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C71" w:rsidRPr="00081C71" w:rsidRDefault="00081C71" w:rsidP="00081C71">
      <w:pPr>
        <w:spacing w:after="0" w:line="360" w:lineRule="auto"/>
        <w:jc w:val="center"/>
        <w:rPr>
          <w:rFonts w:ascii="Times New Roman" w:eastAsia="Times New Roman" w:hAnsi="Times New Roman" w:cs="Times New Roman"/>
          <w:b/>
          <w:sz w:val="28"/>
          <w:szCs w:val="28"/>
          <w:lang w:val="uk-UA" w:eastAsia="ru-RU"/>
        </w:rPr>
      </w:pPr>
      <w:r w:rsidRPr="00081C71">
        <w:rPr>
          <w:rFonts w:ascii="Times New Roman" w:eastAsia="Times New Roman" w:hAnsi="Times New Roman" w:cs="Times New Roman"/>
          <w:b/>
          <w:sz w:val="28"/>
          <w:szCs w:val="28"/>
          <w:lang w:val="uk-UA" w:eastAsia="ru-RU"/>
        </w:rPr>
        <w:t xml:space="preserve">ВІННИЦЬКИЙ СОЦІАЛЬНО – ЕКОНОМІЧНИЙ ІНСТИТУТ </w:t>
      </w:r>
    </w:p>
    <w:p w:rsidR="00081C71" w:rsidRPr="00081C71" w:rsidRDefault="00081C71" w:rsidP="00081C71">
      <w:pPr>
        <w:spacing w:after="0" w:line="360" w:lineRule="auto"/>
        <w:jc w:val="center"/>
        <w:rPr>
          <w:rFonts w:ascii="Times New Roman" w:eastAsia="Times New Roman" w:hAnsi="Times New Roman" w:cs="Times New Roman"/>
          <w:b/>
          <w:sz w:val="28"/>
          <w:szCs w:val="28"/>
          <w:lang w:val="uk-UA" w:eastAsia="ru-RU"/>
        </w:rPr>
      </w:pPr>
      <w:r w:rsidRPr="00081C71">
        <w:rPr>
          <w:rFonts w:ascii="Times New Roman" w:eastAsia="Times New Roman" w:hAnsi="Times New Roman" w:cs="Times New Roman"/>
          <w:b/>
          <w:sz w:val="28"/>
          <w:szCs w:val="28"/>
          <w:lang w:val="uk-UA" w:eastAsia="ru-RU"/>
        </w:rPr>
        <w:t>УНІВЕРСИТЕТУ «УКРАЇНА»</w:t>
      </w:r>
    </w:p>
    <w:p w:rsidR="00081C71" w:rsidRPr="00081C71" w:rsidRDefault="00081C71" w:rsidP="00081C71">
      <w:pPr>
        <w:spacing w:after="0" w:line="360" w:lineRule="auto"/>
        <w:jc w:val="center"/>
        <w:rPr>
          <w:rFonts w:ascii="Times New Roman" w:eastAsia="Times New Roman" w:hAnsi="Times New Roman" w:cs="Times New Roman"/>
          <w:sz w:val="28"/>
          <w:szCs w:val="28"/>
          <w:lang w:val="uk-UA" w:eastAsia="ru-RU"/>
        </w:rPr>
      </w:pPr>
    </w:p>
    <w:p w:rsidR="00081C71" w:rsidRPr="00081C71" w:rsidRDefault="00081C71" w:rsidP="00081C71">
      <w:pPr>
        <w:spacing w:after="0" w:line="360" w:lineRule="auto"/>
        <w:jc w:val="center"/>
        <w:rPr>
          <w:rFonts w:ascii="Times New Roman" w:eastAsia="Times New Roman" w:hAnsi="Times New Roman" w:cs="Times New Roman"/>
          <w:b/>
          <w:i/>
          <w:sz w:val="28"/>
          <w:szCs w:val="28"/>
          <w:lang w:val="uk-UA" w:eastAsia="ru-RU"/>
        </w:rPr>
      </w:pPr>
      <w:r w:rsidRPr="00081C71">
        <w:rPr>
          <w:rFonts w:ascii="Times New Roman" w:eastAsia="Times New Roman" w:hAnsi="Times New Roman" w:cs="Times New Roman"/>
          <w:b/>
          <w:i/>
          <w:sz w:val="28"/>
          <w:szCs w:val="28"/>
          <w:lang w:val="uk-UA" w:eastAsia="ru-RU"/>
        </w:rPr>
        <w:t xml:space="preserve">Кафедра </w:t>
      </w:r>
      <w:r w:rsidR="00BB03C7">
        <w:rPr>
          <w:rFonts w:ascii="Times New Roman" w:eastAsia="Times New Roman" w:hAnsi="Times New Roman" w:cs="Times New Roman"/>
          <w:b/>
          <w:i/>
          <w:sz w:val="28"/>
          <w:szCs w:val="28"/>
          <w:lang w:val="uk-UA" w:eastAsia="ru-RU"/>
        </w:rPr>
        <w:t>бізнесу і права</w:t>
      </w:r>
    </w:p>
    <w:p w:rsidR="00081C71" w:rsidRPr="00081C71" w:rsidRDefault="00081C71" w:rsidP="00081C71">
      <w:pPr>
        <w:spacing w:after="0" w:line="360" w:lineRule="auto"/>
        <w:jc w:val="center"/>
        <w:rPr>
          <w:rFonts w:ascii="Times New Roman" w:eastAsia="Times New Roman" w:hAnsi="Times New Roman" w:cs="Times New Roman"/>
          <w:b/>
          <w:sz w:val="28"/>
          <w:szCs w:val="28"/>
          <w:lang w:val="uk-UA" w:eastAsia="ru-RU"/>
        </w:rPr>
      </w:pPr>
    </w:p>
    <w:p w:rsidR="00081C71" w:rsidRPr="00081C71" w:rsidRDefault="00081C71" w:rsidP="00081C71">
      <w:pPr>
        <w:spacing w:after="0" w:line="360" w:lineRule="auto"/>
        <w:jc w:val="center"/>
        <w:rPr>
          <w:rFonts w:ascii="Times New Roman" w:eastAsia="Times New Roman" w:hAnsi="Times New Roman" w:cs="Times New Roman"/>
          <w:sz w:val="28"/>
          <w:szCs w:val="28"/>
          <w:lang w:val="uk-UA" w:eastAsia="ru-RU"/>
        </w:rPr>
      </w:pPr>
    </w:p>
    <w:p w:rsidR="00081C71" w:rsidRPr="00081C71" w:rsidRDefault="00081C71" w:rsidP="00081C71">
      <w:pPr>
        <w:spacing w:after="0" w:line="360" w:lineRule="auto"/>
        <w:jc w:val="center"/>
        <w:rPr>
          <w:rFonts w:ascii="Times New Roman" w:eastAsia="Times New Roman" w:hAnsi="Times New Roman" w:cs="Times New Roman"/>
          <w:sz w:val="28"/>
          <w:szCs w:val="28"/>
          <w:lang w:val="uk-UA" w:eastAsia="ru-RU"/>
        </w:rPr>
      </w:pPr>
    </w:p>
    <w:p w:rsidR="00081C71" w:rsidRPr="00081C71" w:rsidRDefault="00081C71" w:rsidP="00081C71">
      <w:pPr>
        <w:spacing w:after="0" w:line="360" w:lineRule="auto"/>
        <w:jc w:val="center"/>
        <w:rPr>
          <w:rFonts w:ascii="Times New Roman" w:eastAsia="Times New Roman" w:hAnsi="Times New Roman" w:cs="Times New Roman"/>
          <w:sz w:val="28"/>
          <w:szCs w:val="28"/>
          <w:lang w:val="uk-UA" w:eastAsia="ru-RU"/>
        </w:rPr>
      </w:pPr>
    </w:p>
    <w:p w:rsidR="00081C71" w:rsidRPr="00081C71" w:rsidRDefault="00081C71" w:rsidP="00081C71">
      <w:pPr>
        <w:spacing w:after="0" w:line="360" w:lineRule="auto"/>
        <w:jc w:val="center"/>
        <w:rPr>
          <w:rFonts w:ascii="Times New Roman" w:eastAsia="Times New Roman" w:hAnsi="Times New Roman" w:cs="Times New Roman"/>
          <w:sz w:val="28"/>
          <w:szCs w:val="28"/>
          <w:lang w:val="uk-UA" w:eastAsia="ru-RU"/>
        </w:rPr>
      </w:pPr>
    </w:p>
    <w:p w:rsidR="00081C71" w:rsidRPr="00081C71" w:rsidRDefault="00081C71" w:rsidP="00081C71">
      <w:pPr>
        <w:spacing w:after="0" w:line="360" w:lineRule="auto"/>
        <w:jc w:val="center"/>
        <w:rPr>
          <w:rFonts w:ascii="Times New Roman" w:eastAsia="Times New Roman" w:hAnsi="Times New Roman" w:cs="Times New Roman"/>
          <w:sz w:val="28"/>
          <w:szCs w:val="28"/>
          <w:lang w:val="uk-UA" w:eastAsia="ru-RU"/>
        </w:rPr>
      </w:pPr>
    </w:p>
    <w:p w:rsidR="00081C71" w:rsidRPr="00081C71" w:rsidRDefault="00081C71" w:rsidP="00081C71">
      <w:pPr>
        <w:spacing w:after="0" w:line="360" w:lineRule="auto"/>
        <w:jc w:val="center"/>
        <w:rPr>
          <w:rFonts w:ascii="Times New Roman" w:eastAsia="Times New Roman" w:hAnsi="Times New Roman" w:cs="Times New Roman"/>
          <w:b/>
          <w:sz w:val="28"/>
          <w:szCs w:val="28"/>
          <w:lang w:val="uk-UA" w:eastAsia="ru-RU"/>
        </w:rPr>
      </w:pPr>
      <w:r w:rsidRPr="00081C71">
        <w:rPr>
          <w:rFonts w:ascii="Times New Roman" w:eastAsia="Times New Roman" w:hAnsi="Times New Roman" w:cs="Times New Roman"/>
          <w:b/>
          <w:sz w:val="28"/>
          <w:szCs w:val="28"/>
          <w:lang w:val="uk-UA" w:eastAsia="ru-RU"/>
        </w:rPr>
        <w:t>МЕТОДИЧНІ ВКАЗІВКИ ДО ВИКОНАННЯ  ПРАКТИЧНИХ ІНДИВІДУАЛЬНИХ ЗАВДАНЬ З САМОСТІЙНОЇ ПОЗААУДИТОРНОЇ РОБОТИ ЗДОБУВАЧІВ ВИЩОЇ ОСВІТИ</w:t>
      </w:r>
    </w:p>
    <w:p w:rsidR="00081C71" w:rsidRPr="00081C71" w:rsidRDefault="00081C71" w:rsidP="00081C71">
      <w:pPr>
        <w:spacing w:after="0" w:line="276" w:lineRule="auto"/>
        <w:jc w:val="center"/>
        <w:rPr>
          <w:rFonts w:ascii="Times New Roman" w:eastAsia="Times New Roman" w:hAnsi="Times New Roman" w:cs="Times New Roman"/>
          <w:b/>
          <w:sz w:val="44"/>
          <w:szCs w:val="28"/>
          <w:lang w:val="uk-UA" w:eastAsia="ru-RU"/>
        </w:rPr>
      </w:pPr>
      <w:r w:rsidRPr="00081C71">
        <w:rPr>
          <w:rFonts w:ascii="Times New Roman" w:eastAsia="Times New Roman" w:hAnsi="Times New Roman" w:cs="Times New Roman"/>
          <w:b/>
          <w:sz w:val="44"/>
          <w:szCs w:val="28"/>
          <w:lang w:val="uk-UA" w:eastAsia="ru-RU"/>
        </w:rPr>
        <w:t>з дисципліни</w:t>
      </w:r>
    </w:p>
    <w:p w:rsidR="00081C71" w:rsidRPr="00081C71" w:rsidRDefault="00081C71" w:rsidP="00081C71">
      <w:pPr>
        <w:spacing w:after="0" w:line="360" w:lineRule="auto"/>
        <w:jc w:val="center"/>
        <w:rPr>
          <w:rFonts w:ascii="Times New Roman" w:eastAsia="Times New Roman" w:hAnsi="Times New Roman" w:cs="Times New Roman"/>
          <w:b/>
          <w:i/>
          <w:sz w:val="52"/>
          <w:szCs w:val="52"/>
          <w:u w:val="single"/>
          <w:lang w:val="uk-UA" w:eastAsia="ru-RU"/>
        </w:rPr>
      </w:pPr>
      <w:r w:rsidRPr="00081C71">
        <w:rPr>
          <w:rFonts w:ascii="Times New Roman" w:eastAsia="Times New Roman" w:hAnsi="Times New Roman" w:cs="Times New Roman"/>
          <w:b/>
          <w:i/>
          <w:sz w:val="52"/>
          <w:szCs w:val="52"/>
          <w:u w:val="single"/>
          <w:lang w:val="uk-UA" w:eastAsia="ru-RU"/>
        </w:rPr>
        <w:t>«ІСТОРІЯ ДЕРЖАВИ І ПРАВА УКРАЇНИ»</w:t>
      </w:r>
    </w:p>
    <w:p w:rsidR="00081C71" w:rsidRDefault="00081C71" w:rsidP="00081C71">
      <w:pPr>
        <w:spacing w:after="0" w:line="240" w:lineRule="auto"/>
        <w:ind w:firstLine="6096"/>
        <w:jc w:val="both"/>
        <w:rPr>
          <w:rFonts w:ascii="Times New Roman" w:eastAsia="Times New Roman" w:hAnsi="Times New Roman" w:cs="Times New Roman"/>
          <w:bCs/>
          <w:i/>
          <w:sz w:val="28"/>
          <w:szCs w:val="28"/>
          <w:lang w:val="uk-UA" w:eastAsia="ru-RU"/>
        </w:rPr>
      </w:pPr>
    </w:p>
    <w:p w:rsidR="00081C71" w:rsidRDefault="00081C71" w:rsidP="00081C71">
      <w:pPr>
        <w:spacing w:after="0" w:line="240" w:lineRule="auto"/>
        <w:ind w:firstLine="6096"/>
        <w:jc w:val="both"/>
        <w:rPr>
          <w:rFonts w:ascii="Times New Roman" w:eastAsia="Times New Roman" w:hAnsi="Times New Roman" w:cs="Times New Roman"/>
          <w:bCs/>
          <w:i/>
          <w:sz w:val="28"/>
          <w:szCs w:val="28"/>
          <w:lang w:val="uk-UA" w:eastAsia="ru-RU"/>
        </w:rPr>
      </w:pPr>
    </w:p>
    <w:p w:rsidR="00081C71" w:rsidRDefault="00081C71" w:rsidP="00081C71">
      <w:pPr>
        <w:spacing w:after="0" w:line="240" w:lineRule="auto"/>
        <w:ind w:firstLine="6096"/>
        <w:jc w:val="both"/>
        <w:rPr>
          <w:rFonts w:ascii="Times New Roman" w:eastAsia="Times New Roman" w:hAnsi="Times New Roman" w:cs="Times New Roman"/>
          <w:bCs/>
          <w:i/>
          <w:sz w:val="28"/>
          <w:szCs w:val="28"/>
          <w:lang w:val="uk-UA" w:eastAsia="ru-RU"/>
        </w:rPr>
      </w:pPr>
    </w:p>
    <w:p w:rsidR="00081C71" w:rsidRPr="00081C71" w:rsidRDefault="00081C71" w:rsidP="00081C71">
      <w:pPr>
        <w:spacing w:after="0" w:line="240" w:lineRule="auto"/>
        <w:ind w:firstLine="6096"/>
        <w:jc w:val="both"/>
        <w:rPr>
          <w:rFonts w:ascii="Times New Roman" w:eastAsia="Times New Roman" w:hAnsi="Times New Roman" w:cs="Times New Roman"/>
          <w:bCs/>
          <w:i/>
          <w:sz w:val="28"/>
          <w:szCs w:val="28"/>
          <w:lang w:val="uk-UA" w:eastAsia="ru-RU"/>
        </w:rPr>
      </w:pPr>
      <w:r w:rsidRPr="00081C71">
        <w:rPr>
          <w:rFonts w:ascii="Times New Roman" w:eastAsia="Times New Roman" w:hAnsi="Times New Roman" w:cs="Times New Roman"/>
          <w:bCs/>
          <w:i/>
          <w:sz w:val="28"/>
          <w:szCs w:val="28"/>
          <w:lang w:val="uk-UA" w:eastAsia="ru-RU"/>
        </w:rPr>
        <w:t>Затверджено</w:t>
      </w:r>
    </w:p>
    <w:p w:rsidR="00081C71" w:rsidRPr="00081C71" w:rsidRDefault="00081C71" w:rsidP="00081C71">
      <w:pPr>
        <w:spacing w:after="0" w:line="240" w:lineRule="auto"/>
        <w:ind w:firstLine="6096"/>
        <w:jc w:val="both"/>
        <w:rPr>
          <w:rFonts w:ascii="Times New Roman" w:eastAsia="Times New Roman" w:hAnsi="Times New Roman" w:cs="Times New Roman"/>
          <w:bCs/>
          <w:i/>
          <w:sz w:val="28"/>
          <w:szCs w:val="28"/>
          <w:lang w:val="uk-UA" w:eastAsia="ru-RU"/>
        </w:rPr>
      </w:pPr>
      <w:r w:rsidRPr="00081C71">
        <w:rPr>
          <w:rFonts w:ascii="Times New Roman" w:eastAsia="Times New Roman" w:hAnsi="Times New Roman" w:cs="Times New Roman"/>
          <w:bCs/>
          <w:i/>
          <w:sz w:val="28"/>
          <w:szCs w:val="28"/>
          <w:lang w:val="uk-UA" w:eastAsia="ru-RU"/>
        </w:rPr>
        <w:t xml:space="preserve">на засіданні  кафедри </w:t>
      </w:r>
    </w:p>
    <w:p w:rsidR="00081C71" w:rsidRPr="00081C71" w:rsidRDefault="00081C71" w:rsidP="00081C71">
      <w:pPr>
        <w:spacing w:after="0" w:line="240" w:lineRule="auto"/>
        <w:ind w:firstLine="6096"/>
        <w:jc w:val="both"/>
        <w:rPr>
          <w:rFonts w:ascii="Times New Roman" w:eastAsia="Times New Roman" w:hAnsi="Times New Roman" w:cs="Times New Roman"/>
          <w:bCs/>
          <w:i/>
          <w:sz w:val="28"/>
          <w:szCs w:val="28"/>
          <w:lang w:val="uk-UA" w:eastAsia="ru-RU"/>
        </w:rPr>
      </w:pPr>
      <w:r w:rsidRPr="00081C71">
        <w:rPr>
          <w:rFonts w:ascii="Times New Roman" w:eastAsia="Times New Roman" w:hAnsi="Times New Roman" w:cs="Times New Roman"/>
          <w:bCs/>
          <w:i/>
          <w:sz w:val="28"/>
          <w:szCs w:val="28"/>
          <w:lang w:val="uk-UA" w:eastAsia="ru-RU"/>
        </w:rPr>
        <w:t>правознавства</w:t>
      </w:r>
    </w:p>
    <w:p w:rsidR="00081C71" w:rsidRPr="00081C71" w:rsidRDefault="00761EA7" w:rsidP="00081C71">
      <w:pPr>
        <w:spacing w:after="0" w:line="240" w:lineRule="auto"/>
        <w:ind w:firstLine="6096"/>
        <w:jc w:val="both"/>
        <w:rPr>
          <w:rFonts w:ascii="Times New Roman" w:eastAsia="Times New Roman" w:hAnsi="Times New Roman" w:cs="Times New Roman"/>
          <w:bCs/>
          <w:i/>
          <w:sz w:val="28"/>
          <w:szCs w:val="28"/>
          <w:lang w:val="uk-UA" w:eastAsia="ru-RU"/>
        </w:rPr>
      </w:pPr>
      <w:r>
        <w:rPr>
          <w:rFonts w:ascii="Times New Roman" w:eastAsia="Times New Roman" w:hAnsi="Times New Roman" w:cs="Times New Roman"/>
          <w:bCs/>
          <w:i/>
          <w:sz w:val="28"/>
          <w:szCs w:val="28"/>
          <w:lang w:val="uk-UA" w:eastAsia="ru-RU"/>
        </w:rPr>
        <w:t>Протокол №  02</w:t>
      </w:r>
    </w:p>
    <w:p w:rsidR="00081C71" w:rsidRPr="00081C71" w:rsidRDefault="00081C71" w:rsidP="00081C71">
      <w:pPr>
        <w:spacing w:after="0" w:line="240" w:lineRule="auto"/>
        <w:ind w:firstLine="6096"/>
        <w:jc w:val="both"/>
        <w:rPr>
          <w:rFonts w:ascii="Times New Roman" w:eastAsia="Times New Roman" w:hAnsi="Times New Roman" w:cs="Times New Roman"/>
          <w:bCs/>
          <w:i/>
          <w:sz w:val="28"/>
          <w:szCs w:val="28"/>
          <w:lang w:val="uk-UA" w:eastAsia="ru-RU"/>
        </w:rPr>
      </w:pPr>
      <w:r w:rsidRPr="00081C71">
        <w:rPr>
          <w:rFonts w:ascii="Times New Roman" w:eastAsia="Times New Roman" w:hAnsi="Times New Roman" w:cs="Times New Roman"/>
          <w:bCs/>
          <w:i/>
          <w:sz w:val="28"/>
          <w:szCs w:val="28"/>
          <w:lang w:val="uk-UA" w:eastAsia="ru-RU"/>
        </w:rPr>
        <w:t>від 0</w:t>
      </w:r>
      <w:r w:rsidR="00BB03C7">
        <w:rPr>
          <w:rFonts w:ascii="Times New Roman" w:eastAsia="Times New Roman" w:hAnsi="Times New Roman" w:cs="Times New Roman"/>
          <w:bCs/>
          <w:i/>
          <w:sz w:val="28"/>
          <w:szCs w:val="28"/>
          <w:lang w:val="uk-UA" w:eastAsia="ru-RU"/>
        </w:rPr>
        <w:t>1</w:t>
      </w:r>
      <w:r w:rsidRPr="00081C71">
        <w:rPr>
          <w:rFonts w:ascii="Times New Roman" w:eastAsia="Times New Roman" w:hAnsi="Times New Roman" w:cs="Times New Roman"/>
          <w:bCs/>
          <w:i/>
          <w:sz w:val="28"/>
          <w:szCs w:val="28"/>
          <w:lang w:val="uk-UA" w:eastAsia="ru-RU"/>
        </w:rPr>
        <w:t xml:space="preserve"> </w:t>
      </w:r>
      <w:r w:rsidR="00761EA7">
        <w:rPr>
          <w:rFonts w:ascii="Times New Roman" w:eastAsia="Times New Roman" w:hAnsi="Times New Roman" w:cs="Times New Roman"/>
          <w:bCs/>
          <w:i/>
          <w:sz w:val="28"/>
          <w:szCs w:val="28"/>
          <w:lang w:val="uk-UA" w:eastAsia="ru-RU"/>
        </w:rPr>
        <w:t>вересня 2023</w:t>
      </w:r>
      <w:r w:rsidRPr="00081C71">
        <w:rPr>
          <w:rFonts w:ascii="Times New Roman" w:eastAsia="Times New Roman" w:hAnsi="Times New Roman" w:cs="Times New Roman"/>
          <w:bCs/>
          <w:i/>
          <w:sz w:val="28"/>
          <w:szCs w:val="28"/>
          <w:lang w:val="uk-UA" w:eastAsia="ru-RU"/>
        </w:rPr>
        <w:t xml:space="preserve"> р.</w:t>
      </w:r>
    </w:p>
    <w:p w:rsidR="00081C71" w:rsidRPr="00081C71" w:rsidRDefault="00081C71" w:rsidP="00081C71">
      <w:pPr>
        <w:spacing w:after="0" w:line="360" w:lineRule="auto"/>
        <w:jc w:val="center"/>
        <w:rPr>
          <w:rFonts w:ascii="Times New Roman" w:eastAsia="Times New Roman" w:hAnsi="Times New Roman" w:cs="Times New Roman"/>
          <w:sz w:val="28"/>
          <w:szCs w:val="28"/>
          <w:lang w:val="uk-UA" w:eastAsia="ru-RU"/>
        </w:rPr>
      </w:pPr>
    </w:p>
    <w:p w:rsidR="00081C71" w:rsidRPr="00081C71" w:rsidRDefault="00081C71" w:rsidP="00081C71">
      <w:pPr>
        <w:spacing w:after="0" w:line="360" w:lineRule="auto"/>
        <w:jc w:val="center"/>
        <w:rPr>
          <w:rFonts w:ascii="Times New Roman" w:eastAsia="Times New Roman" w:hAnsi="Times New Roman" w:cs="Times New Roman"/>
          <w:sz w:val="28"/>
          <w:szCs w:val="28"/>
          <w:lang w:val="uk-UA" w:eastAsia="ru-RU"/>
        </w:rPr>
      </w:pPr>
    </w:p>
    <w:p w:rsidR="00081C71" w:rsidRPr="00081C71" w:rsidRDefault="00081C71" w:rsidP="00081C71">
      <w:pPr>
        <w:spacing w:after="0" w:line="360" w:lineRule="auto"/>
        <w:rPr>
          <w:rFonts w:ascii="Times New Roman" w:eastAsia="Times New Roman" w:hAnsi="Times New Roman" w:cs="Times New Roman"/>
          <w:sz w:val="28"/>
          <w:szCs w:val="28"/>
          <w:lang w:val="uk-UA" w:eastAsia="ru-RU"/>
        </w:rPr>
      </w:pPr>
    </w:p>
    <w:p w:rsidR="00081C71" w:rsidRPr="00081C71" w:rsidRDefault="00081C71" w:rsidP="00081C71">
      <w:pPr>
        <w:spacing w:after="0" w:line="360" w:lineRule="auto"/>
        <w:rPr>
          <w:rFonts w:ascii="Times New Roman" w:eastAsia="Times New Roman" w:hAnsi="Times New Roman" w:cs="Times New Roman"/>
          <w:sz w:val="28"/>
          <w:szCs w:val="28"/>
          <w:lang w:val="uk-UA" w:eastAsia="ru-RU"/>
        </w:rPr>
      </w:pPr>
    </w:p>
    <w:p w:rsidR="00081C71" w:rsidRPr="00081C71" w:rsidRDefault="00081C71" w:rsidP="00081C71">
      <w:pPr>
        <w:spacing w:after="0" w:line="360" w:lineRule="auto"/>
        <w:rPr>
          <w:rFonts w:ascii="Times New Roman" w:eastAsia="Times New Roman" w:hAnsi="Times New Roman" w:cs="Times New Roman"/>
          <w:sz w:val="24"/>
          <w:szCs w:val="24"/>
          <w:lang w:val="uk-UA" w:eastAsia="ru-RU"/>
        </w:rPr>
      </w:pPr>
    </w:p>
    <w:p w:rsidR="00081C71" w:rsidRPr="00081C71" w:rsidRDefault="00081C71" w:rsidP="00081C71">
      <w:pPr>
        <w:spacing w:after="0" w:line="240" w:lineRule="auto"/>
        <w:jc w:val="center"/>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t>Вінниця 20</w:t>
      </w:r>
      <w:r w:rsidR="00BB03C7">
        <w:rPr>
          <w:rFonts w:ascii="Times New Roman" w:eastAsia="Times New Roman" w:hAnsi="Times New Roman" w:cs="Times New Roman"/>
          <w:b/>
          <w:sz w:val="28"/>
          <w:szCs w:val="24"/>
          <w:lang w:val="uk-UA" w:eastAsia="ru-RU"/>
        </w:rPr>
        <w:t>2</w:t>
      </w:r>
      <w:r w:rsidR="00761EA7">
        <w:rPr>
          <w:rFonts w:ascii="Times New Roman" w:eastAsia="Times New Roman" w:hAnsi="Times New Roman" w:cs="Times New Roman"/>
          <w:b/>
          <w:sz w:val="28"/>
          <w:szCs w:val="24"/>
          <w:lang w:val="uk-UA" w:eastAsia="ru-RU"/>
        </w:rPr>
        <w:t>3</w:t>
      </w:r>
      <w:r w:rsidRPr="00081C71">
        <w:rPr>
          <w:rFonts w:ascii="Times New Roman" w:eastAsia="Times New Roman" w:hAnsi="Times New Roman" w:cs="Times New Roman"/>
          <w:b/>
          <w:sz w:val="28"/>
          <w:szCs w:val="24"/>
          <w:lang w:val="uk-UA" w:eastAsia="ru-RU"/>
        </w:rPr>
        <w:t xml:space="preserve"> </w:t>
      </w:r>
    </w:p>
    <w:p w:rsidR="00081C71" w:rsidRPr="00081C71" w:rsidRDefault="00081C71" w:rsidP="00081C71">
      <w:pPr>
        <w:spacing w:after="0" w:line="240" w:lineRule="auto"/>
        <w:jc w:val="center"/>
        <w:rPr>
          <w:rFonts w:ascii="Times New Roman" w:eastAsia="Times New Roman" w:hAnsi="Times New Roman" w:cs="Times New Roman"/>
          <w:b/>
          <w:sz w:val="28"/>
          <w:szCs w:val="24"/>
          <w:lang w:val="uk-UA" w:eastAsia="ru-RU"/>
        </w:rPr>
      </w:pPr>
      <w:r w:rsidRPr="00081C71">
        <w:rPr>
          <w:rFonts w:ascii="Times New Roman" w:eastAsia="Times New Roman" w:hAnsi="Times New Roman" w:cs="Times New Roman"/>
          <w:b/>
          <w:sz w:val="28"/>
          <w:szCs w:val="24"/>
          <w:lang w:val="uk-UA" w:eastAsia="ru-RU"/>
        </w:rPr>
        <w:br w:type="page"/>
      </w:r>
    </w:p>
    <w:p w:rsidR="00081C71" w:rsidRPr="00081C71" w:rsidRDefault="00081C71" w:rsidP="00081C71">
      <w:pPr>
        <w:spacing w:after="0" w:line="240" w:lineRule="auto"/>
        <w:jc w:val="both"/>
        <w:rPr>
          <w:rFonts w:ascii="Times New Roman" w:eastAsia="Times New Roman" w:hAnsi="Times New Roman" w:cs="Times New Roman"/>
          <w:sz w:val="28"/>
          <w:szCs w:val="28"/>
          <w:lang w:val="uk-UA" w:eastAsia="ru-RU"/>
        </w:rPr>
      </w:pPr>
      <w:r w:rsidRPr="00081C71">
        <w:rPr>
          <w:rFonts w:ascii="Times New Roman" w:eastAsia="Times New Roman" w:hAnsi="Times New Roman" w:cs="Times New Roman"/>
          <w:sz w:val="28"/>
          <w:szCs w:val="28"/>
          <w:lang w:val="uk-UA" w:eastAsia="ru-RU"/>
        </w:rPr>
        <w:lastRenderedPageBreak/>
        <w:t>Методичні вказівки щодо виконання практичних індивідуальних завдань з самостійної позааудиторної роботи здобувачів вищої освіти з навчальної дисципліни «</w:t>
      </w:r>
      <w:r>
        <w:rPr>
          <w:rFonts w:ascii="Times New Roman" w:eastAsia="Times New Roman" w:hAnsi="Times New Roman" w:cs="Times New Roman"/>
          <w:sz w:val="28"/>
          <w:szCs w:val="28"/>
          <w:lang w:val="uk-UA" w:eastAsia="ru-RU"/>
        </w:rPr>
        <w:t>Історія держави і права України</w:t>
      </w:r>
      <w:r w:rsidRPr="00081C71">
        <w:rPr>
          <w:rFonts w:ascii="Times New Roman" w:eastAsia="Times New Roman" w:hAnsi="Times New Roman" w:cs="Times New Roman"/>
          <w:sz w:val="28"/>
          <w:szCs w:val="28"/>
          <w:lang w:val="uk-UA" w:eastAsia="ru-RU"/>
        </w:rPr>
        <w:t xml:space="preserve">» </w:t>
      </w:r>
      <w:r w:rsidRPr="00081C71">
        <w:rPr>
          <w:rFonts w:ascii="Times New Roman" w:eastAsia="Times New Roman" w:hAnsi="Times New Roman" w:cs="Times New Roman"/>
          <w:sz w:val="28"/>
          <w:szCs w:val="24"/>
          <w:lang w:val="uk-UA" w:eastAsia="ru-RU"/>
        </w:rPr>
        <w:t xml:space="preserve">для здобувачів вищої освіти </w:t>
      </w:r>
      <w:r w:rsidRPr="00081C71">
        <w:rPr>
          <w:rFonts w:ascii="Times New Roman" w:eastAsia="Times New Roman" w:hAnsi="Times New Roman" w:cs="Times New Roman"/>
          <w:sz w:val="28"/>
          <w:szCs w:val="28"/>
          <w:lang w:val="uk-UA" w:eastAsia="ru-RU"/>
        </w:rPr>
        <w:t>за напрямом підготовки  6.030401  «Правознавство», спеціальністю: 0304 «Право». – Вінниця: 20</w:t>
      </w:r>
      <w:r w:rsidR="00761EA7">
        <w:rPr>
          <w:rFonts w:ascii="Times New Roman" w:eastAsia="Times New Roman" w:hAnsi="Times New Roman" w:cs="Times New Roman"/>
          <w:sz w:val="28"/>
          <w:szCs w:val="28"/>
          <w:lang w:val="uk-UA" w:eastAsia="ru-RU"/>
        </w:rPr>
        <w:t>23</w:t>
      </w:r>
      <w:r w:rsidRPr="00081C71">
        <w:rPr>
          <w:rFonts w:ascii="Times New Roman" w:eastAsia="Times New Roman" w:hAnsi="Times New Roman" w:cs="Times New Roman"/>
          <w:sz w:val="28"/>
          <w:szCs w:val="28"/>
          <w:lang w:val="uk-UA" w:eastAsia="ru-RU"/>
        </w:rPr>
        <w:t>, Вінницький інститут університету «Україна», 20</w:t>
      </w:r>
      <w:r w:rsidR="00761EA7">
        <w:rPr>
          <w:rFonts w:ascii="Times New Roman" w:eastAsia="Times New Roman" w:hAnsi="Times New Roman" w:cs="Times New Roman"/>
          <w:sz w:val="28"/>
          <w:szCs w:val="28"/>
          <w:lang w:val="uk-UA" w:eastAsia="ru-RU"/>
        </w:rPr>
        <w:t>23</w:t>
      </w:r>
      <w:r>
        <w:rPr>
          <w:rFonts w:ascii="Times New Roman" w:eastAsia="Times New Roman" w:hAnsi="Times New Roman" w:cs="Times New Roman"/>
          <w:sz w:val="28"/>
          <w:szCs w:val="28"/>
          <w:lang w:val="uk-UA" w:eastAsia="ru-RU"/>
        </w:rPr>
        <w:t xml:space="preserve"> рік</w:t>
      </w:r>
      <w:r w:rsidRPr="00081C71">
        <w:rPr>
          <w:rFonts w:ascii="Times New Roman" w:eastAsia="Times New Roman" w:hAnsi="Times New Roman" w:cs="Times New Roman"/>
          <w:sz w:val="28"/>
          <w:szCs w:val="28"/>
          <w:lang w:val="uk-UA" w:eastAsia="ru-RU"/>
        </w:rPr>
        <w:t>.</w:t>
      </w:r>
    </w:p>
    <w:p w:rsidR="00081C71" w:rsidRPr="00081C71" w:rsidRDefault="00081C71" w:rsidP="00081C71">
      <w:pPr>
        <w:spacing w:after="0" w:line="240" w:lineRule="auto"/>
        <w:jc w:val="both"/>
        <w:rPr>
          <w:rFonts w:ascii="Times New Roman" w:eastAsia="Times New Roman" w:hAnsi="Times New Roman" w:cs="Times New Roman"/>
          <w:sz w:val="28"/>
          <w:szCs w:val="28"/>
          <w:lang w:val="uk-UA" w:eastAsia="ru-RU"/>
        </w:rPr>
      </w:pPr>
    </w:p>
    <w:p w:rsidR="00081C71" w:rsidRPr="00081C71" w:rsidRDefault="00081C71" w:rsidP="00081C71">
      <w:pPr>
        <w:spacing w:after="0" w:line="240" w:lineRule="auto"/>
        <w:jc w:val="both"/>
        <w:rPr>
          <w:rFonts w:ascii="Times New Roman" w:eastAsia="Times New Roman" w:hAnsi="Times New Roman" w:cs="Times New Roman"/>
          <w:sz w:val="28"/>
          <w:szCs w:val="28"/>
          <w:lang w:val="uk-UA" w:eastAsia="ru-RU"/>
        </w:rPr>
      </w:pPr>
    </w:p>
    <w:p w:rsidR="00081C71" w:rsidRPr="00081C71" w:rsidRDefault="00081C71" w:rsidP="00761EA7">
      <w:pPr>
        <w:spacing w:after="0" w:line="276" w:lineRule="auto"/>
        <w:jc w:val="both"/>
        <w:rPr>
          <w:rFonts w:ascii="Times New Roman" w:eastAsia="Times New Roman" w:hAnsi="Times New Roman" w:cs="Times New Roman"/>
          <w:sz w:val="28"/>
          <w:szCs w:val="28"/>
          <w:lang w:val="uk-UA" w:eastAsia="ru-RU"/>
        </w:rPr>
      </w:pPr>
      <w:r w:rsidRPr="00081C71">
        <w:rPr>
          <w:rFonts w:ascii="Times New Roman" w:eastAsia="Times New Roman" w:hAnsi="Times New Roman" w:cs="Times New Roman"/>
          <w:bCs/>
          <w:sz w:val="28"/>
          <w:szCs w:val="28"/>
          <w:lang w:val="uk-UA" w:eastAsia="ru-RU"/>
        </w:rPr>
        <w:t>Укладач:</w:t>
      </w:r>
      <w:r w:rsidRPr="00081C71">
        <w:rPr>
          <w:rFonts w:ascii="Times New Roman" w:eastAsia="Calibri" w:hAnsi="Times New Roman" w:cs="Times New Roman"/>
          <w:bCs/>
          <w:sz w:val="28"/>
          <w:szCs w:val="28"/>
          <w:lang w:val="uk-UA"/>
        </w:rPr>
        <w:t xml:space="preserve"> Буткалюк Г.В, </w:t>
      </w:r>
      <w:r w:rsidR="00BB03C7">
        <w:rPr>
          <w:rFonts w:ascii="Times New Roman" w:eastAsia="Calibri" w:hAnsi="Times New Roman" w:cs="Times New Roman"/>
          <w:bCs/>
          <w:sz w:val="28"/>
          <w:szCs w:val="28"/>
          <w:lang w:val="uk-UA"/>
        </w:rPr>
        <w:t xml:space="preserve">старший </w:t>
      </w:r>
      <w:r w:rsidRPr="00081C71">
        <w:rPr>
          <w:rFonts w:ascii="Times New Roman" w:eastAsia="Calibri" w:hAnsi="Times New Roman" w:cs="Times New Roman"/>
          <w:bCs/>
          <w:sz w:val="28"/>
          <w:szCs w:val="28"/>
          <w:lang w:val="uk-UA"/>
        </w:rPr>
        <w:t>викладач</w:t>
      </w:r>
      <w:r w:rsidR="00BB03C7">
        <w:rPr>
          <w:rFonts w:ascii="Times New Roman" w:eastAsia="Times New Roman" w:hAnsi="Times New Roman" w:cs="Times New Roman"/>
          <w:sz w:val="28"/>
          <w:szCs w:val="28"/>
          <w:lang w:val="uk-UA" w:eastAsia="ru-RU"/>
        </w:rPr>
        <w:t xml:space="preserve"> кафедри бізнесу і права</w:t>
      </w:r>
      <w:r w:rsidRPr="00081C71">
        <w:rPr>
          <w:rFonts w:ascii="Times New Roman" w:eastAsia="Times New Roman" w:hAnsi="Times New Roman" w:cs="Times New Roman"/>
          <w:sz w:val="28"/>
          <w:szCs w:val="28"/>
          <w:lang w:val="uk-UA" w:eastAsia="ru-RU"/>
        </w:rPr>
        <w:t xml:space="preserve"> Вінницького інституту університету «Україна»</w:t>
      </w:r>
      <w:r w:rsidR="00761EA7">
        <w:rPr>
          <w:rFonts w:ascii="Times New Roman" w:eastAsia="Times New Roman" w:hAnsi="Times New Roman" w:cs="Times New Roman"/>
          <w:sz w:val="28"/>
          <w:szCs w:val="28"/>
          <w:lang w:val="uk-UA" w:eastAsia="ru-RU"/>
        </w:rPr>
        <w:t xml:space="preserve">. Мохнатюк В.Р., асистент </w:t>
      </w:r>
      <w:r w:rsidR="00761EA7">
        <w:rPr>
          <w:rFonts w:ascii="Times New Roman" w:eastAsia="Times New Roman" w:hAnsi="Times New Roman" w:cs="Times New Roman"/>
          <w:sz w:val="28"/>
          <w:szCs w:val="28"/>
          <w:lang w:val="uk-UA" w:eastAsia="ru-RU"/>
        </w:rPr>
        <w:t>кафедри бізнесу і права</w:t>
      </w:r>
      <w:r w:rsidR="00761EA7" w:rsidRPr="00081C71">
        <w:rPr>
          <w:rFonts w:ascii="Times New Roman" w:eastAsia="Times New Roman" w:hAnsi="Times New Roman" w:cs="Times New Roman"/>
          <w:sz w:val="28"/>
          <w:szCs w:val="28"/>
          <w:lang w:val="uk-UA" w:eastAsia="ru-RU"/>
        </w:rPr>
        <w:t xml:space="preserve"> Вінницького інституту університету «Україна»</w:t>
      </w:r>
      <w:r w:rsidR="00761EA7">
        <w:rPr>
          <w:rFonts w:ascii="Times New Roman" w:eastAsia="Times New Roman" w:hAnsi="Times New Roman" w:cs="Times New Roman"/>
          <w:sz w:val="28"/>
          <w:szCs w:val="28"/>
          <w:lang w:val="uk-UA" w:eastAsia="ru-RU"/>
        </w:rPr>
        <w:t>.</w:t>
      </w:r>
    </w:p>
    <w:p w:rsidR="00081C71" w:rsidRPr="00081C71" w:rsidRDefault="00081C71" w:rsidP="00081C71">
      <w:pPr>
        <w:spacing w:after="0" w:line="240" w:lineRule="auto"/>
        <w:jc w:val="both"/>
        <w:rPr>
          <w:rFonts w:ascii="Times New Roman" w:eastAsia="Times New Roman" w:hAnsi="Times New Roman" w:cs="Times New Roman"/>
          <w:sz w:val="28"/>
          <w:szCs w:val="28"/>
          <w:lang w:val="uk-UA" w:eastAsia="ru-RU"/>
        </w:rPr>
      </w:pPr>
    </w:p>
    <w:p w:rsidR="00081C71" w:rsidRPr="00081C71" w:rsidRDefault="00081C71" w:rsidP="00081C71">
      <w:pPr>
        <w:spacing w:after="0" w:line="240" w:lineRule="auto"/>
        <w:jc w:val="both"/>
        <w:rPr>
          <w:rFonts w:ascii="Times New Roman" w:eastAsia="Times New Roman" w:hAnsi="Times New Roman" w:cs="Times New Roman"/>
          <w:sz w:val="28"/>
          <w:szCs w:val="24"/>
          <w:lang w:val="uk-UA" w:eastAsia="ru-RU"/>
        </w:rPr>
      </w:pPr>
    </w:p>
    <w:p w:rsidR="00081C71" w:rsidRPr="00081C71" w:rsidRDefault="00081C71" w:rsidP="00081C71">
      <w:pPr>
        <w:spacing w:after="0" w:line="240" w:lineRule="auto"/>
        <w:jc w:val="both"/>
        <w:rPr>
          <w:rFonts w:ascii="Times New Roman" w:eastAsia="Times New Roman" w:hAnsi="Times New Roman" w:cs="Times New Roman"/>
          <w:sz w:val="28"/>
          <w:szCs w:val="24"/>
          <w:lang w:val="uk-UA" w:eastAsia="ru-RU"/>
        </w:rPr>
      </w:pPr>
    </w:p>
    <w:p w:rsidR="00081C71" w:rsidRPr="00081C71" w:rsidRDefault="00081C71" w:rsidP="00081C71">
      <w:pPr>
        <w:spacing w:after="0" w:line="240" w:lineRule="auto"/>
        <w:jc w:val="both"/>
        <w:rPr>
          <w:rFonts w:ascii="Times New Roman" w:eastAsia="Times New Roman" w:hAnsi="Times New Roman" w:cs="Times New Roman"/>
          <w:sz w:val="28"/>
          <w:szCs w:val="24"/>
          <w:lang w:val="uk-UA" w:eastAsia="ru-RU"/>
        </w:rPr>
      </w:pPr>
    </w:p>
    <w:p w:rsidR="00081C71" w:rsidRPr="00081C71" w:rsidRDefault="00081C71" w:rsidP="00081C71">
      <w:pPr>
        <w:spacing w:after="0" w:line="240" w:lineRule="auto"/>
        <w:jc w:val="both"/>
        <w:rPr>
          <w:rFonts w:ascii="Times New Roman" w:eastAsia="Times New Roman" w:hAnsi="Times New Roman" w:cs="Times New Roman"/>
          <w:sz w:val="28"/>
          <w:szCs w:val="24"/>
          <w:lang w:val="uk-UA" w:eastAsia="ru-RU"/>
        </w:rPr>
      </w:pPr>
    </w:p>
    <w:p w:rsidR="00081C71" w:rsidRPr="00081C71" w:rsidRDefault="00081C71" w:rsidP="00081C71">
      <w:pPr>
        <w:spacing w:after="0" w:line="240" w:lineRule="auto"/>
        <w:jc w:val="both"/>
        <w:rPr>
          <w:rFonts w:ascii="Times New Roman" w:eastAsia="Times New Roman" w:hAnsi="Times New Roman" w:cs="Times New Roman"/>
          <w:sz w:val="28"/>
          <w:szCs w:val="24"/>
          <w:lang w:val="uk-UA" w:eastAsia="ru-RU"/>
        </w:rPr>
      </w:pPr>
    </w:p>
    <w:p w:rsidR="00081C71" w:rsidRPr="00081C71" w:rsidRDefault="00081C71" w:rsidP="00081C71">
      <w:pPr>
        <w:spacing w:after="0" w:line="240" w:lineRule="auto"/>
        <w:ind w:left="6720"/>
        <w:rPr>
          <w:rFonts w:ascii="Times New Roman" w:eastAsia="Times New Roman" w:hAnsi="Times New Roman" w:cs="Times New Roman"/>
          <w:sz w:val="28"/>
          <w:szCs w:val="24"/>
          <w:lang w:val="uk-UA" w:eastAsia="ru-RU"/>
        </w:rPr>
      </w:pPr>
    </w:p>
    <w:p w:rsidR="00081C71" w:rsidRPr="00081C71" w:rsidRDefault="00081C71" w:rsidP="00081C71">
      <w:pPr>
        <w:spacing w:after="0" w:line="240" w:lineRule="auto"/>
        <w:ind w:left="6804"/>
        <w:rPr>
          <w:rFonts w:ascii="Times New Roman" w:eastAsia="Times New Roman" w:hAnsi="Times New Roman" w:cs="Times New Roman"/>
          <w:sz w:val="28"/>
          <w:szCs w:val="24"/>
          <w:lang w:val="uk-UA" w:eastAsia="ru-RU"/>
        </w:rPr>
      </w:pPr>
    </w:p>
    <w:p w:rsidR="00081C71" w:rsidRPr="00081C71" w:rsidRDefault="00081C71" w:rsidP="00081C71">
      <w:pPr>
        <w:spacing w:after="0" w:line="240" w:lineRule="auto"/>
        <w:ind w:left="6804"/>
        <w:rPr>
          <w:rFonts w:ascii="Times New Roman" w:eastAsia="Times New Roman" w:hAnsi="Times New Roman" w:cs="Times New Roman"/>
          <w:sz w:val="28"/>
          <w:szCs w:val="24"/>
          <w:lang w:val="uk-UA" w:eastAsia="ru-RU"/>
        </w:rPr>
      </w:pPr>
    </w:p>
    <w:p w:rsidR="00081C71" w:rsidRPr="00081C71" w:rsidRDefault="00081C71" w:rsidP="00081C71">
      <w:pPr>
        <w:spacing w:after="0" w:line="240" w:lineRule="auto"/>
        <w:ind w:left="6804"/>
        <w:rPr>
          <w:rFonts w:ascii="Times New Roman" w:eastAsia="Times New Roman" w:hAnsi="Times New Roman" w:cs="Times New Roman"/>
          <w:sz w:val="28"/>
          <w:szCs w:val="24"/>
          <w:lang w:val="uk-UA" w:eastAsia="ru-RU"/>
        </w:rPr>
      </w:pPr>
    </w:p>
    <w:p w:rsidR="00081C71" w:rsidRPr="00081C71" w:rsidRDefault="00081C71" w:rsidP="00081C71">
      <w:pPr>
        <w:spacing w:after="0" w:line="240" w:lineRule="auto"/>
        <w:ind w:left="6804"/>
        <w:rPr>
          <w:rFonts w:ascii="Times New Roman" w:eastAsia="Times New Roman" w:hAnsi="Times New Roman" w:cs="Times New Roman"/>
          <w:sz w:val="28"/>
          <w:szCs w:val="24"/>
          <w:lang w:val="uk-UA" w:eastAsia="ru-RU"/>
        </w:rPr>
      </w:pPr>
    </w:p>
    <w:p w:rsidR="00081C71" w:rsidRPr="00081C71" w:rsidRDefault="00081C71" w:rsidP="00081C71">
      <w:pPr>
        <w:spacing w:after="0" w:line="240" w:lineRule="auto"/>
        <w:ind w:left="6804"/>
        <w:rPr>
          <w:rFonts w:ascii="Times New Roman" w:eastAsia="Times New Roman" w:hAnsi="Times New Roman" w:cs="Times New Roman"/>
          <w:sz w:val="28"/>
          <w:szCs w:val="24"/>
          <w:lang w:val="uk-UA" w:eastAsia="ru-RU"/>
        </w:rPr>
      </w:pPr>
    </w:p>
    <w:p w:rsidR="00081C71" w:rsidRPr="00081C71" w:rsidRDefault="00081C71" w:rsidP="00081C71">
      <w:pPr>
        <w:spacing w:after="0" w:line="240" w:lineRule="auto"/>
        <w:ind w:left="6804"/>
        <w:rPr>
          <w:rFonts w:ascii="Times New Roman" w:eastAsia="Times New Roman" w:hAnsi="Times New Roman" w:cs="Times New Roman"/>
          <w:sz w:val="28"/>
          <w:szCs w:val="24"/>
          <w:lang w:val="uk-UA" w:eastAsia="ru-RU"/>
        </w:rPr>
      </w:pPr>
    </w:p>
    <w:p w:rsidR="00081C71" w:rsidRPr="00081C71" w:rsidRDefault="00081C71" w:rsidP="00081C71">
      <w:pPr>
        <w:spacing w:after="0" w:line="240" w:lineRule="auto"/>
        <w:ind w:left="5103"/>
        <w:rPr>
          <w:rFonts w:ascii="Times New Roman" w:eastAsia="Times New Roman" w:hAnsi="Times New Roman" w:cs="Times New Roman"/>
          <w:sz w:val="18"/>
          <w:szCs w:val="24"/>
          <w:lang w:val="uk-UA" w:eastAsia="ru-RU"/>
        </w:rPr>
      </w:pPr>
      <w:r w:rsidRPr="00081C71">
        <w:rPr>
          <w:rFonts w:ascii="Times New Roman" w:eastAsia="Times New Roman" w:hAnsi="Times New Roman" w:cs="Times New Roman"/>
          <w:sz w:val="28"/>
          <w:szCs w:val="24"/>
          <w:lang w:val="uk-UA" w:eastAsia="ru-RU"/>
        </w:rPr>
        <w:sym w:font="Symbol" w:char="F0D3"/>
      </w:r>
      <w:r w:rsidRPr="00081C71">
        <w:rPr>
          <w:rFonts w:ascii="Times New Roman" w:eastAsia="Times New Roman" w:hAnsi="Times New Roman" w:cs="Times New Roman"/>
          <w:sz w:val="28"/>
          <w:szCs w:val="24"/>
          <w:lang w:val="uk-UA" w:eastAsia="ru-RU"/>
        </w:rPr>
        <w:t xml:space="preserve"> </w:t>
      </w:r>
      <w:r w:rsidRPr="00081C71">
        <w:rPr>
          <w:rFonts w:ascii="Times New Roman" w:eastAsia="Times New Roman" w:hAnsi="Times New Roman" w:cs="Times New Roman"/>
          <w:sz w:val="16"/>
          <w:szCs w:val="24"/>
          <w:lang w:val="uk-UA" w:eastAsia="ru-RU"/>
        </w:rPr>
        <w:t>Вінницький інститут університету «Україна», 20</w:t>
      </w:r>
      <w:r w:rsidR="00761EA7">
        <w:rPr>
          <w:rFonts w:ascii="Times New Roman" w:eastAsia="Times New Roman" w:hAnsi="Times New Roman" w:cs="Times New Roman"/>
          <w:sz w:val="16"/>
          <w:szCs w:val="24"/>
          <w:lang w:val="uk-UA" w:eastAsia="ru-RU"/>
        </w:rPr>
        <w:t>23</w:t>
      </w:r>
      <w:r w:rsidRPr="00081C71">
        <w:rPr>
          <w:rFonts w:ascii="Times New Roman" w:eastAsia="Times New Roman" w:hAnsi="Times New Roman" w:cs="Times New Roman"/>
          <w:sz w:val="16"/>
          <w:szCs w:val="24"/>
          <w:lang w:val="uk-UA" w:eastAsia="ru-RU"/>
        </w:rPr>
        <w:t xml:space="preserve"> рік</w:t>
      </w:r>
    </w:p>
    <w:p w:rsidR="00081C71" w:rsidRDefault="00081C71" w:rsidP="00081C71">
      <w:pPr>
        <w:spacing w:after="0" w:line="240" w:lineRule="auto"/>
        <w:ind w:left="5103"/>
        <w:rPr>
          <w:rFonts w:ascii="Times New Roman" w:eastAsia="Times New Roman" w:hAnsi="Times New Roman" w:cs="Times New Roman"/>
          <w:sz w:val="20"/>
          <w:szCs w:val="24"/>
          <w:lang w:val="uk-UA" w:eastAsia="ru-RU"/>
        </w:rPr>
      </w:pPr>
      <w:r w:rsidRPr="00081C71">
        <w:rPr>
          <w:rFonts w:ascii="Times New Roman" w:eastAsia="Times New Roman" w:hAnsi="Times New Roman" w:cs="Times New Roman"/>
          <w:sz w:val="28"/>
          <w:szCs w:val="24"/>
          <w:lang w:val="uk-UA" w:eastAsia="ru-RU"/>
        </w:rPr>
        <w:sym w:font="Symbol" w:char="F0D3"/>
      </w:r>
      <w:r w:rsidRPr="00081C71">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0"/>
          <w:szCs w:val="24"/>
          <w:lang w:val="uk-UA" w:eastAsia="ru-RU"/>
        </w:rPr>
        <w:t>Г</w:t>
      </w:r>
      <w:r w:rsidRPr="00081C71">
        <w:rPr>
          <w:rFonts w:ascii="Times New Roman" w:eastAsia="Times New Roman" w:hAnsi="Times New Roman" w:cs="Times New Roman"/>
          <w:sz w:val="20"/>
          <w:szCs w:val="24"/>
          <w:lang w:val="uk-UA" w:eastAsia="ru-RU"/>
        </w:rPr>
        <w:t>.</w:t>
      </w:r>
      <w:r>
        <w:rPr>
          <w:rFonts w:ascii="Times New Roman" w:eastAsia="Times New Roman" w:hAnsi="Times New Roman" w:cs="Times New Roman"/>
          <w:sz w:val="20"/>
          <w:szCs w:val="24"/>
          <w:lang w:val="uk-UA" w:eastAsia="ru-RU"/>
        </w:rPr>
        <w:t>В</w:t>
      </w:r>
      <w:r w:rsidRPr="00081C71">
        <w:rPr>
          <w:rFonts w:ascii="Times New Roman" w:eastAsia="Times New Roman" w:hAnsi="Times New Roman" w:cs="Times New Roman"/>
          <w:sz w:val="20"/>
          <w:szCs w:val="24"/>
          <w:lang w:val="uk-UA" w:eastAsia="ru-RU"/>
        </w:rPr>
        <w:t xml:space="preserve">. </w:t>
      </w:r>
      <w:r>
        <w:rPr>
          <w:rFonts w:ascii="Times New Roman" w:eastAsia="Times New Roman" w:hAnsi="Times New Roman" w:cs="Times New Roman"/>
          <w:sz w:val="20"/>
          <w:szCs w:val="24"/>
          <w:lang w:val="uk-UA" w:eastAsia="ru-RU"/>
        </w:rPr>
        <w:t>Буткалюк</w:t>
      </w:r>
      <w:r w:rsidRPr="00081C71">
        <w:rPr>
          <w:rFonts w:ascii="Times New Roman" w:eastAsia="Times New Roman" w:hAnsi="Times New Roman" w:cs="Times New Roman"/>
          <w:sz w:val="20"/>
          <w:szCs w:val="24"/>
          <w:lang w:val="uk-UA" w:eastAsia="ru-RU"/>
        </w:rPr>
        <w:t xml:space="preserve">  20</w:t>
      </w:r>
      <w:r w:rsidR="00BB03C7">
        <w:rPr>
          <w:rFonts w:ascii="Times New Roman" w:eastAsia="Times New Roman" w:hAnsi="Times New Roman" w:cs="Times New Roman"/>
          <w:sz w:val="20"/>
          <w:szCs w:val="24"/>
          <w:lang w:val="uk-UA" w:eastAsia="ru-RU"/>
        </w:rPr>
        <w:t>2</w:t>
      </w:r>
      <w:r w:rsidR="00761EA7">
        <w:rPr>
          <w:rFonts w:ascii="Times New Roman" w:eastAsia="Times New Roman" w:hAnsi="Times New Roman" w:cs="Times New Roman"/>
          <w:sz w:val="20"/>
          <w:szCs w:val="24"/>
          <w:lang w:val="uk-UA" w:eastAsia="ru-RU"/>
        </w:rPr>
        <w:t>3</w:t>
      </w:r>
      <w:r w:rsidRPr="00081C71">
        <w:rPr>
          <w:rFonts w:ascii="Times New Roman" w:eastAsia="Times New Roman" w:hAnsi="Times New Roman" w:cs="Times New Roman"/>
          <w:sz w:val="20"/>
          <w:szCs w:val="24"/>
          <w:lang w:val="uk-UA" w:eastAsia="ru-RU"/>
        </w:rPr>
        <w:t xml:space="preserve"> рік</w:t>
      </w:r>
    </w:p>
    <w:p w:rsidR="00761EA7" w:rsidRPr="00081C71" w:rsidRDefault="00761EA7" w:rsidP="00761EA7">
      <w:pPr>
        <w:spacing w:after="0" w:line="240" w:lineRule="auto"/>
        <w:ind w:left="5103"/>
        <w:rPr>
          <w:rFonts w:ascii="Times New Roman" w:eastAsia="Times New Roman" w:hAnsi="Times New Roman" w:cs="Times New Roman"/>
          <w:sz w:val="20"/>
          <w:szCs w:val="24"/>
          <w:lang w:val="uk-UA" w:eastAsia="ru-RU"/>
        </w:rPr>
      </w:pPr>
      <w:r w:rsidRPr="00081C71">
        <w:rPr>
          <w:rFonts w:ascii="Times New Roman" w:eastAsia="Times New Roman" w:hAnsi="Times New Roman" w:cs="Times New Roman"/>
          <w:sz w:val="28"/>
          <w:szCs w:val="24"/>
          <w:lang w:val="uk-UA" w:eastAsia="ru-RU"/>
        </w:rPr>
        <w:sym w:font="Symbol" w:char="F0D3"/>
      </w:r>
      <w:r w:rsidRPr="00081C71">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0"/>
          <w:szCs w:val="24"/>
          <w:lang w:val="uk-UA" w:eastAsia="ru-RU"/>
        </w:rPr>
        <w:t>В</w:t>
      </w:r>
      <w:r w:rsidRPr="00081C71">
        <w:rPr>
          <w:rFonts w:ascii="Times New Roman" w:eastAsia="Times New Roman" w:hAnsi="Times New Roman" w:cs="Times New Roman"/>
          <w:sz w:val="20"/>
          <w:szCs w:val="24"/>
          <w:lang w:val="uk-UA" w:eastAsia="ru-RU"/>
        </w:rPr>
        <w:t>.</w:t>
      </w:r>
      <w:r>
        <w:rPr>
          <w:rFonts w:ascii="Times New Roman" w:eastAsia="Times New Roman" w:hAnsi="Times New Roman" w:cs="Times New Roman"/>
          <w:sz w:val="20"/>
          <w:szCs w:val="24"/>
          <w:lang w:val="uk-UA" w:eastAsia="ru-RU"/>
        </w:rPr>
        <w:t>Р</w:t>
      </w:r>
      <w:r w:rsidRPr="00081C71">
        <w:rPr>
          <w:rFonts w:ascii="Times New Roman" w:eastAsia="Times New Roman" w:hAnsi="Times New Roman" w:cs="Times New Roman"/>
          <w:sz w:val="20"/>
          <w:szCs w:val="24"/>
          <w:lang w:val="uk-UA" w:eastAsia="ru-RU"/>
        </w:rPr>
        <w:t xml:space="preserve">. </w:t>
      </w:r>
      <w:r>
        <w:rPr>
          <w:rFonts w:ascii="Times New Roman" w:eastAsia="Times New Roman" w:hAnsi="Times New Roman" w:cs="Times New Roman"/>
          <w:sz w:val="20"/>
          <w:szCs w:val="24"/>
          <w:lang w:val="uk-UA" w:eastAsia="ru-RU"/>
        </w:rPr>
        <w:t>Мохнатюк</w:t>
      </w:r>
      <w:r w:rsidRPr="00081C71">
        <w:rPr>
          <w:rFonts w:ascii="Times New Roman" w:eastAsia="Times New Roman" w:hAnsi="Times New Roman" w:cs="Times New Roman"/>
          <w:sz w:val="20"/>
          <w:szCs w:val="24"/>
          <w:lang w:val="uk-UA" w:eastAsia="ru-RU"/>
        </w:rPr>
        <w:t xml:space="preserve">  20</w:t>
      </w:r>
      <w:r>
        <w:rPr>
          <w:rFonts w:ascii="Times New Roman" w:eastAsia="Times New Roman" w:hAnsi="Times New Roman" w:cs="Times New Roman"/>
          <w:sz w:val="20"/>
          <w:szCs w:val="24"/>
          <w:lang w:val="uk-UA" w:eastAsia="ru-RU"/>
        </w:rPr>
        <w:t>23</w:t>
      </w:r>
      <w:r w:rsidRPr="00081C71">
        <w:rPr>
          <w:rFonts w:ascii="Times New Roman" w:eastAsia="Times New Roman" w:hAnsi="Times New Roman" w:cs="Times New Roman"/>
          <w:sz w:val="20"/>
          <w:szCs w:val="24"/>
          <w:lang w:val="uk-UA" w:eastAsia="ru-RU"/>
        </w:rPr>
        <w:t xml:space="preserve"> рік</w:t>
      </w:r>
    </w:p>
    <w:p w:rsidR="00761EA7" w:rsidRPr="00081C71" w:rsidRDefault="00761EA7" w:rsidP="00081C71">
      <w:pPr>
        <w:spacing w:after="0" w:line="240" w:lineRule="auto"/>
        <w:ind w:left="5103"/>
        <w:rPr>
          <w:rFonts w:ascii="Times New Roman" w:eastAsia="Times New Roman" w:hAnsi="Times New Roman" w:cs="Times New Roman"/>
          <w:sz w:val="20"/>
          <w:szCs w:val="24"/>
          <w:lang w:val="uk-UA" w:eastAsia="ru-RU"/>
        </w:rPr>
      </w:pPr>
    </w:p>
    <w:p w:rsidR="00081C71" w:rsidRDefault="00081C71" w:rsidP="00C97AD4">
      <w:pPr>
        <w:pStyle w:val="Default"/>
        <w:ind w:firstLine="709"/>
        <w:jc w:val="both"/>
        <w:rPr>
          <w:b/>
          <w:bCs/>
          <w:color w:val="auto"/>
          <w:sz w:val="28"/>
          <w:szCs w:val="28"/>
          <w:lang w:val="uk-UA"/>
        </w:rPr>
      </w:pPr>
      <w:r w:rsidRPr="00081C71">
        <w:rPr>
          <w:rFonts w:eastAsia="Times New Roman"/>
          <w:b/>
          <w:color w:val="auto"/>
          <w:sz w:val="28"/>
          <w:szCs w:val="28"/>
          <w:lang w:val="uk-UA" w:eastAsia="ru-RU"/>
        </w:rPr>
        <w:br w:type="page"/>
      </w:r>
    </w:p>
    <w:p w:rsidR="00C97AD4" w:rsidRDefault="00081C71" w:rsidP="00C97AD4">
      <w:pPr>
        <w:pStyle w:val="a3"/>
        <w:shd w:val="clear" w:color="auto" w:fill="FFFFFF" w:themeFill="background1"/>
        <w:spacing w:after="0" w:line="240" w:lineRule="auto"/>
        <w:ind w:firstLine="709"/>
        <w:jc w:val="center"/>
        <w:rPr>
          <w:b/>
          <w:bCs/>
          <w:sz w:val="28"/>
          <w:szCs w:val="28"/>
        </w:rPr>
      </w:pPr>
      <w:r>
        <w:rPr>
          <w:b/>
          <w:bCs/>
          <w:sz w:val="28"/>
          <w:szCs w:val="28"/>
        </w:rPr>
        <w:lastRenderedPageBreak/>
        <w:t>ВСТУП</w:t>
      </w:r>
    </w:p>
    <w:p w:rsidR="00C97AD4" w:rsidRPr="00C97AD4" w:rsidRDefault="00C97AD4" w:rsidP="00C97AD4">
      <w:pPr>
        <w:pStyle w:val="a3"/>
        <w:shd w:val="clear" w:color="auto" w:fill="FFFFFF" w:themeFill="background1"/>
        <w:spacing w:after="0" w:line="240" w:lineRule="auto"/>
        <w:ind w:firstLine="709"/>
        <w:jc w:val="both"/>
        <w:rPr>
          <w:rFonts w:eastAsia="Times New Roman"/>
          <w:color w:val="333333"/>
          <w:sz w:val="28"/>
          <w:szCs w:val="28"/>
          <w:lang w:val="uk-UA" w:eastAsia="ru-RU"/>
        </w:rPr>
      </w:pPr>
      <w:r w:rsidRPr="00C97AD4">
        <w:rPr>
          <w:rFonts w:eastAsia="Times New Roman"/>
          <w:color w:val="333333"/>
          <w:sz w:val="28"/>
          <w:szCs w:val="28"/>
          <w:lang w:val="uk-UA" w:eastAsia="ru-RU"/>
        </w:rPr>
        <w:t>“Історія держави і права України”  належить до історико-правових дисциплін. Вона є нормативною дисципліною для студентів спеціальності “Правознавство”.</w:t>
      </w:r>
    </w:p>
    <w:p w:rsidR="00C97AD4" w:rsidRPr="00C97AD4" w:rsidRDefault="00C97AD4" w:rsidP="00C97AD4">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C97AD4">
        <w:rPr>
          <w:rFonts w:ascii="Times New Roman" w:eastAsia="Times New Roman" w:hAnsi="Times New Roman" w:cs="Times New Roman"/>
          <w:color w:val="333333"/>
          <w:sz w:val="28"/>
          <w:szCs w:val="28"/>
          <w:lang w:val="uk-UA" w:eastAsia="ru-RU"/>
        </w:rPr>
        <w:t>Вивчення дисципліни “Історія держави і права України” допоможе студенту-юристу засвоїти категоріально-понятійний апарат історико-правової науки, пізнати основні віхи розвитку державотворчого процесу в Україні, краще підготуватися до активної участі у суспільно-політичному житті країни. Вивчення цього курсу безпосередньо вплине на формування наукового світогляду і загальної культури, дасть можливість зрозуміти зміст, характер та особливості історичного розвитку України.</w:t>
      </w:r>
    </w:p>
    <w:p w:rsidR="00C97AD4" w:rsidRPr="00C97AD4" w:rsidRDefault="00C97AD4" w:rsidP="00C97AD4">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C97AD4">
        <w:rPr>
          <w:rFonts w:ascii="Times New Roman" w:eastAsia="Times New Roman" w:hAnsi="Times New Roman" w:cs="Times New Roman"/>
          <w:b/>
          <w:color w:val="333333"/>
          <w:sz w:val="28"/>
          <w:szCs w:val="28"/>
          <w:lang w:val="uk-UA" w:eastAsia="ru-RU"/>
        </w:rPr>
        <w:t>Метою вивчення дисципліни “Історія держави і права України”</w:t>
      </w:r>
      <w:r w:rsidRPr="00C97AD4">
        <w:rPr>
          <w:rFonts w:ascii="Times New Roman" w:eastAsia="Times New Roman" w:hAnsi="Times New Roman" w:cs="Times New Roman"/>
          <w:color w:val="333333"/>
          <w:sz w:val="28"/>
          <w:szCs w:val="28"/>
          <w:lang w:val="uk-UA" w:eastAsia="ru-RU"/>
        </w:rPr>
        <w:t xml:space="preserve"> є визначення закономірностей зародження, розвитку та функціонування різних типів і форм держави, а також правових інститутів українського народу в хронологічній послідовності; сприяння формуванню правової культури і правосвідомості майбутніх фахівців-юристів.</w:t>
      </w:r>
    </w:p>
    <w:p w:rsidR="00C97AD4" w:rsidRPr="00C97AD4" w:rsidRDefault="00C97AD4" w:rsidP="00C97AD4">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C97AD4">
        <w:rPr>
          <w:rFonts w:ascii="Times New Roman" w:eastAsia="Times New Roman" w:hAnsi="Times New Roman" w:cs="Times New Roman"/>
          <w:b/>
          <w:color w:val="333333"/>
          <w:sz w:val="28"/>
          <w:szCs w:val="28"/>
          <w:lang w:val="uk-UA" w:eastAsia="ru-RU"/>
        </w:rPr>
        <w:t>Завдання,</w:t>
      </w:r>
      <w:r w:rsidRPr="00C97AD4">
        <w:rPr>
          <w:rFonts w:ascii="Times New Roman" w:eastAsia="Times New Roman" w:hAnsi="Times New Roman" w:cs="Times New Roman"/>
          <w:color w:val="333333"/>
          <w:sz w:val="28"/>
          <w:szCs w:val="28"/>
          <w:lang w:val="uk-UA" w:eastAsia="ru-RU"/>
        </w:rPr>
        <w:t xml:space="preserve"> що стоять при вивченні курсу “Історія держави і права України”, полягають у формуванні у студентів певного обсягу державно-правових знань, виробленні навичок аналізу державно-правових явищ, подій, інститутів та виявленні їх причинно-наслідкових зв’язків, самостійному узагальненні історико-правової інформації.</w:t>
      </w:r>
    </w:p>
    <w:p w:rsidR="00C97AD4" w:rsidRPr="00C97AD4" w:rsidRDefault="00C97AD4" w:rsidP="00C97AD4">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C97AD4">
        <w:rPr>
          <w:rFonts w:ascii="Times New Roman" w:eastAsia="Times New Roman" w:hAnsi="Times New Roman" w:cs="Times New Roman"/>
          <w:b/>
          <w:color w:val="333333"/>
          <w:sz w:val="28"/>
          <w:szCs w:val="28"/>
          <w:lang w:val="uk-UA" w:eastAsia="ru-RU"/>
        </w:rPr>
        <w:t>Студенти повинні знати:</w:t>
      </w:r>
      <w:r w:rsidRPr="00C97AD4">
        <w:rPr>
          <w:rFonts w:ascii="Times New Roman" w:eastAsia="Times New Roman" w:hAnsi="Times New Roman" w:cs="Times New Roman"/>
          <w:color w:val="333333"/>
          <w:sz w:val="28"/>
          <w:szCs w:val="28"/>
          <w:lang w:val="uk-UA" w:eastAsia="ru-RU"/>
        </w:rPr>
        <w:t xml:space="preserve"> сутність і закономірності еволюції української державної традиції в цілому, розвитку механізмів державної влади в Україні, зародження і функціонування правової системи в цілому, окремих галузей та джерел права.</w:t>
      </w:r>
    </w:p>
    <w:p w:rsidR="00C97AD4" w:rsidRPr="00C97AD4" w:rsidRDefault="00C97AD4" w:rsidP="00C97AD4">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C97AD4">
        <w:rPr>
          <w:rFonts w:ascii="Times New Roman" w:eastAsia="Times New Roman" w:hAnsi="Times New Roman" w:cs="Times New Roman"/>
          <w:b/>
          <w:color w:val="333333"/>
          <w:sz w:val="28"/>
          <w:szCs w:val="28"/>
          <w:lang w:val="uk-UA" w:eastAsia="ru-RU"/>
        </w:rPr>
        <w:t>Студенти повинні вміти:</w:t>
      </w:r>
      <w:r w:rsidRPr="00C97AD4">
        <w:rPr>
          <w:rFonts w:ascii="Times New Roman" w:eastAsia="Times New Roman" w:hAnsi="Times New Roman" w:cs="Times New Roman"/>
          <w:color w:val="333333"/>
          <w:sz w:val="28"/>
          <w:szCs w:val="28"/>
          <w:lang w:val="uk-UA" w:eastAsia="ru-RU"/>
        </w:rPr>
        <w:t xml:space="preserve"> аналізувати першоджерела і спеціальну літературу з дисципліни; користуватися категоріально-понятійним апаратом історико-теоретичного циклу юридичної науки; застосовувати набуті знання у роботі за фахом.</w:t>
      </w:r>
    </w:p>
    <w:p w:rsidR="00C97AD4" w:rsidRPr="00C97AD4" w:rsidRDefault="00C97AD4" w:rsidP="00C97AD4">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C97AD4">
        <w:rPr>
          <w:rFonts w:ascii="Times New Roman" w:eastAsia="Times New Roman" w:hAnsi="Times New Roman" w:cs="Times New Roman"/>
          <w:color w:val="333333"/>
          <w:sz w:val="28"/>
          <w:szCs w:val="28"/>
          <w:lang w:val="uk-UA" w:eastAsia="ru-RU"/>
        </w:rPr>
        <w:t xml:space="preserve">Оскільки історія держави і права України повинна дати студенту цілісне і системне уявлення про сутність та основні етапи розвитку держави і права в Україні, вивчення цієї дисципліни відповідно до існуючих навчальних планів має </w:t>
      </w:r>
      <w:r w:rsidRPr="00C97AD4">
        <w:rPr>
          <w:rFonts w:ascii="Times New Roman" w:eastAsia="Times New Roman" w:hAnsi="Times New Roman" w:cs="Times New Roman"/>
          <w:b/>
          <w:color w:val="333333"/>
          <w:sz w:val="28"/>
          <w:szCs w:val="28"/>
          <w:lang w:val="uk-UA" w:eastAsia="ru-RU"/>
        </w:rPr>
        <w:t>структурно-логічний зв’язок</w:t>
      </w:r>
      <w:r w:rsidRPr="00C97AD4">
        <w:rPr>
          <w:rFonts w:ascii="Times New Roman" w:eastAsia="Times New Roman" w:hAnsi="Times New Roman" w:cs="Times New Roman"/>
          <w:color w:val="333333"/>
          <w:sz w:val="28"/>
          <w:szCs w:val="28"/>
          <w:lang w:val="uk-UA" w:eastAsia="ru-RU"/>
        </w:rPr>
        <w:t xml:space="preserve"> з: теорією держави і права, історією держави і права зарубіжних країн, історією вчень про державу і право, історією України.</w:t>
      </w:r>
    </w:p>
    <w:p w:rsidR="00C97AD4" w:rsidRPr="00C97AD4" w:rsidRDefault="00C97AD4" w:rsidP="00C97AD4">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C97AD4">
        <w:rPr>
          <w:rFonts w:ascii="Times New Roman" w:eastAsia="Times New Roman" w:hAnsi="Times New Roman" w:cs="Times New Roman"/>
          <w:color w:val="333333"/>
          <w:sz w:val="28"/>
          <w:szCs w:val="28"/>
          <w:lang w:val="uk-UA" w:eastAsia="ru-RU"/>
        </w:rPr>
        <w:t xml:space="preserve">Отже, </w:t>
      </w:r>
      <w:r w:rsidRPr="00C97AD4">
        <w:rPr>
          <w:rFonts w:ascii="Times New Roman" w:eastAsia="Times New Roman" w:hAnsi="Times New Roman" w:cs="Times New Roman"/>
          <w:b/>
          <w:color w:val="333333"/>
          <w:sz w:val="28"/>
          <w:szCs w:val="28"/>
          <w:lang w:val="uk-UA" w:eastAsia="ru-RU"/>
        </w:rPr>
        <w:t>Історія держави і права України</w:t>
      </w:r>
      <w:r w:rsidRPr="00C97AD4">
        <w:rPr>
          <w:rFonts w:ascii="Times New Roman" w:eastAsia="Times New Roman" w:hAnsi="Times New Roman" w:cs="Times New Roman"/>
          <w:color w:val="333333"/>
          <w:sz w:val="28"/>
          <w:szCs w:val="28"/>
          <w:lang w:val="uk-UA" w:eastAsia="ru-RU"/>
        </w:rPr>
        <w:t xml:space="preserve"> – це юридична наука, яка охоплює еволюцію держави і права на території України, а її  завданням як наукової та навчальної дисципліни є вивчення загальних закономірностей і характерних особливостей виникнення, розвитку та функціонування різних типів та форм держави і права українського народу на всіх етапах його розвитку.</w:t>
      </w:r>
    </w:p>
    <w:p w:rsidR="00C97AD4" w:rsidRPr="00C25CFB" w:rsidRDefault="00C97AD4" w:rsidP="00C97AD4">
      <w:pPr>
        <w:pStyle w:val="Default"/>
        <w:ind w:firstLine="709"/>
        <w:jc w:val="center"/>
        <w:rPr>
          <w:b/>
          <w:bCs/>
          <w:color w:val="auto"/>
          <w:sz w:val="28"/>
          <w:szCs w:val="28"/>
          <w:lang w:val="uk-UA"/>
        </w:rPr>
      </w:pPr>
    </w:p>
    <w:p w:rsidR="00C97AD4" w:rsidRPr="00C25CFB" w:rsidRDefault="00C97AD4" w:rsidP="00C97AD4">
      <w:pPr>
        <w:pStyle w:val="Default"/>
        <w:ind w:firstLine="709"/>
        <w:jc w:val="center"/>
        <w:rPr>
          <w:b/>
          <w:bCs/>
          <w:color w:val="auto"/>
          <w:sz w:val="28"/>
          <w:szCs w:val="28"/>
          <w:lang w:val="uk-UA"/>
        </w:rPr>
      </w:pPr>
    </w:p>
    <w:p w:rsidR="00C97AD4" w:rsidRPr="00C25CFB" w:rsidRDefault="00C97AD4" w:rsidP="00C97AD4">
      <w:pPr>
        <w:pStyle w:val="Default"/>
        <w:ind w:firstLine="709"/>
        <w:jc w:val="center"/>
        <w:rPr>
          <w:b/>
          <w:bCs/>
          <w:color w:val="auto"/>
          <w:sz w:val="28"/>
          <w:szCs w:val="28"/>
          <w:lang w:val="uk-UA"/>
        </w:rPr>
      </w:pPr>
    </w:p>
    <w:p w:rsidR="00C97AD4" w:rsidRPr="00C25CFB" w:rsidRDefault="00C97AD4" w:rsidP="00C97AD4">
      <w:pPr>
        <w:pStyle w:val="Default"/>
        <w:ind w:firstLine="709"/>
        <w:jc w:val="center"/>
        <w:rPr>
          <w:b/>
          <w:bCs/>
          <w:color w:val="auto"/>
          <w:sz w:val="28"/>
          <w:szCs w:val="28"/>
          <w:lang w:val="uk-UA"/>
        </w:rPr>
      </w:pPr>
    </w:p>
    <w:p w:rsidR="00A30A5E" w:rsidRPr="003530A5" w:rsidRDefault="00A30A5E" w:rsidP="00C97AD4">
      <w:pPr>
        <w:pStyle w:val="Default"/>
        <w:ind w:firstLine="709"/>
        <w:jc w:val="center"/>
        <w:rPr>
          <w:color w:val="auto"/>
          <w:sz w:val="28"/>
          <w:szCs w:val="28"/>
        </w:rPr>
      </w:pPr>
      <w:r w:rsidRPr="003530A5">
        <w:rPr>
          <w:b/>
          <w:bCs/>
          <w:color w:val="auto"/>
          <w:sz w:val="28"/>
          <w:szCs w:val="28"/>
        </w:rPr>
        <w:lastRenderedPageBreak/>
        <w:t>САМОСТІЙНА РОБОТА СТУДЕНТІВ</w:t>
      </w:r>
    </w:p>
    <w:p w:rsidR="00A30A5E" w:rsidRPr="003530A5" w:rsidRDefault="00A30A5E" w:rsidP="00C97AD4">
      <w:pPr>
        <w:pStyle w:val="Default"/>
        <w:ind w:firstLine="709"/>
        <w:jc w:val="both"/>
        <w:rPr>
          <w:color w:val="auto"/>
          <w:sz w:val="28"/>
          <w:szCs w:val="28"/>
        </w:rPr>
      </w:pPr>
      <w:r w:rsidRPr="003530A5">
        <w:rPr>
          <w:b/>
          <w:bCs/>
          <w:color w:val="auto"/>
          <w:sz w:val="28"/>
          <w:szCs w:val="28"/>
        </w:rPr>
        <w:t xml:space="preserve">Основне завдання навчального процесу </w:t>
      </w:r>
      <w:r w:rsidRPr="003530A5">
        <w:rPr>
          <w:color w:val="auto"/>
          <w:sz w:val="28"/>
          <w:szCs w:val="28"/>
        </w:rPr>
        <w:t xml:space="preserve">у вищому навчальному закладі - навчити студентів працювати і поповнювати свої знання самостійно. Самостійна та індивідуальна робота студентів - це форми навчального процесу у ВНЗ, що є основним засобом оволодіння навчальним матеріалом </w:t>
      </w:r>
      <w:proofErr w:type="gramStart"/>
      <w:r w:rsidRPr="003530A5">
        <w:rPr>
          <w:color w:val="auto"/>
          <w:sz w:val="28"/>
          <w:szCs w:val="28"/>
        </w:rPr>
        <w:t>у час</w:t>
      </w:r>
      <w:proofErr w:type="gramEnd"/>
      <w:r w:rsidRPr="003530A5">
        <w:rPr>
          <w:color w:val="auto"/>
          <w:sz w:val="28"/>
          <w:szCs w:val="28"/>
        </w:rPr>
        <w:t xml:space="preserve">, вільний від навчальних занять.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Студенти повинні не тільки засвоїти відповідну навчальну програму, а й набути навички самостійної роботи. Студенти мають можливість планувати і проводити самостійну роботу в широких межах. </w:t>
      </w:r>
    </w:p>
    <w:p w:rsidR="00A30A5E" w:rsidRPr="003530A5" w:rsidRDefault="00A30A5E" w:rsidP="00BC0384">
      <w:pPr>
        <w:pStyle w:val="Default"/>
        <w:ind w:firstLine="709"/>
        <w:jc w:val="both"/>
        <w:rPr>
          <w:color w:val="auto"/>
          <w:sz w:val="28"/>
          <w:szCs w:val="28"/>
        </w:rPr>
      </w:pPr>
      <w:r w:rsidRPr="003530A5">
        <w:rPr>
          <w:b/>
          <w:bCs/>
          <w:color w:val="auto"/>
          <w:sz w:val="28"/>
          <w:szCs w:val="28"/>
        </w:rPr>
        <w:t>Вимоги до організації</w:t>
      </w:r>
      <w:r w:rsidR="00180B7D" w:rsidRPr="003530A5">
        <w:rPr>
          <w:b/>
          <w:bCs/>
          <w:color w:val="auto"/>
          <w:sz w:val="28"/>
          <w:szCs w:val="28"/>
          <w:lang w:val="uk-UA"/>
        </w:rPr>
        <w:t xml:space="preserve"> </w:t>
      </w:r>
      <w:r w:rsidRPr="003530A5">
        <w:rPr>
          <w:b/>
          <w:bCs/>
          <w:color w:val="auto"/>
          <w:sz w:val="28"/>
          <w:szCs w:val="28"/>
        </w:rPr>
        <w:t>самостійної роботи</w:t>
      </w:r>
      <w:r w:rsidRPr="003530A5">
        <w:rPr>
          <w:color w:val="auto"/>
          <w:sz w:val="28"/>
          <w:szCs w:val="28"/>
        </w:rPr>
        <w:t xml:space="preserve">: регулярність і систематичність, виділення головною </w:t>
      </w:r>
      <w:proofErr w:type="gramStart"/>
      <w:r w:rsidRPr="003530A5">
        <w:rPr>
          <w:color w:val="auto"/>
          <w:sz w:val="28"/>
          <w:szCs w:val="28"/>
        </w:rPr>
        <w:t>в будь</w:t>
      </w:r>
      <w:proofErr w:type="gramEnd"/>
      <w:r w:rsidRPr="003530A5">
        <w:rPr>
          <w:color w:val="auto"/>
          <w:sz w:val="28"/>
          <w:szCs w:val="28"/>
        </w:rPr>
        <w:t xml:space="preserve">-якому матеріалі, розуміння його, а не заучування; завзятість і сталість вольових зусиль. </w:t>
      </w:r>
    </w:p>
    <w:p w:rsidR="00FA2C4C" w:rsidRPr="003530A5" w:rsidRDefault="00A30A5E" w:rsidP="00BC0384">
      <w:pPr>
        <w:pStyle w:val="Default"/>
        <w:ind w:firstLine="709"/>
        <w:jc w:val="both"/>
        <w:rPr>
          <w:b/>
          <w:bCs/>
          <w:color w:val="auto"/>
          <w:sz w:val="28"/>
          <w:szCs w:val="28"/>
        </w:rPr>
      </w:pPr>
      <w:r w:rsidRPr="003530A5">
        <w:rPr>
          <w:b/>
          <w:bCs/>
          <w:color w:val="auto"/>
          <w:sz w:val="28"/>
          <w:szCs w:val="28"/>
        </w:rPr>
        <w:t xml:space="preserve">Завдання самостійної роботи: </w:t>
      </w:r>
      <w:r w:rsidRPr="003530A5">
        <w:rPr>
          <w:color w:val="auto"/>
          <w:sz w:val="28"/>
          <w:szCs w:val="28"/>
        </w:rPr>
        <w:t>навчити студентів творчо і самостійно працювати; планувати особисту стратегію навчання; раціонально організовувати свій час; працювати з комп’ютером; опрацьовувати літературні джерела; виконувати дослідницьку роботу, аналізувати та інтерпретувати результати наукових досліджень тощо.</w:t>
      </w:r>
      <w:r w:rsidRPr="003530A5">
        <w:rPr>
          <w:b/>
          <w:bCs/>
          <w:color w:val="auto"/>
          <w:sz w:val="28"/>
          <w:szCs w:val="28"/>
        </w:rPr>
        <w:t xml:space="preserve"> </w:t>
      </w:r>
    </w:p>
    <w:p w:rsidR="00BC0384" w:rsidRDefault="00BC0384" w:rsidP="00BC0384">
      <w:pPr>
        <w:pStyle w:val="3"/>
        <w:spacing w:line="240" w:lineRule="auto"/>
        <w:ind w:firstLine="720"/>
        <w:jc w:val="center"/>
        <w:rPr>
          <w:rFonts w:ascii="Times New Roman" w:hAnsi="Times New Roman" w:cs="Times New Roman"/>
          <w:b/>
          <w:bCs/>
          <w:i/>
          <w:sz w:val="28"/>
          <w:szCs w:val="28"/>
        </w:rPr>
      </w:pPr>
    </w:p>
    <w:p w:rsidR="00EC6616" w:rsidRPr="00EC6616" w:rsidRDefault="00EC6616" w:rsidP="00EC6616">
      <w:pPr>
        <w:pStyle w:val="2"/>
        <w:spacing w:line="240" w:lineRule="auto"/>
        <w:jc w:val="center"/>
        <w:rPr>
          <w:b/>
          <w:sz w:val="28"/>
          <w:szCs w:val="28"/>
        </w:rPr>
      </w:pPr>
      <w:r w:rsidRPr="00EC6616">
        <w:rPr>
          <w:b/>
          <w:sz w:val="28"/>
          <w:szCs w:val="28"/>
        </w:rPr>
        <w:t>ЗМІСТ САМОСТІЙНОЇ РОБОТИ</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EC6616" w:rsidRPr="00EC6616" w:rsidTr="00EC6616">
        <w:tc>
          <w:tcPr>
            <w:tcW w:w="709" w:type="dxa"/>
            <w:tcBorders>
              <w:top w:val="single" w:sz="4" w:space="0" w:color="auto"/>
              <w:left w:val="single" w:sz="4" w:space="0" w:color="auto"/>
              <w:bottom w:val="single" w:sz="4" w:space="0" w:color="auto"/>
              <w:right w:val="single" w:sz="4" w:space="0" w:color="auto"/>
            </w:tcBorders>
            <w:hideMark/>
          </w:tcPr>
          <w:p w:rsidR="00EC6616" w:rsidRPr="00EC6616" w:rsidRDefault="00EC6616">
            <w:pPr>
              <w:ind w:left="142" w:hanging="142"/>
              <w:jc w:val="center"/>
              <w:rPr>
                <w:rFonts w:ascii="Times New Roman" w:eastAsia="Times New Roman" w:hAnsi="Times New Roman" w:cs="Times New Roman"/>
                <w:sz w:val="28"/>
                <w:szCs w:val="28"/>
                <w:lang w:val="uk-UA"/>
              </w:rPr>
            </w:pPr>
            <w:r w:rsidRPr="00EC6616">
              <w:rPr>
                <w:rFonts w:ascii="Times New Roman" w:hAnsi="Times New Roman" w:cs="Times New Roman"/>
                <w:sz w:val="28"/>
                <w:szCs w:val="28"/>
              </w:rPr>
              <w:t>№</w:t>
            </w:r>
          </w:p>
          <w:p w:rsidR="00EC6616" w:rsidRPr="00EC6616" w:rsidRDefault="00EC6616">
            <w:pPr>
              <w:ind w:left="142" w:hanging="142"/>
              <w:jc w:val="center"/>
              <w:rPr>
                <w:rFonts w:ascii="Times New Roman" w:eastAsia="Times New Roman" w:hAnsi="Times New Roman" w:cs="Times New Roman"/>
                <w:sz w:val="28"/>
                <w:szCs w:val="28"/>
                <w:lang w:val="uk-UA"/>
              </w:rPr>
            </w:pPr>
            <w:r w:rsidRPr="00EC6616">
              <w:rPr>
                <w:rFonts w:ascii="Times New Roman" w:hAnsi="Times New Roman" w:cs="Times New Roman"/>
                <w:sz w:val="28"/>
                <w:szCs w:val="28"/>
              </w:rPr>
              <w:t>з/п</w:t>
            </w:r>
          </w:p>
        </w:tc>
        <w:tc>
          <w:tcPr>
            <w:tcW w:w="7087" w:type="dxa"/>
            <w:tcBorders>
              <w:top w:val="single" w:sz="4" w:space="0" w:color="auto"/>
              <w:left w:val="single" w:sz="4" w:space="0" w:color="auto"/>
              <w:bottom w:val="single" w:sz="4" w:space="0" w:color="auto"/>
              <w:right w:val="single" w:sz="4" w:space="0" w:color="auto"/>
            </w:tcBorders>
            <w:hideMark/>
          </w:tcPr>
          <w:p w:rsidR="00EC6616" w:rsidRPr="00EC6616" w:rsidRDefault="00EC6616">
            <w:pPr>
              <w:jc w:val="center"/>
              <w:rPr>
                <w:rFonts w:ascii="Times New Roman" w:eastAsia="Times New Roman" w:hAnsi="Times New Roman" w:cs="Times New Roman"/>
                <w:sz w:val="28"/>
                <w:szCs w:val="28"/>
                <w:lang w:val="uk-UA"/>
              </w:rPr>
            </w:pPr>
            <w:r w:rsidRPr="00EC6616">
              <w:rPr>
                <w:rFonts w:ascii="Times New Roman" w:hAnsi="Times New Roman" w:cs="Times New Roman"/>
                <w:sz w:val="28"/>
                <w:szCs w:val="28"/>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EC6616" w:rsidRPr="00EC6616" w:rsidRDefault="00EC6616">
            <w:pPr>
              <w:jc w:val="center"/>
              <w:rPr>
                <w:rFonts w:ascii="Times New Roman" w:eastAsia="Times New Roman" w:hAnsi="Times New Roman" w:cs="Times New Roman"/>
                <w:sz w:val="28"/>
                <w:szCs w:val="28"/>
                <w:lang w:val="uk-UA"/>
              </w:rPr>
            </w:pPr>
            <w:r w:rsidRPr="00EC6616">
              <w:rPr>
                <w:rFonts w:ascii="Times New Roman" w:hAnsi="Times New Roman" w:cs="Times New Roman"/>
                <w:sz w:val="28"/>
                <w:szCs w:val="28"/>
              </w:rPr>
              <w:t>Кількість</w:t>
            </w:r>
          </w:p>
          <w:p w:rsidR="00EC6616" w:rsidRPr="00EC6616" w:rsidRDefault="00EC6616">
            <w:pPr>
              <w:jc w:val="center"/>
              <w:rPr>
                <w:rFonts w:ascii="Times New Roman" w:eastAsia="Times New Roman" w:hAnsi="Times New Roman" w:cs="Times New Roman"/>
                <w:sz w:val="28"/>
                <w:szCs w:val="28"/>
                <w:lang w:val="uk-UA"/>
              </w:rPr>
            </w:pPr>
            <w:r w:rsidRPr="00EC6616">
              <w:rPr>
                <w:rFonts w:ascii="Times New Roman" w:hAnsi="Times New Roman" w:cs="Times New Roman"/>
                <w:sz w:val="28"/>
                <w:szCs w:val="28"/>
              </w:rPr>
              <w:t>годин</w:t>
            </w:r>
          </w:p>
        </w:tc>
      </w:tr>
      <w:tr w:rsidR="00EC6616" w:rsidRPr="00EC6616" w:rsidTr="00EC6616">
        <w:tc>
          <w:tcPr>
            <w:tcW w:w="709" w:type="dxa"/>
            <w:tcBorders>
              <w:top w:val="single" w:sz="4" w:space="0" w:color="auto"/>
              <w:left w:val="single" w:sz="4" w:space="0" w:color="auto"/>
              <w:bottom w:val="single" w:sz="4" w:space="0" w:color="auto"/>
              <w:right w:val="single" w:sz="4" w:space="0" w:color="auto"/>
            </w:tcBorders>
            <w:hideMark/>
          </w:tcPr>
          <w:p w:rsidR="00EC6616" w:rsidRPr="00EC6616" w:rsidRDefault="00EC6616">
            <w:pPr>
              <w:jc w:val="center"/>
              <w:rPr>
                <w:rFonts w:ascii="Times New Roman" w:eastAsia="Times New Roman" w:hAnsi="Times New Roman" w:cs="Times New Roman"/>
                <w:sz w:val="28"/>
                <w:szCs w:val="28"/>
                <w:lang w:val="uk-UA"/>
              </w:rPr>
            </w:pPr>
            <w:r w:rsidRPr="00EC6616">
              <w:rPr>
                <w:rFonts w:ascii="Times New Roman" w:hAnsi="Times New Roman" w:cs="Times New Roman"/>
                <w:sz w:val="28"/>
                <w:szCs w:val="28"/>
              </w:rPr>
              <w:t>1</w:t>
            </w:r>
          </w:p>
        </w:tc>
        <w:tc>
          <w:tcPr>
            <w:tcW w:w="7087" w:type="dxa"/>
            <w:tcBorders>
              <w:top w:val="single" w:sz="4" w:space="0" w:color="auto"/>
              <w:left w:val="single" w:sz="4" w:space="0" w:color="auto"/>
              <w:bottom w:val="single" w:sz="4" w:space="0" w:color="auto"/>
              <w:right w:val="single" w:sz="4" w:space="0" w:color="auto"/>
            </w:tcBorders>
            <w:vAlign w:val="center"/>
            <w:hideMark/>
          </w:tcPr>
          <w:p w:rsidR="00EC6616" w:rsidRPr="00EC6616" w:rsidRDefault="00EC6616">
            <w:pPr>
              <w:jc w:val="both"/>
              <w:rPr>
                <w:rFonts w:ascii="Times New Roman" w:eastAsia="Times New Roman" w:hAnsi="Times New Roman" w:cs="Times New Roman"/>
                <w:sz w:val="28"/>
                <w:szCs w:val="28"/>
                <w:lang w:val="uk-UA"/>
              </w:rPr>
            </w:pPr>
            <w:r w:rsidRPr="00EC6616">
              <w:rPr>
                <w:rFonts w:ascii="Times New Roman" w:eastAsia="Times New Roman" w:hAnsi="Times New Roman" w:cs="Times New Roman"/>
                <w:sz w:val="28"/>
                <w:szCs w:val="28"/>
                <w:lang w:val="uk-UA"/>
              </w:rPr>
              <w:t>Тема: Вступ. Предмет, метод, джерела курсу «Історія держави і права України».</w:t>
            </w:r>
          </w:p>
        </w:tc>
        <w:tc>
          <w:tcPr>
            <w:tcW w:w="1560" w:type="dxa"/>
            <w:tcBorders>
              <w:top w:val="single" w:sz="4" w:space="0" w:color="auto"/>
              <w:left w:val="single" w:sz="4" w:space="0" w:color="auto"/>
              <w:bottom w:val="single" w:sz="4" w:space="0" w:color="auto"/>
              <w:right w:val="single" w:sz="4" w:space="0" w:color="auto"/>
            </w:tcBorders>
            <w:hideMark/>
          </w:tcPr>
          <w:p w:rsidR="00EC6616" w:rsidRPr="00EC6616" w:rsidRDefault="00EC6616">
            <w:pPr>
              <w:jc w:val="center"/>
              <w:rPr>
                <w:rFonts w:ascii="Times New Roman" w:eastAsia="Times New Roman" w:hAnsi="Times New Roman" w:cs="Times New Roman"/>
                <w:sz w:val="28"/>
                <w:szCs w:val="28"/>
                <w:lang w:val="uk-UA"/>
              </w:rPr>
            </w:pPr>
            <w:r w:rsidRPr="00EC6616">
              <w:rPr>
                <w:rFonts w:ascii="Times New Roman" w:hAnsi="Times New Roman" w:cs="Times New Roman"/>
                <w:sz w:val="28"/>
                <w:szCs w:val="28"/>
              </w:rPr>
              <w:t>6</w:t>
            </w:r>
          </w:p>
        </w:tc>
      </w:tr>
      <w:tr w:rsidR="00EC6616" w:rsidRPr="00EC6616" w:rsidTr="00EC6616">
        <w:tc>
          <w:tcPr>
            <w:tcW w:w="709" w:type="dxa"/>
            <w:tcBorders>
              <w:top w:val="single" w:sz="4" w:space="0" w:color="auto"/>
              <w:left w:val="single" w:sz="4" w:space="0" w:color="auto"/>
              <w:bottom w:val="single" w:sz="4" w:space="0" w:color="auto"/>
              <w:right w:val="single" w:sz="4" w:space="0" w:color="auto"/>
            </w:tcBorders>
            <w:hideMark/>
          </w:tcPr>
          <w:p w:rsidR="00EC6616" w:rsidRPr="00EC6616" w:rsidRDefault="00EC6616">
            <w:pPr>
              <w:jc w:val="center"/>
              <w:rPr>
                <w:rFonts w:ascii="Times New Roman" w:eastAsia="Times New Roman" w:hAnsi="Times New Roman" w:cs="Times New Roman"/>
                <w:sz w:val="28"/>
                <w:szCs w:val="28"/>
                <w:lang w:val="uk-UA"/>
              </w:rPr>
            </w:pPr>
            <w:r w:rsidRPr="00EC6616">
              <w:rPr>
                <w:rFonts w:ascii="Times New Roman" w:hAnsi="Times New Roman" w:cs="Times New Roman"/>
                <w:sz w:val="28"/>
                <w:szCs w:val="28"/>
              </w:rPr>
              <w:t>2</w:t>
            </w:r>
          </w:p>
        </w:tc>
        <w:tc>
          <w:tcPr>
            <w:tcW w:w="7087" w:type="dxa"/>
            <w:tcBorders>
              <w:top w:val="single" w:sz="4" w:space="0" w:color="auto"/>
              <w:left w:val="single" w:sz="4" w:space="0" w:color="auto"/>
              <w:bottom w:val="single" w:sz="4" w:space="0" w:color="auto"/>
              <w:right w:val="single" w:sz="4" w:space="0" w:color="auto"/>
            </w:tcBorders>
            <w:vAlign w:val="center"/>
            <w:hideMark/>
          </w:tcPr>
          <w:p w:rsidR="00EC6616" w:rsidRPr="00EC6616" w:rsidRDefault="00EC6616">
            <w:pPr>
              <w:jc w:val="both"/>
              <w:rPr>
                <w:rFonts w:ascii="Times New Roman" w:eastAsia="Times New Roman" w:hAnsi="Times New Roman" w:cs="Times New Roman"/>
                <w:sz w:val="28"/>
                <w:szCs w:val="28"/>
                <w:lang w:val="uk-UA"/>
              </w:rPr>
            </w:pPr>
            <w:r w:rsidRPr="00EC6616">
              <w:rPr>
                <w:rFonts w:ascii="Times New Roman" w:eastAsia="Times New Roman" w:hAnsi="Times New Roman" w:cs="Times New Roman"/>
                <w:sz w:val="28"/>
                <w:szCs w:val="28"/>
                <w:lang w:val="uk-UA"/>
              </w:rPr>
              <w:t>Тема: Рабовласницькі держави, утворення, право на території Північного Причорномор’я (серед. І тис до н.е. - V ст. н.е.)</w:t>
            </w:r>
          </w:p>
        </w:tc>
        <w:tc>
          <w:tcPr>
            <w:tcW w:w="1560" w:type="dxa"/>
            <w:tcBorders>
              <w:top w:val="single" w:sz="4" w:space="0" w:color="auto"/>
              <w:left w:val="single" w:sz="4" w:space="0" w:color="auto"/>
              <w:bottom w:val="single" w:sz="4" w:space="0" w:color="auto"/>
              <w:right w:val="single" w:sz="4" w:space="0" w:color="auto"/>
            </w:tcBorders>
            <w:hideMark/>
          </w:tcPr>
          <w:p w:rsidR="00EC6616" w:rsidRPr="00EC6616" w:rsidRDefault="00EC6616">
            <w:pPr>
              <w:jc w:val="center"/>
              <w:rPr>
                <w:rFonts w:ascii="Times New Roman" w:eastAsia="Times New Roman" w:hAnsi="Times New Roman" w:cs="Times New Roman"/>
                <w:sz w:val="28"/>
                <w:szCs w:val="28"/>
                <w:lang w:val="uk-UA"/>
              </w:rPr>
            </w:pPr>
            <w:r w:rsidRPr="00EC6616">
              <w:rPr>
                <w:rFonts w:ascii="Times New Roman" w:hAnsi="Times New Roman" w:cs="Times New Roman"/>
                <w:sz w:val="28"/>
                <w:szCs w:val="28"/>
              </w:rPr>
              <w:t>6</w:t>
            </w:r>
          </w:p>
        </w:tc>
      </w:tr>
      <w:tr w:rsidR="00EC6616" w:rsidRPr="00EC6616" w:rsidTr="00EC6616">
        <w:tc>
          <w:tcPr>
            <w:tcW w:w="709" w:type="dxa"/>
            <w:tcBorders>
              <w:top w:val="single" w:sz="4" w:space="0" w:color="auto"/>
              <w:left w:val="single" w:sz="4" w:space="0" w:color="auto"/>
              <w:bottom w:val="single" w:sz="4" w:space="0" w:color="auto"/>
              <w:right w:val="single" w:sz="4" w:space="0" w:color="auto"/>
            </w:tcBorders>
            <w:hideMark/>
          </w:tcPr>
          <w:p w:rsidR="00EC6616" w:rsidRPr="00EC6616" w:rsidRDefault="00EC6616">
            <w:pPr>
              <w:jc w:val="center"/>
              <w:rPr>
                <w:rFonts w:ascii="Times New Roman" w:eastAsia="Times New Roman" w:hAnsi="Times New Roman" w:cs="Times New Roman"/>
                <w:sz w:val="28"/>
                <w:szCs w:val="28"/>
                <w:lang w:val="uk-UA"/>
              </w:rPr>
            </w:pPr>
            <w:r w:rsidRPr="00EC6616">
              <w:rPr>
                <w:rFonts w:ascii="Times New Roman" w:hAnsi="Times New Roman" w:cs="Times New Roman"/>
                <w:sz w:val="28"/>
                <w:szCs w:val="28"/>
              </w:rPr>
              <w:t>3</w:t>
            </w:r>
          </w:p>
        </w:tc>
        <w:tc>
          <w:tcPr>
            <w:tcW w:w="7087" w:type="dxa"/>
            <w:tcBorders>
              <w:top w:val="single" w:sz="4" w:space="0" w:color="auto"/>
              <w:left w:val="single" w:sz="4" w:space="0" w:color="auto"/>
              <w:bottom w:val="single" w:sz="4" w:space="0" w:color="auto"/>
              <w:right w:val="single" w:sz="4" w:space="0" w:color="auto"/>
            </w:tcBorders>
            <w:vAlign w:val="center"/>
          </w:tcPr>
          <w:p w:rsidR="00EC6616" w:rsidRPr="00EC6616" w:rsidRDefault="00EC6616">
            <w:pPr>
              <w:jc w:val="both"/>
              <w:rPr>
                <w:rFonts w:ascii="Times New Roman" w:eastAsia="Times New Roman" w:hAnsi="Times New Roman" w:cs="Times New Roman"/>
                <w:sz w:val="28"/>
                <w:szCs w:val="28"/>
                <w:lang w:val="uk-UA"/>
              </w:rPr>
            </w:pPr>
            <w:r w:rsidRPr="00EC6616">
              <w:rPr>
                <w:rFonts w:ascii="Times New Roman" w:eastAsia="Times New Roman" w:hAnsi="Times New Roman" w:cs="Times New Roman"/>
                <w:sz w:val="28"/>
                <w:szCs w:val="28"/>
                <w:lang w:val="uk-UA"/>
              </w:rPr>
              <w:t>Тема: Держава і право Київської Русі (ІХ – початок ХІІІ ст.)</w:t>
            </w:r>
          </w:p>
        </w:tc>
        <w:tc>
          <w:tcPr>
            <w:tcW w:w="1560" w:type="dxa"/>
            <w:tcBorders>
              <w:top w:val="single" w:sz="4" w:space="0" w:color="auto"/>
              <w:left w:val="single" w:sz="4" w:space="0" w:color="auto"/>
              <w:bottom w:val="single" w:sz="4" w:space="0" w:color="auto"/>
              <w:right w:val="single" w:sz="4" w:space="0" w:color="auto"/>
            </w:tcBorders>
          </w:tcPr>
          <w:p w:rsidR="00EC6616" w:rsidRPr="00EC6616" w:rsidRDefault="00081C71">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p>
        </w:tc>
      </w:tr>
      <w:tr w:rsidR="00EC6616" w:rsidRPr="00EC6616" w:rsidTr="00EC6616">
        <w:tc>
          <w:tcPr>
            <w:tcW w:w="709" w:type="dxa"/>
            <w:tcBorders>
              <w:top w:val="single" w:sz="4" w:space="0" w:color="auto"/>
              <w:left w:val="single" w:sz="4" w:space="0" w:color="auto"/>
              <w:bottom w:val="single" w:sz="4" w:space="0" w:color="auto"/>
              <w:right w:val="single" w:sz="4" w:space="0" w:color="auto"/>
            </w:tcBorders>
            <w:hideMark/>
          </w:tcPr>
          <w:p w:rsidR="00EC6616" w:rsidRPr="00EC6616" w:rsidRDefault="00EC6616">
            <w:pPr>
              <w:jc w:val="center"/>
              <w:rPr>
                <w:rFonts w:ascii="Times New Roman" w:eastAsia="Times New Roman" w:hAnsi="Times New Roman" w:cs="Times New Roman"/>
                <w:sz w:val="28"/>
                <w:szCs w:val="28"/>
                <w:lang w:val="uk-UA"/>
              </w:rPr>
            </w:pPr>
            <w:r w:rsidRPr="00EC6616">
              <w:rPr>
                <w:rFonts w:ascii="Times New Roman" w:hAnsi="Times New Roman" w:cs="Times New Roman"/>
                <w:sz w:val="28"/>
                <w:szCs w:val="28"/>
              </w:rPr>
              <w:t>4</w:t>
            </w:r>
          </w:p>
        </w:tc>
        <w:tc>
          <w:tcPr>
            <w:tcW w:w="7087" w:type="dxa"/>
            <w:tcBorders>
              <w:top w:val="single" w:sz="4" w:space="0" w:color="auto"/>
              <w:left w:val="single" w:sz="4" w:space="0" w:color="auto"/>
              <w:bottom w:val="single" w:sz="4" w:space="0" w:color="auto"/>
              <w:right w:val="single" w:sz="4" w:space="0" w:color="auto"/>
            </w:tcBorders>
            <w:vAlign w:val="center"/>
          </w:tcPr>
          <w:p w:rsidR="00EC6616" w:rsidRPr="00EC6616" w:rsidRDefault="00EC6616">
            <w:pPr>
              <w:jc w:val="both"/>
              <w:rPr>
                <w:rFonts w:ascii="Times New Roman" w:eastAsia="Times New Roman" w:hAnsi="Times New Roman" w:cs="Times New Roman"/>
                <w:sz w:val="28"/>
                <w:szCs w:val="28"/>
                <w:lang w:val="uk-UA"/>
              </w:rPr>
            </w:pPr>
            <w:r w:rsidRPr="00EC6616">
              <w:rPr>
                <w:rFonts w:ascii="Times New Roman" w:eastAsia="Times New Roman" w:hAnsi="Times New Roman" w:cs="Times New Roman"/>
                <w:sz w:val="28"/>
                <w:szCs w:val="28"/>
                <w:lang w:val="uk-UA"/>
              </w:rPr>
              <w:t>Тема: Галицько-Волинська держава – спадкоємиця державно-правової традиції Київської Русі (перша пол. ХІІІ – перша пол. ХІV ст.)</w:t>
            </w:r>
          </w:p>
        </w:tc>
        <w:tc>
          <w:tcPr>
            <w:tcW w:w="1560" w:type="dxa"/>
            <w:tcBorders>
              <w:top w:val="single" w:sz="4" w:space="0" w:color="auto"/>
              <w:left w:val="single" w:sz="4" w:space="0" w:color="auto"/>
              <w:bottom w:val="single" w:sz="4" w:space="0" w:color="auto"/>
              <w:right w:val="single" w:sz="4" w:space="0" w:color="auto"/>
            </w:tcBorders>
          </w:tcPr>
          <w:p w:rsidR="00EC6616" w:rsidRPr="00EC6616" w:rsidRDefault="00081C71">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p>
        </w:tc>
      </w:tr>
      <w:tr w:rsidR="00EC6616" w:rsidRPr="00EC6616" w:rsidTr="00EC6616">
        <w:tc>
          <w:tcPr>
            <w:tcW w:w="709" w:type="dxa"/>
            <w:tcBorders>
              <w:top w:val="single" w:sz="4" w:space="0" w:color="auto"/>
              <w:left w:val="single" w:sz="4" w:space="0" w:color="auto"/>
              <w:bottom w:val="single" w:sz="4" w:space="0" w:color="auto"/>
              <w:right w:val="single" w:sz="4" w:space="0" w:color="auto"/>
            </w:tcBorders>
            <w:hideMark/>
          </w:tcPr>
          <w:p w:rsidR="00EC6616" w:rsidRPr="00EC6616" w:rsidRDefault="00EC6616">
            <w:pPr>
              <w:jc w:val="center"/>
              <w:rPr>
                <w:rFonts w:ascii="Times New Roman" w:eastAsia="Times New Roman" w:hAnsi="Times New Roman" w:cs="Times New Roman"/>
                <w:sz w:val="28"/>
                <w:szCs w:val="28"/>
                <w:lang w:val="uk-UA"/>
              </w:rPr>
            </w:pPr>
            <w:r w:rsidRPr="00EC6616">
              <w:rPr>
                <w:rFonts w:ascii="Times New Roman" w:hAnsi="Times New Roman" w:cs="Times New Roman"/>
                <w:sz w:val="28"/>
                <w:szCs w:val="28"/>
              </w:rPr>
              <w:t>5</w:t>
            </w:r>
          </w:p>
        </w:tc>
        <w:tc>
          <w:tcPr>
            <w:tcW w:w="7087" w:type="dxa"/>
            <w:tcBorders>
              <w:top w:val="single" w:sz="4" w:space="0" w:color="auto"/>
              <w:left w:val="single" w:sz="4" w:space="0" w:color="auto"/>
              <w:bottom w:val="single" w:sz="4" w:space="0" w:color="auto"/>
              <w:right w:val="single" w:sz="4" w:space="0" w:color="auto"/>
            </w:tcBorders>
            <w:vAlign w:val="center"/>
          </w:tcPr>
          <w:p w:rsidR="00EC6616" w:rsidRPr="00EC6616" w:rsidRDefault="00EC6616">
            <w:pPr>
              <w:jc w:val="both"/>
              <w:rPr>
                <w:rFonts w:ascii="Times New Roman" w:eastAsia="Times New Roman" w:hAnsi="Times New Roman" w:cs="Times New Roman"/>
                <w:sz w:val="28"/>
                <w:szCs w:val="28"/>
                <w:lang w:val="uk-UA"/>
              </w:rPr>
            </w:pPr>
            <w:r w:rsidRPr="00EC6616">
              <w:rPr>
                <w:rFonts w:ascii="Times New Roman" w:eastAsia="Times New Roman" w:hAnsi="Times New Roman" w:cs="Times New Roman"/>
                <w:sz w:val="28"/>
                <w:szCs w:val="28"/>
                <w:lang w:val="uk-UA"/>
              </w:rPr>
              <w:t>Тема: Державно-політичний устрій і право на українських землях литовсько-польської доби (друга половина XIV – середина XVII ст.).</w:t>
            </w:r>
          </w:p>
        </w:tc>
        <w:tc>
          <w:tcPr>
            <w:tcW w:w="1560" w:type="dxa"/>
            <w:tcBorders>
              <w:top w:val="single" w:sz="4" w:space="0" w:color="auto"/>
              <w:left w:val="single" w:sz="4" w:space="0" w:color="auto"/>
              <w:bottom w:val="single" w:sz="4" w:space="0" w:color="auto"/>
              <w:right w:val="single" w:sz="4" w:space="0" w:color="auto"/>
            </w:tcBorders>
          </w:tcPr>
          <w:p w:rsidR="00EC6616" w:rsidRPr="00EC6616" w:rsidRDefault="00081C71">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r>
      <w:tr w:rsidR="00EC6616" w:rsidRPr="00EC6616" w:rsidTr="00EC6616">
        <w:tc>
          <w:tcPr>
            <w:tcW w:w="709" w:type="dxa"/>
            <w:tcBorders>
              <w:top w:val="single" w:sz="4" w:space="0" w:color="auto"/>
              <w:left w:val="single" w:sz="4" w:space="0" w:color="auto"/>
              <w:bottom w:val="single" w:sz="4" w:space="0" w:color="auto"/>
              <w:right w:val="single" w:sz="4" w:space="0" w:color="auto"/>
            </w:tcBorders>
            <w:hideMark/>
          </w:tcPr>
          <w:p w:rsidR="00EC6616" w:rsidRPr="00EC6616" w:rsidRDefault="00EC6616">
            <w:pPr>
              <w:jc w:val="center"/>
              <w:rPr>
                <w:rFonts w:ascii="Times New Roman" w:eastAsia="Times New Roman" w:hAnsi="Times New Roman" w:cs="Times New Roman"/>
                <w:sz w:val="28"/>
                <w:szCs w:val="28"/>
                <w:lang w:val="uk-UA"/>
              </w:rPr>
            </w:pPr>
            <w:r w:rsidRPr="00EC6616">
              <w:rPr>
                <w:rFonts w:ascii="Times New Roman" w:hAnsi="Times New Roman" w:cs="Times New Roman"/>
                <w:sz w:val="28"/>
                <w:szCs w:val="28"/>
              </w:rPr>
              <w:t>6</w:t>
            </w:r>
          </w:p>
        </w:tc>
        <w:tc>
          <w:tcPr>
            <w:tcW w:w="7087" w:type="dxa"/>
            <w:tcBorders>
              <w:top w:val="single" w:sz="4" w:space="0" w:color="auto"/>
              <w:left w:val="single" w:sz="4" w:space="0" w:color="auto"/>
              <w:bottom w:val="single" w:sz="4" w:space="0" w:color="auto"/>
              <w:right w:val="single" w:sz="4" w:space="0" w:color="auto"/>
            </w:tcBorders>
            <w:vAlign w:val="center"/>
          </w:tcPr>
          <w:p w:rsidR="00EC6616" w:rsidRPr="00EC6616" w:rsidRDefault="00EC6616">
            <w:pPr>
              <w:jc w:val="both"/>
              <w:rPr>
                <w:rFonts w:ascii="Times New Roman" w:eastAsia="Times New Roman" w:hAnsi="Times New Roman" w:cs="Times New Roman"/>
                <w:sz w:val="28"/>
                <w:szCs w:val="28"/>
                <w:lang w:val="uk-UA"/>
              </w:rPr>
            </w:pPr>
            <w:r w:rsidRPr="00EC6616">
              <w:rPr>
                <w:rFonts w:ascii="Times New Roman" w:eastAsia="Times New Roman" w:hAnsi="Times New Roman" w:cs="Times New Roman"/>
                <w:sz w:val="28"/>
                <w:szCs w:val="28"/>
                <w:lang w:val="uk-UA"/>
              </w:rPr>
              <w:t>Тема: Запорозька Січ, її військово-адміністративний устрій.</w:t>
            </w:r>
          </w:p>
        </w:tc>
        <w:tc>
          <w:tcPr>
            <w:tcW w:w="1560" w:type="dxa"/>
            <w:tcBorders>
              <w:top w:val="single" w:sz="4" w:space="0" w:color="auto"/>
              <w:left w:val="single" w:sz="4" w:space="0" w:color="auto"/>
              <w:bottom w:val="single" w:sz="4" w:space="0" w:color="auto"/>
              <w:right w:val="single" w:sz="4" w:space="0" w:color="auto"/>
            </w:tcBorders>
          </w:tcPr>
          <w:p w:rsidR="00EC6616" w:rsidRPr="00EC6616" w:rsidRDefault="00081C71">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r>
      <w:tr w:rsidR="00EC6616" w:rsidRPr="00EC6616" w:rsidTr="00EC6616">
        <w:tc>
          <w:tcPr>
            <w:tcW w:w="709" w:type="dxa"/>
            <w:tcBorders>
              <w:top w:val="single" w:sz="4" w:space="0" w:color="auto"/>
              <w:left w:val="single" w:sz="4" w:space="0" w:color="auto"/>
              <w:bottom w:val="single" w:sz="4" w:space="0" w:color="auto"/>
              <w:right w:val="single" w:sz="4" w:space="0" w:color="auto"/>
            </w:tcBorders>
            <w:hideMark/>
          </w:tcPr>
          <w:p w:rsidR="00EC6616" w:rsidRPr="00EC6616" w:rsidRDefault="00EC6616">
            <w:pPr>
              <w:jc w:val="center"/>
              <w:rPr>
                <w:rFonts w:ascii="Times New Roman" w:eastAsia="Times New Roman" w:hAnsi="Times New Roman" w:cs="Times New Roman"/>
                <w:sz w:val="28"/>
                <w:szCs w:val="28"/>
                <w:lang w:val="uk-UA"/>
              </w:rPr>
            </w:pPr>
            <w:r w:rsidRPr="00EC6616">
              <w:rPr>
                <w:rFonts w:ascii="Times New Roman" w:hAnsi="Times New Roman" w:cs="Times New Roman"/>
                <w:sz w:val="28"/>
                <w:szCs w:val="28"/>
              </w:rPr>
              <w:t>7</w:t>
            </w:r>
          </w:p>
        </w:tc>
        <w:tc>
          <w:tcPr>
            <w:tcW w:w="7087" w:type="dxa"/>
            <w:tcBorders>
              <w:top w:val="single" w:sz="4" w:space="0" w:color="auto"/>
              <w:left w:val="single" w:sz="4" w:space="0" w:color="auto"/>
              <w:bottom w:val="single" w:sz="4" w:space="0" w:color="auto"/>
              <w:right w:val="single" w:sz="4" w:space="0" w:color="auto"/>
            </w:tcBorders>
            <w:vAlign w:val="center"/>
          </w:tcPr>
          <w:p w:rsidR="00EC6616" w:rsidRPr="00EC6616" w:rsidRDefault="00EC6616" w:rsidP="00EC6616">
            <w:pPr>
              <w:jc w:val="both"/>
              <w:rPr>
                <w:rFonts w:ascii="Times New Roman" w:eastAsia="Times New Roman" w:hAnsi="Times New Roman" w:cs="Times New Roman"/>
                <w:sz w:val="28"/>
                <w:szCs w:val="28"/>
                <w:lang w:val="uk-UA"/>
              </w:rPr>
            </w:pPr>
            <w:r w:rsidRPr="00EC6616">
              <w:rPr>
                <w:rFonts w:ascii="Times New Roman" w:eastAsia="Times New Roman" w:hAnsi="Times New Roman" w:cs="Times New Roman"/>
                <w:sz w:val="28"/>
                <w:szCs w:val="28"/>
                <w:lang w:val="uk-UA"/>
              </w:rPr>
              <w:t>Тема: Українська козацько-гетьманська держава та її право (середина XVII – кінець XVIII ст.)</w:t>
            </w:r>
          </w:p>
        </w:tc>
        <w:tc>
          <w:tcPr>
            <w:tcW w:w="1560" w:type="dxa"/>
            <w:tcBorders>
              <w:top w:val="single" w:sz="4" w:space="0" w:color="auto"/>
              <w:left w:val="single" w:sz="4" w:space="0" w:color="auto"/>
              <w:bottom w:val="single" w:sz="4" w:space="0" w:color="auto"/>
              <w:right w:val="single" w:sz="4" w:space="0" w:color="auto"/>
            </w:tcBorders>
          </w:tcPr>
          <w:p w:rsidR="00EC6616" w:rsidRPr="00EC6616" w:rsidRDefault="00081C71">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p>
        </w:tc>
      </w:tr>
      <w:tr w:rsidR="00EC6616" w:rsidRPr="00EC6616" w:rsidTr="00EC6616">
        <w:tc>
          <w:tcPr>
            <w:tcW w:w="709" w:type="dxa"/>
            <w:tcBorders>
              <w:top w:val="single" w:sz="4" w:space="0" w:color="auto"/>
              <w:left w:val="single" w:sz="4" w:space="0" w:color="auto"/>
              <w:bottom w:val="single" w:sz="4" w:space="0" w:color="auto"/>
              <w:right w:val="single" w:sz="4" w:space="0" w:color="auto"/>
            </w:tcBorders>
            <w:hideMark/>
          </w:tcPr>
          <w:p w:rsidR="00EC6616" w:rsidRPr="00EC6616" w:rsidRDefault="00EC6616">
            <w:pPr>
              <w:jc w:val="center"/>
              <w:rPr>
                <w:rFonts w:ascii="Times New Roman" w:eastAsia="Times New Roman" w:hAnsi="Times New Roman" w:cs="Times New Roman"/>
                <w:sz w:val="28"/>
                <w:szCs w:val="28"/>
                <w:lang w:val="uk-UA"/>
              </w:rPr>
            </w:pPr>
            <w:r w:rsidRPr="00EC6616">
              <w:rPr>
                <w:rFonts w:ascii="Times New Roman" w:hAnsi="Times New Roman" w:cs="Times New Roman"/>
                <w:sz w:val="28"/>
                <w:szCs w:val="28"/>
              </w:rPr>
              <w:lastRenderedPageBreak/>
              <w:t>8</w:t>
            </w:r>
          </w:p>
        </w:tc>
        <w:tc>
          <w:tcPr>
            <w:tcW w:w="7087" w:type="dxa"/>
            <w:tcBorders>
              <w:top w:val="single" w:sz="4" w:space="0" w:color="auto"/>
              <w:left w:val="single" w:sz="4" w:space="0" w:color="auto"/>
              <w:bottom w:val="single" w:sz="4" w:space="0" w:color="auto"/>
              <w:right w:val="single" w:sz="4" w:space="0" w:color="auto"/>
            </w:tcBorders>
            <w:vAlign w:val="center"/>
          </w:tcPr>
          <w:p w:rsidR="00EC6616" w:rsidRPr="00EC6616" w:rsidRDefault="00EC6616" w:rsidP="00EC6616">
            <w:pPr>
              <w:jc w:val="both"/>
              <w:rPr>
                <w:rFonts w:ascii="Times New Roman" w:eastAsia="Times New Roman" w:hAnsi="Times New Roman" w:cs="Times New Roman"/>
                <w:sz w:val="28"/>
                <w:szCs w:val="28"/>
                <w:lang w:val="uk-UA"/>
              </w:rPr>
            </w:pPr>
            <w:r w:rsidRPr="00EC6616">
              <w:rPr>
                <w:rFonts w:ascii="Times New Roman" w:eastAsia="Times New Roman" w:hAnsi="Times New Roman" w:cs="Times New Roman"/>
                <w:sz w:val="28"/>
                <w:szCs w:val="28"/>
                <w:lang w:val="uk-UA"/>
              </w:rPr>
              <w:t>Тема: Суспільно-політичний устрій і право українських земель у складі Російської, Австрійської і Австро-Угорської імперій</w:t>
            </w:r>
            <w:r>
              <w:rPr>
                <w:rFonts w:ascii="Times New Roman" w:eastAsia="Times New Roman" w:hAnsi="Times New Roman" w:cs="Times New Roman"/>
                <w:sz w:val="28"/>
                <w:szCs w:val="28"/>
                <w:lang w:val="uk-UA"/>
              </w:rPr>
              <w:t xml:space="preserve"> </w:t>
            </w:r>
            <w:r w:rsidRPr="00EC6616">
              <w:rPr>
                <w:rFonts w:ascii="Times New Roman" w:eastAsia="Times New Roman" w:hAnsi="Times New Roman" w:cs="Times New Roman"/>
                <w:sz w:val="28"/>
                <w:szCs w:val="28"/>
                <w:lang w:val="uk-UA"/>
              </w:rPr>
              <w:t xml:space="preserve"> (XIX – початок XX ст.).</w:t>
            </w:r>
          </w:p>
        </w:tc>
        <w:tc>
          <w:tcPr>
            <w:tcW w:w="1560" w:type="dxa"/>
            <w:tcBorders>
              <w:top w:val="single" w:sz="4" w:space="0" w:color="auto"/>
              <w:left w:val="single" w:sz="4" w:space="0" w:color="auto"/>
              <w:bottom w:val="single" w:sz="4" w:space="0" w:color="auto"/>
              <w:right w:val="single" w:sz="4" w:space="0" w:color="auto"/>
            </w:tcBorders>
          </w:tcPr>
          <w:p w:rsidR="00EC6616" w:rsidRPr="00EC6616" w:rsidRDefault="00081C71">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p>
        </w:tc>
      </w:tr>
      <w:tr w:rsidR="00EC6616" w:rsidRPr="00EC6616" w:rsidTr="00EC6616">
        <w:tc>
          <w:tcPr>
            <w:tcW w:w="709" w:type="dxa"/>
            <w:tcBorders>
              <w:top w:val="single" w:sz="4" w:space="0" w:color="auto"/>
              <w:left w:val="single" w:sz="4" w:space="0" w:color="auto"/>
              <w:bottom w:val="single" w:sz="4" w:space="0" w:color="auto"/>
              <w:right w:val="single" w:sz="4" w:space="0" w:color="auto"/>
            </w:tcBorders>
            <w:hideMark/>
          </w:tcPr>
          <w:p w:rsidR="00EC6616" w:rsidRPr="00EC6616" w:rsidRDefault="00EC6616">
            <w:pPr>
              <w:jc w:val="center"/>
              <w:rPr>
                <w:rFonts w:ascii="Times New Roman" w:eastAsia="Times New Roman" w:hAnsi="Times New Roman" w:cs="Times New Roman"/>
                <w:sz w:val="28"/>
                <w:szCs w:val="28"/>
                <w:lang w:val="uk-UA"/>
              </w:rPr>
            </w:pPr>
            <w:r w:rsidRPr="00EC6616">
              <w:rPr>
                <w:rFonts w:ascii="Times New Roman" w:hAnsi="Times New Roman" w:cs="Times New Roman"/>
                <w:sz w:val="28"/>
                <w:szCs w:val="28"/>
              </w:rPr>
              <w:t>9</w:t>
            </w:r>
          </w:p>
        </w:tc>
        <w:tc>
          <w:tcPr>
            <w:tcW w:w="7087" w:type="dxa"/>
            <w:tcBorders>
              <w:top w:val="single" w:sz="4" w:space="0" w:color="auto"/>
              <w:left w:val="single" w:sz="4" w:space="0" w:color="auto"/>
              <w:bottom w:val="single" w:sz="4" w:space="0" w:color="auto"/>
              <w:right w:val="single" w:sz="4" w:space="0" w:color="auto"/>
            </w:tcBorders>
            <w:vAlign w:val="center"/>
          </w:tcPr>
          <w:p w:rsidR="00EC6616" w:rsidRPr="00EC6616" w:rsidRDefault="00EC6616">
            <w:pPr>
              <w:jc w:val="both"/>
              <w:rPr>
                <w:rFonts w:ascii="Times New Roman" w:eastAsia="Times New Roman" w:hAnsi="Times New Roman" w:cs="Times New Roman"/>
                <w:sz w:val="28"/>
                <w:szCs w:val="28"/>
                <w:lang w:val="uk-UA"/>
              </w:rPr>
            </w:pPr>
            <w:r w:rsidRPr="00EC6616">
              <w:rPr>
                <w:rFonts w:ascii="Times New Roman" w:eastAsia="Times New Roman" w:hAnsi="Times New Roman" w:cs="Times New Roman"/>
                <w:sz w:val="28"/>
                <w:szCs w:val="28"/>
                <w:lang w:val="uk-UA"/>
              </w:rPr>
              <w:t>Тема: Держава і право доби Української Центральної Ради та періоду Гетьманату. Українська Народна Республіка періоду Директорії</w:t>
            </w:r>
          </w:p>
        </w:tc>
        <w:tc>
          <w:tcPr>
            <w:tcW w:w="1560" w:type="dxa"/>
            <w:tcBorders>
              <w:top w:val="single" w:sz="4" w:space="0" w:color="auto"/>
              <w:left w:val="single" w:sz="4" w:space="0" w:color="auto"/>
              <w:bottom w:val="single" w:sz="4" w:space="0" w:color="auto"/>
              <w:right w:val="single" w:sz="4" w:space="0" w:color="auto"/>
            </w:tcBorders>
          </w:tcPr>
          <w:p w:rsidR="00EC6616" w:rsidRPr="00EC6616" w:rsidRDefault="00081C71">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p>
        </w:tc>
      </w:tr>
      <w:tr w:rsidR="00EC6616" w:rsidRPr="00EC6616" w:rsidTr="00EC6616">
        <w:tc>
          <w:tcPr>
            <w:tcW w:w="709" w:type="dxa"/>
            <w:tcBorders>
              <w:top w:val="single" w:sz="4" w:space="0" w:color="auto"/>
              <w:left w:val="single" w:sz="4" w:space="0" w:color="auto"/>
              <w:bottom w:val="single" w:sz="4" w:space="0" w:color="auto"/>
              <w:right w:val="single" w:sz="4" w:space="0" w:color="auto"/>
            </w:tcBorders>
            <w:hideMark/>
          </w:tcPr>
          <w:p w:rsidR="00EC6616" w:rsidRPr="00EC6616" w:rsidRDefault="00EC6616">
            <w:pPr>
              <w:jc w:val="center"/>
              <w:rPr>
                <w:rFonts w:ascii="Times New Roman" w:eastAsia="Times New Roman" w:hAnsi="Times New Roman" w:cs="Times New Roman"/>
                <w:sz w:val="28"/>
                <w:szCs w:val="28"/>
                <w:lang w:val="uk-UA"/>
              </w:rPr>
            </w:pPr>
            <w:r w:rsidRPr="00EC6616">
              <w:rPr>
                <w:rFonts w:ascii="Times New Roman" w:hAnsi="Times New Roman" w:cs="Times New Roman"/>
                <w:sz w:val="28"/>
                <w:szCs w:val="28"/>
              </w:rPr>
              <w:t>10</w:t>
            </w:r>
          </w:p>
        </w:tc>
        <w:tc>
          <w:tcPr>
            <w:tcW w:w="7087" w:type="dxa"/>
            <w:tcBorders>
              <w:top w:val="single" w:sz="4" w:space="0" w:color="auto"/>
              <w:left w:val="single" w:sz="4" w:space="0" w:color="auto"/>
              <w:bottom w:val="single" w:sz="4" w:space="0" w:color="auto"/>
              <w:right w:val="single" w:sz="4" w:space="0" w:color="auto"/>
            </w:tcBorders>
            <w:vAlign w:val="center"/>
          </w:tcPr>
          <w:p w:rsidR="00EC6616" w:rsidRPr="00EC6616" w:rsidRDefault="00EC6616">
            <w:pPr>
              <w:jc w:val="both"/>
              <w:rPr>
                <w:rFonts w:ascii="Times New Roman" w:eastAsia="Times New Roman" w:hAnsi="Times New Roman" w:cs="Times New Roman"/>
                <w:sz w:val="28"/>
                <w:szCs w:val="28"/>
                <w:lang w:val="uk-UA"/>
              </w:rPr>
            </w:pPr>
            <w:r w:rsidRPr="00EC6616">
              <w:rPr>
                <w:rFonts w:ascii="Times New Roman" w:eastAsia="Times New Roman" w:hAnsi="Times New Roman" w:cs="Times New Roman"/>
                <w:sz w:val="28"/>
                <w:szCs w:val="28"/>
                <w:lang w:val="uk-UA"/>
              </w:rPr>
              <w:t>Тема: Становлення (1917-1920 рр.) й утвердження (1921-1929 рр.) радянської державності і права в Україні</w:t>
            </w:r>
          </w:p>
        </w:tc>
        <w:tc>
          <w:tcPr>
            <w:tcW w:w="1560" w:type="dxa"/>
            <w:tcBorders>
              <w:top w:val="single" w:sz="4" w:space="0" w:color="auto"/>
              <w:left w:val="single" w:sz="4" w:space="0" w:color="auto"/>
              <w:bottom w:val="single" w:sz="4" w:space="0" w:color="auto"/>
              <w:right w:val="single" w:sz="4" w:space="0" w:color="auto"/>
            </w:tcBorders>
          </w:tcPr>
          <w:p w:rsidR="00EC6616" w:rsidRPr="00EC6616" w:rsidRDefault="00081C71">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r>
      <w:tr w:rsidR="00EC6616" w:rsidRPr="00EC6616" w:rsidTr="00EC6616">
        <w:tc>
          <w:tcPr>
            <w:tcW w:w="709" w:type="dxa"/>
            <w:tcBorders>
              <w:top w:val="single" w:sz="4" w:space="0" w:color="auto"/>
              <w:left w:val="single" w:sz="4" w:space="0" w:color="auto"/>
              <w:bottom w:val="single" w:sz="4" w:space="0" w:color="auto"/>
              <w:right w:val="single" w:sz="4" w:space="0" w:color="auto"/>
            </w:tcBorders>
            <w:hideMark/>
          </w:tcPr>
          <w:p w:rsidR="00EC6616" w:rsidRPr="00EC6616" w:rsidRDefault="00EC6616">
            <w:pPr>
              <w:jc w:val="center"/>
              <w:rPr>
                <w:rFonts w:ascii="Times New Roman" w:eastAsia="Times New Roman" w:hAnsi="Times New Roman" w:cs="Times New Roman"/>
                <w:sz w:val="28"/>
                <w:szCs w:val="28"/>
                <w:lang w:val="uk-UA"/>
              </w:rPr>
            </w:pPr>
            <w:r w:rsidRPr="00EC6616">
              <w:rPr>
                <w:rFonts w:ascii="Times New Roman" w:hAnsi="Times New Roman" w:cs="Times New Roman"/>
                <w:sz w:val="28"/>
                <w:szCs w:val="28"/>
              </w:rPr>
              <w:t>11</w:t>
            </w:r>
          </w:p>
        </w:tc>
        <w:tc>
          <w:tcPr>
            <w:tcW w:w="7087" w:type="dxa"/>
            <w:tcBorders>
              <w:top w:val="single" w:sz="4" w:space="0" w:color="auto"/>
              <w:left w:val="single" w:sz="4" w:space="0" w:color="auto"/>
              <w:bottom w:val="single" w:sz="4" w:space="0" w:color="auto"/>
              <w:right w:val="single" w:sz="4" w:space="0" w:color="auto"/>
            </w:tcBorders>
            <w:vAlign w:val="center"/>
          </w:tcPr>
          <w:p w:rsidR="00EC6616" w:rsidRPr="00EC6616" w:rsidRDefault="00EC6616">
            <w:pPr>
              <w:jc w:val="both"/>
              <w:rPr>
                <w:rFonts w:ascii="Times New Roman" w:eastAsia="Times New Roman" w:hAnsi="Times New Roman" w:cs="Times New Roman"/>
                <w:sz w:val="28"/>
                <w:szCs w:val="28"/>
                <w:lang w:val="uk-UA"/>
              </w:rPr>
            </w:pPr>
            <w:r w:rsidRPr="00EC6616">
              <w:rPr>
                <w:rFonts w:ascii="Times New Roman" w:eastAsia="Times New Roman" w:hAnsi="Times New Roman" w:cs="Times New Roman"/>
                <w:sz w:val="28"/>
                <w:szCs w:val="28"/>
                <w:lang w:val="uk-UA"/>
              </w:rPr>
              <w:t>Тема: Державність і право на західноукраїнських землях у міжвоєнний період та в роки другої світової війни</w:t>
            </w:r>
          </w:p>
        </w:tc>
        <w:tc>
          <w:tcPr>
            <w:tcW w:w="1560" w:type="dxa"/>
            <w:tcBorders>
              <w:top w:val="single" w:sz="4" w:space="0" w:color="auto"/>
              <w:left w:val="single" w:sz="4" w:space="0" w:color="auto"/>
              <w:bottom w:val="single" w:sz="4" w:space="0" w:color="auto"/>
              <w:right w:val="single" w:sz="4" w:space="0" w:color="auto"/>
            </w:tcBorders>
          </w:tcPr>
          <w:p w:rsidR="00EC6616" w:rsidRPr="00EC6616" w:rsidRDefault="00081C71">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p>
        </w:tc>
      </w:tr>
      <w:tr w:rsidR="00EC6616" w:rsidRPr="00EC6616" w:rsidTr="00EC6616">
        <w:trPr>
          <w:trHeight w:val="1110"/>
        </w:trPr>
        <w:tc>
          <w:tcPr>
            <w:tcW w:w="709" w:type="dxa"/>
            <w:tcBorders>
              <w:top w:val="single" w:sz="4" w:space="0" w:color="auto"/>
              <w:left w:val="single" w:sz="4" w:space="0" w:color="auto"/>
              <w:bottom w:val="single" w:sz="4" w:space="0" w:color="auto"/>
              <w:right w:val="single" w:sz="4" w:space="0" w:color="auto"/>
            </w:tcBorders>
            <w:hideMark/>
          </w:tcPr>
          <w:p w:rsidR="00EC6616" w:rsidRPr="00EC6616" w:rsidRDefault="00EC6616">
            <w:pPr>
              <w:jc w:val="center"/>
              <w:rPr>
                <w:rFonts w:ascii="Times New Roman" w:eastAsia="Times New Roman" w:hAnsi="Times New Roman" w:cs="Times New Roman"/>
                <w:sz w:val="28"/>
                <w:szCs w:val="28"/>
                <w:lang w:val="uk-UA"/>
              </w:rPr>
            </w:pPr>
            <w:r w:rsidRPr="00EC6616">
              <w:rPr>
                <w:rFonts w:ascii="Times New Roman" w:hAnsi="Times New Roman" w:cs="Times New Roman"/>
                <w:sz w:val="28"/>
                <w:szCs w:val="28"/>
              </w:rPr>
              <w:t>12</w:t>
            </w:r>
          </w:p>
        </w:tc>
        <w:tc>
          <w:tcPr>
            <w:tcW w:w="7087" w:type="dxa"/>
            <w:tcBorders>
              <w:top w:val="single" w:sz="4" w:space="0" w:color="auto"/>
              <w:left w:val="single" w:sz="4" w:space="0" w:color="auto"/>
              <w:bottom w:val="single" w:sz="4" w:space="0" w:color="auto"/>
              <w:right w:val="single" w:sz="4" w:space="0" w:color="auto"/>
            </w:tcBorders>
            <w:vAlign w:val="center"/>
          </w:tcPr>
          <w:p w:rsidR="00EC6616" w:rsidRPr="00EC6616" w:rsidRDefault="00EC6616" w:rsidP="00EC6616">
            <w:pPr>
              <w:jc w:val="both"/>
              <w:rPr>
                <w:rFonts w:ascii="Times New Roman" w:eastAsia="Times New Roman" w:hAnsi="Times New Roman" w:cs="Times New Roman"/>
                <w:sz w:val="28"/>
                <w:szCs w:val="28"/>
                <w:lang w:val="uk-UA"/>
              </w:rPr>
            </w:pPr>
            <w:r w:rsidRPr="00EC6616">
              <w:rPr>
                <w:rFonts w:ascii="Times New Roman" w:eastAsia="Times New Roman" w:hAnsi="Times New Roman" w:cs="Times New Roman"/>
                <w:sz w:val="28"/>
                <w:szCs w:val="28"/>
                <w:lang w:val="uk-UA"/>
              </w:rPr>
              <w:t>Тема: Державно-правовий статус України в роки Другої світової війни (1939-1945 рр.) та післявоєнний період (1945-1953 рр.)</w:t>
            </w:r>
          </w:p>
        </w:tc>
        <w:tc>
          <w:tcPr>
            <w:tcW w:w="1560" w:type="dxa"/>
            <w:tcBorders>
              <w:top w:val="single" w:sz="4" w:space="0" w:color="auto"/>
              <w:left w:val="single" w:sz="4" w:space="0" w:color="auto"/>
              <w:bottom w:val="single" w:sz="4" w:space="0" w:color="auto"/>
              <w:right w:val="single" w:sz="4" w:space="0" w:color="auto"/>
            </w:tcBorders>
          </w:tcPr>
          <w:p w:rsidR="00EC6616" w:rsidRPr="00EC6616" w:rsidRDefault="00081C71">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p>
        </w:tc>
      </w:tr>
      <w:tr w:rsidR="00EC6616" w:rsidRPr="00EC6616" w:rsidTr="00EC6616">
        <w:trPr>
          <w:trHeight w:val="315"/>
        </w:trPr>
        <w:tc>
          <w:tcPr>
            <w:tcW w:w="709" w:type="dxa"/>
            <w:tcBorders>
              <w:top w:val="single" w:sz="4" w:space="0" w:color="auto"/>
              <w:left w:val="single" w:sz="4" w:space="0" w:color="auto"/>
              <w:bottom w:val="single" w:sz="4" w:space="0" w:color="auto"/>
              <w:right w:val="single" w:sz="4" w:space="0" w:color="auto"/>
            </w:tcBorders>
          </w:tcPr>
          <w:p w:rsidR="00EC6616" w:rsidRPr="00EC6616" w:rsidRDefault="00EC6616" w:rsidP="00EC6616">
            <w:pPr>
              <w:jc w:val="center"/>
              <w:rPr>
                <w:rFonts w:ascii="Times New Roman" w:hAnsi="Times New Roman" w:cs="Times New Roman"/>
                <w:sz w:val="28"/>
                <w:szCs w:val="28"/>
              </w:rPr>
            </w:pPr>
            <w:r>
              <w:rPr>
                <w:rFonts w:ascii="Times New Roman" w:hAnsi="Times New Roman" w:cs="Times New Roman"/>
                <w:sz w:val="28"/>
                <w:szCs w:val="28"/>
              </w:rPr>
              <w:t>13</w:t>
            </w:r>
          </w:p>
        </w:tc>
        <w:tc>
          <w:tcPr>
            <w:tcW w:w="7087" w:type="dxa"/>
            <w:tcBorders>
              <w:top w:val="single" w:sz="4" w:space="0" w:color="auto"/>
              <w:left w:val="single" w:sz="4" w:space="0" w:color="auto"/>
              <w:bottom w:val="single" w:sz="4" w:space="0" w:color="auto"/>
              <w:right w:val="single" w:sz="4" w:space="0" w:color="auto"/>
            </w:tcBorders>
            <w:vAlign w:val="center"/>
          </w:tcPr>
          <w:p w:rsidR="00EC6616" w:rsidRPr="00EC6616" w:rsidRDefault="00EC6616" w:rsidP="00EC6616">
            <w:pPr>
              <w:jc w:val="both"/>
              <w:rPr>
                <w:rFonts w:ascii="Times New Roman" w:eastAsia="Times New Roman" w:hAnsi="Times New Roman" w:cs="Times New Roman"/>
                <w:sz w:val="28"/>
                <w:szCs w:val="28"/>
                <w:lang w:val="uk-UA"/>
              </w:rPr>
            </w:pPr>
            <w:r w:rsidRPr="00EC6616">
              <w:rPr>
                <w:rFonts w:ascii="Times New Roman" w:eastAsia="Times New Roman" w:hAnsi="Times New Roman" w:cs="Times New Roman"/>
                <w:sz w:val="28"/>
                <w:szCs w:val="28"/>
                <w:lang w:val="uk-UA"/>
              </w:rPr>
              <w:t>Тема: Розвиток держави та кодифікація права УРСР періоду десталінізації (1953-1964 рр.) та доби неототалітаризму (1964-1985 рр.)</w:t>
            </w:r>
          </w:p>
        </w:tc>
        <w:tc>
          <w:tcPr>
            <w:tcW w:w="1560" w:type="dxa"/>
            <w:tcBorders>
              <w:top w:val="single" w:sz="4" w:space="0" w:color="auto"/>
              <w:left w:val="single" w:sz="4" w:space="0" w:color="auto"/>
              <w:bottom w:val="single" w:sz="4" w:space="0" w:color="auto"/>
              <w:right w:val="single" w:sz="4" w:space="0" w:color="auto"/>
            </w:tcBorders>
          </w:tcPr>
          <w:p w:rsidR="00EC6616" w:rsidRPr="00EC6616" w:rsidRDefault="00081C71">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r>
      <w:tr w:rsidR="00EC6616" w:rsidRPr="00EC6616" w:rsidTr="00EC6616">
        <w:trPr>
          <w:trHeight w:val="270"/>
        </w:trPr>
        <w:tc>
          <w:tcPr>
            <w:tcW w:w="709" w:type="dxa"/>
            <w:tcBorders>
              <w:top w:val="single" w:sz="4" w:space="0" w:color="auto"/>
              <w:left w:val="single" w:sz="4" w:space="0" w:color="auto"/>
              <w:bottom w:val="single" w:sz="4" w:space="0" w:color="auto"/>
              <w:right w:val="single" w:sz="4" w:space="0" w:color="auto"/>
            </w:tcBorders>
          </w:tcPr>
          <w:p w:rsidR="00EC6616" w:rsidRPr="00EC6616" w:rsidRDefault="00EC6616" w:rsidP="00EC6616">
            <w:pPr>
              <w:jc w:val="center"/>
              <w:rPr>
                <w:rFonts w:ascii="Times New Roman" w:hAnsi="Times New Roman" w:cs="Times New Roman"/>
                <w:sz w:val="28"/>
                <w:szCs w:val="28"/>
              </w:rPr>
            </w:pPr>
            <w:r>
              <w:rPr>
                <w:rFonts w:ascii="Times New Roman" w:hAnsi="Times New Roman" w:cs="Times New Roman"/>
                <w:sz w:val="28"/>
                <w:szCs w:val="28"/>
              </w:rPr>
              <w:t>14</w:t>
            </w:r>
          </w:p>
        </w:tc>
        <w:tc>
          <w:tcPr>
            <w:tcW w:w="7087" w:type="dxa"/>
            <w:tcBorders>
              <w:top w:val="single" w:sz="4" w:space="0" w:color="auto"/>
              <w:left w:val="single" w:sz="4" w:space="0" w:color="auto"/>
              <w:bottom w:val="single" w:sz="4" w:space="0" w:color="auto"/>
              <w:right w:val="single" w:sz="4" w:space="0" w:color="auto"/>
            </w:tcBorders>
            <w:vAlign w:val="center"/>
          </w:tcPr>
          <w:p w:rsidR="00EC6616" w:rsidRDefault="00EC6616" w:rsidP="00EC6616">
            <w:pPr>
              <w:jc w:val="both"/>
              <w:rPr>
                <w:rFonts w:ascii="Times New Roman" w:eastAsia="Times New Roman" w:hAnsi="Times New Roman" w:cs="Times New Roman"/>
                <w:sz w:val="28"/>
                <w:szCs w:val="28"/>
                <w:lang w:val="uk-UA"/>
              </w:rPr>
            </w:pPr>
            <w:r w:rsidRPr="00EC6616">
              <w:rPr>
                <w:rFonts w:ascii="Times New Roman" w:eastAsia="Times New Roman" w:hAnsi="Times New Roman" w:cs="Times New Roman"/>
                <w:sz w:val="28"/>
                <w:szCs w:val="28"/>
                <w:lang w:val="uk-UA"/>
              </w:rPr>
              <w:t>Тема: Державно-правовий розвиток УРСР в період перебудови</w:t>
            </w:r>
            <w:r>
              <w:rPr>
                <w:rFonts w:ascii="Times New Roman" w:eastAsia="Times New Roman" w:hAnsi="Times New Roman" w:cs="Times New Roman"/>
                <w:sz w:val="28"/>
                <w:szCs w:val="28"/>
                <w:lang w:val="uk-UA"/>
              </w:rPr>
              <w:t xml:space="preserve"> </w:t>
            </w:r>
            <w:r w:rsidRPr="00EC6616">
              <w:rPr>
                <w:rFonts w:ascii="Times New Roman" w:eastAsia="Times New Roman" w:hAnsi="Times New Roman" w:cs="Times New Roman"/>
                <w:sz w:val="28"/>
                <w:szCs w:val="28"/>
                <w:lang w:val="uk-UA"/>
              </w:rPr>
              <w:t>(1985-1991 рр.).</w:t>
            </w:r>
          </w:p>
        </w:tc>
        <w:tc>
          <w:tcPr>
            <w:tcW w:w="1560" w:type="dxa"/>
            <w:tcBorders>
              <w:top w:val="single" w:sz="4" w:space="0" w:color="auto"/>
              <w:left w:val="single" w:sz="4" w:space="0" w:color="auto"/>
              <w:bottom w:val="single" w:sz="4" w:space="0" w:color="auto"/>
              <w:right w:val="single" w:sz="4" w:space="0" w:color="auto"/>
            </w:tcBorders>
          </w:tcPr>
          <w:p w:rsidR="00EC6616" w:rsidRPr="00EC6616" w:rsidRDefault="00081C71">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r>
      <w:tr w:rsidR="00EC6616" w:rsidRPr="00EC6616" w:rsidTr="00EC6616">
        <w:trPr>
          <w:trHeight w:val="390"/>
        </w:trPr>
        <w:tc>
          <w:tcPr>
            <w:tcW w:w="709" w:type="dxa"/>
            <w:tcBorders>
              <w:top w:val="single" w:sz="4" w:space="0" w:color="auto"/>
              <w:left w:val="single" w:sz="4" w:space="0" w:color="auto"/>
              <w:bottom w:val="single" w:sz="4" w:space="0" w:color="auto"/>
              <w:right w:val="single" w:sz="4" w:space="0" w:color="auto"/>
            </w:tcBorders>
          </w:tcPr>
          <w:p w:rsidR="00EC6616" w:rsidRPr="00EC6616" w:rsidRDefault="00EC6616" w:rsidP="00EC6616">
            <w:pPr>
              <w:jc w:val="center"/>
              <w:rPr>
                <w:rFonts w:ascii="Times New Roman" w:hAnsi="Times New Roman" w:cs="Times New Roman"/>
                <w:sz w:val="28"/>
                <w:szCs w:val="28"/>
              </w:rPr>
            </w:pPr>
            <w:r>
              <w:rPr>
                <w:rFonts w:ascii="Times New Roman" w:hAnsi="Times New Roman" w:cs="Times New Roman"/>
                <w:sz w:val="28"/>
                <w:szCs w:val="28"/>
              </w:rPr>
              <w:t>15</w:t>
            </w:r>
          </w:p>
        </w:tc>
        <w:tc>
          <w:tcPr>
            <w:tcW w:w="7087" w:type="dxa"/>
            <w:tcBorders>
              <w:top w:val="single" w:sz="4" w:space="0" w:color="auto"/>
              <w:left w:val="single" w:sz="4" w:space="0" w:color="auto"/>
              <w:bottom w:val="single" w:sz="4" w:space="0" w:color="auto"/>
              <w:right w:val="single" w:sz="4" w:space="0" w:color="auto"/>
            </w:tcBorders>
            <w:vAlign w:val="center"/>
          </w:tcPr>
          <w:p w:rsidR="00EC6616" w:rsidRDefault="00EC6616" w:rsidP="00EC6616">
            <w:pPr>
              <w:jc w:val="both"/>
              <w:rPr>
                <w:rFonts w:ascii="Times New Roman" w:eastAsia="Times New Roman" w:hAnsi="Times New Roman" w:cs="Times New Roman"/>
                <w:sz w:val="28"/>
                <w:szCs w:val="28"/>
                <w:lang w:val="uk-UA"/>
              </w:rPr>
            </w:pPr>
            <w:r w:rsidRPr="00EC6616">
              <w:rPr>
                <w:rFonts w:ascii="Times New Roman" w:eastAsia="Times New Roman" w:hAnsi="Times New Roman" w:cs="Times New Roman"/>
                <w:sz w:val="28"/>
                <w:szCs w:val="28"/>
                <w:lang w:val="uk-UA"/>
              </w:rPr>
              <w:t>Тема: Відродження і розбудова незалежної Української держави.</w:t>
            </w:r>
          </w:p>
        </w:tc>
        <w:tc>
          <w:tcPr>
            <w:tcW w:w="1560" w:type="dxa"/>
            <w:tcBorders>
              <w:top w:val="single" w:sz="4" w:space="0" w:color="auto"/>
              <w:left w:val="single" w:sz="4" w:space="0" w:color="auto"/>
              <w:bottom w:val="single" w:sz="4" w:space="0" w:color="auto"/>
              <w:right w:val="single" w:sz="4" w:space="0" w:color="auto"/>
            </w:tcBorders>
          </w:tcPr>
          <w:p w:rsidR="00EC6616" w:rsidRPr="00EC6616" w:rsidRDefault="00081C71">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r>
      <w:tr w:rsidR="00EC6616" w:rsidRPr="00EC6616" w:rsidTr="00EC6616">
        <w:trPr>
          <w:trHeight w:val="585"/>
        </w:trPr>
        <w:tc>
          <w:tcPr>
            <w:tcW w:w="709" w:type="dxa"/>
            <w:tcBorders>
              <w:top w:val="single" w:sz="4" w:space="0" w:color="auto"/>
              <w:left w:val="single" w:sz="4" w:space="0" w:color="auto"/>
              <w:bottom w:val="single" w:sz="4" w:space="0" w:color="auto"/>
              <w:right w:val="single" w:sz="4" w:space="0" w:color="auto"/>
            </w:tcBorders>
          </w:tcPr>
          <w:p w:rsidR="00EC6616" w:rsidRPr="00EC6616" w:rsidRDefault="00EC6616" w:rsidP="00EC6616">
            <w:pPr>
              <w:jc w:val="center"/>
              <w:rPr>
                <w:rFonts w:ascii="Times New Roman" w:hAnsi="Times New Roman" w:cs="Times New Roman"/>
                <w:sz w:val="28"/>
                <w:szCs w:val="28"/>
              </w:rPr>
            </w:pPr>
            <w:r>
              <w:rPr>
                <w:rFonts w:ascii="Times New Roman" w:hAnsi="Times New Roman" w:cs="Times New Roman"/>
                <w:sz w:val="28"/>
                <w:szCs w:val="28"/>
              </w:rPr>
              <w:t>16</w:t>
            </w:r>
          </w:p>
        </w:tc>
        <w:tc>
          <w:tcPr>
            <w:tcW w:w="7087" w:type="dxa"/>
            <w:tcBorders>
              <w:top w:val="single" w:sz="4" w:space="0" w:color="auto"/>
              <w:left w:val="single" w:sz="4" w:space="0" w:color="auto"/>
              <w:bottom w:val="single" w:sz="4" w:space="0" w:color="auto"/>
              <w:right w:val="single" w:sz="4" w:space="0" w:color="auto"/>
            </w:tcBorders>
            <w:vAlign w:val="center"/>
          </w:tcPr>
          <w:p w:rsidR="00EC6616" w:rsidRPr="00EC6616" w:rsidRDefault="00EC6616" w:rsidP="00EC6616">
            <w:pPr>
              <w:jc w:val="both"/>
              <w:rPr>
                <w:rFonts w:ascii="Times New Roman" w:eastAsia="Times New Roman" w:hAnsi="Times New Roman" w:cs="Times New Roman"/>
                <w:sz w:val="28"/>
                <w:szCs w:val="28"/>
                <w:lang w:val="uk-UA"/>
              </w:rPr>
            </w:pPr>
            <w:r w:rsidRPr="00EC6616">
              <w:rPr>
                <w:rFonts w:ascii="Times New Roman" w:eastAsia="Times New Roman" w:hAnsi="Times New Roman" w:cs="Times New Roman"/>
                <w:sz w:val="28"/>
                <w:szCs w:val="28"/>
                <w:lang w:val="uk-UA"/>
              </w:rPr>
              <w:t xml:space="preserve">Тема: Конституційний процес у незалежній Україні. </w:t>
            </w:r>
          </w:p>
          <w:p w:rsidR="00EC6616" w:rsidRDefault="00EC6616" w:rsidP="00EC6616">
            <w:pPr>
              <w:jc w:val="both"/>
              <w:rPr>
                <w:rFonts w:ascii="Times New Roman" w:eastAsia="Times New Roman" w:hAnsi="Times New Roman" w:cs="Times New Roman"/>
                <w:sz w:val="28"/>
                <w:szCs w:val="28"/>
                <w:lang w:val="uk-UA"/>
              </w:rPr>
            </w:pPr>
            <w:r w:rsidRPr="00EC6616">
              <w:rPr>
                <w:rFonts w:ascii="Times New Roman" w:eastAsia="Times New Roman" w:hAnsi="Times New Roman" w:cs="Times New Roman"/>
                <w:sz w:val="28"/>
                <w:szCs w:val="28"/>
                <w:lang w:val="uk-UA"/>
              </w:rPr>
              <w:t>Організація державної влади та управління</w:t>
            </w:r>
          </w:p>
        </w:tc>
        <w:tc>
          <w:tcPr>
            <w:tcW w:w="1560" w:type="dxa"/>
            <w:tcBorders>
              <w:top w:val="single" w:sz="4" w:space="0" w:color="auto"/>
              <w:left w:val="single" w:sz="4" w:space="0" w:color="auto"/>
              <w:bottom w:val="single" w:sz="4" w:space="0" w:color="auto"/>
              <w:right w:val="single" w:sz="4" w:space="0" w:color="auto"/>
            </w:tcBorders>
          </w:tcPr>
          <w:p w:rsidR="00EC6616" w:rsidRPr="00EC6616" w:rsidRDefault="00081C71">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p>
        </w:tc>
      </w:tr>
      <w:tr w:rsidR="00EC6616" w:rsidRPr="00EC6616" w:rsidTr="00EC6616">
        <w:tc>
          <w:tcPr>
            <w:tcW w:w="709" w:type="dxa"/>
            <w:tcBorders>
              <w:top w:val="single" w:sz="4" w:space="0" w:color="auto"/>
              <w:left w:val="single" w:sz="4" w:space="0" w:color="auto"/>
              <w:bottom w:val="single" w:sz="4" w:space="0" w:color="auto"/>
              <w:right w:val="single" w:sz="4" w:space="0" w:color="auto"/>
            </w:tcBorders>
          </w:tcPr>
          <w:p w:rsidR="00EC6616" w:rsidRPr="00EC6616" w:rsidRDefault="00EC6616">
            <w:pPr>
              <w:jc w:val="center"/>
              <w:rPr>
                <w:rFonts w:ascii="Times New Roman" w:eastAsia="Times New Roman" w:hAnsi="Times New Roman" w:cs="Times New Roman"/>
                <w:sz w:val="28"/>
                <w:szCs w:val="28"/>
                <w:lang w:val="uk-UA"/>
              </w:rPr>
            </w:pPr>
          </w:p>
        </w:tc>
        <w:tc>
          <w:tcPr>
            <w:tcW w:w="7087" w:type="dxa"/>
            <w:tcBorders>
              <w:top w:val="single" w:sz="4" w:space="0" w:color="auto"/>
              <w:left w:val="single" w:sz="4" w:space="0" w:color="auto"/>
              <w:bottom w:val="single" w:sz="4" w:space="0" w:color="auto"/>
              <w:right w:val="single" w:sz="4" w:space="0" w:color="auto"/>
            </w:tcBorders>
            <w:vAlign w:val="center"/>
            <w:hideMark/>
          </w:tcPr>
          <w:p w:rsidR="00EC6616" w:rsidRPr="00EC6616" w:rsidRDefault="00EC6616">
            <w:pPr>
              <w:jc w:val="both"/>
              <w:rPr>
                <w:rFonts w:ascii="Times New Roman" w:eastAsia="Times New Roman" w:hAnsi="Times New Roman" w:cs="Times New Roman"/>
                <w:sz w:val="28"/>
                <w:szCs w:val="28"/>
                <w:lang w:val="uk-UA"/>
              </w:rPr>
            </w:pPr>
            <w:r w:rsidRPr="00EC6616">
              <w:rPr>
                <w:rFonts w:ascii="Times New Roman" w:hAnsi="Times New Roman" w:cs="Times New Roman"/>
                <w:sz w:val="28"/>
                <w:szCs w:val="28"/>
              </w:rPr>
              <w:t>РАЗОМ</w:t>
            </w:r>
          </w:p>
        </w:tc>
        <w:tc>
          <w:tcPr>
            <w:tcW w:w="1560" w:type="dxa"/>
            <w:tcBorders>
              <w:top w:val="single" w:sz="4" w:space="0" w:color="auto"/>
              <w:left w:val="single" w:sz="4" w:space="0" w:color="auto"/>
              <w:bottom w:val="single" w:sz="4" w:space="0" w:color="auto"/>
              <w:right w:val="single" w:sz="4" w:space="0" w:color="auto"/>
            </w:tcBorders>
            <w:hideMark/>
          </w:tcPr>
          <w:p w:rsidR="00EC6616" w:rsidRPr="00EC6616" w:rsidRDefault="00EC6616">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132</w:t>
            </w:r>
          </w:p>
        </w:tc>
      </w:tr>
    </w:tbl>
    <w:p w:rsidR="00EC6616" w:rsidRDefault="00EC6616" w:rsidP="00EC6616">
      <w:pPr>
        <w:pStyle w:val="2"/>
      </w:pPr>
    </w:p>
    <w:p w:rsidR="00BC0384" w:rsidRDefault="00BC0384" w:rsidP="00BC0384">
      <w:pPr>
        <w:pStyle w:val="3"/>
        <w:spacing w:line="240" w:lineRule="auto"/>
        <w:ind w:firstLine="720"/>
        <w:jc w:val="center"/>
        <w:rPr>
          <w:rFonts w:ascii="Times New Roman" w:hAnsi="Times New Roman" w:cs="Times New Roman"/>
          <w:b/>
          <w:bCs/>
          <w:i/>
          <w:sz w:val="28"/>
          <w:szCs w:val="28"/>
        </w:rPr>
      </w:pPr>
    </w:p>
    <w:p w:rsidR="00BC0384" w:rsidRDefault="00BC0384" w:rsidP="00BC0384">
      <w:pPr>
        <w:pStyle w:val="3"/>
        <w:spacing w:line="240" w:lineRule="auto"/>
        <w:ind w:firstLine="720"/>
        <w:jc w:val="center"/>
        <w:rPr>
          <w:rFonts w:ascii="Times New Roman" w:hAnsi="Times New Roman" w:cs="Times New Roman"/>
          <w:b/>
          <w:bCs/>
          <w:i/>
          <w:sz w:val="28"/>
          <w:szCs w:val="28"/>
        </w:rPr>
      </w:pPr>
      <w:r w:rsidRPr="00BC0384">
        <w:rPr>
          <w:rFonts w:ascii="Times New Roman" w:hAnsi="Times New Roman" w:cs="Times New Roman"/>
          <w:b/>
          <w:bCs/>
          <w:i/>
          <w:sz w:val="28"/>
          <w:szCs w:val="28"/>
        </w:rPr>
        <w:t>Самостійна робота №</w:t>
      </w:r>
      <w:r>
        <w:rPr>
          <w:rFonts w:ascii="Times New Roman" w:hAnsi="Times New Roman" w:cs="Times New Roman"/>
          <w:b/>
          <w:bCs/>
          <w:i/>
          <w:sz w:val="28"/>
          <w:szCs w:val="28"/>
        </w:rPr>
        <w:t>1</w:t>
      </w:r>
    </w:p>
    <w:p w:rsidR="00CF1219" w:rsidRPr="00BC0384" w:rsidRDefault="00A30A5E" w:rsidP="00BC0384">
      <w:pPr>
        <w:pStyle w:val="3"/>
        <w:spacing w:line="240" w:lineRule="auto"/>
        <w:ind w:firstLine="720"/>
        <w:jc w:val="center"/>
        <w:rPr>
          <w:rFonts w:ascii="Times New Roman" w:hAnsi="Times New Roman" w:cs="Times New Roman"/>
          <w:b/>
          <w:bCs/>
          <w:i/>
          <w:sz w:val="28"/>
          <w:szCs w:val="28"/>
        </w:rPr>
      </w:pPr>
      <w:r w:rsidRPr="003530A5">
        <w:rPr>
          <w:rFonts w:ascii="Times New Roman" w:hAnsi="Times New Roman" w:cs="Times New Roman"/>
          <w:b/>
          <w:bCs/>
          <w:sz w:val="28"/>
          <w:szCs w:val="28"/>
        </w:rPr>
        <w:t>Тема</w:t>
      </w:r>
      <w:r w:rsidR="00FA2C4C" w:rsidRPr="003530A5">
        <w:rPr>
          <w:rFonts w:ascii="Times New Roman" w:hAnsi="Times New Roman" w:cs="Times New Roman"/>
          <w:b/>
          <w:bCs/>
          <w:sz w:val="28"/>
          <w:szCs w:val="28"/>
          <w:lang w:val="uk-UA"/>
        </w:rPr>
        <w:t>:</w:t>
      </w:r>
      <w:r w:rsidRPr="003530A5">
        <w:rPr>
          <w:rFonts w:ascii="Times New Roman" w:hAnsi="Times New Roman" w:cs="Times New Roman"/>
          <w:b/>
          <w:bCs/>
          <w:sz w:val="28"/>
          <w:szCs w:val="28"/>
        </w:rPr>
        <w:t xml:space="preserve"> </w:t>
      </w:r>
      <w:r w:rsidR="00CF1219" w:rsidRPr="003530A5">
        <w:rPr>
          <w:rFonts w:ascii="Times New Roman" w:eastAsia="Times New Roman" w:hAnsi="Times New Roman" w:cs="Times New Roman"/>
          <w:b/>
          <w:sz w:val="28"/>
          <w:szCs w:val="28"/>
          <w:lang w:val="uk-UA" w:eastAsia="uk-UA"/>
        </w:rPr>
        <w:t>Вступ. Предмет, метод, джерела курсу «Історія держави і права України».</w:t>
      </w:r>
    </w:p>
    <w:p w:rsidR="00A30A5E" w:rsidRPr="003530A5" w:rsidRDefault="00A30A5E" w:rsidP="00BC0384">
      <w:pPr>
        <w:pStyle w:val="Default"/>
        <w:ind w:firstLine="709"/>
        <w:jc w:val="center"/>
        <w:rPr>
          <w:color w:val="auto"/>
          <w:sz w:val="28"/>
          <w:szCs w:val="28"/>
        </w:rPr>
      </w:pPr>
      <w:r w:rsidRPr="003530A5">
        <w:rPr>
          <w:b/>
          <w:bCs/>
          <w:color w:val="auto"/>
          <w:sz w:val="28"/>
          <w:szCs w:val="28"/>
        </w:rPr>
        <w:t>План:</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1. Місце та значення історії держави та права України в системі історико- правових наук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2. Роль історії держави та права України у професійній підготовці юриста. </w:t>
      </w:r>
    </w:p>
    <w:p w:rsidR="00A30A5E" w:rsidRPr="003530A5" w:rsidRDefault="00A30A5E" w:rsidP="00BC0384">
      <w:pPr>
        <w:pStyle w:val="Default"/>
        <w:ind w:firstLine="709"/>
        <w:jc w:val="both"/>
        <w:rPr>
          <w:color w:val="auto"/>
          <w:sz w:val="28"/>
          <w:szCs w:val="28"/>
        </w:rPr>
      </w:pPr>
      <w:r w:rsidRPr="003530A5">
        <w:rPr>
          <w:b/>
          <w:bCs/>
          <w:color w:val="auto"/>
          <w:sz w:val="28"/>
          <w:szCs w:val="28"/>
        </w:rPr>
        <w:t>Методичні рекомендації до вивчення теми:</w:t>
      </w:r>
    </w:p>
    <w:p w:rsidR="00A30A5E" w:rsidRPr="003530A5" w:rsidRDefault="00A30A5E" w:rsidP="00BC0384">
      <w:pPr>
        <w:pStyle w:val="Default"/>
        <w:ind w:firstLine="709"/>
        <w:jc w:val="both"/>
        <w:rPr>
          <w:color w:val="auto"/>
          <w:sz w:val="28"/>
          <w:szCs w:val="28"/>
        </w:rPr>
      </w:pPr>
      <w:r w:rsidRPr="003530A5">
        <w:rPr>
          <w:color w:val="auto"/>
          <w:sz w:val="28"/>
          <w:szCs w:val="28"/>
        </w:rPr>
        <w:lastRenderedPageBreak/>
        <w:t xml:space="preserve">Висвітлюючи </w:t>
      </w:r>
      <w:r w:rsidRPr="003530A5">
        <w:rPr>
          <w:b/>
          <w:bCs/>
          <w:color w:val="auto"/>
          <w:sz w:val="28"/>
          <w:szCs w:val="28"/>
        </w:rPr>
        <w:t>перше питання</w:t>
      </w:r>
      <w:r w:rsidRPr="003530A5">
        <w:rPr>
          <w:color w:val="auto"/>
          <w:sz w:val="28"/>
          <w:szCs w:val="28"/>
        </w:rPr>
        <w:t>, слід визначити, що місце історії держави і права України серед юридичних дисциплін визначається її зв’язками як з теоретико-юридичними, так і галузевими юридичними науками. Зокрема, взаємозв’язок історії та теорії держави і права- у з’єднанні історичного і логічного в пізнанні державно-правових явищ. Історія використовує дані теорією визначення, загальні характеристики, закономірності, для вивчення інститутів держави і права України. Крім того історія держави і права України тісно пов’язана з історією держави і права зарубіжних країн. Справа в тому, що обидві ці дисципліни мають загальний предмет вивчення - державу і право в історичному розрізі. Даний навчальний курс доповнює учбовий матеріал таких дисциплін, як: конституційне право України, історія вчень про державу і право.</w:t>
      </w:r>
      <w:r w:rsidR="00D6185A" w:rsidRPr="003530A5">
        <w:rPr>
          <w:color w:val="auto"/>
          <w:sz w:val="28"/>
          <w:szCs w:val="28"/>
        </w:rPr>
        <w:t xml:space="preserve"> </w:t>
      </w:r>
      <w:r w:rsidRPr="003530A5">
        <w:rPr>
          <w:color w:val="auto"/>
          <w:sz w:val="28"/>
          <w:szCs w:val="28"/>
        </w:rPr>
        <w:t xml:space="preserve">Отже, в системі юридичних дисциплін історія держави і права України є історико-синтезуючою наукою. Вона виконує роль своєрідного вступу у вивчення загальноюридичних і конкретно галузевих предметів. </w:t>
      </w:r>
    </w:p>
    <w:p w:rsidR="00A30A5E" w:rsidRDefault="00A30A5E" w:rsidP="00BC0384">
      <w:pPr>
        <w:pStyle w:val="Default"/>
        <w:ind w:firstLine="709"/>
        <w:jc w:val="both"/>
        <w:rPr>
          <w:color w:val="auto"/>
          <w:sz w:val="28"/>
          <w:szCs w:val="28"/>
        </w:rPr>
      </w:pPr>
      <w:r w:rsidRPr="003530A5">
        <w:rPr>
          <w:color w:val="auto"/>
          <w:sz w:val="28"/>
          <w:szCs w:val="28"/>
        </w:rPr>
        <w:t xml:space="preserve">Готуючись до відповіді на </w:t>
      </w:r>
      <w:r w:rsidRPr="003530A5">
        <w:rPr>
          <w:b/>
          <w:bCs/>
          <w:color w:val="auto"/>
          <w:sz w:val="28"/>
          <w:szCs w:val="28"/>
        </w:rPr>
        <w:t>друге питання</w:t>
      </w:r>
      <w:r w:rsidRPr="003530A5">
        <w:rPr>
          <w:color w:val="auto"/>
          <w:sz w:val="28"/>
          <w:szCs w:val="28"/>
        </w:rPr>
        <w:t xml:space="preserve">, зверніть увагу, що історія держави і права Українияк навчальна дисципліна відіграє важливу роль у формуванні сучасного юриста, активного захисника закону, знавця права. Історично кожна правова система могла функціонувати тільки тоді, коли її забезпечувала юридична освіта. Римське право не мало б такого впливу на суспільство, якби це суспільство не підготувало відповідні юридичні кадри. Таким чином, роль юриста в усі часи була однією з найбільш значимих іісторія держави та права вносить свою лептув підготовку висококваліфікованих юристів. </w:t>
      </w:r>
    </w:p>
    <w:p w:rsidR="00BC0384" w:rsidRPr="003530A5" w:rsidRDefault="00BC0384" w:rsidP="00BC0384">
      <w:pPr>
        <w:pStyle w:val="Default"/>
        <w:ind w:firstLine="709"/>
        <w:jc w:val="both"/>
        <w:rPr>
          <w:color w:val="auto"/>
          <w:sz w:val="28"/>
          <w:szCs w:val="28"/>
        </w:rPr>
      </w:pPr>
    </w:p>
    <w:p w:rsidR="00BC0384" w:rsidRDefault="00BC0384" w:rsidP="00BC0384">
      <w:pPr>
        <w:pStyle w:val="3"/>
        <w:spacing w:line="240" w:lineRule="auto"/>
        <w:ind w:firstLine="720"/>
        <w:jc w:val="center"/>
        <w:rPr>
          <w:rFonts w:ascii="Times New Roman" w:hAnsi="Times New Roman" w:cs="Times New Roman"/>
          <w:b/>
          <w:bCs/>
          <w:i/>
          <w:sz w:val="28"/>
          <w:szCs w:val="28"/>
        </w:rPr>
      </w:pPr>
      <w:r w:rsidRPr="00BC0384">
        <w:rPr>
          <w:rFonts w:ascii="Times New Roman" w:hAnsi="Times New Roman" w:cs="Times New Roman"/>
          <w:b/>
          <w:bCs/>
          <w:i/>
          <w:sz w:val="28"/>
          <w:szCs w:val="28"/>
        </w:rPr>
        <w:t>Самостійна робота №</w:t>
      </w:r>
      <w:r>
        <w:rPr>
          <w:rFonts w:ascii="Times New Roman" w:hAnsi="Times New Roman" w:cs="Times New Roman"/>
          <w:b/>
          <w:bCs/>
          <w:i/>
          <w:sz w:val="28"/>
          <w:szCs w:val="28"/>
        </w:rPr>
        <w:t>2</w:t>
      </w:r>
    </w:p>
    <w:p w:rsidR="00CF1219" w:rsidRPr="003530A5" w:rsidRDefault="00FA2C4C" w:rsidP="00BC0384">
      <w:pPr>
        <w:pStyle w:val="6"/>
        <w:spacing w:before="0" w:line="240" w:lineRule="auto"/>
        <w:ind w:firstLine="720"/>
        <w:jc w:val="center"/>
        <w:rPr>
          <w:rFonts w:ascii="Times New Roman" w:eastAsia="Times New Roman" w:hAnsi="Times New Roman" w:cs="Times New Roman"/>
          <w:b/>
          <w:color w:val="auto"/>
          <w:sz w:val="28"/>
          <w:szCs w:val="28"/>
          <w:lang w:val="uk-UA"/>
        </w:rPr>
      </w:pPr>
      <w:r w:rsidRPr="003530A5">
        <w:rPr>
          <w:rFonts w:ascii="Times New Roman" w:hAnsi="Times New Roman" w:cs="Times New Roman"/>
          <w:b/>
          <w:bCs/>
          <w:color w:val="auto"/>
          <w:sz w:val="28"/>
          <w:szCs w:val="28"/>
        </w:rPr>
        <w:t>Тема</w:t>
      </w:r>
      <w:r w:rsidRPr="003530A5">
        <w:rPr>
          <w:rFonts w:ascii="Times New Roman" w:hAnsi="Times New Roman" w:cs="Times New Roman"/>
          <w:b/>
          <w:bCs/>
          <w:color w:val="auto"/>
          <w:sz w:val="28"/>
          <w:szCs w:val="28"/>
          <w:lang w:val="uk-UA"/>
        </w:rPr>
        <w:t>:</w:t>
      </w:r>
      <w:r w:rsidR="00A30A5E" w:rsidRPr="003530A5">
        <w:rPr>
          <w:rFonts w:ascii="Times New Roman" w:hAnsi="Times New Roman" w:cs="Times New Roman"/>
          <w:b/>
          <w:bCs/>
          <w:color w:val="auto"/>
          <w:sz w:val="28"/>
          <w:szCs w:val="28"/>
        </w:rPr>
        <w:t xml:space="preserve"> </w:t>
      </w:r>
      <w:r w:rsidR="00CF1219" w:rsidRPr="003530A5">
        <w:rPr>
          <w:rFonts w:ascii="Times New Roman" w:eastAsia="Times New Roman" w:hAnsi="Times New Roman" w:cs="Times New Roman"/>
          <w:b/>
          <w:color w:val="auto"/>
          <w:sz w:val="28"/>
          <w:szCs w:val="28"/>
          <w:lang w:val="uk-UA" w:eastAsia="uk-UA"/>
        </w:rPr>
        <w:t xml:space="preserve">Рабовласницькі держави, утворення, право на території Північного Причорномор’я (серед. І тис до н.е. - </w:t>
      </w:r>
      <w:r w:rsidR="00CF1219" w:rsidRPr="003530A5">
        <w:rPr>
          <w:rFonts w:ascii="Times New Roman" w:eastAsia="Times New Roman" w:hAnsi="Times New Roman" w:cs="Times New Roman"/>
          <w:b/>
          <w:color w:val="auto"/>
          <w:sz w:val="28"/>
          <w:szCs w:val="28"/>
          <w:lang w:val="en-US" w:eastAsia="uk-UA"/>
        </w:rPr>
        <w:t>V</w:t>
      </w:r>
      <w:r w:rsidR="00CF1219" w:rsidRPr="003530A5">
        <w:rPr>
          <w:rFonts w:ascii="Times New Roman" w:eastAsia="Times New Roman" w:hAnsi="Times New Roman" w:cs="Times New Roman"/>
          <w:b/>
          <w:color w:val="auto"/>
          <w:sz w:val="28"/>
          <w:szCs w:val="28"/>
          <w:lang w:val="uk-UA" w:eastAsia="uk-UA"/>
        </w:rPr>
        <w:t xml:space="preserve"> ст. н.е.</w:t>
      </w:r>
      <w:r w:rsidR="00CF1219" w:rsidRPr="003530A5">
        <w:rPr>
          <w:rFonts w:ascii="Times New Roman" w:eastAsia="Times New Roman" w:hAnsi="Times New Roman" w:cs="Times New Roman"/>
          <w:b/>
          <w:color w:val="auto"/>
          <w:sz w:val="28"/>
          <w:szCs w:val="28"/>
          <w:lang w:eastAsia="uk-UA"/>
        </w:rPr>
        <w:t>)</w:t>
      </w:r>
    </w:p>
    <w:p w:rsidR="00A30A5E" w:rsidRPr="003530A5" w:rsidRDefault="00A30A5E" w:rsidP="00BC0384">
      <w:pPr>
        <w:pStyle w:val="Default"/>
        <w:ind w:firstLine="709"/>
        <w:jc w:val="center"/>
        <w:rPr>
          <w:color w:val="auto"/>
          <w:sz w:val="28"/>
          <w:szCs w:val="28"/>
        </w:rPr>
      </w:pPr>
      <w:r w:rsidRPr="003530A5">
        <w:rPr>
          <w:b/>
          <w:bCs/>
          <w:color w:val="auto"/>
          <w:sz w:val="28"/>
          <w:szCs w:val="28"/>
        </w:rPr>
        <w:t>План:</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1. Судова система Скіфії. </w:t>
      </w:r>
    </w:p>
    <w:p w:rsidR="00180B7D" w:rsidRPr="003530A5" w:rsidRDefault="00A30A5E" w:rsidP="00BC0384">
      <w:pPr>
        <w:pStyle w:val="Default"/>
        <w:ind w:firstLine="709"/>
        <w:jc w:val="both"/>
        <w:rPr>
          <w:color w:val="auto"/>
          <w:sz w:val="28"/>
          <w:szCs w:val="28"/>
        </w:rPr>
      </w:pPr>
      <w:r w:rsidRPr="003530A5">
        <w:rPr>
          <w:color w:val="auto"/>
          <w:sz w:val="28"/>
          <w:szCs w:val="28"/>
        </w:rPr>
        <w:t>2. Судовий</w:t>
      </w:r>
      <w:r w:rsidR="00FA2C4C" w:rsidRPr="003530A5">
        <w:rPr>
          <w:color w:val="auto"/>
          <w:sz w:val="28"/>
          <w:szCs w:val="28"/>
          <w:lang w:val="uk-UA"/>
        </w:rPr>
        <w:t xml:space="preserve"> </w:t>
      </w:r>
      <w:r w:rsidRPr="003530A5">
        <w:rPr>
          <w:color w:val="auto"/>
          <w:sz w:val="28"/>
          <w:szCs w:val="28"/>
        </w:rPr>
        <w:t>процес</w:t>
      </w:r>
      <w:r w:rsidR="00FA2C4C" w:rsidRPr="003530A5">
        <w:rPr>
          <w:color w:val="auto"/>
          <w:sz w:val="28"/>
          <w:szCs w:val="28"/>
          <w:lang w:val="uk-UA"/>
        </w:rPr>
        <w:t xml:space="preserve"> </w:t>
      </w:r>
      <w:r w:rsidRPr="003530A5">
        <w:rPr>
          <w:color w:val="auto"/>
          <w:sz w:val="28"/>
          <w:szCs w:val="28"/>
        </w:rPr>
        <w:t>в містах-державах</w:t>
      </w:r>
      <w:r w:rsidR="00FA2C4C" w:rsidRPr="003530A5">
        <w:rPr>
          <w:color w:val="auto"/>
          <w:sz w:val="28"/>
          <w:szCs w:val="28"/>
          <w:lang w:val="uk-UA"/>
        </w:rPr>
        <w:t xml:space="preserve"> </w:t>
      </w:r>
      <w:r w:rsidRPr="003530A5">
        <w:rPr>
          <w:color w:val="auto"/>
          <w:sz w:val="28"/>
          <w:szCs w:val="28"/>
        </w:rPr>
        <w:t xml:space="preserve">Північного Причорномор’я. </w:t>
      </w:r>
    </w:p>
    <w:p w:rsidR="00A30A5E" w:rsidRPr="003530A5" w:rsidRDefault="00A30A5E" w:rsidP="00BC0384">
      <w:pPr>
        <w:pStyle w:val="Default"/>
        <w:ind w:firstLine="709"/>
        <w:jc w:val="both"/>
        <w:rPr>
          <w:color w:val="auto"/>
          <w:sz w:val="28"/>
          <w:szCs w:val="28"/>
        </w:rPr>
      </w:pPr>
      <w:r w:rsidRPr="003530A5">
        <w:rPr>
          <w:b/>
          <w:bCs/>
          <w:color w:val="auto"/>
          <w:sz w:val="28"/>
          <w:szCs w:val="28"/>
        </w:rPr>
        <w:t>Методичні рекомендації до вивчення теми:</w:t>
      </w:r>
    </w:p>
    <w:p w:rsidR="00A30A5E" w:rsidRPr="003530A5" w:rsidRDefault="00A30A5E" w:rsidP="00BC0384">
      <w:pPr>
        <w:pStyle w:val="Default"/>
        <w:ind w:firstLine="709"/>
        <w:jc w:val="both"/>
        <w:rPr>
          <w:color w:val="auto"/>
          <w:sz w:val="28"/>
          <w:szCs w:val="28"/>
        </w:rPr>
      </w:pPr>
      <w:r w:rsidRPr="003530A5">
        <w:rPr>
          <w:b/>
          <w:bCs/>
          <w:color w:val="auto"/>
          <w:sz w:val="28"/>
          <w:szCs w:val="28"/>
        </w:rPr>
        <w:t>Перше питання</w:t>
      </w:r>
      <w:r w:rsidRPr="003530A5">
        <w:rPr>
          <w:color w:val="auto"/>
          <w:sz w:val="28"/>
          <w:szCs w:val="28"/>
        </w:rPr>
        <w:t xml:space="preserve">, що виноситься на самостійний розгляд, пов’язане із становленням судової системи в Скіфії. Так, верховним суддею був цар. Цією же функцією володіли монархи і старійшини родів. Як видно, судовий процес носив змагальний характер. Це відносилося до злочинів, які не торкались основ царської влади й інтересів держави. З найбільш небезпечних злочинів застосовувався слідчий процес.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Висвітлюючи </w:t>
      </w:r>
      <w:r w:rsidRPr="003530A5">
        <w:rPr>
          <w:b/>
          <w:bCs/>
          <w:color w:val="auto"/>
          <w:sz w:val="28"/>
          <w:szCs w:val="28"/>
        </w:rPr>
        <w:t>друге питання,</w:t>
      </w:r>
      <w:r w:rsidR="00D6185A" w:rsidRPr="003530A5">
        <w:rPr>
          <w:b/>
          <w:bCs/>
          <w:color w:val="auto"/>
          <w:sz w:val="28"/>
          <w:szCs w:val="28"/>
        </w:rPr>
        <w:t xml:space="preserve"> </w:t>
      </w:r>
      <w:r w:rsidRPr="003530A5">
        <w:rPr>
          <w:color w:val="auto"/>
          <w:sz w:val="28"/>
          <w:szCs w:val="28"/>
        </w:rPr>
        <w:t xml:space="preserve">слід визначити, що судовий процес в містах- державах Північного Причорномор’я мав змагальний характер – позивач і відповідач самі захищалися, наводили докази, приводили свідків. Системи апеляцій та касацій не існувало, вердикт виносився голосуванням. </w:t>
      </w:r>
    </w:p>
    <w:p w:rsidR="003530A5" w:rsidRPr="003530A5" w:rsidRDefault="003530A5" w:rsidP="00BC0384">
      <w:pPr>
        <w:spacing w:after="0" w:line="240" w:lineRule="auto"/>
        <w:ind w:firstLine="720"/>
        <w:jc w:val="center"/>
        <w:rPr>
          <w:rFonts w:ascii="Times New Roman" w:hAnsi="Times New Roman" w:cs="Times New Roman"/>
          <w:b/>
          <w:bCs/>
          <w:sz w:val="28"/>
          <w:szCs w:val="28"/>
        </w:rPr>
      </w:pPr>
    </w:p>
    <w:p w:rsidR="00C25CFB" w:rsidRDefault="00C25CFB" w:rsidP="00BC0384">
      <w:pPr>
        <w:pStyle w:val="3"/>
        <w:spacing w:line="240" w:lineRule="auto"/>
        <w:ind w:firstLine="720"/>
        <w:jc w:val="center"/>
        <w:rPr>
          <w:rFonts w:ascii="Times New Roman" w:hAnsi="Times New Roman" w:cs="Times New Roman"/>
          <w:b/>
          <w:bCs/>
          <w:i/>
          <w:sz w:val="28"/>
          <w:szCs w:val="28"/>
        </w:rPr>
      </w:pPr>
    </w:p>
    <w:p w:rsidR="00BC0384" w:rsidRDefault="00BC0384" w:rsidP="00BC0384">
      <w:pPr>
        <w:pStyle w:val="3"/>
        <w:spacing w:line="240" w:lineRule="auto"/>
        <w:ind w:firstLine="720"/>
        <w:jc w:val="center"/>
        <w:rPr>
          <w:rFonts w:ascii="Times New Roman" w:hAnsi="Times New Roman" w:cs="Times New Roman"/>
          <w:b/>
          <w:bCs/>
          <w:i/>
          <w:sz w:val="28"/>
          <w:szCs w:val="28"/>
        </w:rPr>
      </w:pPr>
      <w:r w:rsidRPr="00BC0384">
        <w:rPr>
          <w:rFonts w:ascii="Times New Roman" w:hAnsi="Times New Roman" w:cs="Times New Roman"/>
          <w:b/>
          <w:bCs/>
          <w:i/>
          <w:sz w:val="28"/>
          <w:szCs w:val="28"/>
        </w:rPr>
        <w:lastRenderedPageBreak/>
        <w:t>Самостійна робота №</w:t>
      </w:r>
      <w:r>
        <w:rPr>
          <w:rFonts w:ascii="Times New Roman" w:hAnsi="Times New Roman" w:cs="Times New Roman"/>
          <w:b/>
          <w:bCs/>
          <w:i/>
          <w:sz w:val="28"/>
          <w:szCs w:val="28"/>
        </w:rPr>
        <w:t>3</w:t>
      </w:r>
    </w:p>
    <w:p w:rsidR="00CF1219" w:rsidRPr="003530A5" w:rsidRDefault="00CF1219" w:rsidP="00BC0384">
      <w:pPr>
        <w:spacing w:after="0" w:line="240" w:lineRule="auto"/>
        <w:ind w:firstLine="720"/>
        <w:jc w:val="center"/>
        <w:rPr>
          <w:rFonts w:ascii="Times New Roman" w:eastAsia="Times New Roman" w:hAnsi="Times New Roman" w:cs="Times New Roman"/>
          <w:b/>
          <w:sz w:val="28"/>
          <w:szCs w:val="28"/>
          <w:lang w:val="uk-UA" w:eastAsia="ru-RU"/>
        </w:rPr>
      </w:pPr>
      <w:r w:rsidRPr="003530A5">
        <w:rPr>
          <w:rFonts w:ascii="Times New Roman" w:hAnsi="Times New Roman" w:cs="Times New Roman"/>
          <w:b/>
          <w:bCs/>
          <w:sz w:val="28"/>
          <w:szCs w:val="28"/>
        </w:rPr>
        <w:t>Тема</w:t>
      </w:r>
      <w:r w:rsidRPr="003530A5">
        <w:rPr>
          <w:rFonts w:ascii="Times New Roman" w:hAnsi="Times New Roman" w:cs="Times New Roman"/>
          <w:b/>
          <w:bCs/>
          <w:sz w:val="28"/>
          <w:szCs w:val="28"/>
          <w:lang w:val="uk-UA"/>
        </w:rPr>
        <w:t>:</w:t>
      </w:r>
      <w:r w:rsidR="00A30A5E" w:rsidRPr="003530A5">
        <w:rPr>
          <w:rFonts w:ascii="Times New Roman" w:hAnsi="Times New Roman" w:cs="Times New Roman"/>
          <w:b/>
          <w:bCs/>
          <w:sz w:val="28"/>
          <w:szCs w:val="28"/>
        </w:rPr>
        <w:t xml:space="preserve"> </w:t>
      </w:r>
      <w:r w:rsidRPr="003530A5">
        <w:rPr>
          <w:rFonts w:ascii="Times New Roman" w:eastAsia="Times New Roman" w:hAnsi="Times New Roman" w:cs="Times New Roman"/>
          <w:b/>
          <w:sz w:val="28"/>
          <w:szCs w:val="28"/>
          <w:lang w:val="uk-UA" w:eastAsia="ru-RU"/>
        </w:rPr>
        <w:t>Держава і право Київської Русі (ІХ – початок ХІІІ ст.)</w:t>
      </w:r>
    </w:p>
    <w:p w:rsidR="00A30A5E" w:rsidRPr="003530A5" w:rsidRDefault="00A30A5E" w:rsidP="00BC0384">
      <w:pPr>
        <w:pStyle w:val="Default"/>
        <w:ind w:firstLine="709"/>
        <w:jc w:val="center"/>
        <w:rPr>
          <w:color w:val="auto"/>
          <w:sz w:val="28"/>
          <w:szCs w:val="28"/>
        </w:rPr>
      </w:pPr>
      <w:r w:rsidRPr="003530A5">
        <w:rPr>
          <w:b/>
          <w:bCs/>
          <w:color w:val="auto"/>
          <w:sz w:val="28"/>
          <w:szCs w:val="28"/>
        </w:rPr>
        <w:t>План:</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1. Джерела вивчення давніх слов’ян в історичному аспекті.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2. Суспільний устрій східних слов’ян напередодні об’єднання їх у феодальну державу. </w:t>
      </w:r>
    </w:p>
    <w:p w:rsidR="00CF1219" w:rsidRPr="003530A5" w:rsidRDefault="00CF1219" w:rsidP="00BC0384">
      <w:pPr>
        <w:pStyle w:val="Default"/>
        <w:ind w:firstLine="709"/>
        <w:jc w:val="both"/>
        <w:rPr>
          <w:color w:val="auto"/>
          <w:sz w:val="28"/>
          <w:szCs w:val="28"/>
        </w:rPr>
      </w:pPr>
      <w:r w:rsidRPr="003530A5">
        <w:rPr>
          <w:color w:val="auto"/>
          <w:sz w:val="28"/>
          <w:szCs w:val="28"/>
        </w:rPr>
        <w:t xml:space="preserve">3. Податкове право. </w:t>
      </w:r>
    </w:p>
    <w:p w:rsidR="00CF1219" w:rsidRPr="003530A5" w:rsidRDefault="00CF1219" w:rsidP="00BC0384">
      <w:pPr>
        <w:pStyle w:val="Default"/>
        <w:ind w:firstLine="709"/>
        <w:jc w:val="both"/>
        <w:rPr>
          <w:color w:val="auto"/>
          <w:sz w:val="28"/>
          <w:szCs w:val="28"/>
        </w:rPr>
      </w:pPr>
      <w:r w:rsidRPr="003530A5">
        <w:rPr>
          <w:color w:val="auto"/>
          <w:sz w:val="28"/>
          <w:szCs w:val="28"/>
        </w:rPr>
        <w:t xml:space="preserve">4. Загальна характеристка інституту опіки. </w:t>
      </w:r>
    </w:p>
    <w:p w:rsidR="00CF1219" w:rsidRPr="003530A5" w:rsidRDefault="00CF1219" w:rsidP="00BC0384">
      <w:pPr>
        <w:pStyle w:val="Default"/>
        <w:ind w:firstLine="709"/>
        <w:jc w:val="both"/>
        <w:rPr>
          <w:color w:val="auto"/>
          <w:sz w:val="28"/>
          <w:szCs w:val="28"/>
        </w:rPr>
      </w:pPr>
      <w:r w:rsidRPr="003530A5">
        <w:rPr>
          <w:color w:val="auto"/>
          <w:sz w:val="28"/>
          <w:szCs w:val="28"/>
          <w:lang w:val="uk-UA"/>
        </w:rPr>
        <w:t>5</w:t>
      </w:r>
      <w:r w:rsidRPr="003530A5">
        <w:rPr>
          <w:color w:val="auto"/>
          <w:sz w:val="28"/>
          <w:szCs w:val="28"/>
        </w:rPr>
        <w:t xml:space="preserve">. Завойовницькі походи монголо-татар. </w:t>
      </w:r>
    </w:p>
    <w:p w:rsidR="00CF1219" w:rsidRPr="003530A5" w:rsidRDefault="00CF1219" w:rsidP="00BC0384">
      <w:pPr>
        <w:pStyle w:val="Default"/>
        <w:ind w:firstLine="709"/>
        <w:jc w:val="both"/>
        <w:rPr>
          <w:color w:val="auto"/>
          <w:sz w:val="28"/>
          <w:szCs w:val="28"/>
        </w:rPr>
      </w:pPr>
      <w:r w:rsidRPr="003530A5">
        <w:rPr>
          <w:color w:val="auto"/>
          <w:sz w:val="28"/>
          <w:szCs w:val="28"/>
        </w:rPr>
        <w:t xml:space="preserve">6. Вплив християнства на подальший розвиток Київської Русі. </w:t>
      </w:r>
    </w:p>
    <w:p w:rsidR="00A30A5E" w:rsidRPr="003530A5" w:rsidRDefault="00A30A5E" w:rsidP="00BC0384">
      <w:pPr>
        <w:pStyle w:val="Default"/>
        <w:ind w:firstLine="709"/>
        <w:jc w:val="both"/>
        <w:rPr>
          <w:color w:val="auto"/>
          <w:sz w:val="28"/>
          <w:szCs w:val="28"/>
        </w:rPr>
      </w:pPr>
    </w:p>
    <w:p w:rsidR="00A30A5E" w:rsidRPr="003530A5" w:rsidRDefault="00A30A5E" w:rsidP="00BC0384">
      <w:pPr>
        <w:pStyle w:val="Default"/>
        <w:ind w:firstLine="709"/>
        <w:jc w:val="both"/>
        <w:rPr>
          <w:color w:val="auto"/>
          <w:sz w:val="28"/>
          <w:szCs w:val="28"/>
        </w:rPr>
      </w:pPr>
      <w:r w:rsidRPr="003530A5">
        <w:rPr>
          <w:b/>
          <w:bCs/>
          <w:color w:val="auto"/>
          <w:sz w:val="28"/>
          <w:szCs w:val="28"/>
        </w:rPr>
        <w:t xml:space="preserve">Методичні рекомендації до вивчення теми: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Розкриваючи </w:t>
      </w:r>
      <w:r w:rsidRPr="003530A5">
        <w:rPr>
          <w:b/>
          <w:bCs/>
          <w:color w:val="auto"/>
          <w:sz w:val="28"/>
          <w:szCs w:val="28"/>
        </w:rPr>
        <w:t>перше питання</w:t>
      </w:r>
      <w:r w:rsidRPr="003530A5">
        <w:rPr>
          <w:color w:val="auto"/>
          <w:sz w:val="28"/>
          <w:szCs w:val="28"/>
        </w:rPr>
        <w:t xml:space="preserve">, слід визначити, що перші згадки у писемних джерелах про ранньослов’янські племена зустрічаються у творах римських вчених І - II ст. н.е. Плінія Старшого, Тацита, Птоломея, де слов’яни фігурують під назвою венеди. Етнонім «слов’яни» вперше вжили візантійські автори Псевдо-Кесарій, Іоанн Ефеський, Менандр. Найповніше ранньослов’янська історія викладена у творах візантійських хроністів Йордана «Про походження та діяння гетів», або «Гетика» (551 р.). Саме «Гетика» і містить надзвичайно важливу інформацію про розпад єдиної венедської ранньослов’янської спільноти. Йордан сповіщає, що у VIст. вже існувало три гілки слов’ян: венеди, анти і слов’яни. Поява на півдні Європи антів і склавинів зафіксована також іншими істориками цієї доби.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В рамках </w:t>
      </w:r>
      <w:r w:rsidRPr="003530A5">
        <w:rPr>
          <w:b/>
          <w:bCs/>
          <w:color w:val="auto"/>
          <w:sz w:val="28"/>
          <w:szCs w:val="28"/>
        </w:rPr>
        <w:t xml:space="preserve">другого питання, </w:t>
      </w:r>
      <w:r w:rsidRPr="003530A5">
        <w:rPr>
          <w:color w:val="auto"/>
          <w:sz w:val="28"/>
          <w:szCs w:val="28"/>
        </w:rPr>
        <w:t xml:space="preserve">треба визначити, що у V -VI ст. суспільний лад слов’ян перебував у стадії становлення, відбувався перехід від первісно-родового до класового суспільства. Це була доба військової демократії, суть якої полягала в тому, що реальна влада належала племінним зборам, а не концентрувалася </w:t>
      </w:r>
      <w:proofErr w:type="gramStart"/>
      <w:r w:rsidRPr="003530A5">
        <w:rPr>
          <w:color w:val="auto"/>
          <w:sz w:val="28"/>
          <w:szCs w:val="28"/>
        </w:rPr>
        <w:t>у руках</w:t>
      </w:r>
      <w:proofErr w:type="gramEnd"/>
      <w:r w:rsidRPr="003530A5">
        <w:rPr>
          <w:color w:val="auto"/>
          <w:sz w:val="28"/>
          <w:szCs w:val="28"/>
        </w:rPr>
        <w:t xml:space="preserve"> знаті (старійшин та князів). Проте з часом глибокі зміни в суспільному житті, що відбулися у VII - IX ст., підштовхнули процес державотворення. Зясуйте основні етапи становлення державності у східних слов’ян, які випливали з їхнього суспільного розвитку. </w:t>
      </w:r>
      <w:r w:rsidRPr="003530A5">
        <w:rPr>
          <w:b/>
          <w:bCs/>
          <w:color w:val="auto"/>
          <w:sz w:val="28"/>
          <w:szCs w:val="28"/>
        </w:rPr>
        <w:t xml:space="preserve">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В рамках </w:t>
      </w:r>
      <w:r w:rsidR="00CF1219" w:rsidRPr="003530A5">
        <w:rPr>
          <w:b/>
          <w:color w:val="auto"/>
          <w:sz w:val="28"/>
          <w:szCs w:val="28"/>
          <w:lang w:val="uk-UA"/>
        </w:rPr>
        <w:t>третього</w:t>
      </w:r>
      <w:r w:rsidRPr="003530A5">
        <w:rPr>
          <w:b/>
          <w:bCs/>
          <w:color w:val="auto"/>
          <w:sz w:val="28"/>
          <w:szCs w:val="28"/>
        </w:rPr>
        <w:t xml:space="preserve"> питання</w:t>
      </w:r>
      <w:r w:rsidRPr="003530A5">
        <w:rPr>
          <w:color w:val="auto"/>
          <w:sz w:val="28"/>
          <w:szCs w:val="28"/>
        </w:rPr>
        <w:t>, треба зазначити, що в Руській Правді, не було статей, які регулювали податкове право. Однак в грамотах згадуються данина, дарунки, оброки. Данина збиралася двома засобами – «поводом» та полюддям.</w:t>
      </w:r>
      <w:r w:rsidR="00D6185A" w:rsidRPr="003530A5">
        <w:rPr>
          <w:color w:val="auto"/>
          <w:sz w:val="28"/>
          <w:szCs w:val="28"/>
        </w:rPr>
        <w:t xml:space="preserve"> </w:t>
      </w:r>
      <w:r w:rsidRPr="003530A5">
        <w:rPr>
          <w:color w:val="auto"/>
          <w:sz w:val="28"/>
          <w:szCs w:val="28"/>
        </w:rPr>
        <w:t>Охарактеризуйте</w:t>
      </w:r>
      <w:r w:rsidR="00D6185A" w:rsidRPr="003530A5">
        <w:rPr>
          <w:color w:val="auto"/>
          <w:sz w:val="28"/>
          <w:szCs w:val="28"/>
        </w:rPr>
        <w:t xml:space="preserve"> </w:t>
      </w:r>
      <w:r w:rsidRPr="003530A5">
        <w:rPr>
          <w:color w:val="auto"/>
          <w:sz w:val="28"/>
          <w:szCs w:val="28"/>
        </w:rPr>
        <w:t xml:space="preserve">основні види податків. Зверніть увагу на податки – постійні та надзвичайні, які йшли на утримання дружини.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Висвітлюючи </w:t>
      </w:r>
      <w:r w:rsidR="00CF1219" w:rsidRPr="003530A5">
        <w:rPr>
          <w:b/>
          <w:color w:val="auto"/>
          <w:sz w:val="28"/>
          <w:szCs w:val="28"/>
          <w:lang w:val="uk-UA"/>
        </w:rPr>
        <w:t xml:space="preserve">четверте </w:t>
      </w:r>
      <w:r w:rsidRPr="003530A5">
        <w:rPr>
          <w:b/>
          <w:bCs/>
          <w:color w:val="auto"/>
          <w:sz w:val="28"/>
          <w:szCs w:val="28"/>
        </w:rPr>
        <w:t>питання,</w:t>
      </w:r>
      <w:r w:rsidR="00D6185A" w:rsidRPr="003530A5">
        <w:rPr>
          <w:b/>
          <w:bCs/>
          <w:color w:val="auto"/>
          <w:sz w:val="28"/>
          <w:szCs w:val="28"/>
        </w:rPr>
        <w:t xml:space="preserve"> </w:t>
      </w:r>
      <w:r w:rsidRPr="003530A5">
        <w:rPr>
          <w:color w:val="auto"/>
          <w:sz w:val="28"/>
          <w:szCs w:val="28"/>
        </w:rPr>
        <w:t xml:space="preserve">слід визначити, що логічним результатом появи приватної власності є формування спадкового та опікунського права. Якщо діти у померлого неповнолітні, ними та їхньою приватною власністю порядкували опікуни – мати, близькі родичі, добрі люди, церква, які повертали майно при досягненні спадкоємцем повноліття. З’ясуйте якими були його права та обов’язки. </w:t>
      </w:r>
    </w:p>
    <w:p w:rsidR="00A30A5E" w:rsidRPr="003530A5" w:rsidRDefault="00A30A5E" w:rsidP="00BC0384">
      <w:pPr>
        <w:pStyle w:val="Default"/>
        <w:ind w:firstLine="709"/>
        <w:jc w:val="both"/>
        <w:rPr>
          <w:color w:val="auto"/>
          <w:sz w:val="28"/>
          <w:szCs w:val="28"/>
        </w:rPr>
      </w:pPr>
      <w:r w:rsidRPr="003530A5">
        <w:rPr>
          <w:color w:val="auto"/>
          <w:sz w:val="28"/>
          <w:szCs w:val="28"/>
        </w:rPr>
        <w:lastRenderedPageBreak/>
        <w:t xml:space="preserve">Готуючись до </w:t>
      </w:r>
      <w:r w:rsidRPr="003530A5">
        <w:rPr>
          <w:b/>
          <w:bCs/>
          <w:color w:val="auto"/>
          <w:sz w:val="28"/>
          <w:szCs w:val="28"/>
        </w:rPr>
        <w:t>п</w:t>
      </w:r>
      <w:r w:rsidR="00CF1219" w:rsidRPr="003530A5">
        <w:rPr>
          <w:b/>
          <w:bCs/>
          <w:color w:val="auto"/>
          <w:sz w:val="28"/>
          <w:szCs w:val="28"/>
        </w:rPr>
        <w:t>’</w:t>
      </w:r>
      <w:r w:rsidR="00CF1219" w:rsidRPr="003530A5">
        <w:rPr>
          <w:b/>
          <w:bCs/>
          <w:color w:val="auto"/>
          <w:sz w:val="28"/>
          <w:szCs w:val="28"/>
          <w:lang w:val="uk-UA"/>
        </w:rPr>
        <w:t>ятого</w:t>
      </w:r>
      <w:r w:rsidRPr="003530A5">
        <w:rPr>
          <w:b/>
          <w:bCs/>
          <w:color w:val="auto"/>
          <w:sz w:val="28"/>
          <w:szCs w:val="28"/>
        </w:rPr>
        <w:t xml:space="preserve"> питання</w:t>
      </w:r>
      <w:r w:rsidRPr="003530A5">
        <w:rPr>
          <w:color w:val="auto"/>
          <w:sz w:val="28"/>
          <w:szCs w:val="28"/>
        </w:rPr>
        <w:t xml:space="preserve">, щодо питання про роль монгольського нашестя та золотоординського іга в слов’янській історії, то треба з’ясувати абсолютно різні оцінки та полярні висновки науковців.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Зверніть увагу </w:t>
      </w:r>
      <w:proofErr w:type="gramStart"/>
      <w:r w:rsidRPr="003530A5">
        <w:rPr>
          <w:color w:val="auto"/>
          <w:sz w:val="28"/>
          <w:szCs w:val="28"/>
        </w:rPr>
        <w:t>на першу</w:t>
      </w:r>
      <w:proofErr w:type="gramEnd"/>
      <w:r w:rsidRPr="003530A5">
        <w:rPr>
          <w:color w:val="auto"/>
          <w:sz w:val="28"/>
          <w:szCs w:val="28"/>
        </w:rPr>
        <w:t xml:space="preserve"> битву монголо-татарських військ з руськими дружинами 1223 р. на річці Калці. Нова хвиля монгольського нашестя розпочинається в 1237 р. Повернувшись у пониззя Волги, завойовники засновують нову державу - Золоту Орду. З цього часу Давньоруська держава перестає існувати, і на Русі встановлюється іноземне іго на 238 років.</w:t>
      </w:r>
      <w:r w:rsidR="00FA2C4C" w:rsidRPr="003530A5">
        <w:rPr>
          <w:color w:val="auto"/>
          <w:sz w:val="28"/>
          <w:szCs w:val="28"/>
          <w:lang w:val="uk-UA"/>
        </w:rPr>
        <w:t xml:space="preserve"> </w:t>
      </w:r>
      <w:r w:rsidRPr="003530A5">
        <w:rPr>
          <w:color w:val="auto"/>
          <w:sz w:val="28"/>
          <w:szCs w:val="28"/>
        </w:rPr>
        <w:t xml:space="preserve">Крім того, підсумовуючи, визначить наслідки та особливості завойовницьких походів монголів. </w:t>
      </w:r>
    </w:p>
    <w:p w:rsidR="00A30A5E" w:rsidRPr="003530A5" w:rsidRDefault="00CF1219" w:rsidP="00BC0384">
      <w:pPr>
        <w:pStyle w:val="Default"/>
        <w:ind w:firstLine="709"/>
        <w:jc w:val="both"/>
        <w:rPr>
          <w:color w:val="auto"/>
          <w:sz w:val="28"/>
          <w:szCs w:val="28"/>
        </w:rPr>
      </w:pPr>
      <w:r w:rsidRPr="003530A5">
        <w:rPr>
          <w:b/>
          <w:bCs/>
          <w:color w:val="auto"/>
          <w:sz w:val="28"/>
          <w:szCs w:val="28"/>
          <w:lang w:val="uk-UA"/>
        </w:rPr>
        <w:t>Шосте</w:t>
      </w:r>
      <w:r w:rsidR="00A30A5E" w:rsidRPr="003530A5">
        <w:rPr>
          <w:b/>
          <w:bCs/>
          <w:color w:val="auto"/>
          <w:sz w:val="28"/>
          <w:szCs w:val="28"/>
        </w:rPr>
        <w:t xml:space="preserve"> питання. </w:t>
      </w:r>
      <w:r w:rsidR="00A30A5E" w:rsidRPr="003530A5">
        <w:rPr>
          <w:color w:val="auto"/>
          <w:sz w:val="28"/>
          <w:szCs w:val="28"/>
        </w:rPr>
        <w:t>З’ясуйте</w:t>
      </w:r>
      <w:r w:rsidR="00180B7D" w:rsidRPr="003530A5">
        <w:rPr>
          <w:color w:val="auto"/>
          <w:sz w:val="28"/>
          <w:szCs w:val="28"/>
          <w:lang w:val="uk-UA"/>
        </w:rPr>
        <w:t xml:space="preserve"> </w:t>
      </w:r>
      <w:r w:rsidR="00A30A5E" w:rsidRPr="003530A5">
        <w:rPr>
          <w:color w:val="auto"/>
          <w:sz w:val="28"/>
          <w:szCs w:val="28"/>
        </w:rPr>
        <w:t xml:space="preserve">вплив християнства на подальший розвиток Київської Русі, а саме настуані аспекти: нова віра сприяла остаточному розкладу родового ладу і формуванню та зміцненню нових феодальних відносин у східних слов’ян, православ’я сприяло більш тісному об’єднанню навколо Києва, стало надійним підґрунтям для створення могутньої, централізованої самодержавної країни, сприяло зростанню міжнародного авторитету держави. </w:t>
      </w:r>
    </w:p>
    <w:p w:rsidR="00BC0384" w:rsidRDefault="00BC0384" w:rsidP="00BC0384">
      <w:pPr>
        <w:pStyle w:val="3"/>
        <w:spacing w:line="240" w:lineRule="auto"/>
        <w:ind w:firstLine="720"/>
        <w:jc w:val="center"/>
        <w:rPr>
          <w:rFonts w:ascii="Times New Roman" w:hAnsi="Times New Roman" w:cs="Times New Roman"/>
          <w:b/>
          <w:bCs/>
          <w:i/>
          <w:sz w:val="28"/>
          <w:szCs w:val="28"/>
        </w:rPr>
      </w:pPr>
    </w:p>
    <w:p w:rsidR="00BC0384" w:rsidRDefault="00BC0384" w:rsidP="00BC0384">
      <w:pPr>
        <w:pStyle w:val="3"/>
        <w:spacing w:line="240" w:lineRule="auto"/>
        <w:ind w:firstLine="720"/>
        <w:jc w:val="center"/>
        <w:rPr>
          <w:rFonts w:ascii="Times New Roman" w:hAnsi="Times New Roman" w:cs="Times New Roman"/>
          <w:b/>
          <w:bCs/>
          <w:i/>
          <w:sz w:val="28"/>
          <w:szCs w:val="28"/>
        </w:rPr>
      </w:pPr>
      <w:r w:rsidRPr="00BC0384">
        <w:rPr>
          <w:rFonts w:ascii="Times New Roman" w:hAnsi="Times New Roman" w:cs="Times New Roman"/>
          <w:b/>
          <w:bCs/>
          <w:i/>
          <w:sz w:val="28"/>
          <w:szCs w:val="28"/>
        </w:rPr>
        <w:t>Самостійна робота №</w:t>
      </w:r>
      <w:r>
        <w:rPr>
          <w:rFonts w:ascii="Times New Roman" w:hAnsi="Times New Roman" w:cs="Times New Roman"/>
          <w:b/>
          <w:bCs/>
          <w:i/>
          <w:sz w:val="28"/>
          <w:szCs w:val="28"/>
        </w:rPr>
        <w:t>4</w:t>
      </w:r>
    </w:p>
    <w:p w:rsidR="00A30A5E" w:rsidRPr="003530A5" w:rsidRDefault="00FA2C4C" w:rsidP="00BC0384">
      <w:pPr>
        <w:spacing w:after="0" w:line="240" w:lineRule="auto"/>
        <w:ind w:firstLine="720"/>
        <w:jc w:val="center"/>
        <w:rPr>
          <w:rFonts w:ascii="Times New Roman" w:hAnsi="Times New Roman" w:cs="Times New Roman"/>
          <w:sz w:val="28"/>
          <w:szCs w:val="28"/>
        </w:rPr>
      </w:pPr>
      <w:r w:rsidRPr="003530A5">
        <w:rPr>
          <w:rFonts w:ascii="Times New Roman" w:hAnsi="Times New Roman" w:cs="Times New Roman"/>
          <w:b/>
          <w:bCs/>
          <w:sz w:val="28"/>
          <w:szCs w:val="28"/>
        </w:rPr>
        <w:t>Тема:</w:t>
      </w:r>
      <w:r w:rsidR="00A30A5E" w:rsidRPr="003530A5">
        <w:rPr>
          <w:rFonts w:ascii="Times New Roman" w:hAnsi="Times New Roman" w:cs="Times New Roman"/>
          <w:b/>
          <w:bCs/>
          <w:sz w:val="28"/>
          <w:szCs w:val="28"/>
        </w:rPr>
        <w:t xml:space="preserve"> </w:t>
      </w:r>
      <w:r w:rsidR="00CF1219" w:rsidRPr="003530A5">
        <w:rPr>
          <w:rFonts w:ascii="Times New Roman" w:eastAsia="Times New Roman" w:hAnsi="Times New Roman" w:cs="Times New Roman"/>
          <w:b/>
          <w:sz w:val="28"/>
          <w:szCs w:val="28"/>
          <w:lang w:val="uk-UA" w:eastAsia="ru-RU"/>
        </w:rPr>
        <w:t>Галицько-Волинська держава – спадкоємиця державно-правової традиції Київської Русі (перша пол. ХІІІ – перша пол. ХІV ст.)</w:t>
      </w:r>
    </w:p>
    <w:p w:rsidR="00A30A5E" w:rsidRPr="003530A5" w:rsidRDefault="00A30A5E" w:rsidP="00BC0384">
      <w:pPr>
        <w:pStyle w:val="Default"/>
        <w:ind w:firstLine="709"/>
        <w:jc w:val="center"/>
        <w:rPr>
          <w:color w:val="auto"/>
          <w:sz w:val="28"/>
          <w:szCs w:val="28"/>
        </w:rPr>
      </w:pPr>
      <w:r w:rsidRPr="003530A5">
        <w:rPr>
          <w:b/>
          <w:bCs/>
          <w:color w:val="auto"/>
          <w:sz w:val="28"/>
          <w:szCs w:val="28"/>
        </w:rPr>
        <w:t>План:</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1. Особливості суспільного розвитку Галицько-Волинської держави.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2. Зовшіня політика. Занепад Галицько-Волинського князівства: причини і наслідки. </w:t>
      </w:r>
    </w:p>
    <w:p w:rsidR="00A30A5E" w:rsidRPr="003530A5" w:rsidRDefault="00A30A5E" w:rsidP="00BC0384">
      <w:pPr>
        <w:pStyle w:val="Default"/>
        <w:ind w:firstLine="709"/>
        <w:jc w:val="both"/>
        <w:rPr>
          <w:color w:val="auto"/>
          <w:sz w:val="28"/>
          <w:szCs w:val="28"/>
        </w:rPr>
      </w:pPr>
      <w:r w:rsidRPr="003530A5">
        <w:rPr>
          <w:b/>
          <w:bCs/>
          <w:color w:val="auto"/>
          <w:sz w:val="28"/>
          <w:szCs w:val="28"/>
        </w:rPr>
        <w:t xml:space="preserve">Методичні рекомендації до вивчення теми: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Висвітлюючи </w:t>
      </w:r>
      <w:r w:rsidRPr="003530A5">
        <w:rPr>
          <w:b/>
          <w:bCs/>
          <w:color w:val="auto"/>
          <w:sz w:val="28"/>
          <w:szCs w:val="28"/>
        </w:rPr>
        <w:t>перше питання</w:t>
      </w:r>
      <w:r w:rsidRPr="003530A5">
        <w:rPr>
          <w:color w:val="auto"/>
          <w:sz w:val="28"/>
          <w:szCs w:val="28"/>
        </w:rPr>
        <w:t xml:space="preserve">, слід порівняти правове становище різних суспільних верств Галицько-Волинського князівствата Київської Русі, знайдіть відповідні зміни. Зверніть увагу на те, що в Галицько-Волинськомукнязівстві сформувалася сильна за свої економічним становищем боярська аристократія, яка справляла суттєвий вплив на політику держави. До цієї соціальної групи примикало і духовенство. Основною ж масою населення залишалися смерди. </w:t>
      </w:r>
    </w:p>
    <w:p w:rsidR="00A30A5E" w:rsidRPr="003530A5" w:rsidRDefault="00A30A5E" w:rsidP="00BC0384">
      <w:pPr>
        <w:pStyle w:val="Default"/>
        <w:ind w:firstLine="709"/>
        <w:jc w:val="both"/>
        <w:rPr>
          <w:color w:val="auto"/>
          <w:sz w:val="28"/>
          <w:szCs w:val="28"/>
        </w:rPr>
      </w:pPr>
      <w:r w:rsidRPr="003530A5">
        <w:rPr>
          <w:b/>
          <w:bCs/>
          <w:color w:val="auto"/>
          <w:sz w:val="28"/>
          <w:szCs w:val="28"/>
        </w:rPr>
        <w:t>Друге питання.</w:t>
      </w:r>
      <w:r w:rsidR="00D6185A" w:rsidRPr="003530A5">
        <w:rPr>
          <w:b/>
          <w:bCs/>
          <w:color w:val="auto"/>
          <w:sz w:val="28"/>
          <w:szCs w:val="28"/>
        </w:rPr>
        <w:t xml:space="preserve"> </w:t>
      </w:r>
      <w:r w:rsidRPr="003530A5">
        <w:rPr>
          <w:color w:val="auto"/>
          <w:sz w:val="28"/>
          <w:szCs w:val="28"/>
        </w:rPr>
        <w:t>З’ясувуючи причини і наслідки занепаду Галицько- Волинського князівства, теба зазначити, що з припиненням династії Романовичів Галицько-Волинська держава поступово занепадає. У 1325 р. володарем Галицько-Волинської держави було обрано 14-річного княжича Болеслава. Певний час він, незважаючи на польське походження, воював з Польщею за українські землі. Правда, його зусилля були безуспішними й призвели лише до створення антиукраїнського польсько-угорського союзу.</w:t>
      </w:r>
      <w:r w:rsidR="00D6185A" w:rsidRPr="003530A5">
        <w:rPr>
          <w:color w:val="auto"/>
          <w:sz w:val="28"/>
          <w:szCs w:val="28"/>
        </w:rPr>
        <w:t xml:space="preserve"> </w:t>
      </w:r>
      <w:r w:rsidRPr="003530A5">
        <w:rPr>
          <w:color w:val="auto"/>
          <w:sz w:val="28"/>
          <w:szCs w:val="28"/>
        </w:rPr>
        <w:t xml:space="preserve">Юрій ІІ не став маріонеткою в руках бояр, а проводив самостійну зовнішню політику. Період правління Юрія II став поступовим занепадом Галицько-Волинського князівства: посилився ординський вплив, безуспішною була боротьба з Польщею за Люблінську землю, міста дедалі більше </w:t>
      </w:r>
      <w:r w:rsidRPr="003530A5">
        <w:rPr>
          <w:color w:val="auto"/>
          <w:sz w:val="28"/>
          <w:szCs w:val="28"/>
        </w:rPr>
        <w:lastRenderedPageBreak/>
        <w:t>контролювалися іноземними.</w:t>
      </w:r>
      <w:r w:rsidR="00D6185A" w:rsidRPr="003530A5">
        <w:rPr>
          <w:color w:val="auto"/>
          <w:sz w:val="28"/>
          <w:szCs w:val="28"/>
        </w:rPr>
        <w:t xml:space="preserve"> </w:t>
      </w:r>
      <w:r w:rsidRPr="003530A5">
        <w:rPr>
          <w:color w:val="auto"/>
          <w:sz w:val="28"/>
          <w:szCs w:val="28"/>
        </w:rPr>
        <w:t>Внаслідок боярської Юрія II Болеслава було отруєно. Після цієї події зберегти єдність колись могутнього Галицько-Волинського князівства вже не вдалося. Протягом короткого часу держава занепала та розчленувалася, її землі опинилися під владою чужоземців: Галичина - під Польщею, Волинь - під Литвою, Буковина - у складі Молдавського князівства.</w:t>
      </w:r>
      <w:r w:rsidR="00D6185A" w:rsidRPr="003530A5">
        <w:rPr>
          <w:color w:val="auto"/>
          <w:sz w:val="28"/>
          <w:szCs w:val="28"/>
        </w:rPr>
        <w:t xml:space="preserve"> </w:t>
      </w:r>
      <w:r w:rsidRPr="003530A5">
        <w:rPr>
          <w:color w:val="auto"/>
          <w:sz w:val="28"/>
          <w:szCs w:val="28"/>
        </w:rPr>
        <w:t xml:space="preserve">Отже, в середині XIV ст. Галицько-Волинська держава перестала існувати. Серед причин її занепаду були: монголо-татарське іго, деструктивна політика боярської олігархії, припинення княжої династії, агресія з боку Польщі, Угорщини, Литви. </w:t>
      </w:r>
    </w:p>
    <w:p w:rsidR="00BC0384" w:rsidRDefault="00BC0384" w:rsidP="00BC0384">
      <w:pPr>
        <w:pStyle w:val="3"/>
        <w:spacing w:line="240" w:lineRule="auto"/>
        <w:ind w:firstLine="720"/>
        <w:jc w:val="center"/>
        <w:rPr>
          <w:rFonts w:ascii="Times New Roman" w:hAnsi="Times New Roman" w:cs="Times New Roman"/>
          <w:b/>
          <w:bCs/>
          <w:i/>
          <w:sz w:val="28"/>
          <w:szCs w:val="28"/>
        </w:rPr>
      </w:pPr>
    </w:p>
    <w:p w:rsidR="00BC0384" w:rsidRDefault="00BC0384" w:rsidP="00BC0384">
      <w:pPr>
        <w:pStyle w:val="3"/>
        <w:spacing w:line="240" w:lineRule="auto"/>
        <w:ind w:firstLine="720"/>
        <w:jc w:val="center"/>
        <w:rPr>
          <w:rFonts w:ascii="Times New Roman" w:hAnsi="Times New Roman" w:cs="Times New Roman"/>
          <w:b/>
          <w:bCs/>
          <w:i/>
          <w:sz w:val="28"/>
          <w:szCs w:val="28"/>
        </w:rPr>
      </w:pPr>
      <w:r w:rsidRPr="00BC0384">
        <w:rPr>
          <w:rFonts w:ascii="Times New Roman" w:hAnsi="Times New Roman" w:cs="Times New Roman"/>
          <w:b/>
          <w:bCs/>
          <w:i/>
          <w:sz w:val="28"/>
          <w:szCs w:val="28"/>
        </w:rPr>
        <w:t>Самостійна робота №</w:t>
      </w:r>
      <w:r>
        <w:rPr>
          <w:rFonts w:ascii="Times New Roman" w:hAnsi="Times New Roman" w:cs="Times New Roman"/>
          <w:b/>
          <w:bCs/>
          <w:i/>
          <w:sz w:val="28"/>
          <w:szCs w:val="28"/>
        </w:rPr>
        <w:t>5</w:t>
      </w:r>
    </w:p>
    <w:p w:rsidR="002E73D1" w:rsidRPr="003530A5" w:rsidRDefault="00FA2C4C" w:rsidP="00BC0384">
      <w:pPr>
        <w:pStyle w:val="6"/>
        <w:spacing w:before="0" w:line="240" w:lineRule="auto"/>
        <w:ind w:firstLine="720"/>
        <w:jc w:val="center"/>
        <w:rPr>
          <w:rFonts w:ascii="Times New Roman" w:eastAsia="Times New Roman" w:hAnsi="Times New Roman" w:cs="Times New Roman"/>
          <w:b/>
          <w:color w:val="auto"/>
          <w:sz w:val="28"/>
          <w:szCs w:val="28"/>
          <w:lang w:val="uk-UA"/>
        </w:rPr>
      </w:pPr>
      <w:r w:rsidRPr="003530A5">
        <w:rPr>
          <w:rFonts w:ascii="Times New Roman" w:hAnsi="Times New Roman" w:cs="Times New Roman"/>
          <w:b/>
          <w:bCs/>
          <w:color w:val="auto"/>
          <w:sz w:val="28"/>
          <w:szCs w:val="28"/>
        </w:rPr>
        <w:t>Тема</w:t>
      </w:r>
      <w:r w:rsidRPr="003530A5">
        <w:rPr>
          <w:rFonts w:ascii="Times New Roman" w:hAnsi="Times New Roman" w:cs="Times New Roman"/>
          <w:b/>
          <w:bCs/>
          <w:color w:val="auto"/>
          <w:sz w:val="28"/>
          <w:szCs w:val="28"/>
          <w:lang w:val="uk-UA"/>
        </w:rPr>
        <w:t>:</w:t>
      </w:r>
      <w:r w:rsidR="00A30A5E" w:rsidRPr="003530A5">
        <w:rPr>
          <w:rFonts w:ascii="Times New Roman" w:hAnsi="Times New Roman" w:cs="Times New Roman"/>
          <w:b/>
          <w:bCs/>
          <w:color w:val="auto"/>
          <w:sz w:val="28"/>
          <w:szCs w:val="28"/>
        </w:rPr>
        <w:t xml:space="preserve"> </w:t>
      </w:r>
      <w:r w:rsidR="002E73D1" w:rsidRPr="003530A5">
        <w:rPr>
          <w:rFonts w:ascii="Times New Roman" w:eastAsia="Times New Roman" w:hAnsi="Times New Roman" w:cs="Times New Roman"/>
          <w:b/>
          <w:color w:val="auto"/>
          <w:sz w:val="28"/>
          <w:szCs w:val="28"/>
          <w:lang w:val="uk-UA"/>
        </w:rPr>
        <w:t xml:space="preserve">Державно-політичний устрій і право на українських землях литовсько-польської доби (друга половина XIV – середина XVII ст.). </w:t>
      </w:r>
    </w:p>
    <w:p w:rsidR="00A30A5E" w:rsidRPr="003530A5" w:rsidRDefault="00A30A5E" w:rsidP="00BC0384">
      <w:pPr>
        <w:pStyle w:val="Default"/>
        <w:ind w:firstLine="709"/>
        <w:jc w:val="center"/>
        <w:rPr>
          <w:color w:val="auto"/>
          <w:sz w:val="28"/>
          <w:szCs w:val="28"/>
        </w:rPr>
      </w:pPr>
      <w:r w:rsidRPr="003530A5">
        <w:rPr>
          <w:b/>
          <w:bCs/>
          <w:color w:val="auto"/>
          <w:sz w:val="28"/>
          <w:szCs w:val="28"/>
        </w:rPr>
        <w:t>План:</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1. Формування системи судових чиновників. </w:t>
      </w:r>
    </w:p>
    <w:p w:rsidR="002E73D1" w:rsidRPr="003530A5" w:rsidRDefault="00A30A5E" w:rsidP="00BC0384">
      <w:pPr>
        <w:pStyle w:val="Default"/>
        <w:ind w:firstLine="709"/>
        <w:jc w:val="both"/>
        <w:rPr>
          <w:color w:val="auto"/>
          <w:sz w:val="28"/>
          <w:szCs w:val="28"/>
        </w:rPr>
      </w:pPr>
      <w:r w:rsidRPr="003530A5">
        <w:rPr>
          <w:color w:val="auto"/>
          <w:sz w:val="28"/>
          <w:szCs w:val="28"/>
        </w:rPr>
        <w:t xml:space="preserve">2. Соціально-економічне становище українських земель середина ХІV – середина ХVІІ ст. </w:t>
      </w:r>
    </w:p>
    <w:p w:rsidR="002E73D1" w:rsidRPr="003530A5" w:rsidRDefault="002E73D1" w:rsidP="00BC0384">
      <w:pPr>
        <w:pStyle w:val="Default"/>
        <w:ind w:firstLine="709"/>
        <w:jc w:val="both"/>
        <w:rPr>
          <w:color w:val="auto"/>
          <w:sz w:val="28"/>
          <w:szCs w:val="28"/>
        </w:rPr>
      </w:pPr>
      <w:r w:rsidRPr="003530A5">
        <w:rPr>
          <w:color w:val="auto"/>
          <w:sz w:val="28"/>
          <w:szCs w:val="28"/>
        </w:rPr>
        <w:t xml:space="preserve">3. Магдебурзьке право в Україні середина ХІV – середина ХVІІ ст. </w:t>
      </w:r>
    </w:p>
    <w:p w:rsidR="002E73D1" w:rsidRPr="003530A5" w:rsidRDefault="002E73D1" w:rsidP="00BC0384">
      <w:pPr>
        <w:pStyle w:val="Default"/>
        <w:ind w:firstLine="709"/>
        <w:jc w:val="both"/>
        <w:rPr>
          <w:color w:val="auto"/>
          <w:sz w:val="28"/>
          <w:szCs w:val="28"/>
        </w:rPr>
      </w:pPr>
      <w:r w:rsidRPr="003530A5">
        <w:rPr>
          <w:color w:val="auto"/>
          <w:sz w:val="28"/>
          <w:szCs w:val="28"/>
        </w:rPr>
        <w:t xml:space="preserve">4. Охарактеризуйте опікунське право. </w:t>
      </w:r>
    </w:p>
    <w:p w:rsidR="00A30A5E" w:rsidRPr="003530A5" w:rsidRDefault="00A30A5E" w:rsidP="00BC0384">
      <w:pPr>
        <w:pStyle w:val="Default"/>
        <w:ind w:firstLine="709"/>
        <w:jc w:val="both"/>
        <w:rPr>
          <w:color w:val="auto"/>
          <w:sz w:val="28"/>
          <w:szCs w:val="28"/>
        </w:rPr>
      </w:pPr>
      <w:r w:rsidRPr="003530A5">
        <w:rPr>
          <w:b/>
          <w:bCs/>
          <w:color w:val="auto"/>
          <w:sz w:val="28"/>
          <w:szCs w:val="28"/>
        </w:rPr>
        <w:t xml:space="preserve">Методичні рекомендації до вивчення теми: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Готуючись до відповіді на </w:t>
      </w:r>
      <w:r w:rsidRPr="003530A5">
        <w:rPr>
          <w:b/>
          <w:bCs/>
          <w:color w:val="auto"/>
          <w:sz w:val="28"/>
          <w:szCs w:val="28"/>
        </w:rPr>
        <w:t>перше</w:t>
      </w:r>
      <w:r w:rsidR="00D6185A" w:rsidRPr="003530A5">
        <w:rPr>
          <w:b/>
          <w:bCs/>
          <w:color w:val="auto"/>
          <w:sz w:val="28"/>
          <w:szCs w:val="28"/>
        </w:rPr>
        <w:t xml:space="preserve"> </w:t>
      </w:r>
      <w:r w:rsidRPr="003530A5">
        <w:rPr>
          <w:b/>
          <w:bCs/>
          <w:color w:val="auto"/>
          <w:sz w:val="28"/>
          <w:szCs w:val="28"/>
        </w:rPr>
        <w:t>питання</w:t>
      </w:r>
      <w:r w:rsidRPr="003530A5">
        <w:rPr>
          <w:b/>
          <w:bCs/>
          <w:i/>
          <w:iCs/>
          <w:color w:val="auto"/>
          <w:sz w:val="28"/>
          <w:szCs w:val="28"/>
        </w:rPr>
        <w:t xml:space="preserve">, </w:t>
      </w:r>
      <w:r w:rsidRPr="003530A5">
        <w:rPr>
          <w:color w:val="auto"/>
          <w:sz w:val="28"/>
          <w:szCs w:val="28"/>
        </w:rPr>
        <w:t xml:space="preserve">прогляньте артикули Литовських Статутів, які дають уявлення про судові посади, а також про компетенцію судових чиновників. Серед судових чиновників дореформеного періоду слід відзначити діцького, віжа, писаря, дяка. Внаслідок судової реформи на українських землях суд вперше відокремлюється від адміністрації, а в судових установах з’являються професіонали. Упорядковується і система судових чиновників. Усі посади чиновників об’єднують під загальною назвою - канцелярські урядовці, і розподіляють на дві категорії: вищого і нижчого ступеня. До чиновників вищого ступеня належали суддя, підсудок і писар; до нижчого - всі інші судові чиновники. Слід запам’ятати, що після реформи віжів і діцьких замінили возні. З’явилися нові посади: коморника, підкоморія, прокуратора та ін. Серед судових чиновників міських судів з Магдебурзьким правом слід назвати лавників. Таким чином, система судових чиновників в українських судах протягом XIV - XVI ст. зазнала певної еволюції.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Розкриваючи </w:t>
      </w:r>
      <w:r w:rsidRPr="003530A5">
        <w:rPr>
          <w:b/>
          <w:bCs/>
          <w:color w:val="auto"/>
          <w:sz w:val="28"/>
          <w:szCs w:val="28"/>
        </w:rPr>
        <w:t xml:space="preserve">друге питання, </w:t>
      </w:r>
      <w:r w:rsidRPr="003530A5">
        <w:rPr>
          <w:color w:val="auto"/>
          <w:sz w:val="28"/>
          <w:szCs w:val="28"/>
        </w:rPr>
        <w:t xml:space="preserve">визначить, що за польсько-литовської доби відбулися помітні якісні зрушення, з’явилися нові явища в економічній сфері. В період XIV - XVI ст. під впливом кардинальних зрушень у європейській торговельній кон’юнктурі відбулися масштабні зміни не тільки у техніці та технології господарювання, а й у сфері форм земельної власності та організації праці. Концентрація земель </w:t>
      </w:r>
      <w:proofErr w:type="gramStart"/>
      <w:r w:rsidRPr="003530A5">
        <w:rPr>
          <w:color w:val="auto"/>
          <w:sz w:val="28"/>
          <w:szCs w:val="28"/>
        </w:rPr>
        <w:t>у руках</w:t>
      </w:r>
      <w:proofErr w:type="gramEnd"/>
      <w:r w:rsidRPr="003530A5">
        <w:rPr>
          <w:color w:val="auto"/>
          <w:sz w:val="28"/>
          <w:szCs w:val="28"/>
        </w:rPr>
        <w:t xml:space="preserve"> феодалів, обезземелення селянства, посилення його феодальної залежності стали базою для формування фільваркової системи сільського господарства. Активна урбанізація зумовила появу нових суспільних явищ та тенденцій: </w:t>
      </w:r>
      <w:r w:rsidRPr="003530A5">
        <w:rPr>
          <w:color w:val="auto"/>
          <w:sz w:val="28"/>
          <w:szCs w:val="28"/>
        </w:rPr>
        <w:lastRenderedPageBreak/>
        <w:t xml:space="preserve">поглиблення спеціалізації ремісництва; утворення цехів; виникнення перших зародків мануфактурного виробництва тощо. </w:t>
      </w:r>
    </w:p>
    <w:p w:rsidR="00D6185A" w:rsidRPr="003530A5" w:rsidRDefault="00A30A5E" w:rsidP="00BC0384">
      <w:pPr>
        <w:pStyle w:val="Default"/>
        <w:ind w:firstLine="709"/>
        <w:jc w:val="both"/>
        <w:rPr>
          <w:color w:val="auto"/>
          <w:sz w:val="28"/>
          <w:szCs w:val="28"/>
        </w:rPr>
      </w:pPr>
      <w:r w:rsidRPr="003530A5">
        <w:rPr>
          <w:color w:val="auto"/>
          <w:sz w:val="28"/>
          <w:szCs w:val="28"/>
        </w:rPr>
        <w:t xml:space="preserve">Висвітлюючи </w:t>
      </w:r>
      <w:r w:rsidR="002E73D1" w:rsidRPr="003530A5">
        <w:rPr>
          <w:b/>
          <w:color w:val="auto"/>
          <w:sz w:val="28"/>
          <w:szCs w:val="28"/>
          <w:lang w:val="uk-UA"/>
        </w:rPr>
        <w:t>третє</w:t>
      </w:r>
      <w:r w:rsidRPr="003530A5">
        <w:rPr>
          <w:b/>
          <w:bCs/>
          <w:color w:val="auto"/>
          <w:sz w:val="28"/>
          <w:szCs w:val="28"/>
        </w:rPr>
        <w:t xml:space="preserve"> питання</w:t>
      </w:r>
      <w:r w:rsidRPr="003530A5">
        <w:rPr>
          <w:color w:val="auto"/>
          <w:sz w:val="28"/>
          <w:szCs w:val="28"/>
        </w:rPr>
        <w:t>, слід відзначити, що наприкінці XV ст. польський і литовський уряди за певну винагороду стали надавати окремим українським містам грамоти на «вільність», тобто переводити їх на самоврядування на основі магдебурзького права.</w:t>
      </w:r>
      <w:r w:rsidR="00D6185A" w:rsidRPr="003530A5">
        <w:rPr>
          <w:color w:val="auto"/>
          <w:sz w:val="28"/>
          <w:szCs w:val="28"/>
        </w:rPr>
        <w:t xml:space="preserve"> </w:t>
      </w:r>
      <w:r w:rsidRPr="003530A5">
        <w:rPr>
          <w:color w:val="auto"/>
          <w:sz w:val="28"/>
          <w:szCs w:val="28"/>
        </w:rPr>
        <w:t xml:space="preserve">З’ясуйте за яким принципом мешканці міст з магдебурзьким правом обирали магістрат-адміністративний і судовий орган самоврядування, його структуру; які саме міста в той час отримали право на утворення органів самоврядування.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Крім того, зверніть увагу, що адміністративному устрою українських міст на основі магдебурзького права був притаманний один важливий елемент- так звані юридики, тобто відокремлені міські території, які в адміністративному і правовому відношенні повністю або частково контролювалися феодальними власниками. </w:t>
      </w:r>
    </w:p>
    <w:p w:rsidR="00A30A5E" w:rsidRPr="003530A5" w:rsidRDefault="002E73D1" w:rsidP="00BC0384">
      <w:pPr>
        <w:pStyle w:val="Default"/>
        <w:ind w:firstLine="709"/>
        <w:jc w:val="both"/>
        <w:rPr>
          <w:color w:val="auto"/>
          <w:sz w:val="28"/>
          <w:szCs w:val="28"/>
        </w:rPr>
      </w:pPr>
      <w:r w:rsidRPr="003530A5">
        <w:rPr>
          <w:b/>
          <w:bCs/>
          <w:color w:val="auto"/>
          <w:sz w:val="28"/>
          <w:szCs w:val="28"/>
          <w:lang w:val="uk-UA"/>
        </w:rPr>
        <w:t>Четверте</w:t>
      </w:r>
      <w:r w:rsidR="00A30A5E" w:rsidRPr="003530A5">
        <w:rPr>
          <w:b/>
          <w:bCs/>
          <w:color w:val="auto"/>
          <w:sz w:val="28"/>
          <w:szCs w:val="28"/>
        </w:rPr>
        <w:t xml:space="preserve"> питання</w:t>
      </w:r>
      <w:r w:rsidRPr="003530A5">
        <w:rPr>
          <w:b/>
          <w:bCs/>
          <w:color w:val="auto"/>
          <w:sz w:val="28"/>
          <w:szCs w:val="28"/>
          <w:lang w:val="uk-UA"/>
        </w:rPr>
        <w:t xml:space="preserve"> </w:t>
      </w:r>
      <w:r w:rsidR="00A30A5E" w:rsidRPr="003530A5">
        <w:rPr>
          <w:color w:val="auto"/>
          <w:sz w:val="28"/>
          <w:szCs w:val="28"/>
        </w:rPr>
        <w:t xml:space="preserve">передбачає з опікунським правом. За розділом 5 виявіть підстави для призначення опіки та права і обов’язки опікуна. Дітьми-сиротами мала опікуватися мати, добрі люди з громади або церква. Означене вирішував суд. </w:t>
      </w:r>
    </w:p>
    <w:p w:rsidR="00BC0384" w:rsidRDefault="00BC0384" w:rsidP="00BC0384">
      <w:pPr>
        <w:pStyle w:val="3"/>
        <w:spacing w:line="240" w:lineRule="auto"/>
        <w:ind w:firstLine="720"/>
        <w:jc w:val="center"/>
        <w:rPr>
          <w:rFonts w:ascii="Times New Roman" w:hAnsi="Times New Roman" w:cs="Times New Roman"/>
          <w:b/>
          <w:bCs/>
          <w:i/>
          <w:sz w:val="28"/>
          <w:szCs w:val="28"/>
        </w:rPr>
      </w:pPr>
      <w:r w:rsidRPr="00BC0384">
        <w:rPr>
          <w:rFonts w:ascii="Times New Roman" w:hAnsi="Times New Roman" w:cs="Times New Roman"/>
          <w:b/>
          <w:bCs/>
          <w:i/>
          <w:sz w:val="28"/>
          <w:szCs w:val="28"/>
        </w:rPr>
        <w:t>Самостійна робота №</w:t>
      </w:r>
      <w:r>
        <w:rPr>
          <w:rFonts w:ascii="Times New Roman" w:hAnsi="Times New Roman" w:cs="Times New Roman"/>
          <w:b/>
          <w:bCs/>
          <w:i/>
          <w:sz w:val="28"/>
          <w:szCs w:val="28"/>
        </w:rPr>
        <w:t>6</w:t>
      </w:r>
    </w:p>
    <w:p w:rsidR="002E73D1" w:rsidRPr="003530A5" w:rsidRDefault="00FA2C4C" w:rsidP="00BC0384">
      <w:pPr>
        <w:pStyle w:val="6"/>
        <w:spacing w:before="0" w:line="240" w:lineRule="auto"/>
        <w:ind w:firstLine="720"/>
        <w:jc w:val="center"/>
        <w:rPr>
          <w:rFonts w:ascii="Times New Roman" w:eastAsia="Times New Roman" w:hAnsi="Times New Roman" w:cs="Times New Roman"/>
          <w:b/>
          <w:color w:val="auto"/>
          <w:sz w:val="28"/>
          <w:szCs w:val="28"/>
          <w:lang w:val="uk-UA"/>
        </w:rPr>
      </w:pPr>
      <w:r w:rsidRPr="003530A5">
        <w:rPr>
          <w:rFonts w:ascii="Times New Roman" w:hAnsi="Times New Roman" w:cs="Times New Roman"/>
          <w:b/>
          <w:bCs/>
          <w:color w:val="auto"/>
          <w:sz w:val="28"/>
          <w:szCs w:val="28"/>
        </w:rPr>
        <w:t>Тема:</w:t>
      </w:r>
      <w:r w:rsidR="00A30A5E" w:rsidRPr="003530A5">
        <w:rPr>
          <w:rFonts w:ascii="Times New Roman" w:hAnsi="Times New Roman" w:cs="Times New Roman"/>
          <w:b/>
          <w:bCs/>
          <w:color w:val="auto"/>
          <w:sz w:val="28"/>
          <w:szCs w:val="28"/>
        </w:rPr>
        <w:t xml:space="preserve"> </w:t>
      </w:r>
      <w:r w:rsidR="002E73D1" w:rsidRPr="003530A5">
        <w:rPr>
          <w:rFonts w:ascii="Times New Roman" w:eastAsia="Times New Roman" w:hAnsi="Times New Roman" w:cs="Times New Roman"/>
          <w:b/>
          <w:color w:val="auto"/>
          <w:sz w:val="28"/>
          <w:szCs w:val="28"/>
          <w:lang w:val="uk-UA"/>
        </w:rPr>
        <w:t>Запорозька Січ, її військово-адміністративний устрій.</w:t>
      </w:r>
    </w:p>
    <w:p w:rsidR="00A30A5E" w:rsidRPr="003530A5" w:rsidRDefault="00A30A5E" w:rsidP="00BC0384">
      <w:pPr>
        <w:pStyle w:val="Default"/>
        <w:ind w:firstLine="709"/>
        <w:jc w:val="center"/>
        <w:rPr>
          <w:color w:val="auto"/>
          <w:sz w:val="28"/>
          <w:szCs w:val="28"/>
        </w:rPr>
      </w:pPr>
      <w:r w:rsidRPr="003530A5">
        <w:rPr>
          <w:b/>
          <w:bCs/>
          <w:color w:val="auto"/>
          <w:sz w:val="28"/>
          <w:szCs w:val="28"/>
        </w:rPr>
        <w:t>План:</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1. Реєстрове козацтво.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2. Ординація війська Запорозького реєстрового (1638 р.). </w:t>
      </w:r>
    </w:p>
    <w:p w:rsidR="00A30A5E" w:rsidRPr="003530A5" w:rsidRDefault="00A30A5E" w:rsidP="00BC0384">
      <w:pPr>
        <w:pStyle w:val="Default"/>
        <w:ind w:firstLine="709"/>
        <w:jc w:val="both"/>
        <w:rPr>
          <w:color w:val="auto"/>
          <w:sz w:val="28"/>
          <w:szCs w:val="28"/>
        </w:rPr>
      </w:pPr>
      <w:r w:rsidRPr="003530A5">
        <w:rPr>
          <w:b/>
          <w:bCs/>
          <w:color w:val="auto"/>
          <w:sz w:val="28"/>
          <w:szCs w:val="28"/>
        </w:rPr>
        <w:t xml:space="preserve">Методичні рекомендації до вивчення теми: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В рамках </w:t>
      </w:r>
      <w:r w:rsidRPr="003530A5">
        <w:rPr>
          <w:b/>
          <w:bCs/>
          <w:color w:val="auto"/>
          <w:sz w:val="28"/>
          <w:szCs w:val="28"/>
        </w:rPr>
        <w:t>першого питання</w:t>
      </w:r>
      <w:r w:rsidRPr="003530A5">
        <w:rPr>
          <w:color w:val="auto"/>
          <w:sz w:val="28"/>
          <w:szCs w:val="28"/>
        </w:rPr>
        <w:t>, треба зазначити, що реєстрове козацтво - частина українського козацтва, прийнята на військову службу польсько- литовською владою і записана в окремий список - реєстр.</w:t>
      </w:r>
      <w:r w:rsidR="00D6185A" w:rsidRPr="003530A5">
        <w:rPr>
          <w:color w:val="auto"/>
          <w:sz w:val="28"/>
          <w:szCs w:val="28"/>
        </w:rPr>
        <w:t xml:space="preserve"> </w:t>
      </w:r>
      <w:r w:rsidRPr="003530A5">
        <w:rPr>
          <w:color w:val="auto"/>
          <w:sz w:val="28"/>
          <w:szCs w:val="28"/>
        </w:rPr>
        <w:t xml:space="preserve">Перший реєстр у 1572 р. налічував 300 козаків. Остаточно реєстрове козацтво було сформовано в 1578 р. за рахунок «кращих козаків», що проживали в королівських маєтках на чолі з запорозьким гетьманом Б.Ружинським. Король Стефан Баторій своїм універсалом вписав до реєстру 500 козаків, яким під час війни сплачували 15 злотих на рік. Реєстровці підпорядковувалися черкаському і канівському старості М.Вишневецькому, а козацьким гетьманом призначався Я.Оришковський </w:t>
      </w:r>
    </w:p>
    <w:p w:rsidR="00D6185A" w:rsidRPr="003530A5" w:rsidRDefault="00A30A5E" w:rsidP="00BC0384">
      <w:pPr>
        <w:pStyle w:val="Default"/>
        <w:ind w:firstLine="709"/>
        <w:jc w:val="both"/>
        <w:rPr>
          <w:color w:val="auto"/>
          <w:sz w:val="28"/>
          <w:szCs w:val="28"/>
        </w:rPr>
      </w:pPr>
      <w:r w:rsidRPr="003530A5">
        <w:rPr>
          <w:color w:val="auto"/>
          <w:sz w:val="28"/>
          <w:szCs w:val="28"/>
        </w:rPr>
        <w:t xml:space="preserve">Готуючись до </w:t>
      </w:r>
      <w:r w:rsidRPr="003530A5">
        <w:rPr>
          <w:b/>
          <w:bCs/>
          <w:color w:val="auto"/>
          <w:sz w:val="28"/>
          <w:szCs w:val="28"/>
        </w:rPr>
        <w:t>другого питання</w:t>
      </w:r>
      <w:r w:rsidRPr="003530A5">
        <w:rPr>
          <w:color w:val="auto"/>
          <w:sz w:val="28"/>
          <w:szCs w:val="28"/>
        </w:rPr>
        <w:t>, визначить, що «Ординація Війська Запорозького, заведена польським урядом. Організація Війська Запорозького реєстрового, перебуваючого на службі Речі Посполитої була ухвалена сеймом Речі Посполитої у 1638 р. Згідно «Ординації» скасовувалися козацьке самоврядування та судочинство. Реєстр скорочувався до 6000 козаків. Останні могли мешкати лише в Черкаському,</w:t>
      </w:r>
      <w:r w:rsidR="00D6185A" w:rsidRPr="003530A5">
        <w:rPr>
          <w:color w:val="auto"/>
          <w:sz w:val="28"/>
          <w:szCs w:val="28"/>
        </w:rPr>
        <w:t xml:space="preserve"> </w:t>
      </w:r>
      <w:r w:rsidRPr="003530A5">
        <w:rPr>
          <w:color w:val="auto"/>
          <w:sz w:val="28"/>
          <w:szCs w:val="28"/>
        </w:rPr>
        <w:t>Корсунському, та Чигиринському староствах. Усю старшину призначала польська влада причому на посаді полковників і осавул</w:t>
      </w:r>
      <w:r w:rsidR="00D6185A" w:rsidRPr="003530A5">
        <w:rPr>
          <w:color w:val="auto"/>
          <w:sz w:val="28"/>
          <w:szCs w:val="28"/>
        </w:rPr>
        <w:t>ів – тільки польських шляхтичів</w:t>
      </w:r>
      <w:r w:rsidRPr="003530A5">
        <w:rPr>
          <w:color w:val="auto"/>
          <w:sz w:val="28"/>
          <w:szCs w:val="28"/>
        </w:rPr>
        <w:t>.</w:t>
      </w:r>
      <w:r w:rsidR="00D6185A" w:rsidRPr="003530A5">
        <w:rPr>
          <w:color w:val="auto"/>
          <w:sz w:val="28"/>
          <w:szCs w:val="28"/>
        </w:rPr>
        <w:t xml:space="preserve"> </w:t>
      </w:r>
      <w:r w:rsidRPr="003530A5">
        <w:rPr>
          <w:color w:val="auto"/>
          <w:sz w:val="28"/>
          <w:szCs w:val="28"/>
        </w:rPr>
        <w:t xml:space="preserve">Замість вибраного гетьмана козацького військо мав очолити польський комісар який безпосередньо підлягав коронному гетьманові. Передбачалося </w:t>
      </w:r>
      <w:r w:rsidRPr="003530A5">
        <w:rPr>
          <w:color w:val="auto"/>
          <w:sz w:val="28"/>
          <w:szCs w:val="28"/>
        </w:rPr>
        <w:lastRenderedPageBreak/>
        <w:t>розмістити на Запорожі два полки реєстрових козаків.</w:t>
      </w:r>
      <w:r w:rsidR="00D6185A" w:rsidRPr="003530A5">
        <w:rPr>
          <w:color w:val="auto"/>
          <w:sz w:val="28"/>
          <w:szCs w:val="28"/>
        </w:rPr>
        <w:t xml:space="preserve"> </w:t>
      </w:r>
      <w:r w:rsidRPr="003530A5">
        <w:rPr>
          <w:color w:val="auto"/>
          <w:sz w:val="28"/>
          <w:szCs w:val="28"/>
        </w:rPr>
        <w:t xml:space="preserve">Однак запровадження «Ординації» в життя тоді не відбулося у зв’язку з новим козацьким повстанням на чолі з Я.Острянином. </w:t>
      </w:r>
    </w:p>
    <w:p w:rsidR="00BC0384" w:rsidRDefault="00BC0384" w:rsidP="00BC0384">
      <w:pPr>
        <w:pStyle w:val="3"/>
        <w:spacing w:line="240" w:lineRule="auto"/>
        <w:ind w:firstLine="720"/>
        <w:jc w:val="center"/>
        <w:rPr>
          <w:rFonts w:ascii="Times New Roman" w:hAnsi="Times New Roman" w:cs="Times New Roman"/>
          <w:b/>
          <w:bCs/>
          <w:i/>
          <w:sz w:val="28"/>
          <w:szCs w:val="28"/>
        </w:rPr>
      </w:pPr>
    </w:p>
    <w:p w:rsidR="00BC0384" w:rsidRDefault="00BC0384" w:rsidP="00BC0384">
      <w:pPr>
        <w:pStyle w:val="3"/>
        <w:spacing w:line="240" w:lineRule="auto"/>
        <w:ind w:firstLine="720"/>
        <w:jc w:val="center"/>
        <w:rPr>
          <w:rFonts w:ascii="Times New Roman" w:hAnsi="Times New Roman" w:cs="Times New Roman"/>
          <w:b/>
          <w:bCs/>
          <w:i/>
          <w:sz w:val="28"/>
          <w:szCs w:val="28"/>
        </w:rPr>
      </w:pPr>
      <w:r w:rsidRPr="00BC0384">
        <w:rPr>
          <w:rFonts w:ascii="Times New Roman" w:hAnsi="Times New Roman" w:cs="Times New Roman"/>
          <w:b/>
          <w:bCs/>
          <w:i/>
          <w:sz w:val="28"/>
          <w:szCs w:val="28"/>
        </w:rPr>
        <w:t>Самостійна робота №</w:t>
      </w:r>
      <w:r>
        <w:rPr>
          <w:rFonts w:ascii="Times New Roman" w:hAnsi="Times New Roman" w:cs="Times New Roman"/>
          <w:b/>
          <w:bCs/>
          <w:i/>
          <w:sz w:val="28"/>
          <w:szCs w:val="28"/>
        </w:rPr>
        <w:t>7</w:t>
      </w:r>
    </w:p>
    <w:p w:rsidR="002E73D1" w:rsidRPr="003530A5" w:rsidRDefault="00A30A5E" w:rsidP="00BC0384">
      <w:pPr>
        <w:spacing w:after="0" w:line="240" w:lineRule="auto"/>
        <w:ind w:firstLine="720"/>
        <w:jc w:val="center"/>
        <w:rPr>
          <w:rFonts w:ascii="Times New Roman" w:eastAsia="Times New Roman" w:hAnsi="Times New Roman" w:cs="Times New Roman"/>
          <w:b/>
          <w:sz w:val="28"/>
          <w:szCs w:val="28"/>
          <w:lang w:val="uk-UA" w:eastAsia="ru-RU"/>
        </w:rPr>
      </w:pPr>
      <w:r w:rsidRPr="003530A5">
        <w:rPr>
          <w:rFonts w:ascii="Times New Roman" w:hAnsi="Times New Roman" w:cs="Times New Roman"/>
          <w:b/>
          <w:bCs/>
          <w:sz w:val="28"/>
          <w:szCs w:val="28"/>
        </w:rPr>
        <w:t>Тема</w:t>
      </w:r>
      <w:r w:rsidR="00FA2C4C" w:rsidRPr="003530A5">
        <w:rPr>
          <w:rFonts w:ascii="Times New Roman" w:hAnsi="Times New Roman" w:cs="Times New Roman"/>
          <w:b/>
          <w:bCs/>
          <w:sz w:val="28"/>
          <w:szCs w:val="28"/>
          <w:lang w:val="uk-UA"/>
        </w:rPr>
        <w:t>:</w:t>
      </w:r>
      <w:r w:rsidR="002E73D1" w:rsidRPr="003530A5">
        <w:rPr>
          <w:rFonts w:ascii="Times New Roman" w:eastAsia="Times New Roman" w:hAnsi="Times New Roman" w:cs="Times New Roman"/>
          <w:b/>
          <w:sz w:val="28"/>
          <w:szCs w:val="28"/>
          <w:lang w:val="uk-UA" w:eastAsia="ru-RU"/>
        </w:rPr>
        <w:t xml:space="preserve"> Українська козацько-гетьманська держава та її право </w:t>
      </w:r>
    </w:p>
    <w:p w:rsidR="002E73D1" w:rsidRPr="002E73D1" w:rsidRDefault="002E73D1" w:rsidP="00BC0384">
      <w:pPr>
        <w:spacing w:after="0" w:line="240" w:lineRule="auto"/>
        <w:ind w:firstLine="720"/>
        <w:jc w:val="center"/>
        <w:rPr>
          <w:rFonts w:ascii="Times New Roman" w:eastAsia="Times New Roman" w:hAnsi="Times New Roman" w:cs="Times New Roman"/>
          <w:b/>
          <w:sz w:val="28"/>
          <w:szCs w:val="28"/>
          <w:lang w:val="uk-UA" w:eastAsia="ru-RU"/>
        </w:rPr>
      </w:pPr>
      <w:r w:rsidRPr="002E73D1">
        <w:rPr>
          <w:rFonts w:ascii="Times New Roman" w:eastAsia="Times New Roman" w:hAnsi="Times New Roman" w:cs="Times New Roman"/>
          <w:b/>
          <w:sz w:val="28"/>
          <w:szCs w:val="28"/>
          <w:lang w:val="uk-UA" w:eastAsia="ru-RU"/>
        </w:rPr>
        <w:t>(середина XVII – кінець XVIII ст.)</w:t>
      </w:r>
    </w:p>
    <w:p w:rsidR="00A30A5E" w:rsidRPr="003530A5" w:rsidRDefault="00A30A5E" w:rsidP="00BC0384">
      <w:pPr>
        <w:pStyle w:val="Default"/>
        <w:ind w:firstLine="709"/>
        <w:jc w:val="center"/>
        <w:rPr>
          <w:color w:val="auto"/>
          <w:sz w:val="28"/>
          <w:szCs w:val="28"/>
        </w:rPr>
      </w:pPr>
      <w:r w:rsidRPr="003530A5">
        <w:rPr>
          <w:b/>
          <w:bCs/>
          <w:color w:val="auto"/>
          <w:sz w:val="28"/>
          <w:szCs w:val="28"/>
        </w:rPr>
        <w:t>План:</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1. Зборівський мирний договір. Правовий статус Гетьманщини за Білоцерківським договором.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2. Правове становище Гетьманщини за Переяславським договором. </w:t>
      </w:r>
    </w:p>
    <w:p w:rsidR="002E73D1" w:rsidRPr="003530A5" w:rsidRDefault="002E73D1" w:rsidP="00BC0384">
      <w:pPr>
        <w:pStyle w:val="Default"/>
        <w:ind w:firstLine="709"/>
        <w:jc w:val="both"/>
        <w:rPr>
          <w:color w:val="auto"/>
          <w:sz w:val="28"/>
          <w:szCs w:val="28"/>
        </w:rPr>
      </w:pPr>
      <w:r w:rsidRPr="003530A5">
        <w:rPr>
          <w:color w:val="auto"/>
          <w:sz w:val="28"/>
          <w:szCs w:val="28"/>
        </w:rPr>
        <w:t xml:space="preserve">3. Доба «Руїни» в соціально-політичній історії України. </w:t>
      </w:r>
    </w:p>
    <w:p w:rsidR="002E73D1" w:rsidRPr="003530A5" w:rsidRDefault="002E73D1" w:rsidP="00BC0384">
      <w:pPr>
        <w:pStyle w:val="Default"/>
        <w:ind w:firstLine="709"/>
        <w:jc w:val="both"/>
        <w:rPr>
          <w:color w:val="auto"/>
          <w:sz w:val="28"/>
          <w:szCs w:val="28"/>
        </w:rPr>
      </w:pPr>
      <w:r w:rsidRPr="003530A5">
        <w:rPr>
          <w:color w:val="auto"/>
          <w:sz w:val="28"/>
          <w:szCs w:val="28"/>
        </w:rPr>
        <w:t xml:space="preserve">4. Обмеження української державності за гетьманськими статтями другої половини XVII – початку XVIII ст. </w:t>
      </w:r>
    </w:p>
    <w:p w:rsidR="002E73D1" w:rsidRPr="003530A5" w:rsidRDefault="002E73D1" w:rsidP="00BC0384">
      <w:pPr>
        <w:pStyle w:val="Default"/>
        <w:ind w:firstLine="709"/>
        <w:jc w:val="both"/>
        <w:rPr>
          <w:color w:val="auto"/>
          <w:sz w:val="28"/>
          <w:szCs w:val="28"/>
        </w:rPr>
      </w:pPr>
      <w:r w:rsidRPr="003530A5">
        <w:rPr>
          <w:color w:val="auto"/>
          <w:sz w:val="28"/>
          <w:szCs w:val="28"/>
        </w:rPr>
        <w:t xml:space="preserve">5. Причини кодифікації права в Україні. </w:t>
      </w:r>
    </w:p>
    <w:p w:rsidR="002E73D1" w:rsidRPr="003530A5" w:rsidRDefault="002E73D1" w:rsidP="00BC0384">
      <w:pPr>
        <w:pStyle w:val="Default"/>
        <w:ind w:firstLine="709"/>
        <w:jc w:val="both"/>
        <w:rPr>
          <w:color w:val="auto"/>
          <w:sz w:val="28"/>
          <w:szCs w:val="28"/>
        </w:rPr>
      </w:pPr>
      <w:r w:rsidRPr="003530A5">
        <w:rPr>
          <w:color w:val="auto"/>
          <w:sz w:val="28"/>
          <w:szCs w:val="28"/>
        </w:rPr>
        <w:t xml:space="preserve">6. Норми процесуального права за Зводом законів 1743 р. </w:t>
      </w:r>
    </w:p>
    <w:p w:rsidR="00A30A5E" w:rsidRPr="003530A5" w:rsidRDefault="00A30A5E" w:rsidP="00BC0384">
      <w:pPr>
        <w:pStyle w:val="Default"/>
        <w:ind w:firstLine="709"/>
        <w:jc w:val="both"/>
        <w:rPr>
          <w:color w:val="auto"/>
          <w:sz w:val="28"/>
          <w:szCs w:val="28"/>
        </w:rPr>
      </w:pPr>
      <w:r w:rsidRPr="003530A5">
        <w:rPr>
          <w:b/>
          <w:bCs/>
          <w:color w:val="auto"/>
          <w:sz w:val="28"/>
          <w:szCs w:val="28"/>
        </w:rPr>
        <w:t xml:space="preserve">Методичні рекомендації до вивчення теми: </w:t>
      </w:r>
    </w:p>
    <w:p w:rsidR="00A30A5E" w:rsidRPr="003530A5" w:rsidRDefault="00A30A5E" w:rsidP="00BC0384">
      <w:pPr>
        <w:pStyle w:val="Default"/>
        <w:ind w:firstLine="709"/>
        <w:jc w:val="both"/>
        <w:rPr>
          <w:color w:val="auto"/>
          <w:sz w:val="28"/>
          <w:szCs w:val="28"/>
        </w:rPr>
      </w:pPr>
      <w:r w:rsidRPr="003530A5">
        <w:rPr>
          <w:color w:val="auto"/>
          <w:sz w:val="28"/>
          <w:szCs w:val="28"/>
        </w:rPr>
        <w:t>Готуючись до відповіді на</w:t>
      </w:r>
      <w:r w:rsidR="002E73D1" w:rsidRPr="003530A5">
        <w:rPr>
          <w:color w:val="auto"/>
          <w:sz w:val="28"/>
          <w:szCs w:val="28"/>
          <w:lang w:val="uk-UA"/>
        </w:rPr>
        <w:t xml:space="preserve"> </w:t>
      </w:r>
      <w:r w:rsidRPr="003530A5">
        <w:rPr>
          <w:b/>
          <w:bCs/>
          <w:color w:val="auto"/>
          <w:sz w:val="28"/>
          <w:szCs w:val="28"/>
        </w:rPr>
        <w:t>перше питання</w:t>
      </w:r>
      <w:r w:rsidRPr="003530A5">
        <w:rPr>
          <w:b/>
          <w:bCs/>
          <w:i/>
          <w:iCs/>
          <w:color w:val="auto"/>
          <w:sz w:val="28"/>
          <w:szCs w:val="28"/>
        </w:rPr>
        <w:t xml:space="preserve">, </w:t>
      </w:r>
      <w:r w:rsidRPr="003530A5">
        <w:rPr>
          <w:color w:val="auto"/>
          <w:sz w:val="28"/>
          <w:szCs w:val="28"/>
        </w:rPr>
        <w:t xml:space="preserve">ретельно опрацюйте договори. Пригадайте обставини укладення Зборівського та Білоцерківського договорів. З’ясуйте, на яку територію поширювалась влада гетьмана, які він мав повноваження в межах цієї території. Зробіть висновок про статус українських земель у складі Речі Посполитої під час Визвольної війни. Базуючись на документах 1, 2, 4 та знаннях попередньої теми, з’ясуйте причини незадоволення українського населення Зборівським та Білоцерківським договорами.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Аналізуючи </w:t>
      </w:r>
      <w:r w:rsidRPr="003530A5">
        <w:rPr>
          <w:b/>
          <w:bCs/>
          <w:color w:val="auto"/>
          <w:sz w:val="28"/>
          <w:szCs w:val="28"/>
        </w:rPr>
        <w:t>друге</w:t>
      </w:r>
      <w:r w:rsidR="00D6185A" w:rsidRPr="003530A5">
        <w:rPr>
          <w:b/>
          <w:bCs/>
          <w:color w:val="auto"/>
          <w:sz w:val="28"/>
          <w:szCs w:val="28"/>
        </w:rPr>
        <w:t xml:space="preserve"> </w:t>
      </w:r>
      <w:r w:rsidRPr="003530A5">
        <w:rPr>
          <w:b/>
          <w:bCs/>
          <w:color w:val="auto"/>
          <w:sz w:val="28"/>
          <w:szCs w:val="28"/>
        </w:rPr>
        <w:t>питання</w:t>
      </w:r>
      <w:r w:rsidRPr="003530A5">
        <w:rPr>
          <w:b/>
          <w:bCs/>
          <w:i/>
          <w:iCs/>
          <w:color w:val="auto"/>
          <w:sz w:val="28"/>
          <w:szCs w:val="28"/>
        </w:rPr>
        <w:t xml:space="preserve">, </w:t>
      </w:r>
      <w:r w:rsidRPr="003530A5">
        <w:rPr>
          <w:color w:val="auto"/>
          <w:sz w:val="28"/>
          <w:szCs w:val="28"/>
        </w:rPr>
        <w:t xml:space="preserve">пригадайте, яким було міжнародне становище України під час Визвольної війни. Протягом 1648 - 1653 рр. Козацька держава не раз обмінювалась посольствами з Московською державою. Б. Хмельницький як політик-реаліст розумів, що без зовнішньої підтримки молода держава не зможе чинити опору численним претендентам на землі та багатства України. Московський цар також був зацікавлений у союзі, який надавав Московії принципово нового місця та значення в системі європейських держав.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Нормативно-правовими засадами переходу України під протекторат Московської держави стали рішення Земського собору (жовтень 1653 р.), рішення Переяславської ради (січень 1654 р.), українсько- московський договір (Статті Богдана Хмельницького, березень 1654 р.). Керуючись документами зазначеними документами зясуйте, якого статусу України у складі Московської держави намагався досягти Б. Хмельницький. За документом 6 виявіть, які саме пропозиції гетьмана викликали найбільший опір царського уряду й чому. З’ясуйте, який статус України було закріплено в остаточному варіанті українсько- московського договору.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В рамках </w:t>
      </w:r>
      <w:proofErr w:type="gramStart"/>
      <w:r w:rsidR="002E73D1" w:rsidRPr="003530A5">
        <w:rPr>
          <w:b/>
          <w:bCs/>
          <w:color w:val="auto"/>
          <w:sz w:val="28"/>
          <w:szCs w:val="28"/>
          <w:lang w:val="uk-UA"/>
        </w:rPr>
        <w:t xml:space="preserve">третього </w:t>
      </w:r>
      <w:r w:rsidRPr="003530A5">
        <w:rPr>
          <w:b/>
          <w:bCs/>
          <w:color w:val="auto"/>
          <w:sz w:val="28"/>
          <w:szCs w:val="28"/>
        </w:rPr>
        <w:t xml:space="preserve"> питання</w:t>
      </w:r>
      <w:proofErr w:type="gramEnd"/>
      <w:r w:rsidRPr="003530A5">
        <w:rPr>
          <w:color w:val="auto"/>
          <w:sz w:val="28"/>
          <w:szCs w:val="28"/>
        </w:rPr>
        <w:t xml:space="preserve">, зазначимо, що руїна - період історії України кінця XVII ст., що відзначився розпадом української державності і </w:t>
      </w:r>
      <w:r w:rsidRPr="003530A5">
        <w:rPr>
          <w:color w:val="auto"/>
          <w:sz w:val="28"/>
          <w:szCs w:val="28"/>
        </w:rPr>
        <w:lastRenderedPageBreak/>
        <w:t>загальним занепадом.</w:t>
      </w:r>
      <w:r w:rsidR="00D6185A" w:rsidRPr="003530A5">
        <w:rPr>
          <w:color w:val="auto"/>
          <w:sz w:val="28"/>
          <w:szCs w:val="28"/>
        </w:rPr>
        <w:t xml:space="preserve"> </w:t>
      </w:r>
      <w:r w:rsidRPr="003530A5">
        <w:rPr>
          <w:color w:val="auto"/>
          <w:sz w:val="28"/>
          <w:szCs w:val="28"/>
        </w:rPr>
        <w:t>Закінчення Руїни пов’язують з гетьмануванням І. Мазепи. Проаналізуйте причини Руїни, а саме: розкол серед старшини – правлячої верстви українського суспільства;</w:t>
      </w:r>
      <w:r w:rsidR="00D6185A" w:rsidRPr="003530A5">
        <w:rPr>
          <w:color w:val="auto"/>
          <w:sz w:val="28"/>
          <w:szCs w:val="28"/>
        </w:rPr>
        <w:t xml:space="preserve"> </w:t>
      </w:r>
      <w:r w:rsidRPr="003530A5">
        <w:rPr>
          <w:color w:val="auto"/>
          <w:sz w:val="28"/>
          <w:szCs w:val="28"/>
        </w:rPr>
        <w:t>посилення антагонізму між різними станами українського населення;</w:t>
      </w:r>
      <w:r w:rsidR="00D6185A" w:rsidRPr="003530A5">
        <w:rPr>
          <w:color w:val="auto"/>
          <w:sz w:val="28"/>
          <w:szCs w:val="28"/>
        </w:rPr>
        <w:t xml:space="preserve"> </w:t>
      </w:r>
      <w:r w:rsidRPr="003530A5">
        <w:rPr>
          <w:color w:val="auto"/>
          <w:sz w:val="28"/>
          <w:szCs w:val="28"/>
        </w:rPr>
        <w:t>слабкість гетьманської влади, не здатної консолідувати народ тощо. Крім того, зазначте характерні ознаки Руїни, такі як:</w:t>
      </w:r>
      <w:r w:rsidR="002E73D1" w:rsidRPr="003530A5">
        <w:rPr>
          <w:color w:val="auto"/>
          <w:sz w:val="28"/>
          <w:szCs w:val="28"/>
          <w:lang w:val="uk-UA"/>
        </w:rPr>
        <w:t xml:space="preserve"> </w:t>
      </w:r>
      <w:r w:rsidRPr="003530A5">
        <w:rPr>
          <w:color w:val="auto"/>
          <w:sz w:val="28"/>
          <w:szCs w:val="28"/>
        </w:rPr>
        <w:t xml:space="preserve">загострення соціальних конфліктів як наслідку соціального егоїзму старшини, її зловживань, намагання реанімувати старі шляхетські порядки, ігнорування соціально-економічних інтересів не лише селян, а й простих козаків; початок громадянської війни, що вела до розколу України за територіальною ознакою;зміцнення у свідомості політичної еліти небезпечної тенденції до відмови від національної державної ідеї й висунення на перший план регіональних, а то й приватних політичних інтересів; згасання державної ідеї, повернення до ідеї автономізму тощо.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Отже, в добу Руїни сталася трагедія розчленування українських земель між Річчю Посполитою і Росією згідно з договором між ними у с. Андрусів у 1667 р. Україна зникає як суб’єкт міжнародної політики і стає розмінною монетою в політичній грі її агресивних сусідів, об’єктом їхньої колонізації. </w:t>
      </w:r>
    </w:p>
    <w:p w:rsidR="00A30A5E" w:rsidRPr="003530A5" w:rsidRDefault="00A30A5E" w:rsidP="00BC0384">
      <w:pPr>
        <w:pStyle w:val="Default"/>
        <w:ind w:firstLine="709"/>
        <w:jc w:val="both"/>
        <w:rPr>
          <w:color w:val="auto"/>
          <w:sz w:val="28"/>
          <w:szCs w:val="28"/>
        </w:rPr>
      </w:pPr>
      <w:r w:rsidRPr="003530A5">
        <w:rPr>
          <w:color w:val="auto"/>
          <w:sz w:val="28"/>
          <w:szCs w:val="28"/>
        </w:rPr>
        <w:t>Слід пригадати основні положення українсько-московського договору 1654 р., які визначали статус Гетьманщини у складі Московської держави. Крім того, підготовка до висвітлення</w:t>
      </w:r>
      <w:r w:rsidR="00D6185A" w:rsidRPr="003530A5">
        <w:rPr>
          <w:color w:val="auto"/>
          <w:sz w:val="28"/>
          <w:szCs w:val="28"/>
        </w:rPr>
        <w:t xml:space="preserve"> </w:t>
      </w:r>
      <w:r w:rsidR="002E73D1" w:rsidRPr="003530A5">
        <w:rPr>
          <w:b/>
          <w:bCs/>
          <w:color w:val="auto"/>
          <w:sz w:val="28"/>
          <w:szCs w:val="28"/>
          <w:lang w:val="uk-UA"/>
        </w:rPr>
        <w:t>четвертого</w:t>
      </w:r>
      <w:r w:rsidRPr="003530A5">
        <w:rPr>
          <w:b/>
          <w:bCs/>
          <w:color w:val="auto"/>
          <w:sz w:val="28"/>
          <w:szCs w:val="28"/>
        </w:rPr>
        <w:t xml:space="preserve"> питання </w:t>
      </w:r>
      <w:r w:rsidRPr="003530A5">
        <w:rPr>
          <w:color w:val="auto"/>
          <w:sz w:val="28"/>
          <w:szCs w:val="28"/>
        </w:rPr>
        <w:t xml:space="preserve">має включати детальний аналіз окремих угод, які укладав з московським урядом кожний новообраний гетьман. Це - Переяславські статті Ю. Хмельницького (1659 р.); Московські статті І. Брюховецького (1665 р.); Глухівські статті Д. Многогрішного (1667 р.); Конотопські статті І. Самойловича (1672 р.); Коломацькі статті І. Мазепи (1687 р.); Решетилівські статті І. Скоропадського (1709 р.). Укладання нових договорів під час обрання гетьмана якнайкраще відповідало московській орієнтації на швидку інкорпорацію України, оскільки гетьманські статті конкретизували, змінювали, а ще більше скасовували правові норми договору 1654 р.Фатальну роль для долі української державності відіграли Переяславські статті Ю. Хмельницького (1659 р.). З’ясуйте яких саме обмежень порівняно з договором 1654 р. зазнала гетьманська влада, як закріплювалася самодержавна влада царя над Україною. </w:t>
      </w:r>
    </w:p>
    <w:p w:rsidR="00A30A5E" w:rsidRPr="003530A5" w:rsidRDefault="00A30A5E" w:rsidP="00BC0384">
      <w:pPr>
        <w:pStyle w:val="Default"/>
        <w:ind w:firstLine="709"/>
        <w:jc w:val="both"/>
        <w:rPr>
          <w:color w:val="auto"/>
          <w:sz w:val="28"/>
          <w:szCs w:val="28"/>
        </w:rPr>
      </w:pPr>
      <w:r w:rsidRPr="003530A5">
        <w:rPr>
          <w:color w:val="auto"/>
          <w:sz w:val="28"/>
          <w:szCs w:val="28"/>
        </w:rPr>
        <w:t>До XVIII ст. царський уряд не наважувався на широкомасштабне впровадження російського законодавства на українських землях. Інтервенція правової системи Росії в Україну розпочалася за царювання Петра І і здійснювалася двома шляхами: виданням актів, призначених тільки для України, і поширенням актів загальноросійського значення. Для відповіді на</w:t>
      </w:r>
      <w:r w:rsidR="002E73D1" w:rsidRPr="003530A5">
        <w:rPr>
          <w:color w:val="auto"/>
          <w:sz w:val="28"/>
          <w:szCs w:val="28"/>
          <w:lang w:val="uk-UA"/>
        </w:rPr>
        <w:t xml:space="preserve"> </w:t>
      </w:r>
      <w:r w:rsidRPr="003530A5">
        <w:rPr>
          <w:b/>
          <w:bCs/>
          <w:color w:val="auto"/>
          <w:sz w:val="28"/>
          <w:szCs w:val="28"/>
        </w:rPr>
        <w:t>п</w:t>
      </w:r>
      <w:r w:rsidR="002E73D1" w:rsidRPr="003530A5">
        <w:rPr>
          <w:b/>
          <w:bCs/>
          <w:color w:val="auto"/>
          <w:sz w:val="28"/>
          <w:szCs w:val="28"/>
        </w:rPr>
        <w:t>’</w:t>
      </w:r>
      <w:r w:rsidR="002E73D1" w:rsidRPr="003530A5">
        <w:rPr>
          <w:b/>
          <w:bCs/>
          <w:color w:val="auto"/>
          <w:sz w:val="28"/>
          <w:szCs w:val="28"/>
          <w:lang w:val="uk-UA"/>
        </w:rPr>
        <w:t>яте</w:t>
      </w:r>
      <w:r w:rsidRPr="003530A5">
        <w:rPr>
          <w:b/>
          <w:bCs/>
          <w:color w:val="auto"/>
          <w:sz w:val="28"/>
          <w:szCs w:val="28"/>
        </w:rPr>
        <w:t xml:space="preserve"> питання </w:t>
      </w:r>
      <w:r w:rsidRPr="003530A5">
        <w:rPr>
          <w:color w:val="auto"/>
          <w:sz w:val="28"/>
          <w:szCs w:val="28"/>
        </w:rPr>
        <w:t xml:space="preserve">слід проаналізувати кодифікаційні роботи, які стали нагальною потребою у зв’язку з тим, що величезна кількість чинних норм вносила різнобій у правову систему Російської імперії. Мета, яку ставив перед собою царський уряд, зводилася до необхідності уніфікації загальнодержавної і української правових систем. Кодифікаційні роботи в Україні розпочалися в 1728 р. Було створено кодифікаційну комісію, яка в 1734 р. підготувала Звід законів «Права, за якими судиться малоросійський </w:t>
      </w:r>
      <w:r w:rsidRPr="003530A5">
        <w:rPr>
          <w:color w:val="auto"/>
          <w:sz w:val="28"/>
          <w:szCs w:val="28"/>
        </w:rPr>
        <w:lastRenderedPageBreak/>
        <w:t xml:space="preserve">народ». Його остаточний варіант побачив світ у 1743 р. Після цього ще понад двадцять років йшли дискусії навколо проекту Зводу за- конів, але його так і не було затверджено. Під час роботи комісії було створено ряд окремих збірників права для практичного використання в судах України. </w:t>
      </w:r>
    </w:p>
    <w:p w:rsidR="00A30A5E" w:rsidRPr="003530A5" w:rsidRDefault="00A30A5E" w:rsidP="00BC0384">
      <w:pPr>
        <w:pStyle w:val="Default"/>
        <w:ind w:firstLine="709"/>
        <w:jc w:val="both"/>
        <w:rPr>
          <w:color w:val="auto"/>
          <w:sz w:val="28"/>
          <w:szCs w:val="28"/>
        </w:rPr>
      </w:pPr>
      <w:r w:rsidRPr="003530A5">
        <w:rPr>
          <w:color w:val="auto"/>
          <w:sz w:val="28"/>
          <w:szCs w:val="28"/>
        </w:rPr>
        <w:t>При розгляді</w:t>
      </w:r>
      <w:r w:rsidR="002E73D1" w:rsidRPr="003530A5">
        <w:rPr>
          <w:color w:val="auto"/>
          <w:sz w:val="28"/>
          <w:szCs w:val="28"/>
          <w:lang w:val="uk-UA"/>
        </w:rPr>
        <w:t xml:space="preserve"> </w:t>
      </w:r>
      <w:r w:rsidR="002E73D1" w:rsidRPr="003530A5">
        <w:rPr>
          <w:b/>
          <w:bCs/>
          <w:color w:val="auto"/>
          <w:sz w:val="28"/>
          <w:szCs w:val="28"/>
        </w:rPr>
        <w:t>шостого</w:t>
      </w:r>
      <w:r w:rsidRPr="003530A5">
        <w:rPr>
          <w:b/>
          <w:bCs/>
          <w:color w:val="auto"/>
          <w:sz w:val="28"/>
          <w:szCs w:val="28"/>
        </w:rPr>
        <w:t xml:space="preserve"> питання </w:t>
      </w:r>
      <w:r w:rsidRPr="003530A5">
        <w:rPr>
          <w:color w:val="auto"/>
          <w:sz w:val="28"/>
          <w:szCs w:val="28"/>
        </w:rPr>
        <w:t>зверніть увагу на те, що, як і раніше, не було чіткого поділу процесу на кримінальний і цивільний. За зводом сторони називались позивач та відповідач. Представником сторін був прокуратор, адвокат або повірений. Поряд з цими визначеннями захисника звід використовує термін «пленіпотент». Судочинство було усним. У суді вживали здебільшого українську мову, ведення протоколів судового засідання було обов’язковим. З’ясуйте, які зміни процесуального судочинства закріпив звід порівняно з процесуальними нормами Статуту 1588 р. і Магдебурзького права.</w:t>
      </w:r>
      <w:r w:rsidR="00A60CE1" w:rsidRPr="003530A5">
        <w:rPr>
          <w:color w:val="auto"/>
          <w:sz w:val="28"/>
          <w:szCs w:val="28"/>
          <w:lang w:val="uk-UA"/>
        </w:rPr>
        <w:t xml:space="preserve"> </w:t>
      </w:r>
      <w:r w:rsidRPr="003530A5">
        <w:rPr>
          <w:color w:val="auto"/>
          <w:sz w:val="28"/>
          <w:szCs w:val="28"/>
        </w:rPr>
        <w:t xml:space="preserve">Судовий процес завершувався прийняттям судової постанови - декрету. Звід передбачав можливість порушення стороною клопотання про скасування судового вироку. Для цього використовували звичайні й надзвичайні правові засоби. До звичайних належали скарга й апеляція, до надзвичайних - відновлення розгляду справи. Звичайні засоби застосовувалися у випадку, коли судове рішення ще не набрало чинності, а надзвичайні впроваджувалися після того, як постанова ставала чинною. Судові рішення виконувалися безпосередньо судами або місцевим урядом. </w:t>
      </w:r>
    </w:p>
    <w:p w:rsidR="00BC0384" w:rsidRDefault="00BC0384" w:rsidP="00BC0384">
      <w:pPr>
        <w:pStyle w:val="3"/>
        <w:spacing w:line="240" w:lineRule="auto"/>
        <w:ind w:firstLine="720"/>
        <w:jc w:val="center"/>
        <w:rPr>
          <w:rFonts w:ascii="Times New Roman" w:hAnsi="Times New Roman" w:cs="Times New Roman"/>
          <w:b/>
          <w:bCs/>
          <w:i/>
          <w:sz w:val="28"/>
          <w:szCs w:val="28"/>
        </w:rPr>
      </w:pPr>
    </w:p>
    <w:p w:rsidR="002E73D1" w:rsidRPr="003530A5" w:rsidRDefault="00BC0384" w:rsidP="00BC0384">
      <w:pPr>
        <w:pStyle w:val="3"/>
        <w:spacing w:line="240" w:lineRule="auto"/>
        <w:ind w:firstLine="720"/>
        <w:jc w:val="center"/>
        <w:rPr>
          <w:b/>
          <w:bCs/>
          <w:sz w:val="28"/>
          <w:szCs w:val="28"/>
        </w:rPr>
      </w:pPr>
      <w:r w:rsidRPr="00BC0384">
        <w:rPr>
          <w:rFonts w:ascii="Times New Roman" w:hAnsi="Times New Roman" w:cs="Times New Roman"/>
          <w:b/>
          <w:bCs/>
          <w:i/>
          <w:sz w:val="28"/>
          <w:szCs w:val="28"/>
        </w:rPr>
        <w:t>Самостійна робота №</w:t>
      </w:r>
      <w:r>
        <w:rPr>
          <w:rFonts w:ascii="Times New Roman" w:hAnsi="Times New Roman" w:cs="Times New Roman"/>
          <w:b/>
          <w:bCs/>
          <w:i/>
          <w:sz w:val="28"/>
          <w:szCs w:val="28"/>
        </w:rPr>
        <w:t>8</w:t>
      </w:r>
    </w:p>
    <w:p w:rsidR="00A60CE1" w:rsidRPr="003530A5" w:rsidRDefault="00A30A5E" w:rsidP="00BC0384">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spacing w:val="3"/>
          <w:sz w:val="28"/>
          <w:szCs w:val="28"/>
          <w:lang w:val="uk-UA" w:eastAsia="ru-RU"/>
        </w:rPr>
      </w:pPr>
      <w:r w:rsidRPr="003530A5">
        <w:rPr>
          <w:rFonts w:ascii="Times New Roman" w:hAnsi="Times New Roman" w:cs="Times New Roman"/>
          <w:b/>
          <w:bCs/>
          <w:sz w:val="28"/>
          <w:szCs w:val="28"/>
        </w:rPr>
        <w:t>Тема</w:t>
      </w:r>
      <w:r w:rsidR="00A60CE1" w:rsidRPr="003530A5">
        <w:rPr>
          <w:rFonts w:ascii="Times New Roman" w:eastAsia="Times New Roman" w:hAnsi="Times New Roman" w:cs="Times New Roman"/>
          <w:b/>
          <w:bCs/>
          <w:spacing w:val="3"/>
          <w:sz w:val="28"/>
          <w:szCs w:val="28"/>
          <w:lang w:val="uk-UA" w:eastAsia="ru-RU"/>
        </w:rPr>
        <w:t>: Суспільно-політичний устрій і право українських земель у складі Російської, Австрійської і Австро-Угорської імперій</w:t>
      </w:r>
    </w:p>
    <w:p w:rsidR="00A60CE1" w:rsidRPr="00A60CE1" w:rsidRDefault="00A60CE1" w:rsidP="00BC0384">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spacing w:val="3"/>
          <w:sz w:val="28"/>
          <w:szCs w:val="28"/>
          <w:lang w:val="uk-UA" w:eastAsia="ru-RU"/>
        </w:rPr>
      </w:pPr>
      <w:r w:rsidRPr="00A60CE1">
        <w:rPr>
          <w:rFonts w:ascii="Times New Roman" w:eastAsia="Times New Roman" w:hAnsi="Times New Roman" w:cs="Times New Roman"/>
          <w:b/>
          <w:bCs/>
          <w:spacing w:val="3"/>
          <w:sz w:val="28"/>
          <w:szCs w:val="28"/>
          <w:lang w:val="uk-UA" w:eastAsia="ru-RU"/>
        </w:rPr>
        <w:t xml:space="preserve"> (XIX – початок XX ст.).</w:t>
      </w:r>
    </w:p>
    <w:p w:rsidR="00A30A5E" w:rsidRPr="003530A5" w:rsidRDefault="00A30A5E" w:rsidP="00BC0384">
      <w:pPr>
        <w:pStyle w:val="Default"/>
        <w:ind w:firstLine="709"/>
        <w:jc w:val="center"/>
        <w:rPr>
          <w:color w:val="auto"/>
          <w:sz w:val="28"/>
          <w:szCs w:val="28"/>
        </w:rPr>
      </w:pPr>
      <w:r w:rsidRPr="003530A5">
        <w:rPr>
          <w:b/>
          <w:bCs/>
          <w:color w:val="auto"/>
          <w:sz w:val="28"/>
          <w:szCs w:val="28"/>
        </w:rPr>
        <w:t>План:</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1. Політичний статус Наддніпрянської України та її населення у складі Росії.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2. Економічний розвиток українських земель. </w:t>
      </w:r>
    </w:p>
    <w:p w:rsidR="00A60CE1" w:rsidRPr="003530A5" w:rsidRDefault="00A60CE1" w:rsidP="00BC0384">
      <w:pPr>
        <w:pStyle w:val="Default"/>
        <w:ind w:firstLine="709"/>
        <w:jc w:val="both"/>
        <w:rPr>
          <w:color w:val="auto"/>
          <w:sz w:val="28"/>
          <w:szCs w:val="28"/>
        </w:rPr>
      </w:pPr>
      <w:r w:rsidRPr="003530A5">
        <w:rPr>
          <w:color w:val="auto"/>
          <w:sz w:val="28"/>
          <w:szCs w:val="28"/>
          <w:lang w:val="uk-UA"/>
        </w:rPr>
        <w:t>3</w:t>
      </w:r>
      <w:r w:rsidRPr="003530A5">
        <w:rPr>
          <w:color w:val="auto"/>
          <w:sz w:val="28"/>
          <w:szCs w:val="28"/>
        </w:rPr>
        <w:t xml:space="preserve">. Устрій та компетенція судів мирової юстиції. </w:t>
      </w:r>
    </w:p>
    <w:p w:rsidR="00A60CE1" w:rsidRPr="003530A5" w:rsidRDefault="00A60CE1" w:rsidP="00BC0384">
      <w:pPr>
        <w:pStyle w:val="Default"/>
        <w:ind w:firstLine="709"/>
        <w:jc w:val="both"/>
        <w:rPr>
          <w:color w:val="auto"/>
          <w:sz w:val="28"/>
          <w:szCs w:val="28"/>
        </w:rPr>
      </w:pPr>
      <w:r w:rsidRPr="003530A5">
        <w:rPr>
          <w:color w:val="auto"/>
          <w:sz w:val="28"/>
          <w:szCs w:val="28"/>
        </w:rPr>
        <w:t xml:space="preserve">4. Реформування кримінального судочинства. </w:t>
      </w:r>
    </w:p>
    <w:p w:rsidR="00A60CE1" w:rsidRPr="003530A5" w:rsidRDefault="00A60CE1" w:rsidP="00BC0384">
      <w:pPr>
        <w:pStyle w:val="Default"/>
        <w:ind w:firstLine="709"/>
        <w:jc w:val="both"/>
        <w:rPr>
          <w:color w:val="auto"/>
          <w:sz w:val="28"/>
          <w:szCs w:val="28"/>
        </w:rPr>
      </w:pPr>
      <w:r w:rsidRPr="003530A5">
        <w:rPr>
          <w:color w:val="auto"/>
          <w:sz w:val="28"/>
          <w:szCs w:val="28"/>
          <w:lang w:val="uk-UA"/>
        </w:rPr>
        <w:t>5</w:t>
      </w:r>
      <w:r w:rsidRPr="003530A5">
        <w:rPr>
          <w:color w:val="auto"/>
          <w:sz w:val="28"/>
          <w:szCs w:val="28"/>
        </w:rPr>
        <w:t xml:space="preserve">. Зміни у правовому статусі особи. Демократичні права і свободи за маніфестом від 17 жовтня 1905 р. </w:t>
      </w:r>
    </w:p>
    <w:p w:rsidR="00A60CE1" w:rsidRPr="003530A5" w:rsidRDefault="00A60CE1" w:rsidP="00BC0384">
      <w:pPr>
        <w:pStyle w:val="Default"/>
        <w:ind w:firstLine="709"/>
        <w:jc w:val="both"/>
        <w:rPr>
          <w:color w:val="auto"/>
          <w:sz w:val="28"/>
          <w:szCs w:val="28"/>
        </w:rPr>
      </w:pPr>
      <w:r w:rsidRPr="003530A5">
        <w:rPr>
          <w:color w:val="auto"/>
          <w:sz w:val="28"/>
          <w:szCs w:val="28"/>
        </w:rPr>
        <w:t xml:space="preserve">6. Основні державні закони Російської імперії 1906 р. </w:t>
      </w:r>
    </w:p>
    <w:p w:rsidR="00A60CE1" w:rsidRPr="003530A5" w:rsidRDefault="00A60CE1" w:rsidP="00BC0384">
      <w:pPr>
        <w:pStyle w:val="Default"/>
        <w:ind w:firstLine="709"/>
        <w:jc w:val="both"/>
        <w:rPr>
          <w:color w:val="auto"/>
          <w:sz w:val="28"/>
          <w:szCs w:val="28"/>
        </w:rPr>
      </w:pPr>
      <w:r w:rsidRPr="003530A5">
        <w:rPr>
          <w:color w:val="auto"/>
          <w:sz w:val="28"/>
          <w:szCs w:val="28"/>
          <w:lang w:val="uk-UA"/>
        </w:rPr>
        <w:t>7</w:t>
      </w:r>
      <w:r w:rsidRPr="003530A5">
        <w:rPr>
          <w:color w:val="auto"/>
          <w:sz w:val="28"/>
          <w:szCs w:val="28"/>
        </w:rPr>
        <w:t xml:space="preserve">. Статус Буковини, Галичини і Закарпаття у складі Австро-Угорщини. Галицький та Буковинський крайові сейми. </w:t>
      </w:r>
    </w:p>
    <w:p w:rsidR="00A60CE1" w:rsidRPr="003530A5" w:rsidRDefault="00A60CE1" w:rsidP="00BC0384">
      <w:pPr>
        <w:pStyle w:val="Default"/>
        <w:ind w:firstLine="709"/>
        <w:jc w:val="both"/>
        <w:rPr>
          <w:color w:val="auto"/>
          <w:sz w:val="28"/>
          <w:szCs w:val="28"/>
        </w:rPr>
      </w:pPr>
      <w:r w:rsidRPr="003530A5">
        <w:rPr>
          <w:color w:val="auto"/>
          <w:sz w:val="28"/>
          <w:szCs w:val="28"/>
        </w:rPr>
        <w:t xml:space="preserve">8. Права і свободи особи за Конституцією Австрії 1867 р. та їх дотримання на західноукраїнських землях. </w:t>
      </w:r>
    </w:p>
    <w:p w:rsidR="00180B7D" w:rsidRPr="003530A5" w:rsidRDefault="00A30A5E" w:rsidP="00BC0384">
      <w:pPr>
        <w:pStyle w:val="Default"/>
        <w:ind w:firstLine="709"/>
        <w:jc w:val="both"/>
        <w:rPr>
          <w:b/>
          <w:bCs/>
          <w:color w:val="auto"/>
          <w:sz w:val="28"/>
          <w:szCs w:val="28"/>
        </w:rPr>
      </w:pPr>
      <w:r w:rsidRPr="003530A5">
        <w:rPr>
          <w:b/>
          <w:bCs/>
          <w:color w:val="auto"/>
          <w:sz w:val="28"/>
          <w:szCs w:val="28"/>
        </w:rPr>
        <w:t xml:space="preserve">Методичні рекомендації до вивчення теми: </w:t>
      </w:r>
    </w:p>
    <w:p w:rsidR="00A30A5E" w:rsidRPr="00BC0384" w:rsidRDefault="00A30A5E" w:rsidP="00BC0384">
      <w:pPr>
        <w:pStyle w:val="Default"/>
        <w:ind w:firstLine="709"/>
        <w:jc w:val="both"/>
        <w:rPr>
          <w:color w:val="auto"/>
          <w:sz w:val="28"/>
          <w:szCs w:val="28"/>
          <w:lang w:val="uk-UA"/>
        </w:rPr>
      </w:pPr>
      <w:r w:rsidRPr="003530A5">
        <w:rPr>
          <w:color w:val="auto"/>
          <w:sz w:val="28"/>
          <w:szCs w:val="28"/>
        </w:rPr>
        <w:t>При підготовці</w:t>
      </w:r>
      <w:r w:rsidR="002E73D1" w:rsidRPr="003530A5">
        <w:rPr>
          <w:color w:val="auto"/>
          <w:sz w:val="28"/>
          <w:szCs w:val="28"/>
          <w:lang w:val="uk-UA"/>
        </w:rPr>
        <w:t xml:space="preserve"> </w:t>
      </w:r>
      <w:r w:rsidRPr="003530A5">
        <w:rPr>
          <w:b/>
          <w:bCs/>
          <w:color w:val="auto"/>
          <w:sz w:val="28"/>
          <w:szCs w:val="28"/>
        </w:rPr>
        <w:t xml:space="preserve">першого питання </w:t>
      </w:r>
      <w:r w:rsidRPr="003530A5">
        <w:rPr>
          <w:color w:val="auto"/>
          <w:sz w:val="28"/>
          <w:szCs w:val="28"/>
        </w:rPr>
        <w:t xml:space="preserve">зверніть увагу на те, що з кін. XVIII ст. українські землі Наддніпрянщини були перетворені на звичайну провінцію Росії. На них був поширений загальноімперський адміністративний порядок. Вона була поділена на дев’ять губерній. Частина </w:t>
      </w:r>
      <w:r w:rsidRPr="003530A5">
        <w:rPr>
          <w:color w:val="auto"/>
          <w:sz w:val="28"/>
          <w:szCs w:val="28"/>
        </w:rPr>
        <w:lastRenderedPageBreak/>
        <w:t>компактно заселених українцями земель опинилася поза межами дев’яти українських губерній. Це райони Кубані, Війська Донського, Воронезької, Курської губерній. Національна політика царського уряду в Україні ґрунтувалася на вимогах перетворення українців на росіян і мова про незалежність України навіть не йшла. Вони були позбавлені права на вільне використання рідної мови; обмежувався вільний розвиток української культури.</w:t>
      </w:r>
      <w:r w:rsidR="002E73D1" w:rsidRPr="003530A5">
        <w:rPr>
          <w:color w:val="auto"/>
          <w:sz w:val="28"/>
          <w:szCs w:val="28"/>
          <w:lang w:val="uk-UA"/>
        </w:rPr>
        <w:t xml:space="preserve"> </w:t>
      </w:r>
      <w:r w:rsidRPr="00BC0384">
        <w:rPr>
          <w:color w:val="auto"/>
          <w:sz w:val="28"/>
          <w:szCs w:val="28"/>
          <w:lang w:val="uk-UA"/>
        </w:rPr>
        <w:t xml:space="preserve">Ліквідація автономії Гетьманщини різко погіршила соціальний стан місцевого населення. Українське селянство знову закріпачувалось. Найбільш поширеним було кріпацтво на Правобережжі. Політичний курс російського царизму стосовно України зумовив заселення українських міст переважно мігрантами: російськими чиновниками, купцями, робітниками, єврейськими ремісниками і дрібними торговцями, представниками інших національностей. </w:t>
      </w:r>
    </w:p>
    <w:p w:rsidR="00A30A5E" w:rsidRPr="003530A5" w:rsidRDefault="00A30A5E" w:rsidP="00BC0384">
      <w:pPr>
        <w:pStyle w:val="Default"/>
        <w:ind w:firstLine="709"/>
        <w:jc w:val="both"/>
        <w:rPr>
          <w:color w:val="auto"/>
          <w:sz w:val="28"/>
          <w:szCs w:val="28"/>
        </w:rPr>
      </w:pPr>
      <w:r w:rsidRPr="003530A5">
        <w:rPr>
          <w:color w:val="auto"/>
          <w:sz w:val="28"/>
          <w:szCs w:val="28"/>
        </w:rPr>
        <w:t>При розгляді</w:t>
      </w:r>
      <w:r w:rsidR="002E73D1" w:rsidRPr="003530A5">
        <w:rPr>
          <w:color w:val="auto"/>
          <w:sz w:val="28"/>
          <w:szCs w:val="28"/>
          <w:lang w:val="uk-UA"/>
        </w:rPr>
        <w:t xml:space="preserve"> </w:t>
      </w:r>
      <w:r w:rsidRPr="003530A5">
        <w:rPr>
          <w:b/>
          <w:bCs/>
          <w:color w:val="auto"/>
          <w:sz w:val="28"/>
          <w:szCs w:val="28"/>
        </w:rPr>
        <w:t xml:space="preserve">другого питання </w:t>
      </w:r>
      <w:r w:rsidRPr="003530A5">
        <w:rPr>
          <w:color w:val="auto"/>
          <w:sz w:val="28"/>
          <w:szCs w:val="28"/>
        </w:rPr>
        <w:t>зверніть увагу на те, що у соціально- економічній сфері пануючими продовжували залишатись феодально-кріпосницькі відносини.</w:t>
      </w:r>
      <w:r w:rsidR="002E73D1" w:rsidRPr="003530A5">
        <w:rPr>
          <w:color w:val="auto"/>
          <w:sz w:val="28"/>
          <w:szCs w:val="28"/>
          <w:lang w:val="uk-UA"/>
        </w:rPr>
        <w:t xml:space="preserve"> </w:t>
      </w:r>
      <w:r w:rsidRPr="003530A5">
        <w:rPr>
          <w:color w:val="auto"/>
          <w:sz w:val="28"/>
          <w:szCs w:val="28"/>
        </w:rPr>
        <w:t xml:space="preserve">Поміщикам належало 70% усіх земель. Сільське господарство було малопродуктивним. Поступово відбувався процес товаризації сільського господарства. Одним із проявів цього були чумацькі промисли.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У промисловості відбувався так званий промисловий переворот – процес заміни мануфактурного виробництва на фабрично-заводське з вільнонайманою працею.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Велику роль у торговлі відігравали ярмарки.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Готуючись до </w:t>
      </w:r>
      <w:r w:rsidR="00A60CE1" w:rsidRPr="003530A5">
        <w:rPr>
          <w:b/>
          <w:bCs/>
          <w:color w:val="auto"/>
          <w:sz w:val="28"/>
          <w:szCs w:val="28"/>
        </w:rPr>
        <w:t>третього</w:t>
      </w:r>
      <w:r w:rsidRPr="003530A5">
        <w:rPr>
          <w:b/>
          <w:bCs/>
          <w:color w:val="auto"/>
          <w:sz w:val="28"/>
          <w:szCs w:val="28"/>
        </w:rPr>
        <w:t xml:space="preserve"> питання</w:t>
      </w:r>
      <w:r w:rsidRPr="003530A5">
        <w:rPr>
          <w:color w:val="auto"/>
          <w:sz w:val="28"/>
          <w:szCs w:val="28"/>
        </w:rPr>
        <w:t>, за текстом «Установ судових установлень» від 1864 р. зясуйте порядок формування та систему мирових судових установ. Зверніть увагу на те, що судова система Росії складалася з двох підсистем: мирових та загальних судових установ. Мирова та загальна юстиція мали різні принципи формування. Мирова юстиція була виборною.</w:t>
      </w:r>
      <w:r w:rsidR="00FA2C4C" w:rsidRPr="003530A5">
        <w:rPr>
          <w:color w:val="auto"/>
          <w:sz w:val="28"/>
          <w:szCs w:val="28"/>
          <w:lang w:val="uk-UA"/>
        </w:rPr>
        <w:t xml:space="preserve"> </w:t>
      </w:r>
      <w:r w:rsidRPr="003530A5">
        <w:rPr>
          <w:color w:val="auto"/>
          <w:sz w:val="28"/>
          <w:szCs w:val="28"/>
        </w:rPr>
        <w:t xml:space="preserve">Зверніть увагу на вимоги до кандидатів </w:t>
      </w:r>
      <w:proofErr w:type="gramStart"/>
      <w:r w:rsidRPr="003530A5">
        <w:rPr>
          <w:color w:val="auto"/>
          <w:sz w:val="28"/>
          <w:szCs w:val="28"/>
        </w:rPr>
        <w:t>на посаду</w:t>
      </w:r>
      <w:proofErr w:type="gramEnd"/>
      <w:r w:rsidRPr="003530A5">
        <w:rPr>
          <w:color w:val="auto"/>
          <w:sz w:val="28"/>
          <w:szCs w:val="28"/>
        </w:rPr>
        <w:t xml:space="preserve"> мирового судді та та на категорії мирових суддів. Крім того визначте особливості мирової юстиції в Україні. </w:t>
      </w:r>
    </w:p>
    <w:p w:rsidR="00A30A5E" w:rsidRPr="003530A5" w:rsidRDefault="00A30A5E" w:rsidP="00BC0384">
      <w:pPr>
        <w:pStyle w:val="Default"/>
        <w:ind w:firstLine="709"/>
        <w:jc w:val="both"/>
        <w:rPr>
          <w:color w:val="auto"/>
          <w:sz w:val="28"/>
          <w:szCs w:val="28"/>
        </w:rPr>
      </w:pPr>
      <w:r w:rsidRPr="003530A5">
        <w:rPr>
          <w:color w:val="auto"/>
          <w:sz w:val="28"/>
          <w:szCs w:val="28"/>
        </w:rPr>
        <w:t>Реформа судоустрою цілком природно була пов’язана з докорінними змінами процесуального права. Для</w:t>
      </w:r>
      <w:r w:rsidR="00A60CE1" w:rsidRPr="003530A5">
        <w:rPr>
          <w:color w:val="auto"/>
          <w:sz w:val="28"/>
          <w:szCs w:val="28"/>
          <w:lang w:val="uk-UA"/>
        </w:rPr>
        <w:t xml:space="preserve"> </w:t>
      </w:r>
      <w:r w:rsidRPr="003530A5">
        <w:rPr>
          <w:color w:val="auto"/>
          <w:sz w:val="28"/>
          <w:szCs w:val="28"/>
        </w:rPr>
        <w:t>відповіді на</w:t>
      </w:r>
      <w:r w:rsidR="00A60CE1" w:rsidRPr="003530A5">
        <w:rPr>
          <w:color w:val="auto"/>
          <w:sz w:val="28"/>
          <w:szCs w:val="28"/>
          <w:lang w:val="uk-UA"/>
        </w:rPr>
        <w:t xml:space="preserve"> </w:t>
      </w:r>
      <w:r w:rsidR="00A60CE1" w:rsidRPr="003530A5">
        <w:rPr>
          <w:b/>
          <w:bCs/>
          <w:color w:val="auto"/>
          <w:sz w:val="28"/>
          <w:szCs w:val="28"/>
        </w:rPr>
        <w:t>четверте</w:t>
      </w:r>
      <w:r w:rsidRPr="003530A5">
        <w:rPr>
          <w:b/>
          <w:bCs/>
          <w:color w:val="auto"/>
          <w:sz w:val="28"/>
          <w:szCs w:val="28"/>
        </w:rPr>
        <w:t xml:space="preserve"> питання, </w:t>
      </w:r>
      <w:r w:rsidRPr="003530A5">
        <w:rPr>
          <w:color w:val="auto"/>
          <w:sz w:val="28"/>
          <w:szCs w:val="28"/>
        </w:rPr>
        <w:t xml:space="preserve">слід дати загальну характеристику Статуту кримінального судочинства.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У загальних рисах кримінальний процес мав такі стадії: 1) дізнання; 2) попереднє слідство; 3) підготовчі </w:t>
      </w:r>
      <w:proofErr w:type="gramStart"/>
      <w:r w:rsidRPr="003530A5">
        <w:rPr>
          <w:color w:val="auto"/>
          <w:sz w:val="28"/>
          <w:szCs w:val="28"/>
        </w:rPr>
        <w:t>до суду</w:t>
      </w:r>
      <w:proofErr w:type="gramEnd"/>
      <w:r w:rsidRPr="003530A5">
        <w:rPr>
          <w:color w:val="auto"/>
          <w:sz w:val="28"/>
          <w:szCs w:val="28"/>
        </w:rPr>
        <w:t xml:space="preserve"> дії; 4) судове слідство; 5) винесення вироку; виконання вироку; перегляд вироку. Але були певні відмінності у процесуальних діях мирової та загальної юстиції.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За текстом Статуту кримінального судочинства з’ясуйте порядок розгляду кримінальних справ у мировому суді. Визначте приводи для порушення кримінальної справи, порядок розгляду справи та постанови й оголошення вироку мировим суддею.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За тим же документом з’ясуйте коло осіб, які брали участь у дізнанні та попередньому слідстві </w:t>
      </w:r>
      <w:proofErr w:type="gramStart"/>
      <w:r w:rsidRPr="003530A5">
        <w:rPr>
          <w:color w:val="auto"/>
          <w:sz w:val="28"/>
          <w:szCs w:val="28"/>
        </w:rPr>
        <w:t>у справах</w:t>
      </w:r>
      <w:proofErr w:type="gramEnd"/>
      <w:r w:rsidRPr="003530A5">
        <w:rPr>
          <w:color w:val="auto"/>
          <w:sz w:val="28"/>
          <w:szCs w:val="28"/>
        </w:rPr>
        <w:t xml:space="preserve">, підсудних загальним судам, законні приводи до початку слідства, порядок розгляду справи та постанови вироку в </w:t>
      </w:r>
      <w:r w:rsidRPr="003530A5">
        <w:rPr>
          <w:color w:val="auto"/>
          <w:sz w:val="28"/>
          <w:szCs w:val="28"/>
        </w:rPr>
        <w:lastRenderedPageBreak/>
        <w:t xml:space="preserve">окружному суді. Зверніть особливу увагу на порядок провадження справ за участю присяжних.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Готуючись до </w:t>
      </w:r>
      <w:r w:rsidRPr="003530A5">
        <w:rPr>
          <w:b/>
          <w:bCs/>
          <w:color w:val="auto"/>
          <w:sz w:val="28"/>
          <w:szCs w:val="28"/>
        </w:rPr>
        <w:t>п</w:t>
      </w:r>
      <w:r w:rsidR="00A60CE1" w:rsidRPr="003530A5">
        <w:rPr>
          <w:b/>
          <w:bCs/>
          <w:color w:val="auto"/>
          <w:sz w:val="28"/>
          <w:szCs w:val="28"/>
        </w:rPr>
        <w:t>’ятого</w:t>
      </w:r>
      <w:r w:rsidRPr="003530A5">
        <w:rPr>
          <w:b/>
          <w:bCs/>
          <w:color w:val="auto"/>
          <w:sz w:val="28"/>
          <w:szCs w:val="28"/>
        </w:rPr>
        <w:t xml:space="preserve"> питання</w:t>
      </w:r>
      <w:r w:rsidRPr="003530A5">
        <w:rPr>
          <w:color w:val="auto"/>
          <w:sz w:val="28"/>
          <w:szCs w:val="28"/>
        </w:rPr>
        <w:t xml:space="preserve">, слід уважно вивчити Маніфест Миколи II «Про удосконалення державного порядку» від 17 жовтня 1905 р. та виборчі закони від 6 серпня та 11 грудня 1905 р. З’ясуйте, які громадянські та політичні права підданих декларувались Маніфестом 17 жовтня 1905 р. Проаналізуйте систему виборчих цензів. Чи можна назвати активне виборче право в Росії рівним та загальним, вибори - прямими, представництво - пропорційним? Подумайте над питанням, чому селянство мало відносні переваги над робітництвом за цими законами. Проаналізуйте «Маніфест про розпуск Думи, про час скликання нової Думи та зміну порядку виборів до Думи» від З червня 1907 р. Зробіть висновок про причини зміни виборчих законів 1905 р. </w:t>
      </w:r>
    </w:p>
    <w:p w:rsidR="00A30A5E" w:rsidRPr="003530A5" w:rsidRDefault="00A60CE1" w:rsidP="00BC0384">
      <w:pPr>
        <w:pStyle w:val="Default"/>
        <w:ind w:firstLine="709"/>
        <w:jc w:val="both"/>
        <w:rPr>
          <w:color w:val="auto"/>
          <w:sz w:val="28"/>
          <w:szCs w:val="28"/>
        </w:rPr>
      </w:pPr>
      <w:r w:rsidRPr="003530A5">
        <w:rPr>
          <w:b/>
          <w:bCs/>
          <w:color w:val="auto"/>
          <w:sz w:val="28"/>
          <w:szCs w:val="28"/>
        </w:rPr>
        <w:t>Шосте</w:t>
      </w:r>
      <w:r w:rsidR="00A30A5E" w:rsidRPr="003530A5">
        <w:rPr>
          <w:b/>
          <w:bCs/>
          <w:color w:val="auto"/>
          <w:sz w:val="28"/>
          <w:szCs w:val="28"/>
        </w:rPr>
        <w:t xml:space="preserve"> питання </w:t>
      </w:r>
      <w:r w:rsidR="00A30A5E" w:rsidRPr="003530A5">
        <w:rPr>
          <w:color w:val="auto"/>
          <w:sz w:val="28"/>
          <w:szCs w:val="28"/>
        </w:rPr>
        <w:t>потребує уважного вивчення «Основних законів Російської імперії».</w:t>
      </w:r>
      <w:r w:rsidRPr="003530A5">
        <w:rPr>
          <w:color w:val="auto"/>
          <w:sz w:val="28"/>
          <w:szCs w:val="28"/>
          <w:lang w:val="uk-UA"/>
        </w:rPr>
        <w:t xml:space="preserve"> </w:t>
      </w:r>
      <w:r w:rsidR="00A30A5E" w:rsidRPr="003530A5">
        <w:rPr>
          <w:color w:val="auto"/>
          <w:sz w:val="28"/>
          <w:szCs w:val="28"/>
        </w:rPr>
        <w:t>Під ударами революції царський режим був змушений створити центральні державні установи представницького характеру. Зокрема, було</w:t>
      </w:r>
      <w:r w:rsidRPr="003530A5">
        <w:rPr>
          <w:color w:val="auto"/>
          <w:sz w:val="28"/>
          <w:szCs w:val="28"/>
          <w:lang w:val="uk-UA"/>
        </w:rPr>
        <w:t xml:space="preserve"> </w:t>
      </w:r>
      <w:r w:rsidR="00A30A5E" w:rsidRPr="003530A5">
        <w:rPr>
          <w:color w:val="auto"/>
          <w:sz w:val="28"/>
          <w:szCs w:val="28"/>
        </w:rPr>
        <w:t>створено Державну думу із законодавчими функціями. З’ясуйте компетенцію Державної думи. Виявіть, які відмінності характеризували російський представницький орган влади порівняно з парламентами західноєвропейських країн. Державна дума фактично зайняла місце нижньої палати парламенту. Другою палатою стала реорганізована Державна рада, яку поповнили представники соціальної, економічної та інтелектуальної еліти російського суспільства. Половину складу Державної ради, як і раніше, призначав цар, половину обирали на корпоративних виборах.</w:t>
      </w:r>
      <w:r w:rsidR="00FA2C4C" w:rsidRPr="003530A5">
        <w:rPr>
          <w:color w:val="auto"/>
          <w:sz w:val="28"/>
          <w:szCs w:val="28"/>
          <w:lang w:val="uk-UA"/>
        </w:rPr>
        <w:t xml:space="preserve"> </w:t>
      </w:r>
      <w:r w:rsidR="00A30A5E" w:rsidRPr="003530A5">
        <w:rPr>
          <w:color w:val="auto"/>
          <w:sz w:val="28"/>
          <w:szCs w:val="28"/>
        </w:rPr>
        <w:t xml:space="preserve">Центральний нормативно-правовий акт часів революції - Основні закони Російської імперії, які фактично були монархічною конституцією. Перша частина конституції фіксувала правовий статус імператора та імператорської родини, друга - присвячувалася системі центральних органів державної влади Росії. </w:t>
      </w:r>
    </w:p>
    <w:p w:rsidR="00A30A5E" w:rsidRPr="003530A5" w:rsidRDefault="00A60CE1" w:rsidP="00BC0384">
      <w:pPr>
        <w:pStyle w:val="Default"/>
        <w:ind w:firstLine="709"/>
        <w:jc w:val="both"/>
        <w:rPr>
          <w:color w:val="auto"/>
          <w:sz w:val="28"/>
          <w:szCs w:val="28"/>
        </w:rPr>
      </w:pPr>
      <w:r w:rsidRPr="003530A5">
        <w:rPr>
          <w:b/>
          <w:bCs/>
          <w:color w:val="auto"/>
          <w:sz w:val="28"/>
          <w:szCs w:val="28"/>
          <w:lang w:val="uk-UA"/>
        </w:rPr>
        <w:t>Сьоме</w:t>
      </w:r>
      <w:r w:rsidR="00A30A5E" w:rsidRPr="003530A5">
        <w:rPr>
          <w:b/>
          <w:bCs/>
          <w:color w:val="auto"/>
          <w:sz w:val="28"/>
          <w:szCs w:val="28"/>
        </w:rPr>
        <w:t xml:space="preserve"> питання.</w:t>
      </w:r>
      <w:r w:rsidRPr="003530A5">
        <w:rPr>
          <w:b/>
          <w:bCs/>
          <w:color w:val="auto"/>
          <w:sz w:val="28"/>
          <w:szCs w:val="28"/>
          <w:lang w:val="uk-UA"/>
        </w:rPr>
        <w:t xml:space="preserve"> </w:t>
      </w:r>
      <w:r w:rsidR="00A30A5E" w:rsidRPr="003530A5">
        <w:rPr>
          <w:color w:val="auto"/>
          <w:sz w:val="28"/>
          <w:szCs w:val="28"/>
        </w:rPr>
        <w:t xml:space="preserve">Зверніть увагу на те, що Конституція 1867 р. проголосила ідею національної рівності й зафіксувала право народів Цислейтанії на збереження та розвиток своїх мов та культур. Це право було доволі декларативним. На території Галичини та Буковини було реформовано установи крайового та місцевого самоврядування. У 1861 р. імператор Франц-Йосиф І створив Галицький та Буковинський крайові сейми. Усі виборці відповідали певному майнову цензу, поділялися на чотитри курії. Керував роботою сейму – крайовий маршалок та його заступники, яких призначав імператор. Компетенція крайових сеймів була обмеженою. Визначить сферу діяльності сеймів.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Особливої уваги заслуговує Конституційний закон про загальні права громадян (12 грудня 1867 р.), положення якого слід ретельно проаналізувати, готуючись до </w:t>
      </w:r>
      <w:r w:rsidR="00A60CE1" w:rsidRPr="003530A5">
        <w:rPr>
          <w:b/>
          <w:bCs/>
          <w:color w:val="auto"/>
          <w:sz w:val="28"/>
          <w:szCs w:val="28"/>
        </w:rPr>
        <w:t>восьмого</w:t>
      </w:r>
      <w:r w:rsidRPr="003530A5">
        <w:rPr>
          <w:b/>
          <w:bCs/>
          <w:color w:val="auto"/>
          <w:sz w:val="28"/>
          <w:szCs w:val="28"/>
        </w:rPr>
        <w:t xml:space="preserve"> питання</w:t>
      </w:r>
      <w:r w:rsidRPr="003530A5">
        <w:rPr>
          <w:b/>
          <w:bCs/>
          <w:i/>
          <w:iCs/>
          <w:color w:val="auto"/>
          <w:sz w:val="28"/>
          <w:szCs w:val="28"/>
        </w:rPr>
        <w:t xml:space="preserve">. </w:t>
      </w:r>
      <w:r w:rsidRPr="003530A5">
        <w:rPr>
          <w:color w:val="auto"/>
          <w:sz w:val="28"/>
          <w:szCs w:val="28"/>
        </w:rPr>
        <w:t xml:space="preserve">За Конституцією з’ясуйте: які громадянські (особисті) та політичні права мав австрійський громадянин; які гарантії дотримання прав особи закріпив цей закон. Проаналізуйте еволюцію виборчого права в Австрійській імперії. Слід зауважити, що вибори не стали </w:t>
      </w:r>
      <w:r w:rsidRPr="003530A5">
        <w:rPr>
          <w:color w:val="auto"/>
          <w:sz w:val="28"/>
          <w:szCs w:val="28"/>
        </w:rPr>
        <w:lastRenderedPageBreak/>
        <w:t>в імперії справжнім демократичним інструментом формування представницької влади. З’ясуйте, які саме недемократичні елементи мало виборче право в Австрії, за допомогою яких норм обмежувалось представництво ненімецьких народів</w:t>
      </w:r>
      <w:r w:rsidR="00A60CE1" w:rsidRPr="003530A5">
        <w:rPr>
          <w:color w:val="auto"/>
          <w:sz w:val="28"/>
          <w:szCs w:val="28"/>
          <w:lang w:val="uk-UA"/>
        </w:rPr>
        <w:t xml:space="preserve"> </w:t>
      </w:r>
      <w:r w:rsidRPr="003530A5">
        <w:rPr>
          <w:color w:val="auto"/>
          <w:sz w:val="28"/>
          <w:szCs w:val="28"/>
        </w:rPr>
        <w:t xml:space="preserve">(українське населення, що становило 13 % населення Австрії, 1879 р. посилало </w:t>
      </w:r>
      <w:proofErr w:type="gramStart"/>
      <w:r w:rsidRPr="003530A5">
        <w:rPr>
          <w:color w:val="auto"/>
          <w:sz w:val="28"/>
          <w:szCs w:val="28"/>
        </w:rPr>
        <w:t>до рейхсрату</w:t>
      </w:r>
      <w:proofErr w:type="gramEnd"/>
      <w:r w:rsidRPr="003530A5">
        <w:rPr>
          <w:color w:val="auto"/>
          <w:sz w:val="28"/>
          <w:szCs w:val="28"/>
        </w:rPr>
        <w:t xml:space="preserve"> тільки трьох депутатів (із 353), а 1897 р. — 11 (з 425)). </w:t>
      </w:r>
    </w:p>
    <w:p w:rsidR="00BC0384" w:rsidRDefault="00BC0384" w:rsidP="00BC0384">
      <w:pPr>
        <w:pStyle w:val="3"/>
        <w:spacing w:line="240" w:lineRule="auto"/>
        <w:ind w:firstLine="720"/>
        <w:jc w:val="center"/>
        <w:rPr>
          <w:rFonts w:ascii="Times New Roman" w:hAnsi="Times New Roman" w:cs="Times New Roman"/>
          <w:b/>
          <w:bCs/>
          <w:i/>
          <w:sz w:val="28"/>
          <w:szCs w:val="28"/>
        </w:rPr>
      </w:pPr>
    </w:p>
    <w:p w:rsidR="00BC0384" w:rsidRDefault="00BC0384" w:rsidP="00BC0384">
      <w:pPr>
        <w:pStyle w:val="3"/>
        <w:spacing w:line="240" w:lineRule="auto"/>
        <w:ind w:firstLine="720"/>
        <w:jc w:val="center"/>
        <w:rPr>
          <w:rFonts w:ascii="Times New Roman" w:hAnsi="Times New Roman" w:cs="Times New Roman"/>
          <w:b/>
          <w:bCs/>
          <w:i/>
          <w:sz w:val="28"/>
          <w:szCs w:val="28"/>
        </w:rPr>
      </w:pPr>
      <w:r w:rsidRPr="00BC0384">
        <w:rPr>
          <w:rFonts w:ascii="Times New Roman" w:hAnsi="Times New Roman" w:cs="Times New Roman"/>
          <w:b/>
          <w:bCs/>
          <w:i/>
          <w:sz w:val="28"/>
          <w:szCs w:val="28"/>
        </w:rPr>
        <w:t>Самостійна робота №</w:t>
      </w:r>
      <w:r>
        <w:rPr>
          <w:rFonts w:ascii="Times New Roman" w:hAnsi="Times New Roman" w:cs="Times New Roman"/>
          <w:b/>
          <w:bCs/>
          <w:i/>
          <w:sz w:val="28"/>
          <w:szCs w:val="28"/>
        </w:rPr>
        <w:t>9</w:t>
      </w:r>
    </w:p>
    <w:p w:rsidR="005D3057" w:rsidRPr="003530A5" w:rsidRDefault="00FA2C4C" w:rsidP="00BC0384">
      <w:pPr>
        <w:widowControl w:val="0"/>
        <w:autoSpaceDE w:val="0"/>
        <w:autoSpaceDN w:val="0"/>
        <w:adjustRightInd w:val="0"/>
        <w:spacing w:after="0" w:line="240" w:lineRule="auto"/>
        <w:ind w:firstLine="720"/>
        <w:jc w:val="center"/>
        <w:rPr>
          <w:rFonts w:ascii="Times New Roman" w:eastAsia="Times New Roman" w:hAnsi="Times New Roman" w:cs="Times New Roman"/>
          <w:b/>
          <w:spacing w:val="-2"/>
          <w:sz w:val="28"/>
          <w:szCs w:val="28"/>
          <w:lang w:val="uk-UA" w:eastAsia="ru-RU"/>
        </w:rPr>
      </w:pPr>
      <w:r w:rsidRPr="003530A5">
        <w:rPr>
          <w:rFonts w:ascii="Times New Roman" w:hAnsi="Times New Roman" w:cs="Times New Roman"/>
          <w:b/>
          <w:bCs/>
          <w:sz w:val="28"/>
          <w:szCs w:val="28"/>
        </w:rPr>
        <w:t>Тема</w:t>
      </w:r>
      <w:r w:rsidRPr="003530A5">
        <w:rPr>
          <w:rFonts w:ascii="Times New Roman" w:hAnsi="Times New Roman" w:cs="Times New Roman"/>
          <w:b/>
          <w:bCs/>
          <w:sz w:val="28"/>
          <w:szCs w:val="28"/>
          <w:lang w:val="uk-UA"/>
        </w:rPr>
        <w:t>:</w:t>
      </w:r>
      <w:r w:rsidR="00A30A5E" w:rsidRPr="003530A5">
        <w:rPr>
          <w:rFonts w:ascii="Times New Roman" w:hAnsi="Times New Roman" w:cs="Times New Roman"/>
          <w:b/>
          <w:bCs/>
          <w:sz w:val="28"/>
          <w:szCs w:val="28"/>
        </w:rPr>
        <w:t xml:space="preserve"> </w:t>
      </w:r>
      <w:r w:rsidR="00A60CE1" w:rsidRPr="003530A5">
        <w:rPr>
          <w:rFonts w:ascii="Times New Roman" w:eastAsia="Times New Roman" w:hAnsi="Times New Roman" w:cs="Times New Roman"/>
          <w:b/>
          <w:spacing w:val="9"/>
          <w:sz w:val="28"/>
          <w:szCs w:val="28"/>
          <w:lang w:val="uk-UA" w:eastAsia="ru-RU"/>
        </w:rPr>
        <w:t>Держава і право доби Української Центральної Ради</w:t>
      </w:r>
      <w:r w:rsidR="005D3057" w:rsidRPr="003530A5">
        <w:rPr>
          <w:rFonts w:ascii="Times New Roman" w:eastAsia="Times New Roman" w:hAnsi="Times New Roman" w:cs="Times New Roman"/>
          <w:b/>
          <w:spacing w:val="9"/>
          <w:sz w:val="28"/>
          <w:szCs w:val="28"/>
          <w:lang w:val="uk-UA" w:eastAsia="ru-RU"/>
        </w:rPr>
        <w:t xml:space="preserve"> та</w:t>
      </w:r>
      <w:r w:rsidR="005D3057" w:rsidRPr="003530A5">
        <w:rPr>
          <w:rFonts w:ascii="Times New Roman" w:eastAsia="Times New Roman" w:hAnsi="Times New Roman" w:cs="Times New Roman"/>
          <w:b/>
          <w:spacing w:val="-2"/>
          <w:sz w:val="28"/>
          <w:szCs w:val="28"/>
          <w:lang w:val="uk-UA" w:eastAsia="ru-RU"/>
        </w:rPr>
        <w:t xml:space="preserve"> періоду Гетьманату. Українська Народна Республіка періоду Директорії</w:t>
      </w:r>
    </w:p>
    <w:p w:rsidR="00A30A5E" w:rsidRPr="003530A5" w:rsidRDefault="00A30A5E" w:rsidP="00BC0384">
      <w:pPr>
        <w:pStyle w:val="Default"/>
        <w:ind w:firstLine="709"/>
        <w:jc w:val="center"/>
        <w:rPr>
          <w:color w:val="auto"/>
          <w:sz w:val="28"/>
          <w:szCs w:val="28"/>
        </w:rPr>
      </w:pPr>
      <w:r w:rsidRPr="003530A5">
        <w:rPr>
          <w:b/>
          <w:bCs/>
          <w:color w:val="auto"/>
          <w:sz w:val="28"/>
          <w:szCs w:val="28"/>
        </w:rPr>
        <w:t>План:</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1. Державно-правові відносини органів влади української державності та Тимчасового уряду.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2. Падіння національної державності. Варшавський и Ризький договори. </w:t>
      </w:r>
    </w:p>
    <w:p w:rsidR="00A30A5E" w:rsidRPr="003530A5" w:rsidRDefault="00A30A5E" w:rsidP="00BC0384">
      <w:pPr>
        <w:pStyle w:val="Default"/>
        <w:ind w:firstLine="709"/>
        <w:jc w:val="both"/>
        <w:rPr>
          <w:color w:val="auto"/>
          <w:sz w:val="28"/>
          <w:szCs w:val="28"/>
        </w:rPr>
      </w:pPr>
      <w:r w:rsidRPr="003530A5">
        <w:rPr>
          <w:b/>
          <w:bCs/>
          <w:color w:val="auto"/>
          <w:sz w:val="28"/>
          <w:szCs w:val="28"/>
        </w:rPr>
        <w:t xml:space="preserve">Методичні рекомендації до вивчення теми до вивчення теми: </w:t>
      </w:r>
    </w:p>
    <w:p w:rsidR="00A30A5E" w:rsidRPr="003530A5" w:rsidRDefault="00A30A5E" w:rsidP="00BC0384">
      <w:pPr>
        <w:pStyle w:val="Default"/>
        <w:ind w:firstLine="709"/>
        <w:jc w:val="both"/>
        <w:rPr>
          <w:color w:val="auto"/>
          <w:sz w:val="28"/>
          <w:szCs w:val="28"/>
        </w:rPr>
      </w:pPr>
      <w:r w:rsidRPr="003530A5">
        <w:rPr>
          <w:color w:val="auto"/>
          <w:sz w:val="28"/>
          <w:szCs w:val="28"/>
        </w:rPr>
        <w:t>Одним з важливих питань українського політичного життя у 1917 р. було встановлення нормальних відносин з центральною російською владою. Аналіз відносин Центральної Ради з Тимчасовим урядом становить сутність</w:t>
      </w:r>
      <w:r w:rsidR="005D3057" w:rsidRPr="003530A5">
        <w:rPr>
          <w:color w:val="auto"/>
          <w:sz w:val="28"/>
          <w:szCs w:val="28"/>
          <w:lang w:val="uk-UA"/>
        </w:rPr>
        <w:t xml:space="preserve"> </w:t>
      </w:r>
      <w:r w:rsidRPr="003530A5">
        <w:rPr>
          <w:b/>
          <w:bCs/>
          <w:color w:val="auto"/>
          <w:sz w:val="28"/>
          <w:szCs w:val="28"/>
        </w:rPr>
        <w:t>першого питання</w:t>
      </w:r>
      <w:r w:rsidRPr="003530A5">
        <w:rPr>
          <w:color w:val="auto"/>
          <w:sz w:val="28"/>
          <w:szCs w:val="28"/>
        </w:rPr>
        <w:t xml:space="preserve">. Слід зазначити, що нормативно-правовою основою взаємовідносин двох органів влади став договір, укладений 2 липня 1917 р., який з українського боку було оформлено як II Універсал Центральної Ради. II Універсал потенційно міг стати підвалиною для порозуміння двох влад, але за об’єктивних та ще більше суб’єктивних причин його не було досягнуто. Центральна Рада підготувала проект «Статуту Генерального Секретаріату», який було подано на затвердження Тимчасовому урядові. Натомість Тимчасовий уряд видав «Тимчасову інструкцію Генеральному Секретаріатові». Проаналізуйте порядок взаємодії Центральної Ради та Генерального Секретаріату з центральною російською владою. </w:t>
      </w:r>
    </w:p>
    <w:p w:rsidR="00A30A5E" w:rsidRPr="003530A5" w:rsidRDefault="00A30A5E" w:rsidP="00BC0384">
      <w:pPr>
        <w:pStyle w:val="Default"/>
        <w:ind w:firstLine="709"/>
        <w:jc w:val="both"/>
        <w:rPr>
          <w:color w:val="auto"/>
          <w:sz w:val="28"/>
          <w:szCs w:val="28"/>
        </w:rPr>
      </w:pPr>
      <w:r w:rsidRPr="003530A5">
        <w:rPr>
          <w:color w:val="auto"/>
          <w:sz w:val="28"/>
          <w:szCs w:val="28"/>
        </w:rPr>
        <w:t>На відміну від гетьманського режиму, Директорія так і не змогла створити ефективного державного апарату та боєздатної армії, що призвело до поразки у війні з більшовиками та білою армією Денікіна. Для підготовки на</w:t>
      </w:r>
      <w:r w:rsidR="005D3057" w:rsidRPr="003530A5">
        <w:rPr>
          <w:color w:val="auto"/>
          <w:sz w:val="28"/>
          <w:szCs w:val="28"/>
          <w:lang w:val="uk-UA"/>
        </w:rPr>
        <w:t xml:space="preserve"> </w:t>
      </w:r>
      <w:r w:rsidRPr="003530A5">
        <w:rPr>
          <w:b/>
          <w:bCs/>
          <w:color w:val="auto"/>
          <w:sz w:val="28"/>
          <w:szCs w:val="28"/>
        </w:rPr>
        <w:t xml:space="preserve">друге питання </w:t>
      </w:r>
      <w:r w:rsidRPr="003530A5">
        <w:rPr>
          <w:color w:val="auto"/>
          <w:sz w:val="28"/>
          <w:szCs w:val="28"/>
        </w:rPr>
        <w:t xml:space="preserve">ознайомтеся з основними положеннями Варшавського і Ризького мирних договорів. Перший було укладено між УНР і Польщею 22 квітня 1920 р. За цим договором Польща визнала Директорію незалежної УНР як верховну владу і кордон, який існував між Польщею і Російською імперією на 1772 р. Отже, Україні довелося заплатити за це визнання ціною територіальних поступок. За договором до Польщі відходили Східна Галичина, Холмщина, Підляшшя, частина Полісся і Волині. За умовами Варшавського договору об’єднані сили Польщі та УНР розпочали наступ на більшовиків, який закінчився поразкою, оскільки польський уряд зрадив Україну. 18 березня 1921 р. у Ризі між Польщею і радянською Росією було підписано Ризький мирний договір, за яким Польща відмовилася від визнання УНР і визнала УСРР. Правобережну Україну було поділено. До </w:t>
      </w:r>
      <w:r w:rsidRPr="003530A5">
        <w:rPr>
          <w:color w:val="auto"/>
          <w:sz w:val="28"/>
          <w:szCs w:val="28"/>
        </w:rPr>
        <w:lastRenderedPageBreak/>
        <w:t xml:space="preserve">радянської України відійшла Східна Волинь. Таким чином, Ризький мирний договір поклав край існуванню УНР. Назвіть головні причини, що призвели до падіння незалежної української державності. </w:t>
      </w:r>
    </w:p>
    <w:p w:rsidR="00BC0384" w:rsidRDefault="00BC0384" w:rsidP="00BC0384">
      <w:pPr>
        <w:pStyle w:val="3"/>
        <w:spacing w:line="240" w:lineRule="auto"/>
        <w:ind w:firstLine="720"/>
        <w:jc w:val="center"/>
        <w:rPr>
          <w:rFonts w:ascii="Times New Roman" w:hAnsi="Times New Roman" w:cs="Times New Roman"/>
          <w:b/>
          <w:bCs/>
          <w:i/>
          <w:sz w:val="28"/>
          <w:szCs w:val="28"/>
        </w:rPr>
      </w:pPr>
      <w:r w:rsidRPr="00BC0384">
        <w:rPr>
          <w:rFonts w:ascii="Times New Roman" w:hAnsi="Times New Roman" w:cs="Times New Roman"/>
          <w:b/>
          <w:bCs/>
          <w:i/>
          <w:sz w:val="28"/>
          <w:szCs w:val="28"/>
        </w:rPr>
        <w:t>Самостійна робота №</w:t>
      </w:r>
      <w:r>
        <w:rPr>
          <w:rFonts w:ascii="Times New Roman" w:hAnsi="Times New Roman" w:cs="Times New Roman"/>
          <w:b/>
          <w:bCs/>
          <w:i/>
          <w:sz w:val="28"/>
          <w:szCs w:val="28"/>
        </w:rPr>
        <w:t>10</w:t>
      </w:r>
    </w:p>
    <w:p w:rsidR="00BC6513" w:rsidRPr="003530A5" w:rsidRDefault="00FA2C4C" w:rsidP="00BC0384">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spacing w:val="-2"/>
          <w:sz w:val="28"/>
          <w:szCs w:val="28"/>
          <w:lang w:val="uk-UA" w:eastAsia="ru-RU"/>
        </w:rPr>
      </w:pPr>
      <w:r w:rsidRPr="003530A5">
        <w:rPr>
          <w:rFonts w:ascii="Times New Roman" w:hAnsi="Times New Roman" w:cs="Times New Roman"/>
          <w:b/>
          <w:bCs/>
          <w:sz w:val="28"/>
          <w:szCs w:val="28"/>
        </w:rPr>
        <w:t>Тема</w:t>
      </w:r>
      <w:r w:rsidRPr="003530A5">
        <w:rPr>
          <w:rFonts w:ascii="Times New Roman" w:hAnsi="Times New Roman" w:cs="Times New Roman"/>
          <w:b/>
          <w:bCs/>
          <w:sz w:val="28"/>
          <w:szCs w:val="28"/>
          <w:lang w:val="uk-UA"/>
        </w:rPr>
        <w:t>:</w:t>
      </w:r>
      <w:r w:rsidR="00BC6513" w:rsidRPr="003530A5">
        <w:rPr>
          <w:rFonts w:ascii="Times New Roman" w:eastAsia="Times New Roman" w:hAnsi="Times New Roman" w:cs="Times New Roman"/>
          <w:b/>
          <w:spacing w:val="-2"/>
          <w:sz w:val="28"/>
          <w:szCs w:val="28"/>
          <w:lang w:val="uk-UA" w:eastAsia="ru-RU"/>
        </w:rPr>
        <w:t xml:space="preserve"> </w:t>
      </w:r>
      <w:r w:rsidR="00BC6513" w:rsidRPr="00357835">
        <w:rPr>
          <w:rFonts w:ascii="Times New Roman" w:eastAsia="Times New Roman" w:hAnsi="Times New Roman" w:cs="Times New Roman"/>
          <w:b/>
          <w:spacing w:val="-2"/>
          <w:sz w:val="28"/>
          <w:szCs w:val="28"/>
          <w:lang w:val="uk-UA" w:eastAsia="ru-RU"/>
        </w:rPr>
        <w:t>Становлення (1917-1920 рр.) й утвердження (1921-1929 рр.) радянської державності і права в Україні</w:t>
      </w:r>
    </w:p>
    <w:p w:rsidR="00BC6513" w:rsidRPr="003530A5" w:rsidRDefault="00BC6513" w:rsidP="00BC0384">
      <w:pPr>
        <w:pStyle w:val="Default"/>
        <w:ind w:firstLine="709"/>
        <w:jc w:val="center"/>
        <w:rPr>
          <w:color w:val="auto"/>
          <w:sz w:val="28"/>
          <w:szCs w:val="28"/>
        </w:rPr>
      </w:pPr>
      <w:r w:rsidRPr="003530A5">
        <w:rPr>
          <w:b/>
          <w:bCs/>
          <w:color w:val="auto"/>
          <w:sz w:val="28"/>
          <w:szCs w:val="28"/>
        </w:rPr>
        <w:t>План:</w:t>
      </w:r>
    </w:p>
    <w:p w:rsidR="00BC6513" w:rsidRPr="003530A5" w:rsidRDefault="00BC6513" w:rsidP="00BC0384">
      <w:pPr>
        <w:pStyle w:val="Default"/>
        <w:ind w:firstLine="709"/>
        <w:jc w:val="both"/>
        <w:rPr>
          <w:color w:val="auto"/>
          <w:sz w:val="28"/>
          <w:szCs w:val="28"/>
        </w:rPr>
      </w:pPr>
      <w:r w:rsidRPr="003530A5">
        <w:rPr>
          <w:color w:val="auto"/>
          <w:sz w:val="28"/>
          <w:szCs w:val="28"/>
          <w:lang w:val="uk-UA"/>
        </w:rPr>
        <w:t>1</w:t>
      </w:r>
      <w:r w:rsidRPr="003530A5">
        <w:rPr>
          <w:color w:val="auto"/>
          <w:sz w:val="28"/>
          <w:szCs w:val="28"/>
        </w:rPr>
        <w:t xml:space="preserve">. Політика «воєнного комунізму» в Україні. </w:t>
      </w:r>
    </w:p>
    <w:p w:rsidR="00BC6513" w:rsidRPr="003530A5" w:rsidRDefault="00BC6513" w:rsidP="00BC0384">
      <w:pPr>
        <w:pStyle w:val="Default"/>
        <w:ind w:firstLine="709"/>
        <w:jc w:val="both"/>
        <w:rPr>
          <w:color w:val="auto"/>
          <w:sz w:val="28"/>
          <w:szCs w:val="28"/>
        </w:rPr>
      </w:pPr>
      <w:r w:rsidRPr="003530A5">
        <w:rPr>
          <w:color w:val="auto"/>
          <w:sz w:val="28"/>
          <w:szCs w:val="28"/>
        </w:rPr>
        <w:t xml:space="preserve">2. Правовий статус особи за Конституцією 1919 р. </w:t>
      </w:r>
    </w:p>
    <w:p w:rsidR="00A30A5E" w:rsidRPr="003530A5" w:rsidRDefault="00BC6513" w:rsidP="00BC0384">
      <w:pPr>
        <w:pStyle w:val="Default"/>
        <w:ind w:firstLine="709"/>
        <w:jc w:val="both"/>
        <w:rPr>
          <w:color w:val="auto"/>
          <w:sz w:val="28"/>
          <w:szCs w:val="28"/>
        </w:rPr>
      </w:pPr>
      <w:r w:rsidRPr="003530A5">
        <w:rPr>
          <w:color w:val="auto"/>
          <w:sz w:val="28"/>
          <w:szCs w:val="28"/>
          <w:lang w:val="uk-UA"/>
        </w:rPr>
        <w:t>3</w:t>
      </w:r>
      <w:r w:rsidR="00A30A5E" w:rsidRPr="003530A5">
        <w:rPr>
          <w:color w:val="auto"/>
          <w:sz w:val="28"/>
          <w:szCs w:val="28"/>
        </w:rPr>
        <w:t xml:space="preserve">. Утворення Молдавської АСРР у складі УСРР. </w:t>
      </w:r>
    </w:p>
    <w:p w:rsidR="00A30A5E" w:rsidRPr="003530A5" w:rsidRDefault="00BC6513" w:rsidP="00BC0384">
      <w:pPr>
        <w:pStyle w:val="Default"/>
        <w:ind w:firstLine="709"/>
        <w:jc w:val="both"/>
        <w:rPr>
          <w:color w:val="auto"/>
          <w:sz w:val="28"/>
          <w:szCs w:val="28"/>
        </w:rPr>
      </w:pPr>
      <w:r w:rsidRPr="003530A5">
        <w:rPr>
          <w:color w:val="auto"/>
          <w:sz w:val="28"/>
          <w:szCs w:val="28"/>
        </w:rPr>
        <w:t>4</w:t>
      </w:r>
      <w:r w:rsidR="00A30A5E" w:rsidRPr="003530A5">
        <w:rPr>
          <w:color w:val="auto"/>
          <w:sz w:val="28"/>
          <w:szCs w:val="28"/>
        </w:rPr>
        <w:t xml:space="preserve">. Індустріалізація в Українській СРР. </w:t>
      </w:r>
    </w:p>
    <w:p w:rsidR="00BC6513" w:rsidRPr="003530A5" w:rsidRDefault="00BC6513" w:rsidP="00BC0384">
      <w:pPr>
        <w:pStyle w:val="Default"/>
        <w:ind w:firstLine="709"/>
        <w:jc w:val="both"/>
        <w:rPr>
          <w:color w:val="auto"/>
          <w:sz w:val="28"/>
          <w:szCs w:val="28"/>
        </w:rPr>
      </w:pPr>
      <w:r w:rsidRPr="003530A5">
        <w:rPr>
          <w:color w:val="auto"/>
          <w:sz w:val="28"/>
          <w:szCs w:val="28"/>
          <w:lang w:val="uk-UA"/>
        </w:rPr>
        <w:t>5</w:t>
      </w:r>
      <w:r w:rsidRPr="003530A5">
        <w:rPr>
          <w:color w:val="auto"/>
          <w:sz w:val="28"/>
          <w:szCs w:val="28"/>
        </w:rPr>
        <w:t xml:space="preserve">. Основні риси цивільного та сімейного права. </w:t>
      </w:r>
    </w:p>
    <w:p w:rsidR="00BC6513" w:rsidRPr="003530A5" w:rsidRDefault="00BC6513" w:rsidP="00BC0384">
      <w:pPr>
        <w:pStyle w:val="Default"/>
        <w:ind w:firstLine="709"/>
        <w:jc w:val="both"/>
        <w:rPr>
          <w:color w:val="auto"/>
          <w:sz w:val="28"/>
          <w:szCs w:val="28"/>
        </w:rPr>
      </w:pPr>
      <w:r w:rsidRPr="003530A5">
        <w:rPr>
          <w:color w:val="auto"/>
          <w:sz w:val="28"/>
          <w:szCs w:val="28"/>
        </w:rPr>
        <w:t xml:space="preserve">6. Кримінально-процесуальне право. </w:t>
      </w:r>
    </w:p>
    <w:p w:rsidR="00BC6513" w:rsidRPr="003530A5" w:rsidRDefault="00BC6513" w:rsidP="00BC0384">
      <w:pPr>
        <w:pStyle w:val="Default"/>
        <w:ind w:firstLine="709"/>
        <w:jc w:val="both"/>
        <w:rPr>
          <w:color w:val="auto"/>
          <w:sz w:val="28"/>
          <w:szCs w:val="28"/>
        </w:rPr>
      </w:pPr>
      <w:r w:rsidRPr="003530A5">
        <w:rPr>
          <w:color w:val="auto"/>
          <w:sz w:val="28"/>
          <w:szCs w:val="28"/>
          <w:lang w:val="uk-UA"/>
        </w:rPr>
        <w:t>7</w:t>
      </w:r>
      <w:r w:rsidRPr="003530A5">
        <w:rPr>
          <w:color w:val="auto"/>
          <w:sz w:val="28"/>
          <w:szCs w:val="28"/>
        </w:rPr>
        <w:t xml:space="preserve">. Правовий статус особи за Конституцією 1937 р. </w:t>
      </w:r>
    </w:p>
    <w:p w:rsidR="00BC6513" w:rsidRPr="003530A5" w:rsidRDefault="00BC6513" w:rsidP="00BC0384">
      <w:pPr>
        <w:pStyle w:val="Default"/>
        <w:ind w:firstLine="709"/>
        <w:jc w:val="both"/>
        <w:rPr>
          <w:color w:val="auto"/>
          <w:sz w:val="28"/>
          <w:szCs w:val="28"/>
        </w:rPr>
      </w:pPr>
      <w:r w:rsidRPr="003530A5">
        <w:rPr>
          <w:color w:val="auto"/>
          <w:sz w:val="28"/>
          <w:szCs w:val="28"/>
        </w:rPr>
        <w:t xml:space="preserve">8. Процес колективізації в Українській ССР. </w:t>
      </w:r>
    </w:p>
    <w:p w:rsidR="00A30A5E" w:rsidRPr="003530A5" w:rsidRDefault="00A30A5E" w:rsidP="00BC0384">
      <w:pPr>
        <w:pStyle w:val="Default"/>
        <w:ind w:firstLine="709"/>
        <w:jc w:val="both"/>
        <w:rPr>
          <w:color w:val="auto"/>
          <w:sz w:val="28"/>
          <w:szCs w:val="28"/>
        </w:rPr>
      </w:pPr>
      <w:r w:rsidRPr="003530A5">
        <w:rPr>
          <w:b/>
          <w:bCs/>
          <w:color w:val="auto"/>
          <w:sz w:val="28"/>
          <w:szCs w:val="28"/>
        </w:rPr>
        <w:t xml:space="preserve">Методичні рекомендації до вивчення теми: </w:t>
      </w:r>
    </w:p>
    <w:p w:rsidR="00BC6513" w:rsidRPr="003530A5" w:rsidRDefault="00BC6513" w:rsidP="00BC0384">
      <w:pPr>
        <w:pStyle w:val="Default"/>
        <w:ind w:firstLine="709"/>
        <w:jc w:val="both"/>
        <w:rPr>
          <w:color w:val="auto"/>
          <w:sz w:val="28"/>
          <w:szCs w:val="28"/>
          <w:lang w:val="uk-UA"/>
        </w:rPr>
      </w:pPr>
      <w:r w:rsidRPr="003530A5">
        <w:rPr>
          <w:color w:val="auto"/>
          <w:sz w:val="28"/>
          <w:szCs w:val="28"/>
        </w:rPr>
        <w:t xml:space="preserve">В рамках </w:t>
      </w:r>
      <w:r w:rsidRPr="003530A5">
        <w:rPr>
          <w:b/>
          <w:bCs/>
          <w:color w:val="auto"/>
          <w:sz w:val="28"/>
          <w:szCs w:val="28"/>
          <w:lang w:val="uk-UA"/>
        </w:rPr>
        <w:t>першого</w:t>
      </w:r>
      <w:r w:rsidRPr="003530A5">
        <w:rPr>
          <w:b/>
          <w:bCs/>
          <w:color w:val="auto"/>
          <w:sz w:val="28"/>
          <w:szCs w:val="28"/>
        </w:rPr>
        <w:t xml:space="preserve"> питання</w:t>
      </w:r>
      <w:r w:rsidRPr="003530A5">
        <w:rPr>
          <w:color w:val="auto"/>
          <w:sz w:val="28"/>
          <w:szCs w:val="28"/>
        </w:rPr>
        <w:t>, визначить, що воєнний комунізм – це назва внутрішньої політики більшовиків в 1918 - 1921 рр.</w:t>
      </w:r>
      <w:r w:rsidRPr="003530A5">
        <w:rPr>
          <w:color w:val="auto"/>
          <w:sz w:val="28"/>
          <w:szCs w:val="28"/>
          <w:lang w:val="uk-UA"/>
        </w:rPr>
        <w:t xml:space="preserve"> Проаналізуйте основні риси «воєнного комунізму» в Україні, а саме: ідея швидкого революційного переходу докомуністичного ладу шляхом одержавлення власності, згортання товарно- грошових відносин, обвальна націоналізація промислових підприємств, поміщицьких маєтків, торговельних закладів, примусовий державний перерозподіл ресурсів, державну монополію на хліб та інші продукти харчування,продрозкладка за допомогою спеціальних продовольчих загонів. </w:t>
      </w:r>
    </w:p>
    <w:p w:rsidR="00BC6513" w:rsidRPr="003530A5" w:rsidRDefault="00BC6513" w:rsidP="00BC0384">
      <w:pPr>
        <w:pStyle w:val="Default"/>
        <w:ind w:firstLine="709"/>
        <w:jc w:val="both"/>
        <w:rPr>
          <w:color w:val="auto"/>
          <w:sz w:val="28"/>
          <w:szCs w:val="28"/>
        </w:rPr>
      </w:pPr>
      <w:r w:rsidRPr="003530A5">
        <w:rPr>
          <w:color w:val="auto"/>
          <w:sz w:val="28"/>
          <w:szCs w:val="28"/>
        </w:rPr>
        <w:t>За Конституцією УСРР 1919 р. випишіть в конспект систему органів державної влади УСРР, з’ясуйте, які форми правління, державного устрою та державного режиму мала УСРР. Визначте права та обов’язки громадянина УСРР. Виявіть відмінності у правовому статусі особи порівняно з демократичними країнами Західної Європи та Америки у відповідний період. Це дасть змогу підготуватися до</w:t>
      </w:r>
      <w:r w:rsidRPr="003530A5">
        <w:rPr>
          <w:color w:val="auto"/>
          <w:sz w:val="28"/>
          <w:szCs w:val="28"/>
          <w:lang w:val="uk-UA"/>
        </w:rPr>
        <w:t xml:space="preserve"> </w:t>
      </w:r>
      <w:r w:rsidRPr="003530A5">
        <w:rPr>
          <w:b/>
          <w:bCs/>
          <w:color w:val="auto"/>
          <w:sz w:val="28"/>
          <w:szCs w:val="28"/>
        </w:rPr>
        <w:t>другого питання</w:t>
      </w:r>
      <w:r w:rsidRPr="003530A5">
        <w:rPr>
          <w:color w:val="auto"/>
          <w:sz w:val="28"/>
          <w:szCs w:val="28"/>
        </w:rPr>
        <w:t xml:space="preserve">. </w:t>
      </w:r>
    </w:p>
    <w:p w:rsidR="00A30A5E" w:rsidRPr="003530A5" w:rsidRDefault="00BC6513" w:rsidP="00BC0384">
      <w:pPr>
        <w:pStyle w:val="Default"/>
        <w:ind w:firstLine="709"/>
        <w:jc w:val="both"/>
        <w:rPr>
          <w:color w:val="auto"/>
          <w:sz w:val="28"/>
          <w:szCs w:val="28"/>
        </w:rPr>
      </w:pPr>
      <w:r w:rsidRPr="003530A5">
        <w:rPr>
          <w:b/>
          <w:bCs/>
          <w:color w:val="auto"/>
          <w:sz w:val="28"/>
          <w:szCs w:val="28"/>
        </w:rPr>
        <w:t>Третє</w:t>
      </w:r>
      <w:r w:rsidR="00A30A5E" w:rsidRPr="003530A5">
        <w:rPr>
          <w:b/>
          <w:bCs/>
          <w:color w:val="auto"/>
          <w:sz w:val="28"/>
          <w:szCs w:val="28"/>
        </w:rPr>
        <w:t xml:space="preserve"> питання </w:t>
      </w:r>
      <w:r w:rsidR="00A30A5E" w:rsidRPr="003530A5">
        <w:rPr>
          <w:color w:val="auto"/>
          <w:sz w:val="28"/>
          <w:szCs w:val="28"/>
        </w:rPr>
        <w:t xml:space="preserve">пов’язане зі зміною форми державного устрою УСРР. За вказівкою з Москви 29 липня 1924 р. ЦК КП(б)У прийняв рішення про утворення у складі УСРР Молдавської автономної республіки. Це рішення було підтверджено постановою ВУЦВК «Про утворення Автономної Молдавської СРР» від 12 жовтня 1924 р. 19 - 23 квітня 1925 р. перший Всемолдавський з’їзд Рад підтвердив проголошення Молдавської АСРР і ухвалив Конституцію МАСРР. 10 травня 1925 р. Всеукраїнський з’їзд Рад затвердив Молдавську АСРР у складі УСРР. Аналізуючи нинішню ситуацію в Молдові й у так званій Придністровській республіці, з’ясуйте, що слугувало причиною виникнення проблеми українського населення на цих територіях. Готуючись до </w:t>
      </w:r>
      <w:r w:rsidRPr="003530A5">
        <w:rPr>
          <w:b/>
          <w:bCs/>
          <w:color w:val="auto"/>
          <w:sz w:val="28"/>
          <w:szCs w:val="28"/>
          <w:lang w:val="uk-UA"/>
        </w:rPr>
        <w:t>четвертого</w:t>
      </w:r>
      <w:r w:rsidR="00A30A5E" w:rsidRPr="003530A5">
        <w:rPr>
          <w:b/>
          <w:bCs/>
          <w:color w:val="auto"/>
          <w:sz w:val="28"/>
          <w:szCs w:val="28"/>
        </w:rPr>
        <w:t xml:space="preserve"> питання</w:t>
      </w:r>
      <w:r w:rsidR="00A30A5E" w:rsidRPr="003530A5">
        <w:rPr>
          <w:color w:val="auto"/>
          <w:sz w:val="28"/>
          <w:szCs w:val="28"/>
        </w:rPr>
        <w:t xml:space="preserve">, зазначимо, що індустріалізація - форсований процес будівництва промислових підприємств важкої і легкої промисловості на території Української РСР з кінця 1920-х </w:t>
      </w:r>
      <w:proofErr w:type="gramStart"/>
      <w:r w:rsidR="00A30A5E" w:rsidRPr="003530A5">
        <w:rPr>
          <w:color w:val="auto"/>
          <w:sz w:val="28"/>
          <w:szCs w:val="28"/>
        </w:rPr>
        <w:lastRenderedPageBreak/>
        <w:t>рр..</w:t>
      </w:r>
      <w:proofErr w:type="gramEnd"/>
      <w:r w:rsidR="00A30A5E" w:rsidRPr="003530A5">
        <w:rPr>
          <w:color w:val="auto"/>
          <w:sz w:val="28"/>
          <w:szCs w:val="28"/>
        </w:rPr>
        <w:t xml:space="preserve"> до 1941 р.Індустріалізація України кардинально змінила соціально-економічні процеси. Курс на індустріалізацію був узятий на XIV з’їзді ВКП(б) (1925 р.). Ставилася основна мета - забезпечити перевершуючий і першочерговий розвиток галузей групи А (паливна, енергетична). Індустріалізація України, як і всього Радянського Союзу, проходила за рахунок крайнього перенапруження трудових і промислових ресурсів. Матеріальні стимули часто замінювалися моральними, політико-ідеологічними. Проаналізуйте методи індустріалізації (підвищення продуктивності праці;</w:t>
      </w:r>
      <w:r w:rsidRPr="003530A5">
        <w:rPr>
          <w:color w:val="auto"/>
          <w:sz w:val="28"/>
          <w:szCs w:val="28"/>
          <w:lang w:val="uk-UA"/>
        </w:rPr>
        <w:t xml:space="preserve"> </w:t>
      </w:r>
      <w:r w:rsidR="00A30A5E" w:rsidRPr="003530A5">
        <w:rPr>
          <w:color w:val="auto"/>
          <w:sz w:val="28"/>
          <w:szCs w:val="28"/>
        </w:rPr>
        <w:t>поліпшення організації робочих місць тощо) та протиріччя індустріалізації (нещадна експлуатація трудових ресурсів;</w:t>
      </w:r>
      <w:r w:rsidRPr="003530A5">
        <w:rPr>
          <w:color w:val="auto"/>
          <w:sz w:val="28"/>
          <w:szCs w:val="28"/>
          <w:lang w:val="uk-UA"/>
        </w:rPr>
        <w:t xml:space="preserve"> </w:t>
      </w:r>
      <w:r w:rsidR="00A30A5E" w:rsidRPr="003530A5">
        <w:rPr>
          <w:color w:val="auto"/>
          <w:sz w:val="28"/>
          <w:szCs w:val="28"/>
        </w:rPr>
        <w:t xml:space="preserve">експлуатація і деградація села тощо).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Готуючись до </w:t>
      </w:r>
      <w:r w:rsidRPr="003530A5">
        <w:rPr>
          <w:b/>
          <w:bCs/>
          <w:color w:val="auto"/>
          <w:sz w:val="28"/>
          <w:szCs w:val="28"/>
        </w:rPr>
        <w:t>п</w:t>
      </w:r>
      <w:r w:rsidR="00BC6513" w:rsidRPr="003530A5">
        <w:rPr>
          <w:b/>
          <w:bCs/>
          <w:color w:val="auto"/>
          <w:sz w:val="28"/>
          <w:szCs w:val="28"/>
        </w:rPr>
        <w:t>’</w:t>
      </w:r>
      <w:r w:rsidR="00BC6513" w:rsidRPr="003530A5">
        <w:rPr>
          <w:b/>
          <w:bCs/>
          <w:color w:val="auto"/>
          <w:sz w:val="28"/>
          <w:szCs w:val="28"/>
          <w:lang w:val="uk-UA"/>
        </w:rPr>
        <w:t>ятого</w:t>
      </w:r>
      <w:r w:rsidRPr="003530A5">
        <w:rPr>
          <w:b/>
          <w:bCs/>
          <w:color w:val="auto"/>
          <w:sz w:val="28"/>
          <w:szCs w:val="28"/>
        </w:rPr>
        <w:t xml:space="preserve"> питання</w:t>
      </w:r>
      <w:r w:rsidRPr="003530A5">
        <w:rPr>
          <w:color w:val="auto"/>
          <w:sz w:val="28"/>
          <w:szCs w:val="28"/>
        </w:rPr>
        <w:t>, здійсніть загальну характеристику Цивільно кодексу і Кодексу про сімю, опіку, шлюб та акти громадянського стану. У Загальній частині Цивільного кодексу визначалися основні положення. Розділ «Речове право» регулював право власності. Розділ «Зобов’язальне право» містив норми про зобов’язання з договорів майнового найму, купівлі-продажу, міни, позики, підряду, поручництва, доручення і довіреності, товариства, страхування та зобов’язань, а також – з безпідставного збагачення і заподіяння іншому шкоди.</w:t>
      </w:r>
      <w:r w:rsidR="00BC6513" w:rsidRPr="003530A5">
        <w:rPr>
          <w:color w:val="auto"/>
          <w:sz w:val="28"/>
          <w:szCs w:val="28"/>
          <w:lang w:val="uk-UA"/>
        </w:rPr>
        <w:t xml:space="preserve"> </w:t>
      </w:r>
      <w:r w:rsidRPr="003530A5">
        <w:rPr>
          <w:color w:val="auto"/>
          <w:sz w:val="28"/>
          <w:szCs w:val="28"/>
        </w:rPr>
        <w:t xml:space="preserve">Останній розділ Цивільного кодексу регулював спадкове право. Визнавалась можливість спадкування за законом та заповітом. Визначить обмеження у спадкуванні майна.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Кодекс законів про сім’ю, опіку, шлюб і акти громадянського стану був одним з небагатьох самостійно розроблених в УСРР нормативно- правових актів. Він складався з п’яти розділів: сім’я; про опіку; подружжя; права громадян на зміну прізвища та імені; визнання особи безвісно відсутньою або померлою. Кодекс встановлював реєстраційну форму укладення шлюбу: церковний шлюб не вважався юридичним актом. Кодекс ввів раніше невідомі інститути, зокрема розлучення, усиновлення (удочеріння).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Посилення кримінально-репресивного свавілля сталінської верхівки логічно доповнювалось наростанням рис інквізиційного процесу в кримінально- процесуальному праві. Особливо велику роль у цьому відіграла Постанова ЦВК і РНК СРСР «Про внесення змін до чинних кримінально-процесуальних кодексів союзних республік» (1 грудня 1934 р.). Проаналізуйте постанови законівв рамках кримінально-процесуального законодавства, аналізуючи </w:t>
      </w:r>
      <w:r w:rsidR="00BC6513" w:rsidRPr="003530A5">
        <w:rPr>
          <w:b/>
          <w:bCs/>
          <w:color w:val="auto"/>
          <w:sz w:val="28"/>
          <w:szCs w:val="28"/>
        </w:rPr>
        <w:t>шо</w:t>
      </w:r>
      <w:r w:rsidR="00BC6513" w:rsidRPr="003530A5">
        <w:rPr>
          <w:b/>
          <w:bCs/>
          <w:color w:val="auto"/>
          <w:sz w:val="28"/>
          <w:szCs w:val="28"/>
          <w:lang w:val="uk-UA"/>
        </w:rPr>
        <w:t>сте</w:t>
      </w:r>
      <w:r w:rsidRPr="003530A5">
        <w:rPr>
          <w:b/>
          <w:bCs/>
          <w:color w:val="auto"/>
          <w:sz w:val="28"/>
          <w:szCs w:val="28"/>
        </w:rPr>
        <w:t xml:space="preserve"> питання.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Підготовка до </w:t>
      </w:r>
      <w:r w:rsidR="00BC6513" w:rsidRPr="003530A5">
        <w:rPr>
          <w:b/>
          <w:bCs/>
          <w:color w:val="auto"/>
          <w:sz w:val="28"/>
          <w:szCs w:val="28"/>
          <w:lang w:val="uk-UA"/>
        </w:rPr>
        <w:t>сьомого</w:t>
      </w:r>
      <w:r w:rsidRPr="003530A5">
        <w:rPr>
          <w:b/>
          <w:bCs/>
          <w:color w:val="auto"/>
          <w:sz w:val="28"/>
          <w:szCs w:val="28"/>
        </w:rPr>
        <w:t xml:space="preserve"> питання </w:t>
      </w:r>
      <w:r w:rsidRPr="003530A5">
        <w:rPr>
          <w:color w:val="auto"/>
          <w:sz w:val="28"/>
          <w:szCs w:val="28"/>
        </w:rPr>
        <w:t>потребує порівняльного аналізу норм Х розділу Конституції 1937 р. та підзаконних актів. Норми, які становлять правовий статус особи, були предметом особливої гордості одного з автрів Конституції СРСР - М. Бухаріна. Конституція УРСР текстуально збігалася в цій частині з союзним основним законом. Але це був одночасно найбільш фіктивний розділ Конституції УРСР. Доведіть фіктивність прав та свобод особи за допомогою постанови ЦК КП(б)У про реорганізацію національних шкіл в Україні (1938 р.).</w:t>
      </w:r>
      <w:r w:rsidR="00BC6513" w:rsidRPr="003530A5">
        <w:rPr>
          <w:color w:val="auto"/>
          <w:sz w:val="28"/>
          <w:szCs w:val="28"/>
          <w:lang w:val="uk-UA"/>
        </w:rPr>
        <w:t xml:space="preserve"> </w:t>
      </w:r>
      <w:r w:rsidRPr="003530A5">
        <w:rPr>
          <w:color w:val="auto"/>
          <w:sz w:val="28"/>
          <w:szCs w:val="28"/>
        </w:rPr>
        <w:t xml:space="preserve">Визначте, які права та свободи особи законодавець вважав найважливішими ічому. Обміркуйте питання про можливість </w:t>
      </w:r>
      <w:r w:rsidRPr="003530A5">
        <w:rPr>
          <w:color w:val="auto"/>
          <w:sz w:val="28"/>
          <w:szCs w:val="28"/>
        </w:rPr>
        <w:lastRenderedPageBreak/>
        <w:t xml:space="preserve">побудови ієрархії прав людини та відповідність її сучасним уявленням про правовий статус особи. </w:t>
      </w:r>
    </w:p>
    <w:p w:rsidR="00A30A5E" w:rsidRPr="003530A5" w:rsidRDefault="00BC6513" w:rsidP="00BC0384">
      <w:pPr>
        <w:pStyle w:val="Default"/>
        <w:ind w:firstLine="709"/>
        <w:jc w:val="both"/>
        <w:rPr>
          <w:color w:val="auto"/>
          <w:sz w:val="28"/>
          <w:szCs w:val="28"/>
        </w:rPr>
      </w:pPr>
      <w:r w:rsidRPr="003530A5">
        <w:rPr>
          <w:b/>
          <w:bCs/>
          <w:color w:val="auto"/>
          <w:sz w:val="28"/>
          <w:szCs w:val="28"/>
          <w:lang w:val="uk-UA"/>
        </w:rPr>
        <w:t>Восьме</w:t>
      </w:r>
      <w:r w:rsidR="00A30A5E" w:rsidRPr="003530A5">
        <w:rPr>
          <w:b/>
          <w:bCs/>
          <w:color w:val="auto"/>
          <w:sz w:val="28"/>
          <w:szCs w:val="28"/>
        </w:rPr>
        <w:t xml:space="preserve"> питання</w:t>
      </w:r>
      <w:r w:rsidR="00A30A5E" w:rsidRPr="003530A5">
        <w:rPr>
          <w:color w:val="auto"/>
          <w:sz w:val="28"/>
          <w:szCs w:val="28"/>
        </w:rPr>
        <w:t xml:space="preserve">. Необхідно зазначити, що колективіза ція –це створення великих колективних господарств на основі селянських дворів. Передбачалося, що результатом колективізації стане ріст виробництва сільськогосподарської продукції на 150%. Колективізація мала охопити майже всі селянські господарства, відтак, ліквідувавши «шкідливий буржуазний вплив» приватної </w:t>
      </w:r>
      <w:proofErr w:type="gramStart"/>
      <w:r w:rsidR="00A30A5E" w:rsidRPr="003530A5">
        <w:rPr>
          <w:color w:val="auto"/>
          <w:sz w:val="28"/>
          <w:szCs w:val="28"/>
        </w:rPr>
        <w:t>власності.Фактично</w:t>
      </w:r>
      <w:proofErr w:type="gramEnd"/>
      <w:r w:rsidR="00A30A5E" w:rsidRPr="003530A5">
        <w:rPr>
          <w:color w:val="auto"/>
          <w:sz w:val="28"/>
          <w:szCs w:val="28"/>
        </w:rPr>
        <w:t xml:space="preserve">, метою було перетворення всієї робочої сили села, а також міста, на робітників державних підприємств. Це дозволяло встановити повний економічний контроль влади над громадянами, поширити її політичне панування на економічно самостійне до цього селянство, тобто на практиці реалізувати ідею диктатури влади над усією країною, де селяни складали більш ніж 85% населення. </w:t>
      </w:r>
    </w:p>
    <w:p w:rsidR="00BC6513" w:rsidRPr="003530A5" w:rsidRDefault="00BC6513" w:rsidP="00BC0384">
      <w:pPr>
        <w:pStyle w:val="Default"/>
        <w:ind w:firstLine="709"/>
        <w:jc w:val="both"/>
        <w:rPr>
          <w:b/>
          <w:bCs/>
          <w:color w:val="auto"/>
          <w:sz w:val="28"/>
          <w:szCs w:val="28"/>
        </w:rPr>
      </w:pPr>
    </w:p>
    <w:p w:rsidR="00BC0384" w:rsidRDefault="00BC0384" w:rsidP="00BC0384">
      <w:pPr>
        <w:pStyle w:val="3"/>
        <w:spacing w:line="240" w:lineRule="auto"/>
        <w:ind w:firstLine="720"/>
        <w:jc w:val="center"/>
        <w:rPr>
          <w:rFonts w:ascii="Times New Roman" w:hAnsi="Times New Roman" w:cs="Times New Roman"/>
          <w:b/>
          <w:bCs/>
          <w:i/>
          <w:sz w:val="28"/>
          <w:szCs w:val="28"/>
        </w:rPr>
      </w:pPr>
      <w:r w:rsidRPr="00BC0384">
        <w:rPr>
          <w:rFonts w:ascii="Times New Roman" w:hAnsi="Times New Roman" w:cs="Times New Roman"/>
          <w:b/>
          <w:bCs/>
          <w:i/>
          <w:sz w:val="28"/>
          <w:szCs w:val="28"/>
        </w:rPr>
        <w:t>Самостійна робота №</w:t>
      </w:r>
      <w:r>
        <w:rPr>
          <w:rFonts w:ascii="Times New Roman" w:hAnsi="Times New Roman" w:cs="Times New Roman"/>
          <w:b/>
          <w:bCs/>
          <w:i/>
          <w:sz w:val="28"/>
          <w:szCs w:val="28"/>
        </w:rPr>
        <w:t>11</w:t>
      </w:r>
    </w:p>
    <w:p w:rsidR="00A30A5E" w:rsidRPr="003530A5" w:rsidRDefault="00EC6616" w:rsidP="00BC0384">
      <w:pPr>
        <w:pStyle w:val="Default"/>
        <w:ind w:firstLine="709"/>
        <w:jc w:val="both"/>
        <w:rPr>
          <w:color w:val="auto"/>
          <w:sz w:val="28"/>
          <w:szCs w:val="28"/>
        </w:rPr>
      </w:pPr>
      <w:r>
        <w:rPr>
          <w:b/>
          <w:bCs/>
          <w:color w:val="auto"/>
          <w:sz w:val="28"/>
          <w:szCs w:val="28"/>
        </w:rPr>
        <w:t>Тема:</w:t>
      </w:r>
      <w:r w:rsidR="00A30A5E" w:rsidRPr="003530A5">
        <w:rPr>
          <w:b/>
          <w:bCs/>
          <w:color w:val="auto"/>
          <w:sz w:val="28"/>
          <w:szCs w:val="28"/>
        </w:rPr>
        <w:t xml:space="preserve"> Державність і право на західноукраїнських землях у міжвоєнний період та в роки другої світової війни </w:t>
      </w:r>
    </w:p>
    <w:p w:rsidR="00A30A5E" w:rsidRPr="003530A5" w:rsidRDefault="00A30A5E" w:rsidP="00BC0384">
      <w:pPr>
        <w:pStyle w:val="Default"/>
        <w:ind w:firstLine="709"/>
        <w:jc w:val="both"/>
        <w:rPr>
          <w:color w:val="auto"/>
          <w:sz w:val="28"/>
          <w:szCs w:val="28"/>
        </w:rPr>
      </w:pPr>
      <w:r w:rsidRPr="003530A5">
        <w:rPr>
          <w:b/>
          <w:bCs/>
          <w:color w:val="auto"/>
          <w:sz w:val="28"/>
          <w:szCs w:val="28"/>
        </w:rPr>
        <w:t xml:space="preserve">План: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1. Приєднання західноукраїнських земель, північної Буковини і Південної Бессарабії до УРСР.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2. Економічне становище західноукраїнських земель. </w:t>
      </w:r>
    </w:p>
    <w:p w:rsidR="00A30A5E" w:rsidRPr="003530A5" w:rsidRDefault="00A30A5E" w:rsidP="00BC0384">
      <w:pPr>
        <w:pStyle w:val="Default"/>
        <w:ind w:firstLine="709"/>
        <w:jc w:val="both"/>
        <w:rPr>
          <w:color w:val="auto"/>
          <w:sz w:val="28"/>
          <w:szCs w:val="28"/>
        </w:rPr>
      </w:pPr>
    </w:p>
    <w:p w:rsidR="00A30A5E" w:rsidRPr="003530A5" w:rsidRDefault="00A30A5E" w:rsidP="00BC0384">
      <w:pPr>
        <w:pStyle w:val="Default"/>
        <w:ind w:firstLine="709"/>
        <w:jc w:val="both"/>
        <w:rPr>
          <w:color w:val="auto"/>
          <w:sz w:val="28"/>
          <w:szCs w:val="28"/>
        </w:rPr>
      </w:pPr>
      <w:r w:rsidRPr="003530A5">
        <w:rPr>
          <w:b/>
          <w:bCs/>
          <w:color w:val="auto"/>
          <w:sz w:val="28"/>
          <w:szCs w:val="28"/>
        </w:rPr>
        <w:t xml:space="preserve">Методичні рекомендації до вивчення теми: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Готуючись до </w:t>
      </w:r>
      <w:r w:rsidRPr="003530A5">
        <w:rPr>
          <w:b/>
          <w:bCs/>
          <w:color w:val="auto"/>
          <w:sz w:val="28"/>
          <w:szCs w:val="28"/>
        </w:rPr>
        <w:t>першого питання</w:t>
      </w:r>
      <w:r w:rsidRPr="003530A5">
        <w:rPr>
          <w:color w:val="auto"/>
          <w:sz w:val="28"/>
          <w:szCs w:val="28"/>
        </w:rPr>
        <w:t xml:space="preserve">, проаналізуйте історію таємної змови урядів Німеччини та СРСР щодо розмежування сфер впливу в Європі напередодні Другої світової війни. 17 вересня 1939 р. Червона армія вступила на територію Західної України, а вже 22 вересня радянські війська ввійшли до Львова. 28 вересня воєнно-політичний союз Німеччини і СРСР було скріплено Договором про дружбу і кордон, яким підтверджувалося включення західних територій </w:t>
      </w:r>
      <w:proofErr w:type="gramStart"/>
      <w:r w:rsidRPr="003530A5">
        <w:rPr>
          <w:color w:val="auto"/>
          <w:sz w:val="28"/>
          <w:szCs w:val="28"/>
        </w:rPr>
        <w:t>до складу</w:t>
      </w:r>
      <w:proofErr w:type="gramEnd"/>
      <w:r w:rsidRPr="003530A5">
        <w:rPr>
          <w:color w:val="auto"/>
          <w:sz w:val="28"/>
          <w:szCs w:val="28"/>
        </w:rPr>
        <w:t xml:space="preserve"> СРСР. Цей договір створював також умови для вирішення проблеми Північної Буковини і Бессарабії. 30 червня 1940 р. всю територію Бессарабії і Північної Буковини зайняли радянські війська. Після вступу Червоної армії на територію західноукраїнських земель тут почалося створення радянських органів влади й управління. 26 - 28 жовтня у Львові відбулися Народні Збори Західної України, які прийняли рішення про возз’єднання українського народу в єдиній державі. 13 - 15 листопада 1939 р. Верховна Рада УРСР ухвалила рішення про прийняття Західної України </w:t>
      </w:r>
      <w:proofErr w:type="gramStart"/>
      <w:r w:rsidRPr="003530A5">
        <w:rPr>
          <w:color w:val="auto"/>
          <w:sz w:val="28"/>
          <w:szCs w:val="28"/>
        </w:rPr>
        <w:t>до складу</w:t>
      </w:r>
      <w:proofErr w:type="gramEnd"/>
      <w:r w:rsidRPr="003530A5">
        <w:rPr>
          <w:color w:val="auto"/>
          <w:sz w:val="28"/>
          <w:szCs w:val="28"/>
        </w:rPr>
        <w:t xml:space="preserve"> УкраїнськоїРСР, 2 серпня 1940 р. Верховна Рада СРСР «про включення північної частини Буковини і Хотинського, Акерманського та Ізмаїльського повітів Бесарабії до складу УРСР». Зверніть увагу на методи, якими уряд СРСР намагався встановити радянську владу на приєднаних територіях.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Розглядаючи </w:t>
      </w:r>
      <w:r w:rsidRPr="003530A5">
        <w:rPr>
          <w:b/>
          <w:bCs/>
          <w:color w:val="auto"/>
          <w:sz w:val="28"/>
          <w:szCs w:val="28"/>
        </w:rPr>
        <w:t>друге питання</w:t>
      </w:r>
      <w:r w:rsidRPr="003530A5">
        <w:rPr>
          <w:color w:val="auto"/>
          <w:sz w:val="28"/>
          <w:szCs w:val="28"/>
        </w:rPr>
        <w:t xml:space="preserve">, з’ясуйте, що після першої світової війни значна частина західноукраїнських земель була анексована Польщею і </w:t>
      </w:r>
      <w:r w:rsidRPr="003530A5">
        <w:rPr>
          <w:color w:val="auto"/>
          <w:sz w:val="28"/>
          <w:szCs w:val="28"/>
        </w:rPr>
        <w:lastRenderedPageBreak/>
        <w:t xml:space="preserve">Румунією. Закарпаття увійшло </w:t>
      </w:r>
      <w:proofErr w:type="gramStart"/>
      <w:r w:rsidRPr="003530A5">
        <w:rPr>
          <w:color w:val="auto"/>
          <w:sz w:val="28"/>
          <w:szCs w:val="28"/>
        </w:rPr>
        <w:t>до складу</w:t>
      </w:r>
      <w:proofErr w:type="gramEnd"/>
      <w:r w:rsidRPr="003530A5">
        <w:rPr>
          <w:color w:val="auto"/>
          <w:sz w:val="28"/>
          <w:szCs w:val="28"/>
        </w:rPr>
        <w:t xml:space="preserve"> Чехословаччини. Майже 7 млн. українців були позбавлені права на самовизначення. Польща, Румунія, Чехословаччина, до яких входили західноукраїнські землі, в економічному розвитку значно поступалися США, Німеччині, Франції. Ситуація погіршувалась ще й тим, що в економіці країн, </w:t>
      </w:r>
      <w:proofErr w:type="gramStart"/>
      <w:r w:rsidRPr="003530A5">
        <w:rPr>
          <w:color w:val="auto"/>
          <w:sz w:val="28"/>
          <w:szCs w:val="28"/>
        </w:rPr>
        <w:t>до складу</w:t>
      </w:r>
      <w:proofErr w:type="gramEnd"/>
      <w:r w:rsidRPr="003530A5">
        <w:rPr>
          <w:color w:val="auto"/>
          <w:sz w:val="28"/>
          <w:szCs w:val="28"/>
        </w:rPr>
        <w:t xml:space="preserve"> яких увійшли західноукраїнські землі, панував іноземний капітал. Західноукраїнські землі стали колонією, аграрно-сировинним придатком іноземних держав. </w:t>
      </w:r>
    </w:p>
    <w:p w:rsidR="00BC0384" w:rsidRDefault="00BC0384" w:rsidP="00BC0384">
      <w:pPr>
        <w:pStyle w:val="3"/>
        <w:spacing w:line="240" w:lineRule="auto"/>
        <w:ind w:firstLine="720"/>
        <w:jc w:val="center"/>
        <w:rPr>
          <w:rFonts w:ascii="Times New Roman" w:hAnsi="Times New Roman" w:cs="Times New Roman"/>
          <w:b/>
          <w:bCs/>
          <w:i/>
          <w:sz w:val="28"/>
          <w:szCs w:val="28"/>
        </w:rPr>
      </w:pPr>
    </w:p>
    <w:p w:rsidR="00BC0384" w:rsidRDefault="00BC0384" w:rsidP="00BC0384">
      <w:pPr>
        <w:pStyle w:val="3"/>
        <w:spacing w:line="240" w:lineRule="auto"/>
        <w:ind w:firstLine="720"/>
        <w:jc w:val="center"/>
        <w:rPr>
          <w:rFonts w:ascii="Times New Roman" w:hAnsi="Times New Roman" w:cs="Times New Roman"/>
          <w:b/>
          <w:bCs/>
          <w:i/>
          <w:sz w:val="28"/>
          <w:szCs w:val="28"/>
        </w:rPr>
      </w:pPr>
      <w:r w:rsidRPr="00BC0384">
        <w:rPr>
          <w:rFonts w:ascii="Times New Roman" w:hAnsi="Times New Roman" w:cs="Times New Roman"/>
          <w:b/>
          <w:bCs/>
          <w:i/>
          <w:sz w:val="28"/>
          <w:szCs w:val="28"/>
        </w:rPr>
        <w:t>Самостійна робота №</w:t>
      </w:r>
      <w:r>
        <w:rPr>
          <w:rFonts w:ascii="Times New Roman" w:hAnsi="Times New Roman" w:cs="Times New Roman"/>
          <w:b/>
          <w:bCs/>
          <w:i/>
          <w:sz w:val="28"/>
          <w:szCs w:val="28"/>
        </w:rPr>
        <w:t>12</w:t>
      </w:r>
    </w:p>
    <w:p w:rsidR="00C94468" w:rsidRPr="003530A5" w:rsidRDefault="00A30A5E" w:rsidP="00BC0384">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spacing w:val="4"/>
          <w:sz w:val="28"/>
          <w:szCs w:val="28"/>
          <w:lang w:val="uk-UA" w:eastAsia="ru-RU"/>
        </w:rPr>
      </w:pPr>
      <w:r w:rsidRPr="003530A5">
        <w:rPr>
          <w:rFonts w:ascii="Times New Roman" w:hAnsi="Times New Roman" w:cs="Times New Roman"/>
          <w:b/>
          <w:bCs/>
          <w:sz w:val="28"/>
          <w:szCs w:val="28"/>
        </w:rPr>
        <w:t>Тема</w:t>
      </w:r>
      <w:r w:rsidR="00180B7D" w:rsidRPr="003530A5">
        <w:rPr>
          <w:rFonts w:ascii="Times New Roman" w:hAnsi="Times New Roman" w:cs="Times New Roman"/>
          <w:b/>
          <w:bCs/>
          <w:sz w:val="28"/>
          <w:szCs w:val="28"/>
          <w:lang w:val="uk-UA"/>
        </w:rPr>
        <w:t>:</w:t>
      </w:r>
      <w:r w:rsidRPr="003530A5">
        <w:rPr>
          <w:rFonts w:ascii="Times New Roman" w:hAnsi="Times New Roman" w:cs="Times New Roman"/>
          <w:b/>
          <w:bCs/>
          <w:sz w:val="28"/>
          <w:szCs w:val="28"/>
        </w:rPr>
        <w:t xml:space="preserve"> </w:t>
      </w:r>
      <w:r w:rsidR="00C94468" w:rsidRPr="003530A5">
        <w:rPr>
          <w:rFonts w:ascii="Times New Roman" w:eastAsia="Times New Roman" w:hAnsi="Times New Roman" w:cs="Times New Roman"/>
          <w:b/>
          <w:spacing w:val="4"/>
          <w:sz w:val="28"/>
          <w:szCs w:val="28"/>
          <w:lang w:val="uk-UA" w:eastAsia="ru-RU"/>
        </w:rPr>
        <w:t>Державно-правовий статус України в роки Другої світової війни (1939-1945 рр.) та післявоєнний період (1945-1953 рр.)</w:t>
      </w:r>
    </w:p>
    <w:p w:rsidR="00A30A5E" w:rsidRPr="003530A5" w:rsidRDefault="00A30A5E" w:rsidP="00BC0384">
      <w:pPr>
        <w:pStyle w:val="Default"/>
        <w:ind w:firstLine="709"/>
        <w:jc w:val="both"/>
        <w:rPr>
          <w:color w:val="auto"/>
          <w:sz w:val="28"/>
          <w:szCs w:val="28"/>
        </w:rPr>
      </w:pPr>
      <w:r w:rsidRPr="003530A5">
        <w:rPr>
          <w:b/>
          <w:bCs/>
          <w:color w:val="auto"/>
          <w:sz w:val="28"/>
          <w:szCs w:val="28"/>
        </w:rPr>
        <w:t xml:space="preserve">План: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1. Українське питання напередодні та </w:t>
      </w:r>
      <w:proofErr w:type="gramStart"/>
      <w:r w:rsidRPr="003530A5">
        <w:rPr>
          <w:color w:val="auto"/>
          <w:sz w:val="28"/>
          <w:szCs w:val="28"/>
        </w:rPr>
        <w:t>на початку</w:t>
      </w:r>
      <w:proofErr w:type="gramEnd"/>
      <w:r w:rsidRPr="003530A5">
        <w:rPr>
          <w:color w:val="auto"/>
          <w:sz w:val="28"/>
          <w:szCs w:val="28"/>
        </w:rPr>
        <w:t xml:space="preserve"> війни.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2. Напад фашистської Німеччини на Радянський Союз. </w:t>
      </w:r>
    </w:p>
    <w:p w:rsidR="00C94468" w:rsidRPr="003530A5" w:rsidRDefault="00C94468" w:rsidP="00BC0384">
      <w:pPr>
        <w:pStyle w:val="Default"/>
        <w:ind w:firstLine="709"/>
        <w:jc w:val="both"/>
        <w:rPr>
          <w:color w:val="auto"/>
          <w:sz w:val="28"/>
          <w:szCs w:val="28"/>
        </w:rPr>
      </w:pPr>
      <w:r w:rsidRPr="003530A5">
        <w:rPr>
          <w:color w:val="auto"/>
          <w:sz w:val="28"/>
          <w:szCs w:val="28"/>
          <w:lang w:val="uk-UA"/>
        </w:rPr>
        <w:t>3</w:t>
      </w:r>
      <w:r w:rsidRPr="003530A5">
        <w:rPr>
          <w:color w:val="auto"/>
          <w:sz w:val="28"/>
          <w:szCs w:val="28"/>
        </w:rPr>
        <w:t xml:space="preserve">. Геополітичні наслідки Другої світової війни. </w:t>
      </w:r>
    </w:p>
    <w:p w:rsidR="00C94468" w:rsidRPr="003530A5" w:rsidRDefault="00C94468" w:rsidP="00BC0384">
      <w:pPr>
        <w:pStyle w:val="Default"/>
        <w:ind w:firstLine="709"/>
        <w:jc w:val="both"/>
        <w:rPr>
          <w:color w:val="auto"/>
          <w:sz w:val="28"/>
          <w:szCs w:val="28"/>
        </w:rPr>
      </w:pPr>
      <w:r w:rsidRPr="003530A5">
        <w:rPr>
          <w:color w:val="auto"/>
          <w:sz w:val="28"/>
          <w:szCs w:val="28"/>
        </w:rPr>
        <w:t xml:space="preserve">4. Західноукраїнські землі в повоєнні роки. </w:t>
      </w:r>
    </w:p>
    <w:p w:rsidR="00A30A5E" w:rsidRPr="003530A5" w:rsidRDefault="00A30A5E" w:rsidP="00BC0384">
      <w:pPr>
        <w:pStyle w:val="Default"/>
        <w:ind w:firstLine="709"/>
        <w:jc w:val="both"/>
        <w:rPr>
          <w:color w:val="auto"/>
          <w:sz w:val="28"/>
          <w:szCs w:val="28"/>
        </w:rPr>
      </w:pPr>
      <w:r w:rsidRPr="003530A5">
        <w:rPr>
          <w:b/>
          <w:bCs/>
          <w:color w:val="auto"/>
          <w:sz w:val="28"/>
          <w:szCs w:val="28"/>
        </w:rPr>
        <w:t xml:space="preserve">Методичні рекомендації до вивчення теми: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Готуючись до </w:t>
      </w:r>
      <w:r w:rsidRPr="003530A5">
        <w:rPr>
          <w:b/>
          <w:bCs/>
          <w:color w:val="auto"/>
          <w:sz w:val="28"/>
          <w:szCs w:val="28"/>
        </w:rPr>
        <w:t>першого питання</w:t>
      </w:r>
      <w:r w:rsidRPr="003530A5">
        <w:rPr>
          <w:color w:val="auto"/>
          <w:sz w:val="28"/>
          <w:szCs w:val="28"/>
        </w:rPr>
        <w:t xml:space="preserve">, зверніть увагу, що оголосивши боротьбу за </w:t>
      </w:r>
      <w:r w:rsidRPr="003530A5">
        <w:rPr>
          <w:i/>
          <w:iCs/>
          <w:color w:val="auto"/>
          <w:sz w:val="28"/>
          <w:szCs w:val="28"/>
        </w:rPr>
        <w:t>«</w:t>
      </w:r>
      <w:r w:rsidRPr="003530A5">
        <w:rPr>
          <w:color w:val="auto"/>
          <w:sz w:val="28"/>
          <w:szCs w:val="28"/>
        </w:rPr>
        <w:t xml:space="preserve">лебенсраум», Німеччина не приховувала претензій на українські терени як один з важливих чинників реалізації своїх економічних, геополітичних інтересів. Ще в 1933 р. вона виступила з вимогою передати їй ці землі для </w:t>
      </w:r>
      <w:r w:rsidRPr="003530A5">
        <w:rPr>
          <w:i/>
          <w:iCs/>
          <w:color w:val="auto"/>
          <w:sz w:val="28"/>
          <w:szCs w:val="28"/>
        </w:rPr>
        <w:t>«</w:t>
      </w:r>
      <w:r w:rsidRPr="003530A5">
        <w:rPr>
          <w:color w:val="auto"/>
          <w:sz w:val="28"/>
          <w:szCs w:val="28"/>
        </w:rPr>
        <w:t>раціонального їх використання</w:t>
      </w:r>
      <w:r w:rsidRPr="003530A5">
        <w:rPr>
          <w:i/>
          <w:iCs/>
          <w:color w:val="auto"/>
          <w:sz w:val="28"/>
          <w:szCs w:val="28"/>
        </w:rPr>
        <w:t xml:space="preserve">». </w:t>
      </w:r>
      <w:r w:rsidRPr="003530A5">
        <w:rPr>
          <w:color w:val="auto"/>
          <w:sz w:val="28"/>
          <w:szCs w:val="28"/>
        </w:rPr>
        <w:t xml:space="preserve">На конференції у Мюнхені 1938 р. Гітлер заявив про власні прагнення щодо Чехословаччини. Уряди Англії та Франції, намагаючись умиротворити потенційного агресора і спрямувати загрозу на схід, згодилися на передачу Німеччині частини Чехословаччини.Водночас нацистське керівництво вело розмови про створення Великої України, яка стала б житницею Німеччини. Для цього всіляко імітувалась підтримка вимог ОУНщодо соборності України, а центром руху за об’єднання її земель мало стати Закарпаття. На передодні Другої світової війни ОУН налічувала у своїх лавах до 40 тис. осіб. Після загибелі у 1938 р. від руки агента НКВС Є. Коновальця в наступні 2 роки в організації відбувся розкол на фракції: ОУН-М і ОУН-Б. Якщо мельниківці розраховували на значну допомогу Німеччини у вирішенні українського питання, то радикальні національні сили, очолювані С. Бандерою, вважали за необхідне створити підпільну армію і вести боротьбу за незалежність України, орієнтуючись на західні країни. У цей час бандерівці не заперечували навіть боротьби з Німеччиною.З осені 1938 р. Гітлер взяв курс на зближення з Радянським Союзом, щоб убезпечити Німеччину від війни на два фронти (проти західноєвропейських країн та СРСР). </w:t>
      </w:r>
    </w:p>
    <w:p w:rsidR="00A30A5E" w:rsidRPr="003530A5" w:rsidRDefault="00A30A5E" w:rsidP="00BC0384">
      <w:pPr>
        <w:pStyle w:val="Default"/>
        <w:ind w:firstLine="709"/>
        <w:jc w:val="both"/>
        <w:rPr>
          <w:color w:val="auto"/>
          <w:sz w:val="28"/>
          <w:szCs w:val="28"/>
        </w:rPr>
      </w:pPr>
      <w:r w:rsidRPr="003530A5">
        <w:rPr>
          <w:b/>
          <w:bCs/>
          <w:color w:val="auto"/>
          <w:sz w:val="28"/>
          <w:szCs w:val="28"/>
        </w:rPr>
        <w:t xml:space="preserve">Друге питання. </w:t>
      </w:r>
      <w:r w:rsidRPr="003530A5">
        <w:rPr>
          <w:color w:val="auto"/>
          <w:sz w:val="28"/>
          <w:szCs w:val="28"/>
        </w:rPr>
        <w:t>22 червня 1941 р. фашистська Німеччина без оголошення війни напала на Радянський Союз. Сконцентровані в мобільні угрупування «Північ», «Центр» і «Південь» німецькі армії швидко просувалися на Москву та Київ. Український напрямок для Гітлера був одним із головних.</w:t>
      </w:r>
      <w:r w:rsidR="00C94468" w:rsidRPr="003530A5">
        <w:rPr>
          <w:color w:val="auto"/>
          <w:sz w:val="28"/>
          <w:szCs w:val="28"/>
          <w:lang w:val="uk-UA"/>
        </w:rPr>
        <w:t xml:space="preserve"> </w:t>
      </w:r>
      <w:r w:rsidRPr="003530A5">
        <w:rPr>
          <w:color w:val="auto"/>
          <w:sz w:val="28"/>
          <w:szCs w:val="28"/>
        </w:rPr>
        <w:t xml:space="preserve">Німецьке командування націлило на територію України </w:t>
      </w:r>
      <w:r w:rsidRPr="003530A5">
        <w:rPr>
          <w:color w:val="auto"/>
          <w:sz w:val="28"/>
          <w:szCs w:val="28"/>
        </w:rPr>
        <w:lastRenderedPageBreak/>
        <w:t>групу армій «Південь» на чолі з фельдмаршалом Г. фон Рундштедтом. Німецька група армій включала в себе 57 дивізій загальною кількістю 300 тис. вояків. Групі німецьких армій «Південь» протистояли війська Київського особливого і Одеського військових округів. Та через непідготовленість до оборонної війни і внаслідок некваліфікованого керівництва, радянські війська не змогли відбити ворожий удар. Тільки в перший день війни противник знищив майже 1200 літаків. Радянські військово-повітряні сили були виведені з ладу.</w:t>
      </w:r>
      <w:r w:rsidR="00C94468" w:rsidRPr="003530A5">
        <w:rPr>
          <w:color w:val="auto"/>
          <w:sz w:val="28"/>
          <w:szCs w:val="28"/>
          <w:lang w:val="uk-UA"/>
        </w:rPr>
        <w:t xml:space="preserve"> </w:t>
      </w:r>
      <w:r w:rsidRPr="003530A5">
        <w:rPr>
          <w:color w:val="auto"/>
          <w:sz w:val="28"/>
          <w:szCs w:val="28"/>
        </w:rPr>
        <w:t xml:space="preserve">За три тижні війни радянські війська зазнали колосальних втрат. Визначить основні причини поразки Червоної армії </w:t>
      </w:r>
      <w:proofErr w:type="gramStart"/>
      <w:r w:rsidRPr="003530A5">
        <w:rPr>
          <w:color w:val="auto"/>
          <w:sz w:val="28"/>
          <w:szCs w:val="28"/>
        </w:rPr>
        <w:t>на початку</w:t>
      </w:r>
      <w:proofErr w:type="gramEnd"/>
      <w:r w:rsidRPr="003530A5">
        <w:rPr>
          <w:color w:val="auto"/>
          <w:sz w:val="28"/>
          <w:szCs w:val="28"/>
        </w:rPr>
        <w:t xml:space="preserve"> війни.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Розглядаючи </w:t>
      </w:r>
      <w:r w:rsidR="00C94468" w:rsidRPr="003530A5">
        <w:rPr>
          <w:b/>
          <w:bCs/>
          <w:color w:val="auto"/>
          <w:sz w:val="28"/>
          <w:szCs w:val="28"/>
        </w:rPr>
        <w:t>третє</w:t>
      </w:r>
      <w:r w:rsidRPr="003530A5">
        <w:rPr>
          <w:b/>
          <w:bCs/>
          <w:color w:val="auto"/>
          <w:sz w:val="28"/>
          <w:szCs w:val="28"/>
        </w:rPr>
        <w:t xml:space="preserve"> питання</w:t>
      </w:r>
      <w:r w:rsidRPr="003530A5">
        <w:rPr>
          <w:color w:val="auto"/>
          <w:sz w:val="28"/>
          <w:szCs w:val="28"/>
        </w:rPr>
        <w:t xml:space="preserve">, зверніть увагу, що Друга світова війна своїм результатом мала повну зміну системи міжнародних відносин, перерозподіл сил та сфер впливу у світі. Головна зміна полягала у трансформації системи міжнародних відносин з мультиполярної до біполярної. Це відбулося через ряд факторів. По-перше, із списку великих держав випали Німеччина, Італія, та Японія, а Франція і значною мірою Велика Британія ослабили свої позиції. По-друге, на світову арену рішуче вийшли США, які зазнали незначних втрат від війни, зате їх економіка процвітала протягом всієї війни завдяки військовим поставкам. На кінець війни США були найбагатшою і найсильнішою як в економічному так і у військовому плані країною (до 1949р. США мали монополію на ядерну зброю). По-третє, суттєво збільшилась роль СРСР, який незважаючи на виснаженість війною був переможцем у війні і під його окупацією на кінець війни знаходилося значна частина Європи.Другим аспектом повоєнних змін став крах колоніальної системи. Утворилася маса нових незалежних держав, які сформували </w:t>
      </w:r>
      <w:proofErr w:type="gramStart"/>
      <w:r w:rsidRPr="003530A5">
        <w:rPr>
          <w:color w:val="auto"/>
          <w:sz w:val="28"/>
          <w:szCs w:val="28"/>
        </w:rPr>
        <w:t>у рамках</w:t>
      </w:r>
      <w:proofErr w:type="gramEnd"/>
      <w:r w:rsidRPr="003530A5">
        <w:rPr>
          <w:color w:val="auto"/>
          <w:sz w:val="28"/>
          <w:szCs w:val="28"/>
        </w:rPr>
        <w:t xml:space="preserve"> біполярної систему третій міні-полюс сили – рух неприєднання.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Готуючись до </w:t>
      </w:r>
      <w:r w:rsidR="00C94468" w:rsidRPr="003530A5">
        <w:rPr>
          <w:b/>
          <w:bCs/>
          <w:color w:val="auto"/>
          <w:sz w:val="28"/>
          <w:szCs w:val="28"/>
          <w:lang w:val="uk-UA"/>
        </w:rPr>
        <w:t>четвертого</w:t>
      </w:r>
      <w:r w:rsidRPr="003530A5">
        <w:rPr>
          <w:b/>
          <w:bCs/>
          <w:color w:val="auto"/>
          <w:sz w:val="28"/>
          <w:szCs w:val="28"/>
        </w:rPr>
        <w:t xml:space="preserve"> питання</w:t>
      </w:r>
      <w:r w:rsidRPr="003530A5">
        <w:rPr>
          <w:color w:val="auto"/>
          <w:sz w:val="28"/>
          <w:szCs w:val="28"/>
        </w:rPr>
        <w:t>, зясуйте, що одним із наслідків Другої світової війни для України було визнання міжнародним співтовариством нових кордонів СРСР на заході. Про це була укладена серія міжнародних договорів СРСР з Польщею, Чехословаччиною і Румунією щодо кордонів, якими було визнано входження їх колишніх територій, населених українцями, до складу СРСР та УРСР.Особливою жорстокістю відзначалась проведена поляками за згодою радянського уряду операція «Вісла» (квітень-травень 1947 р.), яка полягала в насильницькому виселенні українського населення з прикордонних з УРСР територій у західні райони Польщі, конфіскації майна українців.У перші повоєнні роки почалося інтенсивне освоєння західного регіону України у промисловому плані. У післявоєнні роки в Західній Україні тривала примусова колективізація. Процес «радянізації» Західної України тривав на тлі братовбивчої війни, яка була спричинена антирадянським опором ОУН-УПА і в якій 1945 - 1950 рр. загинуло не менше півмільйона людей.</w:t>
      </w:r>
      <w:r w:rsidR="00C94468" w:rsidRPr="003530A5">
        <w:rPr>
          <w:color w:val="auto"/>
          <w:sz w:val="28"/>
          <w:szCs w:val="28"/>
          <w:lang w:val="uk-UA"/>
        </w:rPr>
        <w:t xml:space="preserve"> </w:t>
      </w:r>
      <w:r w:rsidRPr="003530A5">
        <w:rPr>
          <w:color w:val="auto"/>
          <w:sz w:val="28"/>
          <w:szCs w:val="28"/>
        </w:rPr>
        <w:t xml:space="preserve">Ускладнював ситуацію в регіоні радянський репресивний апарат, який жорстоко переслідував місцевих жителів за підтримку оунівського опору. Одним із напрямів радянської політики в Західній Україні була боротьба за ідеологічне панування, де </w:t>
      </w:r>
      <w:r w:rsidRPr="003530A5">
        <w:rPr>
          <w:color w:val="auto"/>
          <w:sz w:val="28"/>
          <w:szCs w:val="28"/>
        </w:rPr>
        <w:lastRenderedPageBreak/>
        <w:t xml:space="preserve">основним конкурентом партійно-державної системи була греко-католицька церква. </w:t>
      </w:r>
    </w:p>
    <w:p w:rsidR="00BC0384" w:rsidRDefault="00BC0384" w:rsidP="00BC0384">
      <w:pPr>
        <w:pStyle w:val="3"/>
        <w:spacing w:line="240" w:lineRule="auto"/>
        <w:ind w:firstLine="720"/>
        <w:jc w:val="center"/>
        <w:rPr>
          <w:rFonts w:ascii="Times New Roman" w:hAnsi="Times New Roman" w:cs="Times New Roman"/>
          <w:b/>
          <w:bCs/>
          <w:i/>
          <w:sz w:val="28"/>
          <w:szCs w:val="28"/>
        </w:rPr>
      </w:pPr>
      <w:r w:rsidRPr="00BC0384">
        <w:rPr>
          <w:rFonts w:ascii="Times New Roman" w:hAnsi="Times New Roman" w:cs="Times New Roman"/>
          <w:b/>
          <w:bCs/>
          <w:i/>
          <w:sz w:val="28"/>
          <w:szCs w:val="28"/>
        </w:rPr>
        <w:t>Самостійна робота №</w:t>
      </w:r>
      <w:r>
        <w:rPr>
          <w:rFonts w:ascii="Times New Roman" w:hAnsi="Times New Roman" w:cs="Times New Roman"/>
          <w:b/>
          <w:bCs/>
          <w:i/>
          <w:sz w:val="28"/>
          <w:szCs w:val="28"/>
        </w:rPr>
        <w:t>13</w:t>
      </w:r>
    </w:p>
    <w:p w:rsidR="00C94468" w:rsidRPr="00D0592B" w:rsidRDefault="00180B7D" w:rsidP="00BC0384">
      <w:pPr>
        <w:widowControl w:val="0"/>
        <w:autoSpaceDE w:val="0"/>
        <w:autoSpaceDN w:val="0"/>
        <w:adjustRightInd w:val="0"/>
        <w:spacing w:after="0" w:line="240" w:lineRule="auto"/>
        <w:ind w:firstLine="720"/>
        <w:jc w:val="center"/>
        <w:rPr>
          <w:rFonts w:ascii="Times New Roman" w:eastAsia="Times New Roman" w:hAnsi="Times New Roman" w:cs="Times New Roman"/>
          <w:b/>
          <w:spacing w:val="-2"/>
          <w:sz w:val="28"/>
          <w:szCs w:val="28"/>
          <w:lang w:val="uk-UA" w:eastAsia="ru-RU"/>
        </w:rPr>
      </w:pPr>
      <w:r w:rsidRPr="003530A5">
        <w:rPr>
          <w:rFonts w:ascii="Times New Roman" w:hAnsi="Times New Roman" w:cs="Times New Roman"/>
          <w:b/>
          <w:bCs/>
          <w:sz w:val="28"/>
          <w:szCs w:val="28"/>
        </w:rPr>
        <w:t>Тема</w:t>
      </w:r>
      <w:r w:rsidRPr="003530A5">
        <w:rPr>
          <w:rFonts w:ascii="Times New Roman" w:hAnsi="Times New Roman" w:cs="Times New Roman"/>
          <w:b/>
          <w:bCs/>
          <w:sz w:val="28"/>
          <w:szCs w:val="28"/>
          <w:lang w:val="uk-UA"/>
        </w:rPr>
        <w:t>:</w:t>
      </w:r>
      <w:r w:rsidR="00A30A5E" w:rsidRPr="003530A5">
        <w:rPr>
          <w:rFonts w:ascii="Times New Roman" w:hAnsi="Times New Roman" w:cs="Times New Roman"/>
          <w:b/>
          <w:bCs/>
          <w:sz w:val="28"/>
          <w:szCs w:val="28"/>
        </w:rPr>
        <w:t xml:space="preserve"> </w:t>
      </w:r>
      <w:r w:rsidR="00C94468" w:rsidRPr="00D0592B">
        <w:rPr>
          <w:rFonts w:ascii="Times New Roman" w:eastAsia="Times New Roman" w:hAnsi="Times New Roman" w:cs="Times New Roman"/>
          <w:b/>
          <w:spacing w:val="-2"/>
          <w:sz w:val="28"/>
          <w:szCs w:val="28"/>
          <w:lang w:val="uk-UA" w:eastAsia="ru-RU"/>
        </w:rPr>
        <w:t>Розвиток держави та кодифікація права УРСР періоду десталінізації (1953-1964 рр.) та доби неототалітаризму (1964-1985 рр.)</w:t>
      </w:r>
    </w:p>
    <w:p w:rsidR="00A30A5E" w:rsidRPr="003530A5" w:rsidRDefault="00A30A5E" w:rsidP="00BC0384">
      <w:pPr>
        <w:pStyle w:val="Default"/>
        <w:ind w:firstLine="709"/>
        <w:jc w:val="both"/>
        <w:rPr>
          <w:color w:val="auto"/>
          <w:sz w:val="28"/>
          <w:szCs w:val="28"/>
        </w:rPr>
      </w:pPr>
      <w:r w:rsidRPr="003530A5">
        <w:rPr>
          <w:b/>
          <w:bCs/>
          <w:color w:val="auto"/>
          <w:sz w:val="28"/>
          <w:szCs w:val="28"/>
        </w:rPr>
        <w:t xml:space="preserve">План: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1. Пошуки ефективних шляхів розвитку України.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2. Кодифікація законодавства кінця 50 – початку 60-х рр. ХХ ст. </w:t>
      </w:r>
    </w:p>
    <w:p w:rsidR="00C94468" w:rsidRPr="003530A5" w:rsidRDefault="00C94468" w:rsidP="00BC0384">
      <w:pPr>
        <w:pStyle w:val="Default"/>
        <w:ind w:firstLine="709"/>
        <w:jc w:val="both"/>
        <w:rPr>
          <w:color w:val="auto"/>
          <w:sz w:val="28"/>
          <w:szCs w:val="28"/>
        </w:rPr>
      </w:pPr>
      <w:r w:rsidRPr="003530A5">
        <w:rPr>
          <w:color w:val="auto"/>
          <w:sz w:val="28"/>
          <w:szCs w:val="28"/>
          <w:lang w:val="uk-UA"/>
        </w:rPr>
        <w:t>3</w:t>
      </w:r>
      <w:r w:rsidRPr="003530A5">
        <w:rPr>
          <w:color w:val="auto"/>
          <w:sz w:val="28"/>
          <w:szCs w:val="28"/>
        </w:rPr>
        <w:t xml:space="preserve">. Наростання кризових явищ у суспільно-економічному розвитку республіки із середини 70-х рр. ХХ ст. </w:t>
      </w:r>
    </w:p>
    <w:p w:rsidR="00C94468" w:rsidRPr="003530A5" w:rsidRDefault="00C94468" w:rsidP="00BC0384">
      <w:pPr>
        <w:pStyle w:val="Default"/>
        <w:ind w:firstLine="709"/>
        <w:jc w:val="both"/>
        <w:rPr>
          <w:color w:val="auto"/>
          <w:sz w:val="28"/>
          <w:szCs w:val="28"/>
        </w:rPr>
      </w:pPr>
      <w:r w:rsidRPr="003530A5">
        <w:rPr>
          <w:color w:val="auto"/>
          <w:sz w:val="28"/>
          <w:szCs w:val="28"/>
        </w:rPr>
        <w:t xml:space="preserve">4. Дисидентський рух в Україні і боротьба з інакомисленням. Відновлення політичних репресій, форсування асиміляторських процесів в Україні </w:t>
      </w:r>
    </w:p>
    <w:p w:rsidR="00A30A5E" w:rsidRPr="003530A5" w:rsidRDefault="00A30A5E" w:rsidP="00BC0384">
      <w:pPr>
        <w:pStyle w:val="Default"/>
        <w:ind w:firstLine="709"/>
        <w:jc w:val="both"/>
        <w:rPr>
          <w:color w:val="auto"/>
          <w:sz w:val="28"/>
          <w:szCs w:val="28"/>
        </w:rPr>
      </w:pPr>
    </w:p>
    <w:p w:rsidR="00A30A5E" w:rsidRPr="003530A5" w:rsidRDefault="00A30A5E" w:rsidP="00BC0384">
      <w:pPr>
        <w:pStyle w:val="Default"/>
        <w:ind w:firstLine="709"/>
        <w:jc w:val="both"/>
        <w:rPr>
          <w:color w:val="auto"/>
          <w:sz w:val="28"/>
          <w:szCs w:val="28"/>
        </w:rPr>
      </w:pPr>
      <w:r w:rsidRPr="003530A5">
        <w:rPr>
          <w:b/>
          <w:bCs/>
          <w:color w:val="auto"/>
          <w:sz w:val="28"/>
          <w:szCs w:val="28"/>
        </w:rPr>
        <w:t xml:space="preserve">Методичні рекомендації до вивчення теми: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Готуючись </w:t>
      </w:r>
      <w:r w:rsidRPr="003530A5">
        <w:rPr>
          <w:b/>
          <w:bCs/>
          <w:color w:val="auto"/>
          <w:sz w:val="28"/>
          <w:szCs w:val="28"/>
        </w:rPr>
        <w:t xml:space="preserve">до першого питання, </w:t>
      </w:r>
      <w:r w:rsidRPr="003530A5">
        <w:rPr>
          <w:color w:val="auto"/>
          <w:sz w:val="28"/>
          <w:szCs w:val="28"/>
        </w:rPr>
        <w:t xml:space="preserve">зазначте наступні кроки:1953 - 1955 рр. здійснювались заходи з вивільнення місцевої ініціативи і послаблення диктату центру, розгорталася боротьба з бюрократизмом; здійснено низку значних заходів з розширення прав міністерств і союзних республік, усунення надмірної централізації в управлінні й плануванні; реформа 1957 р. та створення раднаргоспів; структурні зрушення в народному господарстві та загострення соціально-економічної ситуації на початку 60-х рр.; господарська реформа 1965 р. тощо. </w:t>
      </w:r>
    </w:p>
    <w:p w:rsidR="00A30A5E" w:rsidRPr="003530A5" w:rsidRDefault="00A30A5E" w:rsidP="00BC0384">
      <w:pPr>
        <w:pStyle w:val="Default"/>
        <w:ind w:firstLine="709"/>
        <w:jc w:val="both"/>
        <w:rPr>
          <w:color w:val="auto"/>
          <w:sz w:val="28"/>
          <w:szCs w:val="28"/>
        </w:rPr>
      </w:pPr>
      <w:r w:rsidRPr="003530A5">
        <w:rPr>
          <w:b/>
          <w:bCs/>
          <w:color w:val="auto"/>
          <w:sz w:val="28"/>
          <w:szCs w:val="28"/>
        </w:rPr>
        <w:t>Друге питання</w:t>
      </w:r>
      <w:r w:rsidRPr="003530A5">
        <w:rPr>
          <w:color w:val="auto"/>
          <w:sz w:val="28"/>
          <w:szCs w:val="28"/>
        </w:rPr>
        <w:t>. Якщо говорити про основні тенденції розвитку законодавства, то воно характеризується прагненням до покращення добробуту народу, поліпшення умов праці та побуту, зміцненню законності та правопорядку.</w:t>
      </w:r>
      <w:r w:rsidR="00C94468" w:rsidRPr="003530A5">
        <w:rPr>
          <w:color w:val="auto"/>
          <w:sz w:val="28"/>
          <w:szCs w:val="28"/>
          <w:lang w:val="uk-UA"/>
        </w:rPr>
        <w:t xml:space="preserve"> </w:t>
      </w:r>
      <w:r w:rsidRPr="003530A5">
        <w:rPr>
          <w:color w:val="auto"/>
          <w:sz w:val="28"/>
          <w:szCs w:val="28"/>
        </w:rPr>
        <w:t xml:space="preserve">Очевидним подією в розвитку права є, звичайно, грандіозна кодифікування законодавства, почата в кінці 50-х рр. Її об'єктивної базою стає саме стабільність суспільства і правової системи. Нові кодекси та іншікодифікаційні акти не стільки змінюють правові інститути, скільки закріплюють, що вже склалися, узагальнюють їх. Цим, між іншим, кодифікація зазначеного періоду, відрізняється від тієї, що проводилася в період НЕПу. І вже в 60-х - початку 80-х рр. складається триступенева система законодавства: кодекси, основи законодавства з різних галузей, нарешті, Звід законів Союзу РСР. </w:t>
      </w:r>
    </w:p>
    <w:p w:rsidR="00A30A5E" w:rsidRPr="003530A5" w:rsidRDefault="00A30A5E" w:rsidP="00BC0384">
      <w:pPr>
        <w:pStyle w:val="Default"/>
        <w:ind w:firstLine="709"/>
        <w:jc w:val="both"/>
        <w:rPr>
          <w:color w:val="auto"/>
          <w:sz w:val="28"/>
          <w:szCs w:val="28"/>
          <w:lang w:val="uk-UA"/>
        </w:rPr>
      </w:pPr>
      <w:r w:rsidRPr="003530A5">
        <w:rPr>
          <w:color w:val="auto"/>
          <w:sz w:val="28"/>
          <w:szCs w:val="28"/>
        </w:rPr>
        <w:t xml:space="preserve">Готуючи </w:t>
      </w:r>
      <w:r w:rsidR="00C94468" w:rsidRPr="003530A5">
        <w:rPr>
          <w:b/>
          <w:bCs/>
          <w:color w:val="auto"/>
          <w:sz w:val="28"/>
          <w:szCs w:val="28"/>
          <w:lang w:val="uk-UA"/>
        </w:rPr>
        <w:t>третє</w:t>
      </w:r>
      <w:r w:rsidRPr="003530A5">
        <w:rPr>
          <w:b/>
          <w:bCs/>
          <w:color w:val="auto"/>
          <w:sz w:val="28"/>
          <w:szCs w:val="28"/>
        </w:rPr>
        <w:t xml:space="preserve"> питання</w:t>
      </w:r>
      <w:r w:rsidRPr="003530A5">
        <w:rPr>
          <w:color w:val="auto"/>
          <w:sz w:val="28"/>
          <w:szCs w:val="28"/>
        </w:rPr>
        <w:t>, зверніть увагу, що відбувається поворот до неосталінізму. Сподівання прогресивної громадськості на продовження процесу десталінізації не виправдалися.</w:t>
      </w:r>
      <w:r w:rsidR="00C94468" w:rsidRPr="003530A5">
        <w:rPr>
          <w:color w:val="auto"/>
          <w:sz w:val="28"/>
          <w:szCs w:val="28"/>
          <w:lang w:val="uk-UA"/>
        </w:rPr>
        <w:t xml:space="preserve"> </w:t>
      </w:r>
      <w:r w:rsidRPr="003530A5">
        <w:rPr>
          <w:color w:val="auto"/>
          <w:sz w:val="28"/>
          <w:szCs w:val="28"/>
          <w:lang w:val="uk-UA"/>
        </w:rPr>
        <w:t>В епоху Брежнєва відбулася часткова реанімація елементів сталінізму:</w:t>
      </w:r>
      <w:r w:rsidR="00C94468" w:rsidRPr="003530A5">
        <w:rPr>
          <w:color w:val="auto"/>
          <w:sz w:val="28"/>
          <w:szCs w:val="28"/>
          <w:lang w:val="uk-UA"/>
        </w:rPr>
        <w:t xml:space="preserve"> </w:t>
      </w:r>
      <w:r w:rsidRPr="003530A5">
        <w:rPr>
          <w:color w:val="auto"/>
          <w:sz w:val="28"/>
          <w:szCs w:val="28"/>
          <w:lang w:val="uk-UA"/>
        </w:rPr>
        <w:t xml:space="preserve">відновлено «престиж» Сталіна;порушувалися громадянські права і свободи;демократична активність людей визнавалася за інакомислення; здійснювалися незаконні репресії при збереженні в суспільстві атмосфери «помірного» страху. </w:t>
      </w:r>
      <w:r w:rsidRPr="003530A5">
        <w:rPr>
          <w:color w:val="auto"/>
          <w:sz w:val="28"/>
          <w:szCs w:val="28"/>
        </w:rPr>
        <w:t xml:space="preserve">У 1967 р. у структурі КДБ було створено спеціальне «п'яте управління» по боротьбі з «ідеологічними диверсіями», а в дійсності - з інакомисленням. Знижувалася </w:t>
      </w:r>
      <w:r w:rsidRPr="003530A5">
        <w:rPr>
          <w:color w:val="auto"/>
          <w:sz w:val="28"/>
          <w:szCs w:val="28"/>
        </w:rPr>
        <w:lastRenderedPageBreak/>
        <w:t>соціальна активність населення, зростала соціальна апатія.</w:t>
      </w:r>
      <w:r w:rsidR="00C94468" w:rsidRPr="003530A5">
        <w:rPr>
          <w:color w:val="auto"/>
          <w:sz w:val="28"/>
          <w:szCs w:val="28"/>
          <w:lang w:val="uk-UA"/>
        </w:rPr>
        <w:t xml:space="preserve"> </w:t>
      </w:r>
      <w:r w:rsidRPr="003530A5">
        <w:rPr>
          <w:color w:val="auto"/>
          <w:sz w:val="28"/>
          <w:szCs w:val="28"/>
        </w:rPr>
        <w:t>Політика зросійщення та жорсткого централізму. Адміністративно- командна система робила все, щоб включити із суспільних відносин національний чинник.</w:t>
      </w:r>
      <w:r w:rsidR="00C94468" w:rsidRPr="003530A5">
        <w:rPr>
          <w:color w:val="auto"/>
          <w:sz w:val="28"/>
          <w:szCs w:val="28"/>
          <w:lang w:val="uk-UA"/>
        </w:rPr>
        <w:t xml:space="preserve"> </w:t>
      </w:r>
      <w:r w:rsidRPr="003530A5">
        <w:rPr>
          <w:color w:val="auto"/>
          <w:sz w:val="28"/>
          <w:szCs w:val="28"/>
          <w:lang w:val="uk-UA"/>
        </w:rPr>
        <w:t xml:space="preserve">Будь-яка спроба українського керівництва діяти без вказівок із Москви розцінювалася як націоналізм і нещадно каралася.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Переходячи до </w:t>
      </w:r>
      <w:r w:rsidR="00C94468" w:rsidRPr="003530A5">
        <w:rPr>
          <w:b/>
          <w:bCs/>
          <w:color w:val="auto"/>
          <w:sz w:val="28"/>
          <w:szCs w:val="28"/>
          <w:lang w:val="uk-UA"/>
        </w:rPr>
        <w:t>четвертого</w:t>
      </w:r>
      <w:r w:rsidRPr="003530A5">
        <w:rPr>
          <w:b/>
          <w:bCs/>
          <w:color w:val="auto"/>
          <w:sz w:val="28"/>
          <w:szCs w:val="28"/>
        </w:rPr>
        <w:t xml:space="preserve"> питання</w:t>
      </w:r>
      <w:r w:rsidRPr="003530A5">
        <w:rPr>
          <w:color w:val="auto"/>
          <w:sz w:val="28"/>
          <w:szCs w:val="28"/>
        </w:rPr>
        <w:t xml:space="preserve">, визначимо, що дисидентський рух - це рух, учасники якого в СРСР виступали за демократизацію суспільства, дотримання прав і свобод людини, в Україні - за вільний розвиток української мови та культури, реалізацію прав українського народу на власну державність. У 1950 </w:t>
      </w:r>
      <w:r w:rsidRPr="003530A5">
        <w:rPr>
          <w:b/>
          <w:bCs/>
          <w:color w:val="auto"/>
          <w:sz w:val="28"/>
          <w:szCs w:val="28"/>
        </w:rPr>
        <w:t xml:space="preserve">– </w:t>
      </w:r>
      <w:r w:rsidRPr="003530A5">
        <w:rPr>
          <w:color w:val="auto"/>
          <w:sz w:val="28"/>
          <w:szCs w:val="28"/>
        </w:rPr>
        <w:t>70-х роках у Радянському Союзі виникло примітне явище, коли політику уряду стала відкрито критикувати невелика, але дедалі більша кількість людей, яких звичайно називали дисидентами й які вимагали ширших громадянських, релігійних і національних прав.</w:t>
      </w:r>
      <w:r w:rsidR="00C94468" w:rsidRPr="003530A5">
        <w:rPr>
          <w:color w:val="auto"/>
          <w:sz w:val="28"/>
          <w:szCs w:val="28"/>
          <w:lang w:val="uk-UA"/>
        </w:rPr>
        <w:t xml:space="preserve"> П</w:t>
      </w:r>
      <w:r w:rsidRPr="003530A5">
        <w:rPr>
          <w:color w:val="auto"/>
          <w:sz w:val="28"/>
          <w:szCs w:val="28"/>
          <w:lang w:val="uk-UA"/>
        </w:rPr>
        <w:t xml:space="preserve">ершими організаціями інакодумців України стали: Українська робітничо-селянська спілка (Львів, 1959 р.), Об'єднана партія визволення України, Український національний фронт та ін. </w:t>
      </w:r>
      <w:r w:rsidRPr="003530A5">
        <w:rPr>
          <w:color w:val="auto"/>
          <w:sz w:val="28"/>
          <w:szCs w:val="28"/>
        </w:rPr>
        <w:t xml:space="preserve">Зясуйте як відбувалась боротьба з інакомисленням та відновлення політичних репресій, форсування асиміляторських процесів в Україні </w:t>
      </w:r>
    </w:p>
    <w:p w:rsidR="00BC0384" w:rsidRDefault="00BC0384" w:rsidP="00BC0384">
      <w:pPr>
        <w:pStyle w:val="3"/>
        <w:spacing w:line="240" w:lineRule="auto"/>
        <w:ind w:firstLine="720"/>
        <w:jc w:val="center"/>
        <w:rPr>
          <w:rFonts w:ascii="Times New Roman" w:hAnsi="Times New Roman" w:cs="Times New Roman"/>
          <w:b/>
          <w:bCs/>
          <w:i/>
          <w:sz w:val="28"/>
          <w:szCs w:val="28"/>
        </w:rPr>
      </w:pPr>
    </w:p>
    <w:p w:rsidR="00C94468" w:rsidRPr="00BC0384" w:rsidRDefault="00BC0384" w:rsidP="00BC0384">
      <w:pPr>
        <w:pStyle w:val="3"/>
        <w:spacing w:line="240" w:lineRule="auto"/>
        <w:ind w:firstLine="720"/>
        <w:jc w:val="center"/>
        <w:rPr>
          <w:rFonts w:ascii="Times New Roman" w:hAnsi="Times New Roman" w:cs="Times New Roman"/>
          <w:b/>
          <w:bCs/>
          <w:i/>
          <w:sz w:val="28"/>
          <w:szCs w:val="28"/>
        </w:rPr>
      </w:pPr>
      <w:r w:rsidRPr="00BC0384">
        <w:rPr>
          <w:rFonts w:ascii="Times New Roman" w:hAnsi="Times New Roman" w:cs="Times New Roman"/>
          <w:b/>
          <w:bCs/>
          <w:i/>
          <w:sz w:val="28"/>
          <w:szCs w:val="28"/>
        </w:rPr>
        <w:t>Самостійна робота №</w:t>
      </w:r>
      <w:r>
        <w:rPr>
          <w:rFonts w:ascii="Times New Roman" w:hAnsi="Times New Roman" w:cs="Times New Roman"/>
          <w:b/>
          <w:bCs/>
          <w:i/>
          <w:sz w:val="28"/>
          <w:szCs w:val="28"/>
        </w:rPr>
        <w:t>14</w:t>
      </w:r>
    </w:p>
    <w:p w:rsidR="00B20268" w:rsidRPr="003530A5" w:rsidRDefault="00A30A5E" w:rsidP="00BC0384">
      <w:pPr>
        <w:widowControl w:val="0"/>
        <w:autoSpaceDE w:val="0"/>
        <w:autoSpaceDN w:val="0"/>
        <w:adjustRightInd w:val="0"/>
        <w:spacing w:after="0" w:line="240" w:lineRule="auto"/>
        <w:ind w:firstLine="720"/>
        <w:jc w:val="center"/>
        <w:rPr>
          <w:rFonts w:ascii="Times New Roman" w:eastAsia="Times New Roman" w:hAnsi="Times New Roman" w:cs="Times New Roman"/>
          <w:b/>
          <w:spacing w:val="-2"/>
          <w:sz w:val="28"/>
          <w:szCs w:val="28"/>
          <w:lang w:val="uk-UA" w:eastAsia="ru-RU"/>
        </w:rPr>
      </w:pPr>
      <w:r w:rsidRPr="003530A5">
        <w:rPr>
          <w:rFonts w:ascii="Times New Roman" w:hAnsi="Times New Roman" w:cs="Times New Roman"/>
          <w:b/>
          <w:bCs/>
          <w:sz w:val="28"/>
          <w:szCs w:val="28"/>
        </w:rPr>
        <w:t>Тема</w:t>
      </w:r>
      <w:r w:rsidR="00180B7D" w:rsidRPr="003530A5">
        <w:rPr>
          <w:rFonts w:ascii="Times New Roman" w:hAnsi="Times New Roman" w:cs="Times New Roman"/>
          <w:b/>
          <w:bCs/>
          <w:sz w:val="28"/>
          <w:szCs w:val="28"/>
          <w:lang w:val="uk-UA"/>
        </w:rPr>
        <w:t>:</w:t>
      </w:r>
      <w:r w:rsidRPr="003530A5">
        <w:rPr>
          <w:rFonts w:ascii="Times New Roman" w:hAnsi="Times New Roman" w:cs="Times New Roman"/>
          <w:b/>
          <w:bCs/>
          <w:sz w:val="28"/>
          <w:szCs w:val="28"/>
        </w:rPr>
        <w:t xml:space="preserve"> </w:t>
      </w:r>
      <w:r w:rsidR="00B20268" w:rsidRPr="003530A5">
        <w:rPr>
          <w:rFonts w:ascii="Times New Roman" w:eastAsia="Times New Roman" w:hAnsi="Times New Roman" w:cs="Times New Roman"/>
          <w:b/>
          <w:spacing w:val="-2"/>
          <w:sz w:val="28"/>
          <w:szCs w:val="28"/>
          <w:lang w:val="uk-UA" w:eastAsia="ru-RU"/>
        </w:rPr>
        <w:t>Державно-правовий розвиток УРСР в період перебудови</w:t>
      </w:r>
    </w:p>
    <w:p w:rsidR="00B20268" w:rsidRPr="00B20268" w:rsidRDefault="00B20268" w:rsidP="00BC0384">
      <w:pPr>
        <w:widowControl w:val="0"/>
        <w:autoSpaceDE w:val="0"/>
        <w:autoSpaceDN w:val="0"/>
        <w:adjustRightInd w:val="0"/>
        <w:spacing w:after="0" w:line="240" w:lineRule="auto"/>
        <w:ind w:firstLine="720"/>
        <w:jc w:val="center"/>
        <w:rPr>
          <w:rFonts w:ascii="Times New Roman" w:eastAsia="Times New Roman" w:hAnsi="Times New Roman" w:cs="Times New Roman"/>
          <w:b/>
          <w:spacing w:val="-2"/>
          <w:sz w:val="28"/>
          <w:szCs w:val="28"/>
          <w:lang w:val="uk-UA" w:eastAsia="ru-RU"/>
        </w:rPr>
      </w:pPr>
      <w:r w:rsidRPr="00B20268">
        <w:rPr>
          <w:rFonts w:ascii="Times New Roman" w:eastAsia="Times New Roman" w:hAnsi="Times New Roman" w:cs="Times New Roman"/>
          <w:b/>
          <w:spacing w:val="-2"/>
          <w:sz w:val="28"/>
          <w:szCs w:val="28"/>
          <w:lang w:val="uk-UA" w:eastAsia="ru-RU"/>
        </w:rPr>
        <w:t>(1985-1991 рр.).</w:t>
      </w:r>
    </w:p>
    <w:p w:rsidR="00A30A5E" w:rsidRPr="003530A5" w:rsidRDefault="00A30A5E" w:rsidP="00BC0384">
      <w:pPr>
        <w:pStyle w:val="Default"/>
        <w:ind w:firstLine="709"/>
        <w:jc w:val="center"/>
        <w:rPr>
          <w:color w:val="auto"/>
          <w:sz w:val="28"/>
          <w:szCs w:val="28"/>
        </w:rPr>
      </w:pPr>
      <w:r w:rsidRPr="003530A5">
        <w:rPr>
          <w:b/>
          <w:bCs/>
          <w:color w:val="auto"/>
          <w:sz w:val="28"/>
          <w:szCs w:val="28"/>
        </w:rPr>
        <w:t>План:</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1. Курс на перебудову радянського суспільства: плани і реальність.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2. Наростання революційної ситуації в Україні. Гельсінська Спілка і Народний Рух України, формування інших громадських об’єднань і нових політичних партій. </w:t>
      </w:r>
    </w:p>
    <w:p w:rsidR="00A30A5E" w:rsidRPr="003530A5" w:rsidRDefault="00A30A5E" w:rsidP="00BC0384">
      <w:pPr>
        <w:pStyle w:val="Default"/>
        <w:ind w:firstLine="709"/>
        <w:jc w:val="both"/>
        <w:rPr>
          <w:color w:val="auto"/>
          <w:sz w:val="28"/>
          <w:szCs w:val="28"/>
        </w:rPr>
      </w:pPr>
      <w:r w:rsidRPr="003530A5">
        <w:rPr>
          <w:b/>
          <w:bCs/>
          <w:color w:val="auto"/>
          <w:sz w:val="28"/>
          <w:szCs w:val="28"/>
        </w:rPr>
        <w:t xml:space="preserve">Методичні рекомендації до вивчення теми: </w:t>
      </w:r>
    </w:p>
    <w:p w:rsidR="00A30A5E" w:rsidRPr="003530A5" w:rsidRDefault="00A30A5E" w:rsidP="00BC0384">
      <w:pPr>
        <w:pStyle w:val="Default"/>
        <w:ind w:firstLine="709"/>
        <w:jc w:val="both"/>
        <w:rPr>
          <w:color w:val="auto"/>
          <w:sz w:val="28"/>
          <w:szCs w:val="28"/>
        </w:rPr>
      </w:pPr>
      <w:r w:rsidRPr="003530A5">
        <w:rPr>
          <w:b/>
          <w:bCs/>
          <w:color w:val="auto"/>
          <w:sz w:val="28"/>
          <w:szCs w:val="28"/>
        </w:rPr>
        <w:t xml:space="preserve">Перше питання. </w:t>
      </w:r>
      <w:r w:rsidRPr="003530A5">
        <w:rPr>
          <w:color w:val="auto"/>
          <w:sz w:val="28"/>
          <w:szCs w:val="28"/>
        </w:rPr>
        <w:t xml:space="preserve">Після смерті Л. Брежнєва в 1982 р. нове керівництво партії – Ю. </w:t>
      </w:r>
      <w:proofErr w:type="gramStart"/>
      <w:r w:rsidRPr="003530A5">
        <w:rPr>
          <w:color w:val="auto"/>
          <w:sz w:val="28"/>
          <w:szCs w:val="28"/>
        </w:rPr>
        <w:t>Андропов(</w:t>
      </w:r>
      <w:proofErr w:type="gramEnd"/>
      <w:r w:rsidRPr="003530A5">
        <w:rPr>
          <w:color w:val="auto"/>
          <w:sz w:val="28"/>
          <w:szCs w:val="28"/>
        </w:rPr>
        <w:t xml:space="preserve">1982-1984 рр.) та К. Черненко (1984-1985 рр.) – виявилося не в змозі належним чином відреагувати на вимоги часу.Загальна криза суспільства загострювалася, виникало питання змін радянської системи. У березні 1985 р. генсекретарем ЦК КПРС було обрано М. Горбачова з ініциативи якого в СРСР почалася перебудова суспільства.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Для висвітлення цього питання слід з’ясувати, коли в загальних рисах сформувалася офіційна концепція перебудови, на здійснення яких завдань вона спрямовувалася і яка її кінцева мета. Причому для керівництва держави була вже очевидною необхідність реформування економіки. А зміст економічної реформи полягав у переході від адміністративних до переважно економічних методів крівництва на всіх рівнях, до демократизації управління, активізації людського фактора.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Необхідно зазначти етапи демократизації українського суспільства.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Приділіть увагу висвітленню змісту Декларації про державний суверенітет.16 липня 1990 р. Верховна Рада прийняла Декларацію про </w:t>
      </w:r>
      <w:r w:rsidRPr="003530A5">
        <w:rPr>
          <w:color w:val="auto"/>
          <w:sz w:val="28"/>
          <w:szCs w:val="28"/>
        </w:rPr>
        <w:lastRenderedPageBreak/>
        <w:t>державний суверенітет України. Декларація проголосила невід’ємне право українського народу на самовизначення, верховенство, самостійність, повноту і неподільність влади республіки в межах її території.</w:t>
      </w:r>
      <w:r w:rsidR="00B20268" w:rsidRPr="003530A5">
        <w:rPr>
          <w:color w:val="auto"/>
          <w:sz w:val="28"/>
          <w:szCs w:val="28"/>
          <w:lang w:val="uk-UA"/>
        </w:rPr>
        <w:t xml:space="preserve"> </w:t>
      </w:r>
      <w:r w:rsidRPr="003530A5">
        <w:rPr>
          <w:color w:val="auto"/>
          <w:sz w:val="28"/>
          <w:szCs w:val="28"/>
        </w:rPr>
        <w:t xml:space="preserve">Історичне значення Декларації полягало втому, що вона поклала початок мирному процесу відродження незалежності України.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Проаналізуйте, що вже в 1988 - 1989 рр. перебудова почала гальмувати. </w:t>
      </w:r>
    </w:p>
    <w:p w:rsidR="00A30A5E" w:rsidRPr="003530A5" w:rsidRDefault="00A30A5E" w:rsidP="00BC0384">
      <w:pPr>
        <w:pStyle w:val="Default"/>
        <w:ind w:firstLine="709"/>
        <w:jc w:val="both"/>
        <w:rPr>
          <w:color w:val="auto"/>
          <w:sz w:val="28"/>
          <w:szCs w:val="28"/>
        </w:rPr>
      </w:pPr>
      <w:r w:rsidRPr="003530A5">
        <w:rPr>
          <w:b/>
          <w:bCs/>
          <w:color w:val="auto"/>
          <w:sz w:val="28"/>
          <w:szCs w:val="28"/>
        </w:rPr>
        <w:t>Друге питання</w:t>
      </w:r>
      <w:r w:rsidRPr="003530A5">
        <w:rPr>
          <w:color w:val="auto"/>
          <w:sz w:val="28"/>
          <w:szCs w:val="28"/>
        </w:rPr>
        <w:t xml:space="preserve">. Викликані перебудовою бурхливі зміни в суспільстві сприяли відродженню національно-визвольних процесів. Суспільно-політичний рух, що відбувався в Україні в період перебудови, мав одночасно демократичний і національно-визвольний характер. З 1985 по 1988 рр. він проявлявся в критиці існуючого ладу, у відродженні української історії та культури. У 1988 р. населення України переходить від критики до активних політичних дій, відбувається радикалізація суспільно-політичного руху. Упродовж 1988-1989 рр. виникають неформальні організації, які очолюють демократичний, національно- визвольний рух: Українська Гельсинська Спілка, антисталінське товариство «Меморіал», студенське об’єднання «Громада» та інші.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У вересні 1989 р. з ініциативи Спілки письменників України було утворено суспільно- політичну організацію «Народний рух України за перебудову» на чолі з І. Драчем. У своїй програмі Рух обстоював суверенітет України, відродження української мови, порушував екологічні проблеми, виступав за демократизацію політичноїта соціальної системи. Завоюваннями національно-демократичних сил стало прийняття у жовтні 1989 р. Закону «Про зміни і доповнення Конституції УРСР» (йшлося, зокрема, про демократизацію виборчої системи, про зміни щодо розмежування повноважень між представницькими, виконавчими та судовими органами, про зміни у статусі ВРУ), а також закону «Про мови в УРСР».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В березні 1990 р. відбулися вибори до ВРУ та місцевих рад народних депутатів. Демократичні сили у ВРУстворили парламентську опозицію – Народну Раду на чолі з І. Юхновським. Спроба здійснити державний переворот закінчилася поразкою. Компартія виявилася остато дискредитованою. </w:t>
      </w:r>
    </w:p>
    <w:p w:rsidR="00BC0384" w:rsidRDefault="00BC0384" w:rsidP="00BC0384">
      <w:pPr>
        <w:pStyle w:val="3"/>
        <w:spacing w:line="240" w:lineRule="auto"/>
        <w:ind w:firstLine="720"/>
        <w:jc w:val="center"/>
        <w:rPr>
          <w:rFonts w:ascii="Times New Roman" w:hAnsi="Times New Roman" w:cs="Times New Roman"/>
          <w:b/>
          <w:bCs/>
          <w:i/>
          <w:sz w:val="28"/>
          <w:szCs w:val="28"/>
        </w:rPr>
      </w:pPr>
    </w:p>
    <w:p w:rsidR="00BC0384" w:rsidRDefault="00BC0384" w:rsidP="00BC0384">
      <w:pPr>
        <w:pStyle w:val="3"/>
        <w:spacing w:line="240" w:lineRule="auto"/>
        <w:ind w:firstLine="720"/>
        <w:jc w:val="center"/>
        <w:rPr>
          <w:rFonts w:ascii="Times New Roman" w:hAnsi="Times New Roman" w:cs="Times New Roman"/>
          <w:b/>
          <w:bCs/>
          <w:i/>
          <w:sz w:val="28"/>
          <w:szCs w:val="28"/>
        </w:rPr>
      </w:pPr>
      <w:r w:rsidRPr="00BC0384">
        <w:rPr>
          <w:rFonts w:ascii="Times New Roman" w:hAnsi="Times New Roman" w:cs="Times New Roman"/>
          <w:b/>
          <w:bCs/>
          <w:i/>
          <w:sz w:val="28"/>
          <w:szCs w:val="28"/>
        </w:rPr>
        <w:t>Самостійна робота №</w:t>
      </w:r>
      <w:r>
        <w:rPr>
          <w:rFonts w:ascii="Times New Roman" w:hAnsi="Times New Roman" w:cs="Times New Roman"/>
          <w:b/>
          <w:bCs/>
          <w:i/>
          <w:sz w:val="28"/>
          <w:szCs w:val="28"/>
        </w:rPr>
        <w:t>15</w:t>
      </w:r>
    </w:p>
    <w:p w:rsidR="00B20268" w:rsidRPr="00B20268" w:rsidRDefault="00180B7D" w:rsidP="00BC0384">
      <w:pPr>
        <w:widowControl w:val="0"/>
        <w:autoSpaceDE w:val="0"/>
        <w:autoSpaceDN w:val="0"/>
        <w:adjustRightInd w:val="0"/>
        <w:spacing w:after="0" w:line="240" w:lineRule="auto"/>
        <w:ind w:firstLine="720"/>
        <w:jc w:val="center"/>
        <w:rPr>
          <w:rFonts w:ascii="Times New Roman" w:eastAsia="Times New Roman" w:hAnsi="Times New Roman" w:cs="Times New Roman"/>
          <w:b/>
          <w:spacing w:val="-2"/>
          <w:sz w:val="28"/>
          <w:szCs w:val="28"/>
          <w:lang w:val="uk-UA" w:eastAsia="ru-RU"/>
        </w:rPr>
      </w:pPr>
      <w:r w:rsidRPr="003530A5">
        <w:rPr>
          <w:rFonts w:ascii="Times New Roman" w:hAnsi="Times New Roman" w:cs="Times New Roman"/>
          <w:b/>
          <w:bCs/>
          <w:sz w:val="28"/>
          <w:szCs w:val="28"/>
        </w:rPr>
        <w:t>Тема</w:t>
      </w:r>
      <w:r w:rsidRPr="003530A5">
        <w:rPr>
          <w:rFonts w:ascii="Times New Roman" w:hAnsi="Times New Roman" w:cs="Times New Roman"/>
          <w:b/>
          <w:bCs/>
          <w:sz w:val="28"/>
          <w:szCs w:val="28"/>
          <w:lang w:val="uk-UA"/>
        </w:rPr>
        <w:t>:</w:t>
      </w:r>
      <w:r w:rsidR="00A30A5E" w:rsidRPr="003530A5">
        <w:rPr>
          <w:rFonts w:ascii="Times New Roman" w:hAnsi="Times New Roman" w:cs="Times New Roman"/>
          <w:b/>
          <w:bCs/>
          <w:sz w:val="28"/>
          <w:szCs w:val="28"/>
        </w:rPr>
        <w:t xml:space="preserve"> </w:t>
      </w:r>
      <w:r w:rsidR="00B20268" w:rsidRPr="003530A5">
        <w:rPr>
          <w:rFonts w:ascii="Times New Roman" w:eastAsia="Times New Roman" w:hAnsi="Times New Roman" w:cs="Times New Roman"/>
          <w:b/>
          <w:spacing w:val="-2"/>
          <w:sz w:val="28"/>
          <w:szCs w:val="28"/>
          <w:lang w:val="uk-UA" w:eastAsia="ru-RU"/>
        </w:rPr>
        <w:t xml:space="preserve">Відродження і розбудова незалежної Української держави. </w:t>
      </w:r>
    </w:p>
    <w:p w:rsidR="00A30A5E" w:rsidRPr="003530A5" w:rsidRDefault="00A30A5E" w:rsidP="00BC0384">
      <w:pPr>
        <w:pStyle w:val="Default"/>
        <w:ind w:firstLine="709"/>
        <w:jc w:val="center"/>
        <w:rPr>
          <w:color w:val="auto"/>
          <w:sz w:val="28"/>
          <w:szCs w:val="28"/>
        </w:rPr>
      </w:pPr>
      <w:r w:rsidRPr="003530A5">
        <w:rPr>
          <w:b/>
          <w:bCs/>
          <w:color w:val="auto"/>
          <w:sz w:val="28"/>
          <w:szCs w:val="28"/>
        </w:rPr>
        <w:t>План:</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1. Основні засади державної етнополітики. Політико-правовий статус національних меншин.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2. Передумови та вибір стратегії економічного реформування. </w:t>
      </w:r>
    </w:p>
    <w:p w:rsidR="00A30A5E" w:rsidRPr="003530A5" w:rsidRDefault="00A30A5E" w:rsidP="00BC0384">
      <w:pPr>
        <w:pStyle w:val="Default"/>
        <w:ind w:firstLine="709"/>
        <w:jc w:val="both"/>
        <w:rPr>
          <w:color w:val="auto"/>
          <w:sz w:val="28"/>
          <w:szCs w:val="28"/>
        </w:rPr>
      </w:pPr>
      <w:r w:rsidRPr="003530A5">
        <w:rPr>
          <w:b/>
          <w:bCs/>
          <w:color w:val="auto"/>
          <w:sz w:val="28"/>
          <w:szCs w:val="28"/>
        </w:rPr>
        <w:t xml:space="preserve">Методичні рекомендації до вивчення теми: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Розпочинаючи підготовку до </w:t>
      </w:r>
      <w:r w:rsidRPr="003530A5">
        <w:rPr>
          <w:b/>
          <w:bCs/>
          <w:color w:val="auto"/>
          <w:sz w:val="28"/>
          <w:szCs w:val="28"/>
        </w:rPr>
        <w:t xml:space="preserve">першого питання, </w:t>
      </w:r>
      <w:r w:rsidRPr="003530A5">
        <w:rPr>
          <w:color w:val="auto"/>
          <w:sz w:val="28"/>
          <w:szCs w:val="28"/>
        </w:rPr>
        <w:t xml:space="preserve">з’ясуйте, що таке етнополітика держави, в чому полягає її мета. </w:t>
      </w:r>
    </w:p>
    <w:p w:rsidR="00A30A5E" w:rsidRPr="003530A5" w:rsidRDefault="00A30A5E" w:rsidP="00BC0384">
      <w:pPr>
        <w:pStyle w:val="Default"/>
        <w:ind w:firstLine="709"/>
        <w:jc w:val="both"/>
        <w:rPr>
          <w:color w:val="auto"/>
          <w:sz w:val="28"/>
          <w:szCs w:val="28"/>
        </w:rPr>
      </w:pPr>
      <w:proofErr w:type="gramStart"/>
      <w:r w:rsidRPr="003530A5">
        <w:rPr>
          <w:color w:val="auto"/>
          <w:sz w:val="28"/>
          <w:szCs w:val="28"/>
        </w:rPr>
        <w:t>По-друге</w:t>
      </w:r>
      <w:proofErr w:type="gramEnd"/>
      <w:r w:rsidRPr="003530A5">
        <w:rPr>
          <w:color w:val="auto"/>
          <w:sz w:val="28"/>
          <w:szCs w:val="28"/>
        </w:rPr>
        <w:t xml:space="preserve">, проаналізуйте рівні етнонаціональної політики, представлені в Конституції України. </w:t>
      </w:r>
    </w:p>
    <w:p w:rsidR="00A30A5E" w:rsidRPr="003530A5" w:rsidRDefault="00A30A5E" w:rsidP="00BC0384">
      <w:pPr>
        <w:pStyle w:val="Default"/>
        <w:ind w:firstLine="709"/>
        <w:jc w:val="both"/>
        <w:rPr>
          <w:color w:val="auto"/>
          <w:sz w:val="28"/>
          <w:szCs w:val="28"/>
        </w:rPr>
      </w:pPr>
      <w:r w:rsidRPr="003530A5">
        <w:rPr>
          <w:color w:val="auto"/>
          <w:sz w:val="28"/>
          <w:szCs w:val="28"/>
        </w:rPr>
        <w:lastRenderedPageBreak/>
        <w:t xml:space="preserve">Зверніть увагу на зміст наступних термінів: національні меншин, корінні народи, політизації етнічності тощо.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Окресліть регіони, для яких характерною є багатокультурність. Зясуйте правовий статус національних меншин. </w:t>
      </w:r>
    </w:p>
    <w:p w:rsidR="00A30A5E" w:rsidRPr="003530A5" w:rsidRDefault="00A30A5E" w:rsidP="00BC0384">
      <w:pPr>
        <w:pStyle w:val="Default"/>
        <w:ind w:firstLine="709"/>
        <w:jc w:val="both"/>
        <w:rPr>
          <w:color w:val="auto"/>
          <w:sz w:val="28"/>
          <w:szCs w:val="28"/>
        </w:rPr>
      </w:pPr>
      <w:r w:rsidRPr="003530A5">
        <w:rPr>
          <w:b/>
          <w:bCs/>
          <w:color w:val="auto"/>
          <w:sz w:val="28"/>
          <w:szCs w:val="28"/>
        </w:rPr>
        <w:t xml:space="preserve">Друге питання. </w:t>
      </w:r>
      <w:r w:rsidRPr="003530A5">
        <w:rPr>
          <w:color w:val="auto"/>
          <w:sz w:val="28"/>
          <w:szCs w:val="28"/>
        </w:rPr>
        <w:t xml:space="preserve">Вивчення проблеми економічного реформування належить до досить актуальних питань. При підготові використовуйте відповідні законодавчі акти, науково-статистичні обіги тощо.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Проаналізуйте стан економіки за радянських часів, господарську кризу першої половини 1990-х рр.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Охарактеризуйте основні етапи економічних реформ. </w:t>
      </w:r>
    </w:p>
    <w:p w:rsidR="00BC0384" w:rsidRDefault="00BC0384" w:rsidP="00BC0384">
      <w:pPr>
        <w:pStyle w:val="3"/>
        <w:spacing w:line="240" w:lineRule="auto"/>
        <w:ind w:firstLine="720"/>
        <w:jc w:val="center"/>
        <w:rPr>
          <w:rFonts w:ascii="Times New Roman" w:hAnsi="Times New Roman" w:cs="Times New Roman"/>
          <w:b/>
          <w:bCs/>
          <w:i/>
          <w:sz w:val="28"/>
          <w:szCs w:val="28"/>
        </w:rPr>
      </w:pPr>
    </w:p>
    <w:p w:rsidR="00BC0384" w:rsidRDefault="00BC0384" w:rsidP="00BC0384">
      <w:pPr>
        <w:pStyle w:val="3"/>
        <w:spacing w:line="240" w:lineRule="auto"/>
        <w:ind w:firstLine="720"/>
        <w:jc w:val="center"/>
        <w:rPr>
          <w:rFonts w:ascii="Times New Roman" w:hAnsi="Times New Roman" w:cs="Times New Roman"/>
          <w:b/>
          <w:bCs/>
          <w:i/>
          <w:sz w:val="28"/>
          <w:szCs w:val="28"/>
        </w:rPr>
      </w:pPr>
      <w:r w:rsidRPr="00BC0384">
        <w:rPr>
          <w:rFonts w:ascii="Times New Roman" w:hAnsi="Times New Roman" w:cs="Times New Roman"/>
          <w:b/>
          <w:bCs/>
          <w:i/>
          <w:sz w:val="28"/>
          <w:szCs w:val="28"/>
        </w:rPr>
        <w:t>Самостійна робота №</w:t>
      </w:r>
      <w:r>
        <w:rPr>
          <w:rFonts w:ascii="Times New Roman" w:hAnsi="Times New Roman" w:cs="Times New Roman"/>
          <w:b/>
          <w:bCs/>
          <w:i/>
          <w:sz w:val="28"/>
          <w:szCs w:val="28"/>
        </w:rPr>
        <w:t>16</w:t>
      </w:r>
    </w:p>
    <w:p w:rsidR="00180B7D" w:rsidRPr="003530A5" w:rsidRDefault="00180B7D" w:rsidP="00BC0384">
      <w:pPr>
        <w:widowControl w:val="0"/>
        <w:autoSpaceDE w:val="0"/>
        <w:autoSpaceDN w:val="0"/>
        <w:adjustRightInd w:val="0"/>
        <w:spacing w:after="0" w:line="240" w:lineRule="auto"/>
        <w:ind w:firstLine="720"/>
        <w:jc w:val="center"/>
        <w:rPr>
          <w:rFonts w:ascii="Times New Roman" w:eastAsia="Times New Roman" w:hAnsi="Times New Roman" w:cs="Times New Roman"/>
          <w:b/>
          <w:spacing w:val="-2"/>
          <w:sz w:val="28"/>
          <w:szCs w:val="28"/>
          <w:lang w:val="uk-UA" w:eastAsia="ru-RU"/>
        </w:rPr>
      </w:pPr>
      <w:r w:rsidRPr="003530A5">
        <w:rPr>
          <w:rFonts w:ascii="Times New Roman" w:hAnsi="Times New Roman" w:cs="Times New Roman"/>
          <w:b/>
          <w:bCs/>
          <w:sz w:val="28"/>
          <w:szCs w:val="28"/>
        </w:rPr>
        <w:t xml:space="preserve">Тема: </w:t>
      </w:r>
      <w:r w:rsidR="00B20268" w:rsidRPr="003530A5">
        <w:rPr>
          <w:rFonts w:ascii="Times New Roman" w:eastAsia="Times New Roman" w:hAnsi="Times New Roman" w:cs="Times New Roman"/>
          <w:b/>
          <w:spacing w:val="-2"/>
          <w:sz w:val="28"/>
          <w:szCs w:val="28"/>
          <w:lang w:val="uk-UA" w:eastAsia="ru-RU"/>
        </w:rPr>
        <w:t xml:space="preserve">Конституційний процес у незалежній Україні. </w:t>
      </w:r>
    </w:p>
    <w:p w:rsidR="00B20268" w:rsidRPr="003530A5" w:rsidRDefault="00B20268" w:rsidP="00BC0384">
      <w:pPr>
        <w:widowControl w:val="0"/>
        <w:autoSpaceDE w:val="0"/>
        <w:autoSpaceDN w:val="0"/>
        <w:adjustRightInd w:val="0"/>
        <w:spacing w:after="0" w:line="240" w:lineRule="auto"/>
        <w:ind w:firstLine="720"/>
        <w:jc w:val="center"/>
        <w:rPr>
          <w:rFonts w:ascii="Times New Roman" w:eastAsia="Times New Roman" w:hAnsi="Times New Roman" w:cs="Times New Roman"/>
          <w:b/>
          <w:spacing w:val="-2"/>
          <w:sz w:val="28"/>
          <w:szCs w:val="28"/>
          <w:lang w:val="uk-UA" w:eastAsia="ru-RU"/>
        </w:rPr>
      </w:pPr>
      <w:r w:rsidRPr="003530A5">
        <w:rPr>
          <w:rFonts w:ascii="Times New Roman" w:eastAsia="Times New Roman" w:hAnsi="Times New Roman" w:cs="Times New Roman"/>
          <w:b/>
          <w:spacing w:val="-2"/>
          <w:sz w:val="28"/>
          <w:szCs w:val="28"/>
          <w:lang w:val="uk-UA" w:eastAsia="ru-RU"/>
        </w:rPr>
        <w:t>Організація державної влади та управління</w:t>
      </w:r>
    </w:p>
    <w:p w:rsidR="00A30A5E" w:rsidRPr="003530A5" w:rsidRDefault="00A30A5E" w:rsidP="00BC0384">
      <w:pPr>
        <w:pStyle w:val="Default"/>
        <w:ind w:firstLine="709"/>
        <w:jc w:val="center"/>
        <w:rPr>
          <w:color w:val="auto"/>
          <w:sz w:val="28"/>
          <w:szCs w:val="28"/>
        </w:rPr>
      </w:pPr>
      <w:r w:rsidRPr="003530A5">
        <w:rPr>
          <w:b/>
          <w:bCs/>
          <w:color w:val="auto"/>
          <w:sz w:val="28"/>
          <w:szCs w:val="28"/>
        </w:rPr>
        <w:t>План:</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1. Конституційний процес в Україні.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2. Реформування земельного права. </w:t>
      </w:r>
    </w:p>
    <w:p w:rsidR="00A30A5E" w:rsidRPr="003530A5" w:rsidRDefault="00A30A5E" w:rsidP="00BC0384">
      <w:pPr>
        <w:pStyle w:val="Default"/>
        <w:ind w:firstLine="709"/>
        <w:jc w:val="both"/>
        <w:rPr>
          <w:color w:val="auto"/>
          <w:sz w:val="28"/>
          <w:szCs w:val="28"/>
        </w:rPr>
      </w:pPr>
      <w:r w:rsidRPr="003530A5">
        <w:rPr>
          <w:b/>
          <w:bCs/>
          <w:color w:val="auto"/>
          <w:sz w:val="28"/>
          <w:szCs w:val="28"/>
        </w:rPr>
        <w:t xml:space="preserve">Методичні рекомендації до вивчення теми </w:t>
      </w:r>
    </w:p>
    <w:p w:rsidR="00A30A5E" w:rsidRPr="003530A5" w:rsidRDefault="00A30A5E" w:rsidP="00BC0384">
      <w:pPr>
        <w:pStyle w:val="Default"/>
        <w:ind w:firstLine="709"/>
        <w:jc w:val="both"/>
        <w:rPr>
          <w:color w:val="auto"/>
          <w:sz w:val="28"/>
          <w:szCs w:val="28"/>
        </w:rPr>
      </w:pPr>
      <w:r w:rsidRPr="003530A5">
        <w:rPr>
          <w:color w:val="auto"/>
          <w:sz w:val="28"/>
          <w:szCs w:val="28"/>
        </w:rPr>
        <w:t>Проголошення незалежності Україн потребувало внесення відповідних змін і доповнень до Конституції України. Готуючись до</w:t>
      </w:r>
      <w:r w:rsidR="00B20268" w:rsidRPr="003530A5">
        <w:rPr>
          <w:color w:val="auto"/>
          <w:sz w:val="28"/>
          <w:szCs w:val="28"/>
          <w:lang w:val="uk-UA"/>
        </w:rPr>
        <w:t xml:space="preserve"> </w:t>
      </w:r>
      <w:r w:rsidRPr="003530A5">
        <w:rPr>
          <w:b/>
          <w:bCs/>
          <w:color w:val="auto"/>
          <w:sz w:val="28"/>
          <w:szCs w:val="28"/>
        </w:rPr>
        <w:t>першого питання</w:t>
      </w:r>
      <w:r w:rsidRPr="003530A5">
        <w:rPr>
          <w:b/>
          <w:bCs/>
          <w:i/>
          <w:iCs/>
          <w:color w:val="auto"/>
          <w:sz w:val="28"/>
          <w:szCs w:val="28"/>
        </w:rPr>
        <w:t xml:space="preserve">, </w:t>
      </w:r>
      <w:r w:rsidRPr="003530A5">
        <w:rPr>
          <w:color w:val="auto"/>
          <w:sz w:val="28"/>
          <w:szCs w:val="28"/>
        </w:rPr>
        <w:t xml:space="preserve">слід звернути увагу на те, що конституційний процес в Україні затягнувся майже на 7 років. Ще в жовтні 1990 р. Верховна Рада утворила конституційну комісію, яка мала розробити проект концепції Основного закону. Комісія вивчила конституції багатьох демократичних держав світу, історичний досвід конституційного будівництва в Україні. Дайте характеристику змісту законів, якими вносилися зміни до чинної Конституції в Україні. Нову Конституцію України було прийнято 28 червня 1996 р. Проаналізуйте структуру Конституції України. Прийняття Конституції України мало велике історичне значення, оскільки було підведено юридичну базу під державність українського народу.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Розпочинаючи аналіз </w:t>
      </w:r>
      <w:r w:rsidRPr="003530A5">
        <w:rPr>
          <w:b/>
          <w:bCs/>
          <w:color w:val="auto"/>
          <w:sz w:val="28"/>
          <w:szCs w:val="28"/>
        </w:rPr>
        <w:t>другого питання</w:t>
      </w:r>
      <w:r w:rsidRPr="003530A5">
        <w:rPr>
          <w:color w:val="auto"/>
          <w:sz w:val="28"/>
          <w:szCs w:val="28"/>
        </w:rPr>
        <w:t xml:space="preserve">, по-перше, необхідно проаналізувати аграрний сектор, який є однм із найбільших і найважливіших у вітчизняній економіці. </w:t>
      </w:r>
    </w:p>
    <w:p w:rsidR="00A30A5E" w:rsidRPr="003530A5" w:rsidRDefault="00A30A5E" w:rsidP="00BC0384">
      <w:pPr>
        <w:pStyle w:val="Default"/>
        <w:ind w:firstLine="709"/>
        <w:jc w:val="both"/>
        <w:rPr>
          <w:color w:val="auto"/>
          <w:sz w:val="28"/>
          <w:szCs w:val="28"/>
        </w:rPr>
      </w:pPr>
      <w:proofErr w:type="gramStart"/>
      <w:r w:rsidRPr="003530A5">
        <w:rPr>
          <w:color w:val="auto"/>
          <w:sz w:val="28"/>
          <w:szCs w:val="28"/>
        </w:rPr>
        <w:t>По-друге</w:t>
      </w:r>
      <w:proofErr w:type="gramEnd"/>
      <w:r w:rsidRPr="003530A5">
        <w:rPr>
          <w:color w:val="auto"/>
          <w:sz w:val="28"/>
          <w:szCs w:val="28"/>
        </w:rPr>
        <w:t>, зясуйте зміни, які відбулися в рамках земельного права.</w:t>
      </w:r>
      <w:r w:rsidR="00B20268" w:rsidRPr="003530A5">
        <w:rPr>
          <w:color w:val="auto"/>
          <w:sz w:val="28"/>
          <w:szCs w:val="28"/>
          <w:lang w:val="uk-UA"/>
        </w:rPr>
        <w:t xml:space="preserve"> </w:t>
      </w:r>
      <w:r w:rsidRPr="003530A5">
        <w:rPr>
          <w:color w:val="auto"/>
          <w:sz w:val="28"/>
          <w:szCs w:val="28"/>
        </w:rPr>
        <w:t xml:space="preserve">Охарактеризуйте Земельний кодекс 2001 р.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Занотуйте </w:t>
      </w:r>
      <w:proofErr w:type="gramStart"/>
      <w:r w:rsidRPr="003530A5">
        <w:rPr>
          <w:color w:val="auto"/>
          <w:sz w:val="28"/>
          <w:szCs w:val="28"/>
        </w:rPr>
        <w:t>до конспекту</w:t>
      </w:r>
      <w:proofErr w:type="gramEnd"/>
      <w:r w:rsidRPr="003530A5">
        <w:rPr>
          <w:color w:val="auto"/>
          <w:sz w:val="28"/>
          <w:szCs w:val="28"/>
        </w:rPr>
        <w:t xml:space="preserve"> найважливіші закони, які реформували земельне право.</w:t>
      </w:r>
    </w:p>
    <w:p w:rsidR="00A30A5E" w:rsidRPr="003530A5" w:rsidRDefault="00A30A5E" w:rsidP="00BC0384">
      <w:pPr>
        <w:pStyle w:val="Default"/>
        <w:ind w:firstLine="709"/>
        <w:jc w:val="both"/>
        <w:rPr>
          <w:color w:val="auto"/>
          <w:sz w:val="28"/>
          <w:szCs w:val="28"/>
        </w:rPr>
      </w:pPr>
    </w:p>
    <w:p w:rsidR="00A30A5E" w:rsidRPr="003530A5" w:rsidRDefault="00A30A5E" w:rsidP="00BC0384">
      <w:pPr>
        <w:pStyle w:val="Default"/>
        <w:ind w:firstLine="709"/>
        <w:jc w:val="both"/>
        <w:rPr>
          <w:color w:val="auto"/>
          <w:sz w:val="28"/>
          <w:szCs w:val="28"/>
        </w:rPr>
      </w:pPr>
    </w:p>
    <w:p w:rsidR="00A30A5E" w:rsidRPr="003530A5" w:rsidRDefault="00A30A5E" w:rsidP="00BC0384">
      <w:pPr>
        <w:pStyle w:val="Default"/>
        <w:ind w:firstLine="709"/>
        <w:jc w:val="both"/>
        <w:rPr>
          <w:color w:val="auto"/>
          <w:sz w:val="28"/>
          <w:szCs w:val="28"/>
        </w:rPr>
      </w:pPr>
    </w:p>
    <w:p w:rsidR="00A30A5E" w:rsidRPr="003530A5" w:rsidRDefault="00A30A5E" w:rsidP="00BC0384">
      <w:pPr>
        <w:pStyle w:val="Default"/>
        <w:ind w:firstLine="709"/>
        <w:jc w:val="both"/>
        <w:rPr>
          <w:color w:val="auto"/>
          <w:sz w:val="28"/>
          <w:szCs w:val="28"/>
        </w:rPr>
      </w:pPr>
    </w:p>
    <w:p w:rsidR="00A30A5E" w:rsidRPr="003530A5" w:rsidRDefault="00A30A5E" w:rsidP="00BC0384">
      <w:pPr>
        <w:pStyle w:val="Default"/>
        <w:ind w:firstLine="709"/>
        <w:jc w:val="both"/>
        <w:rPr>
          <w:color w:val="auto"/>
          <w:sz w:val="28"/>
          <w:szCs w:val="28"/>
        </w:rPr>
      </w:pPr>
    </w:p>
    <w:p w:rsidR="00A30A5E" w:rsidRPr="003530A5" w:rsidRDefault="00A30A5E" w:rsidP="00BC0384">
      <w:pPr>
        <w:pStyle w:val="Default"/>
        <w:ind w:firstLine="709"/>
        <w:jc w:val="both"/>
        <w:rPr>
          <w:color w:val="auto"/>
          <w:sz w:val="28"/>
          <w:szCs w:val="28"/>
        </w:rPr>
      </w:pPr>
    </w:p>
    <w:p w:rsidR="00A30A5E" w:rsidRPr="003530A5" w:rsidRDefault="00A30A5E" w:rsidP="00BC0384">
      <w:pPr>
        <w:pStyle w:val="Default"/>
        <w:ind w:firstLine="709"/>
        <w:jc w:val="both"/>
        <w:rPr>
          <w:color w:val="auto"/>
          <w:sz w:val="28"/>
          <w:szCs w:val="28"/>
        </w:rPr>
      </w:pPr>
      <w:r w:rsidRPr="003530A5">
        <w:rPr>
          <w:b/>
          <w:bCs/>
          <w:color w:val="auto"/>
          <w:sz w:val="28"/>
          <w:szCs w:val="28"/>
        </w:rPr>
        <w:lastRenderedPageBreak/>
        <w:t xml:space="preserve">ТИПИ САМОСТІЙНОЇ ТА ІНДИВІДУАЛЬНОЇ РОБОТИ ВІДПОВІДАЮТЬ НАЯВНИМ ЧОТИРЬОМ РІВНЯМ НАВЧАННЯ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1. Знання (запам’ятовування) 2. Розуміння 4. Розвиток особистості 3. Застосування </w:t>
      </w:r>
    </w:p>
    <w:p w:rsidR="00A30A5E" w:rsidRPr="003530A5" w:rsidRDefault="00A30A5E" w:rsidP="00BC0384">
      <w:pPr>
        <w:pStyle w:val="Default"/>
        <w:ind w:firstLine="709"/>
        <w:jc w:val="both"/>
        <w:rPr>
          <w:color w:val="auto"/>
          <w:sz w:val="28"/>
          <w:szCs w:val="28"/>
        </w:rPr>
      </w:pPr>
      <w:r w:rsidRPr="003530A5">
        <w:rPr>
          <w:i/>
          <w:iCs/>
          <w:color w:val="auto"/>
          <w:sz w:val="28"/>
          <w:szCs w:val="28"/>
        </w:rPr>
        <w:t xml:space="preserve">Піраміда навчання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1 Навчання як отримання знань, коли студент </w:t>
      </w:r>
      <w:r w:rsidRPr="003530A5">
        <w:rPr>
          <w:b/>
          <w:bCs/>
          <w:color w:val="auto"/>
          <w:sz w:val="28"/>
          <w:szCs w:val="28"/>
        </w:rPr>
        <w:t xml:space="preserve">«знає про».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2 Формування в процесі навчання </w:t>
      </w:r>
      <w:r w:rsidRPr="003530A5">
        <w:rPr>
          <w:b/>
          <w:bCs/>
          <w:color w:val="auto"/>
          <w:sz w:val="28"/>
          <w:szCs w:val="28"/>
        </w:rPr>
        <w:t xml:space="preserve">розуміння </w:t>
      </w:r>
      <w:r w:rsidRPr="003530A5">
        <w:rPr>
          <w:color w:val="auto"/>
          <w:sz w:val="28"/>
          <w:szCs w:val="28"/>
        </w:rPr>
        <w:t xml:space="preserve">студентом предмету вивчення. Студент </w:t>
      </w:r>
      <w:r w:rsidRPr="003530A5">
        <w:rPr>
          <w:b/>
          <w:bCs/>
          <w:color w:val="auto"/>
          <w:sz w:val="28"/>
          <w:szCs w:val="28"/>
        </w:rPr>
        <w:t xml:space="preserve">«знає як», </w:t>
      </w:r>
      <w:r w:rsidRPr="003530A5">
        <w:rPr>
          <w:color w:val="auto"/>
          <w:sz w:val="28"/>
          <w:szCs w:val="28"/>
        </w:rPr>
        <w:t xml:space="preserve">тобто може зіставити різні ідеї, має уявлення про тенденції розвитку, взаємозв’язок ідей, може співвіднести ці ідеї зі своїми власними уявленнями.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3 Уміння застосувати вивчені ідеї, при необхідності їх моделювати відповідно до власного контексту і знаходити найбільш доречні рішення. Студент «уміє застосувати своє знання як». </w:t>
      </w:r>
    </w:p>
    <w:p w:rsidR="00BC0384" w:rsidRDefault="00A30A5E" w:rsidP="00BC0384">
      <w:pPr>
        <w:pStyle w:val="Default"/>
        <w:ind w:firstLine="709"/>
        <w:jc w:val="both"/>
        <w:rPr>
          <w:color w:val="auto"/>
          <w:sz w:val="28"/>
          <w:szCs w:val="28"/>
        </w:rPr>
      </w:pPr>
      <w:r w:rsidRPr="003530A5">
        <w:rPr>
          <w:color w:val="auto"/>
          <w:sz w:val="28"/>
          <w:szCs w:val="28"/>
        </w:rPr>
        <w:t xml:space="preserve">4 Навчання як розвиток особистості – найбільш софістичний рівень навчання, при якому той, хто навчається, усвідомлює себе частиною світу, що вивчається ним, у якому він збирається діяти. У цьому випадку передбачається, що той, хто навчається, змінюватиме свій контекст, вироблятиме власні моделі. </w:t>
      </w:r>
    </w:p>
    <w:p w:rsidR="00BC0384" w:rsidRDefault="00BC0384" w:rsidP="00BC0384">
      <w:pPr>
        <w:pStyle w:val="Default"/>
        <w:ind w:firstLine="709"/>
        <w:jc w:val="both"/>
        <w:rPr>
          <w:color w:val="auto"/>
          <w:sz w:val="28"/>
          <w:szCs w:val="28"/>
        </w:rPr>
      </w:pPr>
    </w:p>
    <w:p w:rsidR="00A30A5E" w:rsidRPr="003530A5" w:rsidRDefault="00A30A5E" w:rsidP="00BC0384">
      <w:pPr>
        <w:pStyle w:val="Default"/>
        <w:ind w:firstLine="709"/>
        <w:jc w:val="both"/>
        <w:rPr>
          <w:color w:val="auto"/>
          <w:sz w:val="28"/>
          <w:szCs w:val="28"/>
        </w:rPr>
      </w:pPr>
      <w:r w:rsidRPr="003530A5">
        <w:rPr>
          <w:b/>
          <w:bCs/>
          <w:color w:val="auto"/>
          <w:sz w:val="28"/>
          <w:szCs w:val="28"/>
        </w:rPr>
        <w:t xml:space="preserve">САМОСТІЙНА РОБОТА СТУДЕНТІВ </w:t>
      </w:r>
    </w:p>
    <w:p w:rsidR="00A30A5E" w:rsidRPr="003530A5" w:rsidRDefault="00A30A5E" w:rsidP="00BC0384">
      <w:pPr>
        <w:pStyle w:val="Default"/>
        <w:ind w:firstLine="709"/>
        <w:jc w:val="both"/>
        <w:rPr>
          <w:color w:val="auto"/>
          <w:sz w:val="28"/>
          <w:szCs w:val="28"/>
        </w:rPr>
      </w:pPr>
      <w:r w:rsidRPr="003530A5">
        <w:rPr>
          <w:b/>
          <w:bCs/>
          <w:color w:val="auto"/>
          <w:sz w:val="28"/>
          <w:szCs w:val="28"/>
        </w:rPr>
        <w:t xml:space="preserve">Основне завдання навчального процесу </w:t>
      </w:r>
      <w:r w:rsidRPr="003530A5">
        <w:rPr>
          <w:color w:val="auto"/>
          <w:sz w:val="28"/>
          <w:szCs w:val="28"/>
        </w:rPr>
        <w:t xml:space="preserve">у вищому навчальному закладі - навчити студентів працювати і поповнювати свої знання самостійно. Самостійна та індивідуальна робота студентів - це форми навчального процесу у ВНЗ, що є основним засобом оволодіння навчальним матеріалом </w:t>
      </w:r>
      <w:proofErr w:type="gramStart"/>
      <w:r w:rsidRPr="003530A5">
        <w:rPr>
          <w:color w:val="auto"/>
          <w:sz w:val="28"/>
          <w:szCs w:val="28"/>
        </w:rPr>
        <w:t>у час</w:t>
      </w:r>
      <w:proofErr w:type="gramEnd"/>
      <w:r w:rsidRPr="003530A5">
        <w:rPr>
          <w:color w:val="auto"/>
          <w:sz w:val="28"/>
          <w:szCs w:val="28"/>
        </w:rPr>
        <w:t xml:space="preserve">, вільний від навчальних занять.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Студенти повинні не тільки засвоїти відповідну навчальну програму, а й набути навички самостійної роботи. Студенти мають можливість планувати і проводити самостійну роботу в широких межах. </w:t>
      </w:r>
    </w:p>
    <w:p w:rsidR="00A30A5E" w:rsidRPr="003530A5" w:rsidRDefault="00A30A5E" w:rsidP="00BC0384">
      <w:pPr>
        <w:pStyle w:val="Default"/>
        <w:ind w:firstLine="709"/>
        <w:jc w:val="both"/>
        <w:rPr>
          <w:color w:val="auto"/>
          <w:sz w:val="28"/>
          <w:szCs w:val="28"/>
        </w:rPr>
      </w:pPr>
      <w:r w:rsidRPr="003530A5">
        <w:rPr>
          <w:b/>
          <w:bCs/>
          <w:color w:val="auto"/>
          <w:sz w:val="28"/>
          <w:szCs w:val="28"/>
        </w:rPr>
        <w:t>Вимоги до організаціїсамостійної роботи</w:t>
      </w:r>
      <w:r w:rsidRPr="003530A5">
        <w:rPr>
          <w:color w:val="auto"/>
          <w:sz w:val="28"/>
          <w:szCs w:val="28"/>
        </w:rPr>
        <w:t xml:space="preserve">: регулярність і систематичність, виділення головною </w:t>
      </w:r>
      <w:proofErr w:type="gramStart"/>
      <w:r w:rsidRPr="003530A5">
        <w:rPr>
          <w:color w:val="auto"/>
          <w:sz w:val="28"/>
          <w:szCs w:val="28"/>
        </w:rPr>
        <w:t>в будь</w:t>
      </w:r>
      <w:proofErr w:type="gramEnd"/>
      <w:r w:rsidRPr="003530A5">
        <w:rPr>
          <w:color w:val="auto"/>
          <w:sz w:val="28"/>
          <w:szCs w:val="28"/>
        </w:rPr>
        <w:t xml:space="preserve">-якому матеріалі, розуміння його, а не заучування; завзятість і сталість вольових зусиль. </w:t>
      </w:r>
    </w:p>
    <w:p w:rsidR="00BC0384" w:rsidRDefault="00A30A5E" w:rsidP="00BC0384">
      <w:pPr>
        <w:pStyle w:val="Default"/>
        <w:ind w:firstLine="709"/>
        <w:jc w:val="both"/>
        <w:rPr>
          <w:color w:val="auto"/>
          <w:sz w:val="28"/>
          <w:szCs w:val="28"/>
        </w:rPr>
      </w:pPr>
      <w:r w:rsidRPr="003530A5">
        <w:rPr>
          <w:b/>
          <w:bCs/>
          <w:color w:val="auto"/>
          <w:sz w:val="28"/>
          <w:szCs w:val="28"/>
        </w:rPr>
        <w:t xml:space="preserve">Завдання самостійної роботи: </w:t>
      </w:r>
      <w:r w:rsidRPr="003530A5">
        <w:rPr>
          <w:color w:val="auto"/>
          <w:sz w:val="28"/>
          <w:szCs w:val="28"/>
        </w:rPr>
        <w:t xml:space="preserve">навчити студентів творчо і самостійно працювати; планувати особисту стратегію навчання; раціонально організовувати свій час; працювати з комп’ютером; опрацьовувати літературні джерела; виконувати дослідницьку роботу, аналізувати та інтерпретувати результати наукових досліджень тощо. </w:t>
      </w:r>
    </w:p>
    <w:p w:rsidR="00BC0384" w:rsidRDefault="00BC0384" w:rsidP="00BC0384">
      <w:pPr>
        <w:pStyle w:val="Default"/>
        <w:ind w:firstLine="709"/>
        <w:jc w:val="both"/>
        <w:rPr>
          <w:color w:val="auto"/>
          <w:sz w:val="28"/>
          <w:szCs w:val="28"/>
        </w:rPr>
      </w:pPr>
    </w:p>
    <w:p w:rsidR="00A30A5E" w:rsidRPr="003530A5" w:rsidRDefault="00BC0384" w:rsidP="00BC0384">
      <w:pPr>
        <w:pStyle w:val="Default"/>
        <w:ind w:firstLine="709"/>
        <w:jc w:val="both"/>
        <w:rPr>
          <w:color w:val="auto"/>
          <w:sz w:val="28"/>
          <w:szCs w:val="28"/>
        </w:rPr>
      </w:pPr>
      <w:r>
        <w:rPr>
          <w:b/>
          <w:bCs/>
          <w:color w:val="auto"/>
          <w:sz w:val="28"/>
          <w:szCs w:val="28"/>
        </w:rPr>
        <w:t>Н</w:t>
      </w:r>
      <w:r w:rsidR="00A30A5E" w:rsidRPr="003530A5">
        <w:rPr>
          <w:b/>
          <w:bCs/>
          <w:color w:val="auto"/>
          <w:sz w:val="28"/>
          <w:szCs w:val="28"/>
        </w:rPr>
        <w:t xml:space="preserve">апрямки організації самостійної роботи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Знання закріплюються в пам’яті при багаторазовому повторенні, тому необхідно систематично і планомірно вивчати навчальний курс у повному обсязі, а перед іспитом тільки освіжити матеріал у пам’яті, приводити його в систему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Організація самостійної роботи ґрунтується напопередніх (базових) знаннях. Важливо дотримуватися принципу: «Мало слухати треба чути, мало дивитися - треба бачити», оскільки в процесі будь-якої діяльності виникають </w:t>
      </w:r>
      <w:r w:rsidRPr="003530A5">
        <w:rPr>
          <w:color w:val="auto"/>
          <w:sz w:val="28"/>
          <w:szCs w:val="28"/>
        </w:rPr>
        <w:lastRenderedPageBreak/>
        <w:t xml:space="preserve">кризи уваги. Крім того, потрібно навчитися мистецтву відпочинку, що істотно підвищить активність уваги та запам’ятовування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Для раціоналізації використання часу доцільно проводити його аналіз і виявляти раціональність тих чи інших витрат. Рекомендується така орієнтовна структура використання часу протягом доби для студентів: аудиторна робота - 8 годин, самостійна і індивідуальна робота - 4, вільний час - 4 години. Періодично (погодинно) необхідно роботи невеликі перерви (5 - 10 хв.). Кращий відпочинок - фізично активний. Щоденний відпочинок (не менше однієї години па добу) - найкраще проводити на свіжому повітрі </w:t>
      </w:r>
    </w:p>
    <w:p w:rsidR="00A30A5E" w:rsidRPr="003530A5" w:rsidRDefault="00A30A5E" w:rsidP="00BC0384">
      <w:pPr>
        <w:pStyle w:val="Default"/>
        <w:ind w:firstLine="709"/>
        <w:jc w:val="both"/>
        <w:rPr>
          <w:color w:val="auto"/>
          <w:sz w:val="28"/>
          <w:szCs w:val="28"/>
        </w:rPr>
      </w:pPr>
      <w:r w:rsidRPr="003530A5">
        <w:rPr>
          <w:color w:val="auto"/>
          <w:sz w:val="28"/>
          <w:szCs w:val="28"/>
        </w:rPr>
        <w:t></w:t>
      </w:r>
      <w:r w:rsidRPr="003530A5">
        <w:rPr>
          <w:b/>
          <w:bCs/>
          <w:i/>
          <w:iCs/>
          <w:color w:val="auto"/>
          <w:sz w:val="28"/>
          <w:szCs w:val="28"/>
        </w:rPr>
        <w:t xml:space="preserve">Самостійна робота </w:t>
      </w:r>
      <w:r w:rsidRPr="003530A5">
        <w:rPr>
          <w:i/>
          <w:iCs/>
          <w:color w:val="auto"/>
          <w:sz w:val="28"/>
          <w:szCs w:val="28"/>
        </w:rPr>
        <w:t xml:space="preserve">дозволяє студентам ефективно відпрацьовувати професійні вміння та навички. Така робота повинна бути індивідуальною із врахуванням рівня творчих можливостей студентів, їх навчальних здобутків, інтересів, потреб, навчальної активності тощо. </w:t>
      </w:r>
    </w:p>
    <w:p w:rsidR="00A30A5E" w:rsidRPr="003530A5" w:rsidRDefault="00A30A5E" w:rsidP="00BC0384">
      <w:pPr>
        <w:pStyle w:val="Default"/>
        <w:pageBreakBefore/>
        <w:ind w:firstLine="709"/>
        <w:jc w:val="both"/>
        <w:rPr>
          <w:color w:val="auto"/>
          <w:sz w:val="28"/>
          <w:szCs w:val="28"/>
        </w:rPr>
      </w:pPr>
      <w:r w:rsidRPr="003530A5">
        <w:rPr>
          <w:b/>
          <w:bCs/>
          <w:color w:val="auto"/>
          <w:sz w:val="28"/>
          <w:szCs w:val="28"/>
        </w:rPr>
        <w:lastRenderedPageBreak/>
        <w:t xml:space="preserve">ОРГАНІЗАЦІЯ САМОСТІЙНОЇ РОБОТИ СТУДЕНТІВ </w:t>
      </w:r>
    </w:p>
    <w:p w:rsidR="00A30A5E" w:rsidRPr="003530A5" w:rsidRDefault="00A30A5E" w:rsidP="00BC0384">
      <w:pPr>
        <w:pStyle w:val="Default"/>
        <w:ind w:firstLine="709"/>
        <w:jc w:val="both"/>
        <w:rPr>
          <w:color w:val="auto"/>
          <w:sz w:val="28"/>
          <w:szCs w:val="28"/>
        </w:rPr>
      </w:pPr>
      <w:r w:rsidRPr="003530A5">
        <w:rPr>
          <w:b/>
          <w:bCs/>
          <w:color w:val="auto"/>
          <w:sz w:val="28"/>
          <w:szCs w:val="28"/>
        </w:rPr>
        <w:t xml:space="preserve">Етапи організації СРС </w:t>
      </w:r>
    </w:p>
    <w:p w:rsidR="00A30A5E" w:rsidRPr="003530A5" w:rsidRDefault="00A30A5E" w:rsidP="00BC0384">
      <w:pPr>
        <w:pStyle w:val="Default"/>
        <w:ind w:firstLine="709"/>
        <w:jc w:val="both"/>
        <w:rPr>
          <w:color w:val="auto"/>
          <w:sz w:val="28"/>
          <w:szCs w:val="28"/>
        </w:rPr>
      </w:pPr>
      <w:r w:rsidRPr="003530A5">
        <w:rPr>
          <w:b/>
          <w:bCs/>
          <w:color w:val="auto"/>
          <w:sz w:val="28"/>
          <w:szCs w:val="28"/>
        </w:rPr>
        <w:t xml:space="preserve">Підготовчий </w:t>
      </w:r>
    </w:p>
    <w:p w:rsidR="00A30A5E" w:rsidRPr="003530A5" w:rsidRDefault="00A30A5E" w:rsidP="00BC0384">
      <w:pPr>
        <w:pStyle w:val="Default"/>
        <w:ind w:firstLine="709"/>
        <w:jc w:val="both"/>
        <w:rPr>
          <w:color w:val="auto"/>
          <w:sz w:val="28"/>
          <w:szCs w:val="28"/>
        </w:rPr>
      </w:pPr>
      <w:r w:rsidRPr="003530A5">
        <w:rPr>
          <w:b/>
          <w:bCs/>
          <w:color w:val="auto"/>
          <w:sz w:val="28"/>
          <w:szCs w:val="28"/>
        </w:rPr>
        <w:t xml:space="preserve">Основний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Визначення мети, складання програми, підготовка методичного забезпечення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Реалізація програми, використання прийомів пошуку інформації, засвоєння, переробки, застосування, передачі знань, фіксація результатів, самоорганізація процесу роботи </w:t>
      </w:r>
    </w:p>
    <w:p w:rsidR="00A30A5E" w:rsidRPr="003530A5" w:rsidRDefault="00A30A5E" w:rsidP="00BC0384">
      <w:pPr>
        <w:pStyle w:val="Default"/>
        <w:ind w:firstLine="709"/>
        <w:jc w:val="both"/>
        <w:rPr>
          <w:color w:val="auto"/>
          <w:sz w:val="28"/>
          <w:szCs w:val="28"/>
        </w:rPr>
      </w:pPr>
      <w:r w:rsidRPr="003530A5">
        <w:rPr>
          <w:b/>
          <w:bCs/>
          <w:color w:val="auto"/>
          <w:sz w:val="28"/>
          <w:szCs w:val="28"/>
        </w:rPr>
        <w:t xml:space="preserve">Завершальний </w:t>
      </w:r>
    </w:p>
    <w:p w:rsidR="00BC0384" w:rsidRDefault="00A30A5E" w:rsidP="00BC0384">
      <w:pPr>
        <w:pStyle w:val="Default"/>
        <w:ind w:firstLine="709"/>
        <w:jc w:val="both"/>
        <w:rPr>
          <w:color w:val="auto"/>
          <w:sz w:val="28"/>
          <w:szCs w:val="28"/>
        </w:rPr>
      </w:pPr>
      <w:r w:rsidRPr="003530A5">
        <w:rPr>
          <w:color w:val="auto"/>
          <w:sz w:val="28"/>
          <w:szCs w:val="28"/>
        </w:rPr>
        <w:t xml:space="preserve">Оцінка значущості і аналіз результатів, їх систематизація, оцінка ефективності програми і прийомів роботи, висновки про напрями оптимізації праці </w:t>
      </w:r>
    </w:p>
    <w:p w:rsidR="00BC0384" w:rsidRDefault="00BC0384" w:rsidP="00BC0384">
      <w:pPr>
        <w:pStyle w:val="Default"/>
        <w:ind w:firstLine="709"/>
        <w:jc w:val="both"/>
        <w:rPr>
          <w:color w:val="auto"/>
          <w:sz w:val="28"/>
          <w:szCs w:val="28"/>
        </w:rPr>
      </w:pPr>
    </w:p>
    <w:p w:rsidR="00A30A5E" w:rsidRPr="003530A5" w:rsidRDefault="00A30A5E" w:rsidP="00BC0384">
      <w:pPr>
        <w:pStyle w:val="Default"/>
        <w:ind w:firstLine="709"/>
        <w:jc w:val="both"/>
        <w:rPr>
          <w:color w:val="auto"/>
          <w:sz w:val="28"/>
          <w:szCs w:val="28"/>
        </w:rPr>
      </w:pPr>
      <w:r w:rsidRPr="003530A5">
        <w:rPr>
          <w:b/>
          <w:bCs/>
          <w:color w:val="auto"/>
          <w:sz w:val="28"/>
          <w:szCs w:val="28"/>
        </w:rPr>
        <w:t xml:space="preserve">Самостійна робота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Процес активного, цілеспрямованого набуття студентом нових для нього знань і умінь без безпосередньої участі викладачів. СРС повинна бути конкретною за своєю спрямованістю і супроводжуватися ефективним контролем і оцінкою її результатів </w:t>
      </w:r>
    </w:p>
    <w:p w:rsidR="00A30A5E" w:rsidRPr="003530A5" w:rsidRDefault="00A30A5E" w:rsidP="00BC0384">
      <w:pPr>
        <w:pStyle w:val="Default"/>
        <w:ind w:firstLine="709"/>
        <w:jc w:val="both"/>
        <w:rPr>
          <w:color w:val="auto"/>
          <w:sz w:val="28"/>
          <w:szCs w:val="28"/>
        </w:rPr>
      </w:pPr>
      <w:r w:rsidRPr="003530A5">
        <w:rPr>
          <w:b/>
          <w:bCs/>
          <w:color w:val="auto"/>
          <w:sz w:val="28"/>
          <w:szCs w:val="28"/>
        </w:rPr>
        <w:t xml:space="preserve">Види </w:t>
      </w:r>
    </w:p>
    <w:p w:rsidR="00A30A5E" w:rsidRPr="003530A5" w:rsidRDefault="00A30A5E" w:rsidP="00BC0384">
      <w:pPr>
        <w:pStyle w:val="Default"/>
        <w:ind w:firstLine="709"/>
        <w:jc w:val="both"/>
        <w:rPr>
          <w:color w:val="auto"/>
          <w:sz w:val="28"/>
          <w:szCs w:val="28"/>
        </w:rPr>
      </w:pPr>
      <w:r w:rsidRPr="003530A5">
        <w:rPr>
          <w:b/>
          <w:bCs/>
          <w:color w:val="auto"/>
          <w:sz w:val="28"/>
          <w:szCs w:val="28"/>
        </w:rPr>
        <w:t xml:space="preserve">Додаткова </w:t>
      </w:r>
    </w:p>
    <w:p w:rsidR="00A30A5E" w:rsidRPr="003530A5" w:rsidRDefault="00A30A5E" w:rsidP="00BC0384">
      <w:pPr>
        <w:pStyle w:val="Default"/>
        <w:ind w:firstLine="709"/>
        <w:jc w:val="both"/>
        <w:rPr>
          <w:color w:val="auto"/>
          <w:sz w:val="28"/>
          <w:szCs w:val="28"/>
        </w:rPr>
      </w:pPr>
      <w:r w:rsidRPr="003530A5">
        <w:rPr>
          <w:b/>
          <w:bCs/>
          <w:color w:val="auto"/>
          <w:sz w:val="28"/>
          <w:szCs w:val="28"/>
        </w:rPr>
        <w:t xml:space="preserve">Основна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Направлена на поглиблення і закріплення знань студента, розвиток аналітичних навичок з проблематики навчальної дисципліни </w:t>
      </w:r>
    </w:p>
    <w:p w:rsidR="00BC0384" w:rsidRDefault="00A30A5E" w:rsidP="00BC0384">
      <w:pPr>
        <w:pStyle w:val="Default"/>
        <w:ind w:firstLine="709"/>
        <w:jc w:val="both"/>
        <w:rPr>
          <w:color w:val="auto"/>
          <w:sz w:val="28"/>
          <w:szCs w:val="28"/>
        </w:rPr>
      </w:pPr>
      <w:r w:rsidRPr="003530A5">
        <w:rPr>
          <w:color w:val="auto"/>
          <w:sz w:val="28"/>
          <w:szCs w:val="28"/>
        </w:rPr>
        <w:t xml:space="preserve">Забезпечує підготовку студента до поточних аудиторних занять і контрольних заходів для всіх дисциплін навчального плану. Результати цієї підготовки виявляються в активності студента на заняттях і як виконані контрольні роботи, тестові завдання, зроблені доповіді й інші форми поточного контролю </w:t>
      </w:r>
    </w:p>
    <w:p w:rsidR="00A30A5E" w:rsidRPr="003530A5" w:rsidRDefault="00A30A5E" w:rsidP="00BC0384">
      <w:pPr>
        <w:pStyle w:val="Default"/>
        <w:ind w:firstLine="709"/>
        <w:jc w:val="both"/>
        <w:rPr>
          <w:color w:val="auto"/>
          <w:sz w:val="28"/>
          <w:szCs w:val="28"/>
        </w:rPr>
      </w:pPr>
      <w:r w:rsidRPr="003530A5">
        <w:rPr>
          <w:b/>
          <w:bCs/>
          <w:color w:val="auto"/>
          <w:sz w:val="28"/>
          <w:szCs w:val="28"/>
        </w:rPr>
        <w:t xml:space="preserve">Засоби забезпечення самостійної </w:t>
      </w:r>
      <w:r w:rsidR="00BC0384">
        <w:rPr>
          <w:b/>
          <w:bCs/>
          <w:color w:val="auto"/>
          <w:sz w:val="28"/>
          <w:szCs w:val="28"/>
        </w:rPr>
        <w:t xml:space="preserve"> роботи:</w:t>
      </w:r>
    </w:p>
    <w:p w:rsidR="00A30A5E" w:rsidRPr="003530A5" w:rsidRDefault="00A30A5E" w:rsidP="00BC0384">
      <w:pPr>
        <w:pStyle w:val="Default"/>
        <w:ind w:firstLine="709"/>
        <w:jc w:val="both"/>
        <w:rPr>
          <w:color w:val="auto"/>
          <w:sz w:val="28"/>
          <w:szCs w:val="28"/>
        </w:rPr>
      </w:pPr>
      <w:r w:rsidRPr="003530A5">
        <w:rPr>
          <w:b/>
          <w:bCs/>
          <w:color w:val="auto"/>
          <w:sz w:val="28"/>
          <w:szCs w:val="28"/>
        </w:rPr>
        <w:t xml:space="preserve">Інформаційні ресурси </w:t>
      </w:r>
      <w:r w:rsidRPr="003530A5">
        <w:rPr>
          <w:color w:val="auto"/>
          <w:sz w:val="28"/>
          <w:szCs w:val="28"/>
        </w:rPr>
        <w:t xml:space="preserve">(довідники, навчальні посібники, електроні банки завдань, навчальні програми) </w:t>
      </w:r>
    </w:p>
    <w:p w:rsidR="00A30A5E" w:rsidRPr="003530A5" w:rsidRDefault="00A30A5E" w:rsidP="00BC0384">
      <w:pPr>
        <w:pStyle w:val="Default"/>
        <w:ind w:firstLine="709"/>
        <w:jc w:val="both"/>
        <w:rPr>
          <w:color w:val="auto"/>
          <w:sz w:val="28"/>
          <w:szCs w:val="28"/>
        </w:rPr>
      </w:pPr>
      <w:r w:rsidRPr="003530A5">
        <w:rPr>
          <w:b/>
          <w:bCs/>
          <w:color w:val="auto"/>
          <w:sz w:val="28"/>
          <w:szCs w:val="28"/>
        </w:rPr>
        <w:t xml:space="preserve">Методичні матеріали </w:t>
      </w:r>
      <w:r w:rsidRPr="003530A5">
        <w:rPr>
          <w:color w:val="auto"/>
          <w:sz w:val="28"/>
          <w:szCs w:val="28"/>
        </w:rPr>
        <w:t xml:space="preserve">(вказівки, рекомендації, практикуми) </w:t>
      </w:r>
    </w:p>
    <w:p w:rsidR="00A30A5E" w:rsidRPr="003530A5" w:rsidRDefault="00A30A5E" w:rsidP="00BC0384">
      <w:pPr>
        <w:pStyle w:val="Default"/>
        <w:ind w:firstLine="709"/>
        <w:jc w:val="both"/>
        <w:rPr>
          <w:color w:val="auto"/>
          <w:sz w:val="28"/>
          <w:szCs w:val="28"/>
        </w:rPr>
      </w:pPr>
      <w:r w:rsidRPr="003530A5">
        <w:rPr>
          <w:b/>
          <w:bCs/>
          <w:color w:val="auto"/>
          <w:sz w:val="28"/>
          <w:szCs w:val="28"/>
        </w:rPr>
        <w:t xml:space="preserve">Контролюючі матеріали </w:t>
      </w:r>
      <w:r w:rsidRPr="003530A5">
        <w:rPr>
          <w:color w:val="auto"/>
          <w:sz w:val="28"/>
          <w:szCs w:val="28"/>
        </w:rPr>
        <w:t xml:space="preserve">(екзаменаційні білети, тести і т. д.) </w:t>
      </w:r>
    </w:p>
    <w:p w:rsidR="00A30A5E" w:rsidRPr="003530A5" w:rsidRDefault="00A30A5E" w:rsidP="00BC0384">
      <w:pPr>
        <w:pStyle w:val="Default"/>
        <w:ind w:firstLine="709"/>
        <w:jc w:val="both"/>
        <w:rPr>
          <w:color w:val="auto"/>
          <w:sz w:val="28"/>
          <w:szCs w:val="28"/>
        </w:rPr>
      </w:pPr>
      <w:r w:rsidRPr="003530A5">
        <w:rPr>
          <w:b/>
          <w:bCs/>
          <w:color w:val="auto"/>
          <w:sz w:val="28"/>
          <w:szCs w:val="28"/>
        </w:rPr>
        <w:t xml:space="preserve">Ресурси часу </w:t>
      </w:r>
    </w:p>
    <w:p w:rsidR="00A30A5E" w:rsidRPr="003530A5" w:rsidRDefault="00A30A5E" w:rsidP="00BC0384">
      <w:pPr>
        <w:pStyle w:val="Default"/>
        <w:ind w:firstLine="709"/>
        <w:jc w:val="both"/>
        <w:rPr>
          <w:color w:val="auto"/>
          <w:sz w:val="28"/>
          <w:szCs w:val="28"/>
        </w:rPr>
      </w:pPr>
      <w:r w:rsidRPr="003530A5">
        <w:rPr>
          <w:b/>
          <w:bCs/>
          <w:color w:val="auto"/>
          <w:sz w:val="28"/>
          <w:szCs w:val="28"/>
        </w:rPr>
        <w:t>Консультації викладача</w:t>
      </w:r>
      <w:r w:rsidRPr="003530A5">
        <w:rPr>
          <w:color w:val="auto"/>
          <w:sz w:val="28"/>
          <w:szCs w:val="28"/>
        </w:rPr>
        <w:t xml:space="preserve">, що проводяться зі студентами з метою підвищення рівня їхньої підготовки та розкриття індивідуальних творчих здібностей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Можливість публічного обговорення теоретичних або практичних результатів, отриманих студентом самостійно (конференції, олімпіади, конкурси) </w:t>
      </w:r>
    </w:p>
    <w:p w:rsidR="00A30A5E" w:rsidRPr="003530A5" w:rsidRDefault="00A30A5E" w:rsidP="00BC0384">
      <w:pPr>
        <w:pStyle w:val="Default"/>
        <w:pageBreakBefore/>
        <w:ind w:firstLine="709"/>
        <w:jc w:val="both"/>
        <w:rPr>
          <w:color w:val="auto"/>
          <w:sz w:val="28"/>
          <w:szCs w:val="28"/>
        </w:rPr>
      </w:pPr>
      <w:r w:rsidRPr="003530A5">
        <w:rPr>
          <w:b/>
          <w:bCs/>
          <w:color w:val="auto"/>
          <w:sz w:val="28"/>
          <w:szCs w:val="28"/>
        </w:rPr>
        <w:lastRenderedPageBreak/>
        <w:t xml:space="preserve">У ході самостійної роботи студент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Застосовує отримані знання і практичні навики для аналізу ситуації і вироблення правильного рішення (підготовка до групової дискусії, підготовлена робота в рамках ділової гри), письмовий аналіз конкретної ситуації, розробка проектів і т. д.)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Освоює теоретичний матеріал з дисципліни, що вивчається (освоєння лекційного курсу, а також освоєння окремих тем, окремих питань тем, окремих положень)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Закріплює знання теоретичного матеріалу, використовуючи необхідний інструментарій практичним шляхом (вирішення задач, виконання контрольних робіт, тестів для самоперевірки)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Застосовує отримані знання і уміння для формування власної позиції, теорії, моделі (написання випускної, дипломної роботи, науково-дослідної роботи студента) </w:t>
      </w:r>
    </w:p>
    <w:p w:rsidR="00A30A5E" w:rsidRPr="003530A5" w:rsidRDefault="00A30A5E" w:rsidP="00BC0384">
      <w:pPr>
        <w:pStyle w:val="Default"/>
        <w:ind w:firstLine="709"/>
        <w:jc w:val="both"/>
        <w:rPr>
          <w:color w:val="auto"/>
          <w:sz w:val="28"/>
          <w:szCs w:val="28"/>
        </w:rPr>
      </w:pPr>
      <w:r w:rsidRPr="003530A5">
        <w:rPr>
          <w:b/>
          <w:bCs/>
          <w:color w:val="auto"/>
          <w:sz w:val="28"/>
          <w:szCs w:val="28"/>
        </w:rPr>
        <w:t xml:space="preserve">Робота з лекційним матеріалом </w:t>
      </w:r>
    </w:p>
    <w:p w:rsidR="00A30A5E" w:rsidRPr="003530A5" w:rsidRDefault="00A30A5E" w:rsidP="00BC0384">
      <w:pPr>
        <w:pStyle w:val="Default"/>
        <w:ind w:firstLine="709"/>
        <w:jc w:val="both"/>
        <w:rPr>
          <w:color w:val="auto"/>
          <w:sz w:val="28"/>
          <w:szCs w:val="28"/>
        </w:rPr>
      </w:pPr>
      <w:r w:rsidRPr="003530A5">
        <w:rPr>
          <w:b/>
          <w:bCs/>
          <w:color w:val="auto"/>
          <w:sz w:val="28"/>
          <w:szCs w:val="28"/>
        </w:rPr>
        <w:t>Лекція</w:t>
      </w:r>
      <w:r w:rsidRPr="003530A5">
        <w:rPr>
          <w:color w:val="auto"/>
          <w:sz w:val="28"/>
          <w:szCs w:val="28"/>
        </w:rPr>
        <w:t xml:space="preserve">є основною формою навчання в ВНЗ, призначеною для засвоєння теоретичного матеріалу. Лекційні курси мають творчу </w:t>
      </w:r>
      <w:proofErr w:type="gramStart"/>
      <w:r w:rsidRPr="003530A5">
        <w:rPr>
          <w:color w:val="auto"/>
          <w:sz w:val="28"/>
          <w:szCs w:val="28"/>
        </w:rPr>
        <w:t>спрямованість,аналіз</w:t>
      </w:r>
      <w:proofErr w:type="gramEnd"/>
      <w:r w:rsidRPr="003530A5">
        <w:rPr>
          <w:color w:val="auto"/>
          <w:sz w:val="28"/>
          <w:szCs w:val="28"/>
        </w:rPr>
        <w:t xml:space="preserve"> та висвітлення актуальних теоретичнихпроблем сучасної науки. В рамках самостійної роботи з лекційним матеріалом, студентам необхідно </w:t>
      </w:r>
      <w:r w:rsidRPr="003530A5">
        <w:rPr>
          <w:b/>
          <w:bCs/>
          <w:color w:val="auto"/>
          <w:sz w:val="28"/>
          <w:szCs w:val="28"/>
        </w:rPr>
        <w:t xml:space="preserve">опрацьовати конспект лекцій </w:t>
      </w:r>
      <w:r w:rsidRPr="003530A5">
        <w:rPr>
          <w:color w:val="auto"/>
          <w:sz w:val="28"/>
          <w:szCs w:val="28"/>
        </w:rPr>
        <w:t xml:space="preserve">і рекомендовану до неї літературу.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Слід враховувати, що </w:t>
      </w:r>
      <w:r w:rsidRPr="003530A5">
        <w:rPr>
          <w:b/>
          <w:bCs/>
          <w:color w:val="auto"/>
          <w:sz w:val="28"/>
          <w:szCs w:val="28"/>
        </w:rPr>
        <w:t>конспектування лекції</w:t>
      </w:r>
      <w:r w:rsidRPr="003530A5">
        <w:rPr>
          <w:color w:val="auto"/>
          <w:sz w:val="28"/>
          <w:szCs w:val="28"/>
        </w:rPr>
        <w:t xml:space="preserve">-досить складна форма самостійної роботи, оскільки вона обмежена в часі, протягом якого необхідно зробити запис. У складанні конспекту студенту допомагають навички використовувати поля, колонки, умовні знаки, підкреслення окремих положень, термінів, важливих дат, фактів тощо. З метою прискорення темпу конспектування необхідно застосовувати скорочення. Як правило, можна використовувати власну систему скорочень.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Однак треба звернути увагу на деякі корисні поради. Наприклад, досить один раз записати -Українська Центральна Рада, Організація українських націоналістів, а далі використовувати їх скорочену назву, відповідно -УЦР, ОУН. Використовуйте також наукові знаки, загальновідомі символи (наприклад: </w:t>
      </w:r>
      <w:proofErr w:type="gramStart"/>
      <w:r w:rsidRPr="003530A5">
        <w:rPr>
          <w:b/>
          <w:bCs/>
          <w:color w:val="auto"/>
          <w:sz w:val="28"/>
          <w:szCs w:val="28"/>
        </w:rPr>
        <w:t>+ ,</w:t>
      </w:r>
      <w:proofErr w:type="gramEnd"/>
      <w:r w:rsidRPr="003530A5">
        <w:rPr>
          <w:b/>
          <w:bCs/>
          <w:color w:val="auto"/>
          <w:sz w:val="28"/>
          <w:szCs w:val="28"/>
        </w:rPr>
        <w:t xml:space="preserve"> -, =, &lt;, &gt;, </w:t>
      </w:r>
      <w:r w:rsidRPr="003530A5">
        <w:rPr>
          <w:color w:val="auto"/>
          <w:sz w:val="28"/>
          <w:szCs w:val="28"/>
        </w:rPr>
        <w:t xml:space="preserve">% тощо). Є чимало термінів, словосполучень, які в спецлітературі прийнято подавати у вигляді загальноприйнятих скорочень, що корисно запозичити для конспектування найуживаніших слів. Наприклад, слово академік можна записувати як «акад.», губернія – «губ.», держава – «д-ва», князівство – «кн-во», наприклад – «напр.», національний – «нац.», сільське господарство – «с.-г.», університет — «ун-т» тощо. Оволодіння певними елементами «стенографії», які можна кваліфікувати як робочі скорочення, дасть змогу значно продуктивніше використовувати час. Разом із тим важливо, щоб такі скорочення не ускладнили читання власних записів. Тому найзручніше спочатку подати термін чи словосполучення повністю, а в дужках чи на полях його скорочений варіант. У такому разі місце запису першого скорочення можна буде легко знайти. </w:t>
      </w:r>
    </w:p>
    <w:p w:rsidR="00A30A5E" w:rsidRPr="003530A5" w:rsidRDefault="00A30A5E" w:rsidP="00BC0384">
      <w:pPr>
        <w:pStyle w:val="Default"/>
        <w:ind w:firstLine="709"/>
        <w:jc w:val="both"/>
        <w:rPr>
          <w:color w:val="auto"/>
          <w:sz w:val="28"/>
          <w:szCs w:val="28"/>
        </w:rPr>
      </w:pPr>
      <w:r w:rsidRPr="003530A5">
        <w:rPr>
          <w:color w:val="auto"/>
          <w:sz w:val="28"/>
          <w:szCs w:val="28"/>
        </w:rPr>
        <w:lastRenderedPageBreak/>
        <w:t xml:space="preserve">Кращим студентам доручається самостійна підготовка лекції або окремих її фрагментів на конкурсній основі. </w:t>
      </w:r>
    </w:p>
    <w:p w:rsidR="00A30A5E" w:rsidRPr="003530A5" w:rsidRDefault="00A30A5E" w:rsidP="00BC0384">
      <w:pPr>
        <w:pStyle w:val="Default"/>
        <w:ind w:firstLine="709"/>
        <w:jc w:val="both"/>
        <w:rPr>
          <w:color w:val="auto"/>
          <w:sz w:val="28"/>
          <w:szCs w:val="28"/>
        </w:rPr>
      </w:pPr>
      <w:r w:rsidRPr="003530A5">
        <w:rPr>
          <w:b/>
          <w:bCs/>
          <w:color w:val="auto"/>
          <w:sz w:val="28"/>
          <w:szCs w:val="28"/>
        </w:rPr>
        <w:t xml:space="preserve">Пошук (підбір) і огляд літератури та електронних джерел інформації з заданої проблеми курсу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Пошук наукової літератури здійснюється за індивідуально визначеними темами, якунадає викладач. Студенти мають в бібліотеці та в системі Internet підібрати адекватну літературупевної кількості позицій. </w:t>
      </w:r>
    </w:p>
    <w:p w:rsidR="0018657B" w:rsidRDefault="00A30A5E" w:rsidP="0018657B">
      <w:pPr>
        <w:pStyle w:val="Default"/>
        <w:ind w:firstLine="709"/>
        <w:jc w:val="both"/>
        <w:rPr>
          <w:color w:val="auto"/>
          <w:sz w:val="28"/>
          <w:szCs w:val="28"/>
        </w:rPr>
      </w:pPr>
      <w:r w:rsidRPr="003530A5">
        <w:rPr>
          <w:b/>
          <w:bCs/>
          <w:color w:val="auto"/>
          <w:sz w:val="28"/>
          <w:szCs w:val="28"/>
        </w:rPr>
        <w:t xml:space="preserve">Реферування </w:t>
      </w:r>
      <w:r w:rsidRPr="003530A5">
        <w:rPr>
          <w:color w:val="auto"/>
          <w:sz w:val="28"/>
          <w:szCs w:val="28"/>
        </w:rPr>
        <w:t xml:space="preserve">наукової літератури, полягає у тому, що запропонована наукова література (книга, їїрозділи, наукові статті тощо) самостійно опрацьовуються і представляютьсяу вигляді короткого звіту (реферату 2-3 сторінки) з аналізом прочитаного. </w:t>
      </w:r>
    </w:p>
    <w:p w:rsidR="0018657B" w:rsidRDefault="0018657B" w:rsidP="0018657B">
      <w:pPr>
        <w:pStyle w:val="Default"/>
        <w:ind w:firstLine="709"/>
        <w:jc w:val="both"/>
        <w:rPr>
          <w:color w:val="auto"/>
          <w:sz w:val="28"/>
          <w:szCs w:val="28"/>
        </w:rPr>
      </w:pPr>
    </w:p>
    <w:p w:rsidR="00A30A5E" w:rsidRPr="003530A5" w:rsidRDefault="00A30A5E" w:rsidP="0018657B">
      <w:pPr>
        <w:pStyle w:val="Default"/>
        <w:ind w:firstLine="709"/>
        <w:jc w:val="both"/>
        <w:rPr>
          <w:color w:val="auto"/>
          <w:sz w:val="28"/>
          <w:szCs w:val="28"/>
        </w:rPr>
      </w:pPr>
      <w:r w:rsidRPr="003530A5">
        <w:rPr>
          <w:b/>
          <w:bCs/>
          <w:color w:val="auto"/>
          <w:sz w:val="28"/>
          <w:szCs w:val="28"/>
        </w:rPr>
        <w:t xml:space="preserve">Підготовка до виступу на семінарських заняттях </w:t>
      </w:r>
    </w:p>
    <w:p w:rsidR="00A30A5E" w:rsidRPr="003530A5" w:rsidRDefault="00A30A5E" w:rsidP="00BC0384">
      <w:pPr>
        <w:pStyle w:val="Default"/>
        <w:ind w:firstLine="709"/>
        <w:jc w:val="both"/>
        <w:rPr>
          <w:color w:val="auto"/>
          <w:sz w:val="28"/>
          <w:szCs w:val="28"/>
        </w:rPr>
      </w:pPr>
      <w:r w:rsidRPr="003530A5">
        <w:rPr>
          <w:b/>
          <w:bCs/>
          <w:color w:val="auto"/>
          <w:sz w:val="28"/>
          <w:szCs w:val="28"/>
        </w:rPr>
        <w:t xml:space="preserve">Семінарські заняття </w:t>
      </w:r>
      <w:r w:rsidRPr="003530A5">
        <w:rPr>
          <w:color w:val="auto"/>
          <w:sz w:val="28"/>
          <w:szCs w:val="28"/>
        </w:rPr>
        <w:t xml:space="preserve">- це форма навчального процесу, де викладач організовує дискусію за тематикою курсу. </w:t>
      </w:r>
    </w:p>
    <w:p w:rsidR="00A30A5E" w:rsidRPr="003530A5" w:rsidRDefault="00A30A5E" w:rsidP="00BC0384">
      <w:pPr>
        <w:pStyle w:val="Default"/>
        <w:ind w:firstLine="709"/>
        <w:jc w:val="both"/>
        <w:rPr>
          <w:color w:val="auto"/>
          <w:sz w:val="28"/>
          <w:szCs w:val="28"/>
        </w:rPr>
      </w:pPr>
      <w:r w:rsidRPr="003530A5">
        <w:rPr>
          <w:b/>
          <w:bCs/>
          <w:color w:val="auto"/>
          <w:sz w:val="28"/>
          <w:szCs w:val="28"/>
        </w:rPr>
        <w:t xml:space="preserve">Готуючись до семінарського заняття студент повинен: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 ознайомитись з темою та змістом плану семінару;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 переглянути конспект прослуханої лекції за даною темою;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 ознайомитись з рекомендованою літературою;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 опрацювати відповідний розділ підручника або навчального посібника;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 опрацювати додаткову рекомендовану літературу;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 скласти план свого виступу з кожного питання;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 законспектувати необхідний матеріал. </w:t>
      </w:r>
    </w:p>
    <w:p w:rsidR="00A30A5E" w:rsidRPr="003530A5" w:rsidRDefault="00A30A5E" w:rsidP="00BC0384">
      <w:pPr>
        <w:pStyle w:val="Default"/>
        <w:ind w:firstLine="709"/>
        <w:jc w:val="both"/>
        <w:rPr>
          <w:color w:val="auto"/>
          <w:sz w:val="28"/>
          <w:szCs w:val="28"/>
        </w:rPr>
      </w:pPr>
    </w:p>
    <w:p w:rsidR="00A30A5E" w:rsidRPr="003530A5" w:rsidRDefault="00A30A5E" w:rsidP="00BC0384">
      <w:pPr>
        <w:pStyle w:val="Default"/>
        <w:ind w:firstLine="709"/>
        <w:jc w:val="both"/>
        <w:rPr>
          <w:color w:val="auto"/>
          <w:sz w:val="28"/>
          <w:szCs w:val="28"/>
        </w:rPr>
      </w:pPr>
      <w:r w:rsidRPr="003530A5">
        <w:rPr>
          <w:color w:val="auto"/>
          <w:sz w:val="28"/>
          <w:szCs w:val="28"/>
        </w:rPr>
        <w:t xml:space="preserve">Зверніть увагу, що робота з </w:t>
      </w:r>
      <w:r w:rsidRPr="003530A5">
        <w:rPr>
          <w:b/>
          <w:bCs/>
          <w:color w:val="auto"/>
          <w:sz w:val="28"/>
          <w:szCs w:val="28"/>
        </w:rPr>
        <w:t xml:space="preserve">науковою книгою </w:t>
      </w:r>
      <w:r w:rsidRPr="003530A5">
        <w:rPr>
          <w:color w:val="auto"/>
          <w:sz w:val="28"/>
          <w:szCs w:val="28"/>
        </w:rPr>
        <w:t xml:space="preserve">при підготовці до семінару вимагає свідомого засвоєння прочитаного, а не механічного заучування. </w:t>
      </w:r>
    </w:p>
    <w:p w:rsidR="00A30A5E" w:rsidRPr="003530A5" w:rsidRDefault="00A30A5E" w:rsidP="00BC0384">
      <w:pPr>
        <w:pStyle w:val="Default"/>
        <w:ind w:firstLine="709"/>
        <w:jc w:val="both"/>
        <w:rPr>
          <w:color w:val="auto"/>
          <w:sz w:val="28"/>
          <w:szCs w:val="28"/>
        </w:rPr>
      </w:pPr>
      <w:r w:rsidRPr="003530A5">
        <w:rPr>
          <w:b/>
          <w:bCs/>
          <w:color w:val="auto"/>
          <w:sz w:val="28"/>
          <w:szCs w:val="28"/>
        </w:rPr>
        <w:t xml:space="preserve">Для цього необхідно: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 усвідомити зміст різних понять, спеціальних термінів, положень, що в свою чергу забезпечує термінологічну обізнаність студента та вироблення навичок логічного мислення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 здійснити критичний аналіз викладеного матеріалу в опрацьованих джерелах з даної проблеми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 скласти конспект опрацьованого матеріалу, де зазначити власну точку зору з даної проблеми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 здійснити самоконтроль через відповідні питання з даної теми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 скласти план відповіді на кожне питання плану заняття. </w:t>
      </w:r>
    </w:p>
    <w:p w:rsidR="00A30A5E" w:rsidRPr="003530A5" w:rsidRDefault="00A30A5E" w:rsidP="00BC0384">
      <w:pPr>
        <w:pStyle w:val="Default"/>
        <w:ind w:firstLine="709"/>
        <w:jc w:val="both"/>
        <w:rPr>
          <w:color w:val="auto"/>
          <w:sz w:val="28"/>
          <w:szCs w:val="28"/>
        </w:rPr>
      </w:pPr>
    </w:p>
    <w:p w:rsidR="00A30A5E" w:rsidRPr="003530A5" w:rsidRDefault="00A30A5E" w:rsidP="00BC0384">
      <w:pPr>
        <w:pStyle w:val="Default"/>
        <w:ind w:firstLine="709"/>
        <w:jc w:val="both"/>
        <w:rPr>
          <w:color w:val="auto"/>
          <w:sz w:val="28"/>
          <w:szCs w:val="28"/>
        </w:rPr>
      </w:pPr>
      <w:r w:rsidRPr="003530A5">
        <w:rPr>
          <w:b/>
          <w:bCs/>
          <w:color w:val="auto"/>
          <w:sz w:val="28"/>
          <w:szCs w:val="28"/>
        </w:rPr>
        <w:t xml:space="preserve">Виступаючи на семінарському занятті студент повинен: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 уникати технічного переказу матеріалу лекції або рекомендованої літератури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 відповідаючи на питання, розглядати певні положення у розвитку, здійснювати порівняння різних підходів, концепцій в опрацьованій літературі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 показати практичну значущість цих положень. </w:t>
      </w:r>
    </w:p>
    <w:p w:rsidR="00A30A5E" w:rsidRPr="003530A5" w:rsidRDefault="00A30A5E" w:rsidP="00BC0384">
      <w:pPr>
        <w:pStyle w:val="Default"/>
        <w:ind w:firstLine="709"/>
        <w:jc w:val="both"/>
        <w:rPr>
          <w:color w:val="auto"/>
          <w:sz w:val="28"/>
          <w:szCs w:val="28"/>
        </w:rPr>
      </w:pPr>
    </w:p>
    <w:p w:rsidR="0018657B" w:rsidRDefault="00A30A5E" w:rsidP="0018657B">
      <w:pPr>
        <w:pStyle w:val="Default"/>
        <w:ind w:firstLine="709"/>
        <w:jc w:val="both"/>
        <w:rPr>
          <w:color w:val="auto"/>
          <w:sz w:val="28"/>
          <w:szCs w:val="28"/>
        </w:rPr>
      </w:pPr>
      <w:r w:rsidRPr="003530A5">
        <w:rPr>
          <w:color w:val="auto"/>
          <w:sz w:val="28"/>
          <w:szCs w:val="28"/>
        </w:rPr>
        <w:t xml:space="preserve">Крім того, всі студенти, присутні на семінарському занятті, повинні брати активну участь в обговоренні проблем, що розглядаються, а в разі неповного або недостатнього висвітлення матеріалу доповнювати відповідь, вступати в полеміку, використовуючи додаткові висновки, факти тощо. </w:t>
      </w:r>
    </w:p>
    <w:p w:rsidR="0018657B" w:rsidRDefault="0018657B" w:rsidP="0018657B">
      <w:pPr>
        <w:pStyle w:val="Default"/>
        <w:ind w:firstLine="709"/>
        <w:jc w:val="both"/>
        <w:rPr>
          <w:color w:val="auto"/>
          <w:sz w:val="28"/>
          <w:szCs w:val="28"/>
        </w:rPr>
      </w:pPr>
    </w:p>
    <w:p w:rsidR="00A30A5E" w:rsidRPr="003530A5" w:rsidRDefault="00A30A5E" w:rsidP="0018657B">
      <w:pPr>
        <w:pStyle w:val="Default"/>
        <w:ind w:firstLine="709"/>
        <w:jc w:val="both"/>
        <w:rPr>
          <w:color w:val="auto"/>
          <w:sz w:val="28"/>
          <w:szCs w:val="28"/>
        </w:rPr>
      </w:pPr>
      <w:r w:rsidRPr="003530A5">
        <w:rPr>
          <w:b/>
          <w:bCs/>
          <w:color w:val="auto"/>
          <w:sz w:val="28"/>
          <w:szCs w:val="28"/>
        </w:rPr>
        <w:t xml:space="preserve">Підготовка доповідей та рефератів із заданої проблеми </w:t>
      </w:r>
    </w:p>
    <w:p w:rsidR="00A30A5E" w:rsidRPr="003530A5" w:rsidRDefault="00A30A5E" w:rsidP="00BC0384">
      <w:pPr>
        <w:pStyle w:val="Default"/>
        <w:ind w:firstLine="709"/>
        <w:jc w:val="both"/>
        <w:rPr>
          <w:color w:val="auto"/>
          <w:sz w:val="28"/>
          <w:szCs w:val="28"/>
        </w:rPr>
      </w:pPr>
      <w:r w:rsidRPr="003530A5">
        <w:rPr>
          <w:b/>
          <w:bCs/>
          <w:color w:val="auto"/>
          <w:sz w:val="28"/>
          <w:szCs w:val="28"/>
        </w:rPr>
        <w:t xml:space="preserve">Реферат </w:t>
      </w:r>
      <w:r w:rsidRPr="003530A5">
        <w:rPr>
          <w:color w:val="auto"/>
          <w:sz w:val="28"/>
          <w:szCs w:val="28"/>
        </w:rPr>
        <w:t xml:space="preserve">починається з викладу сутності роботи і складається за таким планом: тема, предмет (об’єкт), характер і мета роботи.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В рефераті слід показати ті особливості теми, які необхідні для розкриття мети і змісту роботи, методи проведення роботи. Виклад матеріалу в рефераті має бути коротким і точним. </w:t>
      </w:r>
    </w:p>
    <w:p w:rsidR="00A30A5E" w:rsidRPr="003530A5" w:rsidRDefault="00A30A5E" w:rsidP="00BC0384">
      <w:pPr>
        <w:pStyle w:val="Default"/>
        <w:ind w:firstLine="709"/>
        <w:jc w:val="both"/>
        <w:rPr>
          <w:color w:val="auto"/>
          <w:sz w:val="28"/>
          <w:szCs w:val="28"/>
        </w:rPr>
      </w:pPr>
      <w:r w:rsidRPr="003530A5">
        <w:rPr>
          <w:b/>
          <w:bCs/>
          <w:color w:val="auto"/>
          <w:sz w:val="28"/>
          <w:szCs w:val="28"/>
        </w:rPr>
        <w:t xml:space="preserve">Правила оформлення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1. Шрифт 14 Times New Roman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2. Інтервал міжрядковий 1,5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3. Абзац 1,25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4. Верхнє, нижнє і ліве поля – 20 мм, праве – 10 мм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5. Середній обсяг реферату становить приблизно 10 – 15 друкованих аркушів формату А 4. </w:t>
      </w:r>
    </w:p>
    <w:p w:rsidR="00A30A5E" w:rsidRPr="003530A5" w:rsidRDefault="00A30A5E" w:rsidP="00BC0384">
      <w:pPr>
        <w:pStyle w:val="Default"/>
        <w:ind w:firstLine="709"/>
        <w:jc w:val="both"/>
        <w:rPr>
          <w:color w:val="auto"/>
          <w:sz w:val="28"/>
          <w:szCs w:val="28"/>
        </w:rPr>
      </w:pPr>
    </w:p>
    <w:p w:rsidR="00A30A5E" w:rsidRPr="003530A5" w:rsidRDefault="00A30A5E" w:rsidP="00BC0384">
      <w:pPr>
        <w:pStyle w:val="Default"/>
        <w:ind w:firstLine="709"/>
        <w:jc w:val="both"/>
        <w:rPr>
          <w:color w:val="auto"/>
          <w:sz w:val="28"/>
          <w:szCs w:val="28"/>
        </w:rPr>
      </w:pPr>
      <w:r w:rsidRPr="003530A5">
        <w:rPr>
          <w:color w:val="auto"/>
          <w:sz w:val="28"/>
          <w:szCs w:val="28"/>
        </w:rPr>
        <w:t xml:space="preserve">Виконана реферативна робота повинна продемонструвати наявність навичок у студента щодо самостійного пошуку та опрацювання джерельної бази з обраної теми. З цією метою студент має знайти, ознайомитись і використати декілька наукових, навчальних і науково-методичних публікацій, в яких висвітлюються ті чи інші аспекти обраної теми. До таких джерел належать, по-перше, наукові публікації, </w:t>
      </w:r>
      <w:proofErr w:type="gramStart"/>
      <w:r w:rsidRPr="003530A5">
        <w:rPr>
          <w:color w:val="auto"/>
          <w:sz w:val="28"/>
          <w:szCs w:val="28"/>
        </w:rPr>
        <w:t>по-друге</w:t>
      </w:r>
      <w:proofErr w:type="gramEnd"/>
      <w:r w:rsidRPr="003530A5">
        <w:rPr>
          <w:color w:val="auto"/>
          <w:sz w:val="28"/>
          <w:szCs w:val="28"/>
        </w:rPr>
        <w:t xml:space="preserve">, навчальна література, по-третє, методично-довідкова література.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У </w:t>
      </w:r>
      <w:r w:rsidRPr="003530A5">
        <w:rPr>
          <w:b/>
          <w:bCs/>
          <w:color w:val="auto"/>
          <w:sz w:val="28"/>
          <w:szCs w:val="28"/>
        </w:rPr>
        <w:t xml:space="preserve">вступі </w:t>
      </w:r>
      <w:r w:rsidRPr="003530A5">
        <w:rPr>
          <w:color w:val="auto"/>
          <w:sz w:val="28"/>
          <w:szCs w:val="28"/>
        </w:rPr>
        <w:t xml:space="preserve">автор аргументує вибір теми, вказує на її важливість та актуальність. </w:t>
      </w:r>
    </w:p>
    <w:p w:rsidR="00A30A5E" w:rsidRPr="003530A5" w:rsidRDefault="00A30A5E" w:rsidP="00BC0384">
      <w:pPr>
        <w:pStyle w:val="Default"/>
        <w:ind w:firstLine="709"/>
        <w:jc w:val="both"/>
        <w:rPr>
          <w:color w:val="auto"/>
          <w:sz w:val="28"/>
          <w:szCs w:val="28"/>
        </w:rPr>
      </w:pPr>
      <w:r w:rsidRPr="003530A5">
        <w:rPr>
          <w:b/>
          <w:bCs/>
          <w:color w:val="auto"/>
          <w:sz w:val="28"/>
          <w:szCs w:val="28"/>
        </w:rPr>
        <w:t xml:space="preserve">Основна частина </w:t>
      </w:r>
      <w:r w:rsidRPr="003530A5">
        <w:rPr>
          <w:color w:val="auto"/>
          <w:sz w:val="28"/>
          <w:szCs w:val="28"/>
        </w:rPr>
        <w:t xml:space="preserve">реферативної роботи складається з відповідних розділів. Назва будь-якого розділу основної частини не повина повторювати назву теми роботи. </w:t>
      </w:r>
    </w:p>
    <w:p w:rsidR="00A30A5E" w:rsidRPr="003530A5" w:rsidRDefault="00A30A5E" w:rsidP="00BC0384">
      <w:pPr>
        <w:pStyle w:val="Default"/>
        <w:ind w:firstLine="709"/>
        <w:jc w:val="both"/>
        <w:rPr>
          <w:color w:val="auto"/>
          <w:sz w:val="28"/>
          <w:szCs w:val="28"/>
        </w:rPr>
      </w:pPr>
      <w:r w:rsidRPr="003530A5">
        <w:rPr>
          <w:b/>
          <w:bCs/>
          <w:color w:val="auto"/>
          <w:sz w:val="28"/>
          <w:szCs w:val="28"/>
        </w:rPr>
        <w:t xml:space="preserve">Висновки </w:t>
      </w:r>
      <w:r w:rsidRPr="003530A5">
        <w:rPr>
          <w:color w:val="auto"/>
          <w:sz w:val="28"/>
          <w:szCs w:val="28"/>
        </w:rPr>
        <w:t xml:space="preserve">робляться щодо кожного з розділів основної частини, а також узагальнення і можливі шляхи розв’язання проблем, розглянутих в основній частині дослідження. </w:t>
      </w:r>
    </w:p>
    <w:p w:rsidR="00A30A5E" w:rsidRPr="003530A5" w:rsidRDefault="00A30A5E" w:rsidP="00BC0384">
      <w:pPr>
        <w:pStyle w:val="Default"/>
        <w:ind w:firstLine="709"/>
        <w:jc w:val="both"/>
        <w:rPr>
          <w:color w:val="auto"/>
          <w:sz w:val="28"/>
          <w:szCs w:val="28"/>
        </w:rPr>
      </w:pPr>
      <w:r w:rsidRPr="003530A5">
        <w:rPr>
          <w:b/>
          <w:bCs/>
          <w:color w:val="auto"/>
          <w:sz w:val="28"/>
          <w:szCs w:val="28"/>
        </w:rPr>
        <w:t xml:space="preserve">Список використаних джерел </w:t>
      </w:r>
      <w:r w:rsidRPr="003530A5">
        <w:rPr>
          <w:color w:val="auto"/>
          <w:sz w:val="28"/>
          <w:szCs w:val="28"/>
        </w:rPr>
        <w:t xml:space="preserve">включає бібліографічний опис усіх опрацьованих і використаних автором у цій роботі джерел інформації. </w:t>
      </w:r>
    </w:p>
    <w:p w:rsidR="00A30A5E" w:rsidRPr="003530A5" w:rsidRDefault="003530A5" w:rsidP="00BC0384">
      <w:pPr>
        <w:pStyle w:val="Default"/>
        <w:ind w:firstLine="709"/>
        <w:jc w:val="both"/>
        <w:rPr>
          <w:color w:val="auto"/>
          <w:sz w:val="28"/>
          <w:szCs w:val="28"/>
        </w:rPr>
      </w:pPr>
      <w:r>
        <w:rPr>
          <w:b/>
          <w:bCs/>
          <w:color w:val="auto"/>
          <w:sz w:val="28"/>
          <w:szCs w:val="28"/>
          <w:lang w:val="uk-UA"/>
        </w:rPr>
        <w:t>Пропоновані теми:</w:t>
      </w:r>
      <w:r w:rsidR="00A30A5E" w:rsidRPr="003530A5">
        <w:rPr>
          <w:b/>
          <w:bCs/>
          <w:color w:val="auto"/>
          <w:sz w:val="28"/>
          <w:szCs w:val="28"/>
        </w:rPr>
        <w:t xml:space="preserve">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1. Історія держави і права України як наука і навчальна дисципліна (предмет, об’єкт, завдання, періодизація, методологічні засади та історіографія курсу).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2. Проаналізуйте процес формування, розвитку та причини занепаду Скіфської держави, спираючись на історичні джерела.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3. Державність германських племен на території України. </w:t>
      </w:r>
    </w:p>
    <w:p w:rsidR="00A30A5E" w:rsidRPr="003530A5" w:rsidRDefault="00A30A5E" w:rsidP="00BC0384">
      <w:pPr>
        <w:pStyle w:val="Default"/>
        <w:ind w:firstLine="709"/>
        <w:jc w:val="both"/>
        <w:rPr>
          <w:color w:val="auto"/>
          <w:sz w:val="28"/>
          <w:szCs w:val="28"/>
        </w:rPr>
      </w:pPr>
      <w:r w:rsidRPr="003530A5">
        <w:rPr>
          <w:color w:val="auto"/>
          <w:sz w:val="28"/>
          <w:szCs w:val="28"/>
        </w:rPr>
        <w:lastRenderedPageBreak/>
        <w:t xml:space="preserve">4. Процес заснування, соціально-економічний та культурний розвиток античних полісів на території сучасної України та причини занепаду міст-держав Північного Причорномор’я.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5. Порівняльний аналіз суспільно-політичного устрою полісів Північного Причорномор’я та Аттіки.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6. Процес формування, розвитку та причин занепаду Боспорського держави.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7. Зародження і етапи формування державності у східних слов’ян (VІ – ІХ ст.).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8. Основні етапи розвитку Київської Русі. Теорії походження Київської Русі, їх оцінка та характеристика. Сучасна концепція виникнення держави на Русі.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9. Соціальний склад населення Київської Русі та його правове положення (кінець ІХ – початок ХІІ ст.).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10. Організація влади та управління Руської держави (кінець ІХ – початок ХІІ ст.).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11. Судова система Києво-Руської держави.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12. Державні реформи князів Володимира Великого та Ярослава Мудрого, їх зміст та значення.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13. Вплив християнства на державно-правовий розвиток Київської Русі.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14. Органи народовладдя, їх функції і роль у княжій Україні.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15. Розпад Києво-Руської держави: передумови, причини та наслідки.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16. Традиції української державності на початковому етапі феодальної роздробленості. Особливості політичного розвитку південно-руських князівств (Київського, Чернігівського, Новгород-Сіверського, Переяславського).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17. Монголо-татарське іго: причини встановлення і особливості на землях Південно-Західної Русі.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18. Загальна характеристика державного устрою Русі у монголо-татарську добу. Особливості суспільного ладу.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19. Зовнішня політика Давньоруської держави.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20. Історичний аспект утворення Галицько-Волинського князівства.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21. Державно-політичний устрій (центральні та місцеві органи влади та управління, військова організація) Галицько-Волинського князівства.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22. Особливості суспільного устрою Галицько-Волинської держави.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23. Джерела та характерні риси правової системи Галицько-Волинської держави. Значення Галицько-Волинського князівства в історії української державності.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24. Роман Мстиславич – засновник Галицько-Волинського князівства. Данило Галицький як видатний державний діяч.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25. Особливості економічного розвитку Галицько-Волинського князівства. </w:t>
      </w:r>
    </w:p>
    <w:p w:rsidR="00A30A5E" w:rsidRPr="003530A5" w:rsidRDefault="003530A5" w:rsidP="00BC0384">
      <w:pPr>
        <w:pStyle w:val="Default"/>
        <w:ind w:firstLine="709"/>
        <w:jc w:val="both"/>
        <w:rPr>
          <w:color w:val="auto"/>
          <w:sz w:val="28"/>
          <w:szCs w:val="28"/>
        </w:rPr>
      </w:pPr>
      <w:r>
        <w:rPr>
          <w:color w:val="auto"/>
          <w:sz w:val="28"/>
          <w:szCs w:val="28"/>
          <w:lang w:val="uk-UA"/>
        </w:rPr>
        <w:t>26</w:t>
      </w:r>
      <w:r w:rsidR="00A30A5E" w:rsidRPr="003530A5">
        <w:rPr>
          <w:color w:val="auto"/>
          <w:sz w:val="28"/>
          <w:szCs w:val="28"/>
        </w:rPr>
        <w:t xml:space="preserve">. Українські землі, як об’єкт експансії сусідніх держав. Становлення Литовської держави та особливості розвитку. Правове положення українських земель у складі Великого князівства Литовського </w:t>
      </w:r>
    </w:p>
    <w:p w:rsidR="00A30A5E" w:rsidRPr="003530A5" w:rsidRDefault="00A30A5E" w:rsidP="00BC0384">
      <w:pPr>
        <w:pStyle w:val="Default"/>
        <w:ind w:firstLine="709"/>
        <w:jc w:val="both"/>
        <w:rPr>
          <w:color w:val="auto"/>
          <w:sz w:val="28"/>
          <w:szCs w:val="28"/>
        </w:rPr>
      </w:pPr>
      <w:r w:rsidRPr="003530A5">
        <w:rPr>
          <w:color w:val="auto"/>
          <w:sz w:val="28"/>
          <w:szCs w:val="28"/>
        </w:rPr>
        <w:lastRenderedPageBreak/>
        <w:t>2</w:t>
      </w:r>
      <w:r w:rsidR="003530A5">
        <w:rPr>
          <w:color w:val="auto"/>
          <w:sz w:val="28"/>
          <w:szCs w:val="28"/>
          <w:lang w:val="uk-UA"/>
        </w:rPr>
        <w:t>7</w:t>
      </w:r>
      <w:r w:rsidRPr="003530A5">
        <w:rPr>
          <w:color w:val="auto"/>
          <w:sz w:val="28"/>
          <w:szCs w:val="28"/>
        </w:rPr>
        <w:t xml:space="preserve">. Загарбання українських земель Польським королівством. Утворення Речі Посполитої. Особливості правового положення українських земель у складі Польського королівства та Речі Посполитої. </w:t>
      </w:r>
    </w:p>
    <w:p w:rsidR="00A30A5E" w:rsidRPr="003530A5" w:rsidRDefault="003530A5" w:rsidP="0018657B">
      <w:pPr>
        <w:pStyle w:val="Default"/>
        <w:ind w:firstLine="709"/>
        <w:jc w:val="both"/>
        <w:rPr>
          <w:color w:val="auto"/>
          <w:sz w:val="28"/>
          <w:szCs w:val="28"/>
        </w:rPr>
      </w:pPr>
      <w:r>
        <w:rPr>
          <w:color w:val="auto"/>
          <w:sz w:val="28"/>
          <w:szCs w:val="28"/>
        </w:rPr>
        <w:t>28</w:t>
      </w:r>
      <w:r w:rsidR="00A30A5E" w:rsidRPr="003530A5">
        <w:rPr>
          <w:color w:val="auto"/>
          <w:sz w:val="28"/>
          <w:szCs w:val="28"/>
        </w:rPr>
        <w:t xml:space="preserve">. Особливості соціального складу українського населення в литовсько-польську добу (початок ХІV – середина ХVІІ ст.). </w:t>
      </w:r>
    </w:p>
    <w:p w:rsidR="00A30A5E" w:rsidRPr="003530A5" w:rsidRDefault="003530A5" w:rsidP="00BC0384">
      <w:pPr>
        <w:pStyle w:val="Default"/>
        <w:ind w:firstLine="709"/>
        <w:jc w:val="both"/>
        <w:rPr>
          <w:color w:val="auto"/>
          <w:sz w:val="28"/>
          <w:szCs w:val="28"/>
        </w:rPr>
      </w:pPr>
      <w:r>
        <w:rPr>
          <w:color w:val="auto"/>
          <w:sz w:val="28"/>
          <w:szCs w:val="28"/>
        </w:rPr>
        <w:t>29</w:t>
      </w:r>
      <w:r w:rsidR="00A30A5E" w:rsidRPr="003530A5">
        <w:rPr>
          <w:color w:val="auto"/>
          <w:sz w:val="28"/>
          <w:szCs w:val="28"/>
        </w:rPr>
        <w:t xml:space="preserve">. Організація влади та управління в українських землях (центральні та місцеві органи влади та управління Великого князівства Литовського, Польського королівства та Речі Посполитої. </w:t>
      </w:r>
    </w:p>
    <w:p w:rsidR="00A30A5E" w:rsidRPr="003530A5" w:rsidRDefault="003530A5" w:rsidP="00BC0384">
      <w:pPr>
        <w:pStyle w:val="Default"/>
        <w:ind w:firstLine="709"/>
        <w:jc w:val="both"/>
        <w:rPr>
          <w:color w:val="auto"/>
          <w:sz w:val="28"/>
          <w:szCs w:val="28"/>
        </w:rPr>
      </w:pPr>
      <w:r>
        <w:rPr>
          <w:color w:val="auto"/>
          <w:sz w:val="28"/>
          <w:szCs w:val="28"/>
        </w:rPr>
        <w:t>30</w:t>
      </w:r>
      <w:r w:rsidR="00A30A5E" w:rsidRPr="003530A5">
        <w:rPr>
          <w:color w:val="auto"/>
          <w:sz w:val="28"/>
          <w:szCs w:val="28"/>
        </w:rPr>
        <w:t xml:space="preserve">. Судова система на українських землях у складі Великого князівства Литовського в дореформений період. Судова реформа 1564 – 1566 рр. Система судів в пореформений період на українських землях у складі Великого князівства Литовського. Формування системи судових чиновників. </w:t>
      </w:r>
    </w:p>
    <w:p w:rsidR="00A30A5E" w:rsidRPr="003530A5" w:rsidRDefault="003530A5" w:rsidP="00BC0384">
      <w:pPr>
        <w:pStyle w:val="Default"/>
        <w:ind w:firstLine="709"/>
        <w:jc w:val="both"/>
        <w:rPr>
          <w:color w:val="auto"/>
          <w:sz w:val="28"/>
          <w:szCs w:val="28"/>
        </w:rPr>
      </w:pPr>
      <w:r>
        <w:rPr>
          <w:color w:val="auto"/>
          <w:sz w:val="28"/>
          <w:szCs w:val="28"/>
        </w:rPr>
        <w:t>31</w:t>
      </w:r>
      <w:r w:rsidR="00A30A5E" w:rsidRPr="003530A5">
        <w:rPr>
          <w:color w:val="auto"/>
          <w:sz w:val="28"/>
          <w:szCs w:val="28"/>
        </w:rPr>
        <w:t xml:space="preserve">. Судострій на українських землях у складі Польського королівства та Речі Посполитої. </w:t>
      </w:r>
    </w:p>
    <w:p w:rsidR="00A30A5E" w:rsidRPr="003530A5" w:rsidRDefault="003530A5" w:rsidP="00BC0384">
      <w:pPr>
        <w:pStyle w:val="Default"/>
        <w:ind w:firstLine="709"/>
        <w:jc w:val="both"/>
        <w:rPr>
          <w:color w:val="auto"/>
          <w:sz w:val="28"/>
          <w:szCs w:val="28"/>
        </w:rPr>
      </w:pPr>
      <w:r>
        <w:rPr>
          <w:color w:val="auto"/>
          <w:sz w:val="28"/>
          <w:szCs w:val="28"/>
        </w:rPr>
        <w:t>32</w:t>
      </w:r>
      <w:r w:rsidR="00A30A5E" w:rsidRPr="003530A5">
        <w:rPr>
          <w:color w:val="auto"/>
          <w:sz w:val="28"/>
          <w:szCs w:val="28"/>
        </w:rPr>
        <w:t xml:space="preserve">. Збройні сили в литовсько-польську добу (початок ХІV – середина ХVІІ ст.). </w:t>
      </w:r>
    </w:p>
    <w:p w:rsidR="00A30A5E" w:rsidRPr="003530A5" w:rsidRDefault="003530A5" w:rsidP="00BC0384">
      <w:pPr>
        <w:pStyle w:val="Default"/>
        <w:ind w:firstLine="709"/>
        <w:jc w:val="both"/>
        <w:rPr>
          <w:color w:val="auto"/>
          <w:sz w:val="28"/>
          <w:szCs w:val="28"/>
        </w:rPr>
      </w:pPr>
      <w:r>
        <w:rPr>
          <w:color w:val="auto"/>
          <w:sz w:val="28"/>
          <w:szCs w:val="28"/>
        </w:rPr>
        <w:t>33</w:t>
      </w:r>
      <w:r w:rsidR="00A30A5E" w:rsidRPr="003530A5">
        <w:rPr>
          <w:color w:val="auto"/>
          <w:sz w:val="28"/>
          <w:szCs w:val="28"/>
        </w:rPr>
        <w:t xml:space="preserve">. Українські землі у складі інших держав (XIV – XVI ст.). </w:t>
      </w:r>
    </w:p>
    <w:p w:rsidR="00A30A5E" w:rsidRPr="003530A5" w:rsidRDefault="003530A5" w:rsidP="00BC0384">
      <w:pPr>
        <w:pStyle w:val="Default"/>
        <w:ind w:firstLine="709"/>
        <w:jc w:val="both"/>
        <w:rPr>
          <w:color w:val="auto"/>
          <w:sz w:val="28"/>
          <w:szCs w:val="28"/>
        </w:rPr>
      </w:pPr>
      <w:r>
        <w:rPr>
          <w:color w:val="auto"/>
          <w:sz w:val="28"/>
          <w:szCs w:val="28"/>
        </w:rPr>
        <w:t>34</w:t>
      </w:r>
      <w:r w:rsidR="00A30A5E" w:rsidRPr="003530A5">
        <w:rPr>
          <w:color w:val="auto"/>
          <w:sz w:val="28"/>
          <w:szCs w:val="28"/>
        </w:rPr>
        <w:t xml:space="preserve">. Магдебурзьке (німецьке) право в Україні (XIV – перша половина XVII ст.). </w:t>
      </w:r>
    </w:p>
    <w:p w:rsidR="00A30A5E" w:rsidRPr="003530A5" w:rsidRDefault="003530A5" w:rsidP="00BC0384">
      <w:pPr>
        <w:pStyle w:val="Default"/>
        <w:ind w:firstLine="709"/>
        <w:jc w:val="both"/>
        <w:rPr>
          <w:color w:val="auto"/>
          <w:sz w:val="28"/>
          <w:szCs w:val="28"/>
        </w:rPr>
      </w:pPr>
      <w:r>
        <w:rPr>
          <w:color w:val="auto"/>
          <w:sz w:val="28"/>
          <w:szCs w:val="28"/>
          <w:lang w:val="uk-UA"/>
        </w:rPr>
        <w:t>35</w:t>
      </w:r>
      <w:r w:rsidR="00A30A5E" w:rsidRPr="003530A5">
        <w:rPr>
          <w:color w:val="auto"/>
          <w:sz w:val="28"/>
          <w:szCs w:val="28"/>
        </w:rPr>
        <w:t xml:space="preserve">. Збройні сили та військове мистецтво запорозьких козаків. Селянсько-козацькі повстання кінця ХVІ – початку ХVІІ ст. у контексті козацького державотворення. </w:t>
      </w:r>
    </w:p>
    <w:p w:rsidR="00A30A5E" w:rsidRPr="003530A5" w:rsidRDefault="003530A5" w:rsidP="00BC0384">
      <w:pPr>
        <w:pStyle w:val="Default"/>
        <w:ind w:firstLine="709"/>
        <w:jc w:val="both"/>
        <w:rPr>
          <w:color w:val="auto"/>
          <w:sz w:val="28"/>
          <w:szCs w:val="28"/>
        </w:rPr>
      </w:pPr>
      <w:r>
        <w:rPr>
          <w:color w:val="auto"/>
          <w:sz w:val="28"/>
          <w:szCs w:val="28"/>
          <w:lang w:val="uk-UA"/>
        </w:rPr>
        <w:t>36</w:t>
      </w:r>
      <w:r w:rsidR="00A30A5E" w:rsidRPr="003530A5">
        <w:rPr>
          <w:color w:val="auto"/>
          <w:sz w:val="28"/>
          <w:szCs w:val="28"/>
        </w:rPr>
        <w:t xml:space="preserve">. Виникнення українського козацтва: передумови та причини, теорії, джерела, час, територія. </w:t>
      </w:r>
    </w:p>
    <w:p w:rsidR="00A30A5E" w:rsidRPr="003530A5" w:rsidRDefault="003530A5" w:rsidP="00BC0384">
      <w:pPr>
        <w:pStyle w:val="Default"/>
        <w:ind w:firstLine="709"/>
        <w:jc w:val="both"/>
        <w:rPr>
          <w:color w:val="auto"/>
          <w:sz w:val="28"/>
          <w:szCs w:val="28"/>
        </w:rPr>
      </w:pPr>
      <w:r>
        <w:rPr>
          <w:color w:val="auto"/>
          <w:sz w:val="28"/>
          <w:szCs w:val="28"/>
        </w:rPr>
        <w:t>37</w:t>
      </w:r>
      <w:r w:rsidR="00A30A5E" w:rsidRPr="003530A5">
        <w:rPr>
          <w:color w:val="auto"/>
          <w:sz w:val="28"/>
          <w:szCs w:val="28"/>
        </w:rPr>
        <w:t xml:space="preserve">. Формування станових ознак українського козацтва та боротьба за правове утвердження. Реєстрове козацтво та його державно-правовий статус у складі Речі Посполитої. </w:t>
      </w:r>
    </w:p>
    <w:p w:rsidR="00A30A5E" w:rsidRPr="003530A5" w:rsidRDefault="00A30A5E" w:rsidP="00BC0384">
      <w:pPr>
        <w:pStyle w:val="Default"/>
        <w:ind w:firstLine="709"/>
        <w:jc w:val="both"/>
        <w:rPr>
          <w:color w:val="auto"/>
          <w:sz w:val="28"/>
          <w:szCs w:val="28"/>
        </w:rPr>
      </w:pPr>
      <w:r w:rsidRPr="003530A5">
        <w:rPr>
          <w:color w:val="auto"/>
          <w:sz w:val="28"/>
          <w:szCs w:val="28"/>
        </w:rPr>
        <w:t>3</w:t>
      </w:r>
      <w:r w:rsidR="003530A5">
        <w:rPr>
          <w:color w:val="auto"/>
          <w:sz w:val="28"/>
          <w:szCs w:val="28"/>
          <w:lang w:val="uk-UA"/>
        </w:rPr>
        <w:t>8</w:t>
      </w:r>
      <w:r w:rsidRPr="003530A5">
        <w:rPr>
          <w:color w:val="auto"/>
          <w:sz w:val="28"/>
          <w:szCs w:val="28"/>
        </w:rPr>
        <w:t xml:space="preserve">. Запорозька Січ – «козацька християнська республіка». Заснування Січі та місця її подальшого розташування. Система органів влади та управління на Січі </w:t>
      </w:r>
    </w:p>
    <w:p w:rsidR="00A30A5E" w:rsidRPr="003530A5" w:rsidRDefault="003530A5" w:rsidP="00BC0384">
      <w:pPr>
        <w:pStyle w:val="Default"/>
        <w:ind w:firstLine="709"/>
        <w:jc w:val="both"/>
        <w:rPr>
          <w:color w:val="auto"/>
          <w:sz w:val="28"/>
          <w:szCs w:val="28"/>
        </w:rPr>
      </w:pPr>
      <w:r>
        <w:rPr>
          <w:color w:val="auto"/>
          <w:sz w:val="28"/>
          <w:szCs w:val="28"/>
        </w:rPr>
        <w:t>39</w:t>
      </w:r>
      <w:r w:rsidR="00A30A5E" w:rsidRPr="003530A5">
        <w:rPr>
          <w:color w:val="auto"/>
          <w:sz w:val="28"/>
          <w:szCs w:val="28"/>
        </w:rPr>
        <w:t xml:space="preserve">. Звичаєве право запорозьких козаків (цивільне та кримінальне право, судовий устрій та судочинство). </w:t>
      </w:r>
    </w:p>
    <w:p w:rsidR="00A30A5E" w:rsidRPr="003530A5" w:rsidRDefault="003530A5" w:rsidP="00BC0384">
      <w:pPr>
        <w:pStyle w:val="Default"/>
        <w:ind w:firstLine="709"/>
        <w:jc w:val="both"/>
        <w:rPr>
          <w:color w:val="auto"/>
          <w:sz w:val="28"/>
          <w:szCs w:val="28"/>
        </w:rPr>
      </w:pPr>
      <w:r>
        <w:rPr>
          <w:color w:val="auto"/>
          <w:sz w:val="28"/>
          <w:szCs w:val="28"/>
          <w:lang w:val="uk-UA"/>
        </w:rPr>
        <w:t>40</w:t>
      </w:r>
      <w:r w:rsidR="00A30A5E" w:rsidRPr="003530A5">
        <w:rPr>
          <w:color w:val="auto"/>
          <w:sz w:val="28"/>
          <w:szCs w:val="28"/>
        </w:rPr>
        <w:t xml:space="preserve">. Причини ліквідації Запорозької Січі та створення Задунайської Січі. Доля запорозьких козаків після зруйнування Січі у 1775 р. </w:t>
      </w:r>
    </w:p>
    <w:p w:rsidR="00A30A5E" w:rsidRPr="003530A5" w:rsidRDefault="003530A5" w:rsidP="00BC0384">
      <w:pPr>
        <w:pStyle w:val="Default"/>
        <w:ind w:firstLine="709"/>
        <w:jc w:val="both"/>
        <w:rPr>
          <w:color w:val="auto"/>
          <w:sz w:val="28"/>
          <w:szCs w:val="28"/>
        </w:rPr>
      </w:pPr>
      <w:r>
        <w:rPr>
          <w:color w:val="auto"/>
          <w:sz w:val="28"/>
          <w:szCs w:val="28"/>
          <w:lang w:val="uk-UA"/>
        </w:rPr>
        <w:t>4</w:t>
      </w:r>
      <w:r>
        <w:rPr>
          <w:color w:val="auto"/>
          <w:sz w:val="28"/>
          <w:szCs w:val="28"/>
        </w:rPr>
        <w:t>1</w:t>
      </w:r>
      <w:r w:rsidR="00A30A5E" w:rsidRPr="003530A5">
        <w:rPr>
          <w:color w:val="auto"/>
          <w:sz w:val="28"/>
          <w:szCs w:val="28"/>
        </w:rPr>
        <w:t xml:space="preserve">. Б.Хмельницький – організатор українського війська і видатний полководець національно-визвольної війни. Розвідка і контррозвідка Б.Хмельницького. </w:t>
      </w:r>
    </w:p>
    <w:p w:rsidR="00A30A5E" w:rsidRPr="003530A5" w:rsidRDefault="003530A5" w:rsidP="00BC0384">
      <w:pPr>
        <w:pStyle w:val="Default"/>
        <w:ind w:firstLine="709"/>
        <w:jc w:val="both"/>
        <w:rPr>
          <w:color w:val="auto"/>
          <w:sz w:val="28"/>
          <w:szCs w:val="28"/>
        </w:rPr>
      </w:pPr>
      <w:r>
        <w:rPr>
          <w:color w:val="auto"/>
          <w:sz w:val="28"/>
          <w:szCs w:val="28"/>
          <w:lang w:val="uk-UA"/>
        </w:rPr>
        <w:t>42</w:t>
      </w:r>
      <w:r w:rsidR="00A30A5E" w:rsidRPr="003530A5">
        <w:rPr>
          <w:color w:val="auto"/>
          <w:sz w:val="28"/>
          <w:szCs w:val="28"/>
        </w:rPr>
        <w:t xml:space="preserve">. Національно-визвольна війна під проводом Б.Хмельницького (передумови та причини, завдання, характер, рушійні сили, періодизація; загальна характеристика основних етапів визвольної війни). </w:t>
      </w:r>
    </w:p>
    <w:p w:rsidR="00A30A5E" w:rsidRPr="003530A5" w:rsidRDefault="003530A5" w:rsidP="00BC0384">
      <w:pPr>
        <w:pStyle w:val="Default"/>
        <w:ind w:firstLine="709"/>
        <w:jc w:val="both"/>
        <w:rPr>
          <w:color w:val="auto"/>
          <w:sz w:val="28"/>
          <w:szCs w:val="28"/>
        </w:rPr>
      </w:pPr>
      <w:r>
        <w:rPr>
          <w:color w:val="auto"/>
          <w:sz w:val="28"/>
          <w:szCs w:val="28"/>
        </w:rPr>
        <w:t>43</w:t>
      </w:r>
      <w:r w:rsidR="00A30A5E" w:rsidRPr="003530A5">
        <w:rPr>
          <w:color w:val="auto"/>
          <w:sz w:val="28"/>
          <w:szCs w:val="28"/>
        </w:rPr>
        <w:t xml:space="preserve">. Формування Української держави в ході національно-визвольної війни (органи влади та управління, адміністративно-територіальний поділ, правове положення різних соціальних груп населення, становлення судової та правової систем). </w:t>
      </w:r>
    </w:p>
    <w:p w:rsidR="00A30A5E" w:rsidRPr="003530A5" w:rsidRDefault="003530A5" w:rsidP="00BC0384">
      <w:pPr>
        <w:pStyle w:val="Default"/>
        <w:ind w:firstLine="709"/>
        <w:jc w:val="both"/>
        <w:rPr>
          <w:color w:val="auto"/>
          <w:sz w:val="28"/>
          <w:szCs w:val="28"/>
        </w:rPr>
      </w:pPr>
      <w:r>
        <w:rPr>
          <w:color w:val="auto"/>
          <w:sz w:val="28"/>
          <w:szCs w:val="28"/>
        </w:rPr>
        <w:lastRenderedPageBreak/>
        <w:t>44</w:t>
      </w:r>
      <w:r w:rsidR="00A30A5E" w:rsidRPr="003530A5">
        <w:rPr>
          <w:color w:val="auto"/>
          <w:sz w:val="28"/>
          <w:szCs w:val="28"/>
        </w:rPr>
        <w:t xml:space="preserve">. Входження України до складу Московії. Юридичне оформлення приєднання України до Росії та його оцінка істориків та юристів. </w:t>
      </w:r>
    </w:p>
    <w:p w:rsidR="00A30A5E" w:rsidRPr="003530A5" w:rsidRDefault="003530A5" w:rsidP="00BC0384">
      <w:pPr>
        <w:pStyle w:val="Default"/>
        <w:ind w:firstLine="709"/>
        <w:jc w:val="both"/>
        <w:rPr>
          <w:color w:val="auto"/>
          <w:sz w:val="28"/>
          <w:szCs w:val="28"/>
        </w:rPr>
      </w:pPr>
      <w:r>
        <w:rPr>
          <w:color w:val="auto"/>
          <w:sz w:val="28"/>
          <w:szCs w:val="28"/>
        </w:rPr>
        <w:t>45</w:t>
      </w:r>
      <w:r w:rsidR="00A30A5E" w:rsidRPr="003530A5">
        <w:rPr>
          <w:color w:val="auto"/>
          <w:sz w:val="28"/>
          <w:szCs w:val="28"/>
        </w:rPr>
        <w:t xml:space="preserve">. Обмеження української державності та остаточна ліквідація царизмом автономії України в другій половині ХVІІ – кінця ХVІІІ ст. </w:t>
      </w:r>
    </w:p>
    <w:p w:rsidR="00A30A5E" w:rsidRPr="003530A5" w:rsidRDefault="003530A5" w:rsidP="00BC0384">
      <w:pPr>
        <w:pStyle w:val="Default"/>
        <w:ind w:firstLine="709"/>
        <w:jc w:val="both"/>
        <w:rPr>
          <w:color w:val="auto"/>
          <w:sz w:val="28"/>
          <w:szCs w:val="28"/>
        </w:rPr>
      </w:pPr>
      <w:r>
        <w:rPr>
          <w:color w:val="auto"/>
          <w:sz w:val="28"/>
          <w:szCs w:val="28"/>
        </w:rPr>
        <w:t>46</w:t>
      </w:r>
      <w:r w:rsidR="00A30A5E" w:rsidRPr="003530A5">
        <w:rPr>
          <w:color w:val="auto"/>
          <w:sz w:val="28"/>
          <w:szCs w:val="28"/>
        </w:rPr>
        <w:t xml:space="preserve">. Зміни принципів, форм і методів у діяльності військово-адміністративного апарату влади і управління Україною в другій половині ХVII – кінця ХVIIІ ст. </w:t>
      </w:r>
    </w:p>
    <w:p w:rsidR="00A30A5E" w:rsidRPr="003530A5" w:rsidRDefault="003530A5" w:rsidP="00BC0384">
      <w:pPr>
        <w:pStyle w:val="Default"/>
        <w:ind w:firstLine="709"/>
        <w:jc w:val="both"/>
        <w:rPr>
          <w:color w:val="auto"/>
          <w:sz w:val="28"/>
          <w:szCs w:val="28"/>
        </w:rPr>
      </w:pPr>
      <w:r>
        <w:rPr>
          <w:color w:val="auto"/>
          <w:sz w:val="28"/>
          <w:szCs w:val="28"/>
        </w:rPr>
        <w:t>47</w:t>
      </w:r>
      <w:r w:rsidR="00A30A5E" w:rsidRPr="003530A5">
        <w:rPr>
          <w:color w:val="auto"/>
          <w:sz w:val="28"/>
          <w:szCs w:val="28"/>
        </w:rPr>
        <w:t xml:space="preserve">. Створення органів Російської імперії для управління Україною. </w:t>
      </w:r>
    </w:p>
    <w:p w:rsidR="00A30A5E" w:rsidRPr="003530A5" w:rsidRDefault="003530A5" w:rsidP="00BC0384">
      <w:pPr>
        <w:pStyle w:val="Default"/>
        <w:ind w:firstLine="709"/>
        <w:jc w:val="both"/>
        <w:rPr>
          <w:color w:val="auto"/>
          <w:sz w:val="28"/>
          <w:szCs w:val="28"/>
        </w:rPr>
      </w:pPr>
      <w:r>
        <w:rPr>
          <w:color w:val="auto"/>
          <w:sz w:val="28"/>
          <w:szCs w:val="28"/>
        </w:rPr>
        <w:t>48</w:t>
      </w:r>
      <w:r w:rsidR="00A30A5E" w:rsidRPr="003530A5">
        <w:rPr>
          <w:color w:val="auto"/>
          <w:sz w:val="28"/>
          <w:szCs w:val="28"/>
        </w:rPr>
        <w:t xml:space="preserve">. Організація судової влади в Гетьманській державі. Судові реформи ХVІІІ ст. </w:t>
      </w:r>
    </w:p>
    <w:p w:rsidR="00A30A5E" w:rsidRPr="003530A5" w:rsidRDefault="003530A5" w:rsidP="00BC0384">
      <w:pPr>
        <w:pStyle w:val="Default"/>
        <w:ind w:firstLine="709"/>
        <w:jc w:val="both"/>
        <w:rPr>
          <w:color w:val="auto"/>
          <w:sz w:val="28"/>
          <w:szCs w:val="28"/>
        </w:rPr>
      </w:pPr>
      <w:r>
        <w:rPr>
          <w:color w:val="auto"/>
          <w:sz w:val="28"/>
          <w:szCs w:val="28"/>
          <w:lang w:val="uk-UA"/>
        </w:rPr>
        <w:t>49</w:t>
      </w:r>
      <w:r w:rsidR="00A30A5E" w:rsidRPr="003530A5">
        <w:rPr>
          <w:color w:val="auto"/>
          <w:sz w:val="28"/>
          <w:szCs w:val="28"/>
        </w:rPr>
        <w:t xml:space="preserve">. Зміни в суспільному устрої України-Гетьманщини в другій половині ХVII – кінця ХVIIІ ст. </w:t>
      </w:r>
    </w:p>
    <w:p w:rsidR="00A30A5E" w:rsidRPr="003530A5" w:rsidRDefault="00A30A5E" w:rsidP="00BC0384">
      <w:pPr>
        <w:pStyle w:val="Default"/>
        <w:ind w:firstLine="709"/>
        <w:jc w:val="both"/>
        <w:rPr>
          <w:color w:val="auto"/>
          <w:sz w:val="28"/>
          <w:szCs w:val="28"/>
        </w:rPr>
      </w:pPr>
      <w:r w:rsidRPr="003530A5">
        <w:rPr>
          <w:color w:val="auto"/>
          <w:sz w:val="28"/>
          <w:szCs w:val="28"/>
        </w:rPr>
        <w:t>5</w:t>
      </w:r>
      <w:r w:rsidR="003530A5">
        <w:rPr>
          <w:color w:val="auto"/>
          <w:sz w:val="28"/>
          <w:szCs w:val="28"/>
          <w:lang w:val="uk-UA"/>
        </w:rPr>
        <w:t>0</w:t>
      </w:r>
      <w:r w:rsidRPr="003530A5">
        <w:rPr>
          <w:color w:val="auto"/>
          <w:sz w:val="28"/>
          <w:szCs w:val="28"/>
        </w:rPr>
        <w:t xml:space="preserve">. Адміністративно-політичний устрій Слобідської України. </w:t>
      </w:r>
    </w:p>
    <w:p w:rsidR="00A30A5E" w:rsidRPr="003530A5" w:rsidRDefault="003530A5" w:rsidP="00BC0384">
      <w:pPr>
        <w:pStyle w:val="Default"/>
        <w:ind w:firstLine="709"/>
        <w:jc w:val="both"/>
        <w:rPr>
          <w:color w:val="auto"/>
          <w:sz w:val="28"/>
          <w:szCs w:val="28"/>
        </w:rPr>
      </w:pPr>
      <w:r>
        <w:rPr>
          <w:color w:val="auto"/>
          <w:sz w:val="28"/>
          <w:szCs w:val="28"/>
          <w:lang w:val="uk-UA"/>
        </w:rPr>
        <w:t>51</w:t>
      </w:r>
      <w:r w:rsidR="00A30A5E" w:rsidRPr="003530A5">
        <w:rPr>
          <w:color w:val="auto"/>
          <w:sz w:val="28"/>
          <w:szCs w:val="28"/>
        </w:rPr>
        <w:t xml:space="preserve">. Особливості Української гетьманської держави. </w:t>
      </w:r>
    </w:p>
    <w:p w:rsidR="00A30A5E" w:rsidRPr="003530A5" w:rsidRDefault="003530A5" w:rsidP="00BC0384">
      <w:pPr>
        <w:pStyle w:val="Default"/>
        <w:ind w:firstLine="709"/>
        <w:jc w:val="both"/>
        <w:rPr>
          <w:color w:val="auto"/>
          <w:sz w:val="28"/>
          <w:szCs w:val="28"/>
        </w:rPr>
      </w:pPr>
      <w:r>
        <w:rPr>
          <w:color w:val="auto"/>
          <w:sz w:val="28"/>
          <w:szCs w:val="28"/>
          <w:lang w:val="uk-UA"/>
        </w:rPr>
        <w:t>52</w:t>
      </w:r>
      <w:r w:rsidR="00A30A5E" w:rsidRPr="003530A5">
        <w:rPr>
          <w:color w:val="auto"/>
          <w:sz w:val="28"/>
          <w:szCs w:val="28"/>
        </w:rPr>
        <w:t xml:space="preserve">. Органи влади та система управління російського царату в Україні (ХІХ ст.). </w:t>
      </w:r>
    </w:p>
    <w:p w:rsidR="00A30A5E" w:rsidRPr="003530A5" w:rsidRDefault="003530A5" w:rsidP="00BC0384">
      <w:pPr>
        <w:pStyle w:val="Default"/>
        <w:ind w:firstLine="709"/>
        <w:jc w:val="both"/>
        <w:rPr>
          <w:color w:val="auto"/>
          <w:sz w:val="28"/>
          <w:szCs w:val="28"/>
        </w:rPr>
      </w:pPr>
      <w:r>
        <w:rPr>
          <w:color w:val="auto"/>
          <w:sz w:val="28"/>
          <w:szCs w:val="28"/>
          <w:lang w:val="uk-UA"/>
        </w:rPr>
        <w:t>5</w:t>
      </w:r>
      <w:r w:rsidR="00A30A5E" w:rsidRPr="003530A5">
        <w:rPr>
          <w:color w:val="auto"/>
          <w:sz w:val="28"/>
          <w:szCs w:val="28"/>
        </w:rPr>
        <w:t xml:space="preserve">3. Особливості судоустрою в Україні в першій половині ХІХ ст. </w:t>
      </w:r>
    </w:p>
    <w:p w:rsidR="00A30A5E" w:rsidRPr="003530A5" w:rsidRDefault="003530A5" w:rsidP="00BC0384">
      <w:pPr>
        <w:pStyle w:val="Default"/>
        <w:ind w:firstLine="709"/>
        <w:jc w:val="both"/>
        <w:rPr>
          <w:color w:val="auto"/>
          <w:sz w:val="28"/>
          <w:szCs w:val="28"/>
        </w:rPr>
      </w:pPr>
      <w:r>
        <w:rPr>
          <w:color w:val="auto"/>
          <w:sz w:val="28"/>
          <w:szCs w:val="28"/>
          <w:lang w:val="uk-UA"/>
        </w:rPr>
        <w:t>5</w:t>
      </w:r>
      <w:r w:rsidR="00A30A5E" w:rsidRPr="003530A5">
        <w:rPr>
          <w:color w:val="auto"/>
          <w:sz w:val="28"/>
          <w:szCs w:val="28"/>
        </w:rPr>
        <w:t xml:space="preserve">4. Основні риси права в Україні (ХІХ ст.). </w:t>
      </w:r>
    </w:p>
    <w:p w:rsidR="00A30A5E" w:rsidRPr="003530A5" w:rsidRDefault="003530A5" w:rsidP="00BC0384">
      <w:pPr>
        <w:pStyle w:val="Default"/>
        <w:ind w:firstLine="709"/>
        <w:jc w:val="both"/>
        <w:rPr>
          <w:color w:val="auto"/>
          <w:sz w:val="28"/>
          <w:szCs w:val="28"/>
        </w:rPr>
      </w:pPr>
      <w:r>
        <w:rPr>
          <w:color w:val="auto"/>
          <w:sz w:val="28"/>
          <w:szCs w:val="28"/>
          <w:lang w:val="uk-UA"/>
        </w:rPr>
        <w:t>5</w:t>
      </w:r>
      <w:r w:rsidR="00A30A5E" w:rsidRPr="003530A5">
        <w:rPr>
          <w:color w:val="auto"/>
          <w:sz w:val="28"/>
          <w:szCs w:val="28"/>
        </w:rPr>
        <w:t xml:space="preserve">5. Законодавчі акти селянської реформи 1861 р. Місцеві положення. Уставні грамоти. </w:t>
      </w:r>
    </w:p>
    <w:p w:rsidR="00A30A5E" w:rsidRPr="003530A5" w:rsidRDefault="003530A5" w:rsidP="00BC0384">
      <w:pPr>
        <w:pStyle w:val="Default"/>
        <w:ind w:firstLine="709"/>
        <w:jc w:val="both"/>
        <w:rPr>
          <w:color w:val="auto"/>
          <w:sz w:val="28"/>
          <w:szCs w:val="28"/>
        </w:rPr>
      </w:pPr>
      <w:r>
        <w:rPr>
          <w:color w:val="auto"/>
          <w:sz w:val="28"/>
          <w:szCs w:val="28"/>
          <w:lang w:val="uk-UA"/>
        </w:rPr>
        <w:t>5</w:t>
      </w:r>
      <w:r w:rsidR="00A30A5E" w:rsidRPr="003530A5">
        <w:rPr>
          <w:color w:val="auto"/>
          <w:sz w:val="28"/>
          <w:szCs w:val="28"/>
        </w:rPr>
        <w:t xml:space="preserve">6. Поліцейська реформа 1862 р. Поліцейські установи Російської імперії та їхня діяльність в Україні. </w:t>
      </w:r>
    </w:p>
    <w:p w:rsidR="00A30A5E" w:rsidRPr="003530A5" w:rsidRDefault="003530A5" w:rsidP="00BC0384">
      <w:pPr>
        <w:pStyle w:val="Default"/>
        <w:ind w:firstLine="709"/>
        <w:jc w:val="both"/>
        <w:rPr>
          <w:color w:val="auto"/>
          <w:sz w:val="28"/>
          <w:szCs w:val="28"/>
        </w:rPr>
      </w:pPr>
      <w:r>
        <w:rPr>
          <w:color w:val="auto"/>
          <w:sz w:val="28"/>
          <w:szCs w:val="28"/>
          <w:lang w:val="uk-UA"/>
        </w:rPr>
        <w:t>5</w:t>
      </w:r>
      <w:r w:rsidR="00A30A5E" w:rsidRPr="003530A5">
        <w:rPr>
          <w:color w:val="auto"/>
          <w:sz w:val="28"/>
          <w:szCs w:val="28"/>
        </w:rPr>
        <w:t xml:space="preserve">7. Судова реформа 1864 р. та її проведення на Україні. </w:t>
      </w:r>
    </w:p>
    <w:p w:rsidR="00A30A5E" w:rsidRPr="003530A5" w:rsidRDefault="003530A5" w:rsidP="00BC0384">
      <w:pPr>
        <w:pStyle w:val="Default"/>
        <w:ind w:firstLine="709"/>
        <w:jc w:val="both"/>
        <w:rPr>
          <w:color w:val="auto"/>
          <w:sz w:val="28"/>
          <w:szCs w:val="28"/>
        </w:rPr>
      </w:pPr>
      <w:r>
        <w:rPr>
          <w:color w:val="auto"/>
          <w:sz w:val="28"/>
          <w:szCs w:val="28"/>
          <w:lang w:val="uk-UA"/>
        </w:rPr>
        <w:t>5</w:t>
      </w:r>
      <w:r w:rsidR="00A30A5E" w:rsidRPr="003530A5">
        <w:rPr>
          <w:color w:val="auto"/>
          <w:sz w:val="28"/>
          <w:szCs w:val="28"/>
        </w:rPr>
        <w:t xml:space="preserve">8. Особливості реформ місцевого самоуправління в Україні. </w:t>
      </w:r>
    </w:p>
    <w:p w:rsidR="00A30A5E" w:rsidRPr="003530A5" w:rsidRDefault="003530A5" w:rsidP="00BC0384">
      <w:pPr>
        <w:pStyle w:val="Default"/>
        <w:ind w:firstLine="709"/>
        <w:jc w:val="both"/>
        <w:rPr>
          <w:color w:val="auto"/>
          <w:sz w:val="28"/>
          <w:szCs w:val="28"/>
        </w:rPr>
      </w:pPr>
      <w:r>
        <w:rPr>
          <w:color w:val="auto"/>
          <w:sz w:val="28"/>
          <w:szCs w:val="28"/>
          <w:lang w:val="uk-UA"/>
        </w:rPr>
        <w:t>5</w:t>
      </w:r>
      <w:r w:rsidR="00A30A5E" w:rsidRPr="003530A5">
        <w:rPr>
          <w:color w:val="auto"/>
          <w:sz w:val="28"/>
          <w:szCs w:val="28"/>
        </w:rPr>
        <w:t xml:space="preserve">9. Контрреформи 80 – 90-х рр. ХІХ ст. </w:t>
      </w:r>
    </w:p>
    <w:p w:rsidR="00A30A5E" w:rsidRPr="003530A5" w:rsidRDefault="003530A5" w:rsidP="00BC0384">
      <w:pPr>
        <w:pStyle w:val="Default"/>
        <w:ind w:firstLine="709"/>
        <w:jc w:val="both"/>
        <w:rPr>
          <w:color w:val="auto"/>
          <w:sz w:val="28"/>
          <w:szCs w:val="28"/>
        </w:rPr>
      </w:pPr>
      <w:r>
        <w:rPr>
          <w:color w:val="auto"/>
          <w:sz w:val="28"/>
          <w:szCs w:val="28"/>
        </w:rPr>
        <w:t>6</w:t>
      </w:r>
      <w:r w:rsidR="00A30A5E" w:rsidRPr="003530A5">
        <w:rPr>
          <w:color w:val="auto"/>
          <w:sz w:val="28"/>
          <w:szCs w:val="28"/>
        </w:rPr>
        <w:t xml:space="preserve">0. П. Столипін і характеристика його програми. Юридичний зміст столипінської аграрної реформи. </w:t>
      </w:r>
    </w:p>
    <w:p w:rsidR="00A30A5E" w:rsidRPr="003530A5" w:rsidRDefault="003530A5" w:rsidP="00BC0384">
      <w:pPr>
        <w:pStyle w:val="Default"/>
        <w:ind w:firstLine="709"/>
        <w:jc w:val="both"/>
        <w:rPr>
          <w:color w:val="auto"/>
          <w:sz w:val="28"/>
          <w:szCs w:val="28"/>
        </w:rPr>
      </w:pPr>
      <w:r>
        <w:rPr>
          <w:color w:val="auto"/>
          <w:sz w:val="28"/>
          <w:szCs w:val="28"/>
          <w:lang w:val="uk-UA"/>
        </w:rPr>
        <w:t>6</w:t>
      </w:r>
      <w:r w:rsidR="00A30A5E" w:rsidRPr="003530A5">
        <w:rPr>
          <w:color w:val="auto"/>
          <w:sz w:val="28"/>
          <w:szCs w:val="28"/>
        </w:rPr>
        <w:t xml:space="preserve">1. Центральні та місцеві органи влади та управління </w:t>
      </w:r>
      <w:proofErr w:type="gramStart"/>
      <w:r w:rsidR="00A30A5E" w:rsidRPr="003530A5">
        <w:rPr>
          <w:color w:val="auto"/>
          <w:sz w:val="28"/>
          <w:szCs w:val="28"/>
        </w:rPr>
        <w:t>на початку</w:t>
      </w:r>
      <w:proofErr w:type="gramEnd"/>
      <w:r w:rsidR="00A30A5E" w:rsidRPr="003530A5">
        <w:rPr>
          <w:color w:val="auto"/>
          <w:sz w:val="28"/>
          <w:szCs w:val="28"/>
        </w:rPr>
        <w:t xml:space="preserve"> ХХ ст. Зміни у державному апараті в роки першої світової війни. </w:t>
      </w:r>
    </w:p>
    <w:p w:rsidR="00A30A5E" w:rsidRPr="003530A5" w:rsidRDefault="003530A5" w:rsidP="00BC0384">
      <w:pPr>
        <w:pStyle w:val="Default"/>
        <w:ind w:firstLine="709"/>
        <w:jc w:val="both"/>
        <w:rPr>
          <w:color w:val="auto"/>
          <w:sz w:val="28"/>
          <w:szCs w:val="28"/>
        </w:rPr>
      </w:pPr>
      <w:r>
        <w:rPr>
          <w:color w:val="auto"/>
          <w:sz w:val="28"/>
          <w:szCs w:val="28"/>
        </w:rPr>
        <w:t>6</w:t>
      </w:r>
      <w:r w:rsidR="00A30A5E" w:rsidRPr="003530A5">
        <w:rPr>
          <w:color w:val="auto"/>
          <w:sz w:val="28"/>
          <w:szCs w:val="28"/>
        </w:rPr>
        <w:t xml:space="preserve">2. Захоплення західноукраїнських земель Австрією. Органи урядової адміністрації на західноукраїнських землях наприкінці ХVІІІ – у першій половині ХІХ ст. </w:t>
      </w:r>
    </w:p>
    <w:p w:rsidR="00A30A5E" w:rsidRPr="003530A5" w:rsidRDefault="003530A5" w:rsidP="00BC0384">
      <w:pPr>
        <w:pStyle w:val="Default"/>
        <w:ind w:firstLine="709"/>
        <w:jc w:val="both"/>
        <w:rPr>
          <w:color w:val="auto"/>
          <w:sz w:val="28"/>
          <w:szCs w:val="28"/>
        </w:rPr>
      </w:pPr>
      <w:r>
        <w:rPr>
          <w:color w:val="auto"/>
          <w:sz w:val="28"/>
          <w:szCs w:val="28"/>
        </w:rPr>
        <w:t>6</w:t>
      </w:r>
      <w:r w:rsidR="00A30A5E" w:rsidRPr="003530A5">
        <w:rPr>
          <w:color w:val="auto"/>
          <w:sz w:val="28"/>
          <w:szCs w:val="28"/>
        </w:rPr>
        <w:t xml:space="preserve">3. Утворення дуалістичної Австро-Угорської монархії. Загальнодержавні органи влади і місцевого управління в кінці ХІХ – </w:t>
      </w:r>
      <w:proofErr w:type="gramStart"/>
      <w:r w:rsidR="00A30A5E" w:rsidRPr="003530A5">
        <w:rPr>
          <w:color w:val="auto"/>
          <w:sz w:val="28"/>
          <w:szCs w:val="28"/>
        </w:rPr>
        <w:t>на початку</w:t>
      </w:r>
      <w:proofErr w:type="gramEnd"/>
      <w:r w:rsidR="00A30A5E" w:rsidRPr="003530A5">
        <w:rPr>
          <w:color w:val="auto"/>
          <w:sz w:val="28"/>
          <w:szCs w:val="28"/>
        </w:rPr>
        <w:t xml:space="preserve"> ХХ ст. </w:t>
      </w:r>
    </w:p>
    <w:p w:rsidR="00A30A5E" w:rsidRPr="003530A5" w:rsidRDefault="003530A5" w:rsidP="00BC0384">
      <w:pPr>
        <w:pStyle w:val="Default"/>
        <w:ind w:firstLine="709"/>
        <w:jc w:val="both"/>
        <w:rPr>
          <w:color w:val="auto"/>
          <w:sz w:val="28"/>
          <w:szCs w:val="28"/>
        </w:rPr>
      </w:pPr>
      <w:r>
        <w:rPr>
          <w:color w:val="auto"/>
          <w:sz w:val="28"/>
          <w:szCs w:val="28"/>
          <w:lang w:val="uk-UA"/>
        </w:rPr>
        <w:t>6</w:t>
      </w:r>
      <w:r w:rsidR="00A30A5E" w:rsidRPr="003530A5">
        <w:rPr>
          <w:color w:val="auto"/>
          <w:sz w:val="28"/>
          <w:szCs w:val="28"/>
        </w:rPr>
        <w:t xml:space="preserve">4. Судово-прокурорські органи на західноукраїнських землях кінця ХVІІІ – початку ХХ ст. </w:t>
      </w:r>
    </w:p>
    <w:p w:rsidR="00A30A5E" w:rsidRPr="003530A5" w:rsidRDefault="003530A5" w:rsidP="00BC0384">
      <w:pPr>
        <w:pStyle w:val="Default"/>
        <w:ind w:firstLine="709"/>
        <w:jc w:val="both"/>
        <w:rPr>
          <w:color w:val="auto"/>
          <w:sz w:val="28"/>
          <w:szCs w:val="28"/>
        </w:rPr>
      </w:pPr>
      <w:r>
        <w:rPr>
          <w:color w:val="auto"/>
          <w:sz w:val="28"/>
          <w:szCs w:val="28"/>
          <w:lang w:val="uk-UA"/>
        </w:rPr>
        <w:t>6</w:t>
      </w:r>
      <w:r w:rsidR="00A30A5E" w:rsidRPr="003530A5">
        <w:rPr>
          <w:color w:val="auto"/>
          <w:sz w:val="28"/>
          <w:szCs w:val="28"/>
        </w:rPr>
        <w:t xml:space="preserve">5. Суспільний устрій на західноукраїнських землях (кінець ХVІІІ – початок ХХ ст.) </w:t>
      </w:r>
    </w:p>
    <w:p w:rsidR="00A30A5E" w:rsidRPr="003530A5" w:rsidRDefault="003530A5" w:rsidP="00BC0384">
      <w:pPr>
        <w:pStyle w:val="Default"/>
        <w:ind w:firstLine="709"/>
        <w:jc w:val="both"/>
        <w:rPr>
          <w:color w:val="auto"/>
          <w:sz w:val="28"/>
          <w:szCs w:val="28"/>
        </w:rPr>
      </w:pPr>
      <w:r>
        <w:rPr>
          <w:color w:val="auto"/>
          <w:sz w:val="28"/>
          <w:szCs w:val="28"/>
          <w:lang w:val="uk-UA"/>
        </w:rPr>
        <w:t>6</w:t>
      </w:r>
      <w:r w:rsidR="00A30A5E" w:rsidRPr="003530A5">
        <w:rPr>
          <w:color w:val="auto"/>
          <w:sz w:val="28"/>
          <w:szCs w:val="28"/>
        </w:rPr>
        <w:t xml:space="preserve">6. Правова система на українських землях у складі Австро-Угорської монархії (кінець ХVІІІ – початок ХХ ст.) </w:t>
      </w:r>
    </w:p>
    <w:p w:rsidR="00A30A5E" w:rsidRPr="003530A5" w:rsidRDefault="003530A5" w:rsidP="00BC0384">
      <w:pPr>
        <w:pStyle w:val="Default"/>
        <w:ind w:firstLine="709"/>
        <w:jc w:val="both"/>
        <w:rPr>
          <w:color w:val="auto"/>
          <w:sz w:val="28"/>
          <w:szCs w:val="28"/>
        </w:rPr>
      </w:pPr>
      <w:r>
        <w:rPr>
          <w:color w:val="auto"/>
          <w:sz w:val="28"/>
          <w:szCs w:val="28"/>
        </w:rPr>
        <w:t>6</w:t>
      </w:r>
      <w:r w:rsidR="00A30A5E" w:rsidRPr="003530A5">
        <w:rPr>
          <w:color w:val="auto"/>
          <w:sz w:val="28"/>
          <w:szCs w:val="28"/>
        </w:rPr>
        <w:t xml:space="preserve">7. Встановлення радянської влади в Україні. Організація органів державної влади в Україні. Перебудова державного апарату згідно Конституції УРСР 1919 р. </w:t>
      </w:r>
    </w:p>
    <w:p w:rsidR="00A30A5E" w:rsidRPr="003530A5" w:rsidRDefault="003530A5" w:rsidP="00BC0384">
      <w:pPr>
        <w:pStyle w:val="Default"/>
        <w:ind w:firstLine="709"/>
        <w:jc w:val="both"/>
        <w:rPr>
          <w:color w:val="auto"/>
          <w:sz w:val="28"/>
          <w:szCs w:val="28"/>
        </w:rPr>
      </w:pPr>
      <w:r>
        <w:rPr>
          <w:color w:val="auto"/>
          <w:sz w:val="28"/>
          <w:szCs w:val="28"/>
          <w:lang w:val="uk-UA"/>
        </w:rPr>
        <w:lastRenderedPageBreak/>
        <w:t>6</w:t>
      </w:r>
      <w:r w:rsidR="00A30A5E" w:rsidRPr="003530A5">
        <w:rPr>
          <w:color w:val="auto"/>
          <w:sz w:val="28"/>
          <w:szCs w:val="28"/>
        </w:rPr>
        <w:t xml:space="preserve">8. «Воєнний комунізм» як організаційно-правова форма здійснення соціально-економічної політики радянської України. </w:t>
      </w:r>
    </w:p>
    <w:p w:rsidR="00A30A5E" w:rsidRPr="003530A5" w:rsidRDefault="003530A5" w:rsidP="00BC0384">
      <w:pPr>
        <w:pStyle w:val="Default"/>
        <w:ind w:firstLine="709"/>
        <w:jc w:val="both"/>
        <w:rPr>
          <w:color w:val="auto"/>
          <w:sz w:val="28"/>
          <w:szCs w:val="28"/>
        </w:rPr>
      </w:pPr>
      <w:r>
        <w:rPr>
          <w:color w:val="auto"/>
          <w:sz w:val="28"/>
          <w:szCs w:val="28"/>
          <w:lang w:val="uk-UA"/>
        </w:rPr>
        <w:t>6</w:t>
      </w:r>
      <w:r w:rsidR="00A30A5E" w:rsidRPr="003530A5">
        <w:rPr>
          <w:color w:val="auto"/>
          <w:sz w:val="28"/>
          <w:szCs w:val="28"/>
        </w:rPr>
        <w:t xml:space="preserve">9. Організаційно-правові засади становлення і діяльності радянської судової системи (1917 – 1991 рр.). </w:t>
      </w:r>
    </w:p>
    <w:p w:rsidR="00A30A5E" w:rsidRPr="003530A5" w:rsidRDefault="003530A5" w:rsidP="00BC0384">
      <w:pPr>
        <w:pStyle w:val="Default"/>
        <w:ind w:firstLine="709"/>
        <w:jc w:val="both"/>
        <w:rPr>
          <w:color w:val="auto"/>
          <w:sz w:val="28"/>
          <w:szCs w:val="28"/>
        </w:rPr>
      </w:pPr>
      <w:bookmarkStart w:id="0" w:name="_GoBack"/>
      <w:bookmarkEnd w:id="0"/>
      <w:r>
        <w:rPr>
          <w:color w:val="auto"/>
          <w:sz w:val="28"/>
          <w:szCs w:val="28"/>
        </w:rPr>
        <w:t>7</w:t>
      </w:r>
      <w:r w:rsidR="00A30A5E" w:rsidRPr="003530A5">
        <w:rPr>
          <w:color w:val="auto"/>
          <w:sz w:val="28"/>
          <w:szCs w:val="28"/>
        </w:rPr>
        <w:t xml:space="preserve">0. Зародження та формування основ радянського права в Україні. Особливості розвитку правової системи в період нової економічної політики. </w:t>
      </w:r>
    </w:p>
    <w:p w:rsidR="00A30A5E" w:rsidRPr="003530A5" w:rsidRDefault="003530A5" w:rsidP="00BC0384">
      <w:pPr>
        <w:pStyle w:val="Default"/>
        <w:ind w:firstLine="709"/>
        <w:jc w:val="both"/>
        <w:rPr>
          <w:color w:val="auto"/>
          <w:sz w:val="28"/>
          <w:szCs w:val="28"/>
        </w:rPr>
      </w:pPr>
      <w:r>
        <w:rPr>
          <w:color w:val="auto"/>
          <w:sz w:val="28"/>
          <w:szCs w:val="28"/>
          <w:lang w:val="uk-UA"/>
        </w:rPr>
        <w:t>7</w:t>
      </w:r>
      <w:r w:rsidR="00A30A5E" w:rsidRPr="003530A5">
        <w:rPr>
          <w:color w:val="auto"/>
          <w:sz w:val="28"/>
          <w:szCs w:val="28"/>
        </w:rPr>
        <w:t xml:space="preserve">1. Загальна характеристика засад нової економічної політики та її законодавче оформлення. Характерні риси та особливості проведення НЕПу в Україні. </w:t>
      </w:r>
    </w:p>
    <w:p w:rsidR="00A30A5E" w:rsidRPr="003530A5" w:rsidRDefault="003530A5" w:rsidP="00BC0384">
      <w:pPr>
        <w:pStyle w:val="Default"/>
        <w:ind w:firstLine="709"/>
        <w:jc w:val="both"/>
        <w:rPr>
          <w:color w:val="auto"/>
          <w:sz w:val="28"/>
          <w:szCs w:val="28"/>
        </w:rPr>
      </w:pPr>
      <w:r>
        <w:rPr>
          <w:color w:val="auto"/>
          <w:sz w:val="28"/>
          <w:szCs w:val="28"/>
        </w:rPr>
        <w:t>7</w:t>
      </w:r>
      <w:r w:rsidR="00A30A5E" w:rsidRPr="003530A5">
        <w:rPr>
          <w:color w:val="auto"/>
          <w:sz w:val="28"/>
          <w:szCs w:val="28"/>
        </w:rPr>
        <w:t xml:space="preserve">2. Основні риси тоталітарної системи. Правове оформлення, зміст та наслідки колективізації та індустріалізації. </w:t>
      </w:r>
    </w:p>
    <w:p w:rsidR="00A30A5E" w:rsidRPr="003530A5" w:rsidRDefault="003530A5" w:rsidP="00BC0384">
      <w:pPr>
        <w:pStyle w:val="Default"/>
        <w:ind w:firstLine="709"/>
        <w:jc w:val="both"/>
        <w:rPr>
          <w:color w:val="auto"/>
          <w:sz w:val="28"/>
          <w:szCs w:val="28"/>
        </w:rPr>
      </w:pPr>
      <w:r>
        <w:rPr>
          <w:color w:val="auto"/>
          <w:sz w:val="28"/>
          <w:szCs w:val="28"/>
        </w:rPr>
        <w:t>7</w:t>
      </w:r>
      <w:r w:rsidR="00A30A5E" w:rsidRPr="003530A5">
        <w:rPr>
          <w:color w:val="auto"/>
          <w:sz w:val="28"/>
          <w:szCs w:val="28"/>
        </w:rPr>
        <w:t xml:space="preserve">3. Державне будівництво в Україні в першій половині 30-х рр. ХХ ст. Створення адміністративно-командної системи органів влади та управління. Перебудова державного апарату згідно з Конституцією 1937 р. </w:t>
      </w:r>
    </w:p>
    <w:p w:rsidR="00A30A5E" w:rsidRPr="003530A5" w:rsidRDefault="003530A5" w:rsidP="00BC0384">
      <w:pPr>
        <w:pStyle w:val="Default"/>
        <w:ind w:firstLine="709"/>
        <w:jc w:val="both"/>
        <w:rPr>
          <w:color w:val="auto"/>
          <w:sz w:val="28"/>
          <w:szCs w:val="28"/>
        </w:rPr>
      </w:pPr>
      <w:r>
        <w:rPr>
          <w:color w:val="auto"/>
          <w:sz w:val="28"/>
          <w:szCs w:val="28"/>
          <w:lang w:val="uk-UA"/>
        </w:rPr>
        <w:t>7</w:t>
      </w:r>
      <w:r w:rsidR="00A30A5E" w:rsidRPr="003530A5">
        <w:rPr>
          <w:color w:val="auto"/>
          <w:sz w:val="28"/>
          <w:szCs w:val="28"/>
        </w:rPr>
        <w:t xml:space="preserve">4. Реорганізація і функціонування державного апарату УРСР в роки радянсько-німецької війни. Судові та правоохоронні органи в період війни. </w:t>
      </w:r>
    </w:p>
    <w:p w:rsidR="00A30A5E" w:rsidRPr="003530A5" w:rsidRDefault="003530A5" w:rsidP="00BC0384">
      <w:pPr>
        <w:pStyle w:val="Default"/>
        <w:ind w:firstLine="709"/>
        <w:jc w:val="both"/>
        <w:rPr>
          <w:color w:val="auto"/>
          <w:sz w:val="28"/>
          <w:szCs w:val="28"/>
        </w:rPr>
      </w:pPr>
      <w:r>
        <w:rPr>
          <w:color w:val="auto"/>
          <w:sz w:val="28"/>
          <w:szCs w:val="28"/>
        </w:rPr>
        <w:t>7</w:t>
      </w:r>
      <w:r w:rsidR="00A30A5E" w:rsidRPr="003530A5">
        <w:rPr>
          <w:color w:val="auto"/>
          <w:sz w:val="28"/>
          <w:szCs w:val="28"/>
        </w:rPr>
        <w:t xml:space="preserve">5. Окупаційний режим та органи управління на окупованій території. Рух опору. </w:t>
      </w:r>
    </w:p>
    <w:p w:rsidR="00A30A5E" w:rsidRPr="003530A5" w:rsidRDefault="003530A5" w:rsidP="00BC0384">
      <w:pPr>
        <w:pStyle w:val="Default"/>
        <w:ind w:firstLine="709"/>
        <w:jc w:val="both"/>
        <w:rPr>
          <w:color w:val="auto"/>
          <w:sz w:val="28"/>
          <w:szCs w:val="28"/>
        </w:rPr>
      </w:pPr>
      <w:r>
        <w:rPr>
          <w:color w:val="auto"/>
          <w:sz w:val="28"/>
          <w:szCs w:val="28"/>
        </w:rPr>
        <w:t>7</w:t>
      </w:r>
      <w:r w:rsidR="00A30A5E" w:rsidRPr="003530A5">
        <w:rPr>
          <w:color w:val="auto"/>
          <w:sz w:val="28"/>
          <w:szCs w:val="28"/>
        </w:rPr>
        <w:t xml:space="preserve">6. Надзвичайне радянське законодавство у період війни. Зміни в цивільно-правових відносинах, сімейному, трудовому, кримінальному та процесуальному праві. </w:t>
      </w:r>
    </w:p>
    <w:p w:rsidR="00A30A5E" w:rsidRPr="003530A5" w:rsidRDefault="003530A5" w:rsidP="00BC0384">
      <w:pPr>
        <w:pStyle w:val="Default"/>
        <w:ind w:firstLine="709"/>
        <w:jc w:val="both"/>
        <w:rPr>
          <w:color w:val="auto"/>
          <w:sz w:val="28"/>
          <w:szCs w:val="28"/>
        </w:rPr>
      </w:pPr>
      <w:r>
        <w:rPr>
          <w:color w:val="auto"/>
          <w:sz w:val="28"/>
          <w:szCs w:val="28"/>
          <w:lang w:val="uk-UA"/>
        </w:rPr>
        <w:t>7</w:t>
      </w:r>
      <w:r w:rsidR="00A30A5E" w:rsidRPr="003530A5">
        <w:rPr>
          <w:color w:val="auto"/>
          <w:sz w:val="28"/>
          <w:szCs w:val="28"/>
        </w:rPr>
        <w:t xml:space="preserve">7. Формування державної території УРСР та територіальні, політико-адміністративні реформи в УРСР. Реорганізація і функціонування державних органів влади і управління УРСР у перші повоєнні роки. </w:t>
      </w:r>
    </w:p>
    <w:p w:rsidR="00A30A5E" w:rsidRPr="003530A5" w:rsidRDefault="003530A5" w:rsidP="00BC0384">
      <w:pPr>
        <w:pStyle w:val="Default"/>
        <w:ind w:firstLine="709"/>
        <w:jc w:val="both"/>
        <w:rPr>
          <w:color w:val="auto"/>
          <w:sz w:val="28"/>
          <w:szCs w:val="28"/>
        </w:rPr>
      </w:pPr>
      <w:r>
        <w:rPr>
          <w:color w:val="auto"/>
          <w:sz w:val="28"/>
          <w:szCs w:val="28"/>
          <w:lang w:val="uk-UA"/>
        </w:rPr>
        <w:t>7</w:t>
      </w:r>
      <w:r w:rsidR="00A30A5E" w:rsidRPr="003530A5">
        <w:rPr>
          <w:color w:val="auto"/>
          <w:sz w:val="28"/>
          <w:szCs w:val="28"/>
        </w:rPr>
        <w:t xml:space="preserve">8. Процес десталінізації в УРСР, його характерні риси та юридичні наслідки. Органи влади і управління України в другій половині 50-х – першій половині 60-х рр. ХХ ст. </w:t>
      </w:r>
    </w:p>
    <w:p w:rsidR="00A30A5E" w:rsidRPr="003530A5" w:rsidRDefault="003530A5" w:rsidP="00BC0384">
      <w:pPr>
        <w:pStyle w:val="Default"/>
        <w:ind w:firstLine="709"/>
        <w:jc w:val="both"/>
        <w:rPr>
          <w:color w:val="auto"/>
          <w:sz w:val="28"/>
          <w:szCs w:val="28"/>
        </w:rPr>
      </w:pPr>
      <w:r>
        <w:rPr>
          <w:color w:val="auto"/>
          <w:sz w:val="28"/>
          <w:szCs w:val="28"/>
          <w:lang w:val="uk-UA"/>
        </w:rPr>
        <w:t>7</w:t>
      </w:r>
      <w:r w:rsidR="00A30A5E" w:rsidRPr="003530A5">
        <w:rPr>
          <w:color w:val="auto"/>
          <w:sz w:val="28"/>
          <w:szCs w:val="28"/>
        </w:rPr>
        <w:t xml:space="preserve">9. Основні зміни в діяльності прокуратури та охорони громадського порядку (1917 – 1991 рр.). </w:t>
      </w:r>
    </w:p>
    <w:p w:rsidR="00A30A5E" w:rsidRPr="003530A5" w:rsidRDefault="003530A5" w:rsidP="00BC0384">
      <w:pPr>
        <w:pStyle w:val="Default"/>
        <w:ind w:firstLine="709"/>
        <w:jc w:val="both"/>
        <w:rPr>
          <w:color w:val="auto"/>
          <w:sz w:val="28"/>
          <w:szCs w:val="28"/>
        </w:rPr>
      </w:pPr>
      <w:r>
        <w:rPr>
          <w:color w:val="auto"/>
          <w:sz w:val="28"/>
          <w:szCs w:val="28"/>
          <w:lang w:val="uk-UA"/>
        </w:rPr>
        <w:t>8</w:t>
      </w:r>
      <w:r w:rsidR="00A30A5E" w:rsidRPr="003530A5">
        <w:rPr>
          <w:color w:val="auto"/>
          <w:sz w:val="28"/>
          <w:szCs w:val="28"/>
        </w:rPr>
        <w:t xml:space="preserve">0. Примусове включення західноукраїнських земель </w:t>
      </w:r>
      <w:proofErr w:type="gramStart"/>
      <w:r w:rsidR="00A30A5E" w:rsidRPr="003530A5">
        <w:rPr>
          <w:color w:val="auto"/>
          <w:sz w:val="28"/>
          <w:szCs w:val="28"/>
        </w:rPr>
        <w:t>до складу</w:t>
      </w:r>
      <w:proofErr w:type="gramEnd"/>
      <w:r w:rsidR="00A30A5E" w:rsidRPr="003530A5">
        <w:rPr>
          <w:color w:val="auto"/>
          <w:sz w:val="28"/>
          <w:szCs w:val="28"/>
        </w:rPr>
        <w:t xml:space="preserve"> іноземних держав (соціально-політичне становище Галичини, Північної Буковини та Закарпаття). </w:t>
      </w:r>
    </w:p>
    <w:p w:rsidR="00A30A5E" w:rsidRPr="003530A5" w:rsidRDefault="003530A5" w:rsidP="00BC0384">
      <w:pPr>
        <w:pStyle w:val="Default"/>
        <w:ind w:firstLine="709"/>
        <w:jc w:val="both"/>
        <w:rPr>
          <w:color w:val="auto"/>
          <w:sz w:val="28"/>
          <w:szCs w:val="28"/>
        </w:rPr>
      </w:pPr>
      <w:r>
        <w:rPr>
          <w:color w:val="auto"/>
          <w:sz w:val="28"/>
          <w:szCs w:val="28"/>
          <w:lang w:val="uk-UA"/>
        </w:rPr>
        <w:t>8</w:t>
      </w:r>
      <w:r w:rsidR="00A30A5E" w:rsidRPr="003530A5">
        <w:rPr>
          <w:color w:val="auto"/>
          <w:sz w:val="28"/>
          <w:szCs w:val="28"/>
        </w:rPr>
        <w:t xml:space="preserve">1. Спроби відродження української національної держави (проголошення незалежності Карпатської України; спроба відновлення Української держави у Львові 30 червня 1941 р.). </w:t>
      </w:r>
    </w:p>
    <w:p w:rsidR="00A30A5E" w:rsidRPr="003530A5" w:rsidRDefault="003530A5" w:rsidP="00BC0384">
      <w:pPr>
        <w:pStyle w:val="Default"/>
        <w:ind w:firstLine="709"/>
        <w:jc w:val="both"/>
        <w:rPr>
          <w:color w:val="auto"/>
          <w:sz w:val="28"/>
          <w:szCs w:val="28"/>
        </w:rPr>
      </w:pPr>
      <w:r>
        <w:rPr>
          <w:color w:val="auto"/>
          <w:sz w:val="28"/>
          <w:szCs w:val="28"/>
        </w:rPr>
        <w:t>8</w:t>
      </w:r>
      <w:r w:rsidR="00A30A5E" w:rsidRPr="003530A5">
        <w:rPr>
          <w:color w:val="auto"/>
          <w:sz w:val="28"/>
          <w:szCs w:val="28"/>
        </w:rPr>
        <w:t xml:space="preserve">2. Юридичне оформлення приєднання Західної України до СРСР-УРСР. Створення тимчасових органів влади. Державне будівництво в західних областях УРСР. </w:t>
      </w:r>
    </w:p>
    <w:p w:rsidR="00A30A5E" w:rsidRPr="003530A5" w:rsidRDefault="003530A5" w:rsidP="00BC0384">
      <w:pPr>
        <w:pStyle w:val="Default"/>
        <w:ind w:firstLine="709"/>
        <w:jc w:val="both"/>
        <w:rPr>
          <w:color w:val="auto"/>
          <w:sz w:val="28"/>
          <w:szCs w:val="28"/>
        </w:rPr>
      </w:pPr>
      <w:r>
        <w:rPr>
          <w:color w:val="auto"/>
          <w:sz w:val="28"/>
          <w:szCs w:val="28"/>
        </w:rPr>
        <w:t>8</w:t>
      </w:r>
      <w:r w:rsidR="00A30A5E" w:rsidRPr="003530A5">
        <w:rPr>
          <w:color w:val="auto"/>
          <w:sz w:val="28"/>
          <w:szCs w:val="28"/>
        </w:rPr>
        <w:t xml:space="preserve">3. Особливості проведення Другої комплексної кодифікації радянського законодавства. Загальна характеристика основних галузей права. </w:t>
      </w:r>
    </w:p>
    <w:p w:rsidR="00A30A5E" w:rsidRPr="003530A5" w:rsidRDefault="006800B3" w:rsidP="00BC0384">
      <w:pPr>
        <w:pStyle w:val="Default"/>
        <w:ind w:firstLine="709"/>
        <w:jc w:val="both"/>
        <w:rPr>
          <w:color w:val="auto"/>
          <w:sz w:val="28"/>
          <w:szCs w:val="28"/>
        </w:rPr>
      </w:pPr>
      <w:r>
        <w:rPr>
          <w:color w:val="auto"/>
          <w:sz w:val="28"/>
          <w:szCs w:val="28"/>
          <w:lang w:val="uk-UA"/>
        </w:rPr>
        <w:t>8</w:t>
      </w:r>
      <w:r w:rsidR="00A30A5E" w:rsidRPr="003530A5">
        <w:rPr>
          <w:color w:val="auto"/>
          <w:sz w:val="28"/>
          <w:szCs w:val="28"/>
        </w:rPr>
        <w:t xml:space="preserve">4. Правова система в період «перебудови». </w:t>
      </w:r>
    </w:p>
    <w:p w:rsidR="00A30A5E" w:rsidRPr="003530A5" w:rsidRDefault="006800B3" w:rsidP="00BC0384">
      <w:pPr>
        <w:pStyle w:val="Default"/>
        <w:ind w:firstLine="709"/>
        <w:jc w:val="both"/>
        <w:rPr>
          <w:color w:val="auto"/>
          <w:sz w:val="28"/>
          <w:szCs w:val="28"/>
        </w:rPr>
      </w:pPr>
      <w:r>
        <w:rPr>
          <w:color w:val="auto"/>
          <w:sz w:val="28"/>
          <w:szCs w:val="28"/>
          <w:lang w:val="uk-UA"/>
        </w:rPr>
        <w:t>8</w:t>
      </w:r>
      <w:r w:rsidR="00A30A5E" w:rsidRPr="003530A5">
        <w:rPr>
          <w:color w:val="auto"/>
          <w:sz w:val="28"/>
          <w:szCs w:val="28"/>
        </w:rPr>
        <w:t xml:space="preserve">5. Суспільно-політичні рухи та формування багатопартійності в Україні в умовах становлення її незалежності. </w:t>
      </w:r>
    </w:p>
    <w:p w:rsidR="00A30A5E" w:rsidRPr="003530A5" w:rsidRDefault="006800B3" w:rsidP="00BC0384">
      <w:pPr>
        <w:pStyle w:val="Default"/>
        <w:ind w:firstLine="709"/>
        <w:jc w:val="both"/>
        <w:rPr>
          <w:color w:val="auto"/>
          <w:sz w:val="28"/>
          <w:szCs w:val="28"/>
        </w:rPr>
      </w:pPr>
      <w:r>
        <w:rPr>
          <w:color w:val="auto"/>
          <w:sz w:val="28"/>
          <w:szCs w:val="28"/>
          <w:lang w:val="uk-UA"/>
        </w:rPr>
        <w:t>8</w:t>
      </w:r>
      <w:r w:rsidR="00A30A5E" w:rsidRPr="003530A5">
        <w:rPr>
          <w:color w:val="auto"/>
          <w:sz w:val="28"/>
          <w:szCs w:val="28"/>
        </w:rPr>
        <w:t xml:space="preserve">6. Чорнобильська катастрофа та соціальний захист населення. </w:t>
      </w:r>
    </w:p>
    <w:p w:rsidR="00A30A5E" w:rsidRPr="003530A5" w:rsidRDefault="006800B3" w:rsidP="00BC0384">
      <w:pPr>
        <w:pStyle w:val="Default"/>
        <w:ind w:firstLine="709"/>
        <w:jc w:val="both"/>
        <w:rPr>
          <w:color w:val="auto"/>
          <w:sz w:val="28"/>
          <w:szCs w:val="28"/>
        </w:rPr>
      </w:pPr>
      <w:r>
        <w:rPr>
          <w:color w:val="auto"/>
          <w:sz w:val="28"/>
          <w:szCs w:val="28"/>
          <w:lang w:val="uk-UA"/>
        </w:rPr>
        <w:lastRenderedPageBreak/>
        <w:t>8</w:t>
      </w:r>
      <w:r w:rsidR="00A30A5E" w:rsidRPr="003530A5">
        <w:rPr>
          <w:color w:val="auto"/>
          <w:sz w:val="28"/>
          <w:szCs w:val="28"/>
        </w:rPr>
        <w:t xml:space="preserve">7. Розпад СРСР: причини, наслідки. Прийняття Декларації про державний суверенітет України (1990 р.). </w:t>
      </w:r>
    </w:p>
    <w:p w:rsidR="00A30A5E" w:rsidRPr="003530A5" w:rsidRDefault="006800B3" w:rsidP="00BC0384">
      <w:pPr>
        <w:pStyle w:val="Default"/>
        <w:ind w:firstLine="709"/>
        <w:jc w:val="both"/>
        <w:rPr>
          <w:color w:val="auto"/>
          <w:sz w:val="28"/>
          <w:szCs w:val="28"/>
        </w:rPr>
      </w:pPr>
      <w:r>
        <w:rPr>
          <w:color w:val="auto"/>
          <w:sz w:val="28"/>
          <w:szCs w:val="28"/>
          <w:lang w:val="uk-UA"/>
        </w:rPr>
        <w:t>8</w:t>
      </w:r>
      <w:r w:rsidR="00A30A5E" w:rsidRPr="003530A5">
        <w:rPr>
          <w:color w:val="auto"/>
          <w:sz w:val="28"/>
          <w:szCs w:val="28"/>
        </w:rPr>
        <w:t xml:space="preserve">8. Проголошення незалежності України. Акт проголошення незалежності України (24 серпня 1991 р.). Всеукраїнський референдум 1 грудня 1991 р. Угода про утворення СНД. </w:t>
      </w:r>
    </w:p>
    <w:p w:rsidR="00A30A5E" w:rsidRPr="003530A5" w:rsidRDefault="006800B3" w:rsidP="00BC0384">
      <w:pPr>
        <w:pStyle w:val="Default"/>
        <w:ind w:firstLine="709"/>
        <w:jc w:val="both"/>
        <w:rPr>
          <w:color w:val="auto"/>
          <w:sz w:val="28"/>
          <w:szCs w:val="28"/>
        </w:rPr>
      </w:pPr>
      <w:r>
        <w:rPr>
          <w:color w:val="auto"/>
          <w:sz w:val="28"/>
          <w:szCs w:val="28"/>
          <w:lang w:val="uk-UA"/>
        </w:rPr>
        <w:t>8</w:t>
      </w:r>
      <w:r w:rsidR="00A30A5E" w:rsidRPr="003530A5">
        <w:rPr>
          <w:color w:val="auto"/>
          <w:sz w:val="28"/>
          <w:szCs w:val="28"/>
        </w:rPr>
        <w:t xml:space="preserve">9. Формування кордонів України: історія і сучасність. </w:t>
      </w:r>
    </w:p>
    <w:p w:rsidR="00A30A5E" w:rsidRPr="003530A5" w:rsidRDefault="006800B3" w:rsidP="00BC0384">
      <w:pPr>
        <w:pStyle w:val="Default"/>
        <w:ind w:firstLine="709"/>
        <w:jc w:val="both"/>
        <w:rPr>
          <w:color w:val="auto"/>
          <w:sz w:val="28"/>
          <w:szCs w:val="28"/>
        </w:rPr>
      </w:pPr>
      <w:r>
        <w:rPr>
          <w:color w:val="auto"/>
          <w:sz w:val="28"/>
          <w:szCs w:val="28"/>
          <w:lang w:val="uk-UA"/>
        </w:rPr>
        <w:t>9</w:t>
      </w:r>
      <w:r w:rsidR="00A30A5E" w:rsidRPr="003530A5">
        <w:rPr>
          <w:color w:val="auto"/>
          <w:sz w:val="28"/>
          <w:szCs w:val="28"/>
        </w:rPr>
        <w:t xml:space="preserve">0. Центральні та місцеві орган влади та управління в умовах формування незалежності (1991 – 2000 р.). </w:t>
      </w:r>
    </w:p>
    <w:p w:rsidR="00A30A5E" w:rsidRPr="003530A5" w:rsidRDefault="006800B3" w:rsidP="00BC0384">
      <w:pPr>
        <w:pStyle w:val="Default"/>
        <w:ind w:firstLine="709"/>
        <w:jc w:val="both"/>
        <w:rPr>
          <w:color w:val="auto"/>
          <w:sz w:val="28"/>
          <w:szCs w:val="28"/>
        </w:rPr>
      </w:pPr>
      <w:r>
        <w:rPr>
          <w:color w:val="auto"/>
          <w:sz w:val="28"/>
          <w:szCs w:val="28"/>
        </w:rPr>
        <w:t>9</w:t>
      </w:r>
      <w:r w:rsidR="00A30A5E" w:rsidRPr="003530A5">
        <w:rPr>
          <w:color w:val="auto"/>
          <w:sz w:val="28"/>
          <w:szCs w:val="28"/>
        </w:rPr>
        <w:t xml:space="preserve">1. Будівництво Збройних Сил Української держави. Реформування радянської армії. Військова доктрина України. </w:t>
      </w:r>
      <w:r w:rsidR="003530A5">
        <w:rPr>
          <w:color w:val="auto"/>
          <w:sz w:val="28"/>
          <w:szCs w:val="28"/>
          <w:lang w:val="uk-UA"/>
        </w:rPr>
        <w:t xml:space="preserve"> </w:t>
      </w:r>
    </w:p>
    <w:p w:rsidR="00A30A5E" w:rsidRPr="003530A5" w:rsidRDefault="006800B3" w:rsidP="00BC0384">
      <w:pPr>
        <w:pStyle w:val="Default"/>
        <w:ind w:firstLine="709"/>
        <w:jc w:val="both"/>
        <w:rPr>
          <w:color w:val="auto"/>
          <w:sz w:val="28"/>
          <w:szCs w:val="28"/>
        </w:rPr>
      </w:pPr>
      <w:r>
        <w:rPr>
          <w:color w:val="auto"/>
          <w:sz w:val="28"/>
          <w:szCs w:val="28"/>
          <w:lang w:val="uk-UA"/>
        </w:rPr>
        <w:t>9</w:t>
      </w:r>
      <w:r w:rsidR="00A30A5E" w:rsidRPr="003530A5">
        <w:rPr>
          <w:color w:val="auto"/>
          <w:sz w:val="28"/>
          <w:szCs w:val="28"/>
        </w:rPr>
        <w:t xml:space="preserve">2. Сучасні проблеми національно-економічного розвитку України та шляхи їх розв’язання. </w:t>
      </w:r>
    </w:p>
    <w:p w:rsidR="00A30A5E" w:rsidRPr="003530A5" w:rsidRDefault="006800B3" w:rsidP="00BC0384">
      <w:pPr>
        <w:pStyle w:val="Default"/>
        <w:ind w:firstLine="709"/>
        <w:jc w:val="both"/>
        <w:rPr>
          <w:color w:val="auto"/>
          <w:sz w:val="28"/>
          <w:szCs w:val="28"/>
        </w:rPr>
      </w:pPr>
      <w:r>
        <w:rPr>
          <w:color w:val="auto"/>
          <w:sz w:val="28"/>
          <w:szCs w:val="28"/>
        </w:rPr>
        <w:t>9</w:t>
      </w:r>
      <w:r w:rsidR="00A30A5E" w:rsidRPr="003530A5">
        <w:rPr>
          <w:color w:val="auto"/>
          <w:sz w:val="28"/>
          <w:szCs w:val="28"/>
        </w:rPr>
        <w:t xml:space="preserve">3. Україна в системі міжнародних відносин. Становлення незалежної міжнародної політики. </w:t>
      </w:r>
    </w:p>
    <w:p w:rsidR="00A30A5E" w:rsidRPr="003530A5" w:rsidRDefault="006800B3" w:rsidP="00BC0384">
      <w:pPr>
        <w:pStyle w:val="Default"/>
        <w:ind w:firstLine="709"/>
        <w:jc w:val="both"/>
        <w:rPr>
          <w:color w:val="auto"/>
          <w:sz w:val="28"/>
          <w:szCs w:val="28"/>
        </w:rPr>
      </w:pPr>
      <w:r>
        <w:rPr>
          <w:color w:val="auto"/>
          <w:sz w:val="28"/>
          <w:szCs w:val="28"/>
          <w:lang w:val="uk-UA"/>
        </w:rPr>
        <w:t>9</w:t>
      </w:r>
      <w:r w:rsidR="00A30A5E" w:rsidRPr="003530A5">
        <w:rPr>
          <w:color w:val="auto"/>
          <w:sz w:val="28"/>
          <w:szCs w:val="28"/>
        </w:rPr>
        <w:t xml:space="preserve">4. Реформування політичної системи в Україні: мета і концептуальні засади конституційних змін. </w:t>
      </w:r>
    </w:p>
    <w:p w:rsidR="00A30A5E" w:rsidRPr="003530A5" w:rsidRDefault="006800B3" w:rsidP="00BC0384">
      <w:pPr>
        <w:pStyle w:val="Default"/>
        <w:ind w:firstLine="709"/>
        <w:jc w:val="both"/>
        <w:rPr>
          <w:color w:val="auto"/>
          <w:sz w:val="28"/>
          <w:szCs w:val="28"/>
        </w:rPr>
      </w:pPr>
      <w:r>
        <w:rPr>
          <w:color w:val="auto"/>
          <w:sz w:val="28"/>
          <w:szCs w:val="28"/>
        </w:rPr>
        <w:t>9</w:t>
      </w:r>
      <w:r w:rsidR="00A30A5E" w:rsidRPr="003530A5">
        <w:rPr>
          <w:color w:val="auto"/>
          <w:sz w:val="28"/>
          <w:szCs w:val="28"/>
        </w:rPr>
        <w:t xml:space="preserve">5. Розвиток і зміцнення місцевого самоврядування. </w:t>
      </w:r>
    </w:p>
    <w:p w:rsidR="00A30A5E" w:rsidRPr="003530A5" w:rsidRDefault="006800B3" w:rsidP="00BC0384">
      <w:pPr>
        <w:pStyle w:val="Default"/>
        <w:ind w:firstLine="709"/>
        <w:jc w:val="both"/>
        <w:rPr>
          <w:color w:val="auto"/>
          <w:sz w:val="28"/>
          <w:szCs w:val="28"/>
        </w:rPr>
      </w:pPr>
      <w:r>
        <w:rPr>
          <w:color w:val="auto"/>
          <w:sz w:val="28"/>
          <w:szCs w:val="28"/>
        </w:rPr>
        <w:t>9</w:t>
      </w:r>
      <w:r w:rsidR="00A30A5E" w:rsidRPr="003530A5">
        <w:rPr>
          <w:color w:val="auto"/>
          <w:sz w:val="28"/>
          <w:szCs w:val="28"/>
        </w:rPr>
        <w:t xml:space="preserve">6. Судові та правоохоронні органи України (1991 – 2000 р.). </w:t>
      </w:r>
    </w:p>
    <w:p w:rsidR="00A30A5E" w:rsidRPr="003530A5" w:rsidRDefault="006800B3" w:rsidP="00BC0384">
      <w:pPr>
        <w:pStyle w:val="Default"/>
        <w:ind w:firstLine="709"/>
        <w:jc w:val="both"/>
        <w:rPr>
          <w:color w:val="auto"/>
          <w:sz w:val="28"/>
          <w:szCs w:val="28"/>
        </w:rPr>
      </w:pPr>
      <w:r>
        <w:rPr>
          <w:color w:val="auto"/>
          <w:sz w:val="28"/>
          <w:szCs w:val="28"/>
        </w:rPr>
        <w:t>9</w:t>
      </w:r>
      <w:r w:rsidR="00A30A5E" w:rsidRPr="003530A5">
        <w:rPr>
          <w:color w:val="auto"/>
          <w:sz w:val="28"/>
          <w:szCs w:val="28"/>
        </w:rPr>
        <w:t xml:space="preserve">7. Національно-культурне відродження українського народу на сучасному етапі. </w:t>
      </w:r>
    </w:p>
    <w:p w:rsidR="00A30A5E" w:rsidRPr="003530A5" w:rsidRDefault="006800B3" w:rsidP="00BC0384">
      <w:pPr>
        <w:pStyle w:val="Default"/>
        <w:ind w:firstLine="709"/>
        <w:jc w:val="both"/>
        <w:rPr>
          <w:color w:val="auto"/>
          <w:sz w:val="28"/>
          <w:szCs w:val="28"/>
        </w:rPr>
      </w:pPr>
      <w:r>
        <w:rPr>
          <w:color w:val="auto"/>
          <w:sz w:val="28"/>
          <w:szCs w:val="28"/>
        </w:rPr>
        <w:t>9</w:t>
      </w:r>
      <w:r w:rsidR="00A30A5E" w:rsidRPr="003530A5">
        <w:rPr>
          <w:color w:val="auto"/>
          <w:sz w:val="28"/>
          <w:szCs w:val="28"/>
        </w:rPr>
        <w:t xml:space="preserve">8. Основні засади державної етнополітики. Політико-правовий статус національних меншин. </w:t>
      </w:r>
    </w:p>
    <w:p w:rsidR="00A30A5E" w:rsidRPr="003530A5" w:rsidRDefault="006800B3" w:rsidP="00BC0384">
      <w:pPr>
        <w:pStyle w:val="Default"/>
        <w:ind w:firstLine="709"/>
        <w:jc w:val="both"/>
        <w:rPr>
          <w:color w:val="auto"/>
          <w:sz w:val="28"/>
          <w:szCs w:val="28"/>
        </w:rPr>
      </w:pPr>
      <w:r>
        <w:rPr>
          <w:color w:val="auto"/>
          <w:sz w:val="28"/>
          <w:szCs w:val="28"/>
        </w:rPr>
        <w:t>9</w:t>
      </w:r>
      <w:r w:rsidR="00A30A5E" w:rsidRPr="003530A5">
        <w:rPr>
          <w:color w:val="auto"/>
          <w:sz w:val="28"/>
          <w:szCs w:val="28"/>
        </w:rPr>
        <w:t xml:space="preserve">9. Принципи і правова основа зовнішньої політики України. Основні напрями зовнішньополітичної діяльності МЗС. </w:t>
      </w:r>
    </w:p>
    <w:p w:rsidR="00A30A5E" w:rsidRPr="003530A5" w:rsidRDefault="006800B3" w:rsidP="00BC0384">
      <w:pPr>
        <w:pStyle w:val="Default"/>
        <w:ind w:firstLine="709"/>
        <w:jc w:val="both"/>
        <w:rPr>
          <w:color w:val="auto"/>
          <w:sz w:val="28"/>
          <w:szCs w:val="28"/>
        </w:rPr>
      </w:pPr>
      <w:r>
        <w:rPr>
          <w:color w:val="auto"/>
          <w:sz w:val="28"/>
          <w:szCs w:val="28"/>
        </w:rPr>
        <w:t>10</w:t>
      </w:r>
      <w:r w:rsidR="00A30A5E" w:rsidRPr="003530A5">
        <w:rPr>
          <w:color w:val="auto"/>
          <w:sz w:val="28"/>
          <w:szCs w:val="28"/>
        </w:rPr>
        <w:t xml:space="preserve">0. Основні напрямки реформування правової системи України (1991 – 2000 р.). </w:t>
      </w:r>
    </w:p>
    <w:p w:rsidR="006800B3" w:rsidRDefault="006800B3" w:rsidP="00BC0384">
      <w:pPr>
        <w:pStyle w:val="Default"/>
        <w:ind w:firstLine="709"/>
        <w:jc w:val="both"/>
        <w:rPr>
          <w:b/>
          <w:bCs/>
          <w:color w:val="auto"/>
          <w:sz w:val="28"/>
          <w:szCs w:val="28"/>
        </w:rPr>
      </w:pPr>
    </w:p>
    <w:p w:rsidR="006800B3" w:rsidRDefault="006800B3" w:rsidP="00BC0384">
      <w:pPr>
        <w:pStyle w:val="Default"/>
        <w:ind w:firstLine="709"/>
        <w:jc w:val="both"/>
        <w:rPr>
          <w:b/>
          <w:bCs/>
          <w:color w:val="auto"/>
          <w:sz w:val="28"/>
          <w:szCs w:val="28"/>
        </w:rPr>
      </w:pPr>
    </w:p>
    <w:p w:rsidR="00A30A5E" w:rsidRPr="003530A5" w:rsidRDefault="00A30A5E" w:rsidP="00BC0384">
      <w:pPr>
        <w:pStyle w:val="Default"/>
        <w:ind w:firstLine="709"/>
        <w:jc w:val="both"/>
        <w:rPr>
          <w:color w:val="auto"/>
          <w:sz w:val="28"/>
          <w:szCs w:val="28"/>
        </w:rPr>
      </w:pPr>
      <w:r w:rsidRPr="003530A5">
        <w:rPr>
          <w:b/>
          <w:bCs/>
          <w:color w:val="auto"/>
          <w:sz w:val="28"/>
          <w:szCs w:val="28"/>
        </w:rPr>
        <w:t xml:space="preserve">Підготовка до іспитів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Підсумковий контроль знань успішності студентів здійснюється у формі іспиту. </w:t>
      </w:r>
    </w:p>
    <w:p w:rsidR="00A30A5E" w:rsidRPr="003530A5" w:rsidRDefault="00A30A5E" w:rsidP="00BC0384">
      <w:pPr>
        <w:pStyle w:val="Default"/>
        <w:ind w:firstLine="709"/>
        <w:jc w:val="both"/>
        <w:rPr>
          <w:color w:val="auto"/>
          <w:sz w:val="28"/>
          <w:szCs w:val="28"/>
        </w:rPr>
      </w:pPr>
      <w:r w:rsidRPr="003530A5">
        <w:rPr>
          <w:b/>
          <w:bCs/>
          <w:color w:val="auto"/>
          <w:sz w:val="28"/>
          <w:szCs w:val="28"/>
        </w:rPr>
        <w:t xml:space="preserve">Іспит – </w:t>
      </w:r>
      <w:r w:rsidRPr="003530A5">
        <w:rPr>
          <w:color w:val="auto"/>
          <w:sz w:val="28"/>
          <w:szCs w:val="28"/>
        </w:rPr>
        <w:t xml:space="preserve">це форма контролю засвоєння студентом програмного матеріалу з курсу.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У період екзаменаційної сесії перед студентами постає завдання в порівняно короткий термін самостійно повторити й систематизувати весь обсяг пройденого навчального матеріалу. На цьому, останньому, етапі підсумкового самоконтролю при повторенні програмного матеріалу мають виявитися результати попередньої самостійної роботи - навички та вміння, що сформувалися в процесі вивченнякурсу. Слід підкреслити, що самостіна робота при підготовці до іспитів тісно пов’язана з іншими формами навчального процесу - лекціями, семінарами, оскільки всі вони взаємопов’язані. </w:t>
      </w:r>
    </w:p>
    <w:p w:rsidR="00A30A5E" w:rsidRPr="003530A5" w:rsidRDefault="00A30A5E" w:rsidP="00BC0384">
      <w:pPr>
        <w:pStyle w:val="Default"/>
        <w:ind w:firstLine="709"/>
        <w:jc w:val="both"/>
        <w:rPr>
          <w:color w:val="auto"/>
          <w:sz w:val="28"/>
          <w:szCs w:val="28"/>
        </w:rPr>
      </w:pPr>
      <w:r w:rsidRPr="003530A5">
        <w:rPr>
          <w:color w:val="auto"/>
          <w:sz w:val="28"/>
          <w:szCs w:val="28"/>
        </w:rPr>
        <w:t xml:space="preserve">Методичну допомогу студент може отримати на консультації, яку проводить викладач і, на яких з’ясовуються незрозумілі чи малозрозумілі питання. </w:t>
      </w:r>
    </w:p>
    <w:p w:rsidR="00A30A5E" w:rsidRPr="003530A5" w:rsidRDefault="00A30A5E" w:rsidP="00BC0384">
      <w:pPr>
        <w:pStyle w:val="Default"/>
        <w:ind w:firstLine="709"/>
        <w:jc w:val="both"/>
        <w:rPr>
          <w:color w:val="auto"/>
          <w:sz w:val="28"/>
          <w:szCs w:val="28"/>
        </w:rPr>
      </w:pPr>
      <w:r w:rsidRPr="003530A5">
        <w:rPr>
          <w:color w:val="auto"/>
          <w:sz w:val="28"/>
          <w:szCs w:val="28"/>
        </w:rPr>
        <w:lastRenderedPageBreak/>
        <w:t xml:space="preserve">На іспит, як правило, виносяться питання переважно проблемного характеру. Він вимагає від студента чітких, логічно завершених, аргументованих відповідей на запитання, розуміння причинно-наслідкових зв’язків між історичними фактами, подіями, явищами, а також власних оцінок і висновків. На підготовку до відповідей на екзаменаційний білет відводиться до 30 хв. Важливо за цей час скласти план своєї відповіді на всі вказані в білеті питання, прагнучи зберегти послідовність у викладі подій, відновити у пам’яті дати, імена історичних діячів тощо. </w:t>
      </w:r>
    </w:p>
    <w:p w:rsidR="00DF0C50" w:rsidRPr="003530A5" w:rsidRDefault="00A30A5E" w:rsidP="00BC0384">
      <w:pPr>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Студент повинен продемонструвати знання в сфері загальних закономірностей виникнення держави і права та їх специфіки, найважливіших історико-правових та політичних подій у розвитку України; володіння юридичною термінологією та світових пам’яток юридичної культури.</w:t>
      </w:r>
    </w:p>
    <w:p w:rsidR="006800B3" w:rsidRDefault="006800B3" w:rsidP="00BC0384">
      <w:pPr>
        <w:pStyle w:val="Default"/>
        <w:ind w:firstLine="709"/>
        <w:jc w:val="both"/>
        <w:rPr>
          <w:b/>
          <w:bCs/>
          <w:color w:val="auto"/>
          <w:sz w:val="28"/>
          <w:szCs w:val="28"/>
        </w:rPr>
      </w:pPr>
    </w:p>
    <w:p w:rsidR="002D0626" w:rsidRPr="003530A5" w:rsidRDefault="002D0626" w:rsidP="00BC0384">
      <w:pPr>
        <w:pStyle w:val="Default"/>
        <w:ind w:firstLine="709"/>
        <w:jc w:val="both"/>
        <w:rPr>
          <w:color w:val="auto"/>
          <w:sz w:val="28"/>
          <w:szCs w:val="28"/>
        </w:rPr>
      </w:pPr>
      <w:r w:rsidRPr="003530A5">
        <w:rPr>
          <w:b/>
          <w:bCs/>
          <w:color w:val="auto"/>
          <w:sz w:val="28"/>
          <w:szCs w:val="28"/>
        </w:rPr>
        <w:t xml:space="preserve">ІНДИВІДУАЛЬНА РОБОТА СТУДЕНТІВ </w:t>
      </w:r>
    </w:p>
    <w:p w:rsidR="002D0626" w:rsidRPr="003530A5" w:rsidRDefault="002D0626" w:rsidP="00BC0384">
      <w:pPr>
        <w:pStyle w:val="Default"/>
        <w:ind w:firstLine="709"/>
        <w:jc w:val="both"/>
        <w:rPr>
          <w:color w:val="auto"/>
          <w:sz w:val="28"/>
          <w:szCs w:val="28"/>
        </w:rPr>
      </w:pPr>
      <w:r w:rsidRPr="003530A5">
        <w:rPr>
          <w:color w:val="auto"/>
          <w:sz w:val="28"/>
          <w:szCs w:val="28"/>
        </w:rPr>
        <w:t xml:space="preserve">Індивідуальна робота пов’язана з урахуванням їхніх індивідуальних відмінностей, таких як характер протікання процесів мислення, рівень знань і вмінь, працездатність, рівень пізнавальної і практичної самостійності, рівень вольового розвитку тощо. </w:t>
      </w:r>
    </w:p>
    <w:p w:rsidR="002D0626" w:rsidRPr="003530A5" w:rsidRDefault="002D0626" w:rsidP="00BC0384">
      <w:pPr>
        <w:pStyle w:val="Default"/>
        <w:ind w:firstLine="709"/>
        <w:jc w:val="both"/>
        <w:rPr>
          <w:color w:val="auto"/>
          <w:sz w:val="28"/>
          <w:szCs w:val="28"/>
        </w:rPr>
      </w:pPr>
      <w:r w:rsidRPr="003530A5">
        <w:rPr>
          <w:color w:val="auto"/>
          <w:sz w:val="28"/>
          <w:szCs w:val="28"/>
        </w:rPr>
        <w:t xml:space="preserve">Індивідуальна робота передбачає створення умов для розкриття індивідуальних творчих здібностей студентів. Студент може виконувати індивідуальну роботу як під керівництвом викладача або самостійно у позааудиторний час за окремим графіком з урахуванням особистих потреб і можливостей. Особливо актуально це питання стоїть зараз, коли студенти інколи змушені відволікатися від навчального процесу - вони працюють, заробляючи кошти на навчання, допомагають близьким, іноді хворіють, а іноді через психологічні особливості не бажають працювати в труповій динаміці. Безумовно, необхідно створити таку дидактичну систему, яка була б розрахована і на такий контингент. Необхідно надати можливість студентам працювати індивідуально. </w:t>
      </w:r>
    </w:p>
    <w:p w:rsidR="002D0626" w:rsidRPr="003530A5" w:rsidRDefault="002D0626" w:rsidP="00BC0384">
      <w:pPr>
        <w:pStyle w:val="Default"/>
        <w:ind w:firstLine="709"/>
        <w:jc w:val="both"/>
        <w:rPr>
          <w:color w:val="auto"/>
          <w:sz w:val="28"/>
          <w:szCs w:val="28"/>
        </w:rPr>
      </w:pPr>
      <w:r w:rsidRPr="003530A5">
        <w:rPr>
          <w:color w:val="auto"/>
          <w:sz w:val="28"/>
          <w:szCs w:val="28"/>
        </w:rPr>
        <w:t xml:space="preserve">Індивідуальні завдання видаються студентам у заздалегідь визначений термін. Індивідуальне завдання виконується студентом самостійно при консультуванні з викладачем. Допускаються варіанти виконання індивідуальної комплексної тематики декількома студентами. </w:t>
      </w:r>
    </w:p>
    <w:p w:rsidR="002D0626" w:rsidRPr="003530A5" w:rsidRDefault="002D0626" w:rsidP="00BC0384">
      <w:pPr>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Отже, рівень самостійності та індивідуальноїнавчально-творчої діяльності студентів є основною факторною ознакою, яка активно впливає на такі критерії якості підготовки спеціалістів, як сформованість творчого досвіду, міцність знань, продуктивність навчання, системність мислення, науковий рівень одержаних знань, рівень професійної адаптації та ін.</w:t>
      </w:r>
    </w:p>
    <w:p w:rsidR="003530A5" w:rsidRDefault="003530A5" w:rsidP="00BC0384">
      <w:pPr>
        <w:pStyle w:val="Default"/>
        <w:ind w:firstLine="709"/>
        <w:jc w:val="center"/>
        <w:rPr>
          <w:b/>
          <w:bCs/>
          <w:color w:val="auto"/>
          <w:sz w:val="28"/>
          <w:szCs w:val="28"/>
        </w:rPr>
      </w:pPr>
    </w:p>
    <w:p w:rsidR="002D0626" w:rsidRPr="003530A5" w:rsidRDefault="002D0626" w:rsidP="00BC0384">
      <w:pPr>
        <w:pStyle w:val="Default"/>
        <w:ind w:firstLine="709"/>
        <w:jc w:val="center"/>
        <w:rPr>
          <w:color w:val="auto"/>
          <w:sz w:val="28"/>
          <w:szCs w:val="28"/>
        </w:rPr>
      </w:pPr>
      <w:r w:rsidRPr="003530A5">
        <w:rPr>
          <w:b/>
          <w:bCs/>
          <w:color w:val="auto"/>
          <w:sz w:val="28"/>
          <w:szCs w:val="28"/>
        </w:rPr>
        <w:t>МЕТОДИЧНІ РЕКОМЕНДАЦІЇ ДО ІНДИВІДУАЛЬНОГО</w:t>
      </w:r>
      <w:r w:rsidR="003530A5">
        <w:rPr>
          <w:b/>
          <w:bCs/>
          <w:color w:val="auto"/>
          <w:sz w:val="28"/>
          <w:szCs w:val="28"/>
          <w:lang w:val="uk-UA"/>
        </w:rPr>
        <w:t xml:space="preserve"> </w:t>
      </w:r>
      <w:r w:rsidRPr="003530A5">
        <w:rPr>
          <w:b/>
          <w:bCs/>
          <w:color w:val="auto"/>
          <w:sz w:val="28"/>
          <w:szCs w:val="28"/>
        </w:rPr>
        <w:t>НАУКОВО-ДОСЛІДНОГО ЗАВДАННЯ</w:t>
      </w:r>
    </w:p>
    <w:p w:rsidR="002D0626" w:rsidRPr="003530A5" w:rsidRDefault="002D0626" w:rsidP="00BC0384">
      <w:pPr>
        <w:pStyle w:val="Default"/>
        <w:ind w:firstLine="709"/>
        <w:jc w:val="both"/>
        <w:rPr>
          <w:color w:val="auto"/>
          <w:sz w:val="28"/>
          <w:szCs w:val="28"/>
        </w:rPr>
      </w:pPr>
      <w:r w:rsidRPr="003530A5">
        <w:rPr>
          <w:b/>
          <w:bCs/>
          <w:color w:val="auto"/>
          <w:sz w:val="28"/>
          <w:szCs w:val="28"/>
        </w:rPr>
        <w:t xml:space="preserve">Індивідуальнінавчально-дослідні завдання </w:t>
      </w:r>
    </w:p>
    <w:p w:rsidR="002D0626" w:rsidRPr="003530A5" w:rsidRDefault="002D0626" w:rsidP="00BC0384">
      <w:pPr>
        <w:pStyle w:val="Default"/>
        <w:ind w:firstLine="709"/>
        <w:jc w:val="both"/>
        <w:rPr>
          <w:color w:val="auto"/>
          <w:sz w:val="28"/>
          <w:szCs w:val="28"/>
        </w:rPr>
      </w:pPr>
      <w:r w:rsidRPr="003530A5">
        <w:rPr>
          <w:b/>
          <w:bCs/>
          <w:color w:val="auto"/>
          <w:sz w:val="28"/>
          <w:szCs w:val="28"/>
        </w:rPr>
        <w:t xml:space="preserve">Навчально-дослідна робота студентів (НДРС) </w:t>
      </w:r>
      <w:r w:rsidRPr="003530A5">
        <w:rPr>
          <w:color w:val="auto"/>
          <w:sz w:val="28"/>
          <w:szCs w:val="28"/>
        </w:rPr>
        <w:t xml:space="preserve">– це система навчально-творчої діяльності студентів, яка включає всі елементи навчальної </w:t>
      </w:r>
      <w:r w:rsidRPr="003530A5">
        <w:rPr>
          <w:color w:val="auto"/>
          <w:sz w:val="28"/>
          <w:szCs w:val="28"/>
        </w:rPr>
        <w:lastRenderedPageBreak/>
        <w:t xml:space="preserve">та наукової творчості відповідно до змісту фахової підготовки висококваліфікованих спеціалістів. </w:t>
      </w:r>
    </w:p>
    <w:p w:rsidR="002D0626" w:rsidRPr="003530A5" w:rsidRDefault="002D0626" w:rsidP="00BC0384">
      <w:pPr>
        <w:pStyle w:val="Default"/>
        <w:ind w:firstLine="709"/>
        <w:jc w:val="both"/>
        <w:rPr>
          <w:color w:val="auto"/>
          <w:sz w:val="28"/>
          <w:szCs w:val="28"/>
        </w:rPr>
      </w:pPr>
      <w:r w:rsidRPr="003530A5">
        <w:rPr>
          <w:b/>
          <w:bCs/>
          <w:color w:val="auto"/>
          <w:sz w:val="28"/>
          <w:szCs w:val="28"/>
        </w:rPr>
        <w:t xml:space="preserve">Мета НДРС </w:t>
      </w:r>
      <w:r w:rsidRPr="003530A5">
        <w:rPr>
          <w:color w:val="auto"/>
          <w:sz w:val="28"/>
          <w:szCs w:val="28"/>
        </w:rPr>
        <w:t xml:space="preserve">– поглибити та зміцнити знання студентів з теорії, методики та методології наукових досліджень, прищепити їм зацікавленість до творчості. </w:t>
      </w:r>
    </w:p>
    <w:p w:rsidR="002D0626" w:rsidRPr="003530A5" w:rsidRDefault="002D0626" w:rsidP="00BC0384">
      <w:pPr>
        <w:pStyle w:val="Default"/>
        <w:ind w:firstLine="709"/>
        <w:jc w:val="both"/>
        <w:rPr>
          <w:color w:val="auto"/>
          <w:sz w:val="28"/>
          <w:szCs w:val="28"/>
        </w:rPr>
      </w:pPr>
      <w:r w:rsidRPr="003530A5">
        <w:rPr>
          <w:b/>
          <w:bCs/>
          <w:color w:val="auto"/>
          <w:sz w:val="28"/>
          <w:szCs w:val="28"/>
        </w:rPr>
        <w:t xml:space="preserve">Завдання НДРС: </w:t>
      </w:r>
      <w:r w:rsidRPr="003530A5">
        <w:rPr>
          <w:color w:val="auto"/>
          <w:sz w:val="28"/>
          <w:szCs w:val="28"/>
        </w:rPr>
        <w:t xml:space="preserve">сприяти підвищенню творчої активності студентів, розширенню їх знань з теорії та методології наукових досліджень, розвитку умінь і навичок у навчально-дослідній діяльності, залучати студентів до активізації науково-дослідної роботи з проблемних питань, формувати вміння і навички працювати з науковою літературою, підбирати і систематизувати літературні джерела, прищеплювати вміння і навички студентів виступати перед аудиторією з доповіддю результатів науково-дослідної роботи за правилами публічного захисту. </w:t>
      </w:r>
    </w:p>
    <w:p w:rsidR="002D0626" w:rsidRPr="003530A5" w:rsidRDefault="002D0626" w:rsidP="00BC0384">
      <w:pPr>
        <w:pStyle w:val="Default"/>
        <w:ind w:firstLine="709"/>
        <w:jc w:val="both"/>
        <w:rPr>
          <w:color w:val="auto"/>
          <w:sz w:val="28"/>
          <w:szCs w:val="28"/>
        </w:rPr>
      </w:pPr>
      <w:r w:rsidRPr="003530A5">
        <w:rPr>
          <w:b/>
          <w:bCs/>
          <w:color w:val="auto"/>
          <w:sz w:val="28"/>
          <w:szCs w:val="28"/>
        </w:rPr>
        <w:t xml:space="preserve">Напрями навчально-дослідної роботи студентів: </w:t>
      </w:r>
    </w:p>
    <w:p w:rsidR="002D0626" w:rsidRPr="003530A5" w:rsidRDefault="002D0626" w:rsidP="00BC0384">
      <w:pPr>
        <w:pStyle w:val="Default"/>
        <w:numPr>
          <w:ilvl w:val="0"/>
          <w:numId w:val="1"/>
        </w:numPr>
        <w:jc w:val="both"/>
        <w:rPr>
          <w:color w:val="auto"/>
          <w:sz w:val="28"/>
          <w:szCs w:val="28"/>
        </w:rPr>
      </w:pPr>
      <w:r w:rsidRPr="003530A5">
        <w:rPr>
          <w:color w:val="auto"/>
          <w:sz w:val="28"/>
          <w:szCs w:val="28"/>
        </w:rPr>
        <w:t xml:space="preserve">НДРС, що проводиться під час навчання </w:t>
      </w:r>
    </w:p>
    <w:p w:rsidR="002D0626" w:rsidRPr="003530A5" w:rsidRDefault="002D0626" w:rsidP="00BC0384">
      <w:pPr>
        <w:pStyle w:val="Default"/>
        <w:numPr>
          <w:ilvl w:val="0"/>
          <w:numId w:val="1"/>
        </w:numPr>
        <w:jc w:val="both"/>
        <w:rPr>
          <w:color w:val="auto"/>
          <w:sz w:val="28"/>
          <w:szCs w:val="28"/>
        </w:rPr>
      </w:pPr>
      <w:r w:rsidRPr="003530A5">
        <w:rPr>
          <w:color w:val="auto"/>
          <w:sz w:val="28"/>
          <w:szCs w:val="28"/>
        </w:rPr>
        <w:t xml:space="preserve">НДРС, що проводиться у позааудиторний час. </w:t>
      </w:r>
    </w:p>
    <w:p w:rsidR="002D0626" w:rsidRPr="003530A5" w:rsidRDefault="002D0626" w:rsidP="00BC0384">
      <w:pPr>
        <w:pStyle w:val="Default"/>
        <w:ind w:firstLine="709"/>
        <w:jc w:val="both"/>
        <w:rPr>
          <w:color w:val="auto"/>
          <w:sz w:val="28"/>
          <w:szCs w:val="28"/>
        </w:rPr>
      </w:pPr>
    </w:p>
    <w:p w:rsidR="002D0626" w:rsidRPr="003530A5" w:rsidRDefault="002D0626" w:rsidP="00BC0384">
      <w:pPr>
        <w:pStyle w:val="Default"/>
        <w:ind w:firstLine="709"/>
        <w:jc w:val="both"/>
        <w:rPr>
          <w:color w:val="auto"/>
          <w:sz w:val="28"/>
          <w:szCs w:val="28"/>
        </w:rPr>
      </w:pPr>
      <w:r w:rsidRPr="003530A5">
        <w:rPr>
          <w:b/>
          <w:bCs/>
          <w:color w:val="auto"/>
          <w:sz w:val="28"/>
          <w:szCs w:val="28"/>
        </w:rPr>
        <w:t xml:space="preserve">НДРС під час навчання </w:t>
      </w:r>
      <w:r w:rsidRPr="003530A5">
        <w:rPr>
          <w:color w:val="auto"/>
          <w:sz w:val="28"/>
          <w:szCs w:val="28"/>
        </w:rPr>
        <w:t xml:space="preserve">є складовою навчального процесу, а отже регламентується навчальним планом, охоплюючи усіх студентів незалежно від їх успішності. </w:t>
      </w:r>
    </w:p>
    <w:p w:rsidR="002D0626" w:rsidRPr="003530A5" w:rsidRDefault="002D0626" w:rsidP="00BC0384">
      <w:pPr>
        <w:pStyle w:val="Default"/>
        <w:ind w:firstLine="709"/>
        <w:jc w:val="both"/>
        <w:rPr>
          <w:color w:val="auto"/>
          <w:sz w:val="28"/>
          <w:szCs w:val="28"/>
        </w:rPr>
      </w:pPr>
      <w:r w:rsidRPr="003530A5">
        <w:rPr>
          <w:b/>
          <w:bCs/>
          <w:color w:val="auto"/>
          <w:sz w:val="28"/>
          <w:szCs w:val="28"/>
        </w:rPr>
        <w:t xml:space="preserve">Форми НДРС під час навчання: </w:t>
      </w:r>
      <w:r w:rsidRPr="003530A5">
        <w:rPr>
          <w:color w:val="auto"/>
          <w:sz w:val="28"/>
          <w:szCs w:val="28"/>
        </w:rPr>
        <w:t xml:space="preserve">лекції, семінарські заняття, що містять елементи наукового пошуку, навчальна практика, тематичне портфоліо, наукові реферати, розробка тематичних кросвордів; ділові ігри для відпрацювання вмінь і навичок. </w:t>
      </w:r>
    </w:p>
    <w:p w:rsidR="002D0626" w:rsidRPr="003530A5" w:rsidRDefault="002D0626" w:rsidP="00BC0384">
      <w:pPr>
        <w:pStyle w:val="Default"/>
        <w:ind w:firstLine="709"/>
        <w:jc w:val="both"/>
        <w:rPr>
          <w:color w:val="auto"/>
          <w:sz w:val="28"/>
          <w:szCs w:val="28"/>
        </w:rPr>
      </w:pPr>
      <w:r w:rsidRPr="003530A5">
        <w:rPr>
          <w:b/>
          <w:bCs/>
          <w:color w:val="auto"/>
          <w:sz w:val="28"/>
          <w:szCs w:val="28"/>
        </w:rPr>
        <w:t xml:space="preserve">НДРС у позааудиторний час </w:t>
      </w:r>
      <w:r w:rsidRPr="003530A5">
        <w:rPr>
          <w:color w:val="auto"/>
          <w:sz w:val="28"/>
          <w:szCs w:val="28"/>
        </w:rPr>
        <w:t xml:space="preserve">організовується у системі СНТ. </w:t>
      </w:r>
    </w:p>
    <w:p w:rsidR="002D0626" w:rsidRPr="003530A5" w:rsidRDefault="002D0626" w:rsidP="00BC0384">
      <w:pPr>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b/>
          <w:bCs/>
          <w:sz w:val="28"/>
          <w:szCs w:val="28"/>
        </w:rPr>
        <w:t xml:space="preserve">Форми НДРСу позааудиторний час: </w:t>
      </w:r>
      <w:r w:rsidRPr="003530A5">
        <w:rPr>
          <w:rFonts w:ascii="Times New Roman" w:hAnsi="Times New Roman" w:cs="Times New Roman"/>
          <w:sz w:val="28"/>
          <w:szCs w:val="28"/>
        </w:rPr>
        <w:t>робота у студентських наукових гуртках, участь в організації і проведенні наукових олімпіад, участь в організації і проведенні наукових семінарів і конференцій, участь в організації і проведенні конкурсів наукових робіт, участь у роботі наукових лабораторій університету.</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b/>
          <w:bCs/>
          <w:sz w:val="28"/>
          <w:szCs w:val="28"/>
        </w:rPr>
        <w:t xml:space="preserve">Розв’язування задач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Викладач пропонує студентам</w:t>
      </w:r>
      <w:r w:rsidR="006800B3">
        <w:rPr>
          <w:rFonts w:ascii="Times New Roman" w:hAnsi="Times New Roman" w:cs="Times New Roman"/>
          <w:sz w:val="28"/>
          <w:szCs w:val="28"/>
          <w:lang w:val="uk-UA"/>
        </w:rPr>
        <w:t xml:space="preserve"> </w:t>
      </w:r>
      <w:r w:rsidRPr="003530A5">
        <w:rPr>
          <w:rFonts w:ascii="Times New Roman" w:hAnsi="Times New Roman" w:cs="Times New Roman"/>
          <w:sz w:val="28"/>
          <w:szCs w:val="28"/>
        </w:rPr>
        <w:t xml:space="preserve">проблемну ситуацію. Вони мають сформулювати проблему, перевести її </w:t>
      </w:r>
      <w:proofErr w:type="gramStart"/>
      <w:r w:rsidRPr="003530A5">
        <w:rPr>
          <w:rFonts w:ascii="Times New Roman" w:hAnsi="Times New Roman" w:cs="Times New Roman"/>
          <w:sz w:val="28"/>
          <w:szCs w:val="28"/>
        </w:rPr>
        <w:t>у задачу</w:t>
      </w:r>
      <w:proofErr w:type="gramEnd"/>
      <w:r w:rsidRPr="003530A5">
        <w:rPr>
          <w:rFonts w:ascii="Times New Roman" w:hAnsi="Times New Roman" w:cs="Times New Roman"/>
          <w:sz w:val="28"/>
          <w:szCs w:val="28"/>
        </w:rPr>
        <w:t xml:space="preserve"> та розв’язати.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Розв’язання задач, запропонованих викладачем можуть здійснюватися у письмовому вигляді</w:t>
      </w:r>
      <w:r w:rsidR="006800B3">
        <w:rPr>
          <w:rFonts w:ascii="Times New Roman" w:hAnsi="Times New Roman" w:cs="Times New Roman"/>
          <w:sz w:val="28"/>
          <w:szCs w:val="28"/>
          <w:lang w:val="uk-UA"/>
        </w:rPr>
        <w:t xml:space="preserve"> </w:t>
      </w:r>
      <w:r w:rsidRPr="003530A5">
        <w:rPr>
          <w:rFonts w:ascii="Times New Roman" w:hAnsi="Times New Roman" w:cs="Times New Roman"/>
          <w:sz w:val="28"/>
          <w:szCs w:val="28"/>
        </w:rPr>
        <w:t xml:space="preserve">або на практичному занятті передзагальною групою студентів.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В рамках обговорення розв’язання задач на практичному занятті перед загальною групою</w:t>
      </w:r>
      <w:r w:rsidR="006800B3">
        <w:rPr>
          <w:rFonts w:ascii="Times New Roman" w:hAnsi="Times New Roman" w:cs="Times New Roman"/>
          <w:sz w:val="28"/>
          <w:szCs w:val="28"/>
          <w:lang w:val="uk-UA"/>
        </w:rPr>
        <w:t xml:space="preserve"> </w:t>
      </w:r>
      <w:r w:rsidRPr="003530A5">
        <w:rPr>
          <w:rFonts w:ascii="Times New Roman" w:hAnsi="Times New Roman" w:cs="Times New Roman"/>
          <w:sz w:val="28"/>
          <w:szCs w:val="28"/>
        </w:rPr>
        <w:t>студентів</w:t>
      </w:r>
      <w:r w:rsidR="006800B3">
        <w:rPr>
          <w:rFonts w:ascii="Times New Roman" w:hAnsi="Times New Roman" w:cs="Times New Roman"/>
          <w:sz w:val="28"/>
          <w:szCs w:val="28"/>
          <w:lang w:val="uk-UA"/>
        </w:rPr>
        <w:t xml:space="preserve"> </w:t>
      </w:r>
      <w:r w:rsidRPr="003530A5">
        <w:rPr>
          <w:rFonts w:ascii="Times New Roman" w:hAnsi="Times New Roman" w:cs="Times New Roman"/>
          <w:sz w:val="28"/>
          <w:szCs w:val="28"/>
        </w:rPr>
        <w:t xml:space="preserve">відбувається обговорення і отримання більше інформації.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b/>
          <w:bCs/>
          <w:sz w:val="28"/>
          <w:szCs w:val="28"/>
        </w:rPr>
        <w:t xml:space="preserve">Реферативні матеріали на актуальні теми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b/>
          <w:bCs/>
          <w:sz w:val="28"/>
          <w:szCs w:val="28"/>
        </w:rPr>
        <w:t xml:space="preserve">Підготовка з елементами наукового дослідження та презентацією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b/>
          <w:bCs/>
          <w:sz w:val="28"/>
          <w:szCs w:val="28"/>
        </w:rPr>
        <w:t xml:space="preserve">Науковий реферат </w:t>
      </w:r>
      <w:r w:rsidRPr="003530A5">
        <w:rPr>
          <w:rFonts w:ascii="Times New Roman" w:hAnsi="Times New Roman" w:cs="Times New Roman"/>
          <w:sz w:val="28"/>
          <w:szCs w:val="28"/>
        </w:rPr>
        <w:t>– це самостійне наукове дослідження, в якому студент повинен показати не тільки конкретне знання історичних подій різних епох, але й розуміння причин їх виникнення, місце в розвитку суспільства, історичне значення цих явищ.</w:t>
      </w:r>
      <w:r w:rsidR="003530A5">
        <w:rPr>
          <w:rFonts w:ascii="Times New Roman" w:hAnsi="Times New Roman" w:cs="Times New Roman"/>
          <w:sz w:val="28"/>
          <w:szCs w:val="28"/>
          <w:lang w:val="uk-UA"/>
        </w:rPr>
        <w:t xml:space="preserve"> </w:t>
      </w:r>
      <w:r w:rsidRPr="003530A5">
        <w:rPr>
          <w:rFonts w:ascii="Times New Roman" w:hAnsi="Times New Roman" w:cs="Times New Roman"/>
          <w:sz w:val="28"/>
          <w:szCs w:val="28"/>
        </w:rPr>
        <w:t xml:space="preserve">Тому до підготовки рефератів </w:t>
      </w:r>
      <w:r w:rsidRPr="003530A5">
        <w:rPr>
          <w:rFonts w:ascii="Times New Roman" w:hAnsi="Times New Roman" w:cs="Times New Roman"/>
          <w:sz w:val="28"/>
          <w:szCs w:val="28"/>
        </w:rPr>
        <w:lastRenderedPageBreak/>
        <w:t xml:space="preserve">ставляться високі вимоги, переважно не до обсягу, а в плані широти і глибини проникнення в суть проблеми, оволодіння методологією і методикою історичного дослідження.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Обираючи тему реферату слід пам’ятати:</w:t>
      </w:r>
      <w:r w:rsidR="003530A5">
        <w:rPr>
          <w:rFonts w:ascii="Times New Roman" w:hAnsi="Times New Roman" w:cs="Times New Roman"/>
          <w:sz w:val="28"/>
          <w:szCs w:val="28"/>
          <w:lang w:val="uk-UA"/>
        </w:rPr>
        <w:t xml:space="preserve"> </w:t>
      </w:r>
      <w:r w:rsidRPr="003530A5">
        <w:rPr>
          <w:rFonts w:ascii="Times New Roman" w:hAnsi="Times New Roman" w:cs="Times New Roman"/>
          <w:sz w:val="28"/>
          <w:szCs w:val="28"/>
        </w:rPr>
        <w:t>досліджувана проблема має бути перш за все, актуальною, що виявляється в умінні автора показати значення історичного досвіду, в умінні винести уроки з історичного минулого, пов’язати це з сучасністю;</w:t>
      </w:r>
      <w:r w:rsidR="003530A5">
        <w:rPr>
          <w:rFonts w:ascii="Times New Roman" w:hAnsi="Times New Roman" w:cs="Times New Roman"/>
          <w:sz w:val="28"/>
          <w:szCs w:val="28"/>
          <w:lang w:val="uk-UA"/>
        </w:rPr>
        <w:t xml:space="preserve"> </w:t>
      </w:r>
      <w:r w:rsidRPr="003530A5">
        <w:rPr>
          <w:rFonts w:ascii="Times New Roman" w:hAnsi="Times New Roman" w:cs="Times New Roman"/>
          <w:sz w:val="28"/>
          <w:szCs w:val="28"/>
        </w:rPr>
        <w:t xml:space="preserve">обов’язково треба визначити хронологічні рамки </w:t>
      </w:r>
      <w:proofErr w:type="gramStart"/>
      <w:r w:rsidRPr="003530A5">
        <w:rPr>
          <w:rFonts w:ascii="Times New Roman" w:hAnsi="Times New Roman" w:cs="Times New Roman"/>
          <w:sz w:val="28"/>
          <w:szCs w:val="28"/>
        </w:rPr>
        <w:t>дослідження;реферат</w:t>
      </w:r>
      <w:proofErr w:type="gramEnd"/>
      <w:r w:rsidRPr="003530A5">
        <w:rPr>
          <w:rFonts w:ascii="Times New Roman" w:hAnsi="Times New Roman" w:cs="Times New Roman"/>
          <w:sz w:val="28"/>
          <w:szCs w:val="28"/>
        </w:rPr>
        <w:t xml:space="preserve"> повинен будуватися на достатній кількості фактичного матеріалу.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Студенту слід уважно вивчити літературу з даної теми і всі доступні для нього джерела, виявити максимальну кількість фактів. Тільки співставлення і аналіз багатьох історичних фактів дозволяє виявити певні закономірності, основні тенденції розвитку історичних подій, їх історичне значення.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Ретельна робота з літературою допоможе досліднику визначити своє місце у вирішенні поставлених питань, оволодіти методикою наукового дослідження, використати досвід своїх попередників.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Таким чином, реферат – це не переписування чужого тексту, не переказав літературних джерел, а самостійна наукова робота в якій обов’язково повинні бути присутні елементи новизни.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До поняття «новизна» належить і запропонована нова проблема, яка ще не отримала достатнього висвітлення в науковій літературі, і виявлення нових джерел, і введення в обіг невідомих раніше фактів, і встановлення нових зв’язків між відомими вже явищами, і врешті, нова постановка вже відомої проблеми.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Треба пам’ятати, що при оцінці діяльності учасників історичних подій не можна висувати до них вимоги, обумовлені сучасними рівнем розвитку. Історичні заслуги представників різних формацій оцінюються не по тому, чого вони не дали в порівнянні з сучасними вимогами, а по тому, що вони дали нового в порівнянні із своїми попередниками.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При написанні тексту необхідно дотримуватися принципу історизму, який вимагає розглядати явища послідовно, в діалектичному взаємозв’язку з навколишніми умовами, а попередніми і майбутніми подіями, в конкретних історичних обставинах. Без історичного підходу до явищ минулого і сучасного їх наукове вивчення неможливе.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Студентам слід звернути увагу на зовнішнє оформлення реферату.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Починається реферат з титульного листа, до якого ставляться певні вимоги: зверху вказується повна назва міністерства і назва учбового закладу, нижче назва кафедри, на якій виконувався реферат, посередині листа пишеться назва теми, під нею прізвище та ім’я студента, факультет і номер групи. Ще нижче вказується науковий керівник – його посада, прізвище та ініціали. В кінці листа вказується місто і рік закінчення роботи.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b/>
          <w:bCs/>
          <w:sz w:val="28"/>
          <w:szCs w:val="28"/>
        </w:rPr>
        <w:t>Основні етапи написання реферату.</w:t>
      </w:r>
      <w:r w:rsidR="003530A5">
        <w:rPr>
          <w:rFonts w:ascii="Times New Roman" w:hAnsi="Times New Roman" w:cs="Times New Roman"/>
          <w:b/>
          <w:bCs/>
          <w:sz w:val="28"/>
          <w:szCs w:val="28"/>
          <w:lang w:val="uk-UA"/>
        </w:rPr>
        <w:t xml:space="preserve"> </w:t>
      </w:r>
      <w:r w:rsidRPr="003530A5">
        <w:rPr>
          <w:rFonts w:ascii="Times New Roman" w:hAnsi="Times New Roman" w:cs="Times New Roman"/>
          <w:sz w:val="28"/>
          <w:szCs w:val="28"/>
        </w:rPr>
        <w:t xml:space="preserve">На першій сторінці обов’язково дається план реферату. Він повинен складатися з вступу, двох-трьох питань, </w:t>
      </w:r>
      <w:r w:rsidRPr="003530A5">
        <w:rPr>
          <w:rFonts w:ascii="Times New Roman" w:hAnsi="Times New Roman" w:cs="Times New Roman"/>
          <w:sz w:val="28"/>
          <w:szCs w:val="28"/>
        </w:rPr>
        <w:lastRenderedPageBreak/>
        <w:t xml:space="preserve">які, в свою чергу, можуть бути поділені на параграфи, висновків, переліку використаних джерел.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b/>
          <w:bCs/>
          <w:sz w:val="28"/>
          <w:szCs w:val="28"/>
        </w:rPr>
        <w:t>Написання роботи</w:t>
      </w:r>
      <w:r w:rsidRPr="003530A5">
        <w:rPr>
          <w:rFonts w:ascii="Times New Roman" w:hAnsi="Times New Roman" w:cs="Times New Roman"/>
          <w:sz w:val="28"/>
          <w:szCs w:val="28"/>
        </w:rPr>
        <w:t>.</w:t>
      </w:r>
      <w:r w:rsidR="003530A5">
        <w:rPr>
          <w:rFonts w:ascii="Times New Roman" w:hAnsi="Times New Roman" w:cs="Times New Roman"/>
          <w:sz w:val="28"/>
          <w:szCs w:val="28"/>
          <w:lang w:val="uk-UA"/>
        </w:rPr>
        <w:t xml:space="preserve"> </w:t>
      </w:r>
      <w:r w:rsidRPr="003530A5">
        <w:rPr>
          <w:rFonts w:ascii="Times New Roman" w:hAnsi="Times New Roman" w:cs="Times New Roman"/>
          <w:sz w:val="28"/>
          <w:szCs w:val="28"/>
        </w:rPr>
        <w:t xml:space="preserve">Важливим елементом реферату є вступ. У ньому необхідно обґрунтувати хронологічні рамки дослідження, дати оцінку актуальності теми, аналіз використаних джерел, сформулювати завдання дослідження. Кожне питання плану повинне висвітлювати якусь проблему, параграф – окрему частину цієї проблеми.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Питання і параграфи в тексті повинні закінчуватися короткими висновками. При розкритті змісту розділи слід озаглавити. Між ними повинен зберігатися логічний зв’язок.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Завершується реферат короткими підсумками, які узагальнюють висновки автора і дають відповіді на питання, сформульовані у вступі.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Обсяг реферату залежить від теми, хронологічних рамок дослідження кількості літературних джерел, від стилю викладання. В середньому він повинен складати не менше 10-15 сторінок друкованого тексту (шрифт Times New Roman, кегель 14). Текст реферату дозволяється писати від руки чітким розбірливим почерком. Кожна сторінка реферату повинна бути пронумерована, мати поля (поля становлять: нижнє, верхнє – 20 мм, ліве – 25 мм, праве 15 мм). Посилатися на архівні матеріали, якщо Ви там не працювали, не дозволяється.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В кінці реферату на окремій сторінці дається список використаної літератури. Список складається в такій послідовності: монографії, брошури, статті з газет і журналів в алфавітному порядку їх авторів, назви роботи, місця, назви видання, рік видання.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Студенти обирають тему рефератів за бажанням.</w:t>
      </w:r>
      <w:r w:rsidR="003530A5">
        <w:rPr>
          <w:rFonts w:ascii="Times New Roman" w:hAnsi="Times New Roman" w:cs="Times New Roman"/>
          <w:sz w:val="28"/>
          <w:szCs w:val="28"/>
          <w:lang w:val="uk-UA"/>
        </w:rPr>
        <w:t xml:space="preserve"> </w:t>
      </w:r>
      <w:r w:rsidRPr="003530A5">
        <w:rPr>
          <w:rFonts w:ascii="Times New Roman" w:hAnsi="Times New Roman" w:cs="Times New Roman"/>
          <w:sz w:val="28"/>
          <w:szCs w:val="28"/>
        </w:rPr>
        <w:t xml:space="preserve">Після остаточного обрання теми необхідно виявити усі доступні джерела, які до неї відносяться, і скласти бібліографію.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Бібліографія оформлюється у вигляді списку або картотеки, як у бібліотечному каталозі. В складанні бібліографії допомагають студентам систематичні і предметні каталоги бібліотек, бібліографічні показчики, оглядові публікації в наукових журналах. При можливості, крім обов’язкової літератури, необхідно познайомитись і з мемуарною літературою за обраною темою та періодичною пресою. Це допоможе досліднику поглянути на історичні події очима їх сучасників. При ознайомлені із загальною літературою головне полягає в тому, щоб узяти з неї максимум можливого з проблеми дослідження. Це допоможе скоріше виявити невідомі джерела, з’ясувати загальні концепції, послідовно прослідкувати систему доказів своїх попередників.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Працюючи з літературою, необхідно робити виписки. За формою виписки бувають дослівні (цитати) і «вільні», коли думка автора викладається своїми словами. Якщо необхідно викласти зміст кількох сторінок у скороченій формі, то варто їх переказати своїми словами. Однак особливо важливі і яскраві місця краще виписувати дослівно. Цитати необхідно брати в лапки. В процесі знайомства з літературою будуть вимальовуватися обрії майбутнього плану, який в процесі збору і </w:t>
      </w:r>
      <w:r w:rsidRPr="003530A5">
        <w:rPr>
          <w:rFonts w:ascii="Times New Roman" w:hAnsi="Times New Roman" w:cs="Times New Roman"/>
          <w:sz w:val="28"/>
          <w:szCs w:val="28"/>
        </w:rPr>
        <w:lastRenderedPageBreak/>
        <w:t xml:space="preserve">узагальнення матеріалу буде допрацьовуватися, формулювання його розділів і параграфів будуть конкретизуватися. Добре складений план допоможе глибоко і логічно розкрити тему дослідження. Він є вірним орієнтиром у відборі літератури та іншого матеріалу. Питання плану повинні формулюватися в історико-політичному, економічному, соціальному, культурному аспектах, а не в прозі чи ліриці.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Розроблений варіант плану необхідно погодити з викладачем і разом з ним остаточно його відредагувати.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b/>
          <w:bCs/>
          <w:sz w:val="28"/>
          <w:szCs w:val="28"/>
        </w:rPr>
        <w:t xml:space="preserve">Написання реферату </w:t>
      </w:r>
      <w:r w:rsidRPr="003530A5">
        <w:rPr>
          <w:rFonts w:ascii="Times New Roman" w:hAnsi="Times New Roman" w:cs="Times New Roman"/>
          <w:sz w:val="28"/>
          <w:szCs w:val="28"/>
        </w:rPr>
        <w:t xml:space="preserve">– це клопітка систематична праця за обраною темою. Якщо в період збору матеріалу на перший план висувається накопичення фактів, то під час написання тексту головним є процес їх осмислення, відбір найбільш важливих. В рефераті цінуються аргументація, послідовність викладення матеріалу, чітка структура, наявність логічних переходів і впевнених висновків. Головне в роботі над текстом реферату – не переписувати цілі сторінки з книжок і статей, а обґрунтувати ті чи інші положення, важливу думку, узагальнювати фактичний матеріал.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Слід пам’ятати, що перевантаженість тексту багатьма однотипними фактами іноді приводить до того, що думки автора буквально пригнічені численними прикладами. Вміло слід використовувати й цитати, без яких не обходиться жодне дослідження. Однак рясне цитування і вживання довгих цитат залишає дуже мало місця для власних думок автора. Неприпустимо використовувати цитати без посилань на автора.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b/>
          <w:bCs/>
          <w:sz w:val="28"/>
          <w:szCs w:val="28"/>
        </w:rPr>
        <w:t xml:space="preserve">Захист реферату </w:t>
      </w:r>
      <w:r w:rsidRPr="003530A5">
        <w:rPr>
          <w:rFonts w:ascii="Times New Roman" w:hAnsi="Times New Roman" w:cs="Times New Roman"/>
          <w:sz w:val="28"/>
          <w:szCs w:val="28"/>
        </w:rPr>
        <w:t xml:space="preserve">відбувається на семінарських заняттях, наукових конференціях, групових консультаціях протягом року.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b/>
          <w:bCs/>
          <w:sz w:val="28"/>
          <w:szCs w:val="28"/>
        </w:rPr>
        <w:t>Фактори оцінювання</w:t>
      </w:r>
      <w:r w:rsidRPr="003530A5">
        <w:rPr>
          <w:rFonts w:ascii="Times New Roman" w:hAnsi="Times New Roman" w:cs="Times New Roman"/>
          <w:sz w:val="28"/>
          <w:szCs w:val="28"/>
        </w:rPr>
        <w:t>:</w:t>
      </w:r>
      <w:r w:rsidR="003530A5">
        <w:rPr>
          <w:rFonts w:ascii="Times New Roman" w:hAnsi="Times New Roman" w:cs="Times New Roman"/>
          <w:sz w:val="28"/>
          <w:szCs w:val="28"/>
          <w:lang w:val="uk-UA"/>
        </w:rPr>
        <w:t xml:space="preserve"> </w:t>
      </w:r>
      <w:r w:rsidRPr="003530A5">
        <w:rPr>
          <w:rFonts w:ascii="Times New Roman" w:hAnsi="Times New Roman" w:cs="Times New Roman"/>
          <w:sz w:val="28"/>
          <w:szCs w:val="28"/>
        </w:rPr>
        <w:t>конкретність і логічність викладення;</w:t>
      </w:r>
      <w:r w:rsidR="003530A5">
        <w:rPr>
          <w:rFonts w:ascii="Times New Roman" w:hAnsi="Times New Roman" w:cs="Times New Roman"/>
          <w:sz w:val="28"/>
          <w:szCs w:val="28"/>
          <w:lang w:val="uk-UA"/>
        </w:rPr>
        <w:t xml:space="preserve"> </w:t>
      </w:r>
      <w:r w:rsidRPr="003530A5">
        <w:rPr>
          <w:rFonts w:ascii="Times New Roman" w:hAnsi="Times New Roman" w:cs="Times New Roman"/>
          <w:sz w:val="28"/>
          <w:szCs w:val="28"/>
        </w:rPr>
        <w:t xml:space="preserve">самостійність </w:t>
      </w:r>
      <w:proofErr w:type="gramStart"/>
      <w:r w:rsidRPr="003530A5">
        <w:rPr>
          <w:rFonts w:ascii="Times New Roman" w:hAnsi="Times New Roman" w:cs="Times New Roman"/>
          <w:sz w:val="28"/>
          <w:szCs w:val="28"/>
        </w:rPr>
        <w:t>мислення;критичний</w:t>
      </w:r>
      <w:proofErr w:type="gramEnd"/>
      <w:r w:rsidRPr="003530A5">
        <w:rPr>
          <w:rFonts w:ascii="Times New Roman" w:hAnsi="Times New Roman" w:cs="Times New Roman"/>
          <w:sz w:val="28"/>
          <w:szCs w:val="28"/>
        </w:rPr>
        <w:t xml:space="preserve"> підхід до літератури;науковість аналізу фактів;зв’язок теорії з практикою;творчий характер дослідження;наявність висновків;наявність посилань на використану літературу; правильність оформлення.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1. Становлення і розвиток кримінального права України (Х – середна ХVІІ ст.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2. Становлення і розвиток цивільного права України (Х – середина ХVІІ ст.).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3. Інститут земельних відносин у цивільному звичаєвому праві України Х – ХІХ ст. (історико-правовий аспект).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4. Ідея прав людини у політико-правовій думці України (Х – ХХ ст.).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5. Еволюція судової системи і судочинства на українських землях (кінець ІХ – ХVІІ ст.).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6. Еволюція спадкового права в Україні (історично-правовий аспект).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7. Специфіка джерел канонічного права Київської Русі (кінець ІХ – початок ХІІІ ст.).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8. Вищі представницькі органи влади в Україні: історико-правове дослідження.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9. Правове становище заміжньої жінки від стародавнього до новітнього часу.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lastRenderedPageBreak/>
        <w:t xml:space="preserve">10. Еволюція судової системи і судочинства на українських землях Великого князівства Литовського.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11. Магдебурзьке право та його роль у розвитку української правової традиції (ХІV – перша половина ХІХ ст.).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12. Суд і судочинство на Запорозькій Січі (ХVІІ – кінець ХVІІІ ст.).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13. Гетьманська влада в Українській козацькій державі (на прикладі І.Скоропадського).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14. Еволюція судової системи і судочинства на українських землях (середина ХVІІ – початок ХХ ст.).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15. Міжнародні договори України з Росією у ХVІІ - ХVІІІ ст. (порівняльний аналіз).</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16. Еволюція міждержавних взаємовідносин України та Росії (друга половина ХVІІ – ХVІІІ ст.).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17. Правовий стан України у другій половні ХVІІІ - </w:t>
      </w:r>
      <w:proofErr w:type="gramStart"/>
      <w:r w:rsidRPr="003530A5">
        <w:rPr>
          <w:rFonts w:ascii="Times New Roman" w:hAnsi="Times New Roman" w:cs="Times New Roman"/>
          <w:sz w:val="28"/>
          <w:szCs w:val="28"/>
        </w:rPr>
        <w:t>на початку</w:t>
      </w:r>
      <w:proofErr w:type="gramEnd"/>
      <w:r w:rsidRPr="003530A5">
        <w:rPr>
          <w:rFonts w:ascii="Times New Roman" w:hAnsi="Times New Roman" w:cs="Times New Roman"/>
          <w:sz w:val="28"/>
          <w:szCs w:val="28"/>
        </w:rPr>
        <w:t xml:space="preserve"> ХІХ ст.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18. Законодавство і правова система на українських землях у складі Російської імперії (друга половна ХVІІ – початок ХХ ст.).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19. Органи державного управління та місцевого самоврядування в Російській імперії (на матеріалах Лівобережної України).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b/>
          <w:bCs/>
          <w:sz w:val="28"/>
          <w:szCs w:val="28"/>
        </w:rPr>
        <w:t xml:space="preserve">Написання есе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Викладач разом зі студентом визначає тему для есе. Теми для есе повинні бути проблемні. Крім того, студентам необхідне писати своє власнебачення і не послуговуватися навчальною або науковоюлітературою.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Підготовка есе - це самостійна домашня робота. Критерієм оцінки есе є такі його параметри: виразносформульована проблема, обґрунтування її актуальності, короткий огляд літературних джерел та поглядів різнихавторів на суть проблеми, логічна послідовність тааргументованість викладу змісту есе, наявність власної(авторської) позиції, пов`язаність змісту есе із сучаснимиукраїнськими реаліями (практичними чи теоретичними), наявність висновку і посилань на джерела. Не зараховуються</w:t>
      </w:r>
      <w:r w:rsidR="003530A5">
        <w:rPr>
          <w:rFonts w:ascii="Times New Roman" w:hAnsi="Times New Roman" w:cs="Times New Roman"/>
          <w:sz w:val="28"/>
          <w:szCs w:val="28"/>
          <w:lang w:val="uk-UA"/>
        </w:rPr>
        <w:t xml:space="preserve"> </w:t>
      </w:r>
      <w:r w:rsidRPr="003530A5">
        <w:rPr>
          <w:rFonts w:ascii="Times New Roman" w:hAnsi="Times New Roman" w:cs="Times New Roman"/>
          <w:sz w:val="28"/>
          <w:szCs w:val="28"/>
        </w:rPr>
        <w:t>есе, які є плагіатом, або передруком текстів з підручника чи</w:t>
      </w:r>
      <w:r w:rsidR="003530A5">
        <w:rPr>
          <w:rFonts w:ascii="Times New Roman" w:hAnsi="Times New Roman" w:cs="Times New Roman"/>
          <w:sz w:val="28"/>
          <w:szCs w:val="28"/>
          <w:lang w:val="uk-UA"/>
        </w:rPr>
        <w:t xml:space="preserve"> </w:t>
      </w:r>
      <w:r w:rsidRPr="003530A5">
        <w:rPr>
          <w:rFonts w:ascii="Times New Roman" w:hAnsi="Times New Roman" w:cs="Times New Roman"/>
          <w:sz w:val="28"/>
          <w:szCs w:val="28"/>
        </w:rPr>
        <w:t xml:space="preserve">Інтернету.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1. Еволюція українського конституціоналізму (з досвіду конституційного будівництва УНР та Української Держави).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2. Правове становище національних меншин в Україні (1917 – 2000 рр.).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3. Репресивна політика в Запорізькому краї у 20 - 30-х рр. ХХ ст.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4. Бюрократія в соціально-політичних процесах України 40-60-х рр. ХХ ст.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5. Правове становище жінок в історичному минулому.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6. Адвокатська таємниця: історико-правовий підхід.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7. Історичний розвиток інституту глави держави в Україні.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8. Становлення служби боротьби органів внутрішніх справ з економічною злочинністю (історичний огляд).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9. Права людини у додержавну та раньодержавну добу в історії України.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lastRenderedPageBreak/>
        <w:t xml:space="preserve">10. Еволюція інституту застави в контексті державотворення в Україні.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b/>
          <w:bCs/>
          <w:sz w:val="28"/>
          <w:szCs w:val="28"/>
        </w:rPr>
        <w:t xml:space="preserve">Підготовка наукових доповідей та публікацій в рамках студентських конференцій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Одним із видів самостійної роботи студентів є науково-дослідницька діяльність, де реалізується вміння самостійно розв’язувати наукові проблеми. При підготовці до наукових студентських конференцій дуже важливо оволодіти технікою написання доповідей згідно з вимогами, дотримуватися наукових стандартів щодо логіки побудови доповіді чи статті, до їх форми, стилю та мови.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b/>
          <w:bCs/>
          <w:sz w:val="28"/>
          <w:szCs w:val="28"/>
        </w:rPr>
        <w:t>Студентська наукова конференція</w:t>
      </w:r>
      <w:r w:rsidRPr="003530A5">
        <w:rPr>
          <w:rFonts w:ascii="Times New Roman" w:hAnsi="Times New Roman" w:cs="Times New Roman"/>
          <w:sz w:val="28"/>
          <w:szCs w:val="28"/>
        </w:rPr>
        <w:t xml:space="preserve">є вищою формою колективного обговорення і прийняття рекомендацій з вирішення наукових проблем у відповідних галузях з широким залученням студентів. Вона здійснює свою роботу під керівництвом організаційного комітету. Загальна проблематика конференції будується на проблемних питаннях, винесених на розгляд відповідних секцій. Най-більш цікаві наукові доповіді виносять на пленарне засідання. Організаційний комітет заздалегідь складає програму конференції, з якою повинні ознайомитися всі студенти. Публікації студентів видаються в збірнику матеріалів конференції.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b/>
          <w:bCs/>
          <w:sz w:val="28"/>
          <w:szCs w:val="28"/>
        </w:rPr>
        <w:t>Основні рекомендації щодо підготовки доповіді для участі у науковій студентськійконференції</w:t>
      </w:r>
      <w:r w:rsidRPr="003530A5">
        <w:rPr>
          <w:rFonts w:ascii="Times New Roman" w:hAnsi="Times New Roman" w:cs="Times New Roman"/>
          <w:sz w:val="28"/>
          <w:szCs w:val="28"/>
        </w:rPr>
        <w:t xml:space="preserve">: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w:t>
      </w:r>
      <w:r w:rsidRPr="003530A5">
        <w:rPr>
          <w:rFonts w:ascii="Times New Roman" w:hAnsi="Times New Roman" w:cs="Times New Roman"/>
          <w:sz w:val="28"/>
          <w:szCs w:val="28"/>
        </w:rPr>
        <w:t xml:space="preserve">розробка плану статті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w:t>
      </w:r>
      <w:r w:rsidRPr="003530A5">
        <w:rPr>
          <w:rFonts w:ascii="Times New Roman" w:hAnsi="Times New Roman" w:cs="Times New Roman"/>
          <w:sz w:val="28"/>
          <w:szCs w:val="28"/>
        </w:rPr>
        <w:t xml:space="preserve">вступ- постановка проблеми у загальному вигляді та її зв’язок з важливими практичними завданнями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w:t>
      </w:r>
      <w:r w:rsidRPr="003530A5">
        <w:rPr>
          <w:rFonts w:ascii="Times New Roman" w:hAnsi="Times New Roman" w:cs="Times New Roman"/>
          <w:sz w:val="28"/>
          <w:szCs w:val="28"/>
        </w:rPr>
        <w:t xml:space="preserve">останні дослідження й публікації, яким присвячується дана доповідь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w:t>
      </w:r>
      <w:r w:rsidRPr="003530A5">
        <w:rPr>
          <w:rFonts w:ascii="Times New Roman" w:hAnsi="Times New Roman" w:cs="Times New Roman"/>
          <w:sz w:val="28"/>
          <w:szCs w:val="28"/>
        </w:rPr>
        <w:t xml:space="preserve">формування мети доповіді та постановка завдань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w:t>
      </w:r>
      <w:r w:rsidRPr="003530A5">
        <w:rPr>
          <w:rFonts w:ascii="Times New Roman" w:hAnsi="Times New Roman" w:cs="Times New Roman"/>
          <w:sz w:val="28"/>
          <w:szCs w:val="28"/>
        </w:rPr>
        <w:t xml:space="preserve">викладання власне матеріалу дослідження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w:t>
      </w:r>
      <w:r w:rsidRPr="003530A5">
        <w:rPr>
          <w:rFonts w:ascii="Times New Roman" w:hAnsi="Times New Roman" w:cs="Times New Roman"/>
          <w:sz w:val="28"/>
          <w:szCs w:val="28"/>
        </w:rPr>
        <w:t xml:space="preserve">висновки та пропозиції.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При підготовці доповіді треба враховувати, що певна частина матеріалу може бути викладена за допомогою ілюстрацій та слайдів.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Крім того, доповідач повинен реагувати на попередні виступи за темою його доповіді. Полемічний характер доповіді викликає додатковий інтерес слухачів і підвищує їхню активність.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b/>
          <w:bCs/>
          <w:sz w:val="28"/>
          <w:szCs w:val="28"/>
        </w:rPr>
        <w:t xml:space="preserve">Тематичне портфоліо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1. Перші державні утворення і право на території України.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2. Становлення і розвиток Русі-України (VI – початок ХІІ ст.).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3. Правова система Русі-України.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4. Древньоруська держава в період феодальної роздробленості (30-ті рр. ХІІ ст. – ХІV ст.).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5. Суспільно-політичний лад і право Галицько-Волинської держави (1199 – 1340 рр.).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6. Суспільно-політичний лад на українських землях в литовсько-польський період (сер. ХІV – сер. ХVІІ ст.).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lastRenderedPageBreak/>
        <w:t xml:space="preserve">7. Правова система на українських землях у складі Великого князівства Литовського і Речі Посполитої.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8. Козацтво у суспільно-політичній історії українського народу Запорозька Січ – зародок української державності.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9. Формування української держави в ході української національної війни (сер. ХVІІ ст.). Правове положення України у складі Російської держави.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10. Суспільно-політичний лад України-Гетьманщини (друга половина ХVІІ – кінець ХVІІІ ст.).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11. Правова система України-Гетьманщини (друга половина ХVІІ - кінець ХVІІІ ст.).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12. Суспільно-політичний лад та право на українських землях у складі Російської імперії (перша половина XIX ст.).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13. Буржуазні реформи 60 – 70-х рр. ХІХ ст. Контрреформи 1880 – 1890</w:t>
      </w:r>
      <w:r w:rsidRPr="003530A5">
        <w:rPr>
          <w:rFonts w:ascii="Times New Roman" w:hAnsi="Times New Roman" w:cs="Times New Roman"/>
          <w:b/>
          <w:bCs/>
          <w:sz w:val="28"/>
          <w:szCs w:val="28"/>
        </w:rPr>
        <w:t>-</w:t>
      </w:r>
      <w:r w:rsidRPr="003530A5">
        <w:rPr>
          <w:rFonts w:ascii="Times New Roman" w:hAnsi="Times New Roman" w:cs="Times New Roman"/>
          <w:sz w:val="28"/>
          <w:szCs w:val="28"/>
        </w:rPr>
        <w:t xml:space="preserve">х рр.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14. Державний лад та право на українських землях у складі Російської імперії </w:t>
      </w:r>
      <w:proofErr w:type="gramStart"/>
      <w:r w:rsidRPr="003530A5">
        <w:rPr>
          <w:rFonts w:ascii="Times New Roman" w:hAnsi="Times New Roman" w:cs="Times New Roman"/>
          <w:sz w:val="28"/>
          <w:szCs w:val="28"/>
        </w:rPr>
        <w:t>на початку</w:t>
      </w:r>
      <w:proofErr w:type="gramEnd"/>
      <w:r w:rsidRPr="003530A5">
        <w:rPr>
          <w:rFonts w:ascii="Times New Roman" w:hAnsi="Times New Roman" w:cs="Times New Roman"/>
          <w:sz w:val="28"/>
          <w:szCs w:val="28"/>
        </w:rPr>
        <w:t xml:space="preserve"> XX ст.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15. Суспільно-політичний лад і право на західноукраїнських землях в кінці XVІІІ – </w:t>
      </w:r>
      <w:proofErr w:type="gramStart"/>
      <w:r w:rsidRPr="003530A5">
        <w:rPr>
          <w:rFonts w:ascii="Times New Roman" w:hAnsi="Times New Roman" w:cs="Times New Roman"/>
          <w:sz w:val="28"/>
          <w:szCs w:val="28"/>
        </w:rPr>
        <w:t>на початку</w:t>
      </w:r>
      <w:proofErr w:type="gramEnd"/>
      <w:r w:rsidRPr="003530A5">
        <w:rPr>
          <w:rFonts w:ascii="Times New Roman" w:hAnsi="Times New Roman" w:cs="Times New Roman"/>
          <w:sz w:val="28"/>
          <w:szCs w:val="28"/>
        </w:rPr>
        <w:t xml:space="preserve"> ХХ ст.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16. Державно-правове відродження України (1917 </w:t>
      </w:r>
      <w:r w:rsidRPr="003530A5">
        <w:rPr>
          <w:rFonts w:ascii="Times New Roman" w:hAnsi="Times New Roman" w:cs="Times New Roman"/>
          <w:b/>
          <w:bCs/>
          <w:sz w:val="28"/>
          <w:szCs w:val="28"/>
        </w:rPr>
        <w:t xml:space="preserve">– </w:t>
      </w:r>
      <w:r w:rsidRPr="003530A5">
        <w:rPr>
          <w:rFonts w:ascii="Times New Roman" w:hAnsi="Times New Roman" w:cs="Times New Roman"/>
          <w:sz w:val="28"/>
          <w:szCs w:val="28"/>
        </w:rPr>
        <w:t xml:space="preserve">1920 рр.)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17. Держава та право в умовах становлення радянської влади в Україні (1917 – 1920 рр.).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18. Нова економічна політика в Україні (1921 – 1929 рр.). Особливості розвитку правової системи в період нової економічної політики.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19. Держава і право України в період панування тоталітарного режиму (1929 – 1939 рр.).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20. Держава і право на західноукраїнських землях (20 – середині 40-х рр. ХХ ст.).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21. Держава і право України в роки Другої світової війни (1939 – 1945 рр.).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22. Державно-правовий статус радянської України (середина 40-х – середина 80-х рр. ХХ ст.).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23. Державно-правовий статус України в період «перебудови» 1985 – 1991 рр.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24. Національно-державне відродження України (1991 – 2000 р.).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25. Реформування правової системи незалежної України та розвиток окремих галузей права на сучасному етапі (1991 – 2000 р.).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p>
    <w:p w:rsidR="00C25CFB" w:rsidRDefault="00C25CFB" w:rsidP="00BC0384">
      <w:pPr>
        <w:autoSpaceDE w:val="0"/>
        <w:autoSpaceDN w:val="0"/>
        <w:adjustRightInd w:val="0"/>
        <w:spacing w:after="0" w:line="240" w:lineRule="auto"/>
        <w:ind w:firstLine="709"/>
        <w:jc w:val="both"/>
        <w:rPr>
          <w:rFonts w:ascii="Times New Roman" w:hAnsi="Times New Roman" w:cs="Times New Roman"/>
          <w:b/>
          <w:bCs/>
          <w:sz w:val="28"/>
          <w:szCs w:val="28"/>
        </w:rPr>
      </w:pP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b/>
          <w:bCs/>
          <w:sz w:val="28"/>
          <w:szCs w:val="28"/>
        </w:rPr>
        <w:t xml:space="preserve">Структура портфоліо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1. Портрет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2. Колектор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3. Робочі матеріали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4. Мої досягнення </w:t>
      </w:r>
    </w:p>
    <w:p w:rsidR="00C25CFB" w:rsidRDefault="00C25CFB" w:rsidP="00BC0384">
      <w:pPr>
        <w:autoSpaceDE w:val="0"/>
        <w:autoSpaceDN w:val="0"/>
        <w:adjustRightInd w:val="0"/>
        <w:spacing w:after="0" w:line="240" w:lineRule="auto"/>
        <w:ind w:firstLine="709"/>
        <w:jc w:val="both"/>
        <w:rPr>
          <w:rFonts w:ascii="Times New Roman" w:hAnsi="Times New Roman" w:cs="Times New Roman"/>
          <w:b/>
          <w:bCs/>
          <w:sz w:val="28"/>
          <w:szCs w:val="28"/>
        </w:rPr>
      </w:pP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b/>
          <w:bCs/>
          <w:sz w:val="28"/>
          <w:szCs w:val="28"/>
        </w:rPr>
        <w:lastRenderedPageBreak/>
        <w:t xml:space="preserve">1. Портрет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У цьому розділі автор портфоліо має можливість представити себе всіма доступними для цього засобами.</w:t>
      </w:r>
      <w:r w:rsidR="003530A5">
        <w:rPr>
          <w:rFonts w:ascii="Times New Roman" w:hAnsi="Times New Roman" w:cs="Times New Roman"/>
          <w:sz w:val="28"/>
          <w:szCs w:val="28"/>
          <w:lang w:val="uk-UA"/>
        </w:rPr>
        <w:t xml:space="preserve"> </w:t>
      </w:r>
      <w:r w:rsidRPr="003530A5">
        <w:rPr>
          <w:rFonts w:ascii="Times New Roman" w:hAnsi="Times New Roman" w:cs="Times New Roman"/>
          <w:sz w:val="28"/>
          <w:szCs w:val="28"/>
        </w:rPr>
        <w:t xml:space="preserve">Це може бути есе, сінквейн, фото, автобіографія, розповідь товариша про автора, «інтерв’ю» (один студент задає іншому питання, які, на його думку, найбільш цікаво розкриють індивідуальність автора). </w:t>
      </w:r>
    </w:p>
    <w:p w:rsidR="003530A5" w:rsidRDefault="002D0626" w:rsidP="00BC0384">
      <w:pPr>
        <w:autoSpaceDE w:val="0"/>
        <w:autoSpaceDN w:val="0"/>
        <w:adjustRightInd w:val="0"/>
        <w:spacing w:after="0" w:line="240" w:lineRule="auto"/>
        <w:ind w:firstLine="709"/>
        <w:jc w:val="both"/>
        <w:rPr>
          <w:rFonts w:ascii="Times New Roman" w:hAnsi="Times New Roman" w:cs="Times New Roman"/>
          <w:b/>
          <w:bCs/>
          <w:sz w:val="28"/>
          <w:szCs w:val="28"/>
        </w:rPr>
      </w:pPr>
      <w:r w:rsidRPr="003530A5">
        <w:rPr>
          <w:rFonts w:ascii="Times New Roman" w:hAnsi="Times New Roman" w:cs="Times New Roman"/>
          <w:b/>
          <w:bCs/>
          <w:sz w:val="28"/>
          <w:szCs w:val="28"/>
        </w:rPr>
        <w:t xml:space="preserve">2. Колектор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Це розділ, що містить будь-яку інформацію, яку студент збирає відповідно до теми портфоліо. Тут можуть перебувати словникові та енциклопедичні статті, матеріали періодичних видань, інформаційні матеріали, ілюстративний матеріал, словом, все, що пов’язане з тематикою портфоліо і не є продуктом діяльності автора.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b/>
          <w:bCs/>
          <w:sz w:val="28"/>
          <w:szCs w:val="28"/>
        </w:rPr>
        <w:t xml:space="preserve">Рубрики розділу: </w:t>
      </w:r>
      <w:r w:rsidRPr="003530A5">
        <w:rPr>
          <w:rFonts w:ascii="Times New Roman" w:hAnsi="Times New Roman" w:cs="Times New Roman"/>
          <w:sz w:val="28"/>
          <w:szCs w:val="28"/>
        </w:rPr>
        <w:t xml:space="preserve">«теоретичний монолог»: збираються основні теоретичні положення по темі порт фоліо; понятійно-термінологічний словник: «статистичні дані»: інформація по темі портфоліо в цифрах і фактах; «матеріали змі».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Отже, «колектор» – це свого роду «скарбничка» матеріалів і різноманітної інформації щодо теми.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b/>
          <w:bCs/>
          <w:sz w:val="28"/>
          <w:szCs w:val="28"/>
        </w:rPr>
        <w:t xml:space="preserve">3. Робочі матеріали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Розділ включає інформацію, яка була використана автором портфоліо в процесі подготовки і виконання тих чи інших завдань: графічні матеріали (схеми, таблиці та ін.), тексти повідомлень і доповідей, творчі роботи. Цей розділ являє собою скарбничку робіт, виконаних саме автором портфоліо.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b/>
          <w:bCs/>
          <w:sz w:val="28"/>
          <w:szCs w:val="28"/>
        </w:rPr>
        <w:t xml:space="preserve">Рубрики розділу: </w:t>
      </w:r>
      <w:r w:rsidRPr="003530A5">
        <w:rPr>
          <w:rFonts w:ascii="Times New Roman" w:hAnsi="Times New Roman" w:cs="Times New Roman"/>
          <w:sz w:val="28"/>
          <w:szCs w:val="28"/>
        </w:rPr>
        <w:t xml:space="preserve">письмова робота; «графік-органайзер»: схеми, графіки, таблиці; «де і коли я можу це використовувати»: практичне застосування отриманих знань; «дослідницький пошук»: матеріали по підготовці написання есе, тез і т. д.; дискусійні питання, проблеми, матеріали по підготовці до дискусій, обговорень; «курйози, анекдоти, ляпи з теми».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b/>
          <w:bCs/>
          <w:sz w:val="28"/>
          <w:szCs w:val="28"/>
        </w:rPr>
        <w:t xml:space="preserve">4. Мої досягнення </w:t>
      </w:r>
    </w:p>
    <w:p w:rsidR="0018657B" w:rsidRDefault="002D0626" w:rsidP="0018657B">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b/>
          <w:bCs/>
          <w:sz w:val="28"/>
          <w:szCs w:val="28"/>
        </w:rPr>
        <w:t xml:space="preserve">Рубрики розділу: </w:t>
      </w:r>
      <w:r w:rsidRPr="003530A5">
        <w:rPr>
          <w:rFonts w:ascii="Times New Roman" w:hAnsi="Times New Roman" w:cs="Times New Roman"/>
          <w:sz w:val="28"/>
          <w:szCs w:val="28"/>
        </w:rPr>
        <w:t xml:space="preserve">роздуми на тему порт фоліо; «стимули до навчання: з особистого досвіду»; «стимули успіху»: що в ході навчання допомагало прогресу; «мої відкриття»: інформація, яка здивувала, закономірності, які встановив самостійно; «роздуми про заняття»: рефлексивний аналіз навчальних занять; «реклама теми»; «форум». </w:t>
      </w:r>
    </w:p>
    <w:p w:rsidR="002D0626" w:rsidRPr="003530A5" w:rsidRDefault="002D0626" w:rsidP="0018657B">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b/>
          <w:bCs/>
          <w:sz w:val="28"/>
          <w:szCs w:val="28"/>
        </w:rPr>
        <w:t xml:space="preserve">Розробка відеоматеріалів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1. Перші державні утворення і право на території України.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2. Становлення і розвиток Русі-України (VI – початок ХІІ ст.).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3. Правова система Русі-України.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4. Древньоруська держава в період феодальної роздробленості (30-ті рр. ХІІ ст. – ХІV ст.).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5. Суспільно-політичний лад і право Галицько-Волинської держави (1199 – 1340 рр.).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6. Суспільно-політичний лад на українських землях в литовсько-польський період (сер. ХІV – сер. ХVІІ ст.).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lastRenderedPageBreak/>
        <w:t xml:space="preserve">7. Правова система на українських землях у складі Великого князівства Литовського і Речі Посполитої.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8. Козацтво у суспільно-політичній історії українського народу Запорозька Січ – зародок української державності.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9. Формування української держави в ході української національної війни (сер. ХVІІ ст.). Правове положення України у складі Російської держави.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10. Суспільно-політичний лад України-Гетьманщини (друга половина ХVІІ – кінець ХVІІІ ст.).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2. Правова система України-Гетьманщини (друга половина ХVІІ - кінець ХVІІІ ст.).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3. Суспільно-політичний лад та право на українських землях у складі Російської імперії (перша половина XIX ст.).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4. Буржуазні реформи 60 – 70-х рр. ХІХ ст. Контрреформи 1880 – 1890</w:t>
      </w:r>
      <w:r w:rsidRPr="003530A5">
        <w:rPr>
          <w:rFonts w:ascii="Times New Roman" w:hAnsi="Times New Roman" w:cs="Times New Roman"/>
          <w:b/>
          <w:bCs/>
          <w:sz w:val="28"/>
          <w:szCs w:val="28"/>
        </w:rPr>
        <w:t>-</w:t>
      </w:r>
      <w:r w:rsidRPr="003530A5">
        <w:rPr>
          <w:rFonts w:ascii="Times New Roman" w:hAnsi="Times New Roman" w:cs="Times New Roman"/>
          <w:sz w:val="28"/>
          <w:szCs w:val="28"/>
        </w:rPr>
        <w:t xml:space="preserve">х рр.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5. Державний лад та право на українських землях у складі Російської імперії </w:t>
      </w:r>
      <w:proofErr w:type="gramStart"/>
      <w:r w:rsidRPr="003530A5">
        <w:rPr>
          <w:rFonts w:ascii="Times New Roman" w:hAnsi="Times New Roman" w:cs="Times New Roman"/>
          <w:sz w:val="28"/>
          <w:szCs w:val="28"/>
        </w:rPr>
        <w:t>на початку</w:t>
      </w:r>
      <w:proofErr w:type="gramEnd"/>
      <w:r w:rsidRPr="003530A5">
        <w:rPr>
          <w:rFonts w:ascii="Times New Roman" w:hAnsi="Times New Roman" w:cs="Times New Roman"/>
          <w:sz w:val="28"/>
          <w:szCs w:val="28"/>
        </w:rPr>
        <w:t xml:space="preserve"> XX ст.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6. Суспільно-політичний лад і право на західноукраїнських землях в кінці XVІІІ – </w:t>
      </w:r>
      <w:proofErr w:type="gramStart"/>
      <w:r w:rsidRPr="003530A5">
        <w:rPr>
          <w:rFonts w:ascii="Times New Roman" w:hAnsi="Times New Roman" w:cs="Times New Roman"/>
          <w:sz w:val="28"/>
          <w:szCs w:val="28"/>
        </w:rPr>
        <w:t>на початку</w:t>
      </w:r>
      <w:proofErr w:type="gramEnd"/>
      <w:r w:rsidRPr="003530A5">
        <w:rPr>
          <w:rFonts w:ascii="Times New Roman" w:hAnsi="Times New Roman" w:cs="Times New Roman"/>
          <w:sz w:val="28"/>
          <w:szCs w:val="28"/>
        </w:rPr>
        <w:t xml:space="preserve"> ХХ ст.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7. Державно-правове відродження України (1917 </w:t>
      </w:r>
      <w:r w:rsidRPr="003530A5">
        <w:rPr>
          <w:rFonts w:ascii="Times New Roman" w:hAnsi="Times New Roman" w:cs="Times New Roman"/>
          <w:b/>
          <w:bCs/>
          <w:sz w:val="28"/>
          <w:szCs w:val="28"/>
        </w:rPr>
        <w:t xml:space="preserve">– </w:t>
      </w:r>
      <w:r w:rsidRPr="003530A5">
        <w:rPr>
          <w:rFonts w:ascii="Times New Roman" w:hAnsi="Times New Roman" w:cs="Times New Roman"/>
          <w:sz w:val="28"/>
          <w:szCs w:val="28"/>
        </w:rPr>
        <w:t xml:space="preserve">1920 рр.)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8. Держава та право в умовах становлення радянської влади в Україні (1917 – 1920 рр.).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9. Нова економічна політика в Україні (1921 – 1929 рр.). Особливості розвитку правової системи в період нової економічної політики.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10. Держава і право України в період панування тоталітарного режиму (1929 – 1939 рр.).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11. Держава і право на західноукраїнських землях (20 – середині 40-х рр. ХХ ст.).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12. Держава і право України в роки Другої світової війни (1939 – 1945 рр.).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13. Державно-правовий статус радянської України (середина 40-х – середина 80-х рр. ХХ ст.).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14. Державно-правовий статус України в період «перебудови» 1985 – 1991 рр.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15. Національно-державне відродження України (1991 – 2000 р.).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16. Реформування правової системи незалежної України та розвиток окремих галузей права на сучасному етапі (1991 – 2000 р.).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p>
    <w:p w:rsidR="002D0626" w:rsidRPr="003530A5" w:rsidRDefault="002D0626" w:rsidP="00BC0384">
      <w:pPr>
        <w:pageBreakBefore/>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b/>
          <w:bCs/>
          <w:sz w:val="28"/>
          <w:szCs w:val="28"/>
        </w:rPr>
        <w:lastRenderedPageBreak/>
        <w:t xml:space="preserve">КРИТЕРІЇ ОЦІНЮВАННЯ ЗНАНЬ СТУДЕНТІВ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b/>
          <w:bCs/>
          <w:sz w:val="28"/>
          <w:szCs w:val="28"/>
        </w:rPr>
        <w:t xml:space="preserve">Основними функціями оцінювання </w:t>
      </w:r>
      <w:r w:rsidRPr="003530A5">
        <w:rPr>
          <w:rFonts w:ascii="Times New Roman" w:hAnsi="Times New Roman" w:cs="Times New Roman"/>
          <w:sz w:val="28"/>
          <w:szCs w:val="28"/>
        </w:rPr>
        <w:t xml:space="preserve">навчальних досягнень студентів є: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w:t>
      </w:r>
      <w:r w:rsidRPr="003530A5">
        <w:rPr>
          <w:rFonts w:ascii="Times New Roman" w:hAnsi="Times New Roman" w:cs="Times New Roman"/>
          <w:sz w:val="28"/>
          <w:szCs w:val="28"/>
        </w:rPr>
        <w:t></w:t>
      </w:r>
      <w:r w:rsidRPr="003530A5">
        <w:rPr>
          <w:rFonts w:ascii="Times New Roman" w:hAnsi="Times New Roman" w:cs="Times New Roman"/>
          <w:b/>
          <w:bCs/>
          <w:sz w:val="28"/>
          <w:szCs w:val="28"/>
        </w:rPr>
        <w:t>контролююча</w:t>
      </w:r>
      <w:r w:rsidRPr="003530A5">
        <w:rPr>
          <w:rFonts w:ascii="Times New Roman" w:hAnsi="Times New Roman" w:cs="Times New Roman"/>
          <w:sz w:val="28"/>
          <w:szCs w:val="28"/>
        </w:rPr>
        <w:t xml:space="preserve">, що передбачає визначення рівня досягнень окремого студента (групи), виявлення рівня готовності до засвоєння нового матеріалу, що дає змогу викладачу відповідно планувати і викладати навчальний матеріал;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w:t>
      </w:r>
      <w:r w:rsidRPr="003530A5">
        <w:rPr>
          <w:rFonts w:ascii="Times New Roman" w:hAnsi="Times New Roman" w:cs="Times New Roman"/>
          <w:sz w:val="28"/>
          <w:szCs w:val="28"/>
        </w:rPr>
        <w:t></w:t>
      </w:r>
      <w:r w:rsidRPr="003530A5">
        <w:rPr>
          <w:rFonts w:ascii="Times New Roman" w:hAnsi="Times New Roman" w:cs="Times New Roman"/>
          <w:b/>
          <w:bCs/>
          <w:sz w:val="28"/>
          <w:szCs w:val="28"/>
        </w:rPr>
        <w:t xml:space="preserve">навчальна, </w:t>
      </w:r>
      <w:r w:rsidRPr="003530A5">
        <w:rPr>
          <w:rFonts w:ascii="Times New Roman" w:hAnsi="Times New Roman" w:cs="Times New Roman"/>
          <w:sz w:val="28"/>
          <w:szCs w:val="28"/>
        </w:rPr>
        <w:t xml:space="preserve">що зумовлює таку організацію оцінювання навчальних досягнень студентів, коли його проведення сприяє повторенню, уточненню і систематизації навчального матеріалу, вдосконаленню підготовки студента;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w:t>
      </w:r>
      <w:r w:rsidRPr="003530A5">
        <w:rPr>
          <w:rFonts w:ascii="Times New Roman" w:hAnsi="Times New Roman" w:cs="Times New Roman"/>
          <w:sz w:val="28"/>
          <w:szCs w:val="28"/>
        </w:rPr>
        <w:t></w:t>
      </w:r>
      <w:r w:rsidRPr="003530A5">
        <w:rPr>
          <w:rFonts w:ascii="Times New Roman" w:hAnsi="Times New Roman" w:cs="Times New Roman"/>
          <w:b/>
          <w:bCs/>
          <w:sz w:val="28"/>
          <w:szCs w:val="28"/>
        </w:rPr>
        <w:t>діагностико-коригуюча</w:t>
      </w:r>
      <w:r w:rsidRPr="003530A5">
        <w:rPr>
          <w:rFonts w:ascii="Times New Roman" w:hAnsi="Times New Roman" w:cs="Times New Roman"/>
          <w:sz w:val="28"/>
          <w:szCs w:val="28"/>
        </w:rPr>
        <w:t xml:space="preserve">, що допомагає з’ясувати причини труднощів, які виникають в студента під час навчання, виявити прогалини у знаннях і вміннях та коригувати його діяльність, спрямовану на усунення недоліків;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w:t>
      </w:r>
      <w:r w:rsidRPr="003530A5">
        <w:rPr>
          <w:rFonts w:ascii="Times New Roman" w:hAnsi="Times New Roman" w:cs="Times New Roman"/>
          <w:sz w:val="28"/>
          <w:szCs w:val="28"/>
        </w:rPr>
        <w:t></w:t>
      </w:r>
      <w:r w:rsidRPr="003530A5">
        <w:rPr>
          <w:rFonts w:ascii="Times New Roman" w:hAnsi="Times New Roman" w:cs="Times New Roman"/>
          <w:b/>
          <w:bCs/>
          <w:sz w:val="28"/>
          <w:szCs w:val="28"/>
        </w:rPr>
        <w:t>стимулюючо-мотиваційна</w:t>
      </w:r>
      <w:r w:rsidRPr="003530A5">
        <w:rPr>
          <w:rFonts w:ascii="Times New Roman" w:hAnsi="Times New Roman" w:cs="Times New Roman"/>
          <w:sz w:val="28"/>
          <w:szCs w:val="28"/>
        </w:rPr>
        <w:t xml:space="preserve">, що визначає таку організацію оцінювання навчальних досягнень студентів, коли його проведення стимулює бажання поліпшити свої результати, розвиває відповідальність та сприяє змагальності студентів, формує мотиви навчання;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w:t>
      </w:r>
      <w:r w:rsidRPr="003530A5">
        <w:rPr>
          <w:rFonts w:ascii="Times New Roman" w:hAnsi="Times New Roman" w:cs="Times New Roman"/>
          <w:sz w:val="28"/>
          <w:szCs w:val="28"/>
        </w:rPr>
        <w:t></w:t>
      </w:r>
      <w:r w:rsidRPr="003530A5">
        <w:rPr>
          <w:rFonts w:ascii="Times New Roman" w:hAnsi="Times New Roman" w:cs="Times New Roman"/>
          <w:b/>
          <w:bCs/>
          <w:sz w:val="28"/>
          <w:szCs w:val="28"/>
        </w:rPr>
        <w:t>виховна</w:t>
      </w:r>
      <w:r w:rsidRPr="003530A5">
        <w:rPr>
          <w:rFonts w:ascii="Times New Roman" w:hAnsi="Times New Roman" w:cs="Times New Roman"/>
          <w:sz w:val="28"/>
          <w:szCs w:val="28"/>
        </w:rPr>
        <w:t xml:space="preserve">, що передбачає формування вміння відповідально й зосереджено працювати, застосовувати прийоми контролю і самоконтролю, розвиток позитивних якостей особистості: працелюбності, активності, акуратності та інших.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b/>
          <w:bCs/>
          <w:sz w:val="28"/>
          <w:szCs w:val="28"/>
        </w:rPr>
        <w:t xml:space="preserve">Об’єктом оцінювання </w:t>
      </w:r>
      <w:r w:rsidRPr="003530A5">
        <w:rPr>
          <w:rFonts w:ascii="Times New Roman" w:hAnsi="Times New Roman" w:cs="Times New Roman"/>
          <w:sz w:val="28"/>
          <w:szCs w:val="28"/>
        </w:rPr>
        <w:t xml:space="preserve">навчальних досягнень студентів є знання, вміння та навички, досвід творчої діяльності, досвід емоційно-ціннісного ставлення до навколишньої дійсності, тобто його інформаційна, соціальна, комунікативна компетентність.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Оцінюватися може виконання будь-яких навчальних завдань, під час роботи над якими студенти демонструють власне аналітичне мислення: розгорнуті і стислі усні відповіді, письмові роботи, доповіді, реферати, участь в дискусіях тощо.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При визначенні навчальних досягнень студентів аналізу підлягають:</w:t>
      </w:r>
      <w:r w:rsidR="003530A5">
        <w:rPr>
          <w:rFonts w:ascii="Times New Roman" w:hAnsi="Times New Roman" w:cs="Times New Roman"/>
          <w:sz w:val="28"/>
          <w:szCs w:val="28"/>
          <w:lang w:val="uk-UA"/>
        </w:rPr>
        <w:t xml:space="preserve"> </w:t>
      </w:r>
      <w:r w:rsidRPr="003530A5">
        <w:rPr>
          <w:rFonts w:ascii="Times New Roman" w:hAnsi="Times New Roman" w:cs="Times New Roman"/>
          <w:sz w:val="28"/>
          <w:szCs w:val="28"/>
        </w:rPr>
        <w:t xml:space="preserve">характеристики відповіді студента: елементарна, фрагментарна, неповна, повна, логічна, доказова, обґрунтована, творча;якість знань, правильність, повнота, осмисленість, глибина, гнучкість, дієвість, системність, узагальненість, міцність;ступінь сформованості загально навчальних та предметних умінь і навичок;рівень оволодіння розумовими операціями: вміння аналізувати, синтезувати, порівнювати, абстрагувати, узагальнювати, робити висновки тощо;досвід творчої діяльності (вміння виявляти проблеми, формулювати гіпотези, розв’язувати проблеми); самостійність оцінних суджень. </w:t>
      </w:r>
    </w:p>
    <w:p w:rsidR="002D0626" w:rsidRPr="003530A5" w:rsidRDefault="002D0626" w:rsidP="00BC0384">
      <w:pPr>
        <w:pageBreakBefore/>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b/>
          <w:bCs/>
          <w:sz w:val="28"/>
          <w:szCs w:val="28"/>
        </w:rPr>
        <w:lastRenderedPageBreak/>
        <w:t xml:space="preserve">Поточний контроль знань студента </w:t>
      </w:r>
      <w:r w:rsidRPr="003530A5">
        <w:rPr>
          <w:rFonts w:ascii="Times New Roman" w:hAnsi="Times New Roman" w:cs="Times New Roman"/>
          <w:sz w:val="28"/>
          <w:szCs w:val="28"/>
        </w:rPr>
        <w:t xml:space="preserve">є невід’ємною частиною всього навчального процесу і засобом виявлення ступеню засвоєння студентом програмного матеріалу. Поточний контроль роботи студента протягом семестру повинен: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w:t>
      </w:r>
      <w:r w:rsidRPr="003530A5">
        <w:rPr>
          <w:rFonts w:ascii="Times New Roman" w:hAnsi="Times New Roman" w:cs="Times New Roman"/>
          <w:sz w:val="28"/>
          <w:szCs w:val="28"/>
        </w:rPr>
        <w:t xml:space="preserve">допомагати студентові в організації його роботи;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w:t>
      </w:r>
      <w:r w:rsidRPr="003530A5">
        <w:rPr>
          <w:rFonts w:ascii="Times New Roman" w:hAnsi="Times New Roman" w:cs="Times New Roman"/>
          <w:sz w:val="28"/>
          <w:szCs w:val="28"/>
        </w:rPr>
        <w:t xml:space="preserve">привчати студента до систематичного опрацювання матеріалу і підготовки до сприйняття наступних тем з програми науки;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w:t>
      </w:r>
      <w:r w:rsidRPr="003530A5">
        <w:rPr>
          <w:rFonts w:ascii="Times New Roman" w:hAnsi="Times New Roman" w:cs="Times New Roman"/>
          <w:sz w:val="28"/>
          <w:szCs w:val="28"/>
        </w:rPr>
        <w:t xml:space="preserve">виявити ступінь відповідальності студента та його ставлення до роботи, причини, що перешкоджають виконувати навчальну програму;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w:t>
      </w:r>
      <w:r w:rsidRPr="003530A5">
        <w:rPr>
          <w:rFonts w:ascii="Times New Roman" w:hAnsi="Times New Roman" w:cs="Times New Roman"/>
          <w:sz w:val="28"/>
          <w:szCs w:val="28"/>
        </w:rPr>
        <w:t xml:space="preserve">стимулювати активність та інтерес студента у вивченні науки;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w:t>
      </w:r>
      <w:r w:rsidRPr="003530A5">
        <w:rPr>
          <w:rFonts w:ascii="Times New Roman" w:hAnsi="Times New Roman" w:cs="Times New Roman"/>
          <w:sz w:val="28"/>
          <w:szCs w:val="28"/>
        </w:rPr>
        <w:t xml:space="preserve">виявити обсяг, глибину і якість сприйняття студентом матеріалу, який вивчається;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w:t>
      </w:r>
      <w:r w:rsidRPr="003530A5">
        <w:rPr>
          <w:rFonts w:ascii="Times New Roman" w:hAnsi="Times New Roman" w:cs="Times New Roman"/>
          <w:sz w:val="28"/>
          <w:szCs w:val="28"/>
        </w:rPr>
        <w:t xml:space="preserve">визначити недоліки і прогалини у знаннях та шляхи їх усунення;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w:t>
      </w:r>
      <w:r w:rsidRPr="003530A5">
        <w:rPr>
          <w:rFonts w:ascii="Times New Roman" w:hAnsi="Times New Roman" w:cs="Times New Roman"/>
          <w:sz w:val="28"/>
          <w:szCs w:val="28"/>
        </w:rPr>
        <w:t xml:space="preserve">виявити рівень опанування навичками самостійної роботи.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b/>
          <w:bCs/>
          <w:sz w:val="28"/>
          <w:szCs w:val="28"/>
        </w:rPr>
        <w:t xml:space="preserve">Види контролю і система накопичення балів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Об’єктом рейтингового оцінювання знань студентів є програмний матеріал дисципліни, засвоєння якого перевіряється під час контролю.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Критерії комплексного оцінювання доводяться до студентів </w:t>
      </w:r>
      <w:proofErr w:type="gramStart"/>
      <w:r w:rsidRPr="003530A5">
        <w:rPr>
          <w:rFonts w:ascii="Times New Roman" w:hAnsi="Times New Roman" w:cs="Times New Roman"/>
          <w:sz w:val="28"/>
          <w:szCs w:val="28"/>
        </w:rPr>
        <w:t>на початку</w:t>
      </w:r>
      <w:proofErr w:type="gramEnd"/>
      <w:r w:rsidRPr="003530A5">
        <w:rPr>
          <w:rFonts w:ascii="Times New Roman" w:hAnsi="Times New Roman" w:cs="Times New Roman"/>
          <w:sz w:val="28"/>
          <w:szCs w:val="28"/>
        </w:rPr>
        <w:t xml:space="preserve"> викладання навчальної дисципліни.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Підсумкове оцінювання рівня знань студентів з історії держави і права України здійснюється на основі результатів поточного контролю (ПК) та підсумкового контролю знань студентів (ПКЗ) за </w:t>
      </w:r>
      <w:r w:rsidRPr="003530A5">
        <w:rPr>
          <w:rFonts w:ascii="Times New Roman" w:hAnsi="Times New Roman" w:cs="Times New Roman"/>
          <w:b/>
          <w:bCs/>
          <w:sz w:val="28"/>
          <w:szCs w:val="28"/>
        </w:rPr>
        <w:t>100-бальною шкалою</w:t>
      </w:r>
      <w:r w:rsidRPr="003530A5">
        <w:rPr>
          <w:rFonts w:ascii="Times New Roman" w:hAnsi="Times New Roman" w:cs="Times New Roman"/>
          <w:sz w:val="28"/>
          <w:szCs w:val="28"/>
        </w:rPr>
        <w:t xml:space="preserve">. </w:t>
      </w:r>
    </w:p>
    <w:p w:rsidR="002D0626" w:rsidRPr="003530A5" w:rsidRDefault="002D0626" w:rsidP="00BC0384">
      <w:pPr>
        <w:autoSpaceDE w:val="0"/>
        <w:autoSpaceDN w:val="0"/>
        <w:adjustRightInd w:val="0"/>
        <w:spacing w:after="0" w:line="240" w:lineRule="auto"/>
        <w:ind w:firstLine="709"/>
        <w:jc w:val="both"/>
        <w:rPr>
          <w:rFonts w:ascii="Times New Roman" w:hAnsi="Times New Roman" w:cs="Times New Roman"/>
          <w:sz w:val="28"/>
          <w:szCs w:val="28"/>
        </w:rPr>
      </w:pPr>
      <w:r w:rsidRPr="003530A5">
        <w:rPr>
          <w:rFonts w:ascii="Times New Roman" w:hAnsi="Times New Roman" w:cs="Times New Roman"/>
          <w:sz w:val="28"/>
          <w:szCs w:val="28"/>
        </w:rPr>
        <w:t xml:space="preserve">Завдання </w:t>
      </w:r>
      <w:r w:rsidRPr="003530A5">
        <w:rPr>
          <w:rFonts w:ascii="Times New Roman" w:hAnsi="Times New Roman" w:cs="Times New Roman"/>
          <w:b/>
          <w:bCs/>
          <w:sz w:val="28"/>
          <w:szCs w:val="28"/>
        </w:rPr>
        <w:t xml:space="preserve">ПК </w:t>
      </w:r>
      <w:r w:rsidRPr="003530A5">
        <w:rPr>
          <w:rFonts w:ascii="Times New Roman" w:hAnsi="Times New Roman" w:cs="Times New Roman"/>
          <w:sz w:val="28"/>
          <w:szCs w:val="28"/>
        </w:rPr>
        <w:t xml:space="preserve">оцінюються в діапазоні від </w:t>
      </w:r>
      <w:r w:rsidRPr="003530A5">
        <w:rPr>
          <w:rFonts w:ascii="Times New Roman" w:hAnsi="Times New Roman" w:cs="Times New Roman"/>
          <w:b/>
          <w:bCs/>
          <w:sz w:val="28"/>
          <w:szCs w:val="28"/>
        </w:rPr>
        <w:t>0 до 60 балів</w:t>
      </w:r>
      <w:r w:rsidRPr="003530A5">
        <w:rPr>
          <w:rFonts w:ascii="Times New Roman" w:hAnsi="Times New Roman" w:cs="Times New Roman"/>
          <w:sz w:val="28"/>
          <w:szCs w:val="28"/>
        </w:rPr>
        <w:t xml:space="preserve">. </w:t>
      </w:r>
    </w:p>
    <w:p w:rsidR="002D0626" w:rsidRPr="003530A5" w:rsidRDefault="002D0626" w:rsidP="00BC0384">
      <w:pPr>
        <w:spacing w:after="0" w:line="240" w:lineRule="auto"/>
        <w:ind w:firstLine="709"/>
        <w:jc w:val="both"/>
        <w:rPr>
          <w:rFonts w:ascii="Times New Roman" w:hAnsi="Times New Roman" w:cs="Times New Roman"/>
          <w:sz w:val="28"/>
          <w:szCs w:val="28"/>
        </w:rPr>
      </w:pPr>
    </w:p>
    <w:sectPr w:rsidR="002D0626" w:rsidRPr="003530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D12D5"/>
    <w:multiLevelType w:val="hybridMultilevel"/>
    <w:tmpl w:val="6FBE49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401"/>
    <w:rsid w:val="00081C71"/>
    <w:rsid w:val="00180B7D"/>
    <w:rsid w:val="0018657B"/>
    <w:rsid w:val="002D0626"/>
    <w:rsid w:val="002E73D1"/>
    <w:rsid w:val="003530A5"/>
    <w:rsid w:val="00496401"/>
    <w:rsid w:val="005D3057"/>
    <w:rsid w:val="006800B3"/>
    <w:rsid w:val="00761EA7"/>
    <w:rsid w:val="00A30A5E"/>
    <w:rsid w:val="00A60CE1"/>
    <w:rsid w:val="00B20268"/>
    <w:rsid w:val="00BB03C7"/>
    <w:rsid w:val="00BC0384"/>
    <w:rsid w:val="00BC6513"/>
    <w:rsid w:val="00C25CFB"/>
    <w:rsid w:val="00C94468"/>
    <w:rsid w:val="00C97AD4"/>
    <w:rsid w:val="00CF1219"/>
    <w:rsid w:val="00D6185A"/>
    <w:rsid w:val="00DF0C50"/>
    <w:rsid w:val="00EC6616"/>
    <w:rsid w:val="00FA2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4AE70"/>
  <w15:docId w15:val="{D24BF1C0-75B3-4425-A7AD-E079A8EDE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a"/>
    <w:next w:val="a"/>
    <w:link w:val="60"/>
    <w:uiPriority w:val="9"/>
    <w:semiHidden/>
    <w:unhideWhenUsed/>
    <w:qFormat/>
    <w:rsid w:val="00CF121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30A5E"/>
    <w:pPr>
      <w:autoSpaceDE w:val="0"/>
      <w:autoSpaceDN w:val="0"/>
      <w:adjustRightInd w:val="0"/>
      <w:spacing w:after="0" w:line="240" w:lineRule="auto"/>
    </w:pPr>
    <w:rPr>
      <w:rFonts w:ascii="Times New Roman" w:hAnsi="Times New Roman" w:cs="Times New Roman"/>
      <w:color w:val="000000"/>
      <w:sz w:val="24"/>
      <w:szCs w:val="24"/>
    </w:rPr>
  </w:style>
  <w:style w:type="paragraph" w:styleId="3">
    <w:name w:val="Body Text 3"/>
    <w:basedOn w:val="a"/>
    <w:link w:val="30"/>
    <w:uiPriority w:val="99"/>
    <w:unhideWhenUsed/>
    <w:rsid w:val="00CF1219"/>
    <w:pPr>
      <w:spacing w:after="120"/>
    </w:pPr>
    <w:rPr>
      <w:sz w:val="16"/>
      <w:szCs w:val="16"/>
    </w:rPr>
  </w:style>
  <w:style w:type="character" w:customStyle="1" w:styleId="30">
    <w:name w:val="Основной текст 3 Знак"/>
    <w:basedOn w:val="a0"/>
    <w:link w:val="3"/>
    <w:uiPriority w:val="99"/>
    <w:rsid w:val="00CF1219"/>
    <w:rPr>
      <w:sz w:val="16"/>
      <w:szCs w:val="16"/>
    </w:rPr>
  </w:style>
  <w:style w:type="character" w:customStyle="1" w:styleId="60">
    <w:name w:val="Заголовок 6 Знак"/>
    <w:basedOn w:val="a0"/>
    <w:link w:val="6"/>
    <w:uiPriority w:val="9"/>
    <w:semiHidden/>
    <w:rsid w:val="00CF1219"/>
    <w:rPr>
      <w:rFonts w:asciiTheme="majorHAnsi" w:eastAsiaTheme="majorEastAsia" w:hAnsiTheme="majorHAnsi" w:cstheme="majorBidi"/>
      <w:color w:val="1F4D78" w:themeColor="accent1" w:themeShade="7F"/>
    </w:rPr>
  </w:style>
  <w:style w:type="paragraph" w:styleId="2">
    <w:name w:val="Body Text 2"/>
    <w:basedOn w:val="a"/>
    <w:link w:val="20"/>
    <w:uiPriority w:val="99"/>
    <w:semiHidden/>
    <w:unhideWhenUsed/>
    <w:rsid w:val="00EC6616"/>
    <w:pPr>
      <w:spacing w:after="120" w:line="480" w:lineRule="auto"/>
    </w:pPr>
    <w:rPr>
      <w:rFonts w:ascii="Times New Roman" w:eastAsia="Times New Roman" w:hAnsi="Times New Roman" w:cs="Times New Roman"/>
      <w:sz w:val="20"/>
      <w:szCs w:val="20"/>
      <w:lang w:val="uk-UA" w:eastAsia="ru-RU"/>
    </w:rPr>
  </w:style>
  <w:style w:type="character" w:customStyle="1" w:styleId="20">
    <w:name w:val="Основной текст 2 Знак"/>
    <w:basedOn w:val="a0"/>
    <w:link w:val="2"/>
    <w:uiPriority w:val="99"/>
    <w:semiHidden/>
    <w:rsid w:val="00EC6616"/>
    <w:rPr>
      <w:rFonts w:ascii="Times New Roman" w:eastAsia="Times New Roman" w:hAnsi="Times New Roman" w:cs="Times New Roman"/>
      <w:sz w:val="20"/>
      <w:szCs w:val="20"/>
      <w:lang w:val="uk-UA" w:eastAsia="ru-RU"/>
    </w:rPr>
  </w:style>
  <w:style w:type="paragraph" w:styleId="a3">
    <w:name w:val="Normal (Web)"/>
    <w:basedOn w:val="a"/>
    <w:uiPriority w:val="99"/>
    <w:semiHidden/>
    <w:unhideWhenUsed/>
    <w:rsid w:val="00C97AD4"/>
    <w:rPr>
      <w:rFonts w:ascii="Times New Roman" w:hAnsi="Times New Roman" w:cs="Times New Roman"/>
      <w:sz w:val="24"/>
      <w:szCs w:val="24"/>
    </w:rPr>
  </w:style>
  <w:style w:type="paragraph" w:styleId="a4">
    <w:name w:val="Balloon Text"/>
    <w:basedOn w:val="a"/>
    <w:link w:val="a5"/>
    <w:uiPriority w:val="99"/>
    <w:semiHidden/>
    <w:unhideWhenUsed/>
    <w:rsid w:val="00C25CF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25C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01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48</Pages>
  <Words>71095</Words>
  <Characters>40525</Characters>
  <Application>Microsoft Office Word</Application>
  <DocSecurity>0</DocSecurity>
  <Lines>337</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Lenovo</cp:lastModifiedBy>
  <cp:revision>3</cp:revision>
  <cp:lastPrinted>2018-02-21T14:44:00Z</cp:lastPrinted>
  <dcterms:created xsi:type="dcterms:W3CDTF">2021-11-21T14:54:00Z</dcterms:created>
  <dcterms:modified xsi:type="dcterms:W3CDTF">2023-09-20T20:59:00Z</dcterms:modified>
</cp:coreProperties>
</file>