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7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66AC3">
        <w:rPr>
          <w:rFonts w:ascii="Times New Roman" w:hAnsi="Times New Roman" w:cs="Times New Roman"/>
          <w:sz w:val="28"/>
          <w:szCs w:val="28"/>
          <w:lang w:val="uk-UA"/>
        </w:rPr>
        <w:t>Заходи забезпечення</w:t>
      </w:r>
      <w:r w:rsidR="00C74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кримінально</w:t>
      </w:r>
      <w:r w:rsidR="00566AC3">
        <w:rPr>
          <w:rFonts w:ascii="Times New Roman" w:hAnsi="Times New Roman" w:cs="Times New Roman"/>
          <w:sz w:val="28"/>
          <w:szCs w:val="28"/>
          <w:lang w:val="uk-UA"/>
        </w:rPr>
        <w:t>го провадження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 xml:space="preserve">Опишіть, що 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>належить до класифікації заходів забезпечення кримінального провадження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>наведіть приклад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 по кожному заходу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 заходи забезпечення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>кримінального провадження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>Опишіть особливості виклику слідчим, прокурором, судовий виклик та привід 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>Опишіть особливості накладення грошового стягнення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>Опишіть особливості тимчасового обмеження у користуванні спеціальним правом (наведіть приклад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Опишіть особливості відсторонення від посади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>Опишіть особливості тимчасового доступу до речей і документів (наведіть приклад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Опишіть особливості </w:t>
      </w:r>
      <w:r w:rsidR="006F0D95">
        <w:rPr>
          <w:rFonts w:ascii="Times New Roman" w:hAnsi="Times New Roman" w:cs="Times New Roman"/>
          <w:sz w:val="28"/>
          <w:szCs w:val="28"/>
          <w:lang w:val="uk-UA"/>
        </w:rPr>
        <w:t>тимчасового вилучення майна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</w:t>
      </w:r>
      <w:r w:rsidR="006F0D9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6F0D95">
        <w:rPr>
          <w:rFonts w:ascii="Times New Roman" w:hAnsi="Times New Roman" w:cs="Times New Roman"/>
          <w:sz w:val="28"/>
          <w:szCs w:val="28"/>
          <w:lang w:val="uk-UA"/>
        </w:rPr>
        <w:t>Опишіть особливості арешту майна (наведіть приклад)</w:t>
      </w:r>
    </w:p>
    <w:p w:rsidR="006F0D95" w:rsidRDefault="006F0D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Опишіть особливості затримання особи (наведіть приклад)</w:t>
      </w:r>
    </w:p>
    <w:p w:rsidR="006F0D95" w:rsidRDefault="006F0D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6276D">
        <w:rPr>
          <w:rFonts w:ascii="Times New Roman" w:hAnsi="Times New Roman" w:cs="Times New Roman"/>
          <w:sz w:val="28"/>
          <w:szCs w:val="28"/>
          <w:lang w:val="uk-UA"/>
        </w:rPr>
        <w:t>Опишіть особливості особистого зобов’язання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Опишіть особливості особистої пор</w:t>
      </w:r>
      <w:r w:rsidR="00C3683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ки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Опишіть особливості застави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Опишіть особливості домашнього арешту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Опишіть особливості затримання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Опишіть особливості тримання під вартою0 (наведіть приклад)</w:t>
      </w:r>
    </w:p>
    <w:sectPr w:rsidR="0066276D" w:rsidSect="00E6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1603C0"/>
    <w:rsid w:val="001D2521"/>
    <w:rsid w:val="00231822"/>
    <w:rsid w:val="0032428C"/>
    <w:rsid w:val="00331E26"/>
    <w:rsid w:val="003A1AFB"/>
    <w:rsid w:val="0053740E"/>
    <w:rsid w:val="00566AC3"/>
    <w:rsid w:val="005C60D5"/>
    <w:rsid w:val="0066276D"/>
    <w:rsid w:val="006F0D95"/>
    <w:rsid w:val="006F52A3"/>
    <w:rsid w:val="008649D8"/>
    <w:rsid w:val="00B37AF2"/>
    <w:rsid w:val="00B66CEA"/>
    <w:rsid w:val="00BA47D2"/>
    <w:rsid w:val="00BD2F89"/>
    <w:rsid w:val="00C3683E"/>
    <w:rsid w:val="00C74F1B"/>
    <w:rsid w:val="00D5331A"/>
    <w:rsid w:val="00E621C0"/>
    <w:rsid w:val="00E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2021-11-22T12:29:00Z</dcterms:created>
  <dcterms:modified xsi:type="dcterms:W3CDTF">2021-11-22T14:00:00Z</dcterms:modified>
</cp:coreProperties>
</file>