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4EE1" w:rsidRDefault="00E94EE1" w:rsidP="00E94EE1">
      <w:pPr>
        <w:tabs>
          <w:tab w:val="left" w:pos="2030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ВІДКРИТИЙ МІЖНАРОДНИЙ УНІВЕРСИТЕТ</w:t>
      </w:r>
    </w:p>
    <w:p w:rsidR="00E94EE1" w:rsidRDefault="00E94EE1" w:rsidP="00E94EE1">
      <w:pPr>
        <w:tabs>
          <w:tab w:val="left" w:pos="2030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РОЗВИТКУ ЛЮДИНИ «Україна»</w:t>
      </w:r>
    </w:p>
    <w:p w:rsidR="00E94EE1" w:rsidRDefault="00E94EE1" w:rsidP="00E94EE1">
      <w:pPr>
        <w:tabs>
          <w:tab w:val="left" w:pos="2030"/>
        </w:tabs>
        <w:jc w:val="center"/>
        <w:rPr>
          <w:b/>
          <w:caps/>
          <w:sz w:val="28"/>
          <w:szCs w:val="28"/>
        </w:rPr>
      </w:pPr>
    </w:p>
    <w:p w:rsidR="00E94EE1" w:rsidRDefault="00E94EE1" w:rsidP="00E94EE1">
      <w:pPr>
        <w:tabs>
          <w:tab w:val="left" w:pos="2030"/>
        </w:tabs>
        <w:jc w:val="center"/>
        <w:rPr>
          <w:b/>
          <w:caps/>
          <w:sz w:val="28"/>
          <w:szCs w:val="28"/>
        </w:rPr>
      </w:pPr>
      <w:r>
        <w:rPr>
          <w:b/>
          <w:i/>
          <w:caps/>
          <w:sz w:val="28"/>
          <w:szCs w:val="28"/>
        </w:rPr>
        <w:t>Вінницький соціально-економічний інститут</w:t>
      </w:r>
    </w:p>
    <w:p w:rsidR="00E94EE1" w:rsidRDefault="00E94EE1" w:rsidP="00E94EE1">
      <w:pPr>
        <w:tabs>
          <w:tab w:val="left" w:pos="2030"/>
        </w:tabs>
        <w:jc w:val="center"/>
        <w:rPr>
          <w:b/>
          <w:caps/>
          <w:sz w:val="28"/>
          <w:szCs w:val="28"/>
        </w:rPr>
      </w:pPr>
    </w:p>
    <w:p w:rsidR="00E94EE1" w:rsidRDefault="00E94EE1" w:rsidP="00E94EE1">
      <w:pPr>
        <w:tabs>
          <w:tab w:val="left" w:pos="2030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КАФЕДРА </w:t>
      </w:r>
      <w:r>
        <w:rPr>
          <w:b/>
          <w:i/>
          <w:caps/>
          <w:sz w:val="28"/>
          <w:szCs w:val="28"/>
        </w:rPr>
        <w:t>Бізнесу і права</w:t>
      </w:r>
    </w:p>
    <w:p w:rsidR="00E94EE1" w:rsidRDefault="00E94EE1" w:rsidP="00E94EE1">
      <w:pPr>
        <w:tabs>
          <w:tab w:val="left" w:pos="2030"/>
        </w:tabs>
        <w:jc w:val="center"/>
        <w:rPr>
          <w:b/>
          <w:caps/>
          <w:sz w:val="28"/>
          <w:szCs w:val="28"/>
        </w:rPr>
      </w:pPr>
    </w:p>
    <w:p w:rsidR="00E94EE1" w:rsidRDefault="00E94EE1" w:rsidP="00E94EE1">
      <w:pPr>
        <w:tabs>
          <w:tab w:val="left" w:pos="2030"/>
        </w:tabs>
        <w:jc w:val="center"/>
        <w:rPr>
          <w:b/>
          <w:caps/>
          <w:sz w:val="28"/>
          <w:szCs w:val="28"/>
        </w:rPr>
      </w:pPr>
    </w:p>
    <w:p w:rsidR="00E94EE1" w:rsidRDefault="00E94EE1" w:rsidP="00E94EE1">
      <w:pPr>
        <w:tabs>
          <w:tab w:val="left" w:pos="2030"/>
        </w:tabs>
        <w:rPr>
          <w:b/>
          <w:sz w:val="28"/>
          <w:szCs w:val="28"/>
        </w:rPr>
      </w:pPr>
    </w:p>
    <w:p w:rsidR="00E94EE1" w:rsidRDefault="00E94EE1" w:rsidP="00E94EE1">
      <w:pPr>
        <w:pStyle w:val="a4"/>
        <w:tabs>
          <w:tab w:val="left" w:pos="2030"/>
        </w:tabs>
        <w:ind w:left="5387"/>
        <w:rPr>
          <w:szCs w:val="28"/>
          <w:lang w:val="ru-RU"/>
        </w:rPr>
      </w:pPr>
    </w:p>
    <w:p w:rsidR="00E94EE1" w:rsidRDefault="00E94EE1" w:rsidP="00E94EE1">
      <w:pPr>
        <w:tabs>
          <w:tab w:val="left" w:pos="5940"/>
        </w:tabs>
        <w:ind w:left="5387"/>
        <w:rPr>
          <w:sz w:val="28"/>
          <w:szCs w:val="28"/>
        </w:rPr>
      </w:pPr>
      <w:r>
        <w:rPr>
          <w:b/>
          <w:sz w:val="28"/>
          <w:szCs w:val="28"/>
        </w:rPr>
        <w:t>ЗАТВЕРДЖУЮ</w:t>
      </w:r>
    </w:p>
    <w:p w:rsidR="00E94EE1" w:rsidRDefault="00E94EE1" w:rsidP="00E94EE1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 w:rsidR="00E94EE1" w:rsidRDefault="00E94EE1" w:rsidP="00E94EE1">
      <w:pPr>
        <w:spacing w:before="120"/>
        <w:ind w:left="5387"/>
        <w:rPr>
          <w:sz w:val="28"/>
          <w:szCs w:val="28"/>
        </w:rPr>
      </w:pPr>
      <w:r>
        <w:rPr>
          <w:sz w:val="28"/>
          <w:szCs w:val="28"/>
        </w:rPr>
        <w:t>______________Г.В. Давиденко</w:t>
      </w:r>
    </w:p>
    <w:p w:rsidR="00E94EE1" w:rsidRPr="00106657" w:rsidRDefault="00E94EE1" w:rsidP="00E94EE1">
      <w:pPr>
        <w:pStyle w:val="a4"/>
        <w:ind w:left="5387"/>
        <w:rPr>
          <w:szCs w:val="28"/>
          <w:lang w:val="uk-UA"/>
        </w:rPr>
      </w:pPr>
      <w:r w:rsidRPr="00106657">
        <w:rPr>
          <w:szCs w:val="28"/>
          <w:lang w:val="uk-UA"/>
        </w:rPr>
        <w:t xml:space="preserve">                            «</w:t>
      </w:r>
      <w:r w:rsidR="00A6126D">
        <w:rPr>
          <w:szCs w:val="28"/>
          <w:u w:val="single"/>
        </w:rPr>
        <w:t>01</w:t>
      </w:r>
      <w:r w:rsidRPr="00106657">
        <w:rPr>
          <w:szCs w:val="28"/>
          <w:lang w:val="uk-UA"/>
        </w:rPr>
        <w:t xml:space="preserve">» </w:t>
      </w:r>
      <w:r w:rsidRPr="00106657">
        <w:rPr>
          <w:szCs w:val="28"/>
          <w:u w:val="single"/>
          <w:lang w:val="uk-UA"/>
        </w:rPr>
        <w:t>_</w:t>
      </w:r>
      <w:r w:rsidR="00A477E4">
        <w:rPr>
          <w:szCs w:val="28"/>
          <w:u w:val="single"/>
        </w:rPr>
        <w:t xml:space="preserve">09.  </w:t>
      </w:r>
      <w:r w:rsidRPr="00106657">
        <w:rPr>
          <w:szCs w:val="28"/>
          <w:u w:val="single"/>
          <w:lang w:val="uk-UA"/>
        </w:rPr>
        <w:t xml:space="preserve"> </w:t>
      </w:r>
      <w:r w:rsidRPr="00106657">
        <w:rPr>
          <w:szCs w:val="28"/>
          <w:lang w:val="uk-UA"/>
        </w:rPr>
        <w:t>2</w:t>
      </w:r>
      <w:r w:rsidR="00A477E4">
        <w:rPr>
          <w:szCs w:val="28"/>
        </w:rPr>
        <w:t>021</w:t>
      </w:r>
      <w:r w:rsidRPr="00106657">
        <w:rPr>
          <w:szCs w:val="28"/>
          <w:lang w:val="uk-UA"/>
        </w:rPr>
        <w:t xml:space="preserve"> р.</w:t>
      </w:r>
    </w:p>
    <w:p w:rsidR="00E94EE1" w:rsidRDefault="00E94EE1" w:rsidP="00E94EE1">
      <w:pPr>
        <w:rPr>
          <w:sz w:val="28"/>
          <w:szCs w:val="28"/>
        </w:rPr>
      </w:pPr>
    </w:p>
    <w:p w:rsidR="00E94EE1" w:rsidRDefault="00E94EE1" w:rsidP="00E94EE1">
      <w:pPr>
        <w:pStyle w:val="2"/>
        <w:shd w:val="clear" w:color="auto" w:fill="FFFFFF"/>
        <w:spacing w:before="0"/>
        <w:rPr>
          <w:rFonts w:ascii="Times New Roman" w:hAnsi="Times New Roman"/>
          <w:i/>
          <w:iCs/>
        </w:rPr>
      </w:pPr>
    </w:p>
    <w:p w:rsidR="00E94EE1" w:rsidRDefault="00E94EE1" w:rsidP="00E94EE1"/>
    <w:p w:rsidR="00E94EE1" w:rsidRDefault="00E94EE1" w:rsidP="00E94EE1">
      <w:pPr>
        <w:pStyle w:val="2"/>
        <w:shd w:val="clear" w:color="auto" w:fill="FFFFFF"/>
        <w:spacing w:before="0"/>
        <w:rPr>
          <w:rFonts w:ascii="Times New Roman" w:hAnsi="Times New Roman"/>
          <w:i/>
          <w:iCs/>
        </w:rPr>
      </w:pPr>
    </w:p>
    <w:p w:rsidR="00E94EE1" w:rsidRDefault="00E94EE1" w:rsidP="00E94EE1">
      <w:pPr>
        <w:pStyle w:val="2"/>
        <w:shd w:val="clear" w:color="auto" w:fill="FFFFFF"/>
        <w:spacing w:before="0"/>
        <w:rPr>
          <w:rFonts w:ascii="Times New Roman" w:hAnsi="Times New Roman"/>
          <w:i/>
          <w:iCs/>
        </w:rPr>
      </w:pPr>
    </w:p>
    <w:p w:rsidR="00E94EE1" w:rsidRDefault="00E94EE1" w:rsidP="00E94EE1">
      <w:pPr>
        <w:pStyle w:val="2"/>
        <w:shd w:val="clear" w:color="auto" w:fill="FFFFFF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0" w:name="_Toc9952414"/>
      <w:r>
        <w:rPr>
          <w:rFonts w:ascii="Times New Roman" w:hAnsi="Times New Roman"/>
          <w:color w:val="auto"/>
          <w:sz w:val="32"/>
          <w:szCs w:val="32"/>
        </w:rPr>
        <w:t>СИЛАБУС НАВЧАЛЬНОЇ ДИСЦИПЛІНИ</w:t>
      </w:r>
      <w:bookmarkEnd w:id="0"/>
    </w:p>
    <w:p w:rsidR="00106657" w:rsidRDefault="00106657" w:rsidP="00106657"/>
    <w:p w:rsidR="00106657" w:rsidRPr="00106657" w:rsidRDefault="00106657" w:rsidP="00106657"/>
    <w:p w:rsidR="00E94EE1" w:rsidRPr="00106657" w:rsidRDefault="00E94EE1" w:rsidP="00E94EE1">
      <w:pPr>
        <w:jc w:val="center"/>
        <w:rPr>
          <w:b/>
          <w:sz w:val="28"/>
          <w:szCs w:val="28"/>
        </w:rPr>
      </w:pPr>
      <w:r w:rsidRPr="00106657">
        <w:rPr>
          <w:b/>
          <w:sz w:val="28"/>
          <w:szCs w:val="28"/>
        </w:rPr>
        <w:t>_________</w:t>
      </w:r>
      <w:r w:rsidR="00106657">
        <w:rPr>
          <w:b/>
          <w:sz w:val="28"/>
          <w:szCs w:val="28"/>
        </w:rPr>
        <w:t xml:space="preserve">                            </w:t>
      </w:r>
      <w:r w:rsidR="00106657" w:rsidRPr="00106657">
        <w:rPr>
          <w:b/>
          <w:sz w:val="28"/>
          <w:szCs w:val="28"/>
        </w:rPr>
        <w:t>Іноземна мова</w:t>
      </w:r>
      <w:r w:rsidRPr="00106657">
        <w:rPr>
          <w:b/>
          <w:sz w:val="28"/>
          <w:szCs w:val="28"/>
        </w:rPr>
        <w:t>______________________________</w:t>
      </w:r>
    </w:p>
    <w:p w:rsidR="00E94EE1" w:rsidRDefault="00E94EE1" w:rsidP="00E94EE1">
      <w:pPr>
        <w:jc w:val="center"/>
        <w:rPr>
          <w:sz w:val="16"/>
        </w:rPr>
      </w:pPr>
      <w:r w:rsidRPr="00106657">
        <w:rPr>
          <w:b/>
          <w:sz w:val="28"/>
          <w:szCs w:val="28"/>
        </w:rPr>
        <w:t xml:space="preserve">                         (</w:t>
      </w:r>
      <w:r>
        <w:rPr>
          <w:sz w:val="16"/>
        </w:rPr>
        <w:t>шифр і назва навчальної дисципліни)</w:t>
      </w:r>
    </w:p>
    <w:p w:rsidR="00E94EE1" w:rsidRDefault="00E94EE1" w:rsidP="00E94EE1">
      <w:pPr>
        <w:ind w:firstLine="708"/>
      </w:pPr>
      <w:r>
        <w:rPr>
          <w:sz w:val="28"/>
          <w:szCs w:val="28"/>
        </w:rPr>
        <w:t>освітня програма Право</w:t>
      </w:r>
      <w:r>
        <w:t>__________________________________________</w:t>
      </w:r>
    </w:p>
    <w:p w:rsidR="00E94EE1" w:rsidRDefault="00E94EE1" w:rsidP="00E94EE1">
      <w:pPr>
        <w:jc w:val="center"/>
        <w:rPr>
          <w:sz w:val="16"/>
        </w:rPr>
      </w:pPr>
      <w:r>
        <w:rPr>
          <w:sz w:val="16"/>
        </w:rPr>
        <w:t xml:space="preserve">                             (назва освітньої програми)</w:t>
      </w:r>
    </w:p>
    <w:p w:rsidR="00E94EE1" w:rsidRDefault="00E94EE1" w:rsidP="00E94EE1">
      <w:pPr>
        <w:ind w:firstLine="708"/>
        <w:rPr>
          <w:sz w:val="16"/>
        </w:rPr>
      </w:pPr>
      <w:r>
        <w:rPr>
          <w:sz w:val="28"/>
          <w:szCs w:val="28"/>
        </w:rPr>
        <w:t>освітнього рівня_____</w:t>
      </w:r>
      <w:r>
        <w:rPr>
          <w:u w:val="single"/>
        </w:rPr>
        <w:t>перший(бакалаврський).</w:t>
      </w:r>
      <w:r w:rsidRPr="00E94EE1">
        <w:rPr>
          <w:u w:val="single"/>
          <w:lang w:val="ru-RU"/>
        </w:rPr>
        <w:t xml:space="preserve"> </w:t>
      </w:r>
      <w:r>
        <w:rPr>
          <w:u w:val="single"/>
        </w:rPr>
        <w:t xml:space="preserve"> Бакалавр права______________</w:t>
      </w:r>
    </w:p>
    <w:p w:rsidR="00E94EE1" w:rsidRDefault="00E94EE1" w:rsidP="00E94EE1">
      <w:pPr>
        <w:ind w:firstLine="708"/>
        <w:rPr>
          <w:sz w:val="16"/>
        </w:rPr>
      </w:pPr>
      <w:r>
        <w:rPr>
          <w:sz w:val="16"/>
        </w:rPr>
        <w:t>(назва освітнього рівня)</w:t>
      </w:r>
    </w:p>
    <w:p w:rsidR="00E94EE1" w:rsidRDefault="00E94EE1" w:rsidP="00E94EE1">
      <w:pPr>
        <w:ind w:firstLine="708"/>
      </w:pPr>
      <w:r>
        <w:rPr>
          <w:sz w:val="28"/>
          <w:szCs w:val="28"/>
        </w:rPr>
        <w:t>галузь знань</w:t>
      </w:r>
      <w:r>
        <w:t xml:space="preserve"> _________________</w:t>
      </w:r>
      <w:r>
        <w:rPr>
          <w:u w:val="single"/>
        </w:rPr>
        <w:t>08 Право</w:t>
      </w:r>
      <w:r>
        <w:t>_________________________________</w:t>
      </w:r>
    </w:p>
    <w:p w:rsidR="00E94EE1" w:rsidRDefault="00E94EE1" w:rsidP="00E94EE1">
      <w:pPr>
        <w:jc w:val="center"/>
        <w:rPr>
          <w:sz w:val="16"/>
        </w:rPr>
      </w:pPr>
      <w:r>
        <w:rPr>
          <w:sz w:val="16"/>
        </w:rPr>
        <w:t xml:space="preserve">                             (шифр і назва галузі знань)</w:t>
      </w:r>
    </w:p>
    <w:p w:rsidR="00E94EE1" w:rsidRDefault="00E94EE1" w:rsidP="00E94EE1">
      <w:pPr>
        <w:ind w:firstLine="708"/>
      </w:pPr>
      <w:r>
        <w:rPr>
          <w:sz w:val="28"/>
          <w:szCs w:val="28"/>
        </w:rPr>
        <w:t>Спеціальність(ності)</w:t>
      </w:r>
      <w:r>
        <w:t xml:space="preserve"> ________</w:t>
      </w:r>
      <w:r>
        <w:rPr>
          <w:u w:val="single"/>
        </w:rPr>
        <w:t>081 Право</w:t>
      </w:r>
      <w:r>
        <w:t>_________________________________</w:t>
      </w:r>
    </w:p>
    <w:p w:rsidR="00E94EE1" w:rsidRDefault="00E94EE1" w:rsidP="00E94EE1">
      <w:pPr>
        <w:jc w:val="center"/>
        <w:rPr>
          <w:sz w:val="16"/>
        </w:rPr>
      </w:pPr>
      <w:r>
        <w:rPr>
          <w:sz w:val="16"/>
        </w:rPr>
        <w:t xml:space="preserve">                              (шифр і назва спеціальності(тей))</w:t>
      </w:r>
    </w:p>
    <w:p w:rsidR="00E94EE1" w:rsidRDefault="00E94EE1" w:rsidP="00E94EE1">
      <w:pPr>
        <w:ind w:firstLine="708"/>
      </w:pPr>
      <w:r>
        <w:rPr>
          <w:sz w:val="28"/>
          <w:szCs w:val="28"/>
        </w:rPr>
        <w:t>Спеціалізація(ї)</w:t>
      </w:r>
      <w:r>
        <w:t>_______________________________________________________</w:t>
      </w:r>
    </w:p>
    <w:p w:rsidR="00E94EE1" w:rsidRDefault="00E94EE1" w:rsidP="00E94EE1">
      <w:pPr>
        <w:jc w:val="center"/>
        <w:rPr>
          <w:sz w:val="16"/>
        </w:rPr>
      </w:pPr>
      <w:r>
        <w:rPr>
          <w:sz w:val="16"/>
        </w:rPr>
        <w:t xml:space="preserve">                              (назва спеціалізації)</w:t>
      </w:r>
    </w:p>
    <w:p w:rsidR="00E94EE1" w:rsidRDefault="00E94EE1" w:rsidP="00E94EE1">
      <w:pPr>
        <w:ind w:firstLine="708"/>
        <w:rPr>
          <w:sz w:val="28"/>
          <w:szCs w:val="28"/>
        </w:rPr>
      </w:pPr>
      <w:r>
        <w:rPr>
          <w:sz w:val="28"/>
          <w:szCs w:val="28"/>
        </w:rPr>
        <w:t>інститут, філія, факультет,коледж</w:t>
      </w:r>
    </w:p>
    <w:p w:rsidR="00E94EE1" w:rsidRDefault="00E94EE1" w:rsidP="00E94EE1">
      <w:pPr>
        <w:ind w:firstLine="708"/>
        <w:rPr>
          <w:sz w:val="16"/>
        </w:rPr>
      </w:pPr>
      <w:r>
        <w:rPr>
          <w:sz w:val="28"/>
          <w:szCs w:val="28"/>
          <w:u w:val="single"/>
        </w:rPr>
        <w:t>Вінницький соціально-економічний  інститут</w:t>
      </w:r>
      <w:r>
        <w:rPr>
          <w:sz w:val="28"/>
          <w:szCs w:val="28"/>
        </w:rPr>
        <w:t>______________________</w:t>
      </w:r>
    </w:p>
    <w:p w:rsidR="00E94EE1" w:rsidRDefault="00E94EE1" w:rsidP="00E94EE1">
      <w:pPr>
        <w:ind w:firstLine="708"/>
        <w:rPr>
          <w:sz w:val="16"/>
        </w:rPr>
      </w:pPr>
      <w:r>
        <w:rPr>
          <w:sz w:val="16"/>
        </w:rPr>
        <w:t xml:space="preserve"> (назва навчально-виховного підрозділу)</w:t>
      </w:r>
    </w:p>
    <w:p w:rsidR="00E94EE1" w:rsidRDefault="00E94EE1" w:rsidP="00E94EE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Обсяг, кредитів: ____</w:t>
      </w:r>
      <w:r>
        <w:rPr>
          <w:sz w:val="28"/>
          <w:szCs w:val="28"/>
          <w:u w:val="single"/>
        </w:rPr>
        <w:t>140</w:t>
      </w:r>
      <w:r>
        <w:rPr>
          <w:sz w:val="28"/>
          <w:szCs w:val="28"/>
        </w:rPr>
        <w:t>___________</w:t>
      </w:r>
    </w:p>
    <w:p w:rsidR="00E94EE1" w:rsidRDefault="00E94EE1" w:rsidP="00E94EE1">
      <w:pPr>
        <w:ind w:left="709"/>
        <w:jc w:val="both"/>
      </w:pPr>
      <w:r>
        <w:rPr>
          <w:sz w:val="28"/>
          <w:szCs w:val="28"/>
        </w:rPr>
        <w:t>Форма підсумкового контролю</w:t>
      </w:r>
      <w:r>
        <w:t>:</w:t>
      </w:r>
    </w:p>
    <w:p w:rsidR="004A1200" w:rsidRPr="004A1200" w:rsidRDefault="004A1200" w:rsidP="00E94EE1">
      <w:pPr>
        <w:ind w:left="709"/>
        <w:jc w:val="both"/>
        <w:rPr>
          <w:sz w:val="28"/>
          <w:szCs w:val="28"/>
          <w:u w:val="single"/>
        </w:rPr>
      </w:pPr>
    </w:p>
    <w:p w:rsidR="00E94EE1" w:rsidRDefault="00E94EE1" w:rsidP="00E94EE1">
      <w:pPr>
        <w:pStyle w:val="1"/>
        <w:spacing w:before="0"/>
        <w:rPr>
          <w:rFonts w:ascii="Times New Roman" w:hAnsi="Times New Roman" w:cs="Times New Roman"/>
          <w:bCs w:val="0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   </w:t>
      </w:r>
      <w:r w:rsidR="004A1200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                  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  </w:t>
      </w:r>
      <w:r w:rsidR="004A1200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                       </w:t>
      </w:r>
      <w:r>
        <w:rPr>
          <w:rFonts w:ascii="Times New Roman" w:hAnsi="Times New Roman" w:cs="Times New Roman"/>
          <w:color w:val="auto"/>
        </w:rPr>
        <w:t>Вінниця 20</w:t>
      </w:r>
      <w:r w:rsidR="00A477E4">
        <w:rPr>
          <w:rFonts w:ascii="Times New Roman" w:hAnsi="Times New Roman" w:cs="Times New Roman"/>
          <w:color w:val="auto"/>
          <w:lang w:val="en-US"/>
        </w:rPr>
        <w:t>21</w:t>
      </w:r>
      <w:r>
        <w:rPr>
          <w:rFonts w:ascii="Times New Roman" w:hAnsi="Times New Roman" w:cs="Times New Roman"/>
          <w:color w:val="auto"/>
        </w:rPr>
        <w:t xml:space="preserve"> рік</w:t>
      </w:r>
      <w:r>
        <w:rPr>
          <w:rFonts w:ascii="Times New Roman" w:hAnsi="Times New Roman" w:cs="Times New Roman"/>
          <w:b w:val="0"/>
          <w:bCs w:val="0"/>
        </w:rPr>
        <w:br w:type="page"/>
      </w:r>
    </w:p>
    <w:p w:rsidR="00E94EE1" w:rsidRDefault="00E94EE1" w:rsidP="00E94EE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5937"/>
      </w:tblGrid>
      <w:tr w:rsidR="00E94EE1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1" w:rsidRDefault="00E94E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94EE1" w:rsidRDefault="00E94E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ІНФОРМАЦІЯ </w:t>
            </w:r>
          </w:p>
          <w:p w:rsidR="00E94EE1" w:rsidRDefault="00E94E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 ВИКЛАДАЧА ТА ДОПОМІЖНИХ ОСІБ</w:t>
            </w:r>
          </w:p>
          <w:p w:rsidR="00E94EE1" w:rsidRDefault="00E94E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94EE1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1" w:rsidRDefault="00E94EE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94EE1" w:rsidRDefault="00E94EE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Викладач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1" w:rsidRDefault="00E94EE1">
            <w:pPr>
              <w:spacing w:line="276" w:lineRule="auto"/>
              <w:rPr>
                <w:i/>
                <w:sz w:val="28"/>
                <w:szCs w:val="28"/>
              </w:rPr>
            </w:pPr>
          </w:p>
          <w:p w:rsidR="00E94EE1" w:rsidRDefault="00E94EE1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П.І.Б., посада, науковий ступінь, вчене звання викладача</w:t>
            </w:r>
          </w:p>
          <w:p w:rsidR="00E94EE1" w:rsidRDefault="00E94EE1">
            <w:pPr>
              <w:spacing w:line="276" w:lineRule="auto"/>
              <w:rPr>
                <w:i/>
                <w:sz w:val="28"/>
                <w:szCs w:val="28"/>
              </w:rPr>
            </w:pPr>
          </w:p>
        </w:tc>
      </w:tr>
      <w:tr w:rsidR="00E94EE1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1" w:rsidRDefault="00E94EE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Асистент викладача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1" w:rsidRDefault="00E94EE1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Агаєва Зульфія Сехранівна, Викладач</w:t>
            </w:r>
          </w:p>
          <w:p w:rsidR="00E94EE1" w:rsidRDefault="00E94EE1">
            <w:pPr>
              <w:spacing w:line="276" w:lineRule="auto"/>
              <w:rPr>
                <w:i/>
                <w:sz w:val="28"/>
                <w:szCs w:val="28"/>
              </w:rPr>
            </w:pPr>
          </w:p>
        </w:tc>
      </w:tr>
      <w:tr w:rsidR="00E94EE1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1" w:rsidRDefault="00E94EE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Практики, представники</w:t>
            </w:r>
          </w:p>
          <w:p w:rsidR="00E94EE1" w:rsidRDefault="00E94EE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бізнесу, фахівці, </w:t>
            </w:r>
          </w:p>
          <w:p w:rsidR="00E94EE1" w:rsidRDefault="00E94EE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залучені до викладання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E1" w:rsidRDefault="00E94EE1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П.І.Б. осіб, залучених до викладання, місце роботи, посада, науковий ступінь, вчене звання</w:t>
            </w:r>
          </w:p>
        </w:tc>
      </w:tr>
      <w:tr w:rsidR="00E94EE1" w:rsidRPr="00E94EE1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1" w:rsidRDefault="00E94EE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94EE1" w:rsidRDefault="00E94EE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Профайл викладача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E1" w:rsidRDefault="00E94EE1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https://vo.uu.edu.ua/user/profile.php</w:t>
            </w:r>
          </w:p>
        </w:tc>
      </w:tr>
      <w:tr w:rsidR="00E94EE1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1" w:rsidRDefault="00E94EE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94EE1" w:rsidRDefault="00E94EE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Профайл асистента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E1" w:rsidRDefault="00E94EE1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----</w:t>
            </w:r>
          </w:p>
        </w:tc>
      </w:tr>
      <w:tr w:rsidR="00E94EE1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1" w:rsidRDefault="00E94EE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94EE1" w:rsidRDefault="00E94EE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Канали комунікації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1" w:rsidRDefault="00E94EE1">
            <w:pPr>
              <w:spacing w:line="276" w:lineRule="auto"/>
              <w:rPr>
                <w:i/>
                <w:sz w:val="28"/>
                <w:szCs w:val="28"/>
              </w:rPr>
            </w:pPr>
          </w:p>
          <w:p w:rsidR="00E94EE1" w:rsidRDefault="00E94EE1">
            <w:pPr>
              <w:spacing w:line="276" w:lineRule="auto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</w:rPr>
              <w:t>Телефон деканату:</w:t>
            </w:r>
            <w:r>
              <w:rPr>
                <w:i/>
                <w:sz w:val="28"/>
                <w:szCs w:val="28"/>
                <w:lang w:eastAsia="en-US"/>
              </w:rPr>
              <w:t xml:space="preserve"> :+380685830757</w:t>
            </w:r>
          </w:p>
          <w:p w:rsidR="00E94EE1" w:rsidRDefault="00E94EE1">
            <w:pPr>
              <w:spacing w:line="276" w:lineRule="auto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</w:rPr>
              <w:t>Телефон викладача:</w:t>
            </w:r>
            <w:r>
              <w:rPr>
                <w:i/>
                <w:sz w:val="28"/>
                <w:szCs w:val="28"/>
                <w:lang w:val="ru-RU"/>
              </w:rPr>
              <w:t>0635869505</w:t>
            </w:r>
          </w:p>
          <w:p w:rsidR="00E94EE1" w:rsidRDefault="00E94EE1">
            <w:pPr>
              <w:spacing w:line="276" w:lineRule="auto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</w:rPr>
              <w:t>Електронна пошта:</w:t>
            </w:r>
            <w:r>
              <w:rPr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i/>
                <w:sz w:val="28"/>
                <w:szCs w:val="28"/>
                <w:lang w:val="ru-RU"/>
              </w:rPr>
              <w:br/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zulyaagaeva</w:t>
            </w:r>
            <w:proofErr w:type="spellEnd"/>
            <w:r>
              <w:rPr>
                <w:i/>
                <w:sz w:val="28"/>
                <w:szCs w:val="28"/>
                <w:lang w:val="ru-RU"/>
              </w:rPr>
              <w:t>3007@</w:t>
            </w:r>
            <w:r>
              <w:rPr>
                <w:i/>
                <w:sz w:val="28"/>
                <w:szCs w:val="28"/>
                <w:lang w:val="en-US"/>
              </w:rPr>
              <w:t>gmail</w:t>
            </w:r>
            <w:r>
              <w:rPr>
                <w:i/>
                <w:sz w:val="28"/>
                <w:szCs w:val="28"/>
                <w:lang w:val="ru-RU"/>
              </w:rPr>
              <w:t>.</w:t>
            </w:r>
            <w:r>
              <w:rPr>
                <w:i/>
                <w:sz w:val="28"/>
                <w:szCs w:val="28"/>
                <w:lang w:val="en-US"/>
              </w:rPr>
              <w:t>com</w:t>
            </w:r>
          </w:p>
          <w:p w:rsidR="00E94EE1" w:rsidRDefault="00E94EE1">
            <w:pPr>
              <w:spacing w:line="276" w:lineRule="auto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</w:rPr>
              <w:t>Вайбер:</w:t>
            </w:r>
            <w:r>
              <w:rPr>
                <w:i/>
                <w:sz w:val="28"/>
                <w:szCs w:val="28"/>
                <w:lang w:val="ru-RU"/>
              </w:rPr>
              <w:t>0635869505</w:t>
            </w:r>
          </w:p>
          <w:p w:rsidR="00E94EE1" w:rsidRDefault="00E94EE1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Кабінет (електронний кабінет): https://vo.uu.edu.ua/course/view.php?id=5302</w:t>
            </w:r>
          </w:p>
        </w:tc>
      </w:tr>
      <w:tr w:rsidR="00E94EE1" w:rsidRPr="00E94EE1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1" w:rsidRDefault="00E94EE1">
            <w:pPr>
              <w:spacing w:line="276" w:lineRule="auto"/>
              <w:rPr>
                <w:sz w:val="28"/>
                <w:szCs w:val="28"/>
              </w:rPr>
            </w:pPr>
          </w:p>
          <w:p w:rsidR="00E94EE1" w:rsidRDefault="00E94EE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Матеріали до курсу розміщені на сайті Інтернет-підтримки навчального процесу </w:t>
            </w:r>
            <w:r w:rsidR="008A085D">
              <w:fldChar w:fldCharType="begin"/>
            </w:r>
            <w:r w:rsidR="008A085D">
              <w:instrText xml:space="preserve"> HYPERLINK "http://vo.ukraine.edu.ua/" </w:instrText>
            </w:r>
            <w:r w:rsidR="008A085D">
              <w:fldChar w:fldCharType="separate"/>
            </w:r>
            <w:r>
              <w:rPr>
                <w:rStyle w:val="a3"/>
                <w:rFonts w:eastAsiaTheme="majorEastAsia"/>
              </w:rPr>
              <w:t>http://vo.ukraine.edu.ua/</w:t>
            </w:r>
            <w:r w:rsidR="008A085D">
              <w:rPr>
                <w:rStyle w:val="a3"/>
                <w:rFonts w:eastAsiaTheme="majorEastAsia"/>
              </w:rPr>
              <w:fldChar w:fldCharType="end"/>
            </w:r>
            <w:r>
              <w:rPr>
                <w:sz w:val="28"/>
                <w:szCs w:val="28"/>
              </w:rPr>
              <w:t xml:space="preserve"> за адресою</w:t>
            </w:r>
          </w:p>
          <w:p w:rsidR="00E94EE1" w:rsidRDefault="00E94EE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1" w:rsidRDefault="00E94EE1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E94EE1" w:rsidRDefault="00E94EE1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https://vo.uu.edu.ua/course/view.php?id=5302</w:t>
            </w:r>
          </w:p>
        </w:tc>
      </w:tr>
    </w:tbl>
    <w:p w:rsidR="00E94EE1" w:rsidRDefault="00E94EE1" w:rsidP="00E94EE1">
      <w:pPr>
        <w:pStyle w:val="a7"/>
        <w:shd w:val="clear" w:color="auto" w:fill="auto"/>
        <w:tabs>
          <w:tab w:val="left" w:leader="underscore" w:pos="399"/>
          <w:tab w:val="left" w:leader="underscore" w:pos="1652"/>
        </w:tabs>
        <w:spacing w:before="0" w:line="240" w:lineRule="auto"/>
        <w:ind w:left="360" w:right="1699"/>
        <w:rPr>
          <w:spacing w:val="0"/>
          <w:sz w:val="28"/>
          <w:szCs w:val="28"/>
          <w:lang w:val="uk-UA"/>
        </w:rPr>
      </w:pPr>
    </w:p>
    <w:p w:rsidR="00E94EE1" w:rsidRDefault="00E94EE1" w:rsidP="00E94EE1">
      <w:pPr>
        <w:jc w:val="center"/>
        <w:rPr>
          <w:b/>
          <w:sz w:val="28"/>
        </w:rPr>
      </w:pPr>
      <w:r>
        <w:rPr>
          <w:b/>
          <w:bCs/>
          <w:i/>
        </w:rPr>
        <w:br w:type="page"/>
      </w:r>
    </w:p>
    <w:p w:rsidR="00E94EE1" w:rsidRDefault="00E94EE1" w:rsidP="00A0136C">
      <w:pPr>
        <w:jc w:val="center"/>
        <w:rPr>
          <w:b/>
          <w:sz w:val="28"/>
        </w:rPr>
      </w:pPr>
    </w:p>
    <w:p w:rsidR="00A0136C" w:rsidRDefault="00A0136C" w:rsidP="00A0136C">
      <w:pPr>
        <w:jc w:val="center"/>
        <w:rPr>
          <w:b/>
          <w:sz w:val="28"/>
        </w:rPr>
      </w:pPr>
      <w:r>
        <w:rPr>
          <w:b/>
          <w:sz w:val="28"/>
        </w:rPr>
        <w:t>Опис навчальної дисципліни</w:t>
      </w:r>
    </w:p>
    <w:p w:rsidR="00A0136C" w:rsidRDefault="00A0136C" w:rsidP="00A0136C">
      <w:pPr>
        <w:rPr>
          <w:b/>
          <w:sz w:val="28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9"/>
        <w:gridCol w:w="3087"/>
        <w:gridCol w:w="1563"/>
        <w:gridCol w:w="1696"/>
      </w:tblGrid>
      <w:tr w:rsidR="00A0136C" w:rsidTr="00A0136C">
        <w:trPr>
          <w:trHeight w:val="1"/>
        </w:trPr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36C" w:rsidRDefault="00A0136C" w:rsidP="00A0136C">
            <w:pPr>
              <w:jc w:val="center"/>
            </w:pPr>
            <w:r>
              <w:rPr>
                <w:b/>
                <w:sz w:val="28"/>
              </w:rPr>
              <w:t xml:space="preserve">Найменування показників </w:t>
            </w: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36C" w:rsidRDefault="00A0136C" w:rsidP="00A0136C">
            <w:pPr>
              <w:jc w:val="center"/>
            </w:pPr>
            <w:r>
              <w:rPr>
                <w:b/>
                <w:sz w:val="28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36C" w:rsidRDefault="00A0136C" w:rsidP="00A0136C">
            <w:pPr>
              <w:jc w:val="center"/>
            </w:pPr>
            <w:r>
              <w:rPr>
                <w:b/>
                <w:sz w:val="28"/>
              </w:rPr>
              <w:t>Характеристика навчальної дисципліни</w:t>
            </w:r>
          </w:p>
        </w:tc>
      </w:tr>
      <w:tr w:rsidR="00A0136C" w:rsidTr="00A0136C">
        <w:trPr>
          <w:trHeight w:val="1"/>
        </w:trPr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36C" w:rsidRDefault="00A0136C" w:rsidP="00A013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36C" w:rsidRDefault="00A0136C" w:rsidP="00A013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36C" w:rsidRDefault="00A0136C" w:rsidP="00A0136C">
            <w:pPr>
              <w:jc w:val="center"/>
            </w:pPr>
            <w:r>
              <w:rPr>
                <w:b/>
                <w:sz w:val="28"/>
              </w:rPr>
              <w:t>денна форма навчання</w:t>
            </w:r>
          </w:p>
        </w:tc>
      </w:tr>
      <w:tr w:rsidR="00A0136C" w:rsidTr="00A0136C">
        <w:trPr>
          <w:trHeight w:val="1"/>
        </w:trPr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36C" w:rsidRDefault="00A0136C" w:rsidP="00A0136C">
            <w:r>
              <w:rPr>
                <w:sz w:val="28"/>
              </w:rPr>
              <w:t xml:space="preserve">Кількість годин  – </w:t>
            </w:r>
            <w:r>
              <w:rPr>
                <w:color w:val="333333"/>
                <w:sz w:val="28"/>
              </w:rPr>
              <w:t>140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36C" w:rsidRDefault="00A0136C" w:rsidP="00A013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Галузь знань</w:t>
            </w:r>
          </w:p>
          <w:p w:rsidR="00A0136C" w:rsidRDefault="00A0136C" w:rsidP="00A0136C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08 «Право»</w:t>
            </w:r>
          </w:p>
          <w:p w:rsidR="00A0136C" w:rsidRDefault="00A0136C" w:rsidP="00A0136C">
            <w:pPr>
              <w:jc w:val="center"/>
            </w:pPr>
            <w:r>
              <w:rPr>
                <w:sz w:val="28"/>
              </w:rPr>
              <w:t>(шифр і назва)</w:t>
            </w:r>
          </w:p>
        </w:tc>
        <w:tc>
          <w:tcPr>
            <w:tcW w:w="33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36C" w:rsidRDefault="00A0136C" w:rsidP="00A0136C">
            <w:pPr>
              <w:jc w:val="center"/>
            </w:pPr>
            <w:r>
              <w:rPr>
                <w:sz w:val="28"/>
              </w:rPr>
              <w:t>загальноосвітня</w:t>
            </w:r>
          </w:p>
        </w:tc>
      </w:tr>
      <w:tr w:rsidR="00A0136C" w:rsidTr="00A0136C">
        <w:trPr>
          <w:trHeight w:val="1"/>
        </w:trPr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36C" w:rsidRDefault="00A0136C" w:rsidP="00A013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36C" w:rsidRDefault="00A0136C" w:rsidP="00A013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36C" w:rsidRDefault="00A0136C" w:rsidP="00A0136C">
            <w:pPr>
              <w:rPr>
                <w:rFonts w:ascii="Calibri" w:eastAsia="Calibri" w:hAnsi="Calibri" w:cs="Calibri"/>
              </w:rPr>
            </w:pPr>
          </w:p>
        </w:tc>
      </w:tr>
      <w:tr w:rsidR="00A0136C" w:rsidTr="00A0136C">
        <w:trPr>
          <w:trHeight w:val="1"/>
        </w:trPr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36C" w:rsidRDefault="00A0136C" w:rsidP="00A0136C">
            <w:pPr>
              <w:rPr>
                <w:sz w:val="28"/>
              </w:rPr>
            </w:pPr>
            <w:r>
              <w:rPr>
                <w:sz w:val="28"/>
              </w:rPr>
              <w:t>Індивідуальне науково-дослідне завдання ___________</w:t>
            </w:r>
          </w:p>
          <w:p w:rsidR="00A0136C" w:rsidRDefault="00A0136C" w:rsidP="00A0136C">
            <w:r>
              <w:rPr>
                <w:sz w:val="28"/>
              </w:rPr>
              <w:t xml:space="preserve">                                          </w:t>
            </w: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36C" w:rsidRDefault="00A0136C" w:rsidP="00A013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Спеціальність (професійне</w:t>
            </w:r>
          </w:p>
          <w:p w:rsidR="00A0136C" w:rsidRDefault="00A0136C" w:rsidP="00A013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спрямування):</w:t>
            </w:r>
          </w:p>
          <w:p w:rsidR="00A0136C" w:rsidRDefault="00A0136C" w:rsidP="00A0136C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081 Право</w:t>
            </w:r>
          </w:p>
          <w:p w:rsidR="00A0136C" w:rsidRDefault="00A0136C" w:rsidP="00A0136C">
            <w:pPr>
              <w:jc w:val="center"/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36C" w:rsidRDefault="00A0136C" w:rsidP="00A0136C">
            <w:pPr>
              <w:jc w:val="center"/>
            </w:pPr>
            <w:r>
              <w:rPr>
                <w:b/>
                <w:sz w:val="28"/>
              </w:rPr>
              <w:t>Рік підготовки:</w:t>
            </w:r>
          </w:p>
        </w:tc>
      </w:tr>
      <w:tr w:rsidR="00A0136C" w:rsidTr="00A0136C">
        <w:trPr>
          <w:trHeight w:val="1"/>
        </w:trPr>
        <w:tc>
          <w:tcPr>
            <w:tcW w:w="280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36C" w:rsidRDefault="00A0136C" w:rsidP="00A013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36C" w:rsidRDefault="00A0136C" w:rsidP="00A013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36C" w:rsidRDefault="00A0136C" w:rsidP="00A0136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sz w:val="28"/>
              </w:rPr>
              <w:t>1-й</w:t>
            </w:r>
          </w:p>
          <w:p w:rsidR="00A0136C" w:rsidRDefault="00A0136C" w:rsidP="00A0136C"/>
        </w:tc>
      </w:tr>
      <w:tr w:rsidR="00A0136C" w:rsidTr="00A0136C">
        <w:trPr>
          <w:trHeight w:val="1"/>
        </w:trPr>
        <w:tc>
          <w:tcPr>
            <w:tcW w:w="280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36C" w:rsidRDefault="00A0136C" w:rsidP="00A013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36C" w:rsidRDefault="00A0136C" w:rsidP="00A013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36C" w:rsidRDefault="00A0136C" w:rsidP="00A0136C">
            <w:pPr>
              <w:jc w:val="center"/>
            </w:pPr>
            <w:r>
              <w:rPr>
                <w:b/>
                <w:sz w:val="28"/>
              </w:rPr>
              <w:t>Семестр</w:t>
            </w:r>
          </w:p>
        </w:tc>
      </w:tr>
      <w:tr w:rsidR="00A0136C" w:rsidTr="00A0136C">
        <w:trPr>
          <w:trHeight w:val="1"/>
        </w:trPr>
        <w:tc>
          <w:tcPr>
            <w:tcW w:w="280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36C" w:rsidRDefault="00A0136C" w:rsidP="00A013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36C" w:rsidRDefault="00A0136C" w:rsidP="00A013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36C" w:rsidRDefault="00A0136C" w:rsidP="00A0136C">
            <w:pPr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36C" w:rsidRDefault="00A0136C" w:rsidP="00A0136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A0136C" w:rsidTr="00A0136C">
        <w:trPr>
          <w:trHeight w:val="1"/>
        </w:trPr>
        <w:tc>
          <w:tcPr>
            <w:tcW w:w="280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36C" w:rsidRDefault="00A0136C" w:rsidP="00A013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36C" w:rsidRDefault="00A0136C" w:rsidP="00A013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36C" w:rsidRDefault="00A0136C" w:rsidP="00A0136C">
            <w:pPr>
              <w:jc w:val="center"/>
            </w:pPr>
            <w:r>
              <w:rPr>
                <w:b/>
                <w:sz w:val="28"/>
              </w:rPr>
              <w:t>Лекції</w:t>
            </w:r>
          </w:p>
        </w:tc>
      </w:tr>
      <w:tr w:rsidR="00A0136C" w:rsidTr="00A0136C">
        <w:trPr>
          <w:trHeight w:val="1"/>
        </w:trPr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36C" w:rsidRDefault="00A0136C" w:rsidP="00A0136C">
            <w:pPr>
              <w:rPr>
                <w:sz w:val="28"/>
              </w:rPr>
            </w:pPr>
            <w:r>
              <w:rPr>
                <w:sz w:val="28"/>
              </w:rPr>
              <w:t>Тижневих годин для денної форми навчання: 2</w:t>
            </w:r>
          </w:p>
          <w:p w:rsidR="00A0136C" w:rsidRDefault="00A0136C" w:rsidP="00A0136C">
            <w:pPr>
              <w:rPr>
                <w:sz w:val="28"/>
              </w:rPr>
            </w:pPr>
            <w:r>
              <w:rPr>
                <w:sz w:val="28"/>
              </w:rPr>
              <w:t>аудиторних – 2.</w:t>
            </w:r>
          </w:p>
          <w:p w:rsidR="00A0136C" w:rsidRDefault="00A0136C" w:rsidP="00A0136C">
            <w:pPr>
              <w:rPr>
                <w:sz w:val="28"/>
              </w:rPr>
            </w:pPr>
            <w:r>
              <w:rPr>
                <w:sz w:val="28"/>
              </w:rPr>
              <w:t xml:space="preserve">самостійної роботи студента – </w:t>
            </w:r>
          </w:p>
          <w:p w:rsidR="00A0136C" w:rsidRDefault="00A0136C" w:rsidP="00A0136C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36C" w:rsidRDefault="00A0136C" w:rsidP="00A013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Освітній ступінь:</w:t>
            </w:r>
          </w:p>
          <w:p w:rsidR="00A0136C" w:rsidRDefault="00A0136C" w:rsidP="00A0136C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Молодший спеціаліст</w:t>
            </w:r>
          </w:p>
          <w:p w:rsidR="00A0136C" w:rsidRDefault="00A0136C" w:rsidP="00A0136C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36C" w:rsidRDefault="00106657" w:rsidP="00A0136C">
            <w:pPr>
              <w:jc w:val="center"/>
            </w:pPr>
            <w:r>
              <w:rPr>
                <w:color w:val="000000"/>
                <w:sz w:val="28"/>
              </w:rPr>
              <w:t>10</w:t>
            </w:r>
            <w:r w:rsidR="00A0136C">
              <w:rPr>
                <w:color w:val="000000"/>
                <w:sz w:val="28"/>
              </w:rPr>
              <w:t>год.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36C" w:rsidRDefault="00A0136C" w:rsidP="00A0136C">
            <w:pPr>
              <w:jc w:val="center"/>
            </w:pPr>
            <w:r>
              <w:rPr>
                <w:color w:val="000000"/>
                <w:sz w:val="28"/>
              </w:rPr>
              <w:t>12год.</w:t>
            </w:r>
          </w:p>
        </w:tc>
      </w:tr>
      <w:tr w:rsidR="00A0136C" w:rsidTr="00A0136C">
        <w:trPr>
          <w:trHeight w:val="1"/>
        </w:trPr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36C" w:rsidRDefault="00A0136C" w:rsidP="00A013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36C" w:rsidRDefault="00A0136C" w:rsidP="00A013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36C" w:rsidRDefault="00A0136C" w:rsidP="00A0136C">
            <w:pPr>
              <w:jc w:val="center"/>
            </w:pPr>
            <w:r>
              <w:rPr>
                <w:b/>
                <w:sz w:val="28"/>
              </w:rPr>
              <w:t>Практичні, семінарські</w:t>
            </w:r>
          </w:p>
        </w:tc>
      </w:tr>
      <w:tr w:rsidR="00A0136C" w:rsidTr="00A0136C">
        <w:trPr>
          <w:trHeight w:val="1"/>
        </w:trPr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36C" w:rsidRDefault="00A0136C" w:rsidP="00A013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36C" w:rsidRDefault="00A0136C" w:rsidP="00A013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36C" w:rsidRDefault="00A0136C" w:rsidP="00A0136C">
            <w:pPr>
              <w:jc w:val="center"/>
            </w:pPr>
            <w:r>
              <w:rPr>
                <w:color w:val="000000"/>
                <w:sz w:val="28"/>
              </w:rPr>
              <w:t>82 год.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36C" w:rsidRDefault="00A0136C" w:rsidP="00A0136C">
            <w:pPr>
              <w:jc w:val="center"/>
            </w:pPr>
            <w:r>
              <w:rPr>
                <w:color w:val="000000"/>
                <w:sz w:val="28"/>
              </w:rPr>
              <w:t xml:space="preserve"> год.</w:t>
            </w:r>
          </w:p>
        </w:tc>
      </w:tr>
      <w:tr w:rsidR="00A0136C" w:rsidTr="00A0136C"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36C" w:rsidRDefault="00A0136C" w:rsidP="00A013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36C" w:rsidRDefault="00A0136C" w:rsidP="00A013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36C" w:rsidRDefault="00A0136C" w:rsidP="00A0136C">
            <w:pPr>
              <w:jc w:val="center"/>
            </w:pPr>
            <w:r>
              <w:rPr>
                <w:b/>
                <w:sz w:val="28"/>
              </w:rPr>
              <w:t>Лабораторні</w:t>
            </w:r>
          </w:p>
        </w:tc>
      </w:tr>
      <w:tr w:rsidR="00A0136C" w:rsidTr="00A0136C"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36C" w:rsidRDefault="00A0136C" w:rsidP="00A013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36C" w:rsidRDefault="00A0136C" w:rsidP="00A013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36C" w:rsidRDefault="00A0136C" w:rsidP="00A0136C">
            <w:pPr>
              <w:jc w:val="center"/>
            </w:pPr>
            <w:r>
              <w:rPr>
                <w:color w:val="FF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год.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36C" w:rsidRDefault="00A0136C" w:rsidP="00A0136C">
            <w:pPr>
              <w:jc w:val="center"/>
            </w:pPr>
            <w:r>
              <w:rPr>
                <w:color w:val="FF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год.</w:t>
            </w:r>
          </w:p>
        </w:tc>
      </w:tr>
      <w:tr w:rsidR="00A0136C" w:rsidTr="00A0136C">
        <w:trPr>
          <w:trHeight w:val="1"/>
        </w:trPr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36C" w:rsidRDefault="00A0136C" w:rsidP="00A013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36C" w:rsidRDefault="00A0136C" w:rsidP="00A013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36C" w:rsidRDefault="00A0136C" w:rsidP="00A0136C">
            <w:pPr>
              <w:jc w:val="center"/>
            </w:pPr>
            <w:r>
              <w:rPr>
                <w:b/>
                <w:sz w:val="28"/>
              </w:rPr>
              <w:t>Самостійна робота</w:t>
            </w:r>
          </w:p>
        </w:tc>
      </w:tr>
      <w:tr w:rsidR="00A0136C" w:rsidTr="00A0136C"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36C" w:rsidRDefault="00A0136C" w:rsidP="00A013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36C" w:rsidRDefault="00A0136C" w:rsidP="00A013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36C" w:rsidRDefault="00A0136C" w:rsidP="00A0136C">
            <w:pPr>
              <w:jc w:val="center"/>
            </w:pPr>
            <w:r>
              <w:rPr>
                <w:color w:val="000000"/>
                <w:sz w:val="28"/>
              </w:rPr>
              <w:t>6 год.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36C" w:rsidRDefault="00A0136C" w:rsidP="00A0136C">
            <w:pPr>
              <w:jc w:val="center"/>
            </w:pPr>
            <w:r>
              <w:rPr>
                <w:color w:val="FF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год.</w:t>
            </w:r>
          </w:p>
        </w:tc>
      </w:tr>
      <w:tr w:rsidR="00A0136C" w:rsidTr="00A0136C">
        <w:trPr>
          <w:trHeight w:val="1"/>
        </w:trPr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36C" w:rsidRDefault="00A0136C" w:rsidP="00A013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36C" w:rsidRDefault="00A0136C" w:rsidP="00A013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36C" w:rsidRDefault="00A0136C" w:rsidP="00A0136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0136C" w:rsidTr="00A0136C">
        <w:trPr>
          <w:trHeight w:val="1"/>
        </w:trPr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36C" w:rsidRDefault="00A0136C" w:rsidP="00A013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36C" w:rsidRDefault="00A0136C" w:rsidP="00A013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36C" w:rsidRDefault="00A0136C" w:rsidP="00A0136C">
            <w:pPr>
              <w:jc w:val="center"/>
            </w:pPr>
            <w:r>
              <w:rPr>
                <w:sz w:val="28"/>
              </w:rPr>
              <w:t xml:space="preserve">Вид контролю: </w:t>
            </w:r>
            <w:r>
              <w:rPr>
                <w:b/>
                <w:sz w:val="28"/>
              </w:rPr>
              <w:t>_семестрова оцінка__</w:t>
            </w:r>
          </w:p>
        </w:tc>
      </w:tr>
    </w:tbl>
    <w:p w:rsidR="00A0136C" w:rsidRDefault="00A0136C" w:rsidP="00A0136C">
      <w:pPr>
        <w:rPr>
          <w:sz w:val="28"/>
        </w:rPr>
      </w:pPr>
    </w:p>
    <w:p w:rsidR="00A0136C" w:rsidRDefault="00A0136C" w:rsidP="00A0136C">
      <w:pPr>
        <w:ind w:firstLine="708"/>
        <w:jc w:val="both"/>
        <w:rPr>
          <w:b/>
          <w:sz w:val="28"/>
        </w:rPr>
      </w:pPr>
    </w:p>
    <w:p w:rsidR="00E94EE1" w:rsidRDefault="00E94EE1" w:rsidP="00A0136C">
      <w:pPr>
        <w:ind w:firstLine="708"/>
        <w:jc w:val="both"/>
        <w:rPr>
          <w:b/>
          <w:sz w:val="28"/>
        </w:rPr>
      </w:pPr>
    </w:p>
    <w:p w:rsidR="00E94EE1" w:rsidRDefault="00E94EE1" w:rsidP="00A0136C">
      <w:pPr>
        <w:ind w:firstLine="708"/>
        <w:jc w:val="both"/>
        <w:rPr>
          <w:b/>
          <w:sz w:val="28"/>
        </w:rPr>
      </w:pPr>
    </w:p>
    <w:p w:rsidR="00E94EE1" w:rsidRDefault="00E94EE1" w:rsidP="00A0136C">
      <w:pPr>
        <w:ind w:firstLine="708"/>
        <w:jc w:val="both"/>
        <w:rPr>
          <w:b/>
          <w:sz w:val="28"/>
        </w:rPr>
      </w:pPr>
    </w:p>
    <w:p w:rsidR="00E94EE1" w:rsidRDefault="00E94EE1" w:rsidP="00A0136C">
      <w:pPr>
        <w:ind w:firstLine="708"/>
        <w:jc w:val="both"/>
        <w:rPr>
          <w:b/>
          <w:sz w:val="28"/>
        </w:rPr>
      </w:pPr>
    </w:p>
    <w:p w:rsidR="00E94EE1" w:rsidRDefault="00E94EE1" w:rsidP="00A0136C">
      <w:pPr>
        <w:ind w:firstLine="708"/>
        <w:jc w:val="both"/>
        <w:rPr>
          <w:b/>
          <w:sz w:val="28"/>
        </w:rPr>
      </w:pPr>
    </w:p>
    <w:p w:rsidR="00E94EE1" w:rsidRDefault="00E94EE1" w:rsidP="00A0136C">
      <w:pPr>
        <w:ind w:firstLine="708"/>
        <w:jc w:val="both"/>
        <w:rPr>
          <w:b/>
          <w:sz w:val="28"/>
        </w:rPr>
      </w:pPr>
    </w:p>
    <w:p w:rsidR="00E94EE1" w:rsidRDefault="00E94EE1" w:rsidP="00A0136C">
      <w:pPr>
        <w:ind w:firstLine="708"/>
        <w:jc w:val="both"/>
        <w:rPr>
          <w:b/>
          <w:sz w:val="28"/>
        </w:rPr>
      </w:pPr>
    </w:p>
    <w:p w:rsidR="00E94EE1" w:rsidRDefault="00E94EE1" w:rsidP="00A0136C">
      <w:pPr>
        <w:ind w:firstLine="708"/>
        <w:jc w:val="both"/>
        <w:rPr>
          <w:b/>
          <w:sz w:val="28"/>
        </w:rPr>
      </w:pPr>
    </w:p>
    <w:p w:rsidR="00E94EE1" w:rsidRDefault="00E94EE1" w:rsidP="00A0136C">
      <w:pPr>
        <w:ind w:firstLine="708"/>
        <w:jc w:val="both"/>
        <w:rPr>
          <w:b/>
          <w:sz w:val="28"/>
        </w:rPr>
      </w:pPr>
    </w:p>
    <w:p w:rsidR="00E94EE1" w:rsidRDefault="00E94EE1" w:rsidP="00A0136C">
      <w:pPr>
        <w:ind w:firstLine="708"/>
        <w:jc w:val="both"/>
        <w:rPr>
          <w:b/>
          <w:sz w:val="28"/>
        </w:rPr>
      </w:pPr>
    </w:p>
    <w:p w:rsidR="00E94EE1" w:rsidRDefault="00E94EE1" w:rsidP="00A0136C">
      <w:pPr>
        <w:ind w:firstLine="708"/>
        <w:jc w:val="both"/>
        <w:rPr>
          <w:b/>
          <w:sz w:val="28"/>
        </w:rPr>
      </w:pPr>
    </w:p>
    <w:p w:rsidR="00E94EE1" w:rsidRDefault="00E94EE1" w:rsidP="00A0136C">
      <w:pPr>
        <w:ind w:firstLine="708"/>
        <w:jc w:val="both"/>
        <w:rPr>
          <w:b/>
          <w:sz w:val="28"/>
        </w:rPr>
      </w:pPr>
    </w:p>
    <w:p w:rsidR="00E94EE1" w:rsidRDefault="00E94EE1" w:rsidP="00A0136C">
      <w:pPr>
        <w:ind w:firstLine="708"/>
        <w:jc w:val="both"/>
        <w:rPr>
          <w:b/>
          <w:sz w:val="28"/>
        </w:rPr>
      </w:pPr>
    </w:p>
    <w:p w:rsidR="00A0136C" w:rsidRDefault="00A0136C" w:rsidP="00A0136C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A0136C" w:rsidRDefault="00A0136C" w:rsidP="00A0136C"/>
    <w:p w:rsidR="00E94EE1" w:rsidRDefault="00E94EE1" w:rsidP="00E94EE1">
      <w:pPr>
        <w:pStyle w:val="1"/>
        <w:spacing w:before="0" w:after="24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ПЕРЕДРЕКВІЗИТИ:</w:t>
      </w:r>
    </w:p>
    <w:p w:rsidR="00A0136C" w:rsidRDefault="00A0136C" w:rsidP="00A0136C"/>
    <w:p w:rsidR="00E94EE1" w:rsidRDefault="00E94EE1" w:rsidP="00E94EE1">
      <w:pPr>
        <w:pStyle w:val="1"/>
        <w:spacing w:before="0" w:after="240"/>
        <w:jc w:val="both"/>
        <w:rPr>
          <w:rFonts w:ascii="Times New Roman" w:hAnsi="Times New Roman" w:cs="Times New Roman"/>
          <w:b w:val="0"/>
          <w:color w:val="auto"/>
        </w:rPr>
      </w:pPr>
      <w:r>
        <w:tab/>
      </w:r>
      <w:r>
        <w:rPr>
          <w:rFonts w:ascii="Times New Roman" w:hAnsi="Times New Roman" w:cs="Times New Roman"/>
          <w:b w:val="0"/>
          <w:color w:val="auto"/>
          <w:u w:val="single"/>
        </w:rPr>
        <w:t>В процесі досягнення своїх наукових цілей теорія держави і права взаємодіє з іншими суспільними науками і міждисциплінарними сферами знань, такими як філософія і соціологія права, політологія, психологія та ін. Теорія держави і права входить до складу юридичних наук. Формулюючи базові юридичні поняття, розглядаючи загальні положення про державу і право, а також соціальні, психологічні, ідеологічні передумови їх виникнення і розвитку, теорія держави і права посідає провідне місце в системі юриспруденції.</w:t>
      </w:r>
      <w:r>
        <w:rPr>
          <w:rFonts w:ascii="Times New Roman" w:hAnsi="Times New Roman" w:cs="Times New Roman"/>
          <w:b w:val="0"/>
          <w:color w:val="auto"/>
        </w:rPr>
        <w:t>________________________</w:t>
      </w:r>
      <w:r>
        <w:rPr>
          <w:rFonts w:ascii="Times New Roman" w:hAnsi="Times New Roman" w:cs="Times New Roman"/>
          <w:b w:val="0"/>
          <w:color w:val="auto"/>
          <w:u w:val="single"/>
        </w:rPr>
        <w:t xml:space="preserve"> </w:t>
      </w:r>
    </w:p>
    <w:p w:rsidR="00E94EE1" w:rsidRDefault="00E94EE1" w:rsidP="00E94EE1"/>
    <w:p w:rsidR="00E94EE1" w:rsidRDefault="00E94EE1" w:rsidP="00E94EE1">
      <w:pPr>
        <w:pStyle w:val="1"/>
        <w:pBdr>
          <w:bottom w:val="single" w:sz="12" w:space="1" w:color="auto"/>
        </w:pBdr>
        <w:spacing w:before="0" w:after="24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ПОСТРЕКВІЗИТИ:</w:t>
      </w:r>
    </w:p>
    <w:p w:rsidR="00E94EE1" w:rsidRDefault="00E94EE1" w:rsidP="00E94EE1">
      <w:pPr>
        <w:pStyle w:val="1"/>
        <w:pBdr>
          <w:bottom w:val="single" w:sz="12" w:space="1" w:color="auto"/>
        </w:pBdr>
        <w:spacing w:before="0" w:after="240"/>
        <w:jc w:val="both"/>
        <w:rPr>
          <w:rFonts w:ascii="Times New Roman" w:hAnsi="Times New Roman" w:cs="Times New Roman"/>
          <w:b w:val="0"/>
          <w:color w:val="auto"/>
          <w:u w:val="single"/>
        </w:rPr>
      </w:pPr>
      <w:r>
        <w:rPr>
          <w:b w:val="0"/>
          <w:color w:val="auto"/>
          <w:u w:val="single"/>
        </w:rPr>
        <w:t xml:space="preserve">Теорія держави і права є наукою загальною, оскільки досліджує лише найбільш істотні, широкі за обсягом питання вчення про державу і право, розглядає основнізакономірності державно-правової дійсності, розв’язує проблеми, важливі для юриспруденції в цілому. Сформульовані теорією держави і права наукові закони, концептуальні положення, принципи призначені, як правило, для їх загального застосування всіма юридичними науками або їх більшістю. </w:t>
      </w:r>
      <w:r>
        <w:rPr>
          <w:rFonts w:ascii="Times New Roman" w:hAnsi="Times New Roman" w:cs="Times New Roman"/>
          <w:b w:val="0"/>
          <w:color w:val="auto"/>
          <w:u w:val="single"/>
        </w:rPr>
        <w:t xml:space="preserve">Так, вчення про юридичну відповідальність, яке є складовою предмета теорії держави і права, не може не спиратися на одержані галузевими науками дані щодо конституційної, цивільної, кримінальної, адміністративної та інших видів юридичної відповідальності. </w:t>
      </w:r>
    </w:p>
    <w:p w:rsidR="00E94EE1" w:rsidRDefault="00E94EE1" w:rsidP="00E94EE1">
      <w:pPr>
        <w:jc w:val="both"/>
        <w:rPr>
          <w:sz w:val="28"/>
          <w:szCs w:val="28"/>
          <w:u w:val="single"/>
        </w:rPr>
      </w:pPr>
    </w:p>
    <w:p w:rsidR="006E66A5" w:rsidRDefault="006E66A5" w:rsidP="00A0136C">
      <w:pPr>
        <w:tabs>
          <w:tab w:val="left" w:pos="1815"/>
        </w:tabs>
        <w:jc w:val="both"/>
        <w:rPr>
          <w:rFonts w:eastAsiaTheme="majorEastAsia" w:cstheme="majorBidi"/>
          <w:b/>
          <w:bCs/>
          <w:sz w:val="28"/>
          <w:szCs w:val="28"/>
        </w:rPr>
      </w:pPr>
    </w:p>
    <w:p w:rsidR="00E94EE1" w:rsidRDefault="00E94EE1" w:rsidP="00A0136C">
      <w:pPr>
        <w:tabs>
          <w:tab w:val="left" w:pos="1815"/>
        </w:tabs>
        <w:jc w:val="both"/>
        <w:rPr>
          <w:b/>
          <w:sz w:val="28"/>
          <w:szCs w:val="28"/>
        </w:rPr>
      </w:pPr>
    </w:p>
    <w:p w:rsidR="006E66A5" w:rsidRDefault="006E66A5" w:rsidP="00A0136C">
      <w:pPr>
        <w:tabs>
          <w:tab w:val="left" w:pos="1815"/>
        </w:tabs>
        <w:jc w:val="both"/>
        <w:rPr>
          <w:b/>
          <w:sz w:val="28"/>
          <w:szCs w:val="28"/>
        </w:rPr>
      </w:pPr>
    </w:p>
    <w:p w:rsidR="006E66A5" w:rsidRDefault="006E66A5" w:rsidP="00A0136C">
      <w:pPr>
        <w:tabs>
          <w:tab w:val="left" w:pos="1815"/>
        </w:tabs>
        <w:jc w:val="both"/>
        <w:rPr>
          <w:b/>
          <w:sz w:val="28"/>
          <w:szCs w:val="28"/>
        </w:rPr>
      </w:pPr>
    </w:p>
    <w:p w:rsidR="00A0136C" w:rsidRDefault="00172B30" w:rsidP="00A0136C">
      <w:pPr>
        <w:tabs>
          <w:tab w:val="left" w:pos="1815"/>
        </w:tabs>
        <w:jc w:val="both"/>
        <w:rPr>
          <w:b/>
          <w:color w:val="000000"/>
          <w:sz w:val="28"/>
        </w:rPr>
      </w:pPr>
      <w:r w:rsidRPr="00CA7130">
        <w:rPr>
          <w:b/>
          <w:sz w:val="28"/>
          <w:szCs w:val="28"/>
        </w:rPr>
        <w:t>МЕТА НАВЧАЛЬНОЇ ДИСЦИПЛІНИ:</w:t>
      </w:r>
      <w:r w:rsidR="00A0136C">
        <w:rPr>
          <w:sz w:val="28"/>
          <w:szCs w:val="28"/>
        </w:rPr>
        <w:t xml:space="preserve"> ___</w:t>
      </w:r>
      <w:r w:rsidR="00A0136C">
        <w:rPr>
          <w:color w:val="000000"/>
          <w:sz w:val="28"/>
        </w:rPr>
        <w:t>Мета курсу - досягнення такого рівня знань, вмінь та навичок, який забезпечував би необхідну для фахівця комунікативну спроможність у сферах професійного та ситуативного спілкування в усній та письмовій формах.</w:t>
      </w:r>
    </w:p>
    <w:p w:rsidR="00A0136C" w:rsidRDefault="00A0136C" w:rsidP="00A0136C">
      <w:pPr>
        <w:tabs>
          <w:tab w:val="left" w:pos="284"/>
          <w:tab w:val="left" w:pos="567"/>
        </w:tabs>
        <w:jc w:val="both"/>
        <w:rPr>
          <w:b/>
          <w:color w:val="000000"/>
          <w:sz w:val="28"/>
        </w:rPr>
      </w:pPr>
    </w:p>
    <w:p w:rsidR="00A0136C" w:rsidRDefault="00A0136C" w:rsidP="00A0136C">
      <w:pPr>
        <w:tabs>
          <w:tab w:val="left" w:pos="284"/>
          <w:tab w:val="left" w:pos="567"/>
        </w:tabs>
        <w:jc w:val="both"/>
        <w:rPr>
          <w:b/>
          <w:color w:val="000000"/>
          <w:sz w:val="28"/>
        </w:rPr>
      </w:pPr>
    </w:p>
    <w:p w:rsidR="00A0136C" w:rsidRDefault="00172B30" w:rsidP="00A0136C">
      <w:pPr>
        <w:tabs>
          <w:tab w:val="left" w:pos="284"/>
          <w:tab w:val="left" w:pos="567"/>
        </w:tabs>
        <w:jc w:val="both"/>
        <w:rPr>
          <w:color w:val="000000"/>
          <w:sz w:val="28"/>
        </w:rPr>
      </w:pPr>
      <w:r w:rsidRPr="00CA7130">
        <w:rPr>
          <w:b/>
          <w:sz w:val="28"/>
          <w:szCs w:val="28"/>
        </w:rPr>
        <w:t>ЗАВДАННЯ НАВЧАЛЬНОЇ ДИСЦИПЛІНИ:</w:t>
      </w:r>
      <w:r w:rsidRPr="00CA7130">
        <w:rPr>
          <w:sz w:val="28"/>
          <w:szCs w:val="28"/>
        </w:rPr>
        <w:t xml:space="preserve"> __</w:t>
      </w:r>
      <w:r w:rsidR="00A0136C" w:rsidRPr="00A0136C">
        <w:rPr>
          <w:b/>
          <w:color w:val="000000"/>
          <w:sz w:val="28"/>
        </w:rPr>
        <w:t xml:space="preserve"> </w:t>
      </w:r>
      <w:r w:rsidR="00A0136C">
        <w:rPr>
          <w:color w:val="000000"/>
          <w:sz w:val="28"/>
        </w:rPr>
        <w:t>Завдання полягає у формуванні вмінь:</w:t>
      </w:r>
    </w:p>
    <w:p w:rsidR="00A0136C" w:rsidRDefault="00A0136C" w:rsidP="00A0136C">
      <w:pPr>
        <w:tabs>
          <w:tab w:val="left" w:pos="284"/>
          <w:tab w:val="left" w:pos="567"/>
        </w:tabs>
        <w:jc w:val="both"/>
        <w:rPr>
          <w:color w:val="000000"/>
          <w:sz w:val="28"/>
        </w:rPr>
      </w:pPr>
      <w:r>
        <w:rPr>
          <w:rFonts w:ascii="Segoe UI Symbol" w:eastAsia="Segoe UI Symbol" w:hAnsi="Segoe UI Symbol" w:cs="Segoe UI Symbol"/>
          <w:color w:val="000000"/>
          <w:sz w:val="28"/>
        </w:rPr>
        <w:t>●</w:t>
      </w:r>
      <w:r>
        <w:rPr>
          <w:color w:val="000000"/>
          <w:sz w:val="28"/>
        </w:rPr>
        <w:t xml:space="preserve"> здійснювати спілкування в межах сфер, тем і ситуацій, визначених чинною навчальною</w:t>
      </w:r>
    </w:p>
    <w:p w:rsidR="00A0136C" w:rsidRDefault="00A0136C" w:rsidP="00A0136C">
      <w:pPr>
        <w:tabs>
          <w:tab w:val="left" w:pos="284"/>
          <w:tab w:val="left" w:pos="567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програмою;</w:t>
      </w:r>
    </w:p>
    <w:p w:rsidR="00A0136C" w:rsidRDefault="00A0136C" w:rsidP="00A0136C">
      <w:pPr>
        <w:tabs>
          <w:tab w:val="left" w:pos="284"/>
          <w:tab w:val="left" w:pos="567"/>
        </w:tabs>
        <w:jc w:val="both"/>
        <w:rPr>
          <w:color w:val="000000"/>
          <w:sz w:val="28"/>
        </w:rPr>
      </w:pPr>
      <w:r>
        <w:rPr>
          <w:rFonts w:ascii="Segoe UI Symbol" w:eastAsia="Segoe UI Symbol" w:hAnsi="Segoe UI Symbol" w:cs="Segoe UI Symbol"/>
          <w:color w:val="000000"/>
          <w:sz w:val="28"/>
        </w:rPr>
        <w:t>●</w:t>
      </w:r>
      <w:r>
        <w:rPr>
          <w:color w:val="000000"/>
          <w:sz w:val="28"/>
        </w:rPr>
        <w:t xml:space="preserve"> розуміти на слух зміст автентичних текстів;</w:t>
      </w:r>
    </w:p>
    <w:p w:rsidR="00A0136C" w:rsidRDefault="00A0136C" w:rsidP="00A0136C">
      <w:pPr>
        <w:tabs>
          <w:tab w:val="left" w:pos="284"/>
          <w:tab w:val="left" w:pos="567"/>
        </w:tabs>
        <w:jc w:val="both"/>
        <w:rPr>
          <w:color w:val="000000"/>
          <w:sz w:val="28"/>
        </w:rPr>
      </w:pPr>
      <w:r>
        <w:rPr>
          <w:rFonts w:ascii="Segoe UI Symbol" w:eastAsia="Segoe UI Symbol" w:hAnsi="Segoe UI Symbol" w:cs="Segoe UI Symbol"/>
          <w:color w:val="000000"/>
          <w:sz w:val="28"/>
        </w:rPr>
        <w:lastRenderedPageBreak/>
        <w:t>●</w:t>
      </w:r>
      <w:r>
        <w:rPr>
          <w:color w:val="000000"/>
          <w:sz w:val="28"/>
        </w:rPr>
        <w:t xml:space="preserve"> читати і розуміти автентичні тексти різних жанрів і видів із різним рівнем розуміння змісту;</w:t>
      </w:r>
    </w:p>
    <w:p w:rsidR="00A0136C" w:rsidRDefault="00A0136C" w:rsidP="00A0136C">
      <w:pPr>
        <w:tabs>
          <w:tab w:val="left" w:pos="284"/>
          <w:tab w:val="left" w:pos="567"/>
        </w:tabs>
        <w:jc w:val="both"/>
        <w:rPr>
          <w:color w:val="000000"/>
          <w:sz w:val="28"/>
        </w:rPr>
      </w:pPr>
      <w:r>
        <w:rPr>
          <w:rFonts w:ascii="Segoe UI Symbol" w:eastAsia="Segoe UI Symbol" w:hAnsi="Segoe UI Symbol" w:cs="Segoe UI Symbol"/>
          <w:color w:val="000000"/>
          <w:sz w:val="28"/>
        </w:rPr>
        <w:t>●</w:t>
      </w:r>
      <w:r>
        <w:rPr>
          <w:color w:val="000000"/>
          <w:sz w:val="28"/>
        </w:rPr>
        <w:t xml:space="preserve"> здійснювати спілкування у письмовій формі відповідно до поставлених завдань;</w:t>
      </w:r>
    </w:p>
    <w:p w:rsidR="00A0136C" w:rsidRDefault="00A0136C" w:rsidP="00A0136C">
      <w:pPr>
        <w:tabs>
          <w:tab w:val="left" w:pos="284"/>
          <w:tab w:val="left" w:pos="567"/>
        </w:tabs>
        <w:jc w:val="both"/>
        <w:rPr>
          <w:color w:val="000000"/>
          <w:sz w:val="28"/>
        </w:rPr>
      </w:pPr>
      <w:r>
        <w:rPr>
          <w:rFonts w:ascii="Segoe UI Symbol" w:eastAsia="Segoe UI Symbol" w:hAnsi="Segoe UI Symbol" w:cs="Segoe UI Symbol"/>
          <w:color w:val="000000"/>
          <w:sz w:val="28"/>
        </w:rPr>
        <w:t>●</w:t>
      </w:r>
      <w:r>
        <w:rPr>
          <w:color w:val="000000"/>
          <w:sz w:val="28"/>
        </w:rPr>
        <w:t xml:space="preserve"> адекватно використовувати досвід, набутий у вивченні рідної мови та інших навчальних</w:t>
      </w:r>
    </w:p>
    <w:p w:rsidR="00A0136C" w:rsidRDefault="00A0136C" w:rsidP="00A0136C">
      <w:pPr>
        <w:tabs>
          <w:tab w:val="left" w:pos="284"/>
          <w:tab w:val="left" w:pos="567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предметів, розглядаючи його як засіб усвідомленого оволодіння іноземною мовою;</w:t>
      </w:r>
    </w:p>
    <w:p w:rsidR="00A0136C" w:rsidRDefault="00A0136C" w:rsidP="00A0136C">
      <w:pPr>
        <w:tabs>
          <w:tab w:val="left" w:pos="284"/>
          <w:tab w:val="left" w:pos="567"/>
        </w:tabs>
        <w:jc w:val="both"/>
        <w:rPr>
          <w:color w:val="000000"/>
          <w:sz w:val="28"/>
        </w:rPr>
      </w:pPr>
      <w:r>
        <w:rPr>
          <w:rFonts w:ascii="Segoe UI Symbol" w:eastAsia="Segoe UI Symbol" w:hAnsi="Segoe UI Symbol" w:cs="Segoe UI Symbol"/>
          <w:color w:val="000000"/>
          <w:sz w:val="28"/>
        </w:rPr>
        <w:t>●</w:t>
      </w:r>
      <w:r>
        <w:rPr>
          <w:color w:val="000000"/>
          <w:sz w:val="28"/>
        </w:rPr>
        <w:t xml:space="preserve"> використовувати у разі потреби невербальні засоби спілкування за умови дефіциту наявних</w:t>
      </w:r>
    </w:p>
    <w:p w:rsidR="00A0136C" w:rsidRDefault="00A0136C" w:rsidP="00A0136C">
      <w:pPr>
        <w:tabs>
          <w:tab w:val="left" w:pos="284"/>
          <w:tab w:val="left" w:pos="567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мовних засобів;</w:t>
      </w:r>
    </w:p>
    <w:p w:rsidR="00A0136C" w:rsidRDefault="00A0136C" w:rsidP="00A0136C">
      <w:pPr>
        <w:tabs>
          <w:tab w:val="left" w:pos="284"/>
          <w:tab w:val="left" w:pos="567"/>
        </w:tabs>
        <w:jc w:val="both"/>
        <w:rPr>
          <w:color w:val="000000"/>
          <w:sz w:val="28"/>
        </w:rPr>
      </w:pPr>
      <w:r>
        <w:rPr>
          <w:rFonts w:ascii="Segoe UI Symbol" w:eastAsia="Segoe UI Symbol" w:hAnsi="Segoe UI Symbol" w:cs="Segoe UI Symbol"/>
          <w:color w:val="000000"/>
          <w:sz w:val="28"/>
        </w:rPr>
        <w:t>●</w:t>
      </w:r>
      <w:r>
        <w:rPr>
          <w:color w:val="000000"/>
          <w:sz w:val="28"/>
        </w:rPr>
        <w:t xml:space="preserve"> критично оцінювати інформацію та використовувати її для різних потреб;</w:t>
      </w:r>
    </w:p>
    <w:p w:rsidR="00A0136C" w:rsidRDefault="00A0136C" w:rsidP="00A0136C">
      <w:pPr>
        <w:tabs>
          <w:tab w:val="left" w:pos="284"/>
          <w:tab w:val="left" w:pos="567"/>
        </w:tabs>
        <w:jc w:val="both"/>
        <w:rPr>
          <w:color w:val="000000"/>
          <w:sz w:val="28"/>
        </w:rPr>
      </w:pPr>
      <w:r>
        <w:rPr>
          <w:rFonts w:ascii="Segoe UI Symbol" w:eastAsia="Segoe UI Symbol" w:hAnsi="Segoe UI Symbol" w:cs="Segoe UI Symbol"/>
          <w:color w:val="000000"/>
          <w:sz w:val="28"/>
        </w:rPr>
        <w:t>●</w:t>
      </w:r>
      <w:r>
        <w:rPr>
          <w:color w:val="000000"/>
          <w:sz w:val="28"/>
        </w:rPr>
        <w:t xml:space="preserve"> висловлювати свої думки, почуття та ставлення;</w:t>
      </w:r>
    </w:p>
    <w:p w:rsidR="00A0136C" w:rsidRDefault="00A0136C" w:rsidP="00A0136C">
      <w:pPr>
        <w:tabs>
          <w:tab w:val="left" w:pos="284"/>
          <w:tab w:val="left" w:pos="567"/>
        </w:tabs>
        <w:jc w:val="both"/>
        <w:rPr>
          <w:color w:val="000000"/>
          <w:sz w:val="28"/>
        </w:rPr>
      </w:pPr>
      <w:r>
        <w:rPr>
          <w:rFonts w:ascii="Segoe UI Symbol" w:eastAsia="Segoe UI Symbol" w:hAnsi="Segoe UI Symbol" w:cs="Segoe UI Symbol"/>
          <w:color w:val="000000"/>
          <w:sz w:val="28"/>
        </w:rPr>
        <w:t>●</w:t>
      </w:r>
      <w:r>
        <w:rPr>
          <w:color w:val="000000"/>
          <w:sz w:val="28"/>
        </w:rPr>
        <w:t xml:space="preserve"> ефективно взаємодіяти з іншими усно, письмово та за допомогою засобів електронного</w:t>
      </w:r>
    </w:p>
    <w:p w:rsidR="00A0136C" w:rsidRDefault="00A0136C" w:rsidP="00A0136C">
      <w:pPr>
        <w:tabs>
          <w:tab w:val="left" w:pos="284"/>
          <w:tab w:val="left" w:pos="567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спілкування;</w:t>
      </w:r>
    </w:p>
    <w:p w:rsidR="00A0136C" w:rsidRDefault="00A0136C" w:rsidP="00A0136C">
      <w:pPr>
        <w:tabs>
          <w:tab w:val="left" w:pos="284"/>
          <w:tab w:val="left" w:pos="567"/>
        </w:tabs>
        <w:jc w:val="both"/>
        <w:rPr>
          <w:color w:val="000000"/>
          <w:sz w:val="28"/>
        </w:rPr>
      </w:pPr>
      <w:r>
        <w:rPr>
          <w:rFonts w:ascii="Segoe UI Symbol" w:eastAsia="Segoe UI Symbol" w:hAnsi="Segoe UI Symbol" w:cs="Segoe UI Symbol"/>
          <w:color w:val="000000"/>
          <w:sz w:val="28"/>
        </w:rPr>
        <w:t>●</w:t>
      </w:r>
      <w:r>
        <w:rPr>
          <w:color w:val="000000"/>
          <w:sz w:val="28"/>
        </w:rPr>
        <w:t xml:space="preserve"> обирати й застосовувати доцільні комунікативні стратегії відповідно до різних потреб;</w:t>
      </w:r>
    </w:p>
    <w:p w:rsidR="00A0136C" w:rsidRDefault="00A0136C" w:rsidP="00A0136C">
      <w:pPr>
        <w:tabs>
          <w:tab w:val="left" w:pos="284"/>
          <w:tab w:val="left" w:pos="567"/>
        </w:tabs>
        <w:jc w:val="both"/>
        <w:rPr>
          <w:color w:val="000000"/>
          <w:sz w:val="28"/>
        </w:rPr>
      </w:pPr>
      <w:r>
        <w:rPr>
          <w:rFonts w:ascii="Segoe UI Symbol" w:eastAsia="Segoe UI Symbol" w:hAnsi="Segoe UI Symbol" w:cs="Segoe UI Symbol"/>
          <w:color w:val="000000"/>
          <w:sz w:val="28"/>
        </w:rPr>
        <w:t>●</w:t>
      </w:r>
      <w:r>
        <w:rPr>
          <w:color w:val="000000"/>
          <w:sz w:val="28"/>
        </w:rPr>
        <w:t xml:space="preserve"> ефективно користуватися навчальними стратегіями для самостійного вивчення іноземних</w:t>
      </w:r>
    </w:p>
    <w:p w:rsidR="00172B30" w:rsidRPr="006E66A5" w:rsidRDefault="00A0136C" w:rsidP="006E66A5">
      <w:pPr>
        <w:tabs>
          <w:tab w:val="left" w:pos="284"/>
          <w:tab w:val="left" w:pos="567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мов.</w:t>
      </w:r>
    </w:p>
    <w:p w:rsidR="00172B30" w:rsidRPr="00CA7130" w:rsidRDefault="00172B30" w:rsidP="00172B30">
      <w:pPr>
        <w:pStyle w:val="1"/>
        <w:spacing w:before="0" w:after="240"/>
        <w:jc w:val="center"/>
        <w:rPr>
          <w:rFonts w:ascii="Times New Roman" w:hAnsi="Times New Roman"/>
          <w:b w:val="0"/>
          <w:color w:val="auto"/>
        </w:rPr>
      </w:pPr>
    </w:p>
    <w:p w:rsidR="00172B30" w:rsidRPr="00CA7130" w:rsidRDefault="00172B30" w:rsidP="00172B30">
      <w:pPr>
        <w:pStyle w:val="1"/>
        <w:spacing w:before="0" w:after="240"/>
        <w:jc w:val="center"/>
        <w:rPr>
          <w:rFonts w:ascii="Times New Roman" w:hAnsi="Times New Roman"/>
          <w:color w:val="auto"/>
        </w:rPr>
      </w:pPr>
      <w:r w:rsidRPr="00CA7130">
        <w:rPr>
          <w:rFonts w:ascii="Times New Roman" w:hAnsi="Times New Roman" w:cs="Times New Roman"/>
          <w:color w:val="auto"/>
        </w:rPr>
        <w:t xml:space="preserve">ПЕРЕЛІК </w:t>
      </w:r>
      <w:r w:rsidRPr="00CA7130">
        <w:rPr>
          <w:rFonts w:ascii="Times New Roman" w:hAnsi="Times New Roman"/>
          <w:color w:val="auto"/>
        </w:rPr>
        <w:t>ЗАГАЛЬНИХ ПРОГРАМНИХ КОМПЕТЕНТНОСТЕЙ ОСВІТНЬОЇ ПРОГРАМИ, ЯКІ ЗАБЕЗПЕЧУЄ ДИСЦИПЛІНА</w:t>
      </w:r>
    </w:p>
    <w:p w:rsidR="00172B30" w:rsidRPr="00CA7130" w:rsidRDefault="00172B30" w:rsidP="00172B30">
      <w:pPr>
        <w:pStyle w:val="a4"/>
        <w:tabs>
          <w:tab w:val="left" w:pos="2030"/>
        </w:tabs>
        <w:rPr>
          <w:rFonts w:ascii="Times New Roman" w:hAnsi="Times New Roman"/>
          <w:b/>
          <w:sz w:val="24"/>
          <w:szCs w:val="24"/>
          <w:lang w:val="uk-UA"/>
        </w:rPr>
      </w:pPr>
    </w:p>
    <w:p w:rsidR="00A0136C" w:rsidRDefault="006E66A5" w:rsidP="00A0136C">
      <w:pPr>
        <w:ind w:firstLine="709"/>
        <w:jc w:val="both"/>
        <w:rPr>
          <w:color w:val="000000"/>
          <w:sz w:val="28"/>
        </w:rPr>
      </w:pPr>
      <w:r>
        <w:rPr>
          <w:b/>
          <w:sz w:val="24"/>
          <w:szCs w:val="24"/>
        </w:rPr>
        <w:t xml:space="preserve">ЗК 1 </w:t>
      </w:r>
      <w:r w:rsidR="00A0136C">
        <w:rPr>
          <w:color w:val="000000"/>
          <w:sz w:val="28"/>
        </w:rPr>
        <w:t>У результаті вивчення навчальної дисципліни студент повинен</w:t>
      </w:r>
    </w:p>
    <w:p w:rsidR="00A0136C" w:rsidRDefault="00A0136C" w:rsidP="00A0136C">
      <w:pPr>
        <w:tabs>
          <w:tab w:val="left" w:pos="284"/>
          <w:tab w:val="left" w:pos="567"/>
        </w:tabs>
        <w:ind w:firstLine="709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знати:</w:t>
      </w:r>
      <w:r>
        <w:rPr>
          <w:color w:val="000000"/>
          <w:sz w:val="28"/>
        </w:rPr>
        <w:t xml:space="preserve"> </w:t>
      </w:r>
    </w:p>
    <w:p w:rsidR="00A0136C" w:rsidRDefault="00A0136C" w:rsidP="00A0136C">
      <w:pPr>
        <w:tabs>
          <w:tab w:val="left" w:pos="284"/>
          <w:tab w:val="left" w:pos="567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Лінгвістичні компетенції як знання та вміння використовувати мовні одиниці складаються з лексичної, граматичної, семантичної, фонологічної, орфографічної та орфоепічної компетенцій. </w:t>
      </w:r>
    </w:p>
    <w:p w:rsidR="00A0136C" w:rsidRDefault="00A0136C" w:rsidP="00A0136C">
      <w:pPr>
        <w:tabs>
          <w:tab w:val="left" w:pos="284"/>
          <w:tab w:val="left" w:pos="567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Лексична компетенція як складник лінгвістичної компетенції складається із лексичних та граматичних елементів. На вибір лексичних елементів впливають професійні сфери і ситуації, в яких вони мають вживатися.</w:t>
      </w:r>
    </w:p>
    <w:p w:rsidR="00A0136C" w:rsidRDefault="00A0136C" w:rsidP="00A0136C">
      <w:pPr>
        <w:tabs>
          <w:tab w:val="left" w:pos="284"/>
          <w:tab w:val="left" w:pos="567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Граматична компетенція як знання та вміння користуватися граматичними ресурсами мови розглядається як цілісний механізм виконання комунікативних завдань в рамках даної ситуації. Мовні функції, необхідні для виконання комунікативних завдань, визначаються контекстом, пов’язаним із навчанням і спеціалізацією. </w:t>
      </w:r>
    </w:p>
    <w:p w:rsidR="00A0136C" w:rsidRDefault="00A0136C" w:rsidP="00A0136C">
      <w:pPr>
        <w:tabs>
          <w:tab w:val="left" w:pos="284"/>
          <w:tab w:val="left" w:pos="567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Семантична компетенція, яка розглядає здатність студента усвідомлювати й контролювати організацію змісту, інтегрується у розвиток мовленнєвої комунікативної компетенції, оскільки питання змісту посідають центральне місце в комунікації. Відношення слова до його загального контексту, внутрішньолексичні зв’язки, значення граматичних елементів, категорій, структур та процесів.</w:t>
      </w:r>
    </w:p>
    <w:p w:rsidR="00A0136C" w:rsidRDefault="00A0136C" w:rsidP="00A0136C">
      <w:pPr>
        <w:tabs>
          <w:tab w:val="left" w:pos="284"/>
          <w:tab w:val="left" w:pos="567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Фонологічна, орфографічна та орфоепічна компетенції формуються лише настільки, наскільки це є необхідним для усної та письмової комунікації в рамках професійного середовища.  Соціокультурна компетенція як невід’ємна частина змісту програми спрямована на розвиток розуміння й тлумачення різних аспектів культури і мовної поведінки у професійному середовищі. Вона сприяє розвитку вмінь, характерних  для поведінки в різних культурних і професійних ситуаціях, та реагування на них.</w:t>
      </w:r>
    </w:p>
    <w:p w:rsidR="00172B30" w:rsidRPr="00CA7130" w:rsidRDefault="00172B30" w:rsidP="00172B30">
      <w:pPr>
        <w:pStyle w:val="a4"/>
        <w:tabs>
          <w:tab w:val="left" w:pos="2030"/>
        </w:tabs>
        <w:rPr>
          <w:rFonts w:ascii="Times New Roman" w:hAnsi="Times New Roman"/>
          <w:b/>
          <w:sz w:val="24"/>
          <w:szCs w:val="24"/>
          <w:lang w:val="uk-UA"/>
        </w:rPr>
      </w:pPr>
      <w:r w:rsidRPr="00CA7130">
        <w:rPr>
          <w:rFonts w:ascii="Times New Roman" w:hAnsi="Times New Roman"/>
          <w:b/>
          <w:sz w:val="24"/>
          <w:szCs w:val="24"/>
          <w:lang w:val="uk-UA"/>
        </w:rPr>
        <w:t>____________________________________________________________________</w:t>
      </w:r>
    </w:p>
    <w:p w:rsidR="00A0136C" w:rsidRDefault="00172B30" w:rsidP="00A0136C">
      <w:pPr>
        <w:tabs>
          <w:tab w:val="left" w:pos="284"/>
          <w:tab w:val="left" w:pos="567"/>
        </w:tabs>
        <w:ind w:firstLine="709"/>
        <w:jc w:val="both"/>
        <w:rPr>
          <w:color w:val="000000"/>
          <w:sz w:val="28"/>
        </w:rPr>
      </w:pPr>
      <w:r w:rsidRPr="00CA7130">
        <w:rPr>
          <w:b/>
          <w:sz w:val="24"/>
          <w:szCs w:val="24"/>
        </w:rPr>
        <w:t>ЗК 2___</w:t>
      </w:r>
      <w:r w:rsidR="00A0136C" w:rsidRPr="00A0136C">
        <w:rPr>
          <w:b/>
          <w:color w:val="000000"/>
          <w:sz w:val="28"/>
        </w:rPr>
        <w:t xml:space="preserve"> </w:t>
      </w:r>
      <w:r w:rsidR="00A0136C">
        <w:rPr>
          <w:b/>
          <w:color w:val="000000"/>
          <w:sz w:val="28"/>
        </w:rPr>
        <w:t>вміти:</w:t>
      </w:r>
      <w:r w:rsidR="00A0136C">
        <w:rPr>
          <w:color w:val="000000"/>
          <w:sz w:val="28"/>
        </w:rPr>
        <w:t xml:space="preserve"> визначати комунікативні потреби та цілі під час вивчення</w:t>
      </w:r>
    </w:p>
    <w:p w:rsidR="00A0136C" w:rsidRDefault="00A0136C" w:rsidP="00A0136C">
      <w:pPr>
        <w:tabs>
          <w:tab w:val="left" w:pos="284"/>
          <w:tab w:val="left" w:pos="567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іноземної мови;</w:t>
      </w:r>
    </w:p>
    <w:p w:rsidR="00A0136C" w:rsidRDefault="00A0136C" w:rsidP="00A0136C">
      <w:pPr>
        <w:tabs>
          <w:tab w:val="left" w:pos="284"/>
          <w:tab w:val="left" w:pos="567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• використовувати ефективні навчальні стратегії для вивчення</w:t>
      </w:r>
    </w:p>
    <w:p w:rsidR="00A0136C" w:rsidRDefault="00A0136C" w:rsidP="00A0136C">
      <w:pPr>
        <w:tabs>
          <w:tab w:val="left" w:pos="284"/>
          <w:tab w:val="left" w:pos="567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мови відповідно до власного стилю навчання;</w:t>
      </w:r>
    </w:p>
    <w:p w:rsidR="00A0136C" w:rsidRDefault="00A0136C" w:rsidP="00A0136C">
      <w:pPr>
        <w:tabs>
          <w:tab w:val="left" w:pos="284"/>
          <w:tab w:val="left" w:pos="567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• самостійно працювати з підручником, шукати нову інформацію</w:t>
      </w:r>
    </w:p>
    <w:p w:rsidR="00A0136C" w:rsidRDefault="00A0136C" w:rsidP="00A0136C">
      <w:pPr>
        <w:tabs>
          <w:tab w:val="left" w:pos="284"/>
          <w:tab w:val="left" w:pos="567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з різних джерел та критично оцінювати її;</w:t>
      </w:r>
    </w:p>
    <w:p w:rsidR="00A0136C" w:rsidRDefault="00A0136C" w:rsidP="00A0136C">
      <w:pPr>
        <w:tabs>
          <w:tab w:val="left" w:pos="284"/>
          <w:tab w:val="left" w:pos="567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• організовувати свій час і навчальний простір;</w:t>
      </w:r>
    </w:p>
    <w:p w:rsidR="00A0136C" w:rsidRDefault="00A0136C" w:rsidP="00A0136C">
      <w:pPr>
        <w:tabs>
          <w:tab w:val="left" w:pos="284"/>
          <w:tab w:val="left" w:pos="567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• оцінювати власні навчальні досягнення.</w:t>
      </w:r>
    </w:p>
    <w:p w:rsidR="00172B30" w:rsidRDefault="00172B30" w:rsidP="00172B30">
      <w:pPr>
        <w:pStyle w:val="a4"/>
        <w:tabs>
          <w:tab w:val="left" w:pos="2030"/>
        </w:tabs>
        <w:rPr>
          <w:rFonts w:ascii="Times New Roman" w:hAnsi="Times New Roman"/>
          <w:b/>
          <w:sz w:val="24"/>
          <w:szCs w:val="24"/>
          <w:lang w:val="uk-UA"/>
        </w:rPr>
      </w:pPr>
    </w:p>
    <w:p w:rsidR="00E94EE1" w:rsidRDefault="00E94EE1" w:rsidP="00E94EE1">
      <w:pPr>
        <w:pStyle w:val="a4"/>
        <w:tabs>
          <w:tab w:val="left" w:pos="203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СПЕЦІАЛЬНИХ (ФАХОВИХ) ПРОГРАМНИХ КОМПЕТЕНТНОСТЕЙ ОСВІТНЬОЇ ПРОГРАМИ, ЯКІ ЗАБЕЗПЕЧУЄ ДИСЦИПЛІНА</w:t>
      </w:r>
    </w:p>
    <w:p w:rsidR="00E94EE1" w:rsidRPr="00CA7130" w:rsidRDefault="00E94EE1" w:rsidP="00172B30">
      <w:pPr>
        <w:pStyle w:val="a4"/>
        <w:tabs>
          <w:tab w:val="left" w:pos="2030"/>
        </w:tabs>
        <w:rPr>
          <w:rFonts w:ascii="Times New Roman" w:hAnsi="Times New Roman"/>
          <w:b/>
          <w:sz w:val="24"/>
          <w:szCs w:val="24"/>
          <w:lang w:val="uk-UA"/>
        </w:rPr>
      </w:pPr>
    </w:p>
    <w:p w:rsidR="00495E89" w:rsidRDefault="00495E89" w:rsidP="00495E89">
      <w:pPr>
        <w:ind w:firstLine="600"/>
        <w:rPr>
          <w:b/>
          <w:sz w:val="28"/>
        </w:rPr>
      </w:pPr>
      <w:r>
        <w:rPr>
          <w:b/>
          <w:sz w:val="28"/>
        </w:rPr>
        <w:t>Компетентнісний потенціал галузі «Іноземні мови»</w:t>
      </w:r>
    </w:p>
    <w:p w:rsidR="00495E89" w:rsidRDefault="00495E89" w:rsidP="00495E89">
      <w:pPr>
        <w:ind w:firstLine="600"/>
        <w:rPr>
          <w:sz w:val="28"/>
        </w:rPr>
      </w:pPr>
      <w:r>
        <w:rPr>
          <w:sz w:val="28"/>
        </w:rPr>
        <w:t>Провідним засобом реалізації зазначених цілей є компетентнісний підхід до організації навчання у загальноосвітній школі на основі ключових компетентностей як результату навчання.</w:t>
      </w:r>
    </w:p>
    <w:p w:rsidR="00495E89" w:rsidRDefault="00495E89" w:rsidP="00495E89">
      <w:pPr>
        <w:tabs>
          <w:tab w:val="left" w:pos="284"/>
          <w:tab w:val="left" w:pos="567"/>
        </w:tabs>
        <w:jc w:val="both"/>
        <w:rPr>
          <w:b/>
          <w:color w:val="000000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"/>
        <w:gridCol w:w="3428"/>
        <w:gridCol w:w="4958"/>
        <w:gridCol w:w="245"/>
      </w:tblGrid>
      <w:tr w:rsidR="00495E89" w:rsidTr="00E94EE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5E89" w:rsidRDefault="00495E89" w:rsidP="00E94EE1">
            <w:pPr>
              <w:spacing w:before="100" w:after="100"/>
            </w:pP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5E89" w:rsidRDefault="00495E89" w:rsidP="00E94EE1">
            <w:pPr>
              <w:spacing w:before="100" w:after="100"/>
              <w:rPr>
                <w:sz w:val="28"/>
              </w:rPr>
            </w:pPr>
            <w:r>
              <w:rPr>
                <w:sz w:val="28"/>
              </w:rPr>
              <w:t>Ключові</w:t>
            </w:r>
          </w:p>
          <w:p w:rsidR="00495E89" w:rsidRDefault="00495E89" w:rsidP="00E94EE1">
            <w:pPr>
              <w:spacing w:before="100" w:after="100"/>
            </w:pPr>
            <w:r>
              <w:rPr>
                <w:sz w:val="28"/>
              </w:rPr>
              <w:t>компетентності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5E89" w:rsidRDefault="00495E89" w:rsidP="00E94EE1">
            <w:pPr>
              <w:spacing w:before="100" w:after="100"/>
            </w:pPr>
            <w:r>
              <w:rPr>
                <w:sz w:val="28"/>
              </w:rPr>
              <w:t>Компоненти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E89" w:rsidRDefault="00495E89" w:rsidP="00E94EE1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</w:tr>
      <w:tr w:rsidR="00495E89" w:rsidTr="00E94EE1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5E89" w:rsidRDefault="00495E89" w:rsidP="00E94EE1">
            <w:pPr>
              <w:spacing w:before="100" w:after="100"/>
            </w:pPr>
            <w:r>
              <w:rPr>
                <w:sz w:val="28"/>
              </w:rPr>
              <w:t>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5E89" w:rsidRDefault="00495E89" w:rsidP="00E94EE1">
            <w:pPr>
              <w:spacing w:before="100" w:after="100"/>
              <w:rPr>
                <w:sz w:val="28"/>
              </w:rPr>
            </w:pPr>
            <w:r>
              <w:rPr>
                <w:sz w:val="28"/>
              </w:rPr>
              <w:t>Спілкування</w:t>
            </w:r>
          </w:p>
          <w:p w:rsidR="00495E89" w:rsidRDefault="00495E89" w:rsidP="00E94EE1">
            <w:pPr>
              <w:spacing w:before="100" w:after="100"/>
              <w:rPr>
                <w:sz w:val="28"/>
              </w:rPr>
            </w:pPr>
            <w:r>
              <w:rPr>
                <w:sz w:val="28"/>
              </w:rPr>
              <w:t>державною (і</w:t>
            </w:r>
          </w:p>
          <w:p w:rsidR="00495E89" w:rsidRDefault="00495E89" w:rsidP="00E94EE1">
            <w:pPr>
              <w:spacing w:before="100" w:after="100"/>
              <w:rPr>
                <w:sz w:val="28"/>
              </w:rPr>
            </w:pPr>
            <w:r>
              <w:rPr>
                <w:sz w:val="28"/>
              </w:rPr>
              <w:t>рідною у разі</w:t>
            </w:r>
          </w:p>
          <w:p w:rsidR="00495E89" w:rsidRDefault="00495E89" w:rsidP="00E94EE1">
            <w:pPr>
              <w:spacing w:before="100" w:after="100"/>
            </w:pPr>
            <w:r>
              <w:rPr>
                <w:sz w:val="28"/>
              </w:rPr>
              <w:t>відмінності) мовами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5E89" w:rsidRDefault="00495E89" w:rsidP="00E94EE1">
            <w:pPr>
              <w:spacing w:before="100" w:after="100"/>
              <w:jc w:val="center"/>
              <w:rPr>
                <w:sz w:val="28"/>
              </w:rPr>
            </w:pPr>
            <w:r>
              <w:rPr>
                <w:sz w:val="28"/>
              </w:rPr>
              <w:t>Уміння:</w:t>
            </w:r>
          </w:p>
          <w:p w:rsidR="00495E89" w:rsidRDefault="00495E89" w:rsidP="00E94EE1">
            <w:pPr>
              <w:spacing w:before="100" w:after="100"/>
              <w:jc w:val="center"/>
              <w:rPr>
                <w:sz w:val="28"/>
              </w:rPr>
            </w:pPr>
            <w:r>
              <w:rPr>
                <w:rFonts w:ascii="Segoe UI Symbol" w:eastAsia="Segoe UI Symbol" w:hAnsi="Segoe UI Symbol" w:cs="Segoe UI Symbol"/>
                <w:sz w:val="28"/>
              </w:rPr>
              <w:t>●</w:t>
            </w:r>
            <w:r>
              <w:rPr>
                <w:sz w:val="28"/>
              </w:rPr>
              <w:t xml:space="preserve"> використовувати українознавчий компонент в усіх видах</w:t>
            </w:r>
          </w:p>
          <w:p w:rsidR="00495E89" w:rsidRDefault="00495E89" w:rsidP="00E94EE1">
            <w:pPr>
              <w:spacing w:before="100" w:after="100"/>
              <w:jc w:val="center"/>
              <w:rPr>
                <w:sz w:val="28"/>
              </w:rPr>
            </w:pPr>
            <w:r>
              <w:rPr>
                <w:sz w:val="28"/>
              </w:rPr>
              <w:t>мовленнєвої діяльності;</w:t>
            </w:r>
          </w:p>
          <w:p w:rsidR="00495E89" w:rsidRDefault="00495E89" w:rsidP="00E94EE1">
            <w:pPr>
              <w:spacing w:before="100" w:after="100"/>
              <w:jc w:val="center"/>
              <w:rPr>
                <w:sz w:val="28"/>
              </w:rPr>
            </w:pPr>
            <w:r>
              <w:rPr>
                <w:rFonts w:ascii="Segoe UI Symbol" w:eastAsia="Segoe UI Symbol" w:hAnsi="Segoe UI Symbol" w:cs="Segoe UI Symbol"/>
                <w:sz w:val="28"/>
              </w:rPr>
              <w:lastRenderedPageBreak/>
              <w:t>●</w:t>
            </w:r>
            <w:r>
              <w:rPr>
                <w:sz w:val="28"/>
              </w:rPr>
              <w:t xml:space="preserve"> засобами іноземної мови популяризувати Україну, українську</w:t>
            </w:r>
          </w:p>
          <w:p w:rsidR="00495E89" w:rsidRDefault="00495E89" w:rsidP="00E94EE1">
            <w:pPr>
              <w:spacing w:before="100" w:after="100"/>
              <w:jc w:val="center"/>
              <w:rPr>
                <w:sz w:val="28"/>
              </w:rPr>
            </w:pPr>
            <w:r>
              <w:rPr>
                <w:sz w:val="28"/>
              </w:rPr>
              <w:t>мову, культуру, традиції, критично оцінювати їх.</w:t>
            </w:r>
          </w:p>
          <w:p w:rsidR="00495E89" w:rsidRDefault="00495E89" w:rsidP="00E94EE1">
            <w:pPr>
              <w:spacing w:before="100" w:after="100"/>
              <w:jc w:val="center"/>
              <w:rPr>
                <w:sz w:val="28"/>
              </w:rPr>
            </w:pPr>
            <w:r>
              <w:rPr>
                <w:sz w:val="28"/>
              </w:rPr>
              <w:t>Ставлення:</w:t>
            </w:r>
          </w:p>
          <w:p w:rsidR="00495E89" w:rsidRDefault="00495E89" w:rsidP="00E94EE1">
            <w:pPr>
              <w:spacing w:before="100" w:after="100"/>
              <w:jc w:val="center"/>
              <w:rPr>
                <w:sz w:val="28"/>
              </w:rPr>
            </w:pPr>
            <w:r>
              <w:rPr>
                <w:rFonts w:ascii="Segoe UI Symbol" w:eastAsia="Segoe UI Symbol" w:hAnsi="Segoe UI Symbol" w:cs="Segoe UI Symbol"/>
                <w:sz w:val="28"/>
              </w:rPr>
              <w:t>●</w:t>
            </w:r>
            <w:r>
              <w:rPr>
                <w:sz w:val="28"/>
              </w:rPr>
              <w:t xml:space="preserve"> гордість за Україну, її мову та культуру;</w:t>
            </w:r>
          </w:p>
          <w:p w:rsidR="00495E89" w:rsidRDefault="00495E89" w:rsidP="00E94EE1">
            <w:pPr>
              <w:spacing w:before="100" w:after="100"/>
              <w:jc w:val="center"/>
              <w:rPr>
                <w:sz w:val="28"/>
              </w:rPr>
            </w:pPr>
            <w:r>
              <w:rPr>
                <w:rFonts w:ascii="Segoe UI Symbol" w:eastAsia="Segoe UI Symbol" w:hAnsi="Segoe UI Symbol" w:cs="Segoe UI Symbol"/>
                <w:sz w:val="28"/>
              </w:rPr>
              <w:t>●</w:t>
            </w:r>
            <w:r>
              <w:rPr>
                <w:sz w:val="28"/>
              </w:rPr>
              <w:t xml:space="preserve"> розуміння потреби популяризувати Україну у світі засобами</w:t>
            </w:r>
          </w:p>
          <w:p w:rsidR="00495E89" w:rsidRDefault="00495E89" w:rsidP="00E94EE1">
            <w:pPr>
              <w:spacing w:before="100" w:after="100"/>
              <w:jc w:val="center"/>
              <w:rPr>
                <w:sz w:val="28"/>
              </w:rPr>
            </w:pPr>
            <w:r>
              <w:rPr>
                <w:sz w:val="28"/>
              </w:rPr>
              <w:t>іноземних мов;</w:t>
            </w:r>
          </w:p>
          <w:p w:rsidR="00495E89" w:rsidRDefault="00495E89" w:rsidP="00E94EE1">
            <w:pPr>
              <w:spacing w:before="100" w:after="100"/>
              <w:jc w:val="center"/>
              <w:rPr>
                <w:sz w:val="28"/>
              </w:rPr>
            </w:pPr>
            <w:r>
              <w:rPr>
                <w:rFonts w:ascii="Segoe UI Symbol" w:eastAsia="Segoe UI Symbol" w:hAnsi="Segoe UI Symbol" w:cs="Segoe UI Symbol"/>
                <w:sz w:val="28"/>
              </w:rPr>
              <w:t>●</w:t>
            </w:r>
            <w:r>
              <w:rPr>
                <w:sz w:val="28"/>
              </w:rPr>
              <w:t xml:space="preserve"> усвідомлення того, що, вивчаючи іноземну мову, ми</w:t>
            </w:r>
          </w:p>
          <w:p w:rsidR="00495E89" w:rsidRDefault="00495E89" w:rsidP="00E94EE1">
            <w:pPr>
              <w:spacing w:before="100" w:after="100"/>
              <w:jc w:val="center"/>
              <w:rPr>
                <w:sz w:val="28"/>
              </w:rPr>
            </w:pPr>
            <w:r>
              <w:rPr>
                <w:sz w:val="28"/>
              </w:rPr>
              <w:t>збагачуємо рідну;</w:t>
            </w:r>
          </w:p>
          <w:p w:rsidR="00495E89" w:rsidRDefault="00495E89" w:rsidP="00E94EE1">
            <w:pPr>
              <w:spacing w:before="100" w:after="100"/>
              <w:jc w:val="center"/>
            </w:pPr>
            <w:r>
              <w:rPr>
                <w:rFonts w:ascii="Segoe UI Symbol" w:eastAsia="Segoe UI Symbol" w:hAnsi="Segoe UI Symbol" w:cs="Segoe UI Symbol"/>
                <w:sz w:val="28"/>
              </w:rPr>
              <w:t>●</w:t>
            </w:r>
            <w:r>
              <w:rPr>
                <w:sz w:val="28"/>
              </w:rPr>
              <w:t xml:space="preserve"> готовність до міжкультурного діалогу.</w:t>
            </w:r>
          </w:p>
        </w:tc>
        <w:tc>
          <w:tcPr>
            <w:tcW w:w="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E89" w:rsidRDefault="00495E89" w:rsidP="00E94EE1">
            <w:pPr>
              <w:spacing w:before="100" w:after="100"/>
            </w:pPr>
          </w:p>
        </w:tc>
      </w:tr>
      <w:tr w:rsidR="00495E89" w:rsidTr="00E94EE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5E89" w:rsidRDefault="00495E89" w:rsidP="00E94EE1">
            <w:pPr>
              <w:spacing w:before="100" w:after="100"/>
            </w:pPr>
            <w:r>
              <w:rPr>
                <w:sz w:val="28"/>
              </w:rPr>
              <w:t>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5E89" w:rsidRDefault="00495E89" w:rsidP="00E94EE1">
            <w:pPr>
              <w:spacing w:before="100" w:after="100"/>
              <w:rPr>
                <w:sz w:val="28"/>
              </w:rPr>
            </w:pPr>
            <w:r>
              <w:rPr>
                <w:sz w:val="28"/>
              </w:rPr>
              <w:t>Спілкування</w:t>
            </w:r>
          </w:p>
          <w:p w:rsidR="00495E89" w:rsidRDefault="00495E89" w:rsidP="00E94EE1">
            <w:pPr>
              <w:spacing w:before="100" w:after="100"/>
            </w:pPr>
            <w:r>
              <w:rPr>
                <w:sz w:val="28"/>
              </w:rPr>
              <w:t>іноземними мовами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5E89" w:rsidRDefault="00495E89" w:rsidP="00E94EE1">
            <w:r>
              <w:rPr>
                <w:sz w:val="28"/>
              </w:rPr>
              <w:t>Реалізується через предметні компетентності.</w:t>
            </w:r>
          </w:p>
        </w:tc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E89" w:rsidRDefault="00495E89" w:rsidP="00E94EE1"/>
        </w:tc>
      </w:tr>
      <w:tr w:rsidR="00495E89" w:rsidTr="00E94EE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5E89" w:rsidRDefault="00495E89" w:rsidP="00E94EE1">
            <w:pPr>
              <w:spacing w:before="100" w:after="100"/>
            </w:pPr>
            <w:r>
              <w:rPr>
                <w:sz w:val="28"/>
              </w:rPr>
              <w:t>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5E89" w:rsidRDefault="00495E89" w:rsidP="00E94EE1">
            <w:pPr>
              <w:spacing w:before="100" w:after="100"/>
              <w:rPr>
                <w:sz w:val="28"/>
              </w:rPr>
            </w:pPr>
            <w:r>
              <w:rPr>
                <w:sz w:val="28"/>
              </w:rPr>
              <w:t>Математична</w:t>
            </w:r>
          </w:p>
          <w:p w:rsidR="00495E89" w:rsidRDefault="00495E89" w:rsidP="00E94EE1">
            <w:pPr>
              <w:spacing w:before="100" w:after="100"/>
            </w:pPr>
            <w:r>
              <w:rPr>
                <w:sz w:val="28"/>
              </w:rPr>
              <w:t>компетентність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5E89" w:rsidRDefault="00495E89" w:rsidP="00E94EE1">
            <w:pPr>
              <w:rPr>
                <w:sz w:val="28"/>
              </w:rPr>
            </w:pPr>
            <w:r>
              <w:rPr>
                <w:sz w:val="28"/>
              </w:rPr>
              <w:t>Уміння:</w:t>
            </w:r>
          </w:p>
          <w:p w:rsidR="00495E89" w:rsidRDefault="00495E89" w:rsidP="00E94EE1">
            <w:pPr>
              <w:rPr>
                <w:sz w:val="28"/>
              </w:rPr>
            </w:pPr>
            <w:r>
              <w:rPr>
                <w:rFonts w:ascii="Segoe UI Symbol" w:eastAsia="Segoe UI Symbol" w:hAnsi="Segoe UI Symbol" w:cs="Segoe UI Symbol"/>
                <w:sz w:val="28"/>
              </w:rPr>
              <w:t>●</w:t>
            </w:r>
            <w:r>
              <w:rPr>
                <w:sz w:val="28"/>
              </w:rPr>
              <w:t xml:space="preserve"> розв’язувати комунікативні та навчальні проблеми,</w:t>
            </w:r>
          </w:p>
          <w:p w:rsidR="00495E89" w:rsidRDefault="00495E89" w:rsidP="00E94EE1">
            <w:pPr>
              <w:rPr>
                <w:sz w:val="28"/>
              </w:rPr>
            </w:pPr>
            <w:r>
              <w:rPr>
                <w:sz w:val="28"/>
              </w:rPr>
              <w:t>застосовуючи логіко-математичний інтелект;</w:t>
            </w:r>
          </w:p>
          <w:p w:rsidR="00495E89" w:rsidRDefault="00495E89" w:rsidP="00E94EE1">
            <w:pPr>
              <w:rPr>
                <w:sz w:val="28"/>
              </w:rPr>
            </w:pPr>
            <w:r>
              <w:rPr>
                <w:rFonts w:ascii="Segoe UI Symbol" w:eastAsia="Segoe UI Symbol" w:hAnsi="Segoe UI Symbol" w:cs="Segoe UI Symbol"/>
                <w:sz w:val="28"/>
              </w:rPr>
              <w:t>●</w:t>
            </w:r>
            <w:r>
              <w:rPr>
                <w:sz w:val="28"/>
              </w:rPr>
              <w:t xml:space="preserve"> логічно обґрунтовувати висловлену думку;</w:t>
            </w:r>
          </w:p>
          <w:p w:rsidR="00495E89" w:rsidRDefault="00495E89" w:rsidP="00E94EE1">
            <w:pPr>
              <w:rPr>
                <w:sz w:val="28"/>
              </w:rPr>
            </w:pPr>
            <w:r>
              <w:rPr>
                <w:rFonts w:ascii="Segoe UI Symbol" w:eastAsia="Segoe UI Symbol" w:hAnsi="Segoe UI Symbol" w:cs="Segoe UI Symbol"/>
                <w:sz w:val="28"/>
              </w:rPr>
              <w:t>●</w:t>
            </w:r>
            <w:r>
              <w:rPr>
                <w:sz w:val="28"/>
              </w:rPr>
              <w:t xml:space="preserve"> використовувати математичні методи (графіки, схеми) для</w:t>
            </w:r>
          </w:p>
          <w:p w:rsidR="00495E89" w:rsidRDefault="00495E89" w:rsidP="00E94EE1">
            <w:pPr>
              <w:rPr>
                <w:sz w:val="28"/>
              </w:rPr>
            </w:pPr>
            <w:r>
              <w:rPr>
                <w:sz w:val="28"/>
              </w:rPr>
              <w:t>виконання комунікативних завдань.</w:t>
            </w:r>
          </w:p>
          <w:p w:rsidR="00495E89" w:rsidRDefault="00495E89" w:rsidP="00E94EE1">
            <w:pPr>
              <w:rPr>
                <w:sz w:val="28"/>
              </w:rPr>
            </w:pPr>
            <w:r>
              <w:rPr>
                <w:sz w:val="28"/>
              </w:rPr>
              <w:t>Ставлення:</w:t>
            </w:r>
          </w:p>
          <w:p w:rsidR="00495E89" w:rsidRDefault="00495E89" w:rsidP="00E94EE1">
            <w:pPr>
              <w:rPr>
                <w:sz w:val="28"/>
              </w:rPr>
            </w:pPr>
            <w:r>
              <w:rPr>
                <w:rFonts w:ascii="Segoe UI Symbol" w:eastAsia="Segoe UI Symbol" w:hAnsi="Segoe UI Symbol" w:cs="Segoe UI Symbol"/>
                <w:sz w:val="28"/>
              </w:rPr>
              <w:t>●</w:t>
            </w:r>
            <w:r>
              <w:rPr>
                <w:sz w:val="28"/>
              </w:rPr>
              <w:t xml:space="preserve"> готовність до пошуку різноманітних способів розв’язання</w:t>
            </w:r>
          </w:p>
          <w:p w:rsidR="00495E89" w:rsidRDefault="00495E89" w:rsidP="00E94EE1">
            <w:r>
              <w:rPr>
                <w:sz w:val="28"/>
              </w:rPr>
              <w:t>комунікативних і навчальних проблем.</w:t>
            </w:r>
          </w:p>
        </w:tc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E89" w:rsidRDefault="00495E89" w:rsidP="00E94EE1"/>
        </w:tc>
      </w:tr>
      <w:tr w:rsidR="00495E89" w:rsidTr="00E94EE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5E89" w:rsidRDefault="00495E89" w:rsidP="00E94EE1">
            <w:pPr>
              <w:spacing w:before="100" w:after="100"/>
            </w:pPr>
            <w:r>
              <w:rPr>
                <w:sz w:val="28"/>
              </w:rPr>
              <w:t>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5E89" w:rsidRDefault="00495E89" w:rsidP="00E94EE1">
            <w:pPr>
              <w:spacing w:before="100" w:after="100"/>
              <w:rPr>
                <w:sz w:val="28"/>
              </w:rPr>
            </w:pPr>
            <w:r>
              <w:rPr>
                <w:sz w:val="28"/>
              </w:rPr>
              <w:t>Основні</w:t>
            </w:r>
          </w:p>
          <w:p w:rsidR="00495E89" w:rsidRDefault="00495E89" w:rsidP="00E94EE1">
            <w:pPr>
              <w:spacing w:before="100" w:after="100"/>
              <w:rPr>
                <w:sz w:val="28"/>
              </w:rPr>
            </w:pPr>
            <w:r>
              <w:rPr>
                <w:sz w:val="28"/>
              </w:rPr>
              <w:t>компетентності у</w:t>
            </w:r>
          </w:p>
          <w:p w:rsidR="00495E89" w:rsidRDefault="00495E89" w:rsidP="00E94EE1">
            <w:pPr>
              <w:spacing w:before="100" w:after="100"/>
              <w:rPr>
                <w:sz w:val="28"/>
              </w:rPr>
            </w:pPr>
            <w:r>
              <w:rPr>
                <w:sz w:val="28"/>
              </w:rPr>
              <w:t>природничих науках</w:t>
            </w:r>
          </w:p>
          <w:p w:rsidR="00495E89" w:rsidRDefault="00495E89" w:rsidP="00E94EE1">
            <w:pPr>
              <w:spacing w:before="100" w:after="100"/>
            </w:pPr>
            <w:r>
              <w:rPr>
                <w:sz w:val="28"/>
              </w:rPr>
              <w:t>і технологіях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5E89" w:rsidRDefault="00495E89" w:rsidP="00E94EE1">
            <w:pPr>
              <w:rPr>
                <w:sz w:val="28"/>
              </w:rPr>
            </w:pPr>
            <w:r>
              <w:rPr>
                <w:sz w:val="28"/>
              </w:rPr>
              <w:t>Уміння:</w:t>
            </w:r>
          </w:p>
          <w:p w:rsidR="00495E89" w:rsidRDefault="00495E89" w:rsidP="00E94EE1">
            <w:pPr>
              <w:rPr>
                <w:sz w:val="28"/>
              </w:rPr>
            </w:pPr>
            <w:r>
              <w:rPr>
                <w:rFonts w:ascii="Segoe UI Symbol" w:eastAsia="Segoe UI Symbol" w:hAnsi="Segoe UI Symbol" w:cs="Segoe UI Symbol"/>
                <w:sz w:val="28"/>
              </w:rPr>
              <w:t>●</w:t>
            </w:r>
            <w:r>
              <w:rPr>
                <w:sz w:val="28"/>
              </w:rPr>
              <w:t xml:space="preserve"> описувати іноземною мовою природні явища, технології,</w:t>
            </w:r>
          </w:p>
          <w:p w:rsidR="00495E89" w:rsidRDefault="00495E89" w:rsidP="00E94EE1">
            <w:pPr>
              <w:rPr>
                <w:sz w:val="28"/>
              </w:rPr>
            </w:pPr>
            <w:r>
              <w:rPr>
                <w:sz w:val="28"/>
              </w:rPr>
              <w:t>аналізувати та оцінювати їх роль у життєдіяльності людини.</w:t>
            </w:r>
          </w:p>
          <w:p w:rsidR="00495E89" w:rsidRDefault="00495E89" w:rsidP="00E94EE1">
            <w:pPr>
              <w:rPr>
                <w:sz w:val="28"/>
              </w:rPr>
            </w:pPr>
            <w:r>
              <w:rPr>
                <w:sz w:val="28"/>
              </w:rPr>
              <w:t>Ставлення:</w:t>
            </w:r>
          </w:p>
          <w:p w:rsidR="00495E89" w:rsidRDefault="00495E89" w:rsidP="00E94EE1">
            <w:pPr>
              <w:rPr>
                <w:sz w:val="28"/>
              </w:rPr>
            </w:pPr>
            <w:r>
              <w:rPr>
                <w:rFonts w:ascii="Segoe UI Symbol" w:eastAsia="Segoe UI Symbol" w:hAnsi="Segoe UI Symbol" w:cs="Segoe UI Symbol"/>
                <w:sz w:val="28"/>
              </w:rPr>
              <w:lastRenderedPageBreak/>
              <w:t>●</w:t>
            </w:r>
            <w:r>
              <w:rPr>
                <w:sz w:val="28"/>
              </w:rPr>
              <w:t xml:space="preserve"> інтерес до природи та почуття відповідальності за її</w:t>
            </w:r>
          </w:p>
          <w:p w:rsidR="00495E89" w:rsidRDefault="00495E89" w:rsidP="00E94EE1">
            <w:pPr>
              <w:rPr>
                <w:sz w:val="28"/>
              </w:rPr>
            </w:pPr>
            <w:r>
              <w:rPr>
                <w:sz w:val="28"/>
              </w:rPr>
              <w:t>збереження;</w:t>
            </w:r>
          </w:p>
          <w:p w:rsidR="00495E89" w:rsidRDefault="00495E89" w:rsidP="00E94EE1">
            <w:pPr>
              <w:rPr>
                <w:sz w:val="28"/>
              </w:rPr>
            </w:pPr>
            <w:r>
              <w:rPr>
                <w:rFonts w:ascii="Segoe UI Symbol" w:eastAsia="Segoe UI Symbol" w:hAnsi="Segoe UI Symbol" w:cs="Segoe UI Symbol"/>
                <w:sz w:val="28"/>
              </w:rPr>
              <w:t>●</w:t>
            </w:r>
            <w:r>
              <w:rPr>
                <w:sz w:val="28"/>
              </w:rPr>
              <w:t xml:space="preserve"> розуміння глобальності екологічних проблем і прагнення</w:t>
            </w:r>
          </w:p>
          <w:p w:rsidR="00495E89" w:rsidRDefault="00495E89" w:rsidP="00E94EE1">
            <w:pPr>
              <w:rPr>
                <w:sz w:val="28"/>
              </w:rPr>
            </w:pPr>
            <w:r>
              <w:rPr>
                <w:sz w:val="28"/>
              </w:rPr>
              <w:t>долучитися до їх розв’язання за допомогою іноземної мови.за</w:t>
            </w:r>
          </w:p>
          <w:p w:rsidR="00495E89" w:rsidRDefault="00495E89" w:rsidP="00E94EE1">
            <w:r>
              <w:rPr>
                <w:sz w:val="28"/>
              </w:rPr>
              <w:t>допомогою іноземної мови</w:t>
            </w:r>
          </w:p>
        </w:tc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E89" w:rsidRDefault="00495E89" w:rsidP="00E94EE1"/>
        </w:tc>
      </w:tr>
      <w:tr w:rsidR="00495E89" w:rsidTr="00E94EE1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5E89" w:rsidRDefault="00495E89" w:rsidP="00E94EE1">
            <w:pPr>
              <w:spacing w:before="100" w:after="100"/>
            </w:pPr>
            <w:r>
              <w:rPr>
                <w:sz w:val="28"/>
              </w:rPr>
              <w:t>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5E89" w:rsidRDefault="00495E89" w:rsidP="00E94EE1">
            <w:pPr>
              <w:spacing w:before="100" w:after="100"/>
              <w:rPr>
                <w:sz w:val="28"/>
              </w:rPr>
            </w:pPr>
            <w:r>
              <w:rPr>
                <w:sz w:val="28"/>
              </w:rPr>
              <w:t>Інформаційноцифрова</w:t>
            </w:r>
          </w:p>
          <w:p w:rsidR="00495E89" w:rsidRDefault="00495E89" w:rsidP="00E94EE1">
            <w:pPr>
              <w:spacing w:before="100" w:after="100"/>
            </w:pPr>
            <w:r>
              <w:rPr>
                <w:sz w:val="28"/>
              </w:rPr>
              <w:t>компетентність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5E89" w:rsidRDefault="00495E89" w:rsidP="00E94EE1">
            <w:pPr>
              <w:rPr>
                <w:sz w:val="28"/>
              </w:rPr>
            </w:pPr>
            <w:r>
              <w:rPr>
                <w:sz w:val="28"/>
              </w:rPr>
              <w:t>Уміння:</w:t>
            </w:r>
          </w:p>
          <w:p w:rsidR="00495E89" w:rsidRDefault="00495E89" w:rsidP="00E94EE1">
            <w:pPr>
              <w:rPr>
                <w:sz w:val="28"/>
              </w:rPr>
            </w:pPr>
            <w:r>
              <w:rPr>
                <w:rFonts w:ascii="Segoe UI Symbol" w:eastAsia="Segoe UI Symbol" w:hAnsi="Segoe UI Symbol" w:cs="Segoe UI Symbol"/>
                <w:sz w:val="28"/>
              </w:rPr>
              <w:t>●</w:t>
            </w:r>
            <w:r>
              <w:rPr>
                <w:sz w:val="28"/>
              </w:rPr>
              <w:t xml:space="preserve"> вивчати іноземну мову з використанням спеціальних</w:t>
            </w:r>
          </w:p>
          <w:p w:rsidR="00495E89" w:rsidRDefault="00495E89" w:rsidP="00E94EE1">
            <w:pPr>
              <w:rPr>
                <w:sz w:val="28"/>
              </w:rPr>
            </w:pPr>
            <w:r>
              <w:rPr>
                <w:sz w:val="28"/>
              </w:rPr>
              <w:t>програмних засобів, ігор, соціальних мереж;</w:t>
            </w:r>
          </w:p>
          <w:p w:rsidR="00495E89" w:rsidRDefault="00495E89" w:rsidP="00E94EE1">
            <w:pPr>
              <w:rPr>
                <w:sz w:val="28"/>
              </w:rPr>
            </w:pPr>
            <w:r>
              <w:rPr>
                <w:rFonts w:ascii="Segoe UI Symbol" w:eastAsia="Segoe UI Symbol" w:hAnsi="Segoe UI Symbol" w:cs="Segoe UI Symbol"/>
                <w:sz w:val="28"/>
              </w:rPr>
              <w:t>●</w:t>
            </w:r>
            <w:r>
              <w:rPr>
                <w:sz w:val="28"/>
              </w:rPr>
              <w:t xml:space="preserve"> створювати інформаційні об’єкти іноземними мовами;</w:t>
            </w:r>
          </w:p>
          <w:p w:rsidR="00495E89" w:rsidRDefault="00495E89" w:rsidP="00E94EE1">
            <w:pPr>
              <w:rPr>
                <w:sz w:val="28"/>
              </w:rPr>
            </w:pPr>
            <w:r>
              <w:rPr>
                <w:rFonts w:ascii="Segoe UI Symbol" w:eastAsia="Segoe UI Symbol" w:hAnsi="Segoe UI Symbol" w:cs="Segoe UI Symbol"/>
                <w:sz w:val="28"/>
              </w:rPr>
              <w:t>●</w:t>
            </w:r>
            <w:r>
              <w:rPr>
                <w:sz w:val="28"/>
              </w:rPr>
              <w:t xml:space="preserve"> спілкуватися іноземною мовою з використанням інформаційнокомунікаційних технологій (ІКТ);</w:t>
            </w:r>
          </w:p>
          <w:p w:rsidR="00495E89" w:rsidRDefault="00495E89" w:rsidP="00E94EE1">
            <w:pPr>
              <w:rPr>
                <w:sz w:val="28"/>
              </w:rPr>
            </w:pPr>
            <w:r>
              <w:rPr>
                <w:rFonts w:ascii="Segoe UI Symbol" w:eastAsia="Segoe UI Symbol" w:hAnsi="Segoe UI Symbol" w:cs="Segoe UI Symbol"/>
                <w:sz w:val="28"/>
              </w:rPr>
              <w:t>●</w:t>
            </w:r>
            <w:r>
              <w:rPr>
                <w:sz w:val="28"/>
              </w:rPr>
              <w:t xml:space="preserve"> застосовувати ІКТ для пошуку, обробки, аналізу та підготовки</w:t>
            </w:r>
          </w:p>
          <w:p w:rsidR="00495E89" w:rsidRDefault="00495E89" w:rsidP="00E94EE1">
            <w:pPr>
              <w:rPr>
                <w:sz w:val="28"/>
              </w:rPr>
            </w:pPr>
            <w:r>
              <w:rPr>
                <w:sz w:val="28"/>
              </w:rPr>
              <w:t>інформації відповідно до поставлених завдань.</w:t>
            </w:r>
          </w:p>
          <w:p w:rsidR="00495E89" w:rsidRDefault="00495E89" w:rsidP="00E94EE1">
            <w:pPr>
              <w:rPr>
                <w:sz w:val="28"/>
              </w:rPr>
            </w:pPr>
            <w:r>
              <w:rPr>
                <w:sz w:val="28"/>
              </w:rPr>
              <w:t>Ставлення:</w:t>
            </w:r>
          </w:p>
          <w:p w:rsidR="00495E89" w:rsidRDefault="00495E89" w:rsidP="00E94EE1">
            <w:pPr>
              <w:rPr>
                <w:sz w:val="28"/>
              </w:rPr>
            </w:pPr>
            <w:r>
              <w:rPr>
                <w:rFonts w:ascii="Segoe UI Symbol" w:eastAsia="Segoe UI Symbol" w:hAnsi="Segoe UI Symbol" w:cs="Segoe UI Symbol"/>
                <w:sz w:val="28"/>
              </w:rPr>
              <w:t>●</w:t>
            </w:r>
            <w:r>
              <w:rPr>
                <w:sz w:val="28"/>
              </w:rPr>
              <w:t xml:space="preserve"> готовність дотримуватись авторських прав та мережевого</w:t>
            </w:r>
          </w:p>
          <w:p w:rsidR="00495E89" w:rsidRDefault="00495E89" w:rsidP="00E94EE1">
            <w:r>
              <w:rPr>
                <w:sz w:val="28"/>
              </w:rPr>
              <w:t>етикету.</w:t>
            </w:r>
          </w:p>
        </w:tc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E89" w:rsidRDefault="00495E89" w:rsidP="00E94EE1"/>
        </w:tc>
      </w:tr>
    </w:tbl>
    <w:p w:rsidR="00495E89" w:rsidRDefault="00495E89" w:rsidP="00495E89">
      <w:pPr>
        <w:tabs>
          <w:tab w:val="left" w:pos="284"/>
          <w:tab w:val="left" w:pos="567"/>
        </w:tabs>
        <w:rPr>
          <w:b/>
          <w:color w:val="000000"/>
          <w:sz w:val="28"/>
        </w:rPr>
      </w:pPr>
    </w:p>
    <w:tbl>
      <w:tblPr>
        <w:tblW w:w="0" w:type="auto"/>
        <w:tblInd w:w="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9"/>
        <w:gridCol w:w="3923"/>
        <w:gridCol w:w="4332"/>
        <w:gridCol w:w="268"/>
      </w:tblGrid>
      <w:tr w:rsidR="00495E89" w:rsidTr="00E94EE1">
        <w:trPr>
          <w:trHeight w:val="1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5E89" w:rsidRDefault="00495E89" w:rsidP="00E94EE1">
            <w:pPr>
              <w:spacing w:before="100" w:after="100"/>
            </w:pPr>
            <w:r>
              <w:rPr>
                <w:sz w:val="28"/>
              </w:rPr>
              <w:t>6.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5E89" w:rsidRDefault="00495E89" w:rsidP="00E94EE1">
            <w:pPr>
              <w:spacing w:before="100" w:after="100"/>
              <w:rPr>
                <w:sz w:val="28"/>
              </w:rPr>
            </w:pPr>
            <w:r>
              <w:rPr>
                <w:sz w:val="28"/>
              </w:rPr>
              <w:t>Уміння вчитися</w:t>
            </w:r>
          </w:p>
          <w:p w:rsidR="00495E89" w:rsidRDefault="00495E89" w:rsidP="00E94EE1">
            <w:pPr>
              <w:spacing w:before="100" w:after="100"/>
            </w:pPr>
            <w:r>
              <w:rPr>
                <w:sz w:val="28"/>
              </w:rPr>
              <w:t>впродовж життя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5E89" w:rsidRDefault="00495E89" w:rsidP="00E94EE1">
            <w:pPr>
              <w:spacing w:before="100" w:after="100"/>
              <w:rPr>
                <w:sz w:val="28"/>
              </w:rPr>
            </w:pPr>
            <w:r>
              <w:rPr>
                <w:sz w:val="28"/>
              </w:rPr>
              <w:t>Уміння:</w:t>
            </w:r>
          </w:p>
          <w:p w:rsidR="00495E89" w:rsidRDefault="00495E89" w:rsidP="00E94EE1">
            <w:pPr>
              <w:spacing w:before="100" w:after="100"/>
              <w:rPr>
                <w:sz w:val="28"/>
              </w:rPr>
            </w:pPr>
            <w:r>
              <w:rPr>
                <w:sz w:val="28"/>
              </w:rPr>
              <w:t>• визначати комунікативні потреби та цілі під час вивчення</w:t>
            </w:r>
          </w:p>
          <w:p w:rsidR="00495E89" w:rsidRDefault="00495E89" w:rsidP="00E94EE1">
            <w:pPr>
              <w:spacing w:before="100" w:after="100"/>
              <w:rPr>
                <w:sz w:val="28"/>
              </w:rPr>
            </w:pPr>
            <w:r>
              <w:rPr>
                <w:sz w:val="28"/>
              </w:rPr>
              <w:t>іноземної мови;</w:t>
            </w:r>
          </w:p>
          <w:p w:rsidR="00495E89" w:rsidRDefault="00495E89" w:rsidP="00E94EE1">
            <w:pPr>
              <w:spacing w:before="100" w:after="100"/>
              <w:rPr>
                <w:sz w:val="28"/>
              </w:rPr>
            </w:pPr>
            <w:r>
              <w:rPr>
                <w:sz w:val="28"/>
              </w:rPr>
              <w:t>• використовувати ефективні навчальні стратегії для вивчення</w:t>
            </w:r>
          </w:p>
          <w:p w:rsidR="00495E89" w:rsidRDefault="00495E89" w:rsidP="00E94EE1">
            <w:pPr>
              <w:spacing w:before="100" w:after="100"/>
              <w:rPr>
                <w:sz w:val="28"/>
              </w:rPr>
            </w:pPr>
            <w:r>
              <w:rPr>
                <w:sz w:val="28"/>
              </w:rPr>
              <w:t>мови відповідно до власного стилю навчання;</w:t>
            </w:r>
          </w:p>
          <w:p w:rsidR="00495E89" w:rsidRDefault="00495E89" w:rsidP="00E94EE1">
            <w:pPr>
              <w:spacing w:before="100" w:after="100"/>
              <w:rPr>
                <w:sz w:val="28"/>
              </w:rPr>
            </w:pPr>
            <w:r>
              <w:rPr>
                <w:sz w:val="28"/>
              </w:rPr>
              <w:t>• самостійно працювати з підручником, шукати нову інформацію</w:t>
            </w:r>
          </w:p>
          <w:p w:rsidR="00495E89" w:rsidRDefault="00495E89" w:rsidP="00E94EE1">
            <w:pPr>
              <w:spacing w:before="100" w:after="100"/>
              <w:rPr>
                <w:sz w:val="28"/>
              </w:rPr>
            </w:pPr>
            <w:r>
              <w:rPr>
                <w:sz w:val="28"/>
              </w:rPr>
              <w:lastRenderedPageBreak/>
              <w:t>з різних джерел та критично оцінювати її;</w:t>
            </w:r>
          </w:p>
          <w:p w:rsidR="00495E89" w:rsidRDefault="00495E89" w:rsidP="00E94EE1">
            <w:pPr>
              <w:spacing w:before="100" w:after="100"/>
              <w:rPr>
                <w:sz w:val="28"/>
              </w:rPr>
            </w:pPr>
            <w:r>
              <w:rPr>
                <w:sz w:val="28"/>
              </w:rPr>
              <w:t>• організовувати свій час і навчальний простір;</w:t>
            </w:r>
          </w:p>
          <w:p w:rsidR="00495E89" w:rsidRDefault="00495E89" w:rsidP="00E94EE1">
            <w:pPr>
              <w:spacing w:before="100" w:after="100"/>
              <w:rPr>
                <w:sz w:val="28"/>
              </w:rPr>
            </w:pPr>
            <w:r>
              <w:rPr>
                <w:sz w:val="28"/>
              </w:rPr>
              <w:t>• оцінювати власні навчальні досягнення.</w:t>
            </w:r>
          </w:p>
          <w:p w:rsidR="00495E89" w:rsidRDefault="00495E89" w:rsidP="00E94EE1">
            <w:pPr>
              <w:spacing w:before="100" w:after="100"/>
              <w:rPr>
                <w:sz w:val="28"/>
              </w:rPr>
            </w:pPr>
            <w:r>
              <w:rPr>
                <w:sz w:val="28"/>
              </w:rPr>
              <w:t>Ставлення:</w:t>
            </w:r>
          </w:p>
          <w:p w:rsidR="00495E89" w:rsidRDefault="00495E89" w:rsidP="00E94EE1">
            <w:pPr>
              <w:spacing w:before="100" w:after="100"/>
              <w:rPr>
                <w:sz w:val="28"/>
              </w:rPr>
            </w:pPr>
            <w:r>
              <w:rPr>
                <w:sz w:val="28"/>
              </w:rPr>
              <w:t>• сміливість у спілкуванні іноземною мовою;</w:t>
            </w:r>
          </w:p>
          <w:p w:rsidR="00495E89" w:rsidRDefault="00495E89" w:rsidP="00E94EE1">
            <w:pPr>
              <w:spacing w:before="100" w:after="100"/>
              <w:rPr>
                <w:sz w:val="28"/>
              </w:rPr>
            </w:pPr>
            <w:r>
              <w:rPr>
                <w:sz w:val="28"/>
              </w:rPr>
              <w:t>• подолання власних мовних бар’єрів;</w:t>
            </w:r>
          </w:p>
          <w:p w:rsidR="00495E89" w:rsidRDefault="00495E89" w:rsidP="00E94EE1">
            <w:pPr>
              <w:spacing w:before="100" w:after="100"/>
              <w:rPr>
                <w:sz w:val="28"/>
              </w:rPr>
            </w:pPr>
            <w:r>
              <w:rPr>
                <w:sz w:val="28"/>
              </w:rPr>
              <w:t>• відповідальність за результати навчально-пізнавальної</w:t>
            </w:r>
          </w:p>
          <w:p w:rsidR="00495E89" w:rsidRDefault="00495E89" w:rsidP="00E94EE1">
            <w:pPr>
              <w:spacing w:before="100" w:after="100"/>
              <w:rPr>
                <w:sz w:val="28"/>
              </w:rPr>
            </w:pPr>
            <w:r>
              <w:rPr>
                <w:sz w:val="28"/>
              </w:rPr>
              <w:t>діяльності;</w:t>
            </w:r>
          </w:p>
          <w:p w:rsidR="00495E89" w:rsidRDefault="00495E89" w:rsidP="00E94EE1">
            <w:pPr>
              <w:spacing w:before="100" w:after="100"/>
              <w:rPr>
                <w:sz w:val="28"/>
              </w:rPr>
            </w:pPr>
            <w:r>
              <w:rPr>
                <w:sz w:val="28"/>
              </w:rPr>
              <w:t>• наполегливість;</w:t>
            </w:r>
          </w:p>
          <w:p w:rsidR="00495E89" w:rsidRDefault="00495E89" w:rsidP="00E94EE1">
            <w:pPr>
              <w:spacing w:before="100" w:after="100"/>
            </w:pPr>
            <w:r>
              <w:rPr>
                <w:rFonts w:ascii="Segoe UI Symbol" w:eastAsia="Segoe UI Symbol" w:hAnsi="Segoe UI Symbol" w:cs="Segoe UI Symbol"/>
                <w:sz w:val="28"/>
              </w:rPr>
              <w:t>●</w:t>
            </w:r>
            <w:r>
              <w:rPr>
                <w:sz w:val="28"/>
              </w:rPr>
              <w:t xml:space="preserve"> внутрішня мотивація та впевненість в успіху.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E89" w:rsidRDefault="00495E89" w:rsidP="00E94EE1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</w:tr>
      <w:tr w:rsidR="00495E89" w:rsidTr="00E94EE1">
        <w:trPr>
          <w:trHeight w:val="1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5E89" w:rsidRDefault="00495E89" w:rsidP="00E94EE1">
            <w:pPr>
              <w:spacing w:before="100" w:after="100"/>
            </w:pPr>
            <w:r>
              <w:rPr>
                <w:sz w:val="28"/>
              </w:rPr>
              <w:t>7.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5E89" w:rsidRDefault="00495E89" w:rsidP="00E94EE1">
            <w:pPr>
              <w:spacing w:before="100" w:after="100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Ініціативність і</w:t>
            </w:r>
          </w:p>
          <w:p w:rsidR="00495E89" w:rsidRDefault="00495E89" w:rsidP="00E94EE1">
            <w:pPr>
              <w:spacing w:before="100" w:after="100"/>
            </w:pPr>
            <w:r>
              <w:rPr>
                <w:b/>
                <w:color w:val="000000"/>
                <w:sz w:val="28"/>
              </w:rPr>
              <w:t>підприємливість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5E89" w:rsidRDefault="00495E89" w:rsidP="00E94EE1">
            <w:pPr>
              <w:spacing w:before="100" w:after="100"/>
              <w:rPr>
                <w:sz w:val="28"/>
              </w:rPr>
            </w:pPr>
            <w:r>
              <w:rPr>
                <w:sz w:val="28"/>
              </w:rPr>
              <w:t>Уміння:</w:t>
            </w:r>
          </w:p>
          <w:p w:rsidR="00495E89" w:rsidRDefault="00495E89" w:rsidP="00E94EE1">
            <w:pPr>
              <w:spacing w:before="100" w:after="100"/>
              <w:rPr>
                <w:sz w:val="28"/>
              </w:rPr>
            </w:pPr>
            <w:r>
              <w:rPr>
                <w:sz w:val="28"/>
              </w:rPr>
              <w:t>• ініціювати усну, писемну, зокрема онлайн взаємодію</w:t>
            </w:r>
          </w:p>
          <w:p w:rsidR="00495E89" w:rsidRDefault="00495E89" w:rsidP="00E94EE1">
            <w:pPr>
              <w:spacing w:before="100" w:after="100"/>
              <w:rPr>
                <w:sz w:val="28"/>
              </w:rPr>
            </w:pPr>
            <w:r>
              <w:rPr>
                <w:sz w:val="28"/>
              </w:rPr>
              <w:t>іноземною мовою для розв’язання конкретної життєвої</w:t>
            </w:r>
          </w:p>
          <w:p w:rsidR="00495E89" w:rsidRDefault="00495E89" w:rsidP="00E94EE1">
            <w:pPr>
              <w:spacing w:before="100" w:after="100"/>
              <w:rPr>
                <w:sz w:val="28"/>
              </w:rPr>
            </w:pPr>
            <w:r>
              <w:rPr>
                <w:sz w:val="28"/>
              </w:rPr>
              <w:t>проблеми;</w:t>
            </w:r>
          </w:p>
          <w:p w:rsidR="00495E89" w:rsidRDefault="00495E89" w:rsidP="00E94EE1">
            <w:pPr>
              <w:spacing w:before="100" w:after="100"/>
              <w:rPr>
                <w:sz w:val="28"/>
              </w:rPr>
            </w:pPr>
            <w:r>
              <w:rPr>
                <w:sz w:val="28"/>
              </w:rPr>
              <w:t>• генерувати нові ідеї, переконувати в їх доцільності та</w:t>
            </w:r>
          </w:p>
          <w:p w:rsidR="00495E89" w:rsidRDefault="00495E89" w:rsidP="00E94EE1">
            <w:pPr>
              <w:spacing w:before="100" w:after="100"/>
              <w:rPr>
                <w:sz w:val="28"/>
              </w:rPr>
            </w:pPr>
            <w:r>
              <w:rPr>
                <w:sz w:val="28"/>
              </w:rPr>
              <w:t>об’єднувати однодумців задля втілення цих ідей у життя;</w:t>
            </w:r>
          </w:p>
          <w:p w:rsidR="00495E89" w:rsidRDefault="00495E89" w:rsidP="00E94EE1">
            <w:pPr>
              <w:spacing w:before="100" w:after="100"/>
              <w:jc w:val="center"/>
              <w:rPr>
                <w:sz w:val="28"/>
              </w:rPr>
            </w:pPr>
            <w:r>
              <w:rPr>
                <w:sz w:val="28"/>
              </w:rPr>
              <w:t>• презентувати себе і створювати тексти (усно і письмово)</w:t>
            </w:r>
          </w:p>
          <w:p w:rsidR="00495E89" w:rsidRDefault="00495E89" w:rsidP="00E94EE1">
            <w:pPr>
              <w:spacing w:before="100" w:after="100"/>
              <w:jc w:val="center"/>
              <w:rPr>
                <w:sz w:val="28"/>
              </w:rPr>
            </w:pPr>
            <w:r>
              <w:rPr>
                <w:sz w:val="28"/>
              </w:rPr>
              <w:t>іноземною мовою, які сприятимуть майбутній кар’єрі.</w:t>
            </w:r>
          </w:p>
          <w:p w:rsidR="00495E89" w:rsidRDefault="00495E89" w:rsidP="00E94EE1">
            <w:pPr>
              <w:spacing w:before="100" w:after="100"/>
              <w:jc w:val="center"/>
              <w:rPr>
                <w:sz w:val="28"/>
              </w:rPr>
            </w:pPr>
            <w:r>
              <w:rPr>
                <w:sz w:val="28"/>
              </w:rPr>
              <w:t>Ставлення:</w:t>
            </w:r>
          </w:p>
          <w:p w:rsidR="00495E89" w:rsidRDefault="00495E89" w:rsidP="00E94EE1">
            <w:pPr>
              <w:spacing w:before="100" w:after="10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• дотримання етичної поведінки під час розв’язання життєвих</w:t>
            </w:r>
          </w:p>
          <w:p w:rsidR="00495E89" w:rsidRDefault="00495E89" w:rsidP="00E94EE1">
            <w:pPr>
              <w:spacing w:before="100" w:after="100"/>
              <w:jc w:val="center"/>
              <w:rPr>
                <w:sz w:val="28"/>
              </w:rPr>
            </w:pPr>
            <w:r>
              <w:rPr>
                <w:sz w:val="28"/>
              </w:rPr>
              <w:t>проблем;</w:t>
            </w:r>
          </w:p>
          <w:p w:rsidR="00495E89" w:rsidRDefault="00495E89" w:rsidP="00E94EE1">
            <w:pPr>
              <w:spacing w:before="100" w:after="100"/>
              <w:jc w:val="center"/>
              <w:rPr>
                <w:sz w:val="28"/>
              </w:rPr>
            </w:pPr>
            <w:r>
              <w:rPr>
                <w:sz w:val="28"/>
              </w:rPr>
              <w:t>• комунікабельність та ініціативність;</w:t>
            </w:r>
          </w:p>
          <w:p w:rsidR="00495E89" w:rsidRDefault="00495E89" w:rsidP="00E94EE1">
            <w:pPr>
              <w:spacing w:before="100" w:after="100"/>
              <w:jc w:val="center"/>
              <w:rPr>
                <w:sz w:val="28"/>
              </w:rPr>
            </w:pPr>
            <w:r>
              <w:rPr>
                <w:sz w:val="28"/>
              </w:rPr>
              <w:t>• ставлення до викликів як до нових можливостей;</w:t>
            </w:r>
          </w:p>
          <w:p w:rsidR="00495E89" w:rsidRDefault="00495E89" w:rsidP="00E94EE1">
            <w:pPr>
              <w:spacing w:before="100" w:after="100"/>
              <w:jc w:val="center"/>
              <w:rPr>
                <w:sz w:val="28"/>
              </w:rPr>
            </w:pPr>
            <w:r>
              <w:rPr>
                <w:sz w:val="28"/>
              </w:rPr>
              <w:t>• відкритість до інновацій;</w:t>
            </w:r>
          </w:p>
          <w:p w:rsidR="00495E89" w:rsidRDefault="00495E89" w:rsidP="00E94EE1">
            <w:pPr>
              <w:spacing w:before="100" w:after="100"/>
              <w:jc w:val="center"/>
            </w:pPr>
            <w:r>
              <w:rPr>
                <w:rFonts w:ascii="Segoe UI Symbol" w:eastAsia="Segoe UI Symbol" w:hAnsi="Segoe UI Symbol" w:cs="Segoe UI Symbol"/>
                <w:sz w:val="28"/>
              </w:rPr>
              <w:t>●</w:t>
            </w:r>
            <w:r>
              <w:rPr>
                <w:sz w:val="28"/>
              </w:rPr>
              <w:t xml:space="preserve"> креативність.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E89" w:rsidRDefault="00495E89" w:rsidP="00E94EE1">
            <w:pPr>
              <w:spacing w:before="100" w:after="100"/>
            </w:pPr>
            <w:r>
              <w:rPr>
                <w:sz w:val="2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95E89" w:rsidTr="00E94EE1">
        <w:trPr>
          <w:trHeight w:val="1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5E89" w:rsidRDefault="00495E89" w:rsidP="00E94EE1">
            <w:pPr>
              <w:spacing w:before="100" w:after="100"/>
            </w:pPr>
            <w:r>
              <w:rPr>
                <w:sz w:val="28"/>
              </w:rPr>
              <w:t>8.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5E89" w:rsidRDefault="00495E89" w:rsidP="00E94EE1">
            <w:pPr>
              <w:spacing w:before="100" w:after="100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Соціальна та</w:t>
            </w:r>
          </w:p>
          <w:p w:rsidR="00495E89" w:rsidRDefault="00495E89" w:rsidP="00E94EE1">
            <w:pPr>
              <w:spacing w:before="100" w:after="100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громадянська</w:t>
            </w:r>
          </w:p>
          <w:p w:rsidR="00495E89" w:rsidRDefault="00495E89" w:rsidP="00E94EE1">
            <w:pPr>
              <w:spacing w:before="100" w:after="100"/>
            </w:pPr>
            <w:r>
              <w:rPr>
                <w:b/>
                <w:color w:val="000000"/>
                <w:sz w:val="28"/>
              </w:rPr>
              <w:t>компетентності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5E89" w:rsidRDefault="00495E89" w:rsidP="00E94EE1">
            <w:pPr>
              <w:rPr>
                <w:sz w:val="28"/>
              </w:rPr>
            </w:pPr>
            <w:r>
              <w:rPr>
                <w:sz w:val="28"/>
              </w:rPr>
              <w:t>Уміння:</w:t>
            </w:r>
          </w:p>
          <w:p w:rsidR="00495E89" w:rsidRDefault="00495E89" w:rsidP="00E94EE1">
            <w:pPr>
              <w:rPr>
                <w:sz w:val="28"/>
              </w:rPr>
            </w:pPr>
            <w:r>
              <w:rPr>
                <w:rFonts w:ascii="Segoe UI Symbol" w:eastAsia="Segoe UI Symbol" w:hAnsi="Segoe UI Symbol" w:cs="Segoe UI Symbol"/>
                <w:sz w:val="28"/>
              </w:rPr>
              <w:t>●</w:t>
            </w:r>
            <w:r>
              <w:rPr>
                <w:sz w:val="28"/>
              </w:rPr>
              <w:t xml:space="preserve"> формулювати власну позицію;</w:t>
            </w:r>
          </w:p>
          <w:p w:rsidR="00495E89" w:rsidRDefault="00495E89" w:rsidP="00E94EE1">
            <w:pPr>
              <w:rPr>
                <w:sz w:val="28"/>
              </w:rPr>
            </w:pPr>
            <w:r>
              <w:rPr>
                <w:rFonts w:ascii="Segoe UI Symbol" w:eastAsia="Segoe UI Symbol" w:hAnsi="Segoe UI Symbol" w:cs="Segoe UI Symbol"/>
                <w:sz w:val="28"/>
              </w:rPr>
              <w:t>●</w:t>
            </w:r>
            <w:r>
              <w:rPr>
                <w:sz w:val="28"/>
              </w:rPr>
              <w:t xml:space="preserve"> співпрацювати з іншими для досягнення визначеного</w:t>
            </w:r>
          </w:p>
          <w:p w:rsidR="00495E89" w:rsidRDefault="00495E89" w:rsidP="00E94EE1">
            <w:pPr>
              <w:rPr>
                <w:sz w:val="28"/>
              </w:rPr>
            </w:pPr>
            <w:r>
              <w:rPr>
                <w:sz w:val="28"/>
              </w:rPr>
              <w:t>результату, спілкуючись іноземною мовою;</w:t>
            </w:r>
          </w:p>
          <w:p w:rsidR="00495E89" w:rsidRDefault="00495E89" w:rsidP="00E94EE1">
            <w:pPr>
              <w:rPr>
                <w:sz w:val="28"/>
              </w:rPr>
            </w:pPr>
            <w:r>
              <w:rPr>
                <w:rFonts w:ascii="Segoe UI Symbol" w:eastAsia="Segoe UI Symbol" w:hAnsi="Segoe UI Symbol" w:cs="Segoe UI Symbol"/>
                <w:sz w:val="28"/>
              </w:rPr>
              <w:t>●</w:t>
            </w:r>
            <w:r>
              <w:rPr>
                <w:sz w:val="28"/>
              </w:rPr>
              <w:t xml:space="preserve"> розв’язувати конфлікти у комунікативних ситуаціях;</w:t>
            </w:r>
          </w:p>
          <w:p w:rsidR="00495E89" w:rsidRDefault="00495E89" w:rsidP="00E94EE1">
            <w:pPr>
              <w:rPr>
                <w:sz w:val="28"/>
              </w:rPr>
            </w:pPr>
            <w:r>
              <w:rPr>
                <w:rFonts w:ascii="Segoe UI Symbol" w:eastAsia="Segoe UI Symbol" w:hAnsi="Segoe UI Symbol" w:cs="Segoe UI Symbol"/>
                <w:sz w:val="28"/>
              </w:rPr>
              <w:t>●</w:t>
            </w:r>
            <w:r>
              <w:rPr>
                <w:sz w:val="28"/>
              </w:rPr>
              <w:t xml:space="preserve"> переконувати, аргументувати, досягати взаєморозуміння/</w:t>
            </w:r>
          </w:p>
          <w:p w:rsidR="00495E89" w:rsidRDefault="00495E89" w:rsidP="00E94EE1">
            <w:pPr>
              <w:rPr>
                <w:sz w:val="28"/>
              </w:rPr>
            </w:pPr>
            <w:r>
              <w:rPr>
                <w:sz w:val="28"/>
              </w:rPr>
              <w:t>компромісу у ситуаціях міжкультурного спілкування;</w:t>
            </w:r>
          </w:p>
          <w:p w:rsidR="00495E89" w:rsidRDefault="00495E89" w:rsidP="00E94EE1">
            <w:pPr>
              <w:rPr>
                <w:sz w:val="28"/>
              </w:rPr>
            </w:pPr>
            <w:r>
              <w:rPr>
                <w:rFonts w:ascii="Segoe UI Symbol" w:eastAsia="Segoe UI Symbol" w:hAnsi="Segoe UI Symbol" w:cs="Segoe UI Symbol"/>
                <w:sz w:val="28"/>
              </w:rPr>
              <w:t>●</w:t>
            </w:r>
            <w:r>
              <w:rPr>
                <w:sz w:val="28"/>
              </w:rPr>
              <w:t xml:space="preserve"> переконувати засобами іноземної мови у важливості</w:t>
            </w:r>
          </w:p>
          <w:p w:rsidR="00495E89" w:rsidRDefault="00495E89" w:rsidP="00E94EE1">
            <w:pPr>
              <w:rPr>
                <w:sz w:val="28"/>
              </w:rPr>
            </w:pPr>
            <w:r>
              <w:rPr>
                <w:sz w:val="28"/>
              </w:rPr>
              <w:t>дотримання прав людини;</w:t>
            </w:r>
          </w:p>
          <w:p w:rsidR="00495E89" w:rsidRDefault="00495E89" w:rsidP="00E94EE1">
            <w:pPr>
              <w:rPr>
                <w:sz w:val="28"/>
              </w:rPr>
            </w:pPr>
            <w:r>
              <w:rPr>
                <w:rFonts w:ascii="Segoe UI Symbol" w:eastAsia="Segoe UI Symbol" w:hAnsi="Segoe UI Symbol" w:cs="Segoe UI Symbol"/>
                <w:sz w:val="28"/>
              </w:rPr>
              <w:t>●</w:t>
            </w:r>
            <w:r>
              <w:rPr>
                <w:sz w:val="28"/>
              </w:rPr>
              <w:t xml:space="preserve"> критично оцінювати інформацію з різних іншомовних джерел.</w:t>
            </w:r>
          </w:p>
          <w:p w:rsidR="00495E89" w:rsidRDefault="00495E89" w:rsidP="00E94EE1">
            <w:pPr>
              <w:rPr>
                <w:sz w:val="28"/>
              </w:rPr>
            </w:pPr>
            <w:r>
              <w:rPr>
                <w:sz w:val="28"/>
              </w:rPr>
              <w:t>Ставлення:</w:t>
            </w:r>
          </w:p>
          <w:p w:rsidR="00495E89" w:rsidRDefault="00495E89" w:rsidP="00E94EE1">
            <w:pPr>
              <w:rPr>
                <w:sz w:val="28"/>
              </w:rPr>
            </w:pPr>
            <w:r>
              <w:rPr>
                <w:rFonts w:ascii="Segoe UI Symbol" w:eastAsia="Segoe UI Symbol" w:hAnsi="Segoe UI Symbol" w:cs="Segoe UI Symbol"/>
                <w:sz w:val="28"/>
              </w:rPr>
              <w:t>●</w:t>
            </w:r>
            <w:r>
              <w:rPr>
                <w:sz w:val="28"/>
              </w:rPr>
              <w:t xml:space="preserve"> толерантність у спілкуванні з іншими;</w:t>
            </w:r>
          </w:p>
          <w:p w:rsidR="00495E89" w:rsidRDefault="00495E89" w:rsidP="00E94EE1">
            <w:pPr>
              <w:rPr>
                <w:sz w:val="28"/>
              </w:rPr>
            </w:pPr>
            <w:r>
              <w:rPr>
                <w:rFonts w:ascii="Segoe UI Symbol" w:eastAsia="Segoe UI Symbol" w:hAnsi="Segoe UI Symbol" w:cs="Segoe UI Symbol"/>
                <w:sz w:val="28"/>
              </w:rPr>
              <w:t>●</w:t>
            </w:r>
            <w:r>
              <w:rPr>
                <w:sz w:val="28"/>
              </w:rPr>
              <w:t xml:space="preserve"> проактивність в утвердженні демократичних цінностей;</w:t>
            </w:r>
          </w:p>
          <w:p w:rsidR="00495E89" w:rsidRDefault="00495E89" w:rsidP="00E94EE1">
            <w:pPr>
              <w:rPr>
                <w:sz w:val="28"/>
              </w:rPr>
            </w:pPr>
            <w:r>
              <w:rPr>
                <w:rFonts w:ascii="Segoe UI Symbol" w:eastAsia="Segoe UI Symbol" w:hAnsi="Segoe UI Symbol" w:cs="Segoe UI Symbol"/>
                <w:sz w:val="28"/>
              </w:rPr>
              <w:t>●</w:t>
            </w:r>
            <w:r>
              <w:rPr>
                <w:sz w:val="28"/>
              </w:rPr>
              <w:t xml:space="preserve"> усвідомлення необхідності володіння іноземними мовами для</w:t>
            </w:r>
          </w:p>
          <w:p w:rsidR="00495E89" w:rsidRDefault="00495E89" w:rsidP="00E94EE1">
            <w:r>
              <w:rPr>
                <w:sz w:val="28"/>
              </w:rPr>
              <w:t>підвищення власного добробуту;</w:t>
            </w:r>
          </w:p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E89" w:rsidRDefault="00495E89" w:rsidP="00E94EE1"/>
        </w:tc>
      </w:tr>
      <w:tr w:rsidR="00495E89" w:rsidTr="00E94EE1">
        <w:trPr>
          <w:trHeight w:val="1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5E89" w:rsidRDefault="00495E89" w:rsidP="00E94EE1">
            <w:pPr>
              <w:spacing w:before="100" w:after="100"/>
            </w:pPr>
            <w:r>
              <w:rPr>
                <w:sz w:val="28"/>
              </w:rPr>
              <w:t>9.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5E89" w:rsidRDefault="00495E89" w:rsidP="00E94EE1">
            <w:pPr>
              <w:spacing w:before="100" w:after="100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Обізнаність та</w:t>
            </w:r>
          </w:p>
          <w:p w:rsidR="00495E89" w:rsidRDefault="00495E89" w:rsidP="00E94EE1">
            <w:pPr>
              <w:spacing w:before="100" w:after="100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lastRenderedPageBreak/>
              <w:t>самовираження у</w:t>
            </w:r>
          </w:p>
          <w:p w:rsidR="00495E89" w:rsidRDefault="00495E89" w:rsidP="00E94EE1">
            <w:pPr>
              <w:spacing w:before="100" w:after="100"/>
            </w:pPr>
            <w:r>
              <w:rPr>
                <w:b/>
                <w:color w:val="000000"/>
                <w:sz w:val="28"/>
              </w:rPr>
              <w:t>сфері культури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5E89" w:rsidRDefault="00495E89" w:rsidP="00E94EE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Уміння:</w:t>
            </w:r>
          </w:p>
          <w:p w:rsidR="00495E89" w:rsidRDefault="00495E89" w:rsidP="00E94EE1">
            <w:pPr>
              <w:rPr>
                <w:sz w:val="28"/>
              </w:rPr>
            </w:pPr>
            <w:r>
              <w:rPr>
                <w:rFonts w:ascii="Segoe UI Symbol" w:eastAsia="Segoe UI Symbol" w:hAnsi="Segoe UI Symbol" w:cs="Segoe UI Symbol"/>
                <w:sz w:val="28"/>
              </w:rPr>
              <w:lastRenderedPageBreak/>
              <w:t>●</w:t>
            </w:r>
            <w:r>
              <w:rPr>
                <w:sz w:val="28"/>
              </w:rPr>
              <w:t xml:space="preserve"> висловлювати іноземною мовою власні почуття, переживання</w:t>
            </w:r>
          </w:p>
          <w:p w:rsidR="00495E89" w:rsidRDefault="00495E89" w:rsidP="00E94EE1">
            <w:pPr>
              <w:rPr>
                <w:sz w:val="28"/>
              </w:rPr>
            </w:pPr>
            <w:r>
              <w:rPr>
                <w:sz w:val="28"/>
              </w:rPr>
              <w:t>і судження щодо творів мистецтва;</w:t>
            </w:r>
          </w:p>
          <w:p w:rsidR="00495E89" w:rsidRDefault="00495E89" w:rsidP="00E94EE1">
            <w:pPr>
              <w:rPr>
                <w:sz w:val="28"/>
              </w:rPr>
            </w:pPr>
            <w:r>
              <w:rPr>
                <w:rFonts w:ascii="Segoe UI Symbol" w:eastAsia="Segoe UI Symbol" w:hAnsi="Segoe UI Symbol" w:cs="Segoe UI Symbol"/>
                <w:sz w:val="28"/>
              </w:rPr>
              <w:t>●</w:t>
            </w:r>
            <w:r>
              <w:rPr>
                <w:sz w:val="28"/>
              </w:rPr>
              <w:t xml:space="preserve"> порівнювати та оцінювати мистецькі твори та культурні</w:t>
            </w:r>
          </w:p>
          <w:p w:rsidR="00495E89" w:rsidRDefault="00495E89" w:rsidP="00E94EE1">
            <w:pPr>
              <w:rPr>
                <w:sz w:val="28"/>
              </w:rPr>
            </w:pPr>
            <w:r>
              <w:rPr>
                <w:sz w:val="28"/>
              </w:rPr>
              <w:t>традиції різних народів.</w:t>
            </w:r>
          </w:p>
          <w:p w:rsidR="00495E89" w:rsidRDefault="00495E89" w:rsidP="00E94EE1">
            <w:pPr>
              <w:rPr>
                <w:sz w:val="28"/>
              </w:rPr>
            </w:pPr>
            <w:r>
              <w:rPr>
                <w:sz w:val="28"/>
              </w:rPr>
              <w:t>Ставлення:</w:t>
            </w:r>
          </w:p>
          <w:p w:rsidR="00495E89" w:rsidRDefault="00495E89" w:rsidP="00E94EE1">
            <w:pPr>
              <w:rPr>
                <w:sz w:val="28"/>
              </w:rPr>
            </w:pPr>
            <w:r>
              <w:rPr>
                <w:rFonts w:ascii="Segoe UI Symbol" w:eastAsia="Segoe UI Symbol" w:hAnsi="Segoe UI Symbol" w:cs="Segoe UI Symbol"/>
                <w:sz w:val="28"/>
              </w:rPr>
              <w:t>●</w:t>
            </w:r>
            <w:r>
              <w:rPr>
                <w:sz w:val="28"/>
              </w:rPr>
              <w:t xml:space="preserve"> усвідомлення цінності культури для людини і суспільства;</w:t>
            </w:r>
          </w:p>
          <w:p w:rsidR="00495E89" w:rsidRDefault="00495E89" w:rsidP="00E94EE1">
            <w:r>
              <w:rPr>
                <w:rFonts w:ascii="Segoe UI Symbol" w:eastAsia="Segoe UI Symbol" w:hAnsi="Segoe UI Symbol" w:cs="Segoe UI Symbol"/>
                <w:sz w:val="28"/>
              </w:rPr>
              <w:t>●</w:t>
            </w:r>
            <w:r>
              <w:rPr>
                <w:sz w:val="28"/>
              </w:rPr>
              <w:t xml:space="preserve"> повага до багатства і розмаїття культур.</w:t>
            </w:r>
          </w:p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E89" w:rsidRDefault="00495E89" w:rsidP="00E94EE1"/>
        </w:tc>
      </w:tr>
      <w:tr w:rsidR="00495E89" w:rsidTr="00E94EE1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5E89" w:rsidRDefault="00495E89" w:rsidP="00E94EE1">
            <w:pPr>
              <w:spacing w:before="100" w:after="100"/>
            </w:pPr>
            <w:r>
              <w:rPr>
                <w:sz w:val="28"/>
              </w:rPr>
              <w:t>10.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5E89" w:rsidRDefault="00495E89" w:rsidP="00E94EE1">
            <w:pPr>
              <w:spacing w:before="100" w:after="100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Екологічна</w:t>
            </w:r>
          </w:p>
          <w:p w:rsidR="00495E89" w:rsidRDefault="00495E89" w:rsidP="00E94EE1">
            <w:pPr>
              <w:spacing w:before="100" w:after="100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грамотність і</w:t>
            </w:r>
          </w:p>
          <w:p w:rsidR="00495E89" w:rsidRDefault="00495E89" w:rsidP="00E94EE1">
            <w:pPr>
              <w:spacing w:before="100" w:after="100"/>
            </w:pPr>
            <w:r>
              <w:rPr>
                <w:b/>
                <w:color w:val="000000"/>
                <w:sz w:val="28"/>
              </w:rPr>
              <w:t>здорове життя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5E89" w:rsidRDefault="00495E89" w:rsidP="00E94EE1">
            <w:pPr>
              <w:rPr>
                <w:sz w:val="28"/>
              </w:rPr>
            </w:pPr>
            <w:r>
              <w:rPr>
                <w:sz w:val="28"/>
              </w:rPr>
              <w:t>Уміння:</w:t>
            </w:r>
          </w:p>
          <w:p w:rsidR="00495E89" w:rsidRDefault="00495E89" w:rsidP="00E94EE1">
            <w:pPr>
              <w:rPr>
                <w:sz w:val="28"/>
              </w:rPr>
            </w:pPr>
            <w:r>
              <w:rPr>
                <w:sz w:val="28"/>
              </w:rPr>
              <w:t>• розвивати екологічне мислення під час опрацювання тем,</w:t>
            </w:r>
          </w:p>
          <w:p w:rsidR="00495E89" w:rsidRDefault="00495E89" w:rsidP="00E94EE1">
            <w:pPr>
              <w:rPr>
                <w:sz w:val="28"/>
              </w:rPr>
            </w:pPr>
            <w:r>
              <w:rPr>
                <w:sz w:val="28"/>
              </w:rPr>
              <w:t>текстів, новин, комунікативних ситуацій, аудіо- та</w:t>
            </w:r>
          </w:p>
          <w:p w:rsidR="00495E89" w:rsidRDefault="00495E89" w:rsidP="00E94EE1">
            <w:pPr>
              <w:rPr>
                <w:sz w:val="28"/>
              </w:rPr>
            </w:pPr>
            <w:r>
              <w:rPr>
                <w:sz w:val="28"/>
              </w:rPr>
              <w:t>відеоматеріалів;</w:t>
            </w:r>
          </w:p>
          <w:p w:rsidR="00495E89" w:rsidRDefault="00495E89" w:rsidP="00E94EE1">
            <w:pPr>
              <w:rPr>
                <w:sz w:val="28"/>
              </w:rPr>
            </w:pPr>
            <w:r>
              <w:rPr>
                <w:sz w:val="28"/>
              </w:rPr>
              <w:t>• розробляти, презентувати та обґрунтовувати проекти,</w:t>
            </w:r>
          </w:p>
          <w:p w:rsidR="00495E89" w:rsidRDefault="00495E89" w:rsidP="00E94EE1">
            <w:pPr>
              <w:rPr>
                <w:sz w:val="28"/>
              </w:rPr>
            </w:pPr>
            <w:r>
              <w:rPr>
                <w:sz w:val="28"/>
              </w:rPr>
              <w:t>спрямовані на збереження довкілля;</w:t>
            </w:r>
          </w:p>
          <w:p w:rsidR="00495E89" w:rsidRDefault="00495E89" w:rsidP="00E94EE1">
            <w:pPr>
              <w:rPr>
                <w:sz w:val="28"/>
              </w:rPr>
            </w:pPr>
            <w:r>
              <w:rPr>
                <w:sz w:val="28"/>
              </w:rPr>
              <w:t>• пропагувати здоровий спосіб життя засобами іноземної мови.</w:t>
            </w:r>
          </w:p>
          <w:p w:rsidR="00495E89" w:rsidRDefault="00495E89" w:rsidP="00E94EE1">
            <w:pPr>
              <w:rPr>
                <w:sz w:val="28"/>
              </w:rPr>
            </w:pPr>
            <w:r>
              <w:rPr>
                <w:sz w:val="28"/>
              </w:rPr>
              <w:t>Ставлення:</w:t>
            </w:r>
          </w:p>
          <w:p w:rsidR="00495E89" w:rsidRDefault="00495E89" w:rsidP="00E94EE1">
            <w:pPr>
              <w:rPr>
                <w:sz w:val="28"/>
              </w:rPr>
            </w:pPr>
            <w:r>
              <w:rPr>
                <w:sz w:val="28"/>
              </w:rPr>
              <w:t>• сприймання природи як цілісної системи;</w:t>
            </w:r>
          </w:p>
          <w:p w:rsidR="00495E89" w:rsidRDefault="00495E89" w:rsidP="00E94EE1">
            <w:pPr>
              <w:rPr>
                <w:sz w:val="28"/>
              </w:rPr>
            </w:pPr>
            <w:r>
              <w:rPr>
                <w:sz w:val="28"/>
              </w:rPr>
              <w:t>• готовність обговорювати питання, пов’язані із збереженням</w:t>
            </w:r>
          </w:p>
          <w:p w:rsidR="00495E89" w:rsidRDefault="00495E89" w:rsidP="00E94EE1">
            <w:pPr>
              <w:rPr>
                <w:sz w:val="28"/>
              </w:rPr>
            </w:pPr>
            <w:r>
              <w:rPr>
                <w:sz w:val="28"/>
              </w:rPr>
              <w:t>навколишнього середовища;</w:t>
            </w:r>
          </w:p>
          <w:p w:rsidR="00495E89" w:rsidRDefault="00495E89" w:rsidP="00E94EE1">
            <w:r>
              <w:rPr>
                <w:rFonts w:ascii="Segoe UI Symbol" w:eastAsia="Segoe UI Symbol" w:hAnsi="Segoe UI Symbol" w:cs="Segoe UI Symbol"/>
                <w:sz w:val="28"/>
              </w:rPr>
              <w:t>●</w:t>
            </w:r>
            <w:r>
              <w:rPr>
                <w:sz w:val="28"/>
              </w:rPr>
              <w:t xml:space="preserve"> відповідальне ставлення до власного здоров’я та безпеки</w:t>
            </w:r>
          </w:p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E89" w:rsidRDefault="00495E89" w:rsidP="00E94EE1"/>
        </w:tc>
      </w:tr>
      <w:tr w:rsidR="00495E89" w:rsidTr="00E94EE1">
        <w:trPr>
          <w:trHeight w:val="1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5E89" w:rsidRDefault="00495E89" w:rsidP="00E94EE1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5E89" w:rsidRDefault="00495E89" w:rsidP="00E94EE1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5E89" w:rsidRDefault="00495E89" w:rsidP="00E94E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E89" w:rsidRDefault="00495E89" w:rsidP="00E94EE1">
            <w:pPr>
              <w:rPr>
                <w:rFonts w:ascii="Calibri" w:eastAsia="Calibri" w:hAnsi="Calibri" w:cs="Calibri"/>
              </w:rPr>
            </w:pPr>
          </w:p>
        </w:tc>
      </w:tr>
    </w:tbl>
    <w:p w:rsidR="00495E89" w:rsidRDefault="00495E89" w:rsidP="00495E89">
      <w:pPr>
        <w:jc w:val="both"/>
        <w:rPr>
          <w:b/>
          <w:color w:val="000000"/>
          <w:sz w:val="28"/>
        </w:rPr>
      </w:pPr>
    </w:p>
    <w:p w:rsidR="006E66A5" w:rsidRPr="006E66A5" w:rsidRDefault="006E66A5" w:rsidP="006E66A5">
      <w:pPr>
        <w:rPr>
          <w:sz w:val="28"/>
          <w:szCs w:val="28"/>
        </w:rPr>
      </w:pPr>
    </w:p>
    <w:p w:rsidR="006E66A5" w:rsidRPr="006E66A5" w:rsidRDefault="006E66A5" w:rsidP="006E66A5">
      <w:pPr>
        <w:rPr>
          <w:sz w:val="28"/>
          <w:szCs w:val="28"/>
        </w:rPr>
      </w:pPr>
    </w:p>
    <w:p w:rsidR="00E94EE1" w:rsidRDefault="00E94EE1" w:rsidP="00E94EE1">
      <w:pPr>
        <w:pStyle w:val="a4"/>
        <w:tabs>
          <w:tab w:val="left" w:pos="203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ПРОГРАМНИХ РЕЗУЛЬТАТІВ НАВЧАННЯ ОСВІТНЬОЇ ПРОГРАМИ, ЯКІ ЗАБЕЗПЕЧУЄ ДИСЦИПЛІНА</w:t>
      </w:r>
    </w:p>
    <w:p w:rsidR="00E94EE1" w:rsidRDefault="00E94EE1" w:rsidP="00E94EE1">
      <w:pPr>
        <w:pStyle w:val="a4"/>
        <w:tabs>
          <w:tab w:val="left" w:pos="2030"/>
        </w:tabs>
        <w:rPr>
          <w:rFonts w:ascii="Times New Roman" w:hAnsi="Times New Roman"/>
          <w:b/>
          <w:sz w:val="24"/>
          <w:szCs w:val="24"/>
          <w:lang w:val="uk-UA"/>
        </w:rPr>
      </w:pPr>
    </w:p>
    <w:p w:rsidR="00E94EE1" w:rsidRDefault="00E94EE1" w:rsidP="00E94EE1">
      <w:pPr>
        <w:pStyle w:val="a4"/>
        <w:tabs>
          <w:tab w:val="left" w:pos="2030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ПРН 2 </w:t>
      </w:r>
      <w:r>
        <w:rPr>
          <w:rFonts w:ascii="Times New Roman" w:eastAsia="Times New Roman" w:hAnsi="Times New Roman"/>
          <w:sz w:val="24"/>
          <w:szCs w:val="24"/>
          <w:u w:val="single"/>
          <w:lang w:val="uk-UA" w:eastAsia="uk-UA"/>
        </w:rPr>
        <w:t>Здійснювати аналіз суспільних процесів у контексті аналізованої проблеми і демонструвати власне бачення шляхів її розв’язання._____________________________________</w:t>
      </w:r>
    </w:p>
    <w:p w:rsidR="00E94EE1" w:rsidRDefault="00E94EE1" w:rsidP="00E94EE1">
      <w:pPr>
        <w:pStyle w:val="a4"/>
        <w:tabs>
          <w:tab w:val="left" w:pos="203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ПРН 3 </w:t>
      </w:r>
      <w:r>
        <w:rPr>
          <w:rFonts w:ascii="Times New Roman" w:eastAsia="Times New Roman" w:hAnsi="Times New Roman"/>
          <w:sz w:val="24"/>
          <w:szCs w:val="24"/>
          <w:u w:val="single"/>
          <w:lang w:val="uk-UA" w:eastAsia="uk-UA"/>
        </w:rPr>
        <w:t>Проводити збір і інтегрований аналіз матеріалів з різних джерел.</w:t>
      </w:r>
      <w:r>
        <w:rPr>
          <w:rFonts w:ascii="Times New Roman" w:hAnsi="Times New Roman"/>
          <w:b/>
          <w:sz w:val="24"/>
          <w:szCs w:val="24"/>
          <w:lang w:val="uk-UA"/>
        </w:rPr>
        <w:t>____________________</w:t>
      </w:r>
    </w:p>
    <w:p w:rsidR="00E94EE1" w:rsidRDefault="00E94EE1" w:rsidP="00E94EE1">
      <w:pPr>
        <w:pStyle w:val="a4"/>
        <w:tabs>
          <w:tab w:val="left" w:pos="2030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ПРН 19 </w:t>
      </w:r>
      <w:r>
        <w:rPr>
          <w:rFonts w:ascii="Times New Roman" w:eastAsia="Times New Roman" w:hAnsi="Times New Roman"/>
          <w:sz w:val="24"/>
          <w:szCs w:val="24"/>
          <w:u w:val="single"/>
          <w:lang w:val="uk-UA" w:eastAsia="uk-UA"/>
        </w:rPr>
        <w:t>Демонструвати необхідні знання та розуміння сутності та змісту основних правових інститутів і норм</w:t>
      </w:r>
      <w:r w:rsidR="00A44776">
        <w:rPr>
          <w:rFonts w:ascii="Times New Roman" w:eastAsia="Times New Roman" w:hAnsi="Times New Roman"/>
          <w:sz w:val="24"/>
          <w:szCs w:val="24"/>
          <w:u w:val="single"/>
          <w:lang w:val="uk-UA" w:eastAsia="uk-UA"/>
        </w:rPr>
        <w:t xml:space="preserve"> фундаментальних галузей.</w:t>
      </w:r>
      <w:r>
        <w:rPr>
          <w:rFonts w:ascii="Times New Roman" w:eastAsia="Times New Roman" w:hAnsi="Times New Roman"/>
          <w:sz w:val="24"/>
          <w:szCs w:val="24"/>
          <w:u w:val="single"/>
          <w:lang w:val="uk-UA" w:eastAsia="uk-UA"/>
        </w:rPr>
        <w:t>______________________________________</w:t>
      </w:r>
    </w:p>
    <w:p w:rsidR="00E94EE1" w:rsidRDefault="00E94EE1" w:rsidP="00E94EE1">
      <w:pPr>
        <w:pStyle w:val="a4"/>
        <w:tabs>
          <w:tab w:val="left" w:pos="203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ПРН 20 </w:t>
      </w:r>
      <w:r>
        <w:rPr>
          <w:rFonts w:ascii="Times New Roman" w:eastAsia="Times New Roman" w:hAnsi="Times New Roman"/>
          <w:sz w:val="24"/>
          <w:szCs w:val="24"/>
          <w:u w:val="single"/>
          <w:lang w:val="uk-UA" w:eastAsia="uk-UA"/>
        </w:rPr>
        <w:t>Пояснювати природу та зміст осно</w:t>
      </w:r>
      <w:r w:rsidR="00A44776">
        <w:rPr>
          <w:rFonts w:ascii="Times New Roman" w:eastAsia="Times New Roman" w:hAnsi="Times New Roman"/>
          <w:sz w:val="24"/>
          <w:szCs w:val="24"/>
          <w:u w:val="single"/>
          <w:lang w:val="uk-UA" w:eastAsia="uk-UA"/>
        </w:rPr>
        <w:t>вних явищ і процесів.</w:t>
      </w:r>
    </w:p>
    <w:p w:rsidR="00E94EE1" w:rsidRDefault="00E94EE1" w:rsidP="00E94EE1">
      <w:pPr>
        <w:pStyle w:val="a4"/>
        <w:tabs>
          <w:tab w:val="left" w:pos="2030"/>
        </w:tabs>
        <w:rPr>
          <w:rFonts w:ascii="Times New Roman" w:hAnsi="Times New Roman"/>
          <w:b/>
          <w:sz w:val="24"/>
          <w:szCs w:val="24"/>
          <w:lang w:val="uk-UA"/>
        </w:rPr>
      </w:pPr>
    </w:p>
    <w:p w:rsidR="006E66A5" w:rsidRPr="006E66A5" w:rsidRDefault="006E66A5" w:rsidP="006E66A5">
      <w:pPr>
        <w:rPr>
          <w:sz w:val="28"/>
          <w:szCs w:val="28"/>
        </w:rPr>
      </w:pPr>
    </w:p>
    <w:p w:rsidR="006E66A5" w:rsidRPr="006E66A5" w:rsidRDefault="006E66A5" w:rsidP="006E66A5">
      <w:pPr>
        <w:rPr>
          <w:sz w:val="28"/>
          <w:szCs w:val="28"/>
        </w:rPr>
      </w:pPr>
    </w:p>
    <w:p w:rsidR="006E66A5" w:rsidRPr="006E66A5" w:rsidRDefault="006E66A5" w:rsidP="006E66A5">
      <w:pPr>
        <w:rPr>
          <w:sz w:val="28"/>
          <w:szCs w:val="28"/>
        </w:rPr>
      </w:pPr>
    </w:p>
    <w:p w:rsidR="006E66A5" w:rsidRPr="006E66A5" w:rsidRDefault="006E66A5" w:rsidP="006E66A5">
      <w:pPr>
        <w:rPr>
          <w:sz w:val="28"/>
          <w:szCs w:val="28"/>
        </w:rPr>
      </w:pPr>
    </w:p>
    <w:p w:rsidR="006E66A5" w:rsidRPr="006E66A5" w:rsidRDefault="006E66A5" w:rsidP="006E66A5">
      <w:pPr>
        <w:rPr>
          <w:sz w:val="28"/>
          <w:szCs w:val="28"/>
        </w:rPr>
      </w:pPr>
    </w:p>
    <w:p w:rsidR="006E66A5" w:rsidRPr="006E66A5" w:rsidRDefault="006E66A5" w:rsidP="006E66A5">
      <w:pPr>
        <w:rPr>
          <w:sz w:val="28"/>
          <w:szCs w:val="28"/>
        </w:rPr>
      </w:pPr>
    </w:p>
    <w:p w:rsidR="006E66A5" w:rsidRPr="006E66A5" w:rsidRDefault="006E66A5" w:rsidP="006E66A5">
      <w:pPr>
        <w:rPr>
          <w:sz w:val="28"/>
          <w:szCs w:val="28"/>
        </w:rPr>
      </w:pPr>
    </w:p>
    <w:p w:rsidR="006E66A5" w:rsidRPr="006E66A5" w:rsidRDefault="006E66A5" w:rsidP="006E66A5">
      <w:pPr>
        <w:rPr>
          <w:sz w:val="28"/>
          <w:szCs w:val="28"/>
        </w:rPr>
      </w:pPr>
    </w:p>
    <w:p w:rsidR="006E66A5" w:rsidRPr="006E66A5" w:rsidRDefault="006E66A5" w:rsidP="006E66A5">
      <w:pPr>
        <w:rPr>
          <w:sz w:val="28"/>
          <w:szCs w:val="28"/>
        </w:rPr>
      </w:pPr>
    </w:p>
    <w:p w:rsidR="006E66A5" w:rsidRPr="006E66A5" w:rsidRDefault="006E66A5" w:rsidP="006E66A5">
      <w:pPr>
        <w:rPr>
          <w:sz w:val="28"/>
          <w:szCs w:val="28"/>
        </w:rPr>
      </w:pPr>
    </w:p>
    <w:p w:rsidR="00495E89" w:rsidRPr="00495E89" w:rsidRDefault="00495E89" w:rsidP="00E94EE1">
      <w:pPr>
        <w:jc w:val="both"/>
        <w:rPr>
          <w:b/>
          <w:color w:val="000000"/>
          <w:sz w:val="28"/>
          <w:lang w:val="ru-RU" w:eastAsia="ru-RU"/>
        </w:rPr>
      </w:pPr>
    </w:p>
    <w:p w:rsidR="00495E89" w:rsidRDefault="00495E89" w:rsidP="00172B30">
      <w:pPr>
        <w:spacing w:after="200" w:line="276" w:lineRule="auto"/>
        <w:rPr>
          <w:b/>
          <w:bCs/>
          <w:sz w:val="28"/>
          <w:szCs w:val="28"/>
        </w:rPr>
      </w:pPr>
    </w:p>
    <w:p w:rsidR="00495E89" w:rsidRDefault="00495E89" w:rsidP="00495E89">
      <w:pPr>
        <w:spacing w:after="24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Структура навчальної дисципліни</w:t>
      </w:r>
    </w:p>
    <w:p w:rsidR="00495E89" w:rsidRDefault="00495E89" w:rsidP="00495E89">
      <w:pPr>
        <w:spacing w:after="120"/>
        <w:ind w:left="357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Тематичний план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46"/>
        <w:gridCol w:w="216"/>
        <w:gridCol w:w="435"/>
        <w:gridCol w:w="626"/>
        <w:gridCol w:w="427"/>
        <w:gridCol w:w="660"/>
        <w:gridCol w:w="39"/>
        <w:gridCol w:w="418"/>
        <w:gridCol w:w="522"/>
        <w:gridCol w:w="538"/>
        <w:gridCol w:w="673"/>
        <w:gridCol w:w="410"/>
        <w:gridCol w:w="548"/>
        <w:gridCol w:w="483"/>
        <w:gridCol w:w="539"/>
        <w:gridCol w:w="522"/>
        <w:gridCol w:w="538"/>
        <w:gridCol w:w="689"/>
      </w:tblGrid>
      <w:tr w:rsidR="00495E89" w:rsidTr="00E94EE1">
        <w:trPr>
          <w:trHeight w:val="1"/>
        </w:trPr>
        <w:tc>
          <w:tcPr>
            <w:tcW w:w="14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pPr>
              <w:jc w:val="center"/>
            </w:pPr>
            <w:r>
              <w:rPr>
                <w:color w:val="000000"/>
                <w:sz w:val="24"/>
              </w:rPr>
              <w:t>Назви змістових модулів і тем</w:t>
            </w:r>
          </w:p>
        </w:tc>
        <w:tc>
          <w:tcPr>
            <w:tcW w:w="7378" w:type="dxa"/>
            <w:gridSpan w:val="15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pPr>
              <w:jc w:val="center"/>
            </w:pPr>
            <w:r>
              <w:rPr>
                <w:color w:val="000000"/>
                <w:sz w:val="24"/>
              </w:rPr>
              <w:t>Розподіл годин між видами робіт</w:t>
            </w:r>
          </w:p>
        </w:tc>
        <w:tc>
          <w:tcPr>
            <w:tcW w:w="689" w:type="dxa"/>
            <w:vMerge w:val="restart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pPr>
              <w:jc w:val="center"/>
            </w:pPr>
            <w:r>
              <w:rPr>
                <w:color w:val="000000"/>
                <w:sz w:val="20"/>
              </w:rPr>
              <w:t>Форми та методи контролю знань</w:t>
            </w:r>
          </w:p>
        </w:tc>
      </w:tr>
      <w:tr w:rsidR="00495E89" w:rsidTr="00E94EE1">
        <w:trPr>
          <w:trHeight w:val="1"/>
        </w:trPr>
        <w:tc>
          <w:tcPr>
            <w:tcW w:w="14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65" w:type="dxa"/>
            <w:gridSpan w:val="8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pPr>
              <w:jc w:val="center"/>
            </w:pPr>
            <w:r>
              <w:rPr>
                <w:color w:val="000000"/>
                <w:sz w:val="24"/>
              </w:rPr>
              <w:t>денна форма</w:t>
            </w:r>
          </w:p>
        </w:tc>
        <w:tc>
          <w:tcPr>
            <w:tcW w:w="3713" w:type="dxa"/>
            <w:gridSpan w:val="7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pPr>
              <w:jc w:val="center"/>
            </w:pPr>
            <w:r>
              <w:rPr>
                <w:color w:val="000000"/>
                <w:sz w:val="24"/>
              </w:rPr>
              <w:t>заочна форма</w:t>
            </w:r>
          </w:p>
        </w:tc>
        <w:tc>
          <w:tcPr>
            <w:tcW w:w="689" w:type="dxa"/>
            <w:vMerge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E89" w:rsidRDefault="00495E89" w:rsidP="00E94EE1"/>
        </w:tc>
      </w:tr>
      <w:tr w:rsidR="00495E89" w:rsidTr="00E94EE1">
        <w:trPr>
          <w:trHeight w:val="1"/>
        </w:trPr>
        <w:tc>
          <w:tcPr>
            <w:tcW w:w="14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5" w:type="dxa"/>
            <w:vMerge w:val="restart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pPr>
              <w:ind w:left="113" w:right="-25"/>
              <w:jc w:val="center"/>
            </w:pPr>
            <w:r>
              <w:rPr>
                <w:color w:val="000000"/>
                <w:sz w:val="24"/>
              </w:rPr>
              <w:t>Усього</w:t>
            </w:r>
          </w:p>
        </w:tc>
        <w:tc>
          <w:tcPr>
            <w:tcW w:w="2692" w:type="dxa"/>
            <w:gridSpan w:val="6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pPr>
              <w:jc w:val="center"/>
            </w:pPr>
            <w:r>
              <w:rPr>
                <w:color w:val="000000"/>
                <w:sz w:val="24"/>
              </w:rPr>
              <w:t>аудиторна</w:t>
            </w:r>
          </w:p>
        </w:tc>
        <w:tc>
          <w:tcPr>
            <w:tcW w:w="538" w:type="dxa"/>
            <w:vMerge w:val="restart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pPr>
              <w:ind w:left="113" w:right="113"/>
              <w:jc w:val="center"/>
            </w:pPr>
            <w:r>
              <w:rPr>
                <w:color w:val="000000"/>
                <w:sz w:val="24"/>
              </w:rPr>
              <w:t>с.р.</w:t>
            </w:r>
          </w:p>
        </w:tc>
        <w:tc>
          <w:tcPr>
            <w:tcW w:w="673" w:type="dxa"/>
            <w:vMerge w:val="restart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pPr>
              <w:ind w:left="113" w:right="-24"/>
              <w:jc w:val="center"/>
            </w:pPr>
            <w:r>
              <w:rPr>
                <w:color w:val="000000"/>
                <w:sz w:val="24"/>
              </w:rPr>
              <w:t>Усього</w:t>
            </w:r>
          </w:p>
        </w:tc>
        <w:tc>
          <w:tcPr>
            <w:tcW w:w="2502" w:type="dxa"/>
            <w:gridSpan w:val="5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pPr>
              <w:jc w:val="center"/>
            </w:pPr>
            <w:r>
              <w:rPr>
                <w:color w:val="000000"/>
                <w:sz w:val="24"/>
              </w:rPr>
              <w:t>аудиторна</w:t>
            </w:r>
          </w:p>
        </w:tc>
        <w:tc>
          <w:tcPr>
            <w:tcW w:w="538" w:type="dxa"/>
            <w:vMerge w:val="restart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pPr>
              <w:ind w:left="113" w:right="113"/>
              <w:jc w:val="center"/>
            </w:pPr>
            <w:r>
              <w:rPr>
                <w:color w:val="000000"/>
                <w:sz w:val="24"/>
              </w:rPr>
              <w:t>с.р.</w:t>
            </w:r>
          </w:p>
        </w:tc>
        <w:tc>
          <w:tcPr>
            <w:tcW w:w="689" w:type="dxa"/>
            <w:vMerge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E89" w:rsidRDefault="00495E89" w:rsidP="00E94EE1"/>
        </w:tc>
      </w:tr>
      <w:tr w:rsidR="00495E89" w:rsidTr="00E94EE1">
        <w:trPr>
          <w:trHeight w:val="1"/>
        </w:trPr>
        <w:tc>
          <w:tcPr>
            <w:tcW w:w="14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5" w:type="dxa"/>
            <w:vMerge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92" w:type="dxa"/>
            <w:gridSpan w:val="6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pPr>
              <w:jc w:val="center"/>
            </w:pPr>
            <w:r>
              <w:rPr>
                <w:color w:val="000000"/>
                <w:sz w:val="24"/>
              </w:rPr>
              <w:t>у тому числі</w:t>
            </w:r>
          </w:p>
        </w:tc>
        <w:tc>
          <w:tcPr>
            <w:tcW w:w="538" w:type="dxa"/>
            <w:vMerge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/>
        </w:tc>
        <w:tc>
          <w:tcPr>
            <w:tcW w:w="673" w:type="dxa"/>
            <w:vMerge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/>
        </w:tc>
        <w:tc>
          <w:tcPr>
            <w:tcW w:w="2502" w:type="dxa"/>
            <w:gridSpan w:val="5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pPr>
              <w:jc w:val="center"/>
            </w:pPr>
            <w:r>
              <w:rPr>
                <w:color w:val="000000"/>
                <w:sz w:val="24"/>
              </w:rPr>
              <w:t>у тому числі</w:t>
            </w:r>
          </w:p>
        </w:tc>
        <w:tc>
          <w:tcPr>
            <w:tcW w:w="538" w:type="dxa"/>
            <w:vMerge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/>
        </w:tc>
        <w:tc>
          <w:tcPr>
            <w:tcW w:w="689" w:type="dxa"/>
            <w:vMerge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E89" w:rsidRDefault="00495E89" w:rsidP="00E94EE1"/>
        </w:tc>
      </w:tr>
      <w:tr w:rsidR="00495E89" w:rsidTr="00E94EE1">
        <w:trPr>
          <w:trHeight w:val="1"/>
        </w:trPr>
        <w:tc>
          <w:tcPr>
            <w:tcW w:w="14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5" w:type="dxa"/>
            <w:vMerge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6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pPr>
              <w:ind w:left="113" w:right="113"/>
              <w:jc w:val="center"/>
            </w:pPr>
            <w:r>
              <w:rPr>
                <w:color w:val="000000"/>
                <w:sz w:val="24"/>
              </w:rPr>
              <w:t>л</w:t>
            </w:r>
          </w:p>
        </w:tc>
        <w:tc>
          <w:tcPr>
            <w:tcW w:w="42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pPr>
              <w:ind w:left="113" w:right="113"/>
              <w:jc w:val="center"/>
            </w:pPr>
            <w:r>
              <w:rPr>
                <w:color w:val="000000"/>
                <w:sz w:val="24"/>
              </w:rPr>
              <w:t>сем</w:t>
            </w:r>
          </w:p>
        </w:tc>
        <w:tc>
          <w:tcPr>
            <w:tcW w:w="66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pPr>
              <w:ind w:left="113" w:right="113"/>
              <w:jc w:val="center"/>
            </w:pPr>
            <w:r>
              <w:rPr>
                <w:color w:val="000000"/>
                <w:sz w:val="24"/>
              </w:rPr>
              <w:t>пр</w:t>
            </w:r>
          </w:p>
        </w:tc>
        <w:tc>
          <w:tcPr>
            <w:tcW w:w="457" w:type="dxa"/>
            <w:gridSpan w:val="2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pPr>
              <w:ind w:left="113" w:right="113"/>
              <w:jc w:val="center"/>
            </w:pPr>
            <w:r>
              <w:rPr>
                <w:color w:val="000000"/>
                <w:sz w:val="24"/>
              </w:rPr>
              <w:t>лаб</w:t>
            </w:r>
          </w:p>
        </w:tc>
        <w:tc>
          <w:tcPr>
            <w:tcW w:w="522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pPr>
              <w:ind w:left="113" w:right="113"/>
              <w:jc w:val="center"/>
            </w:pPr>
            <w:r>
              <w:rPr>
                <w:color w:val="000000"/>
                <w:sz w:val="24"/>
              </w:rPr>
              <w:t>інд</w:t>
            </w:r>
          </w:p>
        </w:tc>
        <w:tc>
          <w:tcPr>
            <w:tcW w:w="538" w:type="dxa"/>
            <w:vMerge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/>
        </w:tc>
        <w:tc>
          <w:tcPr>
            <w:tcW w:w="673" w:type="dxa"/>
            <w:vMerge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/>
        </w:tc>
        <w:tc>
          <w:tcPr>
            <w:tcW w:w="41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pPr>
              <w:ind w:left="113" w:right="113"/>
              <w:jc w:val="center"/>
            </w:pPr>
            <w:r>
              <w:rPr>
                <w:color w:val="000000"/>
                <w:sz w:val="24"/>
              </w:rPr>
              <w:t>л</w:t>
            </w:r>
          </w:p>
        </w:tc>
        <w:tc>
          <w:tcPr>
            <w:tcW w:w="54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pPr>
              <w:ind w:left="113" w:right="113"/>
              <w:jc w:val="center"/>
            </w:pPr>
            <w:r>
              <w:rPr>
                <w:color w:val="000000"/>
                <w:sz w:val="24"/>
              </w:rPr>
              <w:t>сем</w:t>
            </w:r>
          </w:p>
        </w:tc>
        <w:tc>
          <w:tcPr>
            <w:tcW w:w="483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pPr>
              <w:ind w:left="113" w:right="113"/>
              <w:jc w:val="center"/>
            </w:pPr>
            <w:r>
              <w:rPr>
                <w:color w:val="000000"/>
                <w:sz w:val="24"/>
              </w:rPr>
              <w:t>пр</w:t>
            </w:r>
          </w:p>
        </w:tc>
        <w:tc>
          <w:tcPr>
            <w:tcW w:w="53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pPr>
              <w:ind w:left="113" w:right="113"/>
              <w:jc w:val="center"/>
            </w:pPr>
            <w:r>
              <w:rPr>
                <w:color w:val="000000"/>
                <w:sz w:val="24"/>
              </w:rPr>
              <w:t>лаб</w:t>
            </w:r>
          </w:p>
        </w:tc>
        <w:tc>
          <w:tcPr>
            <w:tcW w:w="522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pPr>
              <w:ind w:left="113" w:right="113"/>
              <w:jc w:val="center"/>
            </w:pPr>
            <w:r>
              <w:rPr>
                <w:color w:val="000000"/>
                <w:sz w:val="24"/>
              </w:rPr>
              <w:t>інд</w:t>
            </w:r>
          </w:p>
        </w:tc>
        <w:tc>
          <w:tcPr>
            <w:tcW w:w="538" w:type="dxa"/>
            <w:vMerge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/>
        </w:tc>
        <w:tc>
          <w:tcPr>
            <w:tcW w:w="689" w:type="dxa"/>
            <w:vMerge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E89" w:rsidRDefault="00495E89" w:rsidP="00E94EE1"/>
        </w:tc>
      </w:tr>
      <w:tr w:rsidR="00495E89" w:rsidTr="00E94EE1">
        <w:trPr>
          <w:trHeight w:val="1"/>
        </w:trPr>
        <w:tc>
          <w:tcPr>
            <w:tcW w:w="1406" w:type="dxa"/>
            <w:gridSpan w:val="3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pPr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3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pPr>
              <w:jc w:val="center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626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pPr>
              <w:jc w:val="center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42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pPr>
              <w:jc w:val="center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66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pPr>
              <w:jc w:val="center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457" w:type="dxa"/>
            <w:gridSpan w:val="2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pPr>
              <w:jc w:val="center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522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pPr>
              <w:jc w:val="center"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53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pPr>
              <w:jc w:val="center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673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pPr>
              <w:jc w:val="center"/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41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pPr>
              <w:jc w:val="center"/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54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pPr>
              <w:jc w:val="center"/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483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pPr>
              <w:jc w:val="center"/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53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pPr>
              <w:jc w:val="center"/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522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pPr>
              <w:jc w:val="center"/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53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pPr>
              <w:jc w:val="center"/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68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pPr>
              <w:jc w:val="center"/>
            </w:pPr>
            <w:r>
              <w:rPr>
                <w:color w:val="000000"/>
                <w:sz w:val="24"/>
              </w:rPr>
              <w:t>16</w:t>
            </w:r>
          </w:p>
        </w:tc>
      </w:tr>
      <w:tr w:rsidR="00495E89" w:rsidTr="00E94EE1">
        <w:trPr>
          <w:trHeight w:val="1"/>
        </w:trPr>
        <w:tc>
          <w:tcPr>
            <w:tcW w:w="878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pPr>
              <w:jc w:val="center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E89" w:rsidRDefault="00495E89" w:rsidP="00E94EE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95E89" w:rsidTr="00E94EE1">
        <w:trPr>
          <w:trHeight w:val="1"/>
        </w:trPr>
        <w:tc>
          <w:tcPr>
            <w:tcW w:w="878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pPr>
              <w:jc w:val="center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E89" w:rsidRDefault="00495E89" w:rsidP="00E94EE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95E89" w:rsidTr="00E94EE1">
        <w:trPr>
          <w:trHeight w:val="1"/>
        </w:trPr>
        <w:tc>
          <w:tcPr>
            <w:tcW w:w="1190" w:type="dxa"/>
            <w:gridSpan w:val="2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Тема 1.</w:t>
            </w:r>
          </w:p>
          <w:p w:rsidR="00495E89" w:rsidRDefault="00495E89" w:rsidP="00E94EE1">
            <w:r>
              <w:rPr>
                <w:b/>
                <w:color w:val="000000"/>
                <w:sz w:val="24"/>
              </w:rPr>
              <w:t>Наука і технічний прогрес</w:t>
            </w:r>
          </w:p>
        </w:tc>
        <w:tc>
          <w:tcPr>
            <w:tcW w:w="651" w:type="dxa"/>
            <w:gridSpan w:val="2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r>
              <w:rPr>
                <w:color w:val="000000"/>
                <w:sz w:val="24"/>
              </w:rPr>
              <w:t xml:space="preserve"> 6</w:t>
            </w:r>
          </w:p>
        </w:tc>
        <w:tc>
          <w:tcPr>
            <w:tcW w:w="626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r>
              <w:rPr>
                <w:color w:val="000000"/>
                <w:sz w:val="24"/>
              </w:rPr>
              <w:t> 2</w:t>
            </w:r>
          </w:p>
        </w:tc>
        <w:tc>
          <w:tcPr>
            <w:tcW w:w="42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699" w:type="dxa"/>
            <w:gridSpan w:val="2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r>
              <w:rPr>
                <w:color w:val="000000"/>
                <w:sz w:val="24"/>
              </w:rPr>
              <w:t> 4</w:t>
            </w:r>
          </w:p>
        </w:tc>
        <w:tc>
          <w:tcPr>
            <w:tcW w:w="41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522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53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673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41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54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483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53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522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53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68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E89" w:rsidRDefault="00495E89" w:rsidP="00E94EE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АР:</w:t>
            </w:r>
          </w:p>
          <w:p w:rsidR="00495E89" w:rsidRDefault="00495E89" w:rsidP="00E94EE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СР:</w:t>
            </w:r>
          </w:p>
          <w:p w:rsidR="00495E89" w:rsidRDefault="00495E89" w:rsidP="00E94EE1">
            <w:r>
              <w:rPr>
                <w:color w:val="000000"/>
                <w:sz w:val="24"/>
              </w:rPr>
              <w:t>ІР:</w:t>
            </w:r>
          </w:p>
        </w:tc>
      </w:tr>
      <w:tr w:rsidR="00495E89" w:rsidTr="00E94EE1">
        <w:trPr>
          <w:trHeight w:val="1"/>
        </w:trPr>
        <w:tc>
          <w:tcPr>
            <w:tcW w:w="1190" w:type="dxa"/>
            <w:gridSpan w:val="2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Тема 2. </w:t>
            </w:r>
          </w:p>
          <w:p w:rsidR="00495E89" w:rsidRPr="00EE2698" w:rsidRDefault="00495E89" w:rsidP="00E94EE1">
            <w:pPr>
              <w:rPr>
                <w:b/>
              </w:rPr>
            </w:pPr>
            <w:r w:rsidRPr="00EE2698">
              <w:rPr>
                <w:b/>
                <w:color w:val="000000"/>
                <w:sz w:val="24"/>
              </w:rPr>
              <w:lastRenderedPageBreak/>
              <w:t>Природа і погода</w:t>
            </w:r>
          </w:p>
        </w:tc>
        <w:tc>
          <w:tcPr>
            <w:tcW w:w="651" w:type="dxa"/>
            <w:gridSpan w:val="2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Pr="00EE2698" w:rsidRDefault="00495E89" w:rsidP="00E94EE1">
            <w:r>
              <w:rPr>
                <w:color w:val="000000"/>
                <w:sz w:val="24"/>
              </w:rPr>
              <w:lastRenderedPageBreak/>
              <w:t> 6</w:t>
            </w:r>
          </w:p>
        </w:tc>
        <w:tc>
          <w:tcPr>
            <w:tcW w:w="626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Pr="00D00070" w:rsidRDefault="00495E89" w:rsidP="00E94EE1">
            <w:r>
              <w:rPr>
                <w:color w:val="000000"/>
                <w:sz w:val="24"/>
              </w:rPr>
              <w:t> 2</w:t>
            </w:r>
          </w:p>
        </w:tc>
        <w:tc>
          <w:tcPr>
            <w:tcW w:w="42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699" w:type="dxa"/>
            <w:gridSpan w:val="2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Pr="00EE2698" w:rsidRDefault="00495E89" w:rsidP="00E94EE1">
            <w:r>
              <w:rPr>
                <w:color w:val="000000"/>
                <w:sz w:val="24"/>
              </w:rPr>
              <w:t> 4</w:t>
            </w:r>
          </w:p>
        </w:tc>
        <w:tc>
          <w:tcPr>
            <w:tcW w:w="41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522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53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673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41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54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483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53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522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53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68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E89" w:rsidRDefault="00495E89" w:rsidP="00E94EE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АР:</w:t>
            </w:r>
          </w:p>
          <w:p w:rsidR="00495E89" w:rsidRDefault="00495E89" w:rsidP="00E94EE1">
            <w:r>
              <w:rPr>
                <w:color w:val="000000"/>
                <w:sz w:val="24"/>
              </w:rPr>
              <w:t>СР:</w:t>
            </w:r>
          </w:p>
        </w:tc>
      </w:tr>
      <w:tr w:rsidR="00495E89" w:rsidTr="00E94EE1">
        <w:trPr>
          <w:trHeight w:val="1"/>
        </w:trPr>
        <w:tc>
          <w:tcPr>
            <w:tcW w:w="1190" w:type="dxa"/>
            <w:gridSpan w:val="2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Тема 3 </w:t>
            </w:r>
          </w:p>
          <w:p w:rsidR="00495E89" w:rsidRDefault="00495E89" w:rsidP="00E94EE1">
            <w:pPr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4"/>
              </w:rPr>
              <w:t>Живопис</w:t>
            </w:r>
          </w:p>
          <w:p w:rsidR="00495E89" w:rsidRPr="00D00070" w:rsidRDefault="00495E89" w:rsidP="00E94EE1"/>
        </w:tc>
        <w:tc>
          <w:tcPr>
            <w:tcW w:w="651" w:type="dxa"/>
            <w:gridSpan w:val="2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Pr="00EE2698" w:rsidRDefault="00495E89" w:rsidP="00E94E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626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Pr="00D00070" w:rsidRDefault="00495E89" w:rsidP="00E94E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gridSpan w:val="2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Pr="00EE2698" w:rsidRDefault="00495E89" w:rsidP="00E94E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1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73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3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8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pPr>
              <w:rPr>
                <w:rFonts w:ascii="Calibri" w:eastAsia="Calibri" w:hAnsi="Calibri" w:cs="Calibri"/>
              </w:rPr>
            </w:pPr>
          </w:p>
        </w:tc>
      </w:tr>
      <w:tr w:rsidR="00495E89" w:rsidTr="00E94EE1">
        <w:trPr>
          <w:trHeight w:val="1"/>
        </w:trPr>
        <w:tc>
          <w:tcPr>
            <w:tcW w:w="1190" w:type="dxa"/>
            <w:gridSpan w:val="2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pPr>
              <w:ind w:right="-9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Тема 4</w:t>
            </w:r>
          </w:p>
          <w:p w:rsidR="00495E89" w:rsidRPr="00D00070" w:rsidRDefault="00495E89" w:rsidP="00E94EE1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Спорт і дозвілля</w:t>
            </w:r>
          </w:p>
        </w:tc>
        <w:tc>
          <w:tcPr>
            <w:tcW w:w="651" w:type="dxa"/>
            <w:gridSpan w:val="2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Pr="00EE2698" w:rsidRDefault="00495E89" w:rsidP="00E94EE1">
            <w:r>
              <w:rPr>
                <w:color w:val="000000"/>
                <w:sz w:val="24"/>
              </w:rPr>
              <w:t> 6</w:t>
            </w:r>
          </w:p>
        </w:tc>
        <w:tc>
          <w:tcPr>
            <w:tcW w:w="626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Pr="00D00070" w:rsidRDefault="00495E89" w:rsidP="00E94EE1">
            <w:r>
              <w:rPr>
                <w:color w:val="000000"/>
                <w:sz w:val="24"/>
              </w:rPr>
              <w:t> 2</w:t>
            </w:r>
          </w:p>
        </w:tc>
        <w:tc>
          <w:tcPr>
            <w:tcW w:w="42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699" w:type="dxa"/>
            <w:gridSpan w:val="2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Pr="00EE2698" w:rsidRDefault="00495E89" w:rsidP="00E94EE1">
            <w:r>
              <w:rPr>
                <w:color w:val="000000"/>
                <w:sz w:val="24"/>
              </w:rPr>
              <w:t> 4</w:t>
            </w:r>
          </w:p>
        </w:tc>
        <w:tc>
          <w:tcPr>
            <w:tcW w:w="41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522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53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673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41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54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483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53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522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53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68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E89" w:rsidRDefault="00495E89" w:rsidP="00E94EE1">
            <w:pPr>
              <w:rPr>
                <w:rFonts w:ascii="Calibri" w:eastAsia="Calibri" w:hAnsi="Calibri" w:cs="Calibri"/>
              </w:rPr>
            </w:pPr>
          </w:p>
        </w:tc>
      </w:tr>
      <w:tr w:rsidR="00495E89" w:rsidTr="00E94EE1">
        <w:trPr>
          <w:trHeight w:val="78"/>
        </w:trPr>
        <w:tc>
          <w:tcPr>
            <w:tcW w:w="878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pPr>
              <w:jc w:val="center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E89" w:rsidRDefault="00495E89" w:rsidP="00E94EE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95E89" w:rsidTr="00E94EE1">
        <w:trPr>
          <w:trHeight w:val="1"/>
        </w:trPr>
        <w:tc>
          <w:tcPr>
            <w:tcW w:w="1190" w:type="dxa"/>
            <w:gridSpan w:val="2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/>
        </w:tc>
        <w:tc>
          <w:tcPr>
            <w:tcW w:w="651" w:type="dxa"/>
            <w:gridSpan w:val="2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/>
        </w:tc>
        <w:tc>
          <w:tcPr>
            <w:tcW w:w="626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42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66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522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53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/>
        </w:tc>
        <w:tc>
          <w:tcPr>
            <w:tcW w:w="673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41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54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483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53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522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53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68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E89" w:rsidRDefault="00495E89" w:rsidP="00E94EE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АР:</w:t>
            </w:r>
          </w:p>
          <w:p w:rsidR="00495E89" w:rsidRDefault="00495E89" w:rsidP="00E94EE1">
            <w:r>
              <w:rPr>
                <w:color w:val="000000"/>
                <w:sz w:val="24"/>
              </w:rPr>
              <w:t>СР:</w:t>
            </w:r>
          </w:p>
        </w:tc>
      </w:tr>
      <w:tr w:rsidR="00495E89" w:rsidTr="00E94EE1">
        <w:trPr>
          <w:trHeight w:val="1"/>
        </w:trPr>
        <w:tc>
          <w:tcPr>
            <w:tcW w:w="1190" w:type="dxa"/>
            <w:gridSpan w:val="2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pPr>
              <w:rPr>
                <w:b/>
                <w:color w:val="000000"/>
                <w:sz w:val="24"/>
              </w:rPr>
            </w:pPr>
          </w:p>
          <w:p w:rsidR="00495E89" w:rsidRPr="00D00070" w:rsidRDefault="00495E89" w:rsidP="00E94EE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Тема 5</w:t>
            </w:r>
          </w:p>
          <w:p w:rsidR="00495E89" w:rsidRDefault="00495E89" w:rsidP="00E94EE1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Україна. Країни виучуваної </w:t>
            </w:r>
          </w:p>
          <w:p w:rsidR="00495E89" w:rsidRDefault="00495E89" w:rsidP="00E94EE1">
            <w:r>
              <w:rPr>
                <w:b/>
                <w:color w:val="000000"/>
                <w:sz w:val="24"/>
              </w:rPr>
              <w:t>мови(США)</w:t>
            </w:r>
          </w:p>
        </w:tc>
        <w:tc>
          <w:tcPr>
            <w:tcW w:w="651" w:type="dxa"/>
            <w:gridSpan w:val="2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Pr="00EE2698" w:rsidRDefault="00495E89" w:rsidP="00E94EE1">
            <w:r>
              <w:rPr>
                <w:color w:val="000000"/>
                <w:sz w:val="24"/>
              </w:rPr>
              <w:t> 6</w:t>
            </w:r>
          </w:p>
        </w:tc>
        <w:tc>
          <w:tcPr>
            <w:tcW w:w="626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Pr="00D00070" w:rsidRDefault="00495E89" w:rsidP="00E94EE1">
            <w:r>
              <w:rPr>
                <w:color w:val="000000"/>
                <w:sz w:val="24"/>
              </w:rPr>
              <w:t> 2</w:t>
            </w:r>
          </w:p>
        </w:tc>
        <w:tc>
          <w:tcPr>
            <w:tcW w:w="42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66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Pr="00EE2698" w:rsidRDefault="00495E89" w:rsidP="00E94EE1">
            <w:r>
              <w:rPr>
                <w:color w:val="000000"/>
                <w:sz w:val="24"/>
              </w:rPr>
              <w:t> 4</w:t>
            </w:r>
          </w:p>
        </w:tc>
        <w:tc>
          <w:tcPr>
            <w:tcW w:w="457" w:type="dxa"/>
            <w:gridSpan w:val="2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522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53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673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41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54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483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53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522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53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68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E89" w:rsidRDefault="00495E89" w:rsidP="00E94EE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АР:</w:t>
            </w:r>
          </w:p>
          <w:p w:rsidR="00495E89" w:rsidRDefault="00495E89" w:rsidP="00E94EE1">
            <w:r>
              <w:rPr>
                <w:color w:val="000000"/>
                <w:sz w:val="24"/>
              </w:rPr>
              <w:t>СР:</w:t>
            </w:r>
          </w:p>
        </w:tc>
      </w:tr>
      <w:tr w:rsidR="00495E89" w:rsidTr="00E94EE1">
        <w:trPr>
          <w:trHeight w:val="1"/>
        </w:trPr>
        <w:tc>
          <w:tcPr>
            <w:tcW w:w="1144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r>
              <w:rPr>
                <w:color w:val="000000"/>
                <w:sz w:val="24"/>
              </w:rPr>
              <w:t>Підсумковий контроль</w:t>
            </w:r>
          </w:p>
        </w:tc>
        <w:tc>
          <w:tcPr>
            <w:tcW w:w="697" w:type="dxa"/>
            <w:gridSpan w:val="3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Pr="00EE2698" w:rsidRDefault="00495E89" w:rsidP="00E94E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626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Pr="00EE2698" w:rsidRDefault="00495E89" w:rsidP="00E94E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57" w:type="dxa"/>
            <w:gridSpan w:val="2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Pr="00EE2698" w:rsidRDefault="00495E89" w:rsidP="00E94E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73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3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8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pPr>
              <w:rPr>
                <w:rFonts w:ascii="Calibri" w:eastAsia="Calibri" w:hAnsi="Calibri" w:cs="Calibri"/>
              </w:rPr>
            </w:pPr>
          </w:p>
        </w:tc>
      </w:tr>
      <w:tr w:rsidR="00495E89" w:rsidTr="00E94EE1">
        <w:trPr>
          <w:trHeight w:val="1"/>
        </w:trPr>
        <w:tc>
          <w:tcPr>
            <w:tcW w:w="1144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pPr>
              <w:ind w:right="-93"/>
            </w:pPr>
            <w:r>
              <w:rPr>
                <w:b/>
                <w:color w:val="000000"/>
                <w:sz w:val="24"/>
              </w:rPr>
              <w:t>Усього годин</w:t>
            </w:r>
          </w:p>
        </w:tc>
        <w:tc>
          <w:tcPr>
            <w:tcW w:w="697" w:type="dxa"/>
            <w:gridSpan w:val="3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Pr="00D00070" w:rsidRDefault="00495E89" w:rsidP="00E94EE1">
            <w:r>
              <w:rPr>
                <w:color w:val="000000"/>
                <w:sz w:val="24"/>
              </w:rPr>
              <w:t> 34</w:t>
            </w:r>
          </w:p>
        </w:tc>
        <w:tc>
          <w:tcPr>
            <w:tcW w:w="626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r>
              <w:rPr>
                <w:color w:val="000000"/>
                <w:sz w:val="24"/>
              </w:rPr>
              <w:t>10 </w:t>
            </w:r>
          </w:p>
        </w:tc>
        <w:tc>
          <w:tcPr>
            <w:tcW w:w="42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66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Pr="00D00070" w:rsidRDefault="00495E89" w:rsidP="00E94EE1">
            <w:r>
              <w:rPr>
                <w:color w:val="000000"/>
                <w:sz w:val="24"/>
              </w:rPr>
              <w:t> 22</w:t>
            </w:r>
          </w:p>
        </w:tc>
        <w:tc>
          <w:tcPr>
            <w:tcW w:w="457" w:type="dxa"/>
            <w:gridSpan w:val="2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522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53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Pr="00D00070" w:rsidRDefault="00495E89" w:rsidP="00E94EE1">
            <w:r>
              <w:rPr>
                <w:color w:val="000000"/>
                <w:sz w:val="24"/>
              </w:rPr>
              <w:t> 2</w:t>
            </w:r>
          </w:p>
        </w:tc>
        <w:tc>
          <w:tcPr>
            <w:tcW w:w="673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41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54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483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53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522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53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5E89" w:rsidRDefault="00495E89" w:rsidP="00E94EE1"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68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E89" w:rsidRDefault="00495E89" w:rsidP="00E94EE1">
            <w:pPr>
              <w:rPr>
                <w:rFonts w:ascii="Calibri" w:eastAsia="Calibri" w:hAnsi="Calibri" w:cs="Calibri"/>
              </w:rPr>
            </w:pPr>
          </w:p>
        </w:tc>
      </w:tr>
    </w:tbl>
    <w:p w:rsidR="00495E89" w:rsidRDefault="00495E89" w:rsidP="00495E89">
      <w:pPr>
        <w:ind w:right="-1"/>
        <w:jc w:val="both"/>
        <w:rPr>
          <w:b/>
          <w:color w:val="000000"/>
          <w:sz w:val="24"/>
        </w:rPr>
      </w:pPr>
    </w:p>
    <w:p w:rsidR="00172B30" w:rsidRPr="00CA7130" w:rsidRDefault="00172B30" w:rsidP="00172B30">
      <w:pPr>
        <w:jc w:val="center"/>
        <w:rPr>
          <w:b/>
          <w:bCs/>
          <w:sz w:val="28"/>
          <w:szCs w:val="28"/>
        </w:rPr>
      </w:pPr>
      <w:r w:rsidRPr="00CA7130">
        <w:rPr>
          <w:b/>
          <w:bCs/>
          <w:sz w:val="28"/>
          <w:szCs w:val="28"/>
        </w:rPr>
        <w:t>ФОРМИ І МЕТОДИ НАВЧАННЯ</w:t>
      </w:r>
    </w:p>
    <w:p w:rsidR="00495E89" w:rsidRDefault="00495E89" w:rsidP="00495E89">
      <w:pPr>
        <w:spacing w:line="276" w:lineRule="auto"/>
        <w:jc w:val="center"/>
        <w:rPr>
          <w:color w:val="000000"/>
          <w:sz w:val="28"/>
        </w:rPr>
      </w:pPr>
      <w:r w:rsidRPr="00495E89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Методи організації та здійснення навчально-пізнавальної діяльності</w:t>
      </w:r>
    </w:p>
    <w:p w:rsidR="00495E89" w:rsidRDefault="00495E89" w:rsidP="00495E89">
      <w:pPr>
        <w:spacing w:line="276" w:lineRule="auto"/>
        <w:jc w:val="center"/>
        <w:rPr>
          <w:b/>
          <w:i/>
          <w:color w:val="000000"/>
          <w:sz w:val="28"/>
        </w:rPr>
      </w:pPr>
    </w:p>
    <w:p w:rsidR="00495E89" w:rsidRDefault="00495E89" w:rsidP="00495E89">
      <w:pPr>
        <w:spacing w:line="360" w:lineRule="auto"/>
        <w:ind w:firstLine="567"/>
        <w:jc w:val="both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 xml:space="preserve">1. За джерелом інформації: </w:t>
      </w:r>
    </w:p>
    <w:p w:rsidR="00495E89" w:rsidRDefault="00495E89" w:rsidP="00495E89">
      <w:pPr>
        <w:numPr>
          <w:ilvl w:val="0"/>
          <w:numId w:val="1"/>
        </w:numPr>
        <w:tabs>
          <w:tab w:val="left" w:pos="993"/>
        </w:tabs>
        <w:spacing w:line="360" w:lineRule="auto"/>
        <w:ind w:left="720" w:firstLine="567"/>
        <w:jc w:val="both"/>
        <w:rPr>
          <w:sz w:val="28"/>
        </w:rPr>
      </w:pPr>
      <w:r>
        <w:rPr>
          <w:i/>
          <w:sz w:val="28"/>
        </w:rPr>
        <w:t>словесні:</w:t>
      </w:r>
      <w:r>
        <w:rPr>
          <w:b/>
          <w:sz w:val="28"/>
        </w:rPr>
        <w:t xml:space="preserve"> </w:t>
      </w:r>
      <w:r>
        <w:rPr>
          <w:sz w:val="28"/>
        </w:rPr>
        <w:t xml:space="preserve">лекція (традиційна, проблемна тощо) із застосуванням комп'ютерних інформаційних технологій (презентація PowerPoint), семінари, пояснення, розповідь, бесіда; </w:t>
      </w:r>
    </w:p>
    <w:p w:rsidR="00495E89" w:rsidRDefault="00495E89" w:rsidP="00495E89">
      <w:pPr>
        <w:numPr>
          <w:ilvl w:val="0"/>
          <w:numId w:val="1"/>
        </w:numPr>
        <w:tabs>
          <w:tab w:val="left" w:pos="993"/>
        </w:tabs>
        <w:spacing w:line="360" w:lineRule="auto"/>
        <w:ind w:left="720" w:firstLine="567"/>
        <w:jc w:val="both"/>
        <w:rPr>
          <w:sz w:val="28"/>
        </w:rPr>
      </w:pPr>
      <w:r>
        <w:rPr>
          <w:i/>
          <w:sz w:val="28"/>
        </w:rPr>
        <w:t>наочні:</w:t>
      </w:r>
      <w:r>
        <w:rPr>
          <w:b/>
          <w:sz w:val="28"/>
        </w:rPr>
        <w:t xml:space="preserve"> </w:t>
      </w:r>
      <w:r>
        <w:rPr>
          <w:sz w:val="28"/>
        </w:rPr>
        <w:t xml:space="preserve">спостереження, ілюстрація, демонстрація; </w:t>
      </w:r>
    </w:p>
    <w:p w:rsidR="00495E89" w:rsidRDefault="00495E89" w:rsidP="00495E89">
      <w:pPr>
        <w:numPr>
          <w:ilvl w:val="0"/>
          <w:numId w:val="1"/>
        </w:numPr>
        <w:tabs>
          <w:tab w:val="left" w:pos="993"/>
        </w:tabs>
        <w:spacing w:line="360" w:lineRule="auto"/>
        <w:ind w:left="720" w:firstLine="567"/>
        <w:jc w:val="both"/>
        <w:rPr>
          <w:sz w:val="28"/>
        </w:rPr>
      </w:pPr>
      <w:r>
        <w:rPr>
          <w:i/>
          <w:sz w:val="28"/>
        </w:rPr>
        <w:t>практичні:</w:t>
      </w:r>
      <w:r>
        <w:rPr>
          <w:sz w:val="28"/>
        </w:rPr>
        <w:t xml:space="preserve"> вправи.</w:t>
      </w:r>
    </w:p>
    <w:p w:rsidR="00495E89" w:rsidRDefault="00495E89" w:rsidP="00495E89">
      <w:pPr>
        <w:tabs>
          <w:tab w:val="left" w:pos="284"/>
        </w:tabs>
        <w:spacing w:line="360" w:lineRule="auto"/>
        <w:ind w:firstLine="567"/>
        <w:jc w:val="both"/>
        <w:rPr>
          <w:b/>
          <w:color w:val="000000"/>
          <w:sz w:val="28"/>
        </w:rPr>
      </w:pPr>
      <w:r>
        <w:rPr>
          <w:b/>
          <w:i/>
          <w:color w:val="000000"/>
          <w:sz w:val="28"/>
        </w:rPr>
        <w:t xml:space="preserve">2. За логікою передачі і сприйняття навчальної інформації: </w:t>
      </w:r>
      <w:r>
        <w:rPr>
          <w:color w:val="000000"/>
          <w:sz w:val="28"/>
        </w:rPr>
        <w:t>індуктивні, дедуктивні, аналітичні, синтетичні.</w:t>
      </w:r>
    </w:p>
    <w:p w:rsidR="00495E89" w:rsidRDefault="00495E89" w:rsidP="00495E89">
      <w:pPr>
        <w:spacing w:line="360" w:lineRule="auto"/>
        <w:ind w:firstLine="567"/>
        <w:jc w:val="both"/>
        <w:rPr>
          <w:b/>
          <w:color w:val="000000"/>
          <w:sz w:val="28"/>
        </w:rPr>
      </w:pPr>
      <w:r>
        <w:rPr>
          <w:b/>
          <w:i/>
          <w:color w:val="000000"/>
          <w:sz w:val="28"/>
        </w:rPr>
        <w:t>3. За ступенем самостійності мислення:</w:t>
      </w:r>
      <w:r>
        <w:rPr>
          <w:b/>
          <w:color w:val="000000"/>
          <w:sz w:val="28"/>
        </w:rPr>
        <w:t xml:space="preserve"> </w:t>
      </w:r>
      <w:r>
        <w:rPr>
          <w:color w:val="000000"/>
          <w:sz w:val="28"/>
        </w:rPr>
        <w:t>репродуктивні, пошукові, дослідницькі.</w:t>
      </w:r>
    </w:p>
    <w:p w:rsidR="00495E89" w:rsidRDefault="00495E89" w:rsidP="00495E89">
      <w:pPr>
        <w:spacing w:line="360" w:lineRule="auto"/>
        <w:ind w:firstLine="567"/>
        <w:jc w:val="both"/>
        <w:rPr>
          <w:color w:val="000000"/>
          <w:sz w:val="28"/>
        </w:rPr>
      </w:pPr>
      <w:r>
        <w:rPr>
          <w:b/>
          <w:i/>
          <w:color w:val="000000"/>
          <w:sz w:val="28"/>
        </w:rPr>
        <w:lastRenderedPageBreak/>
        <w:t>4. За ступенем керування навчальною діяльністю:</w:t>
      </w:r>
      <w:r>
        <w:rPr>
          <w:b/>
          <w:color w:val="000000"/>
          <w:sz w:val="28"/>
        </w:rPr>
        <w:t xml:space="preserve"> </w:t>
      </w:r>
      <w:r>
        <w:rPr>
          <w:color w:val="000000"/>
          <w:sz w:val="28"/>
        </w:rPr>
        <w:t>під керівництвом викладача; самостійна робота студентів із книгою; виконання індивідуальних навчальних проектів.</w:t>
      </w:r>
    </w:p>
    <w:p w:rsidR="00495E89" w:rsidRDefault="00495E89" w:rsidP="00495E8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Методи викладання навчального матеріалу визначаються викладачем в залежності від виду занять, змісту теми, цілей і завдань, можливостей студентів та часом, відведеним для вивчення теми.</w:t>
      </w:r>
    </w:p>
    <w:p w:rsidR="00495E89" w:rsidRDefault="00495E89" w:rsidP="00495E89">
      <w:pPr>
        <w:tabs>
          <w:tab w:val="left" w:pos="720"/>
        </w:tabs>
        <w:spacing w:line="360" w:lineRule="auto"/>
        <w:ind w:firstLine="720"/>
        <w:jc w:val="both"/>
        <w:rPr>
          <w:b/>
          <w:sz w:val="28"/>
        </w:rPr>
      </w:pPr>
      <w:r>
        <w:rPr>
          <w:b/>
          <w:sz w:val="28"/>
        </w:rPr>
        <w:t xml:space="preserve">В ході лекцій використовуються наступні методи: </w:t>
      </w:r>
    </w:p>
    <w:p w:rsidR="00495E89" w:rsidRDefault="00495E89" w:rsidP="00495E89">
      <w:pPr>
        <w:tabs>
          <w:tab w:val="left" w:pos="720"/>
        </w:tabs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- пояснювально-ілюстративна лекція включає усний виклад навчального матеріалу з ілюстрацією таблиць, слайдів, роздаткового матеріалу, з використанням ТЗН.</w:t>
      </w:r>
    </w:p>
    <w:p w:rsidR="00495E89" w:rsidRDefault="00495E89" w:rsidP="00495E89">
      <w:pPr>
        <w:tabs>
          <w:tab w:val="left" w:pos="720"/>
        </w:tabs>
        <w:spacing w:line="360" w:lineRule="auto"/>
        <w:ind w:firstLine="720"/>
        <w:jc w:val="both"/>
        <w:rPr>
          <w:b/>
          <w:sz w:val="28"/>
        </w:rPr>
      </w:pPr>
      <w:r>
        <w:rPr>
          <w:sz w:val="28"/>
        </w:rPr>
        <w:t>- лекція з елементами бесіди, яка включає усний виклад навчального матеріалу, великого за обсягом, складного за логічною побудовою у якому застосовується питально-відповідальний метод навчання з використанням ілюстративного матеріалу.</w:t>
      </w:r>
    </w:p>
    <w:p w:rsidR="00495E89" w:rsidRDefault="00495E89" w:rsidP="00495E89">
      <w:pPr>
        <w:tabs>
          <w:tab w:val="left" w:pos="720"/>
        </w:tabs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- проблемна лекція спрямована на розвиток логічного мислення студентів, коли при читанні лекції перед студентами формулюється проблема для самостійного осмислення того, що далі розкривається викладачем; у ході лекції студентам може видаватися надрукований роздавальний матеріал або здійснюватися показ таблиць, слайдів, які допомагають студентам у вирішенні поставленої проблеми.</w:t>
      </w:r>
    </w:p>
    <w:p w:rsidR="00495E89" w:rsidRDefault="00172B30" w:rsidP="00495E89">
      <w:pPr>
        <w:tabs>
          <w:tab w:val="left" w:pos="720"/>
        </w:tabs>
        <w:spacing w:line="360" w:lineRule="auto"/>
        <w:ind w:firstLine="720"/>
        <w:jc w:val="both"/>
        <w:rPr>
          <w:b/>
          <w:sz w:val="28"/>
        </w:rPr>
      </w:pPr>
      <w:r w:rsidRPr="00CA7130">
        <w:rPr>
          <w:bCs/>
          <w:sz w:val="28"/>
          <w:szCs w:val="28"/>
        </w:rPr>
        <w:t>_</w:t>
      </w:r>
      <w:r w:rsidR="00495E89" w:rsidRPr="00495E89">
        <w:rPr>
          <w:b/>
          <w:sz w:val="28"/>
        </w:rPr>
        <w:t xml:space="preserve"> </w:t>
      </w:r>
      <w:r w:rsidR="00495E89">
        <w:rPr>
          <w:b/>
          <w:sz w:val="28"/>
        </w:rPr>
        <w:t xml:space="preserve">В ході семінарських занять застосовуються наступні методи: </w:t>
      </w:r>
    </w:p>
    <w:p w:rsidR="00495E89" w:rsidRDefault="00495E89" w:rsidP="00495E89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- семінарське заняття організовується у формі доповідей і обговорень. Увага студентів зосереджена висвітленні матеріалу з наданням інформації про нові наукові розробки. </w:t>
      </w:r>
    </w:p>
    <w:p w:rsidR="00495E89" w:rsidRDefault="00495E89" w:rsidP="00495E89">
      <w:pPr>
        <w:spacing w:line="360" w:lineRule="auto"/>
        <w:ind w:firstLine="720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- репродуктивний метод застосовується при проведенні підсумкового семінару з змістового модуля з використанням тестового контролю у ІКЦ. </w:t>
      </w:r>
    </w:p>
    <w:p w:rsidR="00495E89" w:rsidRDefault="00495E89" w:rsidP="00495E89">
      <w:pPr>
        <w:spacing w:line="276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Методи стимулювання інтересу до навчання і мотивації навчально-пізнавальної діяльності:</w:t>
      </w:r>
    </w:p>
    <w:p w:rsidR="00495E89" w:rsidRDefault="00495E89" w:rsidP="00495E89">
      <w:pPr>
        <w:spacing w:line="276" w:lineRule="auto"/>
        <w:jc w:val="center"/>
        <w:rPr>
          <w:b/>
          <w:i/>
          <w:color w:val="000000"/>
          <w:sz w:val="28"/>
        </w:rPr>
      </w:pPr>
    </w:p>
    <w:p w:rsidR="00495E89" w:rsidRDefault="00495E89" w:rsidP="00495E89">
      <w:pPr>
        <w:spacing w:line="360" w:lineRule="auto"/>
        <w:ind w:firstLine="567"/>
        <w:jc w:val="both"/>
        <w:rPr>
          <w:color w:val="000000"/>
          <w:sz w:val="28"/>
        </w:rPr>
      </w:pPr>
      <w:r>
        <w:rPr>
          <w:b/>
          <w:i/>
          <w:color w:val="000000"/>
          <w:sz w:val="28"/>
        </w:rPr>
        <w:t>Методи стимулювання інтересу до навчання:</w:t>
      </w:r>
      <w:r>
        <w:rPr>
          <w:color w:val="000000"/>
          <w:sz w:val="28"/>
        </w:rPr>
        <w:t xml:space="preserve"> навчальні дискусії; створення ситуації пізнавальної новизни; створення ситуацій зацікавленості (метод цікавих аналогій тощо).</w:t>
      </w:r>
    </w:p>
    <w:p w:rsidR="00495E89" w:rsidRDefault="00495E89" w:rsidP="00495E89">
      <w:pPr>
        <w:spacing w:line="360" w:lineRule="auto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Під час викладання навчальної дисципліни </w:t>
      </w:r>
      <w:r>
        <w:rPr>
          <w:b/>
          <w:color w:val="000000"/>
          <w:sz w:val="28"/>
        </w:rPr>
        <w:t>«Іноземна мова»</w:t>
      </w:r>
      <w:r>
        <w:rPr>
          <w:color w:val="000000"/>
          <w:sz w:val="28"/>
        </w:rPr>
        <w:t xml:space="preserve"> застосовуються наступні методи стимулювання і мотивації навчально-пізнавальної діяльності студентів:</w:t>
      </w:r>
    </w:p>
    <w:p w:rsidR="00495E89" w:rsidRDefault="00495E89" w:rsidP="00495E89">
      <w:pPr>
        <w:spacing w:line="360" w:lineRule="auto"/>
        <w:ind w:firstLine="567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1. Метод створення ситуації новизни навчального матеріалу</w:t>
      </w:r>
      <w:r>
        <w:rPr>
          <w:color w:val="000000"/>
          <w:sz w:val="28"/>
        </w:rPr>
        <w:t xml:space="preserve"> – надання нових фактів та самостійний їх пошук створює відчуття збагачення знаннями спонукає студентів до самовдосконалення.</w:t>
      </w:r>
    </w:p>
    <w:p w:rsidR="00495E89" w:rsidRDefault="00495E89" w:rsidP="00495E89">
      <w:pPr>
        <w:spacing w:line="360" w:lineRule="auto"/>
        <w:ind w:firstLine="567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2. Метод опори на життєвий досвід студентів – </w:t>
      </w:r>
      <w:r>
        <w:rPr>
          <w:color w:val="000000"/>
          <w:sz w:val="28"/>
        </w:rPr>
        <w:t>використання викладачем у навчальному процесі життєвого досвіду студентів – фактів, явищ, які вони спостерігали в житті, або в яких самі брали участь.</w:t>
      </w:r>
    </w:p>
    <w:p w:rsidR="00495E89" w:rsidRDefault="00495E89" w:rsidP="00495E89">
      <w:pPr>
        <w:spacing w:line="360" w:lineRule="auto"/>
        <w:ind w:firstLine="567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3.Метод емоційно-морального стимулювання – </w:t>
      </w:r>
      <w:r>
        <w:rPr>
          <w:color w:val="000000"/>
          <w:sz w:val="28"/>
        </w:rPr>
        <w:t>включення у зміст навчання моральних ситуацій прикладів з життя.</w:t>
      </w:r>
    </w:p>
    <w:p w:rsidR="00495E89" w:rsidRDefault="00495E89" w:rsidP="00495E89">
      <w:pPr>
        <w:spacing w:line="360" w:lineRule="auto"/>
        <w:ind w:firstLine="567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4.Метод зацікавлення – </w:t>
      </w:r>
      <w:r>
        <w:rPr>
          <w:color w:val="000000"/>
          <w:sz w:val="28"/>
        </w:rPr>
        <w:t>реалізується за допомогою цікавих прикладів, парадоксальних фактів (цікаві аналогії, проблемні запитання, досліди).</w:t>
      </w:r>
    </w:p>
    <w:p w:rsidR="00495E89" w:rsidRDefault="00495E89" w:rsidP="00495E89">
      <w:pPr>
        <w:spacing w:line="360" w:lineRule="auto"/>
        <w:ind w:firstLine="567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5.Метод емоційного сплеску та заохочення – </w:t>
      </w:r>
      <w:r>
        <w:rPr>
          <w:color w:val="000000"/>
          <w:sz w:val="28"/>
        </w:rPr>
        <w:t>підтримка, підбадьорювання, заохочення; педагог має демонструвати своє прагнення допомогти студенту, бути впевненим у його силах та здібностях.</w:t>
      </w:r>
    </w:p>
    <w:p w:rsidR="00495E89" w:rsidRDefault="00495E89" w:rsidP="00495E89">
      <w:pPr>
        <w:spacing w:line="360" w:lineRule="auto"/>
        <w:ind w:firstLine="567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6.Метод пізнавальних ігор:</w:t>
      </w:r>
    </w:p>
    <w:p w:rsidR="00495E89" w:rsidRDefault="00495E89" w:rsidP="00495E89">
      <w:pPr>
        <w:spacing w:line="360" w:lineRule="auto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i/>
          <w:color w:val="000000"/>
          <w:sz w:val="28"/>
        </w:rPr>
        <w:t>ділова гра</w:t>
      </w:r>
      <w:r>
        <w:rPr>
          <w:color w:val="000000"/>
          <w:sz w:val="28"/>
        </w:rPr>
        <w:t xml:space="preserve"> – діалог на професійному рівні, в якому відбуваються зіткнення різних думок, пропозицій, і взаємна критика гіпотез. Їх обґрунтування, що призводить до появи нових знань і уявлень;</w:t>
      </w:r>
    </w:p>
    <w:p w:rsidR="00495E89" w:rsidRDefault="00495E89" w:rsidP="00495E89">
      <w:pPr>
        <w:spacing w:line="360" w:lineRule="auto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i/>
          <w:color w:val="000000"/>
          <w:sz w:val="28"/>
        </w:rPr>
        <w:t>рольова гра</w:t>
      </w:r>
      <w:r>
        <w:rPr>
          <w:color w:val="000000"/>
          <w:sz w:val="28"/>
        </w:rPr>
        <w:t xml:space="preserve"> – імпровізоване розігрування заданої ситуації;</w:t>
      </w:r>
    </w:p>
    <w:p w:rsidR="00495E89" w:rsidRDefault="00495E89" w:rsidP="00495E89">
      <w:pPr>
        <w:spacing w:line="360" w:lineRule="auto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- </w:t>
      </w:r>
      <w:r>
        <w:rPr>
          <w:i/>
          <w:color w:val="000000"/>
          <w:sz w:val="28"/>
        </w:rPr>
        <w:t>інтерактивна гра</w:t>
      </w:r>
      <w:r>
        <w:rPr>
          <w:color w:val="000000"/>
          <w:sz w:val="28"/>
        </w:rPr>
        <w:t xml:space="preserve"> – метод навчання, заснований на досвіді, отриманому в результаті спеціально організованої соціальної взаємодії учасників з метою зміни індивідуальної моделі поведінки;</w:t>
      </w:r>
    </w:p>
    <w:p w:rsidR="00495E89" w:rsidRDefault="00495E89" w:rsidP="00495E89">
      <w:pPr>
        <w:spacing w:line="360" w:lineRule="auto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- </w:t>
      </w:r>
      <w:r>
        <w:rPr>
          <w:i/>
          <w:color w:val="000000"/>
          <w:sz w:val="28"/>
        </w:rPr>
        <w:t>симуляція</w:t>
      </w:r>
      <w:r>
        <w:rPr>
          <w:color w:val="000000"/>
          <w:sz w:val="28"/>
        </w:rPr>
        <w:t xml:space="preserve"> – метод навчання, який моделює обмежені в часі, конкретні життєві ситуації, результат яких залежить від поведінки учасників процесу взаємодії.</w:t>
      </w:r>
    </w:p>
    <w:p w:rsidR="00495E89" w:rsidRDefault="00495E89" w:rsidP="00495E89">
      <w:pPr>
        <w:spacing w:line="360" w:lineRule="auto"/>
        <w:jc w:val="both"/>
        <w:rPr>
          <w:b/>
          <w:color w:val="000000"/>
          <w:sz w:val="28"/>
        </w:rPr>
      </w:pPr>
    </w:p>
    <w:p w:rsidR="00495E89" w:rsidRDefault="00495E89" w:rsidP="00495E89">
      <w:pPr>
        <w:spacing w:line="360" w:lineRule="auto"/>
        <w:jc w:val="both"/>
        <w:rPr>
          <w:b/>
          <w:color w:val="000000"/>
          <w:sz w:val="28"/>
        </w:rPr>
      </w:pPr>
    </w:p>
    <w:p w:rsidR="00172B30" w:rsidRPr="002D6058" w:rsidRDefault="00172B30" w:rsidP="002D6058">
      <w:pPr>
        <w:spacing w:line="360" w:lineRule="auto"/>
        <w:ind w:firstLine="567"/>
        <w:jc w:val="both"/>
        <w:rPr>
          <w:b/>
          <w:color w:val="000000"/>
          <w:sz w:val="28"/>
        </w:rPr>
      </w:pPr>
    </w:p>
    <w:p w:rsidR="00172B30" w:rsidRPr="00CA7130" w:rsidRDefault="00172B30" w:rsidP="00172B30">
      <w:pPr>
        <w:jc w:val="center"/>
        <w:rPr>
          <w:b/>
          <w:sz w:val="28"/>
          <w:szCs w:val="28"/>
        </w:rPr>
      </w:pPr>
    </w:p>
    <w:p w:rsidR="00172B30" w:rsidRPr="00CA7130" w:rsidRDefault="00172B30" w:rsidP="00172B30">
      <w:pPr>
        <w:pStyle w:val="1"/>
        <w:spacing w:before="0" w:after="240"/>
        <w:jc w:val="center"/>
        <w:rPr>
          <w:rFonts w:ascii="Times New Roman" w:hAnsi="Times New Roman"/>
          <w:color w:val="auto"/>
        </w:rPr>
      </w:pPr>
      <w:r w:rsidRPr="00CA7130">
        <w:rPr>
          <w:rFonts w:ascii="Times New Roman" w:hAnsi="Times New Roman"/>
          <w:color w:val="auto"/>
        </w:rPr>
        <w:t>РЕКОМЕНДОВАНА ЛІТЕРАТУРА</w:t>
      </w:r>
    </w:p>
    <w:p w:rsidR="00172B30" w:rsidRPr="00CA7130" w:rsidRDefault="00172B30" w:rsidP="00172B30">
      <w:pPr>
        <w:tabs>
          <w:tab w:val="left" w:pos="2030"/>
          <w:tab w:val="left" w:pos="10065"/>
        </w:tabs>
        <w:jc w:val="both"/>
        <w:rPr>
          <w:sz w:val="28"/>
          <w:szCs w:val="28"/>
        </w:rPr>
      </w:pPr>
      <w:r w:rsidRPr="00CA7130">
        <w:rPr>
          <w:b/>
          <w:sz w:val="28"/>
          <w:szCs w:val="28"/>
        </w:rPr>
        <w:t xml:space="preserve">Список рекомендованої літератури </w:t>
      </w:r>
      <w:r w:rsidRPr="00CA7130">
        <w:rPr>
          <w:sz w:val="28"/>
          <w:szCs w:val="28"/>
        </w:rPr>
        <w:t>(опис згідно з бібліографічним описом документів відповідно до ДСТУ 7.1: 2006, запровадженого в дію в Україні з 01.07.2007).</w:t>
      </w:r>
    </w:p>
    <w:p w:rsidR="00172B30" w:rsidRPr="00CA7130" w:rsidRDefault="00172B30" w:rsidP="00172B3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72B30" w:rsidRPr="00CA7130" w:rsidRDefault="00172B30" w:rsidP="00172B30">
      <w:pPr>
        <w:shd w:val="clear" w:color="auto" w:fill="FFFFFF"/>
        <w:jc w:val="center"/>
        <w:rPr>
          <w:b/>
          <w:bCs/>
          <w:sz w:val="28"/>
          <w:szCs w:val="28"/>
        </w:rPr>
      </w:pPr>
      <w:r w:rsidRPr="00CA7130">
        <w:rPr>
          <w:b/>
          <w:bCs/>
          <w:sz w:val="28"/>
          <w:szCs w:val="28"/>
        </w:rPr>
        <w:t>Основна</w:t>
      </w:r>
    </w:p>
    <w:p w:rsidR="00172B30" w:rsidRPr="00CA7130" w:rsidRDefault="00172B30" w:rsidP="00172B30">
      <w:pPr>
        <w:tabs>
          <w:tab w:val="left" w:pos="2030"/>
          <w:tab w:val="left" w:pos="10065"/>
        </w:tabs>
        <w:rPr>
          <w:sz w:val="16"/>
          <w:szCs w:val="16"/>
        </w:rPr>
      </w:pPr>
    </w:p>
    <w:p w:rsidR="002D6058" w:rsidRDefault="00172B30" w:rsidP="002D6058">
      <w:pPr>
        <w:tabs>
          <w:tab w:val="left" w:pos="2030"/>
          <w:tab w:val="left" w:pos="10065"/>
        </w:tabs>
        <w:rPr>
          <w:color w:val="000000"/>
          <w:sz w:val="28"/>
        </w:rPr>
      </w:pPr>
      <w:r w:rsidRPr="00CA7130">
        <w:rPr>
          <w:sz w:val="28"/>
          <w:szCs w:val="28"/>
        </w:rPr>
        <w:t>1. __</w:t>
      </w:r>
      <w:r w:rsidR="002D6058">
        <w:rPr>
          <w:color w:val="000000"/>
          <w:sz w:val="28"/>
        </w:rPr>
        <w:t>1. . А.Б. Коганов. Сучасна англійська мова: Розмовні теми (лексика, тексти, діалоги, вправи). – К.: А.С.К., 2000. Кн.1.</w:t>
      </w:r>
    </w:p>
    <w:p w:rsidR="002D6058" w:rsidRDefault="002D6058" w:rsidP="002D6058">
      <w:pPr>
        <w:tabs>
          <w:tab w:val="left" w:pos="2030"/>
          <w:tab w:val="left" w:pos="10065"/>
        </w:tabs>
        <w:rPr>
          <w:color w:val="000000"/>
          <w:sz w:val="28"/>
        </w:rPr>
      </w:pPr>
      <w:r>
        <w:rPr>
          <w:color w:val="000000"/>
          <w:sz w:val="28"/>
        </w:rPr>
        <w:t>2. А.Б. Коганов. Сучасна англійська мова: Розмовні теми (лексика, тексти, діалоги, вправи). – К.: А.С.К., 2000. Кн.2.</w:t>
      </w:r>
    </w:p>
    <w:p w:rsidR="002D6058" w:rsidRDefault="002D6058" w:rsidP="002D6058">
      <w:pPr>
        <w:tabs>
          <w:tab w:val="left" w:pos="2030"/>
          <w:tab w:val="left" w:pos="10065"/>
        </w:tabs>
        <w:rPr>
          <w:color w:val="000000"/>
          <w:sz w:val="28"/>
        </w:rPr>
      </w:pPr>
      <w:r>
        <w:rPr>
          <w:color w:val="000000"/>
          <w:sz w:val="28"/>
        </w:rPr>
        <w:t>3. О.Д. Карп’юк. Підручник з англійської мови для 10 кл. – Видавництво Карпюка, 2003.</w:t>
      </w:r>
    </w:p>
    <w:p w:rsidR="002D6058" w:rsidRDefault="002D6058" w:rsidP="002D6058">
      <w:pPr>
        <w:tabs>
          <w:tab w:val="left" w:pos="2030"/>
          <w:tab w:val="left" w:pos="10065"/>
        </w:tabs>
        <w:rPr>
          <w:color w:val="000000"/>
          <w:sz w:val="28"/>
        </w:rPr>
      </w:pPr>
      <w:r>
        <w:rPr>
          <w:color w:val="000000"/>
          <w:sz w:val="28"/>
        </w:rPr>
        <w:t>4. О.Д. Карп’юк. Підручник з англійської мови для 11 кл. – Видавництво Карпюка, 2003.</w:t>
      </w:r>
    </w:p>
    <w:p w:rsidR="002D6058" w:rsidRDefault="002D6058" w:rsidP="002D6058">
      <w:pPr>
        <w:tabs>
          <w:tab w:val="left" w:pos="2030"/>
          <w:tab w:val="left" w:pos="10065"/>
        </w:tabs>
        <w:rPr>
          <w:color w:val="000000"/>
          <w:sz w:val="28"/>
        </w:rPr>
      </w:pPr>
      <w:r>
        <w:rPr>
          <w:color w:val="000000"/>
          <w:sz w:val="28"/>
        </w:rPr>
        <w:t>5. В.М.Плахотник, Р.Ю.Мартинова Англійська мова. Підручник для 10 кл. –    К. «Освіта», 2001.</w:t>
      </w:r>
    </w:p>
    <w:p w:rsidR="002D6058" w:rsidRDefault="002D6058" w:rsidP="002D6058">
      <w:pPr>
        <w:tabs>
          <w:tab w:val="left" w:pos="2030"/>
          <w:tab w:val="left" w:pos="10065"/>
        </w:tabs>
        <w:rPr>
          <w:color w:val="000000"/>
          <w:sz w:val="28"/>
        </w:rPr>
      </w:pPr>
      <w:r>
        <w:rPr>
          <w:color w:val="000000"/>
          <w:sz w:val="28"/>
        </w:rPr>
        <w:t>6. В.М.Плахотник, Р.Ю. Мартинова Англійська мова. Підручник для 11 кл. –    К. «Освіта», 2001.</w:t>
      </w:r>
    </w:p>
    <w:p w:rsidR="002D6058" w:rsidRDefault="002D6058" w:rsidP="002D6058">
      <w:pPr>
        <w:tabs>
          <w:tab w:val="left" w:pos="2030"/>
          <w:tab w:val="left" w:pos="10065"/>
        </w:tabs>
        <w:rPr>
          <w:color w:val="000000"/>
          <w:sz w:val="28"/>
        </w:rPr>
      </w:pPr>
      <w:r>
        <w:rPr>
          <w:color w:val="000000"/>
          <w:sz w:val="28"/>
        </w:rPr>
        <w:t>7. В.К. Шпак, Англійська мова для повсякденного спілкування.-К.: Вища шк., 2000.</w:t>
      </w:r>
    </w:p>
    <w:p w:rsidR="002D6058" w:rsidRDefault="002D6058" w:rsidP="002D6058">
      <w:pPr>
        <w:tabs>
          <w:tab w:val="left" w:pos="2030"/>
          <w:tab w:val="left" w:pos="10065"/>
        </w:tabs>
        <w:rPr>
          <w:color w:val="000000"/>
          <w:sz w:val="28"/>
        </w:rPr>
      </w:pPr>
      <w:r>
        <w:rPr>
          <w:color w:val="000000"/>
          <w:sz w:val="28"/>
        </w:rPr>
        <w:t>8. Н.В. Пестрякова. 151 розмовна тема з англійської мови.–Х.: Торсінг, 2000.</w:t>
      </w:r>
    </w:p>
    <w:p w:rsidR="002D6058" w:rsidRDefault="002D6058" w:rsidP="002D6058">
      <w:pPr>
        <w:tabs>
          <w:tab w:val="left" w:pos="2030"/>
          <w:tab w:val="left" w:pos="10065"/>
        </w:tabs>
        <w:rPr>
          <w:color w:val="000000"/>
          <w:sz w:val="28"/>
        </w:rPr>
      </w:pPr>
      <w:r>
        <w:rPr>
          <w:color w:val="000000"/>
          <w:sz w:val="28"/>
        </w:rPr>
        <w:t>9. Н.М.Жилко, Л.С.Панова. Вправи з граматики англійської мови.-К.,1995</w:t>
      </w:r>
    </w:p>
    <w:p w:rsidR="002D6058" w:rsidRDefault="002D6058" w:rsidP="002D6058">
      <w:pPr>
        <w:tabs>
          <w:tab w:val="left" w:pos="2030"/>
          <w:tab w:val="left" w:pos="10065"/>
        </w:tabs>
        <w:rPr>
          <w:color w:val="000000"/>
          <w:sz w:val="28"/>
        </w:rPr>
      </w:pPr>
    </w:p>
    <w:p w:rsidR="002D6058" w:rsidRPr="00CA7130" w:rsidRDefault="002D6058" w:rsidP="00172B30">
      <w:pPr>
        <w:shd w:val="clear" w:color="auto" w:fill="FFFFFF"/>
        <w:jc w:val="both"/>
        <w:rPr>
          <w:bCs/>
          <w:sz w:val="28"/>
          <w:szCs w:val="28"/>
        </w:rPr>
      </w:pPr>
    </w:p>
    <w:p w:rsidR="00172B30" w:rsidRPr="00CA7130" w:rsidRDefault="00172B30" w:rsidP="00172B30">
      <w:pPr>
        <w:shd w:val="clear" w:color="auto" w:fill="FFFFFF"/>
        <w:jc w:val="center"/>
        <w:rPr>
          <w:sz w:val="28"/>
          <w:szCs w:val="28"/>
        </w:rPr>
      </w:pPr>
      <w:r w:rsidRPr="00CA7130">
        <w:rPr>
          <w:b/>
          <w:bCs/>
          <w:sz w:val="28"/>
          <w:szCs w:val="28"/>
        </w:rPr>
        <w:t>Допоміжна</w:t>
      </w:r>
    </w:p>
    <w:p w:rsidR="00172B30" w:rsidRPr="00CA7130" w:rsidRDefault="00172B30" w:rsidP="00172B30">
      <w:pPr>
        <w:tabs>
          <w:tab w:val="left" w:pos="2030"/>
          <w:tab w:val="left" w:pos="10065"/>
        </w:tabs>
        <w:rPr>
          <w:sz w:val="16"/>
          <w:szCs w:val="16"/>
        </w:rPr>
      </w:pPr>
    </w:p>
    <w:p w:rsidR="002D6058" w:rsidRDefault="002D6058" w:rsidP="002D6058">
      <w:pPr>
        <w:tabs>
          <w:tab w:val="left" w:pos="365"/>
        </w:tabs>
        <w:jc w:val="both"/>
        <w:rPr>
          <w:color w:val="000000"/>
          <w:sz w:val="28"/>
        </w:rPr>
      </w:pPr>
      <w:r>
        <w:rPr>
          <w:sz w:val="28"/>
          <w:szCs w:val="28"/>
        </w:rPr>
        <w:lastRenderedPageBreak/>
        <w:t xml:space="preserve">1. </w:t>
      </w:r>
      <w:r>
        <w:rPr>
          <w:color w:val="000000"/>
          <w:sz w:val="28"/>
        </w:rPr>
        <w:t xml:space="preserve"> Н.А.Лапоногова, Т.І.Саєнко. Українсько-англійський розмовник.-К.,1994.</w:t>
      </w:r>
    </w:p>
    <w:p w:rsidR="002D6058" w:rsidRDefault="002D6058" w:rsidP="002D6058">
      <w:pPr>
        <w:tabs>
          <w:tab w:val="left" w:pos="365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2. Е. Мінінг “Розмовник на побутову тематику”.</w:t>
      </w:r>
    </w:p>
    <w:p w:rsidR="002D6058" w:rsidRDefault="002D6058" w:rsidP="002D6058">
      <w:pPr>
        <w:tabs>
          <w:tab w:val="left" w:pos="365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3. Голицынский Ю.Б. Spoken English: Пособие по разговорной речи. СПб.:    КАРО, 2003</w:t>
      </w:r>
    </w:p>
    <w:p w:rsidR="002D6058" w:rsidRDefault="002D6058" w:rsidP="002D6058">
      <w:pPr>
        <w:tabs>
          <w:tab w:val="left" w:pos="365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4. Ю.Б.Голіцинський Граматика. Збірник вправ.-К.,2005</w:t>
      </w:r>
    </w:p>
    <w:p w:rsidR="002D6058" w:rsidRPr="00282B70" w:rsidRDefault="002D6058" w:rsidP="002D6058">
      <w:pPr>
        <w:tabs>
          <w:tab w:val="left" w:pos="365"/>
        </w:tabs>
        <w:jc w:val="center"/>
        <w:rPr>
          <w:color w:val="000000"/>
          <w:sz w:val="28"/>
          <w:lang w:val="en-US"/>
        </w:rPr>
      </w:pPr>
      <w:r>
        <w:rPr>
          <w:color w:val="000000"/>
          <w:sz w:val="28"/>
        </w:rPr>
        <w:t xml:space="preserve">5. Н.В. Тучина, Т.К. Меркулова, В.С. Кузьміна. </w:t>
      </w:r>
      <w:r w:rsidRPr="00282B70">
        <w:rPr>
          <w:color w:val="000000"/>
          <w:sz w:val="28"/>
          <w:lang w:val="en-US"/>
        </w:rPr>
        <w:t xml:space="preserve">Speak English with Pleasure. – </w:t>
      </w:r>
      <w:r>
        <w:rPr>
          <w:color w:val="000000"/>
          <w:sz w:val="28"/>
        </w:rPr>
        <w:t>Х</w:t>
      </w:r>
      <w:r w:rsidRPr="00282B70">
        <w:rPr>
          <w:color w:val="000000"/>
          <w:sz w:val="28"/>
          <w:lang w:val="en-US"/>
        </w:rPr>
        <w:t xml:space="preserve">.: </w:t>
      </w:r>
      <w:r>
        <w:rPr>
          <w:color w:val="000000"/>
          <w:sz w:val="28"/>
        </w:rPr>
        <w:t>Торсінг</w:t>
      </w:r>
      <w:r w:rsidRPr="00282B70">
        <w:rPr>
          <w:color w:val="000000"/>
          <w:sz w:val="28"/>
          <w:lang w:val="en-US"/>
        </w:rPr>
        <w:t>, 2001.</w:t>
      </w:r>
    </w:p>
    <w:p w:rsidR="002D6058" w:rsidRDefault="002D6058" w:rsidP="002D6058">
      <w:pPr>
        <w:tabs>
          <w:tab w:val="left" w:pos="365"/>
        </w:tabs>
        <w:jc w:val="center"/>
        <w:rPr>
          <w:b/>
          <w:color w:val="000000"/>
          <w:sz w:val="28"/>
          <w:shd w:val="clear" w:color="auto" w:fill="FFFFFF"/>
        </w:rPr>
      </w:pPr>
      <w:r>
        <w:rPr>
          <w:color w:val="000000"/>
          <w:sz w:val="28"/>
        </w:rPr>
        <w:t>6. Иноземцева В.А., Саттон Дж. Начальный курс английского разговора языка: Учеб. Для ин-тов и фак. Иностран яз-м.: Висш. Шк., 1989</w:t>
      </w:r>
    </w:p>
    <w:p w:rsidR="00172B30" w:rsidRPr="00CA7130" w:rsidRDefault="00172B30" w:rsidP="002D6058">
      <w:pPr>
        <w:tabs>
          <w:tab w:val="left" w:pos="2030"/>
          <w:tab w:val="left" w:pos="10065"/>
        </w:tabs>
        <w:rPr>
          <w:sz w:val="28"/>
          <w:szCs w:val="28"/>
        </w:rPr>
      </w:pPr>
    </w:p>
    <w:p w:rsidR="00172B30" w:rsidRPr="00CA7130" w:rsidRDefault="00172B30" w:rsidP="00172B30">
      <w:pPr>
        <w:shd w:val="clear" w:color="auto" w:fill="FFFFFF"/>
        <w:tabs>
          <w:tab w:val="left" w:pos="365"/>
        </w:tabs>
        <w:jc w:val="center"/>
        <w:rPr>
          <w:b/>
          <w:sz w:val="28"/>
          <w:szCs w:val="28"/>
        </w:rPr>
      </w:pPr>
    </w:p>
    <w:p w:rsidR="00172B30" w:rsidRPr="00CA7130" w:rsidRDefault="00172B30" w:rsidP="00172B30">
      <w:pPr>
        <w:shd w:val="clear" w:color="auto" w:fill="FFFFFF"/>
        <w:tabs>
          <w:tab w:val="left" w:pos="365"/>
        </w:tabs>
        <w:jc w:val="center"/>
        <w:rPr>
          <w:b/>
          <w:sz w:val="28"/>
          <w:szCs w:val="28"/>
        </w:rPr>
      </w:pPr>
    </w:p>
    <w:p w:rsidR="00172B30" w:rsidRPr="00CA7130" w:rsidRDefault="00172B30" w:rsidP="00172B30">
      <w:pPr>
        <w:shd w:val="clear" w:color="auto" w:fill="FFFFFF"/>
        <w:tabs>
          <w:tab w:val="left" w:pos="365"/>
        </w:tabs>
        <w:jc w:val="center"/>
        <w:rPr>
          <w:sz w:val="28"/>
          <w:szCs w:val="28"/>
        </w:rPr>
      </w:pPr>
      <w:r w:rsidRPr="00CA7130">
        <w:rPr>
          <w:b/>
          <w:sz w:val="28"/>
          <w:szCs w:val="28"/>
        </w:rPr>
        <w:t>Інформаційні ресурси</w:t>
      </w:r>
    </w:p>
    <w:p w:rsidR="00172B30" w:rsidRDefault="00172B30" w:rsidP="00172B30">
      <w:pPr>
        <w:jc w:val="center"/>
        <w:rPr>
          <w:sz w:val="28"/>
          <w:szCs w:val="28"/>
        </w:rPr>
      </w:pPr>
      <w:r w:rsidRPr="00CA7130">
        <w:rPr>
          <w:sz w:val="28"/>
          <w:szCs w:val="28"/>
        </w:rPr>
        <w:t>(нормативна база, джерела Інтернет, адреси бібліотек тощо)</w:t>
      </w:r>
    </w:p>
    <w:p w:rsidR="002D6058" w:rsidRDefault="002D6058" w:rsidP="002D6058">
      <w:pPr>
        <w:jc w:val="both"/>
        <w:rPr>
          <w:sz w:val="24"/>
        </w:rPr>
      </w:pPr>
      <w:r>
        <w:rPr>
          <w:sz w:val="28"/>
          <w:szCs w:val="28"/>
        </w:rPr>
        <w:tab/>
      </w:r>
    </w:p>
    <w:p w:rsidR="002D6058" w:rsidRDefault="008A085D" w:rsidP="002D6058">
      <w:pPr>
        <w:numPr>
          <w:ilvl w:val="0"/>
          <w:numId w:val="3"/>
        </w:numPr>
        <w:ind w:left="1069" w:hanging="360"/>
        <w:jc w:val="both"/>
        <w:rPr>
          <w:sz w:val="28"/>
        </w:rPr>
      </w:pPr>
      <w:hyperlink r:id="rId8">
        <w:r w:rsidR="002D6058">
          <w:rPr>
            <w:color w:val="0000FF"/>
            <w:sz w:val="28"/>
            <w:u w:val="single"/>
          </w:rPr>
          <w:t>http://www.preside</w:t>
        </w:r>
        <w:r w:rsidR="002D6058">
          <w:rPr>
            <w:rFonts w:ascii="Segoe UI Symbol" w:eastAsia="Segoe UI Symbol" w:hAnsi="Segoe UI Symbol" w:cs="Segoe UI Symbol"/>
            <w:color w:val="0000FF"/>
            <w:sz w:val="28"/>
            <w:u w:val="single"/>
          </w:rPr>
          <w:t>№</w:t>
        </w:r>
        <w:r w:rsidR="002D6058">
          <w:rPr>
            <w:color w:val="0000FF"/>
            <w:sz w:val="28"/>
            <w:u w:val="single"/>
          </w:rPr>
          <w:t>t.gov.ua</w:t>
        </w:r>
      </w:hyperlink>
      <w:r w:rsidR="002D6058">
        <w:rPr>
          <w:sz w:val="28"/>
        </w:rPr>
        <w:t xml:space="preserve"> Президент України</w:t>
      </w:r>
    </w:p>
    <w:p w:rsidR="002D6058" w:rsidRDefault="008A085D" w:rsidP="002D6058">
      <w:pPr>
        <w:numPr>
          <w:ilvl w:val="0"/>
          <w:numId w:val="3"/>
        </w:numPr>
        <w:ind w:left="1069" w:hanging="360"/>
        <w:jc w:val="both"/>
        <w:rPr>
          <w:sz w:val="28"/>
        </w:rPr>
      </w:pPr>
      <w:hyperlink r:id="rId9">
        <w:r w:rsidR="002D6058">
          <w:rPr>
            <w:color w:val="0000FF"/>
            <w:sz w:val="28"/>
            <w:u w:val="single"/>
          </w:rPr>
          <w:t>http://zako</w:t>
        </w:r>
        <w:r w:rsidR="002D6058">
          <w:rPr>
            <w:rFonts w:ascii="Segoe UI Symbol" w:eastAsia="Segoe UI Symbol" w:hAnsi="Segoe UI Symbol" w:cs="Segoe UI Symbol"/>
            <w:color w:val="0000FF"/>
            <w:sz w:val="28"/>
            <w:u w:val="single"/>
          </w:rPr>
          <w:t>№</w:t>
        </w:r>
        <w:r w:rsidR="002D6058">
          <w:rPr>
            <w:color w:val="0000FF"/>
            <w:sz w:val="28"/>
            <w:u w:val="single"/>
          </w:rPr>
          <w:t>.rada.gov.ua</w:t>
        </w:r>
      </w:hyperlink>
      <w:r w:rsidR="002D6058">
        <w:rPr>
          <w:sz w:val="28"/>
        </w:rPr>
        <w:t xml:space="preserve"> Верховна Рада України</w:t>
      </w:r>
    </w:p>
    <w:p w:rsidR="002D6058" w:rsidRDefault="008A085D" w:rsidP="002D6058">
      <w:pPr>
        <w:numPr>
          <w:ilvl w:val="0"/>
          <w:numId w:val="3"/>
        </w:numPr>
        <w:ind w:left="1069" w:hanging="360"/>
        <w:jc w:val="both"/>
        <w:rPr>
          <w:sz w:val="28"/>
        </w:rPr>
      </w:pPr>
      <w:hyperlink r:id="rId10">
        <w:r w:rsidR="002D6058">
          <w:rPr>
            <w:color w:val="0000FF"/>
            <w:sz w:val="28"/>
            <w:u w:val="single"/>
          </w:rPr>
          <w:t>http://www.kmu.gov.ua/</w:t>
        </w:r>
      </w:hyperlink>
      <w:r w:rsidR="002D6058">
        <w:rPr>
          <w:sz w:val="28"/>
        </w:rPr>
        <w:t xml:space="preserve"> Кабінет Міністрів України</w:t>
      </w:r>
    </w:p>
    <w:p w:rsidR="002D6058" w:rsidRDefault="008A085D" w:rsidP="002D6058">
      <w:pPr>
        <w:numPr>
          <w:ilvl w:val="0"/>
          <w:numId w:val="3"/>
        </w:numPr>
        <w:ind w:left="1069" w:hanging="360"/>
        <w:jc w:val="both"/>
        <w:rPr>
          <w:sz w:val="28"/>
        </w:rPr>
      </w:pPr>
      <w:hyperlink r:id="rId11">
        <w:r w:rsidR="002D6058">
          <w:rPr>
            <w:color w:val="0000FF"/>
            <w:sz w:val="28"/>
            <w:u w:val="single"/>
          </w:rPr>
          <w:t>http://mo</w:t>
        </w:r>
        <w:r w:rsidR="002D6058">
          <w:rPr>
            <w:rFonts w:ascii="Segoe UI Symbol" w:eastAsia="Segoe UI Symbol" w:hAnsi="Segoe UI Symbol" w:cs="Segoe UI Symbol"/>
            <w:color w:val="0000FF"/>
            <w:sz w:val="28"/>
            <w:u w:val="single"/>
          </w:rPr>
          <w:t>№</w:t>
        </w:r>
        <w:r w:rsidR="002D6058">
          <w:rPr>
            <w:color w:val="0000FF"/>
            <w:sz w:val="28"/>
            <w:u w:val="single"/>
          </w:rPr>
          <w:t>.gov.ua/</w:t>
        </w:r>
      </w:hyperlink>
      <w:r w:rsidR="002D6058">
        <w:rPr>
          <w:sz w:val="28"/>
        </w:rPr>
        <w:t xml:space="preserve"> Міністерство освіти і науки України</w:t>
      </w:r>
    </w:p>
    <w:p w:rsidR="002D6058" w:rsidRDefault="008A085D" w:rsidP="002D6058">
      <w:pPr>
        <w:numPr>
          <w:ilvl w:val="0"/>
          <w:numId w:val="3"/>
        </w:numPr>
        <w:ind w:left="1069" w:hanging="360"/>
        <w:jc w:val="both"/>
        <w:rPr>
          <w:sz w:val="28"/>
        </w:rPr>
      </w:pPr>
      <w:hyperlink r:id="rId12">
        <w:r w:rsidR="002D6058">
          <w:rPr>
            <w:color w:val="0000FF"/>
            <w:sz w:val="28"/>
            <w:u w:val="single"/>
          </w:rPr>
          <w:t>http://www.mi</w:t>
        </w:r>
        <w:r w:rsidR="002D6058">
          <w:rPr>
            <w:rFonts w:ascii="Segoe UI Symbol" w:eastAsia="Segoe UI Symbol" w:hAnsi="Segoe UI Symbol" w:cs="Segoe UI Symbol"/>
            <w:color w:val="0000FF"/>
            <w:sz w:val="28"/>
            <w:u w:val="single"/>
          </w:rPr>
          <w:t>№</w:t>
        </w:r>
        <w:r w:rsidR="002D6058">
          <w:rPr>
            <w:color w:val="0000FF"/>
            <w:sz w:val="28"/>
            <w:u w:val="single"/>
          </w:rPr>
          <w:t>agro.gov.ua/</w:t>
        </w:r>
      </w:hyperlink>
      <w:r w:rsidR="002D6058">
        <w:rPr>
          <w:sz w:val="28"/>
        </w:rPr>
        <w:t xml:space="preserve"> Міністерство аграрної політики та продовольства України</w:t>
      </w:r>
    </w:p>
    <w:p w:rsidR="002D6058" w:rsidRDefault="008A085D" w:rsidP="002D6058">
      <w:pPr>
        <w:numPr>
          <w:ilvl w:val="0"/>
          <w:numId w:val="3"/>
        </w:numPr>
        <w:ind w:left="1069" w:hanging="360"/>
        <w:jc w:val="both"/>
        <w:rPr>
          <w:sz w:val="28"/>
        </w:rPr>
      </w:pPr>
      <w:hyperlink r:id="rId13">
        <w:r w:rsidR="002D6058">
          <w:rPr>
            <w:color w:val="0000FF"/>
            <w:sz w:val="28"/>
            <w:u w:val="single"/>
          </w:rPr>
          <w:t>http://www.mi</w:t>
        </w:r>
        <w:r w:rsidR="002D6058">
          <w:rPr>
            <w:rFonts w:ascii="Segoe UI Symbol" w:eastAsia="Segoe UI Symbol" w:hAnsi="Segoe UI Symbol" w:cs="Segoe UI Symbol"/>
            <w:color w:val="0000FF"/>
            <w:sz w:val="28"/>
            <w:u w:val="single"/>
          </w:rPr>
          <w:t>№</w:t>
        </w:r>
        <w:r w:rsidR="002D6058">
          <w:rPr>
            <w:color w:val="0000FF"/>
            <w:sz w:val="28"/>
            <w:u w:val="single"/>
          </w:rPr>
          <w:t>just.gov.ua/</w:t>
        </w:r>
      </w:hyperlink>
      <w:r w:rsidR="002D6058">
        <w:rPr>
          <w:sz w:val="28"/>
        </w:rPr>
        <w:t xml:space="preserve"> Міністерство юстиції України.</w:t>
      </w:r>
    </w:p>
    <w:p w:rsidR="002D6058" w:rsidRDefault="002D6058" w:rsidP="002D6058">
      <w:pPr>
        <w:ind w:hanging="7513"/>
        <w:jc w:val="both"/>
        <w:rPr>
          <w:b/>
          <w:sz w:val="28"/>
        </w:rPr>
      </w:pPr>
    </w:p>
    <w:p w:rsidR="002D6058" w:rsidRDefault="002D6058" w:rsidP="002D6058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ab/>
        <w:t>Теми самостійної роботи студентів</w:t>
      </w:r>
    </w:p>
    <w:p w:rsidR="002D6058" w:rsidRDefault="002D6058" w:rsidP="002D6058">
      <w:pPr>
        <w:ind w:left="142"/>
        <w:jc w:val="center"/>
        <w:rPr>
          <w:b/>
          <w:color w:val="000000"/>
          <w:sz w:val="16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"/>
        <w:gridCol w:w="6844"/>
        <w:gridCol w:w="1549"/>
      </w:tblGrid>
      <w:tr w:rsidR="002D6058" w:rsidRPr="00A44776" w:rsidTr="00E94EE1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6058" w:rsidRPr="00A44776" w:rsidRDefault="002D6058" w:rsidP="00E94EE1">
            <w:pPr>
              <w:ind w:left="142" w:hanging="142"/>
              <w:jc w:val="center"/>
              <w:rPr>
                <w:color w:val="000000"/>
                <w:sz w:val="28"/>
                <w:szCs w:val="28"/>
              </w:rPr>
            </w:pPr>
            <w:r w:rsidRPr="00A44776"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№</w:t>
            </w:r>
          </w:p>
          <w:p w:rsidR="002D6058" w:rsidRPr="00A44776" w:rsidRDefault="002D6058" w:rsidP="00E94EE1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A44776">
              <w:rPr>
                <w:color w:val="000000"/>
                <w:sz w:val="28"/>
                <w:szCs w:val="28"/>
              </w:rPr>
              <w:t>з/п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6058" w:rsidRPr="00A44776" w:rsidRDefault="002D6058" w:rsidP="00E94EE1">
            <w:pPr>
              <w:jc w:val="center"/>
              <w:rPr>
                <w:sz w:val="28"/>
                <w:szCs w:val="28"/>
              </w:rPr>
            </w:pPr>
            <w:r w:rsidRPr="00A44776">
              <w:rPr>
                <w:color w:val="000000"/>
                <w:sz w:val="28"/>
                <w:szCs w:val="28"/>
              </w:rPr>
              <w:t>Назва теми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6058" w:rsidRPr="00A44776" w:rsidRDefault="002D6058" w:rsidP="00E94EE1">
            <w:pPr>
              <w:jc w:val="center"/>
              <w:rPr>
                <w:color w:val="000000"/>
                <w:sz w:val="28"/>
                <w:szCs w:val="28"/>
              </w:rPr>
            </w:pPr>
            <w:r w:rsidRPr="00A44776">
              <w:rPr>
                <w:color w:val="000000"/>
                <w:sz w:val="28"/>
                <w:szCs w:val="28"/>
              </w:rPr>
              <w:t>Кількість</w:t>
            </w:r>
          </w:p>
          <w:p w:rsidR="002D6058" w:rsidRPr="00A44776" w:rsidRDefault="002D6058" w:rsidP="00E94EE1">
            <w:pPr>
              <w:jc w:val="center"/>
              <w:rPr>
                <w:sz w:val="28"/>
                <w:szCs w:val="28"/>
              </w:rPr>
            </w:pPr>
            <w:r w:rsidRPr="00A44776">
              <w:rPr>
                <w:color w:val="000000"/>
                <w:sz w:val="28"/>
                <w:szCs w:val="28"/>
              </w:rPr>
              <w:t>годин</w:t>
            </w:r>
          </w:p>
        </w:tc>
      </w:tr>
      <w:tr w:rsidR="002D6058" w:rsidRPr="00A44776" w:rsidTr="00E94EE1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6058" w:rsidRPr="00A44776" w:rsidRDefault="002D6058" w:rsidP="00E94EE1">
            <w:pPr>
              <w:jc w:val="center"/>
              <w:rPr>
                <w:sz w:val="28"/>
                <w:szCs w:val="28"/>
              </w:rPr>
            </w:pPr>
            <w:r w:rsidRPr="00A4477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6058" w:rsidRPr="00A44776" w:rsidRDefault="002D6058" w:rsidP="00E94EE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A44776">
              <w:rPr>
                <w:rFonts w:ascii="Calibri" w:eastAsia="Calibri" w:hAnsi="Calibri" w:cs="Calibri"/>
                <w:sz w:val="28"/>
                <w:szCs w:val="28"/>
              </w:rPr>
              <w:t>Проетна робота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6058" w:rsidRPr="00A44776" w:rsidRDefault="002D6058" w:rsidP="00E94EE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A44776"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</w:tc>
      </w:tr>
      <w:tr w:rsidR="002D6058" w:rsidRPr="00A44776" w:rsidTr="00E94EE1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6058" w:rsidRPr="00A44776" w:rsidRDefault="002D6058" w:rsidP="00E94EE1">
            <w:pPr>
              <w:jc w:val="center"/>
              <w:rPr>
                <w:sz w:val="28"/>
                <w:szCs w:val="28"/>
              </w:rPr>
            </w:pPr>
            <w:r w:rsidRPr="00A4477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6058" w:rsidRPr="00A44776" w:rsidRDefault="002D6058" w:rsidP="00E94EE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A44776">
              <w:rPr>
                <w:rFonts w:ascii="Calibri" w:eastAsia="Calibri" w:hAnsi="Calibri" w:cs="Calibri"/>
                <w:sz w:val="28"/>
                <w:szCs w:val="28"/>
              </w:rPr>
              <w:t>Творчі завданння,доповідь</w:t>
            </w:r>
          </w:p>
          <w:p w:rsidR="002D6058" w:rsidRPr="00A44776" w:rsidRDefault="002D6058" w:rsidP="00E94EE1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6058" w:rsidRPr="00A44776" w:rsidRDefault="002D6058" w:rsidP="00E94EE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A44776"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</w:tc>
      </w:tr>
      <w:tr w:rsidR="002D6058" w:rsidRPr="00A44776" w:rsidTr="00E94EE1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6058" w:rsidRPr="00A44776" w:rsidRDefault="002D6058" w:rsidP="00E94EE1">
            <w:pPr>
              <w:jc w:val="center"/>
              <w:rPr>
                <w:sz w:val="28"/>
                <w:szCs w:val="28"/>
              </w:rPr>
            </w:pPr>
            <w:r w:rsidRPr="00A4477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6058" w:rsidRPr="00A44776" w:rsidRDefault="002D6058" w:rsidP="00E94EE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A44776">
              <w:rPr>
                <w:rFonts w:ascii="Calibri" w:eastAsia="Calibri" w:hAnsi="Calibri" w:cs="Calibri"/>
                <w:sz w:val="28"/>
                <w:szCs w:val="28"/>
              </w:rPr>
              <w:t>Реферат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6058" w:rsidRPr="00A44776" w:rsidRDefault="002D6058" w:rsidP="00E94EE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A44776"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</w:tc>
      </w:tr>
    </w:tbl>
    <w:p w:rsidR="002D6058" w:rsidRPr="00A44776" w:rsidRDefault="002D6058" w:rsidP="002D6058">
      <w:pPr>
        <w:keepNext/>
        <w:tabs>
          <w:tab w:val="left" w:pos="570"/>
        </w:tabs>
        <w:spacing w:after="240"/>
        <w:rPr>
          <w:b/>
          <w:color w:val="000000"/>
          <w:sz w:val="28"/>
          <w:szCs w:val="28"/>
        </w:rPr>
      </w:pPr>
    </w:p>
    <w:p w:rsidR="002D6058" w:rsidRDefault="002D6058" w:rsidP="002D6058">
      <w:pPr>
        <w:tabs>
          <w:tab w:val="left" w:pos="1920"/>
        </w:tabs>
        <w:rPr>
          <w:sz w:val="28"/>
          <w:szCs w:val="28"/>
        </w:rPr>
      </w:pPr>
    </w:p>
    <w:p w:rsidR="002D6058" w:rsidRDefault="002D6058" w:rsidP="002D6058">
      <w:pPr>
        <w:tabs>
          <w:tab w:val="left" w:pos="1920"/>
        </w:tabs>
        <w:rPr>
          <w:sz w:val="28"/>
          <w:szCs w:val="28"/>
        </w:rPr>
      </w:pPr>
    </w:p>
    <w:p w:rsidR="002D6058" w:rsidRDefault="002D6058" w:rsidP="002D6058">
      <w:pPr>
        <w:tabs>
          <w:tab w:val="left" w:pos="1920"/>
        </w:tabs>
        <w:rPr>
          <w:sz w:val="28"/>
          <w:szCs w:val="28"/>
        </w:rPr>
      </w:pPr>
    </w:p>
    <w:p w:rsidR="002D6058" w:rsidRDefault="002D6058" w:rsidP="002D6058">
      <w:pPr>
        <w:tabs>
          <w:tab w:val="left" w:pos="1920"/>
        </w:tabs>
        <w:rPr>
          <w:sz w:val="28"/>
          <w:szCs w:val="28"/>
        </w:rPr>
      </w:pPr>
    </w:p>
    <w:p w:rsidR="006E66A5" w:rsidRDefault="006E66A5" w:rsidP="002D6058">
      <w:pPr>
        <w:tabs>
          <w:tab w:val="left" w:pos="1920"/>
        </w:tabs>
        <w:rPr>
          <w:sz w:val="28"/>
          <w:szCs w:val="28"/>
        </w:rPr>
      </w:pPr>
    </w:p>
    <w:p w:rsidR="006E66A5" w:rsidRDefault="006E66A5" w:rsidP="002D6058">
      <w:pPr>
        <w:tabs>
          <w:tab w:val="left" w:pos="1920"/>
        </w:tabs>
        <w:rPr>
          <w:sz w:val="28"/>
          <w:szCs w:val="28"/>
        </w:rPr>
      </w:pPr>
    </w:p>
    <w:p w:rsidR="002D6058" w:rsidRDefault="002D6058" w:rsidP="002D6058">
      <w:pPr>
        <w:tabs>
          <w:tab w:val="left" w:pos="1920"/>
        </w:tabs>
        <w:rPr>
          <w:sz w:val="28"/>
          <w:szCs w:val="28"/>
        </w:rPr>
      </w:pPr>
    </w:p>
    <w:p w:rsidR="002D6058" w:rsidRDefault="002D6058" w:rsidP="002D6058">
      <w:pPr>
        <w:tabs>
          <w:tab w:val="left" w:pos="1920"/>
        </w:tabs>
        <w:rPr>
          <w:sz w:val="28"/>
          <w:szCs w:val="28"/>
        </w:rPr>
      </w:pPr>
    </w:p>
    <w:p w:rsidR="002D6058" w:rsidRDefault="002D6058" w:rsidP="002D6058">
      <w:pPr>
        <w:tabs>
          <w:tab w:val="left" w:pos="1920"/>
        </w:tabs>
        <w:rPr>
          <w:sz w:val="28"/>
          <w:szCs w:val="28"/>
        </w:rPr>
      </w:pPr>
    </w:p>
    <w:p w:rsidR="002D6058" w:rsidRDefault="002D6058" w:rsidP="002D6058">
      <w:pPr>
        <w:tabs>
          <w:tab w:val="left" w:pos="1920"/>
        </w:tabs>
        <w:rPr>
          <w:sz w:val="28"/>
          <w:szCs w:val="28"/>
        </w:rPr>
      </w:pPr>
    </w:p>
    <w:p w:rsidR="00172B30" w:rsidRPr="00CA7130" w:rsidRDefault="00172B30" w:rsidP="00172B30">
      <w:pPr>
        <w:shd w:val="clear" w:color="auto" w:fill="FFFFFF"/>
        <w:spacing w:before="144"/>
        <w:jc w:val="center"/>
        <w:rPr>
          <w:b/>
          <w:bCs/>
          <w:sz w:val="28"/>
          <w:szCs w:val="28"/>
        </w:rPr>
      </w:pPr>
      <w:r w:rsidRPr="00CA7130">
        <w:rPr>
          <w:b/>
          <w:bCs/>
          <w:sz w:val="28"/>
          <w:szCs w:val="28"/>
        </w:rPr>
        <w:t>КАРТА САМОСТІЙНОЇ РОБОТИ СТУДЕНТА</w:t>
      </w:r>
    </w:p>
    <w:p w:rsidR="00172B30" w:rsidRPr="00CA7130" w:rsidRDefault="00172B30" w:rsidP="00172B30">
      <w:pPr>
        <w:shd w:val="clear" w:color="auto" w:fill="FFFFFF"/>
        <w:spacing w:before="144"/>
        <w:ind w:right="-260"/>
        <w:jc w:val="center"/>
        <w:rPr>
          <w:b/>
          <w:bCs/>
          <w:color w:val="548DD4"/>
          <w:sz w:val="8"/>
          <w:szCs w:val="8"/>
        </w:rPr>
      </w:pP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6"/>
        <w:gridCol w:w="4394"/>
        <w:gridCol w:w="69"/>
        <w:gridCol w:w="782"/>
        <w:gridCol w:w="6"/>
        <w:gridCol w:w="1353"/>
        <w:gridCol w:w="6"/>
        <w:gridCol w:w="9"/>
      </w:tblGrid>
      <w:tr w:rsidR="00172B30" w:rsidRPr="00CA7130" w:rsidTr="00A0136C">
        <w:trPr>
          <w:gridAfter w:val="2"/>
          <w:wAfter w:w="15" w:type="dxa"/>
          <w:trHeight w:val="1003"/>
          <w:jc w:val="center"/>
        </w:trPr>
        <w:tc>
          <w:tcPr>
            <w:tcW w:w="3076" w:type="dxa"/>
            <w:vAlign w:val="center"/>
          </w:tcPr>
          <w:p w:rsidR="00172B30" w:rsidRPr="00CA7130" w:rsidRDefault="00172B30" w:rsidP="00A0136C">
            <w:pPr>
              <w:ind w:right="-107"/>
              <w:jc w:val="center"/>
              <w:rPr>
                <w:bCs/>
              </w:rPr>
            </w:pPr>
            <w:r w:rsidRPr="00CA7130">
              <w:rPr>
                <w:bCs/>
              </w:rPr>
              <w:t>Змістовий модуль та теми курсу</w:t>
            </w:r>
          </w:p>
        </w:tc>
        <w:tc>
          <w:tcPr>
            <w:tcW w:w="4394" w:type="dxa"/>
            <w:vAlign w:val="center"/>
          </w:tcPr>
          <w:p w:rsidR="00172B30" w:rsidRPr="00CA7130" w:rsidRDefault="00172B30" w:rsidP="00A0136C">
            <w:pPr>
              <w:ind w:right="-30"/>
              <w:jc w:val="center"/>
              <w:rPr>
                <w:bCs/>
              </w:rPr>
            </w:pPr>
            <w:r w:rsidRPr="00CA7130">
              <w:rPr>
                <w:bCs/>
              </w:rPr>
              <w:t>Академічний контроль</w:t>
            </w:r>
          </w:p>
        </w:tc>
        <w:tc>
          <w:tcPr>
            <w:tcW w:w="851" w:type="dxa"/>
            <w:gridSpan w:val="2"/>
            <w:vAlign w:val="center"/>
          </w:tcPr>
          <w:p w:rsidR="00172B30" w:rsidRPr="00CA7130" w:rsidRDefault="00172B30" w:rsidP="00A0136C">
            <w:pPr>
              <w:ind w:right="-108"/>
              <w:jc w:val="center"/>
              <w:rPr>
                <w:bCs/>
              </w:rPr>
            </w:pPr>
            <w:r w:rsidRPr="00CA7130">
              <w:rPr>
                <w:bCs/>
              </w:rPr>
              <w:t>Бали</w:t>
            </w:r>
          </w:p>
        </w:tc>
        <w:tc>
          <w:tcPr>
            <w:tcW w:w="1359" w:type="dxa"/>
            <w:gridSpan w:val="2"/>
            <w:vAlign w:val="center"/>
          </w:tcPr>
          <w:p w:rsidR="00172B30" w:rsidRPr="00CA7130" w:rsidRDefault="00172B30" w:rsidP="00A0136C">
            <w:pPr>
              <w:jc w:val="center"/>
              <w:rPr>
                <w:bCs/>
              </w:rPr>
            </w:pPr>
            <w:r w:rsidRPr="00CA7130">
              <w:rPr>
                <w:bCs/>
              </w:rPr>
              <w:t>Термін</w:t>
            </w:r>
          </w:p>
          <w:p w:rsidR="00172B30" w:rsidRPr="00CA7130" w:rsidRDefault="00172B30" w:rsidP="00A0136C">
            <w:pPr>
              <w:ind w:right="-108"/>
              <w:jc w:val="center"/>
              <w:rPr>
                <w:bCs/>
              </w:rPr>
            </w:pPr>
            <w:r w:rsidRPr="00CA7130">
              <w:rPr>
                <w:bCs/>
              </w:rPr>
              <w:t>виконання (тижні)</w:t>
            </w:r>
          </w:p>
        </w:tc>
      </w:tr>
      <w:tr w:rsidR="00172B30" w:rsidRPr="00CA7130" w:rsidTr="00A0136C">
        <w:trPr>
          <w:trHeight w:val="289"/>
          <w:jc w:val="center"/>
        </w:trPr>
        <w:tc>
          <w:tcPr>
            <w:tcW w:w="9695" w:type="dxa"/>
            <w:gridSpan w:val="8"/>
          </w:tcPr>
          <w:p w:rsidR="00172B30" w:rsidRPr="00CA7130" w:rsidRDefault="00172B30" w:rsidP="00A0136C">
            <w:pPr>
              <w:ind w:right="-119"/>
              <w:jc w:val="center"/>
              <w:rPr>
                <w:b/>
              </w:rPr>
            </w:pPr>
            <w:r w:rsidRPr="00CA7130">
              <w:rPr>
                <w:b/>
              </w:rPr>
              <w:t xml:space="preserve">ЗМІСТОВИЙ МОДУЛЬ І. </w:t>
            </w:r>
          </w:p>
          <w:p w:rsidR="00172B30" w:rsidRPr="00CA7130" w:rsidRDefault="00172B30" w:rsidP="00A0136C">
            <w:pPr>
              <w:ind w:right="-119"/>
              <w:jc w:val="center"/>
              <w:rPr>
                <w:b/>
              </w:rPr>
            </w:pPr>
            <w:r w:rsidRPr="00CA7130">
              <w:rPr>
                <w:b/>
              </w:rPr>
              <w:t>НАЗВА ЗМІСТОВОГО МОДУЛЯ.</w:t>
            </w:r>
          </w:p>
        </w:tc>
      </w:tr>
      <w:tr w:rsidR="00172B30" w:rsidRPr="00CA7130" w:rsidTr="00A0136C">
        <w:trPr>
          <w:gridAfter w:val="2"/>
          <w:wAfter w:w="15" w:type="dxa"/>
          <w:trHeight w:val="701"/>
          <w:jc w:val="center"/>
        </w:trPr>
        <w:tc>
          <w:tcPr>
            <w:tcW w:w="3076" w:type="dxa"/>
            <w:vAlign w:val="center"/>
          </w:tcPr>
          <w:p w:rsidR="00172B30" w:rsidRDefault="00172B30" w:rsidP="00A0136C">
            <w:pPr>
              <w:jc w:val="both"/>
            </w:pPr>
            <w:r w:rsidRPr="00CA7130">
              <w:t xml:space="preserve">Тема 1. </w:t>
            </w:r>
          </w:p>
          <w:p w:rsidR="006E66A5" w:rsidRPr="00CA7130" w:rsidRDefault="006E66A5" w:rsidP="00A0136C">
            <w:pPr>
              <w:jc w:val="both"/>
            </w:pPr>
            <w:r>
              <w:rPr>
                <w:b/>
                <w:color w:val="000000"/>
                <w:sz w:val="24"/>
              </w:rPr>
              <w:t>Наука і технічний прогрес</w:t>
            </w:r>
          </w:p>
          <w:p w:rsidR="00172B30" w:rsidRPr="00CA7130" w:rsidRDefault="00172B30" w:rsidP="00A0136C">
            <w:pPr>
              <w:jc w:val="both"/>
              <w:rPr>
                <w:bCs/>
              </w:rPr>
            </w:pPr>
            <w:r w:rsidRPr="00CA7130">
              <w:t>(_</w:t>
            </w:r>
            <w:r w:rsidR="006E66A5">
              <w:t>6</w:t>
            </w:r>
            <w:r w:rsidRPr="00CA7130">
              <w:t>_ год.)</w:t>
            </w:r>
          </w:p>
        </w:tc>
        <w:tc>
          <w:tcPr>
            <w:tcW w:w="4394" w:type="dxa"/>
            <w:vAlign w:val="center"/>
          </w:tcPr>
          <w:p w:rsidR="00172B30" w:rsidRPr="00CA7130" w:rsidRDefault="00172B30" w:rsidP="00A0136C">
            <w:pPr>
              <w:ind w:right="-30"/>
              <w:jc w:val="center"/>
              <w:rPr>
                <w:bCs/>
              </w:rPr>
            </w:pPr>
            <w:r w:rsidRPr="00CA7130">
              <w:rPr>
                <w:bCs/>
              </w:rPr>
              <w:t>Індивідуальне заняття, залік</w:t>
            </w:r>
          </w:p>
        </w:tc>
        <w:tc>
          <w:tcPr>
            <w:tcW w:w="851" w:type="dxa"/>
            <w:gridSpan w:val="2"/>
            <w:vAlign w:val="center"/>
          </w:tcPr>
          <w:p w:rsidR="00172B30" w:rsidRPr="00CA7130" w:rsidRDefault="00172B30" w:rsidP="00A0136C">
            <w:pPr>
              <w:tabs>
                <w:tab w:val="left" w:pos="34"/>
              </w:tabs>
              <w:ind w:right="-108"/>
              <w:jc w:val="center"/>
              <w:rPr>
                <w:bCs/>
                <w:sz w:val="25"/>
                <w:szCs w:val="25"/>
              </w:rPr>
            </w:pPr>
            <w:r w:rsidRPr="00CA7130">
              <w:rPr>
                <w:bCs/>
                <w:sz w:val="25"/>
                <w:szCs w:val="25"/>
              </w:rPr>
              <w:t>5</w:t>
            </w:r>
          </w:p>
        </w:tc>
        <w:tc>
          <w:tcPr>
            <w:tcW w:w="1359" w:type="dxa"/>
            <w:gridSpan w:val="2"/>
            <w:vAlign w:val="center"/>
          </w:tcPr>
          <w:p w:rsidR="00172B30" w:rsidRPr="00CA7130" w:rsidRDefault="00172B30" w:rsidP="00A0136C">
            <w:pPr>
              <w:jc w:val="center"/>
              <w:rPr>
                <w:bCs/>
              </w:rPr>
            </w:pPr>
            <w:r w:rsidRPr="00CA7130">
              <w:rPr>
                <w:bCs/>
              </w:rPr>
              <w:t>І-ІІ</w:t>
            </w:r>
          </w:p>
        </w:tc>
      </w:tr>
      <w:tr w:rsidR="00172B30" w:rsidRPr="00CA7130" w:rsidTr="00A0136C">
        <w:trPr>
          <w:gridAfter w:val="2"/>
          <w:wAfter w:w="15" w:type="dxa"/>
          <w:trHeight w:val="697"/>
          <w:jc w:val="center"/>
        </w:trPr>
        <w:tc>
          <w:tcPr>
            <w:tcW w:w="3076" w:type="dxa"/>
            <w:vAlign w:val="center"/>
          </w:tcPr>
          <w:p w:rsidR="00172B30" w:rsidRDefault="00172B30" w:rsidP="00A0136C">
            <w:pPr>
              <w:jc w:val="both"/>
              <w:rPr>
                <w:w w:val="105"/>
              </w:rPr>
            </w:pPr>
            <w:r w:rsidRPr="00CA7130">
              <w:rPr>
                <w:w w:val="105"/>
              </w:rPr>
              <w:t xml:space="preserve">Тема 2 </w:t>
            </w:r>
          </w:p>
          <w:p w:rsidR="006E66A5" w:rsidRPr="00CA7130" w:rsidRDefault="006E66A5" w:rsidP="00A0136C">
            <w:pPr>
              <w:jc w:val="both"/>
            </w:pPr>
            <w:r w:rsidRPr="00EE2698">
              <w:rPr>
                <w:b/>
                <w:color w:val="000000"/>
                <w:sz w:val="24"/>
              </w:rPr>
              <w:t>Природа і погода</w:t>
            </w:r>
          </w:p>
          <w:p w:rsidR="00172B30" w:rsidRPr="00CA7130" w:rsidRDefault="00172B30" w:rsidP="00A0136C">
            <w:pPr>
              <w:jc w:val="both"/>
              <w:rPr>
                <w:bCs/>
              </w:rPr>
            </w:pPr>
            <w:r w:rsidRPr="00CA7130">
              <w:t>(__</w:t>
            </w:r>
            <w:r w:rsidR="006E66A5">
              <w:t>6</w:t>
            </w:r>
            <w:r w:rsidRPr="00CA7130">
              <w:t xml:space="preserve"> год.)</w:t>
            </w:r>
          </w:p>
        </w:tc>
        <w:tc>
          <w:tcPr>
            <w:tcW w:w="4394" w:type="dxa"/>
            <w:vAlign w:val="center"/>
          </w:tcPr>
          <w:p w:rsidR="00172B30" w:rsidRPr="00CA7130" w:rsidRDefault="00172B30" w:rsidP="00A0136C">
            <w:pPr>
              <w:ind w:right="-108"/>
              <w:jc w:val="center"/>
              <w:rPr>
                <w:bCs/>
              </w:rPr>
            </w:pPr>
            <w:r w:rsidRPr="00CA7130">
              <w:rPr>
                <w:bCs/>
              </w:rPr>
              <w:t xml:space="preserve">Семінарське заняття, індивідуальне заняття </w:t>
            </w:r>
          </w:p>
        </w:tc>
        <w:tc>
          <w:tcPr>
            <w:tcW w:w="851" w:type="dxa"/>
            <w:gridSpan w:val="2"/>
            <w:vAlign w:val="center"/>
          </w:tcPr>
          <w:p w:rsidR="00172B30" w:rsidRPr="00CA7130" w:rsidRDefault="00172B30" w:rsidP="00A0136C">
            <w:pPr>
              <w:tabs>
                <w:tab w:val="left" w:pos="-108"/>
              </w:tabs>
              <w:ind w:right="-185"/>
              <w:jc w:val="center"/>
              <w:rPr>
                <w:bCs/>
                <w:sz w:val="25"/>
                <w:szCs w:val="25"/>
              </w:rPr>
            </w:pPr>
            <w:r w:rsidRPr="00CA7130">
              <w:rPr>
                <w:bCs/>
                <w:sz w:val="25"/>
                <w:szCs w:val="25"/>
              </w:rPr>
              <w:t>5</w:t>
            </w:r>
          </w:p>
        </w:tc>
        <w:tc>
          <w:tcPr>
            <w:tcW w:w="1359" w:type="dxa"/>
            <w:gridSpan w:val="2"/>
            <w:vAlign w:val="center"/>
          </w:tcPr>
          <w:p w:rsidR="00172B30" w:rsidRPr="00CA7130" w:rsidRDefault="00172B30" w:rsidP="00A0136C">
            <w:pPr>
              <w:jc w:val="center"/>
              <w:rPr>
                <w:bCs/>
              </w:rPr>
            </w:pPr>
            <w:r w:rsidRPr="00CA7130">
              <w:rPr>
                <w:bCs/>
              </w:rPr>
              <w:t>ІІ-ІІІ</w:t>
            </w:r>
          </w:p>
        </w:tc>
      </w:tr>
      <w:tr w:rsidR="00172B30" w:rsidRPr="00CA7130" w:rsidTr="00A0136C">
        <w:trPr>
          <w:gridAfter w:val="2"/>
          <w:wAfter w:w="15" w:type="dxa"/>
          <w:jc w:val="center"/>
        </w:trPr>
        <w:tc>
          <w:tcPr>
            <w:tcW w:w="3076" w:type="dxa"/>
            <w:vAlign w:val="center"/>
          </w:tcPr>
          <w:p w:rsidR="00172B30" w:rsidRDefault="00172B30" w:rsidP="00A0136C">
            <w:pPr>
              <w:shd w:val="clear" w:color="auto" w:fill="FFFFFF"/>
              <w:jc w:val="both"/>
            </w:pPr>
            <w:r w:rsidRPr="00CA7130">
              <w:t xml:space="preserve">Тема 3. </w:t>
            </w:r>
          </w:p>
          <w:p w:rsidR="006E66A5" w:rsidRDefault="006E66A5" w:rsidP="006E66A5">
            <w:pPr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4"/>
              </w:rPr>
              <w:t>Живопис</w:t>
            </w:r>
          </w:p>
          <w:p w:rsidR="006E66A5" w:rsidRPr="00CA7130" w:rsidRDefault="006E66A5" w:rsidP="00A0136C">
            <w:pPr>
              <w:shd w:val="clear" w:color="auto" w:fill="FFFFFF"/>
              <w:jc w:val="both"/>
            </w:pPr>
          </w:p>
          <w:p w:rsidR="00172B30" w:rsidRPr="00CA7130" w:rsidRDefault="00172B30" w:rsidP="00A0136C">
            <w:pPr>
              <w:shd w:val="clear" w:color="auto" w:fill="FFFFFF"/>
              <w:jc w:val="both"/>
            </w:pPr>
            <w:r w:rsidRPr="00CA7130">
              <w:t>(_</w:t>
            </w:r>
            <w:r w:rsidR="006E66A5">
              <w:t>6</w:t>
            </w:r>
            <w:r w:rsidRPr="00CA7130">
              <w:t>_ год.)</w:t>
            </w:r>
          </w:p>
        </w:tc>
        <w:tc>
          <w:tcPr>
            <w:tcW w:w="4394" w:type="dxa"/>
            <w:vAlign w:val="center"/>
          </w:tcPr>
          <w:p w:rsidR="00172B30" w:rsidRPr="00CA7130" w:rsidRDefault="00172B30" w:rsidP="00A0136C">
            <w:pPr>
              <w:ind w:right="-108"/>
              <w:jc w:val="center"/>
              <w:rPr>
                <w:bCs/>
              </w:rPr>
            </w:pPr>
            <w:r w:rsidRPr="00CA7130">
              <w:rPr>
                <w:bCs/>
              </w:rPr>
              <w:t>Семінарське заняття, індивідуальне заняття, підсумкова модульна контрольна робота</w:t>
            </w:r>
          </w:p>
        </w:tc>
        <w:tc>
          <w:tcPr>
            <w:tcW w:w="851" w:type="dxa"/>
            <w:gridSpan w:val="2"/>
            <w:vAlign w:val="center"/>
          </w:tcPr>
          <w:p w:rsidR="00172B30" w:rsidRPr="00CA7130" w:rsidRDefault="00172B30" w:rsidP="00A0136C">
            <w:pPr>
              <w:tabs>
                <w:tab w:val="left" w:pos="-108"/>
              </w:tabs>
              <w:ind w:right="-185"/>
              <w:jc w:val="center"/>
              <w:rPr>
                <w:bCs/>
                <w:sz w:val="25"/>
                <w:szCs w:val="25"/>
              </w:rPr>
            </w:pPr>
            <w:r w:rsidRPr="00CA7130">
              <w:rPr>
                <w:bCs/>
                <w:sz w:val="25"/>
                <w:szCs w:val="25"/>
              </w:rPr>
              <w:t>5</w:t>
            </w:r>
          </w:p>
        </w:tc>
        <w:tc>
          <w:tcPr>
            <w:tcW w:w="1359" w:type="dxa"/>
            <w:gridSpan w:val="2"/>
            <w:vAlign w:val="center"/>
          </w:tcPr>
          <w:p w:rsidR="00172B30" w:rsidRPr="00CA7130" w:rsidRDefault="00172B30" w:rsidP="00A0136C">
            <w:pPr>
              <w:jc w:val="center"/>
              <w:rPr>
                <w:bCs/>
              </w:rPr>
            </w:pPr>
            <w:r w:rsidRPr="00CA7130">
              <w:rPr>
                <w:bCs/>
              </w:rPr>
              <w:t>ІV-V</w:t>
            </w:r>
          </w:p>
        </w:tc>
      </w:tr>
      <w:tr w:rsidR="00172B30" w:rsidRPr="00CA7130" w:rsidTr="00A0136C">
        <w:trPr>
          <w:gridAfter w:val="1"/>
          <w:wAfter w:w="9" w:type="dxa"/>
          <w:trHeight w:val="523"/>
          <w:jc w:val="center"/>
        </w:trPr>
        <w:tc>
          <w:tcPr>
            <w:tcW w:w="3076" w:type="dxa"/>
            <w:vAlign w:val="center"/>
          </w:tcPr>
          <w:p w:rsidR="00172B30" w:rsidRPr="00CA7130" w:rsidRDefault="00172B30" w:rsidP="00A0136C">
            <w:pPr>
              <w:shd w:val="clear" w:color="auto" w:fill="FFFFFF"/>
              <w:jc w:val="center"/>
              <w:rPr>
                <w:i/>
              </w:rPr>
            </w:pPr>
            <w:r w:rsidRPr="00CA7130">
              <w:rPr>
                <w:i/>
              </w:rPr>
              <w:t>Всього: __ год.</w:t>
            </w:r>
          </w:p>
        </w:tc>
        <w:tc>
          <w:tcPr>
            <w:tcW w:w="6610" w:type="dxa"/>
            <w:gridSpan w:val="6"/>
            <w:vAlign w:val="center"/>
          </w:tcPr>
          <w:p w:rsidR="00172B30" w:rsidRPr="00CA7130" w:rsidRDefault="00172B30" w:rsidP="00A0136C">
            <w:pPr>
              <w:jc w:val="center"/>
              <w:rPr>
                <w:bCs/>
                <w:i/>
              </w:rPr>
            </w:pPr>
            <w:r w:rsidRPr="00CA7130">
              <w:rPr>
                <w:bCs/>
                <w:i/>
              </w:rPr>
              <w:t>Всього: 15 балів</w:t>
            </w:r>
          </w:p>
        </w:tc>
      </w:tr>
      <w:tr w:rsidR="00172B30" w:rsidRPr="00CA7130" w:rsidTr="00A0136C">
        <w:trPr>
          <w:jc w:val="center"/>
        </w:trPr>
        <w:tc>
          <w:tcPr>
            <w:tcW w:w="9695" w:type="dxa"/>
            <w:gridSpan w:val="8"/>
            <w:vAlign w:val="center"/>
          </w:tcPr>
          <w:p w:rsidR="00172B30" w:rsidRPr="00CA7130" w:rsidRDefault="00172B30" w:rsidP="00A0136C">
            <w:pPr>
              <w:ind w:right="-119"/>
              <w:jc w:val="center"/>
              <w:rPr>
                <w:b/>
              </w:rPr>
            </w:pPr>
            <w:r w:rsidRPr="00CA7130">
              <w:rPr>
                <w:b/>
              </w:rPr>
              <w:t>ЗМІСТОВИЙ МОДУЛЬ ІІ.</w:t>
            </w:r>
          </w:p>
          <w:p w:rsidR="00172B30" w:rsidRPr="00CA7130" w:rsidRDefault="00172B30" w:rsidP="00A0136C">
            <w:pPr>
              <w:ind w:right="-119"/>
              <w:jc w:val="center"/>
              <w:rPr>
                <w:b/>
                <w:sz w:val="28"/>
                <w:szCs w:val="28"/>
              </w:rPr>
            </w:pPr>
            <w:r w:rsidRPr="00CA7130">
              <w:rPr>
                <w:b/>
              </w:rPr>
              <w:t>НАЗВА ЗМІСТОВОГО МОДУЛЯ.</w:t>
            </w:r>
          </w:p>
        </w:tc>
      </w:tr>
      <w:tr w:rsidR="00172B30" w:rsidRPr="00CA7130" w:rsidTr="00A0136C">
        <w:trPr>
          <w:gridAfter w:val="1"/>
          <w:wAfter w:w="9" w:type="dxa"/>
          <w:trHeight w:val="679"/>
          <w:jc w:val="center"/>
        </w:trPr>
        <w:tc>
          <w:tcPr>
            <w:tcW w:w="3076" w:type="dxa"/>
            <w:vAlign w:val="center"/>
          </w:tcPr>
          <w:p w:rsidR="00172B30" w:rsidRDefault="00172B30" w:rsidP="00A0136C">
            <w:pPr>
              <w:jc w:val="both"/>
            </w:pPr>
            <w:r w:rsidRPr="00CA7130">
              <w:t xml:space="preserve">Тема 4. </w:t>
            </w:r>
          </w:p>
          <w:p w:rsidR="006E66A5" w:rsidRPr="00CA7130" w:rsidRDefault="006E66A5" w:rsidP="00A0136C">
            <w:pPr>
              <w:jc w:val="both"/>
            </w:pPr>
            <w:r>
              <w:rPr>
                <w:b/>
                <w:color w:val="000000"/>
                <w:sz w:val="24"/>
              </w:rPr>
              <w:t>Спорт і дозвілля</w:t>
            </w:r>
          </w:p>
          <w:p w:rsidR="00172B30" w:rsidRPr="00CA7130" w:rsidRDefault="00172B30" w:rsidP="00A0136C">
            <w:pPr>
              <w:jc w:val="both"/>
              <w:rPr>
                <w:bCs/>
              </w:rPr>
            </w:pPr>
            <w:r w:rsidRPr="00CA7130">
              <w:t>(__</w:t>
            </w:r>
            <w:r w:rsidR="006E66A5">
              <w:t>6</w:t>
            </w:r>
            <w:r w:rsidRPr="00CA7130">
              <w:t xml:space="preserve"> год.)</w:t>
            </w:r>
          </w:p>
        </w:tc>
        <w:tc>
          <w:tcPr>
            <w:tcW w:w="4463" w:type="dxa"/>
            <w:gridSpan w:val="2"/>
            <w:vAlign w:val="center"/>
          </w:tcPr>
          <w:p w:rsidR="00172B30" w:rsidRPr="00CA7130" w:rsidRDefault="00172B30" w:rsidP="00A0136C">
            <w:pPr>
              <w:jc w:val="center"/>
              <w:rPr>
                <w:bCs/>
              </w:rPr>
            </w:pPr>
            <w:r w:rsidRPr="00CA7130">
              <w:rPr>
                <w:bCs/>
              </w:rPr>
              <w:t>Індивідуальне заняття, залік</w:t>
            </w:r>
          </w:p>
        </w:tc>
        <w:tc>
          <w:tcPr>
            <w:tcW w:w="788" w:type="dxa"/>
            <w:gridSpan w:val="2"/>
            <w:vAlign w:val="center"/>
          </w:tcPr>
          <w:p w:rsidR="00172B30" w:rsidRPr="00CA7130" w:rsidRDefault="00172B30" w:rsidP="00A0136C">
            <w:pPr>
              <w:ind w:right="-249"/>
              <w:jc w:val="center"/>
              <w:rPr>
                <w:bCs/>
                <w:sz w:val="25"/>
                <w:szCs w:val="25"/>
              </w:rPr>
            </w:pPr>
            <w:r w:rsidRPr="00CA7130">
              <w:rPr>
                <w:bCs/>
                <w:sz w:val="25"/>
                <w:szCs w:val="25"/>
              </w:rPr>
              <w:t>5</w:t>
            </w:r>
          </w:p>
        </w:tc>
        <w:tc>
          <w:tcPr>
            <w:tcW w:w="1359" w:type="dxa"/>
            <w:gridSpan w:val="2"/>
            <w:vAlign w:val="center"/>
          </w:tcPr>
          <w:p w:rsidR="00172B30" w:rsidRPr="00CA7130" w:rsidRDefault="00172B30" w:rsidP="00A0136C">
            <w:pPr>
              <w:jc w:val="center"/>
              <w:rPr>
                <w:bCs/>
              </w:rPr>
            </w:pPr>
            <w:r w:rsidRPr="00CA7130">
              <w:rPr>
                <w:bCs/>
              </w:rPr>
              <w:t>V- VІ</w:t>
            </w:r>
          </w:p>
        </w:tc>
      </w:tr>
      <w:tr w:rsidR="00172B30" w:rsidRPr="00CA7130" w:rsidTr="00A0136C">
        <w:trPr>
          <w:gridAfter w:val="1"/>
          <w:wAfter w:w="9" w:type="dxa"/>
          <w:trHeight w:val="778"/>
          <w:jc w:val="center"/>
        </w:trPr>
        <w:tc>
          <w:tcPr>
            <w:tcW w:w="3076" w:type="dxa"/>
            <w:vAlign w:val="center"/>
          </w:tcPr>
          <w:p w:rsidR="00172B30" w:rsidRDefault="00172B30" w:rsidP="00A0136C">
            <w:pPr>
              <w:jc w:val="both"/>
            </w:pPr>
            <w:r w:rsidRPr="00CA7130">
              <w:t xml:space="preserve">Тема 5. </w:t>
            </w:r>
          </w:p>
          <w:p w:rsidR="006E66A5" w:rsidRDefault="006E66A5" w:rsidP="006E66A5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Україна. Країни виучуваної </w:t>
            </w:r>
          </w:p>
          <w:p w:rsidR="006E66A5" w:rsidRDefault="006E66A5" w:rsidP="006E66A5">
            <w:pPr>
              <w:jc w:val="both"/>
            </w:pPr>
            <w:r>
              <w:rPr>
                <w:b/>
                <w:color w:val="000000"/>
                <w:sz w:val="24"/>
              </w:rPr>
              <w:t>мови(США)</w:t>
            </w:r>
          </w:p>
          <w:p w:rsidR="006E66A5" w:rsidRPr="00CA7130" w:rsidRDefault="006E66A5" w:rsidP="00A0136C">
            <w:pPr>
              <w:jc w:val="both"/>
            </w:pPr>
          </w:p>
          <w:p w:rsidR="00172B30" w:rsidRPr="00CA7130" w:rsidRDefault="00172B30" w:rsidP="00A0136C">
            <w:pPr>
              <w:jc w:val="both"/>
              <w:rPr>
                <w:bCs/>
              </w:rPr>
            </w:pPr>
            <w:r w:rsidRPr="00CA7130">
              <w:t>(_</w:t>
            </w:r>
            <w:r w:rsidR="006E66A5">
              <w:t>6</w:t>
            </w:r>
            <w:r w:rsidRPr="00CA7130">
              <w:t>_ год.)</w:t>
            </w:r>
          </w:p>
        </w:tc>
        <w:tc>
          <w:tcPr>
            <w:tcW w:w="4463" w:type="dxa"/>
            <w:gridSpan w:val="2"/>
            <w:vAlign w:val="center"/>
          </w:tcPr>
          <w:p w:rsidR="00172B30" w:rsidRPr="00CA7130" w:rsidRDefault="00172B30" w:rsidP="00A0136C">
            <w:pPr>
              <w:ind w:right="-45"/>
              <w:jc w:val="center"/>
              <w:rPr>
                <w:bCs/>
              </w:rPr>
            </w:pPr>
            <w:r w:rsidRPr="00CA7130">
              <w:rPr>
                <w:bCs/>
              </w:rPr>
              <w:t>Семінарське заняття, підсумкова модульна контрольна робота, залік</w:t>
            </w:r>
          </w:p>
        </w:tc>
        <w:tc>
          <w:tcPr>
            <w:tcW w:w="788" w:type="dxa"/>
            <w:gridSpan w:val="2"/>
            <w:vAlign w:val="center"/>
          </w:tcPr>
          <w:p w:rsidR="00172B30" w:rsidRPr="00CA7130" w:rsidRDefault="00172B30" w:rsidP="00A0136C">
            <w:pPr>
              <w:ind w:right="-249"/>
              <w:jc w:val="center"/>
              <w:rPr>
                <w:bCs/>
                <w:sz w:val="25"/>
                <w:szCs w:val="25"/>
              </w:rPr>
            </w:pPr>
            <w:r w:rsidRPr="00CA7130">
              <w:rPr>
                <w:bCs/>
                <w:sz w:val="25"/>
                <w:szCs w:val="25"/>
              </w:rPr>
              <w:t>5</w:t>
            </w:r>
          </w:p>
        </w:tc>
        <w:tc>
          <w:tcPr>
            <w:tcW w:w="1359" w:type="dxa"/>
            <w:gridSpan w:val="2"/>
            <w:vAlign w:val="center"/>
          </w:tcPr>
          <w:p w:rsidR="00172B30" w:rsidRPr="00CA7130" w:rsidRDefault="00172B30" w:rsidP="00A0136C">
            <w:pPr>
              <w:ind w:right="-48"/>
              <w:jc w:val="center"/>
              <w:rPr>
                <w:bCs/>
              </w:rPr>
            </w:pPr>
            <w:r w:rsidRPr="00CA7130">
              <w:rPr>
                <w:bCs/>
              </w:rPr>
              <w:t>VІ-VІІ</w:t>
            </w:r>
          </w:p>
        </w:tc>
      </w:tr>
      <w:tr w:rsidR="00172B30" w:rsidRPr="00CA7130" w:rsidTr="00A0136C">
        <w:trPr>
          <w:gridAfter w:val="1"/>
          <w:wAfter w:w="9" w:type="dxa"/>
          <w:trHeight w:val="778"/>
          <w:jc w:val="center"/>
        </w:trPr>
        <w:tc>
          <w:tcPr>
            <w:tcW w:w="3076" w:type="dxa"/>
            <w:vAlign w:val="center"/>
          </w:tcPr>
          <w:p w:rsidR="00172B30" w:rsidRPr="00CA7130" w:rsidRDefault="006E66A5" w:rsidP="00A0136C">
            <w:pPr>
              <w:jc w:val="both"/>
            </w:pPr>
            <w:r>
              <w:t>Підсумковий контроль</w:t>
            </w:r>
            <w:r w:rsidR="00172B30" w:rsidRPr="00CA7130">
              <w:t xml:space="preserve"> </w:t>
            </w:r>
          </w:p>
          <w:p w:rsidR="00172B30" w:rsidRPr="00CA7130" w:rsidRDefault="00172B30" w:rsidP="00A0136C">
            <w:pPr>
              <w:jc w:val="both"/>
              <w:rPr>
                <w:bCs/>
              </w:rPr>
            </w:pPr>
            <w:r w:rsidRPr="00CA7130">
              <w:t>(__</w:t>
            </w:r>
            <w:r w:rsidR="006E66A5">
              <w:t xml:space="preserve">4  </w:t>
            </w:r>
            <w:r w:rsidRPr="00CA7130">
              <w:t>год.)</w:t>
            </w:r>
          </w:p>
        </w:tc>
        <w:tc>
          <w:tcPr>
            <w:tcW w:w="4463" w:type="dxa"/>
            <w:gridSpan w:val="2"/>
            <w:vAlign w:val="center"/>
          </w:tcPr>
          <w:p w:rsidR="00172B30" w:rsidRPr="00CA7130" w:rsidRDefault="00172B30" w:rsidP="00A0136C">
            <w:pPr>
              <w:ind w:right="-45"/>
              <w:jc w:val="center"/>
              <w:rPr>
                <w:bCs/>
              </w:rPr>
            </w:pPr>
            <w:r w:rsidRPr="00CA7130">
              <w:rPr>
                <w:bCs/>
              </w:rPr>
              <w:t>Семінарське заняття, індивідуальне заняття, підсумкова модульна контрольна робота, залік</w:t>
            </w:r>
          </w:p>
        </w:tc>
        <w:tc>
          <w:tcPr>
            <w:tcW w:w="788" w:type="dxa"/>
            <w:gridSpan w:val="2"/>
            <w:vAlign w:val="center"/>
          </w:tcPr>
          <w:p w:rsidR="00172B30" w:rsidRPr="00CA7130" w:rsidRDefault="00172B30" w:rsidP="00A0136C">
            <w:pPr>
              <w:ind w:right="-249"/>
              <w:jc w:val="center"/>
              <w:rPr>
                <w:bCs/>
                <w:sz w:val="25"/>
                <w:szCs w:val="25"/>
              </w:rPr>
            </w:pPr>
            <w:r w:rsidRPr="00CA7130">
              <w:rPr>
                <w:bCs/>
                <w:sz w:val="25"/>
                <w:szCs w:val="25"/>
              </w:rPr>
              <w:t>5</w:t>
            </w:r>
          </w:p>
        </w:tc>
        <w:tc>
          <w:tcPr>
            <w:tcW w:w="1359" w:type="dxa"/>
            <w:gridSpan w:val="2"/>
            <w:vAlign w:val="center"/>
          </w:tcPr>
          <w:p w:rsidR="00172B30" w:rsidRPr="00CA7130" w:rsidRDefault="00172B30" w:rsidP="00A0136C">
            <w:pPr>
              <w:ind w:right="-48"/>
              <w:jc w:val="center"/>
              <w:rPr>
                <w:bCs/>
              </w:rPr>
            </w:pPr>
            <w:r w:rsidRPr="00CA7130">
              <w:rPr>
                <w:bCs/>
              </w:rPr>
              <w:t>VІІ-VІІІ</w:t>
            </w:r>
          </w:p>
        </w:tc>
      </w:tr>
      <w:tr w:rsidR="00172B30" w:rsidRPr="00CA7130" w:rsidTr="00A0136C">
        <w:trPr>
          <w:gridAfter w:val="1"/>
          <w:wAfter w:w="9" w:type="dxa"/>
          <w:trHeight w:val="369"/>
          <w:jc w:val="center"/>
        </w:trPr>
        <w:tc>
          <w:tcPr>
            <w:tcW w:w="3076" w:type="dxa"/>
            <w:vAlign w:val="center"/>
          </w:tcPr>
          <w:p w:rsidR="00172B30" w:rsidRPr="00CA7130" w:rsidRDefault="00172B30" w:rsidP="00A0136C">
            <w:pPr>
              <w:shd w:val="clear" w:color="auto" w:fill="FFFFFF"/>
              <w:jc w:val="center"/>
              <w:rPr>
                <w:i/>
              </w:rPr>
            </w:pPr>
            <w:r w:rsidRPr="00CA7130">
              <w:rPr>
                <w:i/>
              </w:rPr>
              <w:t xml:space="preserve">Всього: </w:t>
            </w:r>
            <w:r w:rsidR="006E66A5">
              <w:rPr>
                <w:i/>
              </w:rPr>
              <w:t>34</w:t>
            </w:r>
            <w:r w:rsidRPr="00CA7130">
              <w:rPr>
                <w:i/>
              </w:rPr>
              <w:t>__ год.</w:t>
            </w:r>
          </w:p>
        </w:tc>
        <w:tc>
          <w:tcPr>
            <w:tcW w:w="6610" w:type="dxa"/>
            <w:gridSpan w:val="6"/>
            <w:vAlign w:val="center"/>
          </w:tcPr>
          <w:p w:rsidR="00172B30" w:rsidRPr="00CA7130" w:rsidRDefault="00A44776" w:rsidP="00A0136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Всього: 15</w:t>
            </w:r>
            <w:r w:rsidR="00172B30" w:rsidRPr="00CA7130">
              <w:rPr>
                <w:bCs/>
                <w:i/>
              </w:rPr>
              <w:t xml:space="preserve"> балів</w:t>
            </w:r>
          </w:p>
        </w:tc>
      </w:tr>
      <w:tr w:rsidR="00172B30" w:rsidRPr="00CA7130" w:rsidTr="00A0136C">
        <w:trPr>
          <w:gridAfter w:val="1"/>
          <w:wAfter w:w="9" w:type="dxa"/>
          <w:trHeight w:val="518"/>
          <w:jc w:val="center"/>
        </w:trPr>
        <w:tc>
          <w:tcPr>
            <w:tcW w:w="3076" w:type="dxa"/>
            <w:vAlign w:val="center"/>
          </w:tcPr>
          <w:p w:rsidR="00172B30" w:rsidRPr="00CA7130" w:rsidRDefault="00172B30" w:rsidP="00A0136C">
            <w:pPr>
              <w:ind w:right="34"/>
              <w:jc w:val="center"/>
              <w:rPr>
                <w:b/>
                <w:i/>
                <w:sz w:val="26"/>
                <w:szCs w:val="26"/>
              </w:rPr>
            </w:pPr>
            <w:r w:rsidRPr="00CA7130">
              <w:rPr>
                <w:b/>
                <w:i/>
                <w:sz w:val="26"/>
                <w:szCs w:val="26"/>
              </w:rPr>
              <w:t>Разом: _</w:t>
            </w:r>
            <w:r w:rsidR="006E66A5">
              <w:rPr>
                <w:b/>
                <w:i/>
                <w:sz w:val="26"/>
                <w:szCs w:val="26"/>
              </w:rPr>
              <w:t>34</w:t>
            </w:r>
            <w:r w:rsidRPr="00CA7130">
              <w:rPr>
                <w:b/>
                <w:i/>
                <w:sz w:val="26"/>
                <w:szCs w:val="26"/>
              </w:rPr>
              <w:t>__ год.</w:t>
            </w:r>
          </w:p>
        </w:tc>
        <w:tc>
          <w:tcPr>
            <w:tcW w:w="6610" w:type="dxa"/>
            <w:gridSpan w:val="6"/>
            <w:vAlign w:val="center"/>
          </w:tcPr>
          <w:p w:rsidR="00172B30" w:rsidRPr="00CA7130" w:rsidRDefault="00172B30" w:rsidP="00A0136C">
            <w:pPr>
              <w:ind w:right="-260"/>
              <w:jc w:val="center"/>
              <w:rPr>
                <w:b/>
                <w:bCs/>
                <w:i/>
                <w:sz w:val="25"/>
                <w:szCs w:val="25"/>
              </w:rPr>
            </w:pPr>
            <w:r w:rsidRPr="00CA7130">
              <w:rPr>
                <w:b/>
                <w:bCs/>
                <w:i/>
                <w:sz w:val="25"/>
                <w:szCs w:val="25"/>
              </w:rPr>
              <w:t>Разом: 30 балів</w:t>
            </w:r>
          </w:p>
        </w:tc>
      </w:tr>
    </w:tbl>
    <w:p w:rsidR="002D6058" w:rsidRDefault="002D6058" w:rsidP="00172B30">
      <w:pPr>
        <w:jc w:val="center"/>
        <w:rPr>
          <w:b/>
          <w:sz w:val="28"/>
          <w:szCs w:val="28"/>
        </w:rPr>
      </w:pPr>
    </w:p>
    <w:p w:rsidR="006E66A5" w:rsidRDefault="006E66A5" w:rsidP="00172B30">
      <w:pPr>
        <w:jc w:val="center"/>
        <w:rPr>
          <w:b/>
          <w:sz w:val="28"/>
          <w:szCs w:val="28"/>
        </w:rPr>
      </w:pPr>
    </w:p>
    <w:p w:rsidR="006E66A5" w:rsidRDefault="006E66A5" w:rsidP="00172B30">
      <w:pPr>
        <w:jc w:val="center"/>
        <w:rPr>
          <w:b/>
          <w:sz w:val="28"/>
          <w:szCs w:val="28"/>
        </w:rPr>
      </w:pPr>
    </w:p>
    <w:p w:rsidR="006E66A5" w:rsidRDefault="006E66A5" w:rsidP="00172B30">
      <w:pPr>
        <w:jc w:val="center"/>
        <w:rPr>
          <w:b/>
          <w:sz w:val="28"/>
          <w:szCs w:val="28"/>
        </w:rPr>
      </w:pPr>
    </w:p>
    <w:p w:rsidR="006E66A5" w:rsidRDefault="006E66A5" w:rsidP="00172B30">
      <w:pPr>
        <w:jc w:val="center"/>
        <w:rPr>
          <w:b/>
          <w:sz w:val="28"/>
          <w:szCs w:val="28"/>
        </w:rPr>
      </w:pPr>
    </w:p>
    <w:p w:rsidR="006E66A5" w:rsidRDefault="006E66A5" w:rsidP="00172B30">
      <w:pPr>
        <w:jc w:val="center"/>
        <w:rPr>
          <w:b/>
          <w:sz w:val="28"/>
          <w:szCs w:val="28"/>
        </w:rPr>
      </w:pPr>
    </w:p>
    <w:p w:rsidR="006E66A5" w:rsidRDefault="006E66A5" w:rsidP="00172B30">
      <w:pPr>
        <w:jc w:val="center"/>
        <w:rPr>
          <w:b/>
          <w:sz w:val="28"/>
          <w:szCs w:val="28"/>
        </w:rPr>
      </w:pPr>
    </w:p>
    <w:p w:rsidR="006E66A5" w:rsidRDefault="006E66A5" w:rsidP="00172B30">
      <w:pPr>
        <w:jc w:val="center"/>
        <w:rPr>
          <w:b/>
          <w:sz w:val="28"/>
          <w:szCs w:val="28"/>
        </w:rPr>
      </w:pPr>
    </w:p>
    <w:p w:rsidR="006E66A5" w:rsidRDefault="006E66A5" w:rsidP="00172B30">
      <w:pPr>
        <w:jc w:val="center"/>
        <w:rPr>
          <w:b/>
          <w:sz w:val="28"/>
          <w:szCs w:val="28"/>
        </w:rPr>
      </w:pPr>
    </w:p>
    <w:p w:rsidR="006E66A5" w:rsidRDefault="006E66A5" w:rsidP="00172B30">
      <w:pPr>
        <w:jc w:val="center"/>
        <w:rPr>
          <w:b/>
          <w:sz w:val="28"/>
          <w:szCs w:val="28"/>
        </w:rPr>
      </w:pPr>
    </w:p>
    <w:p w:rsidR="006E66A5" w:rsidRDefault="006E66A5" w:rsidP="00172B30">
      <w:pPr>
        <w:jc w:val="center"/>
        <w:rPr>
          <w:b/>
          <w:sz w:val="28"/>
          <w:szCs w:val="28"/>
        </w:rPr>
      </w:pPr>
    </w:p>
    <w:p w:rsidR="006E66A5" w:rsidRDefault="006E66A5" w:rsidP="00172B30">
      <w:pPr>
        <w:jc w:val="center"/>
        <w:rPr>
          <w:b/>
          <w:sz w:val="28"/>
          <w:szCs w:val="28"/>
        </w:rPr>
      </w:pPr>
    </w:p>
    <w:p w:rsidR="006E66A5" w:rsidRDefault="006E66A5" w:rsidP="00172B30">
      <w:pPr>
        <w:jc w:val="center"/>
        <w:rPr>
          <w:b/>
          <w:sz w:val="28"/>
          <w:szCs w:val="28"/>
        </w:rPr>
      </w:pPr>
    </w:p>
    <w:p w:rsidR="006E66A5" w:rsidRDefault="006E66A5" w:rsidP="00172B30">
      <w:pPr>
        <w:jc w:val="center"/>
        <w:rPr>
          <w:b/>
          <w:sz w:val="28"/>
          <w:szCs w:val="28"/>
        </w:rPr>
      </w:pPr>
    </w:p>
    <w:p w:rsidR="006E66A5" w:rsidRDefault="006E66A5" w:rsidP="00172B30">
      <w:pPr>
        <w:jc w:val="center"/>
        <w:rPr>
          <w:b/>
          <w:sz w:val="28"/>
          <w:szCs w:val="28"/>
        </w:rPr>
      </w:pPr>
    </w:p>
    <w:p w:rsidR="00172B30" w:rsidRPr="00CA7130" w:rsidRDefault="00172B30" w:rsidP="00172B30">
      <w:pPr>
        <w:jc w:val="center"/>
        <w:rPr>
          <w:b/>
          <w:sz w:val="28"/>
          <w:szCs w:val="28"/>
        </w:rPr>
      </w:pPr>
      <w:r w:rsidRPr="00CA7130">
        <w:rPr>
          <w:b/>
          <w:sz w:val="28"/>
          <w:szCs w:val="28"/>
        </w:rPr>
        <w:t>КОНТРОЛЬ І ОЦІНКА ЯКОСТІ НАВЧАННЯ</w:t>
      </w:r>
      <w:r w:rsidRPr="00CA7130">
        <w:rPr>
          <w:b/>
          <w:bCs/>
          <w:sz w:val="28"/>
          <w:szCs w:val="28"/>
        </w:rPr>
        <w:t xml:space="preserve"> </w:t>
      </w:r>
    </w:p>
    <w:p w:rsidR="00172B30" w:rsidRPr="00CA7130" w:rsidRDefault="00172B30" w:rsidP="00172B30">
      <w:pPr>
        <w:jc w:val="center"/>
        <w:rPr>
          <w:sz w:val="28"/>
          <w:szCs w:val="28"/>
        </w:rPr>
      </w:pPr>
    </w:p>
    <w:tbl>
      <w:tblPr>
        <w:tblW w:w="9923" w:type="dxa"/>
        <w:tblInd w:w="-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6095"/>
      </w:tblGrid>
      <w:tr w:rsidR="00172B30" w:rsidRPr="00CA7130" w:rsidTr="00A0136C">
        <w:trPr>
          <w:trHeight w:val="5784"/>
        </w:trPr>
        <w:tc>
          <w:tcPr>
            <w:tcW w:w="3828" w:type="dxa"/>
            <w:shd w:val="clear" w:color="auto" w:fill="auto"/>
          </w:tcPr>
          <w:p w:rsidR="00172B30" w:rsidRPr="00CA7130" w:rsidRDefault="00172B30" w:rsidP="00A0136C">
            <w:pPr>
              <w:pStyle w:val="TableParagraph"/>
              <w:spacing w:after="120"/>
              <w:ind w:left="97" w:right="1006"/>
              <w:rPr>
                <w:sz w:val="24"/>
              </w:rPr>
            </w:pPr>
            <w:r w:rsidRPr="00CA7130">
              <w:rPr>
                <w:sz w:val="24"/>
              </w:rPr>
              <w:t>Оцінювання досягнень студента</w:t>
            </w:r>
          </w:p>
        </w:tc>
        <w:tc>
          <w:tcPr>
            <w:tcW w:w="6095" w:type="dxa"/>
            <w:shd w:val="clear" w:color="auto" w:fill="auto"/>
          </w:tcPr>
          <w:p w:rsidR="00172B30" w:rsidRPr="00CA7130" w:rsidRDefault="00172B30" w:rsidP="00A0136C">
            <w:pPr>
              <w:widowControl w:val="0"/>
              <w:autoSpaceDE w:val="0"/>
              <w:autoSpaceDN w:val="0"/>
              <w:spacing w:after="120"/>
              <w:ind w:left="188" w:right="238" w:firstLine="709"/>
              <w:jc w:val="both"/>
              <w:rPr>
                <w:i/>
                <w:sz w:val="24"/>
                <w:szCs w:val="24"/>
              </w:rPr>
            </w:pPr>
            <w:r w:rsidRPr="00CA7130">
              <w:rPr>
                <w:i/>
                <w:sz w:val="24"/>
                <w:szCs w:val="24"/>
              </w:rPr>
              <w:t>Результати навчальної діяльності студентів оцінюються за 100 бальною шкалою в кожному семестрі окремо.</w:t>
            </w:r>
          </w:p>
          <w:p w:rsidR="00172B30" w:rsidRPr="00CA7130" w:rsidRDefault="00172B30" w:rsidP="00A0136C">
            <w:pPr>
              <w:widowControl w:val="0"/>
              <w:autoSpaceDE w:val="0"/>
              <w:autoSpaceDN w:val="0"/>
              <w:spacing w:after="120"/>
              <w:ind w:left="188" w:right="238" w:firstLine="720"/>
              <w:jc w:val="both"/>
              <w:rPr>
                <w:i/>
                <w:sz w:val="24"/>
                <w:szCs w:val="24"/>
              </w:rPr>
            </w:pPr>
            <w:r w:rsidRPr="00CA7130">
              <w:rPr>
                <w:i/>
                <w:sz w:val="24"/>
                <w:szCs w:val="24"/>
              </w:rPr>
              <w:t>За результатами поточного, модульного та семестрового контролів виставляється підсумкова оцінка за 100-бальною шкалою, національною шкалою та шкалою ECTS.</w:t>
            </w:r>
          </w:p>
          <w:p w:rsidR="00172B30" w:rsidRPr="00CA7130" w:rsidRDefault="00172B30" w:rsidP="00A0136C">
            <w:pPr>
              <w:widowControl w:val="0"/>
              <w:autoSpaceDE w:val="0"/>
              <w:autoSpaceDN w:val="0"/>
              <w:spacing w:after="120"/>
              <w:ind w:left="188" w:right="238" w:firstLine="720"/>
              <w:jc w:val="both"/>
              <w:rPr>
                <w:i/>
                <w:sz w:val="24"/>
                <w:szCs w:val="24"/>
              </w:rPr>
            </w:pPr>
            <w:r w:rsidRPr="00CA7130">
              <w:rPr>
                <w:i/>
                <w:sz w:val="24"/>
                <w:szCs w:val="24"/>
              </w:rPr>
              <w:t>Модульний контроль: кількість балів, які необхідні для отримання відповідної оцінки за кожен змістовий модуль упродовж семестру.</w:t>
            </w:r>
          </w:p>
          <w:p w:rsidR="00172B30" w:rsidRPr="00CA7130" w:rsidRDefault="00172B30" w:rsidP="00A0136C">
            <w:pPr>
              <w:widowControl w:val="0"/>
              <w:autoSpaceDE w:val="0"/>
              <w:autoSpaceDN w:val="0"/>
              <w:spacing w:after="120"/>
              <w:ind w:left="188" w:right="238" w:firstLine="709"/>
              <w:jc w:val="both"/>
              <w:rPr>
                <w:i/>
                <w:sz w:val="24"/>
                <w:szCs w:val="24"/>
              </w:rPr>
            </w:pPr>
            <w:r w:rsidRPr="00CA7130">
              <w:rPr>
                <w:i/>
                <w:sz w:val="24"/>
                <w:szCs w:val="24"/>
              </w:rPr>
              <w:t>Семестровий (підсумковий) контроль: виставлення семестрової оцінки студентам, які опрацювали теоретичні теми, практично засвоїли їх і мають позитивні результати, набрали необхідну кількість балів.</w:t>
            </w:r>
          </w:p>
          <w:p w:rsidR="00172B30" w:rsidRPr="00CA7130" w:rsidRDefault="00172B30" w:rsidP="00A0136C">
            <w:pPr>
              <w:widowControl w:val="0"/>
              <w:autoSpaceDE w:val="0"/>
              <w:autoSpaceDN w:val="0"/>
              <w:spacing w:after="120"/>
              <w:ind w:left="188" w:right="238" w:firstLine="709"/>
              <w:jc w:val="both"/>
              <w:rPr>
                <w:i/>
                <w:sz w:val="24"/>
                <w:szCs w:val="24"/>
              </w:rPr>
            </w:pPr>
            <w:r w:rsidRPr="00CA7130">
              <w:rPr>
                <w:i/>
                <w:sz w:val="24"/>
                <w:szCs w:val="24"/>
              </w:rPr>
              <w:t>Загальні критерії оцінювання успішності студентів, які отримали за 4-бальною шкалою оцінки «відмінно», «добре», «задовільно», «незадовільно», подано в таблиці нижче.</w:t>
            </w:r>
          </w:p>
          <w:p w:rsidR="00172B30" w:rsidRPr="00CA7130" w:rsidRDefault="00172B30" w:rsidP="00A0136C">
            <w:pPr>
              <w:widowControl w:val="0"/>
              <w:autoSpaceDE w:val="0"/>
              <w:autoSpaceDN w:val="0"/>
              <w:spacing w:after="120"/>
              <w:ind w:left="188" w:right="238" w:firstLine="709"/>
              <w:jc w:val="both"/>
              <w:rPr>
                <w:i/>
                <w:sz w:val="24"/>
                <w:szCs w:val="24"/>
              </w:rPr>
            </w:pPr>
            <w:r w:rsidRPr="00CA7130">
              <w:rPr>
                <w:i/>
                <w:sz w:val="24"/>
                <w:szCs w:val="24"/>
              </w:rPr>
              <w:t>Кожний модуль включає бали за поточну роботу студента на семінарських, практичних, лабораторних заняттях, виконання самостійної роботи, індивідуальну роботу, модульну контрольну роботу.</w:t>
            </w:r>
          </w:p>
          <w:p w:rsidR="00172B30" w:rsidRPr="00CA7130" w:rsidRDefault="00172B30" w:rsidP="00A0136C">
            <w:pPr>
              <w:widowControl w:val="0"/>
              <w:autoSpaceDE w:val="0"/>
              <w:autoSpaceDN w:val="0"/>
              <w:spacing w:after="120"/>
              <w:ind w:left="188" w:right="238" w:firstLine="709"/>
              <w:jc w:val="both"/>
              <w:rPr>
                <w:i/>
                <w:sz w:val="24"/>
                <w:szCs w:val="24"/>
              </w:rPr>
            </w:pPr>
            <w:r w:rsidRPr="00CA7130">
              <w:rPr>
                <w:i/>
                <w:sz w:val="24"/>
                <w:szCs w:val="24"/>
              </w:rPr>
              <w:t>Виконання модульних контрольних робіт здійснюється в режимі комп’ютерної діагностики або з використанням роздрукованих завдань.</w:t>
            </w:r>
          </w:p>
          <w:p w:rsidR="00172B30" w:rsidRPr="00CA7130" w:rsidRDefault="00172B30" w:rsidP="00A0136C">
            <w:pPr>
              <w:widowControl w:val="0"/>
              <w:autoSpaceDE w:val="0"/>
              <w:autoSpaceDN w:val="0"/>
              <w:spacing w:after="120"/>
              <w:ind w:left="188" w:right="238" w:firstLine="709"/>
              <w:jc w:val="both"/>
              <w:rPr>
                <w:i/>
                <w:sz w:val="24"/>
                <w:szCs w:val="24"/>
              </w:rPr>
            </w:pPr>
            <w:r w:rsidRPr="00CA7130">
              <w:rPr>
                <w:i/>
                <w:sz w:val="24"/>
                <w:szCs w:val="24"/>
              </w:rPr>
              <w:t xml:space="preserve">Реферативні дослідження та есе, які виконує студент за визначеною тематикою, обговорюються та захищаються на семінарських заняттях. </w:t>
            </w:r>
          </w:p>
          <w:p w:rsidR="00172B30" w:rsidRPr="00CA7130" w:rsidRDefault="00172B30" w:rsidP="00A0136C">
            <w:pPr>
              <w:widowControl w:val="0"/>
              <w:autoSpaceDE w:val="0"/>
              <w:autoSpaceDN w:val="0"/>
              <w:spacing w:after="120"/>
              <w:ind w:left="188" w:right="238" w:firstLine="709"/>
              <w:jc w:val="both"/>
              <w:rPr>
                <w:i/>
                <w:sz w:val="24"/>
              </w:rPr>
            </w:pPr>
            <w:r w:rsidRPr="00CA7130">
              <w:rPr>
                <w:i/>
                <w:sz w:val="24"/>
                <w:szCs w:val="24"/>
              </w:rPr>
              <w:t>Модульний контроль знань студентів здійснюється після завершення вивчення навчального матеріалу модуля.</w:t>
            </w:r>
          </w:p>
        </w:tc>
      </w:tr>
    </w:tbl>
    <w:p w:rsidR="00172B30" w:rsidRPr="00CA7130" w:rsidRDefault="00172B30" w:rsidP="00172B30"/>
    <w:p w:rsidR="00172B30" w:rsidRPr="00CA7130" w:rsidRDefault="00172B30" w:rsidP="00172B30">
      <w:pPr>
        <w:jc w:val="center"/>
        <w:rPr>
          <w:sz w:val="28"/>
          <w:szCs w:val="28"/>
        </w:rPr>
      </w:pPr>
      <w:r w:rsidRPr="00CA7130">
        <w:rPr>
          <w:b/>
          <w:bCs/>
          <w:sz w:val="28"/>
          <w:szCs w:val="28"/>
        </w:rPr>
        <w:br w:type="page"/>
      </w:r>
      <w:r w:rsidRPr="00CA7130">
        <w:rPr>
          <w:b/>
          <w:bCs/>
          <w:sz w:val="28"/>
          <w:szCs w:val="28"/>
        </w:rPr>
        <w:lastRenderedPageBreak/>
        <w:t>Загальна оцінка з дисципліни: шкала оцінювання національна та ECTS</w:t>
      </w:r>
    </w:p>
    <w:p w:rsidR="00172B30" w:rsidRPr="00CA7130" w:rsidRDefault="00172B30" w:rsidP="00172B30">
      <w:pPr>
        <w:jc w:val="center"/>
        <w:rPr>
          <w:sz w:val="16"/>
          <w:szCs w:val="16"/>
        </w:rPr>
      </w:pPr>
    </w:p>
    <w:tbl>
      <w:tblPr>
        <w:tblW w:w="5328" w:type="pct"/>
        <w:tblCellSpacing w:w="0" w:type="dxa"/>
        <w:tblInd w:w="-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0"/>
        <w:gridCol w:w="1612"/>
        <w:gridCol w:w="1093"/>
        <w:gridCol w:w="1515"/>
        <w:gridCol w:w="715"/>
        <w:gridCol w:w="4027"/>
      </w:tblGrid>
      <w:tr w:rsidR="00172B30" w:rsidRPr="00CA7130" w:rsidTr="00A0136C">
        <w:trPr>
          <w:tblCellSpacing w:w="0" w:type="dxa"/>
        </w:trPr>
        <w:tc>
          <w:tcPr>
            <w:tcW w:w="130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30" w:rsidRPr="00CA7130" w:rsidRDefault="00172B30" w:rsidP="00A0136C">
            <w:pPr>
              <w:jc w:val="center"/>
            </w:pPr>
            <w:r w:rsidRPr="00CA7130">
              <w:rPr>
                <w:b/>
                <w:bCs/>
              </w:rPr>
              <w:t>Оцінка за 100-бальною системою</w:t>
            </w:r>
          </w:p>
        </w:tc>
        <w:tc>
          <w:tcPr>
            <w:tcW w:w="13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30" w:rsidRPr="00CA7130" w:rsidRDefault="00172B30" w:rsidP="00A0136C">
            <w:pPr>
              <w:jc w:val="center"/>
            </w:pPr>
            <w:r w:rsidRPr="00CA7130">
              <w:rPr>
                <w:b/>
                <w:bCs/>
              </w:rPr>
              <w:t>Оцінка за національною шкалою</w:t>
            </w:r>
          </w:p>
        </w:tc>
        <w:tc>
          <w:tcPr>
            <w:tcW w:w="238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72B30" w:rsidRPr="00CA7130" w:rsidRDefault="00172B30" w:rsidP="00A0136C">
            <w:pPr>
              <w:jc w:val="center"/>
            </w:pPr>
            <w:r w:rsidRPr="00CA7130">
              <w:rPr>
                <w:b/>
                <w:bCs/>
              </w:rPr>
              <w:t>Оцінка за шкалою ECTS</w:t>
            </w:r>
          </w:p>
        </w:tc>
      </w:tr>
      <w:tr w:rsidR="00172B30" w:rsidRPr="00CA7130" w:rsidTr="00A0136C">
        <w:trPr>
          <w:tblCellSpacing w:w="0" w:type="dxa"/>
        </w:trPr>
        <w:tc>
          <w:tcPr>
            <w:tcW w:w="13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30" w:rsidRPr="00CA7130" w:rsidRDefault="00172B30" w:rsidP="00A0136C">
            <w:pPr>
              <w:rPr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30" w:rsidRPr="00CA7130" w:rsidRDefault="00172B30" w:rsidP="00A0136C">
            <w:pPr>
              <w:jc w:val="center"/>
              <w:rPr>
                <w:sz w:val="28"/>
                <w:szCs w:val="28"/>
              </w:rPr>
            </w:pPr>
            <w:r w:rsidRPr="00CA7130">
              <w:rPr>
                <w:b/>
                <w:bCs/>
                <w:sz w:val="28"/>
                <w:szCs w:val="28"/>
              </w:rPr>
              <w:t>екзамен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30" w:rsidRPr="00CA7130" w:rsidRDefault="00172B30" w:rsidP="00A0136C">
            <w:pPr>
              <w:jc w:val="center"/>
              <w:rPr>
                <w:sz w:val="28"/>
                <w:szCs w:val="28"/>
              </w:rPr>
            </w:pPr>
            <w:r w:rsidRPr="00CA7130">
              <w:rPr>
                <w:b/>
                <w:bCs/>
                <w:sz w:val="28"/>
                <w:szCs w:val="28"/>
              </w:rPr>
              <w:t>залік</w:t>
            </w:r>
          </w:p>
        </w:tc>
        <w:tc>
          <w:tcPr>
            <w:tcW w:w="2382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72B30" w:rsidRPr="00CA7130" w:rsidRDefault="00172B30" w:rsidP="00A0136C">
            <w:pPr>
              <w:rPr>
                <w:sz w:val="28"/>
                <w:szCs w:val="28"/>
              </w:rPr>
            </w:pPr>
          </w:p>
        </w:tc>
      </w:tr>
      <w:tr w:rsidR="00172B30" w:rsidRPr="00CA7130" w:rsidTr="00A0136C">
        <w:trPr>
          <w:tblCellSpacing w:w="0" w:type="dxa"/>
        </w:trPr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30" w:rsidRPr="00CA7130" w:rsidRDefault="00172B30" w:rsidP="00A0136C">
            <w:pPr>
              <w:jc w:val="center"/>
              <w:rPr>
                <w:b/>
                <w:sz w:val="28"/>
                <w:szCs w:val="28"/>
              </w:rPr>
            </w:pPr>
            <w:r w:rsidRPr="00CA7130">
              <w:rPr>
                <w:b/>
                <w:sz w:val="28"/>
                <w:szCs w:val="28"/>
              </w:rPr>
              <w:t>90 – 100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30" w:rsidRPr="00CA7130" w:rsidRDefault="00172B30" w:rsidP="00A0136C">
            <w:pPr>
              <w:jc w:val="center"/>
              <w:rPr>
                <w:i/>
                <w:sz w:val="28"/>
                <w:szCs w:val="28"/>
              </w:rPr>
            </w:pPr>
            <w:r w:rsidRPr="00CA7130">
              <w:rPr>
                <w:i/>
                <w:sz w:val="28"/>
                <w:szCs w:val="28"/>
              </w:rPr>
              <w:t>відмінно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30" w:rsidRPr="00CA7130" w:rsidRDefault="00172B30" w:rsidP="00A0136C">
            <w:pPr>
              <w:jc w:val="center"/>
              <w:rPr>
                <w:b/>
                <w:sz w:val="28"/>
                <w:szCs w:val="28"/>
              </w:rPr>
            </w:pPr>
            <w:r w:rsidRPr="00CA713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30" w:rsidRPr="00CA7130" w:rsidRDefault="00172B30" w:rsidP="00A0136C">
            <w:pPr>
              <w:jc w:val="center"/>
              <w:rPr>
                <w:i/>
                <w:sz w:val="28"/>
                <w:szCs w:val="28"/>
              </w:rPr>
            </w:pPr>
            <w:r w:rsidRPr="00CA7130">
              <w:rPr>
                <w:i/>
                <w:sz w:val="28"/>
                <w:szCs w:val="28"/>
              </w:rPr>
              <w:t>зараховано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30" w:rsidRPr="00CA7130" w:rsidRDefault="00172B30" w:rsidP="00A0136C">
            <w:pPr>
              <w:jc w:val="center"/>
              <w:rPr>
                <w:b/>
                <w:sz w:val="28"/>
                <w:szCs w:val="28"/>
              </w:rPr>
            </w:pPr>
            <w:r w:rsidRPr="00CA7130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30" w:rsidRPr="00CA7130" w:rsidRDefault="00172B30" w:rsidP="00A0136C">
            <w:pPr>
              <w:jc w:val="center"/>
              <w:rPr>
                <w:i/>
                <w:sz w:val="28"/>
                <w:szCs w:val="28"/>
              </w:rPr>
            </w:pPr>
            <w:r w:rsidRPr="00CA7130">
              <w:rPr>
                <w:i/>
                <w:sz w:val="28"/>
                <w:szCs w:val="28"/>
              </w:rPr>
              <w:t>відмінно</w:t>
            </w:r>
          </w:p>
        </w:tc>
      </w:tr>
      <w:tr w:rsidR="00172B30" w:rsidRPr="00CA7130" w:rsidTr="00A0136C">
        <w:trPr>
          <w:tblCellSpacing w:w="0" w:type="dxa"/>
        </w:trPr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30" w:rsidRPr="00CA7130" w:rsidRDefault="00172B30" w:rsidP="00A0136C">
            <w:pPr>
              <w:jc w:val="center"/>
              <w:rPr>
                <w:b/>
                <w:sz w:val="28"/>
                <w:szCs w:val="28"/>
              </w:rPr>
            </w:pPr>
            <w:r w:rsidRPr="00CA7130">
              <w:rPr>
                <w:b/>
                <w:sz w:val="28"/>
                <w:szCs w:val="28"/>
              </w:rPr>
              <w:t>82 – 89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30" w:rsidRPr="00CA7130" w:rsidRDefault="00172B30" w:rsidP="00A0136C">
            <w:pPr>
              <w:jc w:val="center"/>
              <w:rPr>
                <w:i/>
                <w:sz w:val="28"/>
                <w:szCs w:val="28"/>
              </w:rPr>
            </w:pPr>
            <w:r w:rsidRPr="00CA7130">
              <w:rPr>
                <w:i/>
                <w:sz w:val="28"/>
                <w:szCs w:val="28"/>
              </w:rPr>
              <w:t>добре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30" w:rsidRPr="00CA7130" w:rsidRDefault="00172B30" w:rsidP="00A0136C">
            <w:pPr>
              <w:jc w:val="center"/>
              <w:rPr>
                <w:b/>
                <w:sz w:val="28"/>
                <w:szCs w:val="28"/>
              </w:rPr>
            </w:pPr>
            <w:r w:rsidRPr="00CA713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30" w:rsidRPr="00CA7130" w:rsidRDefault="00172B30" w:rsidP="00A0136C">
            <w:pPr>
              <w:rPr>
                <w:i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30" w:rsidRPr="00CA7130" w:rsidRDefault="00172B30" w:rsidP="00A0136C">
            <w:pPr>
              <w:jc w:val="center"/>
              <w:rPr>
                <w:b/>
                <w:sz w:val="28"/>
                <w:szCs w:val="28"/>
              </w:rPr>
            </w:pPr>
            <w:r w:rsidRPr="00CA7130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30" w:rsidRPr="00CA7130" w:rsidRDefault="00172B30" w:rsidP="00A0136C">
            <w:pPr>
              <w:jc w:val="center"/>
              <w:rPr>
                <w:i/>
                <w:sz w:val="28"/>
                <w:szCs w:val="28"/>
              </w:rPr>
            </w:pPr>
            <w:r w:rsidRPr="00CA7130">
              <w:rPr>
                <w:i/>
                <w:sz w:val="28"/>
                <w:szCs w:val="28"/>
              </w:rPr>
              <w:t>добре (дуже добре)</w:t>
            </w:r>
          </w:p>
        </w:tc>
      </w:tr>
      <w:tr w:rsidR="00172B30" w:rsidRPr="00CA7130" w:rsidTr="00A0136C">
        <w:trPr>
          <w:tblCellSpacing w:w="0" w:type="dxa"/>
        </w:trPr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30" w:rsidRPr="00CA7130" w:rsidRDefault="00172B30" w:rsidP="00A0136C">
            <w:pPr>
              <w:jc w:val="center"/>
              <w:rPr>
                <w:b/>
                <w:sz w:val="28"/>
                <w:szCs w:val="28"/>
              </w:rPr>
            </w:pPr>
            <w:r w:rsidRPr="00CA7130">
              <w:rPr>
                <w:b/>
                <w:sz w:val="28"/>
                <w:szCs w:val="28"/>
              </w:rPr>
              <w:t>75 – 81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30" w:rsidRPr="00CA7130" w:rsidRDefault="00172B30" w:rsidP="00A0136C">
            <w:pPr>
              <w:jc w:val="center"/>
              <w:rPr>
                <w:i/>
                <w:sz w:val="28"/>
                <w:szCs w:val="28"/>
              </w:rPr>
            </w:pPr>
            <w:r w:rsidRPr="00CA7130">
              <w:rPr>
                <w:i/>
                <w:sz w:val="28"/>
                <w:szCs w:val="28"/>
              </w:rPr>
              <w:t>добре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30" w:rsidRPr="00CA7130" w:rsidRDefault="00172B30" w:rsidP="00A0136C">
            <w:pPr>
              <w:jc w:val="center"/>
              <w:rPr>
                <w:b/>
                <w:sz w:val="28"/>
                <w:szCs w:val="28"/>
              </w:rPr>
            </w:pPr>
            <w:r w:rsidRPr="00CA713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30" w:rsidRPr="00CA7130" w:rsidRDefault="00172B30" w:rsidP="00A0136C">
            <w:pPr>
              <w:rPr>
                <w:i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30" w:rsidRPr="00CA7130" w:rsidRDefault="00172B30" w:rsidP="00A0136C">
            <w:pPr>
              <w:jc w:val="center"/>
              <w:rPr>
                <w:b/>
                <w:sz w:val="28"/>
                <w:szCs w:val="28"/>
              </w:rPr>
            </w:pPr>
            <w:r w:rsidRPr="00CA7130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30" w:rsidRPr="00CA7130" w:rsidRDefault="00172B30" w:rsidP="00A0136C">
            <w:pPr>
              <w:jc w:val="center"/>
              <w:rPr>
                <w:i/>
                <w:sz w:val="28"/>
                <w:szCs w:val="28"/>
              </w:rPr>
            </w:pPr>
            <w:r w:rsidRPr="00CA7130">
              <w:rPr>
                <w:i/>
                <w:sz w:val="28"/>
                <w:szCs w:val="28"/>
              </w:rPr>
              <w:t xml:space="preserve">добре </w:t>
            </w:r>
          </w:p>
        </w:tc>
      </w:tr>
      <w:tr w:rsidR="00172B30" w:rsidRPr="00CA7130" w:rsidTr="00A0136C">
        <w:trPr>
          <w:tblCellSpacing w:w="0" w:type="dxa"/>
        </w:trPr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30" w:rsidRPr="00CA7130" w:rsidRDefault="00172B30" w:rsidP="00A0136C">
            <w:pPr>
              <w:jc w:val="center"/>
              <w:rPr>
                <w:b/>
                <w:sz w:val="28"/>
                <w:szCs w:val="28"/>
              </w:rPr>
            </w:pPr>
            <w:r w:rsidRPr="00CA7130">
              <w:rPr>
                <w:b/>
                <w:sz w:val="28"/>
                <w:szCs w:val="28"/>
              </w:rPr>
              <w:t>64 – 74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30" w:rsidRPr="00CA7130" w:rsidRDefault="00172B30" w:rsidP="00A0136C">
            <w:pPr>
              <w:jc w:val="center"/>
              <w:rPr>
                <w:i/>
                <w:sz w:val="28"/>
                <w:szCs w:val="28"/>
              </w:rPr>
            </w:pPr>
            <w:r w:rsidRPr="00CA7130">
              <w:rPr>
                <w:i/>
                <w:sz w:val="28"/>
                <w:szCs w:val="28"/>
              </w:rPr>
              <w:t>задовільно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30" w:rsidRPr="00CA7130" w:rsidRDefault="00172B30" w:rsidP="00A0136C">
            <w:pPr>
              <w:jc w:val="center"/>
              <w:rPr>
                <w:b/>
                <w:sz w:val="28"/>
                <w:szCs w:val="28"/>
              </w:rPr>
            </w:pPr>
            <w:r w:rsidRPr="00CA713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30" w:rsidRPr="00CA7130" w:rsidRDefault="00172B30" w:rsidP="00A0136C">
            <w:pPr>
              <w:rPr>
                <w:i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30" w:rsidRPr="00CA7130" w:rsidRDefault="00172B30" w:rsidP="00A0136C">
            <w:pPr>
              <w:jc w:val="center"/>
              <w:rPr>
                <w:b/>
                <w:sz w:val="28"/>
                <w:szCs w:val="28"/>
              </w:rPr>
            </w:pPr>
            <w:r w:rsidRPr="00CA7130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30" w:rsidRPr="00CA7130" w:rsidRDefault="00172B30" w:rsidP="00A0136C">
            <w:pPr>
              <w:jc w:val="center"/>
              <w:rPr>
                <w:i/>
                <w:sz w:val="28"/>
                <w:szCs w:val="28"/>
              </w:rPr>
            </w:pPr>
            <w:r w:rsidRPr="00CA7130">
              <w:rPr>
                <w:i/>
                <w:sz w:val="28"/>
                <w:szCs w:val="28"/>
              </w:rPr>
              <w:t xml:space="preserve">задовільно </w:t>
            </w:r>
          </w:p>
        </w:tc>
      </w:tr>
      <w:tr w:rsidR="00172B30" w:rsidRPr="00CA7130" w:rsidTr="00A0136C">
        <w:trPr>
          <w:tblCellSpacing w:w="0" w:type="dxa"/>
        </w:trPr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30" w:rsidRPr="00CA7130" w:rsidRDefault="00172B30" w:rsidP="00A0136C">
            <w:pPr>
              <w:jc w:val="center"/>
              <w:rPr>
                <w:b/>
                <w:sz w:val="28"/>
                <w:szCs w:val="28"/>
              </w:rPr>
            </w:pPr>
            <w:r w:rsidRPr="00CA7130">
              <w:rPr>
                <w:b/>
                <w:sz w:val="28"/>
                <w:szCs w:val="28"/>
              </w:rPr>
              <w:t>60 – 63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30" w:rsidRPr="00CA7130" w:rsidRDefault="00172B30" w:rsidP="00A0136C">
            <w:pPr>
              <w:jc w:val="center"/>
              <w:rPr>
                <w:i/>
                <w:sz w:val="28"/>
                <w:szCs w:val="28"/>
              </w:rPr>
            </w:pPr>
            <w:r w:rsidRPr="00CA7130">
              <w:rPr>
                <w:i/>
                <w:sz w:val="28"/>
                <w:szCs w:val="28"/>
              </w:rPr>
              <w:t>задовільно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30" w:rsidRPr="00CA7130" w:rsidRDefault="00172B30" w:rsidP="00A0136C">
            <w:pPr>
              <w:jc w:val="center"/>
              <w:rPr>
                <w:b/>
                <w:sz w:val="28"/>
                <w:szCs w:val="28"/>
              </w:rPr>
            </w:pPr>
            <w:r w:rsidRPr="00CA713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30" w:rsidRPr="00CA7130" w:rsidRDefault="00172B30" w:rsidP="00A0136C">
            <w:pPr>
              <w:rPr>
                <w:i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30" w:rsidRPr="00CA7130" w:rsidRDefault="00172B30" w:rsidP="00A0136C">
            <w:pPr>
              <w:jc w:val="center"/>
              <w:rPr>
                <w:b/>
                <w:sz w:val="28"/>
                <w:szCs w:val="28"/>
              </w:rPr>
            </w:pPr>
            <w:r w:rsidRPr="00CA7130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30" w:rsidRPr="00CA7130" w:rsidRDefault="00172B30" w:rsidP="00A0136C">
            <w:pPr>
              <w:jc w:val="center"/>
              <w:rPr>
                <w:i/>
                <w:sz w:val="28"/>
                <w:szCs w:val="28"/>
              </w:rPr>
            </w:pPr>
            <w:r w:rsidRPr="00CA7130">
              <w:rPr>
                <w:i/>
                <w:sz w:val="28"/>
                <w:szCs w:val="28"/>
              </w:rPr>
              <w:t xml:space="preserve">задовільно (достатньо) </w:t>
            </w:r>
          </w:p>
        </w:tc>
      </w:tr>
      <w:tr w:rsidR="00172B30" w:rsidRPr="00CA7130" w:rsidTr="00A0136C">
        <w:trPr>
          <w:trHeight w:val="468"/>
          <w:tblCellSpacing w:w="0" w:type="dxa"/>
        </w:trPr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30" w:rsidRPr="00CA7130" w:rsidRDefault="00172B30" w:rsidP="00A0136C">
            <w:pPr>
              <w:jc w:val="center"/>
              <w:rPr>
                <w:b/>
                <w:sz w:val="28"/>
                <w:szCs w:val="28"/>
              </w:rPr>
            </w:pPr>
            <w:r w:rsidRPr="00CA7130">
              <w:rPr>
                <w:b/>
                <w:sz w:val="28"/>
                <w:szCs w:val="28"/>
              </w:rPr>
              <w:t>35 – 59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30" w:rsidRPr="00CA7130" w:rsidRDefault="00172B30" w:rsidP="00A0136C">
            <w:pPr>
              <w:jc w:val="center"/>
              <w:rPr>
                <w:i/>
                <w:sz w:val="28"/>
                <w:szCs w:val="28"/>
              </w:rPr>
            </w:pPr>
            <w:r w:rsidRPr="00CA7130">
              <w:rPr>
                <w:i/>
                <w:sz w:val="28"/>
                <w:szCs w:val="28"/>
              </w:rPr>
              <w:t>незадовільно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30" w:rsidRPr="00CA7130" w:rsidRDefault="00172B30" w:rsidP="00A0136C">
            <w:pPr>
              <w:jc w:val="center"/>
              <w:rPr>
                <w:b/>
                <w:sz w:val="28"/>
                <w:szCs w:val="28"/>
              </w:rPr>
            </w:pPr>
            <w:r w:rsidRPr="00CA713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30" w:rsidRPr="00CA7130" w:rsidRDefault="00172B30" w:rsidP="00A0136C">
            <w:pPr>
              <w:jc w:val="center"/>
              <w:rPr>
                <w:i/>
                <w:sz w:val="28"/>
                <w:szCs w:val="28"/>
              </w:rPr>
            </w:pPr>
            <w:r w:rsidRPr="00CA7130">
              <w:rPr>
                <w:i/>
                <w:sz w:val="28"/>
                <w:szCs w:val="28"/>
              </w:rPr>
              <w:t>не зараховано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30" w:rsidRPr="00CA7130" w:rsidRDefault="00172B30" w:rsidP="00A0136C">
            <w:pPr>
              <w:jc w:val="center"/>
              <w:rPr>
                <w:b/>
                <w:sz w:val="28"/>
                <w:szCs w:val="28"/>
              </w:rPr>
            </w:pPr>
            <w:r w:rsidRPr="00CA7130">
              <w:rPr>
                <w:b/>
                <w:sz w:val="28"/>
                <w:szCs w:val="28"/>
              </w:rPr>
              <w:t>FX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30" w:rsidRPr="00CA7130" w:rsidRDefault="00172B30" w:rsidP="00A0136C">
            <w:pPr>
              <w:jc w:val="center"/>
              <w:rPr>
                <w:i/>
                <w:sz w:val="28"/>
                <w:szCs w:val="28"/>
              </w:rPr>
            </w:pPr>
            <w:r w:rsidRPr="00CA7130">
              <w:rPr>
                <w:i/>
                <w:sz w:val="28"/>
                <w:szCs w:val="28"/>
              </w:rPr>
              <w:t>незадовільно з можливістю повторного складання</w:t>
            </w:r>
          </w:p>
        </w:tc>
      </w:tr>
      <w:tr w:rsidR="00172B30" w:rsidRPr="00CA7130" w:rsidTr="00A0136C">
        <w:trPr>
          <w:trHeight w:val="1076"/>
          <w:tblCellSpacing w:w="0" w:type="dxa"/>
        </w:trPr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30" w:rsidRPr="00CA7130" w:rsidRDefault="00172B30" w:rsidP="00A0136C">
            <w:pPr>
              <w:jc w:val="center"/>
              <w:rPr>
                <w:b/>
                <w:sz w:val="28"/>
                <w:szCs w:val="28"/>
              </w:rPr>
            </w:pPr>
            <w:r w:rsidRPr="00CA7130">
              <w:rPr>
                <w:b/>
                <w:sz w:val="28"/>
                <w:szCs w:val="28"/>
              </w:rPr>
              <w:t>1 – 34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30" w:rsidRPr="00CA7130" w:rsidRDefault="00172B30" w:rsidP="00A0136C">
            <w:pPr>
              <w:jc w:val="center"/>
              <w:rPr>
                <w:i/>
                <w:sz w:val="28"/>
                <w:szCs w:val="28"/>
              </w:rPr>
            </w:pPr>
            <w:r w:rsidRPr="00CA7130">
              <w:rPr>
                <w:i/>
                <w:sz w:val="28"/>
                <w:szCs w:val="28"/>
              </w:rPr>
              <w:t>незадовільно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30" w:rsidRPr="00CA7130" w:rsidRDefault="00172B30" w:rsidP="00A0136C">
            <w:pPr>
              <w:jc w:val="center"/>
              <w:rPr>
                <w:b/>
                <w:sz w:val="28"/>
                <w:szCs w:val="28"/>
              </w:rPr>
            </w:pPr>
            <w:r w:rsidRPr="00CA713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30" w:rsidRPr="00CA7130" w:rsidRDefault="00172B30" w:rsidP="00A0136C">
            <w:pPr>
              <w:rPr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30" w:rsidRPr="00CA7130" w:rsidRDefault="00172B30" w:rsidP="00A0136C">
            <w:pPr>
              <w:jc w:val="center"/>
              <w:rPr>
                <w:b/>
                <w:sz w:val="28"/>
                <w:szCs w:val="28"/>
              </w:rPr>
            </w:pPr>
            <w:r w:rsidRPr="00CA7130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30" w:rsidRPr="00CA7130" w:rsidRDefault="00172B30" w:rsidP="00A0136C">
            <w:pPr>
              <w:jc w:val="center"/>
              <w:rPr>
                <w:i/>
                <w:sz w:val="28"/>
                <w:szCs w:val="28"/>
              </w:rPr>
            </w:pPr>
            <w:r w:rsidRPr="00CA7130">
              <w:rPr>
                <w:i/>
                <w:sz w:val="28"/>
                <w:szCs w:val="28"/>
              </w:rPr>
              <w:t>незадовільно з обов’язковим повторним вивченням дисципліни</w:t>
            </w:r>
          </w:p>
        </w:tc>
      </w:tr>
    </w:tbl>
    <w:p w:rsidR="00172B30" w:rsidRPr="00CA7130" w:rsidRDefault="00172B30" w:rsidP="00172B30">
      <w:pPr>
        <w:jc w:val="center"/>
        <w:rPr>
          <w:b/>
          <w:sz w:val="28"/>
          <w:szCs w:val="28"/>
        </w:rPr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7872"/>
      </w:tblGrid>
      <w:tr w:rsidR="00172B30" w:rsidRPr="00CA7130" w:rsidTr="00A0136C">
        <w:trPr>
          <w:jc w:val="center"/>
        </w:trPr>
        <w:tc>
          <w:tcPr>
            <w:tcW w:w="2148" w:type="dxa"/>
          </w:tcPr>
          <w:p w:rsidR="00172B30" w:rsidRPr="00CA7130" w:rsidRDefault="00172B30" w:rsidP="00A0136C">
            <w:pPr>
              <w:tabs>
                <w:tab w:val="num" w:pos="426"/>
              </w:tabs>
              <w:jc w:val="center"/>
              <w:rPr>
                <w:b/>
                <w:sz w:val="28"/>
                <w:szCs w:val="28"/>
              </w:rPr>
            </w:pPr>
            <w:r w:rsidRPr="00CA7130">
              <w:rPr>
                <w:b/>
                <w:sz w:val="28"/>
                <w:szCs w:val="28"/>
              </w:rPr>
              <w:t>Оцінка</w:t>
            </w:r>
          </w:p>
        </w:tc>
        <w:tc>
          <w:tcPr>
            <w:tcW w:w="7872" w:type="dxa"/>
          </w:tcPr>
          <w:p w:rsidR="00172B30" w:rsidRPr="00CA7130" w:rsidRDefault="00172B30" w:rsidP="00A0136C">
            <w:pPr>
              <w:tabs>
                <w:tab w:val="num" w:pos="426"/>
              </w:tabs>
              <w:jc w:val="center"/>
              <w:rPr>
                <w:b/>
                <w:sz w:val="28"/>
                <w:szCs w:val="28"/>
              </w:rPr>
            </w:pPr>
            <w:r w:rsidRPr="00CA7130">
              <w:rPr>
                <w:b/>
                <w:sz w:val="28"/>
                <w:szCs w:val="28"/>
              </w:rPr>
              <w:t>Критерії оцінювання</w:t>
            </w:r>
          </w:p>
        </w:tc>
      </w:tr>
      <w:tr w:rsidR="00172B30" w:rsidRPr="00CA7130" w:rsidTr="00A0136C">
        <w:trPr>
          <w:jc w:val="center"/>
        </w:trPr>
        <w:tc>
          <w:tcPr>
            <w:tcW w:w="2148" w:type="dxa"/>
            <w:vAlign w:val="center"/>
          </w:tcPr>
          <w:p w:rsidR="00172B30" w:rsidRPr="00CA7130" w:rsidRDefault="00172B30" w:rsidP="00A0136C">
            <w:pPr>
              <w:tabs>
                <w:tab w:val="num" w:pos="426"/>
              </w:tabs>
              <w:jc w:val="center"/>
              <w:rPr>
                <w:b/>
                <w:i/>
                <w:sz w:val="28"/>
                <w:szCs w:val="28"/>
              </w:rPr>
            </w:pPr>
            <w:r w:rsidRPr="00CA7130">
              <w:rPr>
                <w:b/>
                <w:i/>
                <w:sz w:val="28"/>
                <w:szCs w:val="28"/>
              </w:rPr>
              <w:t>«відмінно»</w:t>
            </w:r>
          </w:p>
        </w:tc>
        <w:tc>
          <w:tcPr>
            <w:tcW w:w="7872" w:type="dxa"/>
          </w:tcPr>
          <w:p w:rsidR="00172B30" w:rsidRPr="00CA7130" w:rsidRDefault="00172B30" w:rsidP="00A0136C">
            <w:pPr>
              <w:tabs>
                <w:tab w:val="num" w:pos="426"/>
              </w:tabs>
              <w:jc w:val="both"/>
              <w:rPr>
                <w:sz w:val="26"/>
                <w:szCs w:val="26"/>
              </w:rPr>
            </w:pPr>
            <w:r w:rsidRPr="00CA7130">
              <w:rPr>
                <w:sz w:val="26"/>
                <w:szCs w:val="26"/>
              </w:rPr>
              <w:t>Ставиться за повні та міцні знання матеріалу в заданому обсязі, вміння вільно виконувати практичні завдання, передбачені навчальною програмою; за знання основної та додаткової літератури; за вияв креативності в розумінні і творчому використанні набутих знань та умінь.</w:t>
            </w:r>
          </w:p>
        </w:tc>
      </w:tr>
      <w:tr w:rsidR="00172B30" w:rsidRPr="00CA7130" w:rsidTr="00A0136C">
        <w:trPr>
          <w:jc w:val="center"/>
        </w:trPr>
        <w:tc>
          <w:tcPr>
            <w:tcW w:w="2148" w:type="dxa"/>
            <w:vAlign w:val="center"/>
          </w:tcPr>
          <w:p w:rsidR="00172B30" w:rsidRPr="00CA7130" w:rsidRDefault="00172B30" w:rsidP="00A0136C">
            <w:pPr>
              <w:tabs>
                <w:tab w:val="num" w:pos="426"/>
              </w:tabs>
              <w:jc w:val="center"/>
              <w:rPr>
                <w:b/>
                <w:i/>
                <w:sz w:val="28"/>
                <w:szCs w:val="28"/>
              </w:rPr>
            </w:pPr>
            <w:r w:rsidRPr="00CA7130">
              <w:rPr>
                <w:b/>
                <w:i/>
                <w:sz w:val="28"/>
                <w:szCs w:val="28"/>
              </w:rPr>
              <w:t>«добре»</w:t>
            </w:r>
          </w:p>
        </w:tc>
        <w:tc>
          <w:tcPr>
            <w:tcW w:w="7872" w:type="dxa"/>
          </w:tcPr>
          <w:p w:rsidR="00172B30" w:rsidRPr="00CA7130" w:rsidRDefault="00172B30" w:rsidP="00A0136C">
            <w:pPr>
              <w:tabs>
                <w:tab w:val="num" w:pos="426"/>
              </w:tabs>
              <w:jc w:val="both"/>
              <w:rPr>
                <w:sz w:val="26"/>
                <w:szCs w:val="26"/>
              </w:rPr>
            </w:pPr>
            <w:r w:rsidRPr="00CA7130">
              <w:rPr>
                <w:sz w:val="26"/>
                <w:szCs w:val="26"/>
              </w:rPr>
              <w:t>Ставиться за вияв студентом повних, систематичних знань із дисципліни, успішне виконання практичних завдань, засвоєння основної та додаткової літератури, здатність до самостійного поповнення та оновлення знань. Але у відповіді студента наявні незначні помилки.</w:t>
            </w:r>
          </w:p>
        </w:tc>
      </w:tr>
      <w:tr w:rsidR="00172B30" w:rsidRPr="00CA7130" w:rsidTr="00A0136C">
        <w:trPr>
          <w:jc w:val="center"/>
        </w:trPr>
        <w:tc>
          <w:tcPr>
            <w:tcW w:w="2148" w:type="dxa"/>
            <w:vAlign w:val="center"/>
          </w:tcPr>
          <w:p w:rsidR="00172B30" w:rsidRPr="00CA7130" w:rsidRDefault="00172B30" w:rsidP="00A0136C">
            <w:pPr>
              <w:tabs>
                <w:tab w:val="num" w:pos="426"/>
              </w:tabs>
              <w:jc w:val="center"/>
              <w:rPr>
                <w:b/>
                <w:i/>
                <w:sz w:val="28"/>
                <w:szCs w:val="28"/>
              </w:rPr>
            </w:pPr>
            <w:r w:rsidRPr="00CA7130">
              <w:rPr>
                <w:b/>
                <w:i/>
                <w:sz w:val="28"/>
                <w:szCs w:val="28"/>
              </w:rPr>
              <w:t>«задовільно»</w:t>
            </w:r>
          </w:p>
        </w:tc>
        <w:tc>
          <w:tcPr>
            <w:tcW w:w="7872" w:type="dxa"/>
          </w:tcPr>
          <w:p w:rsidR="00172B30" w:rsidRPr="00CA7130" w:rsidRDefault="00172B30" w:rsidP="00A0136C">
            <w:pPr>
              <w:tabs>
                <w:tab w:val="num" w:pos="426"/>
              </w:tabs>
              <w:jc w:val="both"/>
              <w:rPr>
                <w:sz w:val="26"/>
                <w:szCs w:val="26"/>
              </w:rPr>
            </w:pPr>
            <w:r w:rsidRPr="00CA7130">
              <w:rPr>
                <w:sz w:val="26"/>
                <w:szCs w:val="26"/>
              </w:rPr>
              <w:t>Ставиться за вияв знання основного навчального матеріалу в обсязі, достатньому для подальшого навчання і майбутньої фахової діяльності, поверхову обізнаність із основною і додатковою літературою, передбаченою навчальною програмою. Можливі суттєві помилки у виконанні практичних завдань, але студент спроможний усунути їх із допомогою викладача.</w:t>
            </w:r>
          </w:p>
        </w:tc>
      </w:tr>
      <w:tr w:rsidR="00172B30" w:rsidRPr="00CA7130" w:rsidTr="00A0136C">
        <w:trPr>
          <w:jc w:val="center"/>
        </w:trPr>
        <w:tc>
          <w:tcPr>
            <w:tcW w:w="2148" w:type="dxa"/>
            <w:vAlign w:val="center"/>
          </w:tcPr>
          <w:p w:rsidR="00172B30" w:rsidRPr="00CA7130" w:rsidRDefault="00172B30" w:rsidP="00A0136C">
            <w:pPr>
              <w:ind w:left="-108"/>
              <w:jc w:val="right"/>
              <w:rPr>
                <w:b/>
                <w:i/>
                <w:sz w:val="28"/>
                <w:szCs w:val="28"/>
              </w:rPr>
            </w:pPr>
            <w:r w:rsidRPr="00CA7130">
              <w:rPr>
                <w:b/>
                <w:i/>
                <w:sz w:val="28"/>
                <w:szCs w:val="28"/>
              </w:rPr>
              <w:t>«незадовільно»</w:t>
            </w:r>
          </w:p>
        </w:tc>
        <w:tc>
          <w:tcPr>
            <w:tcW w:w="7872" w:type="dxa"/>
          </w:tcPr>
          <w:p w:rsidR="00172B30" w:rsidRPr="00CA7130" w:rsidRDefault="00172B30" w:rsidP="00A0136C">
            <w:pPr>
              <w:tabs>
                <w:tab w:val="num" w:pos="426"/>
              </w:tabs>
              <w:jc w:val="both"/>
              <w:rPr>
                <w:sz w:val="26"/>
                <w:szCs w:val="26"/>
              </w:rPr>
            </w:pPr>
            <w:r w:rsidRPr="00CA7130">
              <w:rPr>
                <w:sz w:val="26"/>
                <w:szCs w:val="26"/>
              </w:rPr>
              <w:t xml:space="preserve">Виставляється студентові, відповідь якого під час відтворення основного програмового матеріалу поверхова, фрагментарна, що зумовлюється початковими уявленнями про предмет </w:t>
            </w:r>
            <w:r w:rsidRPr="00CA7130">
              <w:rPr>
                <w:sz w:val="26"/>
                <w:szCs w:val="26"/>
              </w:rPr>
              <w:lastRenderedPageBreak/>
              <w:t>вивчення. Таким чином, оцінка «незадовільно» ставиться студентові,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дисципліни.</w:t>
            </w:r>
          </w:p>
        </w:tc>
      </w:tr>
    </w:tbl>
    <w:p w:rsidR="00172B30" w:rsidRPr="00CA7130" w:rsidRDefault="00172B30" w:rsidP="00172B30">
      <w:pPr>
        <w:jc w:val="center"/>
        <w:rPr>
          <w:b/>
          <w:sz w:val="28"/>
          <w:szCs w:val="28"/>
        </w:rPr>
      </w:pPr>
    </w:p>
    <w:p w:rsidR="00172B30" w:rsidRPr="00CA7130" w:rsidRDefault="00172B30" w:rsidP="00172B30">
      <w:pPr>
        <w:jc w:val="center"/>
        <w:rPr>
          <w:b/>
          <w:sz w:val="32"/>
          <w:szCs w:val="32"/>
        </w:rPr>
      </w:pPr>
      <w:r w:rsidRPr="00CA7130">
        <w:rPr>
          <w:b/>
          <w:sz w:val="32"/>
          <w:szCs w:val="32"/>
        </w:rPr>
        <w:br w:type="page"/>
      </w:r>
      <w:r w:rsidRPr="00CA7130">
        <w:rPr>
          <w:b/>
          <w:sz w:val="32"/>
          <w:szCs w:val="32"/>
        </w:rPr>
        <w:lastRenderedPageBreak/>
        <w:t>ПОЛІТИКА НАВЧАЛЬНОГО КУРСУ</w:t>
      </w:r>
    </w:p>
    <w:tbl>
      <w:tblPr>
        <w:tblW w:w="10065" w:type="dxa"/>
        <w:tblInd w:w="-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6095"/>
      </w:tblGrid>
      <w:tr w:rsidR="00172B30" w:rsidRPr="00CA7130" w:rsidTr="00A0136C">
        <w:trPr>
          <w:trHeight w:val="627"/>
        </w:trPr>
        <w:tc>
          <w:tcPr>
            <w:tcW w:w="3970" w:type="dxa"/>
            <w:tcBorders>
              <w:bottom w:val="single" w:sz="4" w:space="0" w:color="000000"/>
            </w:tcBorders>
            <w:shd w:val="clear" w:color="auto" w:fill="auto"/>
          </w:tcPr>
          <w:p w:rsidR="00172B30" w:rsidRPr="00CA7130" w:rsidRDefault="00172B30" w:rsidP="00A0136C">
            <w:pPr>
              <w:pStyle w:val="TableParagraph"/>
              <w:ind w:left="97"/>
              <w:rPr>
                <w:sz w:val="24"/>
              </w:rPr>
            </w:pPr>
            <w:bookmarkStart w:id="1" w:name="_Toc9952428"/>
            <w:r w:rsidRPr="00CA7130">
              <w:rPr>
                <w:sz w:val="24"/>
              </w:rPr>
              <w:t>Крайні терміни складання та перескладання дисципліни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uto"/>
          </w:tcPr>
          <w:p w:rsidR="00172B30" w:rsidRPr="00CA7130" w:rsidRDefault="00172B30" w:rsidP="00A0136C">
            <w:pPr>
              <w:pStyle w:val="TableParagraph"/>
              <w:tabs>
                <w:tab w:val="left" w:pos="1400"/>
                <w:tab w:val="left" w:pos="3031"/>
                <w:tab w:val="left" w:pos="4326"/>
                <w:tab w:val="left" w:pos="4798"/>
                <w:tab w:val="left" w:pos="5875"/>
              </w:tabs>
              <w:spacing w:after="120"/>
              <w:ind w:left="96" w:right="19"/>
              <w:rPr>
                <w:i/>
                <w:sz w:val="24"/>
              </w:rPr>
            </w:pPr>
            <w:r w:rsidRPr="00CA7130">
              <w:rPr>
                <w:i/>
                <w:sz w:val="24"/>
              </w:rPr>
              <w:t>Перескладання здійснюється відповідно до графіка</w:t>
            </w:r>
          </w:p>
        </w:tc>
      </w:tr>
      <w:tr w:rsidR="00172B30" w:rsidRPr="00CA7130" w:rsidTr="00A0136C">
        <w:trPr>
          <w:trHeight w:val="933"/>
        </w:trPr>
        <w:tc>
          <w:tcPr>
            <w:tcW w:w="3970" w:type="dxa"/>
            <w:tcBorders>
              <w:top w:val="single" w:sz="4" w:space="0" w:color="000000"/>
            </w:tcBorders>
            <w:shd w:val="clear" w:color="auto" w:fill="auto"/>
          </w:tcPr>
          <w:p w:rsidR="00172B30" w:rsidRPr="00CA7130" w:rsidRDefault="00172B30" w:rsidP="00A0136C">
            <w:pPr>
              <w:pStyle w:val="TableParagraph"/>
              <w:tabs>
                <w:tab w:val="left" w:pos="2250"/>
              </w:tabs>
              <w:ind w:left="97" w:right="10"/>
              <w:rPr>
                <w:sz w:val="24"/>
              </w:rPr>
            </w:pPr>
            <w:r w:rsidRPr="00CA7130">
              <w:rPr>
                <w:sz w:val="24"/>
              </w:rPr>
              <w:t xml:space="preserve">Правила </w:t>
            </w:r>
            <w:r w:rsidRPr="00CA7130">
              <w:rPr>
                <w:spacing w:val="-3"/>
                <w:sz w:val="24"/>
              </w:rPr>
              <w:t xml:space="preserve">академічної </w:t>
            </w:r>
            <w:r w:rsidRPr="00CA7130">
              <w:rPr>
                <w:sz w:val="24"/>
              </w:rPr>
              <w:t>доброчесності</w:t>
            </w:r>
          </w:p>
        </w:tc>
        <w:tc>
          <w:tcPr>
            <w:tcW w:w="6095" w:type="dxa"/>
            <w:tcBorders>
              <w:top w:val="single" w:sz="4" w:space="0" w:color="000000"/>
            </w:tcBorders>
            <w:shd w:val="clear" w:color="auto" w:fill="auto"/>
          </w:tcPr>
          <w:p w:rsidR="00172B30" w:rsidRPr="00CA7130" w:rsidRDefault="00172B30" w:rsidP="00A0136C">
            <w:pPr>
              <w:pStyle w:val="TableParagraph"/>
              <w:spacing w:after="120"/>
              <w:ind w:left="96"/>
              <w:rPr>
                <w:i/>
                <w:sz w:val="24"/>
              </w:rPr>
            </w:pPr>
            <w:r w:rsidRPr="00CA7130">
              <w:rPr>
                <w:i/>
                <w:sz w:val="24"/>
              </w:rPr>
              <w:t>Перевірка навчальних робіт на плагіат (згідно Положення про академічну доброчесність і Положення про запобігання та виявлення академічного плагіату в наукових, навчально-методичних, кваліфікаційних та навчальних роботах)</w:t>
            </w:r>
          </w:p>
        </w:tc>
      </w:tr>
      <w:tr w:rsidR="00172B30" w:rsidRPr="00CA7130" w:rsidTr="00A0136C">
        <w:trPr>
          <w:trHeight w:val="2107"/>
        </w:trPr>
        <w:tc>
          <w:tcPr>
            <w:tcW w:w="3970" w:type="dxa"/>
            <w:shd w:val="clear" w:color="auto" w:fill="auto"/>
          </w:tcPr>
          <w:p w:rsidR="00172B30" w:rsidRPr="00CA7130" w:rsidRDefault="00172B30" w:rsidP="00A0136C">
            <w:pPr>
              <w:pStyle w:val="TableParagraph"/>
              <w:ind w:left="97"/>
              <w:rPr>
                <w:sz w:val="24"/>
              </w:rPr>
            </w:pPr>
            <w:r w:rsidRPr="00CA7130">
              <w:rPr>
                <w:sz w:val="24"/>
              </w:rPr>
              <w:t>Вимоги до відвідування</w:t>
            </w:r>
          </w:p>
        </w:tc>
        <w:tc>
          <w:tcPr>
            <w:tcW w:w="6095" w:type="dxa"/>
            <w:shd w:val="clear" w:color="auto" w:fill="auto"/>
          </w:tcPr>
          <w:p w:rsidR="00172B30" w:rsidRPr="00CA7130" w:rsidRDefault="00172B30" w:rsidP="00A0136C">
            <w:pPr>
              <w:pStyle w:val="TableParagraph"/>
              <w:spacing w:after="120"/>
              <w:ind w:left="96" w:right="119"/>
              <w:rPr>
                <w:i/>
                <w:sz w:val="24"/>
              </w:rPr>
            </w:pPr>
            <w:r w:rsidRPr="00CA7130">
              <w:rPr>
                <w:i/>
                <w:sz w:val="24"/>
              </w:rPr>
              <w:t>Пропущені заняття (лікарняні, мобільність і т.ін.) можна відпрацювати, виконавши всі завдання, зазначені в інструкціях до практичних занять, переслати в електронному варіанті на електронну пошту. Здобувачі вищої освіти можуть отримати електронні презентації лекцій і самостійно ознайомитись із матеріалом при об'єктивних причинах пропуску занять.</w:t>
            </w:r>
          </w:p>
        </w:tc>
      </w:tr>
    </w:tbl>
    <w:p w:rsidR="00172B30" w:rsidRDefault="00172B30" w:rsidP="00172B30">
      <w:pPr>
        <w:pStyle w:val="1"/>
        <w:spacing w:before="0" w:after="240"/>
        <w:jc w:val="center"/>
        <w:rPr>
          <w:rFonts w:ascii="Times New Roman" w:hAnsi="Times New Roman"/>
          <w:b w:val="0"/>
          <w:color w:val="auto"/>
        </w:rPr>
      </w:pPr>
    </w:p>
    <w:p w:rsidR="006E66A5" w:rsidRDefault="006E66A5" w:rsidP="006E66A5"/>
    <w:p w:rsidR="006E66A5" w:rsidRDefault="006E66A5" w:rsidP="006E66A5"/>
    <w:p w:rsidR="006E66A5" w:rsidRDefault="006E66A5" w:rsidP="006E66A5"/>
    <w:p w:rsidR="006E66A5" w:rsidRDefault="006E66A5" w:rsidP="006E66A5"/>
    <w:p w:rsidR="006E66A5" w:rsidRDefault="006E66A5" w:rsidP="006E66A5"/>
    <w:p w:rsidR="006E66A5" w:rsidRDefault="006E66A5" w:rsidP="006E66A5"/>
    <w:p w:rsidR="006E66A5" w:rsidRDefault="006E66A5" w:rsidP="006E66A5"/>
    <w:p w:rsidR="006E66A5" w:rsidRDefault="006E66A5" w:rsidP="006E66A5"/>
    <w:p w:rsidR="006E66A5" w:rsidRDefault="006E66A5" w:rsidP="006E66A5"/>
    <w:p w:rsidR="006E66A5" w:rsidRPr="006E66A5" w:rsidRDefault="006E66A5" w:rsidP="006E66A5"/>
    <w:p w:rsidR="00172B30" w:rsidRPr="00B96B1C" w:rsidRDefault="00172B30" w:rsidP="00172B30">
      <w:pPr>
        <w:pStyle w:val="a7"/>
        <w:pBdr>
          <w:bottom w:val="single" w:sz="12" w:space="1" w:color="auto"/>
        </w:pBdr>
        <w:shd w:val="clear" w:color="auto" w:fill="auto"/>
        <w:tabs>
          <w:tab w:val="left" w:leader="underscore" w:pos="399"/>
          <w:tab w:val="left" w:leader="underscore" w:pos="865"/>
          <w:tab w:val="right" w:leader="underscore" w:pos="1838"/>
        </w:tabs>
        <w:spacing w:before="0" w:line="240" w:lineRule="auto"/>
        <w:ind w:left="360" w:right="1699"/>
        <w:rPr>
          <w:spacing w:val="0"/>
          <w:sz w:val="28"/>
          <w:szCs w:val="28"/>
          <w:lang w:val="uk-UA"/>
        </w:rPr>
      </w:pPr>
      <w:proofErr w:type="spellStart"/>
      <w:r w:rsidRPr="00CA7130">
        <w:rPr>
          <w:b/>
          <w:spacing w:val="0"/>
          <w:sz w:val="28"/>
          <w:szCs w:val="28"/>
        </w:rPr>
        <w:t>ПЕРЕВІРЕНО</w:t>
      </w:r>
      <w:proofErr w:type="spellEnd"/>
      <w:r w:rsidRPr="00CA7130">
        <w:rPr>
          <w:b/>
          <w:spacing w:val="0"/>
          <w:sz w:val="28"/>
          <w:szCs w:val="28"/>
        </w:rPr>
        <w:t>:</w:t>
      </w:r>
      <w:r w:rsidRPr="00CA7130">
        <w:rPr>
          <w:spacing w:val="0"/>
          <w:sz w:val="28"/>
          <w:szCs w:val="28"/>
        </w:rPr>
        <w:br/>
      </w:r>
      <w:r w:rsidR="00A44776">
        <w:rPr>
          <w:spacing w:val="0"/>
          <w:sz w:val="28"/>
          <w:szCs w:val="28"/>
          <w:lang w:val="uk-UA"/>
        </w:rPr>
        <w:t xml:space="preserve">         </w:t>
      </w:r>
      <w:r w:rsidR="00B96B1C">
        <w:rPr>
          <w:spacing w:val="0"/>
          <w:sz w:val="28"/>
          <w:szCs w:val="28"/>
          <w:lang w:val="uk-UA"/>
        </w:rPr>
        <w:t>Буткалюк Г.В.</w:t>
      </w:r>
    </w:p>
    <w:p w:rsidR="00172B30" w:rsidRPr="00CA7130" w:rsidRDefault="00172B30" w:rsidP="00172B30">
      <w:pPr>
        <w:pStyle w:val="a7"/>
        <w:shd w:val="clear" w:color="auto" w:fill="auto"/>
        <w:tabs>
          <w:tab w:val="left" w:leader="underscore" w:pos="399"/>
          <w:tab w:val="left" w:leader="underscore" w:pos="1652"/>
        </w:tabs>
        <w:spacing w:before="0" w:line="240" w:lineRule="auto"/>
        <w:ind w:left="360" w:right="-1"/>
        <w:jc w:val="center"/>
        <w:rPr>
          <w:spacing w:val="0"/>
          <w:sz w:val="28"/>
          <w:szCs w:val="28"/>
          <w:vertAlign w:val="superscript"/>
        </w:rPr>
      </w:pPr>
      <w:r w:rsidRPr="00CA7130">
        <w:rPr>
          <w:spacing w:val="0"/>
          <w:sz w:val="28"/>
          <w:szCs w:val="28"/>
          <w:vertAlign w:val="superscript"/>
        </w:rPr>
        <w:t xml:space="preserve">(посада, </w:t>
      </w:r>
      <w:proofErr w:type="spellStart"/>
      <w:r w:rsidRPr="00CA7130">
        <w:rPr>
          <w:spacing w:val="0"/>
          <w:sz w:val="28"/>
          <w:szCs w:val="28"/>
          <w:vertAlign w:val="superscript"/>
        </w:rPr>
        <w:t>звання</w:t>
      </w:r>
      <w:proofErr w:type="spellEnd"/>
      <w:r w:rsidRPr="00CA7130">
        <w:rPr>
          <w:spacing w:val="0"/>
          <w:sz w:val="28"/>
          <w:szCs w:val="28"/>
          <w:vertAlign w:val="superscript"/>
        </w:rPr>
        <w:t>)</w:t>
      </w:r>
    </w:p>
    <w:p w:rsidR="00172B30" w:rsidRPr="00CA7130" w:rsidRDefault="00172B30" w:rsidP="00172B30">
      <w:pPr>
        <w:ind w:left="3240" w:firstLine="360"/>
        <w:rPr>
          <w:sz w:val="28"/>
          <w:szCs w:val="28"/>
        </w:rPr>
      </w:pPr>
      <w:r w:rsidRPr="00CA7130">
        <w:rPr>
          <w:sz w:val="28"/>
          <w:szCs w:val="28"/>
        </w:rPr>
        <w:t>_______________________ (__________________)</w:t>
      </w:r>
    </w:p>
    <w:p w:rsidR="00172B30" w:rsidRPr="00CA7130" w:rsidRDefault="00172B30" w:rsidP="00172B30">
      <w:pPr>
        <w:ind w:left="360"/>
        <w:rPr>
          <w:sz w:val="28"/>
          <w:szCs w:val="28"/>
        </w:rPr>
      </w:pPr>
      <w:r w:rsidRPr="00CA7130">
        <w:t xml:space="preserve">                                                                              (підпис)                     </w:t>
      </w:r>
      <w:r w:rsidRPr="00CA7130">
        <w:tab/>
        <w:t xml:space="preserve"> </w:t>
      </w:r>
      <w:r w:rsidRPr="00CA7130">
        <w:rPr>
          <w:sz w:val="28"/>
          <w:szCs w:val="28"/>
        </w:rPr>
        <w:t>(</w:t>
      </w:r>
      <w:r w:rsidRPr="00CA7130">
        <w:t>прізвище та</w:t>
      </w:r>
      <w:r w:rsidRPr="00CA7130">
        <w:rPr>
          <w:sz w:val="28"/>
          <w:szCs w:val="28"/>
        </w:rPr>
        <w:t xml:space="preserve"> </w:t>
      </w:r>
      <w:r w:rsidRPr="00CA7130">
        <w:t xml:space="preserve">ініціали) </w:t>
      </w:r>
    </w:p>
    <w:p w:rsidR="00172B30" w:rsidRPr="00CA7130" w:rsidRDefault="00172B30" w:rsidP="00172B30">
      <w:pPr>
        <w:pStyle w:val="1"/>
        <w:spacing w:before="0" w:after="240"/>
        <w:ind w:firstLine="360"/>
        <w:rPr>
          <w:rFonts w:ascii="Times New Roman" w:hAnsi="Times New Roman" w:cs="Times New Roman"/>
          <w:b w:val="0"/>
          <w:color w:val="auto"/>
        </w:rPr>
      </w:pPr>
      <w:r w:rsidRPr="00CA7130">
        <w:rPr>
          <w:rFonts w:ascii="Times New Roman" w:hAnsi="Times New Roman" w:cs="Times New Roman"/>
          <w:b w:val="0"/>
          <w:color w:val="auto"/>
        </w:rPr>
        <w:t>________________ 20___ р.</w:t>
      </w:r>
    </w:p>
    <w:bookmarkEnd w:id="1"/>
    <w:p w:rsidR="00172B30" w:rsidRPr="00CA7130" w:rsidRDefault="00172B30" w:rsidP="00172B30">
      <w:pPr>
        <w:spacing w:before="100" w:beforeAutospacing="1" w:after="100" w:afterAutospacing="1"/>
        <w:outlineLvl w:val="0"/>
        <w:rPr>
          <w:b/>
          <w:bCs/>
          <w:kern w:val="36"/>
          <w:sz w:val="32"/>
          <w:szCs w:val="32"/>
        </w:rPr>
      </w:pPr>
    </w:p>
    <w:p w:rsidR="00172B30" w:rsidRPr="00CA7130" w:rsidRDefault="00172B30" w:rsidP="00172B30">
      <w:pPr>
        <w:spacing w:before="100" w:beforeAutospacing="1" w:after="100" w:afterAutospacing="1"/>
        <w:outlineLvl w:val="0"/>
        <w:rPr>
          <w:b/>
          <w:bCs/>
          <w:kern w:val="36"/>
          <w:sz w:val="32"/>
          <w:szCs w:val="32"/>
        </w:rPr>
        <w:sectPr w:rsidR="00172B30" w:rsidRPr="00CA7130" w:rsidSect="00A0136C">
          <w:headerReference w:type="default" r:id="rId14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B5537" w:rsidRDefault="009B5537"/>
    <w:sectPr w:rsidR="009B5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6151" w:rsidRDefault="00DD6151" w:rsidP="00172B30">
      <w:r>
        <w:separator/>
      </w:r>
    </w:p>
  </w:endnote>
  <w:endnote w:type="continuationSeparator" w:id="0">
    <w:p w:rsidR="00DD6151" w:rsidRDefault="00DD6151" w:rsidP="0017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6151" w:rsidRDefault="00DD6151" w:rsidP="00172B30">
      <w:r>
        <w:separator/>
      </w:r>
    </w:p>
  </w:footnote>
  <w:footnote w:type="continuationSeparator" w:id="0">
    <w:p w:rsidR="00DD6151" w:rsidRDefault="00DD6151" w:rsidP="00172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6657" w:rsidRDefault="00106657">
    <w:pPr>
      <w:pStyle w:val="a4"/>
      <w:spacing w:line="14" w:lineRule="auto"/>
      <w:rPr>
        <w:i/>
        <w:sz w:val="20"/>
      </w:rPr>
    </w:pPr>
    <w:r>
      <w:rPr>
        <w:i/>
        <w:noProof/>
        <w:sz w:val="24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80590C" wp14:editId="67E4F1AE">
              <wp:simplePos x="0" y="0"/>
              <wp:positionH relativeFrom="page">
                <wp:posOffset>3662680</wp:posOffset>
              </wp:positionH>
              <wp:positionV relativeFrom="page">
                <wp:posOffset>470535</wp:posOffset>
              </wp:positionV>
              <wp:extent cx="147320" cy="165735"/>
              <wp:effectExtent l="0" t="381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6657" w:rsidRPr="00BE1813" w:rsidRDefault="00106657" w:rsidP="00A0136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8059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4pt;margin-top:37.05pt;width:11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" filled="f" stroked="f">
              <v:textbox inset="0,0,0,0">
                <w:txbxContent>
                  <w:p w:rsidR="00106657" w:rsidRPr="00BE1813" w:rsidRDefault="00106657" w:rsidP="00A0136C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F5890"/>
    <w:multiLevelType w:val="multilevel"/>
    <w:tmpl w:val="A118A6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88747C"/>
    <w:multiLevelType w:val="multilevel"/>
    <w:tmpl w:val="007E42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F0B1B26"/>
    <w:multiLevelType w:val="multilevel"/>
    <w:tmpl w:val="6A547B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B30"/>
    <w:rsid w:val="000D3EAC"/>
    <w:rsid w:val="00106657"/>
    <w:rsid w:val="00172B30"/>
    <w:rsid w:val="002B52CF"/>
    <w:rsid w:val="002D6058"/>
    <w:rsid w:val="003656AB"/>
    <w:rsid w:val="00495E89"/>
    <w:rsid w:val="004A1200"/>
    <w:rsid w:val="005B4650"/>
    <w:rsid w:val="006E66A5"/>
    <w:rsid w:val="00720C30"/>
    <w:rsid w:val="007A29D6"/>
    <w:rsid w:val="009B5537"/>
    <w:rsid w:val="00A0136C"/>
    <w:rsid w:val="00A44776"/>
    <w:rsid w:val="00A477E4"/>
    <w:rsid w:val="00A6126D"/>
    <w:rsid w:val="00B16F06"/>
    <w:rsid w:val="00B343D8"/>
    <w:rsid w:val="00B96B1C"/>
    <w:rsid w:val="00DD6151"/>
    <w:rsid w:val="00E8645A"/>
    <w:rsid w:val="00E94EE1"/>
    <w:rsid w:val="00E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B42F4"/>
  <w15:chartTrackingRefBased/>
  <w15:docId w15:val="{8CD6A468-325B-4679-BDFC-6ED9ACC5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B30"/>
    <w:pPr>
      <w:spacing w:after="0" w:line="240" w:lineRule="auto"/>
    </w:pPr>
    <w:rPr>
      <w:rFonts w:ascii="Times New Roman" w:eastAsia="Times New Roman" w:hAnsi="Times New Roman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172B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72B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B3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 w:eastAsia="uk-UA"/>
    </w:rPr>
  </w:style>
  <w:style w:type="character" w:customStyle="1" w:styleId="20">
    <w:name w:val="Заголовок 2 Знак"/>
    <w:basedOn w:val="a0"/>
    <w:link w:val="2"/>
    <w:rsid w:val="00172B3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uk-UA"/>
    </w:rPr>
  </w:style>
  <w:style w:type="character" w:styleId="a3">
    <w:name w:val="Hyperlink"/>
    <w:basedOn w:val="a0"/>
    <w:uiPriority w:val="99"/>
    <w:unhideWhenUsed/>
    <w:rsid w:val="00172B30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172B30"/>
    <w:pPr>
      <w:spacing w:after="120" w:line="259" w:lineRule="auto"/>
    </w:pPr>
    <w:rPr>
      <w:rFonts w:ascii="Calibri" w:eastAsia="Calibri" w:hAnsi="Calibri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172B30"/>
    <w:rPr>
      <w:rFonts w:ascii="Calibri" w:eastAsia="Calibri" w:hAnsi="Calibri" w:cs="Times New Roman"/>
      <w:lang w:val="en-US"/>
    </w:rPr>
  </w:style>
  <w:style w:type="character" w:customStyle="1" w:styleId="a6">
    <w:name w:val="Оглавление_"/>
    <w:link w:val="a7"/>
    <w:rsid w:val="00172B30"/>
    <w:rPr>
      <w:rFonts w:ascii="Times New Roman" w:eastAsia="Times New Roman" w:hAnsi="Times New Roman"/>
      <w:spacing w:val="11"/>
      <w:sz w:val="23"/>
      <w:szCs w:val="23"/>
      <w:shd w:val="clear" w:color="auto" w:fill="FFFFFF"/>
    </w:rPr>
  </w:style>
  <w:style w:type="paragraph" w:customStyle="1" w:styleId="a7">
    <w:name w:val="Оглавление"/>
    <w:basedOn w:val="a"/>
    <w:link w:val="a6"/>
    <w:rsid w:val="00172B30"/>
    <w:pPr>
      <w:shd w:val="clear" w:color="auto" w:fill="FFFFFF"/>
      <w:spacing w:before="1080" w:line="307" w:lineRule="exact"/>
    </w:pPr>
    <w:rPr>
      <w:rFonts w:cstheme="minorBidi"/>
      <w:spacing w:val="11"/>
      <w:sz w:val="23"/>
      <w:szCs w:val="23"/>
      <w:lang w:val="ru-RU" w:eastAsia="en-US"/>
    </w:rPr>
  </w:style>
  <w:style w:type="paragraph" w:styleId="a8">
    <w:name w:val="footnote text"/>
    <w:basedOn w:val="a"/>
    <w:link w:val="a9"/>
    <w:uiPriority w:val="99"/>
    <w:semiHidden/>
    <w:unhideWhenUsed/>
    <w:rsid w:val="00172B30"/>
    <w:rPr>
      <w:rFonts w:ascii="Arial Unicode MS" w:eastAsia="Arial Unicode MS" w:hAnsi="Arial Unicode MS"/>
      <w:color w:val="000000"/>
      <w:sz w:val="20"/>
      <w:szCs w:val="20"/>
      <w:lang w:val="ru-RU"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172B30"/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styleId="aa">
    <w:name w:val="footnote reference"/>
    <w:uiPriority w:val="99"/>
    <w:semiHidden/>
    <w:unhideWhenUsed/>
    <w:rsid w:val="00172B30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172B30"/>
    <w:pPr>
      <w:widowControl w:val="0"/>
      <w:autoSpaceDE w:val="0"/>
      <w:autoSpaceDN w:val="0"/>
      <w:ind w:left="107"/>
    </w:pPr>
    <w:rPr>
      <w:lang w:eastAsia="en-US"/>
    </w:rPr>
  </w:style>
  <w:style w:type="paragraph" w:styleId="ab">
    <w:name w:val="header"/>
    <w:basedOn w:val="a"/>
    <w:link w:val="ac"/>
    <w:uiPriority w:val="99"/>
    <w:unhideWhenUsed/>
    <w:rsid w:val="006E66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E66A5"/>
    <w:rPr>
      <w:rFonts w:ascii="Times New Roman" w:eastAsia="Times New Roman" w:hAnsi="Times New Roman" w:cs="Times New Roman"/>
      <w:lang w:val="uk-UA" w:eastAsia="uk-UA"/>
    </w:rPr>
  </w:style>
  <w:style w:type="paragraph" w:styleId="ad">
    <w:name w:val="footer"/>
    <w:basedOn w:val="a"/>
    <w:link w:val="ae"/>
    <w:uiPriority w:val="99"/>
    <w:unhideWhenUsed/>
    <w:rsid w:val="006E66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E66A5"/>
    <w:rPr>
      <w:rFonts w:ascii="Times New Roman" w:eastAsia="Times New Roman" w:hAnsi="Times New Roman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ident.gov.ua/" TargetMode="External"/><Relationship Id="rId13" Type="http://schemas.openxmlformats.org/officeDocument/2006/relationships/hyperlink" Target="http://www.minjust.gov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nagro.gov.u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n.gov.u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mu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rada.gov.ua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FED9F-610A-4AAA-9C77-B4912339566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3847</Words>
  <Characters>21934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wesson</dc:creator>
  <cp:keywords/>
  <dc:description/>
  <cp:lastModifiedBy>zuzi3007@rambler.ru</cp:lastModifiedBy>
  <cp:revision>2</cp:revision>
  <dcterms:created xsi:type="dcterms:W3CDTF">2021-12-01T06:51:00Z</dcterms:created>
  <dcterms:modified xsi:type="dcterms:W3CDTF">2021-12-01T06:51:00Z</dcterms:modified>
</cp:coreProperties>
</file>