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0F9DF" w14:textId="77777777" w:rsidR="00FD0068" w:rsidRPr="00EF53E2" w:rsidRDefault="00FD0068" w:rsidP="00F26665">
      <w:pPr>
        <w:tabs>
          <w:tab w:val="left" w:pos="2030"/>
        </w:tabs>
        <w:jc w:val="center"/>
        <w:rPr>
          <w:rFonts w:eastAsia="Arial Unicode MS"/>
          <w:bCs/>
          <w:caps/>
          <w:color w:val="000000"/>
          <w:sz w:val="28"/>
          <w:szCs w:val="28"/>
          <w:lang w:eastAsia="en-US"/>
        </w:rPr>
      </w:pPr>
      <w:r w:rsidRPr="00EF53E2">
        <w:rPr>
          <w:rFonts w:eastAsia="Arial Unicode MS"/>
          <w:bCs/>
          <w:caps/>
          <w:color w:val="000000"/>
          <w:sz w:val="28"/>
          <w:szCs w:val="28"/>
          <w:lang w:eastAsia="en-US"/>
        </w:rPr>
        <w:t>ВІДКРИТИЙ МІЖНАРОДНИЙ УНІВЕРСИТЕТ</w:t>
      </w:r>
    </w:p>
    <w:p w14:paraId="38BEB44F" w14:textId="77777777" w:rsidR="00FD0068" w:rsidRPr="00EF53E2" w:rsidRDefault="00FD0068" w:rsidP="00F26665">
      <w:pPr>
        <w:tabs>
          <w:tab w:val="left" w:pos="2030"/>
        </w:tabs>
        <w:jc w:val="center"/>
        <w:rPr>
          <w:rFonts w:eastAsia="Arial Unicode MS"/>
          <w:bCs/>
          <w:caps/>
          <w:color w:val="000000"/>
          <w:sz w:val="28"/>
          <w:szCs w:val="28"/>
          <w:lang w:eastAsia="en-US"/>
        </w:rPr>
      </w:pPr>
      <w:r w:rsidRPr="00EF53E2">
        <w:rPr>
          <w:rFonts w:eastAsia="Arial Unicode MS"/>
          <w:bCs/>
          <w:caps/>
          <w:color w:val="000000"/>
          <w:sz w:val="28"/>
          <w:szCs w:val="28"/>
          <w:lang w:eastAsia="en-US"/>
        </w:rPr>
        <w:t>РОЗВИТКУ ЛЮДИНИ «Україна»</w:t>
      </w:r>
    </w:p>
    <w:p w14:paraId="0717FB71" w14:textId="77777777" w:rsidR="00FD0068" w:rsidRPr="00D065BD" w:rsidRDefault="00FD0068" w:rsidP="00F26665">
      <w:pPr>
        <w:tabs>
          <w:tab w:val="left" w:pos="2030"/>
        </w:tabs>
        <w:jc w:val="center"/>
        <w:rPr>
          <w:rFonts w:eastAsia="Arial Unicode MS"/>
          <w:b/>
          <w:caps/>
          <w:color w:val="000000"/>
          <w:sz w:val="28"/>
          <w:szCs w:val="28"/>
          <w:lang w:eastAsia="en-US"/>
        </w:rPr>
      </w:pPr>
    </w:p>
    <w:p w14:paraId="3E15CF21" w14:textId="77777777" w:rsidR="00FD0068" w:rsidRPr="00D065BD" w:rsidRDefault="00FD0068" w:rsidP="00F26665">
      <w:pPr>
        <w:tabs>
          <w:tab w:val="left" w:pos="2030"/>
        </w:tabs>
        <w:jc w:val="center"/>
        <w:rPr>
          <w:rFonts w:eastAsia="Arial Unicode MS"/>
          <w:caps/>
          <w:color w:val="000000"/>
          <w:sz w:val="28"/>
          <w:szCs w:val="28"/>
          <w:lang w:eastAsia="en-US"/>
        </w:rPr>
      </w:pPr>
      <w:r w:rsidRPr="00D065BD">
        <w:rPr>
          <w:rFonts w:eastAsia="Arial Unicode MS"/>
          <w:caps/>
          <w:color w:val="000000"/>
          <w:sz w:val="28"/>
          <w:szCs w:val="28"/>
          <w:lang w:eastAsia="en-US"/>
        </w:rPr>
        <w:t>Вінницький соціально-економічний інститут</w:t>
      </w:r>
    </w:p>
    <w:p w14:paraId="65B7FDDA" w14:textId="77777777" w:rsidR="00FD0068" w:rsidRPr="00D065BD" w:rsidRDefault="00FD0068" w:rsidP="00F26665">
      <w:pPr>
        <w:tabs>
          <w:tab w:val="left" w:pos="2030"/>
        </w:tabs>
        <w:jc w:val="center"/>
        <w:rPr>
          <w:rFonts w:eastAsia="Arial Unicode MS"/>
          <w:b/>
          <w:caps/>
          <w:color w:val="000000"/>
          <w:sz w:val="28"/>
          <w:szCs w:val="28"/>
          <w:lang w:eastAsia="en-US"/>
        </w:rPr>
      </w:pPr>
    </w:p>
    <w:p w14:paraId="5E927E5E" w14:textId="77777777" w:rsidR="00FD0068" w:rsidRPr="00D065BD" w:rsidRDefault="00FD0068" w:rsidP="00F26665">
      <w:pPr>
        <w:tabs>
          <w:tab w:val="left" w:pos="2030"/>
        </w:tabs>
        <w:jc w:val="center"/>
        <w:rPr>
          <w:rFonts w:eastAsia="Arial Unicode MS"/>
          <w:i/>
          <w:caps/>
          <w:color w:val="000000"/>
          <w:sz w:val="28"/>
          <w:szCs w:val="28"/>
          <w:lang w:eastAsia="en-US"/>
        </w:rPr>
      </w:pPr>
      <w:r w:rsidRPr="00D065BD">
        <w:rPr>
          <w:rFonts w:eastAsia="Arial Unicode MS"/>
          <w:i/>
          <w:caps/>
          <w:color w:val="000000"/>
          <w:sz w:val="28"/>
          <w:szCs w:val="28"/>
          <w:lang w:eastAsia="en-US"/>
        </w:rPr>
        <w:t>КАФЕДРА  Бізнесу і права</w:t>
      </w:r>
    </w:p>
    <w:p w14:paraId="3506C4C0" w14:textId="77777777" w:rsidR="00FD0068" w:rsidRPr="00D065BD" w:rsidRDefault="00FD0068" w:rsidP="00F26665">
      <w:pPr>
        <w:tabs>
          <w:tab w:val="left" w:pos="2030"/>
        </w:tabs>
        <w:jc w:val="center"/>
        <w:rPr>
          <w:rFonts w:eastAsia="Arial Unicode MS"/>
          <w:i/>
          <w:caps/>
          <w:color w:val="000000"/>
          <w:sz w:val="28"/>
          <w:szCs w:val="28"/>
          <w:lang w:eastAsia="en-US"/>
        </w:rPr>
      </w:pPr>
    </w:p>
    <w:p w14:paraId="5FB6C31A" w14:textId="77777777" w:rsidR="00FD0068" w:rsidRPr="00D065BD" w:rsidRDefault="00FD0068" w:rsidP="00F26665">
      <w:pPr>
        <w:tabs>
          <w:tab w:val="left" w:pos="2030"/>
        </w:tabs>
        <w:jc w:val="center"/>
        <w:rPr>
          <w:rFonts w:eastAsia="Arial Unicode MS"/>
          <w:b/>
          <w:caps/>
          <w:color w:val="000000"/>
          <w:sz w:val="28"/>
          <w:szCs w:val="28"/>
          <w:lang w:eastAsia="en-US"/>
        </w:rPr>
      </w:pPr>
    </w:p>
    <w:p w14:paraId="0167B5FC" w14:textId="77777777" w:rsidR="00AD4EA7" w:rsidRPr="00D065BD" w:rsidRDefault="00AD4EA7" w:rsidP="00F26665">
      <w:pPr>
        <w:tabs>
          <w:tab w:val="left" w:pos="5940"/>
        </w:tabs>
        <w:ind w:left="4536"/>
        <w:rPr>
          <w:rFonts w:eastAsia="Arial Unicode MS"/>
          <w:color w:val="000000"/>
          <w:sz w:val="28"/>
          <w:szCs w:val="28"/>
          <w:lang w:eastAsia="en-US"/>
        </w:rPr>
      </w:pPr>
      <w:r w:rsidRPr="00D065BD">
        <w:rPr>
          <w:rFonts w:eastAsia="Arial Unicode MS"/>
          <w:color w:val="000000"/>
          <w:sz w:val="28"/>
          <w:szCs w:val="28"/>
          <w:lang w:eastAsia="en-US"/>
        </w:rPr>
        <w:t>ЗАТВЕРДЖУЮ</w:t>
      </w:r>
    </w:p>
    <w:p w14:paraId="02BD297E" w14:textId="77777777" w:rsidR="00AD4EA7" w:rsidRPr="00D065BD" w:rsidRDefault="00AD4EA7" w:rsidP="00F26665">
      <w:pPr>
        <w:ind w:left="4536"/>
        <w:rPr>
          <w:rFonts w:eastAsia="Arial Unicode MS"/>
          <w:color w:val="000000"/>
          <w:sz w:val="28"/>
          <w:szCs w:val="28"/>
          <w:lang w:eastAsia="en-US"/>
        </w:rPr>
      </w:pPr>
      <w:r w:rsidRPr="00D065BD">
        <w:rPr>
          <w:rFonts w:eastAsia="Arial Unicode MS"/>
          <w:color w:val="000000"/>
          <w:sz w:val="28"/>
          <w:szCs w:val="28"/>
          <w:lang w:eastAsia="en-US"/>
        </w:rPr>
        <w:t>Директор Вінницького соціально-економічного інституту Університету «Україна»”</w:t>
      </w:r>
    </w:p>
    <w:p w14:paraId="2DED68F1" w14:textId="2F6E3BA6" w:rsidR="00AD4EA7" w:rsidRPr="00D065BD" w:rsidRDefault="00AD4EA7" w:rsidP="00F26665">
      <w:pPr>
        <w:ind w:left="4536"/>
        <w:rPr>
          <w:rFonts w:eastAsia="Arial Unicode MS"/>
          <w:color w:val="000000"/>
          <w:sz w:val="28"/>
          <w:szCs w:val="28"/>
          <w:lang w:eastAsia="en-US"/>
        </w:rPr>
      </w:pPr>
      <w:r w:rsidRPr="00D065BD">
        <w:rPr>
          <w:rFonts w:eastAsia="Arial Unicode MS"/>
          <w:color w:val="000000"/>
          <w:sz w:val="28"/>
          <w:szCs w:val="28"/>
          <w:lang w:eastAsia="en-US"/>
        </w:rPr>
        <w:t>_________________ Давиденко</w:t>
      </w:r>
      <w:r w:rsidR="00D065BD" w:rsidRPr="00D065BD">
        <w:rPr>
          <w:rFonts w:eastAsia="Arial Unicode MS"/>
          <w:color w:val="000000"/>
          <w:sz w:val="28"/>
          <w:szCs w:val="28"/>
          <w:lang w:eastAsia="en-US"/>
        </w:rPr>
        <w:t xml:space="preserve"> Г.В.</w:t>
      </w:r>
    </w:p>
    <w:p w14:paraId="07DFC44D" w14:textId="06BC08EA" w:rsidR="00FD0068" w:rsidRPr="00D065BD" w:rsidRDefault="001F414C" w:rsidP="00F26665">
      <w:pPr>
        <w:ind w:left="5387"/>
        <w:rPr>
          <w:sz w:val="28"/>
          <w:szCs w:val="28"/>
          <w:lang w:eastAsia="en-US"/>
        </w:rPr>
      </w:pPr>
      <w:r w:rsidRPr="00D065BD">
        <w:rPr>
          <w:sz w:val="28"/>
          <w:szCs w:val="28"/>
          <w:lang w:eastAsia="en-US"/>
        </w:rPr>
        <w:t>01</w:t>
      </w:r>
      <w:r w:rsidR="0064321C" w:rsidRPr="00D065BD">
        <w:rPr>
          <w:sz w:val="28"/>
          <w:szCs w:val="28"/>
          <w:lang w:eastAsia="en-US"/>
        </w:rPr>
        <w:t>.</w:t>
      </w:r>
      <w:r w:rsidR="00AD4EA7" w:rsidRPr="00D065BD">
        <w:rPr>
          <w:sz w:val="28"/>
          <w:szCs w:val="28"/>
          <w:lang w:eastAsia="en-US"/>
        </w:rPr>
        <w:t>09.2</w:t>
      </w:r>
      <w:r w:rsidR="00E65D50" w:rsidRPr="00D065BD">
        <w:rPr>
          <w:sz w:val="28"/>
          <w:szCs w:val="28"/>
          <w:lang w:eastAsia="en-US"/>
        </w:rPr>
        <w:t>3</w:t>
      </w:r>
    </w:p>
    <w:p w14:paraId="2E7A6187" w14:textId="77777777" w:rsidR="00FD0068" w:rsidRPr="00D065BD" w:rsidRDefault="00FD0068" w:rsidP="00F26665">
      <w:pPr>
        <w:tabs>
          <w:tab w:val="left" w:pos="5940"/>
        </w:tabs>
        <w:ind w:left="5387"/>
        <w:jc w:val="center"/>
        <w:rPr>
          <w:rFonts w:eastAsia="Arial Unicode MS"/>
          <w:color w:val="000000"/>
          <w:sz w:val="28"/>
          <w:szCs w:val="28"/>
          <w:lang w:eastAsia="en-US"/>
        </w:rPr>
      </w:pPr>
    </w:p>
    <w:p w14:paraId="27FC45EF" w14:textId="77777777" w:rsidR="00FD0068" w:rsidRPr="00D065BD" w:rsidRDefault="00FD0068" w:rsidP="00F26665">
      <w:pPr>
        <w:tabs>
          <w:tab w:val="left" w:pos="2030"/>
        </w:tabs>
        <w:jc w:val="center"/>
        <w:rPr>
          <w:rFonts w:eastAsia="Arial Unicode MS"/>
          <w:b/>
          <w:color w:val="000000"/>
          <w:sz w:val="28"/>
          <w:szCs w:val="28"/>
          <w:lang w:eastAsia="en-US"/>
        </w:rPr>
      </w:pPr>
    </w:p>
    <w:p w14:paraId="1413A167" w14:textId="77777777" w:rsidR="00FD0068" w:rsidRPr="00D065BD" w:rsidRDefault="00FD0068" w:rsidP="00F26665">
      <w:pPr>
        <w:tabs>
          <w:tab w:val="left" w:pos="2030"/>
        </w:tabs>
        <w:ind w:left="5387"/>
        <w:rPr>
          <w:sz w:val="28"/>
          <w:szCs w:val="28"/>
          <w:lang w:eastAsia="en-US"/>
        </w:rPr>
      </w:pPr>
    </w:p>
    <w:p w14:paraId="5023B7C2" w14:textId="77777777" w:rsidR="00FD0068" w:rsidRPr="00D065BD" w:rsidRDefault="00FD0068" w:rsidP="00F26665">
      <w:pPr>
        <w:rPr>
          <w:rFonts w:eastAsia="Arial Unicode MS"/>
          <w:color w:val="000000"/>
          <w:sz w:val="28"/>
          <w:szCs w:val="28"/>
          <w:lang w:eastAsia="en-US"/>
        </w:rPr>
      </w:pPr>
    </w:p>
    <w:p w14:paraId="054D6CAD" w14:textId="77777777" w:rsidR="00FD0068" w:rsidRPr="00D065BD" w:rsidRDefault="00FD0068" w:rsidP="00F26665">
      <w:pPr>
        <w:keepNext/>
        <w:shd w:val="clear" w:color="auto" w:fill="FFFFFF"/>
        <w:jc w:val="center"/>
        <w:outlineLvl w:val="1"/>
        <w:rPr>
          <w:bCs/>
          <w:color w:val="000000"/>
          <w:sz w:val="32"/>
          <w:szCs w:val="32"/>
          <w:lang w:eastAsia="en-US"/>
        </w:rPr>
      </w:pPr>
      <w:bookmarkStart w:id="0" w:name="_Toc9952414"/>
      <w:r w:rsidRPr="00D065BD">
        <w:rPr>
          <w:bCs/>
          <w:color w:val="000000"/>
          <w:sz w:val="32"/>
          <w:szCs w:val="32"/>
          <w:lang w:eastAsia="en-US"/>
        </w:rPr>
        <w:t>СИЛАБУС НАВЧАЛЬНОЇ ДИСЦИПЛІНИ</w:t>
      </w:r>
      <w:bookmarkEnd w:id="0"/>
    </w:p>
    <w:p w14:paraId="064EE6E4" w14:textId="77777777" w:rsidR="00FD0068" w:rsidRPr="00D065BD" w:rsidRDefault="00FD0068" w:rsidP="00F26665">
      <w:pPr>
        <w:rPr>
          <w:rFonts w:ascii="Arial Unicode MS" w:eastAsia="Arial Unicode MS" w:hAnsi="Arial Unicode MS" w:cs="Arial Unicode MS"/>
          <w:color w:val="000000"/>
          <w:sz w:val="24"/>
          <w:szCs w:val="24"/>
          <w:lang w:eastAsia="en-US"/>
        </w:rPr>
      </w:pPr>
    </w:p>
    <w:p w14:paraId="1BFC7B97" w14:textId="77777777" w:rsidR="00FD0068" w:rsidRPr="00D065BD" w:rsidRDefault="00B81E49" w:rsidP="00F26665">
      <w:pPr>
        <w:jc w:val="center"/>
        <w:rPr>
          <w:rFonts w:eastAsia="Arial Unicode MS"/>
          <w:b/>
          <w:i/>
          <w:color w:val="000000"/>
          <w:sz w:val="36"/>
          <w:szCs w:val="36"/>
          <w:u w:val="single"/>
          <w:lang w:eastAsia="en-US"/>
        </w:rPr>
      </w:pPr>
      <w:r w:rsidRPr="00D065BD">
        <w:rPr>
          <w:caps/>
          <w:sz w:val="32"/>
          <w:szCs w:val="28"/>
        </w:rPr>
        <w:t>адвокатура україни</w:t>
      </w:r>
    </w:p>
    <w:p w14:paraId="401E23A0" w14:textId="77777777" w:rsidR="00FD0068" w:rsidRPr="00D065BD" w:rsidRDefault="00AD4EA7" w:rsidP="00F26665">
      <w:pPr>
        <w:jc w:val="center"/>
        <w:rPr>
          <w:rFonts w:eastAsia="Arial Unicode MS"/>
          <w:b/>
          <w:i/>
          <w:color w:val="000000"/>
          <w:sz w:val="44"/>
          <w:szCs w:val="36"/>
          <w:u w:val="single"/>
          <w:lang w:eastAsia="en-US"/>
        </w:rPr>
      </w:pPr>
      <w:r w:rsidRPr="00D065BD">
        <w:rPr>
          <w:rFonts w:eastAsia="Arial Unicode MS"/>
          <w:color w:val="000000"/>
          <w:sz w:val="20"/>
          <w:szCs w:val="24"/>
          <w:lang w:eastAsia="en-US"/>
        </w:rPr>
        <w:t xml:space="preserve"> </w:t>
      </w:r>
    </w:p>
    <w:p w14:paraId="5F498DCF" w14:textId="77777777" w:rsidR="00AD4EA7" w:rsidRPr="00D065BD" w:rsidRDefault="00AD4EA7" w:rsidP="00F26665">
      <w:pPr>
        <w:jc w:val="both"/>
        <w:rPr>
          <w:rFonts w:eastAsia="Arial Unicode MS"/>
          <w:color w:val="000000"/>
          <w:sz w:val="28"/>
          <w:u w:val="single"/>
          <w:lang w:eastAsia="en-US"/>
        </w:rPr>
      </w:pPr>
      <w:r w:rsidRPr="00D065BD">
        <w:rPr>
          <w:rFonts w:eastAsia="Arial Unicode MS"/>
          <w:color w:val="000000"/>
          <w:sz w:val="28"/>
          <w:lang w:eastAsia="en-US"/>
        </w:rPr>
        <w:t>освітня програма _______________ПРАВО __________________________</w:t>
      </w:r>
      <w:r w:rsidR="00B81E49" w:rsidRPr="00D065BD">
        <w:rPr>
          <w:rFonts w:eastAsia="Arial Unicode MS"/>
          <w:color w:val="000000"/>
          <w:sz w:val="28"/>
          <w:lang w:eastAsia="en-US"/>
        </w:rPr>
        <w:t>_</w:t>
      </w:r>
    </w:p>
    <w:p w14:paraId="23D2327D" w14:textId="77777777" w:rsidR="00AD4EA7" w:rsidRPr="00D065BD" w:rsidRDefault="00AD4EA7" w:rsidP="00F26665">
      <w:pPr>
        <w:jc w:val="center"/>
        <w:rPr>
          <w:rFonts w:eastAsia="Arial Unicode MS"/>
          <w:color w:val="000000"/>
          <w:sz w:val="20"/>
          <w:lang w:eastAsia="en-US"/>
        </w:rPr>
      </w:pPr>
      <w:r w:rsidRPr="00D065BD">
        <w:rPr>
          <w:rFonts w:eastAsia="Arial Unicode MS"/>
          <w:color w:val="000000"/>
          <w:sz w:val="20"/>
          <w:lang w:eastAsia="en-US"/>
        </w:rPr>
        <w:t xml:space="preserve"> </w:t>
      </w:r>
    </w:p>
    <w:p w14:paraId="51E7BBA7" w14:textId="437B7CCA" w:rsidR="00AD4EA7" w:rsidRPr="00D065BD" w:rsidRDefault="00AD4EA7" w:rsidP="00F26665">
      <w:pPr>
        <w:jc w:val="both"/>
        <w:rPr>
          <w:rFonts w:eastAsia="Arial Unicode MS"/>
          <w:color w:val="000000"/>
          <w:sz w:val="28"/>
          <w:lang w:eastAsia="en-US"/>
        </w:rPr>
      </w:pPr>
      <w:r w:rsidRPr="00D065BD">
        <w:rPr>
          <w:rFonts w:eastAsia="Arial Unicode MS"/>
          <w:color w:val="000000"/>
          <w:sz w:val="28"/>
          <w:lang w:eastAsia="en-US"/>
        </w:rPr>
        <w:t>освітнього рівня перший</w:t>
      </w:r>
      <w:r w:rsidR="00B81E49" w:rsidRPr="00D065BD">
        <w:rPr>
          <w:rFonts w:eastAsia="Arial Unicode MS"/>
          <w:color w:val="000000"/>
          <w:sz w:val="28"/>
          <w:lang w:eastAsia="en-US"/>
        </w:rPr>
        <w:t xml:space="preserve"> </w:t>
      </w:r>
      <w:r w:rsidRPr="00D065BD">
        <w:rPr>
          <w:rFonts w:eastAsia="Arial Unicode MS"/>
          <w:color w:val="000000"/>
          <w:sz w:val="28"/>
          <w:lang w:eastAsia="en-US"/>
        </w:rPr>
        <w:t>(бакалаврський). БАКАЛАВР ПРАВА</w:t>
      </w:r>
    </w:p>
    <w:p w14:paraId="4216D221" w14:textId="77777777" w:rsidR="00AD4EA7" w:rsidRPr="00D065BD" w:rsidRDefault="00AD4EA7" w:rsidP="00F26665">
      <w:pPr>
        <w:jc w:val="center"/>
        <w:rPr>
          <w:rFonts w:eastAsia="Arial Unicode MS"/>
          <w:color w:val="000000"/>
          <w:sz w:val="20"/>
          <w:szCs w:val="20"/>
          <w:lang w:eastAsia="en-US"/>
        </w:rPr>
      </w:pPr>
      <w:r w:rsidRPr="00D065BD">
        <w:rPr>
          <w:rFonts w:eastAsia="Arial Unicode MS"/>
          <w:color w:val="000000"/>
          <w:sz w:val="20"/>
          <w:szCs w:val="20"/>
          <w:lang w:eastAsia="en-US"/>
        </w:rPr>
        <w:t xml:space="preserve"> </w:t>
      </w:r>
    </w:p>
    <w:p w14:paraId="00881B60" w14:textId="736F339C" w:rsidR="00AD4EA7" w:rsidRPr="00D065BD" w:rsidRDefault="00AD4EA7" w:rsidP="00F26665">
      <w:pPr>
        <w:jc w:val="both"/>
        <w:rPr>
          <w:rFonts w:eastAsia="Arial Unicode MS"/>
          <w:color w:val="000000"/>
          <w:sz w:val="28"/>
          <w:lang w:eastAsia="en-US"/>
        </w:rPr>
      </w:pPr>
      <w:r w:rsidRPr="00D065BD">
        <w:rPr>
          <w:rFonts w:eastAsia="Arial Unicode MS"/>
          <w:color w:val="000000"/>
          <w:sz w:val="28"/>
          <w:lang w:eastAsia="en-US"/>
        </w:rPr>
        <w:t>галузь знань _________________08 ПРАВО</w:t>
      </w:r>
    </w:p>
    <w:p w14:paraId="008EEE1F" w14:textId="77777777" w:rsidR="00AD4EA7" w:rsidRPr="00D065BD" w:rsidRDefault="00AD4EA7" w:rsidP="00F26665">
      <w:pPr>
        <w:jc w:val="center"/>
        <w:rPr>
          <w:rFonts w:eastAsia="Arial Unicode MS"/>
          <w:color w:val="000000"/>
          <w:sz w:val="20"/>
          <w:szCs w:val="20"/>
          <w:lang w:eastAsia="en-US"/>
        </w:rPr>
      </w:pPr>
      <w:r w:rsidRPr="00D065BD">
        <w:rPr>
          <w:rFonts w:eastAsia="Arial Unicode MS"/>
          <w:color w:val="000000"/>
          <w:sz w:val="20"/>
          <w:szCs w:val="20"/>
          <w:lang w:eastAsia="en-US"/>
        </w:rPr>
        <w:t xml:space="preserve"> </w:t>
      </w:r>
    </w:p>
    <w:p w14:paraId="0651D03E" w14:textId="0C1BECE6" w:rsidR="00AD4EA7" w:rsidRPr="00D065BD" w:rsidRDefault="00AD4EA7" w:rsidP="00F26665">
      <w:pPr>
        <w:jc w:val="both"/>
        <w:rPr>
          <w:rFonts w:eastAsia="Arial Unicode MS"/>
          <w:color w:val="000000"/>
          <w:sz w:val="28"/>
          <w:lang w:eastAsia="en-US"/>
        </w:rPr>
      </w:pPr>
      <w:r w:rsidRPr="00D065BD">
        <w:rPr>
          <w:rFonts w:eastAsia="Arial Unicode MS"/>
          <w:color w:val="000000"/>
          <w:sz w:val="28"/>
          <w:lang w:eastAsia="en-US"/>
        </w:rPr>
        <w:t>Спеціальність(ності) __________081 ПРАВО</w:t>
      </w:r>
    </w:p>
    <w:p w14:paraId="0BAE8340" w14:textId="77777777" w:rsidR="00AD4EA7" w:rsidRPr="00D065BD" w:rsidRDefault="00AD4EA7" w:rsidP="00F26665">
      <w:pPr>
        <w:jc w:val="center"/>
        <w:rPr>
          <w:rFonts w:eastAsia="Arial Unicode MS"/>
          <w:color w:val="000000"/>
          <w:sz w:val="20"/>
          <w:szCs w:val="20"/>
          <w:lang w:eastAsia="en-US"/>
        </w:rPr>
      </w:pPr>
      <w:r w:rsidRPr="00D065BD">
        <w:rPr>
          <w:rFonts w:eastAsia="Arial Unicode MS"/>
          <w:color w:val="000000"/>
          <w:sz w:val="20"/>
          <w:szCs w:val="20"/>
          <w:lang w:eastAsia="en-US"/>
        </w:rPr>
        <w:t xml:space="preserve"> </w:t>
      </w:r>
    </w:p>
    <w:p w14:paraId="40EDD33D" w14:textId="77777777" w:rsidR="00AD4EA7" w:rsidRPr="00D065BD" w:rsidRDefault="00AD4EA7" w:rsidP="00F26665">
      <w:pPr>
        <w:jc w:val="both"/>
        <w:rPr>
          <w:rFonts w:eastAsia="Arial Unicode MS"/>
          <w:color w:val="000000"/>
          <w:sz w:val="28"/>
          <w:lang w:eastAsia="en-US"/>
        </w:rPr>
      </w:pPr>
      <w:r w:rsidRPr="00D065BD">
        <w:rPr>
          <w:rFonts w:eastAsia="Arial Unicode MS"/>
          <w:color w:val="000000"/>
          <w:sz w:val="28"/>
          <w:lang w:eastAsia="en-US"/>
        </w:rPr>
        <w:t>Спеціалізація(ї)___________________________________________________</w:t>
      </w:r>
    </w:p>
    <w:p w14:paraId="7ECD933F" w14:textId="77777777" w:rsidR="00AD4EA7" w:rsidRPr="00D065BD" w:rsidRDefault="00AD4EA7" w:rsidP="00F26665">
      <w:pPr>
        <w:jc w:val="center"/>
        <w:rPr>
          <w:rFonts w:eastAsia="Arial Unicode MS"/>
          <w:color w:val="000000"/>
          <w:sz w:val="20"/>
          <w:szCs w:val="20"/>
          <w:lang w:eastAsia="en-US"/>
        </w:rPr>
      </w:pPr>
      <w:r w:rsidRPr="00D065BD">
        <w:rPr>
          <w:rFonts w:eastAsia="Arial Unicode MS"/>
          <w:color w:val="000000"/>
          <w:sz w:val="20"/>
          <w:szCs w:val="20"/>
          <w:lang w:eastAsia="en-US"/>
        </w:rPr>
        <w:t xml:space="preserve"> </w:t>
      </w:r>
    </w:p>
    <w:p w14:paraId="2F96DD56" w14:textId="77777777" w:rsidR="00AD4EA7" w:rsidRPr="00D065BD" w:rsidRDefault="00AD4EA7" w:rsidP="00F26665">
      <w:pPr>
        <w:rPr>
          <w:rFonts w:eastAsia="Arial Unicode MS"/>
          <w:sz w:val="28"/>
          <w:lang w:eastAsia="en-US"/>
        </w:rPr>
      </w:pPr>
      <w:r w:rsidRPr="00D065BD">
        <w:rPr>
          <w:rFonts w:eastAsia="Arial Unicode MS"/>
          <w:sz w:val="28"/>
          <w:lang w:eastAsia="en-US"/>
        </w:rPr>
        <w:t>Вінницький соціально-економічни</w:t>
      </w:r>
      <w:r w:rsidR="00B81E49" w:rsidRPr="00D065BD">
        <w:rPr>
          <w:rFonts w:eastAsia="Arial Unicode MS"/>
          <w:sz w:val="28"/>
          <w:lang w:eastAsia="en-US"/>
        </w:rPr>
        <w:t xml:space="preserve">й </w:t>
      </w:r>
      <w:r w:rsidRPr="00D065BD">
        <w:rPr>
          <w:rFonts w:eastAsia="Arial Unicode MS"/>
          <w:sz w:val="28"/>
          <w:lang w:eastAsia="en-US"/>
        </w:rPr>
        <w:t>інститут Університету «Україна»</w:t>
      </w:r>
    </w:p>
    <w:p w14:paraId="49B5F30D" w14:textId="77777777" w:rsidR="00AD4EA7" w:rsidRPr="00D065BD" w:rsidRDefault="00AD4EA7" w:rsidP="00F26665">
      <w:pPr>
        <w:jc w:val="center"/>
        <w:rPr>
          <w:rFonts w:eastAsia="Arial Unicode MS"/>
          <w:sz w:val="20"/>
          <w:szCs w:val="20"/>
          <w:lang w:eastAsia="en-US"/>
        </w:rPr>
      </w:pPr>
      <w:r w:rsidRPr="00D065BD">
        <w:rPr>
          <w:rFonts w:eastAsia="Arial Unicode MS"/>
          <w:sz w:val="20"/>
          <w:szCs w:val="20"/>
          <w:lang w:eastAsia="en-US"/>
        </w:rPr>
        <w:t xml:space="preserve"> </w:t>
      </w:r>
    </w:p>
    <w:p w14:paraId="643A0626" w14:textId="77777777" w:rsidR="00AD4EA7" w:rsidRPr="00D065BD" w:rsidRDefault="00B81E49" w:rsidP="00F26665">
      <w:pPr>
        <w:jc w:val="both"/>
        <w:rPr>
          <w:rFonts w:eastAsia="Arial Unicode MS"/>
          <w:sz w:val="28"/>
          <w:u w:val="single"/>
          <w:lang w:eastAsia="en-US"/>
        </w:rPr>
      </w:pPr>
      <w:r w:rsidRPr="00D065BD">
        <w:rPr>
          <w:rFonts w:eastAsia="Arial Unicode MS"/>
          <w:sz w:val="28"/>
          <w:lang w:eastAsia="en-US"/>
        </w:rPr>
        <w:t>Обсяг, кредитів: 90/3</w:t>
      </w:r>
    </w:p>
    <w:p w14:paraId="210AC423" w14:textId="265BE589" w:rsidR="00FD0068" w:rsidRPr="00D065BD" w:rsidRDefault="00AD4EA7" w:rsidP="00F26665">
      <w:pPr>
        <w:jc w:val="both"/>
        <w:rPr>
          <w:rFonts w:eastAsia="Arial Unicode MS"/>
          <w:color w:val="000000"/>
          <w:sz w:val="24"/>
          <w:szCs w:val="24"/>
          <w:lang w:eastAsia="en-US"/>
        </w:rPr>
      </w:pPr>
      <w:r w:rsidRPr="00D065BD">
        <w:rPr>
          <w:rFonts w:eastAsia="Arial Unicode MS"/>
          <w:color w:val="000000"/>
          <w:sz w:val="28"/>
          <w:lang w:eastAsia="en-US"/>
        </w:rPr>
        <w:t>Форма під</w:t>
      </w:r>
      <w:r w:rsidR="00B81E49" w:rsidRPr="00D065BD">
        <w:rPr>
          <w:rFonts w:eastAsia="Arial Unicode MS"/>
          <w:color w:val="000000"/>
          <w:sz w:val="28"/>
          <w:lang w:eastAsia="en-US"/>
        </w:rPr>
        <w:t>сумкового контролю: _______ЗАЛІК</w:t>
      </w:r>
    </w:p>
    <w:p w14:paraId="35132E82" w14:textId="77777777" w:rsidR="00FD0068" w:rsidRPr="00D065BD" w:rsidRDefault="00FD0068" w:rsidP="00F26665">
      <w:pPr>
        <w:jc w:val="both"/>
        <w:rPr>
          <w:rFonts w:eastAsia="Arial Unicode MS"/>
          <w:color w:val="000000"/>
          <w:sz w:val="24"/>
          <w:szCs w:val="24"/>
          <w:lang w:eastAsia="en-US"/>
        </w:rPr>
      </w:pPr>
    </w:p>
    <w:p w14:paraId="3BEC091E" w14:textId="77777777" w:rsidR="00FD0068" w:rsidRPr="00D065BD" w:rsidRDefault="00FD0068" w:rsidP="00F26665">
      <w:pPr>
        <w:jc w:val="both"/>
        <w:rPr>
          <w:rFonts w:eastAsia="Arial Unicode MS"/>
          <w:b/>
          <w:color w:val="000000"/>
          <w:sz w:val="24"/>
          <w:szCs w:val="24"/>
          <w:lang w:eastAsia="en-US"/>
        </w:rPr>
      </w:pPr>
    </w:p>
    <w:p w14:paraId="6926A035" w14:textId="77777777" w:rsidR="00FD0068" w:rsidRPr="00D065BD" w:rsidRDefault="00FD0068" w:rsidP="00F26665">
      <w:pPr>
        <w:jc w:val="both"/>
        <w:rPr>
          <w:rFonts w:eastAsia="Arial Unicode MS"/>
          <w:b/>
          <w:color w:val="000000"/>
          <w:sz w:val="24"/>
          <w:szCs w:val="24"/>
          <w:lang w:eastAsia="en-US"/>
        </w:rPr>
      </w:pPr>
    </w:p>
    <w:p w14:paraId="09DD0911" w14:textId="77777777" w:rsidR="00AD4EA7" w:rsidRPr="00D065BD" w:rsidRDefault="00AD4EA7" w:rsidP="00F26665">
      <w:pPr>
        <w:jc w:val="both"/>
        <w:rPr>
          <w:rFonts w:eastAsia="Arial Unicode MS"/>
          <w:b/>
          <w:color w:val="000000"/>
          <w:sz w:val="24"/>
          <w:szCs w:val="24"/>
          <w:lang w:eastAsia="en-US"/>
        </w:rPr>
      </w:pPr>
    </w:p>
    <w:p w14:paraId="7FB195A8" w14:textId="77777777" w:rsidR="00AD4EA7" w:rsidRPr="00D065BD" w:rsidRDefault="00AD4EA7" w:rsidP="00F26665">
      <w:pPr>
        <w:jc w:val="both"/>
        <w:rPr>
          <w:rFonts w:eastAsia="Arial Unicode MS"/>
          <w:b/>
          <w:color w:val="000000"/>
          <w:sz w:val="24"/>
          <w:szCs w:val="24"/>
          <w:lang w:eastAsia="en-US"/>
        </w:rPr>
      </w:pPr>
    </w:p>
    <w:p w14:paraId="5AC74EFB" w14:textId="77777777" w:rsidR="00AD4EA7" w:rsidRPr="00D065BD" w:rsidRDefault="00AD4EA7" w:rsidP="00F26665">
      <w:pPr>
        <w:jc w:val="both"/>
        <w:rPr>
          <w:rFonts w:eastAsia="Arial Unicode MS"/>
          <w:b/>
          <w:color w:val="000000"/>
          <w:sz w:val="24"/>
          <w:szCs w:val="24"/>
          <w:lang w:eastAsia="en-US"/>
        </w:rPr>
      </w:pPr>
    </w:p>
    <w:p w14:paraId="2B2DE441" w14:textId="77777777" w:rsidR="00AD4EA7" w:rsidRPr="00D065BD" w:rsidRDefault="00AD4EA7" w:rsidP="00F26665">
      <w:pPr>
        <w:jc w:val="both"/>
        <w:rPr>
          <w:rFonts w:eastAsia="Arial Unicode MS"/>
          <w:b/>
          <w:color w:val="000000"/>
          <w:sz w:val="24"/>
          <w:szCs w:val="24"/>
          <w:lang w:eastAsia="en-US"/>
        </w:rPr>
      </w:pPr>
    </w:p>
    <w:p w14:paraId="1A9A48C3" w14:textId="77777777" w:rsidR="00AD4EA7" w:rsidRPr="00D065BD" w:rsidRDefault="00AD4EA7" w:rsidP="00F26665">
      <w:pPr>
        <w:jc w:val="both"/>
        <w:rPr>
          <w:rFonts w:eastAsia="Arial Unicode MS"/>
          <w:b/>
          <w:color w:val="000000"/>
          <w:sz w:val="24"/>
          <w:szCs w:val="24"/>
          <w:lang w:eastAsia="en-US"/>
        </w:rPr>
      </w:pPr>
    </w:p>
    <w:p w14:paraId="2BE62EB1" w14:textId="77777777" w:rsidR="00AD4EA7" w:rsidRPr="00D065BD" w:rsidRDefault="00AD4EA7" w:rsidP="00F26665">
      <w:pPr>
        <w:jc w:val="both"/>
        <w:rPr>
          <w:rFonts w:eastAsia="Arial Unicode MS"/>
          <w:b/>
          <w:color w:val="000000"/>
          <w:sz w:val="24"/>
          <w:szCs w:val="24"/>
          <w:lang w:eastAsia="en-US"/>
        </w:rPr>
      </w:pPr>
    </w:p>
    <w:p w14:paraId="389A0B93" w14:textId="77777777" w:rsidR="00AD4EA7" w:rsidRPr="00D065BD" w:rsidRDefault="00AD4EA7" w:rsidP="00F26665">
      <w:pPr>
        <w:jc w:val="both"/>
        <w:rPr>
          <w:rFonts w:eastAsia="Arial Unicode MS"/>
          <w:b/>
          <w:color w:val="000000"/>
          <w:sz w:val="24"/>
          <w:szCs w:val="24"/>
          <w:lang w:eastAsia="en-US"/>
        </w:rPr>
      </w:pPr>
    </w:p>
    <w:p w14:paraId="08BAE6FD" w14:textId="26BFBB59" w:rsidR="00FD0068" w:rsidRPr="00D065BD" w:rsidRDefault="00DE2864" w:rsidP="00F26665">
      <w:pPr>
        <w:jc w:val="center"/>
        <w:rPr>
          <w:rFonts w:eastAsia="Arial Unicode MS"/>
          <w:color w:val="000000"/>
          <w:sz w:val="28"/>
          <w:szCs w:val="24"/>
          <w:lang w:eastAsia="en-US"/>
        </w:rPr>
      </w:pPr>
      <w:r w:rsidRPr="00D065BD">
        <w:rPr>
          <w:rFonts w:eastAsia="Arial Unicode MS"/>
          <w:color w:val="000000"/>
          <w:sz w:val="28"/>
          <w:szCs w:val="24"/>
          <w:lang w:eastAsia="en-US"/>
        </w:rPr>
        <w:t>Вінниця 202</w:t>
      </w:r>
      <w:r w:rsidR="00E65D50" w:rsidRPr="00D065BD">
        <w:rPr>
          <w:rFonts w:eastAsia="Arial Unicode MS"/>
          <w:color w:val="000000"/>
          <w:sz w:val="28"/>
          <w:szCs w:val="24"/>
          <w:lang w:eastAsia="en-US"/>
        </w:rPr>
        <w:t>3</w:t>
      </w:r>
    </w:p>
    <w:p w14:paraId="053C308F" w14:textId="77777777" w:rsidR="00FD0068" w:rsidRPr="00D065BD" w:rsidRDefault="00FD0068" w:rsidP="00F26665">
      <w:pPr>
        <w:jc w:val="both"/>
        <w:rPr>
          <w:sz w:val="28"/>
          <w:szCs w:val="28"/>
        </w:rPr>
      </w:pPr>
      <w:r w:rsidRPr="00D065BD">
        <w:rPr>
          <w:rFonts w:eastAsia="Arial Unicode MS"/>
          <w:color w:val="000000"/>
          <w:sz w:val="24"/>
          <w:szCs w:val="24"/>
          <w:lang w:eastAsia="en-U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1"/>
        <w:gridCol w:w="5325"/>
      </w:tblGrid>
      <w:tr w:rsidR="00FD0068" w:rsidRPr="00D065BD" w14:paraId="6653AFFB" w14:textId="77777777" w:rsidTr="00817204">
        <w:trPr>
          <w:trHeight w:val="846"/>
        </w:trPr>
        <w:tc>
          <w:tcPr>
            <w:tcW w:w="9776" w:type="dxa"/>
            <w:gridSpan w:val="2"/>
            <w:tcBorders>
              <w:top w:val="single" w:sz="4" w:space="0" w:color="auto"/>
              <w:left w:val="single" w:sz="4" w:space="0" w:color="auto"/>
              <w:bottom w:val="single" w:sz="4" w:space="0" w:color="auto"/>
              <w:right w:val="single" w:sz="4" w:space="0" w:color="auto"/>
            </w:tcBorders>
            <w:vAlign w:val="center"/>
          </w:tcPr>
          <w:p w14:paraId="64F23F0F" w14:textId="77777777" w:rsidR="00FD0068" w:rsidRPr="00817204" w:rsidRDefault="00FD0068" w:rsidP="00F26665">
            <w:pPr>
              <w:jc w:val="center"/>
              <w:rPr>
                <w:bCs/>
                <w:sz w:val="28"/>
                <w:szCs w:val="28"/>
                <w:lang w:eastAsia="en-US"/>
              </w:rPr>
            </w:pPr>
            <w:r w:rsidRPr="00817204">
              <w:rPr>
                <w:bCs/>
                <w:sz w:val="28"/>
                <w:szCs w:val="28"/>
                <w:lang w:eastAsia="en-US"/>
              </w:rPr>
              <w:lastRenderedPageBreak/>
              <w:t xml:space="preserve">ІНФОРМАЦІЯ </w:t>
            </w:r>
          </w:p>
          <w:p w14:paraId="4B285BB9" w14:textId="24439388" w:rsidR="00FD0068" w:rsidRPr="00D065BD" w:rsidRDefault="00FD0068" w:rsidP="00F26665">
            <w:pPr>
              <w:jc w:val="center"/>
              <w:rPr>
                <w:b/>
                <w:sz w:val="28"/>
                <w:szCs w:val="28"/>
                <w:lang w:eastAsia="en-US"/>
              </w:rPr>
            </w:pPr>
            <w:r w:rsidRPr="00817204">
              <w:rPr>
                <w:bCs/>
                <w:sz w:val="28"/>
                <w:szCs w:val="28"/>
                <w:lang w:eastAsia="en-US"/>
              </w:rPr>
              <w:t>ПРО ВИКЛАДАЧА ТА ДОПОМІЖНИХ ОСІБ</w:t>
            </w:r>
          </w:p>
        </w:tc>
      </w:tr>
      <w:tr w:rsidR="00FD0068" w:rsidRPr="00D065BD" w14:paraId="092AE922" w14:textId="77777777" w:rsidTr="00817204">
        <w:trPr>
          <w:trHeight w:val="1233"/>
        </w:trPr>
        <w:tc>
          <w:tcPr>
            <w:tcW w:w="4451" w:type="dxa"/>
            <w:tcBorders>
              <w:top w:val="single" w:sz="4" w:space="0" w:color="auto"/>
              <w:left w:val="single" w:sz="4" w:space="0" w:color="auto"/>
              <w:bottom w:val="single" w:sz="4" w:space="0" w:color="auto"/>
              <w:right w:val="single" w:sz="4" w:space="0" w:color="auto"/>
            </w:tcBorders>
          </w:tcPr>
          <w:p w14:paraId="33931FFA" w14:textId="77777777" w:rsidR="00FD0068" w:rsidRPr="00D065BD" w:rsidRDefault="00FD0068" w:rsidP="00F26665">
            <w:pPr>
              <w:jc w:val="both"/>
              <w:rPr>
                <w:sz w:val="28"/>
                <w:szCs w:val="28"/>
                <w:lang w:eastAsia="en-US"/>
              </w:rPr>
            </w:pPr>
            <w:r w:rsidRPr="00D065BD">
              <w:rPr>
                <w:sz w:val="28"/>
                <w:szCs w:val="28"/>
                <w:lang w:eastAsia="en-US"/>
              </w:rPr>
              <w:t>Викладач</w:t>
            </w:r>
          </w:p>
        </w:tc>
        <w:tc>
          <w:tcPr>
            <w:tcW w:w="5325" w:type="dxa"/>
            <w:tcBorders>
              <w:top w:val="single" w:sz="4" w:space="0" w:color="auto"/>
              <w:left w:val="single" w:sz="4" w:space="0" w:color="auto"/>
              <w:bottom w:val="single" w:sz="4" w:space="0" w:color="auto"/>
              <w:right w:val="single" w:sz="4" w:space="0" w:color="auto"/>
            </w:tcBorders>
            <w:vAlign w:val="center"/>
          </w:tcPr>
          <w:p w14:paraId="2E3E93F6" w14:textId="77777777" w:rsidR="00FD0068" w:rsidRPr="00D065BD" w:rsidRDefault="00A47C54" w:rsidP="00F26665">
            <w:pPr>
              <w:rPr>
                <w:sz w:val="28"/>
                <w:szCs w:val="28"/>
                <w:lang w:eastAsia="en-US"/>
              </w:rPr>
            </w:pPr>
            <w:r w:rsidRPr="00D065BD">
              <w:rPr>
                <w:sz w:val="28"/>
                <w:szCs w:val="28"/>
                <w:lang w:eastAsia="en-US"/>
              </w:rPr>
              <w:t xml:space="preserve">ПРИГОЦЬКИЙ </w:t>
            </w:r>
            <w:r w:rsidR="00AD4EA7" w:rsidRPr="00D065BD">
              <w:rPr>
                <w:sz w:val="28"/>
                <w:szCs w:val="28"/>
                <w:lang w:eastAsia="en-US"/>
              </w:rPr>
              <w:t>Вячеслав</w:t>
            </w:r>
            <w:r w:rsidR="005F408C" w:rsidRPr="00D065BD">
              <w:rPr>
                <w:sz w:val="28"/>
                <w:szCs w:val="28"/>
                <w:lang w:eastAsia="en-US"/>
              </w:rPr>
              <w:t xml:space="preserve"> </w:t>
            </w:r>
            <w:r w:rsidR="00AD4EA7" w:rsidRPr="00D065BD">
              <w:rPr>
                <w:sz w:val="28"/>
                <w:szCs w:val="28"/>
                <w:lang w:eastAsia="en-US"/>
              </w:rPr>
              <w:t>Анатолійович</w:t>
            </w:r>
            <w:r w:rsidR="005F408C" w:rsidRPr="00D065BD">
              <w:rPr>
                <w:sz w:val="28"/>
                <w:szCs w:val="28"/>
                <w:lang w:eastAsia="en-US"/>
              </w:rPr>
              <w:t xml:space="preserve">, </w:t>
            </w:r>
            <w:r w:rsidR="00AD4EA7" w:rsidRPr="00D065BD">
              <w:rPr>
                <w:sz w:val="28"/>
                <w:szCs w:val="28"/>
                <w:lang w:eastAsia="en-US"/>
              </w:rPr>
              <w:t>доцент</w:t>
            </w:r>
          </w:p>
          <w:p w14:paraId="31BF0B8D" w14:textId="77777777" w:rsidR="00FD0068" w:rsidRPr="00D065BD" w:rsidRDefault="00FD0068" w:rsidP="00F26665">
            <w:pPr>
              <w:rPr>
                <w:sz w:val="16"/>
                <w:szCs w:val="16"/>
                <w:lang w:eastAsia="en-US"/>
              </w:rPr>
            </w:pPr>
            <w:r w:rsidRPr="00D065BD">
              <w:rPr>
                <w:sz w:val="16"/>
                <w:szCs w:val="16"/>
                <w:lang w:eastAsia="en-US"/>
              </w:rPr>
              <w:t xml:space="preserve">П.І.Б., посада, науковий </w:t>
            </w:r>
            <w:r w:rsidR="00A47C54" w:rsidRPr="00D065BD">
              <w:rPr>
                <w:sz w:val="16"/>
                <w:szCs w:val="16"/>
                <w:lang w:eastAsia="en-US"/>
              </w:rPr>
              <w:t>ступінь, вчене звання викладача</w:t>
            </w:r>
          </w:p>
        </w:tc>
      </w:tr>
      <w:tr w:rsidR="00FD0068" w:rsidRPr="00D065BD" w14:paraId="0931D017" w14:textId="77777777" w:rsidTr="00817204">
        <w:trPr>
          <w:trHeight w:val="428"/>
        </w:trPr>
        <w:tc>
          <w:tcPr>
            <w:tcW w:w="4451" w:type="dxa"/>
            <w:tcBorders>
              <w:top w:val="single" w:sz="4" w:space="0" w:color="auto"/>
              <w:left w:val="single" w:sz="4" w:space="0" w:color="auto"/>
              <w:bottom w:val="single" w:sz="4" w:space="0" w:color="auto"/>
              <w:right w:val="single" w:sz="4" w:space="0" w:color="auto"/>
            </w:tcBorders>
          </w:tcPr>
          <w:p w14:paraId="4E3E66B6" w14:textId="77777777" w:rsidR="00FD0068" w:rsidRPr="00D065BD" w:rsidRDefault="00FD0068" w:rsidP="00F26665">
            <w:pPr>
              <w:jc w:val="both"/>
              <w:rPr>
                <w:sz w:val="28"/>
                <w:szCs w:val="28"/>
                <w:lang w:eastAsia="en-US"/>
              </w:rPr>
            </w:pPr>
            <w:r w:rsidRPr="00D065BD">
              <w:rPr>
                <w:sz w:val="28"/>
                <w:szCs w:val="28"/>
                <w:lang w:eastAsia="en-US"/>
              </w:rPr>
              <w:t>Асистент викладача</w:t>
            </w:r>
          </w:p>
        </w:tc>
        <w:tc>
          <w:tcPr>
            <w:tcW w:w="5325" w:type="dxa"/>
            <w:tcBorders>
              <w:top w:val="single" w:sz="4" w:space="0" w:color="auto"/>
              <w:left w:val="single" w:sz="4" w:space="0" w:color="auto"/>
              <w:bottom w:val="single" w:sz="4" w:space="0" w:color="auto"/>
              <w:right w:val="single" w:sz="4" w:space="0" w:color="auto"/>
            </w:tcBorders>
            <w:vAlign w:val="center"/>
          </w:tcPr>
          <w:p w14:paraId="4AF73825" w14:textId="77777777" w:rsidR="00FD0068" w:rsidRPr="00D065BD" w:rsidRDefault="00FD0068" w:rsidP="00F26665">
            <w:pPr>
              <w:rPr>
                <w:i/>
                <w:sz w:val="16"/>
                <w:szCs w:val="16"/>
                <w:lang w:eastAsia="en-US"/>
              </w:rPr>
            </w:pPr>
            <w:r w:rsidRPr="00D065BD">
              <w:rPr>
                <w:i/>
                <w:sz w:val="16"/>
                <w:szCs w:val="16"/>
                <w:lang w:eastAsia="en-US"/>
              </w:rPr>
              <w:t xml:space="preserve">П.І.Б., посада, науковий </w:t>
            </w:r>
            <w:r w:rsidR="00A47C54" w:rsidRPr="00D065BD">
              <w:rPr>
                <w:i/>
                <w:sz w:val="16"/>
                <w:szCs w:val="16"/>
                <w:lang w:eastAsia="en-US"/>
              </w:rPr>
              <w:t>ступінь, вчене звання асистента</w:t>
            </w:r>
          </w:p>
        </w:tc>
      </w:tr>
      <w:tr w:rsidR="00FD0068" w:rsidRPr="00D065BD" w14:paraId="529CAA54" w14:textId="77777777" w:rsidTr="00817204">
        <w:trPr>
          <w:trHeight w:val="987"/>
        </w:trPr>
        <w:tc>
          <w:tcPr>
            <w:tcW w:w="4451" w:type="dxa"/>
            <w:tcBorders>
              <w:top w:val="single" w:sz="4" w:space="0" w:color="auto"/>
              <w:left w:val="single" w:sz="4" w:space="0" w:color="auto"/>
              <w:bottom w:val="single" w:sz="4" w:space="0" w:color="auto"/>
              <w:right w:val="single" w:sz="4" w:space="0" w:color="auto"/>
            </w:tcBorders>
            <w:hideMark/>
          </w:tcPr>
          <w:p w14:paraId="5708C45E" w14:textId="77777777" w:rsidR="00FD0068" w:rsidRPr="00D065BD" w:rsidRDefault="00FD0068" w:rsidP="00F26665">
            <w:pPr>
              <w:jc w:val="both"/>
              <w:rPr>
                <w:sz w:val="28"/>
                <w:szCs w:val="28"/>
                <w:lang w:eastAsia="en-US"/>
              </w:rPr>
            </w:pPr>
            <w:r w:rsidRPr="00D065BD">
              <w:rPr>
                <w:sz w:val="28"/>
                <w:szCs w:val="28"/>
                <w:lang w:eastAsia="en-US"/>
              </w:rPr>
              <w:t>Практики, представники</w:t>
            </w:r>
          </w:p>
          <w:p w14:paraId="066224F7" w14:textId="77777777" w:rsidR="00FD0068" w:rsidRPr="00D065BD" w:rsidRDefault="00FD0068" w:rsidP="00F26665">
            <w:pPr>
              <w:jc w:val="both"/>
              <w:rPr>
                <w:sz w:val="28"/>
                <w:szCs w:val="28"/>
                <w:lang w:eastAsia="en-US"/>
              </w:rPr>
            </w:pPr>
            <w:r w:rsidRPr="00D065BD">
              <w:rPr>
                <w:sz w:val="28"/>
                <w:szCs w:val="28"/>
                <w:lang w:eastAsia="en-US"/>
              </w:rPr>
              <w:t xml:space="preserve">бізнесу, фахівці, </w:t>
            </w:r>
          </w:p>
          <w:p w14:paraId="7E30D0E6" w14:textId="77777777" w:rsidR="00FD0068" w:rsidRPr="00D065BD" w:rsidRDefault="00FD0068" w:rsidP="00F26665">
            <w:pPr>
              <w:jc w:val="both"/>
              <w:rPr>
                <w:sz w:val="28"/>
                <w:szCs w:val="28"/>
                <w:lang w:eastAsia="en-US"/>
              </w:rPr>
            </w:pPr>
            <w:r w:rsidRPr="00D065BD">
              <w:rPr>
                <w:sz w:val="28"/>
                <w:szCs w:val="28"/>
                <w:lang w:eastAsia="en-US"/>
              </w:rPr>
              <w:t>залучені до викладання</w:t>
            </w:r>
          </w:p>
        </w:tc>
        <w:tc>
          <w:tcPr>
            <w:tcW w:w="5325" w:type="dxa"/>
            <w:tcBorders>
              <w:top w:val="single" w:sz="4" w:space="0" w:color="auto"/>
              <w:left w:val="single" w:sz="4" w:space="0" w:color="auto"/>
              <w:bottom w:val="single" w:sz="4" w:space="0" w:color="auto"/>
              <w:right w:val="single" w:sz="4" w:space="0" w:color="auto"/>
            </w:tcBorders>
            <w:vAlign w:val="center"/>
            <w:hideMark/>
          </w:tcPr>
          <w:p w14:paraId="31CAF819" w14:textId="77777777" w:rsidR="00FD0068" w:rsidRPr="00D065BD" w:rsidRDefault="00FD0068" w:rsidP="00F26665">
            <w:pPr>
              <w:rPr>
                <w:i/>
                <w:sz w:val="16"/>
                <w:szCs w:val="16"/>
                <w:lang w:eastAsia="en-US"/>
              </w:rPr>
            </w:pPr>
            <w:r w:rsidRPr="00D065BD">
              <w:rPr>
                <w:i/>
                <w:sz w:val="16"/>
                <w:szCs w:val="16"/>
                <w:lang w:eastAsia="en-US"/>
              </w:rPr>
              <w:t>П.І.Б. осіб, залучених до викладання, місце роботи, посада, науковий ступінь, вчене звання</w:t>
            </w:r>
          </w:p>
        </w:tc>
      </w:tr>
      <w:tr w:rsidR="00FD0068" w:rsidRPr="00D065BD" w14:paraId="09A5AAE7" w14:textId="77777777" w:rsidTr="00817204">
        <w:trPr>
          <w:trHeight w:val="831"/>
        </w:trPr>
        <w:tc>
          <w:tcPr>
            <w:tcW w:w="4451" w:type="dxa"/>
            <w:tcBorders>
              <w:top w:val="single" w:sz="4" w:space="0" w:color="auto"/>
              <w:left w:val="single" w:sz="4" w:space="0" w:color="auto"/>
              <w:bottom w:val="single" w:sz="4" w:space="0" w:color="auto"/>
              <w:right w:val="single" w:sz="4" w:space="0" w:color="auto"/>
            </w:tcBorders>
          </w:tcPr>
          <w:p w14:paraId="5F3F2AC9" w14:textId="77777777" w:rsidR="00FD0068" w:rsidRPr="00D065BD" w:rsidRDefault="00FD0068" w:rsidP="00F26665">
            <w:pPr>
              <w:jc w:val="both"/>
              <w:rPr>
                <w:sz w:val="28"/>
                <w:szCs w:val="28"/>
                <w:lang w:eastAsia="en-US"/>
              </w:rPr>
            </w:pPr>
            <w:r w:rsidRPr="00D065BD">
              <w:rPr>
                <w:sz w:val="28"/>
                <w:szCs w:val="28"/>
                <w:lang w:eastAsia="en-US"/>
              </w:rPr>
              <w:t>Профайл викладача</w:t>
            </w:r>
          </w:p>
        </w:tc>
        <w:tc>
          <w:tcPr>
            <w:tcW w:w="5325" w:type="dxa"/>
            <w:tcBorders>
              <w:top w:val="single" w:sz="4" w:space="0" w:color="auto"/>
              <w:left w:val="single" w:sz="4" w:space="0" w:color="auto"/>
              <w:bottom w:val="single" w:sz="4" w:space="0" w:color="auto"/>
              <w:right w:val="single" w:sz="4" w:space="0" w:color="auto"/>
            </w:tcBorders>
            <w:vAlign w:val="center"/>
          </w:tcPr>
          <w:p w14:paraId="15594BCC" w14:textId="77777777" w:rsidR="004953E8" w:rsidRPr="00D065BD" w:rsidRDefault="004953E8" w:rsidP="00F26665">
            <w:pPr>
              <w:rPr>
                <w:i/>
                <w:sz w:val="28"/>
                <w:szCs w:val="28"/>
                <w:lang w:eastAsia="en-US"/>
              </w:rPr>
            </w:pPr>
            <w:r w:rsidRPr="00D065BD">
              <w:rPr>
                <w:i/>
                <w:sz w:val="28"/>
                <w:szCs w:val="28"/>
                <w:lang w:eastAsia="en-US"/>
              </w:rPr>
              <w:t>https://vo.uu.edu.ua/user/profile.php</w:t>
            </w:r>
          </w:p>
          <w:p w14:paraId="1DBD7E5E" w14:textId="77777777" w:rsidR="00FD0068" w:rsidRPr="00D065BD" w:rsidRDefault="00FD0068" w:rsidP="00F26665">
            <w:pPr>
              <w:rPr>
                <w:i/>
                <w:sz w:val="16"/>
                <w:szCs w:val="16"/>
                <w:lang w:eastAsia="en-US"/>
              </w:rPr>
            </w:pPr>
            <w:r w:rsidRPr="00D065BD">
              <w:rPr>
                <w:i/>
                <w:sz w:val="16"/>
                <w:szCs w:val="16"/>
                <w:lang w:eastAsia="en-US"/>
              </w:rPr>
              <w:t>Посилання на сторінку викладача на сайті навчально-виховного підрозділу</w:t>
            </w:r>
          </w:p>
        </w:tc>
      </w:tr>
      <w:tr w:rsidR="00FD0068" w:rsidRPr="00D065BD" w14:paraId="70001388" w14:textId="77777777" w:rsidTr="00817204">
        <w:trPr>
          <w:trHeight w:val="702"/>
        </w:trPr>
        <w:tc>
          <w:tcPr>
            <w:tcW w:w="4451" w:type="dxa"/>
            <w:tcBorders>
              <w:top w:val="single" w:sz="4" w:space="0" w:color="auto"/>
              <w:left w:val="single" w:sz="4" w:space="0" w:color="auto"/>
              <w:bottom w:val="single" w:sz="4" w:space="0" w:color="auto"/>
              <w:right w:val="single" w:sz="4" w:space="0" w:color="auto"/>
            </w:tcBorders>
          </w:tcPr>
          <w:p w14:paraId="339A0FB9" w14:textId="77777777" w:rsidR="00FD0068" w:rsidRPr="00D065BD" w:rsidRDefault="00FD0068" w:rsidP="00F26665">
            <w:pPr>
              <w:jc w:val="both"/>
              <w:rPr>
                <w:sz w:val="28"/>
                <w:szCs w:val="28"/>
                <w:lang w:eastAsia="en-US"/>
              </w:rPr>
            </w:pPr>
            <w:r w:rsidRPr="00D065BD">
              <w:rPr>
                <w:sz w:val="28"/>
                <w:szCs w:val="28"/>
                <w:lang w:eastAsia="en-US"/>
              </w:rPr>
              <w:t>Профайл асистента</w:t>
            </w:r>
          </w:p>
        </w:tc>
        <w:tc>
          <w:tcPr>
            <w:tcW w:w="5325" w:type="dxa"/>
            <w:tcBorders>
              <w:top w:val="single" w:sz="4" w:space="0" w:color="auto"/>
              <w:left w:val="single" w:sz="4" w:space="0" w:color="auto"/>
              <w:bottom w:val="single" w:sz="4" w:space="0" w:color="auto"/>
              <w:right w:val="single" w:sz="4" w:space="0" w:color="auto"/>
            </w:tcBorders>
            <w:vAlign w:val="center"/>
          </w:tcPr>
          <w:p w14:paraId="385A01B3" w14:textId="77777777" w:rsidR="00FD0068" w:rsidRPr="00D065BD" w:rsidRDefault="00FD0068" w:rsidP="00F26665">
            <w:pPr>
              <w:rPr>
                <w:i/>
                <w:sz w:val="16"/>
                <w:szCs w:val="16"/>
                <w:lang w:eastAsia="en-US"/>
              </w:rPr>
            </w:pPr>
            <w:r w:rsidRPr="00D065BD">
              <w:rPr>
                <w:i/>
                <w:sz w:val="16"/>
                <w:szCs w:val="16"/>
                <w:lang w:eastAsia="en-US"/>
              </w:rPr>
              <w:t>Посилання на сторінку асистента викладача на сайті навчально-виховного підрозділу</w:t>
            </w:r>
          </w:p>
        </w:tc>
      </w:tr>
      <w:tr w:rsidR="00FD0068" w:rsidRPr="00D065BD" w14:paraId="2548E49B" w14:textId="77777777" w:rsidTr="00373D34">
        <w:trPr>
          <w:trHeight w:val="2173"/>
        </w:trPr>
        <w:tc>
          <w:tcPr>
            <w:tcW w:w="4451" w:type="dxa"/>
            <w:tcBorders>
              <w:top w:val="single" w:sz="4" w:space="0" w:color="auto"/>
              <w:left w:val="single" w:sz="4" w:space="0" w:color="auto"/>
              <w:bottom w:val="single" w:sz="4" w:space="0" w:color="auto"/>
              <w:right w:val="single" w:sz="4" w:space="0" w:color="auto"/>
            </w:tcBorders>
          </w:tcPr>
          <w:p w14:paraId="4DFA2AA3" w14:textId="77777777" w:rsidR="00FD0068" w:rsidRPr="00D065BD" w:rsidRDefault="00FD0068" w:rsidP="00F26665">
            <w:pPr>
              <w:jc w:val="both"/>
              <w:rPr>
                <w:sz w:val="28"/>
                <w:szCs w:val="28"/>
                <w:lang w:eastAsia="en-US"/>
              </w:rPr>
            </w:pPr>
            <w:r w:rsidRPr="00D065BD">
              <w:rPr>
                <w:sz w:val="28"/>
                <w:szCs w:val="28"/>
                <w:lang w:eastAsia="en-US"/>
              </w:rPr>
              <w:t>Канали комунікації</w:t>
            </w:r>
          </w:p>
        </w:tc>
        <w:tc>
          <w:tcPr>
            <w:tcW w:w="5325" w:type="dxa"/>
            <w:tcBorders>
              <w:top w:val="single" w:sz="4" w:space="0" w:color="auto"/>
              <w:left w:val="single" w:sz="4" w:space="0" w:color="auto"/>
              <w:bottom w:val="single" w:sz="4" w:space="0" w:color="auto"/>
              <w:right w:val="single" w:sz="4" w:space="0" w:color="auto"/>
            </w:tcBorders>
            <w:vAlign w:val="center"/>
          </w:tcPr>
          <w:p w14:paraId="11428E27" w14:textId="77777777" w:rsidR="00FD0068" w:rsidRPr="00D065BD" w:rsidRDefault="00FD0068" w:rsidP="00F26665">
            <w:pPr>
              <w:rPr>
                <w:i/>
                <w:sz w:val="28"/>
                <w:szCs w:val="28"/>
                <w:lang w:eastAsia="en-US"/>
              </w:rPr>
            </w:pPr>
            <w:r w:rsidRPr="00D065BD">
              <w:rPr>
                <w:i/>
                <w:sz w:val="28"/>
                <w:szCs w:val="28"/>
                <w:lang w:eastAsia="en-US"/>
              </w:rPr>
              <w:t>Телефон деканату:</w:t>
            </w:r>
            <w:r w:rsidR="00DC3340" w:rsidRPr="00D065BD">
              <w:rPr>
                <w:i/>
                <w:sz w:val="28"/>
                <w:szCs w:val="28"/>
                <w:lang w:eastAsia="en-US"/>
              </w:rPr>
              <w:t>+380685830757</w:t>
            </w:r>
          </w:p>
          <w:p w14:paraId="415426F7" w14:textId="77777777" w:rsidR="00FD0068" w:rsidRPr="00D065BD" w:rsidRDefault="00FD0068" w:rsidP="00F26665">
            <w:pPr>
              <w:rPr>
                <w:i/>
                <w:sz w:val="28"/>
                <w:szCs w:val="28"/>
                <w:lang w:eastAsia="en-US"/>
              </w:rPr>
            </w:pPr>
            <w:r w:rsidRPr="00D065BD">
              <w:rPr>
                <w:i/>
                <w:sz w:val="28"/>
                <w:szCs w:val="28"/>
                <w:lang w:eastAsia="en-US"/>
              </w:rPr>
              <w:t>Телефон викладача:</w:t>
            </w:r>
            <w:r w:rsidR="00445A62" w:rsidRPr="00D065BD">
              <w:rPr>
                <w:i/>
                <w:sz w:val="28"/>
                <w:szCs w:val="28"/>
                <w:lang w:eastAsia="en-US"/>
              </w:rPr>
              <w:t>+38</w:t>
            </w:r>
            <w:r w:rsidR="00AD4EA7" w:rsidRPr="00D065BD">
              <w:rPr>
                <w:i/>
                <w:sz w:val="28"/>
                <w:szCs w:val="28"/>
                <w:lang w:eastAsia="en-US"/>
              </w:rPr>
              <w:t>0972462820</w:t>
            </w:r>
          </w:p>
          <w:p w14:paraId="54679F6E" w14:textId="77777777" w:rsidR="00FD0068" w:rsidRPr="00D065BD" w:rsidRDefault="00FD0068" w:rsidP="00F26665">
            <w:pPr>
              <w:rPr>
                <w:i/>
                <w:sz w:val="28"/>
                <w:szCs w:val="28"/>
                <w:lang w:eastAsia="en-US"/>
              </w:rPr>
            </w:pPr>
            <w:r w:rsidRPr="00D065BD">
              <w:rPr>
                <w:i/>
                <w:sz w:val="28"/>
                <w:szCs w:val="28"/>
                <w:lang w:eastAsia="en-US"/>
              </w:rPr>
              <w:t>Електронна пошта:</w:t>
            </w:r>
            <w:r w:rsidR="00A47C54" w:rsidRPr="00D065BD">
              <w:rPr>
                <w:i/>
                <w:sz w:val="28"/>
                <w:szCs w:val="28"/>
                <w:lang w:eastAsia="en-US"/>
              </w:rPr>
              <w:t>sl7466</w:t>
            </w:r>
            <w:r w:rsidR="00445A62" w:rsidRPr="00D065BD">
              <w:rPr>
                <w:i/>
                <w:sz w:val="28"/>
                <w:szCs w:val="28"/>
                <w:lang w:eastAsia="en-US"/>
              </w:rPr>
              <w:t>@</w:t>
            </w:r>
            <w:r w:rsidR="00A47C54" w:rsidRPr="00D065BD">
              <w:rPr>
                <w:i/>
                <w:sz w:val="28"/>
                <w:szCs w:val="28"/>
                <w:lang w:eastAsia="en-US"/>
              </w:rPr>
              <w:t>ukr</w:t>
            </w:r>
            <w:r w:rsidR="00445A62" w:rsidRPr="00D065BD">
              <w:rPr>
                <w:i/>
                <w:sz w:val="28"/>
                <w:szCs w:val="28"/>
                <w:lang w:eastAsia="en-US"/>
              </w:rPr>
              <w:t>.</w:t>
            </w:r>
            <w:r w:rsidR="00A47C54" w:rsidRPr="00D065BD">
              <w:rPr>
                <w:i/>
                <w:sz w:val="28"/>
                <w:szCs w:val="28"/>
                <w:lang w:eastAsia="en-US"/>
              </w:rPr>
              <w:t>net</w:t>
            </w:r>
          </w:p>
          <w:p w14:paraId="265C26AA" w14:textId="77777777" w:rsidR="00FD0068" w:rsidRPr="00D065BD" w:rsidRDefault="00FD0068" w:rsidP="00F26665">
            <w:pPr>
              <w:rPr>
                <w:i/>
                <w:sz w:val="28"/>
                <w:szCs w:val="28"/>
                <w:lang w:eastAsia="en-US"/>
              </w:rPr>
            </w:pPr>
            <w:r w:rsidRPr="00D065BD">
              <w:rPr>
                <w:i/>
                <w:sz w:val="28"/>
                <w:szCs w:val="28"/>
                <w:lang w:eastAsia="en-US"/>
              </w:rPr>
              <w:t>Вайбер:</w:t>
            </w:r>
            <w:r w:rsidR="00B96B31" w:rsidRPr="00D065BD">
              <w:rPr>
                <w:i/>
                <w:sz w:val="28"/>
                <w:szCs w:val="28"/>
                <w:lang w:eastAsia="en-US"/>
              </w:rPr>
              <w:t xml:space="preserve"> :+</w:t>
            </w:r>
            <w:r w:rsidR="00A47C54" w:rsidRPr="00D065BD">
              <w:rPr>
                <w:i/>
                <w:sz w:val="28"/>
                <w:szCs w:val="28"/>
                <w:lang w:eastAsia="en-US"/>
              </w:rPr>
              <w:t xml:space="preserve"> 380972462820</w:t>
            </w:r>
          </w:p>
          <w:p w14:paraId="38440A38" w14:textId="77777777" w:rsidR="00FD0068" w:rsidRPr="00D065BD" w:rsidRDefault="00FD0068" w:rsidP="00F26665">
            <w:pPr>
              <w:rPr>
                <w:i/>
                <w:sz w:val="28"/>
                <w:szCs w:val="28"/>
                <w:lang w:eastAsia="en-US"/>
              </w:rPr>
            </w:pPr>
            <w:r w:rsidRPr="00D065BD">
              <w:rPr>
                <w:i/>
                <w:sz w:val="28"/>
                <w:szCs w:val="28"/>
                <w:lang w:eastAsia="en-US"/>
              </w:rPr>
              <w:t>Кабінет (електронний кабінет):</w:t>
            </w:r>
            <w:r w:rsidR="002E1B61" w:rsidRPr="00D065BD">
              <w:t xml:space="preserve"> </w:t>
            </w:r>
            <w:r w:rsidR="002E1B61" w:rsidRPr="00D065BD">
              <w:rPr>
                <w:i/>
                <w:sz w:val="28"/>
                <w:szCs w:val="28"/>
                <w:lang w:eastAsia="en-US"/>
              </w:rPr>
              <w:t>https://vo.uu.edu.ua/my/index.php</w:t>
            </w:r>
          </w:p>
        </w:tc>
      </w:tr>
      <w:tr w:rsidR="00FD0068" w:rsidRPr="00D065BD" w14:paraId="6F77E0D7" w14:textId="77777777" w:rsidTr="00373D34">
        <w:trPr>
          <w:trHeight w:val="1397"/>
        </w:trPr>
        <w:tc>
          <w:tcPr>
            <w:tcW w:w="4451" w:type="dxa"/>
            <w:tcBorders>
              <w:top w:val="single" w:sz="4" w:space="0" w:color="auto"/>
              <w:left w:val="single" w:sz="4" w:space="0" w:color="auto"/>
              <w:bottom w:val="single" w:sz="4" w:space="0" w:color="auto"/>
              <w:right w:val="single" w:sz="4" w:space="0" w:color="auto"/>
            </w:tcBorders>
          </w:tcPr>
          <w:p w14:paraId="7876D51D" w14:textId="77777777" w:rsidR="00FD0068" w:rsidRPr="00D065BD" w:rsidRDefault="00FD0068" w:rsidP="00F26665">
            <w:pPr>
              <w:rPr>
                <w:sz w:val="28"/>
                <w:szCs w:val="28"/>
                <w:lang w:eastAsia="en-US"/>
              </w:rPr>
            </w:pPr>
            <w:r w:rsidRPr="00D065BD">
              <w:rPr>
                <w:sz w:val="28"/>
                <w:szCs w:val="28"/>
                <w:lang w:eastAsia="en-US"/>
              </w:rPr>
              <w:t xml:space="preserve">Матеріали до курсу розміщені на сайті Інтернет-підтримки навчального процесу </w:t>
            </w:r>
            <w:hyperlink r:id="rId7" w:history="1">
              <w:r w:rsidRPr="00D065BD">
                <w:rPr>
                  <w:rStyle w:val="a3"/>
                  <w:rFonts w:eastAsiaTheme="majorEastAsia"/>
                  <w:sz w:val="28"/>
                  <w:szCs w:val="28"/>
                  <w:lang w:eastAsia="en-US"/>
                </w:rPr>
                <w:t>http://vo.ukraine.edu.ua/</w:t>
              </w:r>
            </w:hyperlink>
            <w:r w:rsidR="00A47C54" w:rsidRPr="00D065BD">
              <w:rPr>
                <w:sz w:val="28"/>
                <w:szCs w:val="28"/>
                <w:lang w:eastAsia="en-US"/>
              </w:rPr>
              <w:t xml:space="preserve"> за адресою</w:t>
            </w:r>
          </w:p>
        </w:tc>
        <w:tc>
          <w:tcPr>
            <w:tcW w:w="5325" w:type="dxa"/>
            <w:tcBorders>
              <w:top w:val="single" w:sz="4" w:space="0" w:color="auto"/>
              <w:left w:val="single" w:sz="4" w:space="0" w:color="auto"/>
              <w:bottom w:val="single" w:sz="4" w:space="0" w:color="auto"/>
              <w:right w:val="single" w:sz="4" w:space="0" w:color="auto"/>
            </w:tcBorders>
          </w:tcPr>
          <w:p w14:paraId="01DAAC54" w14:textId="77777777" w:rsidR="00FD0068" w:rsidRPr="00D065BD" w:rsidRDefault="004953E8" w:rsidP="00F26665">
            <w:pPr>
              <w:jc w:val="both"/>
              <w:rPr>
                <w:i/>
                <w:sz w:val="28"/>
                <w:szCs w:val="28"/>
                <w:lang w:eastAsia="en-US"/>
              </w:rPr>
            </w:pPr>
            <w:r w:rsidRPr="00D065BD">
              <w:rPr>
                <w:i/>
                <w:sz w:val="28"/>
                <w:szCs w:val="28"/>
                <w:lang w:eastAsia="en-US"/>
              </w:rPr>
              <w:t>https://vo.uu.edu.ua/course/view.php?id=2269</w:t>
            </w:r>
          </w:p>
          <w:p w14:paraId="3D11D07B" w14:textId="77777777" w:rsidR="00FD0068" w:rsidRPr="00D065BD" w:rsidRDefault="004953E8" w:rsidP="00F26665">
            <w:pPr>
              <w:jc w:val="both"/>
              <w:rPr>
                <w:i/>
                <w:sz w:val="16"/>
                <w:szCs w:val="16"/>
                <w:lang w:eastAsia="en-US"/>
              </w:rPr>
            </w:pPr>
            <w:r w:rsidRPr="00D065BD">
              <w:rPr>
                <w:i/>
                <w:sz w:val="16"/>
                <w:szCs w:val="16"/>
                <w:lang w:eastAsia="en-US"/>
              </w:rPr>
              <w:t>Посилання на курс</w:t>
            </w:r>
          </w:p>
        </w:tc>
      </w:tr>
    </w:tbl>
    <w:p w14:paraId="64F986FF" w14:textId="77777777" w:rsidR="00A47C54" w:rsidRPr="00D065BD" w:rsidRDefault="00A47C54" w:rsidP="00F26665">
      <w:pPr>
        <w:jc w:val="center"/>
        <w:rPr>
          <w:b/>
          <w:sz w:val="28"/>
          <w:szCs w:val="28"/>
        </w:rPr>
      </w:pPr>
      <w:bookmarkStart w:id="1" w:name="_Toc9952417"/>
    </w:p>
    <w:p w14:paraId="53BCDE3F" w14:textId="77777777" w:rsidR="005710BD" w:rsidRPr="00D065BD" w:rsidRDefault="005710BD" w:rsidP="00F26665">
      <w:pPr>
        <w:jc w:val="center"/>
        <w:rPr>
          <w:b/>
          <w:sz w:val="28"/>
          <w:szCs w:val="28"/>
        </w:rPr>
      </w:pPr>
      <w:bookmarkStart w:id="2" w:name="_Hlk143937349"/>
      <w:r w:rsidRPr="00D065BD">
        <w:rPr>
          <w:b/>
          <w:sz w:val="28"/>
          <w:szCs w:val="28"/>
        </w:rPr>
        <w:t>Опис навчальної дисципліни</w:t>
      </w:r>
    </w:p>
    <w:p w14:paraId="0FA6E929" w14:textId="77777777" w:rsidR="00A47C54" w:rsidRPr="00D065BD" w:rsidRDefault="00A47C54" w:rsidP="00F26665">
      <w:pPr>
        <w:jc w:val="center"/>
        <w:rPr>
          <w:b/>
          <w:bCs/>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1701"/>
        <w:gridCol w:w="1984"/>
      </w:tblGrid>
      <w:tr w:rsidR="00A47C54" w:rsidRPr="00D065BD" w14:paraId="5944B448" w14:textId="77777777" w:rsidTr="00824985">
        <w:trPr>
          <w:trHeight w:val="803"/>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14B8E4F" w14:textId="77777777" w:rsidR="00A47C54" w:rsidRPr="00D065BD" w:rsidRDefault="00A47C54" w:rsidP="00F26665">
            <w:pPr>
              <w:jc w:val="center"/>
              <w:rPr>
                <w:b/>
                <w:sz w:val="24"/>
                <w:szCs w:val="28"/>
              </w:rPr>
            </w:pPr>
            <w:r w:rsidRPr="00D065BD">
              <w:rPr>
                <w:b/>
                <w:sz w:val="24"/>
                <w:szCs w:val="28"/>
              </w:rPr>
              <w:t xml:space="preserve">Найменування показників </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A9F19F5" w14:textId="77777777" w:rsidR="00A47C54" w:rsidRPr="00D065BD" w:rsidRDefault="00A47C54" w:rsidP="00F26665">
            <w:pPr>
              <w:jc w:val="center"/>
              <w:rPr>
                <w:b/>
                <w:sz w:val="24"/>
                <w:szCs w:val="28"/>
              </w:rPr>
            </w:pPr>
            <w:r w:rsidRPr="00D065BD">
              <w:rPr>
                <w:b/>
                <w:sz w:val="24"/>
                <w:szCs w:val="28"/>
              </w:rPr>
              <w:t>Галузь знань, напрям підготовки, освітньо-кваліфікаційний рівень</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64B39AC0" w14:textId="77777777" w:rsidR="00A47C54" w:rsidRPr="00D065BD" w:rsidRDefault="00A47C54" w:rsidP="00F26665">
            <w:pPr>
              <w:jc w:val="center"/>
              <w:rPr>
                <w:b/>
                <w:sz w:val="24"/>
                <w:szCs w:val="28"/>
              </w:rPr>
            </w:pPr>
            <w:r w:rsidRPr="00D065BD">
              <w:rPr>
                <w:b/>
                <w:sz w:val="24"/>
                <w:szCs w:val="28"/>
              </w:rPr>
              <w:t>Характеристика навчальної дисципліни</w:t>
            </w:r>
          </w:p>
        </w:tc>
      </w:tr>
      <w:tr w:rsidR="00A47C54" w:rsidRPr="00D065BD" w14:paraId="1956A37B" w14:textId="77777777" w:rsidTr="00824985">
        <w:trPr>
          <w:trHeight w:val="549"/>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BC503A6" w14:textId="77777777" w:rsidR="00A47C54" w:rsidRPr="00D065BD" w:rsidRDefault="00A47C54" w:rsidP="00F26665">
            <w:pPr>
              <w:rPr>
                <w:b/>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029DAD0" w14:textId="77777777" w:rsidR="00A47C54" w:rsidRPr="00D065BD" w:rsidRDefault="00A47C54" w:rsidP="00F26665">
            <w:pPr>
              <w:rPr>
                <w:b/>
                <w:sz w:val="24"/>
                <w:szCs w:val="28"/>
              </w:rPr>
            </w:pPr>
          </w:p>
        </w:tc>
        <w:tc>
          <w:tcPr>
            <w:tcW w:w="1701" w:type="dxa"/>
            <w:tcBorders>
              <w:top w:val="single" w:sz="4" w:space="0" w:color="auto"/>
              <w:left w:val="single" w:sz="4" w:space="0" w:color="auto"/>
              <w:bottom w:val="single" w:sz="4" w:space="0" w:color="auto"/>
              <w:right w:val="single" w:sz="4" w:space="0" w:color="auto"/>
            </w:tcBorders>
            <w:hideMark/>
          </w:tcPr>
          <w:p w14:paraId="30BC196E" w14:textId="77777777" w:rsidR="00A47C54" w:rsidRPr="00D065BD" w:rsidRDefault="00A47C54" w:rsidP="00F26665">
            <w:pPr>
              <w:jc w:val="center"/>
              <w:rPr>
                <w:b/>
                <w:sz w:val="24"/>
                <w:szCs w:val="28"/>
              </w:rPr>
            </w:pPr>
            <w:r w:rsidRPr="00D065BD">
              <w:rPr>
                <w:b/>
                <w:sz w:val="24"/>
                <w:szCs w:val="28"/>
              </w:rPr>
              <w:t>денна форма навчання</w:t>
            </w:r>
          </w:p>
        </w:tc>
        <w:tc>
          <w:tcPr>
            <w:tcW w:w="1984" w:type="dxa"/>
            <w:tcBorders>
              <w:top w:val="single" w:sz="4" w:space="0" w:color="auto"/>
              <w:left w:val="single" w:sz="4" w:space="0" w:color="auto"/>
              <w:bottom w:val="single" w:sz="4" w:space="0" w:color="auto"/>
              <w:right w:val="single" w:sz="4" w:space="0" w:color="auto"/>
            </w:tcBorders>
            <w:hideMark/>
          </w:tcPr>
          <w:p w14:paraId="3B286FD2" w14:textId="77777777" w:rsidR="00A47C54" w:rsidRPr="00D065BD" w:rsidRDefault="00A47C54" w:rsidP="00F26665">
            <w:pPr>
              <w:jc w:val="center"/>
              <w:rPr>
                <w:b/>
                <w:sz w:val="24"/>
                <w:szCs w:val="28"/>
              </w:rPr>
            </w:pPr>
            <w:r w:rsidRPr="00D065BD">
              <w:rPr>
                <w:b/>
                <w:sz w:val="24"/>
                <w:szCs w:val="28"/>
              </w:rPr>
              <w:t>заочна форма навчання</w:t>
            </w:r>
          </w:p>
        </w:tc>
      </w:tr>
      <w:tr w:rsidR="00A47C54" w:rsidRPr="00D065BD" w14:paraId="11280BCF" w14:textId="77777777" w:rsidTr="00824985">
        <w:trPr>
          <w:trHeight w:val="409"/>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BCA7782" w14:textId="77777777" w:rsidR="00A47C54" w:rsidRPr="00D065BD" w:rsidRDefault="00DC5224" w:rsidP="00F26665">
            <w:pPr>
              <w:rPr>
                <w:sz w:val="28"/>
                <w:szCs w:val="28"/>
              </w:rPr>
            </w:pPr>
            <w:r w:rsidRPr="00D065BD">
              <w:rPr>
                <w:sz w:val="28"/>
                <w:szCs w:val="28"/>
              </w:rPr>
              <w:t>Кількість кредитів  – 3</w:t>
            </w:r>
          </w:p>
        </w:tc>
        <w:tc>
          <w:tcPr>
            <w:tcW w:w="3119" w:type="dxa"/>
            <w:tcBorders>
              <w:top w:val="single" w:sz="4" w:space="0" w:color="auto"/>
              <w:left w:val="single" w:sz="4" w:space="0" w:color="auto"/>
              <w:bottom w:val="single" w:sz="4" w:space="0" w:color="auto"/>
              <w:right w:val="single" w:sz="4" w:space="0" w:color="auto"/>
            </w:tcBorders>
            <w:hideMark/>
          </w:tcPr>
          <w:p w14:paraId="11577731" w14:textId="77777777" w:rsidR="00A47C54" w:rsidRPr="00D065BD" w:rsidRDefault="00A47C54" w:rsidP="00F26665">
            <w:pPr>
              <w:jc w:val="center"/>
              <w:rPr>
                <w:sz w:val="28"/>
                <w:szCs w:val="28"/>
              </w:rPr>
            </w:pPr>
            <w:r w:rsidRPr="00D065BD">
              <w:rPr>
                <w:sz w:val="28"/>
                <w:szCs w:val="28"/>
              </w:rPr>
              <w:t>Галузь знань</w:t>
            </w:r>
          </w:p>
          <w:p w14:paraId="674EE385" w14:textId="03BDB725" w:rsidR="00A47C54" w:rsidRPr="00EF53E2" w:rsidRDefault="00EF53E2" w:rsidP="00EF53E2">
            <w:pPr>
              <w:jc w:val="center"/>
              <w:rPr>
                <w:bCs/>
                <w:sz w:val="28"/>
                <w:szCs w:val="28"/>
              </w:rPr>
            </w:pPr>
            <w:r w:rsidRPr="00EF53E2">
              <w:rPr>
                <w:bCs/>
                <w:sz w:val="28"/>
                <w:szCs w:val="28"/>
              </w:rPr>
              <w:t>08 «ПРАВО»</w:t>
            </w:r>
          </w:p>
        </w:tc>
        <w:tc>
          <w:tcPr>
            <w:tcW w:w="3685" w:type="dxa"/>
            <w:gridSpan w:val="2"/>
            <w:vMerge w:val="restart"/>
            <w:tcBorders>
              <w:top w:val="single" w:sz="4" w:space="0" w:color="auto"/>
              <w:left w:val="single" w:sz="4" w:space="0" w:color="auto"/>
              <w:bottom w:val="single" w:sz="4" w:space="0" w:color="auto"/>
              <w:right w:val="single" w:sz="4" w:space="0" w:color="auto"/>
            </w:tcBorders>
            <w:vAlign w:val="center"/>
          </w:tcPr>
          <w:p w14:paraId="587B509D" w14:textId="77777777" w:rsidR="00A47C54" w:rsidRPr="00D065BD" w:rsidRDefault="00A47C54" w:rsidP="00F26665">
            <w:pPr>
              <w:jc w:val="center"/>
              <w:rPr>
                <w:b/>
                <w:sz w:val="28"/>
                <w:szCs w:val="28"/>
              </w:rPr>
            </w:pPr>
            <w:r w:rsidRPr="00D065BD">
              <w:rPr>
                <w:b/>
                <w:sz w:val="28"/>
                <w:szCs w:val="28"/>
              </w:rPr>
              <w:t>Нормативна</w:t>
            </w:r>
          </w:p>
          <w:p w14:paraId="0DD07513" w14:textId="77777777" w:rsidR="00A47C54" w:rsidRPr="00D065BD" w:rsidRDefault="00A47C54" w:rsidP="00F26665">
            <w:pPr>
              <w:jc w:val="center"/>
              <w:rPr>
                <w:i/>
                <w:sz w:val="28"/>
                <w:szCs w:val="28"/>
              </w:rPr>
            </w:pPr>
          </w:p>
        </w:tc>
      </w:tr>
      <w:tr w:rsidR="00A47C54" w:rsidRPr="00D065BD" w14:paraId="28D79724" w14:textId="77777777" w:rsidTr="00824985">
        <w:trPr>
          <w:trHeight w:val="409"/>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859B6A0" w14:textId="77777777" w:rsidR="00A47C54" w:rsidRPr="00D065BD" w:rsidRDefault="00A47C54" w:rsidP="00F26665">
            <w:pPr>
              <w:rPr>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4BFFB55" w14:textId="77777777" w:rsidR="00A47C54" w:rsidRPr="00D065BD" w:rsidRDefault="00A47C54" w:rsidP="00F26665">
            <w:pPr>
              <w:jc w:val="center"/>
              <w:rPr>
                <w:sz w:val="28"/>
                <w:szCs w:val="28"/>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14:paraId="4419B23D" w14:textId="77777777" w:rsidR="00A47C54" w:rsidRPr="00D065BD" w:rsidRDefault="00A47C54" w:rsidP="00F26665">
            <w:pPr>
              <w:rPr>
                <w:i/>
                <w:sz w:val="28"/>
                <w:szCs w:val="28"/>
              </w:rPr>
            </w:pPr>
          </w:p>
        </w:tc>
      </w:tr>
      <w:tr w:rsidR="00A47C54" w:rsidRPr="00D065BD" w14:paraId="7C258D7D" w14:textId="77777777" w:rsidTr="00824985">
        <w:trPr>
          <w:trHeight w:val="70"/>
        </w:trPr>
        <w:tc>
          <w:tcPr>
            <w:tcW w:w="2972" w:type="dxa"/>
            <w:tcBorders>
              <w:top w:val="single" w:sz="4" w:space="0" w:color="auto"/>
              <w:left w:val="single" w:sz="4" w:space="0" w:color="auto"/>
              <w:bottom w:val="single" w:sz="4" w:space="0" w:color="auto"/>
              <w:right w:val="single" w:sz="4" w:space="0" w:color="auto"/>
            </w:tcBorders>
            <w:vAlign w:val="center"/>
            <w:hideMark/>
          </w:tcPr>
          <w:p w14:paraId="71CE16C4" w14:textId="100BFA0F" w:rsidR="00A47C54" w:rsidRPr="00D065BD" w:rsidRDefault="00DC5224" w:rsidP="00F26665">
            <w:pPr>
              <w:rPr>
                <w:sz w:val="28"/>
                <w:szCs w:val="28"/>
              </w:rPr>
            </w:pPr>
            <w:r w:rsidRPr="00D065BD">
              <w:rPr>
                <w:sz w:val="28"/>
                <w:szCs w:val="28"/>
              </w:rPr>
              <w:t xml:space="preserve">Модулів – </w:t>
            </w:r>
            <w:r w:rsidR="00EF53E2">
              <w:rPr>
                <w:sz w:val="28"/>
                <w:szCs w:val="28"/>
              </w:rPr>
              <w:t>1</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2F9105FB" w14:textId="2F593AF1" w:rsidR="00A47C54" w:rsidRPr="00D065BD" w:rsidRDefault="00A47C54" w:rsidP="00F26665">
            <w:pPr>
              <w:jc w:val="center"/>
              <w:rPr>
                <w:sz w:val="28"/>
                <w:szCs w:val="28"/>
              </w:rPr>
            </w:pPr>
            <w:r w:rsidRPr="00D065BD">
              <w:rPr>
                <w:sz w:val="28"/>
                <w:szCs w:val="28"/>
              </w:rPr>
              <w:t>Спеціальність (професійне</w:t>
            </w:r>
            <w:r w:rsidR="00EF53E2">
              <w:rPr>
                <w:sz w:val="28"/>
                <w:szCs w:val="28"/>
              </w:rPr>
              <w:t xml:space="preserve"> </w:t>
            </w:r>
            <w:r w:rsidRPr="00D065BD">
              <w:rPr>
                <w:sz w:val="28"/>
                <w:szCs w:val="28"/>
              </w:rPr>
              <w:t>спрямування):</w:t>
            </w:r>
          </w:p>
          <w:p w14:paraId="699F2CAC" w14:textId="600EF4CF" w:rsidR="00A47C54" w:rsidRPr="00EF53E2" w:rsidRDefault="00EF53E2" w:rsidP="00F26665">
            <w:pPr>
              <w:jc w:val="center"/>
              <w:rPr>
                <w:bCs/>
                <w:sz w:val="28"/>
                <w:szCs w:val="28"/>
              </w:rPr>
            </w:pPr>
            <w:r w:rsidRPr="00EF53E2">
              <w:rPr>
                <w:bCs/>
                <w:sz w:val="28"/>
                <w:szCs w:val="28"/>
              </w:rPr>
              <w:t>081 ПРАВО</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A81AF0F" w14:textId="77777777" w:rsidR="00A47C54" w:rsidRPr="00D065BD" w:rsidRDefault="00A47C54" w:rsidP="00F26665">
            <w:pPr>
              <w:jc w:val="center"/>
              <w:rPr>
                <w:b/>
                <w:sz w:val="28"/>
                <w:szCs w:val="28"/>
              </w:rPr>
            </w:pPr>
            <w:r w:rsidRPr="00D065BD">
              <w:rPr>
                <w:b/>
                <w:sz w:val="28"/>
                <w:szCs w:val="28"/>
              </w:rPr>
              <w:t>Рік підготовки:</w:t>
            </w:r>
          </w:p>
        </w:tc>
      </w:tr>
      <w:tr w:rsidR="00A47C54" w:rsidRPr="00D065BD" w14:paraId="222DB32C" w14:textId="77777777" w:rsidTr="00824985">
        <w:trPr>
          <w:trHeight w:val="207"/>
        </w:trPr>
        <w:tc>
          <w:tcPr>
            <w:tcW w:w="2972" w:type="dxa"/>
            <w:tcBorders>
              <w:top w:val="single" w:sz="4" w:space="0" w:color="auto"/>
              <w:left w:val="single" w:sz="4" w:space="0" w:color="auto"/>
              <w:bottom w:val="single" w:sz="4" w:space="0" w:color="auto"/>
              <w:right w:val="single" w:sz="4" w:space="0" w:color="auto"/>
            </w:tcBorders>
            <w:vAlign w:val="center"/>
            <w:hideMark/>
          </w:tcPr>
          <w:p w14:paraId="47B1F9B5" w14:textId="20FBED52" w:rsidR="00A47C54" w:rsidRPr="00D065BD" w:rsidRDefault="00DC5224" w:rsidP="00F26665">
            <w:pPr>
              <w:rPr>
                <w:sz w:val="28"/>
                <w:szCs w:val="28"/>
              </w:rPr>
            </w:pPr>
            <w:r w:rsidRPr="00D065BD">
              <w:rPr>
                <w:sz w:val="28"/>
                <w:szCs w:val="28"/>
              </w:rPr>
              <w:t xml:space="preserve">Змістових модулів – </w:t>
            </w:r>
            <w:r w:rsidR="00EF53E2">
              <w:rPr>
                <w:sz w:val="28"/>
                <w:szCs w:val="28"/>
              </w:rPr>
              <w:t>1</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1C573FE" w14:textId="77777777" w:rsidR="00A47C54" w:rsidRPr="00D065BD" w:rsidRDefault="00A47C54" w:rsidP="00F26665">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FF8594" w14:textId="77777777" w:rsidR="00A47C54" w:rsidRPr="00D065BD" w:rsidRDefault="00B81E49" w:rsidP="00F26665">
            <w:pPr>
              <w:jc w:val="center"/>
              <w:rPr>
                <w:sz w:val="28"/>
                <w:szCs w:val="28"/>
              </w:rPr>
            </w:pPr>
            <w:r w:rsidRPr="00D065BD">
              <w:rPr>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B46259" w14:textId="77777777" w:rsidR="00A47C54" w:rsidRPr="00D065BD" w:rsidRDefault="00B81E49" w:rsidP="00F26665">
            <w:pPr>
              <w:jc w:val="center"/>
              <w:rPr>
                <w:sz w:val="28"/>
                <w:szCs w:val="28"/>
              </w:rPr>
            </w:pPr>
            <w:r w:rsidRPr="00D065BD">
              <w:rPr>
                <w:sz w:val="28"/>
                <w:szCs w:val="28"/>
              </w:rPr>
              <w:t>3</w:t>
            </w:r>
          </w:p>
        </w:tc>
      </w:tr>
      <w:tr w:rsidR="00A47C54" w:rsidRPr="00D065BD" w14:paraId="65811355" w14:textId="77777777" w:rsidTr="00824985">
        <w:trPr>
          <w:trHeight w:val="232"/>
        </w:trPr>
        <w:tc>
          <w:tcPr>
            <w:tcW w:w="2972" w:type="dxa"/>
            <w:tcBorders>
              <w:top w:val="single" w:sz="4" w:space="0" w:color="auto"/>
              <w:left w:val="single" w:sz="4" w:space="0" w:color="auto"/>
              <w:bottom w:val="single" w:sz="4" w:space="0" w:color="auto"/>
              <w:right w:val="single" w:sz="4" w:space="0" w:color="auto"/>
            </w:tcBorders>
            <w:vAlign w:val="center"/>
            <w:hideMark/>
          </w:tcPr>
          <w:p w14:paraId="4E3F535C" w14:textId="77777777" w:rsidR="00A47C54" w:rsidRPr="00D065BD" w:rsidRDefault="00A47C54" w:rsidP="00F26665">
            <w:pPr>
              <w:rPr>
                <w:sz w:val="28"/>
                <w:szCs w:val="28"/>
              </w:rPr>
            </w:pPr>
            <w:r w:rsidRPr="00D065BD">
              <w:rPr>
                <w:sz w:val="28"/>
                <w:szCs w:val="28"/>
              </w:rPr>
              <w:t>Індивідуальне науково-дослідне завдання ___________</w:t>
            </w:r>
          </w:p>
          <w:p w14:paraId="6E6DC8FC" w14:textId="77777777" w:rsidR="00A47C54" w:rsidRPr="00D065BD" w:rsidRDefault="00A47C54" w:rsidP="00F26665">
            <w:pPr>
              <w:jc w:val="cente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4C46037" w14:textId="77777777" w:rsidR="00A47C54" w:rsidRPr="00D065BD" w:rsidRDefault="00A47C54" w:rsidP="00F26665">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CABCA69" w14:textId="77777777" w:rsidR="00A47C54" w:rsidRPr="00D065BD" w:rsidRDefault="00A47C54" w:rsidP="00F26665">
            <w:pPr>
              <w:jc w:val="center"/>
              <w:rPr>
                <w:b/>
                <w:sz w:val="28"/>
                <w:szCs w:val="28"/>
              </w:rPr>
            </w:pPr>
            <w:r w:rsidRPr="00D065BD">
              <w:rPr>
                <w:b/>
                <w:sz w:val="28"/>
                <w:szCs w:val="28"/>
              </w:rPr>
              <w:t>Семестр</w:t>
            </w:r>
          </w:p>
        </w:tc>
      </w:tr>
      <w:tr w:rsidR="00B81E49" w:rsidRPr="00D065BD" w14:paraId="4EF3FE27" w14:textId="77777777" w:rsidTr="00824985">
        <w:trPr>
          <w:trHeight w:val="323"/>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3CF8104" w14:textId="5297BC32" w:rsidR="00B81E49" w:rsidRPr="00D065BD" w:rsidRDefault="00B81E49" w:rsidP="00F26665">
            <w:pPr>
              <w:rPr>
                <w:sz w:val="28"/>
                <w:szCs w:val="28"/>
              </w:rPr>
            </w:pPr>
            <w:r w:rsidRPr="00D065BD">
              <w:rPr>
                <w:sz w:val="28"/>
                <w:szCs w:val="28"/>
              </w:rPr>
              <w:t xml:space="preserve">Загальна кількість годин </w:t>
            </w:r>
            <w:r w:rsidR="00D065BD" w:rsidRPr="00D065BD">
              <w:rPr>
                <w:sz w:val="28"/>
                <w:szCs w:val="28"/>
              </w:rPr>
              <w:t xml:space="preserve">– </w:t>
            </w:r>
            <w:r w:rsidRPr="00D065BD">
              <w:rPr>
                <w:sz w:val="28"/>
                <w:szCs w:val="28"/>
              </w:rPr>
              <w:t xml:space="preserve">90 </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A9547D3" w14:textId="77777777" w:rsidR="00B81E49" w:rsidRPr="00D065BD" w:rsidRDefault="00B81E49" w:rsidP="00F26665">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BF14D87" w14:textId="77777777" w:rsidR="00B81E49" w:rsidRPr="00D065BD" w:rsidRDefault="00B81E49" w:rsidP="00F26665">
            <w:pPr>
              <w:jc w:val="center"/>
              <w:rPr>
                <w:sz w:val="28"/>
                <w:szCs w:val="28"/>
              </w:rPr>
            </w:pPr>
            <w:r w:rsidRPr="00D065BD">
              <w:rPr>
                <w:sz w:val="28"/>
                <w:szCs w:val="28"/>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338391D" w14:textId="77777777" w:rsidR="00B81E49" w:rsidRPr="00D065BD" w:rsidRDefault="00B81E49" w:rsidP="00F26665">
            <w:pPr>
              <w:jc w:val="center"/>
              <w:rPr>
                <w:sz w:val="28"/>
                <w:szCs w:val="28"/>
              </w:rPr>
            </w:pPr>
            <w:r w:rsidRPr="00D065BD">
              <w:rPr>
                <w:sz w:val="28"/>
                <w:szCs w:val="28"/>
              </w:rPr>
              <w:t>8</w:t>
            </w:r>
          </w:p>
        </w:tc>
      </w:tr>
      <w:tr w:rsidR="00B81E49" w:rsidRPr="00D065BD" w14:paraId="35D7EFEA" w14:textId="77777777" w:rsidTr="00824985">
        <w:trPr>
          <w:trHeight w:val="322"/>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0169F850" w14:textId="77777777" w:rsidR="00B81E49" w:rsidRPr="00D065BD" w:rsidRDefault="00B81E49" w:rsidP="00F26665">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967B5E1" w14:textId="77777777" w:rsidR="00B81E49" w:rsidRPr="00D065BD" w:rsidRDefault="00B81E49" w:rsidP="00F26665">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AB96801" w14:textId="77777777" w:rsidR="00B81E49" w:rsidRPr="00D065BD" w:rsidRDefault="00B81E49" w:rsidP="00F26665">
            <w:pPr>
              <w:jc w:val="center"/>
              <w:rPr>
                <w:b/>
                <w:sz w:val="28"/>
                <w:szCs w:val="28"/>
              </w:rPr>
            </w:pPr>
            <w:r w:rsidRPr="00D065BD">
              <w:rPr>
                <w:b/>
                <w:sz w:val="28"/>
                <w:szCs w:val="28"/>
              </w:rPr>
              <w:t>Лекції, годин</w:t>
            </w:r>
          </w:p>
        </w:tc>
      </w:tr>
      <w:tr w:rsidR="00B81E49" w:rsidRPr="00D065BD" w14:paraId="7D22FAE5" w14:textId="77777777" w:rsidTr="00824985">
        <w:trPr>
          <w:trHeight w:val="320"/>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381BC018" w14:textId="77777777" w:rsidR="00B81E49" w:rsidRPr="00D065BD" w:rsidRDefault="00B81E49" w:rsidP="00F26665">
            <w:pPr>
              <w:rPr>
                <w:sz w:val="28"/>
                <w:szCs w:val="28"/>
              </w:rPr>
            </w:pPr>
            <w:r w:rsidRPr="00D065BD">
              <w:rPr>
                <w:sz w:val="28"/>
                <w:szCs w:val="28"/>
              </w:rPr>
              <w:t>Тижневих годин для денної форми навчання:</w:t>
            </w:r>
          </w:p>
          <w:p w14:paraId="1BA53BA0" w14:textId="77777777" w:rsidR="00B81E49" w:rsidRPr="00D065BD" w:rsidRDefault="00B81E49" w:rsidP="00F26665">
            <w:pPr>
              <w:rPr>
                <w:sz w:val="28"/>
                <w:szCs w:val="28"/>
              </w:rPr>
            </w:pPr>
            <w:r w:rsidRPr="00D065BD">
              <w:rPr>
                <w:sz w:val="28"/>
                <w:szCs w:val="28"/>
              </w:rPr>
              <w:t>аудиторних – 4,5.</w:t>
            </w:r>
          </w:p>
          <w:p w14:paraId="2CED39F9" w14:textId="77777777" w:rsidR="00B81E49" w:rsidRPr="00D065BD" w:rsidRDefault="00B81E49" w:rsidP="00F26665">
            <w:pPr>
              <w:rPr>
                <w:sz w:val="28"/>
                <w:szCs w:val="28"/>
              </w:rPr>
            </w:pPr>
            <w:r w:rsidRPr="00D065BD">
              <w:rPr>
                <w:sz w:val="28"/>
                <w:szCs w:val="28"/>
              </w:rPr>
              <w:t>самостійної роботи студента – 5,4.</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23D5DEEC" w14:textId="77777777" w:rsidR="00B81E49" w:rsidRPr="00D065BD" w:rsidRDefault="00B81E49" w:rsidP="00F26665">
            <w:pPr>
              <w:jc w:val="center"/>
              <w:rPr>
                <w:sz w:val="28"/>
                <w:szCs w:val="28"/>
              </w:rPr>
            </w:pPr>
            <w:r w:rsidRPr="00D065BD">
              <w:rPr>
                <w:sz w:val="28"/>
                <w:szCs w:val="28"/>
              </w:rPr>
              <w:t>Освітній ступінь:</w:t>
            </w:r>
          </w:p>
          <w:p w14:paraId="5ED5D8ED" w14:textId="0BBF50DA" w:rsidR="00B81E49" w:rsidRPr="00EF53E2" w:rsidRDefault="00EF53E2" w:rsidP="00F26665">
            <w:pPr>
              <w:jc w:val="center"/>
              <w:rPr>
                <w:bCs/>
                <w:sz w:val="28"/>
                <w:szCs w:val="28"/>
              </w:rPr>
            </w:pPr>
            <w:r w:rsidRPr="00EF53E2">
              <w:rPr>
                <w:bCs/>
                <w:sz w:val="28"/>
                <w:szCs w:val="28"/>
              </w:rPr>
              <w:t>БАКАЛАВР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EFEA18" w14:textId="77777777" w:rsidR="00B81E49" w:rsidRPr="00D065BD" w:rsidRDefault="00B81E49" w:rsidP="00F26665">
            <w:pPr>
              <w:jc w:val="center"/>
              <w:rPr>
                <w:sz w:val="28"/>
                <w:szCs w:val="28"/>
              </w:rPr>
            </w:pPr>
            <w:r w:rsidRPr="00D065BD">
              <w:rPr>
                <w:sz w:val="28"/>
                <w:szCs w:val="28"/>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F46713" w14:textId="77777777" w:rsidR="00B81E49" w:rsidRPr="00D065BD" w:rsidRDefault="00B81E49" w:rsidP="00F26665">
            <w:pPr>
              <w:jc w:val="center"/>
              <w:rPr>
                <w:sz w:val="28"/>
                <w:szCs w:val="28"/>
              </w:rPr>
            </w:pPr>
            <w:r w:rsidRPr="00D065BD">
              <w:rPr>
                <w:sz w:val="28"/>
                <w:szCs w:val="28"/>
              </w:rPr>
              <w:t>4</w:t>
            </w:r>
          </w:p>
        </w:tc>
      </w:tr>
      <w:tr w:rsidR="00B81E49" w:rsidRPr="00D065BD" w14:paraId="35D64020" w14:textId="77777777" w:rsidTr="00824985">
        <w:trPr>
          <w:trHeight w:val="32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2002FD5" w14:textId="77777777" w:rsidR="00B81E49" w:rsidRPr="00D065BD" w:rsidRDefault="00B81E49" w:rsidP="00F26665">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C37D5F9" w14:textId="77777777" w:rsidR="00B81E49" w:rsidRPr="00D065BD" w:rsidRDefault="00B81E49" w:rsidP="00F26665">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51871E6" w14:textId="77777777" w:rsidR="00B81E49" w:rsidRPr="00D065BD" w:rsidRDefault="00B81E49" w:rsidP="00F26665">
            <w:pPr>
              <w:jc w:val="center"/>
              <w:rPr>
                <w:sz w:val="28"/>
                <w:szCs w:val="28"/>
              </w:rPr>
            </w:pPr>
            <w:r w:rsidRPr="00D065BD">
              <w:rPr>
                <w:sz w:val="28"/>
                <w:szCs w:val="28"/>
              </w:rPr>
              <w:t>Практичні, семінарські</w:t>
            </w:r>
          </w:p>
        </w:tc>
      </w:tr>
      <w:tr w:rsidR="00B81E49" w:rsidRPr="00D065BD" w14:paraId="1CAE5833" w14:textId="77777777" w:rsidTr="00824985">
        <w:trPr>
          <w:trHeight w:val="32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766CE9C" w14:textId="77777777" w:rsidR="00B81E49" w:rsidRPr="00D065BD" w:rsidRDefault="00B81E49" w:rsidP="00F26665">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E111F59" w14:textId="77777777" w:rsidR="00B81E49" w:rsidRPr="00D065BD" w:rsidRDefault="00B81E49" w:rsidP="00F26665">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EC69BB" w14:textId="77777777" w:rsidR="00B81E49" w:rsidRPr="00D065BD" w:rsidRDefault="00B81E49" w:rsidP="00F26665">
            <w:pPr>
              <w:jc w:val="center"/>
              <w:rPr>
                <w:sz w:val="28"/>
                <w:szCs w:val="28"/>
              </w:rPr>
            </w:pPr>
            <w:r w:rsidRPr="00D065BD">
              <w:rPr>
                <w:sz w:val="28"/>
                <w:szCs w:val="28"/>
              </w:rPr>
              <w:t>16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A100F3" w14:textId="77777777" w:rsidR="00B81E49" w:rsidRPr="00D065BD" w:rsidRDefault="00B81E49" w:rsidP="00F26665">
            <w:pPr>
              <w:jc w:val="center"/>
              <w:rPr>
                <w:sz w:val="28"/>
                <w:szCs w:val="28"/>
              </w:rPr>
            </w:pPr>
            <w:r w:rsidRPr="00D065BD">
              <w:rPr>
                <w:sz w:val="28"/>
                <w:szCs w:val="28"/>
              </w:rPr>
              <w:t>2</w:t>
            </w:r>
          </w:p>
        </w:tc>
      </w:tr>
      <w:tr w:rsidR="00A47C54" w:rsidRPr="00D065BD" w14:paraId="7B237414" w14:textId="77777777" w:rsidTr="00824985">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677A61E9" w14:textId="77777777" w:rsidR="00A47C54" w:rsidRPr="00D065BD" w:rsidRDefault="00A47C54" w:rsidP="00F26665">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D0B0920" w14:textId="77777777" w:rsidR="00A47C54" w:rsidRPr="00D065BD" w:rsidRDefault="00A47C54" w:rsidP="00F26665">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B69F688" w14:textId="77777777" w:rsidR="00A47C54" w:rsidRPr="00D065BD" w:rsidRDefault="00A47C54" w:rsidP="00F26665">
            <w:pPr>
              <w:jc w:val="center"/>
              <w:rPr>
                <w:b/>
                <w:sz w:val="28"/>
                <w:szCs w:val="28"/>
              </w:rPr>
            </w:pPr>
            <w:r w:rsidRPr="00D065BD">
              <w:rPr>
                <w:b/>
                <w:sz w:val="28"/>
                <w:szCs w:val="28"/>
              </w:rPr>
              <w:t>Лабораторні</w:t>
            </w:r>
          </w:p>
        </w:tc>
      </w:tr>
      <w:tr w:rsidR="00A47C54" w:rsidRPr="00D065BD" w14:paraId="6A241736" w14:textId="77777777" w:rsidTr="00824985">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1A2917B5" w14:textId="77777777" w:rsidR="00A47C54" w:rsidRPr="00D065BD" w:rsidRDefault="00A47C54" w:rsidP="00F26665">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57F38B8" w14:textId="77777777" w:rsidR="00A47C54" w:rsidRPr="00D065BD" w:rsidRDefault="00A47C54" w:rsidP="00F26665">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CAFCCFF" w14:textId="77777777" w:rsidR="00A47C54" w:rsidRPr="00D065BD" w:rsidRDefault="00A47C54" w:rsidP="00F26665">
            <w:pPr>
              <w:jc w:val="center"/>
              <w:rPr>
                <w:i/>
                <w:sz w:val="28"/>
                <w:szCs w:val="28"/>
              </w:rPr>
            </w:pPr>
            <w:r w:rsidRPr="00D065BD">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850E4" w14:textId="77777777" w:rsidR="00A47C54" w:rsidRPr="00D065BD" w:rsidRDefault="00A47C54" w:rsidP="00F26665">
            <w:pPr>
              <w:jc w:val="center"/>
              <w:rPr>
                <w:i/>
                <w:sz w:val="28"/>
                <w:szCs w:val="28"/>
              </w:rPr>
            </w:pPr>
            <w:r w:rsidRPr="00D065BD">
              <w:rPr>
                <w:sz w:val="28"/>
                <w:szCs w:val="28"/>
              </w:rPr>
              <w:t xml:space="preserve"> год.</w:t>
            </w:r>
          </w:p>
        </w:tc>
      </w:tr>
      <w:tr w:rsidR="00A47C54" w:rsidRPr="00D065BD" w14:paraId="205695DA" w14:textId="77777777" w:rsidTr="00824985">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059B7166" w14:textId="77777777" w:rsidR="00A47C54" w:rsidRPr="00D065BD" w:rsidRDefault="00A47C54" w:rsidP="00F26665">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75A166B" w14:textId="77777777" w:rsidR="00A47C54" w:rsidRPr="00D065BD" w:rsidRDefault="00A47C54" w:rsidP="00F26665">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61AE1D6" w14:textId="77777777" w:rsidR="00A47C54" w:rsidRPr="00D065BD" w:rsidRDefault="00A47C54" w:rsidP="00F26665">
            <w:pPr>
              <w:jc w:val="center"/>
              <w:rPr>
                <w:b/>
                <w:sz w:val="28"/>
                <w:szCs w:val="28"/>
              </w:rPr>
            </w:pPr>
            <w:r w:rsidRPr="00D065BD">
              <w:rPr>
                <w:b/>
                <w:sz w:val="28"/>
                <w:szCs w:val="28"/>
              </w:rPr>
              <w:t>Самостійна робота</w:t>
            </w:r>
          </w:p>
        </w:tc>
      </w:tr>
      <w:tr w:rsidR="00B81E49" w:rsidRPr="00D065BD" w14:paraId="27CC1C56" w14:textId="77777777" w:rsidTr="00824985">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4BF8E22" w14:textId="77777777" w:rsidR="00B81E49" w:rsidRPr="00D065BD" w:rsidRDefault="00B81E49" w:rsidP="00F26665">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3BC8233" w14:textId="77777777" w:rsidR="00B81E49" w:rsidRPr="00D065BD" w:rsidRDefault="00B81E49" w:rsidP="00F26665">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1DB9BD1" w14:textId="77777777" w:rsidR="00B81E49" w:rsidRPr="00D065BD" w:rsidRDefault="00B81E49" w:rsidP="00F26665">
            <w:pPr>
              <w:jc w:val="center"/>
              <w:rPr>
                <w:i/>
                <w:sz w:val="28"/>
                <w:szCs w:val="28"/>
              </w:rPr>
            </w:pPr>
            <w:r w:rsidRPr="00D065BD">
              <w:rPr>
                <w:sz w:val="28"/>
                <w:szCs w:val="28"/>
              </w:rPr>
              <w:t>60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F59118" w14:textId="77777777" w:rsidR="00B81E49" w:rsidRPr="00D065BD" w:rsidRDefault="00B81E49" w:rsidP="00F26665">
            <w:pPr>
              <w:jc w:val="center"/>
              <w:rPr>
                <w:sz w:val="28"/>
                <w:szCs w:val="28"/>
              </w:rPr>
            </w:pPr>
            <w:r w:rsidRPr="00D065BD">
              <w:rPr>
                <w:sz w:val="28"/>
                <w:szCs w:val="28"/>
              </w:rPr>
              <w:t>84</w:t>
            </w:r>
          </w:p>
        </w:tc>
      </w:tr>
      <w:tr w:rsidR="00A47C54" w:rsidRPr="00D065BD" w14:paraId="43086E94" w14:textId="77777777" w:rsidTr="00824985">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C67E82E" w14:textId="77777777" w:rsidR="00A47C54" w:rsidRPr="00D065BD" w:rsidRDefault="00A47C54" w:rsidP="00F26665">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9431DDB" w14:textId="77777777" w:rsidR="00A47C54" w:rsidRPr="00D065BD" w:rsidRDefault="00A47C54" w:rsidP="00F26665">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EDD18AD" w14:textId="77777777" w:rsidR="00A47C54" w:rsidRPr="00D065BD" w:rsidRDefault="00A47C54" w:rsidP="00F26665">
            <w:pPr>
              <w:jc w:val="center"/>
              <w:rPr>
                <w:sz w:val="28"/>
                <w:szCs w:val="28"/>
              </w:rPr>
            </w:pPr>
          </w:p>
        </w:tc>
      </w:tr>
      <w:tr w:rsidR="00A47C54" w:rsidRPr="00D065BD" w14:paraId="6227AC0D" w14:textId="77777777" w:rsidTr="00824985">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586F36A" w14:textId="77777777" w:rsidR="00A47C54" w:rsidRPr="00D065BD" w:rsidRDefault="00A47C54" w:rsidP="00F26665">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5350692" w14:textId="77777777" w:rsidR="00A47C54" w:rsidRPr="00D065BD" w:rsidRDefault="00A47C54" w:rsidP="00F26665">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E49D972" w14:textId="77777777" w:rsidR="00A47C54" w:rsidRPr="00D065BD" w:rsidRDefault="00A47C54" w:rsidP="00F26665">
            <w:pPr>
              <w:jc w:val="center"/>
              <w:rPr>
                <w:i/>
                <w:sz w:val="28"/>
                <w:szCs w:val="28"/>
              </w:rPr>
            </w:pPr>
            <w:r w:rsidRPr="00D065BD">
              <w:rPr>
                <w:sz w:val="28"/>
                <w:szCs w:val="28"/>
              </w:rPr>
              <w:t xml:space="preserve">Вид контролю: </w:t>
            </w:r>
            <w:r w:rsidR="00B81E49" w:rsidRPr="00D065BD">
              <w:rPr>
                <w:szCs w:val="28"/>
              </w:rPr>
              <w:t>залік</w:t>
            </w:r>
          </w:p>
        </w:tc>
      </w:tr>
    </w:tbl>
    <w:p w14:paraId="27004D0F" w14:textId="77777777" w:rsidR="005710BD" w:rsidRPr="00D065BD" w:rsidRDefault="005710BD" w:rsidP="00F26665">
      <w:pPr>
        <w:autoSpaceDE w:val="0"/>
        <w:ind w:firstLine="708"/>
        <w:jc w:val="both"/>
        <w:rPr>
          <w:b/>
          <w:sz w:val="28"/>
          <w:szCs w:val="28"/>
        </w:rPr>
      </w:pPr>
    </w:p>
    <w:p w14:paraId="51990639" w14:textId="77777777" w:rsidR="00A47C54" w:rsidRPr="00D065BD" w:rsidRDefault="00A47C54" w:rsidP="00F26665">
      <w:pPr>
        <w:ind w:firstLine="709"/>
        <w:jc w:val="both"/>
        <w:rPr>
          <w:rFonts w:eastAsia="Arial Unicode MS"/>
          <w:color w:val="000000"/>
          <w:sz w:val="28"/>
          <w:szCs w:val="28"/>
          <w:lang w:eastAsia="en-US"/>
        </w:rPr>
      </w:pPr>
      <w:r w:rsidRPr="00D065BD">
        <w:rPr>
          <w:rFonts w:eastAsia="Arial Unicode MS"/>
          <w:color w:val="000000"/>
          <w:sz w:val="28"/>
          <w:szCs w:val="28"/>
          <w:lang w:eastAsia="en-US"/>
        </w:rPr>
        <w:t>Співвідношення кількості годин аудиторних занять до самостійної та індивідуальної роботи становить:</w:t>
      </w:r>
    </w:p>
    <w:p w14:paraId="7690A760" w14:textId="198779D7" w:rsidR="00A47C54" w:rsidRPr="00D065BD" w:rsidRDefault="00A47C54" w:rsidP="00F26665">
      <w:pPr>
        <w:pStyle w:val="ab"/>
        <w:numPr>
          <w:ilvl w:val="0"/>
          <w:numId w:val="20"/>
        </w:numPr>
        <w:spacing w:after="0" w:line="240" w:lineRule="auto"/>
        <w:ind w:left="567"/>
        <w:jc w:val="both"/>
        <w:rPr>
          <w:rFonts w:ascii="Times New Roman" w:eastAsia="Arial Unicode MS" w:hAnsi="Times New Roman"/>
          <w:color w:val="000000"/>
          <w:sz w:val="28"/>
          <w:szCs w:val="28"/>
          <w:lang w:val="uk-UA"/>
        </w:rPr>
      </w:pPr>
      <w:r w:rsidRPr="00D065BD">
        <w:rPr>
          <w:rFonts w:ascii="Times New Roman" w:eastAsia="Arial Unicode MS" w:hAnsi="Times New Roman"/>
          <w:color w:val="000000"/>
          <w:sz w:val="28"/>
          <w:szCs w:val="28"/>
          <w:lang w:val="uk-UA"/>
        </w:rPr>
        <w:t xml:space="preserve">для денної форми навчання – </w:t>
      </w:r>
      <w:r w:rsidR="00B81E49" w:rsidRPr="00D065BD">
        <w:rPr>
          <w:rFonts w:ascii="Times New Roman" w:eastAsia="Arial Unicode MS" w:hAnsi="Times New Roman"/>
          <w:color w:val="000000"/>
          <w:sz w:val="28"/>
          <w:szCs w:val="28"/>
          <w:lang w:val="uk-UA"/>
        </w:rPr>
        <w:t>33 % аудиторних занять, 67</w:t>
      </w:r>
      <w:r w:rsidRPr="00D065BD">
        <w:rPr>
          <w:rFonts w:ascii="Times New Roman" w:eastAsia="Arial Unicode MS" w:hAnsi="Times New Roman"/>
          <w:color w:val="000000"/>
          <w:sz w:val="28"/>
          <w:szCs w:val="28"/>
          <w:lang w:val="uk-UA"/>
        </w:rPr>
        <w:t> % самостійної роботи;</w:t>
      </w:r>
    </w:p>
    <w:p w14:paraId="2671F295" w14:textId="543A3FF6" w:rsidR="005710BD" w:rsidRPr="00D065BD" w:rsidRDefault="00A47C54" w:rsidP="00F26665">
      <w:pPr>
        <w:pStyle w:val="ab"/>
        <w:numPr>
          <w:ilvl w:val="0"/>
          <w:numId w:val="20"/>
        </w:numPr>
        <w:spacing w:after="0" w:line="240" w:lineRule="auto"/>
        <w:ind w:left="567"/>
        <w:jc w:val="both"/>
        <w:rPr>
          <w:rFonts w:ascii="Times New Roman" w:eastAsia="Arial Unicode MS" w:hAnsi="Times New Roman"/>
          <w:color w:val="000000"/>
          <w:sz w:val="28"/>
          <w:szCs w:val="28"/>
          <w:lang w:val="uk-UA"/>
        </w:rPr>
      </w:pPr>
      <w:r w:rsidRPr="00D065BD">
        <w:rPr>
          <w:rFonts w:ascii="Times New Roman" w:eastAsia="Arial Unicode MS" w:hAnsi="Times New Roman"/>
          <w:color w:val="000000"/>
          <w:sz w:val="28"/>
          <w:szCs w:val="28"/>
          <w:lang w:val="uk-UA"/>
        </w:rPr>
        <w:t>для заочної форми навчання – 4 % аудиторних занять, 96 % самостійної роботи.</w:t>
      </w:r>
    </w:p>
    <w:bookmarkEnd w:id="1"/>
    <w:p w14:paraId="7C73F666" w14:textId="77777777" w:rsidR="00373D34" w:rsidRPr="00D065BD" w:rsidRDefault="00373D34" w:rsidP="00F26665">
      <w:pPr>
        <w:pStyle w:val="1"/>
        <w:spacing w:before="0"/>
        <w:jc w:val="center"/>
        <w:rPr>
          <w:rFonts w:ascii="Times New Roman" w:hAnsi="Times New Roman" w:cs="Times New Roman"/>
          <w:color w:val="auto"/>
        </w:rPr>
      </w:pPr>
    </w:p>
    <w:bookmarkEnd w:id="2"/>
    <w:p w14:paraId="07C090B5" w14:textId="77777777" w:rsidR="00FD0068" w:rsidRPr="00D065BD" w:rsidRDefault="00FD0068" w:rsidP="00F26665">
      <w:pPr>
        <w:pStyle w:val="1"/>
        <w:spacing w:before="0"/>
        <w:jc w:val="center"/>
        <w:rPr>
          <w:rFonts w:ascii="Times New Roman" w:hAnsi="Times New Roman"/>
          <w:color w:val="auto"/>
        </w:rPr>
      </w:pPr>
      <w:r w:rsidRPr="00D065BD">
        <w:rPr>
          <w:rFonts w:ascii="Times New Roman" w:hAnsi="Times New Roman" w:cs="Times New Roman"/>
          <w:color w:val="auto"/>
        </w:rPr>
        <w:t>ПЕРЕДРЕКВІЗИТИ</w:t>
      </w:r>
      <w:r w:rsidRPr="00D065BD">
        <w:rPr>
          <w:rFonts w:ascii="Times New Roman" w:hAnsi="Times New Roman"/>
          <w:color w:val="auto"/>
        </w:rPr>
        <w:t>:</w:t>
      </w:r>
    </w:p>
    <w:p w14:paraId="017C27BB" w14:textId="77777777" w:rsidR="0031560B" w:rsidRPr="00D065BD" w:rsidRDefault="00575B56" w:rsidP="00F26665">
      <w:pPr>
        <w:ind w:firstLine="567"/>
        <w:jc w:val="both"/>
        <w:rPr>
          <w:rFonts w:eastAsia="Arial Unicode MS"/>
          <w:color w:val="000000"/>
          <w:sz w:val="28"/>
          <w:szCs w:val="28"/>
          <w:lang w:eastAsia="en-US"/>
        </w:rPr>
      </w:pPr>
      <w:r w:rsidRPr="00D065BD">
        <w:rPr>
          <w:rFonts w:eastAsia="Arial Unicode MS"/>
          <w:color w:val="000000"/>
          <w:sz w:val="28"/>
          <w:szCs w:val="28"/>
          <w:lang w:eastAsia="en-US"/>
        </w:rPr>
        <w:t>Вивчення навчальної дисципліни «</w:t>
      </w:r>
      <w:r w:rsidR="00137DB2" w:rsidRPr="00D065BD">
        <w:rPr>
          <w:sz w:val="28"/>
          <w:szCs w:val="28"/>
        </w:rPr>
        <w:t>Адвокатура України</w:t>
      </w:r>
      <w:r w:rsidRPr="00D065BD">
        <w:rPr>
          <w:rFonts w:eastAsia="Arial Unicode MS"/>
          <w:color w:val="000000"/>
          <w:sz w:val="28"/>
          <w:szCs w:val="28"/>
          <w:lang w:eastAsia="en-US"/>
        </w:rPr>
        <w:t>» базується на знанні студентами теорії</w:t>
      </w:r>
      <w:r w:rsidR="0031560B" w:rsidRPr="00D065BD">
        <w:rPr>
          <w:rFonts w:eastAsia="Arial Unicode MS"/>
          <w:color w:val="000000"/>
          <w:sz w:val="28"/>
          <w:szCs w:val="28"/>
          <w:lang w:eastAsia="en-US"/>
        </w:rPr>
        <w:t xml:space="preserve"> держав</w:t>
      </w:r>
      <w:r w:rsidRPr="00D065BD">
        <w:rPr>
          <w:rFonts w:eastAsia="Arial Unicode MS"/>
          <w:color w:val="000000"/>
          <w:sz w:val="28"/>
          <w:szCs w:val="28"/>
          <w:lang w:eastAsia="en-US"/>
        </w:rPr>
        <w:t>и і права, конституційного права, юридичної деонтології, основ</w:t>
      </w:r>
      <w:r w:rsidR="0031560B" w:rsidRPr="00D065BD">
        <w:rPr>
          <w:rFonts w:eastAsia="Arial Unicode MS"/>
          <w:color w:val="000000"/>
          <w:sz w:val="28"/>
          <w:szCs w:val="28"/>
          <w:lang w:eastAsia="en-US"/>
        </w:rPr>
        <w:t xml:space="preserve"> римс</w:t>
      </w:r>
      <w:r w:rsidRPr="00D065BD">
        <w:rPr>
          <w:rFonts w:eastAsia="Arial Unicode MS"/>
          <w:color w:val="000000"/>
          <w:sz w:val="28"/>
          <w:szCs w:val="28"/>
          <w:lang w:eastAsia="en-US"/>
        </w:rPr>
        <w:t>ького приватного права, цивільного та сімейного права, організації</w:t>
      </w:r>
      <w:r w:rsidR="0031560B" w:rsidRPr="00D065BD">
        <w:rPr>
          <w:rFonts w:eastAsia="Arial Unicode MS"/>
          <w:color w:val="000000"/>
          <w:sz w:val="28"/>
          <w:szCs w:val="28"/>
          <w:lang w:eastAsia="en-US"/>
        </w:rPr>
        <w:t xml:space="preserve"> судових та </w:t>
      </w:r>
      <w:r w:rsidRPr="00D065BD">
        <w:rPr>
          <w:rFonts w:eastAsia="Arial Unicode MS"/>
          <w:color w:val="000000"/>
          <w:sz w:val="28"/>
          <w:szCs w:val="28"/>
          <w:lang w:eastAsia="en-US"/>
        </w:rPr>
        <w:t>правоохоронних органів,</w:t>
      </w:r>
      <w:r w:rsidR="00137DB2" w:rsidRPr="00D065BD">
        <w:rPr>
          <w:rFonts w:eastAsia="Arial Unicode MS"/>
          <w:color w:val="000000"/>
          <w:sz w:val="28"/>
          <w:szCs w:val="28"/>
          <w:lang w:eastAsia="en-US"/>
        </w:rPr>
        <w:t xml:space="preserve"> цивільного процесу,</w:t>
      </w:r>
      <w:r w:rsidRPr="00D065BD">
        <w:rPr>
          <w:rFonts w:eastAsia="Arial Unicode MS"/>
          <w:color w:val="000000"/>
          <w:sz w:val="28"/>
          <w:szCs w:val="28"/>
          <w:lang w:eastAsia="en-US"/>
        </w:rPr>
        <w:t xml:space="preserve"> державного будівництва та місцевого самоврядування, екологічного права</w:t>
      </w:r>
      <w:r w:rsidR="0031560B" w:rsidRPr="00D065BD">
        <w:rPr>
          <w:rFonts w:eastAsia="Arial Unicode MS"/>
          <w:color w:val="000000"/>
          <w:sz w:val="28"/>
          <w:szCs w:val="28"/>
          <w:lang w:eastAsia="en-US"/>
        </w:rPr>
        <w:t>.</w:t>
      </w:r>
    </w:p>
    <w:p w14:paraId="130CD859" w14:textId="77777777" w:rsidR="00FD0068" w:rsidRPr="00D065BD" w:rsidRDefault="00FD0068" w:rsidP="00F26665"/>
    <w:p w14:paraId="6ED496A3" w14:textId="77777777" w:rsidR="00CE01B4" w:rsidRPr="00D065BD" w:rsidRDefault="00CE01B4" w:rsidP="00F26665">
      <w:pPr>
        <w:jc w:val="center"/>
        <w:rPr>
          <w:b/>
          <w:bCs/>
          <w:sz w:val="28"/>
          <w:szCs w:val="28"/>
        </w:rPr>
      </w:pPr>
      <w:r w:rsidRPr="00D065BD">
        <w:rPr>
          <w:b/>
          <w:bCs/>
          <w:sz w:val="28"/>
          <w:szCs w:val="28"/>
        </w:rPr>
        <w:t>ПОСТРЕКВІЗИТИ:</w:t>
      </w:r>
    </w:p>
    <w:p w14:paraId="6CA3DB6B" w14:textId="77777777" w:rsidR="001F3AE6" w:rsidRPr="00D065BD" w:rsidRDefault="00153B44" w:rsidP="00F26665">
      <w:pPr>
        <w:ind w:firstLine="567"/>
        <w:jc w:val="both"/>
        <w:rPr>
          <w:sz w:val="28"/>
          <w:szCs w:val="28"/>
        </w:rPr>
      </w:pPr>
      <w:r w:rsidRPr="00D065BD">
        <w:rPr>
          <w:sz w:val="28"/>
          <w:szCs w:val="28"/>
        </w:rPr>
        <w:t>Дисциплінами, для вивчення яких потрібні знання, уміння і навички, що здобуваються після закінчення вивчення дисципліни «</w:t>
      </w:r>
      <w:r w:rsidR="00137DB2" w:rsidRPr="00D065BD">
        <w:rPr>
          <w:sz w:val="28"/>
          <w:szCs w:val="28"/>
        </w:rPr>
        <w:t>Адвокатура України</w:t>
      </w:r>
      <w:r w:rsidRPr="00D065BD">
        <w:rPr>
          <w:sz w:val="28"/>
          <w:szCs w:val="28"/>
        </w:rPr>
        <w:t xml:space="preserve">» є </w:t>
      </w:r>
      <w:r w:rsidR="001F3AE6" w:rsidRPr="00D065BD">
        <w:rPr>
          <w:rFonts w:eastAsia="Arial Unicode MS" w:cs="Arial Unicode MS"/>
          <w:color w:val="000000"/>
          <w:sz w:val="28"/>
          <w:szCs w:val="28"/>
          <w:lang w:eastAsia="en-US"/>
        </w:rPr>
        <w:t>охорона праці, господарське право, аграрне та земельне право, кримінальне право, адміністративне право</w:t>
      </w:r>
      <w:r w:rsidRPr="00D065BD">
        <w:rPr>
          <w:rFonts w:eastAsia="Arial Unicode MS" w:cs="Arial Unicode MS"/>
          <w:color w:val="000000"/>
          <w:sz w:val="28"/>
          <w:szCs w:val="28"/>
          <w:lang w:eastAsia="en-US"/>
        </w:rPr>
        <w:t>.</w:t>
      </w:r>
    </w:p>
    <w:p w14:paraId="65258531" w14:textId="77777777" w:rsidR="001F3AE6" w:rsidRPr="00D065BD" w:rsidRDefault="001F3AE6" w:rsidP="00F26665"/>
    <w:p w14:paraId="6B73833D" w14:textId="77777777" w:rsidR="006762AA" w:rsidRPr="00D065BD" w:rsidRDefault="00FD0068" w:rsidP="00F26665">
      <w:pPr>
        <w:autoSpaceDE w:val="0"/>
        <w:jc w:val="center"/>
        <w:rPr>
          <w:rFonts w:eastAsia="Arial"/>
          <w:b/>
          <w:sz w:val="28"/>
          <w:szCs w:val="28"/>
          <w:lang w:eastAsia="ru-RU"/>
        </w:rPr>
      </w:pPr>
      <w:r w:rsidRPr="00D065BD">
        <w:rPr>
          <w:b/>
          <w:sz w:val="28"/>
          <w:szCs w:val="28"/>
        </w:rPr>
        <w:t>МЕТА НАВЧАЛЬНОЇ ДИСЦИПЛІНИ:</w:t>
      </w:r>
    </w:p>
    <w:p w14:paraId="497E9E37" w14:textId="77777777" w:rsidR="00137DB2" w:rsidRPr="00D065BD" w:rsidRDefault="00137DB2" w:rsidP="00F26665">
      <w:pPr>
        <w:pStyle w:val="ab"/>
        <w:numPr>
          <w:ilvl w:val="0"/>
          <w:numId w:val="7"/>
        </w:numPr>
        <w:autoSpaceDE w:val="0"/>
        <w:autoSpaceDN w:val="0"/>
        <w:adjustRightInd w:val="0"/>
        <w:spacing w:after="0" w:line="240" w:lineRule="auto"/>
        <w:ind w:left="567" w:hanging="425"/>
        <w:jc w:val="both"/>
        <w:rPr>
          <w:rFonts w:ascii="Times New Roman" w:hAnsi="Times New Roman"/>
          <w:sz w:val="28"/>
          <w:szCs w:val="28"/>
          <w:lang w:val="uk-UA"/>
        </w:rPr>
      </w:pPr>
      <w:bookmarkStart w:id="3" w:name="_Hlk143937385"/>
      <w:r w:rsidRPr="00D065BD">
        <w:rPr>
          <w:rFonts w:ascii="Times New Roman" w:hAnsi="Times New Roman"/>
          <w:color w:val="000000"/>
          <w:sz w:val="28"/>
          <w:szCs w:val="28"/>
          <w:lang w:val="uk-UA"/>
        </w:rPr>
        <w:t>закріплення, розширення та поглиблення знань студентів щодо змісту норм законодавства, яке регулює організацію та діяльність адвокатури,</w:t>
      </w:r>
    </w:p>
    <w:p w14:paraId="198882EB" w14:textId="77777777" w:rsidR="00137DB2" w:rsidRPr="00D065BD" w:rsidRDefault="00137DB2" w:rsidP="00F26665">
      <w:pPr>
        <w:pStyle w:val="ab"/>
        <w:numPr>
          <w:ilvl w:val="0"/>
          <w:numId w:val="7"/>
        </w:numPr>
        <w:autoSpaceDE w:val="0"/>
        <w:autoSpaceDN w:val="0"/>
        <w:adjustRightInd w:val="0"/>
        <w:spacing w:after="0" w:line="240" w:lineRule="auto"/>
        <w:ind w:left="567" w:hanging="425"/>
        <w:jc w:val="both"/>
        <w:rPr>
          <w:rFonts w:ascii="Times New Roman" w:hAnsi="Times New Roman"/>
          <w:sz w:val="28"/>
          <w:szCs w:val="28"/>
          <w:lang w:val="uk-UA"/>
        </w:rPr>
      </w:pPr>
      <w:r w:rsidRPr="00D065BD">
        <w:rPr>
          <w:rFonts w:ascii="Times New Roman" w:hAnsi="Times New Roman"/>
          <w:color w:val="000000"/>
          <w:sz w:val="28"/>
          <w:szCs w:val="28"/>
          <w:lang w:val="uk-UA"/>
        </w:rPr>
        <w:t xml:space="preserve">активізація аналітичної діяльності, </w:t>
      </w:r>
    </w:p>
    <w:p w14:paraId="25132A2B" w14:textId="77777777" w:rsidR="006762AA" w:rsidRPr="00D065BD" w:rsidRDefault="00137DB2" w:rsidP="00F26665">
      <w:pPr>
        <w:pStyle w:val="ab"/>
        <w:numPr>
          <w:ilvl w:val="0"/>
          <w:numId w:val="7"/>
        </w:numPr>
        <w:autoSpaceDE w:val="0"/>
        <w:autoSpaceDN w:val="0"/>
        <w:adjustRightInd w:val="0"/>
        <w:spacing w:after="0" w:line="240" w:lineRule="auto"/>
        <w:ind w:left="567" w:hanging="425"/>
        <w:jc w:val="both"/>
        <w:rPr>
          <w:rFonts w:ascii="Times New Roman" w:hAnsi="Times New Roman"/>
          <w:sz w:val="28"/>
          <w:szCs w:val="28"/>
          <w:lang w:val="uk-UA"/>
        </w:rPr>
      </w:pPr>
      <w:r w:rsidRPr="00D065BD">
        <w:rPr>
          <w:rFonts w:ascii="Times New Roman" w:hAnsi="Times New Roman"/>
          <w:color w:val="000000"/>
          <w:sz w:val="28"/>
          <w:szCs w:val="28"/>
          <w:lang w:val="uk-UA"/>
        </w:rPr>
        <w:t>вироблення навиків самостійного аналізу та тлумачення законодавства</w:t>
      </w:r>
      <w:bookmarkEnd w:id="3"/>
      <w:r w:rsidR="004F17EA" w:rsidRPr="00D065BD">
        <w:rPr>
          <w:rFonts w:ascii="Times New Roman" w:hAnsi="Times New Roman"/>
          <w:sz w:val="28"/>
          <w:szCs w:val="28"/>
          <w:lang w:val="uk-UA"/>
        </w:rPr>
        <w:t>.</w:t>
      </w:r>
    </w:p>
    <w:p w14:paraId="6B458152" w14:textId="77777777" w:rsidR="006762AA" w:rsidRPr="00D065BD" w:rsidRDefault="006762AA" w:rsidP="00F26665">
      <w:pPr>
        <w:ind w:firstLine="708"/>
        <w:jc w:val="center"/>
        <w:rPr>
          <w:b/>
          <w:sz w:val="28"/>
          <w:szCs w:val="28"/>
          <w:lang w:eastAsia="ru-RU"/>
        </w:rPr>
      </w:pPr>
    </w:p>
    <w:p w14:paraId="647F0E7D" w14:textId="77777777" w:rsidR="0051576F" w:rsidRPr="00D065BD" w:rsidRDefault="00FD0068" w:rsidP="00F26665">
      <w:pPr>
        <w:autoSpaceDE w:val="0"/>
        <w:autoSpaceDN w:val="0"/>
        <w:adjustRightInd w:val="0"/>
        <w:jc w:val="center"/>
        <w:rPr>
          <w:sz w:val="28"/>
          <w:szCs w:val="28"/>
        </w:rPr>
      </w:pPr>
      <w:r w:rsidRPr="00D065BD">
        <w:rPr>
          <w:b/>
          <w:sz w:val="28"/>
          <w:szCs w:val="28"/>
        </w:rPr>
        <w:t>ЗАВДАННЯ НАВЧАЛЬНОЇ ДИСЦИПЛІНИ:</w:t>
      </w:r>
    </w:p>
    <w:p w14:paraId="795BBA3B" w14:textId="77777777" w:rsidR="00137DB2" w:rsidRPr="00D065BD" w:rsidRDefault="004F17EA" w:rsidP="00F26665">
      <w:pPr>
        <w:pStyle w:val="ab"/>
        <w:numPr>
          <w:ilvl w:val="0"/>
          <w:numId w:val="8"/>
        </w:numPr>
        <w:autoSpaceDE w:val="0"/>
        <w:autoSpaceDN w:val="0"/>
        <w:adjustRightInd w:val="0"/>
        <w:spacing w:after="0" w:line="240" w:lineRule="auto"/>
        <w:ind w:left="567" w:hanging="425"/>
        <w:jc w:val="both"/>
        <w:rPr>
          <w:rFonts w:ascii="Times New Roman" w:hAnsi="Times New Roman"/>
          <w:sz w:val="28"/>
          <w:szCs w:val="28"/>
          <w:lang w:val="uk-UA"/>
        </w:rPr>
      </w:pPr>
      <w:bookmarkStart w:id="4" w:name="_Hlk143937421"/>
      <w:r w:rsidRPr="00D065BD">
        <w:rPr>
          <w:rFonts w:ascii="Times New Roman" w:hAnsi="Times New Roman"/>
          <w:sz w:val="28"/>
          <w:szCs w:val="28"/>
          <w:lang w:val="uk-UA"/>
        </w:rPr>
        <w:t xml:space="preserve">навчити слухачів користуватись джерелами </w:t>
      </w:r>
      <w:r w:rsidR="00137DB2" w:rsidRPr="00D065BD">
        <w:rPr>
          <w:rFonts w:ascii="Times New Roman" w:hAnsi="Times New Roman"/>
          <w:color w:val="000000"/>
          <w:sz w:val="28"/>
          <w:szCs w:val="28"/>
          <w:lang w:val="uk-UA"/>
        </w:rPr>
        <w:t xml:space="preserve">засвоєння теоретичних основ сутності та змісту адвокатської діяльності, а також категоріального апарату, який використовується при викладанні дисципліни (адвокатура України, адвокат, адвокатська діяльність, захист, представництво, договір про надання правової допомоги тощо.); </w:t>
      </w:r>
    </w:p>
    <w:p w14:paraId="4F046E0E" w14:textId="77777777" w:rsidR="00137DB2" w:rsidRPr="00D065BD" w:rsidRDefault="00137DB2" w:rsidP="00F26665">
      <w:pPr>
        <w:pStyle w:val="ab"/>
        <w:numPr>
          <w:ilvl w:val="0"/>
          <w:numId w:val="8"/>
        </w:numPr>
        <w:autoSpaceDE w:val="0"/>
        <w:autoSpaceDN w:val="0"/>
        <w:adjustRightInd w:val="0"/>
        <w:spacing w:after="0" w:line="240" w:lineRule="auto"/>
        <w:ind w:left="567" w:hanging="425"/>
        <w:jc w:val="both"/>
        <w:rPr>
          <w:rFonts w:ascii="Times New Roman" w:hAnsi="Times New Roman"/>
          <w:sz w:val="28"/>
          <w:szCs w:val="28"/>
          <w:lang w:val="uk-UA"/>
        </w:rPr>
      </w:pPr>
      <w:r w:rsidRPr="00D065BD">
        <w:rPr>
          <w:rFonts w:ascii="Times New Roman" w:hAnsi="Times New Roman"/>
          <w:color w:val="000000"/>
          <w:sz w:val="28"/>
          <w:szCs w:val="28"/>
          <w:lang w:val="uk-UA"/>
        </w:rPr>
        <w:t xml:space="preserve">розширення кола знань про завдання сучасної адвокатури, види та форми адвокатської діяльності, що передбачені законодавством і застосовуються на практиці; ознайомлення з правовим та організаційним забезпеченням адвокатів, адвокатських бюро та адвокатських об’єднань; </w:t>
      </w:r>
    </w:p>
    <w:p w14:paraId="77FEFC67" w14:textId="77777777" w:rsidR="00137DB2" w:rsidRPr="00D065BD" w:rsidRDefault="00137DB2" w:rsidP="00F26665">
      <w:pPr>
        <w:pStyle w:val="ab"/>
        <w:numPr>
          <w:ilvl w:val="0"/>
          <w:numId w:val="8"/>
        </w:numPr>
        <w:autoSpaceDE w:val="0"/>
        <w:autoSpaceDN w:val="0"/>
        <w:adjustRightInd w:val="0"/>
        <w:spacing w:after="0" w:line="240" w:lineRule="auto"/>
        <w:ind w:left="567" w:hanging="425"/>
        <w:jc w:val="both"/>
        <w:rPr>
          <w:rFonts w:ascii="Times New Roman" w:hAnsi="Times New Roman"/>
          <w:sz w:val="28"/>
          <w:szCs w:val="28"/>
          <w:lang w:val="uk-UA"/>
        </w:rPr>
      </w:pPr>
      <w:r w:rsidRPr="00D065BD">
        <w:rPr>
          <w:rFonts w:ascii="Times New Roman" w:hAnsi="Times New Roman"/>
          <w:color w:val="000000"/>
          <w:sz w:val="28"/>
          <w:szCs w:val="28"/>
          <w:lang w:val="uk-UA"/>
        </w:rPr>
        <w:t xml:space="preserve">з’ясування студентами основних соціальних прав адвоката та його помічника, процедури дисциплінарного провадження щодо адвокатів та підстав припинення адвокатської діяльності; </w:t>
      </w:r>
    </w:p>
    <w:p w14:paraId="0C25FC26" w14:textId="77777777" w:rsidR="00137DB2" w:rsidRPr="00D065BD" w:rsidRDefault="00137DB2" w:rsidP="00F26665">
      <w:pPr>
        <w:pStyle w:val="ab"/>
        <w:numPr>
          <w:ilvl w:val="0"/>
          <w:numId w:val="8"/>
        </w:numPr>
        <w:autoSpaceDE w:val="0"/>
        <w:autoSpaceDN w:val="0"/>
        <w:adjustRightInd w:val="0"/>
        <w:spacing w:after="0" w:line="240" w:lineRule="auto"/>
        <w:ind w:left="567" w:hanging="425"/>
        <w:jc w:val="both"/>
        <w:rPr>
          <w:rFonts w:ascii="Times New Roman" w:hAnsi="Times New Roman"/>
          <w:sz w:val="28"/>
          <w:szCs w:val="28"/>
          <w:lang w:val="uk-UA"/>
        </w:rPr>
      </w:pPr>
      <w:r w:rsidRPr="00D065BD">
        <w:rPr>
          <w:rFonts w:ascii="Times New Roman" w:hAnsi="Times New Roman"/>
          <w:color w:val="000000"/>
          <w:sz w:val="28"/>
          <w:szCs w:val="28"/>
          <w:lang w:val="uk-UA"/>
        </w:rPr>
        <w:t xml:space="preserve">визначення структури й повноважень органів адвокатського самоврядування; </w:t>
      </w:r>
    </w:p>
    <w:p w14:paraId="2846F3AE" w14:textId="77777777" w:rsidR="0051576F" w:rsidRPr="00D065BD" w:rsidRDefault="00137DB2" w:rsidP="00F26665">
      <w:pPr>
        <w:pStyle w:val="ab"/>
        <w:numPr>
          <w:ilvl w:val="0"/>
          <w:numId w:val="8"/>
        </w:numPr>
        <w:autoSpaceDE w:val="0"/>
        <w:autoSpaceDN w:val="0"/>
        <w:adjustRightInd w:val="0"/>
        <w:spacing w:after="0" w:line="240" w:lineRule="auto"/>
        <w:ind w:left="567" w:hanging="425"/>
        <w:jc w:val="both"/>
        <w:rPr>
          <w:rFonts w:ascii="Times New Roman" w:hAnsi="Times New Roman"/>
          <w:sz w:val="28"/>
          <w:szCs w:val="28"/>
          <w:lang w:val="uk-UA"/>
        </w:rPr>
      </w:pPr>
      <w:r w:rsidRPr="00D065BD">
        <w:rPr>
          <w:rFonts w:ascii="Times New Roman" w:hAnsi="Times New Roman"/>
          <w:color w:val="000000"/>
          <w:sz w:val="28"/>
          <w:szCs w:val="28"/>
          <w:lang w:val="uk-UA"/>
        </w:rPr>
        <w:t>з’ясування загальних засад відносин адвокатури з органами юстиції та державного управління</w:t>
      </w:r>
      <w:bookmarkEnd w:id="4"/>
      <w:r w:rsidRPr="00D065BD">
        <w:rPr>
          <w:rFonts w:ascii="Times New Roman" w:hAnsi="Times New Roman"/>
          <w:color w:val="000000"/>
          <w:sz w:val="28"/>
          <w:szCs w:val="28"/>
          <w:lang w:val="uk-UA"/>
        </w:rPr>
        <w:t>.</w:t>
      </w:r>
    </w:p>
    <w:p w14:paraId="44FF24B1" w14:textId="77777777" w:rsidR="006C0EBF" w:rsidRPr="00D065BD" w:rsidRDefault="006C0EBF" w:rsidP="00F26665">
      <w:pPr>
        <w:autoSpaceDE w:val="0"/>
        <w:jc w:val="both"/>
        <w:rPr>
          <w:b/>
          <w:sz w:val="28"/>
          <w:szCs w:val="28"/>
          <w:lang w:eastAsia="ru-RU"/>
        </w:rPr>
      </w:pPr>
    </w:p>
    <w:p w14:paraId="0B2F62E9" w14:textId="77777777" w:rsidR="006C0EBF" w:rsidRPr="00D065BD" w:rsidRDefault="006C0EBF" w:rsidP="00F26665">
      <w:pPr>
        <w:autoSpaceDE w:val="0"/>
        <w:jc w:val="both"/>
        <w:rPr>
          <w:bCs/>
          <w:sz w:val="28"/>
          <w:szCs w:val="28"/>
          <w:lang w:eastAsia="ru-RU"/>
        </w:rPr>
      </w:pPr>
      <w:r w:rsidRPr="00D065BD">
        <w:rPr>
          <w:bCs/>
          <w:sz w:val="28"/>
          <w:szCs w:val="28"/>
          <w:lang w:eastAsia="ru-RU"/>
        </w:rPr>
        <w:t>Згідно з вимогами освітньо-професійної програми студенти повинні:</w:t>
      </w:r>
    </w:p>
    <w:p w14:paraId="33F2387F" w14:textId="77777777" w:rsidR="004F17EA" w:rsidRPr="00D065BD" w:rsidRDefault="004F17EA" w:rsidP="00F26665">
      <w:pPr>
        <w:pStyle w:val="ac"/>
        <w:spacing w:after="0"/>
        <w:ind w:left="0"/>
        <w:jc w:val="both"/>
        <w:rPr>
          <w:bCs/>
          <w:sz w:val="28"/>
          <w:szCs w:val="28"/>
          <w:lang w:val="uk-UA"/>
        </w:rPr>
      </w:pPr>
      <w:bookmarkStart w:id="5" w:name="_Hlk143937441"/>
      <w:r w:rsidRPr="00D065BD">
        <w:rPr>
          <w:bCs/>
          <w:sz w:val="28"/>
          <w:szCs w:val="28"/>
          <w:lang w:val="uk-UA"/>
        </w:rPr>
        <w:t>ЗНАТИ:</w:t>
      </w:r>
    </w:p>
    <w:p w14:paraId="13F291AC" w14:textId="64054CE9" w:rsidR="001C4DF2" w:rsidRPr="00D065BD" w:rsidRDefault="001C4DF2" w:rsidP="00F26665">
      <w:pPr>
        <w:pStyle w:val="af2"/>
        <w:numPr>
          <w:ilvl w:val="0"/>
          <w:numId w:val="10"/>
        </w:numPr>
        <w:tabs>
          <w:tab w:val="num" w:pos="567"/>
        </w:tabs>
        <w:spacing w:before="0" w:beforeAutospacing="0" w:after="0" w:afterAutospacing="0"/>
        <w:ind w:left="567"/>
        <w:jc w:val="both"/>
        <w:rPr>
          <w:color w:val="000000"/>
          <w:sz w:val="28"/>
          <w:szCs w:val="28"/>
        </w:rPr>
      </w:pPr>
      <w:r w:rsidRPr="00D065BD">
        <w:rPr>
          <w:color w:val="000000"/>
          <w:sz w:val="28"/>
          <w:szCs w:val="28"/>
        </w:rPr>
        <w:t xml:space="preserve">поняття </w:t>
      </w:r>
      <w:r w:rsidR="00D065BD" w:rsidRPr="00D065BD">
        <w:rPr>
          <w:color w:val="000000"/>
          <w:sz w:val="28"/>
          <w:szCs w:val="28"/>
        </w:rPr>
        <w:t xml:space="preserve">природи, </w:t>
      </w:r>
      <w:r w:rsidRPr="00D065BD">
        <w:rPr>
          <w:color w:val="000000"/>
          <w:sz w:val="28"/>
          <w:szCs w:val="28"/>
        </w:rPr>
        <w:t>принципи та засади, на яких ґрунтується діяльність адвокатури в Україні;</w:t>
      </w:r>
    </w:p>
    <w:p w14:paraId="5BCB1D5E" w14:textId="77777777" w:rsidR="001C4DF2" w:rsidRPr="00D065BD" w:rsidRDefault="001C4DF2" w:rsidP="00F26665">
      <w:pPr>
        <w:pStyle w:val="af2"/>
        <w:numPr>
          <w:ilvl w:val="0"/>
          <w:numId w:val="10"/>
        </w:numPr>
        <w:tabs>
          <w:tab w:val="num" w:pos="567"/>
        </w:tabs>
        <w:spacing w:before="0" w:beforeAutospacing="0" w:after="0" w:afterAutospacing="0"/>
        <w:ind w:left="567"/>
        <w:jc w:val="both"/>
        <w:rPr>
          <w:color w:val="000000"/>
          <w:sz w:val="28"/>
          <w:szCs w:val="28"/>
        </w:rPr>
      </w:pPr>
      <w:r w:rsidRPr="00D065BD">
        <w:rPr>
          <w:color w:val="000000"/>
          <w:sz w:val="28"/>
          <w:szCs w:val="28"/>
        </w:rPr>
        <w:t>організаційні форми та види адвокатської діяльності;</w:t>
      </w:r>
    </w:p>
    <w:p w14:paraId="1A328D98" w14:textId="77777777" w:rsidR="001C4DF2" w:rsidRPr="00D065BD" w:rsidRDefault="001C4DF2" w:rsidP="00F26665">
      <w:pPr>
        <w:pStyle w:val="af2"/>
        <w:numPr>
          <w:ilvl w:val="0"/>
          <w:numId w:val="10"/>
        </w:numPr>
        <w:tabs>
          <w:tab w:val="num" w:pos="567"/>
        </w:tabs>
        <w:spacing w:before="0" w:beforeAutospacing="0" w:after="0" w:afterAutospacing="0"/>
        <w:ind w:left="567"/>
        <w:jc w:val="both"/>
        <w:rPr>
          <w:color w:val="000000"/>
          <w:sz w:val="28"/>
          <w:szCs w:val="28"/>
        </w:rPr>
      </w:pPr>
      <w:r w:rsidRPr="00D065BD">
        <w:rPr>
          <w:color w:val="000000"/>
          <w:sz w:val="28"/>
          <w:szCs w:val="28"/>
        </w:rPr>
        <w:t>права та обов’язки адвоката;</w:t>
      </w:r>
    </w:p>
    <w:p w14:paraId="206ED005" w14:textId="77777777" w:rsidR="001C4DF2" w:rsidRPr="00D065BD" w:rsidRDefault="001C4DF2" w:rsidP="00F26665">
      <w:pPr>
        <w:pStyle w:val="af2"/>
        <w:numPr>
          <w:ilvl w:val="0"/>
          <w:numId w:val="10"/>
        </w:numPr>
        <w:tabs>
          <w:tab w:val="num" w:pos="567"/>
        </w:tabs>
        <w:spacing w:before="0" w:beforeAutospacing="0" w:after="0" w:afterAutospacing="0"/>
        <w:ind w:left="567"/>
        <w:jc w:val="both"/>
        <w:rPr>
          <w:color w:val="000000"/>
          <w:sz w:val="28"/>
          <w:szCs w:val="28"/>
        </w:rPr>
      </w:pPr>
      <w:r w:rsidRPr="00D065BD">
        <w:rPr>
          <w:color w:val="000000"/>
          <w:sz w:val="28"/>
          <w:szCs w:val="28"/>
        </w:rPr>
        <w:t>гарантії адвокатської діяльності;</w:t>
      </w:r>
    </w:p>
    <w:p w14:paraId="562F1473" w14:textId="77777777" w:rsidR="001C4DF2" w:rsidRPr="00D065BD" w:rsidRDefault="001C4DF2" w:rsidP="00F26665">
      <w:pPr>
        <w:pStyle w:val="af2"/>
        <w:numPr>
          <w:ilvl w:val="0"/>
          <w:numId w:val="10"/>
        </w:numPr>
        <w:tabs>
          <w:tab w:val="num" w:pos="567"/>
        </w:tabs>
        <w:spacing w:before="0" w:beforeAutospacing="0" w:after="0" w:afterAutospacing="0"/>
        <w:ind w:left="567"/>
        <w:jc w:val="both"/>
        <w:rPr>
          <w:color w:val="000000"/>
          <w:sz w:val="28"/>
          <w:szCs w:val="28"/>
        </w:rPr>
      </w:pPr>
      <w:r w:rsidRPr="00D065BD">
        <w:rPr>
          <w:color w:val="000000"/>
          <w:sz w:val="28"/>
          <w:szCs w:val="28"/>
        </w:rPr>
        <w:t>випадки зупинення та припинення права на заняття адвокатською діяльністю;</w:t>
      </w:r>
    </w:p>
    <w:p w14:paraId="6730684D" w14:textId="77777777" w:rsidR="001C4DF2" w:rsidRPr="00D065BD" w:rsidRDefault="001C4DF2" w:rsidP="00F26665">
      <w:pPr>
        <w:pStyle w:val="af2"/>
        <w:numPr>
          <w:ilvl w:val="0"/>
          <w:numId w:val="10"/>
        </w:numPr>
        <w:tabs>
          <w:tab w:val="num" w:pos="567"/>
        </w:tabs>
        <w:spacing w:before="0" w:beforeAutospacing="0" w:after="0" w:afterAutospacing="0"/>
        <w:ind w:left="567"/>
        <w:jc w:val="both"/>
        <w:rPr>
          <w:color w:val="000000"/>
          <w:sz w:val="28"/>
          <w:szCs w:val="28"/>
        </w:rPr>
      </w:pPr>
      <w:r w:rsidRPr="00D065BD">
        <w:rPr>
          <w:color w:val="000000"/>
          <w:sz w:val="28"/>
          <w:szCs w:val="28"/>
        </w:rPr>
        <w:t>правила адвокатської етики;</w:t>
      </w:r>
    </w:p>
    <w:p w14:paraId="471E3AB9" w14:textId="77777777" w:rsidR="004F17EA" w:rsidRPr="00D065BD" w:rsidRDefault="001C4DF2" w:rsidP="00F26665">
      <w:pPr>
        <w:pStyle w:val="a4"/>
        <w:numPr>
          <w:ilvl w:val="0"/>
          <w:numId w:val="10"/>
        </w:numPr>
        <w:ind w:left="567"/>
        <w:jc w:val="both"/>
        <w:rPr>
          <w:rFonts w:ascii="Times New Roman" w:hAnsi="Times New Roman"/>
          <w:sz w:val="28"/>
          <w:szCs w:val="28"/>
          <w:lang w:val="uk-UA"/>
        </w:rPr>
      </w:pPr>
      <w:r w:rsidRPr="00D065BD">
        <w:rPr>
          <w:rFonts w:ascii="Times New Roman" w:hAnsi="Times New Roman"/>
          <w:sz w:val="28"/>
          <w:szCs w:val="28"/>
          <w:lang w:val="uk-UA"/>
        </w:rPr>
        <w:t>види й повноваження органів адвокатського самоврядування</w:t>
      </w:r>
      <w:r w:rsidR="004F17EA" w:rsidRPr="00D065BD">
        <w:rPr>
          <w:rFonts w:ascii="Times New Roman" w:hAnsi="Times New Roman"/>
          <w:sz w:val="28"/>
          <w:szCs w:val="28"/>
          <w:lang w:val="uk-UA"/>
        </w:rPr>
        <w:t>.</w:t>
      </w:r>
    </w:p>
    <w:p w14:paraId="6DBFA27F" w14:textId="77777777" w:rsidR="004F17EA" w:rsidRPr="00D065BD" w:rsidRDefault="004F17EA" w:rsidP="00F26665">
      <w:pPr>
        <w:pStyle w:val="a4"/>
        <w:jc w:val="both"/>
        <w:rPr>
          <w:rFonts w:ascii="Times New Roman" w:hAnsi="Times New Roman"/>
          <w:bCs/>
          <w:sz w:val="28"/>
          <w:szCs w:val="28"/>
          <w:lang w:val="uk-UA"/>
        </w:rPr>
      </w:pPr>
      <w:r w:rsidRPr="00D065BD">
        <w:rPr>
          <w:rFonts w:ascii="Times New Roman" w:hAnsi="Times New Roman"/>
          <w:bCs/>
          <w:sz w:val="28"/>
          <w:szCs w:val="28"/>
          <w:lang w:val="uk-UA"/>
        </w:rPr>
        <w:t>УМІТИ:</w:t>
      </w:r>
    </w:p>
    <w:p w14:paraId="6BC9D36D" w14:textId="77777777" w:rsidR="004F17EA" w:rsidRPr="00D065BD" w:rsidRDefault="004F17EA" w:rsidP="00F26665">
      <w:pPr>
        <w:pStyle w:val="a4"/>
        <w:numPr>
          <w:ilvl w:val="0"/>
          <w:numId w:val="9"/>
        </w:numPr>
        <w:ind w:left="567" w:hanging="425"/>
        <w:jc w:val="both"/>
        <w:rPr>
          <w:rFonts w:ascii="Times New Roman" w:hAnsi="Times New Roman"/>
          <w:sz w:val="28"/>
          <w:szCs w:val="28"/>
          <w:lang w:val="uk-UA"/>
        </w:rPr>
      </w:pPr>
      <w:r w:rsidRPr="00D065BD">
        <w:rPr>
          <w:rFonts w:ascii="Times New Roman" w:hAnsi="Times New Roman"/>
          <w:i/>
          <w:sz w:val="28"/>
          <w:szCs w:val="28"/>
          <w:lang w:val="uk-UA"/>
        </w:rPr>
        <w:t>на репродуктивному рівн</w:t>
      </w:r>
      <w:r w:rsidRPr="00D065BD">
        <w:rPr>
          <w:rFonts w:ascii="Times New Roman" w:hAnsi="Times New Roman"/>
          <w:sz w:val="28"/>
          <w:szCs w:val="28"/>
          <w:lang w:val="uk-UA"/>
        </w:rPr>
        <w:t xml:space="preserve">і: відтворювати основні поняття та конструкції </w:t>
      </w:r>
      <w:r w:rsidR="001C4DF2" w:rsidRPr="00D065BD">
        <w:rPr>
          <w:rFonts w:ascii="Times New Roman" w:hAnsi="Times New Roman"/>
          <w:sz w:val="28"/>
          <w:szCs w:val="28"/>
          <w:lang w:val="uk-UA"/>
        </w:rPr>
        <w:t>різних галузей</w:t>
      </w:r>
      <w:r w:rsidRPr="00D065BD">
        <w:rPr>
          <w:rFonts w:ascii="Times New Roman" w:hAnsi="Times New Roman"/>
          <w:sz w:val="28"/>
          <w:szCs w:val="28"/>
          <w:lang w:val="uk-UA"/>
        </w:rPr>
        <w:t xml:space="preserve"> права; складати процесуальні документи</w:t>
      </w:r>
    </w:p>
    <w:p w14:paraId="38C0EF04" w14:textId="77777777" w:rsidR="004F17EA" w:rsidRPr="00D065BD" w:rsidRDefault="004F17EA" w:rsidP="00F26665">
      <w:pPr>
        <w:pStyle w:val="a4"/>
        <w:numPr>
          <w:ilvl w:val="0"/>
          <w:numId w:val="9"/>
        </w:numPr>
        <w:ind w:left="567" w:hanging="425"/>
        <w:jc w:val="both"/>
        <w:rPr>
          <w:rStyle w:val="rvts14"/>
          <w:sz w:val="28"/>
          <w:szCs w:val="28"/>
          <w:lang w:val="uk-UA"/>
        </w:rPr>
      </w:pPr>
      <w:r w:rsidRPr="00D065BD">
        <w:rPr>
          <w:rFonts w:ascii="Times New Roman" w:hAnsi="Times New Roman"/>
          <w:i/>
          <w:sz w:val="28"/>
          <w:szCs w:val="28"/>
          <w:lang w:val="uk-UA"/>
        </w:rPr>
        <w:t>на алгоритмічному рівні</w:t>
      </w:r>
      <w:r w:rsidRPr="00D065BD">
        <w:rPr>
          <w:rFonts w:ascii="Times New Roman" w:hAnsi="Times New Roman"/>
          <w:sz w:val="28"/>
          <w:szCs w:val="28"/>
          <w:lang w:val="uk-UA"/>
        </w:rPr>
        <w:t xml:space="preserve">: </w:t>
      </w:r>
      <w:r w:rsidRPr="00D065BD">
        <w:rPr>
          <w:rStyle w:val="rvts14"/>
          <w:sz w:val="28"/>
          <w:szCs w:val="28"/>
          <w:lang w:val="uk-UA"/>
        </w:rPr>
        <w:t xml:space="preserve">застосовувати загальні та спеціальні норми процесуального права, інших галузей права при вирішенні практичних завдань; </w:t>
      </w:r>
      <w:r w:rsidRPr="00D065BD">
        <w:rPr>
          <w:rFonts w:ascii="Times New Roman" w:hAnsi="Times New Roman"/>
          <w:sz w:val="28"/>
          <w:szCs w:val="28"/>
          <w:lang w:val="uk-UA"/>
        </w:rPr>
        <w:t>вирішувати тести та виконувати індивідуальні завдання;</w:t>
      </w:r>
    </w:p>
    <w:p w14:paraId="5C9E2E04" w14:textId="77777777" w:rsidR="004F17EA" w:rsidRPr="00D065BD" w:rsidRDefault="004F17EA" w:rsidP="00F26665">
      <w:pPr>
        <w:pStyle w:val="a4"/>
        <w:numPr>
          <w:ilvl w:val="0"/>
          <w:numId w:val="9"/>
        </w:numPr>
        <w:ind w:left="567" w:hanging="425"/>
        <w:jc w:val="both"/>
        <w:rPr>
          <w:rFonts w:ascii="Times New Roman" w:hAnsi="Times New Roman"/>
          <w:sz w:val="28"/>
          <w:szCs w:val="28"/>
          <w:lang w:val="uk-UA"/>
        </w:rPr>
      </w:pPr>
      <w:r w:rsidRPr="00D065BD">
        <w:rPr>
          <w:rFonts w:ascii="Times New Roman" w:hAnsi="Times New Roman"/>
          <w:i/>
          <w:sz w:val="28"/>
          <w:szCs w:val="28"/>
          <w:lang w:val="uk-UA"/>
        </w:rPr>
        <w:t>на евристичному рівні</w:t>
      </w:r>
      <w:r w:rsidRPr="00D065BD">
        <w:rPr>
          <w:rFonts w:ascii="Times New Roman" w:hAnsi="Times New Roman"/>
          <w:sz w:val="28"/>
          <w:szCs w:val="28"/>
          <w:lang w:val="uk-UA"/>
        </w:rPr>
        <w:t xml:space="preserve">: аналізувати положення та інститути </w:t>
      </w:r>
      <w:r w:rsidR="001C4DF2" w:rsidRPr="00D065BD">
        <w:rPr>
          <w:rFonts w:ascii="Times New Roman" w:hAnsi="Times New Roman"/>
          <w:sz w:val="28"/>
          <w:szCs w:val="28"/>
          <w:lang w:val="uk-UA"/>
        </w:rPr>
        <w:t>різних галузей</w:t>
      </w:r>
      <w:r w:rsidRPr="00D065BD">
        <w:rPr>
          <w:rFonts w:ascii="Times New Roman" w:hAnsi="Times New Roman"/>
          <w:sz w:val="28"/>
          <w:szCs w:val="28"/>
          <w:lang w:val="uk-UA"/>
        </w:rPr>
        <w:t xml:space="preserve"> права; узагальнювати юридичну практику; виступати експертом та консультантом у розв’язанні практичних завдань; аналізувати та складати процесуальні документи; </w:t>
      </w:r>
    </w:p>
    <w:p w14:paraId="3B5826D2" w14:textId="77777777" w:rsidR="001C4DF2" w:rsidRPr="00D065BD" w:rsidRDefault="004F17EA" w:rsidP="00F26665">
      <w:pPr>
        <w:pStyle w:val="a4"/>
        <w:numPr>
          <w:ilvl w:val="0"/>
          <w:numId w:val="9"/>
        </w:numPr>
        <w:ind w:left="567" w:hanging="425"/>
        <w:jc w:val="both"/>
        <w:rPr>
          <w:rStyle w:val="rvts14"/>
          <w:sz w:val="28"/>
          <w:szCs w:val="28"/>
          <w:lang w:val="uk-UA"/>
        </w:rPr>
      </w:pPr>
      <w:r w:rsidRPr="00D065BD">
        <w:rPr>
          <w:rFonts w:ascii="Times New Roman" w:hAnsi="Times New Roman"/>
          <w:i/>
          <w:sz w:val="28"/>
          <w:szCs w:val="28"/>
          <w:lang w:val="uk-UA"/>
        </w:rPr>
        <w:t>на творчому рівні</w:t>
      </w:r>
      <w:r w:rsidRPr="00D065BD">
        <w:rPr>
          <w:rFonts w:ascii="Times New Roman" w:hAnsi="Times New Roman"/>
          <w:sz w:val="28"/>
          <w:szCs w:val="28"/>
          <w:lang w:val="uk-UA"/>
        </w:rPr>
        <w:t>:</w:t>
      </w:r>
      <w:r w:rsidRPr="00D065BD">
        <w:rPr>
          <w:rStyle w:val="rvts14"/>
          <w:sz w:val="28"/>
          <w:szCs w:val="28"/>
          <w:lang w:val="uk-UA"/>
        </w:rPr>
        <w:t xml:space="preserve"> вичерпно, логічно і творчо викладати інформацію в усній і письмовій формі; аналізувати юридичну практику; ґрунтовно висловлюватися та дискувати, пов’язуючи при цьому теоретичний</w:t>
      </w:r>
      <w:r w:rsidR="001C4DF2" w:rsidRPr="00D065BD">
        <w:rPr>
          <w:rStyle w:val="rvts14"/>
          <w:sz w:val="28"/>
          <w:szCs w:val="28"/>
          <w:lang w:val="uk-UA"/>
        </w:rPr>
        <w:t xml:space="preserve"> матеріал з юридичною практикою;</w:t>
      </w:r>
    </w:p>
    <w:p w14:paraId="3FD61830" w14:textId="77777777" w:rsidR="001C4DF2" w:rsidRPr="00D065BD" w:rsidRDefault="001C4DF2" w:rsidP="00F26665">
      <w:pPr>
        <w:pStyle w:val="a4"/>
        <w:numPr>
          <w:ilvl w:val="0"/>
          <w:numId w:val="9"/>
        </w:numPr>
        <w:ind w:left="567" w:hanging="425"/>
        <w:jc w:val="both"/>
        <w:rPr>
          <w:rFonts w:ascii="Times New Roman" w:hAnsi="Times New Roman"/>
          <w:sz w:val="28"/>
          <w:szCs w:val="28"/>
          <w:lang w:val="uk-UA"/>
        </w:rPr>
      </w:pPr>
      <w:r w:rsidRPr="00D065BD">
        <w:rPr>
          <w:rFonts w:ascii="Times New Roman" w:hAnsi="Times New Roman"/>
          <w:sz w:val="28"/>
          <w:szCs w:val="28"/>
          <w:lang w:val="uk-UA"/>
        </w:rPr>
        <w:t>правильно тлумачити та застосовувати норми чинного законодавства, що регулюють організацію та діяльність адвокатури;</w:t>
      </w:r>
    </w:p>
    <w:p w14:paraId="136AB15F" w14:textId="77777777" w:rsidR="001C4DF2" w:rsidRPr="00D065BD" w:rsidRDefault="001C4DF2" w:rsidP="00F26665">
      <w:pPr>
        <w:pStyle w:val="a4"/>
        <w:numPr>
          <w:ilvl w:val="0"/>
          <w:numId w:val="9"/>
        </w:numPr>
        <w:ind w:left="567" w:hanging="425"/>
        <w:jc w:val="both"/>
        <w:rPr>
          <w:rFonts w:ascii="Times New Roman" w:hAnsi="Times New Roman"/>
          <w:sz w:val="28"/>
          <w:szCs w:val="28"/>
          <w:lang w:val="uk-UA"/>
        </w:rPr>
      </w:pPr>
      <w:r w:rsidRPr="00D065BD">
        <w:rPr>
          <w:rFonts w:ascii="Times New Roman" w:hAnsi="Times New Roman"/>
          <w:sz w:val="28"/>
          <w:szCs w:val="28"/>
          <w:lang w:val="uk-UA"/>
        </w:rPr>
        <w:t>використовувати у практичній діяльності норми законів України та міжнародних угод, які регламентують адвокатську діяльність</w:t>
      </w:r>
      <w:bookmarkEnd w:id="5"/>
      <w:r w:rsidRPr="00D065BD">
        <w:rPr>
          <w:rFonts w:ascii="Times New Roman" w:hAnsi="Times New Roman"/>
          <w:sz w:val="28"/>
          <w:szCs w:val="28"/>
          <w:lang w:val="uk-UA"/>
        </w:rPr>
        <w:t>.</w:t>
      </w:r>
    </w:p>
    <w:p w14:paraId="7F234B5F" w14:textId="77777777" w:rsidR="00FD0068" w:rsidRPr="00D065BD" w:rsidRDefault="00FD0068" w:rsidP="00F26665">
      <w:pPr>
        <w:pStyle w:val="1"/>
        <w:spacing w:before="0"/>
        <w:jc w:val="center"/>
        <w:rPr>
          <w:rFonts w:ascii="Times New Roman" w:hAnsi="Times New Roman"/>
          <w:b w:val="0"/>
          <w:color w:val="auto"/>
        </w:rPr>
      </w:pPr>
    </w:p>
    <w:p w14:paraId="080F6EC1" w14:textId="77777777" w:rsidR="00DC5224" w:rsidRPr="00D065BD" w:rsidRDefault="00DC5224" w:rsidP="00F26665">
      <w:pPr>
        <w:rPr>
          <w:rFonts w:eastAsiaTheme="majorEastAsia"/>
          <w:b/>
          <w:bCs/>
          <w:sz w:val="28"/>
          <w:szCs w:val="28"/>
        </w:rPr>
      </w:pPr>
      <w:r w:rsidRPr="00D065BD">
        <w:br w:type="page"/>
      </w:r>
    </w:p>
    <w:p w14:paraId="5318A3AD" w14:textId="77777777" w:rsidR="00373D34" w:rsidRPr="00D065BD" w:rsidRDefault="00373D34" w:rsidP="00F26665">
      <w:pPr>
        <w:pStyle w:val="1"/>
        <w:spacing w:before="0"/>
        <w:jc w:val="center"/>
        <w:rPr>
          <w:rFonts w:ascii="Times New Roman" w:hAnsi="Times New Roman"/>
          <w:color w:val="auto"/>
        </w:rPr>
      </w:pPr>
      <w:r w:rsidRPr="00D065BD">
        <w:rPr>
          <w:rFonts w:ascii="Times New Roman" w:hAnsi="Times New Roman" w:cs="Times New Roman"/>
          <w:color w:val="auto"/>
        </w:rPr>
        <w:lastRenderedPageBreak/>
        <w:t xml:space="preserve">Перелік </w:t>
      </w:r>
      <w:r w:rsidRPr="00D065BD">
        <w:rPr>
          <w:rFonts w:ascii="Times New Roman" w:hAnsi="Times New Roman"/>
          <w:color w:val="auto"/>
        </w:rPr>
        <w:t xml:space="preserve">загальних програмних компетентностей </w:t>
      </w:r>
    </w:p>
    <w:p w14:paraId="734BFB36" w14:textId="77777777" w:rsidR="00FD0068" w:rsidRPr="00EF53E2" w:rsidRDefault="00373D34" w:rsidP="00F26665">
      <w:pPr>
        <w:pStyle w:val="1"/>
        <w:spacing w:before="0"/>
        <w:jc w:val="center"/>
        <w:rPr>
          <w:rFonts w:ascii="Times New Roman" w:hAnsi="Times New Roman"/>
          <w:b w:val="0"/>
          <w:bCs w:val="0"/>
          <w:color w:val="auto"/>
        </w:rPr>
      </w:pPr>
      <w:r w:rsidRPr="00EF53E2">
        <w:rPr>
          <w:rFonts w:ascii="Times New Roman" w:hAnsi="Times New Roman"/>
          <w:b w:val="0"/>
          <w:bCs w:val="0"/>
          <w:color w:val="auto"/>
        </w:rPr>
        <w:t>освітньої програми, які забезпечує дисципліна</w:t>
      </w:r>
    </w:p>
    <w:p w14:paraId="44F13EE1" w14:textId="77777777" w:rsidR="00FD0068" w:rsidRPr="00D065BD" w:rsidRDefault="00FD0068" w:rsidP="00F26665">
      <w:pPr>
        <w:pStyle w:val="a6"/>
        <w:tabs>
          <w:tab w:val="left" w:pos="2030"/>
        </w:tabs>
        <w:spacing w:after="0" w:line="240" w:lineRule="auto"/>
        <w:rPr>
          <w:rFonts w:ascii="Times New Roman" w:hAnsi="Times New Roman"/>
          <w:b/>
          <w:sz w:val="24"/>
          <w:szCs w:val="24"/>
          <w:lang w:val="uk-UA"/>
        </w:rPr>
      </w:pPr>
    </w:p>
    <w:p w14:paraId="760605BE" w14:textId="77777777" w:rsidR="00D20417" w:rsidRPr="00D065BD" w:rsidRDefault="001936B4" w:rsidP="00F26665">
      <w:pPr>
        <w:ind w:firstLine="567"/>
        <w:jc w:val="both"/>
        <w:rPr>
          <w:sz w:val="28"/>
          <w:szCs w:val="28"/>
        </w:rPr>
      </w:pPr>
      <w:r w:rsidRPr="00D065BD">
        <w:rPr>
          <w:b/>
          <w:sz w:val="28"/>
          <w:szCs w:val="28"/>
        </w:rPr>
        <w:t>ЗК 7</w:t>
      </w:r>
      <w:r w:rsidR="00D20417" w:rsidRPr="00D065BD">
        <w:rPr>
          <w:b/>
          <w:sz w:val="28"/>
          <w:szCs w:val="28"/>
        </w:rPr>
        <w:t xml:space="preserve">. </w:t>
      </w:r>
      <w:r w:rsidR="00D20417" w:rsidRPr="00D065BD">
        <w:rPr>
          <w:sz w:val="28"/>
          <w:szCs w:val="28"/>
        </w:rPr>
        <w:t xml:space="preserve">Здатність вчитися і оволодівати сучасними знаннями. </w:t>
      </w:r>
    </w:p>
    <w:p w14:paraId="60173937" w14:textId="77777777" w:rsidR="009D3D53" w:rsidRPr="00D065BD" w:rsidRDefault="00FD0068" w:rsidP="00F26665">
      <w:pPr>
        <w:pStyle w:val="a6"/>
        <w:tabs>
          <w:tab w:val="left" w:pos="2030"/>
        </w:tabs>
        <w:spacing w:after="0" w:line="240" w:lineRule="auto"/>
        <w:ind w:firstLine="567"/>
        <w:jc w:val="both"/>
        <w:rPr>
          <w:rFonts w:ascii="Times New Roman" w:hAnsi="Times New Roman"/>
          <w:b/>
          <w:sz w:val="28"/>
          <w:szCs w:val="28"/>
          <w:lang w:val="uk-UA"/>
        </w:rPr>
      </w:pPr>
      <w:r w:rsidRPr="00D065BD">
        <w:rPr>
          <w:rFonts w:ascii="Times New Roman" w:hAnsi="Times New Roman"/>
          <w:b/>
          <w:sz w:val="28"/>
          <w:szCs w:val="28"/>
          <w:lang w:val="uk-UA"/>
        </w:rPr>
        <w:t xml:space="preserve">ЗК </w:t>
      </w:r>
      <w:r w:rsidR="00DE0E45" w:rsidRPr="00D065BD">
        <w:rPr>
          <w:rFonts w:ascii="Times New Roman" w:hAnsi="Times New Roman"/>
          <w:b/>
          <w:sz w:val="28"/>
          <w:szCs w:val="28"/>
          <w:lang w:val="uk-UA"/>
        </w:rPr>
        <w:t>11</w:t>
      </w:r>
      <w:r w:rsidR="00D20417" w:rsidRPr="00D065BD">
        <w:rPr>
          <w:rFonts w:ascii="Times New Roman" w:hAnsi="Times New Roman"/>
          <w:b/>
          <w:sz w:val="28"/>
          <w:szCs w:val="28"/>
          <w:lang w:val="uk-UA"/>
        </w:rPr>
        <w:t xml:space="preserve">. </w:t>
      </w:r>
      <w:r w:rsidR="00572526" w:rsidRPr="00D065BD">
        <w:rPr>
          <w:rFonts w:ascii="Times New Roman" w:eastAsia="Times New Roman" w:hAnsi="Times New Roman"/>
          <w:sz w:val="28"/>
          <w:szCs w:val="28"/>
          <w:lang w:val="uk-UA" w:eastAsia="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75FAE219" w14:textId="77777777" w:rsidR="00FD0068" w:rsidRPr="00D065BD" w:rsidRDefault="00DE0E45" w:rsidP="00F26665">
      <w:pPr>
        <w:pStyle w:val="a6"/>
        <w:tabs>
          <w:tab w:val="left" w:pos="2030"/>
        </w:tabs>
        <w:spacing w:after="0" w:line="240" w:lineRule="auto"/>
        <w:ind w:firstLine="567"/>
        <w:jc w:val="both"/>
        <w:rPr>
          <w:rFonts w:ascii="Times New Roman" w:hAnsi="Times New Roman"/>
          <w:b/>
          <w:sz w:val="24"/>
          <w:szCs w:val="24"/>
          <w:lang w:val="uk-UA"/>
        </w:rPr>
      </w:pPr>
      <w:r w:rsidRPr="00D065BD">
        <w:rPr>
          <w:rFonts w:ascii="Times New Roman" w:hAnsi="Times New Roman"/>
          <w:b/>
          <w:sz w:val="28"/>
          <w:szCs w:val="28"/>
          <w:lang w:val="uk-UA"/>
        </w:rPr>
        <w:t>ЗК 12</w:t>
      </w:r>
      <w:r w:rsidR="000F720A" w:rsidRPr="00D065BD">
        <w:rPr>
          <w:rFonts w:ascii="Times New Roman" w:hAnsi="Times New Roman"/>
          <w:b/>
          <w:sz w:val="28"/>
          <w:szCs w:val="28"/>
          <w:lang w:val="uk-UA"/>
        </w:rPr>
        <w:t>.</w:t>
      </w:r>
      <w:r w:rsidR="009D3D53" w:rsidRPr="00D065BD">
        <w:rPr>
          <w:rFonts w:ascii="Times New Roman" w:hAnsi="Times New Roman"/>
          <w:b/>
          <w:sz w:val="28"/>
          <w:szCs w:val="28"/>
          <w:lang w:val="uk-UA"/>
        </w:rPr>
        <w:t xml:space="preserve"> </w:t>
      </w:r>
      <w:r w:rsidR="009D3D53" w:rsidRPr="00D065BD">
        <w:rPr>
          <w:rFonts w:ascii="Times New Roman" w:eastAsia="Times New Roman" w:hAnsi="Times New Roman"/>
          <w:sz w:val="28"/>
          <w:szCs w:val="28"/>
          <w:lang w:val="uk-UA" w:eastAsia="uk-UA"/>
        </w:rPr>
        <w:t>Здатність усвідомлювати рівні можливості та гендерні проблеми.</w:t>
      </w:r>
    </w:p>
    <w:p w14:paraId="34C0C13C" w14:textId="77777777" w:rsidR="00FD0068" w:rsidRPr="00D065BD" w:rsidRDefault="00FD0068" w:rsidP="00F26665">
      <w:pPr>
        <w:pStyle w:val="a6"/>
        <w:tabs>
          <w:tab w:val="left" w:pos="2030"/>
        </w:tabs>
        <w:spacing w:after="0" w:line="240" w:lineRule="auto"/>
        <w:rPr>
          <w:rFonts w:ascii="Times New Roman" w:hAnsi="Times New Roman"/>
          <w:b/>
          <w:sz w:val="24"/>
          <w:szCs w:val="24"/>
          <w:lang w:val="uk-UA"/>
        </w:rPr>
      </w:pPr>
    </w:p>
    <w:p w14:paraId="61C1E0DA" w14:textId="77777777" w:rsidR="00373D34" w:rsidRPr="00D065BD" w:rsidRDefault="00373D34" w:rsidP="00F26665">
      <w:pPr>
        <w:pStyle w:val="a6"/>
        <w:tabs>
          <w:tab w:val="left" w:pos="2030"/>
        </w:tabs>
        <w:spacing w:after="0" w:line="240" w:lineRule="auto"/>
        <w:jc w:val="center"/>
        <w:rPr>
          <w:rFonts w:ascii="Times New Roman" w:hAnsi="Times New Roman"/>
          <w:b/>
          <w:sz w:val="28"/>
          <w:szCs w:val="28"/>
          <w:lang w:val="uk-UA"/>
        </w:rPr>
      </w:pPr>
      <w:r w:rsidRPr="00D065BD">
        <w:rPr>
          <w:rFonts w:ascii="Times New Roman" w:hAnsi="Times New Roman"/>
          <w:b/>
          <w:sz w:val="28"/>
          <w:szCs w:val="28"/>
          <w:lang w:val="uk-UA"/>
        </w:rPr>
        <w:t xml:space="preserve">Перелік спеціальних (фахових) програмних </w:t>
      </w:r>
    </w:p>
    <w:p w14:paraId="65DC0507" w14:textId="77777777" w:rsidR="00FD0068" w:rsidRPr="00EF53E2" w:rsidRDefault="00373D34" w:rsidP="00F26665">
      <w:pPr>
        <w:pStyle w:val="a6"/>
        <w:tabs>
          <w:tab w:val="left" w:pos="2030"/>
        </w:tabs>
        <w:spacing w:after="0" w:line="240" w:lineRule="auto"/>
        <w:jc w:val="center"/>
        <w:rPr>
          <w:rFonts w:ascii="Times New Roman" w:hAnsi="Times New Roman"/>
          <w:bCs/>
          <w:sz w:val="28"/>
          <w:szCs w:val="28"/>
          <w:lang w:val="uk-UA"/>
        </w:rPr>
      </w:pPr>
      <w:r w:rsidRPr="00EF53E2">
        <w:rPr>
          <w:rFonts w:ascii="Times New Roman" w:hAnsi="Times New Roman"/>
          <w:bCs/>
          <w:sz w:val="28"/>
          <w:szCs w:val="28"/>
          <w:lang w:val="uk-UA"/>
        </w:rPr>
        <w:t>компетентностей  освітньої програми, які забезпечує дисципліна</w:t>
      </w:r>
    </w:p>
    <w:p w14:paraId="44B9C4B8" w14:textId="77777777" w:rsidR="00FD0068" w:rsidRPr="00D065BD" w:rsidRDefault="00FD0068" w:rsidP="00F26665">
      <w:pPr>
        <w:pStyle w:val="a6"/>
        <w:tabs>
          <w:tab w:val="left" w:pos="2030"/>
        </w:tabs>
        <w:spacing w:after="0" w:line="240" w:lineRule="auto"/>
        <w:rPr>
          <w:rFonts w:ascii="Times New Roman" w:hAnsi="Times New Roman"/>
          <w:b/>
          <w:sz w:val="24"/>
          <w:szCs w:val="24"/>
          <w:lang w:val="uk-UA"/>
        </w:rPr>
      </w:pPr>
    </w:p>
    <w:p w14:paraId="25BCA541" w14:textId="77777777" w:rsidR="00FD0068" w:rsidRPr="00D065BD" w:rsidRDefault="00384487" w:rsidP="00F26665">
      <w:pPr>
        <w:ind w:firstLine="567"/>
        <w:jc w:val="both"/>
        <w:rPr>
          <w:sz w:val="28"/>
          <w:szCs w:val="28"/>
        </w:rPr>
      </w:pPr>
      <w:r w:rsidRPr="00D065BD">
        <w:rPr>
          <w:b/>
          <w:sz w:val="28"/>
          <w:szCs w:val="28"/>
        </w:rPr>
        <w:t>СК 2</w:t>
      </w:r>
      <w:r w:rsidR="00A73004" w:rsidRPr="00D065BD">
        <w:rPr>
          <w:b/>
          <w:sz w:val="28"/>
          <w:szCs w:val="28"/>
        </w:rPr>
        <w:t xml:space="preserve">. </w:t>
      </w:r>
      <w:r w:rsidR="00F9001A" w:rsidRPr="00D065BD">
        <w:rPr>
          <w:sz w:val="28"/>
          <w:szCs w:val="28"/>
        </w:rPr>
        <w:t xml:space="preserve">Знання і розуміння ретроспективи формування правових та державних інститутів. </w:t>
      </w:r>
    </w:p>
    <w:p w14:paraId="511C835B" w14:textId="77777777" w:rsidR="00FD0068" w:rsidRPr="00D065BD" w:rsidRDefault="00F9001A" w:rsidP="00F26665">
      <w:pPr>
        <w:ind w:firstLine="567"/>
        <w:jc w:val="both"/>
        <w:rPr>
          <w:sz w:val="28"/>
          <w:szCs w:val="28"/>
        </w:rPr>
      </w:pPr>
      <w:r w:rsidRPr="00D065BD">
        <w:rPr>
          <w:b/>
          <w:sz w:val="28"/>
          <w:szCs w:val="28"/>
        </w:rPr>
        <w:t xml:space="preserve">СК 3. </w:t>
      </w:r>
      <w:r w:rsidR="008A42C0" w:rsidRPr="00D065BD">
        <w:rPr>
          <w:sz w:val="28"/>
          <w:szCs w:val="28"/>
        </w:rPr>
        <w:t xml:space="preserve">Повага до честі і гідності людини як найвищої соціальної цінності, розуміння їх правової природи. </w:t>
      </w:r>
    </w:p>
    <w:p w14:paraId="4DE8249B" w14:textId="77777777" w:rsidR="00FD0068" w:rsidRPr="00D065BD" w:rsidRDefault="00384487" w:rsidP="00F26665">
      <w:pPr>
        <w:ind w:firstLine="567"/>
        <w:jc w:val="both"/>
        <w:rPr>
          <w:sz w:val="28"/>
          <w:szCs w:val="28"/>
        </w:rPr>
      </w:pPr>
      <w:r w:rsidRPr="00D065BD">
        <w:rPr>
          <w:b/>
          <w:sz w:val="28"/>
          <w:szCs w:val="28"/>
        </w:rPr>
        <w:t>СК 12</w:t>
      </w:r>
      <w:r w:rsidR="008A42C0" w:rsidRPr="00D065BD">
        <w:rPr>
          <w:b/>
          <w:sz w:val="28"/>
          <w:szCs w:val="28"/>
        </w:rPr>
        <w:t xml:space="preserve">. </w:t>
      </w:r>
      <w:r w:rsidR="007D083A" w:rsidRPr="00D065BD">
        <w:rPr>
          <w:sz w:val="28"/>
          <w:szCs w:val="28"/>
        </w:rPr>
        <w:t>Здатність аналізувати правові проблеми, формувати та о</w:t>
      </w:r>
      <w:r w:rsidR="003E2D67" w:rsidRPr="00D065BD">
        <w:rPr>
          <w:sz w:val="28"/>
          <w:szCs w:val="28"/>
        </w:rPr>
        <w:t xml:space="preserve">бґрунтовувати правові позиції. </w:t>
      </w:r>
    </w:p>
    <w:p w14:paraId="5DD13363" w14:textId="77777777" w:rsidR="00FD0068" w:rsidRPr="00D065BD" w:rsidRDefault="00FD0068" w:rsidP="00F26665">
      <w:pPr>
        <w:pStyle w:val="a6"/>
        <w:tabs>
          <w:tab w:val="left" w:pos="2030"/>
        </w:tabs>
        <w:spacing w:after="0" w:line="240" w:lineRule="auto"/>
        <w:jc w:val="center"/>
        <w:rPr>
          <w:rFonts w:ascii="Times New Roman" w:hAnsi="Times New Roman"/>
          <w:b/>
          <w:sz w:val="24"/>
          <w:szCs w:val="24"/>
          <w:lang w:val="uk-UA"/>
        </w:rPr>
      </w:pPr>
    </w:p>
    <w:p w14:paraId="3DAD3814" w14:textId="77777777" w:rsidR="00373D34" w:rsidRPr="00D065BD" w:rsidRDefault="00373D34" w:rsidP="00F26665">
      <w:pPr>
        <w:pStyle w:val="a6"/>
        <w:tabs>
          <w:tab w:val="left" w:pos="2030"/>
        </w:tabs>
        <w:spacing w:after="0" w:line="240" w:lineRule="auto"/>
        <w:jc w:val="center"/>
        <w:rPr>
          <w:rFonts w:ascii="Times New Roman" w:hAnsi="Times New Roman"/>
          <w:b/>
          <w:sz w:val="28"/>
          <w:szCs w:val="28"/>
          <w:lang w:val="uk-UA"/>
        </w:rPr>
      </w:pPr>
      <w:r w:rsidRPr="00D065BD">
        <w:rPr>
          <w:rFonts w:ascii="Times New Roman" w:hAnsi="Times New Roman"/>
          <w:b/>
          <w:sz w:val="28"/>
          <w:szCs w:val="28"/>
          <w:lang w:val="uk-UA"/>
        </w:rPr>
        <w:t xml:space="preserve">Перелік програмних результатів </w:t>
      </w:r>
    </w:p>
    <w:p w14:paraId="394D2C4F" w14:textId="77777777" w:rsidR="00FD0068" w:rsidRPr="00EF53E2" w:rsidRDefault="00373D34" w:rsidP="00F26665">
      <w:pPr>
        <w:pStyle w:val="a6"/>
        <w:tabs>
          <w:tab w:val="left" w:pos="2030"/>
        </w:tabs>
        <w:spacing w:after="0" w:line="240" w:lineRule="auto"/>
        <w:jc w:val="center"/>
        <w:rPr>
          <w:rFonts w:ascii="Times New Roman" w:hAnsi="Times New Roman"/>
          <w:bCs/>
          <w:sz w:val="28"/>
          <w:szCs w:val="28"/>
          <w:lang w:val="uk-UA"/>
        </w:rPr>
      </w:pPr>
      <w:r w:rsidRPr="00EF53E2">
        <w:rPr>
          <w:rFonts w:ascii="Times New Roman" w:hAnsi="Times New Roman"/>
          <w:bCs/>
          <w:sz w:val="28"/>
          <w:szCs w:val="28"/>
          <w:lang w:val="uk-UA"/>
        </w:rPr>
        <w:t>навчання освітньої програми, які забезпечує дисципліна</w:t>
      </w:r>
    </w:p>
    <w:p w14:paraId="60A9B2C1" w14:textId="77777777" w:rsidR="00FD0068" w:rsidRPr="00D065BD" w:rsidRDefault="00FD0068" w:rsidP="00F26665">
      <w:pPr>
        <w:pStyle w:val="a6"/>
        <w:tabs>
          <w:tab w:val="left" w:pos="2030"/>
        </w:tabs>
        <w:spacing w:after="0" w:line="240" w:lineRule="auto"/>
        <w:rPr>
          <w:rFonts w:ascii="Times New Roman" w:hAnsi="Times New Roman"/>
          <w:b/>
          <w:sz w:val="24"/>
          <w:szCs w:val="24"/>
          <w:lang w:val="uk-UA"/>
        </w:rPr>
      </w:pPr>
    </w:p>
    <w:p w14:paraId="693B9112" w14:textId="77777777" w:rsidR="00FD0068" w:rsidRPr="00D065BD" w:rsidRDefault="002C7BCC" w:rsidP="00F26665">
      <w:pPr>
        <w:pStyle w:val="a6"/>
        <w:tabs>
          <w:tab w:val="left" w:pos="2030"/>
        </w:tabs>
        <w:spacing w:after="0" w:line="240" w:lineRule="auto"/>
        <w:ind w:firstLine="567"/>
        <w:jc w:val="both"/>
        <w:rPr>
          <w:rFonts w:ascii="Times New Roman" w:hAnsi="Times New Roman"/>
          <w:b/>
          <w:sz w:val="28"/>
          <w:szCs w:val="28"/>
          <w:lang w:val="uk-UA"/>
        </w:rPr>
      </w:pPr>
      <w:r w:rsidRPr="00D065BD">
        <w:rPr>
          <w:rFonts w:ascii="Times New Roman" w:hAnsi="Times New Roman"/>
          <w:b/>
          <w:sz w:val="28"/>
          <w:szCs w:val="28"/>
          <w:lang w:val="uk-UA"/>
        </w:rPr>
        <w:t>ПРН 2</w:t>
      </w:r>
      <w:r w:rsidR="00904361" w:rsidRPr="00D065BD">
        <w:rPr>
          <w:rFonts w:ascii="Times New Roman" w:hAnsi="Times New Roman"/>
          <w:b/>
          <w:sz w:val="28"/>
          <w:szCs w:val="28"/>
          <w:lang w:val="uk-UA"/>
        </w:rPr>
        <w:t>.</w:t>
      </w:r>
      <w:r w:rsidR="00932B17" w:rsidRPr="00D065BD">
        <w:rPr>
          <w:rFonts w:ascii="Times New Roman" w:eastAsia="Times New Roman" w:hAnsi="Times New Roman"/>
          <w:sz w:val="28"/>
          <w:szCs w:val="28"/>
          <w:lang w:val="uk-UA" w:eastAsia="uk-UA"/>
        </w:rPr>
        <w:t xml:space="preserve"> Здійснювати аналіз суспільних процесів у контексті аналізованої проблеми і демонструвати власне бачення шляхів її розв’язання.</w:t>
      </w:r>
    </w:p>
    <w:p w14:paraId="2D393C27" w14:textId="77777777" w:rsidR="009E0D2F" w:rsidRPr="00D065BD" w:rsidRDefault="00FD0068" w:rsidP="00F26665">
      <w:pPr>
        <w:autoSpaceDE w:val="0"/>
        <w:autoSpaceDN w:val="0"/>
        <w:adjustRightInd w:val="0"/>
        <w:ind w:firstLine="567"/>
        <w:jc w:val="both"/>
        <w:rPr>
          <w:sz w:val="28"/>
          <w:szCs w:val="28"/>
        </w:rPr>
      </w:pPr>
      <w:r w:rsidRPr="00D065BD">
        <w:rPr>
          <w:b/>
          <w:sz w:val="28"/>
          <w:szCs w:val="28"/>
        </w:rPr>
        <w:t>П</w:t>
      </w:r>
      <w:r w:rsidR="002C7BCC" w:rsidRPr="00D065BD">
        <w:rPr>
          <w:b/>
          <w:sz w:val="28"/>
          <w:szCs w:val="28"/>
        </w:rPr>
        <w:t>РН 3</w:t>
      </w:r>
      <w:r w:rsidR="00904361" w:rsidRPr="00D065BD">
        <w:rPr>
          <w:b/>
          <w:sz w:val="28"/>
          <w:szCs w:val="28"/>
        </w:rPr>
        <w:t>.</w:t>
      </w:r>
      <w:r w:rsidR="009E0D2F" w:rsidRPr="00D065BD">
        <w:rPr>
          <w:b/>
          <w:sz w:val="28"/>
          <w:szCs w:val="28"/>
        </w:rPr>
        <w:t xml:space="preserve"> </w:t>
      </w:r>
      <w:r w:rsidR="009E0D2F" w:rsidRPr="00D065BD">
        <w:rPr>
          <w:sz w:val="28"/>
          <w:szCs w:val="28"/>
        </w:rPr>
        <w:t xml:space="preserve">Проводити збір і інтегрований аналіз матеріалів з різних джерел. </w:t>
      </w:r>
    </w:p>
    <w:p w14:paraId="07C56B21" w14:textId="77777777" w:rsidR="00FD0068" w:rsidRPr="00D065BD" w:rsidRDefault="002C7BCC" w:rsidP="00F26665">
      <w:pPr>
        <w:autoSpaceDE w:val="0"/>
        <w:autoSpaceDN w:val="0"/>
        <w:adjustRightInd w:val="0"/>
        <w:ind w:firstLine="567"/>
        <w:jc w:val="both"/>
        <w:rPr>
          <w:sz w:val="28"/>
          <w:szCs w:val="28"/>
        </w:rPr>
      </w:pPr>
      <w:r w:rsidRPr="00D065BD">
        <w:rPr>
          <w:b/>
          <w:sz w:val="28"/>
          <w:szCs w:val="28"/>
        </w:rPr>
        <w:t>ПРН 4</w:t>
      </w:r>
      <w:r w:rsidR="00904361" w:rsidRPr="00D065BD">
        <w:rPr>
          <w:b/>
          <w:sz w:val="28"/>
          <w:szCs w:val="28"/>
        </w:rPr>
        <w:t>.</w:t>
      </w:r>
      <w:r w:rsidR="001A35D7" w:rsidRPr="00D065BD">
        <w:rPr>
          <w:sz w:val="28"/>
          <w:szCs w:val="28"/>
        </w:rPr>
        <w:t xml:space="preserve"> Формулювати власні обґрунтовані судження на ос</w:t>
      </w:r>
      <w:r w:rsidR="00E029FD" w:rsidRPr="00D065BD">
        <w:rPr>
          <w:sz w:val="28"/>
          <w:szCs w:val="28"/>
        </w:rPr>
        <w:t xml:space="preserve">нові аналізу відомої проблеми. </w:t>
      </w:r>
    </w:p>
    <w:p w14:paraId="3BAB84FD" w14:textId="77777777" w:rsidR="001817F6" w:rsidRPr="00D065BD" w:rsidRDefault="002C7BCC" w:rsidP="00F26665">
      <w:pPr>
        <w:autoSpaceDE w:val="0"/>
        <w:autoSpaceDN w:val="0"/>
        <w:adjustRightInd w:val="0"/>
        <w:ind w:firstLine="567"/>
        <w:jc w:val="both"/>
        <w:rPr>
          <w:sz w:val="28"/>
          <w:szCs w:val="28"/>
        </w:rPr>
      </w:pPr>
      <w:r w:rsidRPr="00D065BD">
        <w:rPr>
          <w:b/>
          <w:sz w:val="28"/>
          <w:szCs w:val="28"/>
        </w:rPr>
        <w:t>ПРН 5</w:t>
      </w:r>
      <w:r w:rsidR="00904361" w:rsidRPr="00D065BD">
        <w:rPr>
          <w:b/>
          <w:sz w:val="28"/>
          <w:szCs w:val="28"/>
        </w:rPr>
        <w:t>.</w:t>
      </w:r>
      <w:r w:rsidR="00EB694D" w:rsidRPr="00D065BD">
        <w:rPr>
          <w:sz w:val="28"/>
          <w:szCs w:val="28"/>
        </w:rPr>
        <w:t xml:space="preserve"> Давати короткий висновок щодо окремих фактичних обставин (даних)</w:t>
      </w:r>
      <w:r w:rsidR="00E029FD" w:rsidRPr="00D065BD">
        <w:rPr>
          <w:sz w:val="28"/>
          <w:szCs w:val="28"/>
        </w:rPr>
        <w:t xml:space="preserve"> з достатньою обґрунтованістю. </w:t>
      </w:r>
    </w:p>
    <w:p w14:paraId="3E19B9FF" w14:textId="77777777" w:rsidR="001817F6" w:rsidRPr="00D065BD" w:rsidRDefault="002C7BCC" w:rsidP="00F26665">
      <w:pPr>
        <w:autoSpaceDE w:val="0"/>
        <w:autoSpaceDN w:val="0"/>
        <w:adjustRightInd w:val="0"/>
        <w:ind w:firstLine="567"/>
        <w:jc w:val="both"/>
        <w:rPr>
          <w:sz w:val="28"/>
          <w:szCs w:val="28"/>
        </w:rPr>
      </w:pPr>
      <w:r w:rsidRPr="00D065BD">
        <w:rPr>
          <w:b/>
          <w:sz w:val="28"/>
          <w:szCs w:val="28"/>
        </w:rPr>
        <w:t>ПРН 6</w:t>
      </w:r>
      <w:r w:rsidR="00904361" w:rsidRPr="00D065BD">
        <w:rPr>
          <w:b/>
          <w:sz w:val="28"/>
          <w:szCs w:val="28"/>
        </w:rPr>
        <w:t>.</w:t>
      </w:r>
      <w:r w:rsidR="00221D5C" w:rsidRPr="00D065BD">
        <w:rPr>
          <w:sz w:val="28"/>
          <w:szCs w:val="28"/>
        </w:rPr>
        <w:t xml:space="preserve"> Оцінювати недоліки і переваги аргументів, аналізуючи відому </w:t>
      </w:r>
      <w:r w:rsidR="00E029FD" w:rsidRPr="00D065BD">
        <w:rPr>
          <w:sz w:val="28"/>
          <w:szCs w:val="28"/>
        </w:rPr>
        <w:t xml:space="preserve">проблему. Дослідницькі навички </w:t>
      </w:r>
    </w:p>
    <w:p w14:paraId="7C014E8A" w14:textId="77777777" w:rsidR="001817F6" w:rsidRPr="00D065BD" w:rsidRDefault="00187276" w:rsidP="00F26665">
      <w:pPr>
        <w:autoSpaceDE w:val="0"/>
        <w:autoSpaceDN w:val="0"/>
        <w:adjustRightInd w:val="0"/>
        <w:ind w:firstLine="567"/>
        <w:jc w:val="both"/>
        <w:rPr>
          <w:sz w:val="28"/>
          <w:szCs w:val="28"/>
        </w:rPr>
      </w:pPr>
      <w:r w:rsidRPr="00D065BD">
        <w:rPr>
          <w:b/>
          <w:sz w:val="28"/>
          <w:szCs w:val="28"/>
        </w:rPr>
        <w:t>ПРН 8</w:t>
      </w:r>
      <w:r w:rsidR="00904361" w:rsidRPr="00D065BD">
        <w:rPr>
          <w:b/>
          <w:sz w:val="28"/>
          <w:szCs w:val="28"/>
        </w:rPr>
        <w:t>.</w:t>
      </w:r>
      <w:r w:rsidR="007113ED" w:rsidRPr="00D065BD">
        <w:rPr>
          <w:sz w:val="28"/>
          <w:szCs w:val="28"/>
        </w:rPr>
        <w:t xml:space="preserve"> Використовувати різноманітні інформаційні джерела для повного та всебічного встанов</w:t>
      </w:r>
      <w:r w:rsidR="00E029FD" w:rsidRPr="00D065BD">
        <w:rPr>
          <w:sz w:val="28"/>
          <w:szCs w:val="28"/>
        </w:rPr>
        <w:t xml:space="preserve">лення певних обставин. </w:t>
      </w:r>
    </w:p>
    <w:p w14:paraId="592EFB58" w14:textId="77777777" w:rsidR="001817F6" w:rsidRPr="00D065BD" w:rsidRDefault="00187276" w:rsidP="00F26665">
      <w:pPr>
        <w:autoSpaceDE w:val="0"/>
        <w:autoSpaceDN w:val="0"/>
        <w:adjustRightInd w:val="0"/>
        <w:ind w:firstLine="567"/>
        <w:jc w:val="both"/>
        <w:rPr>
          <w:sz w:val="28"/>
          <w:szCs w:val="28"/>
        </w:rPr>
      </w:pPr>
      <w:r w:rsidRPr="00D065BD">
        <w:rPr>
          <w:b/>
          <w:sz w:val="28"/>
          <w:szCs w:val="28"/>
        </w:rPr>
        <w:t>ПРН 9</w:t>
      </w:r>
      <w:r w:rsidR="00904361" w:rsidRPr="00D065BD">
        <w:rPr>
          <w:b/>
          <w:sz w:val="28"/>
          <w:szCs w:val="28"/>
        </w:rPr>
        <w:t>.</w:t>
      </w:r>
      <w:r w:rsidR="0056373F" w:rsidRPr="00D065BD">
        <w:rPr>
          <w:sz w:val="28"/>
          <w:szCs w:val="28"/>
        </w:rPr>
        <w:t xml:space="preserve"> Самостійно визначати ті обставини, у з’ясуванні яких потрібна допомога, і діяти відповідно до отрим</w:t>
      </w:r>
      <w:r w:rsidR="00E029FD" w:rsidRPr="00D065BD">
        <w:rPr>
          <w:sz w:val="28"/>
          <w:szCs w:val="28"/>
        </w:rPr>
        <w:t>аних рекомендацій. Комунікація.</w:t>
      </w:r>
    </w:p>
    <w:p w14:paraId="7A6D3881" w14:textId="77777777" w:rsidR="001817F6" w:rsidRPr="00D065BD" w:rsidRDefault="00187276" w:rsidP="00F26665">
      <w:pPr>
        <w:pStyle w:val="a6"/>
        <w:tabs>
          <w:tab w:val="left" w:pos="2030"/>
        </w:tabs>
        <w:spacing w:after="0" w:line="240" w:lineRule="auto"/>
        <w:ind w:firstLine="567"/>
        <w:jc w:val="both"/>
        <w:rPr>
          <w:rFonts w:ascii="Times New Roman" w:hAnsi="Times New Roman"/>
          <w:b/>
          <w:sz w:val="28"/>
          <w:szCs w:val="28"/>
          <w:lang w:val="uk-UA"/>
        </w:rPr>
      </w:pPr>
      <w:r w:rsidRPr="00D065BD">
        <w:rPr>
          <w:rFonts w:ascii="Times New Roman" w:hAnsi="Times New Roman"/>
          <w:b/>
          <w:sz w:val="28"/>
          <w:szCs w:val="28"/>
          <w:lang w:val="uk-UA"/>
        </w:rPr>
        <w:t>ПРН 10</w:t>
      </w:r>
      <w:r w:rsidR="00904361" w:rsidRPr="00D065BD">
        <w:rPr>
          <w:rFonts w:ascii="Times New Roman" w:hAnsi="Times New Roman"/>
          <w:b/>
          <w:sz w:val="28"/>
          <w:szCs w:val="28"/>
          <w:lang w:val="uk-UA"/>
        </w:rPr>
        <w:t>.</w:t>
      </w:r>
      <w:r w:rsidR="00E029FD" w:rsidRPr="00D065BD">
        <w:rPr>
          <w:rFonts w:ascii="Times New Roman" w:eastAsia="Times New Roman" w:hAnsi="Times New Roman"/>
          <w:sz w:val="28"/>
          <w:szCs w:val="28"/>
          <w:lang w:val="uk-UA" w:eastAsia="uk-UA"/>
        </w:rPr>
        <w:t xml:space="preserve"> Вільно спілкуватися державною та іноземною мовами як усно, так і письмово, правильно вживаючи правничу термінологію.</w:t>
      </w:r>
    </w:p>
    <w:p w14:paraId="4B1DAF63" w14:textId="77777777" w:rsidR="001817F6" w:rsidRPr="00D065BD" w:rsidRDefault="001353B1" w:rsidP="00F26665">
      <w:pPr>
        <w:pStyle w:val="a6"/>
        <w:tabs>
          <w:tab w:val="left" w:pos="2030"/>
        </w:tabs>
        <w:spacing w:after="0" w:line="240" w:lineRule="auto"/>
        <w:ind w:firstLine="567"/>
        <w:jc w:val="both"/>
        <w:rPr>
          <w:rFonts w:ascii="Times New Roman" w:hAnsi="Times New Roman"/>
          <w:b/>
          <w:sz w:val="28"/>
          <w:szCs w:val="28"/>
          <w:lang w:val="uk-UA"/>
        </w:rPr>
      </w:pPr>
      <w:r w:rsidRPr="00D065BD">
        <w:rPr>
          <w:rFonts w:ascii="Times New Roman" w:hAnsi="Times New Roman"/>
          <w:b/>
          <w:sz w:val="28"/>
          <w:szCs w:val="28"/>
          <w:lang w:val="uk-UA"/>
        </w:rPr>
        <w:t>ПРН 12</w:t>
      </w:r>
      <w:r w:rsidR="002857BB" w:rsidRPr="00D065BD">
        <w:rPr>
          <w:rFonts w:ascii="Times New Roman" w:hAnsi="Times New Roman"/>
          <w:b/>
          <w:sz w:val="28"/>
          <w:szCs w:val="28"/>
          <w:lang w:val="uk-UA"/>
        </w:rPr>
        <w:t>.</w:t>
      </w:r>
      <w:r w:rsidR="00853921" w:rsidRPr="00D065BD">
        <w:rPr>
          <w:rFonts w:ascii="Times New Roman" w:eastAsia="Times New Roman" w:hAnsi="Times New Roman"/>
          <w:sz w:val="28"/>
          <w:szCs w:val="28"/>
          <w:lang w:val="uk-UA" w:eastAsia="uk-UA"/>
        </w:rPr>
        <w:t xml:space="preserve"> Доносити до респондента матеріал з певної проблематики доступно і зрозуміло.</w:t>
      </w:r>
    </w:p>
    <w:p w14:paraId="4CDE52FD" w14:textId="77777777" w:rsidR="001817F6" w:rsidRPr="00D065BD" w:rsidRDefault="001353B1" w:rsidP="00F26665">
      <w:pPr>
        <w:pStyle w:val="a6"/>
        <w:tabs>
          <w:tab w:val="left" w:pos="2030"/>
        </w:tabs>
        <w:spacing w:after="0" w:line="240" w:lineRule="auto"/>
        <w:ind w:firstLine="567"/>
        <w:jc w:val="both"/>
        <w:rPr>
          <w:rFonts w:ascii="Times New Roman" w:hAnsi="Times New Roman"/>
          <w:b/>
          <w:sz w:val="28"/>
          <w:szCs w:val="28"/>
          <w:lang w:val="uk-UA"/>
        </w:rPr>
      </w:pPr>
      <w:r w:rsidRPr="00D065BD">
        <w:rPr>
          <w:rFonts w:ascii="Times New Roman" w:hAnsi="Times New Roman"/>
          <w:b/>
          <w:sz w:val="28"/>
          <w:szCs w:val="28"/>
          <w:lang w:val="uk-UA"/>
        </w:rPr>
        <w:t>ПРН 13</w:t>
      </w:r>
      <w:r w:rsidR="002857BB" w:rsidRPr="00D065BD">
        <w:rPr>
          <w:rFonts w:ascii="Times New Roman" w:hAnsi="Times New Roman"/>
          <w:b/>
          <w:sz w:val="28"/>
          <w:szCs w:val="28"/>
          <w:lang w:val="uk-UA"/>
        </w:rPr>
        <w:t>.</w:t>
      </w:r>
      <w:r w:rsidR="001D671F" w:rsidRPr="00D065BD">
        <w:rPr>
          <w:rFonts w:ascii="Times New Roman" w:eastAsia="Times New Roman" w:hAnsi="Times New Roman"/>
          <w:sz w:val="28"/>
          <w:szCs w:val="28"/>
          <w:lang w:val="uk-UA" w:eastAsia="uk-UA"/>
        </w:rPr>
        <w:t xml:space="preserve"> Пояснювати характер певних подій та процесів з розумінням професійного та суспільного контексту. Професійна самоорганізація та використання інформаційних технологій.</w:t>
      </w:r>
    </w:p>
    <w:p w14:paraId="08228E94" w14:textId="77777777" w:rsidR="001817F6" w:rsidRPr="00D065BD" w:rsidRDefault="001353B1" w:rsidP="00F26665">
      <w:pPr>
        <w:pStyle w:val="a6"/>
        <w:tabs>
          <w:tab w:val="left" w:pos="2030"/>
        </w:tabs>
        <w:spacing w:after="0" w:line="240" w:lineRule="auto"/>
        <w:ind w:firstLine="567"/>
        <w:jc w:val="both"/>
        <w:rPr>
          <w:rFonts w:ascii="Times New Roman" w:hAnsi="Times New Roman"/>
          <w:b/>
          <w:sz w:val="28"/>
          <w:szCs w:val="28"/>
          <w:lang w:val="uk-UA"/>
        </w:rPr>
      </w:pPr>
      <w:r w:rsidRPr="00D065BD">
        <w:rPr>
          <w:rFonts w:ascii="Times New Roman" w:hAnsi="Times New Roman"/>
          <w:b/>
          <w:sz w:val="28"/>
          <w:szCs w:val="28"/>
          <w:lang w:val="uk-UA"/>
        </w:rPr>
        <w:t>ПРН 14</w:t>
      </w:r>
      <w:r w:rsidR="002857BB" w:rsidRPr="00D065BD">
        <w:rPr>
          <w:rFonts w:ascii="Times New Roman" w:hAnsi="Times New Roman"/>
          <w:b/>
          <w:sz w:val="28"/>
          <w:szCs w:val="28"/>
          <w:lang w:val="uk-UA"/>
        </w:rPr>
        <w:t>.</w:t>
      </w:r>
      <w:r w:rsidR="00F505ED" w:rsidRPr="00D065BD">
        <w:rPr>
          <w:rFonts w:ascii="Times New Roman" w:eastAsia="Times New Roman" w:hAnsi="Times New Roman"/>
          <w:sz w:val="28"/>
          <w:szCs w:val="28"/>
          <w:lang w:val="uk-UA" w:eastAsia="uk-UA"/>
        </w:rPr>
        <w:t xml:space="preserve"> Належно використовувати статистичну інформацію, отриману з першоджерел та вторинних джерел для своєї професійної діяльності.</w:t>
      </w:r>
    </w:p>
    <w:p w14:paraId="30C46F00" w14:textId="77777777" w:rsidR="00D56BBE" w:rsidRPr="00D065BD" w:rsidRDefault="008E5004" w:rsidP="00F26665">
      <w:pPr>
        <w:autoSpaceDE w:val="0"/>
        <w:autoSpaceDN w:val="0"/>
        <w:adjustRightInd w:val="0"/>
        <w:ind w:firstLine="567"/>
        <w:jc w:val="both"/>
        <w:rPr>
          <w:sz w:val="28"/>
          <w:szCs w:val="28"/>
        </w:rPr>
      </w:pPr>
      <w:r w:rsidRPr="00D065BD">
        <w:rPr>
          <w:b/>
          <w:sz w:val="28"/>
          <w:szCs w:val="28"/>
        </w:rPr>
        <w:t>ПРН 18</w:t>
      </w:r>
      <w:r w:rsidR="002857BB" w:rsidRPr="00D065BD">
        <w:rPr>
          <w:b/>
          <w:sz w:val="28"/>
          <w:szCs w:val="28"/>
        </w:rPr>
        <w:t>.</w:t>
      </w:r>
      <w:r w:rsidR="00D56BBE" w:rsidRPr="00D065BD">
        <w:rPr>
          <w:sz w:val="28"/>
          <w:szCs w:val="28"/>
        </w:rPr>
        <w:t xml:space="preserve"> Виявляти знання і розуміння основних сучасних правових доктрин, цінностей та принципів функціонування національної правової системи. </w:t>
      </w:r>
    </w:p>
    <w:p w14:paraId="7AE3256B" w14:textId="77777777" w:rsidR="00D56BBE" w:rsidRPr="00D065BD" w:rsidRDefault="008E5004" w:rsidP="00F26665">
      <w:pPr>
        <w:autoSpaceDE w:val="0"/>
        <w:autoSpaceDN w:val="0"/>
        <w:adjustRightInd w:val="0"/>
        <w:ind w:firstLine="567"/>
        <w:jc w:val="both"/>
        <w:rPr>
          <w:sz w:val="28"/>
          <w:szCs w:val="28"/>
        </w:rPr>
      </w:pPr>
      <w:r w:rsidRPr="00D065BD">
        <w:rPr>
          <w:b/>
          <w:sz w:val="28"/>
          <w:szCs w:val="28"/>
        </w:rPr>
        <w:t>ПРН 19</w:t>
      </w:r>
      <w:r w:rsidR="002857BB" w:rsidRPr="00D065BD">
        <w:rPr>
          <w:b/>
          <w:sz w:val="28"/>
          <w:szCs w:val="28"/>
        </w:rPr>
        <w:t>.</w:t>
      </w:r>
      <w:r w:rsidR="00D56BBE" w:rsidRPr="00D065BD">
        <w:rPr>
          <w:sz w:val="28"/>
          <w:szCs w:val="28"/>
        </w:rPr>
        <w:t xml:space="preserve"> Демонструвати необхідні знання та розуміння сутності та змісту основних правових інститутів і норм фундаментальних галузей права. </w:t>
      </w:r>
    </w:p>
    <w:p w14:paraId="771F7294" w14:textId="77777777" w:rsidR="00D56BBE" w:rsidRPr="00D065BD" w:rsidRDefault="003C7553" w:rsidP="00F26665">
      <w:pPr>
        <w:autoSpaceDE w:val="0"/>
        <w:autoSpaceDN w:val="0"/>
        <w:adjustRightInd w:val="0"/>
        <w:ind w:firstLine="567"/>
        <w:jc w:val="both"/>
        <w:rPr>
          <w:sz w:val="28"/>
          <w:szCs w:val="28"/>
        </w:rPr>
      </w:pPr>
      <w:r w:rsidRPr="00D065BD">
        <w:rPr>
          <w:b/>
          <w:sz w:val="28"/>
          <w:szCs w:val="28"/>
        </w:rPr>
        <w:lastRenderedPageBreak/>
        <w:t>ПРН 21</w:t>
      </w:r>
      <w:r w:rsidR="002857BB" w:rsidRPr="00D065BD">
        <w:rPr>
          <w:b/>
          <w:sz w:val="28"/>
          <w:szCs w:val="28"/>
        </w:rPr>
        <w:t>.</w:t>
      </w:r>
      <w:r w:rsidR="00D56BBE" w:rsidRPr="00D065BD">
        <w:rPr>
          <w:sz w:val="28"/>
          <w:szCs w:val="28"/>
        </w:rPr>
        <w:t xml:space="preserve"> Застосовувати набуті знання у різних правових ситуаціях, виокремлювати юридично значущі факти і формувати обґрунтовані правові висновки. </w:t>
      </w:r>
    </w:p>
    <w:p w14:paraId="0C7B8996" w14:textId="77777777" w:rsidR="00D56BBE" w:rsidRPr="00D065BD" w:rsidRDefault="003C7553" w:rsidP="00F26665">
      <w:pPr>
        <w:autoSpaceDE w:val="0"/>
        <w:autoSpaceDN w:val="0"/>
        <w:adjustRightInd w:val="0"/>
        <w:ind w:firstLine="567"/>
        <w:jc w:val="both"/>
        <w:rPr>
          <w:sz w:val="28"/>
          <w:szCs w:val="28"/>
        </w:rPr>
      </w:pPr>
      <w:r w:rsidRPr="00D065BD">
        <w:rPr>
          <w:b/>
          <w:sz w:val="28"/>
          <w:szCs w:val="28"/>
        </w:rPr>
        <w:t>ПРН 22</w:t>
      </w:r>
      <w:r w:rsidR="002857BB" w:rsidRPr="00D065BD">
        <w:rPr>
          <w:b/>
          <w:sz w:val="28"/>
          <w:szCs w:val="28"/>
        </w:rPr>
        <w:t>.</w:t>
      </w:r>
      <w:r w:rsidR="00D56BBE" w:rsidRPr="00D065BD">
        <w:rPr>
          <w:sz w:val="28"/>
          <w:szCs w:val="28"/>
        </w:rPr>
        <w:t xml:space="preserve"> Готувати проекти необхідних актів застосування права відповідно до правового висновку зробленого у різних правових ситуаціях. </w:t>
      </w:r>
    </w:p>
    <w:p w14:paraId="7A59EFAB" w14:textId="77777777" w:rsidR="004F17EA" w:rsidRPr="00D065BD" w:rsidRDefault="003C7553" w:rsidP="00F26665">
      <w:pPr>
        <w:pStyle w:val="a6"/>
        <w:tabs>
          <w:tab w:val="left" w:pos="2030"/>
        </w:tabs>
        <w:spacing w:after="0" w:line="240" w:lineRule="auto"/>
        <w:ind w:firstLine="567"/>
        <w:jc w:val="both"/>
        <w:rPr>
          <w:rFonts w:ascii="Times New Roman" w:eastAsia="Times New Roman" w:hAnsi="Times New Roman"/>
          <w:sz w:val="28"/>
          <w:szCs w:val="28"/>
          <w:lang w:val="uk-UA" w:eastAsia="uk-UA"/>
        </w:rPr>
      </w:pPr>
      <w:r w:rsidRPr="00D065BD">
        <w:rPr>
          <w:rFonts w:ascii="Times New Roman" w:hAnsi="Times New Roman"/>
          <w:b/>
          <w:sz w:val="28"/>
          <w:szCs w:val="28"/>
          <w:lang w:val="uk-UA"/>
        </w:rPr>
        <w:t>ПРН 23</w:t>
      </w:r>
      <w:r w:rsidR="002857BB" w:rsidRPr="00D065BD">
        <w:rPr>
          <w:rFonts w:ascii="Times New Roman" w:hAnsi="Times New Roman"/>
          <w:b/>
          <w:sz w:val="28"/>
          <w:szCs w:val="28"/>
          <w:lang w:val="uk-UA"/>
        </w:rPr>
        <w:t>.</w:t>
      </w:r>
      <w:r w:rsidR="00D56BBE" w:rsidRPr="00D065BD">
        <w:rPr>
          <w:rFonts w:ascii="Times New Roman" w:eastAsia="Times New Roman" w:hAnsi="Times New Roman"/>
          <w:sz w:val="28"/>
          <w:szCs w:val="28"/>
          <w:lang w:val="uk-UA" w:eastAsia="uk-UA"/>
        </w:rPr>
        <w:t xml:space="preserve"> Надавати консультації щодо можливих способів захисту прав та інтересів клієнтів у різних правових ситуаціях.</w:t>
      </w:r>
    </w:p>
    <w:p w14:paraId="674C6B74" w14:textId="77777777" w:rsidR="00FD0068" w:rsidRPr="00D065BD" w:rsidRDefault="00FD0068" w:rsidP="00F26665">
      <w:pPr>
        <w:pStyle w:val="a6"/>
        <w:tabs>
          <w:tab w:val="left" w:pos="2030"/>
        </w:tabs>
        <w:spacing w:after="0" w:line="240" w:lineRule="auto"/>
        <w:ind w:firstLine="567"/>
        <w:jc w:val="both"/>
        <w:rPr>
          <w:b/>
          <w:bCs/>
          <w:sz w:val="28"/>
          <w:szCs w:val="28"/>
          <w:lang w:val="uk-UA"/>
        </w:rPr>
      </w:pPr>
      <w:r w:rsidRPr="00D065BD">
        <w:rPr>
          <w:sz w:val="28"/>
          <w:szCs w:val="28"/>
          <w:lang w:val="uk-UA"/>
        </w:rPr>
        <w:br w:type="page"/>
      </w:r>
    </w:p>
    <w:p w14:paraId="79C3368D" w14:textId="77777777" w:rsidR="00F92546" w:rsidRPr="00D065BD" w:rsidRDefault="00F92546" w:rsidP="00F26665">
      <w:pPr>
        <w:jc w:val="center"/>
        <w:rPr>
          <w:b/>
          <w:bCs/>
          <w:sz w:val="28"/>
          <w:szCs w:val="28"/>
        </w:rPr>
      </w:pPr>
      <w:r w:rsidRPr="00D065BD">
        <w:rPr>
          <w:b/>
          <w:bCs/>
          <w:sz w:val="28"/>
          <w:szCs w:val="28"/>
        </w:rPr>
        <w:lastRenderedPageBreak/>
        <w:t>4. Структура навчальної дисципліни</w:t>
      </w:r>
    </w:p>
    <w:p w14:paraId="5110B143" w14:textId="77777777" w:rsidR="00F92546" w:rsidRPr="00D065BD" w:rsidRDefault="00F92546" w:rsidP="00F26665">
      <w:pPr>
        <w:ind w:firstLine="708"/>
        <w:jc w:val="center"/>
        <w:rPr>
          <w:b/>
          <w:bCs/>
          <w:sz w:val="28"/>
          <w:szCs w:val="28"/>
        </w:rPr>
      </w:pPr>
    </w:p>
    <w:tbl>
      <w:tblPr>
        <w:tblW w:w="518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569"/>
        <w:gridCol w:w="528"/>
        <w:gridCol w:w="541"/>
        <w:gridCol w:w="46"/>
        <w:gridCol w:w="368"/>
        <w:gridCol w:w="414"/>
        <w:gridCol w:w="27"/>
        <w:gridCol w:w="15"/>
        <w:gridCol w:w="531"/>
        <w:gridCol w:w="6"/>
        <w:gridCol w:w="524"/>
        <w:gridCol w:w="8"/>
        <w:gridCol w:w="427"/>
        <w:gridCol w:w="391"/>
        <w:gridCol w:w="74"/>
        <w:gridCol w:w="480"/>
        <w:gridCol w:w="74"/>
        <w:gridCol w:w="514"/>
        <w:gridCol w:w="74"/>
        <w:gridCol w:w="697"/>
        <w:gridCol w:w="6"/>
      </w:tblGrid>
      <w:tr w:rsidR="004F17EA" w:rsidRPr="00D065BD" w14:paraId="511ABE30" w14:textId="77777777" w:rsidTr="00EF53E2">
        <w:trPr>
          <w:cantSplit/>
        </w:trPr>
        <w:tc>
          <w:tcPr>
            <w:tcW w:w="2012" w:type="pct"/>
            <w:vMerge w:val="restart"/>
            <w:vAlign w:val="center"/>
          </w:tcPr>
          <w:p w14:paraId="086D42DE" w14:textId="77777777" w:rsidR="004F17EA" w:rsidRPr="00D065BD" w:rsidRDefault="004F17EA" w:rsidP="00F26665">
            <w:pPr>
              <w:ind w:left="-106" w:right="-69" w:firstLine="27"/>
              <w:jc w:val="center"/>
              <w:rPr>
                <w:sz w:val="28"/>
                <w:szCs w:val="28"/>
              </w:rPr>
            </w:pPr>
            <w:r w:rsidRPr="00D065BD">
              <w:rPr>
                <w:sz w:val="28"/>
                <w:szCs w:val="28"/>
              </w:rPr>
              <w:t>Назви змістових модулів і тем</w:t>
            </w:r>
          </w:p>
        </w:tc>
        <w:tc>
          <w:tcPr>
            <w:tcW w:w="2988" w:type="pct"/>
            <w:gridSpan w:val="21"/>
            <w:vAlign w:val="center"/>
          </w:tcPr>
          <w:p w14:paraId="62AAE4DC" w14:textId="77777777" w:rsidR="004F17EA" w:rsidRPr="00D065BD" w:rsidRDefault="004F17EA" w:rsidP="00F26665">
            <w:pPr>
              <w:ind w:left="-106" w:right="-69"/>
              <w:jc w:val="center"/>
              <w:rPr>
                <w:sz w:val="28"/>
                <w:szCs w:val="28"/>
              </w:rPr>
            </w:pPr>
            <w:r w:rsidRPr="00D065BD">
              <w:rPr>
                <w:sz w:val="28"/>
                <w:szCs w:val="28"/>
              </w:rPr>
              <w:t>Кількість годин</w:t>
            </w:r>
          </w:p>
        </w:tc>
      </w:tr>
      <w:tr w:rsidR="004F17EA" w:rsidRPr="00D065BD" w14:paraId="62795A30" w14:textId="77777777" w:rsidTr="00EF53E2">
        <w:trPr>
          <w:cantSplit/>
        </w:trPr>
        <w:tc>
          <w:tcPr>
            <w:tcW w:w="2012" w:type="pct"/>
            <w:vMerge/>
            <w:vAlign w:val="center"/>
          </w:tcPr>
          <w:p w14:paraId="09FF115B" w14:textId="77777777" w:rsidR="004F17EA" w:rsidRPr="00D065BD" w:rsidRDefault="004F17EA" w:rsidP="00F26665">
            <w:pPr>
              <w:ind w:left="-106" w:right="-69"/>
              <w:jc w:val="center"/>
              <w:rPr>
                <w:sz w:val="28"/>
                <w:szCs w:val="28"/>
              </w:rPr>
            </w:pPr>
          </w:p>
        </w:tc>
        <w:tc>
          <w:tcPr>
            <w:tcW w:w="1441" w:type="pct"/>
            <w:gridSpan w:val="10"/>
            <w:vAlign w:val="center"/>
          </w:tcPr>
          <w:p w14:paraId="19498257" w14:textId="77777777" w:rsidR="004F17EA" w:rsidRPr="00D065BD" w:rsidRDefault="004F17EA" w:rsidP="00F26665">
            <w:pPr>
              <w:ind w:left="-106" w:right="-69"/>
              <w:jc w:val="center"/>
              <w:rPr>
                <w:sz w:val="28"/>
                <w:szCs w:val="28"/>
              </w:rPr>
            </w:pPr>
            <w:r w:rsidRPr="00D065BD">
              <w:rPr>
                <w:sz w:val="28"/>
                <w:szCs w:val="28"/>
              </w:rPr>
              <w:t>денна форма</w:t>
            </w:r>
          </w:p>
        </w:tc>
        <w:tc>
          <w:tcPr>
            <w:tcW w:w="1547" w:type="pct"/>
            <w:gridSpan w:val="11"/>
            <w:vAlign w:val="center"/>
          </w:tcPr>
          <w:p w14:paraId="3419F283" w14:textId="77777777" w:rsidR="004F17EA" w:rsidRPr="00D065BD" w:rsidRDefault="004F17EA" w:rsidP="00F26665">
            <w:pPr>
              <w:ind w:left="-106" w:right="-69"/>
              <w:jc w:val="center"/>
              <w:rPr>
                <w:sz w:val="28"/>
                <w:szCs w:val="28"/>
              </w:rPr>
            </w:pPr>
            <w:r w:rsidRPr="00D065BD">
              <w:rPr>
                <w:sz w:val="28"/>
                <w:szCs w:val="28"/>
              </w:rPr>
              <w:t>заочна форма</w:t>
            </w:r>
          </w:p>
        </w:tc>
      </w:tr>
      <w:tr w:rsidR="004F17EA" w:rsidRPr="00D065BD" w14:paraId="04A46C7A" w14:textId="77777777" w:rsidTr="00EF53E2">
        <w:trPr>
          <w:gridAfter w:val="1"/>
          <w:wAfter w:w="3" w:type="pct"/>
          <w:cantSplit/>
        </w:trPr>
        <w:tc>
          <w:tcPr>
            <w:tcW w:w="2012" w:type="pct"/>
            <w:vMerge/>
            <w:vAlign w:val="center"/>
          </w:tcPr>
          <w:p w14:paraId="6485D208" w14:textId="77777777" w:rsidR="004F17EA" w:rsidRPr="00D065BD" w:rsidRDefault="004F17EA" w:rsidP="00F26665">
            <w:pPr>
              <w:ind w:left="-106" w:right="-69"/>
              <w:jc w:val="center"/>
              <w:rPr>
                <w:sz w:val="28"/>
                <w:szCs w:val="28"/>
              </w:rPr>
            </w:pPr>
          </w:p>
        </w:tc>
        <w:tc>
          <w:tcPr>
            <w:tcW w:w="269" w:type="pct"/>
            <w:vMerge w:val="restart"/>
            <w:shd w:val="clear" w:color="auto" w:fill="auto"/>
            <w:textDirection w:val="btLr"/>
            <w:vAlign w:val="center"/>
          </w:tcPr>
          <w:p w14:paraId="7CD75AA3" w14:textId="77777777" w:rsidR="004F17EA" w:rsidRPr="00D065BD" w:rsidRDefault="004F17EA" w:rsidP="00F26665">
            <w:pPr>
              <w:ind w:left="-106" w:right="-69"/>
              <w:jc w:val="center"/>
              <w:rPr>
                <w:sz w:val="28"/>
                <w:szCs w:val="28"/>
              </w:rPr>
            </w:pPr>
            <w:r w:rsidRPr="00D065BD">
              <w:rPr>
                <w:sz w:val="28"/>
                <w:szCs w:val="28"/>
              </w:rPr>
              <w:t>усього</w:t>
            </w:r>
          </w:p>
        </w:tc>
        <w:tc>
          <w:tcPr>
            <w:tcW w:w="1169" w:type="pct"/>
            <w:gridSpan w:val="8"/>
            <w:shd w:val="clear" w:color="auto" w:fill="auto"/>
            <w:vAlign w:val="center"/>
          </w:tcPr>
          <w:p w14:paraId="6CBD2855" w14:textId="77777777" w:rsidR="004F17EA" w:rsidRPr="00D065BD" w:rsidRDefault="004F17EA" w:rsidP="00F26665">
            <w:pPr>
              <w:ind w:left="-106" w:right="-69"/>
              <w:jc w:val="center"/>
              <w:rPr>
                <w:sz w:val="28"/>
                <w:szCs w:val="28"/>
              </w:rPr>
            </w:pPr>
            <w:r w:rsidRPr="00D065BD">
              <w:rPr>
                <w:sz w:val="28"/>
                <w:szCs w:val="28"/>
              </w:rPr>
              <w:t>у тому числі</w:t>
            </w:r>
          </w:p>
        </w:tc>
        <w:tc>
          <w:tcPr>
            <w:tcW w:w="255" w:type="pct"/>
            <w:gridSpan w:val="3"/>
            <w:shd w:val="clear" w:color="auto" w:fill="auto"/>
            <w:vAlign w:val="center"/>
          </w:tcPr>
          <w:p w14:paraId="2FC12E4E" w14:textId="77777777" w:rsidR="004F17EA" w:rsidRPr="00D065BD" w:rsidRDefault="004F17EA" w:rsidP="00F26665">
            <w:pPr>
              <w:ind w:left="-106" w:right="-69"/>
              <w:jc w:val="center"/>
              <w:rPr>
                <w:sz w:val="28"/>
                <w:szCs w:val="28"/>
              </w:rPr>
            </w:pPr>
            <w:r w:rsidRPr="00D065BD">
              <w:rPr>
                <w:sz w:val="28"/>
                <w:szCs w:val="28"/>
              </w:rPr>
              <w:t>усього</w:t>
            </w:r>
          </w:p>
        </w:tc>
        <w:tc>
          <w:tcPr>
            <w:tcW w:w="1292" w:type="pct"/>
            <w:gridSpan w:val="8"/>
            <w:shd w:val="clear" w:color="auto" w:fill="auto"/>
            <w:vAlign w:val="center"/>
          </w:tcPr>
          <w:p w14:paraId="211A2FB1" w14:textId="77777777" w:rsidR="004F17EA" w:rsidRPr="00D065BD" w:rsidRDefault="004F17EA" w:rsidP="00F26665">
            <w:pPr>
              <w:ind w:left="-106" w:right="-69"/>
              <w:jc w:val="center"/>
              <w:rPr>
                <w:sz w:val="28"/>
                <w:szCs w:val="28"/>
              </w:rPr>
            </w:pPr>
            <w:r w:rsidRPr="00D065BD">
              <w:rPr>
                <w:sz w:val="28"/>
                <w:szCs w:val="28"/>
              </w:rPr>
              <w:t>у тому числі</w:t>
            </w:r>
          </w:p>
        </w:tc>
      </w:tr>
      <w:tr w:rsidR="004F17EA" w:rsidRPr="00D065BD" w14:paraId="1068384D" w14:textId="77777777" w:rsidTr="00EF53E2">
        <w:trPr>
          <w:gridAfter w:val="1"/>
          <w:wAfter w:w="3" w:type="pct"/>
          <w:cantSplit/>
          <w:trHeight w:val="1134"/>
        </w:trPr>
        <w:tc>
          <w:tcPr>
            <w:tcW w:w="2012" w:type="pct"/>
            <w:vMerge/>
            <w:vAlign w:val="center"/>
          </w:tcPr>
          <w:p w14:paraId="32E22943" w14:textId="77777777" w:rsidR="004F17EA" w:rsidRPr="00D065BD" w:rsidRDefault="004F17EA" w:rsidP="00F26665">
            <w:pPr>
              <w:ind w:left="-106" w:right="-69"/>
              <w:jc w:val="center"/>
              <w:rPr>
                <w:sz w:val="28"/>
                <w:szCs w:val="28"/>
              </w:rPr>
            </w:pPr>
          </w:p>
        </w:tc>
        <w:tc>
          <w:tcPr>
            <w:tcW w:w="269" w:type="pct"/>
            <w:vMerge/>
            <w:shd w:val="clear" w:color="auto" w:fill="auto"/>
            <w:vAlign w:val="center"/>
          </w:tcPr>
          <w:p w14:paraId="2955B7DF" w14:textId="77777777" w:rsidR="004F17EA" w:rsidRPr="00D065BD" w:rsidRDefault="004F17EA" w:rsidP="00F26665">
            <w:pPr>
              <w:ind w:left="-106" w:right="-69"/>
              <w:jc w:val="center"/>
              <w:rPr>
                <w:sz w:val="28"/>
                <w:szCs w:val="28"/>
              </w:rPr>
            </w:pPr>
          </w:p>
        </w:tc>
        <w:tc>
          <w:tcPr>
            <w:tcW w:w="250" w:type="pct"/>
            <w:shd w:val="clear" w:color="auto" w:fill="auto"/>
            <w:vAlign w:val="center"/>
          </w:tcPr>
          <w:p w14:paraId="587BB942" w14:textId="77777777" w:rsidR="004F17EA" w:rsidRPr="00D065BD" w:rsidRDefault="004F17EA" w:rsidP="00F26665">
            <w:pPr>
              <w:ind w:left="-106" w:right="-69"/>
              <w:jc w:val="center"/>
              <w:rPr>
                <w:sz w:val="28"/>
                <w:szCs w:val="28"/>
              </w:rPr>
            </w:pPr>
            <w:r w:rsidRPr="00D065BD">
              <w:rPr>
                <w:sz w:val="28"/>
                <w:szCs w:val="28"/>
              </w:rPr>
              <w:t>л</w:t>
            </w:r>
          </w:p>
        </w:tc>
        <w:tc>
          <w:tcPr>
            <w:tcW w:w="278" w:type="pct"/>
            <w:gridSpan w:val="2"/>
            <w:vAlign w:val="center"/>
          </w:tcPr>
          <w:p w14:paraId="1D7EEB40" w14:textId="77777777" w:rsidR="004F17EA" w:rsidRPr="00D065BD" w:rsidRDefault="004F17EA" w:rsidP="00F26665">
            <w:pPr>
              <w:ind w:left="-106" w:right="-69"/>
              <w:jc w:val="center"/>
              <w:rPr>
                <w:sz w:val="28"/>
                <w:szCs w:val="28"/>
              </w:rPr>
            </w:pPr>
            <w:r w:rsidRPr="00D065BD">
              <w:rPr>
                <w:sz w:val="28"/>
                <w:szCs w:val="28"/>
              </w:rPr>
              <w:t>пр</w:t>
            </w:r>
          </w:p>
        </w:tc>
        <w:tc>
          <w:tcPr>
            <w:tcW w:w="174" w:type="pct"/>
            <w:textDirection w:val="btLr"/>
            <w:vAlign w:val="center"/>
          </w:tcPr>
          <w:p w14:paraId="2913BAA9" w14:textId="77777777" w:rsidR="004F17EA" w:rsidRPr="00D065BD" w:rsidRDefault="004F17EA" w:rsidP="00F26665">
            <w:pPr>
              <w:ind w:left="-106" w:right="-69"/>
              <w:jc w:val="center"/>
              <w:rPr>
                <w:sz w:val="28"/>
                <w:szCs w:val="28"/>
              </w:rPr>
            </w:pPr>
            <w:r w:rsidRPr="00D065BD">
              <w:rPr>
                <w:sz w:val="28"/>
                <w:szCs w:val="28"/>
              </w:rPr>
              <w:t>лаб.</w:t>
            </w:r>
          </w:p>
        </w:tc>
        <w:tc>
          <w:tcPr>
            <w:tcW w:w="196" w:type="pct"/>
            <w:textDirection w:val="btLr"/>
            <w:vAlign w:val="center"/>
          </w:tcPr>
          <w:p w14:paraId="74ECB903" w14:textId="77777777" w:rsidR="004F17EA" w:rsidRPr="00D065BD" w:rsidRDefault="004F17EA" w:rsidP="00F26665">
            <w:pPr>
              <w:ind w:left="-106" w:right="-69"/>
              <w:jc w:val="center"/>
              <w:rPr>
                <w:sz w:val="28"/>
                <w:szCs w:val="28"/>
              </w:rPr>
            </w:pPr>
            <w:r w:rsidRPr="00D065BD">
              <w:rPr>
                <w:sz w:val="28"/>
                <w:szCs w:val="28"/>
              </w:rPr>
              <w:t>інд</w:t>
            </w:r>
          </w:p>
        </w:tc>
        <w:tc>
          <w:tcPr>
            <w:tcW w:w="271" w:type="pct"/>
            <w:gridSpan w:val="3"/>
            <w:textDirection w:val="btLr"/>
            <w:vAlign w:val="center"/>
          </w:tcPr>
          <w:p w14:paraId="38829D34" w14:textId="77777777" w:rsidR="004F17EA" w:rsidRPr="00D065BD" w:rsidRDefault="004F17EA" w:rsidP="00F26665">
            <w:pPr>
              <w:ind w:left="-106" w:right="-69"/>
              <w:jc w:val="center"/>
              <w:rPr>
                <w:sz w:val="28"/>
                <w:szCs w:val="28"/>
              </w:rPr>
            </w:pPr>
            <w:r w:rsidRPr="00D065BD">
              <w:rPr>
                <w:sz w:val="28"/>
                <w:szCs w:val="28"/>
              </w:rPr>
              <w:t>с.р.с.</w:t>
            </w:r>
          </w:p>
        </w:tc>
        <w:tc>
          <w:tcPr>
            <w:tcW w:w="251" w:type="pct"/>
            <w:gridSpan w:val="2"/>
            <w:shd w:val="clear" w:color="auto" w:fill="auto"/>
            <w:vAlign w:val="center"/>
          </w:tcPr>
          <w:p w14:paraId="05D5AA23" w14:textId="77777777" w:rsidR="004F17EA" w:rsidRPr="00D065BD" w:rsidRDefault="004F17EA" w:rsidP="00F26665">
            <w:pPr>
              <w:ind w:left="-106" w:right="-69"/>
              <w:jc w:val="center"/>
              <w:rPr>
                <w:sz w:val="28"/>
                <w:szCs w:val="28"/>
              </w:rPr>
            </w:pPr>
          </w:p>
        </w:tc>
        <w:tc>
          <w:tcPr>
            <w:tcW w:w="206" w:type="pct"/>
            <w:gridSpan w:val="2"/>
            <w:shd w:val="clear" w:color="auto" w:fill="auto"/>
            <w:vAlign w:val="center"/>
          </w:tcPr>
          <w:p w14:paraId="70ECB6CF" w14:textId="77777777" w:rsidR="004F17EA" w:rsidRPr="00D065BD" w:rsidRDefault="004F17EA" w:rsidP="00F26665">
            <w:pPr>
              <w:ind w:left="-106" w:right="-69"/>
              <w:jc w:val="center"/>
              <w:rPr>
                <w:sz w:val="28"/>
                <w:szCs w:val="28"/>
              </w:rPr>
            </w:pPr>
            <w:r w:rsidRPr="00D065BD">
              <w:rPr>
                <w:sz w:val="28"/>
                <w:szCs w:val="28"/>
              </w:rPr>
              <w:t>л</w:t>
            </w:r>
          </w:p>
        </w:tc>
        <w:tc>
          <w:tcPr>
            <w:tcW w:w="185" w:type="pct"/>
            <w:vAlign w:val="center"/>
          </w:tcPr>
          <w:p w14:paraId="442E28F2" w14:textId="77777777" w:rsidR="004F17EA" w:rsidRPr="00D065BD" w:rsidRDefault="004F17EA" w:rsidP="00F26665">
            <w:pPr>
              <w:ind w:left="-106" w:right="-69"/>
              <w:jc w:val="center"/>
              <w:rPr>
                <w:sz w:val="28"/>
                <w:szCs w:val="28"/>
              </w:rPr>
            </w:pPr>
            <w:r w:rsidRPr="00D065BD">
              <w:rPr>
                <w:sz w:val="28"/>
                <w:szCs w:val="28"/>
              </w:rPr>
              <w:t>пр</w:t>
            </w:r>
          </w:p>
        </w:tc>
        <w:tc>
          <w:tcPr>
            <w:tcW w:w="262" w:type="pct"/>
            <w:gridSpan w:val="2"/>
            <w:textDirection w:val="btLr"/>
            <w:vAlign w:val="center"/>
          </w:tcPr>
          <w:p w14:paraId="39E5AE98" w14:textId="77777777" w:rsidR="004F17EA" w:rsidRPr="00D065BD" w:rsidRDefault="004F17EA" w:rsidP="00F26665">
            <w:pPr>
              <w:ind w:left="-106" w:right="-69"/>
              <w:jc w:val="center"/>
              <w:rPr>
                <w:sz w:val="28"/>
                <w:szCs w:val="28"/>
              </w:rPr>
            </w:pPr>
            <w:r w:rsidRPr="00D065BD">
              <w:rPr>
                <w:sz w:val="28"/>
                <w:szCs w:val="28"/>
              </w:rPr>
              <w:t>лаб.</w:t>
            </w:r>
          </w:p>
        </w:tc>
        <w:tc>
          <w:tcPr>
            <w:tcW w:w="278" w:type="pct"/>
            <w:gridSpan w:val="2"/>
            <w:textDirection w:val="btLr"/>
            <w:vAlign w:val="center"/>
          </w:tcPr>
          <w:p w14:paraId="3B67DF86" w14:textId="77777777" w:rsidR="004F17EA" w:rsidRPr="00D065BD" w:rsidRDefault="004F17EA" w:rsidP="00F26665">
            <w:pPr>
              <w:ind w:left="-106" w:right="-69"/>
              <w:jc w:val="center"/>
              <w:rPr>
                <w:sz w:val="28"/>
                <w:szCs w:val="28"/>
              </w:rPr>
            </w:pPr>
            <w:r w:rsidRPr="00D065BD">
              <w:rPr>
                <w:sz w:val="28"/>
                <w:szCs w:val="28"/>
              </w:rPr>
              <w:t>інд</w:t>
            </w:r>
          </w:p>
        </w:tc>
        <w:tc>
          <w:tcPr>
            <w:tcW w:w="365" w:type="pct"/>
            <w:gridSpan w:val="2"/>
            <w:textDirection w:val="btLr"/>
            <w:vAlign w:val="center"/>
          </w:tcPr>
          <w:p w14:paraId="1AF6FD83" w14:textId="77777777" w:rsidR="004F17EA" w:rsidRPr="00D065BD" w:rsidRDefault="004F17EA" w:rsidP="00F26665">
            <w:pPr>
              <w:ind w:left="-106" w:right="-69"/>
              <w:jc w:val="center"/>
              <w:rPr>
                <w:sz w:val="28"/>
                <w:szCs w:val="28"/>
              </w:rPr>
            </w:pPr>
            <w:r w:rsidRPr="00D065BD">
              <w:rPr>
                <w:sz w:val="28"/>
                <w:szCs w:val="28"/>
              </w:rPr>
              <w:t>с.р.с</w:t>
            </w:r>
          </w:p>
        </w:tc>
      </w:tr>
      <w:tr w:rsidR="004F17EA" w:rsidRPr="00D065BD" w14:paraId="1A1EF92F" w14:textId="77777777" w:rsidTr="00EF53E2">
        <w:trPr>
          <w:gridAfter w:val="1"/>
          <w:wAfter w:w="3" w:type="pct"/>
        </w:trPr>
        <w:tc>
          <w:tcPr>
            <w:tcW w:w="2012" w:type="pct"/>
            <w:vAlign w:val="center"/>
          </w:tcPr>
          <w:p w14:paraId="09448DCF" w14:textId="77777777" w:rsidR="004F17EA" w:rsidRPr="00D065BD" w:rsidRDefault="004F17EA" w:rsidP="00F26665">
            <w:pPr>
              <w:ind w:left="-106" w:right="-69"/>
              <w:jc w:val="center"/>
              <w:rPr>
                <w:bCs/>
                <w:sz w:val="28"/>
                <w:szCs w:val="28"/>
              </w:rPr>
            </w:pPr>
            <w:r w:rsidRPr="00D065BD">
              <w:rPr>
                <w:bCs/>
                <w:sz w:val="28"/>
                <w:szCs w:val="28"/>
              </w:rPr>
              <w:t>1</w:t>
            </w:r>
          </w:p>
        </w:tc>
        <w:tc>
          <w:tcPr>
            <w:tcW w:w="269" w:type="pct"/>
            <w:shd w:val="clear" w:color="auto" w:fill="auto"/>
            <w:vAlign w:val="center"/>
          </w:tcPr>
          <w:p w14:paraId="2600FBA4" w14:textId="77777777" w:rsidR="004F17EA" w:rsidRPr="00D065BD" w:rsidRDefault="004F17EA" w:rsidP="00F26665">
            <w:pPr>
              <w:ind w:left="-106" w:right="-69"/>
              <w:jc w:val="center"/>
              <w:rPr>
                <w:bCs/>
                <w:sz w:val="28"/>
                <w:szCs w:val="28"/>
              </w:rPr>
            </w:pPr>
            <w:r w:rsidRPr="00D065BD">
              <w:rPr>
                <w:bCs/>
                <w:sz w:val="28"/>
                <w:szCs w:val="28"/>
              </w:rPr>
              <w:t>2</w:t>
            </w:r>
          </w:p>
        </w:tc>
        <w:tc>
          <w:tcPr>
            <w:tcW w:w="250" w:type="pct"/>
            <w:shd w:val="clear" w:color="auto" w:fill="auto"/>
            <w:vAlign w:val="center"/>
          </w:tcPr>
          <w:p w14:paraId="0EC29A53" w14:textId="77777777" w:rsidR="004F17EA" w:rsidRPr="00D065BD" w:rsidRDefault="004F17EA" w:rsidP="00F26665">
            <w:pPr>
              <w:ind w:left="-106" w:right="-69"/>
              <w:jc w:val="center"/>
              <w:rPr>
                <w:bCs/>
                <w:sz w:val="28"/>
                <w:szCs w:val="28"/>
              </w:rPr>
            </w:pPr>
            <w:r w:rsidRPr="00D065BD">
              <w:rPr>
                <w:bCs/>
                <w:sz w:val="28"/>
                <w:szCs w:val="28"/>
              </w:rPr>
              <w:t>3</w:t>
            </w:r>
          </w:p>
        </w:tc>
        <w:tc>
          <w:tcPr>
            <w:tcW w:w="278" w:type="pct"/>
            <w:gridSpan w:val="2"/>
            <w:vAlign w:val="center"/>
          </w:tcPr>
          <w:p w14:paraId="5AA70A2A" w14:textId="77777777" w:rsidR="004F17EA" w:rsidRPr="00D065BD" w:rsidRDefault="004F17EA" w:rsidP="00F26665">
            <w:pPr>
              <w:ind w:left="-106" w:right="-69"/>
              <w:jc w:val="center"/>
              <w:rPr>
                <w:bCs/>
                <w:sz w:val="28"/>
                <w:szCs w:val="28"/>
              </w:rPr>
            </w:pPr>
            <w:r w:rsidRPr="00D065BD">
              <w:rPr>
                <w:bCs/>
                <w:sz w:val="28"/>
                <w:szCs w:val="28"/>
              </w:rPr>
              <w:t>4</w:t>
            </w:r>
          </w:p>
        </w:tc>
        <w:tc>
          <w:tcPr>
            <w:tcW w:w="174" w:type="pct"/>
            <w:vAlign w:val="center"/>
          </w:tcPr>
          <w:p w14:paraId="553DC6F2" w14:textId="77777777" w:rsidR="004F17EA" w:rsidRPr="00D065BD" w:rsidRDefault="004F17EA" w:rsidP="00F26665">
            <w:pPr>
              <w:ind w:left="-106" w:right="-69"/>
              <w:jc w:val="center"/>
              <w:rPr>
                <w:bCs/>
                <w:sz w:val="28"/>
                <w:szCs w:val="28"/>
              </w:rPr>
            </w:pPr>
            <w:r w:rsidRPr="00D065BD">
              <w:rPr>
                <w:bCs/>
                <w:sz w:val="28"/>
                <w:szCs w:val="28"/>
              </w:rPr>
              <w:t>5</w:t>
            </w:r>
          </w:p>
        </w:tc>
        <w:tc>
          <w:tcPr>
            <w:tcW w:w="196" w:type="pct"/>
            <w:vAlign w:val="center"/>
          </w:tcPr>
          <w:p w14:paraId="3E061C03" w14:textId="77777777" w:rsidR="004F17EA" w:rsidRPr="00D065BD" w:rsidRDefault="004F17EA" w:rsidP="00F26665">
            <w:pPr>
              <w:ind w:left="-106" w:right="-69"/>
              <w:jc w:val="center"/>
              <w:rPr>
                <w:bCs/>
                <w:sz w:val="28"/>
                <w:szCs w:val="28"/>
              </w:rPr>
            </w:pPr>
            <w:r w:rsidRPr="00D065BD">
              <w:rPr>
                <w:bCs/>
                <w:sz w:val="28"/>
                <w:szCs w:val="28"/>
              </w:rPr>
              <w:t>6</w:t>
            </w:r>
          </w:p>
        </w:tc>
        <w:tc>
          <w:tcPr>
            <w:tcW w:w="271" w:type="pct"/>
            <w:gridSpan w:val="3"/>
            <w:vAlign w:val="center"/>
          </w:tcPr>
          <w:p w14:paraId="0B6D80BA" w14:textId="77777777" w:rsidR="004F17EA" w:rsidRPr="00D065BD" w:rsidRDefault="004F17EA" w:rsidP="00F26665">
            <w:pPr>
              <w:ind w:left="-106" w:right="-69"/>
              <w:jc w:val="center"/>
              <w:rPr>
                <w:bCs/>
                <w:sz w:val="28"/>
                <w:szCs w:val="28"/>
              </w:rPr>
            </w:pPr>
            <w:r w:rsidRPr="00D065BD">
              <w:rPr>
                <w:bCs/>
                <w:sz w:val="28"/>
                <w:szCs w:val="28"/>
              </w:rPr>
              <w:t>7</w:t>
            </w:r>
          </w:p>
        </w:tc>
        <w:tc>
          <w:tcPr>
            <w:tcW w:w="251" w:type="pct"/>
            <w:gridSpan w:val="2"/>
            <w:shd w:val="clear" w:color="auto" w:fill="auto"/>
            <w:vAlign w:val="center"/>
          </w:tcPr>
          <w:p w14:paraId="02F006B0" w14:textId="77777777" w:rsidR="004F17EA" w:rsidRPr="00D065BD" w:rsidRDefault="004F17EA" w:rsidP="00F26665">
            <w:pPr>
              <w:ind w:left="-106" w:right="-69"/>
              <w:jc w:val="center"/>
              <w:rPr>
                <w:bCs/>
                <w:sz w:val="28"/>
                <w:szCs w:val="28"/>
              </w:rPr>
            </w:pPr>
            <w:r w:rsidRPr="00D065BD">
              <w:rPr>
                <w:bCs/>
                <w:sz w:val="28"/>
                <w:szCs w:val="28"/>
              </w:rPr>
              <w:t>8</w:t>
            </w:r>
          </w:p>
        </w:tc>
        <w:tc>
          <w:tcPr>
            <w:tcW w:w="206" w:type="pct"/>
            <w:gridSpan w:val="2"/>
            <w:shd w:val="clear" w:color="auto" w:fill="auto"/>
            <w:vAlign w:val="center"/>
          </w:tcPr>
          <w:p w14:paraId="4D3D3A5F" w14:textId="77777777" w:rsidR="004F17EA" w:rsidRPr="00D065BD" w:rsidRDefault="004F17EA" w:rsidP="00F26665">
            <w:pPr>
              <w:ind w:left="-106" w:right="-69"/>
              <w:jc w:val="center"/>
              <w:rPr>
                <w:bCs/>
                <w:sz w:val="28"/>
                <w:szCs w:val="28"/>
              </w:rPr>
            </w:pPr>
            <w:r w:rsidRPr="00D065BD">
              <w:rPr>
                <w:bCs/>
                <w:sz w:val="28"/>
                <w:szCs w:val="28"/>
              </w:rPr>
              <w:t>9</w:t>
            </w:r>
          </w:p>
        </w:tc>
        <w:tc>
          <w:tcPr>
            <w:tcW w:w="185" w:type="pct"/>
            <w:vAlign w:val="center"/>
          </w:tcPr>
          <w:p w14:paraId="40F51D57" w14:textId="77777777" w:rsidR="004F17EA" w:rsidRPr="00D065BD" w:rsidRDefault="004F17EA" w:rsidP="00F26665">
            <w:pPr>
              <w:ind w:left="-106" w:right="-69"/>
              <w:jc w:val="center"/>
              <w:rPr>
                <w:bCs/>
                <w:sz w:val="28"/>
                <w:szCs w:val="28"/>
              </w:rPr>
            </w:pPr>
            <w:r w:rsidRPr="00D065BD">
              <w:rPr>
                <w:bCs/>
                <w:sz w:val="28"/>
                <w:szCs w:val="28"/>
              </w:rPr>
              <w:t>10</w:t>
            </w:r>
          </w:p>
        </w:tc>
        <w:tc>
          <w:tcPr>
            <w:tcW w:w="262" w:type="pct"/>
            <w:gridSpan w:val="2"/>
            <w:vAlign w:val="center"/>
          </w:tcPr>
          <w:p w14:paraId="16736062" w14:textId="77777777" w:rsidR="004F17EA" w:rsidRPr="00D065BD" w:rsidRDefault="004F17EA" w:rsidP="00F26665">
            <w:pPr>
              <w:ind w:left="-106" w:right="-69"/>
              <w:jc w:val="center"/>
              <w:rPr>
                <w:bCs/>
                <w:sz w:val="28"/>
                <w:szCs w:val="28"/>
              </w:rPr>
            </w:pPr>
            <w:r w:rsidRPr="00D065BD">
              <w:rPr>
                <w:bCs/>
                <w:sz w:val="28"/>
                <w:szCs w:val="28"/>
              </w:rPr>
              <w:t>11</w:t>
            </w:r>
          </w:p>
        </w:tc>
        <w:tc>
          <w:tcPr>
            <w:tcW w:w="278" w:type="pct"/>
            <w:gridSpan w:val="2"/>
            <w:vAlign w:val="center"/>
          </w:tcPr>
          <w:p w14:paraId="634557E8" w14:textId="77777777" w:rsidR="004F17EA" w:rsidRPr="00D065BD" w:rsidRDefault="004F17EA" w:rsidP="00F26665">
            <w:pPr>
              <w:ind w:left="-106" w:right="-69"/>
              <w:jc w:val="center"/>
              <w:rPr>
                <w:bCs/>
                <w:sz w:val="28"/>
                <w:szCs w:val="28"/>
              </w:rPr>
            </w:pPr>
            <w:r w:rsidRPr="00D065BD">
              <w:rPr>
                <w:bCs/>
                <w:sz w:val="28"/>
                <w:szCs w:val="28"/>
              </w:rPr>
              <w:t>12</w:t>
            </w:r>
          </w:p>
        </w:tc>
        <w:tc>
          <w:tcPr>
            <w:tcW w:w="365" w:type="pct"/>
            <w:gridSpan w:val="2"/>
            <w:vAlign w:val="center"/>
          </w:tcPr>
          <w:p w14:paraId="764A43FB" w14:textId="77777777" w:rsidR="004F17EA" w:rsidRPr="00D065BD" w:rsidRDefault="004F17EA" w:rsidP="00F26665">
            <w:pPr>
              <w:ind w:left="-106" w:right="-69"/>
              <w:jc w:val="center"/>
              <w:rPr>
                <w:bCs/>
                <w:sz w:val="28"/>
                <w:szCs w:val="28"/>
              </w:rPr>
            </w:pPr>
            <w:r w:rsidRPr="00D065BD">
              <w:rPr>
                <w:bCs/>
                <w:sz w:val="28"/>
                <w:szCs w:val="28"/>
              </w:rPr>
              <w:t>13</w:t>
            </w:r>
          </w:p>
        </w:tc>
      </w:tr>
      <w:tr w:rsidR="004F17EA" w:rsidRPr="00D065BD" w14:paraId="0909DE7B" w14:textId="77777777" w:rsidTr="00EF53E2">
        <w:trPr>
          <w:cantSplit/>
        </w:trPr>
        <w:tc>
          <w:tcPr>
            <w:tcW w:w="5000" w:type="pct"/>
            <w:gridSpan w:val="22"/>
            <w:vAlign w:val="center"/>
          </w:tcPr>
          <w:p w14:paraId="314A4370" w14:textId="77777777" w:rsidR="004F17EA" w:rsidRPr="00D065BD" w:rsidRDefault="004F17EA" w:rsidP="00F26665">
            <w:pPr>
              <w:ind w:left="-106" w:right="-69"/>
              <w:jc w:val="center"/>
              <w:rPr>
                <w:sz w:val="28"/>
                <w:szCs w:val="28"/>
              </w:rPr>
            </w:pPr>
            <w:r w:rsidRPr="00D065BD">
              <w:rPr>
                <w:b/>
                <w:bCs/>
                <w:sz w:val="28"/>
                <w:szCs w:val="28"/>
              </w:rPr>
              <w:t>Змістовий модуль 1</w:t>
            </w:r>
          </w:p>
        </w:tc>
      </w:tr>
      <w:tr w:rsidR="004F17EA" w:rsidRPr="00D065BD" w14:paraId="45ACACAA" w14:textId="77777777" w:rsidTr="00EF53E2">
        <w:trPr>
          <w:gridAfter w:val="1"/>
          <w:wAfter w:w="3" w:type="pct"/>
          <w:trHeight w:val="1081"/>
        </w:trPr>
        <w:tc>
          <w:tcPr>
            <w:tcW w:w="2012" w:type="pct"/>
            <w:vAlign w:val="center"/>
          </w:tcPr>
          <w:p w14:paraId="5AA8D066" w14:textId="77777777" w:rsidR="004F17EA" w:rsidRPr="00D065BD" w:rsidRDefault="004F17EA" w:rsidP="00F26665">
            <w:pPr>
              <w:ind w:left="-106" w:right="-69"/>
              <w:rPr>
                <w:b/>
                <w:bCs/>
                <w:sz w:val="28"/>
                <w:szCs w:val="28"/>
              </w:rPr>
            </w:pPr>
            <w:r w:rsidRPr="00D065BD">
              <w:rPr>
                <w:b/>
                <w:bCs/>
                <w:sz w:val="28"/>
                <w:szCs w:val="28"/>
              </w:rPr>
              <w:t>Тема 1.</w:t>
            </w:r>
          </w:p>
          <w:p w14:paraId="194FD058" w14:textId="2E03DA43" w:rsidR="004F17EA" w:rsidRPr="00D065BD" w:rsidRDefault="00057D99" w:rsidP="00F26665">
            <w:pPr>
              <w:ind w:left="-106" w:right="-69"/>
              <w:rPr>
                <w:sz w:val="28"/>
                <w:szCs w:val="28"/>
              </w:rPr>
            </w:pPr>
            <w:r w:rsidRPr="00D065BD">
              <w:rPr>
                <w:sz w:val="28"/>
                <w:szCs w:val="28"/>
              </w:rPr>
              <w:t>Правові засади адвокатури в</w:t>
            </w:r>
            <w:r w:rsidRPr="00D065BD">
              <w:rPr>
                <w:caps/>
                <w:sz w:val="28"/>
                <w:szCs w:val="28"/>
              </w:rPr>
              <w:t xml:space="preserve"> </w:t>
            </w:r>
            <w:r w:rsidRPr="00D065BD">
              <w:rPr>
                <w:sz w:val="28"/>
                <w:szCs w:val="28"/>
              </w:rPr>
              <w:t>Україні</w:t>
            </w:r>
          </w:p>
        </w:tc>
        <w:tc>
          <w:tcPr>
            <w:tcW w:w="269" w:type="pct"/>
            <w:shd w:val="clear" w:color="auto" w:fill="auto"/>
            <w:vAlign w:val="center"/>
          </w:tcPr>
          <w:p w14:paraId="25F87A0A" w14:textId="77777777" w:rsidR="004F17EA" w:rsidRPr="00D065BD" w:rsidRDefault="004F17EA" w:rsidP="00F26665">
            <w:pPr>
              <w:ind w:left="-106" w:right="-69"/>
              <w:rPr>
                <w:sz w:val="28"/>
                <w:szCs w:val="28"/>
              </w:rPr>
            </w:pPr>
          </w:p>
        </w:tc>
        <w:tc>
          <w:tcPr>
            <w:tcW w:w="250" w:type="pct"/>
            <w:shd w:val="clear" w:color="auto" w:fill="auto"/>
            <w:vAlign w:val="center"/>
          </w:tcPr>
          <w:p w14:paraId="486EA2B4" w14:textId="77777777" w:rsidR="004F17EA" w:rsidRPr="00D065BD" w:rsidRDefault="004F17EA" w:rsidP="00F26665">
            <w:pPr>
              <w:ind w:left="-106" w:right="-69"/>
              <w:jc w:val="center"/>
              <w:rPr>
                <w:sz w:val="28"/>
                <w:szCs w:val="28"/>
              </w:rPr>
            </w:pPr>
            <w:r w:rsidRPr="00D065BD">
              <w:rPr>
                <w:sz w:val="28"/>
                <w:szCs w:val="28"/>
              </w:rPr>
              <w:t>2</w:t>
            </w:r>
          </w:p>
        </w:tc>
        <w:tc>
          <w:tcPr>
            <w:tcW w:w="256" w:type="pct"/>
            <w:vAlign w:val="center"/>
          </w:tcPr>
          <w:p w14:paraId="5764C1C2" w14:textId="77777777" w:rsidR="004F17EA" w:rsidRPr="00D065BD" w:rsidRDefault="004F17EA" w:rsidP="00F26665">
            <w:pPr>
              <w:ind w:left="-106" w:right="-69"/>
              <w:jc w:val="center"/>
              <w:rPr>
                <w:sz w:val="28"/>
                <w:szCs w:val="28"/>
              </w:rPr>
            </w:pPr>
            <w:r w:rsidRPr="00D065BD">
              <w:rPr>
                <w:sz w:val="28"/>
                <w:szCs w:val="28"/>
              </w:rPr>
              <w:t>2</w:t>
            </w:r>
          </w:p>
        </w:tc>
        <w:tc>
          <w:tcPr>
            <w:tcW w:w="196" w:type="pct"/>
            <w:gridSpan w:val="2"/>
            <w:vAlign w:val="center"/>
          </w:tcPr>
          <w:p w14:paraId="4F6A1EAB" w14:textId="77777777" w:rsidR="004F17EA" w:rsidRPr="00D065BD" w:rsidRDefault="004F17EA" w:rsidP="00F26665">
            <w:pPr>
              <w:ind w:left="-106" w:right="-69"/>
              <w:jc w:val="center"/>
              <w:rPr>
                <w:sz w:val="28"/>
                <w:szCs w:val="28"/>
              </w:rPr>
            </w:pPr>
          </w:p>
        </w:tc>
        <w:tc>
          <w:tcPr>
            <w:tcW w:w="216" w:type="pct"/>
            <w:gridSpan w:val="3"/>
            <w:vAlign w:val="center"/>
          </w:tcPr>
          <w:p w14:paraId="3527753E" w14:textId="77777777" w:rsidR="004F17EA" w:rsidRPr="00D065BD" w:rsidRDefault="004F17EA" w:rsidP="00F26665">
            <w:pPr>
              <w:ind w:left="-106" w:right="-69"/>
              <w:jc w:val="center"/>
              <w:rPr>
                <w:sz w:val="28"/>
                <w:szCs w:val="28"/>
              </w:rPr>
            </w:pPr>
          </w:p>
        </w:tc>
        <w:tc>
          <w:tcPr>
            <w:tcW w:w="250" w:type="pct"/>
            <w:vAlign w:val="center"/>
          </w:tcPr>
          <w:p w14:paraId="45C98D4F" w14:textId="06289277" w:rsidR="004F17EA" w:rsidRPr="00D065BD" w:rsidRDefault="00057D99" w:rsidP="00F26665">
            <w:pPr>
              <w:ind w:left="-106" w:right="-69"/>
              <w:jc w:val="center"/>
              <w:rPr>
                <w:sz w:val="28"/>
                <w:szCs w:val="28"/>
              </w:rPr>
            </w:pPr>
            <w:r w:rsidRPr="00D065BD">
              <w:rPr>
                <w:sz w:val="28"/>
                <w:szCs w:val="28"/>
              </w:rPr>
              <w:t>8</w:t>
            </w:r>
          </w:p>
        </w:tc>
        <w:tc>
          <w:tcPr>
            <w:tcW w:w="251" w:type="pct"/>
            <w:gridSpan w:val="2"/>
            <w:shd w:val="clear" w:color="auto" w:fill="auto"/>
            <w:vAlign w:val="center"/>
          </w:tcPr>
          <w:p w14:paraId="603EFBF8" w14:textId="01A1DBEE" w:rsidR="004F17EA" w:rsidRPr="00D065BD" w:rsidRDefault="00057D99" w:rsidP="00F26665">
            <w:pPr>
              <w:ind w:left="-106" w:right="-69"/>
              <w:jc w:val="center"/>
              <w:rPr>
                <w:sz w:val="28"/>
                <w:szCs w:val="28"/>
              </w:rPr>
            </w:pPr>
            <w:r w:rsidRPr="00D065BD">
              <w:rPr>
                <w:sz w:val="28"/>
                <w:szCs w:val="28"/>
              </w:rPr>
              <w:t>2</w:t>
            </w:r>
          </w:p>
        </w:tc>
        <w:tc>
          <w:tcPr>
            <w:tcW w:w="206" w:type="pct"/>
            <w:gridSpan w:val="2"/>
            <w:shd w:val="clear" w:color="auto" w:fill="auto"/>
            <w:vAlign w:val="center"/>
          </w:tcPr>
          <w:p w14:paraId="6B5544FD" w14:textId="77777777" w:rsidR="004F17EA" w:rsidRPr="00D065BD" w:rsidRDefault="004F17EA" w:rsidP="00F26665">
            <w:pPr>
              <w:ind w:left="-106" w:right="-69"/>
              <w:jc w:val="center"/>
              <w:rPr>
                <w:sz w:val="28"/>
                <w:szCs w:val="28"/>
              </w:rPr>
            </w:pPr>
          </w:p>
        </w:tc>
        <w:tc>
          <w:tcPr>
            <w:tcW w:w="220" w:type="pct"/>
            <w:gridSpan w:val="2"/>
            <w:vAlign w:val="center"/>
          </w:tcPr>
          <w:p w14:paraId="41448D54" w14:textId="77777777" w:rsidR="004F17EA" w:rsidRPr="00D065BD" w:rsidRDefault="004F17EA" w:rsidP="00F26665">
            <w:pPr>
              <w:ind w:left="-106" w:right="-69"/>
              <w:jc w:val="center"/>
              <w:rPr>
                <w:sz w:val="28"/>
                <w:szCs w:val="28"/>
              </w:rPr>
            </w:pPr>
          </w:p>
        </w:tc>
        <w:tc>
          <w:tcPr>
            <w:tcW w:w="262" w:type="pct"/>
            <w:gridSpan w:val="2"/>
            <w:vAlign w:val="center"/>
          </w:tcPr>
          <w:p w14:paraId="7DEEAD3F" w14:textId="77777777" w:rsidR="004F17EA" w:rsidRPr="00D065BD" w:rsidRDefault="004F17EA" w:rsidP="00F26665">
            <w:pPr>
              <w:ind w:left="-106" w:right="-69"/>
              <w:jc w:val="center"/>
              <w:rPr>
                <w:sz w:val="28"/>
                <w:szCs w:val="28"/>
              </w:rPr>
            </w:pPr>
          </w:p>
        </w:tc>
        <w:tc>
          <w:tcPr>
            <w:tcW w:w="278" w:type="pct"/>
            <w:gridSpan w:val="2"/>
            <w:vAlign w:val="center"/>
          </w:tcPr>
          <w:p w14:paraId="48795301" w14:textId="77777777" w:rsidR="004F17EA" w:rsidRPr="00D065BD" w:rsidRDefault="004F17EA" w:rsidP="00F26665">
            <w:pPr>
              <w:ind w:left="-106" w:right="-69"/>
              <w:jc w:val="center"/>
              <w:rPr>
                <w:sz w:val="28"/>
                <w:szCs w:val="28"/>
              </w:rPr>
            </w:pPr>
          </w:p>
        </w:tc>
        <w:tc>
          <w:tcPr>
            <w:tcW w:w="330" w:type="pct"/>
            <w:vAlign w:val="center"/>
          </w:tcPr>
          <w:p w14:paraId="717236C9" w14:textId="77777777" w:rsidR="004F17EA" w:rsidRPr="00D065BD" w:rsidRDefault="004F17EA" w:rsidP="00F26665">
            <w:pPr>
              <w:ind w:left="-106" w:right="-69"/>
              <w:jc w:val="center"/>
              <w:rPr>
                <w:sz w:val="28"/>
                <w:szCs w:val="28"/>
              </w:rPr>
            </w:pPr>
            <w:r w:rsidRPr="00D065BD">
              <w:rPr>
                <w:sz w:val="28"/>
                <w:szCs w:val="28"/>
              </w:rPr>
              <w:t>8</w:t>
            </w:r>
          </w:p>
        </w:tc>
      </w:tr>
      <w:tr w:rsidR="004F17EA" w:rsidRPr="00D065BD" w14:paraId="47D416B6" w14:textId="77777777" w:rsidTr="00EF53E2">
        <w:trPr>
          <w:gridAfter w:val="1"/>
          <w:wAfter w:w="3" w:type="pct"/>
          <w:trHeight w:val="1078"/>
        </w:trPr>
        <w:tc>
          <w:tcPr>
            <w:tcW w:w="2012" w:type="pct"/>
            <w:vAlign w:val="center"/>
          </w:tcPr>
          <w:p w14:paraId="0C68C21D" w14:textId="77777777" w:rsidR="004F17EA" w:rsidRPr="00D065BD" w:rsidRDefault="004F17EA" w:rsidP="00F26665">
            <w:pPr>
              <w:ind w:left="-106" w:right="-69"/>
              <w:rPr>
                <w:b/>
                <w:sz w:val="28"/>
                <w:szCs w:val="28"/>
              </w:rPr>
            </w:pPr>
            <w:r w:rsidRPr="00D065BD">
              <w:rPr>
                <w:b/>
                <w:bCs/>
                <w:sz w:val="28"/>
                <w:szCs w:val="28"/>
              </w:rPr>
              <w:t>Тема 2.</w:t>
            </w:r>
          </w:p>
          <w:p w14:paraId="29EB8989" w14:textId="65F7604E" w:rsidR="004F17EA" w:rsidRPr="00D065BD" w:rsidRDefault="00057D99" w:rsidP="00F26665">
            <w:pPr>
              <w:ind w:left="-106" w:right="-69"/>
              <w:rPr>
                <w:sz w:val="28"/>
                <w:szCs w:val="28"/>
              </w:rPr>
            </w:pPr>
            <w:r w:rsidRPr="00D065BD">
              <w:rPr>
                <w:sz w:val="28"/>
                <w:szCs w:val="28"/>
              </w:rPr>
              <w:t xml:space="preserve">Форми </w:t>
            </w:r>
            <w:r w:rsidRPr="00D065BD">
              <w:rPr>
                <w:bCs/>
                <w:sz w:val="28"/>
                <w:szCs w:val="28"/>
                <w:shd w:val="clear" w:color="auto" w:fill="FFFFFF"/>
              </w:rPr>
              <w:t>адвокатської діяльності та правовий статус адвоката</w:t>
            </w:r>
          </w:p>
        </w:tc>
        <w:tc>
          <w:tcPr>
            <w:tcW w:w="269" w:type="pct"/>
            <w:shd w:val="clear" w:color="auto" w:fill="auto"/>
            <w:vAlign w:val="center"/>
          </w:tcPr>
          <w:p w14:paraId="4C080CAF" w14:textId="77777777" w:rsidR="004F17EA" w:rsidRPr="00D065BD" w:rsidRDefault="004F17EA" w:rsidP="00F26665">
            <w:pPr>
              <w:ind w:left="-106" w:right="-69"/>
              <w:rPr>
                <w:sz w:val="28"/>
                <w:szCs w:val="28"/>
              </w:rPr>
            </w:pPr>
          </w:p>
        </w:tc>
        <w:tc>
          <w:tcPr>
            <w:tcW w:w="250" w:type="pct"/>
            <w:shd w:val="clear" w:color="auto" w:fill="auto"/>
            <w:vAlign w:val="center"/>
          </w:tcPr>
          <w:p w14:paraId="6BDB6D17" w14:textId="77777777" w:rsidR="004F17EA" w:rsidRPr="00D065BD" w:rsidRDefault="004F17EA" w:rsidP="00F26665">
            <w:pPr>
              <w:ind w:left="-106" w:right="-69"/>
              <w:jc w:val="center"/>
              <w:rPr>
                <w:sz w:val="28"/>
                <w:szCs w:val="28"/>
              </w:rPr>
            </w:pPr>
            <w:r w:rsidRPr="00D065BD">
              <w:rPr>
                <w:sz w:val="28"/>
                <w:szCs w:val="28"/>
              </w:rPr>
              <w:t>2</w:t>
            </w:r>
          </w:p>
        </w:tc>
        <w:tc>
          <w:tcPr>
            <w:tcW w:w="256" w:type="pct"/>
            <w:vAlign w:val="center"/>
          </w:tcPr>
          <w:p w14:paraId="5BF4EB30" w14:textId="77777777" w:rsidR="004F17EA" w:rsidRPr="00D065BD" w:rsidRDefault="004F17EA" w:rsidP="00F26665">
            <w:pPr>
              <w:ind w:left="-106" w:right="-69"/>
              <w:jc w:val="center"/>
              <w:rPr>
                <w:sz w:val="28"/>
                <w:szCs w:val="28"/>
              </w:rPr>
            </w:pPr>
            <w:r w:rsidRPr="00D065BD">
              <w:rPr>
                <w:sz w:val="28"/>
                <w:szCs w:val="28"/>
              </w:rPr>
              <w:t>2</w:t>
            </w:r>
          </w:p>
        </w:tc>
        <w:tc>
          <w:tcPr>
            <w:tcW w:w="196" w:type="pct"/>
            <w:gridSpan w:val="2"/>
            <w:vAlign w:val="center"/>
          </w:tcPr>
          <w:p w14:paraId="5DEF7690" w14:textId="77777777" w:rsidR="004F17EA" w:rsidRPr="00D065BD" w:rsidRDefault="004F17EA" w:rsidP="00F26665">
            <w:pPr>
              <w:ind w:left="-106" w:right="-69"/>
              <w:jc w:val="center"/>
              <w:rPr>
                <w:sz w:val="28"/>
                <w:szCs w:val="28"/>
              </w:rPr>
            </w:pPr>
          </w:p>
        </w:tc>
        <w:tc>
          <w:tcPr>
            <w:tcW w:w="216" w:type="pct"/>
            <w:gridSpan w:val="3"/>
            <w:vAlign w:val="center"/>
          </w:tcPr>
          <w:p w14:paraId="46A46241" w14:textId="77777777" w:rsidR="004F17EA" w:rsidRPr="00D065BD" w:rsidRDefault="004F17EA" w:rsidP="00F26665">
            <w:pPr>
              <w:ind w:left="-106" w:right="-69"/>
              <w:jc w:val="center"/>
              <w:rPr>
                <w:sz w:val="28"/>
                <w:szCs w:val="28"/>
              </w:rPr>
            </w:pPr>
          </w:p>
        </w:tc>
        <w:tc>
          <w:tcPr>
            <w:tcW w:w="250" w:type="pct"/>
            <w:vAlign w:val="center"/>
          </w:tcPr>
          <w:p w14:paraId="2B5A3FB1" w14:textId="32A7175C" w:rsidR="004F17EA" w:rsidRPr="00D065BD" w:rsidRDefault="00057D99" w:rsidP="00F26665">
            <w:pPr>
              <w:ind w:left="-106" w:right="-69"/>
              <w:jc w:val="center"/>
              <w:rPr>
                <w:sz w:val="28"/>
                <w:szCs w:val="28"/>
              </w:rPr>
            </w:pPr>
            <w:r w:rsidRPr="00D065BD">
              <w:rPr>
                <w:sz w:val="28"/>
                <w:szCs w:val="28"/>
              </w:rPr>
              <w:t>8</w:t>
            </w:r>
          </w:p>
        </w:tc>
        <w:tc>
          <w:tcPr>
            <w:tcW w:w="251" w:type="pct"/>
            <w:gridSpan w:val="2"/>
            <w:shd w:val="clear" w:color="auto" w:fill="auto"/>
            <w:vAlign w:val="center"/>
          </w:tcPr>
          <w:p w14:paraId="404A283E" w14:textId="77777777" w:rsidR="004F17EA" w:rsidRPr="00D065BD" w:rsidRDefault="004F17EA" w:rsidP="00F26665">
            <w:pPr>
              <w:ind w:left="-106" w:right="-69"/>
              <w:jc w:val="center"/>
              <w:rPr>
                <w:sz w:val="28"/>
                <w:szCs w:val="28"/>
              </w:rPr>
            </w:pPr>
          </w:p>
        </w:tc>
        <w:tc>
          <w:tcPr>
            <w:tcW w:w="206" w:type="pct"/>
            <w:gridSpan w:val="2"/>
            <w:shd w:val="clear" w:color="auto" w:fill="auto"/>
            <w:vAlign w:val="center"/>
          </w:tcPr>
          <w:p w14:paraId="77F69C2D" w14:textId="77777777" w:rsidR="004F17EA" w:rsidRPr="00D065BD" w:rsidRDefault="004F17EA" w:rsidP="00F26665">
            <w:pPr>
              <w:ind w:left="-106" w:right="-69"/>
              <w:jc w:val="center"/>
              <w:rPr>
                <w:sz w:val="28"/>
                <w:szCs w:val="28"/>
              </w:rPr>
            </w:pPr>
          </w:p>
        </w:tc>
        <w:tc>
          <w:tcPr>
            <w:tcW w:w="220" w:type="pct"/>
            <w:gridSpan w:val="2"/>
            <w:vAlign w:val="center"/>
          </w:tcPr>
          <w:p w14:paraId="4AD25964" w14:textId="77777777" w:rsidR="004F17EA" w:rsidRPr="00D065BD" w:rsidRDefault="004F17EA" w:rsidP="00F26665">
            <w:pPr>
              <w:ind w:left="-106" w:right="-69"/>
              <w:jc w:val="center"/>
              <w:rPr>
                <w:sz w:val="28"/>
                <w:szCs w:val="28"/>
              </w:rPr>
            </w:pPr>
          </w:p>
        </w:tc>
        <w:tc>
          <w:tcPr>
            <w:tcW w:w="262" w:type="pct"/>
            <w:gridSpan w:val="2"/>
            <w:vAlign w:val="center"/>
          </w:tcPr>
          <w:p w14:paraId="02BC32AA" w14:textId="77777777" w:rsidR="004F17EA" w:rsidRPr="00D065BD" w:rsidRDefault="004F17EA" w:rsidP="00F26665">
            <w:pPr>
              <w:ind w:left="-106" w:right="-69"/>
              <w:jc w:val="center"/>
              <w:rPr>
                <w:sz w:val="28"/>
                <w:szCs w:val="28"/>
              </w:rPr>
            </w:pPr>
          </w:p>
        </w:tc>
        <w:tc>
          <w:tcPr>
            <w:tcW w:w="278" w:type="pct"/>
            <w:gridSpan w:val="2"/>
            <w:vAlign w:val="center"/>
          </w:tcPr>
          <w:p w14:paraId="08F0555D" w14:textId="77777777" w:rsidR="004F17EA" w:rsidRPr="00D065BD" w:rsidRDefault="004F17EA" w:rsidP="00F26665">
            <w:pPr>
              <w:ind w:left="-106" w:right="-69"/>
              <w:jc w:val="center"/>
              <w:rPr>
                <w:sz w:val="28"/>
                <w:szCs w:val="28"/>
              </w:rPr>
            </w:pPr>
          </w:p>
        </w:tc>
        <w:tc>
          <w:tcPr>
            <w:tcW w:w="330" w:type="pct"/>
            <w:vAlign w:val="center"/>
          </w:tcPr>
          <w:p w14:paraId="07078DB5" w14:textId="77777777" w:rsidR="004F17EA" w:rsidRPr="00D065BD" w:rsidRDefault="004F17EA" w:rsidP="00F26665">
            <w:pPr>
              <w:ind w:left="-106" w:right="-69"/>
              <w:jc w:val="center"/>
              <w:rPr>
                <w:sz w:val="28"/>
                <w:szCs w:val="28"/>
              </w:rPr>
            </w:pPr>
            <w:r w:rsidRPr="00D065BD">
              <w:rPr>
                <w:sz w:val="28"/>
                <w:szCs w:val="28"/>
              </w:rPr>
              <w:t>8</w:t>
            </w:r>
          </w:p>
        </w:tc>
      </w:tr>
      <w:tr w:rsidR="004F17EA" w:rsidRPr="00D065BD" w14:paraId="7DB62908" w14:textId="77777777" w:rsidTr="00EF53E2">
        <w:trPr>
          <w:gridAfter w:val="1"/>
          <w:wAfter w:w="3" w:type="pct"/>
          <w:trHeight w:val="704"/>
        </w:trPr>
        <w:tc>
          <w:tcPr>
            <w:tcW w:w="2012" w:type="pct"/>
            <w:vAlign w:val="center"/>
          </w:tcPr>
          <w:p w14:paraId="2E781704" w14:textId="77777777" w:rsidR="004F17EA" w:rsidRPr="00D065BD" w:rsidRDefault="004F17EA" w:rsidP="00F26665">
            <w:pPr>
              <w:ind w:left="-106" w:right="-69"/>
              <w:rPr>
                <w:b/>
                <w:bCs/>
                <w:sz w:val="28"/>
                <w:szCs w:val="28"/>
              </w:rPr>
            </w:pPr>
            <w:r w:rsidRPr="00D065BD">
              <w:rPr>
                <w:b/>
                <w:bCs/>
                <w:sz w:val="28"/>
                <w:szCs w:val="28"/>
              </w:rPr>
              <w:t>Тема 3.</w:t>
            </w:r>
          </w:p>
          <w:p w14:paraId="5017D1AA" w14:textId="3AC3C34E" w:rsidR="004F17EA" w:rsidRPr="00D065BD" w:rsidRDefault="00057D99" w:rsidP="00F26665">
            <w:pPr>
              <w:pStyle w:val="Default"/>
              <w:ind w:left="-106" w:right="-69"/>
              <w:rPr>
                <w:rFonts w:ascii="Times New Roman" w:hAnsi="Times New Roman" w:cs="Times New Roman"/>
                <w:color w:val="auto"/>
                <w:sz w:val="28"/>
                <w:szCs w:val="28"/>
                <w:lang w:val="uk-UA"/>
              </w:rPr>
            </w:pPr>
            <w:r w:rsidRPr="00D065BD">
              <w:rPr>
                <w:rFonts w:ascii="Times New Roman" w:hAnsi="Times New Roman" w:cs="Times New Roman"/>
                <w:sz w:val="28"/>
                <w:szCs w:val="28"/>
                <w:lang w:val="uk-UA"/>
              </w:rPr>
              <w:t xml:space="preserve">Види </w:t>
            </w:r>
            <w:r w:rsidRPr="00D065BD">
              <w:rPr>
                <w:rFonts w:ascii="Times New Roman" w:hAnsi="Times New Roman" w:cs="Times New Roman"/>
                <w:bCs/>
                <w:sz w:val="28"/>
                <w:szCs w:val="28"/>
                <w:shd w:val="clear" w:color="auto" w:fill="FFFFFF"/>
                <w:lang w:val="uk-UA"/>
              </w:rPr>
              <w:t>адвокатської діяльності</w:t>
            </w:r>
          </w:p>
        </w:tc>
        <w:tc>
          <w:tcPr>
            <w:tcW w:w="269" w:type="pct"/>
            <w:shd w:val="clear" w:color="auto" w:fill="auto"/>
            <w:vAlign w:val="center"/>
          </w:tcPr>
          <w:p w14:paraId="3CD33F19" w14:textId="77777777" w:rsidR="004F17EA" w:rsidRPr="00D065BD" w:rsidRDefault="004F17EA" w:rsidP="00F26665">
            <w:pPr>
              <w:ind w:left="-106" w:right="-69"/>
              <w:rPr>
                <w:sz w:val="28"/>
                <w:szCs w:val="28"/>
              </w:rPr>
            </w:pPr>
          </w:p>
        </w:tc>
        <w:tc>
          <w:tcPr>
            <w:tcW w:w="250" w:type="pct"/>
            <w:shd w:val="clear" w:color="auto" w:fill="auto"/>
            <w:vAlign w:val="center"/>
          </w:tcPr>
          <w:p w14:paraId="0F2881D8" w14:textId="77777777" w:rsidR="004F17EA" w:rsidRPr="00D065BD" w:rsidRDefault="004F17EA" w:rsidP="00F26665">
            <w:pPr>
              <w:ind w:left="-106" w:right="-69"/>
              <w:jc w:val="center"/>
              <w:rPr>
                <w:sz w:val="28"/>
                <w:szCs w:val="28"/>
              </w:rPr>
            </w:pPr>
            <w:r w:rsidRPr="00D065BD">
              <w:rPr>
                <w:sz w:val="28"/>
                <w:szCs w:val="28"/>
              </w:rPr>
              <w:t>2</w:t>
            </w:r>
          </w:p>
        </w:tc>
        <w:tc>
          <w:tcPr>
            <w:tcW w:w="256" w:type="pct"/>
            <w:vAlign w:val="center"/>
          </w:tcPr>
          <w:p w14:paraId="2009F431" w14:textId="77777777" w:rsidR="004F17EA" w:rsidRPr="00D065BD" w:rsidRDefault="004F17EA" w:rsidP="00F26665">
            <w:pPr>
              <w:ind w:left="-106" w:right="-69"/>
              <w:jc w:val="center"/>
              <w:rPr>
                <w:sz w:val="28"/>
                <w:szCs w:val="28"/>
              </w:rPr>
            </w:pPr>
            <w:r w:rsidRPr="00D065BD">
              <w:rPr>
                <w:sz w:val="28"/>
                <w:szCs w:val="28"/>
              </w:rPr>
              <w:t>2</w:t>
            </w:r>
          </w:p>
        </w:tc>
        <w:tc>
          <w:tcPr>
            <w:tcW w:w="196" w:type="pct"/>
            <w:gridSpan w:val="2"/>
            <w:vAlign w:val="center"/>
          </w:tcPr>
          <w:p w14:paraId="38E9C289" w14:textId="77777777" w:rsidR="004F17EA" w:rsidRPr="00D065BD" w:rsidRDefault="004F17EA" w:rsidP="00F26665">
            <w:pPr>
              <w:ind w:left="-106" w:right="-69"/>
              <w:jc w:val="center"/>
              <w:rPr>
                <w:sz w:val="28"/>
                <w:szCs w:val="28"/>
              </w:rPr>
            </w:pPr>
          </w:p>
        </w:tc>
        <w:tc>
          <w:tcPr>
            <w:tcW w:w="216" w:type="pct"/>
            <w:gridSpan w:val="3"/>
            <w:vAlign w:val="center"/>
          </w:tcPr>
          <w:p w14:paraId="7AD8C73A" w14:textId="77777777" w:rsidR="004F17EA" w:rsidRPr="00D065BD" w:rsidRDefault="004F17EA" w:rsidP="00F26665">
            <w:pPr>
              <w:ind w:left="-106" w:right="-69"/>
              <w:jc w:val="center"/>
              <w:rPr>
                <w:sz w:val="28"/>
                <w:szCs w:val="28"/>
              </w:rPr>
            </w:pPr>
          </w:p>
        </w:tc>
        <w:tc>
          <w:tcPr>
            <w:tcW w:w="250" w:type="pct"/>
            <w:vAlign w:val="center"/>
          </w:tcPr>
          <w:p w14:paraId="695FE485" w14:textId="333BD557" w:rsidR="004F17EA" w:rsidRPr="00D065BD" w:rsidRDefault="00057D99" w:rsidP="00F26665">
            <w:pPr>
              <w:ind w:left="-106" w:right="-69"/>
              <w:jc w:val="center"/>
              <w:rPr>
                <w:sz w:val="28"/>
                <w:szCs w:val="28"/>
              </w:rPr>
            </w:pPr>
            <w:r w:rsidRPr="00D065BD">
              <w:rPr>
                <w:sz w:val="28"/>
                <w:szCs w:val="28"/>
              </w:rPr>
              <w:t>8</w:t>
            </w:r>
          </w:p>
        </w:tc>
        <w:tc>
          <w:tcPr>
            <w:tcW w:w="251" w:type="pct"/>
            <w:gridSpan w:val="2"/>
            <w:shd w:val="clear" w:color="auto" w:fill="auto"/>
            <w:vAlign w:val="center"/>
          </w:tcPr>
          <w:p w14:paraId="1ECEA440" w14:textId="397EE85E" w:rsidR="004F17EA" w:rsidRPr="00D065BD" w:rsidRDefault="00057D99" w:rsidP="00F26665">
            <w:pPr>
              <w:ind w:left="-106" w:right="-69"/>
              <w:jc w:val="center"/>
              <w:rPr>
                <w:sz w:val="28"/>
                <w:szCs w:val="28"/>
              </w:rPr>
            </w:pPr>
            <w:r w:rsidRPr="00D065BD">
              <w:rPr>
                <w:sz w:val="28"/>
                <w:szCs w:val="28"/>
              </w:rPr>
              <w:t>2</w:t>
            </w:r>
          </w:p>
        </w:tc>
        <w:tc>
          <w:tcPr>
            <w:tcW w:w="206" w:type="pct"/>
            <w:gridSpan w:val="2"/>
            <w:shd w:val="clear" w:color="auto" w:fill="auto"/>
            <w:vAlign w:val="center"/>
          </w:tcPr>
          <w:p w14:paraId="787FEE3C" w14:textId="77777777" w:rsidR="004F17EA" w:rsidRPr="00D065BD" w:rsidRDefault="004F17EA" w:rsidP="00F26665">
            <w:pPr>
              <w:ind w:left="-106" w:right="-69"/>
              <w:jc w:val="center"/>
              <w:rPr>
                <w:sz w:val="28"/>
                <w:szCs w:val="28"/>
              </w:rPr>
            </w:pPr>
            <w:r w:rsidRPr="00D065BD">
              <w:rPr>
                <w:sz w:val="28"/>
                <w:szCs w:val="28"/>
              </w:rPr>
              <w:t>2</w:t>
            </w:r>
          </w:p>
        </w:tc>
        <w:tc>
          <w:tcPr>
            <w:tcW w:w="220" w:type="pct"/>
            <w:gridSpan w:val="2"/>
            <w:vAlign w:val="center"/>
          </w:tcPr>
          <w:p w14:paraId="5EE35C78" w14:textId="77777777" w:rsidR="004F17EA" w:rsidRPr="00D065BD" w:rsidRDefault="004F17EA" w:rsidP="00F26665">
            <w:pPr>
              <w:ind w:left="-106" w:right="-69"/>
              <w:jc w:val="center"/>
              <w:rPr>
                <w:sz w:val="28"/>
                <w:szCs w:val="28"/>
              </w:rPr>
            </w:pPr>
          </w:p>
        </w:tc>
        <w:tc>
          <w:tcPr>
            <w:tcW w:w="262" w:type="pct"/>
            <w:gridSpan w:val="2"/>
            <w:vAlign w:val="center"/>
          </w:tcPr>
          <w:p w14:paraId="535F5E5B" w14:textId="77777777" w:rsidR="004F17EA" w:rsidRPr="00D065BD" w:rsidRDefault="004F17EA" w:rsidP="00F26665">
            <w:pPr>
              <w:ind w:left="-106" w:right="-69"/>
              <w:jc w:val="center"/>
              <w:rPr>
                <w:sz w:val="28"/>
                <w:szCs w:val="28"/>
              </w:rPr>
            </w:pPr>
          </w:p>
        </w:tc>
        <w:tc>
          <w:tcPr>
            <w:tcW w:w="278" w:type="pct"/>
            <w:gridSpan w:val="2"/>
            <w:vAlign w:val="center"/>
          </w:tcPr>
          <w:p w14:paraId="0CB39F14" w14:textId="77777777" w:rsidR="004F17EA" w:rsidRPr="00D065BD" w:rsidRDefault="004F17EA" w:rsidP="00F26665">
            <w:pPr>
              <w:ind w:left="-106" w:right="-69"/>
              <w:jc w:val="center"/>
              <w:rPr>
                <w:sz w:val="28"/>
                <w:szCs w:val="28"/>
              </w:rPr>
            </w:pPr>
          </w:p>
        </w:tc>
        <w:tc>
          <w:tcPr>
            <w:tcW w:w="330" w:type="pct"/>
            <w:vAlign w:val="center"/>
          </w:tcPr>
          <w:p w14:paraId="61EA89D2" w14:textId="77777777" w:rsidR="004F17EA" w:rsidRPr="00D065BD" w:rsidRDefault="004F17EA" w:rsidP="00F26665">
            <w:pPr>
              <w:ind w:left="-106" w:right="-69"/>
              <w:jc w:val="center"/>
              <w:rPr>
                <w:sz w:val="28"/>
                <w:szCs w:val="28"/>
              </w:rPr>
            </w:pPr>
            <w:r w:rsidRPr="00D065BD">
              <w:rPr>
                <w:sz w:val="28"/>
                <w:szCs w:val="28"/>
              </w:rPr>
              <w:t>8</w:t>
            </w:r>
          </w:p>
        </w:tc>
      </w:tr>
      <w:tr w:rsidR="004F17EA" w:rsidRPr="00D065BD" w14:paraId="37F3AD7E" w14:textId="77777777" w:rsidTr="00EF53E2">
        <w:trPr>
          <w:gridAfter w:val="1"/>
          <w:wAfter w:w="3" w:type="pct"/>
          <w:trHeight w:val="699"/>
        </w:trPr>
        <w:tc>
          <w:tcPr>
            <w:tcW w:w="2012" w:type="pct"/>
            <w:vAlign w:val="center"/>
          </w:tcPr>
          <w:p w14:paraId="50511FC0" w14:textId="77777777" w:rsidR="004F17EA" w:rsidRPr="00D065BD" w:rsidRDefault="004F17EA" w:rsidP="00F26665">
            <w:pPr>
              <w:ind w:left="-106" w:right="-69"/>
              <w:rPr>
                <w:b/>
                <w:bCs/>
                <w:sz w:val="28"/>
                <w:szCs w:val="28"/>
              </w:rPr>
            </w:pPr>
            <w:r w:rsidRPr="00D065BD">
              <w:rPr>
                <w:b/>
                <w:bCs/>
                <w:sz w:val="28"/>
                <w:szCs w:val="28"/>
              </w:rPr>
              <w:t>Тема 4.</w:t>
            </w:r>
          </w:p>
          <w:p w14:paraId="533BEEBA" w14:textId="732C5A1D" w:rsidR="004F17EA" w:rsidRPr="00D065BD" w:rsidRDefault="00057D99" w:rsidP="00F26665">
            <w:pPr>
              <w:ind w:left="-106" w:right="-69"/>
              <w:rPr>
                <w:sz w:val="28"/>
                <w:szCs w:val="28"/>
              </w:rPr>
            </w:pPr>
            <w:r w:rsidRPr="00D065BD">
              <w:rPr>
                <w:bCs/>
                <w:sz w:val="28"/>
                <w:szCs w:val="28"/>
                <w:shd w:val="clear" w:color="auto" w:fill="FFFFFF"/>
              </w:rPr>
              <w:t>Адвокатське самоврядування</w:t>
            </w:r>
          </w:p>
        </w:tc>
        <w:tc>
          <w:tcPr>
            <w:tcW w:w="269" w:type="pct"/>
            <w:shd w:val="clear" w:color="auto" w:fill="auto"/>
            <w:vAlign w:val="center"/>
          </w:tcPr>
          <w:p w14:paraId="3D423794" w14:textId="77777777" w:rsidR="004F17EA" w:rsidRPr="00D065BD" w:rsidRDefault="004F17EA" w:rsidP="00F26665">
            <w:pPr>
              <w:ind w:left="-106" w:right="-69"/>
              <w:rPr>
                <w:sz w:val="28"/>
                <w:szCs w:val="28"/>
              </w:rPr>
            </w:pPr>
          </w:p>
        </w:tc>
        <w:tc>
          <w:tcPr>
            <w:tcW w:w="250" w:type="pct"/>
            <w:shd w:val="clear" w:color="auto" w:fill="auto"/>
            <w:vAlign w:val="center"/>
          </w:tcPr>
          <w:p w14:paraId="305AF2B9" w14:textId="77777777" w:rsidR="004F17EA" w:rsidRPr="00D065BD" w:rsidRDefault="004F17EA" w:rsidP="00F26665">
            <w:pPr>
              <w:ind w:left="-106" w:right="-69"/>
              <w:jc w:val="center"/>
              <w:rPr>
                <w:sz w:val="28"/>
                <w:szCs w:val="28"/>
              </w:rPr>
            </w:pPr>
            <w:r w:rsidRPr="00D065BD">
              <w:rPr>
                <w:sz w:val="28"/>
                <w:szCs w:val="28"/>
              </w:rPr>
              <w:t>2</w:t>
            </w:r>
          </w:p>
        </w:tc>
        <w:tc>
          <w:tcPr>
            <w:tcW w:w="256" w:type="pct"/>
            <w:vAlign w:val="center"/>
          </w:tcPr>
          <w:p w14:paraId="2C1E6166" w14:textId="77777777" w:rsidR="004F17EA" w:rsidRPr="00D065BD" w:rsidRDefault="004F17EA" w:rsidP="00F26665">
            <w:pPr>
              <w:ind w:left="-106" w:right="-69"/>
              <w:jc w:val="center"/>
              <w:rPr>
                <w:sz w:val="28"/>
                <w:szCs w:val="28"/>
              </w:rPr>
            </w:pPr>
            <w:r w:rsidRPr="00D065BD">
              <w:rPr>
                <w:sz w:val="28"/>
                <w:szCs w:val="28"/>
              </w:rPr>
              <w:t>2</w:t>
            </w:r>
          </w:p>
        </w:tc>
        <w:tc>
          <w:tcPr>
            <w:tcW w:w="196" w:type="pct"/>
            <w:gridSpan w:val="2"/>
            <w:vAlign w:val="center"/>
          </w:tcPr>
          <w:p w14:paraId="248B56C1" w14:textId="77777777" w:rsidR="004F17EA" w:rsidRPr="00D065BD" w:rsidRDefault="004F17EA" w:rsidP="00F26665">
            <w:pPr>
              <w:ind w:left="-106" w:right="-69"/>
              <w:jc w:val="center"/>
              <w:rPr>
                <w:sz w:val="28"/>
                <w:szCs w:val="28"/>
              </w:rPr>
            </w:pPr>
          </w:p>
        </w:tc>
        <w:tc>
          <w:tcPr>
            <w:tcW w:w="216" w:type="pct"/>
            <w:gridSpan w:val="3"/>
            <w:vAlign w:val="center"/>
          </w:tcPr>
          <w:p w14:paraId="108BF5A5" w14:textId="77777777" w:rsidR="004F17EA" w:rsidRPr="00D065BD" w:rsidRDefault="004F17EA" w:rsidP="00F26665">
            <w:pPr>
              <w:ind w:left="-106" w:right="-69"/>
              <w:jc w:val="center"/>
              <w:rPr>
                <w:sz w:val="28"/>
                <w:szCs w:val="28"/>
              </w:rPr>
            </w:pPr>
          </w:p>
        </w:tc>
        <w:tc>
          <w:tcPr>
            <w:tcW w:w="250" w:type="pct"/>
            <w:vAlign w:val="center"/>
          </w:tcPr>
          <w:p w14:paraId="645B7203" w14:textId="19593EC8" w:rsidR="004F17EA" w:rsidRPr="00D065BD" w:rsidRDefault="00057D99" w:rsidP="00F26665">
            <w:pPr>
              <w:ind w:left="-106" w:right="-69"/>
              <w:jc w:val="center"/>
              <w:rPr>
                <w:sz w:val="28"/>
                <w:szCs w:val="28"/>
              </w:rPr>
            </w:pPr>
            <w:r w:rsidRPr="00D065BD">
              <w:rPr>
                <w:sz w:val="28"/>
                <w:szCs w:val="28"/>
              </w:rPr>
              <w:t>8</w:t>
            </w:r>
          </w:p>
        </w:tc>
        <w:tc>
          <w:tcPr>
            <w:tcW w:w="251" w:type="pct"/>
            <w:gridSpan w:val="2"/>
            <w:shd w:val="clear" w:color="auto" w:fill="auto"/>
            <w:vAlign w:val="center"/>
          </w:tcPr>
          <w:p w14:paraId="2331CA56" w14:textId="77777777" w:rsidR="004F17EA" w:rsidRPr="00D065BD" w:rsidRDefault="004F17EA" w:rsidP="00F26665">
            <w:pPr>
              <w:ind w:left="-106" w:right="-69"/>
              <w:jc w:val="center"/>
              <w:rPr>
                <w:sz w:val="28"/>
                <w:szCs w:val="28"/>
              </w:rPr>
            </w:pPr>
          </w:p>
        </w:tc>
        <w:tc>
          <w:tcPr>
            <w:tcW w:w="206" w:type="pct"/>
            <w:gridSpan w:val="2"/>
            <w:shd w:val="clear" w:color="auto" w:fill="auto"/>
            <w:vAlign w:val="center"/>
          </w:tcPr>
          <w:p w14:paraId="482C18A3" w14:textId="77777777" w:rsidR="004F17EA" w:rsidRPr="00D065BD" w:rsidRDefault="004F17EA" w:rsidP="00F26665">
            <w:pPr>
              <w:ind w:left="-106" w:right="-69"/>
              <w:jc w:val="center"/>
              <w:rPr>
                <w:sz w:val="28"/>
                <w:szCs w:val="28"/>
              </w:rPr>
            </w:pPr>
          </w:p>
        </w:tc>
        <w:tc>
          <w:tcPr>
            <w:tcW w:w="220" w:type="pct"/>
            <w:gridSpan w:val="2"/>
            <w:vAlign w:val="center"/>
          </w:tcPr>
          <w:p w14:paraId="5EBA056C" w14:textId="77777777" w:rsidR="004F17EA" w:rsidRPr="00D065BD" w:rsidRDefault="004F17EA" w:rsidP="00F26665">
            <w:pPr>
              <w:ind w:left="-106" w:right="-69"/>
              <w:jc w:val="center"/>
              <w:rPr>
                <w:sz w:val="28"/>
                <w:szCs w:val="28"/>
              </w:rPr>
            </w:pPr>
          </w:p>
        </w:tc>
        <w:tc>
          <w:tcPr>
            <w:tcW w:w="262" w:type="pct"/>
            <w:gridSpan w:val="2"/>
            <w:vAlign w:val="center"/>
          </w:tcPr>
          <w:p w14:paraId="216EE2C4" w14:textId="77777777" w:rsidR="004F17EA" w:rsidRPr="00D065BD" w:rsidRDefault="004F17EA" w:rsidP="00F26665">
            <w:pPr>
              <w:ind w:left="-106" w:right="-69"/>
              <w:jc w:val="center"/>
              <w:rPr>
                <w:sz w:val="28"/>
                <w:szCs w:val="28"/>
              </w:rPr>
            </w:pPr>
          </w:p>
        </w:tc>
        <w:tc>
          <w:tcPr>
            <w:tcW w:w="278" w:type="pct"/>
            <w:gridSpan w:val="2"/>
            <w:vAlign w:val="center"/>
          </w:tcPr>
          <w:p w14:paraId="35FE4D93" w14:textId="77777777" w:rsidR="004F17EA" w:rsidRPr="00D065BD" w:rsidRDefault="004F17EA" w:rsidP="00F26665">
            <w:pPr>
              <w:ind w:left="-106" w:right="-69"/>
              <w:jc w:val="center"/>
              <w:rPr>
                <w:sz w:val="28"/>
                <w:szCs w:val="28"/>
              </w:rPr>
            </w:pPr>
          </w:p>
        </w:tc>
        <w:tc>
          <w:tcPr>
            <w:tcW w:w="330" w:type="pct"/>
            <w:vAlign w:val="center"/>
          </w:tcPr>
          <w:p w14:paraId="77F2C81B" w14:textId="77777777" w:rsidR="004F17EA" w:rsidRPr="00D065BD" w:rsidRDefault="004F17EA" w:rsidP="00F26665">
            <w:pPr>
              <w:ind w:left="-106" w:right="-69"/>
              <w:jc w:val="center"/>
              <w:rPr>
                <w:sz w:val="28"/>
                <w:szCs w:val="28"/>
              </w:rPr>
            </w:pPr>
            <w:r w:rsidRPr="00D065BD">
              <w:rPr>
                <w:sz w:val="28"/>
                <w:szCs w:val="28"/>
              </w:rPr>
              <w:t>8</w:t>
            </w:r>
          </w:p>
        </w:tc>
      </w:tr>
      <w:tr w:rsidR="004F17EA" w:rsidRPr="00D065BD" w14:paraId="14407481" w14:textId="77777777" w:rsidTr="00EF53E2">
        <w:trPr>
          <w:gridAfter w:val="1"/>
          <w:wAfter w:w="3" w:type="pct"/>
          <w:trHeight w:val="697"/>
        </w:trPr>
        <w:tc>
          <w:tcPr>
            <w:tcW w:w="2012" w:type="pct"/>
            <w:vAlign w:val="center"/>
          </w:tcPr>
          <w:p w14:paraId="1A539404" w14:textId="77777777" w:rsidR="004F17EA" w:rsidRPr="00D065BD" w:rsidRDefault="004F17EA" w:rsidP="00F26665">
            <w:pPr>
              <w:ind w:left="-106" w:right="-69"/>
              <w:rPr>
                <w:b/>
                <w:sz w:val="28"/>
                <w:szCs w:val="28"/>
              </w:rPr>
            </w:pPr>
            <w:r w:rsidRPr="00D065BD">
              <w:rPr>
                <w:b/>
                <w:bCs/>
                <w:sz w:val="28"/>
                <w:szCs w:val="28"/>
              </w:rPr>
              <w:t>Тема</w:t>
            </w:r>
            <w:r w:rsidRPr="00D065BD">
              <w:rPr>
                <w:b/>
                <w:sz w:val="28"/>
                <w:szCs w:val="28"/>
              </w:rPr>
              <w:t xml:space="preserve"> 5.</w:t>
            </w:r>
          </w:p>
          <w:p w14:paraId="13621DBF" w14:textId="06A9C42E" w:rsidR="004F17EA" w:rsidRPr="00D065BD" w:rsidRDefault="00057D99" w:rsidP="00F26665">
            <w:pPr>
              <w:ind w:left="-106" w:right="-69"/>
              <w:rPr>
                <w:bCs/>
                <w:sz w:val="28"/>
                <w:szCs w:val="28"/>
              </w:rPr>
            </w:pPr>
            <w:r w:rsidRPr="00D065BD">
              <w:rPr>
                <w:sz w:val="28"/>
                <w:szCs w:val="28"/>
              </w:rPr>
              <w:t>Гарантії адвокатської діяльності</w:t>
            </w:r>
          </w:p>
        </w:tc>
        <w:tc>
          <w:tcPr>
            <w:tcW w:w="269" w:type="pct"/>
            <w:shd w:val="clear" w:color="auto" w:fill="auto"/>
            <w:vAlign w:val="center"/>
          </w:tcPr>
          <w:p w14:paraId="361BD605" w14:textId="77777777" w:rsidR="004F17EA" w:rsidRPr="00D065BD" w:rsidRDefault="004F17EA" w:rsidP="00F26665">
            <w:pPr>
              <w:ind w:left="-106" w:right="-69"/>
              <w:rPr>
                <w:sz w:val="28"/>
                <w:szCs w:val="28"/>
              </w:rPr>
            </w:pPr>
          </w:p>
        </w:tc>
        <w:tc>
          <w:tcPr>
            <w:tcW w:w="250" w:type="pct"/>
            <w:shd w:val="clear" w:color="auto" w:fill="auto"/>
            <w:vAlign w:val="center"/>
          </w:tcPr>
          <w:p w14:paraId="64EE490B" w14:textId="77777777" w:rsidR="004F17EA" w:rsidRPr="00D065BD" w:rsidRDefault="004F17EA" w:rsidP="00F26665">
            <w:pPr>
              <w:ind w:left="-106" w:right="-69"/>
              <w:jc w:val="center"/>
              <w:rPr>
                <w:sz w:val="28"/>
                <w:szCs w:val="28"/>
              </w:rPr>
            </w:pPr>
            <w:r w:rsidRPr="00D065BD">
              <w:rPr>
                <w:sz w:val="28"/>
                <w:szCs w:val="28"/>
              </w:rPr>
              <w:t>2</w:t>
            </w:r>
          </w:p>
        </w:tc>
        <w:tc>
          <w:tcPr>
            <w:tcW w:w="256" w:type="pct"/>
            <w:vAlign w:val="center"/>
          </w:tcPr>
          <w:p w14:paraId="247512EC" w14:textId="77777777" w:rsidR="004F17EA" w:rsidRPr="00D065BD" w:rsidRDefault="004F17EA" w:rsidP="00F26665">
            <w:pPr>
              <w:ind w:left="-106" w:right="-69"/>
              <w:jc w:val="center"/>
              <w:rPr>
                <w:sz w:val="28"/>
                <w:szCs w:val="28"/>
              </w:rPr>
            </w:pPr>
            <w:r w:rsidRPr="00D065BD">
              <w:rPr>
                <w:sz w:val="28"/>
                <w:szCs w:val="28"/>
              </w:rPr>
              <w:t>2</w:t>
            </w:r>
          </w:p>
        </w:tc>
        <w:tc>
          <w:tcPr>
            <w:tcW w:w="196" w:type="pct"/>
            <w:gridSpan w:val="2"/>
            <w:vAlign w:val="center"/>
          </w:tcPr>
          <w:p w14:paraId="3A63BF1A" w14:textId="77777777" w:rsidR="004F17EA" w:rsidRPr="00D065BD" w:rsidRDefault="004F17EA" w:rsidP="00F26665">
            <w:pPr>
              <w:ind w:left="-106" w:right="-69"/>
              <w:jc w:val="center"/>
              <w:rPr>
                <w:sz w:val="28"/>
                <w:szCs w:val="28"/>
              </w:rPr>
            </w:pPr>
          </w:p>
        </w:tc>
        <w:tc>
          <w:tcPr>
            <w:tcW w:w="216" w:type="pct"/>
            <w:gridSpan w:val="3"/>
            <w:vAlign w:val="center"/>
          </w:tcPr>
          <w:p w14:paraId="1FA71A58" w14:textId="77777777" w:rsidR="004F17EA" w:rsidRPr="00D065BD" w:rsidRDefault="004F17EA" w:rsidP="00F26665">
            <w:pPr>
              <w:ind w:left="-106" w:right="-69"/>
              <w:jc w:val="center"/>
              <w:rPr>
                <w:sz w:val="28"/>
                <w:szCs w:val="28"/>
              </w:rPr>
            </w:pPr>
          </w:p>
        </w:tc>
        <w:tc>
          <w:tcPr>
            <w:tcW w:w="250" w:type="pct"/>
            <w:vAlign w:val="center"/>
          </w:tcPr>
          <w:p w14:paraId="68AA69E6" w14:textId="77777777" w:rsidR="004F17EA" w:rsidRPr="00D065BD" w:rsidRDefault="004F17EA" w:rsidP="00F26665">
            <w:pPr>
              <w:ind w:left="-106" w:right="-69"/>
              <w:jc w:val="center"/>
              <w:rPr>
                <w:sz w:val="28"/>
                <w:szCs w:val="28"/>
              </w:rPr>
            </w:pPr>
            <w:r w:rsidRPr="00D065BD">
              <w:rPr>
                <w:sz w:val="28"/>
                <w:szCs w:val="28"/>
              </w:rPr>
              <w:t>5</w:t>
            </w:r>
          </w:p>
        </w:tc>
        <w:tc>
          <w:tcPr>
            <w:tcW w:w="251" w:type="pct"/>
            <w:gridSpan w:val="2"/>
            <w:shd w:val="clear" w:color="auto" w:fill="auto"/>
            <w:vAlign w:val="center"/>
          </w:tcPr>
          <w:p w14:paraId="6CAD84C7" w14:textId="77777777" w:rsidR="004F17EA" w:rsidRPr="00D065BD" w:rsidRDefault="004F17EA" w:rsidP="00F26665">
            <w:pPr>
              <w:ind w:left="-106" w:right="-69"/>
              <w:jc w:val="center"/>
              <w:rPr>
                <w:sz w:val="28"/>
                <w:szCs w:val="28"/>
              </w:rPr>
            </w:pPr>
          </w:p>
        </w:tc>
        <w:tc>
          <w:tcPr>
            <w:tcW w:w="206" w:type="pct"/>
            <w:gridSpan w:val="2"/>
            <w:shd w:val="clear" w:color="auto" w:fill="auto"/>
            <w:vAlign w:val="center"/>
          </w:tcPr>
          <w:p w14:paraId="57CBB988" w14:textId="77777777" w:rsidR="004F17EA" w:rsidRPr="00D065BD" w:rsidRDefault="004F17EA" w:rsidP="00F26665">
            <w:pPr>
              <w:ind w:left="-106" w:right="-69"/>
              <w:jc w:val="center"/>
              <w:rPr>
                <w:sz w:val="28"/>
                <w:szCs w:val="28"/>
              </w:rPr>
            </w:pPr>
          </w:p>
        </w:tc>
        <w:tc>
          <w:tcPr>
            <w:tcW w:w="220" w:type="pct"/>
            <w:gridSpan w:val="2"/>
            <w:vAlign w:val="center"/>
          </w:tcPr>
          <w:p w14:paraId="3D997E55" w14:textId="77777777" w:rsidR="004F17EA" w:rsidRPr="00D065BD" w:rsidRDefault="004F17EA" w:rsidP="00F26665">
            <w:pPr>
              <w:ind w:left="-106" w:right="-69"/>
              <w:jc w:val="center"/>
              <w:rPr>
                <w:sz w:val="28"/>
                <w:szCs w:val="28"/>
              </w:rPr>
            </w:pPr>
          </w:p>
        </w:tc>
        <w:tc>
          <w:tcPr>
            <w:tcW w:w="262" w:type="pct"/>
            <w:gridSpan w:val="2"/>
            <w:vAlign w:val="center"/>
          </w:tcPr>
          <w:p w14:paraId="44905A3F" w14:textId="77777777" w:rsidR="004F17EA" w:rsidRPr="00D065BD" w:rsidRDefault="004F17EA" w:rsidP="00F26665">
            <w:pPr>
              <w:ind w:left="-106" w:right="-69"/>
              <w:jc w:val="center"/>
              <w:rPr>
                <w:sz w:val="28"/>
                <w:szCs w:val="28"/>
              </w:rPr>
            </w:pPr>
          </w:p>
        </w:tc>
        <w:tc>
          <w:tcPr>
            <w:tcW w:w="278" w:type="pct"/>
            <w:gridSpan w:val="2"/>
            <w:vAlign w:val="center"/>
          </w:tcPr>
          <w:p w14:paraId="70E2F4C8" w14:textId="77777777" w:rsidR="004F17EA" w:rsidRPr="00D065BD" w:rsidRDefault="004F17EA" w:rsidP="00F26665">
            <w:pPr>
              <w:ind w:left="-106" w:right="-69"/>
              <w:jc w:val="center"/>
              <w:rPr>
                <w:sz w:val="28"/>
                <w:szCs w:val="28"/>
              </w:rPr>
            </w:pPr>
          </w:p>
        </w:tc>
        <w:tc>
          <w:tcPr>
            <w:tcW w:w="330" w:type="pct"/>
            <w:vAlign w:val="center"/>
          </w:tcPr>
          <w:p w14:paraId="4DD58AF3" w14:textId="77777777" w:rsidR="004F17EA" w:rsidRPr="00D065BD" w:rsidRDefault="004F17EA" w:rsidP="00F26665">
            <w:pPr>
              <w:ind w:left="-106" w:right="-69"/>
              <w:jc w:val="center"/>
              <w:rPr>
                <w:sz w:val="28"/>
                <w:szCs w:val="28"/>
              </w:rPr>
            </w:pPr>
            <w:r w:rsidRPr="00D065BD">
              <w:rPr>
                <w:sz w:val="28"/>
                <w:szCs w:val="28"/>
              </w:rPr>
              <w:t>8</w:t>
            </w:r>
          </w:p>
        </w:tc>
      </w:tr>
      <w:tr w:rsidR="004F17EA" w:rsidRPr="00D065BD" w14:paraId="6AF163EF" w14:textId="77777777" w:rsidTr="00EF53E2">
        <w:trPr>
          <w:gridAfter w:val="1"/>
          <w:wAfter w:w="3" w:type="pct"/>
          <w:trHeight w:val="769"/>
        </w:trPr>
        <w:tc>
          <w:tcPr>
            <w:tcW w:w="2012" w:type="pct"/>
            <w:vAlign w:val="center"/>
          </w:tcPr>
          <w:p w14:paraId="07C245BE" w14:textId="77777777" w:rsidR="004F17EA" w:rsidRPr="00D065BD" w:rsidRDefault="004F17EA" w:rsidP="00F26665">
            <w:pPr>
              <w:ind w:left="-106" w:right="-69"/>
              <w:rPr>
                <w:b/>
                <w:sz w:val="28"/>
                <w:szCs w:val="28"/>
              </w:rPr>
            </w:pPr>
            <w:r w:rsidRPr="00D065BD">
              <w:rPr>
                <w:b/>
                <w:bCs/>
                <w:sz w:val="28"/>
                <w:szCs w:val="28"/>
              </w:rPr>
              <w:t>Тема</w:t>
            </w:r>
            <w:r w:rsidRPr="00D065BD">
              <w:rPr>
                <w:b/>
                <w:sz w:val="28"/>
                <w:szCs w:val="28"/>
              </w:rPr>
              <w:t xml:space="preserve"> 6.</w:t>
            </w:r>
          </w:p>
          <w:p w14:paraId="42FA4B70" w14:textId="6663B22A" w:rsidR="004F17EA" w:rsidRPr="00D065BD" w:rsidRDefault="00057D99" w:rsidP="00F26665">
            <w:pPr>
              <w:ind w:left="-106" w:right="-69"/>
              <w:rPr>
                <w:b/>
                <w:bCs/>
                <w:sz w:val="28"/>
                <w:szCs w:val="28"/>
              </w:rPr>
            </w:pPr>
            <w:r w:rsidRPr="00D065BD">
              <w:rPr>
                <w:sz w:val="28"/>
                <w:szCs w:val="28"/>
              </w:rPr>
              <w:t>Адвокат у кримінальному та адміністративному процесі</w:t>
            </w:r>
          </w:p>
        </w:tc>
        <w:tc>
          <w:tcPr>
            <w:tcW w:w="269" w:type="pct"/>
            <w:shd w:val="clear" w:color="auto" w:fill="auto"/>
            <w:vAlign w:val="center"/>
          </w:tcPr>
          <w:p w14:paraId="172CD11F" w14:textId="77777777" w:rsidR="004F17EA" w:rsidRPr="00D065BD" w:rsidRDefault="004F17EA" w:rsidP="00F26665">
            <w:pPr>
              <w:ind w:left="-106" w:right="-69"/>
              <w:rPr>
                <w:sz w:val="28"/>
                <w:szCs w:val="28"/>
              </w:rPr>
            </w:pPr>
          </w:p>
        </w:tc>
        <w:tc>
          <w:tcPr>
            <w:tcW w:w="250" w:type="pct"/>
            <w:shd w:val="clear" w:color="auto" w:fill="auto"/>
            <w:vAlign w:val="center"/>
          </w:tcPr>
          <w:p w14:paraId="2D5F460A" w14:textId="77777777" w:rsidR="004F17EA" w:rsidRPr="00D065BD" w:rsidRDefault="004F17EA" w:rsidP="00F26665">
            <w:pPr>
              <w:ind w:left="-106" w:right="-69"/>
              <w:jc w:val="center"/>
              <w:rPr>
                <w:sz w:val="28"/>
                <w:szCs w:val="28"/>
              </w:rPr>
            </w:pPr>
            <w:r w:rsidRPr="00D065BD">
              <w:rPr>
                <w:sz w:val="28"/>
                <w:szCs w:val="28"/>
              </w:rPr>
              <w:t>2</w:t>
            </w:r>
          </w:p>
        </w:tc>
        <w:tc>
          <w:tcPr>
            <w:tcW w:w="256" w:type="pct"/>
            <w:vAlign w:val="center"/>
          </w:tcPr>
          <w:p w14:paraId="3B0EB4D1" w14:textId="77777777" w:rsidR="004F17EA" w:rsidRPr="00D065BD" w:rsidRDefault="004F17EA" w:rsidP="00F26665">
            <w:pPr>
              <w:ind w:left="-106" w:right="-69"/>
              <w:jc w:val="center"/>
              <w:rPr>
                <w:sz w:val="28"/>
                <w:szCs w:val="28"/>
              </w:rPr>
            </w:pPr>
            <w:r w:rsidRPr="00D065BD">
              <w:rPr>
                <w:sz w:val="28"/>
                <w:szCs w:val="28"/>
              </w:rPr>
              <w:t>2</w:t>
            </w:r>
          </w:p>
        </w:tc>
        <w:tc>
          <w:tcPr>
            <w:tcW w:w="196" w:type="pct"/>
            <w:gridSpan w:val="2"/>
            <w:vAlign w:val="center"/>
          </w:tcPr>
          <w:p w14:paraId="3E3B7ED5" w14:textId="77777777" w:rsidR="004F17EA" w:rsidRPr="00D065BD" w:rsidRDefault="004F17EA" w:rsidP="00F26665">
            <w:pPr>
              <w:ind w:left="-106" w:right="-69"/>
              <w:jc w:val="center"/>
              <w:rPr>
                <w:sz w:val="28"/>
                <w:szCs w:val="28"/>
              </w:rPr>
            </w:pPr>
          </w:p>
        </w:tc>
        <w:tc>
          <w:tcPr>
            <w:tcW w:w="216" w:type="pct"/>
            <w:gridSpan w:val="3"/>
            <w:vAlign w:val="center"/>
          </w:tcPr>
          <w:p w14:paraId="0B7D811B" w14:textId="77777777" w:rsidR="004F17EA" w:rsidRPr="00D065BD" w:rsidRDefault="004F17EA" w:rsidP="00F26665">
            <w:pPr>
              <w:ind w:left="-106" w:right="-69"/>
              <w:jc w:val="center"/>
              <w:rPr>
                <w:sz w:val="28"/>
                <w:szCs w:val="28"/>
              </w:rPr>
            </w:pPr>
          </w:p>
        </w:tc>
        <w:tc>
          <w:tcPr>
            <w:tcW w:w="250" w:type="pct"/>
            <w:vAlign w:val="center"/>
          </w:tcPr>
          <w:p w14:paraId="68CEA679" w14:textId="77777777" w:rsidR="004F17EA" w:rsidRPr="00D065BD" w:rsidRDefault="004F17EA" w:rsidP="00F26665">
            <w:pPr>
              <w:ind w:left="-106" w:right="-69"/>
              <w:jc w:val="center"/>
              <w:rPr>
                <w:sz w:val="28"/>
                <w:szCs w:val="28"/>
              </w:rPr>
            </w:pPr>
            <w:r w:rsidRPr="00D065BD">
              <w:rPr>
                <w:sz w:val="28"/>
                <w:szCs w:val="28"/>
              </w:rPr>
              <w:t>5</w:t>
            </w:r>
          </w:p>
        </w:tc>
        <w:tc>
          <w:tcPr>
            <w:tcW w:w="251" w:type="pct"/>
            <w:gridSpan w:val="2"/>
            <w:shd w:val="clear" w:color="auto" w:fill="auto"/>
            <w:vAlign w:val="center"/>
          </w:tcPr>
          <w:p w14:paraId="5AD55C9A" w14:textId="77777777" w:rsidR="004F17EA" w:rsidRPr="00D065BD" w:rsidRDefault="004F17EA" w:rsidP="00F26665">
            <w:pPr>
              <w:ind w:left="-106" w:right="-69"/>
              <w:jc w:val="center"/>
              <w:rPr>
                <w:sz w:val="28"/>
                <w:szCs w:val="28"/>
              </w:rPr>
            </w:pPr>
          </w:p>
        </w:tc>
        <w:tc>
          <w:tcPr>
            <w:tcW w:w="206" w:type="pct"/>
            <w:gridSpan w:val="2"/>
            <w:shd w:val="clear" w:color="auto" w:fill="auto"/>
            <w:vAlign w:val="center"/>
          </w:tcPr>
          <w:p w14:paraId="464E6852" w14:textId="77777777" w:rsidR="004F17EA" w:rsidRPr="00D065BD" w:rsidRDefault="004F17EA" w:rsidP="00F26665">
            <w:pPr>
              <w:ind w:left="-106" w:right="-69"/>
              <w:jc w:val="center"/>
              <w:rPr>
                <w:sz w:val="28"/>
                <w:szCs w:val="28"/>
              </w:rPr>
            </w:pPr>
          </w:p>
        </w:tc>
        <w:tc>
          <w:tcPr>
            <w:tcW w:w="220" w:type="pct"/>
            <w:gridSpan w:val="2"/>
            <w:vAlign w:val="center"/>
          </w:tcPr>
          <w:p w14:paraId="4904EC9A" w14:textId="77777777" w:rsidR="004F17EA" w:rsidRPr="00D065BD" w:rsidRDefault="004F17EA" w:rsidP="00F26665">
            <w:pPr>
              <w:ind w:left="-106" w:right="-69"/>
              <w:jc w:val="center"/>
              <w:rPr>
                <w:sz w:val="28"/>
                <w:szCs w:val="28"/>
              </w:rPr>
            </w:pPr>
          </w:p>
        </w:tc>
        <w:tc>
          <w:tcPr>
            <w:tcW w:w="262" w:type="pct"/>
            <w:gridSpan w:val="2"/>
            <w:vAlign w:val="center"/>
          </w:tcPr>
          <w:p w14:paraId="5CF5AF7A" w14:textId="77777777" w:rsidR="004F17EA" w:rsidRPr="00D065BD" w:rsidRDefault="004F17EA" w:rsidP="00F26665">
            <w:pPr>
              <w:ind w:left="-106" w:right="-69"/>
              <w:jc w:val="center"/>
              <w:rPr>
                <w:sz w:val="28"/>
                <w:szCs w:val="28"/>
              </w:rPr>
            </w:pPr>
          </w:p>
        </w:tc>
        <w:tc>
          <w:tcPr>
            <w:tcW w:w="278" w:type="pct"/>
            <w:gridSpan w:val="2"/>
            <w:vAlign w:val="center"/>
          </w:tcPr>
          <w:p w14:paraId="5859CBDD" w14:textId="77777777" w:rsidR="004F17EA" w:rsidRPr="00D065BD" w:rsidRDefault="004F17EA" w:rsidP="00F26665">
            <w:pPr>
              <w:ind w:left="-106" w:right="-69"/>
              <w:jc w:val="center"/>
              <w:rPr>
                <w:sz w:val="28"/>
                <w:szCs w:val="28"/>
              </w:rPr>
            </w:pPr>
          </w:p>
        </w:tc>
        <w:tc>
          <w:tcPr>
            <w:tcW w:w="330" w:type="pct"/>
            <w:vAlign w:val="center"/>
          </w:tcPr>
          <w:p w14:paraId="07EEB062" w14:textId="77777777" w:rsidR="004F17EA" w:rsidRPr="00D065BD" w:rsidRDefault="004F17EA" w:rsidP="00F26665">
            <w:pPr>
              <w:ind w:left="-106" w:right="-69"/>
              <w:jc w:val="center"/>
              <w:rPr>
                <w:sz w:val="28"/>
                <w:szCs w:val="28"/>
              </w:rPr>
            </w:pPr>
            <w:r w:rsidRPr="00D065BD">
              <w:rPr>
                <w:sz w:val="28"/>
                <w:szCs w:val="28"/>
              </w:rPr>
              <w:t>8</w:t>
            </w:r>
          </w:p>
        </w:tc>
      </w:tr>
      <w:tr w:rsidR="004F17EA" w:rsidRPr="00D065BD" w14:paraId="7EF47585" w14:textId="77777777" w:rsidTr="00EF53E2">
        <w:trPr>
          <w:gridAfter w:val="1"/>
          <w:wAfter w:w="3" w:type="pct"/>
        </w:trPr>
        <w:tc>
          <w:tcPr>
            <w:tcW w:w="2012" w:type="pct"/>
            <w:vAlign w:val="center"/>
          </w:tcPr>
          <w:p w14:paraId="4993BAD7" w14:textId="77777777" w:rsidR="004F17EA" w:rsidRPr="00D065BD" w:rsidRDefault="004F17EA" w:rsidP="00F26665">
            <w:pPr>
              <w:ind w:left="-106" w:right="-69"/>
              <w:rPr>
                <w:b/>
                <w:sz w:val="28"/>
                <w:szCs w:val="28"/>
              </w:rPr>
            </w:pPr>
            <w:r w:rsidRPr="00D065BD">
              <w:rPr>
                <w:b/>
                <w:bCs/>
                <w:sz w:val="28"/>
                <w:szCs w:val="28"/>
              </w:rPr>
              <w:t>Тема</w:t>
            </w:r>
            <w:r w:rsidRPr="00D065BD">
              <w:rPr>
                <w:b/>
                <w:sz w:val="28"/>
                <w:szCs w:val="28"/>
              </w:rPr>
              <w:t xml:space="preserve"> 7.</w:t>
            </w:r>
          </w:p>
          <w:p w14:paraId="43739D0D" w14:textId="26BAB324" w:rsidR="004F17EA" w:rsidRPr="00D065BD" w:rsidRDefault="00057D99" w:rsidP="00F26665">
            <w:pPr>
              <w:ind w:left="-106" w:right="-69"/>
              <w:rPr>
                <w:b/>
                <w:bCs/>
                <w:sz w:val="28"/>
                <w:szCs w:val="28"/>
              </w:rPr>
            </w:pPr>
            <w:r w:rsidRPr="00D065BD">
              <w:rPr>
                <w:sz w:val="28"/>
                <w:szCs w:val="28"/>
              </w:rPr>
              <w:t>Адвокат у цивільному та господарському процесі</w:t>
            </w:r>
          </w:p>
        </w:tc>
        <w:tc>
          <w:tcPr>
            <w:tcW w:w="269" w:type="pct"/>
            <w:shd w:val="clear" w:color="auto" w:fill="auto"/>
            <w:vAlign w:val="center"/>
          </w:tcPr>
          <w:p w14:paraId="455CD87C" w14:textId="77777777" w:rsidR="004F17EA" w:rsidRPr="00D065BD" w:rsidRDefault="004F17EA" w:rsidP="00F26665">
            <w:pPr>
              <w:ind w:left="-106" w:right="-69"/>
              <w:rPr>
                <w:sz w:val="28"/>
                <w:szCs w:val="28"/>
              </w:rPr>
            </w:pPr>
          </w:p>
        </w:tc>
        <w:tc>
          <w:tcPr>
            <w:tcW w:w="250" w:type="pct"/>
            <w:shd w:val="clear" w:color="auto" w:fill="auto"/>
            <w:vAlign w:val="center"/>
          </w:tcPr>
          <w:p w14:paraId="15E9E1F2" w14:textId="77777777" w:rsidR="004F17EA" w:rsidRPr="00D065BD" w:rsidRDefault="004F17EA" w:rsidP="00F26665">
            <w:pPr>
              <w:ind w:left="-106" w:right="-69"/>
              <w:jc w:val="center"/>
              <w:rPr>
                <w:sz w:val="28"/>
                <w:szCs w:val="28"/>
              </w:rPr>
            </w:pPr>
            <w:r w:rsidRPr="00D065BD">
              <w:rPr>
                <w:sz w:val="28"/>
                <w:szCs w:val="28"/>
              </w:rPr>
              <w:t>2</w:t>
            </w:r>
          </w:p>
        </w:tc>
        <w:tc>
          <w:tcPr>
            <w:tcW w:w="256" w:type="pct"/>
            <w:vAlign w:val="center"/>
          </w:tcPr>
          <w:p w14:paraId="488DACAC" w14:textId="77777777" w:rsidR="004F17EA" w:rsidRPr="00D065BD" w:rsidRDefault="004F17EA" w:rsidP="00F26665">
            <w:pPr>
              <w:ind w:left="-106" w:right="-69"/>
              <w:jc w:val="center"/>
              <w:rPr>
                <w:sz w:val="28"/>
                <w:szCs w:val="28"/>
              </w:rPr>
            </w:pPr>
            <w:r w:rsidRPr="00D065BD">
              <w:rPr>
                <w:sz w:val="28"/>
                <w:szCs w:val="28"/>
              </w:rPr>
              <w:t>2</w:t>
            </w:r>
          </w:p>
        </w:tc>
        <w:tc>
          <w:tcPr>
            <w:tcW w:w="196" w:type="pct"/>
            <w:gridSpan w:val="2"/>
            <w:vAlign w:val="center"/>
          </w:tcPr>
          <w:p w14:paraId="7E261F51" w14:textId="77777777" w:rsidR="004F17EA" w:rsidRPr="00D065BD" w:rsidRDefault="004F17EA" w:rsidP="00F26665">
            <w:pPr>
              <w:ind w:left="-106" w:right="-69"/>
              <w:jc w:val="center"/>
              <w:rPr>
                <w:sz w:val="28"/>
                <w:szCs w:val="28"/>
              </w:rPr>
            </w:pPr>
          </w:p>
        </w:tc>
        <w:tc>
          <w:tcPr>
            <w:tcW w:w="216" w:type="pct"/>
            <w:gridSpan w:val="3"/>
            <w:vAlign w:val="center"/>
          </w:tcPr>
          <w:p w14:paraId="178C68A7" w14:textId="77777777" w:rsidR="004F17EA" w:rsidRPr="00D065BD" w:rsidRDefault="004F17EA" w:rsidP="00F26665">
            <w:pPr>
              <w:ind w:left="-106" w:right="-69"/>
              <w:jc w:val="center"/>
              <w:rPr>
                <w:sz w:val="28"/>
                <w:szCs w:val="28"/>
              </w:rPr>
            </w:pPr>
          </w:p>
        </w:tc>
        <w:tc>
          <w:tcPr>
            <w:tcW w:w="250" w:type="pct"/>
            <w:vAlign w:val="center"/>
          </w:tcPr>
          <w:p w14:paraId="00979CD3" w14:textId="77777777" w:rsidR="004F17EA" w:rsidRPr="00D065BD" w:rsidRDefault="004F17EA" w:rsidP="00F26665">
            <w:pPr>
              <w:ind w:left="-106" w:right="-69"/>
              <w:jc w:val="center"/>
              <w:rPr>
                <w:sz w:val="28"/>
                <w:szCs w:val="28"/>
              </w:rPr>
            </w:pPr>
            <w:r w:rsidRPr="00D065BD">
              <w:rPr>
                <w:sz w:val="28"/>
                <w:szCs w:val="28"/>
              </w:rPr>
              <w:t>5</w:t>
            </w:r>
          </w:p>
        </w:tc>
        <w:tc>
          <w:tcPr>
            <w:tcW w:w="251" w:type="pct"/>
            <w:gridSpan w:val="2"/>
            <w:shd w:val="clear" w:color="auto" w:fill="auto"/>
            <w:vAlign w:val="center"/>
          </w:tcPr>
          <w:p w14:paraId="5367E913" w14:textId="77777777" w:rsidR="004F17EA" w:rsidRPr="00D065BD" w:rsidRDefault="004F17EA" w:rsidP="00F26665">
            <w:pPr>
              <w:ind w:left="-106" w:right="-69"/>
              <w:jc w:val="center"/>
              <w:rPr>
                <w:sz w:val="28"/>
                <w:szCs w:val="28"/>
              </w:rPr>
            </w:pPr>
          </w:p>
        </w:tc>
        <w:tc>
          <w:tcPr>
            <w:tcW w:w="206" w:type="pct"/>
            <w:gridSpan w:val="2"/>
            <w:shd w:val="clear" w:color="auto" w:fill="auto"/>
            <w:vAlign w:val="center"/>
          </w:tcPr>
          <w:p w14:paraId="54654E00" w14:textId="77777777" w:rsidR="004F17EA" w:rsidRPr="00D065BD" w:rsidRDefault="004F17EA" w:rsidP="00F26665">
            <w:pPr>
              <w:ind w:left="-106" w:right="-69"/>
              <w:jc w:val="center"/>
              <w:rPr>
                <w:sz w:val="28"/>
                <w:szCs w:val="28"/>
              </w:rPr>
            </w:pPr>
          </w:p>
        </w:tc>
        <w:tc>
          <w:tcPr>
            <w:tcW w:w="220" w:type="pct"/>
            <w:gridSpan w:val="2"/>
            <w:vAlign w:val="center"/>
          </w:tcPr>
          <w:p w14:paraId="4D6E41F9" w14:textId="5E9B29DD" w:rsidR="004F17EA" w:rsidRPr="00D065BD" w:rsidRDefault="00057D99" w:rsidP="00F26665">
            <w:pPr>
              <w:ind w:left="-106" w:right="-69"/>
              <w:jc w:val="center"/>
              <w:rPr>
                <w:sz w:val="28"/>
                <w:szCs w:val="28"/>
              </w:rPr>
            </w:pPr>
            <w:r w:rsidRPr="00D065BD">
              <w:rPr>
                <w:sz w:val="28"/>
                <w:szCs w:val="28"/>
              </w:rPr>
              <w:t xml:space="preserve"> </w:t>
            </w:r>
          </w:p>
        </w:tc>
        <w:tc>
          <w:tcPr>
            <w:tcW w:w="262" w:type="pct"/>
            <w:gridSpan w:val="2"/>
            <w:vAlign w:val="center"/>
          </w:tcPr>
          <w:p w14:paraId="19E5BD7C" w14:textId="77777777" w:rsidR="004F17EA" w:rsidRPr="00D065BD" w:rsidRDefault="004F17EA" w:rsidP="00F26665">
            <w:pPr>
              <w:ind w:left="-106" w:right="-69"/>
              <w:jc w:val="center"/>
              <w:rPr>
                <w:sz w:val="28"/>
                <w:szCs w:val="28"/>
              </w:rPr>
            </w:pPr>
          </w:p>
        </w:tc>
        <w:tc>
          <w:tcPr>
            <w:tcW w:w="278" w:type="pct"/>
            <w:gridSpan w:val="2"/>
            <w:vAlign w:val="center"/>
          </w:tcPr>
          <w:p w14:paraId="1DA2F13A" w14:textId="77777777" w:rsidR="004F17EA" w:rsidRPr="00D065BD" w:rsidRDefault="004F17EA" w:rsidP="00F26665">
            <w:pPr>
              <w:ind w:left="-106" w:right="-69"/>
              <w:jc w:val="center"/>
              <w:rPr>
                <w:sz w:val="28"/>
                <w:szCs w:val="28"/>
              </w:rPr>
            </w:pPr>
          </w:p>
        </w:tc>
        <w:tc>
          <w:tcPr>
            <w:tcW w:w="330" w:type="pct"/>
            <w:vAlign w:val="center"/>
          </w:tcPr>
          <w:p w14:paraId="0F0CF3DF" w14:textId="77777777" w:rsidR="004F17EA" w:rsidRPr="00D065BD" w:rsidRDefault="004F17EA" w:rsidP="00F26665">
            <w:pPr>
              <w:ind w:left="-106" w:right="-69"/>
              <w:jc w:val="center"/>
              <w:rPr>
                <w:sz w:val="28"/>
                <w:szCs w:val="28"/>
              </w:rPr>
            </w:pPr>
            <w:r w:rsidRPr="00D065BD">
              <w:rPr>
                <w:sz w:val="28"/>
                <w:szCs w:val="28"/>
              </w:rPr>
              <w:t>8</w:t>
            </w:r>
          </w:p>
        </w:tc>
      </w:tr>
      <w:tr w:rsidR="004F17EA" w:rsidRPr="00D065BD" w14:paraId="539369EB" w14:textId="77777777" w:rsidTr="00EF53E2">
        <w:trPr>
          <w:gridAfter w:val="1"/>
          <w:wAfter w:w="3" w:type="pct"/>
          <w:trHeight w:val="1040"/>
        </w:trPr>
        <w:tc>
          <w:tcPr>
            <w:tcW w:w="2012" w:type="pct"/>
            <w:vAlign w:val="center"/>
          </w:tcPr>
          <w:p w14:paraId="034D6269" w14:textId="77777777" w:rsidR="004F17EA" w:rsidRPr="00D065BD" w:rsidRDefault="004F17EA" w:rsidP="00F26665">
            <w:pPr>
              <w:ind w:left="-106" w:right="-69"/>
              <w:rPr>
                <w:b/>
                <w:sz w:val="28"/>
                <w:szCs w:val="28"/>
              </w:rPr>
            </w:pPr>
            <w:r w:rsidRPr="00D065BD">
              <w:rPr>
                <w:b/>
                <w:bCs/>
                <w:sz w:val="28"/>
                <w:szCs w:val="28"/>
              </w:rPr>
              <w:t>Тема</w:t>
            </w:r>
            <w:r w:rsidRPr="00D065BD">
              <w:rPr>
                <w:b/>
                <w:sz w:val="28"/>
                <w:szCs w:val="28"/>
              </w:rPr>
              <w:t xml:space="preserve"> 8.</w:t>
            </w:r>
          </w:p>
          <w:p w14:paraId="4AC5099F" w14:textId="1798450F" w:rsidR="004F17EA" w:rsidRPr="00D065BD" w:rsidRDefault="00057D99" w:rsidP="00F26665">
            <w:pPr>
              <w:ind w:left="-106" w:right="-69"/>
              <w:rPr>
                <w:b/>
                <w:bCs/>
                <w:sz w:val="28"/>
                <w:szCs w:val="28"/>
              </w:rPr>
            </w:pPr>
            <w:r w:rsidRPr="00D065BD">
              <w:rPr>
                <w:sz w:val="28"/>
                <w:szCs w:val="28"/>
              </w:rPr>
              <w:t>Історія української адвокатури</w:t>
            </w:r>
          </w:p>
        </w:tc>
        <w:tc>
          <w:tcPr>
            <w:tcW w:w="269" w:type="pct"/>
            <w:shd w:val="clear" w:color="auto" w:fill="auto"/>
            <w:vAlign w:val="center"/>
          </w:tcPr>
          <w:p w14:paraId="040EEA71" w14:textId="77777777" w:rsidR="004F17EA" w:rsidRPr="00D065BD" w:rsidRDefault="004F17EA" w:rsidP="00F26665">
            <w:pPr>
              <w:ind w:left="-106" w:right="-69"/>
              <w:rPr>
                <w:sz w:val="28"/>
                <w:szCs w:val="28"/>
              </w:rPr>
            </w:pPr>
          </w:p>
        </w:tc>
        <w:tc>
          <w:tcPr>
            <w:tcW w:w="250" w:type="pct"/>
            <w:shd w:val="clear" w:color="auto" w:fill="auto"/>
            <w:vAlign w:val="center"/>
          </w:tcPr>
          <w:p w14:paraId="4B4494B7" w14:textId="6CD2B854" w:rsidR="004F17EA" w:rsidRPr="00D065BD" w:rsidRDefault="00057D99" w:rsidP="00F26665">
            <w:pPr>
              <w:ind w:left="-106" w:right="-69"/>
              <w:jc w:val="center"/>
              <w:rPr>
                <w:sz w:val="28"/>
                <w:szCs w:val="28"/>
              </w:rPr>
            </w:pPr>
            <w:r w:rsidRPr="00D065BD">
              <w:rPr>
                <w:sz w:val="28"/>
                <w:szCs w:val="28"/>
              </w:rPr>
              <w:t>–</w:t>
            </w:r>
          </w:p>
        </w:tc>
        <w:tc>
          <w:tcPr>
            <w:tcW w:w="256" w:type="pct"/>
            <w:vAlign w:val="center"/>
          </w:tcPr>
          <w:p w14:paraId="210A1C01" w14:textId="77777777" w:rsidR="004F17EA" w:rsidRPr="00D065BD" w:rsidRDefault="004F17EA" w:rsidP="00F26665">
            <w:pPr>
              <w:ind w:left="-106" w:right="-69"/>
              <w:jc w:val="center"/>
              <w:rPr>
                <w:sz w:val="28"/>
                <w:szCs w:val="28"/>
              </w:rPr>
            </w:pPr>
            <w:r w:rsidRPr="00D065BD">
              <w:rPr>
                <w:sz w:val="28"/>
                <w:szCs w:val="28"/>
              </w:rPr>
              <w:t>2</w:t>
            </w:r>
          </w:p>
        </w:tc>
        <w:tc>
          <w:tcPr>
            <w:tcW w:w="196" w:type="pct"/>
            <w:gridSpan w:val="2"/>
            <w:vAlign w:val="center"/>
          </w:tcPr>
          <w:p w14:paraId="1BE11EF1" w14:textId="77777777" w:rsidR="004F17EA" w:rsidRPr="00D065BD" w:rsidRDefault="004F17EA" w:rsidP="00F26665">
            <w:pPr>
              <w:ind w:left="-106" w:right="-69"/>
              <w:jc w:val="center"/>
              <w:rPr>
                <w:sz w:val="28"/>
                <w:szCs w:val="28"/>
              </w:rPr>
            </w:pPr>
          </w:p>
        </w:tc>
        <w:tc>
          <w:tcPr>
            <w:tcW w:w="216" w:type="pct"/>
            <w:gridSpan w:val="3"/>
            <w:vAlign w:val="center"/>
          </w:tcPr>
          <w:p w14:paraId="266CCF74" w14:textId="77777777" w:rsidR="004F17EA" w:rsidRPr="00D065BD" w:rsidRDefault="004F17EA" w:rsidP="00F26665">
            <w:pPr>
              <w:ind w:left="-106" w:right="-69"/>
              <w:jc w:val="center"/>
              <w:rPr>
                <w:sz w:val="28"/>
                <w:szCs w:val="28"/>
              </w:rPr>
            </w:pPr>
          </w:p>
        </w:tc>
        <w:tc>
          <w:tcPr>
            <w:tcW w:w="250" w:type="pct"/>
            <w:vAlign w:val="center"/>
          </w:tcPr>
          <w:p w14:paraId="375F6F0E" w14:textId="77777777" w:rsidR="004F17EA" w:rsidRPr="00D065BD" w:rsidRDefault="004F17EA" w:rsidP="00F26665">
            <w:pPr>
              <w:ind w:left="-106" w:right="-69"/>
              <w:jc w:val="center"/>
              <w:rPr>
                <w:sz w:val="28"/>
                <w:szCs w:val="28"/>
              </w:rPr>
            </w:pPr>
            <w:r w:rsidRPr="00D065BD">
              <w:rPr>
                <w:sz w:val="28"/>
                <w:szCs w:val="28"/>
              </w:rPr>
              <w:t>5</w:t>
            </w:r>
          </w:p>
        </w:tc>
        <w:tc>
          <w:tcPr>
            <w:tcW w:w="251" w:type="pct"/>
            <w:gridSpan w:val="2"/>
            <w:shd w:val="clear" w:color="auto" w:fill="auto"/>
            <w:vAlign w:val="center"/>
          </w:tcPr>
          <w:p w14:paraId="633444B9" w14:textId="77777777" w:rsidR="004F17EA" w:rsidRPr="00D065BD" w:rsidRDefault="004F17EA" w:rsidP="00F26665">
            <w:pPr>
              <w:ind w:left="-106" w:right="-69"/>
              <w:jc w:val="center"/>
              <w:rPr>
                <w:sz w:val="28"/>
                <w:szCs w:val="28"/>
              </w:rPr>
            </w:pPr>
          </w:p>
        </w:tc>
        <w:tc>
          <w:tcPr>
            <w:tcW w:w="206" w:type="pct"/>
            <w:gridSpan w:val="2"/>
            <w:shd w:val="clear" w:color="auto" w:fill="auto"/>
            <w:vAlign w:val="center"/>
          </w:tcPr>
          <w:p w14:paraId="673D68D6" w14:textId="77777777" w:rsidR="004F17EA" w:rsidRPr="00D065BD" w:rsidRDefault="004F17EA" w:rsidP="00F26665">
            <w:pPr>
              <w:ind w:left="-106" w:right="-69"/>
              <w:jc w:val="center"/>
              <w:rPr>
                <w:sz w:val="28"/>
                <w:szCs w:val="28"/>
              </w:rPr>
            </w:pPr>
          </w:p>
        </w:tc>
        <w:tc>
          <w:tcPr>
            <w:tcW w:w="220" w:type="pct"/>
            <w:gridSpan w:val="2"/>
            <w:vAlign w:val="center"/>
          </w:tcPr>
          <w:p w14:paraId="39EBCEB5" w14:textId="77777777" w:rsidR="004F17EA" w:rsidRPr="00D065BD" w:rsidRDefault="004F17EA" w:rsidP="00F26665">
            <w:pPr>
              <w:ind w:left="-106" w:right="-69"/>
              <w:jc w:val="center"/>
              <w:rPr>
                <w:sz w:val="28"/>
                <w:szCs w:val="28"/>
              </w:rPr>
            </w:pPr>
          </w:p>
        </w:tc>
        <w:tc>
          <w:tcPr>
            <w:tcW w:w="262" w:type="pct"/>
            <w:gridSpan w:val="2"/>
            <w:vAlign w:val="center"/>
          </w:tcPr>
          <w:p w14:paraId="2665BDFD" w14:textId="77777777" w:rsidR="004F17EA" w:rsidRPr="00D065BD" w:rsidRDefault="004F17EA" w:rsidP="00F26665">
            <w:pPr>
              <w:ind w:left="-106" w:right="-69"/>
              <w:jc w:val="center"/>
              <w:rPr>
                <w:sz w:val="28"/>
                <w:szCs w:val="28"/>
              </w:rPr>
            </w:pPr>
          </w:p>
        </w:tc>
        <w:tc>
          <w:tcPr>
            <w:tcW w:w="278" w:type="pct"/>
            <w:gridSpan w:val="2"/>
            <w:vAlign w:val="center"/>
          </w:tcPr>
          <w:p w14:paraId="28364A49" w14:textId="77777777" w:rsidR="004F17EA" w:rsidRPr="00D065BD" w:rsidRDefault="004F17EA" w:rsidP="00F26665">
            <w:pPr>
              <w:ind w:left="-106" w:right="-69"/>
              <w:jc w:val="center"/>
              <w:rPr>
                <w:sz w:val="28"/>
                <w:szCs w:val="28"/>
              </w:rPr>
            </w:pPr>
          </w:p>
        </w:tc>
        <w:tc>
          <w:tcPr>
            <w:tcW w:w="330" w:type="pct"/>
            <w:vAlign w:val="center"/>
          </w:tcPr>
          <w:p w14:paraId="45CC8EE9" w14:textId="77777777" w:rsidR="004F17EA" w:rsidRPr="00D065BD" w:rsidRDefault="004F17EA" w:rsidP="00F26665">
            <w:pPr>
              <w:ind w:left="-106" w:right="-69"/>
              <w:jc w:val="center"/>
              <w:rPr>
                <w:sz w:val="28"/>
                <w:szCs w:val="28"/>
              </w:rPr>
            </w:pPr>
            <w:r w:rsidRPr="00D065BD">
              <w:rPr>
                <w:sz w:val="28"/>
                <w:szCs w:val="28"/>
              </w:rPr>
              <w:t>8</w:t>
            </w:r>
          </w:p>
        </w:tc>
      </w:tr>
      <w:tr w:rsidR="004F17EA" w:rsidRPr="00D065BD" w14:paraId="3A95EDC6" w14:textId="77777777" w:rsidTr="00EF53E2">
        <w:trPr>
          <w:gridAfter w:val="1"/>
          <w:wAfter w:w="3" w:type="pct"/>
        </w:trPr>
        <w:tc>
          <w:tcPr>
            <w:tcW w:w="2012" w:type="pct"/>
            <w:vAlign w:val="center"/>
          </w:tcPr>
          <w:p w14:paraId="4FF92B3B" w14:textId="77777777" w:rsidR="004F17EA" w:rsidRPr="00D065BD" w:rsidRDefault="004F17EA" w:rsidP="00F26665">
            <w:pPr>
              <w:ind w:left="-106" w:right="-69"/>
              <w:jc w:val="center"/>
              <w:rPr>
                <w:b/>
                <w:bCs/>
                <w:i/>
                <w:sz w:val="28"/>
                <w:szCs w:val="28"/>
              </w:rPr>
            </w:pPr>
            <w:r w:rsidRPr="00D065BD">
              <w:rPr>
                <w:b/>
                <w:bCs/>
                <w:i/>
                <w:sz w:val="28"/>
                <w:szCs w:val="28"/>
              </w:rPr>
              <w:t>Усього за семестр І</w:t>
            </w:r>
          </w:p>
        </w:tc>
        <w:tc>
          <w:tcPr>
            <w:tcW w:w="269" w:type="pct"/>
            <w:shd w:val="clear" w:color="auto" w:fill="auto"/>
            <w:vAlign w:val="center"/>
          </w:tcPr>
          <w:p w14:paraId="24FC4A82" w14:textId="77777777" w:rsidR="004F17EA" w:rsidRPr="00D065BD" w:rsidRDefault="004F17EA" w:rsidP="00F26665">
            <w:pPr>
              <w:ind w:left="-106" w:right="-69"/>
              <w:jc w:val="center"/>
              <w:rPr>
                <w:b/>
                <w:sz w:val="28"/>
                <w:szCs w:val="28"/>
              </w:rPr>
            </w:pPr>
            <w:r w:rsidRPr="00D065BD">
              <w:rPr>
                <w:b/>
                <w:sz w:val="28"/>
                <w:szCs w:val="28"/>
              </w:rPr>
              <w:t>90</w:t>
            </w:r>
          </w:p>
        </w:tc>
        <w:tc>
          <w:tcPr>
            <w:tcW w:w="250" w:type="pct"/>
            <w:shd w:val="clear" w:color="auto" w:fill="auto"/>
            <w:vAlign w:val="center"/>
          </w:tcPr>
          <w:p w14:paraId="7DC3200F" w14:textId="34FDEE98" w:rsidR="004F17EA" w:rsidRPr="00D065BD" w:rsidRDefault="00057D99" w:rsidP="00F26665">
            <w:pPr>
              <w:ind w:left="-106" w:right="-69"/>
              <w:jc w:val="center"/>
              <w:rPr>
                <w:b/>
                <w:sz w:val="28"/>
                <w:szCs w:val="28"/>
              </w:rPr>
            </w:pPr>
            <w:r w:rsidRPr="00D065BD">
              <w:rPr>
                <w:b/>
                <w:sz w:val="28"/>
                <w:szCs w:val="28"/>
              </w:rPr>
              <w:t>14</w:t>
            </w:r>
          </w:p>
        </w:tc>
        <w:tc>
          <w:tcPr>
            <w:tcW w:w="256" w:type="pct"/>
            <w:vAlign w:val="center"/>
          </w:tcPr>
          <w:p w14:paraId="41B1E08D" w14:textId="1A6C1D93" w:rsidR="004F17EA" w:rsidRPr="00D065BD" w:rsidRDefault="00057D99" w:rsidP="00F26665">
            <w:pPr>
              <w:ind w:left="-106" w:right="-69"/>
              <w:jc w:val="center"/>
              <w:rPr>
                <w:b/>
                <w:sz w:val="28"/>
                <w:szCs w:val="28"/>
              </w:rPr>
            </w:pPr>
            <w:r w:rsidRPr="00D065BD">
              <w:rPr>
                <w:b/>
                <w:sz w:val="28"/>
                <w:szCs w:val="28"/>
              </w:rPr>
              <w:t>16</w:t>
            </w:r>
          </w:p>
        </w:tc>
        <w:tc>
          <w:tcPr>
            <w:tcW w:w="196" w:type="pct"/>
            <w:gridSpan w:val="2"/>
            <w:vAlign w:val="center"/>
          </w:tcPr>
          <w:p w14:paraId="600059DC" w14:textId="77777777" w:rsidR="004F17EA" w:rsidRPr="00D065BD" w:rsidRDefault="004F17EA" w:rsidP="00F26665">
            <w:pPr>
              <w:ind w:left="-106" w:right="-69"/>
              <w:jc w:val="center"/>
              <w:rPr>
                <w:b/>
                <w:sz w:val="28"/>
                <w:szCs w:val="28"/>
              </w:rPr>
            </w:pPr>
          </w:p>
        </w:tc>
        <w:tc>
          <w:tcPr>
            <w:tcW w:w="216" w:type="pct"/>
            <w:gridSpan w:val="3"/>
            <w:vAlign w:val="center"/>
          </w:tcPr>
          <w:p w14:paraId="0884488F" w14:textId="77777777" w:rsidR="004F17EA" w:rsidRPr="00D065BD" w:rsidRDefault="004F17EA" w:rsidP="00F26665">
            <w:pPr>
              <w:ind w:left="-106" w:right="-69"/>
              <w:jc w:val="center"/>
              <w:rPr>
                <w:b/>
                <w:sz w:val="28"/>
                <w:szCs w:val="28"/>
              </w:rPr>
            </w:pPr>
          </w:p>
        </w:tc>
        <w:tc>
          <w:tcPr>
            <w:tcW w:w="250" w:type="pct"/>
            <w:vAlign w:val="center"/>
          </w:tcPr>
          <w:p w14:paraId="55E03E2F" w14:textId="532F4F57" w:rsidR="004F17EA" w:rsidRPr="00D065BD" w:rsidRDefault="00057D99" w:rsidP="00F26665">
            <w:pPr>
              <w:ind w:left="-106" w:right="-69"/>
              <w:jc w:val="center"/>
              <w:rPr>
                <w:b/>
                <w:sz w:val="28"/>
                <w:szCs w:val="28"/>
              </w:rPr>
            </w:pPr>
            <w:r w:rsidRPr="00D065BD">
              <w:rPr>
                <w:b/>
                <w:sz w:val="28"/>
                <w:szCs w:val="28"/>
              </w:rPr>
              <w:t>6</w:t>
            </w:r>
            <w:r w:rsidR="004F17EA" w:rsidRPr="00D065BD">
              <w:rPr>
                <w:b/>
                <w:sz w:val="28"/>
                <w:szCs w:val="28"/>
              </w:rPr>
              <w:t>0</w:t>
            </w:r>
          </w:p>
        </w:tc>
        <w:tc>
          <w:tcPr>
            <w:tcW w:w="251" w:type="pct"/>
            <w:gridSpan w:val="2"/>
            <w:shd w:val="clear" w:color="auto" w:fill="auto"/>
            <w:vAlign w:val="center"/>
          </w:tcPr>
          <w:p w14:paraId="16BE7FAC" w14:textId="77777777" w:rsidR="004F17EA" w:rsidRPr="00D065BD" w:rsidRDefault="004F17EA" w:rsidP="00F26665">
            <w:pPr>
              <w:ind w:left="-106" w:right="-69"/>
              <w:jc w:val="center"/>
              <w:rPr>
                <w:b/>
                <w:sz w:val="28"/>
                <w:szCs w:val="28"/>
              </w:rPr>
            </w:pPr>
            <w:r w:rsidRPr="00D065BD">
              <w:rPr>
                <w:b/>
                <w:sz w:val="28"/>
                <w:szCs w:val="28"/>
              </w:rPr>
              <w:t>4</w:t>
            </w:r>
          </w:p>
        </w:tc>
        <w:tc>
          <w:tcPr>
            <w:tcW w:w="206" w:type="pct"/>
            <w:gridSpan w:val="2"/>
            <w:shd w:val="clear" w:color="auto" w:fill="auto"/>
            <w:vAlign w:val="center"/>
          </w:tcPr>
          <w:p w14:paraId="2534A0DC" w14:textId="7895B1C2" w:rsidR="004F17EA" w:rsidRPr="00D065BD" w:rsidRDefault="00057D99" w:rsidP="00F26665">
            <w:pPr>
              <w:ind w:left="-106" w:right="-69"/>
              <w:jc w:val="center"/>
              <w:rPr>
                <w:b/>
                <w:sz w:val="28"/>
                <w:szCs w:val="28"/>
              </w:rPr>
            </w:pPr>
            <w:r w:rsidRPr="00D065BD">
              <w:rPr>
                <w:b/>
                <w:sz w:val="28"/>
                <w:szCs w:val="28"/>
              </w:rPr>
              <w:t>2</w:t>
            </w:r>
          </w:p>
        </w:tc>
        <w:tc>
          <w:tcPr>
            <w:tcW w:w="220" w:type="pct"/>
            <w:gridSpan w:val="2"/>
            <w:vAlign w:val="center"/>
          </w:tcPr>
          <w:p w14:paraId="6F0BD450" w14:textId="77777777" w:rsidR="004F17EA" w:rsidRPr="00D065BD" w:rsidRDefault="004F17EA" w:rsidP="00F26665">
            <w:pPr>
              <w:ind w:left="-106" w:right="-69"/>
              <w:jc w:val="center"/>
              <w:rPr>
                <w:b/>
                <w:sz w:val="28"/>
                <w:szCs w:val="28"/>
              </w:rPr>
            </w:pPr>
          </w:p>
        </w:tc>
        <w:tc>
          <w:tcPr>
            <w:tcW w:w="262" w:type="pct"/>
            <w:gridSpan w:val="2"/>
            <w:vAlign w:val="center"/>
          </w:tcPr>
          <w:p w14:paraId="33DCEA56" w14:textId="77777777" w:rsidR="004F17EA" w:rsidRPr="00D065BD" w:rsidRDefault="004F17EA" w:rsidP="00F26665">
            <w:pPr>
              <w:ind w:left="-106" w:right="-69"/>
              <w:jc w:val="center"/>
              <w:rPr>
                <w:b/>
                <w:sz w:val="28"/>
                <w:szCs w:val="28"/>
              </w:rPr>
            </w:pPr>
          </w:p>
        </w:tc>
        <w:tc>
          <w:tcPr>
            <w:tcW w:w="278" w:type="pct"/>
            <w:gridSpan w:val="2"/>
            <w:vAlign w:val="center"/>
          </w:tcPr>
          <w:p w14:paraId="3D16C706" w14:textId="77777777" w:rsidR="004F17EA" w:rsidRPr="00D065BD" w:rsidRDefault="004F17EA" w:rsidP="00F26665">
            <w:pPr>
              <w:ind w:left="-106" w:right="-69"/>
              <w:jc w:val="center"/>
              <w:rPr>
                <w:b/>
                <w:sz w:val="28"/>
                <w:szCs w:val="28"/>
              </w:rPr>
            </w:pPr>
          </w:p>
        </w:tc>
        <w:tc>
          <w:tcPr>
            <w:tcW w:w="330" w:type="pct"/>
            <w:vAlign w:val="center"/>
          </w:tcPr>
          <w:p w14:paraId="2DDE0C98" w14:textId="75878807" w:rsidR="004F17EA" w:rsidRPr="00D065BD" w:rsidRDefault="004F17EA" w:rsidP="00F26665">
            <w:pPr>
              <w:ind w:left="-106" w:right="-69"/>
              <w:jc w:val="center"/>
              <w:rPr>
                <w:b/>
                <w:sz w:val="28"/>
                <w:szCs w:val="28"/>
              </w:rPr>
            </w:pPr>
            <w:r w:rsidRPr="00D065BD">
              <w:rPr>
                <w:b/>
                <w:sz w:val="28"/>
                <w:szCs w:val="28"/>
              </w:rPr>
              <w:t>8</w:t>
            </w:r>
            <w:r w:rsidR="00057D99" w:rsidRPr="00D065BD">
              <w:rPr>
                <w:b/>
                <w:sz w:val="28"/>
                <w:szCs w:val="28"/>
              </w:rPr>
              <w:t>4</w:t>
            </w:r>
          </w:p>
        </w:tc>
      </w:tr>
      <w:tr w:rsidR="00057D99" w:rsidRPr="00D065BD" w14:paraId="27229673" w14:textId="77777777" w:rsidTr="00EF53E2">
        <w:trPr>
          <w:gridAfter w:val="1"/>
          <w:wAfter w:w="3" w:type="pct"/>
          <w:trHeight w:val="384"/>
        </w:trPr>
        <w:tc>
          <w:tcPr>
            <w:tcW w:w="2012" w:type="pct"/>
            <w:vAlign w:val="center"/>
          </w:tcPr>
          <w:p w14:paraId="05E20464" w14:textId="77777777" w:rsidR="00057D99" w:rsidRPr="00D065BD" w:rsidRDefault="00057D99" w:rsidP="00F26665">
            <w:pPr>
              <w:pStyle w:val="4"/>
              <w:ind w:left="-106" w:right="-69"/>
              <w:jc w:val="right"/>
              <w:rPr>
                <w:szCs w:val="28"/>
                <w:lang w:val="uk-UA"/>
              </w:rPr>
            </w:pPr>
            <w:r w:rsidRPr="00D065BD">
              <w:rPr>
                <w:szCs w:val="28"/>
                <w:lang w:val="uk-UA"/>
              </w:rPr>
              <w:t>Усього годин</w:t>
            </w:r>
          </w:p>
        </w:tc>
        <w:tc>
          <w:tcPr>
            <w:tcW w:w="269" w:type="pct"/>
            <w:shd w:val="clear" w:color="auto" w:fill="auto"/>
            <w:vAlign w:val="center"/>
          </w:tcPr>
          <w:p w14:paraId="4ACF29DF" w14:textId="5FB29571" w:rsidR="00057D99" w:rsidRPr="00D065BD" w:rsidRDefault="00057D99" w:rsidP="00F26665">
            <w:pPr>
              <w:ind w:left="-106" w:right="-69"/>
              <w:jc w:val="center"/>
              <w:rPr>
                <w:sz w:val="28"/>
                <w:szCs w:val="28"/>
              </w:rPr>
            </w:pPr>
            <w:r w:rsidRPr="00D065BD">
              <w:rPr>
                <w:sz w:val="28"/>
                <w:szCs w:val="28"/>
              </w:rPr>
              <w:t>90</w:t>
            </w:r>
          </w:p>
        </w:tc>
        <w:tc>
          <w:tcPr>
            <w:tcW w:w="250" w:type="pct"/>
            <w:shd w:val="clear" w:color="auto" w:fill="auto"/>
            <w:vAlign w:val="center"/>
          </w:tcPr>
          <w:p w14:paraId="08863D09" w14:textId="11A219F3" w:rsidR="00057D99" w:rsidRPr="00D065BD" w:rsidRDefault="00057D99" w:rsidP="00F26665">
            <w:pPr>
              <w:ind w:left="-106" w:right="-69"/>
              <w:jc w:val="center"/>
              <w:rPr>
                <w:sz w:val="28"/>
                <w:szCs w:val="28"/>
              </w:rPr>
            </w:pPr>
            <w:r w:rsidRPr="00D065BD">
              <w:rPr>
                <w:b/>
                <w:sz w:val="28"/>
                <w:szCs w:val="28"/>
              </w:rPr>
              <w:t>14</w:t>
            </w:r>
          </w:p>
        </w:tc>
        <w:tc>
          <w:tcPr>
            <w:tcW w:w="256" w:type="pct"/>
            <w:vAlign w:val="center"/>
          </w:tcPr>
          <w:p w14:paraId="20E040C3" w14:textId="719CACB2" w:rsidR="00057D99" w:rsidRPr="00D065BD" w:rsidRDefault="00057D99" w:rsidP="00F26665">
            <w:pPr>
              <w:ind w:left="-106" w:right="-69"/>
              <w:jc w:val="center"/>
              <w:rPr>
                <w:sz w:val="28"/>
                <w:szCs w:val="28"/>
              </w:rPr>
            </w:pPr>
            <w:r w:rsidRPr="00D065BD">
              <w:rPr>
                <w:b/>
                <w:sz w:val="28"/>
                <w:szCs w:val="28"/>
              </w:rPr>
              <w:t>16</w:t>
            </w:r>
          </w:p>
        </w:tc>
        <w:tc>
          <w:tcPr>
            <w:tcW w:w="196" w:type="pct"/>
            <w:gridSpan w:val="2"/>
            <w:vAlign w:val="center"/>
          </w:tcPr>
          <w:p w14:paraId="56213F0C" w14:textId="77777777" w:rsidR="00057D99" w:rsidRPr="00D065BD" w:rsidRDefault="00057D99" w:rsidP="00F26665">
            <w:pPr>
              <w:ind w:left="-106" w:right="-69"/>
              <w:jc w:val="center"/>
              <w:rPr>
                <w:sz w:val="28"/>
                <w:szCs w:val="28"/>
              </w:rPr>
            </w:pPr>
          </w:p>
        </w:tc>
        <w:tc>
          <w:tcPr>
            <w:tcW w:w="209" w:type="pct"/>
            <w:gridSpan w:val="2"/>
            <w:vAlign w:val="center"/>
          </w:tcPr>
          <w:p w14:paraId="547C90C4" w14:textId="77777777" w:rsidR="00057D99" w:rsidRPr="00D065BD" w:rsidRDefault="00057D99" w:rsidP="00F26665">
            <w:pPr>
              <w:ind w:left="-106" w:right="-69"/>
              <w:jc w:val="center"/>
              <w:rPr>
                <w:sz w:val="28"/>
                <w:szCs w:val="28"/>
              </w:rPr>
            </w:pPr>
          </w:p>
        </w:tc>
        <w:tc>
          <w:tcPr>
            <w:tcW w:w="257" w:type="pct"/>
            <w:gridSpan w:val="2"/>
            <w:vAlign w:val="center"/>
          </w:tcPr>
          <w:p w14:paraId="49CA8E23" w14:textId="0F8619BE" w:rsidR="00057D99" w:rsidRPr="00D065BD" w:rsidRDefault="00057D99" w:rsidP="00F26665">
            <w:pPr>
              <w:ind w:left="-106" w:right="-69"/>
              <w:jc w:val="center"/>
              <w:rPr>
                <w:sz w:val="28"/>
                <w:szCs w:val="28"/>
              </w:rPr>
            </w:pPr>
            <w:r w:rsidRPr="00D065BD">
              <w:rPr>
                <w:b/>
                <w:sz w:val="28"/>
                <w:szCs w:val="28"/>
              </w:rPr>
              <w:t>60</w:t>
            </w:r>
          </w:p>
        </w:tc>
        <w:tc>
          <w:tcPr>
            <w:tcW w:w="255" w:type="pct"/>
            <w:gridSpan w:val="3"/>
            <w:shd w:val="clear" w:color="auto" w:fill="auto"/>
            <w:vAlign w:val="center"/>
          </w:tcPr>
          <w:p w14:paraId="7ABBB3DF" w14:textId="26964D1D" w:rsidR="00057D99" w:rsidRPr="00D065BD" w:rsidRDefault="00057D99" w:rsidP="00F26665">
            <w:pPr>
              <w:ind w:left="-106" w:right="-69"/>
              <w:jc w:val="center"/>
              <w:rPr>
                <w:sz w:val="28"/>
                <w:szCs w:val="28"/>
              </w:rPr>
            </w:pPr>
            <w:r w:rsidRPr="00D065BD">
              <w:rPr>
                <w:b/>
                <w:sz w:val="28"/>
                <w:szCs w:val="28"/>
              </w:rPr>
              <w:t>4</w:t>
            </w:r>
          </w:p>
        </w:tc>
        <w:tc>
          <w:tcPr>
            <w:tcW w:w="202" w:type="pct"/>
            <w:shd w:val="clear" w:color="auto" w:fill="auto"/>
            <w:vAlign w:val="center"/>
          </w:tcPr>
          <w:p w14:paraId="0DF06614" w14:textId="334B976D" w:rsidR="00057D99" w:rsidRPr="00D065BD" w:rsidRDefault="00057D99" w:rsidP="00F26665">
            <w:pPr>
              <w:ind w:left="-106" w:right="-69"/>
              <w:jc w:val="center"/>
              <w:rPr>
                <w:sz w:val="28"/>
                <w:szCs w:val="28"/>
              </w:rPr>
            </w:pPr>
            <w:r w:rsidRPr="00D065BD">
              <w:rPr>
                <w:b/>
                <w:sz w:val="28"/>
                <w:szCs w:val="28"/>
              </w:rPr>
              <w:t>2</w:t>
            </w:r>
          </w:p>
        </w:tc>
        <w:tc>
          <w:tcPr>
            <w:tcW w:w="220" w:type="pct"/>
            <w:gridSpan w:val="2"/>
            <w:vAlign w:val="center"/>
          </w:tcPr>
          <w:p w14:paraId="5A88CEAD" w14:textId="75FD1287" w:rsidR="00057D99" w:rsidRPr="00D065BD" w:rsidRDefault="00057D99" w:rsidP="00F26665">
            <w:pPr>
              <w:ind w:left="-106" w:right="-69"/>
              <w:jc w:val="center"/>
              <w:rPr>
                <w:sz w:val="28"/>
                <w:szCs w:val="28"/>
              </w:rPr>
            </w:pPr>
          </w:p>
        </w:tc>
        <w:tc>
          <w:tcPr>
            <w:tcW w:w="262" w:type="pct"/>
            <w:gridSpan w:val="2"/>
            <w:vAlign w:val="center"/>
          </w:tcPr>
          <w:p w14:paraId="4D6DB2A4" w14:textId="77777777" w:rsidR="00057D99" w:rsidRPr="00D065BD" w:rsidRDefault="00057D99" w:rsidP="00F26665">
            <w:pPr>
              <w:ind w:left="-106" w:right="-69"/>
              <w:jc w:val="center"/>
              <w:rPr>
                <w:sz w:val="28"/>
                <w:szCs w:val="28"/>
              </w:rPr>
            </w:pPr>
          </w:p>
        </w:tc>
        <w:tc>
          <w:tcPr>
            <w:tcW w:w="278" w:type="pct"/>
            <w:gridSpan w:val="2"/>
            <w:vAlign w:val="center"/>
          </w:tcPr>
          <w:p w14:paraId="046B17B9" w14:textId="77777777" w:rsidR="00057D99" w:rsidRPr="00D065BD" w:rsidRDefault="00057D99" w:rsidP="00F26665">
            <w:pPr>
              <w:ind w:left="-106" w:right="-69"/>
              <w:jc w:val="center"/>
              <w:rPr>
                <w:sz w:val="28"/>
                <w:szCs w:val="28"/>
              </w:rPr>
            </w:pPr>
          </w:p>
        </w:tc>
        <w:tc>
          <w:tcPr>
            <w:tcW w:w="330" w:type="pct"/>
            <w:vAlign w:val="center"/>
          </w:tcPr>
          <w:p w14:paraId="1B79B507" w14:textId="497B1B27" w:rsidR="00057D99" w:rsidRPr="00D065BD" w:rsidRDefault="00057D99" w:rsidP="00F26665">
            <w:pPr>
              <w:ind w:left="-106" w:right="-69"/>
              <w:jc w:val="center"/>
              <w:rPr>
                <w:sz w:val="28"/>
                <w:szCs w:val="28"/>
              </w:rPr>
            </w:pPr>
            <w:r w:rsidRPr="00D065BD">
              <w:rPr>
                <w:b/>
                <w:sz w:val="28"/>
                <w:szCs w:val="28"/>
              </w:rPr>
              <w:t>84</w:t>
            </w:r>
          </w:p>
        </w:tc>
      </w:tr>
      <w:tr w:rsidR="004F17EA" w:rsidRPr="00D065BD" w14:paraId="218B56EB" w14:textId="77777777" w:rsidTr="00EF53E2">
        <w:trPr>
          <w:gridAfter w:val="1"/>
          <w:wAfter w:w="3" w:type="pct"/>
          <w:trHeight w:val="418"/>
        </w:trPr>
        <w:tc>
          <w:tcPr>
            <w:tcW w:w="2012" w:type="pct"/>
            <w:vAlign w:val="center"/>
          </w:tcPr>
          <w:p w14:paraId="74F28980" w14:textId="77777777" w:rsidR="004F17EA" w:rsidRPr="00D065BD" w:rsidRDefault="004F17EA" w:rsidP="00F26665">
            <w:pPr>
              <w:pStyle w:val="4"/>
              <w:ind w:left="-106" w:right="-69"/>
              <w:rPr>
                <w:szCs w:val="28"/>
                <w:lang w:val="uk-UA"/>
              </w:rPr>
            </w:pPr>
            <w:r w:rsidRPr="00D065BD">
              <w:rPr>
                <w:szCs w:val="28"/>
                <w:lang w:val="uk-UA"/>
              </w:rPr>
              <w:t>ІНДЗ</w:t>
            </w:r>
          </w:p>
        </w:tc>
        <w:tc>
          <w:tcPr>
            <w:tcW w:w="269" w:type="pct"/>
            <w:shd w:val="clear" w:color="auto" w:fill="auto"/>
            <w:vAlign w:val="center"/>
          </w:tcPr>
          <w:p w14:paraId="1791D788" w14:textId="77777777" w:rsidR="004F17EA" w:rsidRPr="00D065BD" w:rsidRDefault="004F17EA" w:rsidP="00F26665">
            <w:pPr>
              <w:ind w:left="-106" w:right="-69"/>
              <w:jc w:val="center"/>
              <w:rPr>
                <w:sz w:val="28"/>
                <w:szCs w:val="28"/>
              </w:rPr>
            </w:pPr>
            <w:r w:rsidRPr="00D065BD">
              <w:rPr>
                <w:sz w:val="28"/>
                <w:szCs w:val="28"/>
              </w:rPr>
              <w:t>–</w:t>
            </w:r>
          </w:p>
        </w:tc>
        <w:tc>
          <w:tcPr>
            <w:tcW w:w="250" w:type="pct"/>
            <w:shd w:val="clear" w:color="auto" w:fill="auto"/>
            <w:vAlign w:val="center"/>
          </w:tcPr>
          <w:p w14:paraId="510642C3" w14:textId="77777777" w:rsidR="004F17EA" w:rsidRPr="00D065BD" w:rsidRDefault="004F17EA" w:rsidP="00F26665">
            <w:pPr>
              <w:ind w:left="-106" w:right="-69"/>
              <w:jc w:val="center"/>
              <w:rPr>
                <w:sz w:val="28"/>
                <w:szCs w:val="28"/>
              </w:rPr>
            </w:pPr>
            <w:r w:rsidRPr="00D065BD">
              <w:rPr>
                <w:sz w:val="28"/>
                <w:szCs w:val="28"/>
              </w:rPr>
              <w:t>–</w:t>
            </w:r>
          </w:p>
        </w:tc>
        <w:tc>
          <w:tcPr>
            <w:tcW w:w="256" w:type="pct"/>
            <w:vAlign w:val="center"/>
          </w:tcPr>
          <w:p w14:paraId="783C222E" w14:textId="77777777" w:rsidR="004F17EA" w:rsidRPr="00D065BD" w:rsidRDefault="004F17EA" w:rsidP="00F26665">
            <w:pPr>
              <w:ind w:left="-106" w:right="-69"/>
              <w:jc w:val="center"/>
              <w:rPr>
                <w:sz w:val="28"/>
                <w:szCs w:val="28"/>
              </w:rPr>
            </w:pPr>
            <w:r w:rsidRPr="00D065BD">
              <w:rPr>
                <w:sz w:val="28"/>
                <w:szCs w:val="28"/>
              </w:rPr>
              <w:t>–</w:t>
            </w:r>
          </w:p>
        </w:tc>
        <w:tc>
          <w:tcPr>
            <w:tcW w:w="196" w:type="pct"/>
            <w:gridSpan w:val="2"/>
            <w:vAlign w:val="center"/>
          </w:tcPr>
          <w:p w14:paraId="35F83BC4" w14:textId="77777777" w:rsidR="004F17EA" w:rsidRPr="00D065BD" w:rsidRDefault="004F17EA" w:rsidP="00F26665">
            <w:pPr>
              <w:ind w:left="-106" w:right="-69"/>
              <w:jc w:val="center"/>
              <w:rPr>
                <w:sz w:val="28"/>
                <w:szCs w:val="28"/>
              </w:rPr>
            </w:pPr>
            <w:r w:rsidRPr="00D065BD">
              <w:rPr>
                <w:sz w:val="28"/>
                <w:szCs w:val="28"/>
              </w:rPr>
              <w:t>–</w:t>
            </w:r>
          </w:p>
        </w:tc>
        <w:tc>
          <w:tcPr>
            <w:tcW w:w="209" w:type="pct"/>
            <w:gridSpan w:val="2"/>
            <w:vAlign w:val="center"/>
          </w:tcPr>
          <w:p w14:paraId="0F19AE31" w14:textId="77777777" w:rsidR="004F17EA" w:rsidRPr="00D065BD" w:rsidRDefault="004F17EA" w:rsidP="00F26665">
            <w:pPr>
              <w:ind w:left="-106" w:right="-69"/>
              <w:jc w:val="center"/>
              <w:rPr>
                <w:sz w:val="28"/>
                <w:szCs w:val="28"/>
              </w:rPr>
            </w:pPr>
          </w:p>
        </w:tc>
        <w:tc>
          <w:tcPr>
            <w:tcW w:w="257" w:type="pct"/>
            <w:gridSpan w:val="2"/>
            <w:vAlign w:val="center"/>
          </w:tcPr>
          <w:p w14:paraId="673C3510" w14:textId="77777777" w:rsidR="004F17EA" w:rsidRPr="00D065BD" w:rsidRDefault="004F17EA" w:rsidP="00F26665">
            <w:pPr>
              <w:ind w:left="-106" w:right="-69"/>
              <w:jc w:val="center"/>
              <w:rPr>
                <w:sz w:val="28"/>
                <w:szCs w:val="28"/>
              </w:rPr>
            </w:pPr>
            <w:r w:rsidRPr="00D065BD">
              <w:rPr>
                <w:sz w:val="28"/>
                <w:szCs w:val="28"/>
              </w:rPr>
              <w:t>–</w:t>
            </w:r>
          </w:p>
        </w:tc>
        <w:tc>
          <w:tcPr>
            <w:tcW w:w="255" w:type="pct"/>
            <w:gridSpan w:val="3"/>
            <w:shd w:val="clear" w:color="auto" w:fill="auto"/>
            <w:vAlign w:val="center"/>
          </w:tcPr>
          <w:p w14:paraId="0BCC878C" w14:textId="77777777" w:rsidR="004F17EA" w:rsidRPr="00D065BD" w:rsidRDefault="004F17EA" w:rsidP="00F26665">
            <w:pPr>
              <w:ind w:left="-106" w:right="-69"/>
              <w:jc w:val="center"/>
              <w:rPr>
                <w:sz w:val="28"/>
                <w:szCs w:val="28"/>
              </w:rPr>
            </w:pPr>
            <w:r w:rsidRPr="00D065BD">
              <w:rPr>
                <w:sz w:val="28"/>
                <w:szCs w:val="28"/>
              </w:rPr>
              <w:t>–</w:t>
            </w:r>
          </w:p>
        </w:tc>
        <w:tc>
          <w:tcPr>
            <w:tcW w:w="202" w:type="pct"/>
            <w:shd w:val="clear" w:color="auto" w:fill="auto"/>
            <w:vAlign w:val="center"/>
          </w:tcPr>
          <w:p w14:paraId="4078CC71" w14:textId="77777777" w:rsidR="004F17EA" w:rsidRPr="00D065BD" w:rsidRDefault="004F17EA" w:rsidP="00F26665">
            <w:pPr>
              <w:ind w:left="-106" w:right="-69"/>
              <w:jc w:val="center"/>
              <w:rPr>
                <w:sz w:val="28"/>
                <w:szCs w:val="28"/>
              </w:rPr>
            </w:pPr>
            <w:r w:rsidRPr="00D065BD">
              <w:rPr>
                <w:sz w:val="28"/>
                <w:szCs w:val="28"/>
              </w:rPr>
              <w:t>–</w:t>
            </w:r>
          </w:p>
        </w:tc>
        <w:tc>
          <w:tcPr>
            <w:tcW w:w="220" w:type="pct"/>
            <w:gridSpan w:val="2"/>
            <w:vAlign w:val="center"/>
          </w:tcPr>
          <w:p w14:paraId="7547E8EF" w14:textId="77777777" w:rsidR="004F17EA" w:rsidRPr="00D065BD" w:rsidRDefault="004F17EA" w:rsidP="00F26665">
            <w:pPr>
              <w:ind w:left="-106" w:right="-69"/>
              <w:jc w:val="center"/>
              <w:rPr>
                <w:sz w:val="28"/>
                <w:szCs w:val="28"/>
              </w:rPr>
            </w:pPr>
            <w:r w:rsidRPr="00D065BD">
              <w:rPr>
                <w:sz w:val="28"/>
                <w:szCs w:val="28"/>
              </w:rPr>
              <w:t>–</w:t>
            </w:r>
          </w:p>
        </w:tc>
        <w:tc>
          <w:tcPr>
            <w:tcW w:w="262" w:type="pct"/>
            <w:gridSpan w:val="2"/>
            <w:vAlign w:val="center"/>
          </w:tcPr>
          <w:p w14:paraId="62C00984" w14:textId="77777777" w:rsidR="004F17EA" w:rsidRPr="00D065BD" w:rsidRDefault="004F17EA" w:rsidP="00F26665">
            <w:pPr>
              <w:ind w:left="-106" w:right="-69"/>
              <w:jc w:val="center"/>
              <w:rPr>
                <w:sz w:val="28"/>
                <w:szCs w:val="28"/>
              </w:rPr>
            </w:pPr>
            <w:r w:rsidRPr="00D065BD">
              <w:rPr>
                <w:sz w:val="28"/>
                <w:szCs w:val="28"/>
              </w:rPr>
              <w:t>–</w:t>
            </w:r>
          </w:p>
        </w:tc>
        <w:tc>
          <w:tcPr>
            <w:tcW w:w="278" w:type="pct"/>
            <w:gridSpan w:val="2"/>
            <w:vAlign w:val="center"/>
          </w:tcPr>
          <w:p w14:paraId="7C39EDFB" w14:textId="77777777" w:rsidR="004F17EA" w:rsidRPr="00D065BD" w:rsidRDefault="004F17EA" w:rsidP="00F26665">
            <w:pPr>
              <w:ind w:left="-106" w:right="-69"/>
              <w:jc w:val="center"/>
              <w:rPr>
                <w:sz w:val="28"/>
                <w:szCs w:val="28"/>
              </w:rPr>
            </w:pPr>
            <w:r w:rsidRPr="00D065BD">
              <w:rPr>
                <w:sz w:val="28"/>
                <w:szCs w:val="28"/>
              </w:rPr>
              <w:t>–</w:t>
            </w:r>
          </w:p>
        </w:tc>
        <w:tc>
          <w:tcPr>
            <w:tcW w:w="330" w:type="pct"/>
            <w:vAlign w:val="center"/>
          </w:tcPr>
          <w:p w14:paraId="556BBF00" w14:textId="77777777" w:rsidR="004F17EA" w:rsidRPr="00D065BD" w:rsidRDefault="004F17EA" w:rsidP="00F26665">
            <w:pPr>
              <w:ind w:left="-106" w:right="-69"/>
              <w:jc w:val="center"/>
              <w:rPr>
                <w:sz w:val="28"/>
                <w:szCs w:val="28"/>
              </w:rPr>
            </w:pPr>
            <w:r w:rsidRPr="00D065BD">
              <w:rPr>
                <w:sz w:val="28"/>
                <w:szCs w:val="28"/>
              </w:rPr>
              <w:t>–</w:t>
            </w:r>
          </w:p>
        </w:tc>
      </w:tr>
      <w:tr w:rsidR="00057D99" w:rsidRPr="00D065BD" w14:paraId="27F334FC" w14:textId="77777777" w:rsidTr="00EF53E2">
        <w:trPr>
          <w:gridAfter w:val="1"/>
          <w:wAfter w:w="3" w:type="pct"/>
          <w:trHeight w:val="410"/>
        </w:trPr>
        <w:tc>
          <w:tcPr>
            <w:tcW w:w="2012" w:type="pct"/>
            <w:vAlign w:val="center"/>
          </w:tcPr>
          <w:p w14:paraId="799228C5" w14:textId="77777777" w:rsidR="00057D99" w:rsidRPr="00D065BD" w:rsidRDefault="00057D99" w:rsidP="00F26665">
            <w:pPr>
              <w:pStyle w:val="4"/>
              <w:ind w:left="-106" w:right="-69"/>
              <w:jc w:val="right"/>
              <w:rPr>
                <w:szCs w:val="28"/>
                <w:lang w:val="uk-UA"/>
              </w:rPr>
            </w:pPr>
            <w:r w:rsidRPr="00D065BD">
              <w:rPr>
                <w:szCs w:val="28"/>
                <w:lang w:val="uk-UA"/>
              </w:rPr>
              <w:t>Усього годин</w:t>
            </w:r>
          </w:p>
        </w:tc>
        <w:tc>
          <w:tcPr>
            <w:tcW w:w="269" w:type="pct"/>
            <w:shd w:val="clear" w:color="auto" w:fill="auto"/>
            <w:vAlign w:val="center"/>
          </w:tcPr>
          <w:p w14:paraId="7732FEA1" w14:textId="302877BB" w:rsidR="00057D99" w:rsidRPr="00D065BD" w:rsidRDefault="00057D99" w:rsidP="00F26665">
            <w:pPr>
              <w:ind w:left="-106" w:right="-69"/>
              <w:jc w:val="center"/>
              <w:rPr>
                <w:sz w:val="28"/>
                <w:szCs w:val="28"/>
              </w:rPr>
            </w:pPr>
            <w:r w:rsidRPr="00D065BD">
              <w:rPr>
                <w:b/>
                <w:sz w:val="28"/>
                <w:szCs w:val="28"/>
              </w:rPr>
              <w:t>90</w:t>
            </w:r>
          </w:p>
        </w:tc>
        <w:tc>
          <w:tcPr>
            <w:tcW w:w="250" w:type="pct"/>
            <w:shd w:val="clear" w:color="auto" w:fill="auto"/>
            <w:vAlign w:val="center"/>
          </w:tcPr>
          <w:p w14:paraId="7A5F6A6F" w14:textId="7F375835" w:rsidR="00057D99" w:rsidRPr="00D065BD" w:rsidRDefault="00057D99" w:rsidP="00F26665">
            <w:pPr>
              <w:ind w:left="-106" w:right="-69"/>
              <w:jc w:val="center"/>
              <w:rPr>
                <w:sz w:val="28"/>
                <w:szCs w:val="28"/>
              </w:rPr>
            </w:pPr>
            <w:r w:rsidRPr="00D065BD">
              <w:rPr>
                <w:b/>
                <w:sz w:val="28"/>
                <w:szCs w:val="28"/>
              </w:rPr>
              <w:t>14</w:t>
            </w:r>
          </w:p>
        </w:tc>
        <w:tc>
          <w:tcPr>
            <w:tcW w:w="256" w:type="pct"/>
            <w:vAlign w:val="center"/>
          </w:tcPr>
          <w:p w14:paraId="39831F95" w14:textId="724E11DF" w:rsidR="00057D99" w:rsidRPr="00D065BD" w:rsidRDefault="00057D99" w:rsidP="00F26665">
            <w:pPr>
              <w:ind w:left="-106" w:right="-69"/>
              <w:jc w:val="center"/>
              <w:rPr>
                <w:sz w:val="28"/>
                <w:szCs w:val="28"/>
              </w:rPr>
            </w:pPr>
            <w:r w:rsidRPr="00D065BD">
              <w:rPr>
                <w:b/>
                <w:sz w:val="28"/>
                <w:szCs w:val="28"/>
              </w:rPr>
              <w:t>16</w:t>
            </w:r>
          </w:p>
        </w:tc>
        <w:tc>
          <w:tcPr>
            <w:tcW w:w="196" w:type="pct"/>
            <w:gridSpan w:val="2"/>
            <w:vAlign w:val="center"/>
          </w:tcPr>
          <w:p w14:paraId="765F6952" w14:textId="38108A5A" w:rsidR="00057D99" w:rsidRPr="00D065BD" w:rsidRDefault="00057D99" w:rsidP="00F26665">
            <w:pPr>
              <w:ind w:left="-106" w:right="-69"/>
              <w:jc w:val="center"/>
              <w:rPr>
                <w:sz w:val="28"/>
                <w:szCs w:val="28"/>
              </w:rPr>
            </w:pPr>
          </w:p>
        </w:tc>
        <w:tc>
          <w:tcPr>
            <w:tcW w:w="209" w:type="pct"/>
            <w:gridSpan w:val="2"/>
            <w:vAlign w:val="center"/>
          </w:tcPr>
          <w:p w14:paraId="455878F5" w14:textId="6D987FBA" w:rsidR="00057D99" w:rsidRPr="00D065BD" w:rsidRDefault="00057D99" w:rsidP="00F26665">
            <w:pPr>
              <w:ind w:left="-106" w:right="-69"/>
              <w:jc w:val="center"/>
              <w:rPr>
                <w:sz w:val="28"/>
                <w:szCs w:val="28"/>
              </w:rPr>
            </w:pPr>
          </w:p>
        </w:tc>
        <w:tc>
          <w:tcPr>
            <w:tcW w:w="257" w:type="pct"/>
            <w:gridSpan w:val="2"/>
            <w:vAlign w:val="center"/>
          </w:tcPr>
          <w:p w14:paraId="6E2526BE" w14:textId="69270B17" w:rsidR="00057D99" w:rsidRPr="00D065BD" w:rsidRDefault="00057D99" w:rsidP="00F26665">
            <w:pPr>
              <w:ind w:left="-106" w:right="-69"/>
              <w:jc w:val="center"/>
              <w:rPr>
                <w:sz w:val="28"/>
                <w:szCs w:val="28"/>
              </w:rPr>
            </w:pPr>
            <w:r w:rsidRPr="00D065BD">
              <w:rPr>
                <w:b/>
                <w:sz w:val="28"/>
                <w:szCs w:val="28"/>
              </w:rPr>
              <w:t>60</w:t>
            </w:r>
          </w:p>
        </w:tc>
        <w:tc>
          <w:tcPr>
            <w:tcW w:w="255" w:type="pct"/>
            <w:gridSpan w:val="3"/>
            <w:shd w:val="clear" w:color="auto" w:fill="auto"/>
            <w:vAlign w:val="center"/>
          </w:tcPr>
          <w:p w14:paraId="224C3BC4" w14:textId="78CB6CBF" w:rsidR="00057D99" w:rsidRPr="00D065BD" w:rsidRDefault="00057D99" w:rsidP="00F26665">
            <w:pPr>
              <w:ind w:left="-106" w:right="-69"/>
              <w:jc w:val="center"/>
              <w:rPr>
                <w:sz w:val="28"/>
                <w:szCs w:val="28"/>
              </w:rPr>
            </w:pPr>
            <w:r w:rsidRPr="00D065BD">
              <w:rPr>
                <w:b/>
                <w:sz w:val="28"/>
                <w:szCs w:val="28"/>
              </w:rPr>
              <w:t>4</w:t>
            </w:r>
          </w:p>
        </w:tc>
        <w:tc>
          <w:tcPr>
            <w:tcW w:w="202" w:type="pct"/>
            <w:shd w:val="clear" w:color="auto" w:fill="auto"/>
            <w:vAlign w:val="center"/>
          </w:tcPr>
          <w:p w14:paraId="619D81AD" w14:textId="41DCDB31" w:rsidR="00057D99" w:rsidRPr="00D065BD" w:rsidRDefault="00057D99" w:rsidP="00F26665">
            <w:pPr>
              <w:ind w:left="-106" w:right="-69"/>
              <w:jc w:val="center"/>
              <w:rPr>
                <w:sz w:val="28"/>
                <w:szCs w:val="28"/>
              </w:rPr>
            </w:pPr>
            <w:r w:rsidRPr="00D065BD">
              <w:rPr>
                <w:b/>
                <w:sz w:val="28"/>
                <w:szCs w:val="28"/>
              </w:rPr>
              <w:t>2</w:t>
            </w:r>
          </w:p>
        </w:tc>
        <w:tc>
          <w:tcPr>
            <w:tcW w:w="220" w:type="pct"/>
            <w:gridSpan w:val="2"/>
            <w:vAlign w:val="center"/>
          </w:tcPr>
          <w:p w14:paraId="7284C1E1" w14:textId="50D1B613" w:rsidR="00057D99" w:rsidRPr="00D065BD" w:rsidRDefault="00057D99" w:rsidP="00F26665">
            <w:pPr>
              <w:ind w:left="-106" w:right="-69"/>
              <w:jc w:val="center"/>
              <w:rPr>
                <w:sz w:val="28"/>
                <w:szCs w:val="28"/>
              </w:rPr>
            </w:pPr>
          </w:p>
        </w:tc>
        <w:tc>
          <w:tcPr>
            <w:tcW w:w="262" w:type="pct"/>
            <w:gridSpan w:val="2"/>
            <w:vAlign w:val="center"/>
          </w:tcPr>
          <w:p w14:paraId="6A0ED47D" w14:textId="1842D77D" w:rsidR="00057D99" w:rsidRPr="00D065BD" w:rsidRDefault="00057D99" w:rsidP="00F26665">
            <w:pPr>
              <w:ind w:left="-106" w:right="-69"/>
              <w:jc w:val="center"/>
              <w:rPr>
                <w:sz w:val="28"/>
                <w:szCs w:val="28"/>
              </w:rPr>
            </w:pPr>
          </w:p>
        </w:tc>
        <w:tc>
          <w:tcPr>
            <w:tcW w:w="278" w:type="pct"/>
            <w:gridSpan w:val="2"/>
            <w:vAlign w:val="center"/>
          </w:tcPr>
          <w:p w14:paraId="55FAB413" w14:textId="57518F0E" w:rsidR="00057D99" w:rsidRPr="00D065BD" w:rsidRDefault="00057D99" w:rsidP="00F26665">
            <w:pPr>
              <w:ind w:left="-106" w:right="-69"/>
              <w:jc w:val="center"/>
              <w:rPr>
                <w:sz w:val="28"/>
                <w:szCs w:val="28"/>
              </w:rPr>
            </w:pPr>
          </w:p>
        </w:tc>
        <w:tc>
          <w:tcPr>
            <w:tcW w:w="330" w:type="pct"/>
            <w:vAlign w:val="center"/>
          </w:tcPr>
          <w:p w14:paraId="0DDB0FA0" w14:textId="1FFDF190" w:rsidR="00057D99" w:rsidRPr="00D065BD" w:rsidRDefault="00057D99" w:rsidP="00F26665">
            <w:pPr>
              <w:ind w:left="-106" w:right="-69"/>
              <w:jc w:val="center"/>
              <w:rPr>
                <w:sz w:val="28"/>
                <w:szCs w:val="28"/>
              </w:rPr>
            </w:pPr>
            <w:r w:rsidRPr="00D065BD">
              <w:rPr>
                <w:b/>
                <w:sz w:val="28"/>
                <w:szCs w:val="28"/>
              </w:rPr>
              <w:t>84</w:t>
            </w:r>
          </w:p>
        </w:tc>
      </w:tr>
    </w:tbl>
    <w:p w14:paraId="38446271" w14:textId="77777777" w:rsidR="009C553F" w:rsidRPr="00D065BD" w:rsidRDefault="009C553F" w:rsidP="00F26665">
      <w:pPr>
        <w:rPr>
          <w:b/>
          <w:bCs/>
          <w:sz w:val="28"/>
          <w:szCs w:val="28"/>
        </w:rPr>
      </w:pPr>
      <w:r w:rsidRPr="00D065BD">
        <w:rPr>
          <w:b/>
          <w:bCs/>
          <w:sz w:val="28"/>
          <w:szCs w:val="28"/>
        </w:rPr>
        <w:br w:type="page"/>
      </w:r>
    </w:p>
    <w:p w14:paraId="32815A0D" w14:textId="77777777" w:rsidR="00FD0068" w:rsidRPr="00D065BD" w:rsidRDefault="00FD0068" w:rsidP="00F26665">
      <w:pPr>
        <w:rPr>
          <w:b/>
          <w:bCs/>
          <w:sz w:val="28"/>
          <w:szCs w:val="28"/>
        </w:rPr>
      </w:pPr>
      <w:r w:rsidRPr="00D065BD">
        <w:rPr>
          <w:b/>
          <w:bCs/>
          <w:sz w:val="28"/>
          <w:szCs w:val="28"/>
        </w:rPr>
        <w:lastRenderedPageBreak/>
        <w:t>ФОРМИ І МЕТОДИ НАВЧАННЯ</w:t>
      </w:r>
    </w:p>
    <w:p w14:paraId="276865C3" w14:textId="77777777" w:rsidR="00FF65E9" w:rsidRPr="00D065BD" w:rsidRDefault="00FF65E9" w:rsidP="00F26665">
      <w:pPr>
        <w:jc w:val="center"/>
        <w:rPr>
          <w:rFonts w:eastAsia="Arial Unicode MS"/>
          <w:b/>
          <w:bCs/>
          <w:color w:val="000000"/>
          <w:sz w:val="28"/>
          <w:szCs w:val="28"/>
          <w:lang w:eastAsia="en-US"/>
        </w:rPr>
      </w:pPr>
    </w:p>
    <w:p w14:paraId="6B14B6CA" w14:textId="77777777" w:rsidR="00FF65E9" w:rsidRPr="00D065BD" w:rsidRDefault="00FF65E9" w:rsidP="00F26665">
      <w:pPr>
        <w:jc w:val="center"/>
        <w:rPr>
          <w:rFonts w:eastAsia="Arial Unicode MS"/>
          <w:color w:val="000000"/>
          <w:sz w:val="28"/>
          <w:szCs w:val="28"/>
          <w:lang w:eastAsia="en-US"/>
        </w:rPr>
      </w:pPr>
      <w:r w:rsidRPr="00D065BD">
        <w:rPr>
          <w:rFonts w:eastAsia="Arial Unicode MS"/>
          <w:b/>
          <w:bCs/>
          <w:color w:val="000000"/>
          <w:sz w:val="28"/>
          <w:szCs w:val="28"/>
          <w:lang w:eastAsia="en-US"/>
        </w:rPr>
        <w:t>Методи організації та здійснення навчально-пізнавальної діяльності</w:t>
      </w:r>
    </w:p>
    <w:p w14:paraId="14B55221" w14:textId="77777777" w:rsidR="00FF65E9" w:rsidRPr="00D065BD" w:rsidRDefault="00FF65E9" w:rsidP="00F26665">
      <w:pPr>
        <w:jc w:val="center"/>
        <w:rPr>
          <w:rFonts w:eastAsia="Arial Unicode MS"/>
          <w:b/>
          <w:bCs/>
          <w:i/>
          <w:color w:val="000000"/>
          <w:sz w:val="28"/>
          <w:szCs w:val="28"/>
          <w:lang w:eastAsia="en-US"/>
        </w:rPr>
      </w:pPr>
    </w:p>
    <w:p w14:paraId="0B1C8173" w14:textId="77777777" w:rsidR="00FF65E9" w:rsidRPr="00D065BD" w:rsidRDefault="00FF65E9" w:rsidP="00F26665">
      <w:pPr>
        <w:ind w:firstLine="567"/>
        <w:jc w:val="both"/>
        <w:rPr>
          <w:rFonts w:eastAsia="Arial Unicode MS"/>
          <w:b/>
          <w:bCs/>
          <w:iCs/>
          <w:color w:val="000000"/>
          <w:sz w:val="28"/>
          <w:szCs w:val="28"/>
          <w:lang w:eastAsia="en-US"/>
        </w:rPr>
      </w:pPr>
      <w:r w:rsidRPr="00D065BD">
        <w:rPr>
          <w:rFonts w:eastAsia="Arial Unicode MS"/>
          <w:b/>
          <w:bCs/>
          <w:iCs/>
          <w:color w:val="000000"/>
          <w:sz w:val="28"/>
          <w:szCs w:val="28"/>
          <w:lang w:eastAsia="en-US"/>
        </w:rPr>
        <w:t xml:space="preserve">1. За джерелом інформації: </w:t>
      </w:r>
    </w:p>
    <w:p w14:paraId="5F9EDADD" w14:textId="77777777" w:rsidR="00FF65E9" w:rsidRPr="00D065BD" w:rsidRDefault="00FF65E9" w:rsidP="00F26665">
      <w:pPr>
        <w:widowControl w:val="0"/>
        <w:numPr>
          <w:ilvl w:val="0"/>
          <w:numId w:val="3"/>
        </w:numPr>
        <w:tabs>
          <w:tab w:val="left" w:pos="567"/>
        </w:tabs>
        <w:autoSpaceDE w:val="0"/>
        <w:autoSpaceDN w:val="0"/>
        <w:adjustRightInd w:val="0"/>
        <w:ind w:left="567" w:hanging="294"/>
        <w:contextualSpacing/>
        <w:jc w:val="both"/>
        <w:rPr>
          <w:iCs/>
          <w:sz w:val="28"/>
          <w:szCs w:val="28"/>
        </w:rPr>
      </w:pPr>
      <w:r w:rsidRPr="00D065BD">
        <w:rPr>
          <w:bCs/>
          <w:iCs/>
          <w:sz w:val="28"/>
          <w:szCs w:val="28"/>
        </w:rPr>
        <w:t>словесні:</w:t>
      </w:r>
      <w:r w:rsidRPr="00D065BD">
        <w:rPr>
          <w:b/>
          <w:bCs/>
          <w:iCs/>
          <w:sz w:val="28"/>
          <w:szCs w:val="28"/>
        </w:rPr>
        <w:t xml:space="preserve"> </w:t>
      </w:r>
      <w:r w:rsidRPr="00D065BD">
        <w:rPr>
          <w:iCs/>
          <w:sz w:val="28"/>
          <w:szCs w:val="28"/>
        </w:rPr>
        <w:t xml:space="preserve">лекція </w:t>
      </w:r>
      <w:r w:rsidRPr="00D065BD">
        <w:rPr>
          <w:bCs/>
          <w:iCs/>
          <w:sz w:val="28"/>
          <w:szCs w:val="28"/>
        </w:rPr>
        <w:t xml:space="preserve">(традиційна, </w:t>
      </w:r>
      <w:r w:rsidRPr="00D065BD">
        <w:rPr>
          <w:iCs/>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14:paraId="6C3F3210" w14:textId="77777777" w:rsidR="00FF65E9" w:rsidRPr="00D065BD" w:rsidRDefault="00FF65E9" w:rsidP="00F26665">
      <w:pPr>
        <w:widowControl w:val="0"/>
        <w:numPr>
          <w:ilvl w:val="0"/>
          <w:numId w:val="3"/>
        </w:numPr>
        <w:tabs>
          <w:tab w:val="left" w:pos="567"/>
        </w:tabs>
        <w:autoSpaceDE w:val="0"/>
        <w:autoSpaceDN w:val="0"/>
        <w:adjustRightInd w:val="0"/>
        <w:ind w:left="567" w:hanging="294"/>
        <w:contextualSpacing/>
        <w:jc w:val="both"/>
        <w:rPr>
          <w:iCs/>
          <w:sz w:val="28"/>
          <w:szCs w:val="28"/>
        </w:rPr>
      </w:pPr>
      <w:r w:rsidRPr="00D065BD">
        <w:rPr>
          <w:bCs/>
          <w:iCs/>
          <w:sz w:val="28"/>
          <w:szCs w:val="28"/>
        </w:rPr>
        <w:t>наочні:</w:t>
      </w:r>
      <w:r w:rsidRPr="00D065BD">
        <w:rPr>
          <w:b/>
          <w:bCs/>
          <w:iCs/>
          <w:sz w:val="28"/>
          <w:szCs w:val="28"/>
        </w:rPr>
        <w:t xml:space="preserve"> </w:t>
      </w:r>
      <w:r w:rsidRPr="00D065BD">
        <w:rPr>
          <w:iCs/>
          <w:sz w:val="28"/>
          <w:szCs w:val="28"/>
        </w:rPr>
        <w:t xml:space="preserve">спостереження, ілюстрація, демонстрація; </w:t>
      </w:r>
    </w:p>
    <w:p w14:paraId="4F709196" w14:textId="77777777" w:rsidR="00FF65E9" w:rsidRPr="00D065BD" w:rsidRDefault="00FF65E9" w:rsidP="00F26665">
      <w:pPr>
        <w:widowControl w:val="0"/>
        <w:numPr>
          <w:ilvl w:val="0"/>
          <w:numId w:val="3"/>
        </w:numPr>
        <w:tabs>
          <w:tab w:val="left" w:pos="567"/>
        </w:tabs>
        <w:autoSpaceDE w:val="0"/>
        <w:autoSpaceDN w:val="0"/>
        <w:adjustRightInd w:val="0"/>
        <w:ind w:left="567" w:hanging="294"/>
        <w:contextualSpacing/>
        <w:jc w:val="both"/>
        <w:rPr>
          <w:bCs/>
          <w:iCs/>
          <w:sz w:val="28"/>
          <w:szCs w:val="28"/>
        </w:rPr>
      </w:pPr>
      <w:r w:rsidRPr="00D065BD">
        <w:rPr>
          <w:bCs/>
          <w:iCs/>
          <w:sz w:val="28"/>
          <w:szCs w:val="28"/>
        </w:rPr>
        <w:t>практичні</w:t>
      </w:r>
      <w:r w:rsidRPr="00D065BD">
        <w:rPr>
          <w:iCs/>
          <w:sz w:val="28"/>
          <w:szCs w:val="28"/>
        </w:rPr>
        <w:t xml:space="preserve">: </w:t>
      </w:r>
      <w:r w:rsidRPr="00D065BD">
        <w:rPr>
          <w:bCs/>
          <w:iCs/>
          <w:sz w:val="28"/>
          <w:szCs w:val="28"/>
        </w:rPr>
        <w:t>вправи.</w:t>
      </w:r>
    </w:p>
    <w:p w14:paraId="2C8E1869" w14:textId="77777777" w:rsidR="00FF65E9" w:rsidRPr="00D065BD" w:rsidRDefault="00FF65E9" w:rsidP="00F26665">
      <w:pPr>
        <w:tabs>
          <w:tab w:val="left" w:pos="284"/>
        </w:tabs>
        <w:ind w:firstLine="567"/>
        <w:jc w:val="both"/>
        <w:rPr>
          <w:rFonts w:eastAsia="Arial Unicode MS"/>
          <w:b/>
          <w:bCs/>
          <w:iCs/>
          <w:color w:val="000000"/>
          <w:sz w:val="28"/>
          <w:szCs w:val="28"/>
          <w:lang w:eastAsia="en-US"/>
        </w:rPr>
      </w:pPr>
      <w:r w:rsidRPr="00D065BD">
        <w:rPr>
          <w:rFonts w:eastAsia="Arial Unicode MS"/>
          <w:b/>
          <w:bCs/>
          <w:iCs/>
          <w:color w:val="000000"/>
          <w:sz w:val="28"/>
          <w:szCs w:val="28"/>
          <w:lang w:eastAsia="en-US"/>
        </w:rPr>
        <w:t xml:space="preserve">2. За логікою передачі і сприйняття навчальної інформації: </w:t>
      </w:r>
      <w:r w:rsidRPr="00D065BD">
        <w:rPr>
          <w:rFonts w:eastAsia="Arial Unicode MS"/>
          <w:bCs/>
          <w:iCs/>
          <w:color w:val="000000"/>
          <w:sz w:val="28"/>
          <w:szCs w:val="28"/>
          <w:lang w:eastAsia="en-US"/>
        </w:rPr>
        <w:t>індуктивні, дедуктивні, аналітичні, синтетичні.</w:t>
      </w:r>
    </w:p>
    <w:p w14:paraId="624B43B7" w14:textId="77777777" w:rsidR="00FF65E9" w:rsidRPr="00D065BD" w:rsidRDefault="00FF65E9" w:rsidP="00F26665">
      <w:pPr>
        <w:ind w:firstLine="567"/>
        <w:jc w:val="both"/>
        <w:rPr>
          <w:rFonts w:eastAsia="Arial Unicode MS"/>
          <w:b/>
          <w:bCs/>
          <w:iCs/>
          <w:color w:val="000000"/>
          <w:sz w:val="28"/>
          <w:szCs w:val="28"/>
          <w:lang w:eastAsia="en-US"/>
        </w:rPr>
      </w:pPr>
      <w:r w:rsidRPr="00D065BD">
        <w:rPr>
          <w:rFonts w:eastAsia="Arial Unicode MS"/>
          <w:b/>
          <w:bCs/>
          <w:iCs/>
          <w:color w:val="000000"/>
          <w:sz w:val="28"/>
          <w:szCs w:val="28"/>
          <w:lang w:eastAsia="en-US"/>
        </w:rPr>
        <w:t xml:space="preserve">3. За ступенем самостійності мислення: </w:t>
      </w:r>
      <w:r w:rsidRPr="00D065BD">
        <w:rPr>
          <w:rFonts w:eastAsia="Arial Unicode MS"/>
          <w:bCs/>
          <w:iCs/>
          <w:color w:val="000000"/>
          <w:sz w:val="28"/>
          <w:szCs w:val="28"/>
          <w:lang w:eastAsia="en-US"/>
        </w:rPr>
        <w:t>репродуктивні, пошукові, дослідницькі.</w:t>
      </w:r>
    </w:p>
    <w:p w14:paraId="7C71BFEF" w14:textId="77777777" w:rsidR="00FF65E9" w:rsidRPr="00D065BD" w:rsidRDefault="00FF65E9" w:rsidP="00F26665">
      <w:pPr>
        <w:ind w:firstLine="567"/>
        <w:jc w:val="both"/>
        <w:rPr>
          <w:rFonts w:eastAsia="Arial Unicode MS"/>
          <w:bCs/>
          <w:color w:val="000000"/>
          <w:sz w:val="28"/>
          <w:szCs w:val="28"/>
          <w:lang w:eastAsia="en-US"/>
        </w:rPr>
      </w:pPr>
      <w:r w:rsidRPr="00D065BD">
        <w:rPr>
          <w:rFonts w:eastAsia="Arial Unicode MS"/>
          <w:b/>
          <w:bCs/>
          <w:iCs/>
          <w:color w:val="000000"/>
          <w:sz w:val="28"/>
          <w:szCs w:val="28"/>
          <w:lang w:eastAsia="en-US"/>
        </w:rPr>
        <w:t xml:space="preserve">4. За ступенем керування навчальною діяльністю: </w:t>
      </w:r>
      <w:r w:rsidRPr="00D065BD">
        <w:rPr>
          <w:rFonts w:eastAsia="Arial Unicode MS"/>
          <w:bCs/>
          <w:iCs/>
          <w:color w:val="000000"/>
          <w:sz w:val="28"/>
          <w:szCs w:val="28"/>
          <w:lang w:eastAsia="en-US"/>
        </w:rPr>
        <w:t>під керівництвом викладача; са</w:t>
      </w:r>
      <w:r w:rsidRPr="00D065BD">
        <w:rPr>
          <w:rFonts w:eastAsia="Arial Unicode MS"/>
          <w:bCs/>
          <w:color w:val="000000"/>
          <w:sz w:val="28"/>
          <w:szCs w:val="28"/>
          <w:lang w:eastAsia="en-US"/>
        </w:rPr>
        <w:t>мостійна робота студентів із книгою; виконання індивідуальних навчальних проектів.</w:t>
      </w:r>
    </w:p>
    <w:p w14:paraId="32DD28B7" w14:textId="77777777" w:rsidR="00FF65E9" w:rsidRPr="00D065BD" w:rsidRDefault="00FF65E9" w:rsidP="00F26665">
      <w:pPr>
        <w:ind w:firstLine="567"/>
        <w:contextualSpacing/>
        <w:jc w:val="both"/>
        <w:rPr>
          <w:sz w:val="28"/>
        </w:rPr>
      </w:pPr>
      <w:r w:rsidRPr="00D065BD">
        <w:rPr>
          <w:sz w:val="28"/>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14:paraId="696FB5BE" w14:textId="77777777" w:rsidR="00C72EE9" w:rsidRPr="00D065BD" w:rsidRDefault="00C72EE9" w:rsidP="00F26665">
      <w:pPr>
        <w:shd w:val="clear" w:color="auto" w:fill="FFFFFF"/>
        <w:ind w:firstLine="567"/>
        <w:jc w:val="both"/>
        <w:rPr>
          <w:sz w:val="28"/>
          <w:szCs w:val="28"/>
        </w:rPr>
      </w:pPr>
      <w:r w:rsidRPr="00D065BD">
        <w:rPr>
          <w:sz w:val="28"/>
          <w:szCs w:val="28"/>
        </w:rPr>
        <w:t xml:space="preserve">Оволодіння знаннями </w:t>
      </w:r>
      <w:r w:rsidR="00B53B50" w:rsidRPr="00D065BD">
        <w:rPr>
          <w:sz w:val="28"/>
          <w:szCs w:val="28"/>
        </w:rPr>
        <w:t>з дисципліни «</w:t>
      </w:r>
      <w:r w:rsidR="008F07EC" w:rsidRPr="00D065BD">
        <w:rPr>
          <w:sz w:val="28"/>
          <w:szCs w:val="28"/>
        </w:rPr>
        <w:t>Адвокатура України</w:t>
      </w:r>
      <w:r w:rsidRPr="00D065BD">
        <w:rPr>
          <w:sz w:val="28"/>
          <w:szCs w:val="28"/>
        </w:rPr>
        <w:t>» забезпечується поєднанням таких різних форм і методів навчання, як лекція, практичне заняття і індивідуальне навчально-дослідне завдання студента. Для ґрунтовнішого вивчення правових проблем сприяють написання рефератів, курсових і наукових праць, участь у роботі наукових гуртків, науково-практичних ко</w:t>
      </w:r>
      <w:r w:rsidR="00B53B50" w:rsidRPr="00D065BD">
        <w:rPr>
          <w:sz w:val="28"/>
          <w:szCs w:val="28"/>
        </w:rPr>
        <w:t>нференцій і семінарів, олімпіад.</w:t>
      </w:r>
    </w:p>
    <w:p w14:paraId="7D9C1BE0" w14:textId="77777777" w:rsidR="00C72EE9" w:rsidRPr="00D065BD" w:rsidRDefault="00C72EE9" w:rsidP="00F26665">
      <w:pPr>
        <w:shd w:val="clear" w:color="auto" w:fill="FFFFFF"/>
        <w:ind w:firstLine="567"/>
        <w:jc w:val="both"/>
        <w:rPr>
          <w:sz w:val="28"/>
          <w:szCs w:val="28"/>
        </w:rPr>
      </w:pPr>
      <w:r w:rsidRPr="00D065BD">
        <w:rPr>
          <w:b/>
          <w:sz w:val="28"/>
          <w:szCs w:val="28"/>
        </w:rPr>
        <w:t>Лекція</w:t>
      </w:r>
      <w:r w:rsidRPr="00D065BD">
        <w:rPr>
          <w:sz w:val="28"/>
          <w:szCs w:val="28"/>
        </w:rPr>
        <w:t xml:space="preserve"> – основна форма проведення навчальних занять у вищому навчальному закладі, призначена для засвоєння теоретичного матеріалу.</w:t>
      </w:r>
    </w:p>
    <w:p w14:paraId="68E6691E" w14:textId="77777777" w:rsidR="00C72EE9" w:rsidRPr="00D065BD" w:rsidRDefault="00C72EE9" w:rsidP="00F26665">
      <w:pPr>
        <w:shd w:val="clear" w:color="auto" w:fill="FFFFFF"/>
        <w:ind w:firstLine="567"/>
        <w:jc w:val="both"/>
        <w:rPr>
          <w:sz w:val="28"/>
          <w:szCs w:val="28"/>
        </w:rPr>
      </w:pPr>
      <w:r w:rsidRPr="00D065BD">
        <w:rPr>
          <w:sz w:val="28"/>
          <w:szCs w:val="28"/>
        </w:rPr>
        <w:t>Навчальна лекція – це логічно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дослідів.</w:t>
      </w:r>
    </w:p>
    <w:p w14:paraId="6A5B90C4" w14:textId="77777777" w:rsidR="00C72EE9" w:rsidRPr="00D065BD" w:rsidRDefault="00C72EE9" w:rsidP="00F26665">
      <w:pPr>
        <w:shd w:val="clear" w:color="auto" w:fill="FFFFFF"/>
        <w:ind w:firstLine="567"/>
        <w:jc w:val="both"/>
        <w:rPr>
          <w:sz w:val="28"/>
          <w:szCs w:val="28"/>
        </w:rPr>
      </w:pPr>
      <w:r w:rsidRPr="00D065BD">
        <w:rPr>
          <w:sz w:val="28"/>
          <w:szCs w:val="28"/>
        </w:rPr>
        <w:t>Вона покликана формувати у студентів основи знань з певної наукової галузі, а також визначати напрямок, основний зміст і характер усіх інших видів навчальних занять та самостійної роботи студентів з відповідної навчальної дисципліни.</w:t>
      </w:r>
    </w:p>
    <w:p w14:paraId="55CDAC7B" w14:textId="77777777" w:rsidR="00C72EE9" w:rsidRPr="00D065BD" w:rsidRDefault="00C72EE9" w:rsidP="00F26665">
      <w:pPr>
        <w:shd w:val="clear" w:color="auto" w:fill="FFFFFF"/>
        <w:ind w:firstLine="567"/>
        <w:jc w:val="both"/>
        <w:rPr>
          <w:sz w:val="28"/>
          <w:szCs w:val="28"/>
        </w:rPr>
      </w:pPr>
      <w:r w:rsidRPr="00D065BD">
        <w:rPr>
          <w:sz w:val="28"/>
          <w:szCs w:val="28"/>
        </w:rPr>
        <w:t>Однією з особливостей лекції є можливість викладача викласти у логічно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підручником, посібником, тощо. Під час слухання лекції у студентів формулюється уміння слухати і усвідомлювати побачене і почуте, здійснювати такі важливі розумові операції як аналіз, синтез, порівняння тощо.</w:t>
      </w:r>
    </w:p>
    <w:p w14:paraId="4E5EDF7F" w14:textId="77777777" w:rsidR="00C72EE9" w:rsidRPr="00D065BD" w:rsidRDefault="00C72EE9" w:rsidP="00F26665">
      <w:pPr>
        <w:shd w:val="clear" w:color="auto" w:fill="FFFFFF"/>
        <w:ind w:firstLine="567"/>
        <w:jc w:val="both"/>
        <w:rPr>
          <w:sz w:val="28"/>
          <w:szCs w:val="28"/>
        </w:rPr>
      </w:pPr>
      <w:r w:rsidRPr="00D065BD">
        <w:rPr>
          <w:sz w:val="28"/>
          <w:szCs w:val="28"/>
        </w:rPr>
        <w:t>Основними умови ефективного проведення лекції є створення конкретного плану, повідомлення учням теми, мети і завдань, логічний і послідовний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наочності, поєднання лекції з семінарськими і практичними заняттями.</w:t>
      </w:r>
    </w:p>
    <w:p w14:paraId="28B0EBCC" w14:textId="77777777" w:rsidR="00C72EE9" w:rsidRPr="00D065BD" w:rsidRDefault="00C72EE9" w:rsidP="00F26665">
      <w:pPr>
        <w:shd w:val="clear" w:color="auto" w:fill="FFFFFF"/>
        <w:ind w:firstLine="567"/>
        <w:jc w:val="both"/>
        <w:rPr>
          <w:sz w:val="28"/>
          <w:szCs w:val="28"/>
        </w:rPr>
      </w:pPr>
      <w:r w:rsidRPr="00D065BD">
        <w:rPr>
          <w:sz w:val="28"/>
          <w:szCs w:val="28"/>
        </w:rPr>
        <w:t xml:space="preserve">Студентові слід навчитися постійно підтримувати увагу, слухаючи лекцію, не відволікатися, бути зосередженим, не займатись сторонніми справами. Студенту слід </w:t>
      </w:r>
      <w:r w:rsidRPr="00D065BD">
        <w:rPr>
          <w:sz w:val="28"/>
          <w:szCs w:val="28"/>
        </w:rPr>
        <w:lastRenderedPageBreak/>
        <w:t>стежити за логікою викладу матеріалу. У студента повинна бути установка на запам’ятовування. Студент повинен записувати, виділяти (підкреслювати) важливі частини викладеного матеріалу.</w:t>
      </w:r>
    </w:p>
    <w:p w14:paraId="2652B0BA" w14:textId="77777777" w:rsidR="00C72EE9" w:rsidRPr="00D065BD" w:rsidRDefault="00C72EE9" w:rsidP="00F26665">
      <w:pPr>
        <w:shd w:val="clear" w:color="auto" w:fill="FFFFFF"/>
        <w:ind w:firstLine="567"/>
        <w:jc w:val="both"/>
        <w:rPr>
          <w:sz w:val="28"/>
          <w:szCs w:val="28"/>
        </w:rPr>
      </w:pPr>
      <w:r w:rsidRPr="00D065BD">
        <w:rPr>
          <w:sz w:val="28"/>
          <w:szCs w:val="28"/>
        </w:rPr>
        <w:t>Не треба записувати текст лекції слово в слово за викладачем, але старатися зафіксувати всі основні положення, сформульовані лектором.</w:t>
      </w:r>
    </w:p>
    <w:p w14:paraId="4D528B36" w14:textId="77777777" w:rsidR="00C72EE9" w:rsidRPr="00D065BD" w:rsidRDefault="00C72EE9" w:rsidP="00F26665">
      <w:pPr>
        <w:shd w:val="clear" w:color="auto" w:fill="FFFFFF"/>
        <w:ind w:firstLine="567"/>
        <w:jc w:val="both"/>
        <w:rPr>
          <w:sz w:val="28"/>
          <w:szCs w:val="28"/>
        </w:rPr>
      </w:pPr>
      <w:r w:rsidRPr="00D065BD">
        <w:rPr>
          <w:b/>
          <w:sz w:val="28"/>
          <w:szCs w:val="28"/>
        </w:rPr>
        <w:t>Практичне заняття</w:t>
      </w:r>
      <w:r w:rsidRPr="00D065BD">
        <w:rPr>
          <w:sz w:val="28"/>
          <w:szCs w:val="28"/>
        </w:rPr>
        <w:t xml:space="preserve"> – це одна з форм аудиторних занять, що містить у собі різноманітні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нормативних матеріалів та інших джерел.</w:t>
      </w:r>
    </w:p>
    <w:p w14:paraId="72B386EF" w14:textId="77777777" w:rsidR="00C72EE9" w:rsidRPr="00D065BD" w:rsidRDefault="00C72EE9" w:rsidP="00F26665">
      <w:pPr>
        <w:shd w:val="clear" w:color="auto" w:fill="FFFFFF"/>
        <w:ind w:firstLine="567"/>
        <w:jc w:val="both"/>
        <w:rPr>
          <w:sz w:val="28"/>
          <w:szCs w:val="28"/>
        </w:rPr>
      </w:pPr>
      <w:r w:rsidRPr="00D065BD">
        <w:rPr>
          <w:sz w:val="28"/>
          <w:szCs w:val="28"/>
        </w:rPr>
        <w:t>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в процесі отримання знань та навичок у сфері ос</w:t>
      </w:r>
      <w:r w:rsidR="00F8331F" w:rsidRPr="00D065BD">
        <w:rPr>
          <w:sz w:val="28"/>
          <w:szCs w:val="28"/>
        </w:rPr>
        <w:t xml:space="preserve">нов з </w:t>
      </w:r>
      <w:r w:rsidR="008F07EC" w:rsidRPr="00D065BD">
        <w:rPr>
          <w:sz w:val="28"/>
          <w:szCs w:val="28"/>
        </w:rPr>
        <w:t>різних галузей</w:t>
      </w:r>
      <w:r w:rsidR="00F8331F" w:rsidRPr="00D065BD">
        <w:rPr>
          <w:sz w:val="28"/>
          <w:szCs w:val="28"/>
        </w:rPr>
        <w:t xml:space="preserve"> права</w:t>
      </w:r>
      <w:r w:rsidRPr="00D065BD">
        <w:rPr>
          <w:sz w:val="28"/>
          <w:szCs w:val="28"/>
        </w:rPr>
        <w:t xml:space="preserve"> – мета студента.</w:t>
      </w:r>
    </w:p>
    <w:p w14:paraId="6C4C6360" w14:textId="77777777" w:rsidR="00C72EE9" w:rsidRPr="00D065BD" w:rsidRDefault="00C72EE9" w:rsidP="00F26665">
      <w:pPr>
        <w:shd w:val="clear" w:color="auto" w:fill="FFFFFF"/>
        <w:ind w:firstLine="567"/>
        <w:jc w:val="both"/>
        <w:rPr>
          <w:sz w:val="28"/>
          <w:szCs w:val="28"/>
        </w:rPr>
      </w:pPr>
      <w:r w:rsidRPr="00D065BD">
        <w:rPr>
          <w:sz w:val="28"/>
          <w:szCs w:val="28"/>
        </w:rPr>
        <w:t>Формою проведення цих занять можуть бути короткочасові письмові опитування, написання колоквіумів навчальною групою за темою практичного заняття, виконання контрольних письмових робіт, що виконуються на протязі заняття. Крім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аудиторного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рівні.</w:t>
      </w:r>
    </w:p>
    <w:p w14:paraId="498D5116" w14:textId="77777777" w:rsidR="00C72EE9" w:rsidRPr="00D065BD" w:rsidRDefault="00C72EE9" w:rsidP="00F26665">
      <w:pPr>
        <w:shd w:val="clear" w:color="auto" w:fill="FFFFFF"/>
        <w:ind w:firstLine="567"/>
        <w:jc w:val="both"/>
        <w:rPr>
          <w:sz w:val="28"/>
          <w:szCs w:val="28"/>
        </w:rPr>
      </w:pPr>
      <w:r w:rsidRPr="00D065BD">
        <w:rPr>
          <w:sz w:val="28"/>
          <w:szCs w:val="28"/>
        </w:rPr>
        <w:t>Підготовка до семінарського заня</w:t>
      </w:r>
      <w:r w:rsidR="008F2181" w:rsidRPr="00D065BD">
        <w:rPr>
          <w:sz w:val="28"/>
          <w:szCs w:val="28"/>
        </w:rPr>
        <w:t>ття відображається студентом у «робочому зошиті»</w:t>
      </w:r>
      <w:r w:rsidRPr="00D065BD">
        <w:rPr>
          <w:sz w:val="28"/>
          <w:szCs w:val="28"/>
        </w:rPr>
        <w:t>.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p>
    <w:p w14:paraId="4D6C9288" w14:textId="77777777" w:rsidR="00C72EE9" w:rsidRPr="00D065BD" w:rsidRDefault="00C72EE9" w:rsidP="00F26665">
      <w:pPr>
        <w:shd w:val="clear" w:color="auto" w:fill="FFFFFF"/>
        <w:ind w:firstLine="567"/>
        <w:jc w:val="both"/>
        <w:rPr>
          <w:sz w:val="28"/>
          <w:szCs w:val="28"/>
        </w:rPr>
      </w:pPr>
      <w:r w:rsidRPr="00D065BD">
        <w:rPr>
          <w:sz w:val="28"/>
          <w:szCs w:val="28"/>
        </w:rPr>
        <w:t>У обов’язковому порядку студенти спираються у підготовці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практичного заняття.</w:t>
      </w:r>
    </w:p>
    <w:p w14:paraId="593E4791" w14:textId="77777777" w:rsidR="00C72EE9" w:rsidRPr="00D065BD" w:rsidRDefault="00C72EE9" w:rsidP="00F26665">
      <w:pPr>
        <w:shd w:val="clear" w:color="auto" w:fill="FFFFFF"/>
        <w:ind w:firstLine="567"/>
        <w:jc w:val="both"/>
        <w:rPr>
          <w:sz w:val="28"/>
          <w:szCs w:val="28"/>
        </w:rPr>
      </w:pPr>
      <w:r w:rsidRPr="00D065BD">
        <w:rPr>
          <w:sz w:val="28"/>
          <w:szCs w:val="28"/>
        </w:rPr>
        <w:t>У випадку пропуску студентами семінарських занять, необхідно відпрацювати їх у двотижневий термін під час індивідуальних консультацій.</w:t>
      </w:r>
    </w:p>
    <w:p w14:paraId="454C6F8D" w14:textId="77777777" w:rsidR="00C72EE9" w:rsidRPr="00D065BD" w:rsidRDefault="00C72EE9" w:rsidP="00F26665">
      <w:pPr>
        <w:shd w:val="clear" w:color="auto" w:fill="FFFFFF"/>
        <w:ind w:firstLine="567"/>
        <w:jc w:val="both"/>
        <w:rPr>
          <w:sz w:val="28"/>
          <w:szCs w:val="28"/>
        </w:rPr>
      </w:pPr>
      <w:r w:rsidRPr="00D065BD">
        <w:rPr>
          <w:sz w:val="28"/>
          <w:szCs w:val="28"/>
        </w:rPr>
        <w:t>Оцінка знань здійснюється за бальною системою, а також за рейтинговою системою (</w:t>
      </w:r>
      <w:r w:rsidRPr="00D065BD">
        <w:rPr>
          <w:color w:val="333333"/>
          <w:sz w:val="28"/>
          <w:szCs w:val="28"/>
          <w:shd w:val="clear" w:color="auto" w:fill="FFFFFF"/>
        </w:rPr>
        <w:t>підсумовуються</w:t>
      </w:r>
      <w:r w:rsidRPr="00D065BD">
        <w:rPr>
          <w:sz w:val="28"/>
          <w:szCs w:val="28"/>
        </w:rPr>
        <w:t xml:space="preserve"> всі оцінки, окрім "незадовільно", що виставлялися протягом вивч</w:t>
      </w:r>
      <w:r w:rsidR="00EB7D64" w:rsidRPr="00D065BD">
        <w:rPr>
          <w:sz w:val="28"/>
          <w:szCs w:val="28"/>
        </w:rPr>
        <w:t xml:space="preserve">ення курсу </w:t>
      </w:r>
      <w:r w:rsidR="008F07EC" w:rsidRPr="00D065BD">
        <w:rPr>
          <w:sz w:val="28"/>
          <w:szCs w:val="28"/>
        </w:rPr>
        <w:t>різних галузей</w:t>
      </w:r>
      <w:r w:rsidR="00EB7D64" w:rsidRPr="00D065BD">
        <w:rPr>
          <w:sz w:val="28"/>
          <w:szCs w:val="28"/>
        </w:rPr>
        <w:t xml:space="preserve"> права</w:t>
      </w:r>
      <w:r w:rsidRPr="00D065BD">
        <w:rPr>
          <w:sz w:val="28"/>
          <w:szCs w:val="28"/>
        </w:rPr>
        <w:t>,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зошитів, індивідуальне відпрацювання тем курсу). Рейтингова форма дає можливість визначити рівень та якість систематичності засвоєння матеріалу курсу.</w:t>
      </w:r>
    </w:p>
    <w:p w14:paraId="206040F4" w14:textId="77777777" w:rsidR="00C72EE9" w:rsidRPr="00D065BD" w:rsidRDefault="00C72EE9" w:rsidP="00F26665">
      <w:pPr>
        <w:shd w:val="clear" w:color="auto" w:fill="FFFFFF"/>
        <w:ind w:firstLine="567"/>
        <w:jc w:val="both"/>
        <w:rPr>
          <w:sz w:val="28"/>
          <w:szCs w:val="28"/>
        </w:rPr>
      </w:pPr>
      <w:r w:rsidRPr="00D065BD">
        <w:rPr>
          <w:b/>
          <w:sz w:val="28"/>
          <w:szCs w:val="28"/>
        </w:rPr>
        <w:t>Індивідуальне навчально-дослідне завдання студента</w:t>
      </w:r>
      <w:r w:rsidRPr="00D065BD">
        <w:rPr>
          <w:sz w:val="28"/>
          <w:szCs w:val="28"/>
        </w:rPr>
        <w:t xml:space="preserve"> є видом поза аудиторної індивідуальної роботи студента навчального чи навчально-дослідницького характеру, яке виконується в процесі вивчення програмного матеріалу навчального курсу і завершується разом із складанням підсумкового іспиту чи заліку із даної навчальної дисципліни.</w:t>
      </w:r>
    </w:p>
    <w:p w14:paraId="27A8841E" w14:textId="77777777" w:rsidR="00C72EE9" w:rsidRPr="00D065BD" w:rsidRDefault="00C72EE9" w:rsidP="00F26665">
      <w:pPr>
        <w:shd w:val="clear" w:color="auto" w:fill="FFFFFF"/>
        <w:ind w:firstLine="567"/>
        <w:jc w:val="both"/>
        <w:rPr>
          <w:sz w:val="28"/>
          <w:szCs w:val="28"/>
        </w:rPr>
      </w:pPr>
      <w:r w:rsidRPr="00D065BD">
        <w:rPr>
          <w:sz w:val="28"/>
          <w:szCs w:val="28"/>
        </w:rPr>
        <w:t xml:space="preserve">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при вирішені практичних задач. Оцінка за ІНДЗ є обов’язковим </w:t>
      </w:r>
      <w:r w:rsidRPr="00D065BD">
        <w:rPr>
          <w:sz w:val="28"/>
          <w:szCs w:val="28"/>
        </w:rPr>
        <w:lastRenderedPageBreak/>
        <w:t>компонентом іспитової оцінки і враховується при проведенні підсумкової оцінки з навчального курсу.</w:t>
      </w:r>
    </w:p>
    <w:p w14:paraId="06E14493" w14:textId="77777777" w:rsidR="00C72EE9" w:rsidRPr="00D065BD" w:rsidRDefault="00C72EE9" w:rsidP="00F26665">
      <w:pPr>
        <w:ind w:firstLine="567"/>
        <w:contextualSpacing/>
        <w:jc w:val="both"/>
        <w:rPr>
          <w:sz w:val="28"/>
          <w:szCs w:val="28"/>
        </w:rPr>
      </w:pPr>
      <w:r w:rsidRPr="00D065BD">
        <w:rPr>
          <w:b/>
          <w:sz w:val="28"/>
          <w:szCs w:val="28"/>
        </w:rPr>
        <w:t>Складання тестових завдань</w:t>
      </w:r>
      <w:r w:rsidRPr="00D065BD">
        <w:rPr>
          <w:sz w:val="28"/>
          <w:szCs w:val="28"/>
        </w:rPr>
        <w:t xml:space="preserve"> передбачає ґрунтовне вивчення студентом навчальної дисципліни. Студент складає по п’ять тестових завдань з кожної теми, що вивчається. Після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p>
    <w:p w14:paraId="0B106E6F" w14:textId="77777777" w:rsidR="00FF65E9" w:rsidRPr="00D065BD" w:rsidRDefault="00FF65E9" w:rsidP="00F26665">
      <w:pPr>
        <w:tabs>
          <w:tab w:val="left" w:pos="720"/>
        </w:tabs>
        <w:ind w:firstLine="567"/>
        <w:jc w:val="both"/>
        <w:rPr>
          <w:b/>
          <w:sz w:val="28"/>
        </w:rPr>
      </w:pPr>
      <w:r w:rsidRPr="00D065BD">
        <w:rPr>
          <w:b/>
          <w:sz w:val="28"/>
        </w:rPr>
        <w:t xml:space="preserve">В ході лекцій використовуються наступні методи: </w:t>
      </w:r>
    </w:p>
    <w:p w14:paraId="10694030" w14:textId="77777777" w:rsidR="00FF65E9" w:rsidRPr="00D065BD" w:rsidRDefault="006C2056" w:rsidP="00F26665">
      <w:pPr>
        <w:tabs>
          <w:tab w:val="left" w:pos="720"/>
        </w:tabs>
        <w:ind w:firstLine="567"/>
        <w:jc w:val="both"/>
        <w:rPr>
          <w:sz w:val="28"/>
        </w:rPr>
      </w:pPr>
      <w:r w:rsidRPr="00D065BD">
        <w:rPr>
          <w:sz w:val="28"/>
        </w:rPr>
        <w:t>−</w:t>
      </w:r>
      <w:r w:rsidR="00FF65E9" w:rsidRPr="00D065BD">
        <w:rPr>
          <w:sz w:val="28"/>
        </w:rPr>
        <w:t xml:space="preserve"> пояснювально-ілюстративна лекція</w:t>
      </w:r>
      <w:r w:rsidR="00FF65E9" w:rsidRPr="00D065BD">
        <w:rPr>
          <w:sz w:val="28"/>
          <w:szCs w:val="28"/>
        </w:rPr>
        <w:t xml:space="preserve"> включає усний виклад навчального матеріалу з ілюстрацією таблиць, слайдів, роздаткового матеріалу, з використанням ТЗН.</w:t>
      </w:r>
    </w:p>
    <w:p w14:paraId="30D03D31" w14:textId="77777777" w:rsidR="00FF65E9" w:rsidRPr="00D065BD" w:rsidRDefault="006C2056" w:rsidP="00F26665">
      <w:pPr>
        <w:tabs>
          <w:tab w:val="left" w:pos="720"/>
        </w:tabs>
        <w:ind w:firstLine="567"/>
        <w:jc w:val="both"/>
        <w:rPr>
          <w:b/>
          <w:sz w:val="28"/>
          <w:szCs w:val="28"/>
        </w:rPr>
      </w:pPr>
      <w:r w:rsidRPr="00D065BD">
        <w:rPr>
          <w:sz w:val="28"/>
          <w:szCs w:val="28"/>
        </w:rPr>
        <w:t>−</w:t>
      </w:r>
      <w:r w:rsidR="00FF65E9" w:rsidRPr="00D065BD">
        <w:rPr>
          <w:sz w:val="28"/>
          <w:szCs w:val="28"/>
        </w:rPr>
        <w:t xml:space="preserve">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14:paraId="3FC84CC7" w14:textId="77777777" w:rsidR="00FF65E9" w:rsidRPr="00D065BD" w:rsidRDefault="006C2056" w:rsidP="00F26665">
      <w:pPr>
        <w:tabs>
          <w:tab w:val="left" w:pos="720"/>
        </w:tabs>
        <w:ind w:firstLine="567"/>
        <w:jc w:val="both"/>
        <w:rPr>
          <w:sz w:val="28"/>
          <w:szCs w:val="28"/>
        </w:rPr>
      </w:pPr>
      <w:r w:rsidRPr="00D065BD">
        <w:rPr>
          <w:sz w:val="28"/>
          <w:szCs w:val="28"/>
        </w:rPr>
        <w:t>−</w:t>
      </w:r>
      <w:r w:rsidR="00FF65E9" w:rsidRPr="00D065BD">
        <w:rPr>
          <w:sz w:val="28"/>
          <w:szCs w:val="28"/>
        </w:rPr>
        <w:t xml:space="preserve">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14:paraId="02364F2E" w14:textId="77777777" w:rsidR="00FF65E9" w:rsidRPr="00D065BD" w:rsidRDefault="00FF65E9" w:rsidP="00F26665">
      <w:pPr>
        <w:tabs>
          <w:tab w:val="left" w:pos="720"/>
        </w:tabs>
        <w:ind w:firstLine="567"/>
        <w:jc w:val="both"/>
        <w:rPr>
          <w:b/>
          <w:sz w:val="28"/>
          <w:szCs w:val="28"/>
        </w:rPr>
      </w:pPr>
      <w:r w:rsidRPr="00D065BD">
        <w:rPr>
          <w:b/>
          <w:sz w:val="28"/>
          <w:szCs w:val="28"/>
        </w:rPr>
        <w:t xml:space="preserve">В ході семінарських занять застосовуються наступні методи: </w:t>
      </w:r>
    </w:p>
    <w:p w14:paraId="788845DD" w14:textId="77777777" w:rsidR="00FF65E9" w:rsidRPr="00D065BD" w:rsidRDefault="006C2056" w:rsidP="00F26665">
      <w:pPr>
        <w:ind w:firstLine="567"/>
        <w:jc w:val="both"/>
        <w:rPr>
          <w:bCs/>
          <w:iCs/>
          <w:sz w:val="28"/>
        </w:rPr>
      </w:pPr>
      <w:r w:rsidRPr="00D065BD">
        <w:rPr>
          <w:sz w:val="28"/>
          <w:szCs w:val="28"/>
        </w:rPr>
        <w:t>−</w:t>
      </w:r>
      <w:r w:rsidR="00FF65E9" w:rsidRPr="00D065BD">
        <w:rPr>
          <w:sz w:val="28"/>
          <w:szCs w:val="28"/>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14:paraId="1EED2B4C" w14:textId="77777777" w:rsidR="00FF65E9" w:rsidRPr="00D065BD" w:rsidRDefault="006C2056" w:rsidP="00F26665">
      <w:pPr>
        <w:shd w:val="clear" w:color="auto" w:fill="FFFFFF"/>
        <w:ind w:firstLine="567"/>
        <w:jc w:val="both"/>
        <w:rPr>
          <w:bCs/>
          <w:sz w:val="28"/>
        </w:rPr>
      </w:pPr>
      <w:r w:rsidRPr="00D065BD">
        <w:rPr>
          <w:sz w:val="28"/>
          <w:szCs w:val="28"/>
        </w:rPr>
        <w:t>−</w:t>
      </w:r>
      <w:r w:rsidR="00FF65E9" w:rsidRPr="00D065BD">
        <w:rPr>
          <w:sz w:val="28"/>
          <w:szCs w:val="28"/>
        </w:rPr>
        <w:t xml:space="preserve"> р</w:t>
      </w:r>
      <w:r w:rsidR="00FF65E9" w:rsidRPr="00D065BD">
        <w:rPr>
          <w:sz w:val="28"/>
        </w:rPr>
        <w:t xml:space="preserve">епродуктивний метод </w:t>
      </w:r>
      <w:r w:rsidR="00FF65E9" w:rsidRPr="00D065BD">
        <w:rPr>
          <w:sz w:val="28"/>
          <w:szCs w:val="28"/>
        </w:rPr>
        <w:t xml:space="preserve">застосовується при проведенні підсумкового семінару з змістового модуля з використанням тестового контролю у ІКЦ. </w:t>
      </w:r>
    </w:p>
    <w:p w14:paraId="0BA2BE55" w14:textId="77777777" w:rsidR="00FF65E9" w:rsidRPr="00D065BD" w:rsidRDefault="00FF65E9" w:rsidP="00F26665">
      <w:pPr>
        <w:jc w:val="both"/>
        <w:rPr>
          <w:rFonts w:eastAsia="Arial Unicode MS"/>
          <w:b/>
          <w:bCs/>
          <w:color w:val="000000"/>
          <w:sz w:val="28"/>
          <w:szCs w:val="28"/>
          <w:highlight w:val="yellow"/>
          <w:lang w:eastAsia="en-US"/>
        </w:rPr>
      </w:pPr>
    </w:p>
    <w:p w14:paraId="7D6C6D6F" w14:textId="77777777" w:rsidR="00FF65E9" w:rsidRPr="00D065BD" w:rsidRDefault="00FF65E9" w:rsidP="00F26665">
      <w:pPr>
        <w:jc w:val="center"/>
        <w:rPr>
          <w:rFonts w:eastAsia="Arial Unicode MS"/>
          <w:b/>
          <w:bCs/>
          <w:color w:val="000000"/>
          <w:sz w:val="28"/>
          <w:szCs w:val="28"/>
          <w:lang w:eastAsia="en-US"/>
        </w:rPr>
      </w:pPr>
      <w:r w:rsidRPr="00D065BD">
        <w:rPr>
          <w:rFonts w:eastAsia="Arial Unicode MS"/>
          <w:b/>
          <w:bCs/>
          <w:color w:val="000000"/>
          <w:sz w:val="28"/>
          <w:szCs w:val="28"/>
          <w:lang w:eastAsia="en-US"/>
        </w:rPr>
        <w:t>Методи стимулювання інтересу до навчання і мотивації навчально-пізнавальної діяльності:</w:t>
      </w:r>
    </w:p>
    <w:p w14:paraId="43AF421F" w14:textId="77777777" w:rsidR="00FF65E9" w:rsidRPr="00D065BD" w:rsidRDefault="00FF65E9" w:rsidP="00F26665">
      <w:pPr>
        <w:jc w:val="center"/>
        <w:rPr>
          <w:rFonts w:eastAsia="Arial Unicode MS"/>
          <w:b/>
          <w:bCs/>
          <w:i/>
          <w:color w:val="000000"/>
          <w:sz w:val="28"/>
          <w:szCs w:val="28"/>
          <w:lang w:eastAsia="en-US"/>
        </w:rPr>
      </w:pPr>
    </w:p>
    <w:p w14:paraId="35887069" w14:textId="77777777" w:rsidR="00FF65E9" w:rsidRPr="00D065BD" w:rsidRDefault="00FF65E9" w:rsidP="00F26665">
      <w:pPr>
        <w:ind w:firstLine="567"/>
        <w:jc w:val="both"/>
        <w:rPr>
          <w:rFonts w:eastAsia="Arial Unicode MS"/>
          <w:bCs/>
          <w:color w:val="000000"/>
          <w:sz w:val="28"/>
          <w:szCs w:val="28"/>
          <w:lang w:eastAsia="en-US"/>
        </w:rPr>
      </w:pPr>
      <w:r w:rsidRPr="00D065BD">
        <w:rPr>
          <w:rFonts w:eastAsia="Arial Unicode MS"/>
          <w:b/>
          <w:bCs/>
          <w:i/>
          <w:color w:val="000000"/>
          <w:sz w:val="28"/>
          <w:szCs w:val="28"/>
          <w:lang w:eastAsia="en-US"/>
        </w:rPr>
        <w:t>Методи стимулювання інтересу до навчання:</w:t>
      </w:r>
      <w:r w:rsidRPr="00D065BD">
        <w:rPr>
          <w:rFonts w:eastAsia="Arial Unicode MS"/>
          <w:bCs/>
          <w:color w:val="000000"/>
          <w:sz w:val="28"/>
          <w:szCs w:val="28"/>
          <w:lang w:eastAsia="en-US"/>
        </w:rPr>
        <w:t xml:space="preserve"> навчальні дискусії; створення ситуації пізнавальної новизни; створення ситуацій зацікавленості (метод цікавих аналогій тощо).</w:t>
      </w:r>
    </w:p>
    <w:p w14:paraId="4E4D3B1E" w14:textId="77777777" w:rsidR="00FF65E9" w:rsidRPr="00D065BD" w:rsidRDefault="00FF65E9" w:rsidP="00F26665">
      <w:pPr>
        <w:ind w:firstLine="567"/>
        <w:jc w:val="both"/>
        <w:rPr>
          <w:rFonts w:eastAsia="Arial Unicode MS"/>
          <w:bCs/>
          <w:color w:val="000000"/>
          <w:sz w:val="28"/>
          <w:szCs w:val="28"/>
          <w:lang w:eastAsia="en-US"/>
        </w:rPr>
      </w:pPr>
      <w:r w:rsidRPr="00D065BD">
        <w:rPr>
          <w:rFonts w:eastAsia="Arial Unicode MS"/>
          <w:bCs/>
          <w:color w:val="000000"/>
          <w:sz w:val="28"/>
          <w:szCs w:val="28"/>
          <w:lang w:eastAsia="en-US"/>
        </w:rPr>
        <w:t xml:space="preserve">Під час викладання навчальної дисципліни </w:t>
      </w:r>
      <w:r w:rsidRPr="00D065BD">
        <w:rPr>
          <w:rFonts w:eastAsia="Arial Unicode MS"/>
          <w:b/>
          <w:color w:val="000000"/>
          <w:sz w:val="28"/>
          <w:szCs w:val="28"/>
          <w:lang w:eastAsia="en-US"/>
        </w:rPr>
        <w:t>«</w:t>
      </w:r>
      <w:r w:rsidR="006C2056" w:rsidRPr="00D065BD">
        <w:rPr>
          <w:rFonts w:eastAsia="Arial Unicode MS"/>
          <w:b/>
          <w:color w:val="000000"/>
          <w:sz w:val="28"/>
          <w:szCs w:val="28"/>
          <w:lang w:eastAsia="en-US"/>
        </w:rPr>
        <w:t>Цивільний процес</w:t>
      </w:r>
      <w:r w:rsidRPr="00D065BD">
        <w:rPr>
          <w:rFonts w:eastAsia="Arial Unicode MS"/>
          <w:b/>
          <w:color w:val="000000"/>
          <w:sz w:val="28"/>
          <w:szCs w:val="28"/>
          <w:lang w:eastAsia="en-US"/>
        </w:rPr>
        <w:t>»</w:t>
      </w:r>
      <w:r w:rsidRPr="00D065BD">
        <w:rPr>
          <w:rFonts w:eastAsia="Arial Unicode MS"/>
          <w:bCs/>
          <w:color w:val="000000"/>
          <w:sz w:val="28"/>
          <w:szCs w:val="28"/>
          <w:lang w:eastAsia="en-US"/>
        </w:rPr>
        <w:t xml:space="preserve"> застосовуються наступні методи </w:t>
      </w:r>
      <w:r w:rsidRPr="00D065BD">
        <w:rPr>
          <w:rFonts w:eastAsia="Arial Unicode MS"/>
          <w:color w:val="000000"/>
          <w:sz w:val="28"/>
          <w:szCs w:val="28"/>
          <w:lang w:eastAsia="en-US"/>
        </w:rPr>
        <w:t>стимулювання і мотивації навчально-пізнавальної діяльності студентів:</w:t>
      </w:r>
    </w:p>
    <w:p w14:paraId="03E1D8FA" w14:textId="77777777" w:rsidR="00FF65E9" w:rsidRPr="00D065BD" w:rsidRDefault="00FF65E9" w:rsidP="00F26665">
      <w:pPr>
        <w:ind w:firstLine="567"/>
        <w:jc w:val="both"/>
        <w:rPr>
          <w:color w:val="000000"/>
          <w:sz w:val="28"/>
          <w:szCs w:val="28"/>
          <w:lang w:eastAsia="en-US"/>
        </w:rPr>
      </w:pPr>
      <w:r w:rsidRPr="00D065BD">
        <w:rPr>
          <w:b/>
          <w:bCs/>
          <w:color w:val="000000"/>
          <w:sz w:val="28"/>
          <w:szCs w:val="28"/>
          <w:lang w:eastAsia="en-US"/>
        </w:rPr>
        <w:t>1. Метод створення ситуації новизни навчального матеріалу</w:t>
      </w:r>
      <w:r w:rsidRPr="00D065BD">
        <w:rPr>
          <w:color w:val="000000"/>
          <w:sz w:val="28"/>
          <w:szCs w:val="28"/>
          <w:lang w:eastAsia="en-US"/>
        </w:rPr>
        <w:t xml:space="preserve"> – надання нових фактів та самостійний їх пошук створює відчуття збагачення знаннями спонукає студентів до самовдосконалення.</w:t>
      </w:r>
    </w:p>
    <w:p w14:paraId="0A4D9197" w14:textId="77777777" w:rsidR="00FF65E9" w:rsidRPr="00D065BD" w:rsidRDefault="00FF65E9" w:rsidP="00F26665">
      <w:pPr>
        <w:ind w:firstLine="567"/>
        <w:jc w:val="both"/>
        <w:rPr>
          <w:color w:val="000000"/>
          <w:sz w:val="28"/>
          <w:szCs w:val="28"/>
          <w:lang w:eastAsia="en-US"/>
        </w:rPr>
      </w:pPr>
      <w:r w:rsidRPr="00D065BD">
        <w:rPr>
          <w:b/>
          <w:bCs/>
          <w:color w:val="000000"/>
          <w:sz w:val="28"/>
          <w:szCs w:val="28"/>
          <w:lang w:eastAsia="en-US"/>
        </w:rPr>
        <w:t xml:space="preserve">2. Метод опори на життєвий досвід студентів – </w:t>
      </w:r>
      <w:r w:rsidRPr="00D065BD">
        <w:rPr>
          <w:color w:val="000000"/>
          <w:sz w:val="28"/>
          <w:szCs w:val="28"/>
          <w:lang w:eastAsia="en-US"/>
        </w:rPr>
        <w:t>використання викладачем у навчальному процесі життєвого досвіду студентів – фактів, явищ, які вони спостерігали в житті, або в яких самі брали участь.</w:t>
      </w:r>
    </w:p>
    <w:p w14:paraId="5CD70C1F" w14:textId="77777777" w:rsidR="00FF65E9" w:rsidRPr="00D065BD" w:rsidRDefault="00FF65E9" w:rsidP="00F26665">
      <w:pPr>
        <w:ind w:firstLine="567"/>
        <w:jc w:val="both"/>
        <w:rPr>
          <w:color w:val="000000"/>
          <w:sz w:val="28"/>
          <w:szCs w:val="28"/>
          <w:lang w:eastAsia="en-US"/>
        </w:rPr>
      </w:pPr>
      <w:r w:rsidRPr="00D065BD">
        <w:rPr>
          <w:b/>
          <w:bCs/>
          <w:color w:val="000000"/>
          <w:sz w:val="28"/>
          <w:szCs w:val="28"/>
          <w:lang w:eastAsia="en-US"/>
        </w:rPr>
        <w:t>3.</w:t>
      </w:r>
      <w:r w:rsidR="00D87570" w:rsidRPr="00D065BD">
        <w:rPr>
          <w:b/>
          <w:bCs/>
          <w:color w:val="000000"/>
          <w:sz w:val="28"/>
          <w:szCs w:val="28"/>
          <w:lang w:eastAsia="en-US"/>
        </w:rPr>
        <w:t xml:space="preserve"> </w:t>
      </w:r>
      <w:r w:rsidRPr="00D065BD">
        <w:rPr>
          <w:b/>
          <w:bCs/>
          <w:color w:val="000000"/>
          <w:sz w:val="28"/>
          <w:szCs w:val="28"/>
          <w:lang w:eastAsia="en-US"/>
        </w:rPr>
        <w:t xml:space="preserve">Метод емоційно-морального стимулювання – </w:t>
      </w:r>
      <w:r w:rsidRPr="00D065BD">
        <w:rPr>
          <w:color w:val="000000"/>
          <w:sz w:val="28"/>
          <w:szCs w:val="28"/>
          <w:lang w:eastAsia="en-US"/>
        </w:rPr>
        <w:t>включення у зміст навчання моральних ситуацій прикладів з життя.</w:t>
      </w:r>
    </w:p>
    <w:p w14:paraId="40F8D8EE" w14:textId="77777777" w:rsidR="00FF65E9" w:rsidRPr="00D065BD" w:rsidRDefault="00FF65E9" w:rsidP="00F26665">
      <w:pPr>
        <w:ind w:firstLine="567"/>
        <w:jc w:val="both"/>
        <w:rPr>
          <w:color w:val="000000"/>
          <w:sz w:val="28"/>
          <w:szCs w:val="28"/>
          <w:lang w:eastAsia="en-US"/>
        </w:rPr>
      </w:pPr>
      <w:r w:rsidRPr="00D065BD">
        <w:rPr>
          <w:b/>
          <w:bCs/>
          <w:color w:val="000000"/>
          <w:sz w:val="28"/>
          <w:szCs w:val="28"/>
          <w:lang w:eastAsia="en-US"/>
        </w:rPr>
        <w:t>4.</w:t>
      </w:r>
      <w:r w:rsidR="00D87570" w:rsidRPr="00D065BD">
        <w:rPr>
          <w:b/>
          <w:bCs/>
          <w:color w:val="000000"/>
          <w:sz w:val="28"/>
          <w:szCs w:val="28"/>
          <w:lang w:eastAsia="en-US"/>
        </w:rPr>
        <w:t xml:space="preserve"> </w:t>
      </w:r>
      <w:r w:rsidRPr="00D065BD">
        <w:rPr>
          <w:b/>
          <w:bCs/>
          <w:color w:val="000000"/>
          <w:sz w:val="28"/>
          <w:szCs w:val="28"/>
          <w:lang w:eastAsia="en-US"/>
        </w:rPr>
        <w:t xml:space="preserve">Метод зацікавлення – </w:t>
      </w:r>
      <w:r w:rsidRPr="00D065BD">
        <w:rPr>
          <w:color w:val="000000"/>
          <w:sz w:val="28"/>
          <w:szCs w:val="28"/>
          <w:lang w:eastAsia="en-US"/>
        </w:rPr>
        <w:t>реалізується за допомогою цікавих прикладів, парадоксальних фактів (цікаві аналогії, проблемні запитання, досліди).</w:t>
      </w:r>
    </w:p>
    <w:p w14:paraId="25A6E9DF" w14:textId="77777777" w:rsidR="00FF65E9" w:rsidRPr="00D065BD" w:rsidRDefault="00FF65E9" w:rsidP="00F26665">
      <w:pPr>
        <w:ind w:firstLine="567"/>
        <w:jc w:val="both"/>
        <w:rPr>
          <w:color w:val="000000"/>
          <w:sz w:val="28"/>
          <w:szCs w:val="28"/>
          <w:lang w:eastAsia="en-US"/>
        </w:rPr>
      </w:pPr>
      <w:r w:rsidRPr="00D065BD">
        <w:rPr>
          <w:b/>
          <w:bCs/>
          <w:color w:val="000000"/>
          <w:sz w:val="28"/>
          <w:szCs w:val="28"/>
          <w:lang w:eastAsia="en-US"/>
        </w:rPr>
        <w:lastRenderedPageBreak/>
        <w:t>5.</w:t>
      </w:r>
      <w:r w:rsidR="00D87570" w:rsidRPr="00D065BD">
        <w:rPr>
          <w:b/>
          <w:bCs/>
          <w:color w:val="000000"/>
          <w:sz w:val="28"/>
          <w:szCs w:val="28"/>
          <w:lang w:eastAsia="en-US"/>
        </w:rPr>
        <w:t xml:space="preserve"> </w:t>
      </w:r>
      <w:r w:rsidRPr="00D065BD">
        <w:rPr>
          <w:b/>
          <w:bCs/>
          <w:color w:val="000000"/>
          <w:sz w:val="28"/>
          <w:szCs w:val="28"/>
          <w:lang w:eastAsia="en-US"/>
        </w:rPr>
        <w:t xml:space="preserve">Метод емоційного сплеску та заохочення – </w:t>
      </w:r>
      <w:r w:rsidRPr="00D065BD">
        <w:rPr>
          <w:color w:val="000000"/>
          <w:sz w:val="28"/>
          <w:szCs w:val="28"/>
          <w:lang w:eastAsia="en-US"/>
        </w:rPr>
        <w:t>підтримка, підбадьорювання, заохочення; педагог має демонструвати своє прагнення допомогти студенту, бути впевненим у його силах та здібностях.</w:t>
      </w:r>
    </w:p>
    <w:p w14:paraId="0F66C776" w14:textId="77777777" w:rsidR="00FF65E9" w:rsidRPr="00D065BD" w:rsidRDefault="00FF65E9" w:rsidP="00F26665">
      <w:pPr>
        <w:ind w:firstLine="567"/>
        <w:jc w:val="both"/>
        <w:rPr>
          <w:color w:val="000000"/>
          <w:sz w:val="28"/>
          <w:szCs w:val="28"/>
          <w:lang w:eastAsia="en-US"/>
        </w:rPr>
      </w:pPr>
      <w:r w:rsidRPr="00D065BD">
        <w:rPr>
          <w:b/>
          <w:bCs/>
          <w:color w:val="000000"/>
          <w:sz w:val="28"/>
          <w:szCs w:val="28"/>
          <w:lang w:eastAsia="en-US"/>
        </w:rPr>
        <w:t>6.</w:t>
      </w:r>
      <w:r w:rsidR="00D87570" w:rsidRPr="00D065BD">
        <w:rPr>
          <w:b/>
          <w:bCs/>
          <w:color w:val="000000"/>
          <w:sz w:val="28"/>
          <w:szCs w:val="28"/>
          <w:lang w:eastAsia="en-US"/>
        </w:rPr>
        <w:t xml:space="preserve"> </w:t>
      </w:r>
      <w:r w:rsidRPr="00D065BD">
        <w:rPr>
          <w:b/>
          <w:bCs/>
          <w:color w:val="000000"/>
          <w:sz w:val="28"/>
          <w:szCs w:val="28"/>
          <w:lang w:eastAsia="en-US"/>
        </w:rPr>
        <w:t>Метод пізнавальних ігор:</w:t>
      </w:r>
    </w:p>
    <w:p w14:paraId="74FEBD3A" w14:textId="77777777" w:rsidR="00FF65E9" w:rsidRPr="00D065BD" w:rsidRDefault="006C2056" w:rsidP="00F26665">
      <w:pPr>
        <w:ind w:firstLine="567"/>
        <w:jc w:val="both"/>
        <w:rPr>
          <w:color w:val="000000"/>
          <w:sz w:val="28"/>
          <w:szCs w:val="28"/>
          <w:lang w:eastAsia="en-US"/>
        </w:rPr>
      </w:pPr>
      <w:r w:rsidRPr="00D065BD">
        <w:rPr>
          <w:color w:val="000000"/>
          <w:sz w:val="28"/>
          <w:szCs w:val="28"/>
          <w:lang w:eastAsia="en-US"/>
        </w:rPr>
        <w:t xml:space="preserve">− </w:t>
      </w:r>
      <w:r w:rsidR="00FF65E9" w:rsidRPr="00D065BD">
        <w:rPr>
          <w:i/>
          <w:iCs/>
          <w:color w:val="000000"/>
          <w:sz w:val="28"/>
          <w:szCs w:val="28"/>
          <w:lang w:eastAsia="en-US"/>
        </w:rPr>
        <w:t>ділова гра</w:t>
      </w:r>
      <w:r w:rsidR="00FF65E9" w:rsidRPr="00D065BD">
        <w:rPr>
          <w:color w:val="000000"/>
          <w:sz w:val="28"/>
          <w:szCs w:val="28"/>
          <w:lang w:eastAsia="en-US"/>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14:paraId="6BAE3F39" w14:textId="77777777" w:rsidR="00FF65E9" w:rsidRPr="00D065BD" w:rsidRDefault="006C2056" w:rsidP="00F26665">
      <w:pPr>
        <w:ind w:firstLine="567"/>
        <w:jc w:val="both"/>
        <w:rPr>
          <w:color w:val="000000"/>
          <w:sz w:val="28"/>
          <w:szCs w:val="28"/>
          <w:lang w:eastAsia="en-US"/>
        </w:rPr>
      </w:pPr>
      <w:r w:rsidRPr="00D065BD">
        <w:rPr>
          <w:color w:val="000000"/>
          <w:sz w:val="28"/>
          <w:szCs w:val="28"/>
          <w:lang w:eastAsia="en-US"/>
        </w:rPr>
        <w:t xml:space="preserve">− </w:t>
      </w:r>
      <w:r w:rsidR="00FF65E9" w:rsidRPr="00D065BD">
        <w:rPr>
          <w:i/>
          <w:iCs/>
          <w:color w:val="000000"/>
          <w:sz w:val="28"/>
          <w:szCs w:val="28"/>
          <w:lang w:eastAsia="en-US"/>
        </w:rPr>
        <w:t>рольова гра</w:t>
      </w:r>
      <w:r w:rsidR="00FF65E9" w:rsidRPr="00D065BD">
        <w:rPr>
          <w:color w:val="000000"/>
          <w:sz w:val="28"/>
          <w:szCs w:val="28"/>
          <w:lang w:eastAsia="en-US"/>
        </w:rPr>
        <w:t xml:space="preserve"> – імпровізоване розігрування заданої ситуації;</w:t>
      </w:r>
    </w:p>
    <w:p w14:paraId="16BC4FF1" w14:textId="77777777" w:rsidR="00FF65E9" w:rsidRPr="00D065BD" w:rsidRDefault="006C2056" w:rsidP="00F26665">
      <w:pPr>
        <w:ind w:firstLine="567"/>
        <w:jc w:val="both"/>
        <w:rPr>
          <w:color w:val="000000"/>
          <w:sz w:val="28"/>
          <w:szCs w:val="28"/>
          <w:lang w:eastAsia="en-US"/>
        </w:rPr>
      </w:pPr>
      <w:r w:rsidRPr="00D065BD">
        <w:rPr>
          <w:color w:val="000000"/>
          <w:sz w:val="28"/>
          <w:szCs w:val="28"/>
          <w:lang w:eastAsia="en-US"/>
        </w:rPr>
        <w:t xml:space="preserve">− </w:t>
      </w:r>
      <w:r w:rsidR="00FF65E9" w:rsidRPr="00D065BD">
        <w:rPr>
          <w:i/>
          <w:iCs/>
          <w:color w:val="000000"/>
          <w:sz w:val="28"/>
          <w:szCs w:val="28"/>
          <w:lang w:eastAsia="en-US"/>
        </w:rPr>
        <w:t>інтерактивна гра</w:t>
      </w:r>
      <w:r w:rsidR="00FF65E9" w:rsidRPr="00D065BD">
        <w:rPr>
          <w:color w:val="000000"/>
          <w:sz w:val="28"/>
          <w:szCs w:val="28"/>
          <w:lang w:eastAsia="en-US"/>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14:paraId="5153891F" w14:textId="77777777" w:rsidR="00FF65E9" w:rsidRPr="00D065BD" w:rsidRDefault="006C2056" w:rsidP="00F26665">
      <w:pPr>
        <w:ind w:firstLine="567"/>
        <w:jc w:val="both"/>
        <w:rPr>
          <w:color w:val="000000"/>
          <w:sz w:val="28"/>
          <w:szCs w:val="28"/>
          <w:lang w:eastAsia="en-US"/>
        </w:rPr>
      </w:pPr>
      <w:r w:rsidRPr="00D065BD">
        <w:rPr>
          <w:color w:val="000000"/>
          <w:sz w:val="28"/>
          <w:szCs w:val="28"/>
          <w:lang w:eastAsia="en-US"/>
        </w:rPr>
        <w:t xml:space="preserve">− </w:t>
      </w:r>
      <w:r w:rsidR="00FF65E9" w:rsidRPr="00D065BD">
        <w:rPr>
          <w:i/>
          <w:iCs/>
          <w:color w:val="000000"/>
          <w:sz w:val="28"/>
          <w:szCs w:val="28"/>
          <w:lang w:eastAsia="en-US"/>
        </w:rPr>
        <w:t>симуляція</w:t>
      </w:r>
      <w:r w:rsidR="00FF65E9" w:rsidRPr="00D065BD">
        <w:rPr>
          <w:color w:val="000000"/>
          <w:sz w:val="28"/>
          <w:szCs w:val="28"/>
          <w:lang w:eastAsia="en-US"/>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14:paraId="0CC0496D" w14:textId="77777777" w:rsidR="00FF65E9" w:rsidRPr="00D065BD" w:rsidRDefault="00FF65E9" w:rsidP="00F26665">
      <w:pPr>
        <w:ind w:firstLine="567"/>
        <w:jc w:val="both"/>
        <w:rPr>
          <w:rFonts w:eastAsia="Arial Unicode MS"/>
          <w:b/>
          <w:bCs/>
          <w:color w:val="000000"/>
          <w:sz w:val="28"/>
          <w:szCs w:val="28"/>
          <w:lang w:eastAsia="en-US"/>
        </w:rPr>
      </w:pPr>
      <w:r w:rsidRPr="00D065BD">
        <w:rPr>
          <w:rFonts w:eastAsia="Arial Unicode MS"/>
          <w:b/>
          <w:bCs/>
          <w:color w:val="000000"/>
          <w:sz w:val="28"/>
          <w:szCs w:val="28"/>
          <w:lang w:eastAsia="en-US"/>
        </w:rPr>
        <w:br w:type="page"/>
      </w:r>
    </w:p>
    <w:p w14:paraId="47CD81EF" w14:textId="77777777" w:rsidR="00FF65E9" w:rsidRPr="00D065BD" w:rsidRDefault="00FF65E9" w:rsidP="00F26665">
      <w:pPr>
        <w:jc w:val="center"/>
        <w:rPr>
          <w:rFonts w:eastAsia="Arial Unicode MS"/>
          <w:b/>
          <w:bCs/>
          <w:color w:val="000000"/>
          <w:sz w:val="28"/>
          <w:szCs w:val="28"/>
          <w:lang w:eastAsia="en-US"/>
        </w:rPr>
      </w:pPr>
      <w:r w:rsidRPr="00D065BD">
        <w:rPr>
          <w:rFonts w:eastAsia="Arial Unicode MS"/>
          <w:b/>
          <w:bCs/>
          <w:color w:val="000000"/>
          <w:sz w:val="28"/>
          <w:szCs w:val="28"/>
          <w:lang w:eastAsia="en-US"/>
        </w:rPr>
        <w:lastRenderedPageBreak/>
        <w:t>Інклюзивні методи навчання</w:t>
      </w:r>
    </w:p>
    <w:p w14:paraId="31FE9587" w14:textId="77777777" w:rsidR="00FF65E9" w:rsidRPr="00D065BD" w:rsidRDefault="00FF65E9" w:rsidP="00F26665">
      <w:pPr>
        <w:jc w:val="center"/>
        <w:rPr>
          <w:rFonts w:eastAsia="Arial Unicode MS"/>
          <w:b/>
          <w:bCs/>
          <w:color w:val="000000"/>
          <w:sz w:val="28"/>
          <w:szCs w:val="28"/>
          <w:lang w:eastAsia="en-US"/>
        </w:rPr>
      </w:pPr>
    </w:p>
    <w:p w14:paraId="0EBB1E82" w14:textId="77777777" w:rsidR="00FF65E9" w:rsidRPr="00D065BD" w:rsidRDefault="00FF65E9" w:rsidP="00F26665">
      <w:pPr>
        <w:ind w:firstLine="567"/>
        <w:jc w:val="both"/>
        <w:rPr>
          <w:rFonts w:eastAsia="Arial Unicode MS"/>
          <w:color w:val="000000"/>
          <w:sz w:val="28"/>
          <w:szCs w:val="28"/>
          <w:lang w:eastAsia="en-US"/>
        </w:rPr>
      </w:pPr>
      <w:r w:rsidRPr="00D065BD">
        <w:rPr>
          <w:rFonts w:eastAsia="Arial Unicode MS"/>
          <w:color w:val="000000"/>
          <w:sz w:val="28"/>
          <w:szCs w:val="28"/>
          <w:lang w:eastAsia="en-US"/>
        </w:rPr>
        <w:t xml:space="preserve">1. </w:t>
      </w:r>
      <w:r w:rsidRPr="00D065BD">
        <w:rPr>
          <w:rFonts w:eastAsia="Arial Unicode MS"/>
          <w:b/>
          <w:color w:val="000000"/>
          <w:sz w:val="28"/>
          <w:szCs w:val="28"/>
          <w:lang w:eastAsia="en-US"/>
        </w:rPr>
        <w:t>Методи формування свідомості:</w:t>
      </w:r>
      <w:r w:rsidRPr="00D065BD">
        <w:rPr>
          <w:rFonts w:eastAsia="Arial Unicode MS"/>
          <w:color w:val="000000"/>
          <w:sz w:val="28"/>
          <w:szCs w:val="28"/>
          <w:lang w:eastAsia="en-US"/>
        </w:rPr>
        <w:t xml:space="preserve"> бесіда, диспут, лекція, приклад, пояснення, переконання.</w:t>
      </w:r>
    </w:p>
    <w:p w14:paraId="3B8E1920" w14:textId="77777777" w:rsidR="00FF65E9" w:rsidRPr="00D065BD" w:rsidRDefault="00FF65E9" w:rsidP="00F26665">
      <w:pPr>
        <w:ind w:firstLine="567"/>
        <w:jc w:val="both"/>
        <w:rPr>
          <w:rFonts w:eastAsia="Arial Unicode MS"/>
          <w:color w:val="000000"/>
          <w:sz w:val="28"/>
          <w:szCs w:val="28"/>
          <w:lang w:eastAsia="en-US"/>
        </w:rPr>
      </w:pPr>
      <w:r w:rsidRPr="00D065BD">
        <w:rPr>
          <w:rFonts w:eastAsia="Arial Unicode MS"/>
          <w:color w:val="000000"/>
          <w:sz w:val="28"/>
          <w:szCs w:val="28"/>
          <w:lang w:eastAsia="en-US"/>
        </w:rPr>
        <w:t xml:space="preserve">2. </w:t>
      </w:r>
      <w:r w:rsidRPr="00D065BD">
        <w:rPr>
          <w:rFonts w:eastAsia="Arial Unicode MS"/>
          <w:b/>
          <w:color w:val="000000"/>
          <w:sz w:val="28"/>
          <w:szCs w:val="28"/>
          <w:lang w:eastAsia="en-US"/>
        </w:rPr>
        <w:t>Метод організації діяльності та формування суспільної поведінки особистості</w:t>
      </w:r>
      <w:r w:rsidRPr="00D065BD">
        <w:rPr>
          <w:rFonts w:eastAsia="Arial Unicode MS"/>
          <w:color w:val="000000"/>
          <w:sz w:val="28"/>
          <w:szCs w:val="28"/>
          <w:lang w:eastAsia="en-US"/>
        </w:rPr>
        <w:t>: вправи, привчання, виховні ситуації, приклад.</w:t>
      </w:r>
    </w:p>
    <w:p w14:paraId="5566A76E" w14:textId="77777777" w:rsidR="00FF65E9" w:rsidRPr="00D065BD" w:rsidRDefault="00FF65E9" w:rsidP="00F26665">
      <w:pPr>
        <w:ind w:firstLine="567"/>
        <w:jc w:val="both"/>
        <w:rPr>
          <w:rFonts w:eastAsia="Arial Unicode MS"/>
          <w:color w:val="000000"/>
          <w:sz w:val="28"/>
          <w:szCs w:val="28"/>
          <w:lang w:eastAsia="en-US"/>
        </w:rPr>
      </w:pPr>
      <w:r w:rsidRPr="00D065BD">
        <w:rPr>
          <w:rFonts w:eastAsia="Arial Unicode MS"/>
          <w:color w:val="000000"/>
          <w:sz w:val="28"/>
          <w:szCs w:val="28"/>
          <w:lang w:eastAsia="en-US"/>
        </w:rPr>
        <w:t xml:space="preserve">3. </w:t>
      </w:r>
      <w:r w:rsidRPr="00D065BD">
        <w:rPr>
          <w:rFonts w:eastAsia="Arial Unicode MS"/>
          <w:b/>
          <w:color w:val="000000"/>
          <w:sz w:val="28"/>
          <w:szCs w:val="28"/>
          <w:lang w:eastAsia="en-US"/>
        </w:rPr>
        <w:t>Методи мотивації та стимулювання:</w:t>
      </w:r>
      <w:r w:rsidRPr="00D065BD">
        <w:rPr>
          <w:rFonts w:eastAsia="Arial Unicode MS"/>
          <w:color w:val="000000"/>
          <w:sz w:val="28"/>
          <w:szCs w:val="28"/>
          <w:lang w:eastAsia="en-US"/>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14:paraId="5E3219C0" w14:textId="77777777" w:rsidR="00FF65E9" w:rsidRPr="00D065BD" w:rsidRDefault="00FF65E9" w:rsidP="00F26665">
      <w:pPr>
        <w:ind w:firstLine="567"/>
        <w:jc w:val="both"/>
        <w:rPr>
          <w:rFonts w:eastAsia="Arial Unicode MS"/>
          <w:color w:val="000000"/>
          <w:sz w:val="28"/>
          <w:szCs w:val="28"/>
          <w:lang w:eastAsia="en-US"/>
        </w:rPr>
      </w:pPr>
      <w:r w:rsidRPr="00D065BD">
        <w:rPr>
          <w:rFonts w:eastAsia="Arial Unicode MS"/>
          <w:color w:val="000000"/>
          <w:sz w:val="28"/>
          <w:szCs w:val="28"/>
          <w:lang w:eastAsia="en-US"/>
        </w:rPr>
        <w:t xml:space="preserve">4. </w:t>
      </w:r>
      <w:r w:rsidRPr="00D065BD">
        <w:rPr>
          <w:rFonts w:eastAsia="Arial Unicode MS"/>
          <w:b/>
          <w:color w:val="000000"/>
          <w:sz w:val="28"/>
          <w:szCs w:val="28"/>
          <w:lang w:eastAsia="en-US"/>
        </w:rPr>
        <w:t>Метод самовиховання:</w:t>
      </w:r>
      <w:r w:rsidRPr="00D065BD">
        <w:rPr>
          <w:rFonts w:eastAsia="Arial Unicode MS"/>
          <w:color w:val="000000"/>
          <w:sz w:val="28"/>
          <w:szCs w:val="28"/>
          <w:lang w:eastAsia="en-US"/>
        </w:rPr>
        <w:t xml:space="preserve"> самопізнання, самооцінювання, саморегуляція.</w:t>
      </w:r>
    </w:p>
    <w:p w14:paraId="4312BF14" w14:textId="77777777" w:rsidR="00FF65E9" w:rsidRPr="00D065BD" w:rsidRDefault="00FF65E9" w:rsidP="00F26665">
      <w:pPr>
        <w:ind w:firstLine="567"/>
        <w:jc w:val="both"/>
        <w:rPr>
          <w:rFonts w:eastAsia="Arial Unicode MS"/>
          <w:color w:val="000000"/>
          <w:sz w:val="28"/>
          <w:szCs w:val="28"/>
          <w:lang w:eastAsia="en-US"/>
        </w:rPr>
      </w:pPr>
      <w:r w:rsidRPr="00D065BD">
        <w:rPr>
          <w:rFonts w:eastAsia="Arial Unicode MS"/>
          <w:color w:val="000000"/>
          <w:sz w:val="28"/>
          <w:szCs w:val="28"/>
          <w:lang w:eastAsia="en-US"/>
        </w:rPr>
        <w:t xml:space="preserve">5. </w:t>
      </w:r>
      <w:r w:rsidRPr="00D065BD">
        <w:rPr>
          <w:rFonts w:eastAsia="Arial Unicode MS"/>
          <w:b/>
          <w:color w:val="000000"/>
          <w:sz w:val="28"/>
          <w:szCs w:val="28"/>
          <w:lang w:eastAsia="en-US"/>
        </w:rPr>
        <w:t>Методи соціально-психологічної допомоги:</w:t>
      </w:r>
      <w:r w:rsidRPr="00D065BD">
        <w:rPr>
          <w:rFonts w:eastAsia="Arial Unicode MS"/>
          <w:color w:val="000000"/>
          <w:sz w:val="28"/>
          <w:szCs w:val="28"/>
          <w:lang w:eastAsia="en-US"/>
        </w:rPr>
        <w:t xml:space="preserve"> психологічне консультування, аутотренінг, стимуляційні ігри.</w:t>
      </w:r>
    </w:p>
    <w:p w14:paraId="4139446C" w14:textId="77777777" w:rsidR="00FF65E9" w:rsidRPr="00D065BD" w:rsidRDefault="00FF65E9" w:rsidP="00F26665">
      <w:pPr>
        <w:ind w:firstLine="567"/>
        <w:jc w:val="both"/>
        <w:rPr>
          <w:rFonts w:eastAsia="Arial Unicode MS"/>
          <w:color w:val="000000"/>
          <w:sz w:val="28"/>
          <w:szCs w:val="28"/>
          <w:lang w:eastAsia="en-US"/>
        </w:rPr>
      </w:pPr>
      <w:r w:rsidRPr="00D065BD">
        <w:rPr>
          <w:rFonts w:eastAsia="Arial Unicode MS"/>
          <w:color w:val="000000"/>
          <w:sz w:val="28"/>
          <w:szCs w:val="28"/>
          <w:lang w:eastAsia="en-US"/>
        </w:rPr>
        <w:t xml:space="preserve">6. </w:t>
      </w:r>
      <w:r w:rsidRPr="00D065BD">
        <w:rPr>
          <w:rFonts w:eastAsia="Arial Unicode MS"/>
          <w:b/>
          <w:color w:val="000000"/>
          <w:sz w:val="28"/>
          <w:szCs w:val="28"/>
          <w:lang w:eastAsia="en-US"/>
        </w:rPr>
        <w:t>Спеціальні методи:</w:t>
      </w:r>
      <w:r w:rsidRPr="00D065BD">
        <w:rPr>
          <w:rFonts w:eastAsia="Arial Unicode MS"/>
          <w:color w:val="000000"/>
          <w:sz w:val="28"/>
          <w:szCs w:val="28"/>
          <w:lang w:eastAsia="en-US"/>
        </w:rPr>
        <w:t xml:space="preserve"> патронат, супровід, тренінг, медіація.</w:t>
      </w:r>
    </w:p>
    <w:p w14:paraId="4D02BB20" w14:textId="77777777" w:rsidR="00FF65E9" w:rsidRPr="00D065BD" w:rsidRDefault="00FF65E9" w:rsidP="00F26665">
      <w:pPr>
        <w:ind w:firstLine="567"/>
        <w:jc w:val="both"/>
        <w:rPr>
          <w:rFonts w:eastAsia="Arial Unicode MS"/>
          <w:color w:val="000000"/>
          <w:sz w:val="28"/>
          <w:szCs w:val="28"/>
          <w:lang w:eastAsia="en-US"/>
        </w:rPr>
      </w:pPr>
      <w:r w:rsidRPr="00D065BD">
        <w:rPr>
          <w:rFonts w:eastAsia="Arial Unicode MS"/>
          <w:color w:val="000000"/>
          <w:sz w:val="28"/>
          <w:szCs w:val="28"/>
          <w:lang w:eastAsia="en-US"/>
        </w:rPr>
        <w:t xml:space="preserve">7. </w:t>
      </w:r>
      <w:r w:rsidRPr="00D065BD">
        <w:rPr>
          <w:rFonts w:eastAsia="Arial Unicode MS"/>
          <w:b/>
          <w:color w:val="000000"/>
          <w:sz w:val="28"/>
          <w:szCs w:val="28"/>
          <w:lang w:eastAsia="en-US"/>
        </w:rPr>
        <w:t>Спеціальні методи педагогічної корекції,</w:t>
      </w:r>
      <w:r w:rsidRPr="00D065BD">
        <w:rPr>
          <w:rFonts w:eastAsia="Arial Unicode MS"/>
          <w:color w:val="000000"/>
          <w:sz w:val="28"/>
          <w:szCs w:val="28"/>
          <w:lang w:eastAsia="en-US"/>
        </w:rPr>
        <w:t xml:space="preserve"> які варто використовувати для цілеспрямованого виправлення поведінки або інших порушень, викликаних спільною причиною. </w:t>
      </w:r>
      <w:r w:rsidRPr="00D065BD">
        <w:rPr>
          <w:rFonts w:eastAsia="Arial Unicode MS"/>
          <w:b/>
          <w:color w:val="000000"/>
          <w:sz w:val="28"/>
          <w:szCs w:val="28"/>
          <w:lang w:eastAsia="en-US"/>
        </w:rPr>
        <w:t>До спеціальних методів корекційної роботи належать:</w:t>
      </w:r>
      <w:r w:rsidRPr="00D065BD">
        <w:rPr>
          <w:rFonts w:eastAsia="Arial Unicode MS"/>
          <w:color w:val="000000"/>
          <w:sz w:val="28"/>
          <w:szCs w:val="28"/>
          <w:lang w:eastAsia="en-US"/>
        </w:rPr>
        <w:t xml:space="preserve"> суб'єктивно-прагматичний метод, метод заміщення, метод </w:t>
      </w:r>
      <w:r w:rsidR="008F07EC" w:rsidRPr="00D065BD">
        <w:rPr>
          <w:rFonts w:eastAsia="Arial Unicode MS"/>
          <w:color w:val="000000"/>
          <w:sz w:val="28"/>
          <w:szCs w:val="28"/>
          <w:lang w:eastAsia="en-US"/>
        </w:rPr>
        <w:t>«</w:t>
      </w:r>
      <w:r w:rsidRPr="00D065BD">
        <w:rPr>
          <w:rFonts w:eastAsia="Arial Unicode MS"/>
          <w:color w:val="000000"/>
          <w:sz w:val="28"/>
          <w:szCs w:val="28"/>
          <w:lang w:eastAsia="en-US"/>
        </w:rPr>
        <w:t>вибуху</w:t>
      </w:r>
      <w:r w:rsidR="008F07EC" w:rsidRPr="00D065BD">
        <w:rPr>
          <w:rFonts w:eastAsia="Arial Unicode MS"/>
          <w:color w:val="000000"/>
          <w:sz w:val="28"/>
          <w:szCs w:val="28"/>
          <w:lang w:eastAsia="en-US"/>
        </w:rPr>
        <w:t>»</w:t>
      </w:r>
      <w:r w:rsidRPr="00D065BD">
        <w:rPr>
          <w:rFonts w:eastAsia="Arial Unicode MS"/>
          <w:color w:val="000000"/>
          <w:sz w:val="28"/>
          <w:szCs w:val="28"/>
          <w:lang w:eastAsia="en-US"/>
        </w:rPr>
        <w:t>, метод природних наслідків і трудовий метод.</w:t>
      </w:r>
    </w:p>
    <w:p w14:paraId="7CD196EF" w14:textId="77777777" w:rsidR="006C2056" w:rsidRPr="00D065BD" w:rsidRDefault="006C2056" w:rsidP="00F26665">
      <w:pPr>
        <w:rPr>
          <w:rFonts w:eastAsiaTheme="majorEastAsia" w:cstheme="majorBidi"/>
          <w:b/>
          <w:bCs/>
          <w:sz w:val="28"/>
          <w:szCs w:val="28"/>
        </w:rPr>
      </w:pPr>
      <w:r w:rsidRPr="00D065BD">
        <w:br w:type="page"/>
      </w:r>
    </w:p>
    <w:p w14:paraId="0F9846A3" w14:textId="77777777" w:rsidR="00FD0068" w:rsidRPr="00D065BD" w:rsidRDefault="00FD0068" w:rsidP="00F26665">
      <w:pPr>
        <w:pStyle w:val="1"/>
        <w:spacing w:before="0"/>
        <w:jc w:val="center"/>
        <w:rPr>
          <w:rFonts w:ascii="Times New Roman" w:hAnsi="Times New Roman"/>
          <w:color w:val="auto"/>
        </w:rPr>
      </w:pPr>
      <w:r w:rsidRPr="00D065BD">
        <w:rPr>
          <w:rFonts w:ascii="Times New Roman" w:hAnsi="Times New Roman"/>
          <w:color w:val="auto"/>
        </w:rPr>
        <w:lastRenderedPageBreak/>
        <w:t>РЕКОМЕНДОВАНА ЛІТЕРАТУРА</w:t>
      </w:r>
    </w:p>
    <w:p w14:paraId="5FDA9FC6" w14:textId="77777777" w:rsidR="00824985" w:rsidRPr="00D065BD" w:rsidRDefault="00824985" w:rsidP="00F26665">
      <w:pPr>
        <w:ind w:firstLine="900"/>
        <w:jc w:val="both"/>
        <w:rPr>
          <w:b/>
          <w:iCs/>
          <w:sz w:val="28"/>
          <w:szCs w:val="28"/>
        </w:rPr>
      </w:pPr>
    </w:p>
    <w:p w14:paraId="6130507C" w14:textId="77777777" w:rsidR="007361A7" w:rsidRPr="00D065BD" w:rsidRDefault="007361A7" w:rsidP="00A93A29">
      <w:pPr>
        <w:jc w:val="both"/>
        <w:rPr>
          <w:b/>
          <w:iCs/>
          <w:sz w:val="28"/>
          <w:szCs w:val="28"/>
        </w:rPr>
      </w:pPr>
      <w:bookmarkStart w:id="6" w:name="_Hlk143945936"/>
      <w:r w:rsidRPr="00D065BD">
        <w:rPr>
          <w:b/>
          <w:iCs/>
          <w:sz w:val="28"/>
          <w:szCs w:val="28"/>
        </w:rPr>
        <w:t>Нормативно-правові акти:</w:t>
      </w:r>
    </w:p>
    <w:p w14:paraId="0F1BBAA4" w14:textId="4DFC3889" w:rsidR="002852B3" w:rsidRPr="00D065BD" w:rsidRDefault="002852B3" w:rsidP="00F26665">
      <w:pPr>
        <w:numPr>
          <w:ilvl w:val="0"/>
          <w:numId w:val="12"/>
        </w:numPr>
        <w:shd w:val="clear" w:color="auto" w:fill="FFFFFF"/>
        <w:tabs>
          <w:tab w:val="clear" w:pos="1620"/>
          <w:tab w:val="left" w:pos="567"/>
          <w:tab w:val="num" w:pos="1276"/>
        </w:tabs>
        <w:ind w:left="567"/>
        <w:jc w:val="both"/>
        <w:rPr>
          <w:sz w:val="28"/>
          <w:szCs w:val="36"/>
        </w:rPr>
      </w:pPr>
      <w:r w:rsidRPr="00D065BD">
        <w:rPr>
          <w:sz w:val="28"/>
          <w:szCs w:val="36"/>
        </w:rPr>
        <w:t xml:space="preserve">Конституція України від 28 червня 1996 року // Відомості Верховної Ради України. — 1996. </w:t>
      </w:r>
      <w:r w:rsidR="00473C27">
        <w:rPr>
          <w:sz w:val="28"/>
          <w:szCs w:val="36"/>
        </w:rPr>
        <w:t>–</w:t>
      </w:r>
      <w:r w:rsidRPr="00D065BD">
        <w:rPr>
          <w:sz w:val="28"/>
          <w:szCs w:val="36"/>
        </w:rPr>
        <w:t xml:space="preserve"> № </w:t>
      </w:r>
      <w:r w:rsidR="00473C27">
        <w:rPr>
          <w:sz w:val="28"/>
          <w:szCs w:val="36"/>
        </w:rPr>
        <w:t>3</w:t>
      </w:r>
      <w:r w:rsidRPr="00D065BD">
        <w:rPr>
          <w:sz w:val="28"/>
          <w:szCs w:val="36"/>
        </w:rPr>
        <w:t xml:space="preserve">0. </w:t>
      </w:r>
      <w:r w:rsidR="00473C27">
        <w:rPr>
          <w:sz w:val="28"/>
          <w:szCs w:val="36"/>
        </w:rPr>
        <w:t>–</w:t>
      </w:r>
      <w:r w:rsidRPr="00D065BD">
        <w:rPr>
          <w:sz w:val="28"/>
          <w:szCs w:val="36"/>
        </w:rPr>
        <w:t xml:space="preserve"> ст. 141.</w:t>
      </w:r>
    </w:p>
    <w:p w14:paraId="35D3F06F" w14:textId="20A72C9F" w:rsidR="002852B3" w:rsidRPr="00D065BD" w:rsidRDefault="002852B3" w:rsidP="00F26665">
      <w:pPr>
        <w:numPr>
          <w:ilvl w:val="0"/>
          <w:numId w:val="12"/>
        </w:numPr>
        <w:shd w:val="clear" w:color="auto" w:fill="FFFFFF"/>
        <w:tabs>
          <w:tab w:val="clear" w:pos="1620"/>
          <w:tab w:val="left" w:pos="567"/>
          <w:tab w:val="num" w:pos="1276"/>
        </w:tabs>
        <w:ind w:left="567"/>
        <w:jc w:val="both"/>
        <w:rPr>
          <w:sz w:val="28"/>
          <w:szCs w:val="36"/>
        </w:rPr>
      </w:pPr>
      <w:r w:rsidRPr="00D065BD">
        <w:rPr>
          <w:sz w:val="28"/>
          <w:szCs w:val="36"/>
        </w:rPr>
        <w:t xml:space="preserve">Конвенція про захист прав людини і основоположних свобод від 4 листопада 1950 року // Офіційний Вісник України. </w:t>
      </w:r>
      <w:r w:rsidR="00473C27">
        <w:rPr>
          <w:sz w:val="28"/>
          <w:szCs w:val="36"/>
        </w:rPr>
        <w:t>–</w:t>
      </w:r>
      <w:r w:rsidRPr="00D065BD">
        <w:rPr>
          <w:sz w:val="28"/>
          <w:szCs w:val="36"/>
        </w:rPr>
        <w:t xml:space="preserve"> 1998. </w:t>
      </w:r>
      <w:r w:rsidR="00473C27">
        <w:rPr>
          <w:sz w:val="28"/>
          <w:szCs w:val="36"/>
        </w:rPr>
        <w:t>–</w:t>
      </w:r>
      <w:r w:rsidRPr="00D065BD">
        <w:rPr>
          <w:sz w:val="28"/>
          <w:szCs w:val="36"/>
        </w:rPr>
        <w:t xml:space="preserve"> №13, № 32. </w:t>
      </w:r>
      <w:r w:rsidR="00473C27">
        <w:rPr>
          <w:sz w:val="28"/>
          <w:szCs w:val="36"/>
        </w:rPr>
        <w:t>–</w:t>
      </w:r>
      <w:r w:rsidRPr="00D065BD">
        <w:rPr>
          <w:sz w:val="28"/>
          <w:szCs w:val="36"/>
        </w:rPr>
        <w:t xml:space="preserve"> ст. 270.</w:t>
      </w:r>
    </w:p>
    <w:p w14:paraId="1EBB9769" w14:textId="1C62DA0A" w:rsidR="002852B3" w:rsidRPr="00D065BD" w:rsidRDefault="002852B3" w:rsidP="00F26665">
      <w:pPr>
        <w:numPr>
          <w:ilvl w:val="0"/>
          <w:numId w:val="12"/>
        </w:numPr>
        <w:shd w:val="clear" w:color="auto" w:fill="FFFFFF"/>
        <w:tabs>
          <w:tab w:val="clear" w:pos="1620"/>
          <w:tab w:val="left" w:pos="567"/>
          <w:tab w:val="num" w:pos="1276"/>
        </w:tabs>
        <w:ind w:left="567"/>
        <w:jc w:val="both"/>
        <w:rPr>
          <w:sz w:val="28"/>
          <w:szCs w:val="36"/>
        </w:rPr>
      </w:pPr>
      <w:r w:rsidRPr="00D065BD">
        <w:rPr>
          <w:sz w:val="28"/>
          <w:szCs w:val="36"/>
        </w:rPr>
        <w:t xml:space="preserve">Цивільний процесуальний кодекс України від 18 березня 2004 року № </w:t>
      </w:r>
      <w:r w:rsidRPr="00D065BD">
        <w:rPr>
          <w:bCs/>
          <w:sz w:val="28"/>
          <w:szCs w:val="36"/>
          <w:bdr w:val="none" w:sz="0" w:space="0" w:color="auto" w:frame="1"/>
          <w:shd w:val="clear" w:color="auto" w:fill="FFFFFF"/>
        </w:rPr>
        <w:t>1618-IV</w:t>
      </w:r>
      <w:r w:rsidRPr="00D065BD">
        <w:rPr>
          <w:sz w:val="28"/>
          <w:szCs w:val="36"/>
        </w:rPr>
        <w:t xml:space="preserve"> // Офіційний Вісник України. </w:t>
      </w:r>
      <w:r w:rsidR="00473C27">
        <w:rPr>
          <w:sz w:val="28"/>
          <w:szCs w:val="36"/>
        </w:rPr>
        <w:t>–</w:t>
      </w:r>
      <w:r w:rsidRPr="00D065BD">
        <w:rPr>
          <w:sz w:val="28"/>
          <w:szCs w:val="36"/>
        </w:rPr>
        <w:t xml:space="preserve"> 2004. </w:t>
      </w:r>
      <w:r w:rsidR="00473C27">
        <w:rPr>
          <w:sz w:val="28"/>
          <w:szCs w:val="36"/>
        </w:rPr>
        <w:t>–</w:t>
      </w:r>
      <w:r w:rsidRPr="00D065BD">
        <w:rPr>
          <w:sz w:val="28"/>
          <w:szCs w:val="36"/>
        </w:rPr>
        <w:t xml:space="preserve"> №16. </w:t>
      </w:r>
      <w:r w:rsidR="00473C27">
        <w:rPr>
          <w:sz w:val="28"/>
          <w:szCs w:val="36"/>
        </w:rPr>
        <w:t>–</w:t>
      </w:r>
      <w:r w:rsidRPr="00D065BD">
        <w:rPr>
          <w:sz w:val="28"/>
          <w:szCs w:val="36"/>
        </w:rPr>
        <w:t xml:space="preserve"> ст. 11.</w:t>
      </w:r>
    </w:p>
    <w:p w14:paraId="786F2822" w14:textId="0B8BB58F" w:rsidR="002852B3" w:rsidRPr="00473C27" w:rsidRDefault="002852B3" w:rsidP="00473C27">
      <w:pPr>
        <w:numPr>
          <w:ilvl w:val="0"/>
          <w:numId w:val="12"/>
        </w:numPr>
        <w:shd w:val="clear" w:color="auto" w:fill="FFFFFF"/>
        <w:tabs>
          <w:tab w:val="clear" w:pos="1620"/>
          <w:tab w:val="left" w:pos="567"/>
          <w:tab w:val="num" w:pos="1276"/>
        </w:tabs>
        <w:ind w:left="567"/>
        <w:jc w:val="both"/>
        <w:rPr>
          <w:sz w:val="28"/>
          <w:szCs w:val="36"/>
        </w:rPr>
      </w:pPr>
      <w:r w:rsidRPr="00D065BD">
        <w:rPr>
          <w:sz w:val="28"/>
          <w:szCs w:val="36"/>
        </w:rPr>
        <w:t xml:space="preserve">Закон України «Про судоустрій та статус суддів» від </w:t>
      </w:r>
      <w:r w:rsidRPr="00D065BD">
        <w:rPr>
          <w:rStyle w:val="rvts44"/>
          <w:bCs/>
          <w:sz w:val="28"/>
          <w:szCs w:val="36"/>
          <w:bdr w:val="none" w:sz="0" w:space="0" w:color="auto" w:frame="1"/>
          <w:shd w:val="clear" w:color="auto" w:fill="FFFFFF"/>
        </w:rPr>
        <w:t>7 липня 2010 року</w:t>
      </w:r>
      <w:r w:rsidR="00473C27">
        <w:rPr>
          <w:rStyle w:val="apple-converted-space"/>
          <w:bCs/>
          <w:sz w:val="28"/>
          <w:szCs w:val="36"/>
          <w:bdr w:val="none" w:sz="0" w:space="0" w:color="auto" w:frame="1"/>
          <w:shd w:val="clear" w:color="auto" w:fill="FFFFFF"/>
        </w:rPr>
        <w:t xml:space="preserve"> </w:t>
      </w:r>
      <w:r w:rsidRPr="00473C27">
        <w:rPr>
          <w:rStyle w:val="rvts44"/>
          <w:bCs/>
          <w:sz w:val="28"/>
          <w:szCs w:val="36"/>
          <w:bdr w:val="none" w:sz="0" w:space="0" w:color="auto" w:frame="1"/>
          <w:shd w:val="clear" w:color="auto" w:fill="FFFFFF"/>
        </w:rPr>
        <w:t>№ 2453-VI</w:t>
      </w:r>
      <w:r w:rsidRPr="00473C27">
        <w:rPr>
          <w:sz w:val="28"/>
          <w:szCs w:val="36"/>
        </w:rPr>
        <w:t xml:space="preserve"> // </w:t>
      </w:r>
      <w:r w:rsidRPr="00473C27">
        <w:rPr>
          <w:bCs/>
          <w:sz w:val="28"/>
          <w:szCs w:val="36"/>
          <w:shd w:val="clear" w:color="auto" w:fill="FFFFFF"/>
        </w:rPr>
        <w:t xml:space="preserve">Відомості Верховної Ради України (ВВР). – 2010. </w:t>
      </w:r>
      <w:r w:rsidR="00473C27">
        <w:rPr>
          <w:sz w:val="28"/>
          <w:szCs w:val="36"/>
        </w:rPr>
        <w:t>–</w:t>
      </w:r>
      <w:r w:rsidRPr="00473C27">
        <w:rPr>
          <w:bCs/>
          <w:sz w:val="28"/>
          <w:szCs w:val="36"/>
          <w:shd w:val="clear" w:color="auto" w:fill="FFFFFF"/>
        </w:rPr>
        <w:t xml:space="preserve"> № 41-42, № 43, № 44-45. </w:t>
      </w:r>
      <w:r w:rsidR="00473C27">
        <w:rPr>
          <w:sz w:val="28"/>
          <w:szCs w:val="36"/>
        </w:rPr>
        <w:t>–</w:t>
      </w:r>
      <w:r w:rsidRPr="00473C27">
        <w:rPr>
          <w:bCs/>
          <w:sz w:val="28"/>
          <w:szCs w:val="36"/>
          <w:shd w:val="clear" w:color="auto" w:fill="FFFFFF"/>
        </w:rPr>
        <w:t xml:space="preserve"> ст. 529.</w:t>
      </w:r>
    </w:p>
    <w:p w14:paraId="5B63A041" w14:textId="79128890" w:rsidR="002852B3" w:rsidRPr="00D065BD" w:rsidRDefault="002852B3" w:rsidP="00F26665">
      <w:pPr>
        <w:numPr>
          <w:ilvl w:val="0"/>
          <w:numId w:val="12"/>
        </w:numPr>
        <w:shd w:val="clear" w:color="auto" w:fill="FFFFFF"/>
        <w:tabs>
          <w:tab w:val="clear" w:pos="1620"/>
          <w:tab w:val="left" w:pos="567"/>
          <w:tab w:val="num" w:pos="1276"/>
        </w:tabs>
        <w:ind w:left="567"/>
        <w:jc w:val="both"/>
        <w:rPr>
          <w:sz w:val="28"/>
          <w:szCs w:val="36"/>
        </w:rPr>
      </w:pPr>
      <w:r w:rsidRPr="00D065BD">
        <w:rPr>
          <w:bCs/>
          <w:sz w:val="28"/>
          <w:szCs w:val="36"/>
          <w:shd w:val="clear" w:color="auto" w:fill="FFFFFF"/>
        </w:rPr>
        <w:t xml:space="preserve">Закон України «Про судовий збір» від 8 липня 2011 року № </w:t>
      </w:r>
      <w:hyperlink r:id="rId8" w:history="1">
        <w:r w:rsidRPr="00D065BD">
          <w:rPr>
            <w:rStyle w:val="a3"/>
            <w:sz w:val="28"/>
            <w:szCs w:val="36"/>
            <w:bdr w:val="none" w:sz="0" w:space="0" w:color="auto" w:frame="1"/>
            <w:shd w:val="clear" w:color="auto" w:fill="FFFFFF"/>
          </w:rPr>
          <w:t>3674-17</w:t>
        </w:r>
      </w:hyperlink>
      <w:r w:rsidRPr="00D065BD">
        <w:rPr>
          <w:bCs/>
          <w:sz w:val="28"/>
          <w:szCs w:val="36"/>
          <w:bdr w:val="none" w:sz="0" w:space="0" w:color="auto" w:frame="1"/>
          <w:shd w:val="clear" w:color="auto" w:fill="FFFFFF"/>
        </w:rPr>
        <w:t xml:space="preserve"> </w:t>
      </w:r>
      <w:r w:rsidRPr="00D065BD">
        <w:rPr>
          <w:sz w:val="28"/>
          <w:szCs w:val="36"/>
        </w:rPr>
        <w:t xml:space="preserve">// </w:t>
      </w:r>
      <w:r w:rsidRPr="00D065BD">
        <w:rPr>
          <w:bCs/>
          <w:sz w:val="28"/>
          <w:szCs w:val="36"/>
          <w:shd w:val="clear" w:color="auto" w:fill="FFFFFF"/>
        </w:rPr>
        <w:t xml:space="preserve">Відомості Верховної Ради України (ВВР). – 2011. </w:t>
      </w:r>
      <w:r w:rsidR="00473C27">
        <w:rPr>
          <w:sz w:val="28"/>
          <w:szCs w:val="36"/>
        </w:rPr>
        <w:t>–</w:t>
      </w:r>
      <w:r w:rsidRPr="00D065BD">
        <w:rPr>
          <w:bCs/>
          <w:sz w:val="28"/>
          <w:szCs w:val="36"/>
          <w:shd w:val="clear" w:color="auto" w:fill="FFFFFF"/>
        </w:rPr>
        <w:t xml:space="preserve"> № 59. </w:t>
      </w:r>
      <w:r w:rsidR="00473C27">
        <w:rPr>
          <w:sz w:val="28"/>
          <w:szCs w:val="36"/>
        </w:rPr>
        <w:t>–</w:t>
      </w:r>
      <w:r w:rsidRPr="00D065BD">
        <w:rPr>
          <w:bCs/>
          <w:sz w:val="28"/>
          <w:szCs w:val="36"/>
          <w:shd w:val="clear" w:color="auto" w:fill="FFFFFF"/>
        </w:rPr>
        <w:t xml:space="preserve"> ст.110.</w:t>
      </w:r>
    </w:p>
    <w:p w14:paraId="1807B9DA" w14:textId="35EC2C13" w:rsidR="002852B3" w:rsidRPr="00D065BD" w:rsidRDefault="002852B3" w:rsidP="00F26665">
      <w:pPr>
        <w:numPr>
          <w:ilvl w:val="0"/>
          <w:numId w:val="12"/>
        </w:numPr>
        <w:shd w:val="clear" w:color="auto" w:fill="FFFFFF"/>
        <w:tabs>
          <w:tab w:val="clear" w:pos="1620"/>
          <w:tab w:val="left" w:pos="567"/>
          <w:tab w:val="num" w:pos="1276"/>
        </w:tabs>
        <w:ind w:left="567"/>
        <w:jc w:val="both"/>
        <w:rPr>
          <w:sz w:val="28"/>
          <w:szCs w:val="36"/>
        </w:rPr>
      </w:pPr>
      <w:bookmarkStart w:id="7" w:name="_Hlk151531305"/>
      <w:r w:rsidRPr="00D065BD">
        <w:rPr>
          <w:bCs/>
          <w:sz w:val="28"/>
          <w:szCs w:val="36"/>
          <w:shd w:val="clear" w:color="auto" w:fill="FFFFFF"/>
        </w:rPr>
        <w:t xml:space="preserve">Закон України «Про міжнародне приватне право» від 23 червня 2005 року № </w:t>
      </w:r>
      <w:r w:rsidRPr="00D065BD">
        <w:rPr>
          <w:bCs/>
          <w:sz w:val="28"/>
          <w:szCs w:val="36"/>
          <w:bdr w:val="none" w:sz="0" w:space="0" w:color="auto" w:frame="1"/>
          <w:shd w:val="clear" w:color="auto" w:fill="FFFFFF"/>
        </w:rPr>
        <w:t xml:space="preserve">2709-IV </w:t>
      </w:r>
      <w:r w:rsidRPr="00D065BD">
        <w:rPr>
          <w:sz w:val="28"/>
          <w:szCs w:val="36"/>
        </w:rPr>
        <w:t xml:space="preserve">// </w:t>
      </w:r>
      <w:r w:rsidRPr="00D065BD">
        <w:rPr>
          <w:bCs/>
          <w:sz w:val="28"/>
          <w:szCs w:val="36"/>
          <w:shd w:val="clear" w:color="auto" w:fill="FFFFFF"/>
        </w:rPr>
        <w:t xml:space="preserve">Відомості Верховної Ради України (ВВР). – 2005. </w:t>
      </w:r>
      <w:r w:rsidR="00473C27">
        <w:rPr>
          <w:sz w:val="28"/>
          <w:szCs w:val="36"/>
        </w:rPr>
        <w:t>–</w:t>
      </w:r>
      <w:r w:rsidRPr="00D065BD">
        <w:rPr>
          <w:bCs/>
          <w:sz w:val="28"/>
          <w:szCs w:val="36"/>
          <w:shd w:val="clear" w:color="auto" w:fill="FFFFFF"/>
        </w:rPr>
        <w:t xml:space="preserve"> № 29. </w:t>
      </w:r>
      <w:r w:rsidR="00473C27">
        <w:rPr>
          <w:sz w:val="28"/>
          <w:szCs w:val="36"/>
        </w:rPr>
        <w:t>–</w:t>
      </w:r>
      <w:r w:rsidRPr="00D065BD">
        <w:rPr>
          <w:bCs/>
          <w:sz w:val="28"/>
          <w:szCs w:val="36"/>
          <w:shd w:val="clear" w:color="auto" w:fill="FFFFFF"/>
        </w:rPr>
        <w:t xml:space="preserve"> ст.1694.</w:t>
      </w:r>
      <w:bookmarkEnd w:id="7"/>
    </w:p>
    <w:p w14:paraId="7B71AAAC"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Загальна декларація прав людини від 10 грудня 1948 року // Права людини. Міжнародні договори України, декларації, документи. – К., 1992. – С.18-24.</w:t>
      </w:r>
    </w:p>
    <w:p w14:paraId="52AD7774"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Міжнародний пакт про громадянські i політичні права від 16 грудня 1966 року // Права людини. Міжнародні договори України, декларації, документи. – К., 1992. – С. 36-62.</w:t>
      </w:r>
    </w:p>
    <w:p w14:paraId="63CC776D"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w:t>
      </w:r>
    </w:p>
    <w:p w14:paraId="360E8C15"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Конституція України: Прийнята на п’ятій сесії Верховної Ради України 28 червня 1996 р. – К.: Преса України, 2009. – 80 с.</w:t>
      </w:r>
    </w:p>
    <w:p w14:paraId="6720C24A"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Кримінальний процесуальний кодекс України, Закон України «Про внесення змін до деяких законодавчих актів України у зв’язку з прийняттям Кримінального процесуального кодексу України»: чинне законодавство з 19 листопада 2012 р.: (офіційний текст). – К.: ПАЛИВОДА А. В., 2012. – 382 с.</w:t>
      </w:r>
    </w:p>
    <w:p w14:paraId="6AC57AD4" w14:textId="14BDA7D4"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Про адвокатуру та адвокатську діяльність: Закон України від 05.07.2012 р. // [Електронний ресурс]. – Режим доступу: http: // http://zakon2.rada.gov.ua/laws /show/про%20адвокатуру%20та%20адвокатську%20діяльність</w:t>
      </w:r>
    </w:p>
    <w:p w14:paraId="425CF7A1" w14:textId="71FEBA5C"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Про судоустрій і статус суддів: Закон України від 07 липня 2010 р. // [Електронний ресурс]. – Режим доступу: http://zakon2.rada.gov.ua/laws/show/про%20судоустрій%20і%20статус%20суддів</w:t>
      </w:r>
    </w:p>
    <w:p w14:paraId="7C087D28" w14:textId="1A92BA52"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Про безоплатну правову допомогу: Закон України від 02.06.2011 р. // [Електронний ресурс]. – Режим доступу: http: // http://zakon2.rada.gov.ua/laws/show/про%20безоплатну%20правову%20допомогу</w:t>
      </w:r>
    </w:p>
    <w:p w14:paraId="6CB667A8"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Про організацію діяльності органів досудового розслідування Міністерства внутрішніх справ України: Наказ МВС України від 09 серпня 2012 р. № 686.</w:t>
      </w:r>
    </w:p>
    <w:p w14:paraId="2CB38940"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Про затвердження Положення про порядок застосування електронних засобів контролю: Наказ МВС України від 09 серпня 2012 р. № 696.</w:t>
      </w:r>
    </w:p>
    <w:p w14:paraId="7EA52168"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lastRenderedPageBreak/>
        <w:t>Про затвердження Положення про порядок ведення Єдиного реєстру досудових розслідувань: Наказ Генерального прокурора України від 17 серпня 2012 р. №69.</w:t>
      </w:r>
    </w:p>
    <w:p w14:paraId="1FFF85B9"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Про затвердження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Наказ МВС України від 19 листопада 2012 р. № 1050.</w:t>
      </w:r>
    </w:p>
    <w:p w14:paraId="28B9D643"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Положення про Вищу кваліфікаційно-дисциплінарну комісію адвокатури від 17 листопада 2012 р. // [Електронний ресурс]. – Режим доступу: http: //vkdka.org/polojennia/</w:t>
      </w:r>
    </w:p>
    <w:p w14:paraId="7C5D89D3"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Регламент Вищої кваліфікаційно-дисциплінарної комісії адвокатури від 07 грудня 2012 р. // [Електронний ресурс]. – Режим доступу: http://vkdka.org/reglament/</w:t>
      </w:r>
    </w:p>
    <w:p w14:paraId="2B7D5A6A"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Питання оплати послуг адвокатів, які надають вторинну правову допомогу особам, затриманим в адміністративному або кримінальному процесуальному порядку, а також у кримінальних провадженнях: Постанова Кабінету Міністрів України від 18 квітня 2012 р. № 305 // [Електронний ресурс]. – Режим доступу: http://zakon2.rada.gov.ua/laws/show/305-2012-п/paran8#n8</w:t>
      </w:r>
    </w:p>
    <w:p w14:paraId="03026A9B"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Ухвала Конституційного Суду України про відмову у відкритті конституційного провадження у справі за конституційним зверненням громадянина США Глотова Олександра Леонідовича щодо офіційного тлумачення положень статей 42, 43 Конституції України, Закону України «Про адвокатуру» і статті 13 Закону України «Про підприємництво» та визнання неконституційними положень статей 2, 17 Закону України «Про адвокатуру» від 1 жовтня 2002 р. № 51-у/2002.</w:t>
      </w:r>
    </w:p>
    <w:p w14:paraId="0EC06479"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Правила адвокатської етики: Схвалено Вищою кваліфікаційною комісією адвокатури при Кабінеті Міністрів України 17.11.2012 р. // Адвокатура в Україні. – К., 2012. – Електронний ресурс : Режим доступу – http://search.ligazakon.ua/l_doc2.nsf/link1/MUS20912.html.</w:t>
      </w:r>
    </w:p>
    <w:p w14:paraId="05DB373A"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Основні положення про роль адвокатів. Прийняті УПІ Конгресом ООН зі запобігання злочинам у серпні 1990 р.</w:t>
      </w:r>
    </w:p>
    <w:p w14:paraId="45E25834"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w:t>
      </w:r>
    </w:p>
    <w:p w14:paraId="175E9C35" w14:textId="77777777" w:rsidR="002852B3" w:rsidRPr="00D065BD" w:rsidRDefault="002852B3" w:rsidP="00F26665">
      <w:pPr>
        <w:numPr>
          <w:ilvl w:val="0"/>
          <w:numId w:val="12"/>
        </w:numPr>
        <w:shd w:val="clear" w:color="auto" w:fill="FFFFFF"/>
        <w:tabs>
          <w:tab w:val="clear" w:pos="1620"/>
          <w:tab w:val="left" w:pos="567"/>
          <w:tab w:val="num" w:pos="1276"/>
        </w:tabs>
        <w:ind w:left="567" w:right="225"/>
        <w:jc w:val="both"/>
        <w:rPr>
          <w:sz w:val="28"/>
          <w:szCs w:val="36"/>
        </w:rPr>
      </w:pPr>
      <w:r w:rsidRPr="00D065BD">
        <w:rPr>
          <w:sz w:val="28"/>
          <w:szCs w:val="36"/>
        </w:rPr>
        <w:t>Європейська угода про осіб, що беруть участь у процесі Європейського суду з прав людини. Страсбург, 5 березня 1996 р.</w:t>
      </w:r>
    </w:p>
    <w:p w14:paraId="7B2C0812" w14:textId="239B6483" w:rsidR="007361A7" w:rsidRPr="00D065BD" w:rsidRDefault="002852B3" w:rsidP="00F26665">
      <w:pPr>
        <w:numPr>
          <w:ilvl w:val="0"/>
          <w:numId w:val="12"/>
        </w:numPr>
        <w:tabs>
          <w:tab w:val="clear" w:pos="1620"/>
          <w:tab w:val="left" w:pos="567"/>
          <w:tab w:val="num" w:pos="1276"/>
        </w:tabs>
        <w:ind w:left="567"/>
        <w:jc w:val="both"/>
        <w:rPr>
          <w:spacing w:val="-2"/>
          <w:sz w:val="36"/>
          <w:szCs w:val="36"/>
        </w:rPr>
      </w:pPr>
      <w:r w:rsidRPr="00D065BD">
        <w:rPr>
          <w:sz w:val="28"/>
          <w:szCs w:val="36"/>
        </w:rPr>
        <w:t>Рекомендації И (2000) 21 Комітету міністрів державам-учасницям Ради Європи про свободу здійснення професійних адвокатських обов’язків. Прийняті Комітетом міністрів Ради Європи на 72-й зустрічі заступників міністрів 25 жовтня 2000 р.</w:t>
      </w:r>
    </w:p>
    <w:p w14:paraId="633E8F5A" w14:textId="77777777" w:rsidR="007361A7" w:rsidRPr="00D065BD" w:rsidRDefault="007361A7" w:rsidP="00F26665">
      <w:pPr>
        <w:rPr>
          <w:sz w:val="28"/>
          <w:szCs w:val="28"/>
        </w:rPr>
      </w:pPr>
    </w:p>
    <w:p w14:paraId="720E506D" w14:textId="77777777" w:rsidR="007361A7" w:rsidRPr="00D065BD" w:rsidRDefault="007361A7" w:rsidP="00F26665">
      <w:pPr>
        <w:jc w:val="both"/>
        <w:rPr>
          <w:b/>
          <w:iCs/>
          <w:sz w:val="28"/>
          <w:szCs w:val="28"/>
        </w:rPr>
      </w:pPr>
      <w:r w:rsidRPr="00D065BD">
        <w:rPr>
          <w:b/>
          <w:iCs/>
          <w:sz w:val="28"/>
          <w:szCs w:val="28"/>
        </w:rPr>
        <w:t>Навчальна література</w:t>
      </w:r>
      <w:r w:rsidR="009B53C3" w:rsidRPr="00D065BD">
        <w:rPr>
          <w:b/>
          <w:iCs/>
          <w:sz w:val="28"/>
          <w:szCs w:val="28"/>
        </w:rPr>
        <w:t>:</w:t>
      </w:r>
    </w:p>
    <w:p w14:paraId="558A9CE9" w14:textId="77777777" w:rsidR="002852B3" w:rsidRPr="00D065BD" w:rsidRDefault="002852B3" w:rsidP="00F26665">
      <w:pPr>
        <w:pStyle w:val="af2"/>
        <w:numPr>
          <w:ilvl w:val="0"/>
          <w:numId w:val="19"/>
        </w:numPr>
        <w:shd w:val="clear" w:color="auto" w:fill="FFFFFF"/>
        <w:tabs>
          <w:tab w:val="left" w:pos="851"/>
        </w:tabs>
        <w:spacing w:before="0" w:beforeAutospacing="0" w:after="0" w:afterAutospacing="0"/>
        <w:ind w:left="567"/>
        <w:jc w:val="both"/>
        <w:rPr>
          <w:sz w:val="28"/>
          <w:szCs w:val="28"/>
        </w:rPr>
      </w:pPr>
      <w:r w:rsidRPr="00D065BD">
        <w:rPr>
          <w:rStyle w:val="af3"/>
          <w:sz w:val="28"/>
          <w:szCs w:val="28"/>
        </w:rPr>
        <w:t>Енциклопедичний</w:t>
      </w:r>
      <w:r w:rsidRPr="00D065BD">
        <w:rPr>
          <w:rStyle w:val="apple-converted-space"/>
          <w:bCs/>
          <w:sz w:val="28"/>
          <w:szCs w:val="28"/>
        </w:rPr>
        <w:t> </w:t>
      </w:r>
      <w:r w:rsidRPr="00D065BD">
        <w:rPr>
          <w:sz w:val="28"/>
          <w:szCs w:val="28"/>
        </w:rPr>
        <w:t>довідник майбутнього адвоката: у 2 ч. / за заг. ред. С. Ф. Сафулько. – К. : Ін Юре, 2008. – Ч. 1–2.</w:t>
      </w:r>
    </w:p>
    <w:p w14:paraId="41B28B62" w14:textId="77777777" w:rsidR="002852B3" w:rsidRPr="00D065BD" w:rsidRDefault="002852B3" w:rsidP="00F26665">
      <w:pPr>
        <w:pStyle w:val="af2"/>
        <w:numPr>
          <w:ilvl w:val="0"/>
          <w:numId w:val="19"/>
        </w:numPr>
        <w:shd w:val="clear" w:color="auto" w:fill="FFFFFF"/>
        <w:tabs>
          <w:tab w:val="left" w:pos="851"/>
        </w:tabs>
        <w:spacing w:before="0" w:beforeAutospacing="0" w:after="0" w:afterAutospacing="0"/>
        <w:ind w:left="567"/>
        <w:jc w:val="both"/>
        <w:rPr>
          <w:sz w:val="28"/>
          <w:szCs w:val="28"/>
        </w:rPr>
      </w:pPr>
      <w:r w:rsidRPr="00D065BD">
        <w:rPr>
          <w:rStyle w:val="af3"/>
          <w:sz w:val="28"/>
          <w:szCs w:val="28"/>
        </w:rPr>
        <w:t>Захист</w:t>
      </w:r>
      <w:r w:rsidRPr="00D065BD">
        <w:rPr>
          <w:rStyle w:val="apple-converted-space"/>
          <w:bCs/>
          <w:sz w:val="28"/>
          <w:szCs w:val="28"/>
        </w:rPr>
        <w:t> </w:t>
      </w:r>
      <w:r w:rsidRPr="00D065BD">
        <w:rPr>
          <w:sz w:val="28"/>
          <w:szCs w:val="28"/>
        </w:rPr>
        <w:t>у кримінальному процесі за новим Кримінальним процесуальним кодексом України : практ. посіб. / упоряд.: Ю. І. Руснак. – К. : Центр учб. л-ри, 2013. – 352 с.</w:t>
      </w:r>
    </w:p>
    <w:p w14:paraId="799A084A" w14:textId="77777777" w:rsidR="002852B3" w:rsidRPr="00D065BD" w:rsidRDefault="002852B3" w:rsidP="00F26665">
      <w:pPr>
        <w:pStyle w:val="af2"/>
        <w:numPr>
          <w:ilvl w:val="0"/>
          <w:numId w:val="19"/>
        </w:numPr>
        <w:shd w:val="clear" w:color="auto" w:fill="FFFFFF"/>
        <w:tabs>
          <w:tab w:val="left" w:pos="851"/>
        </w:tabs>
        <w:spacing w:before="0" w:beforeAutospacing="0" w:after="0" w:afterAutospacing="0"/>
        <w:ind w:left="567"/>
        <w:jc w:val="both"/>
        <w:rPr>
          <w:sz w:val="28"/>
          <w:szCs w:val="28"/>
        </w:rPr>
      </w:pPr>
      <w:r w:rsidRPr="00D065BD">
        <w:rPr>
          <w:rStyle w:val="af3"/>
          <w:sz w:val="28"/>
          <w:szCs w:val="28"/>
        </w:rPr>
        <w:lastRenderedPageBreak/>
        <w:t>Зейкан Я. П</w:t>
      </w:r>
      <w:r w:rsidRPr="00D065BD">
        <w:rPr>
          <w:sz w:val="28"/>
          <w:szCs w:val="28"/>
        </w:rPr>
        <w:t>. Адвокат: навички професії : практ. посіб. / Я. П. Зейкан. – 2-ге вид., стер. – К. : КНТ : Вид. Ліпкан О.С., 2011. – 788 с.</w:t>
      </w:r>
    </w:p>
    <w:p w14:paraId="253CE8FC" w14:textId="77777777" w:rsidR="002852B3" w:rsidRPr="00D065BD" w:rsidRDefault="002852B3" w:rsidP="00F26665">
      <w:pPr>
        <w:pStyle w:val="ab"/>
        <w:widowControl w:val="0"/>
        <w:numPr>
          <w:ilvl w:val="0"/>
          <w:numId w:val="19"/>
        </w:numPr>
        <w:shd w:val="clear" w:color="auto" w:fill="FFFFFF"/>
        <w:tabs>
          <w:tab w:val="left" w:pos="851"/>
        </w:tabs>
        <w:autoSpaceDE w:val="0"/>
        <w:autoSpaceDN w:val="0"/>
        <w:adjustRightInd w:val="0"/>
        <w:spacing w:after="0" w:line="240" w:lineRule="auto"/>
        <w:ind w:left="567"/>
        <w:jc w:val="both"/>
        <w:rPr>
          <w:rFonts w:ascii="Times New Roman" w:hAnsi="Times New Roman"/>
          <w:sz w:val="28"/>
          <w:szCs w:val="28"/>
          <w:shd w:val="clear" w:color="auto" w:fill="FFFFFF"/>
          <w:lang w:val="uk-UA"/>
        </w:rPr>
      </w:pPr>
      <w:r w:rsidRPr="00D065BD">
        <w:rPr>
          <w:rStyle w:val="af3"/>
          <w:rFonts w:ascii="Times New Roman" w:hAnsi="Times New Roman"/>
          <w:sz w:val="28"/>
          <w:szCs w:val="28"/>
          <w:shd w:val="clear" w:color="auto" w:fill="FFFFFF"/>
          <w:lang w:val="uk-UA"/>
        </w:rPr>
        <w:t>Іванцова А. В.</w:t>
      </w:r>
      <w:r w:rsidRPr="00D065BD">
        <w:rPr>
          <w:rStyle w:val="apple-converted-space"/>
          <w:rFonts w:ascii="Times New Roman" w:hAnsi="Times New Roman"/>
          <w:sz w:val="28"/>
          <w:szCs w:val="28"/>
          <w:shd w:val="clear" w:color="auto" w:fill="FFFFFF"/>
          <w:lang w:val="uk-UA"/>
        </w:rPr>
        <w:t> </w:t>
      </w:r>
      <w:r w:rsidRPr="00D065BD">
        <w:rPr>
          <w:rFonts w:ascii="Times New Roman" w:hAnsi="Times New Roman"/>
          <w:sz w:val="28"/>
          <w:szCs w:val="28"/>
          <w:shd w:val="clear" w:color="auto" w:fill="FFFFFF"/>
          <w:lang w:val="uk-UA"/>
        </w:rPr>
        <w:t>Організаційні форми діяльності адвокатури: монографія / А. В. Іванцова. – Х. : ФІНН, 2011. – 248 с.</w:t>
      </w:r>
    </w:p>
    <w:p w14:paraId="2CC2C6D1" w14:textId="77777777" w:rsidR="002852B3" w:rsidRPr="00D065BD" w:rsidRDefault="002852B3" w:rsidP="00F26665">
      <w:pPr>
        <w:pStyle w:val="ab"/>
        <w:widowControl w:val="0"/>
        <w:numPr>
          <w:ilvl w:val="0"/>
          <w:numId w:val="19"/>
        </w:numPr>
        <w:shd w:val="clear" w:color="auto" w:fill="FFFFFF"/>
        <w:tabs>
          <w:tab w:val="left" w:pos="851"/>
        </w:tabs>
        <w:autoSpaceDE w:val="0"/>
        <w:autoSpaceDN w:val="0"/>
        <w:adjustRightInd w:val="0"/>
        <w:spacing w:after="0" w:line="240" w:lineRule="auto"/>
        <w:ind w:left="567"/>
        <w:jc w:val="both"/>
        <w:rPr>
          <w:rFonts w:ascii="Times New Roman" w:hAnsi="Times New Roman"/>
          <w:sz w:val="28"/>
          <w:szCs w:val="28"/>
          <w:shd w:val="clear" w:color="auto" w:fill="FFFFFF"/>
          <w:lang w:val="uk-UA"/>
        </w:rPr>
      </w:pPr>
      <w:r w:rsidRPr="00D065BD">
        <w:rPr>
          <w:rStyle w:val="af3"/>
          <w:rFonts w:ascii="Times New Roman" w:hAnsi="Times New Roman"/>
          <w:sz w:val="28"/>
          <w:szCs w:val="28"/>
          <w:shd w:val="clear" w:color="auto" w:fill="FFFFFF"/>
          <w:lang w:val="uk-UA"/>
        </w:rPr>
        <w:t>Синеокий О. В.</w:t>
      </w:r>
      <w:r w:rsidRPr="00D065BD">
        <w:rPr>
          <w:rStyle w:val="apple-converted-space"/>
          <w:rFonts w:ascii="Times New Roman" w:hAnsi="Times New Roman"/>
          <w:sz w:val="28"/>
          <w:szCs w:val="28"/>
          <w:shd w:val="clear" w:color="auto" w:fill="FFFFFF"/>
          <w:lang w:val="uk-UA"/>
        </w:rPr>
        <w:t> </w:t>
      </w:r>
      <w:r w:rsidRPr="00D065BD">
        <w:rPr>
          <w:rFonts w:ascii="Times New Roman" w:hAnsi="Times New Roman"/>
          <w:sz w:val="28"/>
          <w:szCs w:val="28"/>
          <w:shd w:val="clear" w:color="auto" w:fill="FFFFFF"/>
          <w:lang w:val="uk-UA"/>
        </w:rPr>
        <w:t>Адвокатура как институт правовой помощи и защиты: новый курс адвокатского права и адвокатской криминалистики : учеб. пособие / О. В. Синеокий. –Изд. 2-е, испр. и доп. – Харьков : Право, 2012. – 520 с.</w:t>
      </w:r>
    </w:p>
    <w:p w14:paraId="31D8FB37"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Адвокатура в США / П.Д. Баренбойм // Адвокат. – 1993. – № 1-2. – С. 32-41.</w:t>
      </w:r>
    </w:p>
    <w:p w14:paraId="6C2A3BCD"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Адміністративне право України: підруч. / Ю. П. Би</w:t>
      </w:r>
      <w:r w:rsidRPr="00D065BD">
        <w:rPr>
          <w:rFonts w:ascii="Times New Roman" w:hAnsi="Times New Roman"/>
          <w:spacing w:val="-2"/>
          <w:sz w:val="28"/>
          <w:szCs w:val="28"/>
          <w:lang w:val="uk-UA"/>
        </w:rPr>
        <w:t>тяк, В. М. Гаращук, О. В. Дьяченко та ін.; за ред. Ю. П. Битяка.</w:t>
      </w:r>
      <w:r w:rsidRPr="00D065BD">
        <w:rPr>
          <w:rFonts w:ascii="Times New Roman" w:hAnsi="Times New Roman"/>
          <w:sz w:val="28"/>
          <w:szCs w:val="28"/>
          <w:lang w:val="uk-UA"/>
        </w:rPr>
        <w:t xml:space="preserve"> – К.: Юрінком Інтер, 2005. – 544 с.</w:t>
      </w:r>
    </w:p>
    <w:p w14:paraId="2B452AF9"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 xml:space="preserve">Андрушко Н. Адвокатура Франції на сучасному етапі свого розвитку / Н. Андрушко [Електрон. ресурс]. – Режим доступу: </w:t>
      </w:r>
      <w:r w:rsidRPr="00D065BD">
        <w:rPr>
          <w:rFonts w:ascii="Times New Roman" w:hAnsi="Times New Roman"/>
          <w:color w:val="0000FF"/>
          <w:sz w:val="28"/>
          <w:szCs w:val="28"/>
          <w:lang w:val="uk-UA"/>
        </w:rPr>
        <w:t>//http://naub.oa.edu.ua/2012/advokatura-frantsiji-na-suchasnomu-etapi-svoho-rozvytku/</w:t>
      </w:r>
      <w:r w:rsidRPr="00D065BD">
        <w:rPr>
          <w:rFonts w:ascii="Times New Roman" w:hAnsi="Times New Roman"/>
          <w:color w:val="0000FF"/>
          <w:spacing w:val="-4"/>
          <w:sz w:val="28"/>
          <w:szCs w:val="28"/>
          <w:lang w:val="uk-UA"/>
        </w:rPr>
        <w:t>.</w:t>
      </w:r>
      <w:r w:rsidRPr="00D065BD">
        <w:rPr>
          <w:rFonts w:ascii="Times New Roman" w:hAnsi="Times New Roman"/>
          <w:spacing w:val="-4"/>
          <w:sz w:val="28"/>
          <w:szCs w:val="28"/>
          <w:lang w:val="uk-UA"/>
        </w:rPr>
        <w:t xml:space="preserve"> – Заголовок з екрана.</w:t>
      </w:r>
    </w:p>
    <w:p w14:paraId="178E63E8" w14:textId="6B02DC6E"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 xml:space="preserve">Апарова Т.В. Организация и функции адвокатуры в зарубежных странах / Т. В. Апарова. – </w:t>
      </w:r>
      <w:r w:rsidR="00473C27">
        <w:rPr>
          <w:rFonts w:ascii="Times New Roman" w:hAnsi="Times New Roman"/>
          <w:sz w:val="28"/>
          <w:szCs w:val="28"/>
          <w:lang w:val="uk-UA"/>
        </w:rPr>
        <w:t>К</w:t>
      </w:r>
      <w:r w:rsidRPr="00D065BD">
        <w:rPr>
          <w:rFonts w:ascii="Times New Roman" w:hAnsi="Times New Roman"/>
          <w:sz w:val="28"/>
          <w:szCs w:val="28"/>
          <w:lang w:val="uk-UA"/>
        </w:rPr>
        <w:t>.: Статут, 2006. – 240 с.</w:t>
      </w:r>
    </w:p>
    <w:p w14:paraId="4C9B7FC4"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Аракелян М. Р. Курс лекций по праву Европейского Союза: Учебное пособие / М.Р. Аракелян, Н.Д. Василенко. – Одесса: Юрид. л-ра, 2008. – 224 с.</w:t>
      </w:r>
    </w:p>
    <w:p w14:paraId="04815CCC"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 xml:space="preserve">Афанасьев Д.В. Участие адвоката при разбирательстве в Европейском суде по правам человека и возмещение представительских расходов / Д.В. Афанасьев // Адвокат, 2010. [Електрон. ресурс]. – Режим доступу: </w:t>
      </w:r>
      <w:hyperlink r:id="rId9" w:history="1">
        <w:r w:rsidRPr="00D065BD">
          <w:rPr>
            <w:rStyle w:val="a3"/>
            <w:rFonts w:ascii="Times New Roman" w:hAnsi="Times New Roman"/>
            <w:sz w:val="28"/>
            <w:szCs w:val="28"/>
            <w:lang w:val="uk-UA"/>
          </w:rPr>
          <w:t>http://www.juristlib.ru/</w:t>
        </w:r>
      </w:hyperlink>
      <w:r w:rsidRPr="00D065BD">
        <w:rPr>
          <w:rFonts w:ascii="Times New Roman" w:hAnsi="Times New Roman"/>
          <w:sz w:val="28"/>
          <w:szCs w:val="28"/>
          <w:lang w:val="uk-UA"/>
        </w:rPr>
        <w:t xml:space="preserve"> </w:t>
      </w:r>
      <w:r w:rsidRPr="00D065BD">
        <w:rPr>
          <w:rFonts w:ascii="Times New Roman" w:hAnsi="Times New Roman"/>
          <w:color w:val="0000FF"/>
          <w:sz w:val="28"/>
          <w:szCs w:val="28"/>
          <w:lang w:val="uk-UA"/>
        </w:rPr>
        <w:t>book_4888.html</w:t>
      </w:r>
      <w:r w:rsidRPr="00D065BD">
        <w:rPr>
          <w:rFonts w:ascii="Times New Roman" w:hAnsi="Times New Roman"/>
          <w:color w:val="0000FF"/>
          <w:spacing w:val="-4"/>
          <w:sz w:val="28"/>
          <w:szCs w:val="28"/>
          <w:lang w:val="uk-UA"/>
        </w:rPr>
        <w:t>.</w:t>
      </w:r>
      <w:r w:rsidRPr="00D065BD">
        <w:rPr>
          <w:rFonts w:ascii="Times New Roman" w:hAnsi="Times New Roman"/>
          <w:spacing w:val="-4"/>
          <w:sz w:val="28"/>
          <w:szCs w:val="28"/>
          <w:lang w:val="uk-UA"/>
        </w:rPr>
        <w:t xml:space="preserve"> – Заголовок з екрана.</w:t>
      </w:r>
    </w:p>
    <w:p w14:paraId="71D1A25F"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pacing w:val="-2"/>
          <w:sz w:val="28"/>
          <w:szCs w:val="28"/>
          <w:lang w:val="uk-UA"/>
        </w:rPr>
        <w:t>Баженова Б.М. Спеціалізовані адвокати в Німеччині</w:t>
      </w:r>
      <w:r w:rsidRPr="00D065BD">
        <w:rPr>
          <w:rFonts w:ascii="Times New Roman" w:hAnsi="Times New Roman"/>
          <w:sz w:val="28"/>
          <w:szCs w:val="28"/>
          <w:lang w:val="uk-UA"/>
        </w:rPr>
        <w:t xml:space="preserve"> / Б.М. Баженова // Вісн. Акад. адвокатури України. – Вип. 1. – 2003. – С. 76-82 с.</w:t>
      </w:r>
    </w:p>
    <w:p w14:paraId="7EA8C1EA"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Бандурка О. М. Адміністративний процес: підруч</w:t>
      </w:r>
      <w:r w:rsidRPr="00D065BD">
        <w:rPr>
          <w:rFonts w:ascii="Times New Roman" w:hAnsi="Times New Roman"/>
          <w:spacing w:val="-2"/>
          <w:sz w:val="28"/>
          <w:szCs w:val="28"/>
          <w:lang w:val="uk-UA"/>
        </w:rPr>
        <w:t>ник для вищих навч. закладів / О. М. Бандурка, М. М. Тищенко.</w:t>
      </w:r>
      <w:r w:rsidRPr="00D065BD">
        <w:rPr>
          <w:rFonts w:ascii="Times New Roman" w:hAnsi="Times New Roman"/>
          <w:sz w:val="28"/>
          <w:szCs w:val="28"/>
          <w:lang w:val="uk-UA"/>
        </w:rPr>
        <w:t xml:space="preserve"> – К.: Літера ЛТД, 2001. – 336 с. </w:t>
      </w:r>
    </w:p>
    <w:p w14:paraId="3EFCABDC"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Вільчик Т. Б. Організація роботи адвокатури в Україні: навч. посіб. / Т. Б. Вільчик. – Х.: ФІНН, 2006. – 304 с.</w:t>
      </w:r>
    </w:p>
    <w:p w14:paraId="7E59EA9D"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 xml:space="preserve">Власихин В. А. Адвокатская деятельность в США / В. А. Власихин // Адвокат. – 1997. – № 10. – С. 17-21. </w:t>
      </w:r>
    </w:p>
    <w:p w14:paraId="0F21A1F3"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Гловацький І. Ю. Адвокатура зарубіжних країн (Англія, Німеччина, Франція): навч.-практ. посібник / І. Ю. Гловацький. – К.: Атіка, 2007. – 588 с.</w:t>
      </w:r>
    </w:p>
    <w:p w14:paraId="184E96C9"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Дейвис К. Право Европейского Союза / К. Дейвис. – К.: Знання, 2005. – 406 с.</w:t>
      </w:r>
    </w:p>
    <w:p w14:paraId="19FB56A4" w14:textId="172FEF39"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pacing w:val="-2"/>
          <w:sz w:val="28"/>
          <w:szCs w:val="28"/>
          <w:lang w:val="uk-UA"/>
        </w:rPr>
      </w:pPr>
      <w:r w:rsidRPr="00D065BD">
        <w:rPr>
          <w:rFonts w:ascii="Times New Roman" w:hAnsi="Times New Roman"/>
          <w:spacing w:val="-2"/>
          <w:sz w:val="28"/>
          <w:szCs w:val="28"/>
          <w:lang w:val="uk-UA"/>
        </w:rPr>
        <w:t xml:space="preserve">Европейское право. Право Европейского Союза и правовое обеспечение защиты прав человека: учебник для вузов / рук. авт. колл. и отв. ред. Л. М. Энтин. – </w:t>
      </w:r>
      <w:r w:rsidR="00473C27">
        <w:rPr>
          <w:rFonts w:ascii="Times New Roman" w:hAnsi="Times New Roman"/>
          <w:spacing w:val="-2"/>
          <w:sz w:val="28"/>
          <w:szCs w:val="28"/>
          <w:lang w:val="uk-UA"/>
        </w:rPr>
        <w:t>К</w:t>
      </w:r>
      <w:bookmarkStart w:id="8" w:name="_GoBack"/>
      <w:bookmarkEnd w:id="8"/>
      <w:r w:rsidRPr="00D065BD">
        <w:rPr>
          <w:rFonts w:ascii="Times New Roman" w:hAnsi="Times New Roman"/>
          <w:spacing w:val="-2"/>
          <w:sz w:val="28"/>
          <w:szCs w:val="28"/>
          <w:lang w:val="uk-UA"/>
        </w:rPr>
        <w:t>.: Норма, 2005. – 960 с.</w:t>
      </w:r>
    </w:p>
    <w:p w14:paraId="5A379F34" w14:textId="77777777" w:rsidR="002852B3" w:rsidRPr="00D065BD" w:rsidRDefault="002852B3" w:rsidP="00F26665">
      <w:pPr>
        <w:pStyle w:val="ab"/>
        <w:widowControl w:val="0"/>
        <w:numPr>
          <w:ilvl w:val="0"/>
          <w:numId w:val="19"/>
        </w:numPr>
        <w:tabs>
          <w:tab w:val="left" w:pos="851"/>
          <w:tab w:val="left" w:pos="1080"/>
          <w:tab w:val="left" w:pos="1260"/>
        </w:tabs>
        <w:spacing w:after="0" w:line="240" w:lineRule="auto"/>
        <w:ind w:left="567"/>
        <w:jc w:val="both"/>
        <w:rPr>
          <w:rFonts w:ascii="Times New Roman" w:hAnsi="Times New Roman"/>
          <w:color w:val="0000FF"/>
          <w:sz w:val="28"/>
          <w:szCs w:val="28"/>
          <w:lang w:val="uk-UA"/>
        </w:rPr>
      </w:pPr>
      <w:r w:rsidRPr="00D065BD">
        <w:rPr>
          <w:rFonts w:ascii="Times New Roman" w:hAnsi="Times New Roman"/>
          <w:sz w:val="28"/>
          <w:szCs w:val="28"/>
          <w:lang w:val="uk-UA"/>
        </w:rPr>
        <w:t xml:space="preserve">Загальний кодекс правил для адвокатів країн Європейського Співтовариства, прийнятий делегацією дванадцяти країн-учасниць на пленарному засіданні в Страсбурзі у жовтні 1988 р. [Електрон. ресурс]. – Режим доступу: </w:t>
      </w:r>
      <w:hyperlink r:id="rId10" w:history="1">
        <w:r w:rsidRPr="00D065BD">
          <w:rPr>
            <w:rStyle w:val="a3"/>
            <w:rFonts w:ascii="Times New Roman" w:hAnsi="Times New Roman"/>
            <w:sz w:val="28"/>
            <w:szCs w:val="28"/>
            <w:lang w:val="uk-UA"/>
          </w:rPr>
          <w:t>http://zakon4.rada.gov.ua/laws/show/994_343</w:t>
        </w:r>
      </w:hyperlink>
    </w:p>
    <w:p w14:paraId="22E36EA0"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Захарова О. С. Представництво у цивільному судочинстві / О. С. Захарова // Вісн. Акад. адвокатури України. – 2005. – № 3. – С. 32-36.</w:t>
      </w:r>
    </w:p>
    <w:p w14:paraId="0A17B6B6"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Зейкан Я. П. Право на захист у кримінальному процесі: практ. посіб. / Я. П. Зейкан. – К.: Юрид. практика, 2004. – 288 с.</w:t>
      </w:r>
    </w:p>
    <w:p w14:paraId="4AC91BA4"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Іванцова А. В. Організаційні форми діяльності адвокатури: моногр. / В.В. Іванцова. – Х.: ФІНН, 2011. – 248 с.</w:t>
      </w:r>
    </w:p>
    <w:p w14:paraId="20362CE9" w14:textId="77777777" w:rsidR="002852B3" w:rsidRPr="00D065BD" w:rsidRDefault="002852B3" w:rsidP="00F26665">
      <w:pPr>
        <w:pStyle w:val="ab"/>
        <w:widowControl w:val="0"/>
        <w:numPr>
          <w:ilvl w:val="0"/>
          <w:numId w:val="19"/>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t>Історія адвокатури України // за ред. Т. В. Варфоломеєвої, О. Д. Святоцького. – К.: Либідь, 1992.</w:t>
      </w:r>
    </w:p>
    <w:p w14:paraId="5965A150" w14:textId="77777777" w:rsidR="002852B3" w:rsidRPr="00D065BD" w:rsidRDefault="002852B3" w:rsidP="00F26665">
      <w:pPr>
        <w:pStyle w:val="ab"/>
        <w:widowControl w:val="0"/>
        <w:numPr>
          <w:ilvl w:val="0"/>
          <w:numId w:val="19"/>
        </w:numPr>
        <w:tabs>
          <w:tab w:val="left" w:pos="851"/>
          <w:tab w:val="left" w:pos="1080"/>
          <w:tab w:val="left" w:pos="1260"/>
        </w:tabs>
        <w:spacing w:after="0" w:line="240" w:lineRule="auto"/>
        <w:ind w:left="567"/>
        <w:jc w:val="both"/>
        <w:rPr>
          <w:rFonts w:ascii="Times New Roman" w:hAnsi="Times New Roman"/>
          <w:sz w:val="28"/>
          <w:szCs w:val="28"/>
          <w:lang w:val="uk-UA"/>
        </w:rPr>
      </w:pPr>
      <w:r w:rsidRPr="00D065BD">
        <w:rPr>
          <w:rFonts w:ascii="Times New Roman" w:hAnsi="Times New Roman"/>
          <w:sz w:val="28"/>
          <w:szCs w:val="28"/>
          <w:lang w:val="uk-UA"/>
        </w:rPr>
        <w:lastRenderedPageBreak/>
        <w:t>Камю А. Г. Профессия адвоката во Франции / А. Г. Камю // Юрид. практика. – 1998. – № 23. – С. 52-56.</w:t>
      </w:r>
    </w:p>
    <w:p w14:paraId="04057EBA" w14:textId="77777777" w:rsidR="002852B3" w:rsidRPr="00D065BD" w:rsidRDefault="002852B3" w:rsidP="00F26665">
      <w:pPr>
        <w:ind w:firstLine="708"/>
        <w:rPr>
          <w:b/>
          <w:sz w:val="28"/>
          <w:szCs w:val="28"/>
        </w:rPr>
      </w:pPr>
    </w:p>
    <w:p w14:paraId="6B30E390" w14:textId="34FA5E6E" w:rsidR="007361A7" w:rsidRPr="00D065BD" w:rsidRDefault="007361A7" w:rsidP="00F26665">
      <w:pPr>
        <w:ind w:firstLine="708"/>
        <w:rPr>
          <w:b/>
          <w:sz w:val="28"/>
          <w:szCs w:val="28"/>
        </w:rPr>
      </w:pPr>
      <w:r w:rsidRPr="00D065BD">
        <w:rPr>
          <w:b/>
          <w:sz w:val="28"/>
          <w:szCs w:val="28"/>
        </w:rPr>
        <w:t>Інформаційні  ресурси</w:t>
      </w:r>
      <w:r w:rsidR="0027150C" w:rsidRPr="00D065BD">
        <w:rPr>
          <w:b/>
          <w:iCs/>
          <w:sz w:val="28"/>
          <w:szCs w:val="28"/>
        </w:rPr>
        <w:t>:</w:t>
      </w:r>
    </w:p>
    <w:p w14:paraId="4D970B11" w14:textId="77777777" w:rsidR="007361A7" w:rsidRPr="00D065BD" w:rsidRDefault="007361A7" w:rsidP="00F26665">
      <w:pPr>
        <w:jc w:val="both"/>
        <w:rPr>
          <w:bCs/>
          <w:szCs w:val="28"/>
        </w:rPr>
      </w:pPr>
    </w:p>
    <w:p w14:paraId="3690597A" w14:textId="77777777" w:rsidR="007361A7" w:rsidRPr="00D065BD" w:rsidRDefault="00473C27" w:rsidP="00F26665">
      <w:pPr>
        <w:numPr>
          <w:ilvl w:val="0"/>
          <w:numId w:val="6"/>
        </w:numPr>
        <w:ind w:left="567"/>
        <w:contextualSpacing/>
        <w:jc w:val="both"/>
        <w:rPr>
          <w:rFonts w:eastAsia="Calibri"/>
          <w:sz w:val="28"/>
          <w:szCs w:val="28"/>
        </w:rPr>
      </w:pPr>
      <w:hyperlink r:id="rId11" w:history="1">
        <w:r w:rsidR="007361A7" w:rsidRPr="00D065BD">
          <w:rPr>
            <w:rFonts w:eastAsia="Calibri"/>
            <w:sz w:val="28"/>
            <w:szCs w:val="28"/>
          </w:rPr>
          <w:t>http://www.preside№t.gov.ua</w:t>
        </w:r>
      </w:hyperlink>
      <w:r w:rsidR="007361A7" w:rsidRPr="00D065BD">
        <w:rPr>
          <w:rFonts w:eastAsia="Calibri"/>
          <w:sz w:val="28"/>
          <w:szCs w:val="28"/>
        </w:rPr>
        <w:t xml:space="preserve"> Президент України</w:t>
      </w:r>
    </w:p>
    <w:p w14:paraId="5AC5700A" w14:textId="77777777" w:rsidR="007361A7" w:rsidRPr="00D065BD" w:rsidRDefault="00473C27" w:rsidP="00F26665">
      <w:pPr>
        <w:numPr>
          <w:ilvl w:val="0"/>
          <w:numId w:val="6"/>
        </w:numPr>
        <w:ind w:left="567"/>
        <w:contextualSpacing/>
        <w:jc w:val="both"/>
        <w:rPr>
          <w:rFonts w:eastAsia="Calibri"/>
          <w:sz w:val="28"/>
          <w:szCs w:val="28"/>
        </w:rPr>
      </w:pPr>
      <w:hyperlink r:id="rId12" w:history="1">
        <w:r w:rsidR="007361A7" w:rsidRPr="00D065BD">
          <w:rPr>
            <w:rFonts w:eastAsia="Calibri"/>
            <w:sz w:val="28"/>
            <w:szCs w:val="28"/>
          </w:rPr>
          <w:t>http://zako№.rada.gov.ua</w:t>
        </w:r>
      </w:hyperlink>
      <w:r w:rsidR="007361A7" w:rsidRPr="00D065BD">
        <w:rPr>
          <w:rFonts w:eastAsia="Calibri"/>
          <w:sz w:val="28"/>
          <w:szCs w:val="28"/>
        </w:rPr>
        <w:t xml:space="preserve"> Верховна Рада України</w:t>
      </w:r>
    </w:p>
    <w:p w14:paraId="63681DDA" w14:textId="77777777" w:rsidR="007361A7" w:rsidRPr="00D065BD" w:rsidRDefault="00473C27" w:rsidP="00F26665">
      <w:pPr>
        <w:numPr>
          <w:ilvl w:val="0"/>
          <w:numId w:val="6"/>
        </w:numPr>
        <w:ind w:left="567"/>
        <w:contextualSpacing/>
        <w:jc w:val="both"/>
        <w:rPr>
          <w:rFonts w:eastAsia="Calibri"/>
          <w:sz w:val="28"/>
          <w:szCs w:val="28"/>
        </w:rPr>
      </w:pPr>
      <w:hyperlink r:id="rId13" w:history="1">
        <w:r w:rsidR="007361A7" w:rsidRPr="00D065BD">
          <w:rPr>
            <w:rFonts w:eastAsia="Calibri"/>
            <w:sz w:val="28"/>
            <w:szCs w:val="28"/>
          </w:rPr>
          <w:t>http://www.kmu.gov.ua/</w:t>
        </w:r>
      </w:hyperlink>
      <w:r w:rsidR="007361A7" w:rsidRPr="00D065BD">
        <w:rPr>
          <w:rFonts w:eastAsia="Calibri"/>
          <w:sz w:val="28"/>
          <w:szCs w:val="28"/>
        </w:rPr>
        <w:t xml:space="preserve"> Кабінет Міністрів України</w:t>
      </w:r>
    </w:p>
    <w:p w14:paraId="2C4E1574" w14:textId="77777777" w:rsidR="007361A7" w:rsidRPr="00D065BD" w:rsidRDefault="00473C27" w:rsidP="00F26665">
      <w:pPr>
        <w:numPr>
          <w:ilvl w:val="0"/>
          <w:numId w:val="6"/>
        </w:numPr>
        <w:ind w:left="567"/>
        <w:contextualSpacing/>
        <w:jc w:val="both"/>
        <w:rPr>
          <w:rFonts w:eastAsia="Calibri"/>
          <w:sz w:val="28"/>
          <w:szCs w:val="28"/>
        </w:rPr>
      </w:pPr>
      <w:hyperlink r:id="rId14" w:history="1">
        <w:r w:rsidR="007361A7" w:rsidRPr="00D065BD">
          <w:rPr>
            <w:rFonts w:eastAsia="Calibri"/>
            <w:sz w:val="28"/>
            <w:szCs w:val="28"/>
          </w:rPr>
          <w:t>http://mo№.gov.ua/</w:t>
        </w:r>
      </w:hyperlink>
      <w:r w:rsidR="007361A7" w:rsidRPr="00D065BD">
        <w:rPr>
          <w:rFonts w:eastAsia="Calibri"/>
          <w:sz w:val="28"/>
          <w:szCs w:val="28"/>
        </w:rPr>
        <w:t xml:space="preserve"> Міністерство освіти і науки України</w:t>
      </w:r>
    </w:p>
    <w:p w14:paraId="4A99D423" w14:textId="77777777" w:rsidR="007361A7" w:rsidRPr="00D065BD" w:rsidRDefault="00473C27" w:rsidP="00F26665">
      <w:pPr>
        <w:numPr>
          <w:ilvl w:val="0"/>
          <w:numId w:val="6"/>
        </w:numPr>
        <w:ind w:left="567"/>
        <w:contextualSpacing/>
        <w:jc w:val="both"/>
        <w:rPr>
          <w:rFonts w:eastAsia="Calibri"/>
          <w:sz w:val="28"/>
          <w:szCs w:val="28"/>
        </w:rPr>
      </w:pPr>
      <w:hyperlink r:id="rId15" w:history="1">
        <w:r w:rsidR="007361A7" w:rsidRPr="00D065BD">
          <w:rPr>
            <w:rFonts w:eastAsia="Calibri"/>
            <w:sz w:val="28"/>
            <w:szCs w:val="28"/>
          </w:rPr>
          <w:t>http://www.mi№agro.gov.ua/</w:t>
        </w:r>
      </w:hyperlink>
      <w:r w:rsidR="007361A7" w:rsidRPr="00D065BD">
        <w:rPr>
          <w:rFonts w:eastAsia="Calibri"/>
          <w:sz w:val="28"/>
          <w:szCs w:val="28"/>
        </w:rPr>
        <w:t xml:space="preserve"> Міністерство аграрної політики та продовольства України</w:t>
      </w:r>
    </w:p>
    <w:p w14:paraId="0A6C2A1F" w14:textId="77777777" w:rsidR="007361A7" w:rsidRPr="00D065BD" w:rsidRDefault="00473C27" w:rsidP="00F26665">
      <w:pPr>
        <w:numPr>
          <w:ilvl w:val="0"/>
          <w:numId w:val="6"/>
        </w:numPr>
        <w:ind w:left="567"/>
        <w:contextualSpacing/>
        <w:jc w:val="both"/>
        <w:rPr>
          <w:rFonts w:eastAsia="Calibri"/>
          <w:sz w:val="28"/>
          <w:szCs w:val="28"/>
        </w:rPr>
      </w:pPr>
      <w:hyperlink r:id="rId16" w:history="1">
        <w:r w:rsidR="007361A7" w:rsidRPr="00D065BD">
          <w:rPr>
            <w:rFonts w:eastAsia="Calibri"/>
            <w:sz w:val="28"/>
            <w:szCs w:val="28"/>
          </w:rPr>
          <w:t>http://www.mi№just.gov.ua/</w:t>
        </w:r>
      </w:hyperlink>
      <w:r w:rsidR="007361A7" w:rsidRPr="00D065BD">
        <w:rPr>
          <w:rFonts w:eastAsia="Calibri"/>
          <w:sz w:val="28"/>
          <w:szCs w:val="28"/>
        </w:rPr>
        <w:t xml:space="preserve"> Міністерство юстиції України.</w:t>
      </w:r>
      <w:bookmarkEnd w:id="6"/>
    </w:p>
    <w:p w14:paraId="72988DD9" w14:textId="77777777" w:rsidR="007361A7" w:rsidRPr="00D065BD" w:rsidRDefault="007361A7" w:rsidP="00F26665">
      <w:pPr>
        <w:ind w:hanging="7513"/>
        <w:jc w:val="both"/>
        <w:rPr>
          <w:rFonts w:eastAsia="Calibri"/>
          <w:b/>
          <w:sz w:val="28"/>
          <w:szCs w:val="28"/>
          <w:lang w:eastAsia="en-US"/>
        </w:rPr>
      </w:pPr>
    </w:p>
    <w:p w14:paraId="6186AC93" w14:textId="77777777" w:rsidR="006C2056" w:rsidRPr="00D065BD" w:rsidRDefault="006C2056" w:rsidP="00F26665">
      <w:pPr>
        <w:rPr>
          <w:b/>
          <w:bCs/>
          <w:sz w:val="28"/>
          <w:szCs w:val="28"/>
        </w:rPr>
      </w:pPr>
      <w:r w:rsidRPr="00D065BD">
        <w:rPr>
          <w:b/>
          <w:bCs/>
          <w:sz w:val="28"/>
          <w:szCs w:val="28"/>
        </w:rPr>
        <w:br w:type="page"/>
      </w:r>
    </w:p>
    <w:p w14:paraId="06976F3A" w14:textId="77777777" w:rsidR="00FD0068" w:rsidRPr="00D065BD" w:rsidRDefault="00FD0068" w:rsidP="00F26665">
      <w:pPr>
        <w:jc w:val="center"/>
        <w:rPr>
          <w:b/>
          <w:bCs/>
          <w:sz w:val="28"/>
          <w:szCs w:val="28"/>
        </w:rPr>
      </w:pPr>
      <w:r w:rsidRPr="00D065BD">
        <w:rPr>
          <w:b/>
          <w:bCs/>
          <w:sz w:val="28"/>
          <w:szCs w:val="28"/>
        </w:rPr>
        <w:lastRenderedPageBreak/>
        <w:t>САМОСТІЙНА РОБОТА СТУДЕНТІВ</w:t>
      </w:r>
    </w:p>
    <w:p w14:paraId="7A92C627" w14:textId="77777777" w:rsidR="00824985" w:rsidRPr="00D065BD" w:rsidRDefault="00824985" w:rsidP="00F26665">
      <w:pPr>
        <w:jc w:val="center"/>
        <w:rPr>
          <w:b/>
          <w:sz w:val="28"/>
          <w:szCs w:val="28"/>
        </w:rPr>
      </w:pPr>
    </w:p>
    <w:p w14:paraId="6BC8CE4F" w14:textId="77777777" w:rsidR="00FD0068" w:rsidRPr="00D065BD" w:rsidRDefault="00FD0068" w:rsidP="00F26665">
      <w:pPr>
        <w:jc w:val="center"/>
        <w:rPr>
          <w:b/>
          <w:sz w:val="28"/>
          <w:szCs w:val="28"/>
        </w:rPr>
      </w:pPr>
      <w:r w:rsidRPr="00D065BD">
        <w:rPr>
          <w:b/>
          <w:sz w:val="28"/>
          <w:szCs w:val="28"/>
        </w:rPr>
        <w:t>Теми самостійної роботи студентів</w:t>
      </w:r>
    </w:p>
    <w:tbl>
      <w:tblPr>
        <w:tblW w:w="98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6992"/>
        <w:gridCol w:w="1108"/>
        <w:gridCol w:w="1036"/>
      </w:tblGrid>
      <w:tr w:rsidR="00ED6F97" w:rsidRPr="00D065BD" w14:paraId="5C954252" w14:textId="77777777" w:rsidTr="00ED6F97">
        <w:trPr>
          <w:trHeight w:val="510"/>
        </w:trPr>
        <w:tc>
          <w:tcPr>
            <w:tcW w:w="691" w:type="dxa"/>
            <w:vMerge w:val="restart"/>
            <w:shd w:val="clear" w:color="auto" w:fill="auto"/>
            <w:vAlign w:val="center"/>
          </w:tcPr>
          <w:p w14:paraId="119FAE8E" w14:textId="77777777" w:rsidR="00ED6F97" w:rsidRPr="00D065BD" w:rsidRDefault="00ED6F97" w:rsidP="00F26665">
            <w:pPr>
              <w:ind w:left="142" w:hanging="142"/>
              <w:jc w:val="center"/>
              <w:rPr>
                <w:rFonts w:eastAsia="Arial Unicode MS"/>
                <w:color w:val="000000"/>
                <w:sz w:val="28"/>
                <w:szCs w:val="28"/>
                <w:lang w:eastAsia="en-US"/>
              </w:rPr>
            </w:pPr>
            <w:r w:rsidRPr="00D065BD">
              <w:rPr>
                <w:rFonts w:eastAsia="Arial Unicode MS"/>
                <w:color w:val="000000"/>
                <w:sz w:val="28"/>
                <w:szCs w:val="28"/>
                <w:lang w:eastAsia="en-US"/>
              </w:rPr>
              <w:t>№</w:t>
            </w:r>
          </w:p>
          <w:p w14:paraId="35F828D2" w14:textId="77777777" w:rsidR="00ED6F97" w:rsidRPr="00D065BD" w:rsidRDefault="00ED6F97" w:rsidP="00F26665">
            <w:pPr>
              <w:ind w:left="142" w:hanging="142"/>
              <w:jc w:val="center"/>
              <w:rPr>
                <w:rFonts w:eastAsia="Arial Unicode MS"/>
                <w:color w:val="000000"/>
                <w:sz w:val="28"/>
                <w:szCs w:val="28"/>
                <w:lang w:eastAsia="en-US"/>
              </w:rPr>
            </w:pPr>
            <w:r w:rsidRPr="00D065BD">
              <w:rPr>
                <w:rFonts w:eastAsia="Arial Unicode MS"/>
                <w:color w:val="000000"/>
                <w:sz w:val="28"/>
                <w:szCs w:val="28"/>
                <w:lang w:eastAsia="en-US"/>
              </w:rPr>
              <w:t>з/п</w:t>
            </w:r>
          </w:p>
        </w:tc>
        <w:tc>
          <w:tcPr>
            <w:tcW w:w="6992" w:type="dxa"/>
            <w:vMerge w:val="restart"/>
            <w:shd w:val="clear" w:color="auto" w:fill="auto"/>
            <w:vAlign w:val="center"/>
          </w:tcPr>
          <w:p w14:paraId="0C42D2B7" w14:textId="77777777" w:rsidR="00ED6F97" w:rsidRPr="00D065BD" w:rsidRDefault="00ED6F97" w:rsidP="00F26665">
            <w:pPr>
              <w:jc w:val="center"/>
              <w:rPr>
                <w:rFonts w:eastAsia="Arial Unicode MS"/>
                <w:color w:val="000000"/>
                <w:sz w:val="28"/>
                <w:szCs w:val="28"/>
                <w:lang w:eastAsia="en-US"/>
              </w:rPr>
            </w:pPr>
            <w:r w:rsidRPr="00D065BD">
              <w:rPr>
                <w:rFonts w:eastAsia="Arial Unicode MS"/>
                <w:color w:val="000000"/>
                <w:sz w:val="28"/>
                <w:szCs w:val="28"/>
                <w:lang w:eastAsia="en-US"/>
              </w:rPr>
              <w:t>Назва теми</w:t>
            </w:r>
          </w:p>
        </w:tc>
        <w:tc>
          <w:tcPr>
            <w:tcW w:w="2144" w:type="dxa"/>
            <w:gridSpan w:val="2"/>
            <w:shd w:val="clear" w:color="auto" w:fill="auto"/>
            <w:vAlign w:val="center"/>
          </w:tcPr>
          <w:p w14:paraId="7A9A6276" w14:textId="77777777" w:rsidR="00ED6F97" w:rsidRPr="00D065BD" w:rsidRDefault="00ED6F97" w:rsidP="00F26665">
            <w:pPr>
              <w:jc w:val="center"/>
              <w:rPr>
                <w:rFonts w:eastAsia="Arial Unicode MS"/>
                <w:color w:val="000000"/>
                <w:sz w:val="28"/>
                <w:szCs w:val="28"/>
                <w:lang w:eastAsia="en-US"/>
              </w:rPr>
            </w:pPr>
            <w:r w:rsidRPr="00D065BD">
              <w:rPr>
                <w:rFonts w:eastAsia="Arial Unicode MS"/>
                <w:color w:val="000000"/>
                <w:sz w:val="28"/>
                <w:szCs w:val="28"/>
                <w:lang w:eastAsia="en-US"/>
              </w:rPr>
              <w:t>Кількість</w:t>
            </w:r>
          </w:p>
          <w:p w14:paraId="0FC03A9D" w14:textId="77777777" w:rsidR="00ED6F97" w:rsidRPr="00D065BD" w:rsidRDefault="00ED6F97" w:rsidP="00F26665">
            <w:pPr>
              <w:jc w:val="center"/>
              <w:rPr>
                <w:rFonts w:eastAsia="Arial Unicode MS"/>
                <w:color w:val="000000"/>
                <w:sz w:val="28"/>
                <w:szCs w:val="28"/>
                <w:lang w:eastAsia="en-US"/>
              </w:rPr>
            </w:pPr>
            <w:r w:rsidRPr="00D065BD">
              <w:rPr>
                <w:rFonts w:eastAsia="Arial Unicode MS"/>
                <w:color w:val="000000"/>
                <w:sz w:val="28"/>
                <w:szCs w:val="28"/>
                <w:lang w:eastAsia="en-US"/>
              </w:rPr>
              <w:t>годин</w:t>
            </w:r>
          </w:p>
        </w:tc>
      </w:tr>
      <w:tr w:rsidR="00ED6F97" w:rsidRPr="00D065BD" w14:paraId="057A7303" w14:textId="77777777" w:rsidTr="00ED6F97">
        <w:trPr>
          <w:trHeight w:val="135"/>
        </w:trPr>
        <w:tc>
          <w:tcPr>
            <w:tcW w:w="691" w:type="dxa"/>
            <w:vMerge/>
            <w:shd w:val="clear" w:color="auto" w:fill="auto"/>
          </w:tcPr>
          <w:p w14:paraId="651E20D9" w14:textId="77777777" w:rsidR="00ED6F97" w:rsidRPr="00D065BD" w:rsidRDefault="00ED6F97" w:rsidP="00F26665">
            <w:pPr>
              <w:ind w:left="142" w:hanging="142"/>
              <w:jc w:val="center"/>
              <w:rPr>
                <w:rFonts w:eastAsia="Arial Unicode MS"/>
                <w:color w:val="000000"/>
                <w:sz w:val="28"/>
                <w:szCs w:val="28"/>
                <w:lang w:eastAsia="en-US"/>
              </w:rPr>
            </w:pPr>
          </w:p>
        </w:tc>
        <w:tc>
          <w:tcPr>
            <w:tcW w:w="6992" w:type="dxa"/>
            <w:vMerge/>
            <w:shd w:val="clear" w:color="auto" w:fill="auto"/>
          </w:tcPr>
          <w:p w14:paraId="4FDF1599" w14:textId="77777777" w:rsidR="00ED6F97" w:rsidRPr="00D065BD" w:rsidRDefault="00ED6F97" w:rsidP="00F26665">
            <w:pPr>
              <w:jc w:val="center"/>
              <w:rPr>
                <w:rFonts w:eastAsia="Arial Unicode MS"/>
                <w:color w:val="000000"/>
                <w:sz w:val="28"/>
                <w:szCs w:val="28"/>
                <w:lang w:eastAsia="en-US"/>
              </w:rPr>
            </w:pPr>
          </w:p>
        </w:tc>
        <w:tc>
          <w:tcPr>
            <w:tcW w:w="1108" w:type="dxa"/>
            <w:shd w:val="clear" w:color="auto" w:fill="auto"/>
          </w:tcPr>
          <w:p w14:paraId="3C4C7695" w14:textId="77777777" w:rsidR="00ED6F97" w:rsidRPr="00D065BD" w:rsidRDefault="00ED6F97" w:rsidP="00F26665">
            <w:pPr>
              <w:jc w:val="center"/>
              <w:rPr>
                <w:rFonts w:eastAsia="Arial Unicode MS"/>
                <w:color w:val="000000"/>
                <w:sz w:val="28"/>
                <w:szCs w:val="28"/>
                <w:lang w:eastAsia="en-US"/>
              </w:rPr>
            </w:pPr>
            <w:r w:rsidRPr="00D065BD">
              <w:rPr>
                <w:rFonts w:eastAsia="Arial Unicode MS"/>
                <w:color w:val="000000"/>
                <w:sz w:val="28"/>
                <w:szCs w:val="28"/>
                <w:lang w:eastAsia="en-US"/>
              </w:rPr>
              <w:t>Денна форма</w:t>
            </w:r>
          </w:p>
        </w:tc>
        <w:tc>
          <w:tcPr>
            <w:tcW w:w="1036" w:type="dxa"/>
            <w:shd w:val="clear" w:color="auto" w:fill="auto"/>
          </w:tcPr>
          <w:p w14:paraId="5C6E1076" w14:textId="77777777" w:rsidR="00ED6F97" w:rsidRPr="00D065BD" w:rsidRDefault="00ED6F97" w:rsidP="00F26665">
            <w:pPr>
              <w:jc w:val="center"/>
              <w:rPr>
                <w:rFonts w:eastAsia="Arial Unicode MS"/>
                <w:color w:val="000000"/>
                <w:sz w:val="28"/>
                <w:szCs w:val="28"/>
                <w:lang w:eastAsia="en-US"/>
              </w:rPr>
            </w:pPr>
            <w:r w:rsidRPr="00D065BD">
              <w:rPr>
                <w:rFonts w:eastAsia="Arial Unicode MS"/>
                <w:color w:val="000000"/>
                <w:sz w:val="28"/>
                <w:szCs w:val="28"/>
                <w:lang w:eastAsia="en-US"/>
              </w:rPr>
              <w:t>Заочна форма</w:t>
            </w:r>
          </w:p>
        </w:tc>
      </w:tr>
      <w:tr w:rsidR="00ED6F97" w:rsidRPr="00D065BD" w14:paraId="4D00BCBB" w14:textId="77777777" w:rsidTr="00ED6F97">
        <w:trPr>
          <w:trHeight w:val="388"/>
        </w:trPr>
        <w:tc>
          <w:tcPr>
            <w:tcW w:w="691" w:type="dxa"/>
            <w:shd w:val="clear" w:color="auto" w:fill="auto"/>
          </w:tcPr>
          <w:p w14:paraId="459ADC08" w14:textId="77777777" w:rsidR="00ED6F97" w:rsidRPr="00D065BD" w:rsidRDefault="00ED6F97" w:rsidP="00F26665">
            <w:pPr>
              <w:rPr>
                <w:rFonts w:eastAsia="Arial Unicode MS"/>
                <w:color w:val="000000"/>
                <w:sz w:val="28"/>
                <w:szCs w:val="28"/>
                <w:lang w:eastAsia="en-US"/>
              </w:rPr>
            </w:pPr>
            <w:r w:rsidRPr="00D065BD">
              <w:rPr>
                <w:rFonts w:eastAsia="Arial Unicode MS"/>
                <w:color w:val="000000"/>
                <w:sz w:val="28"/>
                <w:szCs w:val="28"/>
                <w:lang w:eastAsia="en-US"/>
              </w:rPr>
              <w:t>1</w:t>
            </w:r>
          </w:p>
        </w:tc>
        <w:tc>
          <w:tcPr>
            <w:tcW w:w="6992" w:type="dxa"/>
            <w:shd w:val="clear" w:color="auto" w:fill="auto"/>
            <w:vAlign w:val="center"/>
          </w:tcPr>
          <w:p w14:paraId="60F8039C" w14:textId="188B0D30" w:rsidR="00ED6F97" w:rsidRPr="005E1F4A" w:rsidRDefault="005E1F4A" w:rsidP="00F26665">
            <w:pPr>
              <w:rPr>
                <w:sz w:val="28"/>
                <w:szCs w:val="28"/>
              </w:rPr>
            </w:pPr>
            <w:r w:rsidRPr="005E1F4A">
              <w:rPr>
                <w:sz w:val="28"/>
                <w:szCs w:val="28"/>
              </w:rPr>
              <w:t>Правові засади адвокатури в</w:t>
            </w:r>
            <w:r w:rsidRPr="005E1F4A">
              <w:rPr>
                <w:caps/>
                <w:sz w:val="28"/>
                <w:szCs w:val="28"/>
              </w:rPr>
              <w:t xml:space="preserve"> </w:t>
            </w:r>
            <w:r w:rsidRPr="005E1F4A">
              <w:rPr>
                <w:sz w:val="28"/>
                <w:szCs w:val="28"/>
              </w:rPr>
              <w:t>Україні</w:t>
            </w:r>
          </w:p>
        </w:tc>
        <w:tc>
          <w:tcPr>
            <w:tcW w:w="1108" w:type="dxa"/>
            <w:shd w:val="clear" w:color="auto" w:fill="auto"/>
          </w:tcPr>
          <w:p w14:paraId="25AF564F" w14:textId="17F41175" w:rsidR="00ED6F97" w:rsidRPr="00D065BD" w:rsidRDefault="005E1F4A" w:rsidP="00F26665">
            <w:pPr>
              <w:jc w:val="center"/>
              <w:rPr>
                <w:rFonts w:eastAsia="Arial Unicode MS"/>
                <w:color w:val="000000"/>
                <w:sz w:val="28"/>
                <w:szCs w:val="28"/>
                <w:lang w:eastAsia="en-US"/>
              </w:rPr>
            </w:pPr>
            <w:r>
              <w:rPr>
                <w:rFonts w:eastAsia="Arial Unicode MS"/>
                <w:color w:val="000000"/>
                <w:sz w:val="28"/>
                <w:szCs w:val="28"/>
                <w:lang w:eastAsia="en-US"/>
              </w:rPr>
              <w:t>3</w:t>
            </w:r>
          </w:p>
        </w:tc>
        <w:tc>
          <w:tcPr>
            <w:tcW w:w="1036" w:type="dxa"/>
            <w:shd w:val="clear" w:color="auto" w:fill="auto"/>
          </w:tcPr>
          <w:p w14:paraId="528ED7FC" w14:textId="229C4324" w:rsidR="00ED6F97" w:rsidRPr="00D065BD" w:rsidRDefault="00710F12" w:rsidP="00F26665">
            <w:pPr>
              <w:jc w:val="center"/>
              <w:rPr>
                <w:sz w:val="28"/>
                <w:szCs w:val="28"/>
              </w:rPr>
            </w:pPr>
            <w:r>
              <w:rPr>
                <w:sz w:val="28"/>
                <w:szCs w:val="28"/>
              </w:rPr>
              <w:t>4</w:t>
            </w:r>
          </w:p>
        </w:tc>
      </w:tr>
      <w:tr w:rsidR="00710F12" w:rsidRPr="00D065BD" w14:paraId="0BE4853C" w14:textId="77777777" w:rsidTr="00ED6F97">
        <w:tc>
          <w:tcPr>
            <w:tcW w:w="691" w:type="dxa"/>
            <w:shd w:val="clear" w:color="auto" w:fill="auto"/>
          </w:tcPr>
          <w:p w14:paraId="30553823" w14:textId="77777777" w:rsidR="00710F12" w:rsidRPr="00D065BD" w:rsidRDefault="00710F12" w:rsidP="00F26665">
            <w:pPr>
              <w:rPr>
                <w:rFonts w:eastAsia="Arial Unicode MS"/>
                <w:color w:val="000000"/>
                <w:sz w:val="28"/>
                <w:szCs w:val="28"/>
                <w:lang w:eastAsia="en-US"/>
              </w:rPr>
            </w:pPr>
            <w:r w:rsidRPr="00D065BD">
              <w:rPr>
                <w:rFonts w:eastAsia="Arial Unicode MS"/>
                <w:color w:val="000000"/>
                <w:sz w:val="28"/>
                <w:szCs w:val="28"/>
                <w:lang w:eastAsia="en-US"/>
              </w:rPr>
              <w:t>2</w:t>
            </w:r>
          </w:p>
        </w:tc>
        <w:tc>
          <w:tcPr>
            <w:tcW w:w="6992" w:type="dxa"/>
            <w:shd w:val="clear" w:color="auto" w:fill="auto"/>
            <w:vAlign w:val="center"/>
          </w:tcPr>
          <w:p w14:paraId="50576743" w14:textId="5AF859E3" w:rsidR="00710F12" w:rsidRPr="005E1F4A" w:rsidRDefault="00710F12" w:rsidP="00F26665">
            <w:pPr>
              <w:rPr>
                <w:sz w:val="28"/>
                <w:szCs w:val="28"/>
              </w:rPr>
            </w:pPr>
            <w:r w:rsidRPr="005E1F4A">
              <w:rPr>
                <w:sz w:val="28"/>
                <w:szCs w:val="28"/>
              </w:rPr>
              <w:t xml:space="preserve">Форми </w:t>
            </w:r>
            <w:r w:rsidRPr="005E1F4A">
              <w:rPr>
                <w:bCs/>
                <w:sz w:val="28"/>
                <w:szCs w:val="28"/>
                <w:shd w:val="clear" w:color="auto" w:fill="FFFFFF"/>
              </w:rPr>
              <w:t>адвокатської діяльності та правовий статус адвоката</w:t>
            </w:r>
          </w:p>
        </w:tc>
        <w:tc>
          <w:tcPr>
            <w:tcW w:w="1108" w:type="dxa"/>
            <w:shd w:val="clear" w:color="auto" w:fill="auto"/>
          </w:tcPr>
          <w:p w14:paraId="4421594B" w14:textId="2331D36C" w:rsidR="00710F12" w:rsidRPr="00D065BD" w:rsidRDefault="00710F12" w:rsidP="00F26665">
            <w:pPr>
              <w:jc w:val="center"/>
              <w:rPr>
                <w:rFonts w:eastAsia="Arial Unicode MS"/>
                <w:color w:val="000000"/>
                <w:sz w:val="28"/>
                <w:szCs w:val="28"/>
                <w:lang w:eastAsia="en-US"/>
              </w:rPr>
            </w:pPr>
            <w:r>
              <w:rPr>
                <w:rFonts w:eastAsia="Arial Unicode MS"/>
                <w:color w:val="000000"/>
                <w:sz w:val="28"/>
                <w:szCs w:val="28"/>
                <w:lang w:eastAsia="en-US"/>
              </w:rPr>
              <w:t>3</w:t>
            </w:r>
          </w:p>
        </w:tc>
        <w:tc>
          <w:tcPr>
            <w:tcW w:w="1036" w:type="dxa"/>
            <w:shd w:val="clear" w:color="auto" w:fill="auto"/>
          </w:tcPr>
          <w:p w14:paraId="4E6B77EC" w14:textId="33D5C68E" w:rsidR="00710F12" w:rsidRPr="00D065BD" w:rsidRDefault="00710F12" w:rsidP="00F26665">
            <w:pPr>
              <w:jc w:val="center"/>
              <w:rPr>
                <w:sz w:val="28"/>
                <w:szCs w:val="28"/>
              </w:rPr>
            </w:pPr>
            <w:r w:rsidRPr="001609EA">
              <w:rPr>
                <w:sz w:val="28"/>
                <w:szCs w:val="28"/>
              </w:rPr>
              <w:t>4</w:t>
            </w:r>
          </w:p>
        </w:tc>
      </w:tr>
      <w:tr w:rsidR="00710F12" w:rsidRPr="00D065BD" w14:paraId="4261EEAB" w14:textId="77777777" w:rsidTr="00ED6F97">
        <w:trPr>
          <w:trHeight w:val="180"/>
        </w:trPr>
        <w:tc>
          <w:tcPr>
            <w:tcW w:w="691" w:type="dxa"/>
            <w:shd w:val="clear" w:color="auto" w:fill="auto"/>
          </w:tcPr>
          <w:p w14:paraId="58D802DF" w14:textId="77777777" w:rsidR="00710F12" w:rsidRPr="00D065BD" w:rsidRDefault="00710F12" w:rsidP="00F26665">
            <w:pPr>
              <w:rPr>
                <w:rFonts w:eastAsia="Arial Unicode MS"/>
                <w:color w:val="000000"/>
                <w:sz w:val="28"/>
                <w:szCs w:val="28"/>
                <w:lang w:eastAsia="en-US"/>
              </w:rPr>
            </w:pPr>
            <w:r w:rsidRPr="00D065BD">
              <w:rPr>
                <w:rFonts w:eastAsia="Arial Unicode MS"/>
                <w:color w:val="000000"/>
                <w:sz w:val="28"/>
                <w:szCs w:val="28"/>
                <w:lang w:eastAsia="en-US"/>
              </w:rPr>
              <w:t>3</w:t>
            </w:r>
          </w:p>
        </w:tc>
        <w:tc>
          <w:tcPr>
            <w:tcW w:w="6992" w:type="dxa"/>
            <w:shd w:val="clear" w:color="auto" w:fill="auto"/>
            <w:vAlign w:val="center"/>
          </w:tcPr>
          <w:p w14:paraId="71F30810" w14:textId="20D6C5B4" w:rsidR="00710F12" w:rsidRPr="005E1F4A" w:rsidRDefault="00710F12" w:rsidP="00F26665">
            <w:pPr>
              <w:rPr>
                <w:sz w:val="28"/>
                <w:szCs w:val="28"/>
              </w:rPr>
            </w:pPr>
            <w:r w:rsidRPr="005E1F4A">
              <w:rPr>
                <w:sz w:val="28"/>
                <w:szCs w:val="28"/>
              </w:rPr>
              <w:t xml:space="preserve">Види </w:t>
            </w:r>
            <w:r w:rsidRPr="005E1F4A">
              <w:rPr>
                <w:bCs/>
                <w:sz w:val="28"/>
                <w:szCs w:val="28"/>
                <w:shd w:val="clear" w:color="auto" w:fill="FFFFFF"/>
              </w:rPr>
              <w:t>адвокатської діяльності</w:t>
            </w:r>
          </w:p>
        </w:tc>
        <w:tc>
          <w:tcPr>
            <w:tcW w:w="1108" w:type="dxa"/>
            <w:shd w:val="clear" w:color="auto" w:fill="auto"/>
          </w:tcPr>
          <w:p w14:paraId="138952F7" w14:textId="562F5073" w:rsidR="00710F12" w:rsidRPr="00D065BD" w:rsidRDefault="00710F12" w:rsidP="00F26665">
            <w:pPr>
              <w:jc w:val="center"/>
              <w:rPr>
                <w:rFonts w:eastAsia="Arial Unicode MS"/>
                <w:color w:val="000000"/>
                <w:sz w:val="28"/>
                <w:szCs w:val="28"/>
                <w:lang w:eastAsia="en-US"/>
              </w:rPr>
            </w:pPr>
            <w:r w:rsidRPr="00E55C86">
              <w:rPr>
                <w:rFonts w:eastAsia="Arial Unicode MS"/>
                <w:color w:val="000000"/>
                <w:sz w:val="28"/>
                <w:szCs w:val="28"/>
                <w:lang w:eastAsia="en-US"/>
              </w:rPr>
              <w:t>3</w:t>
            </w:r>
          </w:p>
        </w:tc>
        <w:tc>
          <w:tcPr>
            <w:tcW w:w="1036" w:type="dxa"/>
            <w:shd w:val="clear" w:color="auto" w:fill="auto"/>
          </w:tcPr>
          <w:p w14:paraId="164078AB" w14:textId="453673E0" w:rsidR="00710F12" w:rsidRPr="00D065BD" w:rsidRDefault="00710F12" w:rsidP="00F26665">
            <w:pPr>
              <w:jc w:val="center"/>
              <w:rPr>
                <w:sz w:val="28"/>
                <w:szCs w:val="28"/>
              </w:rPr>
            </w:pPr>
            <w:r w:rsidRPr="001609EA">
              <w:rPr>
                <w:sz w:val="28"/>
                <w:szCs w:val="28"/>
              </w:rPr>
              <w:t>4</w:t>
            </w:r>
          </w:p>
        </w:tc>
      </w:tr>
      <w:tr w:rsidR="00710F12" w:rsidRPr="00D065BD" w14:paraId="4E6624D0" w14:textId="77777777" w:rsidTr="00ED6F97">
        <w:trPr>
          <w:trHeight w:val="127"/>
        </w:trPr>
        <w:tc>
          <w:tcPr>
            <w:tcW w:w="691" w:type="dxa"/>
            <w:shd w:val="clear" w:color="auto" w:fill="auto"/>
          </w:tcPr>
          <w:p w14:paraId="420DF8F4" w14:textId="77777777" w:rsidR="00710F12" w:rsidRPr="00D065BD" w:rsidRDefault="00710F12" w:rsidP="00F26665">
            <w:pPr>
              <w:rPr>
                <w:rFonts w:eastAsia="Arial Unicode MS"/>
                <w:color w:val="000000"/>
                <w:sz w:val="28"/>
                <w:szCs w:val="28"/>
                <w:lang w:eastAsia="en-US"/>
              </w:rPr>
            </w:pPr>
            <w:r w:rsidRPr="00D065BD">
              <w:rPr>
                <w:rFonts w:eastAsia="Arial Unicode MS"/>
                <w:color w:val="000000"/>
                <w:sz w:val="28"/>
                <w:szCs w:val="28"/>
                <w:lang w:eastAsia="en-US"/>
              </w:rPr>
              <w:t>4</w:t>
            </w:r>
          </w:p>
        </w:tc>
        <w:tc>
          <w:tcPr>
            <w:tcW w:w="6992" w:type="dxa"/>
            <w:shd w:val="clear" w:color="auto" w:fill="auto"/>
            <w:vAlign w:val="center"/>
          </w:tcPr>
          <w:p w14:paraId="2D147285" w14:textId="0D26C81C" w:rsidR="00710F12" w:rsidRPr="005E1F4A" w:rsidRDefault="00710F12" w:rsidP="00F26665">
            <w:pPr>
              <w:rPr>
                <w:sz w:val="28"/>
                <w:szCs w:val="28"/>
              </w:rPr>
            </w:pPr>
            <w:r w:rsidRPr="005E1F4A">
              <w:rPr>
                <w:bCs/>
                <w:sz w:val="28"/>
                <w:szCs w:val="28"/>
                <w:shd w:val="clear" w:color="auto" w:fill="FFFFFF"/>
              </w:rPr>
              <w:t>Адвокатське самоврядування</w:t>
            </w:r>
          </w:p>
        </w:tc>
        <w:tc>
          <w:tcPr>
            <w:tcW w:w="1108" w:type="dxa"/>
            <w:shd w:val="clear" w:color="auto" w:fill="auto"/>
          </w:tcPr>
          <w:p w14:paraId="047A35E8" w14:textId="38908B9A" w:rsidR="00710F12" w:rsidRPr="00D065BD" w:rsidRDefault="00710F12" w:rsidP="00F26665">
            <w:pPr>
              <w:jc w:val="center"/>
              <w:rPr>
                <w:rFonts w:eastAsia="Arial Unicode MS"/>
                <w:color w:val="000000"/>
                <w:sz w:val="28"/>
                <w:szCs w:val="28"/>
                <w:lang w:eastAsia="en-US"/>
              </w:rPr>
            </w:pPr>
            <w:r w:rsidRPr="00E55C86">
              <w:rPr>
                <w:rFonts w:eastAsia="Arial Unicode MS"/>
                <w:color w:val="000000"/>
                <w:sz w:val="28"/>
                <w:szCs w:val="28"/>
                <w:lang w:eastAsia="en-US"/>
              </w:rPr>
              <w:t>3</w:t>
            </w:r>
          </w:p>
        </w:tc>
        <w:tc>
          <w:tcPr>
            <w:tcW w:w="1036" w:type="dxa"/>
            <w:shd w:val="clear" w:color="auto" w:fill="auto"/>
          </w:tcPr>
          <w:p w14:paraId="5F72B3BC" w14:textId="37F6A895" w:rsidR="00710F12" w:rsidRPr="00D065BD" w:rsidRDefault="00710F12" w:rsidP="00F26665">
            <w:pPr>
              <w:jc w:val="center"/>
              <w:rPr>
                <w:sz w:val="28"/>
                <w:szCs w:val="28"/>
              </w:rPr>
            </w:pPr>
            <w:r w:rsidRPr="001609EA">
              <w:rPr>
                <w:sz w:val="28"/>
                <w:szCs w:val="28"/>
              </w:rPr>
              <w:t>4</w:t>
            </w:r>
          </w:p>
        </w:tc>
      </w:tr>
      <w:tr w:rsidR="00710F12" w:rsidRPr="00D065BD" w14:paraId="128068D8" w14:textId="77777777" w:rsidTr="00ED6F97">
        <w:trPr>
          <w:trHeight w:val="180"/>
        </w:trPr>
        <w:tc>
          <w:tcPr>
            <w:tcW w:w="691" w:type="dxa"/>
            <w:shd w:val="clear" w:color="auto" w:fill="auto"/>
          </w:tcPr>
          <w:p w14:paraId="3F9F2085" w14:textId="77777777" w:rsidR="00710F12" w:rsidRPr="00D065BD" w:rsidRDefault="00710F12" w:rsidP="00F26665">
            <w:pPr>
              <w:rPr>
                <w:rFonts w:eastAsia="Arial Unicode MS"/>
                <w:color w:val="000000"/>
                <w:sz w:val="28"/>
                <w:szCs w:val="28"/>
                <w:lang w:eastAsia="en-US"/>
              </w:rPr>
            </w:pPr>
            <w:r w:rsidRPr="00D065BD">
              <w:rPr>
                <w:rFonts w:eastAsia="Arial Unicode MS"/>
                <w:color w:val="000000"/>
                <w:sz w:val="28"/>
                <w:szCs w:val="28"/>
                <w:lang w:eastAsia="en-US"/>
              </w:rPr>
              <w:t>5</w:t>
            </w:r>
          </w:p>
        </w:tc>
        <w:tc>
          <w:tcPr>
            <w:tcW w:w="6992" w:type="dxa"/>
            <w:shd w:val="clear" w:color="auto" w:fill="auto"/>
            <w:vAlign w:val="center"/>
          </w:tcPr>
          <w:p w14:paraId="56AF69CE" w14:textId="1FEBE4C5" w:rsidR="00710F12" w:rsidRPr="005E1F4A" w:rsidRDefault="00710F12" w:rsidP="00F26665">
            <w:pPr>
              <w:rPr>
                <w:sz w:val="28"/>
                <w:szCs w:val="28"/>
              </w:rPr>
            </w:pPr>
            <w:r w:rsidRPr="005E1F4A">
              <w:rPr>
                <w:sz w:val="28"/>
                <w:szCs w:val="28"/>
              </w:rPr>
              <w:t>Гарантії адвокатської діяльності</w:t>
            </w:r>
          </w:p>
        </w:tc>
        <w:tc>
          <w:tcPr>
            <w:tcW w:w="1108" w:type="dxa"/>
            <w:shd w:val="clear" w:color="auto" w:fill="auto"/>
          </w:tcPr>
          <w:p w14:paraId="227AD55C" w14:textId="5D6CEA15"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5D57F5E0" w14:textId="113F8971" w:rsidR="00710F12" w:rsidRPr="00D065BD" w:rsidRDefault="00710F12" w:rsidP="00F26665">
            <w:pPr>
              <w:jc w:val="center"/>
              <w:rPr>
                <w:sz w:val="28"/>
                <w:szCs w:val="28"/>
              </w:rPr>
            </w:pPr>
            <w:r w:rsidRPr="001609EA">
              <w:rPr>
                <w:sz w:val="28"/>
                <w:szCs w:val="28"/>
              </w:rPr>
              <w:t>4</w:t>
            </w:r>
          </w:p>
        </w:tc>
      </w:tr>
      <w:tr w:rsidR="00710F12" w:rsidRPr="00D065BD" w14:paraId="1820C523" w14:textId="77777777" w:rsidTr="00ED6F97">
        <w:trPr>
          <w:trHeight w:val="157"/>
        </w:trPr>
        <w:tc>
          <w:tcPr>
            <w:tcW w:w="691" w:type="dxa"/>
            <w:shd w:val="clear" w:color="auto" w:fill="auto"/>
          </w:tcPr>
          <w:p w14:paraId="6342F178" w14:textId="77777777" w:rsidR="00710F12" w:rsidRPr="00D065BD" w:rsidRDefault="00710F12" w:rsidP="00F26665">
            <w:pPr>
              <w:rPr>
                <w:rFonts w:eastAsia="Arial Unicode MS"/>
                <w:color w:val="000000"/>
                <w:sz w:val="28"/>
                <w:szCs w:val="28"/>
                <w:lang w:eastAsia="en-US"/>
              </w:rPr>
            </w:pPr>
            <w:r w:rsidRPr="00D065BD">
              <w:rPr>
                <w:rFonts w:eastAsia="Arial Unicode MS"/>
                <w:color w:val="000000"/>
                <w:sz w:val="28"/>
                <w:szCs w:val="28"/>
                <w:lang w:eastAsia="en-US"/>
              </w:rPr>
              <w:t>6</w:t>
            </w:r>
          </w:p>
        </w:tc>
        <w:tc>
          <w:tcPr>
            <w:tcW w:w="6992" w:type="dxa"/>
            <w:shd w:val="clear" w:color="auto" w:fill="auto"/>
            <w:vAlign w:val="center"/>
          </w:tcPr>
          <w:p w14:paraId="1A3681FB" w14:textId="162DB994" w:rsidR="00710F12" w:rsidRPr="005E1F4A" w:rsidRDefault="00710F12" w:rsidP="00F26665">
            <w:pPr>
              <w:rPr>
                <w:sz w:val="28"/>
                <w:szCs w:val="28"/>
              </w:rPr>
            </w:pPr>
            <w:r w:rsidRPr="005E1F4A">
              <w:rPr>
                <w:sz w:val="28"/>
                <w:szCs w:val="28"/>
              </w:rPr>
              <w:t>Адвокат у кримінальному та адміністративному процесі</w:t>
            </w:r>
          </w:p>
        </w:tc>
        <w:tc>
          <w:tcPr>
            <w:tcW w:w="1108" w:type="dxa"/>
            <w:shd w:val="clear" w:color="auto" w:fill="auto"/>
          </w:tcPr>
          <w:p w14:paraId="3825378D" w14:textId="2CDF89C3"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06D0ED00" w14:textId="07EF5594" w:rsidR="00710F12" w:rsidRPr="00D065BD" w:rsidRDefault="00710F12" w:rsidP="00F26665">
            <w:pPr>
              <w:jc w:val="center"/>
              <w:rPr>
                <w:sz w:val="28"/>
                <w:szCs w:val="28"/>
              </w:rPr>
            </w:pPr>
            <w:r w:rsidRPr="001609EA">
              <w:rPr>
                <w:sz w:val="28"/>
                <w:szCs w:val="28"/>
              </w:rPr>
              <w:t>4</w:t>
            </w:r>
          </w:p>
        </w:tc>
      </w:tr>
      <w:tr w:rsidR="00710F12" w:rsidRPr="00D065BD" w14:paraId="07A93D33" w14:textId="77777777" w:rsidTr="00ED6F97">
        <w:trPr>
          <w:trHeight w:val="165"/>
        </w:trPr>
        <w:tc>
          <w:tcPr>
            <w:tcW w:w="691" w:type="dxa"/>
            <w:shd w:val="clear" w:color="auto" w:fill="auto"/>
          </w:tcPr>
          <w:p w14:paraId="3C3782AB" w14:textId="77777777" w:rsidR="00710F12" w:rsidRPr="00D065BD" w:rsidRDefault="00710F12" w:rsidP="00F26665">
            <w:pPr>
              <w:rPr>
                <w:rFonts w:eastAsia="Arial Unicode MS"/>
                <w:color w:val="000000"/>
                <w:sz w:val="28"/>
                <w:szCs w:val="28"/>
                <w:lang w:eastAsia="en-US"/>
              </w:rPr>
            </w:pPr>
            <w:r w:rsidRPr="00D065BD">
              <w:rPr>
                <w:rFonts w:eastAsia="Arial Unicode MS"/>
                <w:color w:val="000000"/>
                <w:sz w:val="28"/>
                <w:szCs w:val="28"/>
                <w:lang w:eastAsia="en-US"/>
              </w:rPr>
              <w:t>7</w:t>
            </w:r>
          </w:p>
        </w:tc>
        <w:tc>
          <w:tcPr>
            <w:tcW w:w="6992" w:type="dxa"/>
            <w:shd w:val="clear" w:color="auto" w:fill="auto"/>
            <w:vAlign w:val="center"/>
          </w:tcPr>
          <w:p w14:paraId="389CA161" w14:textId="21E3FBD3" w:rsidR="00710F12" w:rsidRPr="005E1F4A" w:rsidRDefault="00710F12" w:rsidP="00F26665">
            <w:pPr>
              <w:rPr>
                <w:sz w:val="28"/>
                <w:szCs w:val="28"/>
              </w:rPr>
            </w:pPr>
            <w:r w:rsidRPr="005E1F4A">
              <w:rPr>
                <w:sz w:val="28"/>
                <w:szCs w:val="28"/>
              </w:rPr>
              <w:t>Адвокат у цивільному та господарському процесі</w:t>
            </w:r>
          </w:p>
        </w:tc>
        <w:tc>
          <w:tcPr>
            <w:tcW w:w="1108" w:type="dxa"/>
            <w:shd w:val="clear" w:color="auto" w:fill="auto"/>
          </w:tcPr>
          <w:p w14:paraId="6BE7D61C" w14:textId="2E7BD128"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380DE223" w14:textId="79B06EC4" w:rsidR="00710F12" w:rsidRPr="00D065BD" w:rsidRDefault="00710F12" w:rsidP="00F26665">
            <w:pPr>
              <w:jc w:val="center"/>
              <w:rPr>
                <w:sz w:val="28"/>
                <w:szCs w:val="28"/>
              </w:rPr>
            </w:pPr>
            <w:r w:rsidRPr="001609EA">
              <w:rPr>
                <w:sz w:val="28"/>
                <w:szCs w:val="28"/>
              </w:rPr>
              <w:t>4</w:t>
            </w:r>
          </w:p>
        </w:tc>
      </w:tr>
      <w:tr w:rsidR="00710F12" w:rsidRPr="00D065BD" w14:paraId="4CD27F59" w14:textId="77777777" w:rsidTr="00ED6F97">
        <w:trPr>
          <w:trHeight w:val="157"/>
        </w:trPr>
        <w:tc>
          <w:tcPr>
            <w:tcW w:w="691" w:type="dxa"/>
            <w:shd w:val="clear" w:color="auto" w:fill="auto"/>
          </w:tcPr>
          <w:p w14:paraId="029D70E6" w14:textId="77777777" w:rsidR="00710F12" w:rsidRPr="00D065BD" w:rsidRDefault="00710F12" w:rsidP="00F26665">
            <w:pPr>
              <w:rPr>
                <w:rFonts w:eastAsia="Arial Unicode MS"/>
                <w:color w:val="000000"/>
                <w:sz w:val="28"/>
                <w:szCs w:val="28"/>
                <w:lang w:eastAsia="en-US"/>
              </w:rPr>
            </w:pPr>
            <w:r w:rsidRPr="00D065BD">
              <w:rPr>
                <w:rFonts w:eastAsia="Arial Unicode MS"/>
                <w:color w:val="000000"/>
                <w:sz w:val="28"/>
                <w:szCs w:val="28"/>
                <w:lang w:eastAsia="en-US"/>
              </w:rPr>
              <w:t>8</w:t>
            </w:r>
          </w:p>
        </w:tc>
        <w:tc>
          <w:tcPr>
            <w:tcW w:w="6992" w:type="dxa"/>
            <w:shd w:val="clear" w:color="auto" w:fill="auto"/>
            <w:vAlign w:val="center"/>
          </w:tcPr>
          <w:p w14:paraId="6D00D0D6" w14:textId="4358561D" w:rsidR="00710F12" w:rsidRPr="005E1F4A" w:rsidRDefault="00710F12" w:rsidP="00F26665">
            <w:pPr>
              <w:rPr>
                <w:sz w:val="28"/>
                <w:szCs w:val="28"/>
              </w:rPr>
            </w:pPr>
            <w:r w:rsidRPr="005E1F4A">
              <w:rPr>
                <w:sz w:val="28"/>
                <w:szCs w:val="28"/>
              </w:rPr>
              <w:t>Історія української адвокатури</w:t>
            </w:r>
          </w:p>
        </w:tc>
        <w:tc>
          <w:tcPr>
            <w:tcW w:w="1108" w:type="dxa"/>
            <w:shd w:val="clear" w:color="auto" w:fill="auto"/>
          </w:tcPr>
          <w:p w14:paraId="5358A52B" w14:textId="140C04BF"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0AC5441B" w14:textId="1EE1F05D" w:rsidR="00710F12" w:rsidRPr="00D065BD" w:rsidRDefault="00710F12" w:rsidP="00F26665">
            <w:pPr>
              <w:jc w:val="center"/>
              <w:rPr>
                <w:sz w:val="28"/>
                <w:szCs w:val="28"/>
              </w:rPr>
            </w:pPr>
            <w:r w:rsidRPr="001609EA">
              <w:rPr>
                <w:sz w:val="28"/>
                <w:szCs w:val="28"/>
              </w:rPr>
              <w:t>4</w:t>
            </w:r>
          </w:p>
        </w:tc>
      </w:tr>
      <w:tr w:rsidR="00710F12" w:rsidRPr="00D065BD" w14:paraId="75C85F85" w14:textId="77777777" w:rsidTr="00ED6F97">
        <w:trPr>
          <w:trHeight w:val="165"/>
        </w:trPr>
        <w:tc>
          <w:tcPr>
            <w:tcW w:w="691" w:type="dxa"/>
            <w:shd w:val="clear" w:color="auto" w:fill="auto"/>
          </w:tcPr>
          <w:p w14:paraId="426C545F" w14:textId="77777777" w:rsidR="00710F12" w:rsidRPr="00D065BD" w:rsidRDefault="00710F12" w:rsidP="00F26665">
            <w:pPr>
              <w:rPr>
                <w:rFonts w:eastAsia="Arial Unicode MS"/>
                <w:color w:val="000000"/>
                <w:sz w:val="28"/>
                <w:szCs w:val="28"/>
                <w:lang w:eastAsia="en-US"/>
              </w:rPr>
            </w:pPr>
            <w:r w:rsidRPr="00D065BD">
              <w:rPr>
                <w:rFonts w:eastAsia="Arial Unicode MS"/>
                <w:color w:val="000000"/>
                <w:sz w:val="28"/>
                <w:szCs w:val="28"/>
                <w:lang w:eastAsia="en-US"/>
              </w:rPr>
              <w:t>9</w:t>
            </w:r>
          </w:p>
        </w:tc>
        <w:tc>
          <w:tcPr>
            <w:tcW w:w="6992" w:type="dxa"/>
            <w:shd w:val="clear" w:color="auto" w:fill="auto"/>
            <w:vAlign w:val="center"/>
          </w:tcPr>
          <w:p w14:paraId="50ED8E96" w14:textId="3D979BF5" w:rsidR="00710F12" w:rsidRPr="005E1F4A" w:rsidRDefault="00710F12" w:rsidP="00F26665">
            <w:pPr>
              <w:rPr>
                <w:sz w:val="28"/>
                <w:szCs w:val="28"/>
              </w:rPr>
            </w:pPr>
            <w:r w:rsidRPr="005E1F4A">
              <w:rPr>
                <w:color w:val="000000"/>
                <w:sz w:val="28"/>
                <w:szCs w:val="28"/>
              </w:rPr>
              <w:t>Етика адвокатської діяльності</w:t>
            </w:r>
          </w:p>
        </w:tc>
        <w:tc>
          <w:tcPr>
            <w:tcW w:w="1108" w:type="dxa"/>
            <w:shd w:val="clear" w:color="auto" w:fill="auto"/>
          </w:tcPr>
          <w:p w14:paraId="4483F4AC" w14:textId="373DD5BD"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154E3EB5" w14:textId="6F1A6AD6" w:rsidR="00710F12" w:rsidRPr="00D065BD" w:rsidRDefault="00710F12" w:rsidP="00F26665">
            <w:pPr>
              <w:jc w:val="center"/>
              <w:rPr>
                <w:sz w:val="28"/>
                <w:szCs w:val="28"/>
              </w:rPr>
            </w:pPr>
            <w:r>
              <w:rPr>
                <w:sz w:val="28"/>
                <w:szCs w:val="28"/>
              </w:rPr>
              <w:t>5</w:t>
            </w:r>
          </w:p>
        </w:tc>
      </w:tr>
      <w:tr w:rsidR="00710F12" w:rsidRPr="00D065BD" w14:paraId="729E792B" w14:textId="77777777" w:rsidTr="00ED6F97">
        <w:trPr>
          <w:trHeight w:val="165"/>
        </w:trPr>
        <w:tc>
          <w:tcPr>
            <w:tcW w:w="691" w:type="dxa"/>
            <w:shd w:val="clear" w:color="auto" w:fill="auto"/>
          </w:tcPr>
          <w:p w14:paraId="2305733F" w14:textId="77777777" w:rsidR="00710F12" w:rsidRPr="00D065BD" w:rsidRDefault="00710F12" w:rsidP="00F26665">
            <w:pPr>
              <w:rPr>
                <w:rFonts w:eastAsia="Arial Unicode MS"/>
                <w:color w:val="000000"/>
                <w:sz w:val="28"/>
                <w:szCs w:val="28"/>
                <w:lang w:eastAsia="en-US"/>
              </w:rPr>
            </w:pPr>
            <w:r w:rsidRPr="00D065BD">
              <w:rPr>
                <w:rFonts w:eastAsia="Arial Unicode MS"/>
                <w:color w:val="000000"/>
                <w:sz w:val="28"/>
                <w:szCs w:val="28"/>
                <w:lang w:eastAsia="en-US"/>
              </w:rPr>
              <w:t>10</w:t>
            </w:r>
          </w:p>
        </w:tc>
        <w:tc>
          <w:tcPr>
            <w:tcW w:w="6992" w:type="dxa"/>
            <w:shd w:val="clear" w:color="auto" w:fill="auto"/>
            <w:vAlign w:val="center"/>
          </w:tcPr>
          <w:p w14:paraId="2322EA2A" w14:textId="1CDA675D" w:rsidR="00710F12" w:rsidRPr="005E1F4A" w:rsidRDefault="00710F12" w:rsidP="00F26665">
            <w:pPr>
              <w:rPr>
                <w:bCs/>
                <w:sz w:val="28"/>
                <w:szCs w:val="28"/>
              </w:rPr>
            </w:pPr>
            <w:r w:rsidRPr="005E1F4A">
              <w:rPr>
                <w:sz w:val="28"/>
                <w:szCs w:val="28"/>
              </w:rPr>
              <w:t>Уникнення конфлікту інтересів</w:t>
            </w:r>
          </w:p>
        </w:tc>
        <w:tc>
          <w:tcPr>
            <w:tcW w:w="1108" w:type="dxa"/>
            <w:shd w:val="clear" w:color="auto" w:fill="auto"/>
          </w:tcPr>
          <w:p w14:paraId="0D7E2288" w14:textId="040034FB"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3AFF63A5" w14:textId="2EE6A5F0" w:rsidR="00710F12" w:rsidRPr="00D065BD" w:rsidRDefault="00710F12" w:rsidP="00F26665">
            <w:pPr>
              <w:jc w:val="center"/>
              <w:rPr>
                <w:sz w:val="28"/>
                <w:szCs w:val="28"/>
              </w:rPr>
            </w:pPr>
            <w:r>
              <w:rPr>
                <w:sz w:val="28"/>
                <w:szCs w:val="28"/>
              </w:rPr>
              <w:t>5</w:t>
            </w:r>
          </w:p>
        </w:tc>
      </w:tr>
      <w:tr w:rsidR="00710F12" w:rsidRPr="00D065BD" w14:paraId="116A355A" w14:textId="77777777" w:rsidTr="001D0979">
        <w:trPr>
          <w:trHeight w:val="150"/>
        </w:trPr>
        <w:tc>
          <w:tcPr>
            <w:tcW w:w="691" w:type="dxa"/>
            <w:shd w:val="clear" w:color="auto" w:fill="auto"/>
          </w:tcPr>
          <w:p w14:paraId="449B6AB8"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11</w:t>
            </w:r>
          </w:p>
        </w:tc>
        <w:tc>
          <w:tcPr>
            <w:tcW w:w="6992" w:type="dxa"/>
            <w:shd w:val="clear" w:color="auto" w:fill="auto"/>
          </w:tcPr>
          <w:p w14:paraId="1959F7AD" w14:textId="1CDC7183" w:rsidR="00710F12" w:rsidRPr="005E1F4A" w:rsidRDefault="00710F12" w:rsidP="00F26665">
            <w:pPr>
              <w:tabs>
                <w:tab w:val="left" w:pos="6840"/>
              </w:tabs>
              <w:rPr>
                <w:sz w:val="28"/>
                <w:szCs w:val="28"/>
              </w:rPr>
            </w:pPr>
            <w:r w:rsidRPr="005E1F4A">
              <w:rPr>
                <w:sz w:val="28"/>
                <w:szCs w:val="28"/>
              </w:rPr>
              <w:t>Правова допомога при захисті корпоративних прав.</w:t>
            </w:r>
          </w:p>
        </w:tc>
        <w:tc>
          <w:tcPr>
            <w:tcW w:w="1108" w:type="dxa"/>
            <w:shd w:val="clear" w:color="auto" w:fill="auto"/>
          </w:tcPr>
          <w:p w14:paraId="2B7F71BB" w14:textId="0B55A382"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533ACA28" w14:textId="0DF04605" w:rsidR="00710F12" w:rsidRPr="00D065BD" w:rsidRDefault="00710F12" w:rsidP="00F26665">
            <w:pPr>
              <w:jc w:val="center"/>
              <w:rPr>
                <w:sz w:val="28"/>
                <w:szCs w:val="28"/>
              </w:rPr>
            </w:pPr>
            <w:r w:rsidRPr="001609EA">
              <w:rPr>
                <w:sz w:val="28"/>
                <w:szCs w:val="28"/>
              </w:rPr>
              <w:t>4</w:t>
            </w:r>
          </w:p>
        </w:tc>
      </w:tr>
      <w:tr w:rsidR="00710F12" w:rsidRPr="00D065BD" w14:paraId="58632018" w14:textId="77777777" w:rsidTr="001D0979">
        <w:trPr>
          <w:trHeight w:val="157"/>
        </w:trPr>
        <w:tc>
          <w:tcPr>
            <w:tcW w:w="691" w:type="dxa"/>
            <w:shd w:val="clear" w:color="auto" w:fill="auto"/>
          </w:tcPr>
          <w:p w14:paraId="328D88D9"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12</w:t>
            </w:r>
          </w:p>
        </w:tc>
        <w:tc>
          <w:tcPr>
            <w:tcW w:w="6992" w:type="dxa"/>
            <w:shd w:val="clear" w:color="auto" w:fill="auto"/>
          </w:tcPr>
          <w:p w14:paraId="7AC7CDC9" w14:textId="4FFB7B17" w:rsidR="00710F12" w:rsidRPr="005E1F4A" w:rsidRDefault="00710F12" w:rsidP="00F26665">
            <w:pPr>
              <w:rPr>
                <w:sz w:val="28"/>
                <w:szCs w:val="28"/>
              </w:rPr>
            </w:pPr>
            <w:r w:rsidRPr="005E1F4A">
              <w:rPr>
                <w:sz w:val="28"/>
                <w:szCs w:val="28"/>
              </w:rPr>
              <w:t>Представництво інтересів у правоохоронних органах та судах</w:t>
            </w:r>
          </w:p>
        </w:tc>
        <w:tc>
          <w:tcPr>
            <w:tcW w:w="1108" w:type="dxa"/>
            <w:shd w:val="clear" w:color="auto" w:fill="auto"/>
          </w:tcPr>
          <w:p w14:paraId="5E2E99DE" w14:textId="7B5FC39E"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3CD1D19C" w14:textId="00C304FF" w:rsidR="00710F12" w:rsidRPr="00D065BD" w:rsidRDefault="00710F12" w:rsidP="00F26665">
            <w:pPr>
              <w:jc w:val="center"/>
              <w:rPr>
                <w:sz w:val="28"/>
                <w:szCs w:val="28"/>
              </w:rPr>
            </w:pPr>
            <w:r w:rsidRPr="001609EA">
              <w:rPr>
                <w:sz w:val="28"/>
                <w:szCs w:val="28"/>
              </w:rPr>
              <w:t>4</w:t>
            </w:r>
          </w:p>
        </w:tc>
      </w:tr>
      <w:tr w:rsidR="00710F12" w:rsidRPr="00D065BD" w14:paraId="7D36B179" w14:textId="77777777" w:rsidTr="008A1293">
        <w:trPr>
          <w:trHeight w:val="112"/>
        </w:trPr>
        <w:tc>
          <w:tcPr>
            <w:tcW w:w="691" w:type="dxa"/>
            <w:shd w:val="clear" w:color="auto" w:fill="auto"/>
          </w:tcPr>
          <w:p w14:paraId="6DD30B10"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13</w:t>
            </w:r>
          </w:p>
        </w:tc>
        <w:tc>
          <w:tcPr>
            <w:tcW w:w="6992" w:type="dxa"/>
            <w:shd w:val="clear" w:color="auto" w:fill="auto"/>
          </w:tcPr>
          <w:p w14:paraId="545C568E" w14:textId="3303782A" w:rsidR="00710F12" w:rsidRPr="005E1F4A" w:rsidRDefault="00710F12" w:rsidP="00F26665">
            <w:pPr>
              <w:rPr>
                <w:sz w:val="28"/>
                <w:szCs w:val="28"/>
              </w:rPr>
            </w:pPr>
            <w:r w:rsidRPr="005E1F4A">
              <w:rPr>
                <w:sz w:val="28"/>
                <w:szCs w:val="28"/>
              </w:rPr>
              <w:t>Надання адвокатом правової допомоги у кримінальному провадженні.</w:t>
            </w:r>
          </w:p>
        </w:tc>
        <w:tc>
          <w:tcPr>
            <w:tcW w:w="1108" w:type="dxa"/>
            <w:shd w:val="clear" w:color="auto" w:fill="auto"/>
          </w:tcPr>
          <w:p w14:paraId="7571553B" w14:textId="757FEE62"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17DFBBDC" w14:textId="1861871A" w:rsidR="00710F12" w:rsidRPr="00D065BD" w:rsidRDefault="00710F12" w:rsidP="00F26665">
            <w:pPr>
              <w:jc w:val="center"/>
              <w:rPr>
                <w:sz w:val="28"/>
                <w:szCs w:val="28"/>
              </w:rPr>
            </w:pPr>
            <w:r w:rsidRPr="001609EA">
              <w:rPr>
                <w:sz w:val="28"/>
                <w:szCs w:val="28"/>
              </w:rPr>
              <w:t>4</w:t>
            </w:r>
          </w:p>
        </w:tc>
      </w:tr>
      <w:tr w:rsidR="00710F12" w:rsidRPr="00D065BD" w14:paraId="5B40ED19" w14:textId="77777777" w:rsidTr="008A1293">
        <w:trPr>
          <w:trHeight w:val="180"/>
        </w:trPr>
        <w:tc>
          <w:tcPr>
            <w:tcW w:w="691" w:type="dxa"/>
            <w:shd w:val="clear" w:color="auto" w:fill="auto"/>
          </w:tcPr>
          <w:p w14:paraId="364364E5"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14</w:t>
            </w:r>
          </w:p>
        </w:tc>
        <w:tc>
          <w:tcPr>
            <w:tcW w:w="6992" w:type="dxa"/>
            <w:shd w:val="clear" w:color="auto" w:fill="auto"/>
          </w:tcPr>
          <w:p w14:paraId="52827B6F" w14:textId="2725BB4D" w:rsidR="00710F12" w:rsidRPr="005E1F4A" w:rsidRDefault="00710F12" w:rsidP="00F26665">
            <w:pPr>
              <w:rPr>
                <w:sz w:val="28"/>
                <w:szCs w:val="28"/>
              </w:rPr>
            </w:pPr>
            <w:r w:rsidRPr="005E1F4A">
              <w:rPr>
                <w:sz w:val="28"/>
                <w:szCs w:val="28"/>
              </w:rPr>
              <w:t>Перша зустріч із потенційним клієнтом.</w:t>
            </w:r>
          </w:p>
        </w:tc>
        <w:tc>
          <w:tcPr>
            <w:tcW w:w="1108" w:type="dxa"/>
            <w:shd w:val="clear" w:color="auto" w:fill="auto"/>
          </w:tcPr>
          <w:p w14:paraId="72C62DC8" w14:textId="52AA6C34"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37D75767" w14:textId="79F6609C" w:rsidR="00710F12" w:rsidRPr="00D065BD" w:rsidRDefault="00710F12" w:rsidP="00F26665">
            <w:pPr>
              <w:jc w:val="center"/>
              <w:rPr>
                <w:sz w:val="28"/>
                <w:szCs w:val="28"/>
              </w:rPr>
            </w:pPr>
            <w:r>
              <w:rPr>
                <w:sz w:val="28"/>
                <w:szCs w:val="28"/>
              </w:rPr>
              <w:t>5</w:t>
            </w:r>
          </w:p>
        </w:tc>
      </w:tr>
      <w:tr w:rsidR="00710F12" w:rsidRPr="00D065BD" w14:paraId="460E9511" w14:textId="77777777" w:rsidTr="008A1293">
        <w:trPr>
          <w:trHeight w:val="120"/>
        </w:trPr>
        <w:tc>
          <w:tcPr>
            <w:tcW w:w="691" w:type="dxa"/>
            <w:shd w:val="clear" w:color="auto" w:fill="auto"/>
          </w:tcPr>
          <w:p w14:paraId="64D4BA63"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15</w:t>
            </w:r>
          </w:p>
        </w:tc>
        <w:tc>
          <w:tcPr>
            <w:tcW w:w="6992" w:type="dxa"/>
            <w:shd w:val="clear" w:color="auto" w:fill="auto"/>
          </w:tcPr>
          <w:p w14:paraId="4FFF4DCB" w14:textId="6D8F3CDB" w:rsidR="00710F12" w:rsidRPr="005E1F4A" w:rsidRDefault="00710F12" w:rsidP="00F26665">
            <w:pPr>
              <w:rPr>
                <w:sz w:val="28"/>
                <w:szCs w:val="28"/>
              </w:rPr>
            </w:pPr>
            <w:r w:rsidRPr="005E1F4A">
              <w:rPr>
                <w:sz w:val="28"/>
                <w:szCs w:val="28"/>
              </w:rPr>
              <w:t>Моральність чи аморальність клієнта. Обґрунтованість його вимог.</w:t>
            </w:r>
          </w:p>
        </w:tc>
        <w:tc>
          <w:tcPr>
            <w:tcW w:w="1108" w:type="dxa"/>
            <w:shd w:val="clear" w:color="auto" w:fill="auto"/>
          </w:tcPr>
          <w:p w14:paraId="105838D2" w14:textId="5387A9B2"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23887C20" w14:textId="252780DA" w:rsidR="00710F12" w:rsidRPr="00D065BD" w:rsidRDefault="00710F12" w:rsidP="00F26665">
            <w:pPr>
              <w:jc w:val="center"/>
              <w:rPr>
                <w:sz w:val="28"/>
                <w:szCs w:val="28"/>
              </w:rPr>
            </w:pPr>
            <w:r>
              <w:rPr>
                <w:sz w:val="28"/>
                <w:szCs w:val="28"/>
              </w:rPr>
              <w:t>5</w:t>
            </w:r>
          </w:p>
        </w:tc>
      </w:tr>
      <w:tr w:rsidR="00710F12" w:rsidRPr="00D065BD" w14:paraId="29C696A2" w14:textId="77777777" w:rsidTr="008A1293">
        <w:trPr>
          <w:trHeight w:val="195"/>
        </w:trPr>
        <w:tc>
          <w:tcPr>
            <w:tcW w:w="691" w:type="dxa"/>
            <w:shd w:val="clear" w:color="auto" w:fill="auto"/>
          </w:tcPr>
          <w:p w14:paraId="387984EB"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16</w:t>
            </w:r>
          </w:p>
        </w:tc>
        <w:tc>
          <w:tcPr>
            <w:tcW w:w="6992" w:type="dxa"/>
            <w:shd w:val="clear" w:color="auto" w:fill="auto"/>
          </w:tcPr>
          <w:p w14:paraId="28ECF9BF" w14:textId="2B1E8D21" w:rsidR="00710F12" w:rsidRPr="005E1F4A" w:rsidRDefault="00710F12" w:rsidP="00F26665">
            <w:pPr>
              <w:rPr>
                <w:sz w:val="28"/>
                <w:szCs w:val="28"/>
              </w:rPr>
            </w:pPr>
            <w:r w:rsidRPr="005E1F4A">
              <w:rPr>
                <w:sz w:val="28"/>
                <w:szCs w:val="28"/>
              </w:rPr>
              <w:t>Винагорода адвоката.</w:t>
            </w:r>
          </w:p>
        </w:tc>
        <w:tc>
          <w:tcPr>
            <w:tcW w:w="1108" w:type="dxa"/>
            <w:shd w:val="clear" w:color="auto" w:fill="auto"/>
          </w:tcPr>
          <w:p w14:paraId="2635EE14" w14:textId="29D3CF1B" w:rsidR="00710F12" w:rsidRPr="00D065BD" w:rsidRDefault="00710F12" w:rsidP="00F26665">
            <w:pPr>
              <w:jc w:val="center"/>
              <w:rPr>
                <w:rFonts w:eastAsia="Arial Unicode MS"/>
                <w:color w:val="000000"/>
                <w:sz w:val="28"/>
                <w:szCs w:val="28"/>
                <w:lang w:eastAsia="en-US"/>
              </w:rPr>
            </w:pPr>
            <w:r w:rsidRPr="00100BBE">
              <w:rPr>
                <w:rFonts w:eastAsia="Arial Unicode MS"/>
                <w:color w:val="000000"/>
                <w:sz w:val="28"/>
                <w:szCs w:val="28"/>
                <w:lang w:eastAsia="en-US"/>
              </w:rPr>
              <w:t>3</w:t>
            </w:r>
          </w:p>
        </w:tc>
        <w:tc>
          <w:tcPr>
            <w:tcW w:w="1036" w:type="dxa"/>
            <w:shd w:val="clear" w:color="auto" w:fill="auto"/>
          </w:tcPr>
          <w:p w14:paraId="7DFB38FF" w14:textId="48294628" w:rsidR="00710F12" w:rsidRPr="00D065BD" w:rsidRDefault="00710F12" w:rsidP="00F26665">
            <w:pPr>
              <w:jc w:val="center"/>
              <w:rPr>
                <w:sz w:val="28"/>
                <w:szCs w:val="28"/>
              </w:rPr>
            </w:pPr>
            <w:r w:rsidRPr="001609EA">
              <w:rPr>
                <w:sz w:val="28"/>
                <w:szCs w:val="28"/>
              </w:rPr>
              <w:t>4</w:t>
            </w:r>
          </w:p>
        </w:tc>
      </w:tr>
      <w:tr w:rsidR="00710F12" w:rsidRPr="00D065BD" w14:paraId="78621BAF" w14:textId="77777777" w:rsidTr="008A1293">
        <w:trPr>
          <w:trHeight w:val="510"/>
        </w:trPr>
        <w:tc>
          <w:tcPr>
            <w:tcW w:w="691" w:type="dxa"/>
            <w:shd w:val="clear" w:color="auto" w:fill="auto"/>
          </w:tcPr>
          <w:p w14:paraId="428D9267"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17</w:t>
            </w:r>
          </w:p>
        </w:tc>
        <w:tc>
          <w:tcPr>
            <w:tcW w:w="6992" w:type="dxa"/>
            <w:shd w:val="clear" w:color="auto" w:fill="auto"/>
          </w:tcPr>
          <w:p w14:paraId="4C36532F" w14:textId="4E18F04C" w:rsidR="00710F12" w:rsidRPr="005E1F4A" w:rsidRDefault="00710F12" w:rsidP="00F26665">
            <w:pPr>
              <w:rPr>
                <w:sz w:val="28"/>
                <w:szCs w:val="28"/>
              </w:rPr>
            </w:pPr>
            <w:r w:rsidRPr="005E1F4A">
              <w:rPr>
                <w:sz w:val="28"/>
                <w:szCs w:val="28"/>
              </w:rPr>
              <w:t>Недоліки правового регулювання договору про надання правової допомоги.</w:t>
            </w:r>
          </w:p>
        </w:tc>
        <w:tc>
          <w:tcPr>
            <w:tcW w:w="1108" w:type="dxa"/>
            <w:shd w:val="clear" w:color="auto" w:fill="auto"/>
          </w:tcPr>
          <w:p w14:paraId="5B21FCC7" w14:textId="6C452563" w:rsidR="00710F12" w:rsidRPr="00D065BD" w:rsidRDefault="00710F12" w:rsidP="00F26665">
            <w:pPr>
              <w:jc w:val="center"/>
              <w:rPr>
                <w:rFonts w:eastAsia="Arial Unicode MS"/>
                <w:color w:val="000000"/>
                <w:sz w:val="28"/>
                <w:szCs w:val="28"/>
                <w:lang w:eastAsia="en-US"/>
              </w:rPr>
            </w:pPr>
            <w:r w:rsidRPr="008B7567">
              <w:rPr>
                <w:rFonts w:eastAsia="Arial Unicode MS"/>
                <w:color w:val="000000"/>
                <w:sz w:val="28"/>
                <w:szCs w:val="28"/>
                <w:lang w:eastAsia="en-US"/>
              </w:rPr>
              <w:t>3</w:t>
            </w:r>
          </w:p>
        </w:tc>
        <w:tc>
          <w:tcPr>
            <w:tcW w:w="1036" w:type="dxa"/>
            <w:shd w:val="clear" w:color="auto" w:fill="auto"/>
          </w:tcPr>
          <w:p w14:paraId="41EB3BCE" w14:textId="176FE3D1" w:rsidR="00710F12" w:rsidRPr="00D065BD" w:rsidRDefault="00710F12" w:rsidP="00F26665">
            <w:pPr>
              <w:jc w:val="center"/>
              <w:rPr>
                <w:sz w:val="28"/>
                <w:szCs w:val="28"/>
              </w:rPr>
            </w:pPr>
            <w:r w:rsidRPr="001609EA">
              <w:rPr>
                <w:sz w:val="28"/>
                <w:szCs w:val="28"/>
              </w:rPr>
              <w:t>4</w:t>
            </w:r>
          </w:p>
        </w:tc>
      </w:tr>
      <w:tr w:rsidR="00710F12" w:rsidRPr="00D065BD" w14:paraId="10A28B8B" w14:textId="77777777" w:rsidTr="008A1293">
        <w:trPr>
          <w:trHeight w:val="510"/>
        </w:trPr>
        <w:tc>
          <w:tcPr>
            <w:tcW w:w="691" w:type="dxa"/>
            <w:shd w:val="clear" w:color="auto" w:fill="auto"/>
          </w:tcPr>
          <w:p w14:paraId="66CCFE36"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18</w:t>
            </w:r>
          </w:p>
        </w:tc>
        <w:tc>
          <w:tcPr>
            <w:tcW w:w="6992" w:type="dxa"/>
            <w:shd w:val="clear" w:color="auto" w:fill="auto"/>
          </w:tcPr>
          <w:p w14:paraId="61413E59" w14:textId="2DC76E20" w:rsidR="00710F12" w:rsidRPr="005E1F4A" w:rsidRDefault="00710F12" w:rsidP="00F26665">
            <w:pPr>
              <w:rPr>
                <w:sz w:val="28"/>
                <w:szCs w:val="28"/>
              </w:rPr>
            </w:pPr>
            <w:r w:rsidRPr="005E1F4A">
              <w:rPr>
                <w:sz w:val="28"/>
                <w:szCs w:val="28"/>
              </w:rPr>
              <w:t>Припинення договору про правову допомогу із адвокатом.</w:t>
            </w:r>
          </w:p>
        </w:tc>
        <w:tc>
          <w:tcPr>
            <w:tcW w:w="1108" w:type="dxa"/>
            <w:shd w:val="clear" w:color="auto" w:fill="auto"/>
          </w:tcPr>
          <w:p w14:paraId="1F01C948" w14:textId="3FDF8ABF" w:rsidR="00710F12" w:rsidRPr="00D065BD" w:rsidRDefault="00710F12" w:rsidP="00F26665">
            <w:pPr>
              <w:jc w:val="center"/>
              <w:rPr>
                <w:rFonts w:eastAsia="Arial Unicode MS"/>
                <w:color w:val="000000"/>
                <w:sz w:val="28"/>
                <w:szCs w:val="28"/>
                <w:lang w:eastAsia="en-US"/>
              </w:rPr>
            </w:pPr>
            <w:r w:rsidRPr="008B7567">
              <w:rPr>
                <w:rFonts w:eastAsia="Arial Unicode MS"/>
                <w:color w:val="000000"/>
                <w:sz w:val="28"/>
                <w:szCs w:val="28"/>
                <w:lang w:eastAsia="en-US"/>
              </w:rPr>
              <w:t>3</w:t>
            </w:r>
          </w:p>
        </w:tc>
        <w:tc>
          <w:tcPr>
            <w:tcW w:w="1036" w:type="dxa"/>
            <w:shd w:val="clear" w:color="auto" w:fill="auto"/>
          </w:tcPr>
          <w:p w14:paraId="229386AE" w14:textId="632B375C" w:rsidR="00710F12" w:rsidRPr="00D065BD" w:rsidRDefault="00710F12" w:rsidP="00F26665">
            <w:pPr>
              <w:jc w:val="center"/>
              <w:rPr>
                <w:sz w:val="28"/>
                <w:szCs w:val="28"/>
              </w:rPr>
            </w:pPr>
            <w:r w:rsidRPr="001609EA">
              <w:rPr>
                <w:sz w:val="28"/>
                <w:szCs w:val="28"/>
              </w:rPr>
              <w:t>4</w:t>
            </w:r>
          </w:p>
        </w:tc>
      </w:tr>
      <w:tr w:rsidR="00710F12" w:rsidRPr="00D065BD" w14:paraId="52E8F268" w14:textId="77777777" w:rsidTr="008A1293">
        <w:trPr>
          <w:trHeight w:val="510"/>
        </w:trPr>
        <w:tc>
          <w:tcPr>
            <w:tcW w:w="691" w:type="dxa"/>
            <w:shd w:val="clear" w:color="auto" w:fill="auto"/>
          </w:tcPr>
          <w:p w14:paraId="46D00E2A"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19</w:t>
            </w:r>
          </w:p>
        </w:tc>
        <w:tc>
          <w:tcPr>
            <w:tcW w:w="6992" w:type="dxa"/>
            <w:shd w:val="clear" w:color="auto" w:fill="auto"/>
          </w:tcPr>
          <w:p w14:paraId="36BC43B7" w14:textId="56D88549" w:rsidR="00710F12" w:rsidRPr="005E1F4A" w:rsidRDefault="00710F12" w:rsidP="00F26665">
            <w:pPr>
              <w:rPr>
                <w:sz w:val="28"/>
                <w:szCs w:val="28"/>
              </w:rPr>
            </w:pPr>
            <w:r w:rsidRPr="005E1F4A">
              <w:rPr>
                <w:sz w:val="28"/>
                <w:szCs w:val="28"/>
              </w:rPr>
              <w:t>Договір про безоплатну правову допомогу.</w:t>
            </w:r>
          </w:p>
        </w:tc>
        <w:tc>
          <w:tcPr>
            <w:tcW w:w="1108" w:type="dxa"/>
            <w:shd w:val="clear" w:color="auto" w:fill="auto"/>
          </w:tcPr>
          <w:p w14:paraId="6F7E90E1" w14:textId="47706702" w:rsidR="00710F12" w:rsidRPr="00D065BD" w:rsidRDefault="00710F12" w:rsidP="00F26665">
            <w:pPr>
              <w:jc w:val="center"/>
              <w:rPr>
                <w:rFonts w:eastAsia="Arial Unicode MS"/>
                <w:color w:val="000000"/>
                <w:sz w:val="28"/>
                <w:szCs w:val="28"/>
                <w:lang w:eastAsia="en-US"/>
              </w:rPr>
            </w:pPr>
            <w:r w:rsidRPr="008B7567">
              <w:rPr>
                <w:rFonts w:eastAsia="Arial Unicode MS"/>
                <w:color w:val="000000"/>
                <w:sz w:val="28"/>
                <w:szCs w:val="28"/>
                <w:lang w:eastAsia="en-US"/>
              </w:rPr>
              <w:t>3</w:t>
            </w:r>
          </w:p>
        </w:tc>
        <w:tc>
          <w:tcPr>
            <w:tcW w:w="1036" w:type="dxa"/>
            <w:shd w:val="clear" w:color="auto" w:fill="auto"/>
          </w:tcPr>
          <w:p w14:paraId="6588F9ED" w14:textId="3AE8C3AD" w:rsidR="00710F12" w:rsidRPr="00D065BD" w:rsidRDefault="00710F12" w:rsidP="00F26665">
            <w:pPr>
              <w:jc w:val="center"/>
              <w:rPr>
                <w:sz w:val="28"/>
                <w:szCs w:val="28"/>
              </w:rPr>
            </w:pPr>
            <w:r w:rsidRPr="001609EA">
              <w:rPr>
                <w:sz w:val="28"/>
                <w:szCs w:val="28"/>
              </w:rPr>
              <w:t>4</w:t>
            </w:r>
          </w:p>
        </w:tc>
      </w:tr>
      <w:tr w:rsidR="00710F12" w:rsidRPr="00D065BD" w14:paraId="30B541E6" w14:textId="77777777" w:rsidTr="008A1293">
        <w:trPr>
          <w:trHeight w:val="510"/>
        </w:trPr>
        <w:tc>
          <w:tcPr>
            <w:tcW w:w="691" w:type="dxa"/>
            <w:shd w:val="clear" w:color="auto" w:fill="auto"/>
          </w:tcPr>
          <w:p w14:paraId="4DA85C8B" w14:textId="77777777" w:rsidR="00710F12" w:rsidRPr="00D065BD" w:rsidRDefault="00710F12" w:rsidP="00F26665">
            <w:pPr>
              <w:jc w:val="both"/>
              <w:rPr>
                <w:rFonts w:eastAsia="Arial Unicode MS"/>
                <w:color w:val="000000"/>
                <w:sz w:val="28"/>
                <w:szCs w:val="28"/>
                <w:lang w:eastAsia="en-US"/>
              </w:rPr>
            </w:pPr>
            <w:r w:rsidRPr="00D065BD">
              <w:rPr>
                <w:rFonts w:eastAsia="Arial Unicode MS"/>
                <w:color w:val="000000"/>
                <w:sz w:val="28"/>
                <w:szCs w:val="28"/>
                <w:lang w:eastAsia="en-US"/>
              </w:rPr>
              <w:t>20</w:t>
            </w:r>
          </w:p>
        </w:tc>
        <w:tc>
          <w:tcPr>
            <w:tcW w:w="6992" w:type="dxa"/>
            <w:shd w:val="clear" w:color="auto" w:fill="auto"/>
          </w:tcPr>
          <w:p w14:paraId="4EF31564" w14:textId="01B3E9DF" w:rsidR="00710F12" w:rsidRPr="005E1F4A" w:rsidRDefault="00710F12" w:rsidP="00F26665">
            <w:pPr>
              <w:rPr>
                <w:sz w:val="28"/>
                <w:szCs w:val="28"/>
              </w:rPr>
            </w:pPr>
            <w:r w:rsidRPr="005E1F4A">
              <w:rPr>
                <w:sz w:val="28"/>
                <w:szCs w:val="28"/>
              </w:rPr>
              <w:t>Охоронна функція права на прикладі юридичної відповідальності адвоката</w:t>
            </w:r>
          </w:p>
        </w:tc>
        <w:tc>
          <w:tcPr>
            <w:tcW w:w="1108" w:type="dxa"/>
            <w:shd w:val="clear" w:color="auto" w:fill="auto"/>
          </w:tcPr>
          <w:p w14:paraId="5E886F73" w14:textId="4F46746F" w:rsidR="00710F12" w:rsidRPr="00D065BD" w:rsidRDefault="00710F12" w:rsidP="00F26665">
            <w:pPr>
              <w:jc w:val="center"/>
              <w:rPr>
                <w:rFonts w:eastAsia="Arial Unicode MS"/>
                <w:color w:val="000000"/>
                <w:sz w:val="28"/>
                <w:szCs w:val="28"/>
                <w:lang w:eastAsia="en-US"/>
              </w:rPr>
            </w:pPr>
            <w:r w:rsidRPr="008B7567">
              <w:rPr>
                <w:rFonts w:eastAsia="Arial Unicode MS"/>
                <w:color w:val="000000"/>
                <w:sz w:val="28"/>
                <w:szCs w:val="28"/>
                <w:lang w:eastAsia="en-US"/>
              </w:rPr>
              <w:t>3</w:t>
            </w:r>
          </w:p>
        </w:tc>
        <w:tc>
          <w:tcPr>
            <w:tcW w:w="1036" w:type="dxa"/>
            <w:shd w:val="clear" w:color="auto" w:fill="auto"/>
          </w:tcPr>
          <w:p w14:paraId="33286B9D" w14:textId="508FACA4" w:rsidR="00710F12" w:rsidRPr="00D065BD" w:rsidRDefault="00710F12" w:rsidP="00F26665">
            <w:pPr>
              <w:jc w:val="center"/>
              <w:rPr>
                <w:sz w:val="28"/>
                <w:szCs w:val="28"/>
              </w:rPr>
            </w:pPr>
            <w:r w:rsidRPr="001609EA">
              <w:rPr>
                <w:sz w:val="28"/>
                <w:szCs w:val="28"/>
              </w:rPr>
              <w:t>4</w:t>
            </w:r>
          </w:p>
        </w:tc>
      </w:tr>
      <w:tr w:rsidR="00ED6F97" w:rsidRPr="00D065BD" w14:paraId="6FF74B88" w14:textId="77777777" w:rsidTr="00ED6F97">
        <w:trPr>
          <w:trHeight w:val="119"/>
        </w:trPr>
        <w:tc>
          <w:tcPr>
            <w:tcW w:w="7683" w:type="dxa"/>
            <w:gridSpan w:val="2"/>
            <w:tcBorders>
              <w:bottom w:val="single" w:sz="4" w:space="0" w:color="auto"/>
            </w:tcBorders>
            <w:shd w:val="clear" w:color="auto" w:fill="auto"/>
          </w:tcPr>
          <w:p w14:paraId="34ADE28E" w14:textId="77777777" w:rsidR="00ED6F97" w:rsidRPr="00D065BD" w:rsidRDefault="00ED6F97" w:rsidP="00F26665">
            <w:pPr>
              <w:jc w:val="center"/>
              <w:rPr>
                <w:rFonts w:eastAsia="Arial Unicode MS"/>
                <w:color w:val="000000"/>
                <w:sz w:val="28"/>
                <w:szCs w:val="28"/>
                <w:lang w:eastAsia="en-US"/>
              </w:rPr>
            </w:pPr>
            <w:r w:rsidRPr="00D065BD">
              <w:rPr>
                <w:rFonts w:eastAsia="Arial Unicode MS"/>
                <w:color w:val="000000"/>
                <w:sz w:val="28"/>
                <w:szCs w:val="28"/>
                <w:lang w:eastAsia="en-US"/>
              </w:rPr>
              <w:t>Усього</w:t>
            </w:r>
          </w:p>
        </w:tc>
        <w:tc>
          <w:tcPr>
            <w:tcW w:w="1108" w:type="dxa"/>
            <w:shd w:val="clear" w:color="auto" w:fill="auto"/>
          </w:tcPr>
          <w:p w14:paraId="0DD93ECD" w14:textId="1EB44EDF" w:rsidR="00ED6F97" w:rsidRPr="00D065BD" w:rsidRDefault="005E1F4A" w:rsidP="00F26665">
            <w:pPr>
              <w:jc w:val="center"/>
              <w:rPr>
                <w:rFonts w:eastAsia="Arial Unicode MS"/>
                <w:color w:val="000000"/>
                <w:sz w:val="28"/>
                <w:szCs w:val="28"/>
                <w:lang w:eastAsia="en-US"/>
              </w:rPr>
            </w:pPr>
            <w:r>
              <w:rPr>
                <w:rFonts w:eastAsia="Arial Unicode MS"/>
                <w:color w:val="000000"/>
                <w:sz w:val="28"/>
                <w:szCs w:val="28"/>
                <w:lang w:eastAsia="en-US"/>
              </w:rPr>
              <w:t>60</w:t>
            </w:r>
          </w:p>
        </w:tc>
        <w:tc>
          <w:tcPr>
            <w:tcW w:w="1036" w:type="dxa"/>
            <w:shd w:val="clear" w:color="auto" w:fill="auto"/>
          </w:tcPr>
          <w:p w14:paraId="624AF073" w14:textId="41642F96" w:rsidR="00ED6F97" w:rsidRPr="00D065BD" w:rsidRDefault="005E1F4A" w:rsidP="00F26665">
            <w:pPr>
              <w:rPr>
                <w:sz w:val="28"/>
                <w:szCs w:val="28"/>
              </w:rPr>
            </w:pPr>
            <w:r>
              <w:rPr>
                <w:sz w:val="28"/>
                <w:szCs w:val="28"/>
              </w:rPr>
              <w:t>8</w:t>
            </w:r>
            <w:r w:rsidR="00ED6F97" w:rsidRPr="00D065BD">
              <w:rPr>
                <w:sz w:val="28"/>
                <w:szCs w:val="28"/>
              </w:rPr>
              <w:t>4</w:t>
            </w:r>
          </w:p>
        </w:tc>
      </w:tr>
    </w:tbl>
    <w:p w14:paraId="7D19A5DA" w14:textId="77777777" w:rsidR="00ED6F97" w:rsidRPr="00D065BD" w:rsidRDefault="00ED6F97" w:rsidP="00F26665">
      <w:pPr>
        <w:rPr>
          <w:b/>
          <w:bCs/>
          <w:sz w:val="28"/>
          <w:szCs w:val="28"/>
        </w:rPr>
      </w:pPr>
      <w:r w:rsidRPr="00D065BD">
        <w:rPr>
          <w:b/>
          <w:bCs/>
          <w:sz w:val="28"/>
          <w:szCs w:val="28"/>
        </w:rPr>
        <w:br w:type="page"/>
      </w:r>
    </w:p>
    <w:p w14:paraId="5BFC895D" w14:textId="77777777" w:rsidR="00ED6F97" w:rsidRPr="00D065BD" w:rsidRDefault="00373D34" w:rsidP="00F26665">
      <w:pPr>
        <w:shd w:val="clear" w:color="auto" w:fill="FFFFFF"/>
        <w:jc w:val="center"/>
        <w:rPr>
          <w:rFonts w:eastAsia="Arial Unicode MS"/>
          <w:b/>
          <w:bCs/>
          <w:color w:val="000000"/>
          <w:sz w:val="28"/>
          <w:szCs w:val="28"/>
          <w:lang w:eastAsia="en-US"/>
        </w:rPr>
      </w:pPr>
      <w:r w:rsidRPr="00D065BD">
        <w:rPr>
          <w:rFonts w:eastAsia="Arial Unicode MS"/>
          <w:b/>
          <w:bCs/>
          <w:color w:val="000000"/>
          <w:sz w:val="28"/>
          <w:szCs w:val="28"/>
          <w:lang w:eastAsia="en-US"/>
        </w:rPr>
        <w:lastRenderedPageBreak/>
        <w:t>Карта самостійної роботи студента</w:t>
      </w:r>
    </w:p>
    <w:p w14:paraId="022EA7A8" w14:textId="77777777" w:rsidR="00ED6F97" w:rsidRPr="00D065BD" w:rsidRDefault="00ED6F97" w:rsidP="00F26665">
      <w:pPr>
        <w:shd w:val="clear" w:color="auto" w:fill="FFFFFF"/>
        <w:ind w:right="-260"/>
        <w:jc w:val="center"/>
        <w:rPr>
          <w:rFonts w:eastAsia="Arial Unicode MS"/>
          <w:b/>
          <w:bCs/>
          <w:color w:val="548DD4"/>
          <w:sz w:val="28"/>
          <w:szCs w:val="28"/>
          <w:lang w:eastAsia="en-US"/>
        </w:rP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3047"/>
        <w:gridCol w:w="696"/>
        <w:gridCol w:w="1197"/>
      </w:tblGrid>
      <w:tr w:rsidR="00ED6F97" w:rsidRPr="00D065BD" w14:paraId="58F7D7C8" w14:textId="77777777" w:rsidTr="00ED6F97">
        <w:trPr>
          <w:trHeight w:val="1003"/>
          <w:jc w:val="center"/>
        </w:trPr>
        <w:tc>
          <w:tcPr>
            <w:tcW w:w="4815" w:type="dxa"/>
            <w:vAlign w:val="center"/>
          </w:tcPr>
          <w:p w14:paraId="52E2769A" w14:textId="77777777" w:rsidR="00ED6F97" w:rsidRPr="00D065BD" w:rsidRDefault="00ED6F97" w:rsidP="00F26665">
            <w:pPr>
              <w:ind w:right="-107"/>
              <w:jc w:val="center"/>
              <w:rPr>
                <w:rFonts w:eastAsia="Arial Unicode MS"/>
                <w:b/>
                <w:bCs/>
                <w:color w:val="000000"/>
                <w:sz w:val="24"/>
                <w:szCs w:val="28"/>
                <w:lang w:eastAsia="en-US"/>
              </w:rPr>
            </w:pPr>
            <w:r w:rsidRPr="00D065BD">
              <w:rPr>
                <w:rFonts w:eastAsia="Arial Unicode MS"/>
                <w:b/>
                <w:bCs/>
                <w:color w:val="000000"/>
                <w:sz w:val="24"/>
                <w:szCs w:val="28"/>
                <w:lang w:eastAsia="en-US"/>
              </w:rPr>
              <w:t>Змістовий модуль та теми курсу</w:t>
            </w:r>
          </w:p>
        </w:tc>
        <w:tc>
          <w:tcPr>
            <w:tcW w:w="3047" w:type="dxa"/>
            <w:vAlign w:val="center"/>
          </w:tcPr>
          <w:p w14:paraId="54ECCFFB" w14:textId="77777777" w:rsidR="00ED6F97" w:rsidRPr="00D065BD" w:rsidRDefault="00ED6F97" w:rsidP="00F26665">
            <w:pPr>
              <w:ind w:right="-30"/>
              <w:jc w:val="center"/>
              <w:rPr>
                <w:rFonts w:eastAsia="Arial Unicode MS"/>
                <w:b/>
                <w:bCs/>
                <w:color w:val="000000"/>
                <w:sz w:val="24"/>
                <w:szCs w:val="28"/>
                <w:lang w:eastAsia="en-US"/>
              </w:rPr>
            </w:pPr>
            <w:r w:rsidRPr="00D065BD">
              <w:rPr>
                <w:rFonts w:eastAsia="Arial Unicode MS"/>
                <w:b/>
                <w:bCs/>
                <w:color w:val="000000"/>
                <w:sz w:val="24"/>
                <w:szCs w:val="28"/>
                <w:lang w:eastAsia="en-US"/>
              </w:rPr>
              <w:t>Академічний контроль</w:t>
            </w:r>
          </w:p>
        </w:tc>
        <w:tc>
          <w:tcPr>
            <w:tcW w:w="696" w:type="dxa"/>
            <w:vAlign w:val="center"/>
          </w:tcPr>
          <w:p w14:paraId="1BF3BF74" w14:textId="77777777" w:rsidR="00ED6F97" w:rsidRPr="00D065BD" w:rsidRDefault="00ED6F97" w:rsidP="00F26665">
            <w:pPr>
              <w:ind w:right="-108"/>
              <w:jc w:val="center"/>
              <w:rPr>
                <w:rFonts w:eastAsia="Arial Unicode MS"/>
                <w:b/>
                <w:bCs/>
                <w:color w:val="000000"/>
                <w:sz w:val="24"/>
                <w:szCs w:val="28"/>
                <w:lang w:eastAsia="en-US"/>
              </w:rPr>
            </w:pPr>
            <w:r w:rsidRPr="00D065BD">
              <w:rPr>
                <w:rFonts w:eastAsia="Arial Unicode MS"/>
                <w:b/>
                <w:bCs/>
                <w:color w:val="000000"/>
                <w:sz w:val="24"/>
                <w:szCs w:val="28"/>
                <w:lang w:eastAsia="en-US"/>
              </w:rPr>
              <w:t>Бали</w:t>
            </w:r>
          </w:p>
        </w:tc>
        <w:tc>
          <w:tcPr>
            <w:tcW w:w="1197" w:type="dxa"/>
            <w:vAlign w:val="center"/>
          </w:tcPr>
          <w:p w14:paraId="710494DD" w14:textId="77777777" w:rsidR="00ED6F97" w:rsidRPr="00D065BD" w:rsidRDefault="00ED6F97" w:rsidP="00F26665">
            <w:pPr>
              <w:jc w:val="center"/>
              <w:rPr>
                <w:rFonts w:eastAsia="Arial Unicode MS"/>
                <w:b/>
                <w:bCs/>
                <w:color w:val="000000"/>
                <w:sz w:val="24"/>
                <w:szCs w:val="28"/>
                <w:lang w:eastAsia="en-US"/>
              </w:rPr>
            </w:pPr>
            <w:r w:rsidRPr="00D065BD">
              <w:rPr>
                <w:rFonts w:eastAsia="Arial Unicode MS"/>
                <w:b/>
                <w:bCs/>
                <w:color w:val="000000"/>
                <w:sz w:val="24"/>
                <w:szCs w:val="28"/>
                <w:lang w:eastAsia="en-US"/>
              </w:rPr>
              <w:t>Термін</w:t>
            </w:r>
          </w:p>
          <w:p w14:paraId="57CFC650" w14:textId="77777777" w:rsidR="00ED6F97" w:rsidRPr="00D065BD" w:rsidRDefault="00ED6F97" w:rsidP="00F26665">
            <w:pPr>
              <w:ind w:right="-108"/>
              <w:jc w:val="center"/>
              <w:rPr>
                <w:rFonts w:eastAsia="Arial Unicode MS"/>
                <w:b/>
                <w:bCs/>
                <w:color w:val="000000"/>
                <w:sz w:val="24"/>
                <w:szCs w:val="28"/>
                <w:lang w:eastAsia="en-US"/>
              </w:rPr>
            </w:pPr>
            <w:r w:rsidRPr="00D065BD">
              <w:rPr>
                <w:rFonts w:eastAsia="Arial Unicode MS"/>
                <w:b/>
                <w:bCs/>
                <w:color w:val="000000"/>
                <w:sz w:val="24"/>
                <w:szCs w:val="28"/>
                <w:lang w:eastAsia="en-US"/>
              </w:rPr>
              <w:t>виконання (тижні)</w:t>
            </w:r>
          </w:p>
        </w:tc>
      </w:tr>
      <w:tr w:rsidR="00ED6F97" w:rsidRPr="00D065BD" w14:paraId="025C7F37" w14:textId="77777777" w:rsidTr="00ED6F97">
        <w:trPr>
          <w:trHeight w:val="689"/>
          <w:jc w:val="center"/>
        </w:trPr>
        <w:tc>
          <w:tcPr>
            <w:tcW w:w="9755" w:type="dxa"/>
            <w:gridSpan w:val="4"/>
            <w:vAlign w:val="center"/>
          </w:tcPr>
          <w:p w14:paraId="1565EDB2" w14:textId="2817B757" w:rsidR="00ED6F97" w:rsidRPr="00D065BD" w:rsidRDefault="00ED6F97" w:rsidP="00F26665">
            <w:pPr>
              <w:ind w:right="-119"/>
              <w:jc w:val="center"/>
              <w:rPr>
                <w:rFonts w:eastAsia="Arial Unicode MS"/>
                <w:b/>
                <w:color w:val="000000"/>
                <w:sz w:val="28"/>
                <w:szCs w:val="28"/>
                <w:lang w:eastAsia="en-US"/>
              </w:rPr>
            </w:pPr>
            <w:r w:rsidRPr="00D065BD">
              <w:rPr>
                <w:rFonts w:eastAsia="Arial Unicode MS"/>
                <w:b/>
                <w:color w:val="000000"/>
                <w:sz w:val="28"/>
                <w:szCs w:val="28"/>
                <w:lang w:eastAsia="en-US"/>
              </w:rPr>
              <w:t>ЗМІСТОВИЙ МОДУЛЬ</w:t>
            </w:r>
          </w:p>
        </w:tc>
      </w:tr>
      <w:tr w:rsidR="00710F12" w:rsidRPr="00D065BD" w14:paraId="0F1117AD" w14:textId="77777777" w:rsidTr="00ED6F97">
        <w:trPr>
          <w:trHeight w:val="701"/>
          <w:jc w:val="center"/>
        </w:trPr>
        <w:tc>
          <w:tcPr>
            <w:tcW w:w="4815" w:type="dxa"/>
            <w:vAlign w:val="center"/>
          </w:tcPr>
          <w:p w14:paraId="1934A45A" w14:textId="77777777" w:rsidR="00710F12" w:rsidRPr="00D065BD" w:rsidRDefault="00710F12" w:rsidP="00F26665">
            <w:pPr>
              <w:ind w:left="-106" w:right="-69"/>
              <w:rPr>
                <w:b/>
                <w:bCs/>
                <w:sz w:val="28"/>
                <w:szCs w:val="28"/>
              </w:rPr>
            </w:pPr>
            <w:r w:rsidRPr="00D065BD">
              <w:rPr>
                <w:b/>
                <w:bCs/>
                <w:sz w:val="28"/>
                <w:szCs w:val="28"/>
              </w:rPr>
              <w:t>Тема 1.</w:t>
            </w:r>
          </w:p>
          <w:p w14:paraId="7002BF48" w14:textId="1391DDBA" w:rsidR="00710F12" w:rsidRPr="00D065BD" w:rsidRDefault="00710F12" w:rsidP="00F26665">
            <w:pPr>
              <w:rPr>
                <w:sz w:val="28"/>
                <w:szCs w:val="28"/>
              </w:rPr>
            </w:pPr>
            <w:r w:rsidRPr="00D065BD">
              <w:rPr>
                <w:sz w:val="28"/>
                <w:szCs w:val="28"/>
              </w:rPr>
              <w:t>Правові засади адвокатури в</w:t>
            </w:r>
            <w:r w:rsidRPr="00D065BD">
              <w:rPr>
                <w:caps/>
                <w:sz w:val="28"/>
                <w:szCs w:val="28"/>
              </w:rPr>
              <w:t xml:space="preserve"> </w:t>
            </w:r>
            <w:r w:rsidRPr="00D065BD">
              <w:rPr>
                <w:sz w:val="28"/>
                <w:szCs w:val="28"/>
              </w:rPr>
              <w:t>Україні</w:t>
            </w:r>
          </w:p>
        </w:tc>
        <w:tc>
          <w:tcPr>
            <w:tcW w:w="3047" w:type="dxa"/>
            <w:vAlign w:val="center"/>
          </w:tcPr>
          <w:p w14:paraId="347130BB" w14:textId="77777777" w:rsidR="00710F12" w:rsidRPr="00D065BD" w:rsidRDefault="00710F12" w:rsidP="00F26665">
            <w:pPr>
              <w:ind w:right="-30"/>
              <w:rPr>
                <w:rFonts w:eastAsia="Arial Unicode MS"/>
                <w:bCs/>
                <w:color w:val="000000"/>
                <w:sz w:val="28"/>
                <w:szCs w:val="28"/>
                <w:lang w:eastAsia="en-US"/>
              </w:rPr>
            </w:pPr>
            <w:r w:rsidRPr="00D065BD">
              <w:rPr>
                <w:rFonts w:eastAsia="Arial Unicode MS"/>
                <w:bCs/>
                <w:color w:val="000000"/>
                <w:sz w:val="28"/>
                <w:szCs w:val="28"/>
                <w:lang w:eastAsia="en-US"/>
              </w:rPr>
              <w:t>завдання для самостійної роботи, індивідуальне заняття</w:t>
            </w:r>
          </w:p>
        </w:tc>
        <w:tc>
          <w:tcPr>
            <w:tcW w:w="696" w:type="dxa"/>
            <w:vAlign w:val="center"/>
          </w:tcPr>
          <w:p w14:paraId="75674E45" w14:textId="77777777" w:rsidR="00710F12" w:rsidRPr="00D065BD" w:rsidRDefault="00710F12" w:rsidP="00F26665">
            <w:pPr>
              <w:tabs>
                <w:tab w:val="left" w:pos="34"/>
              </w:tabs>
              <w:ind w:right="-108"/>
              <w:jc w:val="center"/>
              <w:rPr>
                <w:rFonts w:eastAsia="Arial Unicode MS"/>
                <w:bCs/>
                <w:color w:val="000000"/>
                <w:sz w:val="28"/>
                <w:szCs w:val="28"/>
                <w:lang w:eastAsia="en-US"/>
              </w:rPr>
            </w:pPr>
            <w:r w:rsidRPr="00D065BD">
              <w:rPr>
                <w:rFonts w:eastAsia="Arial Unicode MS"/>
                <w:bCs/>
                <w:color w:val="000000"/>
                <w:sz w:val="28"/>
                <w:szCs w:val="28"/>
                <w:lang w:eastAsia="en-US"/>
              </w:rPr>
              <w:t>2</w:t>
            </w:r>
          </w:p>
        </w:tc>
        <w:tc>
          <w:tcPr>
            <w:tcW w:w="1197" w:type="dxa"/>
            <w:vAlign w:val="center"/>
          </w:tcPr>
          <w:p w14:paraId="1732B331" w14:textId="13D7ECE4" w:rsidR="00710F12" w:rsidRPr="00D065BD" w:rsidRDefault="00710F12" w:rsidP="00F26665">
            <w:pPr>
              <w:jc w:val="center"/>
              <w:rPr>
                <w:rFonts w:eastAsia="Arial Unicode MS"/>
                <w:bCs/>
                <w:color w:val="000000"/>
                <w:sz w:val="28"/>
                <w:szCs w:val="28"/>
                <w:lang w:eastAsia="en-US"/>
              </w:rPr>
            </w:pPr>
            <w:r w:rsidRPr="00D065BD">
              <w:rPr>
                <w:rFonts w:eastAsia="Arial Unicode MS"/>
                <w:bCs/>
                <w:color w:val="000000"/>
                <w:sz w:val="28"/>
                <w:szCs w:val="28"/>
                <w:lang w:eastAsia="en-US"/>
              </w:rPr>
              <w:t>III</w:t>
            </w:r>
          </w:p>
        </w:tc>
      </w:tr>
      <w:tr w:rsidR="00710F12" w:rsidRPr="00D065BD" w14:paraId="34108C4D" w14:textId="77777777" w:rsidTr="00ED6F97">
        <w:trPr>
          <w:trHeight w:val="697"/>
          <w:jc w:val="center"/>
        </w:trPr>
        <w:tc>
          <w:tcPr>
            <w:tcW w:w="4815" w:type="dxa"/>
            <w:vAlign w:val="center"/>
          </w:tcPr>
          <w:p w14:paraId="6DBB1C22" w14:textId="77777777" w:rsidR="00710F12" w:rsidRPr="00D065BD" w:rsidRDefault="00710F12" w:rsidP="00F26665">
            <w:pPr>
              <w:ind w:left="-106" w:right="-69"/>
              <w:rPr>
                <w:b/>
                <w:sz w:val="28"/>
                <w:szCs w:val="28"/>
              </w:rPr>
            </w:pPr>
            <w:r w:rsidRPr="00D065BD">
              <w:rPr>
                <w:b/>
                <w:bCs/>
                <w:sz w:val="28"/>
                <w:szCs w:val="28"/>
              </w:rPr>
              <w:t>Тема 2.</w:t>
            </w:r>
          </w:p>
          <w:p w14:paraId="4E8119BF" w14:textId="3E33459A" w:rsidR="00710F12" w:rsidRPr="00D065BD" w:rsidRDefault="00710F12" w:rsidP="00F26665">
            <w:pPr>
              <w:rPr>
                <w:sz w:val="28"/>
                <w:szCs w:val="28"/>
              </w:rPr>
            </w:pPr>
            <w:r w:rsidRPr="00D065BD">
              <w:rPr>
                <w:sz w:val="28"/>
                <w:szCs w:val="28"/>
              </w:rPr>
              <w:t xml:space="preserve">Форми </w:t>
            </w:r>
            <w:r w:rsidRPr="00D065BD">
              <w:rPr>
                <w:bCs/>
                <w:sz w:val="28"/>
                <w:szCs w:val="28"/>
                <w:shd w:val="clear" w:color="auto" w:fill="FFFFFF"/>
              </w:rPr>
              <w:t>адвокатської діяльності та правовий статус адвоката</w:t>
            </w:r>
          </w:p>
        </w:tc>
        <w:tc>
          <w:tcPr>
            <w:tcW w:w="3047" w:type="dxa"/>
            <w:vAlign w:val="center"/>
          </w:tcPr>
          <w:p w14:paraId="49C59D96" w14:textId="77777777" w:rsidR="00710F12" w:rsidRPr="00D065BD" w:rsidRDefault="00710F12" w:rsidP="00F26665">
            <w:pPr>
              <w:ind w:right="-108"/>
              <w:rPr>
                <w:rFonts w:eastAsia="Arial Unicode MS"/>
                <w:bCs/>
                <w:color w:val="000000"/>
                <w:sz w:val="28"/>
                <w:szCs w:val="28"/>
                <w:lang w:eastAsia="en-US"/>
              </w:rPr>
            </w:pPr>
            <w:r w:rsidRPr="00D065BD">
              <w:rPr>
                <w:rFonts w:eastAsia="Arial Unicode MS"/>
                <w:bCs/>
                <w:color w:val="000000"/>
                <w:sz w:val="28"/>
                <w:szCs w:val="28"/>
                <w:lang w:eastAsia="en-US"/>
              </w:rPr>
              <w:t xml:space="preserve"> завдання для самостійної роботи, індивідуальне заняття</w:t>
            </w:r>
          </w:p>
        </w:tc>
        <w:tc>
          <w:tcPr>
            <w:tcW w:w="696" w:type="dxa"/>
            <w:vAlign w:val="center"/>
          </w:tcPr>
          <w:p w14:paraId="3D3B5E3B" w14:textId="77777777" w:rsidR="00710F12" w:rsidRPr="00D065BD" w:rsidRDefault="00710F12" w:rsidP="00F26665">
            <w:pPr>
              <w:tabs>
                <w:tab w:val="left" w:pos="-108"/>
              </w:tabs>
              <w:ind w:right="-185"/>
              <w:jc w:val="center"/>
              <w:rPr>
                <w:rFonts w:eastAsia="Arial Unicode MS"/>
                <w:bCs/>
                <w:color w:val="000000"/>
                <w:sz w:val="28"/>
                <w:szCs w:val="28"/>
                <w:lang w:eastAsia="en-US"/>
              </w:rPr>
            </w:pPr>
            <w:r w:rsidRPr="00D065BD">
              <w:rPr>
                <w:rFonts w:eastAsia="Arial Unicode MS"/>
                <w:bCs/>
                <w:color w:val="000000"/>
                <w:sz w:val="28"/>
                <w:szCs w:val="28"/>
                <w:lang w:eastAsia="en-US"/>
              </w:rPr>
              <w:t>2</w:t>
            </w:r>
          </w:p>
        </w:tc>
        <w:tc>
          <w:tcPr>
            <w:tcW w:w="1197" w:type="dxa"/>
            <w:vAlign w:val="center"/>
          </w:tcPr>
          <w:p w14:paraId="299AD600" w14:textId="5DA7A41F" w:rsidR="00710F12" w:rsidRPr="00D065BD" w:rsidRDefault="00710F12" w:rsidP="00F26665">
            <w:pPr>
              <w:jc w:val="center"/>
              <w:rPr>
                <w:rFonts w:eastAsia="Arial Unicode MS"/>
                <w:bCs/>
                <w:color w:val="000000"/>
                <w:sz w:val="28"/>
                <w:szCs w:val="28"/>
                <w:lang w:eastAsia="en-US"/>
              </w:rPr>
            </w:pPr>
            <w:r w:rsidRPr="00D065BD">
              <w:rPr>
                <w:rFonts w:eastAsia="Arial Unicode MS"/>
                <w:bCs/>
                <w:color w:val="000000"/>
                <w:sz w:val="28"/>
                <w:szCs w:val="28"/>
                <w:lang w:eastAsia="en-US"/>
              </w:rPr>
              <w:t>IV</w:t>
            </w:r>
          </w:p>
        </w:tc>
      </w:tr>
      <w:tr w:rsidR="00710F12" w:rsidRPr="00D065BD" w14:paraId="6C5444A8" w14:textId="77777777" w:rsidTr="00ED6F97">
        <w:trPr>
          <w:trHeight w:val="1095"/>
          <w:jc w:val="center"/>
        </w:trPr>
        <w:tc>
          <w:tcPr>
            <w:tcW w:w="4815" w:type="dxa"/>
            <w:vAlign w:val="center"/>
          </w:tcPr>
          <w:p w14:paraId="7980E0B4" w14:textId="77777777" w:rsidR="00710F12" w:rsidRPr="00D065BD" w:rsidRDefault="00710F12" w:rsidP="00F26665">
            <w:pPr>
              <w:ind w:left="-106" w:right="-69"/>
              <w:rPr>
                <w:b/>
                <w:bCs/>
                <w:sz w:val="28"/>
                <w:szCs w:val="28"/>
              </w:rPr>
            </w:pPr>
            <w:r w:rsidRPr="00D065BD">
              <w:rPr>
                <w:b/>
                <w:bCs/>
                <w:sz w:val="28"/>
                <w:szCs w:val="28"/>
              </w:rPr>
              <w:t>Тема 3.</w:t>
            </w:r>
          </w:p>
          <w:p w14:paraId="1D02CC86" w14:textId="60394F1A" w:rsidR="00710F12" w:rsidRPr="00D065BD" w:rsidRDefault="00710F12" w:rsidP="00F26665">
            <w:pPr>
              <w:pStyle w:val="Default"/>
              <w:rPr>
                <w:rFonts w:ascii="Times New Roman" w:hAnsi="Times New Roman" w:cs="Times New Roman"/>
                <w:color w:val="auto"/>
                <w:sz w:val="28"/>
                <w:szCs w:val="28"/>
                <w:lang w:val="uk-UA"/>
              </w:rPr>
            </w:pPr>
            <w:r w:rsidRPr="00D065BD">
              <w:rPr>
                <w:rFonts w:ascii="Times New Roman" w:hAnsi="Times New Roman" w:cs="Times New Roman"/>
                <w:sz w:val="28"/>
                <w:szCs w:val="28"/>
                <w:lang w:val="uk-UA"/>
              </w:rPr>
              <w:t xml:space="preserve">Види </w:t>
            </w:r>
            <w:r w:rsidRPr="00D065BD">
              <w:rPr>
                <w:rFonts w:ascii="Times New Roman" w:hAnsi="Times New Roman" w:cs="Times New Roman"/>
                <w:bCs/>
                <w:sz w:val="28"/>
                <w:szCs w:val="28"/>
                <w:shd w:val="clear" w:color="auto" w:fill="FFFFFF"/>
                <w:lang w:val="uk-UA"/>
              </w:rPr>
              <w:t>адвокатської діяльності</w:t>
            </w:r>
          </w:p>
        </w:tc>
        <w:tc>
          <w:tcPr>
            <w:tcW w:w="3047" w:type="dxa"/>
            <w:vAlign w:val="center"/>
          </w:tcPr>
          <w:p w14:paraId="0F6CEBA7" w14:textId="77777777" w:rsidR="00710F12" w:rsidRPr="00D065BD" w:rsidRDefault="00710F12" w:rsidP="00F26665">
            <w:pPr>
              <w:ind w:right="-108"/>
              <w:rPr>
                <w:rFonts w:eastAsia="Arial Unicode MS"/>
                <w:bCs/>
                <w:color w:val="000000"/>
                <w:sz w:val="28"/>
                <w:szCs w:val="28"/>
                <w:lang w:eastAsia="en-US"/>
              </w:rPr>
            </w:pPr>
            <w:r w:rsidRPr="00D065BD">
              <w:rPr>
                <w:rFonts w:eastAsia="Arial Unicode MS"/>
                <w:bCs/>
                <w:color w:val="000000"/>
                <w:sz w:val="28"/>
                <w:szCs w:val="28"/>
                <w:lang w:eastAsia="en-US"/>
              </w:rPr>
              <w:t>завдання для самостійної роботи, індивідуальне заняття</w:t>
            </w:r>
          </w:p>
        </w:tc>
        <w:tc>
          <w:tcPr>
            <w:tcW w:w="696" w:type="dxa"/>
            <w:vAlign w:val="center"/>
          </w:tcPr>
          <w:p w14:paraId="60991745" w14:textId="77777777" w:rsidR="00710F12" w:rsidRPr="00D065BD" w:rsidRDefault="00710F12" w:rsidP="00F26665">
            <w:pPr>
              <w:tabs>
                <w:tab w:val="left" w:pos="-108"/>
              </w:tabs>
              <w:ind w:right="-185"/>
              <w:jc w:val="center"/>
              <w:rPr>
                <w:rFonts w:eastAsia="Arial Unicode MS"/>
                <w:bCs/>
                <w:color w:val="000000"/>
                <w:sz w:val="28"/>
                <w:szCs w:val="28"/>
                <w:lang w:eastAsia="en-US"/>
              </w:rPr>
            </w:pPr>
            <w:r w:rsidRPr="00D065BD">
              <w:rPr>
                <w:rFonts w:eastAsia="Arial Unicode MS"/>
                <w:bCs/>
                <w:color w:val="000000"/>
                <w:sz w:val="28"/>
                <w:szCs w:val="28"/>
                <w:lang w:eastAsia="en-US"/>
              </w:rPr>
              <w:t>2</w:t>
            </w:r>
          </w:p>
        </w:tc>
        <w:tc>
          <w:tcPr>
            <w:tcW w:w="1197" w:type="dxa"/>
            <w:vAlign w:val="center"/>
          </w:tcPr>
          <w:p w14:paraId="6C1E9558" w14:textId="3304F217" w:rsidR="00710F12" w:rsidRPr="00D065BD" w:rsidRDefault="00710F12" w:rsidP="00F26665">
            <w:pPr>
              <w:jc w:val="center"/>
              <w:rPr>
                <w:rFonts w:eastAsia="Arial Unicode MS"/>
                <w:bCs/>
                <w:color w:val="000000"/>
                <w:sz w:val="28"/>
                <w:szCs w:val="28"/>
                <w:lang w:eastAsia="en-US"/>
              </w:rPr>
            </w:pPr>
            <w:r w:rsidRPr="00D065BD">
              <w:rPr>
                <w:rFonts w:eastAsia="Arial Unicode MS"/>
                <w:bCs/>
                <w:color w:val="000000"/>
                <w:sz w:val="28"/>
                <w:szCs w:val="28"/>
                <w:lang w:eastAsia="en-US"/>
              </w:rPr>
              <w:t>V</w:t>
            </w:r>
          </w:p>
        </w:tc>
      </w:tr>
      <w:tr w:rsidR="00710F12" w:rsidRPr="00D065BD" w14:paraId="3D428365" w14:textId="77777777" w:rsidTr="00ED6F97">
        <w:trPr>
          <w:trHeight w:val="990"/>
          <w:jc w:val="center"/>
        </w:trPr>
        <w:tc>
          <w:tcPr>
            <w:tcW w:w="4815" w:type="dxa"/>
            <w:vAlign w:val="center"/>
          </w:tcPr>
          <w:p w14:paraId="3BEA1465" w14:textId="77777777" w:rsidR="00710F12" w:rsidRPr="00D065BD" w:rsidRDefault="00710F12" w:rsidP="00F26665">
            <w:pPr>
              <w:ind w:left="-106" w:right="-69"/>
              <w:rPr>
                <w:b/>
                <w:bCs/>
                <w:sz w:val="28"/>
                <w:szCs w:val="28"/>
              </w:rPr>
            </w:pPr>
            <w:r w:rsidRPr="00D065BD">
              <w:rPr>
                <w:b/>
                <w:bCs/>
                <w:sz w:val="28"/>
                <w:szCs w:val="28"/>
              </w:rPr>
              <w:t>Тема 4.</w:t>
            </w:r>
          </w:p>
          <w:p w14:paraId="1FDAB0C2" w14:textId="1E1D4913" w:rsidR="00710F12" w:rsidRPr="00D065BD" w:rsidRDefault="00710F12" w:rsidP="00F26665">
            <w:pPr>
              <w:rPr>
                <w:sz w:val="28"/>
                <w:szCs w:val="28"/>
              </w:rPr>
            </w:pPr>
            <w:r w:rsidRPr="00D065BD">
              <w:rPr>
                <w:bCs/>
                <w:sz w:val="28"/>
                <w:szCs w:val="28"/>
                <w:shd w:val="clear" w:color="auto" w:fill="FFFFFF"/>
              </w:rPr>
              <w:t>Адвокатське самоврядування</w:t>
            </w:r>
          </w:p>
        </w:tc>
        <w:tc>
          <w:tcPr>
            <w:tcW w:w="3047" w:type="dxa"/>
            <w:vAlign w:val="center"/>
          </w:tcPr>
          <w:p w14:paraId="23BBBF8C" w14:textId="77777777" w:rsidR="00710F12" w:rsidRPr="00D065BD" w:rsidRDefault="00710F12" w:rsidP="00F26665">
            <w:pPr>
              <w:ind w:right="-108"/>
              <w:rPr>
                <w:rFonts w:eastAsia="Arial Unicode MS"/>
                <w:bCs/>
                <w:color w:val="000000"/>
                <w:sz w:val="28"/>
                <w:szCs w:val="28"/>
                <w:lang w:eastAsia="en-US"/>
              </w:rPr>
            </w:pPr>
            <w:r w:rsidRPr="00D065BD">
              <w:rPr>
                <w:rFonts w:eastAsia="Arial Unicode MS"/>
                <w:bCs/>
                <w:color w:val="000000"/>
                <w:sz w:val="28"/>
                <w:szCs w:val="28"/>
                <w:lang w:eastAsia="en-US"/>
              </w:rPr>
              <w:t>завдання для самостійної роботи, індивідуальне заняття</w:t>
            </w:r>
          </w:p>
        </w:tc>
        <w:tc>
          <w:tcPr>
            <w:tcW w:w="696" w:type="dxa"/>
            <w:vAlign w:val="center"/>
          </w:tcPr>
          <w:p w14:paraId="74B012C2" w14:textId="77777777" w:rsidR="00710F12" w:rsidRPr="00D065BD" w:rsidRDefault="00710F12" w:rsidP="00F26665">
            <w:pPr>
              <w:tabs>
                <w:tab w:val="left" w:pos="-108"/>
              </w:tabs>
              <w:ind w:right="-185"/>
              <w:jc w:val="center"/>
              <w:rPr>
                <w:rFonts w:eastAsia="Arial Unicode MS"/>
                <w:bCs/>
                <w:color w:val="000000"/>
                <w:sz w:val="28"/>
                <w:szCs w:val="28"/>
                <w:lang w:eastAsia="en-US"/>
              </w:rPr>
            </w:pPr>
            <w:r w:rsidRPr="00D065BD">
              <w:rPr>
                <w:rFonts w:eastAsia="Arial Unicode MS"/>
                <w:bCs/>
                <w:color w:val="000000"/>
                <w:sz w:val="28"/>
                <w:szCs w:val="28"/>
                <w:lang w:eastAsia="en-US"/>
              </w:rPr>
              <w:t>2</w:t>
            </w:r>
          </w:p>
        </w:tc>
        <w:tc>
          <w:tcPr>
            <w:tcW w:w="1197" w:type="dxa"/>
            <w:vAlign w:val="center"/>
          </w:tcPr>
          <w:p w14:paraId="21CC7F76" w14:textId="1ED124F8" w:rsidR="00710F12" w:rsidRPr="00D065BD" w:rsidRDefault="00710F12" w:rsidP="00F26665">
            <w:pPr>
              <w:jc w:val="center"/>
              <w:rPr>
                <w:rFonts w:eastAsia="Arial Unicode MS"/>
                <w:bCs/>
                <w:color w:val="000000"/>
                <w:sz w:val="28"/>
                <w:szCs w:val="28"/>
                <w:lang w:eastAsia="en-US"/>
              </w:rPr>
            </w:pPr>
            <w:r w:rsidRPr="00D065BD">
              <w:rPr>
                <w:rFonts w:eastAsia="Arial Unicode MS"/>
                <w:bCs/>
                <w:color w:val="000000"/>
                <w:sz w:val="28"/>
                <w:szCs w:val="28"/>
                <w:lang w:eastAsia="en-US"/>
              </w:rPr>
              <w:t>VI</w:t>
            </w:r>
          </w:p>
        </w:tc>
      </w:tr>
      <w:tr w:rsidR="00710F12" w:rsidRPr="00D065BD" w14:paraId="1A4609D3" w14:textId="77777777" w:rsidTr="00ED6F97">
        <w:trPr>
          <w:trHeight w:val="165"/>
          <w:jc w:val="center"/>
        </w:trPr>
        <w:tc>
          <w:tcPr>
            <w:tcW w:w="4815" w:type="dxa"/>
            <w:vAlign w:val="center"/>
          </w:tcPr>
          <w:p w14:paraId="7C43C730" w14:textId="77777777" w:rsidR="00710F12" w:rsidRPr="00D065BD" w:rsidRDefault="00710F12" w:rsidP="00F26665">
            <w:pPr>
              <w:ind w:left="-106" w:right="-69"/>
              <w:rPr>
                <w:b/>
                <w:sz w:val="28"/>
                <w:szCs w:val="28"/>
              </w:rPr>
            </w:pPr>
            <w:r w:rsidRPr="00D065BD">
              <w:rPr>
                <w:b/>
                <w:bCs/>
                <w:sz w:val="28"/>
                <w:szCs w:val="28"/>
              </w:rPr>
              <w:t>Тема</w:t>
            </w:r>
            <w:r w:rsidRPr="00D065BD">
              <w:rPr>
                <w:b/>
                <w:sz w:val="28"/>
                <w:szCs w:val="28"/>
              </w:rPr>
              <w:t xml:space="preserve"> 5.</w:t>
            </w:r>
          </w:p>
          <w:p w14:paraId="0D0275D0" w14:textId="4F3D755F" w:rsidR="00710F12" w:rsidRPr="00D065BD" w:rsidRDefault="00710F12" w:rsidP="00F26665">
            <w:pPr>
              <w:rPr>
                <w:bCs/>
                <w:sz w:val="28"/>
                <w:szCs w:val="28"/>
              </w:rPr>
            </w:pPr>
            <w:r w:rsidRPr="00D065BD">
              <w:rPr>
                <w:sz w:val="28"/>
                <w:szCs w:val="28"/>
              </w:rPr>
              <w:t>Гарантії адвокатської діяльності</w:t>
            </w:r>
          </w:p>
        </w:tc>
        <w:tc>
          <w:tcPr>
            <w:tcW w:w="3047" w:type="dxa"/>
            <w:vAlign w:val="center"/>
          </w:tcPr>
          <w:p w14:paraId="326E710C" w14:textId="77777777" w:rsidR="00710F12" w:rsidRPr="00D065BD" w:rsidRDefault="00710F12" w:rsidP="00F26665">
            <w:pPr>
              <w:ind w:right="-108"/>
              <w:rPr>
                <w:rFonts w:eastAsia="Arial Unicode MS"/>
                <w:bCs/>
                <w:color w:val="000000"/>
                <w:sz w:val="28"/>
                <w:szCs w:val="28"/>
                <w:lang w:eastAsia="en-US"/>
              </w:rPr>
            </w:pPr>
            <w:r w:rsidRPr="00D065BD">
              <w:rPr>
                <w:rFonts w:eastAsia="Arial Unicode MS"/>
                <w:bCs/>
                <w:color w:val="000000"/>
                <w:sz w:val="28"/>
                <w:szCs w:val="28"/>
                <w:lang w:eastAsia="en-US"/>
              </w:rPr>
              <w:t>завдання для самостійної роботи, індивідуальне заняття</w:t>
            </w:r>
          </w:p>
        </w:tc>
        <w:tc>
          <w:tcPr>
            <w:tcW w:w="696" w:type="dxa"/>
            <w:vAlign w:val="center"/>
          </w:tcPr>
          <w:p w14:paraId="51F3B3F2" w14:textId="77777777" w:rsidR="00710F12" w:rsidRPr="00D065BD" w:rsidRDefault="00710F12" w:rsidP="00F26665">
            <w:pPr>
              <w:tabs>
                <w:tab w:val="left" w:pos="-108"/>
              </w:tabs>
              <w:ind w:right="-185"/>
              <w:jc w:val="center"/>
              <w:rPr>
                <w:rFonts w:eastAsia="Arial Unicode MS"/>
                <w:bCs/>
                <w:color w:val="000000"/>
                <w:sz w:val="28"/>
                <w:szCs w:val="28"/>
                <w:lang w:eastAsia="en-US"/>
              </w:rPr>
            </w:pPr>
            <w:r w:rsidRPr="00D065BD">
              <w:rPr>
                <w:rFonts w:eastAsia="Arial Unicode MS"/>
                <w:bCs/>
                <w:color w:val="000000"/>
                <w:sz w:val="28"/>
                <w:szCs w:val="28"/>
                <w:lang w:eastAsia="en-US"/>
              </w:rPr>
              <w:t>2</w:t>
            </w:r>
          </w:p>
        </w:tc>
        <w:tc>
          <w:tcPr>
            <w:tcW w:w="1197" w:type="dxa"/>
            <w:vAlign w:val="center"/>
          </w:tcPr>
          <w:p w14:paraId="0D4B3BE9" w14:textId="5DC806CE" w:rsidR="00710F12" w:rsidRPr="00D065BD" w:rsidRDefault="00710F12" w:rsidP="00F26665">
            <w:pPr>
              <w:jc w:val="center"/>
              <w:rPr>
                <w:rFonts w:eastAsia="Arial Unicode MS"/>
                <w:bCs/>
                <w:color w:val="000000"/>
                <w:sz w:val="28"/>
                <w:szCs w:val="28"/>
                <w:lang w:eastAsia="en-US"/>
              </w:rPr>
            </w:pPr>
            <w:r w:rsidRPr="00D065BD">
              <w:rPr>
                <w:rFonts w:eastAsia="Arial Unicode MS"/>
                <w:bCs/>
                <w:color w:val="000000"/>
                <w:sz w:val="28"/>
                <w:szCs w:val="28"/>
                <w:lang w:eastAsia="en-US"/>
              </w:rPr>
              <w:t>VII</w:t>
            </w:r>
          </w:p>
        </w:tc>
      </w:tr>
      <w:tr w:rsidR="00710F12" w:rsidRPr="00D065BD" w14:paraId="04DD797B" w14:textId="77777777" w:rsidTr="00ED6F97">
        <w:trPr>
          <w:trHeight w:val="255"/>
          <w:jc w:val="center"/>
        </w:trPr>
        <w:tc>
          <w:tcPr>
            <w:tcW w:w="4815" w:type="dxa"/>
            <w:vAlign w:val="center"/>
          </w:tcPr>
          <w:p w14:paraId="5BD41DFC" w14:textId="77777777" w:rsidR="00710F12" w:rsidRPr="00D065BD" w:rsidRDefault="00710F12" w:rsidP="00F26665">
            <w:pPr>
              <w:ind w:left="-106" w:right="-69"/>
              <w:rPr>
                <w:b/>
                <w:sz w:val="28"/>
                <w:szCs w:val="28"/>
              </w:rPr>
            </w:pPr>
            <w:r w:rsidRPr="00D065BD">
              <w:rPr>
                <w:b/>
                <w:bCs/>
                <w:sz w:val="28"/>
                <w:szCs w:val="28"/>
              </w:rPr>
              <w:t>Тема</w:t>
            </w:r>
            <w:r w:rsidRPr="00D065BD">
              <w:rPr>
                <w:b/>
                <w:sz w:val="28"/>
                <w:szCs w:val="28"/>
              </w:rPr>
              <w:t xml:space="preserve"> 6.</w:t>
            </w:r>
          </w:p>
          <w:p w14:paraId="1F8B8A07" w14:textId="738F3AEA" w:rsidR="00710F12" w:rsidRPr="00D065BD" w:rsidRDefault="00710F12" w:rsidP="00F26665">
            <w:pPr>
              <w:rPr>
                <w:b/>
                <w:bCs/>
                <w:sz w:val="28"/>
                <w:szCs w:val="28"/>
              </w:rPr>
            </w:pPr>
            <w:r w:rsidRPr="00D065BD">
              <w:rPr>
                <w:sz w:val="28"/>
                <w:szCs w:val="28"/>
              </w:rPr>
              <w:t>Адвокат у кримінальному та адміністративному процесі</w:t>
            </w:r>
          </w:p>
        </w:tc>
        <w:tc>
          <w:tcPr>
            <w:tcW w:w="3047" w:type="dxa"/>
            <w:vAlign w:val="center"/>
          </w:tcPr>
          <w:p w14:paraId="473AEC49" w14:textId="77777777" w:rsidR="00710F12" w:rsidRPr="00D065BD" w:rsidRDefault="00710F12" w:rsidP="00F26665">
            <w:pPr>
              <w:ind w:right="-108"/>
              <w:rPr>
                <w:rFonts w:eastAsia="Arial Unicode MS"/>
                <w:bCs/>
                <w:color w:val="000000"/>
                <w:sz w:val="28"/>
                <w:szCs w:val="28"/>
                <w:lang w:eastAsia="en-US"/>
              </w:rPr>
            </w:pPr>
            <w:r w:rsidRPr="00D065BD">
              <w:rPr>
                <w:rFonts w:eastAsia="Arial Unicode MS"/>
                <w:bCs/>
                <w:color w:val="000000"/>
                <w:sz w:val="28"/>
                <w:szCs w:val="28"/>
                <w:lang w:eastAsia="en-US"/>
              </w:rPr>
              <w:t>завдання для самостійної роботи, індивідуальне заняття</w:t>
            </w:r>
          </w:p>
        </w:tc>
        <w:tc>
          <w:tcPr>
            <w:tcW w:w="696" w:type="dxa"/>
            <w:vAlign w:val="center"/>
          </w:tcPr>
          <w:p w14:paraId="3A8779C5" w14:textId="77777777" w:rsidR="00710F12" w:rsidRPr="00D065BD" w:rsidRDefault="00710F12" w:rsidP="00F26665">
            <w:pPr>
              <w:tabs>
                <w:tab w:val="left" w:pos="-108"/>
              </w:tabs>
              <w:ind w:right="-185"/>
              <w:jc w:val="center"/>
              <w:rPr>
                <w:rFonts w:eastAsia="Arial Unicode MS"/>
                <w:bCs/>
                <w:color w:val="000000"/>
                <w:sz w:val="28"/>
                <w:szCs w:val="28"/>
                <w:lang w:eastAsia="en-US"/>
              </w:rPr>
            </w:pPr>
            <w:r w:rsidRPr="00D065BD">
              <w:rPr>
                <w:rFonts w:eastAsia="Arial Unicode MS"/>
                <w:bCs/>
                <w:color w:val="000000"/>
                <w:sz w:val="28"/>
                <w:szCs w:val="28"/>
                <w:lang w:eastAsia="en-US"/>
              </w:rPr>
              <w:t>2</w:t>
            </w:r>
          </w:p>
        </w:tc>
        <w:tc>
          <w:tcPr>
            <w:tcW w:w="1197" w:type="dxa"/>
            <w:vAlign w:val="center"/>
          </w:tcPr>
          <w:p w14:paraId="7A575ED1" w14:textId="43FADCAB" w:rsidR="00710F12" w:rsidRPr="00D065BD" w:rsidRDefault="00710F12" w:rsidP="00F26665">
            <w:pPr>
              <w:jc w:val="center"/>
              <w:rPr>
                <w:rFonts w:eastAsia="Arial Unicode MS"/>
                <w:bCs/>
                <w:color w:val="000000"/>
                <w:sz w:val="28"/>
                <w:szCs w:val="28"/>
                <w:lang w:eastAsia="en-US"/>
              </w:rPr>
            </w:pPr>
            <w:r w:rsidRPr="00D065BD">
              <w:rPr>
                <w:rFonts w:eastAsia="Arial Unicode MS"/>
                <w:bCs/>
                <w:color w:val="000000"/>
                <w:sz w:val="28"/>
                <w:szCs w:val="28"/>
                <w:lang w:eastAsia="en-US"/>
              </w:rPr>
              <w:t>VIII</w:t>
            </w:r>
          </w:p>
        </w:tc>
      </w:tr>
      <w:tr w:rsidR="00710F12" w:rsidRPr="00D065BD" w14:paraId="3C0F5928" w14:textId="77777777" w:rsidTr="00ED6F97">
        <w:trPr>
          <w:trHeight w:val="240"/>
          <w:jc w:val="center"/>
        </w:trPr>
        <w:tc>
          <w:tcPr>
            <w:tcW w:w="4815" w:type="dxa"/>
            <w:vAlign w:val="center"/>
          </w:tcPr>
          <w:p w14:paraId="5ACB1DA5" w14:textId="77777777" w:rsidR="00710F12" w:rsidRPr="00D065BD" w:rsidRDefault="00710F12" w:rsidP="00F26665">
            <w:pPr>
              <w:ind w:left="-106" w:right="-69"/>
              <w:rPr>
                <w:b/>
                <w:sz w:val="28"/>
                <w:szCs w:val="28"/>
              </w:rPr>
            </w:pPr>
            <w:r w:rsidRPr="00D065BD">
              <w:rPr>
                <w:b/>
                <w:bCs/>
                <w:sz w:val="28"/>
                <w:szCs w:val="28"/>
              </w:rPr>
              <w:t>Тема</w:t>
            </w:r>
            <w:r w:rsidRPr="00D065BD">
              <w:rPr>
                <w:b/>
                <w:sz w:val="28"/>
                <w:szCs w:val="28"/>
              </w:rPr>
              <w:t xml:space="preserve"> 7.</w:t>
            </w:r>
          </w:p>
          <w:p w14:paraId="2FFD8DB0" w14:textId="3D3D2B18" w:rsidR="00710F12" w:rsidRPr="00D065BD" w:rsidRDefault="00710F12" w:rsidP="00F26665">
            <w:pPr>
              <w:rPr>
                <w:b/>
                <w:bCs/>
                <w:sz w:val="28"/>
                <w:szCs w:val="28"/>
              </w:rPr>
            </w:pPr>
            <w:r w:rsidRPr="00D065BD">
              <w:rPr>
                <w:sz w:val="28"/>
                <w:szCs w:val="28"/>
              </w:rPr>
              <w:t>Адвокат у цивільному та господарському процесі</w:t>
            </w:r>
          </w:p>
        </w:tc>
        <w:tc>
          <w:tcPr>
            <w:tcW w:w="3047" w:type="dxa"/>
            <w:vAlign w:val="center"/>
          </w:tcPr>
          <w:p w14:paraId="2D3169C9" w14:textId="77777777" w:rsidR="00710F12" w:rsidRPr="00D065BD" w:rsidRDefault="00710F12" w:rsidP="00F26665">
            <w:pPr>
              <w:ind w:right="-108"/>
              <w:rPr>
                <w:rFonts w:eastAsia="Arial Unicode MS"/>
                <w:bCs/>
                <w:color w:val="000000"/>
                <w:sz w:val="28"/>
                <w:szCs w:val="28"/>
                <w:lang w:eastAsia="en-US"/>
              </w:rPr>
            </w:pPr>
            <w:r w:rsidRPr="00D065BD">
              <w:rPr>
                <w:rFonts w:eastAsia="Arial Unicode MS"/>
                <w:bCs/>
                <w:color w:val="000000"/>
                <w:sz w:val="28"/>
                <w:szCs w:val="28"/>
                <w:lang w:eastAsia="en-US"/>
              </w:rPr>
              <w:t>завдання для самостійної роботи, індивідуальне заняття</w:t>
            </w:r>
          </w:p>
        </w:tc>
        <w:tc>
          <w:tcPr>
            <w:tcW w:w="696" w:type="dxa"/>
            <w:vAlign w:val="center"/>
          </w:tcPr>
          <w:p w14:paraId="5BB41D7C" w14:textId="77777777" w:rsidR="00710F12" w:rsidRPr="00D065BD" w:rsidRDefault="00710F12" w:rsidP="00F26665">
            <w:pPr>
              <w:tabs>
                <w:tab w:val="left" w:pos="-108"/>
              </w:tabs>
              <w:ind w:right="-185"/>
              <w:jc w:val="center"/>
              <w:rPr>
                <w:rFonts w:eastAsia="Arial Unicode MS"/>
                <w:bCs/>
                <w:color w:val="000000"/>
                <w:sz w:val="28"/>
                <w:szCs w:val="28"/>
                <w:lang w:eastAsia="en-US"/>
              </w:rPr>
            </w:pPr>
            <w:r w:rsidRPr="00D065BD">
              <w:rPr>
                <w:rFonts w:eastAsia="Arial Unicode MS"/>
                <w:bCs/>
                <w:color w:val="000000"/>
                <w:sz w:val="28"/>
                <w:szCs w:val="28"/>
                <w:lang w:eastAsia="en-US"/>
              </w:rPr>
              <w:t>2</w:t>
            </w:r>
          </w:p>
        </w:tc>
        <w:tc>
          <w:tcPr>
            <w:tcW w:w="1197" w:type="dxa"/>
            <w:vAlign w:val="center"/>
          </w:tcPr>
          <w:p w14:paraId="27DBF33E" w14:textId="67E8D000" w:rsidR="00710F12" w:rsidRPr="00D065BD" w:rsidRDefault="00710F12" w:rsidP="00F26665">
            <w:pPr>
              <w:jc w:val="center"/>
              <w:rPr>
                <w:rFonts w:eastAsia="Arial Unicode MS"/>
                <w:bCs/>
                <w:color w:val="000000"/>
                <w:sz w:val="28"/>
                <w:szCs w:val="28"/>
                <w:lang w:eastAsia="en-US"/>
              </w:rPr>
            </w:pPr>
            <w:r w:rsidRPr="00D065BD">
              <w:rPr>
                <w:rFonts w:eastAsia="Arial Unicode MS"/>
                <w:bCs/>
                <w:color w:val="000000"/>
                <w:sz w:val="28"/>
                <w:szCs w:val="28"/>
                <w:lang w:eastAsia="en-US"/>
              </w:rPr>
              <w:t>IX</w:t>
            </w:r>
          </w:p>
        </w:tc>
      </w:tr>
      <w:tr w:rsidR="00710F12" w:rsidRPr="00D065BD" w14:paraId="1F2EAECC" w14:textId="77777777" w:rsidTr="00ED6F97">
        <w:trPr>
          <w:trHeight w:val="285"/>
          <w:jc w:val="center"/>
        </w:trPr>
        <w:tc>
          <w:tcPr>
            <w:tcW w:w="4815" w:type="dxa"/>
            <w:vAlign w:val="center"/>
          </w:tcPr>
          <w:p w14:paraId="30D0CF06" w14:textId="77777777" w:rsidR="00710F12" w:rsidRPr="00D065BD" w:rsidRDefault="00710F12" w:rsidP="00F26665">
            <w:pPr>
              <w:ind w:left="-106" w:right="-69"/>
              <w:rPr>
                <w:b/>
                <w:sz w:val="28"/>
                <w:szCs w:val="28"/>
              </w:rPr>
            </w:pPr>
            <w:r w:rsidRPr="00D065BD">
              <w:rPr>
                <w:b/>
                <w:bCs/>
                <w:sz w:val="28"/>
                <w:szCs w:val="28"/>
              </w:rPr>
              <w:t>Тема</w:t>
            </w:r>
            <w:r w:rsidRPr="00D065BD">
              <w:rPr>
                <w:b/>
                <w:sz w:val="28"/>
                <w:szCs w:val="28"/>
              </w:rPr>
              <w:t xml:space="preserve"> 8.</w:t>
            </w:r>
          </w:p>
          <w:p w14:paraId="1EBFFE77" w14:textId="55A2E23C" w:rsidR="00710F12" w:rsidRPr="00D065BD" w:rsidRDefault="00710F12" w:rsidP="00F26665">
            <w:pPr>
              <w:rPr>
                <w:b/>
                <w:bCs/>
                <w:sz w:val="28"/>
                <w:szCs w:val="28"/>
              </w:rPr>
            </w:pPr>
            <w:r w:rsidRPr="00D065BD">
              <w:rPr>
                <w:sz w:val="28"/>
                <w:szCs w:val="28"/>
              </w:rPr>
              <w:t>Історія української адвокатури</w:t>
            </w:r>
          </w:p>
        </w:tc>
        <w:tc>
          <w:tcPr>
            <w:tcW w:w="3047" w:type="dxa"/>
            <w:vAlign w:val="center"/>
          </w:tcPr>
          <w:p w14:paraId="4691DB25" w14:textId="77777777" w:rsidR="00710F12" w:rsidRPr="00D065BD" w:rsidRDefault="00710F12" w:rsidP="00F26665">
            <w:pPr>
              <w:ind w:right="-108"/>
              <w:rPr>
                <w:rFonts w:eastAsia="Arial Unicode MS"/>
                <w:bCs/>
                <w:color w:val="000000"/>
                <w:sz w:val="28"/>
                <w:szCs w:val="28"/>
                <w:lang w:eastAsia="en-US"/>
              </w:rPr>
            </w:pPr>
            <w:r w:rsidRPr="00D065BD">
              <w:rPr>
                <w:rFonts w:eastAsia="Arial Unicode MS"/>
                <w:bCs/>
                <w:color w:val="000000"/>
                <w:sz w:val="28"/>
                <w:szCs w:val="28"/>
                <w:lang w:eastAsia="en-US"/>
              </w:rPr>
              <w:t>завдання для самостійної роботи, індивідуальне заняття</w:t>
            </w:r>
          </w:p>
        </w:tc>
        <w:tc>
          <w:tcPr>
            <w:tcW w:w="696" w:type="dxa"/>
            <w:vAlign w:val="center"/>
          </w:tcPr>
          <w:p w14:paraId="6490F1F5" w14:textId="77777777" w:rsidR="00710F12" w:rsidRPr="00D065BD" w:rsidRDefault="00710F12" w:rsidP="00F26665">
            <w:pPr>
              <w:tabs>
                <w:tab w:val="left" w:pos="-108"/>
              </w:tabs>
              <w:ind w:right="-185"/>
              <w:jc w:val="center"/>
              <w:rPr>
                <w:rFonts w:eastAsia="Arial Unicode MS"/>
                <w:bCs/>
                <w:color w:val="000000"/>
                <w:sz w:val="28"/>
                <w:szCs w:val="28"/>
                <w:lang w:eastAsia="en-US"/>
              </w:rPr>
            </w:pPr>
            <w:r w:rsidRPr="00D065BD">
              <w:rPr>
                <w:rFonts w:eastAsia="Arial Unicode MS"/>
                <w:bCs/>
                <w:color w:val="000000"/>
                <w:sz w:val="28"/>
                <w:szCs w:val="28"/>
                <w:lang w:eastAsia="en-US"/>
              </w:rPr>
              <w:t>2</w:t>
            </w:r>
          </w:p>
        </w:tc>
        <w:tc>
          <w:tcPr>
            <w:tcW w:w="1197" w:type="dxa"/>
            <w:vAlign w:val="center"/>
          </w:tcPr>
          <w:p w14:paraId="279F23D7" w14:textId="0240428D" w:rsidR="00710F12" w:rsidRPr="00D065BD" w:rsidRDefault="00710F12" w:rsidP="00F26665">
            <w:pPr>
              <w:jc w:val="center"/>
              <w:rPr>
                <w:rFonts w:eastAsia="Arial Unicode MS"/>
                <w:bCs/>
                <w:color w:val="000000"/>
                <w:sz w:val="28"/>
                <w:szCs w:val="28"/>
                <w:lang w:eastAsia="en-US"/>
              </w:rPr>
            </w:pPr>
            <w:r w:rsidRPr="00D065BD">
              <w:rPr>
                <w:rFonts w:eastAsia="Arial Unicode MS"/>
                <w:bCs/>
                <w:color w:val="000000"/>
                <w:sz w:val="28"/>
                <w:szCs w:val="28"/>
                <w:lang w:eastAsia="en-US"/>
              </w:rPr>
              <w:t>X</w:t>
            </w:r>
          </w:p>
        </w:tc>
      </w:tr>
      <w:tr w:rsidR="00ED6F97" w:rsidRPr="00D065BD" w14:paraId="73432BB1" w14:textId="77777777" w:rsidTr="00ED6F97">
        <w:trPr>
          <w:trHeight w:val="523"/>
          <w:jc w:val="center"/>
        </w:trPr>
        <w:tc>
          <w:tcPr>
            <w:tcW w:w="4815" w:type="dxa"/>
            <w:vAlign w:val="center"/>
          </w:tcPr>
          <w:p w14:paraId="60A36DEA" w14:textId="77777777" w:rsidR="00ED6F97" w:rsidRPr="00D065BD" w:rsidRDefault="00ED6F97" w:rsidP="00F26665">
            <w:pPr>
              <w:shd w:val="clear" w:color="auto" w:fill="FFFFFF"/>
              <w:jc w:val="center"/>
              <w:rPr>
                <w:rFonts w:eastAsia="Arial Unicode MS"/>
                <w:i/>
                <w:color w:val="000000"/>
                <w:sz w:val="28"/>
                <w:szCs w:val="28"/>
                <w:lang w:eastAsia="en-US"/>
              </w:rPr>
            </w:pPr>
            <w:r w:rsidRPr="00D065BD">
              <w:rPr>
                <w:rFonts w:eastAsia="Arial Unicode MS"/>
                <w:i/>
                <w:color w:val="000000"/>
                <w:sz w:val="28"/>
                <w:szCs w:val="28"/>
                <w:lang w:eastAsia="en-US"/>
              </w:rPr>
              <w:t>Всього:  40 год.</w:t>
            </w:r>
          </w:p>
        </w:tc>
        <w:tc>
          <w:tcPr>
            <w:tcW w:w="4940" w:type="dxa"/>
            <w:gridSpan w:val="3"/>
            <w:vAlign w:val="center"/>
          </w:tcPr>
          <w:p w14:paraId="78BC84E5" w14:textId="77777777" w:rsidR="00ED6F97" w:rsidRPr="00D065BD" w:rsidRDefault="00ED6F97" w:rsidP="00F26665">
            <w:pPr>
              <w:jc w:val="center"/>
              <w:rPr>
                <w:rFonts w:eastAsia="Arial Unicode MS"/>
                <w:bCs/>
                <w:i/>
                <w:color w:val="000000"/>
                <w:sz w:val="28"/>
                <w:szCs w:val="28"/>
                <w:lang w:eastAsia="en-US"/>
              </w:rPr>
            </w:pPr>
            <w:r w:rsidRPr="00D065BD">
              <w:rPr>
                <w:rFonts w:eastAsia="Arial Unicode MS"/>
                <w:bCs/>
                <w:i/>
                <w:color w:val="000000"/>
                <w:sz w:val="28"/>
                <w:szCs w:val="28"/>
                <w:lang w:eastAsia="en-US"/>
              </w:rPr>
              <w:t>Всього: 20 балів</w:t>
            </w:r>
          </w:p>
        </w:tc>
      </w:tr>
    </w:tbl>
    <w:p w14:paraId="6F61990A" w14:textId="77777777" w:rsidR="00FD0068" w:rsidRPr="00D065BD" w:rsidRDefault="00FD0068" w:rsidP="00F26665">
      <w:pPr>
        <w:shd w:val="clear" w:color="auto" w:fill="FFFFFF"/>
        <w:ind w:right="-260"/>
        <w:jc w:val="center"/>
        <w:rPr>
          <w:b/>
          <w:bCs/>
          <w:color w:val="548DD4"/>
          <w:sz w:val="8"/>
          <w:szCs w:val="8"/>
        </w:rPr>
      </w:pPr>
    </w:p>
    <w:p w14:paraId="0E3904F4" w14:textId="77777777" w:rsidR="00FD0068" w:rsidRPr="00D065BD" w:rsidRDefault="00FD0068" w:rsidP="00F26665">
      <w:pPr>
        <w:tabs>
          <w:tab w:val="left" w:pos="2694"/>
        </w:tabs>
        <w:jc w:val="center"/>
        <w:rPr>
          <w:b/>
          <w:sz w:val="28"/>
          <w:szCs w:val="28"/>
        </w:rPr>
      </w:pPr>
      <w:r w:rsidRPr="00D065BD">
        <w:rPr>
          <w:b/>
          <w:sz w:val="28"/>
          <w:szCs w:val="28"/>
        </w:rPr>
        <w:br w:type="page"/>
      </w:r>
      <w:r w:rsidR="00373D34" w:rsidRPr="00D065BD">
        <w:rPr>
          <w:b/>
          <w:sz w:val="28"/>
          <w:szCs w:val="28"/>
        </w:rPr>
        <w:lastRenderedPageBreak/>
        <w:t>Контроль і оцінка якості навчання</w:t>
      </w:r>
      <w:r w:rsidR="00373D34" w:rsidRPr="00D065BD">
        <w:rPr>
          <w:b/>
          <w:bCs/>
          <w:sz w:val="28"/>
          <w:szCs w:val="28"/>
        </w:rPr>
        <w:t xml:space="preserve"> </w:t>
      </w:r>
    </w:p>
    <w:p w14:paraId="3C7FC2E8" w14:textId="77777777" w:rsidR="00FD0068" w:rsidRPr="00D065BD" w:rsidRDefault="00FD0068" w:rsidP="00F26665">
      <w:pPr>
        <w:jc w:val="center"/>
        <w:rPr>
          <w:sz w:val="28"/>
          <w:szCs w:val="28"/>
        </w:rPr>
      </w:pPr>
    </w:p>
    <w:tbl>
      <w:tblPr>
        <w:tblW w:w="992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6"/>
      </w:tblGrid>
      <w:tr w:rsidR="00FD0068" w:rsidRPr="00D065BD" w14:paraId="7296875F" w14:textId="77777777" w:rsidTr="00824985">
        <w:trPr>
          <w:trHeight w:val="5784"/>
        </w:trPr>
        <w:tc>
          <w:tcPr>
            <w:tcW w:w="3828" w:type="dxa"/>
            <w:tcBorders>
              <w:top w:val="single" w:sz="8" w:space="0" w:color="000000"/>
              <w:left w:val="single" w:sz="8" w:space="0" w:color="000000"/>
              <w:bottom w:val="single" w:sz="8" w:space="0" w:color="000000"/>
              <w:right w:val="single" w:sz="8" w:space="0" w:color="000000"/>
            </w:tcBorders>
            <w:hideMark/>
          </w:tcPr>
          <w:p w14:paraId="0C6515F3" w14:textId="77777777" w:rsidR="00FD0068" w:rsidRPr="00D065BD" w:rsidRDefault="00FD0068" w:rsidP="00F26665">
            <w:pPr>
              <w:pStyle w:val="TableParagraph"/>
              <w:ind w:left="97" w:right="1006"/>
              <w:rPr>
                <w:sz w:val="28"/>
              </w:rPr>
            </w:pPr>
            <w:r w:rsidRPr="00D065BD">
              <w:rPr>
                <w:sz w:val="28"/>
              </w:rPr>
              <w:t>Оцінювання досягнень студента</w:t>
            </w:r>
          </w:p>
        </w:tc>
        <w:tc>
          <w:tcPr>
            <w:tcW w:w="6096" w:type="dxa"/>
            <w:tcBorders>
              <w:top w:val="single" w:sz="8" w:space="0" w:color="000000"/>
              <w:left w:val="single" w:sz="8" w:space="0" w:color="000000"/>
              <w:bottom w:val="single" w:sz="8" w:space="0" w:color="000000"/>
              <w:right w:val="single" w:sz="8" w:space="0" w:color="000000"/>
            </w:tcBorders>
            <w:hideMark/>
          </w:tcPr>
          <w:p w14:paraId="1D07D2B0" w14:textId="77777777" w:rsidR="00FD0068" w:rsidRPr="00D065BD" w:rsidRDefault="00FD0068" w:rsidP="00F26665">
            <w:pPr>
              <w:widowControl w:val="0"/>
              <w:autoSpaceDE w:val="0"/>
              <w:autoSpaceDN w:val="0"/>
              <w:ind w:left="188" w:right="238" w:firstLine="520"/>
              <w:jc w:val="both"/>
              <w:rPr>
                <w:sz w:val="28"/>
                <w:szCs w:val="24"/>
                <w:lang w:eastAsia="en-US"/>
              </w:rPr>
            </w:pPr>
            <w:r w:rsidRPr="00D065BD">
              <w:rPr>
                <w:sz w:val="28"/>
                <w:szCs w:val="24"/>
                <w:lang w:eastAsia="en-US"/>
              </w:rPr>
              <w:t>Результати навчальної діяльності студентів оцінюються за 100 бальною шкалою в кожному семестрі окремо.</w:t>
            </w:r>
          </w:p>
          <w:p w14:paraId="502A6162" w14:textId="77777777" w:rsidR="00FD0068" w:rsidRPr="00D065BD" w:rsidRDefault="00FD0068" w:rsidP="00F26665">
            <w:pPr>
              <w:widowControl w:val="0"/>
              <w:autoSpaceDE w:val="0"/>
              <w:autoSpaceDN w:val="0"/>
              <w:ind w:left="188" w:right="238" w:firstLine="520"/>
              <w:jc w:val="both"/>
              <w:rPr>
                <w:sz w:val="28"/>
                <w:szCs w:val="24"/>
                <w:lang w:eastAsia="en-US"/>
              </w:rPr>
            </w:pPr>
            <w:r w:rsidRPr="00D065BD">
              <w:rPr>
                <w:sz w:val="28"/>
                <w:szCs w:val="24"/>
                <w:lang w:eastAsia="en-US"/>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04E6D654" w14:textId="77777777" w:rsidR="00FD0068" w:rsidRPr="00D065BD" w:rsidRDefault="00FD0068" w:rsidP="00F26665">
            <w:pPr>
              <w:widowControl w:val="0"/>
              <w:autoSpaceDE w:val="0"/>
              <w:autoSpaceDN w:val="0"/>
              <w:ind w:left="188" w:right="238" w:firstLine="520"/>
              <w:jc w:val="both"/>
              <w:rPr>
                <w:sz w:val="28"/>
                <w:szCs w:val="24"/>
                <w:lang w:eastAsia="en-US"/>
              </w:rPr>
            </w:pPr>
            <w:r w:rsidRPr="00D065BD">
              <w:rPr>
                <w:sz w:val="28"/>
                <w:szCs w:val="24"/>
                <w:lang w:eastAsia="en-US"/>
              </w:rPr>
              <w:t>Модульний контроль: кількість балів, які необхідні для отримання відповідної оцінки за кожен змістовий модуль упродовж семестру.</w:t>
            </w:r>
          </w:p>
          <w:p w14:paraId="26B9134F" w14:textId="77777777" w:rsidR="00FD0068" w:rsidRPr="00D065BD" w:rsidRDefault="00FD0068" w:rsidP="00F26665">
            <w:pPr>
              <w:widowControl w:val="0"/>
              <w:autoSpaceDE w:val="0"/>
              <w:autoSpaceDN w:val="0"/>
              <w:ind w:left="188" w:right="238" w:firstLine="520"/>
              <w:jc w:val="both"/>
              <w:rPr>
                <w:sz w:val="28"/>
                <w:szCs w:val="24"/>
                <w:lang w:eastAsia="en-US"/>
              </w:rPr>
            </w:pPr>
            <w:r w:rsidRPr="00D065BD">
              <w:rPr>
                <w:sz w:val="28"/>
                <w:szCs w:val="24"/>
                <w:lang w:eastAsia="en-US"/>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2526796B" w14:textId="77777777" w:rsidR="00FD0068" w:rsidRPr="00D065BD" w:rsidRDefault="00FD0068" w:rsidP="00F26665">
            <w:pPr>
              <w:widowControl w:val="0"/>
              <w:autoSpaceDE w:val="0"/>
              <w:autoSpaceDN w:val="0"/>
              <w:ind w:left="188" w:right="238" w:firstLine="520"/>
              <w:jc w:val="both"/>
              <w:rPr>
                <w:sz w:val="28"/>
                <w:szCs w:val="24"/>
                <w:lang w:eastAsia="en-US"/>
              </w:rPr>
            </w:pPr>
            <w:r w:rsidRPr="00D065BD">
              <w:rPr>
                <w:sz w:val="28"/>
                <w:szCs w:val="24"/>
                <w:lang w:eastAsia="en-US"/>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500CCECB" w14:textId="77777777" w:rsidR="00FD0068" w:rsidRPr="00D065BD" w:rsidRDefault="00FD0068" w:rsidP="00F26665">
            <w:pPr>
              <w:widowControl w:val="0"/>
              <w:autoSpaceDE w:val="0"/>
              <w:autoSpaceDN w:val="0"/>
              <w:ind w:left="188" w:right="238" w:firstLine="520"/>
              <w:jc w:val="both"/>
              <w:rPr>
                <w:sz w:val="28"/>
                <w:szCs w:val="24"/>
                <w:lang w:eastAsia="en-US"/>
              </w:rPr>
            </w:pPr>
            <w:r w:rsidRPr="00D065BD">
              <w:rPr>
                <w:sz w:val="28"/>
                <w:szCs w:val="24"/>
                <w:lang w:eastAsia="en-US"/>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1666222F" w14:textId="77777777" w:rsidR="00FD0068" w:rsidRPr="00D065BD" w:rsidRDefault="00FD0068" w:rsidP="00F26665">
            <w:pPr>
              <w:widowControl w:val="0"/>
              <w:autoSpaceDE w:val="0"/>
              <w:autoSpaceDN w:val="0"/>
              <w:ind w:left="188" w:right="238" w:firstLine="520"/>
              <w:jc w:val="both"/>
              <w:rPr>
                <w:sz w:val="28"/>
                <w:szCs w:val="24"/>
                <w:lang w:eastAsia="en-US"/>
              </w:rPr>
            </w:pPr>
            <w:r w:rsidRPr="00D065BD">
              <w:rPr>
                <w:sz w:val="28"/>
                <w:szCs w:val="24"/>
                <w:lang w:eastAsia="en-US"/>
              </w:rPr>
              <w:t>Виконання модульних контрольних робіт здійснюється в режимі комп’ютерної діагностики або з використанням роздрукованих завдань.</w:t>
            </w:r>
          </w:p>
          <w:p w14:paraId="673A0FC8" w14:textId="77777777" w:rsidR="00FD0068" w:rsidRPr="00D065BD" w:rsidRDefault="00FD0068" w:rsidP="00F26665">
            <w:pPr>
              <w:widowControl w:val="0"/>
              <w:autoSpaceDE w:val="0"/>
              <w:autoSpaceDN w:val="0"/>
              <w:ind w:left="188" w:right="238" w:firstLine="520"/>
              <w:jc w:val="both"/>
              <w:rPr>
                <w:sz w:val="28"/>
                <w:szCs w:val="24"/>
                <w:lang w:eastAsia="en-US"/>
              </w:rPr>
            </w:pPr>
            <w:r w:rsidRPr="00D065BD">
              <w:rPr>
                <w:sz w:val="28"/>
                <w:szCs w:val="24"/>
                <w:lang w:eastAsia="en-US"/>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397C5A07" w14:textId="77777777" w:rsidR="00FD0068" w:rsidRPr="00D065BD" w:rsidRDefault="00FD0068" w:rsidP="00F26665">
            <w:pPr>
              <w:widowControl w:val="0"/>
              <w:autoSpaceDE w:val="0"/>
              <w:autoSpaceDN w:val="0"/>
              <w:ind w:left="188" w:right="238" w:firstLine="520"/>
              <w:jc w:val="both"/>
              <w:rPr>
                <w:sz w:val="28"/>
                <w:lang w:eastAsia="en-US"/>
              </w:rPr>
            </w:pPr>
            <w:r w:rsidRPr="00D065BD">
              <w:rPr>
                <w:sz w:val="28"/>
                <w:szCs w:val="24"/>
                <w:lang w:eastAsia="en-US"/>
              </w:rPr>
              <w:t>Модульний контроль знань студентів здійснюється після завершення вивчення навчального матеріалу модуля.</w:t>
            </w:r>
          </w:p>
        </w:tc>
      </w:tr>
    </w:tbl>
    <w:p w14:paraId="13D436A2" w14:textId="77777777" w:rsidR="00FD0068" w:rsidRPr="00D065BD" w:rsidRDefault="00FD0068" w:rsidP="00F26665"/>
    <w:p w14:paraId="4F40A6B7" w14:textId="77777777" w:rsidR="00FD0068" w:rsidRPr="00D065BD" w:rsidRDefault="00FD0068" w:rsidP="00F26665">
      <w:pPr>
        <w:jc w:val="center"/>
        <w:rPr>
          <w:sz w:val="28"/>
          <w:szCs w:val="28"/>
        </w:rPr>
      </w:pPr>
      <w:r w:rsidRPr="00D065BD">
        <w:rPr>
          <w:b/>
          <w:bCs/>
          <w:sz w:val="28"/>
          <w:szCs w:val="28"/>
        </w:rPr>
        <w:br w:type="page"/>
      </w:r>
      <w:r w:rsidRPr="00D065BD">
        <w:rPr>
          <w:b/>
          <w:bCs/>
          <w:sz w:val="28"/>
          <w:szCs w:val="28"/>
        </w:rPr>
        <w:lastRenderedPageBreak/>
        <w:t>Загальна оцінка з дисципліни: шкала оцінювання національна та ECTS</w:t>
      </w:r>
    </w:p>
    <w:p w14:paraId="7E48875A" w14:textId="77777777" w:rsidR="00FD0068" w:rsidRPr="00D065BD" w:rsidRDefault="00FD0068" w:rsidP="00F26665">
      <w:pPr>
        <w:jc w:val="center"/>
        <w:rPr>
          <w:sz w:val="16"/>
          <w:szCs w:val="16"/>
        </w:rPr>
      </w:pPr>
    </w:p>
    <w:tbl>
      <w:tblPr>
        <w:tblW w:w="4800" w:type="pct"/>
        <w:tblCellSpacing w:w="0" w:type="dxa"/>
        <w:tblInd w:w="13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292"/>
        <w:gridCol w:w="1614"/>
        <w:gridCol w:w="1105"/>
        <w:gridCol w:w="1377"/>
        <w:gridCol w:w="567"/>
        <w:gridCol w:w="3826"/>
      </w:tblGrid>
      <w:tr w:rsidR="00FD0068" w:rsidRPr="00D065BD" w14:paraId="441742B3" w14:textId="77777777" w:rsidTr="00824985">
        <w:trPr>
          <w:tblCellSpacing w:w="0" w:type="dxa"/>
        </w:trPr>
        <w:tc>
          <w:tcPr>
            <w:tcW w:w="1485"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F7D95D6" w14:textId="77777777" w:rsidR="00FD0068" w:rsidRPr="00D065BD" w:rsidRDefault="00FD0068" w:rsidP="00F26665">
            <w:pPr>
              <w:jc w:val="center"/>
              <w:rPr>
                <w:sz w:val="24"/>
                <w:lang w:eastAsia="en-US"/>
              </w:rPr>
            </w:pPr>
            <w:r w:rsidRPr="00D065BD">
              <w:rPr>
                <w:b/>
                <w:bCs/>
                <w:sz w:val="24"/>
                <w:lang w:eastAsia="en-US"/>
              </w:rPr>
              <w:t>Оцінка за 100-бальною системою</w:t>
            </w:r>
          </w:p>
        </w:tc>
        <w:tc>
          <w:tcPr>
            <w:tcW w:w="1269" w:type="pct"/>
            <w:gridSpan w:val="2"/>
            <w:tcBorders>
              <w:top w:val="outset" w:sz="6" w:space="0" w:color="auto"/>
              <w:left w:val="outset" w:sz="6" w:space="0" w:color="auto"/>
              <w:bottom w:val="outset" w:sz="6" w:space="0" w:color="auto"/>
              <w:right w:val="outset" w:sz="6" w:space="0" w:color="auto"/>
            </w:tcBorders>
            <w:vAlign w:val="center"/>
            <w:hideMark/>
          </w:tcPr>
          <w:p w14:paraId="4FE9FC3F" w14:textId="77777777" w:rsidR="00FD0068" w:rsidRPr="00D065BD" w:rsidRDefault="00FD0068" w:rsidP="00F26665">
            <w:pPr>
              <w:jc w:val="center"/>
              <w:rPr>
                <w:sz w:val="24"/>
                <w:lang w:eastAsia="en-US"/>
              </w:rPr>
            </w:pPr>
            <w:r w:rsidRPr="00D065BD">
              <w:rPr>
                <w:b/>
                <w:bCs/>
                <w:sz w:val="24"/>
                <w:lang w:eastAsia="en-US"/>
              </w:rPr>
              <w:t>Оцінка за національною шкалою</w:t>
            </w:r>
          </w:p>
        </w:tc>
        <w:tc>
          <w:tcPr>
            <w:tcW w:w="2246" w:type="pct"/>
            <w:gridSpan w:val="2"/>
            <w:vMerge w:val="restart"/>
            <w:tcBorders>
              <w:top w:val="outset" w:sz="6" w:space="0" w:color="auto"/>
              <w:left w:val="outset" w:sz="6" w:space="0" w:color="auto"/>
              <w:bottom w:val="nil"/>
              <w:right w:val="outset" w:sz="6" w:space="0" w:color="auto"/>
            </w:tcBorders>
            <w:vAlign w:val="center"/>
            <w:hideMark/>
          </w:tcPr>
          <w:p w14:paraId="5E7EDDFE" w14:textId="77777777" w:rsidR="00FD0068" w:rsidRPr="00D065BD" w:rsidRDefault="00FD0068" w:rsidP="00F26665">
            <w:pPr>
              <w:jc w:val="center"/>
              <w:rPr>
                <w:sz w:val="24"/>
                <w:lang w:eastAsia="en-US"/>
              </w:rPr>
            </w:pPr>
            <w:r w:rsidRPr="00D065BD">
              <w:rPr>
                <w:b/>
                <w:bCs/>
                <w:sz w:val="24"/>
                <w:lang w:eastAsia="en-US"/>
              </w:rPr>
              <w:t>Оцінка за шкалою ECTS</w:t>
            </w:r>
          </w:p>
        </w:tc>
      </w:tr>
      <w:tr w:rsidR="00FD0068" w:rsidRPr="00D065BD" w14:paraId="5E2BEF77" w14:textId="77777777" w:rsidTr="00824985">
        <w:trPr>
          <w:tblCellSpacing w:w="0" w:type="dxa"/>
        </w:trPr>
        <w:tc>
          <w:tcPr>
            <w:tcW w:w="1485" w:type="pct"/>
            <w:gridSpan w:val="2"/>
            <w:vMerge/>
            <w:tcBorders>
              <w:top w:val="outset" w:sz="6" w:space="0" w:color="auto"/>
              <w:left w:val="outset" w:sz="6" w:space="0" w:color="auto"/>
              <w:bottom w:val="outset" w:sz="6" w:space="0" w:color="auto"/>
              <w:right w:val="outset" w:sz="6" w:space="0" w:color="auto"/>
            </w:tcBorders>
            <w:vAlign w:val="center"/>
            <w:hideMark/>
          </w:tcPr>
          <w:p w14:paraId="4B66964F" w14:textId="77777777" w:rsidR="00FD0068" w:rsidRPr="00D065BD" w:rsidRDefault="00FD0068" w:rsidP="00F26665">
            <w:pPr>
              <w:rPr>
                <w:lang w:eastAsia="en-U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39A120E7" w14:textId="77777777" w:rsidR="00FD0068" w:rsidRPr="00D065BD" w:rsidRDefault="00FD0068" w:rsidP="00F26665">
            <w:pPr>
              <w:jc w:val="center"/>
              <w:rPr>
                <w:sz w:val="24"/>
                <w:szCs w:val="28"/>
                <w:lang w:eastAsia="en-US"/>
              </w:rPr>
            </w:pPr>
            <w:r w:rsidRPr="00D065BD">
              <w:rPr>
                <w:b/>
                <w:bCs/>
                <w:sz w:val="24"/>
                <w:szCs w:val="28"/>
                <w:lang w:eastAsia="en-US"/>
              </w:rPr>
              <w:t>екзамен</w:t>
            </w:r>
          </w:p>
        </w:tc>
        <w:tc>
          <w:tcPr>
            <w:tcW w:w="704" w:type="pct"/>
            <w:tcBorders>
              <w:top w:val="outset" w:sz="6" w:space="0" w:color="auto"/>
              <w:left w:val="outset" w:sz="6" w:space="0" w:color="auto"/>
              <w:bottom w:val="outset" w:sz="6" w:space="0" w:color="auto"/>
              <w:right w:val="outset" w:sz="6" w:space="0" w:color="auto"/>
            </w:tcBorders>
            <w:vAlign w:val="center"/>
            <w:hideMark/>
          </w:tcPr>
          <w:p w14:paraId="75780D57" w14:textId="77777777" w:rsidR="00FD0068" w:rsidRPr="00D065BD" w:rsidRDefault="00FD0068" w:rsidP="00F26665">
            <w:pPr>
              <w:jc w:val="center"/>
              <w:rPr>
                <w:sz w:val="24"/>
                <w:szCs w:val="28"/>
                <w:lang w:eastAsia="en-US"/>
              </w:rPr>
            </w:pPr>
            <w:r w:rsidRPr="00D065BD">
              <w:rPr>
                <w:b/>
                <w:bCs/>
                <w:sz w:val="24"/>
                <w:szCs w:val="28"/>
                <w:lang w:eastAsia="en-US"/>
              </w:rPr>
              <w:t>залік</w:t>
            </w:r>
          </w:p>
        </w:tc>
        <w:tc>
          <w:tcPr>
            <w:tcW w:w="2246" w:type="pct"/>
            <w:gridSpan w:val="2"/>
            <w:vMerge/>
            <w:tcBorders>
              <w:top w:val="outset" w:sz="6" w:space="0" w:color="auto"/>
              <w:left w:val="outset" w:sz="6" w:space="0" w:color="auto"/>
              <w:bottom w:val="outset" w:sz="6" w:space="0" w:color="auto"/>
              <w:right w:val="outset" w:sz="6" w:space="0" w:color="auto"/>
            </w:tcBorders>
            <w:vAlign w:val="center"/>
            <w:hideMark/>
          </w:tcPr>
          <w:p w14:paraId="19A4B121" w14:textId="77777777" w:rsidR="00FD0068" w:rsidRPr="00D065BD" w:rsidRDefault="00FD0068" w:rsidP="00F26665">
            <w:pPr>
              <w:rPr>
                <w:lang w:eastAsia="en-US"/>
              </w:rPr>
            </w:pPr>
          </w:p>
        </w:tc>
      </w:tr>
      <w:tr w:rsidR="00824985" w:rsidRPr="00D065BD" w14:paraId="336AC53F" w14:textId="77777777" w:rsidTr="00824985">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14:paraId="568E9613" w14:textId="77777777" w:rsidR="00FD0068" w:rsidRPr="00D065BD" w:rsidRDefault="00FD0068" w:rsidP="00F26665">
            <w:pPr>
              <w:jc w:val="center"/>
              <w:rPr>
                <w:b/>
                <w:sz w:val="28"/>
                <w:szCs w:val="28"/>
                <w:lang w:eastAsia="en-US"/>
              </w:rPr>
            </w:pPr>
            <w:r w:rsidRPr="00D065BD">
              <w:rPr>
                <w:b/>
                <w:sz w:val="28"/>
                <w:szCs w:val="28"/>
                <w:lang w:eastAsia="en-US"/>
              </w:rPr>
              <w:t>90 – 100</w:t>
            </w:r>
          </w:p>
        </w:tc>
        <w:tc>
          <w:tcPr>
            <w:tcW w:w="824" w:type="pct"/>
            <w:tcBorders>
              <w:top w:val="outset" w:sz="6" w:space="0" w:color="auto"/>
              <w:left w:val="outset" w:sz="6" w:space="0" w:color="auto"/>
              <w:bottom w:val="outset" w:sz="6" w:space="0" w:color="auto"/>
              <w:right w:val="outset" w:sz="6" w:space="0" w:color="auto"/>
            </w:tcBorders>
            <w:vAlign w:val="center"/>
            <w:hideMark/>
          </w:tcPr>
          <w:p w14:paraId="37203BAF" w14:textId="77777777" w:rsidR="00FD0068" w:rsidRPr="00D065BD" w:rsidRDefault="00FD0068" w:rsidP="00F26665">
            <w:pPr>
              <w:jc w:val="center"/>
              <w:rPr>
                <w:i/>
                <w:sz w:val="28"/>
                <w:szCs w:val="28"/>
                <w:lang w:eastAsia="en-US"/>
              </w:rPr>
            </w:pPr>
            <w:r w:rsidRPr="00D065BD">
              <w:rPr>
                <w:i/>
                <w:sz w:val="28"/>
                <w:szCs w:val="28"/>
                <w:lang w:eastAsia="en-US"/>
              </w:rPr>
              <w:t>відмінно</w:t>
            </w:r>
          </w:p>
        </w:tc>
        <w:tc>
          <w:tcPr>
            <w:tcW w:w="565" w:type="pct"/>
            <w:tcBorders>
              <w:top w:val="outset" w:sz="6" w:space="0" w:color="auto"/>
              <w:left w:val="outset" w:sz="6" w:space="0" w:color="auto"/>
              <w:bottom w:val="outset" w:sz="6" w:space="0" w:color="auto"/>
              <w:right w:val="outset" w:sz="6" w:space="0" w:color="auto"/>
            </w:tcBorders>
            <w:vAlign w:val="center"/>
            <w:hideMark/>
          </w:tcPr>
          <w:p w14:paraId="6A9E67D0" w14:textId="77777777" w:rsidR="00FD0068" w:rsidRPr="00D065BD" w:rsidRDefault="00FD0068" w:rsidP="00F26665">
            <w:pPr>
              <w:jc w:val="center"/>
              <w:rPr>
                <w:b/>
                <w:sz w:val="28"/>
                <w:szCs w:val="28"/>
                <w:lang w:eastAsia="en-US"/>
              </w:rPr>
            </w:pPr>
            <w:r w:rsidRPr="00D065BD">
              <w:rPr>
                <w:b/>
                <w:sz w:val="28"/>
                <w:szCs w:val="28"/>
                <w:lang w:eastAsia="en-US"/>
              </w:rPr>
              <w:t>5</w:t>
            </w:r>
          </w:p>
        </w:tc>
        <w:tc>
          <w:tcPr>
            <w:tcW w:w="704" w:type="pct"/>
            <w:vMerge w:val="restart"/>
            <w:tcBorders>
              <w:top w:val="outset" w:sz="6" w:space="0" w:color="auto"/>
              <w:left w:val="outset" w:sz="6" w:space="0" w:color="auto"/>
              <w:bottom w:val="outset" w:sz="6" w:space="0" w:color="auto"/>
              <w:right w:val="outset" w:sz="6" w:space="0" w:color="auto"/>
            </w:tcBorders>
            <w:vAlign w:val="center"/>
            <w:hideMark/>
          </w:tcPr>
          <w:p w14:paraId="5A017C17" w14:textId="77777777" w:rsidR="00FD0068" w:rsidRPr="00D065BD" w:rsidRDefault="00FD0068" w:rsidP="00F26665">
            <w:pPr>
              <w:jc w:val="center"/>
              <w:rPr>
                <w:i/>
                <w:sz w:val="28"/>
                <w:szCs w:val="28"/>
                <w:lang w:eastAsia="en-US"/>
              </w:rPr>
            </w:pPr>
            <w:r w:rsidRPr="00D065BD">
              <w:rPr>
                <w:i/>
                <w:sz w:val="28"/>
                <w:szCs w:val="28"/>
                <w:lang w:eastAsia="en-US"/>
              </w:rPr>
              <w:t>зараховано</w:t>
            </w:r>
          </w:p>
        </w:tc>
        <w:tc>
          <w:tcPr>
            <w:tcW w:w="290" w:type="pct"/>
            <w:tcBorders>
              <w:top w:val="outset" w:sz="6" w:space="0" w:color="auto"/>
              <w:left w:val="outset" w:sz="6" w:space="0" w:color="auto"/>
              <w:bottom w:val="outset" w:sz="6" w:space="0" w:color="auto"/>
              <w:right w:val="outset" w:sz="6" w:space="0" w:color="auto"/>
            </w:tcBorders>
            <w:vAlign w:val="center"/>
            <w:hideMark/>
          </w:tcPr>
          <w:p w14:paraId="06025CEB" w14:textId="77777777" w:rsidR="00FD0068" w:rsidRPr="00D065BD" w:rsidRDefault="00FD0068" w:rsidP="00F26665">
            <w:pPr>
              <w:jc w:val="center"/>
              <w:rPr>
                <w:b/>
                <w:sz w:val="28"/>
                <w:szCs w:val="28"/>
                <w:lang w:eastAsia="en-US"/>
              </w:rPr>
            </w:pPr>
            <w:r w:rsidRPr="00D065BD">
              <w:rPr>
                <w:b/>
                <w:sz w:val="28"/>
                <w:szCs w:val="28"/>
                <w:lang w:eastAsia="en-US"/>
              </w:rPr>
              <w:t>A</w:t>
            </w:r>
          </w:p>
        </w:tc>
        <w:tc>
          <w:tcPr>
            <w:tcW w:w="1956" w:type="pct"/>
            <w:tcBorders>
              <w:top w:val="outset" w:sz="6" w:space="0" w:color="auto"/>
              <w:left w:val="outset" w:sz="6" w:space="0" w:color="auto"/>
              <w:bottom w:val="outset" w:sz="6" w:space="0" w:color="auto"/>
              <w:right w:val="outset" w:sz="6" w:space="0" w:color="auto"/>
            </w:tcBorders>
            <w:vAlign w:val="center"/>
            <w:hideMark/>
          </w:tcPr>
          <w:p w14:paraId="23B35FB1" w14:textId="77777777" w:rsidR="00FD0068" w:rsidRPr="00D065BD" w:rsidRDefault="00FD0068" w:rsidP="00F26665">
            <w:pPr>
              <w:jc w:val="center"/>
              <w:rPr>
                <w:i/>
                <w:sz w:val="28"/>
                <w:szCs w:val="28"/>
                <w:lang w:eastAsia="en-US"/>
              </w:rPr>
            </w:pPr>
            <w:r w:rsidRPr="00D065BD">
              <w:rPr>
                <w:i/>
                <w:sz w:val="28"/>
                <w:szCs w:val="28"/>
                <w:lang w:eastAsia="en-US"/>
              </w:rPr>
              <w:t>відмінно</w:t>
            </w:r>
          </w:p>
        </w:tc>
      </w:tr>
      <w:tr w:rsidR="00824985" w:rsidRPr="00D065BD" w14:paraId="665E670A" w14:textId="77777777" w:rsidTr="00824985">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14:paraId="221DC15A" w14:textId="77777777" w:rsidR="00FD0068" w:rsidRPr="00D065BD" w:rsidRDefault="00FD0068" w:rsidP="00F26665">
            <w:pPr>
              <w:jc w:val="center"/>
              <w:rPr>
                <w:b/>
                <w:sz w:val="28"/>
                <w:szCs w:val="28"/>
                <w:lang w:eastAsia="en-US"/>
              </w:rPr>
            </w:pPr>
            <w:r w:rsidRPr="00D065BD">
              <w:rPr>
                <w:b/>
                <w:sz w:val="28"/>
                <w:szCs w:val="28"/>
                <w:lang w:eastAsia="en-US"/>
              </w:rPr>
              <w:t>82 – 89</w:t>
            </w:r>
          </w:p>
        </w:tc>
        <w:tc>
          <w:tcPr>
            <w:tcW w:w="824" w:type="pct"/>
            <w:tcBorders>
              <w:top w:val="outset" w:sz="6" w:space="0" w:color="auto"/>
              <w:left w:val="outset" w:sz="6" w:space="0" w:color="auto"/>
              <w:bottom w:val="outset" w:sz="6" w:space="0" w:color="auto"/>
              <w:right w:val="outset" w:sz="6" w:space="0" w:color="auto"/>
            </w:tcBorders>
            <w:vAlign w:val="center"/>
            <w:hideMark/>
          </w:tcPr>
          <w:p w14:paraId="6A8F6DC3" w14:textId="77777777" w:rsidR="00FD0068" w:rsidRPr="00D065BD" w:rsidRDefault="00FD0068" w:rsidP="00F26665">
            <w:pPr>
              <w:jc w:val="center"/>
              <w:rPr>
                <w:i/>
                <w:sz w:val="28"/>
                <w:szCs w:val="28"/>
                <w:lang w:eastAsia="en-US"/>
              </w:rPr>
            </w:pPr>
            <w:r w:rsidRPr="00D065BD">
              <w:rPr>
                <w:i/>
                <w:sz w:val="28"/>
                <w:szCs w:val="28"/>
                <w:lang w:eastAsia="en-US"/>
              </w:rPr>
              <w:t>добре</w:t>
            </w:r>
          </w:p>
        </w:tc>
        <w:tc>
          <w:tcPr>
            <w:tcW w:w="565" w:type="pct"/>
            <w:tcBorders>
              <w:top w:val="outset" w:sz="6" w:space="0" w:color="auto"/>
              <w:left w:val="outset" w:sz="6" w:space="0" w:color="auto"/>
              <w:bottom w:val="outset" w:sz="6" w:space="0" w:color="auto"/>
              <w:right w:val="outset" w:sz="6" w:space="0" w:color="auto"/>
            </w:tcBorders>
            <w:vAlign w:val="center"/>
            <w:hideMark/>
          </w:tcPr>
          <w:p w14:paraId="1B72CA67" w14:textId="77777777" w:rsidR="00FD0068" w:rsidRPr="00D065BD" w:rsidRDefault="00FD0068" w:rsidP="00F26665">
            <w:pPr>
              <w:jc w:val="center"/>
              <w:rPr>
                <w:b/>
                <w:sz w:val="28"/>
                <w:szCs w:val="28"/>
                <w:lang w:eastAsia="en-US"/>
              </w:rPr>
            </w:pPr>
            <w:r w:rsidRPr="00D065BD">
              <w:rPr>
                <w:b/>
                <w:sz w:val="28"/>
                <w:szCs w:val="28"/>
                <w:lang w:eastAsia="en-US"/>
              </w:rPr>
              <w:t>4</w:t>
            </w:r>
          </w:p>
        </w:tc>
        <w:tc>
          <w:tcPr>
            <w:tcW w:w="704" w:type="pct"/>
            <w:vMerge/>
            <w:tcBorders>
              <w:top w:val="outset" w:sz="6" w:space="0" w:color="auto"/>
              <w:left w:val="outset" w:sz="6" w:space="0" w:color="auto"/>
              <w:bottom w:val="outset" w:sz="6" w:space="0" w:color="auto"/>
              <w:right w:val="outset" w:sz="6" w:space="0" w:color="auto"/>
            </w:tcBorders>
            <w:vAlign w:val="center"/>
            <w:hideMark/>
          </w:tcPr>
          <w:p w14:paraId="1DCB8EDD" w14:textId="77777777" w:rsidR="00FD0068" w:rsidRPr="00D065BD" w:rsidRDefault="00FD0068" w:rsidP="00F26665">
            <w:pPr>
              <w:rPr>
                <w:i/>
                <w:sz w:val="28"/>
                <w:szCs w:val="28"/>
                <w:lang w:eastAsia="en-US"/>
              </w:rPr>
            </w:pPr>
          </w:p>
        </w:tc>
        <w:tc>
          <w:tcPr>
            <w:tcW w:w="290" w:type="pct"/>
            <w:tcBorders>
              <w:top w:val="outset" w:sz="6" w:space="0" w:color="auto"/>
              <w:left w:val="outset" w:sz="6" w:space="0" w:color="auto"/>
              <w:bottom w:val="outset" w:sz="6" w:space="0" w:color="auto"/>
              <w:right w:val="outset" w:sz="6" w:space="0" w:color="auto"/>
            </w:tcBorders>
            <w:vAlign w:val="center"/>
            <w:hideMark/>
          </w:tcPr>
          <w:p w14:paraId="253465AA" w14:textId="77777777" w:rsidR="00FD0068" w:rsidRPr="00D065BD" w:rsidRDefault="00FD0068" w:rsidP="00F26665">
            <w:pPr>
              <w:jc w:val="center"/>
              <w:rPr>
                <w:b/>
                <w:sz w:val="28"/>
                <w:szCs w:val="28"/>
                <w:lang w:eastAsia="en-US"/>
              </w:rPr>
            </w:pPr>
            <w:r w:rsidRPr="00D065BD">
              <w:rPr>
                <w:b/>
                <w:sz w:val="28"/>
                <w:szCs w:val="28"/>
                <w:lang w:eastAsia="en-US"/>
              </w:rPr>
              <w:t>B</w:t>
            </w:r>
          </w:p>
        </w:tc>
        <w:tc>
          <w:tcPr>
            <w:tcW w:w="1956" w:type="pct"/>
            <w:tcBorders>
              <w:top w:val="outset" w:sz="6" w:space="0" w:color="auto"/>
              <w:left w:val="outset" w:sz="6" w:space="0" w:color="auto"/>
              <w:bottom w:val="outset" w:sz="6" w:space="0" w:color="auto"/>
              <w:right w:val="outset" w:sz="6" w:space="0" w:color="auto"/>
            </w:tcBorders>
            <w:vAlign w:val="center"/>
            <w:hideMark/>
          </w:tcPr>
          <w:p w14:paraId="662CF921" w14:textId="77777777" w:rsidR="00FD0068" w:rsidRPr="00D065BD" w:rsidRDefault="00FD0068" w:rsidP="00F26665">
            <w:pPr>
              <w:jc w:val="center"/>
              <w:rPr>
                <w:i/>
                <w:sz w:val="28"/>
                <w:szCs w:val="28"/>
                <w:lang w:eastAsia="en-US"/>
              </w:rPr>
            </w:pPr>
            <w:r w:rsidRPr="00D065BD">
              <w:rPr>
                <w:i/>
                <w:sz w:val="28"/>
                <w:szCs w:val="28"/>
                <w:lang w:eastAsia="en-US"/>
              </w:rPr>
              <w:t>добре (дуже добре)</w:t>
            </w:r>
          </w:p>
        </w:tc>
      </w:tr>
      <w:tr w:rsidR="00824985" w:rsidRPr="00D065BD" w14:paraId="43800A0F" w14:textId="77777777" w:rsidTr="00824985">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14:paraId="4EA3D4BB" w14:textId="77777777" w:rsidR="00FD0068" w:rsidRPr="00D065BD" w:rsidRDefault="00FD0068" w:rsidP="00F26665">
            <w:pPr>
              <w:jc w:val="center"/>
              <w:rPr>
                <w:b/>
                <w:sz w:val="28"/>
                <w:szCs w:val="28"/>
                <w:lang w:eastAsia="en-US"/>
              </w:rPr>
            </w:pPr>
            <w:r w:rsidRPr="00D065BD">
              <w:rPr>
                <w:b/>
                <w:sz w:val="28"/>
                <w:szCs w:val="28"/>
                <w:lang w:eastAsia="en-US"/>
              </w:rPr>
              <w:t>75 – 81</w:t>
            </w:r>
          </w:p>
        </w:tc>
        <w:tc>
          <w:tcPr>
            <w:tcW w:w="824" w:type="pct"/>
            <w:tcBorders>
              <w:top w:val="outset" w:sz="6" w:space="0" w:color="auto"/>
              <w:left w:val="outset" w:sz="6" w:space="0" w:color="auto"/>
              <w:bottom w:val="outset" w:sz="6" w:space="0" w:color="auto"/>
              <w:right w:val="outset" w:sz="6" w:space="0" w:color="auto"/>
            </w:tcBorders>
            <w:vAlign w:val="center"/>
            <w:hideMark/>
          </w:tcPr>
          <w:p w14:paraId="7E24EB90" w14:textId="77777777" w:rsidR="00FD0068" w:rsidRPr="00D065BD" w:rsidRDefault="00FD0068" w:rsidP="00F26665">
            <w:pPr>
              <w:jc w:val="center"/>
              <w:rPr>
                <w:i/>
                <w:sz w:val="28"/>
                <w:szCs w:val="28"/>
                <w:lang w:eastAsia="en-US"/>
              </w:rPr>
            </w:pPr>
            <w:r w:rsidRPr="00D065BD">
              <w:rPr>
                <w:i/>
                <w:sz w:val="28"/>
                <w:szCs w:val="28"/>
                <w:lang w:eastAsia="en-US"/>
              </w:rPr>
              <w:t>добре</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6DE726" w14:textId="77777777" w:rsidR="00FD0068" w:rsidRPr="00D065BD" w:rsidRDefault="00FD0068" w:rsidP="00F26665">
            <w:pPr>
              <w:jc w:val="center"/>
              <w:rPr>
                <w:b/>
                <w:sz w:val="28"/>
                <w:szCs w:val="28"/>
                <w:lang w:eastAsia="en-US"/>
              </w:rPr>
            </w:pPr>
            <w:r w:rsidRPr="00D065BD">
              <w:rPr>
                <w:b/>
                <w:sz w:val="28"/>
                <w:szCs w:val="28"/>
                <w:lang w:eastAsia="en-US"/>
              </w:rPr>
              <w:t>4</w:t>
            </w:r>
          </w:p>
        </w:tc>
        <w:tc>
          <w:tcPr>
            <w:tcW w:w="704" w:type="pct"/>
            <w:vMerge/>
            <w:tcBorders>
              <w:top w:val="outset" w:sz="6" w:space="0" w:color="auto"/>
              <w:left w:val="outset" w:sz="6" w:space="0" w:color="auto"/>
              <w:bottom w:val="outset" w:sz="6" w:space="0" w:color="auto"/>
              <w:right w:val="outset" w:sz="6" w:space="0" w:color="auto"/>
            </w:tcBorders>
            <w:vAlign w:val="center"/>
            <w:hideMark/>
          </w:tcPr>
          <w:p w14:paraId="3849961D" w14:textId="77777777" w:rsidR="00FD0068" w:rsidRPr="00D065BD" w:rsidRDefault="00FD0068" w:rsidP="00F26665">
            <w:pPr>
              <w:rPr>
                <w:i/>
                <w:sz w:val="28"/>
                <w:szCs w:val="28"/>
                <w:lang w:eastAsia="en-US"/>
              </w:rPr>
            </w:pPr>
          </w:p>
        </w:tc>
        <w:tc>
          <w:tcPr>
            <w:tcW w:w="290" w:type="pct"/>
            <w:tcBorders>
              <w:top w:val="outset" w:sz="6" w:space="0" w:color="auto"/>
              <w:left w:val="outset" w:sz="6" w:space="0" w:color="auto"/>
              <w:bottom w:val="outset" w:sz="6" w:space="0" w:color="auto"/>
              <w:right w:val="outset" w:sz="6" w:space="0" w:color="auto"/>
            </w:tcBorders>
            <w:vAlign w:val="center"/>
            <w:hideMark/>
          </w:tcPr>
          <w:p w14:paraId="7A10B34B" w14:textId="77777777" w:rsidR="00FD0068" w:rsidRPr="00D065BD" w:rsidRDefault="00FD0068" w:rsidP="00F26665">
            <w:pPr>
              <w:jc w:val="center"/>
              <w:rPr>
                <w:b/>
                <w:sz w:val="28"/>
                <w:szCs w:val="28"/>
                <w:lang w:eastAsia="en-US"/>
              </w:rPr>
            </w:pPr>
            <w:r w:rsidRPr="00D065BD">
              <w:rPr>
                <w:b/>
                <w:sz w:val="28"/>
                <w:szCs w:val="28"/>
                <w:lang w:eastAsia="en-US"/>
              </w:rPr>
              <w:t>C</w:t>
            </w:r>
          </w:p>
        </w:tc>
        <w:tc>
          <w:tcPr>
            <w:tcW w:w="1956" w:type="pct"/>
            <w:tcBorders>
              <w:top w:val="outset" w:sz="6" w:space="0" w:color="auto"/>
              <w:left w:val="outset" w:sz="6" w:space="0" w:color="auto"/>
              <w:bottom w:val="outset" w:sz="6" w:space="0" w:color="auto"/>
              <w:right w:val="outset" w:sz="6" w:space="0" w:color="auto"/>
            </w:tcBorders>
            <w:vAlign w:val="center"/>
            <w:hideMark/>
          </w:tcPr>
          <w:p w14:paraId="6DBB3F80" w14:textId="77777777" w:rsidR="00FD0068" w:rsidRPr="00D065BD" w:rsidRDefault="00FD0068" w:rsidP="00F26665">
            <w:pPr>
              <w:jc w:val="center"/>
              <w:rPr>
                <w:i/>
                <w:sz w:val="28"/>
                <w:szCs w:val="28"/>
                <w:lang w:eastAsia="en-US"/>
              </w:rPr>
            </w:pPr>
            <w:r w:rsidRPr="00D065BD">
              <w:rPr>
                <w:i/>
                <w:sz w:val="28"/>
                <w:szCs w:val="28"/>
                <w:lang w:eastAsia="en-US"/>
              </w:rPr>
              <w:t xml:space="preserve">добре </w:t>
            </w:r>
          </w:p>
        </w:tc>
      </w:tr>
      <w:tr w:rsidR="00824985" w:rsidRPr="00D065BD" w14:paraId="29BE072C" w14:textId="77777777" w:rsidTr="00824985">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14:paraId="220EC555" w14:textId="77777777" w:rsidR="00FD0068" w:rsidRPr="00D065BD" w:rsidRDefault="00FD0068" w:rsidP="00F26665">
            <w:pPr>
              <w:jc w:val="center"/>
              <w:rPr>
                <w:b/>
                <w:sz w:val="28"/>
                <w:szCs w:val="28"/>
                <w:lang w:eastAsia="en-US"/>
              </w:rPr>
            </w:pPr>
            <w:r w:rsidRPr="00D065BD">
              <w:rPr>
                <w:b/>
                <w:sz w:val="28"/>
                <w:szCs w:val="28"/>
                <w:lang w:eastAsia="en-US"/>
              </w:rPr>
              <w:t>64 – 74</w:t>
            </w:r>
          </w:p>
        </w:tc>
        <w:tc>
          <w:tcPr>
            <w:tcW w:w="824" w:type="pct"/>
            <w:tcBorders>
              <w:top w:val="outset" w:sz="6" w:space="0" w:color="auto"/>
              <w:left w:val="outset" w:sz="6" w:space="0" w:color="auto"/>
              <w:bottom w:val="outset" w:sz="6" w:space="0" w:color="auto"/>
              <w:right w:val="outset" w:sz="6" w:space="0" w:color="auto"/>
            </w:tcBorders>
            <w:vAlign w:val="center"/>
            <w:hideMark/>
          </w:tcPr>
          <w:p w14:paraId="2BB5063A" w14:textId="77777777" w:rsidR="00FD0068" w:rsidRPr="00D065BD" w:rsidRDefault="00FD0068" w:rsidP="00F26665">
            <w:pPr>
              <w:jc w:val="center"/>
              <w:rPr>
                <w:i/>
                <w:sz w:val="28"/>
                <w:szCs w:val="28"/>
                <w:lang w:eastAsia="en-US"/>
              </w:rPr>
            </w:pPr>
            <w:r w:rsidRPr="00D065BD">
              <w:rPr>
                <w:i/>
                <w:sz w:val="28"/>
                <w:szCs w:val="28"/>
                <w:lang w:eastAsia="en-US"/>
              </w:rPr>
              <w:t>задовільно</w:t>
            </w:r>
          </w:p>
        </w:tc>
        <w:tc>
          <w:tcPr>
            <w:tcW w:w="565" w:type="pct"/>
            <w:tcBorders>
              <w:top w:val="outset" w:sz="6" w:space="0" w:color="auto"/>
              <w:left w:val="outset" w:sz="6" w:space="0" w:color="auto"/>
              <w:bottom w:val="outset" w:sz="6" w:space="0" w:color="auto"/>
              <w:right w:val="outset" w:sz="6" w:space="0" w:color="auto"/>
            </w:tcBorders>
            <w:vAlign w:val="center"/>
            <w:hideMark/>
          </w:tcPr>
          <w:p w14:paraId="5ABCA953" w14:textId="77777777" w:rsidR="00FD0068" w:rsidRPr="00D065BD" w:rsidRDefault="00FD0068" w:rsidP="00F26665">
            <w:pPr>
              <w:jc w:val="center"/>
              <w:rPr>
                <w:b/>
                <w:sz w:val="28"/>
                <w:szCs w:val="28"/>
                <w:lang w:eastAsia="en-US"/>
              </w:rPr>
            </w:pPr>
            <w:r w:rsidRPr="00D065BD">
              <w:rPr>
                <w:b/>
                <w:sz w:val="28"/>
                <w:szCs w:val="28"/>
                <w:lang w:eastAsia="en-US"/>
              </w:rPr>
              <w:t>3</w:t>
            </w:r>
          </w:p>
        </w:tc>
        <w:tc>
          <w:tcPr>
            <w:tcW w:w="704" w:type="pct"/>
            <w:vMerge/>
            <w:tcBorders>
              <w:top w:val="outset" w:sz="6" w:space="0" w:color="auto"/>
              <w:left w:val="outset" w:sz="6" w:space="0" w:color="auto"/>
              <w:bottom w:val="outset" w:sz="6" w:space="0" w:color="auto"/>
              <w:right w:val="outset" w:sz="6" w:space="0" w:color="auto"/>
            </w:tcBorders>
            <w:vAlign w:val="center"/>
            <w:hideMark/>
          </w:tcPr>
          <w:p w14:paraId="12B8AF38" w14:textId="77777777" w:rsidR="00FD0068" w:rsidRPr="00D065BD" w:rsidRDefault="00FD0068" w:rsidP="00F26665">
            <w:pPr>
              <w:rPr>
                <w:i/>
                <w:sz w:val="28"/>
                <w:szCs w:val="28"/>
                <w:lang w:eastAsia="en-US"/>
              </w:rPr>
            </w:pPr>
          </w:p>
        </w:tc>
        <w:tc>
          <w:tcPr>
            <w:tcW w:w="290" w:type="pct"/>
            <w:tcBorders>
              <w:top w:val="outset" w:sz="6" w:space="0" w:color="auto"/>
              <w:left w:val="outset" w:sz="6" w:space="0" w:color="auto"/>
              <w:bottom w:val="outset" w:sz="6" w:space="0" w:color="auto"/>
              <w:right w:val="outset" w:sz="6" w:space="0" w:color="auto"/>
            </w:tcBorders>
            <w:vAlign w:val="center"/>
            <w:hideMark/>
          </w:tcPr>
          <w:p w14:paraId="5226B78E" w14:textId="77777777" w:rsidR="00FD0068" w:rsidRPr="00D065BD" w:rsidRDefault="00FD0068" w:rsidP="00F26665">
            <w:pPr>
              <w:jc w:val="center"/>
              <w:rPr>
                <w:b/>
                <w:sz w:val="28"/>
                <w:szCs w:val="28"/>
                <w:lang w:eastAsia="en-US"/>
              </w:rPr>
            </w:pPr>
            <w:r w:rsidRPr="00D065BD">
              <w:rPr>
                <w:b/>
                <w:sz w:val="28"/>
                <w:szCs w:val="28"/>
                <w:lang w:eastAsia="en-US"/>
              </w:rPr>
              <w:t>D</w:t>
            </w:r>
          </w:p>
        </w:tc>
        <w:tc>
          <w:tcPr>
            <w:tcW w:w="1956" w:type="pct"/>
            <w:tcBorders>
              <w:top w:val="outset" w:sz="6" w:space="0" w:color="auto"/>
              <w:left w:val="outset" w:sz="6" w:space="0" w:color="auto"/>
              <w:bottom w:val="outset" w:sz="6" w:space="0" w:color="auto"/>
              <w:right w:val="outset" w:sz="6" w:space="0" w:color="auto"/>
            </w:tcBorders>
            <w:vAlign w:val="center"/>
            <w:hideMark/>
          </w:tcPr>
          <w:p w14:paraId="325CB5FA" w14:textId="77777777" w:rsidR="00FD0068" w:rsidRPr="00D065BD" w:rsidRDefault="00FD0068" w:rsidP="00F26665">
            <w:pPr>
              <w:jc w:val="center"/>
              <w:rPr>
                <w:i/>
                <w:sz w:val="28"/>
                <w:szCs w:val="28"/>
                <w:lang w:eastAsia="en-US"/>
              </w:rPr>
            </w:pPr>
            <w:r w:rsidRPr="00D065BD">
              <w:rPr>
                <w:i/>
                <w:sz w:val="28"/>
                <w:szCs w:val="28"/>
                <w:lang w:eastAsia="en-US"/>
              </w:rPr>
              <w:t xml:space="preserve">задовільно </w:t>
            </w:r>
          </w:p>
        </w:tc>
      </w:tr>
      <w:tr w:rsidR="00824985" w:rsidRPr="00D065BD" w14:paraId="4D8BED46" w14:textId="77777777" w:rsidTr="00824985">
        <w:trPr>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14:paraId="7A25E42B" w14:textId="77777777" w:rsidR="00FD0068" w:rsidRPr="00D065BD" w:rsidRDefault="00FD0068" w:rsidP="00F26665">
            <w:pPr>
              <w:jc w:val="center"/>
              <w:rPr>
                <w:b/>
                <w:sz w:val="28"/>
                <w:szCs w:val="28"/>
                <w:lang w:eastAsia="en-US"/>
              </w:rPr>
            </w:pPr>
            <w:r w:rsidRPr="00D065BD">
              <w:rPr>
                <w:b/>
                <w:sz w:val="28"/>
                <w:szCs w:val="28"/>
                <w:lang w:eastAsia="en-US"/>
              </w:rPr>
              <w:t>60 – 63</w:t>
            </w:r>
          </w:p>
        </w:tc>
        <w:tc>
          <w:tcPr>
            <w:tcW w:w="824" w:type="pct"/>
            <w:tcBorders>
              <w:top w:val="outset" w:sz="6" w:space="0" w:color="auto"/>
              <w:left w:val="outset" w:sz="6" w:space="0" w:color="auto"/>
              <w:bottom w:val="outset" w:sz="6" w:space="0" w:color="auto"/>
              <w:right w:val="outset" w:sz="6" w:space="0" w:color="auto"/>
            </w:tcBorders>
            <w:vAlign w:val="center"/>
            <w:hideMark/>
          </w:tcPr>
          <w:p w14:paraId="1AAF46E0" w14:textId="77777777" w:rsidR="00FD0068" w:rsidRPr="00D065BD" w:rsidRDefault="00FD0068" w:rsidP="00F26665">
            <w:pPr>
              <w:jc w:val="center"/>
              <w:rPr>
                <w:i/>
                <w:sz w:val="28"/>
                <w:szCs w:val="28"/>
                <w:lang w:eastAsia="en-US"/>
              </w:rPr>
            </w:pPr>
            <w:r w:rsidRPr="00D065BD">
              <w:rPr>
                <w:i/>
                <w:sz w:val="28"/>
                <w:szCs w:val="28"/>
                <w:lang w:eastAsia="en-US"/>
              </w:rPr>
              <w:t>задовільно</w:t>
            </w:r>
          </w:p>
        </w:tc>
        <w:tc>
          <w:tcPr>
            <w:tcW w:w="565" w:type="pct"/>
            <w:tcBorders>
              <w:top w:val="outset" w:sz="6" w:space="0" w:color="auto"/>
              <w:left w:val="outset" w:sz="6" w:space="0" w:color="auto"/>
              <w:bottom w:val="outset" w:sz="6" w:space="0" w:color="auto"/>
              <w:right w:val="outset" w:sz="6" w:space="0" w:color="auto"/>
            </w:tcBorders>
            <w:vAlign w:val="center"/>
            <w:hideMark/>
          </w:tcPr>
          <w:p w14:paraId="513EBF96" w14:textId="77777777" w:rsidR="00FD0068" w:rsidRPr="00D065BD" w:rsidRDefault="00FD0068" w:rsidP="00F26665">
            <w:pPr>
              <w:jc w:val="center"/>
              <w:rPr>
                <w:b/>
                <w:sz w:val="28"/>
                <w:szCs w:val="28"/>
                <w:lang w:eastAsia="en-US"/>
              </w:rPr>
            </w:pPr>
            <w:r w:rsidRPr="00D065BD">
              <w:rPr>
                <w:b/>
                <w:sz w:val="28"/>
                <w:szCs w:val="28"/>
                <w:lang w:eastAsia="en-US"/>
              </w:rPr>
              <w:t>3</w:t>
            </w:r>
          </w:p>
        </w:tc>
        <w:tc>
          <w:tcPr>
            <w:tcW w:w="704" w:type="pct"/>
            <w:vMerge/>
            <w:tcBorders>
              <w:top w:val="outset" w:sz="6" w:space="0" w:color="auto"/>
              <w:left w:val="outset" w:sz="6" w:space="0" w:color="auto"/>
              <w:bottom w:val="outset" w:sz="6" w:space="0" w:color="auto"/>
              <w:right w:val="outset" w:sz="6" w:space="0" w:color="auto"/>
            </w:tcBorders>
            <w:vAlign w:val="center"/>
            <w:hideMark/>
          </w:tcPr>
          <w:p w14:paraId="6F48D0E1" w14:textId="77777777" w:rsidR="00FD0068" w:rsidRPr="00D065BD" w:rsidRDefault="00FD0068" w:rsidP="00F26665">
            <w:pPr>
              <w:rPr>
                <w:i/>
                <w:sz w:val="28"/>
                <w:szCs w:val="28"/>
                <w:lang w:eastAsia="en-US"/>
              </w:rPr>
            </w:pPr>
          </w:p>
        </w:tc>
        <w:tc>
          <w:tcPr>
            <w:tcW w:w="290" w:type="pct"/>
            <w:tcBorders>
              <w:top w:val="outset" w:sz="6" w:space="0" w:color="auto"/>
              <w:left w:val="outset" w:sz="6" w:space="0" w:color="auto"/>
              <w:bottom w:val="outset" w:sz="6" w:space="0" w:color="auto"/>
              <w:right w:val="outset" w:sz="6" w:space="0" w:color="auto"/>
            </w:tcBorders>
            <w:vAlign w:val="center"/>
            <w:hideMark/>
          </w:tcPr>
          <w:p w14:paraId="57823D73" w14:textId="77777777" w:rsidR="00FD0068" w:rsidRPr="00D065BD" w:rsidRDefault="00FD0068" w:rsidP="00F26665">
            <w:pPr>
              <w:jc w:val="center"/>
              <w:rPr>
                <w:b/>
                <w:sz w:val="28"/>
                <w:szCs w:val="28"/>
                <w:lang w:eastAsia="en-US"/>
              </w:rPr>
            </w:pPr>
            <w:r w:rsidRPr="00D065BD">
              <w:rPr>
                <w:b/>
                <w:sz w:val="28"/>
                <w:szCs w:val="28"/>
                <w:lang w:eastAsia="en-US"/>
              </w:rPr>
              <w:t>Е</w:t>
            </w:r>
          </w:p>
        </w:tc>
        <w:tc>
          <w:tcPr>
            <w:tcW w:w="1956" w:type="pct"/>
            <w:tcBorders>
              <w:top w:val="outset" w:sz="6" w:space="0" w:color="auto"/>
              <w:left w:val="outset" w:sz="6" w:space="0" w:color="auto"/>
              <w:bottom w:val="outset" w:sz="6" w:space="0" w:color="auto"/>
              <w:right w:val="outset" w:sz="6" w:space="0" w:color="auto"/>
            </w:tcBorders>
            <w:vAlign w:val="center"/>
            <w:hideMark/>
          </w:tcPr>
          <w:p w14:paraId="3A7C4C67" w14:textId="77777777" w:rsidR="00FD0068" w:rsidRPr="00D065BD" w:rsidRDefault="00FD0068" w:rsidP="00F26665">
            <w:pPr>
              <w:jc w:val="center"/>
              <w:rPr>
                <w:i/>
                <w:sz w:val="28"/>
                <w:szCs w:val="28"/>
                <w:lang w:eastAsia="en-US"/>
              </w:rPr>
            </w:pPr>
            <w:r w:rsidRPr="00D065BD">
              <w:rPr>
                <w:i/>
                <w:sz w:val="28"/>
                <w:szCs w:val="28"/>
                <w:lang w:eastAsia="en-US"/>
              </w:rPr>
              <w:t xml:space="preserve">задовільно (достатньо) </w:t>
            </w:r>
          </w:p>
        </w:tc>
      </w:tr>
      <w:tr w:rsidR="00824985" w:rsidRPr="00D065BD" w14:paraId="7808B088" w14:textId="77777777" w:rsidTr="00824985">
        <w:trPr>
          <w:trHeight w:val="468"/>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14:paraId="0C1A78D0" w14:textId="77777777" w:rsidR="00FD0068" w:rsidRPr="00D065BD" w:rsidRDefault="00FD0068" w:rsidP="00F26665">
            <w:pPr>
              <w:jc w:val="center"/>
              <w:rPr>
                <w:b/>
                <w:sz w:val="28"/>
                <w:szCs w:val="28"/>
                <w:lang w:eastAsia="en-US"/>
              </w:rPr>
            </w:pPr>
            <w:r w:rsidRPr="00D065BD">
              <w:rPr>
                <w:b/>
                <w:sz w:val="28"/>
                <w:szCs w:val="28"/>
                <w:lang w:eastAsia="en-US"/>
              </w:rPr>
              <w:t>35 – 59</w:t>
            </w:r>
          </w:p>
        </w:tc>
        <w:tc>
          <w:tcPr>
            <w:tcW w:w="824" w:type="pct"/>
            <w:tcBorders>
              <w:top w:val="outset" w:sz="6" w:space="0" w:color="auto"/>
              <w:left w:val="outset" w:sz="6" w:space="0" w:color="auto"/>
              <w:bottom w:val="outset" w:sz="6" w:space="0" w:color="auto"/>
              <w:right w:val="outset" w:sz="6" w:space="0" w:color="auto"/>
            </w:tcBorders>
            <w:vAlign w:val="center"/>
            <w:hideMark/>
          </w:tcPr>
          <w:p w14:paraId="6E9989FE" w14:textId="77777777" w:rsidR="00FD0068" w:rsidRPr="00D065BD" w:rsidRDefault="00FD0068" w:rsidP="00F26665">
            <w:pPr>
              <w:jc w:val="center"/>
              <w:rPr>
                <w:i/>
                <w:sz w:val="28"/>
                <w:szCs w:val="28"/>
                <w:lang w:eastAsia="en-US"/>
              </w:rPr>
            </w:pPr>
            <w:r w:rsidRPr="00D065BD">
              <w:rPr>
                <w:i/>
                <w:sz w:val="28"/>
                <w:szCs w:val="28"/>
                <w:lang w:eastAsia="en-US"/>
              </w:rPr>
              <w:t>незадовільно</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4FCB97" w14:textId="77777777" w:rsidR="00FD0068" w:rsidRPr="00D065BD" w:rsidRDefault="00FD0068" w:rsidP="00F26665">
            <w:pPr>
              <w:jc w:val="center"/>
              <w:rPr>
                <w:b/>
                <w:sz w:val="28"/>
                <w:szCs w:val="28"/>
                <w:lang w:eastAsia="en-US"/>
              </w:rPr>
            </w:pPr>
            <w:r w:rsidRPr="00D065BD">
              <w:rPr>
                <w:b/>
                <w:sz w:val="28"/>
                <w:szCs w:val="28"/>
                <w:lang w:eastAsia="en-US"/>
              </w:rPr>
              <w:t>2</w:t>
            </w:r>
          </w:p>
        </w:tc>
        <w:tc>
          <w:tcPr>
            <w:tcW w:w="704" w:type="pct"/>
            <w:vMerge w:val="restart"/>
            <w:tcBorders>
              <w:top w:val="outset" w:sz="6" w:space="0" w:color="auto"/>
              <w:left w:val="outset" w:sz="6" w:space="0" w:color="auto"/>
              <w:bottom w:val="outset" w:sz="6" w:space="0" w:color="auto"/>
              <w:right w:val="outset" w:sz="6" w:space="0" w:color="auto"/>
            </w:tcBorders>
            <w:vAlign w:val="center"/>
            <w:hideMark/>
          </w:tcPr>
          <w:p w14:paraId="77420C23" w14:textId="77777777" w:rsidR="00FD0068" w:rsidRPr="00D065BD" w:rsidRDefault="00FD0068" w:rsidP="00F26665">
            <w:pPr>
              <w:jc w:val="center"/>
              <w:rPr>
                <w:i/>
                <w:sz w:val="28"/>
                <w:szCs w:val="28"/>
                <w:lang w:eastAsia="en-US"/>
              </w:rPr>
            </w:pPr>
            <w:r w:rsidRPr="00D065BD">
              <w:rPr>
                <w:i/>
                <w:sz w:val="28"/>
                <w:szCs w:val="28"/>
                <w:lang w:eastAsia="en-US"/>
              </w:rPr>
              <w:t>не зараховано</w:t>
            </w:r>
          </w:p>
        </w:tc>
        <w:tc>
          <w:tcPr>
            <w:tcW w:w="290" w:type="pct"/>
            <w:tcBorders>
              <w:top w:val="outset" w:sz="6" w:space="0" w:color="auto"/>
              <w:left w:val="outset" w:sz="6" w:space="0" w:color="auto"/>
              <w:bottom w:val="outset" w:sz="6" w:space="0" w:color="auto"/>
              <w:right w:val="outset" w:sz="6" w:space="0" w:color="auto"/>
            </w:tcBorders>
            <w:vAlign w:val="center"/>
            <w:hideMark/>
          </w:tcPr>
          <w:p w14:paraId="3BD881F7" w14:textId="77777777" w:rsidR="00FD0068" w:rsidRPr="00D065BD" w:rsidRDefault="00FD0068" w:rsidP="00F26665">
            <w:pPr>
              <w:jc w:val="center"/>
              <w:rPr>
                <w:b/>
                <w:sz w:val="28"/>
                <w:szCs w:val="28"/>
                <w:lang w:eastAsia="en-US"/>
              </w:rPr>
            </w:pPr>
            <w:r w:rsidRPr="00D065BD">
              <w:rPr>
                <w:b/>
                <w:sz w:val="28"/>
                <w:szCs w:val="28"/>
                <w:lang w:eastAsia="en-US"/>
              </w:rPr>
              <w:t>FX</w:t>
            </w:r>
          </w:p>
        </w:tc>
        <w:tc>
          <w:tcPr>
            <w:tcW w:w="1956" w:type="pct"/>
            <w:tcBorders>
              <w:top w:val="outset" w:sz="6" w:space="0" w:color="auto"/>
              <w:left w:val="outset" w:sz="6" w:space="0" w:color="auto"/>
              <w:bottom w:val="outset" w:sz="6" w:space="0" w:color="auto"/>
              <w:right w:val="outset" w:sz="6" w:space="0" w:color="auto"/>
            </w:tcBorders>
            <w:vAlign w:val="center"/>
            <w:hideMark/>
          </w:tcPr>
          <w:p w14:paraId="7BFEC641" w14:textId="77777777" w:rsidR="00FD0068" w:rsidRPr="00D065BD" w:rsidRDefault="00FD0068" w:rsidP="00F26665">
            <w:pPr>
              <w:jc w:val="center"/>
              <w:rPr>
                <w:i/>
                <w:sz w:val="28"/>
                <w:szCs w:val="28"/>
                <w:lang w:eastAsia="en-US"/>
              </w:rPr>
            </w:pPr>
            <w:r w:rsidRPr="00D065BD">
              <w:rPr>
                <w:i/>
                <w:sz w:val="28"/>
                <w:szCs w:val="28"/>
                <w:lang w:eastAsia="en-US"/>
              </w:rPr>
              <w:t>незадовільно з можливістю повторного складання</w:t>
            </w:r>
          </w:p>
        </w:tc>
      </w:tr>
      <w:tr w:rsidR="00824985" w:rsidRPr="00D065BD" w14:paraId="71D33CDA" w14:textId="77777777" w:rsidTr="00824985">
        <w:trPr>
          <w:trHeight w:val="1076"/>
          <w:tblCellSpacing w:w="0" w:type="dxa"/>
        </w:trPr>
        <w:tc>
          <w:tcPr>
            <w:tcW w:w="660" w:type="pct"/>
            <w:tcBorders>
              <w:top w:val="outset" w:sz="6" w:space="0" w:color="auto"/>
              <w:left w:val="outset" w:sz="6" w:space="0" w:color="auto"/>
              <w:bottom w:val="outset" w:sz="6" w:space="0" w:color="auto"/>
              <w:right w:val="outset" w:sz="6" w:space="0" w:color="auto"/>
            </w:tcBorders>
            <w:vAlign w:val="center"/>
            <w:hideMark/>
          </w:tcPr>
          <w:p w14:paraId="00695A9B" w14:textId="77777777" w:rsidR="00FD0068" w:rsidRPr="00D065BD" w:rsidRDefault="00FD0068" w:rsidP="00F26665">
            <w:pPr>
              <w:jc w:val="center"/>
              <w:rPr>
                <w:b/>
                <w:sz w:val="28"/>
                <w:szCs w:val="28"/>
                <w:lang w:eastAsia="en-US"/>
              </w:rPr>
            </w:pPr>
            <w:r w:rsidRPr="00D065BD">
              <w:rPr>
                <w:b/>
                <w:sz w:val="28"/>
                <w:szCs w:val="28"/>
                <w:lang w:eastAsia="en-US"/>
              </w:rPr>
              <w:t>1 – 34</w:t>
            </w:r>
          </w:p>
        </w:tc>
        <w:tc>
          <w:tcPr>
            <w:tcW w:w="824" w:type="pct"/>
            <w:tcBorders>
              <w:top w:val="outset" w:sz="6" w:space="0" w:color="auto"/>
              <w:left w:val="outset" w:sz="6" w:space="0" w:color="auto"/>
              <w:bottom w:val="outset" w:sz="6" w:space="0" w:color="auto"/>
              <w:right w:val="outset" w:sz="6" w:space="0" w:color="auto"/>
            </w:tcBorders>
            <w:vAlign w:val="center"/>
            <w:hideMark/>
          </w:tcPr>
          <w:p w14:paraId="64C58FE6" w14:textId="77777777" w:rsidR="00FD0068" w:rsidRPr="00D065BD" w:rsidRDefault="00FD0068" w:rsidP="00F26665">
            <w:pPr>
              <w:jc w:val="center"/>
              <w:rPr>
                <w:i/>
                <w:sz w:val="28"/>
                <w:szCs w:val="28"/>
                <w:lang w:eastAsia="en-US"/>
              </w:rPr>
            </w:pPr>
            <w:r w:rsidRPr="00D065BD">
              <w:rPr>
                <w:i/>
                <w:sz w:val="28"/>
                <w:szCs w:val="28"/>
                <w:lang w:eastAsia="en-US"/>
              </w:rPr>
              <w:t>незадовільно</w:t>
            </w:r>
          </w:p>
        </w:tc>
        <w:tc>
          <w:tcPr>
            <w:tcW w:w="565" w:type="pct"/>
            <w:tcBorders>
              <w:top w:val="outset" w:sz="6" w:space="0" w:color="auto"/>
              <w:left w:val="outset" w:sz="6" w:space="0" w:color="auto"/>
              <w:bottom w:val="outset" w:sz="6" w:space="0" w:color="auto"/>
              <w:right w:val="outset" w:sz="6" w:space="0" w:color="auto"/>
            </w:tcBorders>
            <w:vAlign w:val="center"/>
            <w:hideMark/>
          </w:tcPr>
          <w:p w14:paraId="0A2E4F1D" w14:textId="77777777" w:rsidR="00FD0068" w:rsidRPr="00D065BD" w:rsidRDefault="00FD0068" w:rsidP="00F26665">
            <w:pPr>
              <w:jc w:val="center"/>
              <w:rPr>
                <w:b/>
                <w:sz w:val="28"/>
                <w:szCs w:val="28"/>
                <w:lang w:eastAsia="en-US"/>
              </w:rPr>
            </w:pPr>
            <w:r w:rsidRPr="00D065BD">
              <w:rPr>
                <w:b/>
                <w:sz w:val="28"/>
                <w:szCs w:val="28"/>
                <w:lang w:eastAsia="en-US"/>
              </w:rPr>
              <w:t>2</w:t>
            </w:r>
          </w:p>
        </w:tc>
        <w:tc>
          <w:tcPr>
            <w:tcW w:w="704" w:type="pct"/>
            <w:vMerge/>
            <w:tcBorders>
              <w:top w:val="outset" w:sz="6" w:space="0" w:color="auto"/>
              <w:left w:val="outset" w:sz="6" w:space="0" w:color="auto"/>
              <w:bottom w:val="outset" w:sz="6" w:space="0" w:color="auto"/>
              <w:right w:val="outset" w:sz="6" w:space="0" w:color="auto"/>
            </w:tcBorders>
            <w:vAlign w:val="center"/>
            <w:hideMark/>
          </w:tcPr>
          <w:p w14:paraId="2D9DC442" w14:textId="77777777" w:rsidR="00FD0068" w:rsidRPr="00D065BD" w:rsidRDefault="00FD0068" w:rsidP="00F26665">
            <w:pPr>
              <w:rPr>
                <w:i/>
                <w:sz w:val="28"/>
                <w:szCs w:val="28"/>
                <w:lang w:eastAsia="en-US"/>
              </w:rPr>
            </w:pPr>
          </w:p>
        </w:tc>
        <w:tc>
          <w:tcPr>
            <w:tcW w:w="290" w:type="pct"/>
            <w:tcBorders>
              <w:top w:val="outset" w:sz="6" w:space="0" w:color="auto"/>
              <w:left w:val="outset" w:sz="6" w:space="0" w:color="auto"/>
              <w:bottom w:val="outset" w:sz="6" w:space="0" w:color="auto"/>
              <w:right w:val="outset" w:sz="6" w:space="0" w:color="auto"/>
            </w:tcBorders>
            <w:vAlign w:val="center"/>
            <w:hideMark/>
          </w:tcPr>
          <w:p w14:paraId="187EDEB6" w14:textId="77777777" w:rsidR="00FD0068" w:rsidRPr="00D065BD" w:rsidRDefault="00FD0068" w:rsidP="00F26665">
            <w:pPr>
              <w:jc w:val="center"/>
              <w:rPr>
                <w:b/>
                <w:sz w:val="28"/>
                <w:szCs w:val="28"/>
                <w:lang w:eastAsia="en-US"/>
              </w:rPr>
            </w:pPr>
            <w:r w:rsidRPr="00D065BD">
              <w:rPr>
                <w:b/>
                <w:sz w:val="28"/>
                <w:szCs w:val="28"/>
                <w:lang w:eastAsia="en-US"/>
              </w:rPr>
              <w:t>F</w:t>
            </w:r>
          </w:p>
        </w:tc>
        <w:tc>
          <w:tcPr>
            <w:tcW w:w="1956" w:type="pct"/>
            <w:tcBorders>
              <w:top w:val="outset" w:sz="6" w:space="0" w:color="auto"/>
              <w:left w:val="outset" w:sz="6" w:space="0" w:color="auto"/>
              <w:bottom w:val="outset" w:sz="6" w:space="0" w:color="auto"/>
              <w:right w:val="outset" w:sz="6" w:space="0" w:color="auto"/>
            </w:tcBorders>
            <w:vAlign w:val="center"/>
            <w:hideMark/>
          </w:tcPr>
          <w:p w14:paraId="5632B193" w14:textId="77777777" w:rsidR="00FD0068" w:rsidRPr="00D065BD" w:rsidRDefault="00FD0068" w:rsidP="00F26665">
            <w:pPr>
              <w:jc w:val="center"/>
              <w:rPr>
                <w:i/>
                <w:sz w:val="28"/>
                <w:szCs w:val="28"/>
                <w:lang w:eastAsia="en-US"/>
              </w:rPr>
            </w:pPr>
            <w:r w:rsidRPr="00D065BD">
              <w:rPr>
                <w:i/>
                <w:sz w:val="28"/>
                <w:szCs w:val="28"/>
                <w:lang w:eastAsia="en-US"/>
              </w:rPr>
              <w:t>незадовільно з обов’язковим повторним вивченням дисципліни</w:t>
            </w:r>
          </w:p>
        </w:tc>
      </w:tr>
    </w:tbl>
    <w:p w14:paraId="4FD258FA" w14:textId="77777777" w:rsidR="00FD0068" w:rsidRPr="00D065BD" w:rsidRDefault="00FD0068" w:rsidP="00F26665">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FD0068" w:rsidRPr="00D065BD" w14:paraId="36E27829" w14:textId="77777777" w:rsidTr="00FD0068">
        <w:trPr>
          <w:jc w:val="center"/>
        </w:trPr>
        <w:tc>
          <w:tcPr>
            <w:tcW w:w="2148" w:type="dxa"/>
            <w:tcBorders>
              <w:top w:val="single" w:sz="4" w:space="0" w:color="auto"/>
              <w:left w:val="single" w:sz="4" w:space="0" w:color="auto"/>
              <w:bottom w:val="single" w:sz="4" w:space="0" w:color="auto"/>
              <w:right w:val="single" w:sz="4" w:space="0" w:color="auto"/>
            </w:tcBorders>
            <w:hideMark/>
          </w:tcPr>
          <w:p w14:paraId="53AC4A4F" w14:textId="77777777" w:rsidR="00FD0068" w:rsidRPr="00D065BD" w:rsidRDefault="00FD0068" w:rsidP="00F26665">
            <w:pPr>
              <w:tabs>
                <w:tab w:val="num" w:pos="426"/>
              </w:tabs>
              <w:jc w:val="center"/>
              <w:rPr>
                <w:b/>
                <w:sz w:val="28"/>
                <w:szCs w:val="28"/>
                <w:lang w:eastAsia="en-US"/>
              </w:rPr>
            </w:pPr>
            <w:r w:rsidRPr="00D065BD">
              <w:rPr>
                <w:b/>
                <w:sz w:val="28"/>
                <w:szCs w:val="28"/>
                <w:lang w:eastAsia="en-US"/>
              </w:rPr>
              <w:t>Оцінка</w:t>
            </w:r>
          </w:p>
        </w:tc>
        <w:tc>
          <w:tcPr>
            <w:tcW w:w="7872" w:type="dxa"/>
            <w:tcBorders>
              <w:top w:val="single" w:sz="4" w:space="0" w:color="auto"/>
              <w:left w:val="single" w:sz="4" w:space="0" w:color="auto"/>
              <w:bottom w:val="single" w:sz="4" w:space="0" w:color="auto"/>
              <w:right w:val="single" w:sz="4" w:space="0" w:color="auto"/>
            </w:tcBorders>
            <w:hideMark/>
          </w:tcPr>
          <w:p w14:paraId="13AB8A39" w14:textId="77777777" w:rsidR="00FD0068" w:rsidRPr="00D065BD" w:rsidRDefault="00FD0068" w:rsidP="00F26665">
            <w:pPr>
              <w:tabs>
                <w:tab w:val="num" w:pos="426"/>
              </w:tabs>
              <w:jc w:val="center"/>
              <w:rPr>
                <w:b/>
                <w:sz w:val="28"/>
                <w:szCs w:val="28"/>
                <w:lang w:eastAsia="en-US"/>
              </w:rPr>
            </w:pPr>
            <w:r w:rsidRPr="00D065BD">
              <w:rPr>
                <w:b/>
                <w:sz w:val="28"/>
                <w:szCs w:val="28"/>
                <w:lang w:eastAsia="en-US"/>
              </w:rPr>
              <w:t>Критерії оцінювання</w:t>
            </w:r>
          </w:p>
        </w:tc>
      </w:tr>
      <w:tr w:rsidR="00FD0068" w:rsidRPr="00D065BD" w14:paraId="5DDF1567" w14:textId="77777777"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14:paraId="2928935D" w14:textId="77777777" w:rsidR="00FD0068" w:rsidRPr="00D065BD" w:rsidRDefault="00FD0068" w:rsidP="00F26665">
            <w:pPr>
              <w:tabs>
                <w:tab w:val="num" w:pos="426"/>
              </w:tabs>
              <w:jc w:val="center"/>
              <w:rPr>
                <w:b/>
                <w:i/>
                <w:sz w:val="28"/>
                <w:szCs w:val="28"/>
                <w:lang w:eastAsia="en-US"/>
              </w:rPr>
            </w:pPr>
            <w:r w:rsidRPr="00D065BD">
              <w:rPr>
                <w:b/>
                <w:i/>
                <w:sz w:val="28"/>
                <w:szCs w:val="28"/>
                <w:lang w:eastAsia="en-US"/>
              </w:rPr>
              <w:t>«відмінно»</w:t>
            </w:r>
          </w:p>
        </w:tc>
        <w:tc>
          <w:tcPr>
            <w:tcW w:w="7872" w:type="dxa"/>
            <w:tcBorders>
              <w:top w:val="single" w:sz="4" w:space="0" w:color="auto"/>
              <w:left w:val="single" w:sz="4" w:space="0" w:color="auto"/>
              <w:bottom w:val="single" w:sz="4" w:space="0" w:color="auto"/>
              <w:right w:val="single" w:sz="4" w:space="0" w:color="auto"/>
            </w:tcBorders>
            <w:hideMark/>
          </w:tcPr>
          <w:p w14:paraId="14AA21CB" w14:textId="77777777" w:rsidR="00FD0068" w:rsidRPr="00D065BD" w:rsidRDefault="00FD0068" w:rsidP="00F26665">
            <w:pPr>
              <w:tabs>
                <w:tab w:val="num" w:pos="426"/>
              </w:tabs>
              <w:jc w:val="both"/>
              <w:rPr>
                <w:sz w:val="26"/>
                <w:szCs w:val="26"/>
                <w:lang w:eastAsia="en-US"/>
              </w:rPr>
            </w:pPr>
            <w:r w:rsidRPr="00D065BD">
              <w:rPr>
                <w:sz w:val="26"/>
                <w:szCs w:val="26"/>
                <w:lang w:eastAsia="en-US"/>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FD0068" w:rsidRPr="00D065BD" w14:paraId="3C6FCE43" w14:textId="77777777"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14:paraId="5244F426" w14:textId="77777777" w:rsidR="00FD0068" w:rsidRPr="00D065BD" w:rsidRDefault="00FD0068" w:rsidP="00F26665">
            <w:pPr>
              <w:tabs>
                <w:tab w:val="num" w:pos="426"/>
              </w:tabs>
              <w:jc w:val="center"/>
              <w:rPr>
                <w:b/>
                <w:i/>
                <w:sz w:val="28"/>
                <w:szCs w:val="28"/>
                <w:lang w:eastAsia="en-US"/>
              </w:rPr>
            </w:pPr>
            <w:r w:rsidRPr="00D065BD">
              <w:rPr>
                <w:b/>
                <w:i/>
                <w:sz w:val="28"/>
                <w:szCs w:val="28"/>
                <w:lang w:eastAsia="en-US"/>
              </w:rPr>
              <w:t>«добре»</w:t>
            </w:r>
          </w:p>
        </w:tc>
        <w:tc>
          <w:tcPr>
            <w:tcW w:w="7872" w:type="dxa"/>
            <w:tcBorders>
              <w:top w:val="single" w:sz="4" w:space="0" w:color="auto"/>
              <w:left w:val="single" w:sz="4" w:space="0" w:color="auto"/>
              <w:bottom w:val="single" w:sz="4" w:space="0" w:color="auto"/>
              <w:right w:val="single" w:sz="4" w:space="0" w:color="auto"/>
            </w:tcBorders>
            <w:hideMark/>
          </w:tcPr>
          <w:p w14:paraId="3A572694" w14:textId="77777777" w:rsidR="00FD0068" w:rsidRPr="00D065BD" w:rsidRDefault="00FD0068" w:rsidP="00F26665">
            <w:pPr>
              <w:tabs>
                <w:tab w:val="num" w:pos="426"/>
              </w:tabs>
              <w:jc w:val="both"/>
              <w:rPr>
                <w:sz w:val="26"/>
                <w:szCs w:val="26"/>
                <w:lang w:eastAsia="en-US"/>
              </w:rPr>
            </w:pPr>
            <w:r w:rsidRPr="00D065BD">
              <w:rPr>
                <w:sz w:val="26"/>
                <w:szCs w:val="26"/>
                <w:lang w:eastAsia="en-US"/>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FD0068" w:rsidRPr="00D065BD" w14:paraId="72C7CBC1" w14:textId="77777777"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14:paraId="2848B9A8" w14:textId="77777777" w:rsidR="00FD0068" w:rsidRPr="00D065BD" w:rsidRDefault="00FD0068" w:rsidP="00F26665">
            <w:pPr>
              <w:tabs>
                <w:tab w:val="num" w:pos="426"/>
              </w:tabs>
              <w:jc w:val="center"/>
              <w:rPr>
                <w:b/>
                <w:i/>
                <w:sz w:val="28"/>
                <w:szCs w:val="28"/>
                <w:lang w:eastAsia="en-US"/>
              </w:rPr>
            </w:pPr>
            <w:r w:rsidRPr="00D065BD">
              <w:rPr>
                <w:b/>
                <w:i/>
                <w:sz w:val="28"/>
                <w:szCs w:val="28"/>
                <w:lang w:eastAsia="en-US"/>
              </w:rPr>
              <w:t>«задовільно»</w:t>
            </w:r>
          </w:p>
        </w:tc>
        <w:tc>
          <w:tcPr>
            <w:tcW w:w="7872" w:type="dxa"/>
            <w:tcBorders>
              <w:top w:val="single" w:sz="4" w:space="0" w:color="auto"/>
              <w:left w:val="single" w:sz="4" w:space="0" w:color="auto"/>
              <w:bottom w:val="single" w:sz="4" w:space="0" w:color="auto"/>
              <w:right w:val="single" w:sz="4" w:space="0" w:color="auto"/>
            </w:tcBorders>
            <w:hideMark/>
          </w:tcPr>
          <w:p w14:paraId="0907294B" w14:textId="77777777" w:rsidR="00FD0068" w:rsidRPr="00D065BD" w:rsidRDefault="00FD0068" w:rsidP="00F26665">
            <w:pPr>
              <w:tabs>
                <w:tab w:val="num" w:pos="426"/>
              </w:tabs>
              <w:jc w:val="both"/>
              <w:rPr>
                <w:sz w:val="26"/>
                <w:szCs w:val="26"/>
                <w:lang w:eastAsia="en-US"/>
              </w:rPr>
            </w:pPr>
            <w:r w:rsidRPr="00D065BD">
              <w:rPr>
                <w:sz w:val="26"/>
                <w:szCs w:val="26"/>
                <w:lang w:eastAsia="en-US"/>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FD0068" w:rsidRPr="00D065BD" w14:paraId="4FE52531" w14:textId="77777777"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14:paraId="75E09D14" w14:textId="77777777" w:rsidR="00FD0068" w:rsidRPr="00D065BD" w:rsidRDefault="00FD0068" w:rsidP="00F26665">
            <w:pPr>
              <w:ind w:left="-108"/>
              <w:jc w:val="right"/>
              <w:rPr>
                <w:b/>
                <w:i/>
                <w:sz w:val="28"/>
                <w:szCs w:val="28"/>
                <w:lang w:eastAsia="en-US"/>
              </w:rPr>
            </w:pPr>
            <w:r w:rsidRPr="00D065BD">
              <w:rPr>
                <w:b/>
                <w:i/>
                <w:sz w:val="28"/>
                <w:szCs w:val="28"/>
                <w:lang w:eastAsia="en-US"/>
              </w:rPr>
              <w:t>«незадовільно»</w:t>
            </w:r>
          </w:p>
        </w:tc>
        <w:tc>
          <w:tcPr>
            <w:tcW w:w="7872" w:type="dxa"/>
            <w:tcBorders>
              <w:top w:val="single" w:sz="4" w:space="0" w:color="auto"/>
              <w:left w:val="single" w:sz="4" w:space="0" w:color="auto"/>
              <w:bottom w:val="single" w:sz="4" w:space="0" w:color="auto"/>
              <w:right w:val="single" w:sz="4" w:space="0" w:color="auto"/>
            </w:tcBorders>
            <w:hideMark/>
          </w:tcPr>
          <w:p w14:paraId="44F6ECBF" w14:textId="77777777" w:rsidR="00FD0068" w:rsidRPr="00D065BD" w:rsidRDefault="00FD0068" w:rsidP="00F26665">
            <w:pPr>
              <w:tabs>
                <w:tab w:val="num" w:pos="426"/>
              </w:tabs>
              <w:jc w:val="both"/>
              <w:rPr>
                <w:sz w:val="26"/>
                <w:szCs w:val="26"/>
                <w:lang w:eastAsia="en-US"/>
              </w:rPr>
            </w:pPr>
            <w:r w:rsidRPr="00D065BD">
              <w:rPr>
                <w:sz w:val="26"/>
                <w:szCs w:val="26"/>
                <w:lang w:eastAsia="en-US"/>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24D09F6B" w14:textId="77777777" w:rsidR="00FD0068" w:rsidRPr="00D065BD" w:rsidRDefault="00FD0068" w:rsidP="00F26665">
      <w:pPr>
        <w:jc w:val="center"/>
        <w:rPr>
          <w:b/>
          <w:sz w:val="32"/>
          <w:szCs w:val="32"/>
        </w:rPr>
      </w:pPr>
      <w:r w:rsidRPr="00D065BD">
        <w:rPr>
          <w:b/>
          <w:sz w:val="32"/>
          <w:szCs w:val="32"/>
        </w:rPr>
        <w:br w:type="page"/>
      </w:r>
      <w:r w:rsidRPr="00D065BD">
        <w:rPr>
          <w:b/>
          <w:sz w:val="32"/>
          <w:szCs w:val="32"/>
        </w:rPr>
        <w:lastRenderedPageBreak/>
        <w:t>ПОЛІТИКА НАВЧАЛЬНОГО КУРСУ</w:t>
      </w:r>
    </w:p>
    <w:tbl>
      <w:tblPr>
        <w:tblW w:w="1006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1"/>
        <w:gridCol w:w="6097"/>
      </w:tblGrid>
      <w:tr w:rsidR="00FD0068" w:rsidRPr="00D065BD" w14:paraId="3CAB103C" w14:textId="77777777" w:rsidTr="00824985">
        <w:trPr>
          <w:trHeight w:val="742"/>
        </w:trPr>
        <w:tc>
          <w:tcPr>
            <w:tcW w:w="3971" w:type="dxa"/>
            <w:tcBorders>
              <w:top w:val="single" w:sz="8" w:space="0" w:color="000000"/>
              <w:left w:val="single" w:sz="8" w:space="0" w:color="000000"/>
              <w:bottom w:val="single" w:sz="4" w:space="0" w:color="000000"/>
              <w:right w:val="single" w:sz="8" w:space="0" w:color="000000"/>
            </w:tcBorders>
            <w:hideMark/>
          </w:tcPr>
          <w:p w14:paraId="7280A4CF" w14:textId="77777777" w:rsidR="00FD0068" w:rsidRPr="00D065BD" w:rsidRDefault="00FD0068" w:rsidP="00F26665">
            <w:pPr>
              <w:pStyle w:val="TableParagraph"/>
              <w:ind w:left="97"/>
              <w:rPr>
                <w:sz w:val="28"/>
              </w:rPr>
            </w:pPr>
            <w:bookmarkStart w:id="9" w:name="_Toc9952428"/>
            <w:r w:rsidRPr="00D065BD">
              <w:rPr>
                <w:sz w:val="28"/>
              </w:rPr>
              <w:t>Крайні терміни складання та перескладання дисципліни</w:t>
            </w:r>
          </w:p>
        </w:tc>
        <w:tc>
          <w:tcPr>
            <w:tcW w:w="6097" w:type="dxa"/>
            <w:tcBorders>
              <w:top w:val="single" w:sz="8" w:space="0" w:color="000000"/>
              <w:left w:val="single" w:sz="8" w:space="0" w:color="000000"/>
              <w:bottom w:val="single" w:sz="4" w:space="0" w:color="000000"/>
              <w:right w:val="single" w:sz="8" w:space="0" w:color="000000"/>
            </w:tcBorders>
            <w:hideMark/>
          </w:tcPr>
          <w:p w14:paraId="4C3F8A57" w14:textId="77777777" w:rsidR="00FD0068" w:rsidRPr="00D065BD" w:rsidRDefault="00FD0068" w:rsidP="00F26665">
            <w:pPr>
              <w:pStyle w:val="TableParagraph"/>
              <w:tabs>
                <w:tab w:val="left" w:pos="1400"/>
                <w:tab w:val="left" w:pos="3031"/>
                <w:tab w:val="left" w:pos="4326"/>
                <w:tab w:val="left" w:pos="4798"/>
                <w:tab w:val="left" w:pos="5875"/>
              </w:tabs>
              <w:ind w:left="96" w:right="19"/>
              <w:rPr>
                <w:sz w:val="28"/>
              </w:rPr>
            </w:pPr>
            <w:r w:rsidRPr="00D065BD">
              <w:rPr>
                <w:sz w:val="28"/>
              </w:rPr>
              <w:t>Перескладання здійснюється відповідно до графіка</w:t>
            </w:r>
          </w:p>
        </w:tc>
      </w:tr>
      <w:tr w:rsidR="00FD0068" w:rsidRPr="00D065BD" w14:paraId="51A88406" w14:textId="77777777" w:rsidTr="00824985">
        <w:trPr>
          <w:trHeight w:val="2109"/>
        </w:trPr>
        <w:tc>
          <w:tcPr>
            <w:tcW w:w="3971" w:type="dxa"/>
            <w:tcBorders>
              <w:top w:val="single" w:sz="4" w:space="0" w:color="000000"/>
              <w:left w:val="single" w:sz="8" w:space="0" w:color="000000"/>
              <w:bottom w:val="single" w:sz="8" w:space="0" w:color="000000"/>
              <w:right w:val="single" w:sz="8" w:space="0" w:color="000000"/>
            </w:tcBorders>
            <w:hideMark/>
          </w:tcPr>
          <w:p w14:paraId="099AA577" w14:textId="77777777" w:rsidR="00FD0068" w:rsidRPr="00D065BD" w:rsidRDefault="00FD0068" w:rsidP="00F26665">
            <w:pPr>
              <w:pStyle w:val="TableParagraph"/>
              <w:tabs>
                <w:tab w:val="left" w:pos="2250"/>
              </w:tabs>
              <w:ind w:left="97" w:right="10"/>
              <w:rPr>
                <w:sz w:val="28"/>
              </w:rPr>
            </w:pPr>
            <w:r w:rsidRPr="00D065BD">
              <w:rPr>
                <w:sz w:val="28"/>
              </w:rPr>
              <w:t xml:space="preserve">Правила </w:t>
            </w:r>
            <w:r w:rsidRPr="00D065BD">
              <w:rPr>
                <w:spacing w:val="-3"/>
                <w:sz w:val="28"/>
              </w:rPr>
              <w:t xml:space="preserve">академічної </w:t>
            </w:r>
            <w:r w:rsidRPr="00D065BD">
              <w:rPr>
                <w:sz w:val="28"/>
              </w:rPr>
              <w:t>доброчесності</w:t>
            </w:r>
          </w:p>
        </w:tc>
        <w:tc>
          <w:tcPr>
            <w:tcW w:w="6097" w:type="dxa"/>
            <w:tcBorders>
              <w:top w:val="single" w:sz="4" w:space="0" w:color="000000"/>
              <w:left w:val="single" w:sz="8" w:space="0" w:color="000000"/>
              <w:bottom w:val="single" w:sz="8" w:space="0" w:color="000000"/>
              <w:right w:val="single" w:sz="8" w:space="0" w:color="000000"/>
            </w:tcBorders>
            <w:hideMark/>
          </w:tcPr>
          <w:p w14:paraId="0CCA8DA4" w14:textId="77777777" w:rsidR="00FD0068" w:rsidRPr="00D065BD" w:rsidRDefault="00FD0068" w:rsidP="00F26665">
            <w:pPr>
              <w:pStyle w:val="TableParagraph"/>
              <w:ind w:left="96"/>
              <w:rPr>
                <w:sz w:val="28"/>
              </w:rPr>
            </w:pPr>
            <w:r w:rsidRPr="00D065BD">
              <w:rPr>
                <w:sz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FD0068" w:rsidRPr="00D065BD" w14:paraId="74D9469E" w14:textId="77777777" w:rsidTr="00824985">
        <w:trPr>
          <w:trHeight w:val="2965"/>
        </w:trPr>
        <w:tc>
          <w:tcPr>
            <w:tcW w:w="3971" w:type="dxa"/>
            <w:tcBorders>
              <w:top w:val="single" w:sz="8" w:space="0" w:color="000000"/>
              <w:left w:val="single" w:sz="8" w:space="0" w:color="000000"/>
              <w:bottom w:val="single" w:sz="8" w:space="0" w:color="000000"/>
              <w:right w:val="single" w:sz="8" w:space="0" w:color="000000"/>
            </w:tcBorders>
            <w:hideMark/>
          </w:tcPr>
          <w:p w14:paraId="48DDC3E7" w14:textId="77777777" w:rsidR="00FD0068" w:rsidRPr="00D065BD" w:rsidRDefault="00FD0068" w:rsidP="00F26665">
            <w:pPr>
              <w:pStyle w:val="TableParagraph"/>
              <w:ind w:left="97"/>
              <w:rPr>
                <w:sz w:val="28"/>
              </w:rPr>
            </w:pPr>
            <w:r w:rsidRPr="00D065BD">
              <w:rPr>
                <w:sz w:val="28"/>
              </w:rPr>
              <w:t>Вимоги до відвідування</w:t>
            </w:r>
          </w:p>
        </w:tc>
        <w:tc>
          <w:tcPr>
            <w:tcW w:w="6097" w:type="dxa"/>
            <w:tcBorders>
              <w:top w:val="single" w:sz="8" w:space="0" w:color="000000"/>
              <w:left w:val="single" w:sz="8" w:space="0" w:color="000000"/>
              <w:bottom w:val="single" w:sz="8" w:space="0" w:color="000000"/>
              <w:right w:val="single" w:sz="8" w:space="0" w:color="000000"/>
            </w:tcBorders>
            <w:hideMark/>
          </w:tcPr>
          <w:p w14:paraId="7EB15A11" w14:textId="77777777" w:rsidR="00FD0068" w:rsidRPr="00D065BD" w:rsidRDefault="00FD0068" w:rsidP="00F26665">
            <w:pPr>
              <w:pStyle w:val="TableParagraph"/>
              <w:ind w:left="96" w:right="119"/>
              <w:rPr>
                <w:sz w:val="28"/>
              </w:rPr>
            </w:pPr>
            <w:r w:rsidRPr="00D065BD">
              <w:rPr>
                <w:sz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bookmarkEnd w:id="9"/>
    </w:tbl>
    <w:p w14:paraId="4E7712C2" w14:textId="77777777" w:rsidR="0064321C" w:rsidRPr="00D065BD" w:rsidRDefault="0064321C" w:rsidP="00F26665">
      <w:pPr>
        <w:ind w:firstLine="567"/>
        <w:rPr>
          <w:sz w:val="28"/>
        </w:rPr>
      </w:pPr>
    </w:p>
    <w:p w14:paraId="491783F4" w14:textId="16000781" w:rsidR="0064321C" w:rsidRPr="00D065BD" w:rsidRDefault="0064321C" w:rsidP="00F26665">
      <w:pPr>
        <w:ind w:firstLine="567"/>
        <w:rPr>
          <w:sz w:val="28"/>
        </w:rPr>
      </w:pPr>
      <w:r w:rsidRPr="00D065BD">
        <w:rPr>
          <w:sz w:val="28"/>
        </w:rPr>
        <w:t>Перевірено та схвалено на засіданні кафедри Бізнесу та права, протокол №</w:t>
      </w:r>
      <w:r w:rsidR="00710F12">
        <w:rPr>
          <w:sz w:val="28"/>
        </w:rPr>
        <w:t> </w:t>
      </w:r>
      <w:r w:rsidR="00E65D50" w:rsidRPr="00D065BD">
        <w:rPr>
          <w:sz w:val="28"/>
        </w:rPr>
        <w:t>2</w:t>
      </w:r>
      <w:r w:rsidRPr="00D065BD">
        <w:rPr>
          <w:sz w:val="28"/>
        </w:rPr>
        <w:t xml:space="preserve"> від </w:t>
      </w:r>
      <w:r w:rsidR="00E65D50" w:rsidRPr="00D065BD">
        <w:rPr>
          <w:sz w:val="28"/>
        </w:rPr>
        <w:t>01</w:t>
      </w:r>
      <w:r w:rsidRPr="00D065BD">
        <w:rPr>
          <w:sz w:val="28"/>
        </w:rPr>
        <w:t>.</w:t>
      </w:r>
      <w:r w:rsidR="00E65D50" w:rsidRPr="00D065BD">
        <w:rPr>
          <w:sz w:val="28"/>
        </w:rPr>
        <w:t>0</w:t>
      </w:r>
      <w:r w:rsidR="00710F12">
        <w:rPr>
          <w:sz w:val="28"/>
        </w:rPr>
        <w:t>9</w:t>
      </w:r>
      <w:r w:rsidRPr="00D065BD">
        <w:rPr>
          <w:sz w:val="28"/>
        </w:rPr>
        <w:t>.202</w:t>
      </w:r>
      <w:r w:rsidR="00E65D50" w:rsidRPr="00D065BD">
        <w:rPr>
          <w:sz w:val="28"/>
        </w:rPr>
        <w:t>3</w:t>
      </w:r>
      <w:r w:rsidRPr="00D065BD">
        <w:rPr>
          <w:sz w:val="28"/>
        </w:rPr>
        <w:t>.</w:t>
      </w:r>
    </w:p>
    <w:p w14:paraId="262DFB90" w14:textId="77777777" w:rsidR="009C5CA8" w:rsidRPr="00D065BD" w:rsidRDefault="009C5CA8" w:rsidP="00F26665">
      <w:pPr>
        <w:pStyle w:val="1"/>
        <w:spacing w:before="0"/>
        <w:ind w:firstLine="3119"/>
        <w:rPr>
          <w:rFonts w:ascii="Times New Roman" w:hAnsi="Times New Roman" w:cs="Times New Roman"/>
          <w:b w:val="0"/>
          <w:color w:val="222222"/>
          <w:shd w:val="clear" w:color="auto" w:fill="FFFFFF"/>
        </w:rPr>
      </w:pPr>
    </w:p>
    <w:p w14:paraId="4D188792" w14:textId="77777777" w:rsidR="00FD0068" w:rsidRPr="00D065BD" w:rsidRDefault="0064321C" w:rsidP="00F26665">
      <w:pPr>
        <w:pStyle w:val="1"/>
        <w:spacing w:before="0"/>
        <w:ind w:firstLine="3119"/>
        <w:rPr>
          <w:rFonts w:ascii="Times New Roman" w:hAnsi="Times New Roman" w:cs="Times New Roman"/>
          <w:b w:val="0"/>
        </w:rPr>
      </w:pPr>
      <w:r w:rsidRPr="00D065BD">
        <w:rPr>
          <w:rFonts w:ascii="Times New Roman" w:hAnsi="Times New Roman" w:cs="Times New Roman"/>
          <w:b w:val="0"/>
          <w:color w:val="222222"/>
          <w:shd w:val="clear" w:color="auto" w:fill="FFFFFF"/>
        </w:rPr>
        <w:t>Завідувач кафедри _</w:t>
      </w:r>
      <w:r w:rsidRPr="00D065BD">
        <w:rPr>
          <w:rFonts w:ascii="Times New Roman" w:hAnsi="Times New Roman" w:cs="Times New Roman"/>
          <w:b w:val="0"/>
        </w:rPr>
        <w:t>___________</w:t>
      </w:r>
      <w:r w:rsidRPr="00D065BD">
        <w:rPr>
          <w:rFonts w:ascii="Times New Roman" w:hAnsi="Times New Roman" w:cs="Times New Roman"/>
          <w:b w:val="0"/>
          <w:color w:val="222222"/>
          <w:shd w:val="clear" w:color="auto" w:fill="FFFFFF"/>
        </w:rPr>
        <w:t xml:space="preserve"> Давиденко В.В</w:t>
      </w:r>
    </w:p>
    <w:sectPr w:rsidR="00FD0068" w:rsidRPr="00D065BD" w:rsidSect="00824985">
      <w:headerReference w:type="default" r:id="rId17"/>
      <w:pgSz w:w="11906" w:h="16838"/>
      <w:pgMar w:top="680" w:right="567" w:bottom="567" w:left="1134" w:header="284"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F2B4C" w14:textId="77777777" w:rsidR="00FA39C6" w:rsidRDefault="00FA39C6" w:rsidP="00FD0068">
      <w:r>
        <w:separator/>
      </w:r>
    </w:p>
  </w:endnote>
  <w:endnote w:type="continuationSeparator" w:id="0">
    <w:p w14:paraId="44F0F20A" w14:textId="77777777" w:rsidR="00FA39C6" w:rsidRDefault="00FA39C6" w:rsidP="00FD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E64FF" w14:textId="77777777" w:rsidR="00FA39C6" w:rsidRDefault="00FA39C6" w:rsidP="00FD0068">
      <w:r>
        <w:separator/>
      </w:r>
    </w:p>
  </w:footnote>
  <w:footnote w:type="continuationSeparator" w:id="0">
    <w:p w14:paraId="699D9242" w14:textId="77777777" w:rsidR="00FA39C6" w:rsidRDefault="00FA39C6" w:rsidP="00FD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rPr>
      <w:id w:val="-1901746659"/>
      <w:docPartObj>
        <w:docPartGallery w:val="Page Numbers (Top of Page)"/>
        <w:docPartUnique/>
      </w:docPartObj>
    </w:sdtPr>
    <w:sdtEndPr/>
    <w:sdtContent>
      <w:p w14:paraId="66192FCC" w14:textId="77777777" w:rsidR="00D065BD" w:rsidRPr="00824985" w:rsidRDefault="00D065BD" w:rsidP="00824985">
        <w:pPr>
          <w:pStyle w:val="ae"/>
          <w:ind w:right="-143"/>
          <w:jc w:val="right"/>
          <w:rPr>
            <w:sz w:val="24"/>
          </w:rPr>
        </w:pPr>
        <w:r w:rsidRPr="00824985">
          <w:rPr>
            <w:sz w:val="24"/>
          </w:rPr>
          <w:fldChar w:fldCharType="begin"/>
        </w:r>
        <w:r w:rsidRPr="00824985">
          <w:rPr>
            <w:sz w:val="24"/>
          </w:rPr>
          <w:instrText>PAGE   \* MERGEFORMAT</w:instrText>
        </w:r>
        <w:r w:rsidRPr="00824985">
          <w:rPr>
            <w:sz w:val="24"/>
          </w:rPr>
          <w:fldChar w:fldCharType="separate"/>
        </w:r>
        <w:r w:rsidRPr="009C5CA8">
          <w:rPr>
            <w:noProof/>
            <w:sz w:val="24"/>
            <w:lang w:val="ru-RU"/>
          </w:rPr>
          <w:t>-</w:t>
        </w:r>
        <w:r>
          <w:rPr>
            <w:noProof/>
            <w:sz w:val="24"/>
          </w:rPr>
          <w:t xml:space="preserve"> 23 -</w:t>
        </w:r>
        <w:r w:rsidRPr="0082498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D089D"/>
    <w:multiLevelType w:val="hybridMultilevel"/>
    <w:tmpl w:val="41129C3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9E75B23"/>
    <w:multiLevelType w:val="multilevel"/>
    <w:tmpl w:val="446C4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62995"/>
    <w:multiLevelType w:val="hybridMultilevel"/>
    <w:tmpl w:val="C4A6C810"/>
    <w:lvl w:ilvl="0" w:tplc="AC0CD33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E16EF0"/>
    <w:multiLevelType w:val="hybridMultilevel"/>
    <w:tmpl w:val="FFD05E38"/>
    <w:lvl w:ilvl="0" w:tplc="11F0694C">
      <w:start w:val="1"/>
      <w:numFmt w:val="decimal"/>
      <w:lvlText w:val="%1."/>
      <w:lvlJc w:val="left"/>
      <w:pPr>
        <w:ind w:left="1069" w:hanging="360"/>
      </w:pPr>
      <w:rPr>
        <w:rFonts w:ascii="Times New Roman" w:eastAsia="Calibri" w:hAnsi="Times New Roman" w:cs="Times New Roman"/>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F46834"/>
    <w:multiLevelType w:val="hybridMultilevel"/>
    <w:tmpl w:val="D8FCB6FE"/>
    <w:lvl w:ilvl="0" w:tplc="932C8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4265C34"/>
    <w:multiLevelType w:val="multilevel"/>
    <w:tmpl w:val="77B285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2020A9C"/>
    <w:multiLevelType w:val="hybridMultilevel"/>
    <w:tmpl w:val="56AA0FFE"/>
    <w:lvl w:ilvl="0" w:tplc="1FE27566">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833139F"/>
    <w:multiLevelType w:val="hybridMultilevel"/>
    <w:tmpl w:val="BF4C55C2"/>
    <w:lvl w:ilvl="0" w:tplc="52F0208C">
      <w:start w:val="1"/>
      <w:numFmt w:val="decimal"/>
      <w:lvlText w:val="%1."/>
      <w:lvlJc w:val="left"/>
      <w:pPr>
        <w:tabs>
          <w:tab w:val="num" w:pos="1620"/>
        </w:tabs>
        <w:ind w:left="1620" w:hanging="360"/>
      </w:pPr>
      <w:rPr>
        <w:rFonts w:hint="default"/>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15:restartNumberingAfterBreak="0">
    <w:nsid w:val="4AD9307C"/>
    <w:multiLevelType w:val="hybridMultilevel"/>
    <w:tmpl w:val="636A450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4AFF5641"/>
    <w:multiLevelType w:val="hybridMultilevel"/>
    <w:tmpl w:val="9ACE3C10"/>
    <w:lvl w:ilvl="0" w:tplc="0AEAF5B4">
      <w:numFmt w:val="bullet"/>
      <w:lvlText w:val="–"/>
      <w:lvlJc w:val="left"/>
      <w:pPr>
        <w:ind w:left="1347" w:hanging="7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5B5A14"/>
    <w:multiLevelType w:val="hybridMultilevel"/>
    <w:tmpl w:val="C8E6D004"/>
    <w:lvl w:ilvl="0" w:tplc="BF302F94">
      <w:numFmt w:val="bullet"/>
      <w:lvlText w:val="–"/>
      <w:lvlJc w:val="left"/>
      <w:pPr>
        <w:ind w:left="1422" w:hanging="85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3CD23BE"/>
    <w:multiLevelType w:val="hybridMultilevel"/>
    <w:tmpl w:val="E07207DC"/>
    <w:lvl w:ilvl="0" w:tplc="932C8E5C">
      <w:start w:val="1"/>
      <w:numFmt w:val="bullet"/>
      <w:lvlText w:val=""/>
      <w:lvlJc w:val="left"/>
      <w:pPr>
        <w:ind w:left="1512" w:hanging="945"/>
      </w:pPr>
      <w:rPr>
        <w:rFonts w:ascii="Symbol" w:hAnsi="Symbol"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5CE1813"/>
    <w:multiLevelType w:val="multilevel"/>
    <w:tmpl w:val="48F2F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F06C5"/>
    <w:multiLevelType w:val="hybridMultilevel"/>
    <w:tmpl w:val="E166A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232FBE"/>
    <w:multiLevelType w:val="hybridMultilevel"/>
    <w:tmpl w:val="9438A220"/>
    <w:lvl w:ilvl="0" w:tplc="99584C14">
      <w:start w:val="1"/>
      <w:numFmt w:val="bullet"/>
      <w:lvlText w:val="−"/>
      <w:lvlJc w:val="left"/>
      <w:pPr>
        <w:ind w:left="1320" w:hanging="360"/>
      </w:pPr>
      <w:rPr>
        <w:rFonts w:ascii="Times New Roman" w:hAnsi="Times New Roman" w:cs="Times New Roman" w:hint="default"/>
      </w:rPr>
    </w:lvl>
    <w:lvl w:ilvl="1" w:tplc="10000003" w:tentative="1">
      <w:start w:val="1"/>
      <w:numFmt w:val="bullet"/>
      <w:lvlText w:val="o"/>
      <w:lvlJc w:val="left"/>
      <w:pPr>
        <w:ind w:left="2040" w:hanging="360"/>
      </w:pPr>
      <w:rPr>
        <w:rFonts w:ascii="Courier New" w:hAnsi="Courier New" w:cs="Courier New" w:hint="default"/>
      </w:rPr>
    </w:lvl>
    <w:lvl w:ilvl="2" w:tplc="10000005" w:tentative="1">
      <w:start w:val="1"/>
      <w:numFmt w:val="bullet"/>
      <w:lvlText w:val=""/>
      <w:lvlJc w:val="left"/>
      <w:pPr>
        <w:ind w:left="2760" w:hanging="360"/>
      </w:pPr>
      <w:rPr>
        <w:rFonts w:ascii="Wingdings" w:hAnsi="Wingdings" w:hint="default"/>
      </w:rPr>
    </w:lvl>
    <w:lvl w:ilvl="3" w:tplc="10000001" w:tentative="1">
      <w:start w:val="1"/>
      <w:numFmt w:val="bullet"/>
      <w:lvlText w:val=""/>
      <w:lvlJc w:val="left"/>
      <w:pPr>
        <w:ind w:left="3480" w:hanging="360"/>
      </w:pPr>
      <w:rPr>
        <w:rFonts w:ascii="Symbol" w:hAnsi="Symbol" w:hint="default"/>
      </w:rPr>
    </w:lvl>
    <w:lvl w:ilvl="4" w:tplc="10000003" w:tentative="1">
      <w:start w:val="1"/>
      <w:numFmt w:val="bullet"/>
      <w:lvlText w:val="o"/>
      <w:lvlJc w:val="left"/>
      <w:pPr>
        <w:ind w:left="4200" w:hanging="360"/>
      </w:pPr>
      <w:rPr>
        <w:rFonts w:ascii="Courier New" w:hAnsi="Courier New" w:cs="Courier New" w:hint="default"/>
      </w:rPr>
    </w:lvl>
    <w:lvl w:ilvl="5" w:tplc="10000005" w:tentative="1">
      <w:start w:val="1"/>
      <w:numFmt w:val="bullet"/>
      <w:lvlText w:val=""/>
      <w:lvlJc w:val="left"/>
      <w:pPr>
        <w:ind w:left="4920" w:hanging="360"/>
      </w:pPr>
      <w:rPr>
        <w:rFonts w:ascii="Wingdings" w:hAnsi="Wingdings" w:hint="default"/>
      </w:rPr>
    </w:lvl>
    <w:lvl w:ilvl="6" w:tplc="10000001" w:tentative="1">
      <w:start w:val="1"/>
      <w:numFmt w:val="bullet"/>
      <w:lvlText w:val=""/>
      <w:lvlJc w:val="left"/>
      <w:pPr>
        <w:ind w:left="5640" w:hanging="360"/>
      </w:pPr>
      <w:rPr>
        <w:rFonts w:ascii="Symbol" w:hAnsi="Symbol" w:hint="default"/>
      </w:rPr>
    </w:lvl>
    <w:lvl w:ilvl="7" w:tplc="10000003" w:tentative="1">
      <w:start w:val="1"/>
      <w:numFmt w:val="bullet"/>
      <w:lvlText w:val="o"/>
      <w:lvlJc w:val="left"/>
      <w:pPr>
        <w:ind w:left="6360" w:hanging="360"/>
      </w:pPr>
      <w:rPr>
        <w:rFonts w:ascii="Courier New" w:hAnsi="Courier New" w:cs="Courier New" w:hint="default"/>
      </w:rPr>
    </w:lvl>
    <w:lvl w:ilvl="8" w:tplc="10000005" w:tentative="1">
      <w:start w:val="1"/>
      <w:numFmt w:val="bullet"/>
      <w:lvlText w:val=""/>
      <w:lvlJc w:val="left"/>
      <w:pPr>
        <w:ind w:left="7080" w:hanging="360"/>
      </w:pPr>
      <w:rPr>
        <w:rFonts w:ascii="Wingdings" w:hAnsi="Wingdings" w:hint="default"/>
      </w:rPr>
    </w:lvl>
  </w:abstractNum>
  <w:abstractNum w:abstractNumId="18" w15:restartNumberingAfterBreak="0">
    <w:nsid w:val="778F71B4"/>
    <w:multiLevelType w:val="hybridMultilevel"/>
    <w:tmpl w:val="5DD064CA"/>
    <w:lvl w:ilvl="0" w:tplc="DF94D45C">
      <w:start w:val="1"/>
      <w:numFmt w:val="decimal"/>
      <w:lvlText w:val="%1."/>
      <w:lvlJc w:val="left"/>
      <w:pPr>
        <w:ind w:left="1767" w:hanging="855"/>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19" w15:restartNumberingAfterBreak="0">
    <w:nsid w:val="7CA06444"/>
    <w:multiLevelType w:val="hybridMultilevel"/>
    <w:tmpl w:val="77080CE0"/>
    <w:lvl w:ilvl="0" w:tplc="E01E5FAA">
      <w:start w:val="1"/>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20" w15:restartNumberingAfterBreak="0">
    <w:nsid w:val="7D587B98"/>
    <w:multiLevelType w:val="hybridMultilevel"/>
    <w:tmpl w:val="467ECB80"/>
    <w:lvl w:ilvl="0" w:tplc="C1F09D84">
      <w:numFmt w:val="bullet"/>
      <w:lvlText w:val="–"/>
      <w:lvlJc w:val="left"/>
      <w:pPr>
        <w:ind w:left="960" w:hanging="360"/>
      </w:pPr>
      <w:rPr>
        <w:rFonts w:ascii="Times New Roman" w:eastAsia="Arial Unicode MS" w:hAnsi="Times New Roman" w:cs="Times New Roman"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11"/>
  </w:num>
  <w:num w:numId="6">
    <w:abstractNumId w:val="4"/>
  </w:num>
  <w:num w:numId="7">
    <w:abstractNumId w:val="13"/>
  </w:num>
  <w:num w:numId="8">
    <w:abstractNumId w:val="12"/>
  </w:num>
  <w:num w:numId="9">
    <w:abstractNumId w:val="14"/>
  </w:num>
  <w:num w:numId="10">
    <w:abstractNumId w:val="7"/>
  </w:num>
  <w:num w:numId="11">
    <w:abstractNumId w:val="8"/>
  </w:num>
  <w:num w:numId="12">
    <w:abstractNumId w:val="10"/>
  </w:num>
  <w:num w:numId="13">
    <w:abstractNumId w:val="19"/>
  </w:num>
  <w:num w:numId="14">
    <w:abstractNumId w:val="2"/>
  </w:num>
  <w:num w:numId="15">
    <w:abstractNumId w:val="18"/>
  </w:num>
  <w:num w:numId="16">
    <w:abstractNumId w:val="15"/>
  </w:num>
  <w:num w:numId="17">
    <w:abstractNumId w:val="16"/>
  </w:num>
  <w:num w:numId="18">
    <w:abstractNumId w:val="9"/>
  </w:num>
  <w:num w:numId="19">
    <w:abstractNumId w:val="3"/>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2C"/>
    <w:rsid w:val="0002161A"/>
    <w:rsid w:val="00026765"/>
    <w:rsid w:val="00030EA8"/>
    <w:rsid w:val="0003522C"/>
    <w:rsid w:val="00057D99"/>
    <w:rsid w:val="000905FA"/>
    <w:rsid w:val="000F720A"/>
    <w:rsid w:val="001353B1"/>
    <w:rsid w:val="00137DB2"/>
    <w:rsid w:val="00153B44"/>
    <w:rsid w:val="001817F6"/>
    <w:rsid w:val="00187276"/>
    <w:rsid w:val="001936B4"/>
    <w:rsid w:val="001A35D7"/>
    <w:rsid w:val="001B2E49"/>
    <w:rsid w:val="001B5CC8"/>
    <w:rsid w:val="001C4DF2"/>
    <w:rsid w:val="001D671F"/>
    <w:rsid w:val="001F3AE6"/>
    <w:rsid w:val="001F414C"/>
    <w:rsid w:val="00221D5C"/>
    <w:rsid w:val="00222935"/>
    <w:rsid w:val="00231C32"/>
    <w:rsid w:val="00256137"/>
    <w:rsid w:val="00267E7F"/>
    <w:rsid w:val="0027150C"/>
    <w:rsid w:val="002852B3"/>
    <w:rsid w:val="002857BB"/>
    <w:rsid w:val="002A08CA"/>
    <w:rsid w:val="002C7BCC"/>
    <w:rsid w:val="002E1B61"/>
    <w:rsid w:val="002F2C22"/>
    <w:rsid w:val="0031560B"/>
    <w:rsid w:val="003207BA"/>
    <w:rsid w:val="00323889"/>
    <w:rsid w:val="0036103C"/>
    <w:rsid w:val="00373D34"/>
    <w:rsid w:val="00384487"/>
    <w:rsid w:val="003A4239"/>
    <w:rsid w:val="003C0D19"/>
    <w:rsid w:val="003C7553"/>
    <w:rsid w:val="003D1C77"/>
    <w:rsid w:val="003E2D67"/>
    <w:rsid w:val="00430743"/>
    <w:rsid w:val="00445A62"/>
    <w:rsid w:val="00473C27"/>
    <w:rsid w:val="004953E8"/>
    <w:rsid w:val="004A0B16"/>
    <w:rsid w:val="004D523E"/>
    <w:rsid w:val="004F17EA"/>
    <w:rsid w:val="0051576F"/>
    <w:rsid w:val="00552040"/>
    <w:rsid w:val="0056373F"/>
    <w:rsid w:val="005651A1"/>
    <w:rsid w:val="005710BD"/>
    <w:rsid w:val="00572526"/>
    <w:rsid w:val="00575B56"/>
    <w:rsid w:val="00576DFD"/>
    <w:rsid w:val="005C1D1B"/>
    <w:rsid w:val="005E1F4A"/>
    <w:rsid w:val="005F408C"/>
    <w:rsid w:val="00602672"/>
    <w:rsid w:val="0064321C"/>
    <w:rsid w:val="006524EC"/>
    <w:rsid w:val="0066056B"/>
    <w:rsid w:val="006762AA"/>
    <w:rsid w:val="00684DF5"/>
    <w:rsid w:val="006C0EBF"/>
    <w:rsid w:val="006C2056"/>
    <w:rsid w:val="00706958"/>
    <w:rsid w:val="00710F12"/>
    <w:rsid w:val="007113ED"/>
    <w:rsid w:val="00724B63"/>
    <w:rsid w:val="007361A7"/>
    <w:rsid w:val="007A5AF0"/>
    <w:rsid w:val="007B22E2"/>
    <w:rsid w:val="007C3E65"/>
    <w:rsid w:val="007D083A"/>
    <w:rsid w:val="0080252C"/>
    <w:rsid w:val="00817204"/>
    <w:rsid w:val="00824985"/>
    <w:rsid w:val="00832C80"/>
    <w:rsid w:val="00853921"/>
    <w:rsid w:val="008A42C0"/>
    <w:rsid w:val="008E5004"/>
    <w:rsid w:val="008F07EC"/>
    <w:rsid w:val="008F2181"/>
    <w:rsid w:val="00904361"/>
    <w:rsid w:val="00923115"/>
    <w:rsid w:val="00932B17"/>
    <w:rsid w:val="009417EA"/>
    <w:rsid w:val="00954C0B"/>
    <w:rsid w:val="009B53C3"/>
    <w:rsid w:val="009C553F"/>
    <w:rsid w:val="009C5CA8"/>
    <w:rsid w:val="009D3D53"/>
    <w:rsid w:val="009E0D2F"/>
    <w:rsid w:val="009E6FBE"/>
    <w:rsid w:val="00A47C54"/>
    <w:rsid w:val="00A54FE5"/>
    <w:rsid w:val="00A627AC"/>
    <w:rsid w:val="00A73004"/>
    <w:rsid w:val="00A93A29"/>
    <w:rsid w:val="00AD4EA7"/>
    <w:rsid w:val="00AF0207"/>
    <w:rsid w:val="00B53B50"/>
    <w:rsid w:val="00B81E49"/>
    <w:rsid w:val="00B96B31"/>
    <w:rsid w:val="00BC2164"/>
    <w:rsid w:val="00BC5229"/>
    <w:rsid w:val="00BD1057"/>
    <w:rsid w:val="00C548BA"/>
    <w:rsid w:val="00C72EE9"/>
    <w:rsid w:val="00CB7FBB"/>
    <w:rsid w:val="00CE01B4"/>
    <w:rsid w:val="00D065BD"/>
    <w:rsid w:val="00D20417"/>
    <w:rsid w:val="00D32B0E"/>
    <w:rsid w:val="00D43554"/>
    <w:rsid w:val="00D56BBE"/>
    <w:rsid w:val="00D87570"/>
    <w:rsid w:val="00DC3340"/>
    <w:rsid w:val="00DC5224"/>
    <w:rsid w:val="00DE0E45"/>
    <w:rsid w:val="00DE2864"/>
    <w:rsid w:val="00E029FD"/>
    <w:rsid w:val="00E63A52"/>
    <w:rsid w:val="00E65D50"/>
    <w:rsid w:val="00EB694D"/>
    <w:rsid w:val="00EB7D64"/>
    <w:rsid w:val="00ED6F97"/>
    <w:rsid w:val="00EF53E2"/>
    <w:rsid w:val="00F26665"/>
    <w:rsid w:val="00F505ED"/>
    <w:rsid w:val="00F7110C"/>
    <w:rsid w:val="00F8331F"/>
    <w:rsid w:val="00F9001A"/>
    <w:rsid w:val="00F92546"/>
    <w:rsid w:val="00FA39C6"/>
    <w:rsid w:val="00FD0068"/>
    <w:rsid w:val="00FF65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C9015"/>
  <w15:chartTrackingRefBased/>
  <w15:docId w15:val="{5836E761-720D-4EBD-991B-CFC698FB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068"/>
    <w:pPr>
      <w:spacing w:after="0" w:line="240" w:lineRule="auto"/>
    </w:pPr>
    <w:rPr>
      <w:rFonts w:ascii="Times New Roman" w:eastAsia="Times New Roman" w:hAnsi="Times New Roman" w:cs="Times New Roman"/>
      <w:lang w:eastAsia="uk-UA"/>
    </w:rPr>
  </w:style>
  <w:style w:type="paragraph" w:styleId="1">
    <w:name w:val="heading 1"/>
    <w:basedOn w:val="a"/>
    <w:next w:val="a"/>
    <w:link w:val="10"/>
    <w:uiPriority w:val="9"/>
    <w:qFormat/>
    <w:rsid w:val="00FD00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FD00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FD0068"/>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semiHidden/>
    <w:unhideWhenUsed/>
    <w:qFormat/>
    <w:rsid w:val="00FD0068"/>
    <w:pPr>
      <w:keepNext/>
      <w:outlineLvl w:val="3"/>
    </w:pPr>
    <w:rPr>
      <w:b/>
      <w:sz w:val="24"/>
      <w:szCs w:val="20"/>
      <w:lang w:val="ru-RU" w:eastAsia="ru-RU"/>
    </w:rPr>
  </w:style>
  <w:style w:type="paragraph" w:styleId="5">
    <w:name w:val="heading 5"/>
    <w:basedOn w:val="a"/>
    <w:next w:val="a"/>
    <w:link w:val="50"/>
    <w:semiHidden/>
    <w:unhideWhenUsed/>
    <w:qFormat/>
    <w:rsid w:val="00FD0068"/>
    <w:pPr>
      <w:keepNext/>
      <w:autoSpaceDE w:val="0"/>
      <w:autoSpaceDN w:val="0"/>
      <w:outlineLvl w:val="4"/>
    </w:pPr>
    <w:rPr>
      <w:rFonts w:ascii="Arial" w:hAnsi="Arial" w:cs="Arial"/>
      <w:b/>
      <w:bCs/>
      <w:sz w:val="20"/>
      <w:szCs w:val="24"/>
      <w:lang w:val="en-US" w:eastAsia="en-US"/>
    </w:rPr>
  </w:style>
  <w:style w:type="paragraph" w:styleId="9">
    <w:name w:val="heading 9"/>
    <w:basedOn w:val="a"/>
    <w:next w:val="a"/>
    <w:link w:val="90"/>
    <w:uiPriority w:val="9"/>
    <w:semiHidden/>
    <w:unhideWhenUsed/>
    <w:qFormat/>
    <w:rsid w:val="009D3D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068"/>
    <w:rPr>
      <w:rFonts w:asciiTheme="majorHAnsi" w:eastAsiaTheme="majorEastAsia" w:hAnsiTheme="majorHAnsi" w:cstheme="majorBidi"/>
      <w:b/>
      <w:bCs/>
      <w:color w:val="2E74B5" w:themeColor="accent1" w:themeShade="BF"/>
      <w:sz w:val="28"/>
      <w:szCs w:val="28"/>
      <w:lang w:eastAsia="uk-UA"/>
    </w:rPr>
  </w:style>
  <w:style w:type="character" w:customStyle="1" w:styleId="20">
    <w:name w:val="Заголовок 2 Знак"/>
    <w:basedOn w:val="a0"/>
    <w:link w:val="2"/>
    <w:semiHidden/>
    <w:rsid w:val="00FD0068"/>
    <w:rPr>
      <w:rFonts w:asciiTheme="majorHAnsi" w:eastAsiaTheme="majorEastAsia" w:hAnsiTheme="majorHAnsi" w:cstheme="majorBidi"/>
      <w:b/>
      <w:bCs/>
      <w:color w:val="5B9BD5" w:themeColor="accent1"/>
      <w:sz w:val="26"/>
      <w:szCs w:val="26"/>
      <w:lang w:eastAsia="uk-UA"/>
    </w:rPr>
  </w:style>
  <w:style w:type="character" w:customStyle="1" w:styleId="30">
    <w:name w:val="Заголовок 3 Знак"/>
    <w:basedOn w:val="a0"/>
    <w:link w:val="3"/>
    <w:semiHidden/>
    <w:rsid w:val="00FD0068"/>
    <w:rPr>
      <w:rFonts w:ascii="Arial" w:eastAsia="Times New Roman" w:hAnsi="Arial" w:cs="Arial"/>
      <w:sz w:val="28"/>
      <w:szCs w:val="28"/>
      <w:lang w:val="en-US"/>
    </w:rPr>
  </w:style>
  <w:style w:type="character" w:customStyle="1" w:styleId="40">
    <w:name w:val="Заголовок 4 Знак"/>
    <w:basedOn w:val="a0"/>
    <w:link w:val="4"/>
    <w:semiHidden/>
    <w:rsid w:val="00FD0068"/>
    <w:rPr>
      <w:rFonts w:ascii="Times New Roman" w:eastAsia="Times New Roman" w:hAnsi="Times New Roman" w:cs="Times New Roman"/>
      <w:b/>
      <w:sz w:val="24"/>
      <w:szCs w:val="20"/>
      <w:lang w:val="ru-RU" w:eastAsia="ru-RU"/>
    </w:rPr>
  </w:style>
  <w:style w:type="character" w:customStyle="1" w:styleId="50">
    <w:name w:val="Заголовок 5 Знак"/>
    <w:basedOn w:val="a0"/>
    <w:link w:val="5"/>
    <w:semiHidden/>
    <w:rsid w:val="00FD0068"/>
    <w:rPr>
      <w:rFonts w:ascii="Arial" w:eastAsia="Times New Roman" w:hAnsi="Arial" w:cs="Arial"/>
      <w:b/>
      <w:bCs/>
      <w:sz w:val="20"/>
      <w:szCs w:val="24"/>
      <w:lang w:val="en-US"/>
    </w:rPr>
  </w:style>
  <w:style w:type="character" w:styleId="a3">
    <w:name w:val="Hyperlink"/>
    <w:basedOn w:val="a0"/>
    <w:uiPriority w:val="99"/>
    <w:unhideWhenUsed/>
    <w:rsid w:val="00FD0068"/>
    <w:rPr>
      <w:color w:val="0563C1" w:themeColor="hyperlink"/>
      <w:u w:val="single"/>
    </w:rPr>
  </w:style>
  <w:style w:type="paragraph" w:styleId="a4">
    <w:name w:val="footnote text"/>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
    <w:basedOn w:val="a"/>
    <w:link w:val="a5"/>
    <w:uiPriority w:val="99"/>
    <w:unhideWhenUsed/>
    <w:rsid w:val="00FD0068"/>
    <w:rPr>
      <w:rFonts w:ascii="Arial Unicode MS" w:eastAsia="Arial Unicode MS" w:hAnsi="Arial Unicode MS"/>
      <w:color w:val="000000"/>
      <w:sz w:val="20"/>
      <w:szCs w:val="20"/>
      <w:lang w:val="ru-RU" w:eastAsia="en-US"/>
    </w:rPr>
  </w:style>
  <w:style w:type="character" w:customStyle="1" w:styleId="a5">
    <w:name w:val="Текст сноски Знак"/>
    <w:aliases w:val="Текст сноски Знак1 Знак Знак,Текст сноски Знак Знак1 Знак Знак,Текст сноски Знак Знак Знак Знак Знак Знак Знак Знак Знак Знак Знак,Текст сноски Знак Знак Знак Знак Знак Знак Знак1 Знак Знак Знак,Текст сноски Знак Знак Знак Знак Знак"/>
    <w:basedOn w:val="a0"/>
    <w:link w:val="a4"/>
    <w:uiPriority w:val="99"/>
    <w:rsid w:val="00FD0068"/>
    <w:rPr>
      <w:rFonts w:ascii="Arial Unicode MS" w:eastAsia="Arial Unicode MS" w:hAnsi="Arial Unicode MS" w:cs="Times New Roman"/>
      <w:color w:val="000000"/>
      <w:sz w:val="20"/>
      <w:szCs w:val="20"/>
      <w:lang w:val="ru-RU"/>
    </w:rPr>
  </w:style>
  <w:style w:type="paragraph" w:styleId="a6">
    <w:name w:val="Body Text"/>
    <w:basedOn w:val="a"/>
    <w:link w:val="a7"/>
    <w:uiPriority w:val="99"/>
    <w:unhideWhenUsed/>
    <w:rsid w:val="00FD0068"/>
    <w:pPr>
      <w:spacing w:after="120" w:line="256" w:lineRule="auto"/>
    </w:pPr>
    <w:rPr>
      <w:rFonts w:ascii="Calibri" w:eastAsia="Calibri" w:hAnsi="Calibri"/>
      <w:lang w:val="en-US" w:eastAsia="en-US"/>
    </w:rPr>
  </w:style>
  <w:style w:type="character" w:customStyle="1" w:styleId="a7">
    <w:name w:val="Основной текст Знак"/>
    <w:basedOn w:val="a0"/>
    <w:link w:val="a6"/>
    <w:uiPriority w:val="99"/>
    <w:rsid w:val="00FD0068"/>
    <w:rPr>
      <w:rFonts w:ascii="Calibri" w:eastAsia="Calibri" w:hAnsi="Calibri" w:cs="Times New Roman"/>
      <w:lang w:val="en-US"/>
    </w:rPr>
  </w:style>
  <w:style w:type="character" w:customStyle="1" w:styleId="a8">
    <w:name w:val="Оглавление_"/>
    <w:link w:val="a9"/>
    <w:locked/>
    <w:rsid w:val="00FD0068"/>
    <w:rPr>
      <w:rFonts w:ascii="Times New Roman" w:eastAsia="Times New Roman" w:hAnsi="Times New Roman" w:cs="Times New Roman"/>
      <w:spacing w:val="11"/>
      <w:sz w:val="23"/>
      <w:szCs w:val="23"/>
      <w:shd w:val="clear" w:color="auto" w:fill="FFFFFF"/>
    </w:rPr>
  </w:style>
  <w:style w:type="paragraph" w:customStyle="1" w:styleId="a9">
    <w:name w:val="Оглавление"/>
    <w:basedOn w:val="a"/>
    <w:link w:val="a8"/>
    <w:rsid w:val="00FD0068"/>
    <w:pPr>
      <w:shd w:val="clear" w:color="auto" w:fill="FFFFFF"/>
      <w:spacing w:before="1080" w:line="307" w:lineRule="exact"/>
    </w:pPr>
    <w:rPr>
      <w:spacing w:val="11"/>
      <w:sz w:val="23"/>
      <w:szCs w:val="23"/>
      <w:lang w:eastAsia="en-US"/>
    </w:rPr>
  </w:style>
  <w:style w:type="paragraph" w:customStyle="1" w:styleId="TableParagraph">
    <w:name w:val="Table Paragraph"/>
    <w:basedOn w:val="a"/>
    <w:uiPriority w:val="1"/>
    <w:qFormat/>
    <w:rsid w:val="00FD0068"/>
    <w:pPr>
      <w:widowControl w:val="0"/>
      <w:autoSpaceDE w:val="0"/>
      <w:autoSpaceDN w:val="0"/>
      <w:ind w:left="107"/>
    </w:pPr>
    <w:rPr>
      <w:lang w:eastAsia="en-US"/>
    </w:rPr>
  </w:style>
  <w:style w:type="character" w:styleId="aa">
    <w:name w:val="footnote reference"/>
    <w:uiPriority w:val="99"/>
    <w:semiHidden/>
    <w:unhideWhenUsed/>
    <w:rsid w:val="00FD0068"/>
    <w:rPr>
      <w:vertAlign w:val="superscript"/>
    </w:rPr>
  </w:style>
  <w:style w:type="character" w:customStyle="1" w:styleId="tlid-translation">
    <w:name w:val="tlid-translation"/>
    <w:rsid w:val="00FD0068"/>
  </w:style>
  <w:style w:type="character" w:customStyle="1" w:styleId="90">
    <w:name w:val="Заголовок 9 Знак"/>
    <w:basedOn w:val="a0"/>
    <w:link w:val="9"/>
    <w:uiPriority w:val="99"/>
    <w:semiHidden/>
    <w:rsid w:val="009D3D53"/>
    <w:rPr>
      <w:rFonts w:asciiTheme="majorHAnsi" w:eastAsiaTheme="majorEastAsia" w:hAnsiTheme="majorHAnsi" w:cstheme="majorBidi"/>
      <w:i/>
      <w:iCs/>
      <w:color w:val="272727" w:themeColor="text1" w:themeTint="D8"/>
      <w:sz w:val="21"/>
      <w:szCs w:val="21"/>
      <w:lang w:eastAsia="uk-UA"/>
    </w:rPr>
  </w:style>
  <w:style w:type="paragraph" w:styleId="ab">
    <w:name w:val="List Paragraph"/>
    <w:basedOn w:val="a"/>
    <w:uiPriority w:val="34"/>
    <w:qFormat/>
    <w:rsid w:val="004F17EA"/>
    <w:pPr>
      <w:spacing w:after="200" w:line="276" w:lineRule="auto"/>
      <w:ind w:left="720"/>
      <w:contextualSpacing/>
    </w:pPr>
    <w:rPr>
      <w:rFonts w:ascii="Calibri" w:eastAsia="Calibri" w:hAnsi="Calibri"/>
      <w:lang w:val="ru-RU" w:eastAsia="en-US"/>
    </w:rPr>
  </w:style>
  <w:style w:type="paragraph" w:styleId="ac">
    <w:name w:val="Body Text Indent"/>
    <w:basedOn w:val="a"/>
    <w:link w:val="ad"/>
    <w:uiPriority w:val="99"/>
    <w:semiHidden/>
    <w:unhideWhenUsed/>
    <w:rsid w:val="004F17EA"/>
    <w:pPr>
      <w:spacing w:after="120"/>
      <w:ind w:left="283"/>
    </w:pPr>
    <w:rPr>
      <w:sz w:val="24"/>
      <w:szCs w:val="24"/>
      <w:lang w:val="ru-RU" w:eastAsia="ru-RU"/>
    </w:rPr>
  </w:style>
  <w:style w:type="character" w:customStyle="1" w:styleId="ad">
    <w:name w:val="Основной текст с отступом Знак"/>
    <w:basedOn w:val="a0"/>
    <w:link w:val="ac"/>
    <w:uiPriority w:val="99"/>
    <w:semiHidden/>
    <w:rsid w:val="004F17EA"/>
    <w:rPr>
      <w:rFonts w:ascii="Times New Roman" w:eastAsia="Times New Roman" w:hAnsi="Times New Roman" w:cs="Times New Roman"/>
      <w:sz w:val="24"/>
      <w:szCs w:val="24"/>
      <w:lang w:val="ru-RU" w:eastAsia="ru-RU"/>
    </w:rPr>
  </w:style>
  <w:style w:type="character" w:customStyle="1" w:styleId="rvts14">
    <w:name w:val="rvts14"/>
    <w:rsid w:val="004F17EA"/>
    <w:rPr>
      <w:rFonts w:ascii="Times New Roman" w:hAnsi="Times New Roman" w:cs="Times New Roman" w:hint="default"/>
      <w:sz w:val="24"/>
      <w:szCs w:val="24"/>
    </w:rPr>
  </w:style>
  <w:style w:type="paragraph" w:customStyle="1" w:styleId="Default">
    <w:name w:val="Default"/>
    <w:rsid w:val="004F17EA"/>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character" w:customStyle="1" w:styleId="apple-converted-space">
    <w:name w:val="apple-converted-space"/>
    <w:rsid w:val="006C2056"/>
  </w:style>
  <w:style w:type="character" w:customStyle="1" w:styleId="rvts44">
    <w:name w:val="rvts44"/>
    <w:rsid w:val="006C2056"/>
  </w:style>
  <w:style w:type="paragraph" w:styleId="ae">
    <w:name w:val="header"/>
    <w:basedOn w:val="a"/>
    <w:link w:val="af"/>
    <w:uiPriority w:val="99"/>
    <w:unhideWhenUsed/>
    <w:rsid w:val="00824985"/>
    <w:pPr>
      <w:tabs>
        <w:tab w:val="center" w:pos="4677"/>
        <w:tab w:val="right" w:pos="9355"/>
      </w:tabs>
    </w:pPr>
  </w:style>
  <w:style w:type="character" w:customStyle="1" w:styleId="af">
    <w:name w:val="Верхний колонтитул Знак"/>
    <w:basedOn w:val="a0"/>
    <w:link w:val="ae"/>
    <w:uiPriority w:val="99"/>
    <w:rsid w:val="00824985"/>
    <w:rPr>
      <w:rFonts w:ascii="Times New Roman" w:eastAsia="Times New Roman" w:hAnsi="Times New Roman" w:cs="Times New Roman"/>
      <w:lang w:eastAsia="uk-UA"/>
    </w:rPr>
  </w:style>
  <w:style w:type="paragraph" w:styleId="af0">
    <w:name w:val="footer"/>
    <w:basedOn w:val="a"/>
    <w:link w:val="af1"/>
    <w:uiPriority w:val="99"/>
    <w:unhideWhenUsed/>
    <w:rsid w:val="00824985"/>
    <w:pPr>
      <w:tabs>
        <w:tab w:val="center" w:pos="4677"/>
        <w:tab w:val="right" w:pos="9355"/>
      </w:tabs>
    </w:pPr>
  </w:style>
  <w:style w:type="character" w:customStyle="1" w:styleId="af1">
    <w:name w:val="Нижний колонтитул Знак"/>
    <w:basedOn w:val="a0"/>
    <w:link w:val="af0"/>
    <w:uiPriority w:val="99"/>
    <w:rsid w:val="00824985"/>
    <w:rPr>
      <w:rFonts w:ascii="Times New Roman" w:eastAsia="Times New Roman" w:hAnsi="Times New Roman" w:cs="Times New Roman"/>
      <w:lang w:eastAsia="uk-UA"/>
    </w:rPr>
  </w:style>
  <w:style w:type="paragraph" w:customStyle="1" w:styleId="FR2">
    <w:name w:val="FR2"/>
    <w:rsid w:val="001C4DF2"/>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af2">
    <w:name w:val="Normal (Web)"/>
    <w:aliases w:val="Знак"/>
    <w:basedOn w:val="a"/>
    <w:unhideWhenUsed/>
    <w:rsid w:val="001C4DF2"/>
    <w:pPr>
      <w:spacing w:before="100" w:beforeAutospacing="1" w:after="100" w:afterAutospacing="1"/>
    </w:pPr>
    <w:rPr>
      <w:sz w:val="24"/>
      <w:szCs w:val="24"/>
    </w:rPr>
  </w:style>
  <w:style w:type="character" w:styleId="af3">
    <w:name w:val="Strong"/>
    <w:uiPriority w:val="22"/>
    <w:qFormat/>
    <w:rsid w:val="002852B3"/>
    <w:rPr>
      <w:b/>
      <w:bCs/>
    </w:rPr>
  </w:style>
  <w:style w:type="paragraph" w:customStyle="1" w:styleId="21">
    <w:name w:val="Средняя сетка 21"/>
    <w:uiPriority w:val="1"/>
    <w:qFormat/>
    <w:rsid w:val="002852B3"/>
    <w:pPr>
      <w:spacing w:after="0" w:line="240" w:lineRule="auto"/>
    </w:pPr>
    <w:rPr>
      <w:rFonts w:ascii="Calibri" w:eastAsia="Calibri" w:hAnsi="Calibri" w:cs="Times New Roman"/>
      <w:lang w:val="ru-RU"/>
    </w:rPr>
  </w:style>
  <w:style w:type="character" w:styleId="af4">
    <w:name w:val="Unresolved Mention"/>
    <w:basedOn w:val="a0"/>
    <w:uiPriority w:val="99"/>
    <w:semiHidden/>
    <w:unhideWhenUsed/>
    <w:rsid w:val="00D06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066111">
      <w:bodyDiv w:val="1"/>
      <w:marLeft w:val="0"/>
      <w:marRight w:val="0"/>
      <w:marTop w:val="0"/>
      <w:marBottom w:val="0"/>
      <w:divBdr>
        <w:top w:val="none" w:sz="0" w:space="0" w:color="auto"/>
        <w:left w:val="none" w:sz="0" w:space="0" w:color="auto"/>
        <w:bottom w:val="none" w:sz="0" w:space="0" w:color="auto"/>
        <w:right w:val="none" w:sz="0" w:space="0" w:color="auto"/>
      </w:divBdr>
    </w:div>
    <w:div w:id="1767723999">
      <w:bodyDiv w:val="1"/>
      <w:marLeft w:val="0"/>
      <w:marRight w:val="0"/>
      <w:marTop w:val="0"/>
      <w:marBottom w:val="0"/>
      <w:divBdr>
        <w:top w:val="none" w:sz="0" w:space="0" w:color="auto"/>
        <w:left w:val="none" w:sz="0" w:space="0" w:color="auto"/>
        <w:bottom w:val="none" w:sz="0" w:space="0" w:color="auto"/>
        <w:right w:val="none" w:sz="0" w:space="0" w:color="auto"/>
      </w:divBdr>
    </w:div>
    <w:div w:id="1900508010">
      <w:bodyDiv w:val="1"/>
      <w:marLeft w:val="0"/>
      <w:marRight w:val="0"/>
      <w:marTop w:val="0"/>
      <w:marBottom w:val="0"/>
      <w:divBdr>
        <w:top w:val="none" w:sz="0" w:space="0" w:color="auto"/>
        <w:left w:val="none" w:sz="0" w:space="0" w:color="auto"/>
        <w:bottom w:val="none" w:sz="0" w:space="0" w:color="auto"/>
        <w:right w:val="none" w:sz="0" w:space="0" w:color="auto"/>
      </w:divBdr>
    </w:div>
    <w:div w:id="2019500717">
      <w:bodyDiv w:val="1"/>
      <w:marLeft w:val="0"/>
      <w:marRight w:val="0"/>
      <w:marTop w:val="0"/>
      <w:marBottom w:val="0"/>
      <w:divBdr>
        <w:top w:val="none" w:sz="0" w:space="0" w:color="auto"/>
        <w:left w:val="none" w:sz="0" w:space="0" w:color="auto"/>
        <w:bottom w:val="none" w:sz="0" w:space="0" w:color="auto"/>
        <w:right w:val="none" w:sz="0" w:space="0" w:color="auto"/>
      </w:divBdr>
    </w:div>
    <w:div w:id="21106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3674-17" TargetMode="External"/><Relationship Id="rId13" Type="http://schemas.openxmlformats.org/officeDocument/2006/relationships/hyperlink" Target="http://www.kmu.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yperlink" Target="http://zakon.rada.gov.u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njust.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ident.gov.ua" TargetMode="External"/><Relationship Id="rId5" Type="http://schemas.openxmlformats.org/officeDocument/2006/relationships/footnotes" Target="footnotes.xml"/><Relationship Id="rId15" Type="http://schemas.openxmlformats.org/officeDocument/2006/relationships/hyperlink" Target="http://www.minagro.gov.ua/" TargetMode="External"/><Relationship Id="rId10" Type="http://schemas.openxmlformats.org/officeDocument/2006/relationships/hyperlink" Target="http://zakon4.rada.gov.ua/laws/show/994_3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uristlib.ru/" TargetMode="External"/><Relationship Id="rId14" Type="http://schemas.openxmlformats.org/officeDocument/2006/relationships/hyperlink" Target="http://mo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21</Pages>
  <Words>5459</Words>
  <Characters>31119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dc:creator>
  <cp:keywords/>
  <dc:description/>
  <cp:lastModifiedBy>Laptop</cp:lastModifiedBy>
  <cp:revision>156</cp:revision>
  <dcterms:created xsi:type="dcterms:W3CDTF">2020-10-21T12:48:00Z</dcterms:created>
  <dcterms:modified xsi:type="dcterms:W3CDTF">2023-11-22T05:44:00Z</dcterms:modified>
</cp:coreProperties>
</file>