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80" w:rsidRDefault="00206980" w:rsidP="00206980">
      <w:pPr>
        <w:tabs>
          <w:tab w:val="left" w:pos="2030"/>
        </w:tabs>
        <w:jc w:val="center"/>
        <w:rPr>
          <w:b/>
          <w:caps/>
          <w:color w:val="000000"/>
          <w:sz w:val="28"/>
        </w:rPr>
      </w:pPr>
      <w:r>
        <w:rPr>
          <w:b/>
          <w:caps/>
          <w:color w:val="000000"/>
          <w:sz w:val="28"/>
        </w:rPr>
        <w:t>ВІДКРИТИЙ МІЖНАРОДНИЙ УНІВЕРСИТЕТ</w:t>
      </w:r>
    </w:p>
    <w:p w:rsidR="00206980" w:rsidRDefault="00206980" w:rsidP="00206980">
      <w:pPr>
        <w:tabs>
          <w:tab w:val="left" w:pos="2030"/>
        </w:tabs>
        <w:jc w:val="center"/>
        <w:rPr>
          <w:b/>
          <w:caps/>
          <w:color w:val="000000"/>
          <w:sz w:val="28"/>
        </w:rPr>
      </w:pPr>
      <w:r>
        <w:rPr>
          <w:b/>
          <w:caps/>
          <w:color w:val="000000"/>
          <w:sz w:val="28"/>
        </w:rPr>
        <w:t>РОЗВИТКУ ЛЮДИНИ «Україна»</w:t>
      </w:r>
    </w:p>
    <w:p w:rsidR="00206980" w:rsidRDefault="00206980" w:rsidP="00206980">
      <w:pPr>
        <w:tabs>
          <w:tab w:val="left" w:pos="2030"/>
        </w:tabs>
        <w:jc w:val="center"/>
        <w:rPr>
          <w:b/>
          <w:caps/>
          <w:color w:val="000000"/>
          <w:sz w:val="28"/>
        </w:rPr>
      </w:pPr>
    </w:p>
    <w:p w:rsidR="00206980" w:rsidRDefault="00206980" w:rsidP="00206980">
      <w:pPr>
        <w:tabs>
          <w:tab w:val="left" w:pos="2030"/>
        </w:tabs>
        <w:jc w:val="center"/>
        <w:rPr>
          <w:b/>
          <w:caps/>
          <w:color w:val="000000"/>
          <w:sz w:val="28"/>
        </w:rPr>
      </w:pPr>
      <w:r>
        <w:rPr>
          <w:b/>
          <w:i/>
          <w:caps/>
          <w:color w:val="000000"/>
          <w:sz w:val="28"/>
        </w:rPr>
        <w:t xml:space="preserve">Вінницький </w:t>
      </w:r>
      <w:r w:rsidR="004A5C8C">
        <w:rPr>
          <w:b/>
          <w:i/>
          <w:caps/>
          <w:color w:val="000000"/>
          <w:sz w:val="28"/>
          <w:lang w:val="ru-RU"/>
        </w:rPr>
        <w:t xml:space="preserve">ФАХОВИЙ </w:t>
      </w:r>
      <w:r>
        <w:rPr>
          <w:b/>
          <w:i/>
          <w:caps/>
          <w:color w:val="000000"/>
          <w:sz w:val="28"/>
        </w:rPr>
        <w:t>КОЛЕДЖ</w:t>
      </w:r>
    </w:p>
    <w:p w:rsidR="00206980" w:rsidRDefault="00206980" w:rsidP="00206980">
      <w:pPr>
        <w:tabs>
          <w:tab w:val="left" w:pos="2030"/>
        </w:tabs>
        <w:jc w:val="center"/>
        <w:rPr>
          <w:b/>
          <w:caps/>
          <w:color w:val="000000"/>
          <w:sz w:val="28"/>
        </w:rPr>
      </w:pPr>
    </w:p>
    <w:p w:rsidR="00206980" w:rsidRDefault="00206980" w:rsidP="00206980">
      <w:pPr>
        <w:tabs>
          <w:tab w:val="left" w:pos="2030"/>
        </w:tabs>
        <w:jc w:val="center"/>
        <w:rPr>
          <w:b/>
          <w:caps/>
          <w:color w:val="000000"/>
          <w:sz w:val="28"/>
        </w:rPr>
      </w:pPr>
      <w:r>
        <w:rPr>
          <w:b/>
          <w:caps/>
          <w:color w:val="000000"/>
          <w:sz w:val="28"/>
        </w:rPr>
        <w:t>ЦИКЛОВА КОМІСІЯ ЗАГАЛЬНООСВІТНІХ ДИСЦИПЛІН</w:t>
      </w:r>
    </w:p>
    <w:p w:rsidR="00206980" w:rsidRDefault="00206980" w:rsidP="00206980">
      <w:pPr>
        <w:tabs>
          <w:tab w:val="left" w:pos="2030"/>
        </w:tabs>
        <w:jc w:val="center"/>
        <w:rPr>
          <w:b/>
          <w:caps/>
          <w:color w:val="000000"/>
          <w:sz w:val="28"/>
        </w:rPr>
      </w:pPr>
    </w:p>
    <w:p w:rsidR="00206980" w:rsidRDefault="00206980" w:rsidP="00206980">
      <w:pPr>
        <w:tabs>
          <w:tab w:val="left" w:pos="2030"/>
        </w:tabs>
        <w:jc w:val="center"/>
        <w:rPr>
          <w:b/>
          <w:caps/>
          <w:color w:val="000000"/>
          <w:sz w:val="28"/>
        </w:rPr>
      </w:pPr>
    </w:p>
    <w:p w:rsidR="00206980" w:rsidRDefault="00206980" w:rsidP="00206980">
      <w:pPr>
        <w:tabs>
          <w:tab w:val="left" w:pos="5940"/>
        </w:tabs>
        <w:ind w:left="5387"/>
        <w:rPr>
          <w:color w:val="000000"/>
          <w:sz w:val="28"/>
        </w:rPr>
      </w:pPr>
      <w:r>
        <w:rPr>
          <w:b/>
          <w:caps/>
          <w:color w:val="000000"/>
          <w:sz w:val="28"/>
        </w:rPr>
        <w:t xml:space="preserve"> </w:t>
      </w:r>
      <w:r>
        <w:rPr>
          <w:b/>
          <w:color w:val="000000"/>
          <w:sz w:val="28"/>
        </w:rPr>
        <w:t>ЗАТВЕРДЖУЮ</w:t>
      </w:r>
    </w:p>
    <w:p w:rsidR="00206980" w:rsidRDefault="00206980" w:rsidP="00206980">
      <w:pPr>
        <w:ind w:left="5387"/>
        <w:rPr>
          <w:color w:val="000000"/>
          <w:sz w:val="28"/>
        </w:rPr>
      </w:pPr>
      <w:r>
        <w:rPr>
          <w:color w:val="000000"/>
          <w:sz w:val="28"/>
        </w:rPr>
        <w:t xml:space="preserve">Директор Вінницького коледжу Університету </w:t>
      </w:r>
      <w:proofErr w:type="spellStart"/>
      <w:r>
        <w:rPr>
          <w:color w:val="000000"/>
          <w:sz w:val="28"/>
        </w:rPr>
        <w:t>„Україна</w:t>
      </w:r>
      <w:proofErr w:type="spellEnd"/>
      <w:r>
        <w:rPr>
          <w:color w:val="000000"/>
          <w:sz w:val="28"/>
        </w:rPr>
        <w:t>”</w:t>
      </w:r>
    </w:p>
    <w:p w:rsidR="00206980" w:rsidRPr="00135D28" w:rsidRDefault="00206980" w:rsidP="00206980">
      <w:pPr>
        <w:ind w:left="5387"/>
        <w:rPr>
          <w:color w:val="000000"/>
          <w:sz w:val="28"/>
        </w:rPr>
      </w:pPr>
      <w:r>
        <w:rPr>
          <w:color w:val="000000"/>
          <w:sz w:val="28"/>
        </w:rPr>
        <w:t xml:space="preserve">___________ Г.В. </w:t>
      </w:r>
      <w:proofErr w:type="spellStart"/>
      <w:r>
        <w:rPr>
          <w:color w:val="000000"/>
          <w:sz w:val="28"/>
        </w:rPr>
        <w:t>Буткалюк</w:t>
      </w:r>
      <w:proofErr w:type="spellEnd"/>
    </w:p>
    <w:p w:rsidR="00206980" w:rsidRDefault="00206980" w:rsidP="00206980">
      <w:pPr>
        <w:spacing w:line="360" w:lineRule="auto"/>
        <w:ind w:left="5387"/>
        <w:rPr>
          <w:sz w:val="28"/>
        </w:rPr>
      </w:pPr>
      <w:r>
        <w:rPr>
          <w:sz w:val="28"/>
        </w:rPr>
        <w:t>„</w:t>
      </w:r>
      <w:r>
        <w:rPr>
          <w:sz w:val="28"/>
          <w:u w:val="single"/>
        </w:rPr>
        <w:t>30</w:t>
      </w:r>
      <w:r>
        <w:rPr>
          <w:sz w:val="28"/>
        </w:rPr>
        <w:t>”</w:t>
      </w:r>
      <w:r>
        <w:rPr>
          <w:sz w:val="28"/>
          <w:u w:val="single"/>
        </w:rPr>
        <w:t xml:space="preserve">              жовтня        </w:t>
      </w:r>
      <w:r w:rsidR="000F1FED">
        <w:rPr>
          <w:sz w:val="28"/>
        </w:rPr>
        <w:t>202</w:t>
      </w:r>
      <w:r w:rsidR="000F1FED" w:rsidRPr="000F1FED">
        <w:rPr>
          <w:sz w:val="28"/>
          <w:lang w:val="ru-RU"/>
        </w:rPr>
        <w:t>1</w:t>
      </w:r>
      <w:r>
        <w:rPr>
          <w:sz w:val="28"/>
        </w:rPr>
        <w:t xml:space="preserve"> р.</w:t>
      </w:r>
    </w:p>
    <w:p w:rsidR="00E94EE1" w:rsidRDefault="00E94EE1" w:rsidP="00E94EE1">
      <w:pPr>
        <w:rPr>
          <w:sz w:val="28"/>
          <w:szCs w:val="28"/>
        </w:rPr>
      </w:pPr>
    </w:p>
    <w:p w:rsidR="00E94EE1" w:rsidRDefault="00E94EE1" w:rsidP="00E94EE1">
      <w:pPr>
        <w:pStyle w:val="2"/>
        <w:shd w:val="clear" w:color="auto" w:fill="FFFFFF"/>
        <w:spacing w:before="0"/>
        <w:rPr>
          <w:rFonts w:ascii="Times New Roman" w:hAnsi="Times New Roman"/>
          <w:i/>
          <w:iCs/>
        </w:rPr>
      </w:pPr>
    </w:p>
    <w:p w:rsidR="00E94EE1" w:rsidRDefault="00E94EE1" w:rsidP="00E94EE1"/>
    <w:p w:rsidR="00E94EE1" w:rsidRDefault="00E94EE1" w:rsidP="00E94EE1">
      <w:pPr>
        <w:pStyle w:val="2"/>
        <w:shd w:val="clear" w:color="auto" w:fill="FFFFFF"/>
        <w:spacing w:before="0"/>
        <w:rPr>
          <w:rFonts w:ascii="Times New Roman" w:hAnsi="Times New Roman"/>
          <w:i/>
          <w:iCs/>
        </w:rPr>
      </w:pPr>
    </w:p>
    <w:p w:rsidR="00E94EE1" w:rsidRDefault="00E94EE1" w:rsidP="00E94EE1">
      <w:pPr>
        <w:pStyle w:val="2"/>
        <w:shd w:val="clear" w:color="auto" w:fill="FFFFFF"/>
        <w:spacing w:before="0"/>
        <w:rPr>
          <w:rFonts w:ascii="Times New Roman" w:hAnsi="Times New Roman"/>
          <w:i/>
          <w:iCs/>
        </w:rPr>
      </w:pPr>
    </w:p>
    <w:p w:rsidR="00E94EE1" w:rsidRDefault="00E94EE1" w:rsidP="00E94EE1">
      <w:pPr>
        <w:pStyle w:val="2"/>
        <w:shd w:val="clear" w:color="auto" w:fill="FFFFFF"/>
        <w:spacing w:before="0"/>
        <w:jc w:val="center"/>
        <w:rPr>
          <w:rFonts w:ascii="Times New Roman" w:hAnsi="Times New Roman"/>
          <w:color w:val="auto"/>
          <w:sz w:val="32"/>
          <w:szCs w:val="32"/>
        </w:rPr>
      </w:pPr>
      <w:bookmarkStart w:id="0" w:name="_Toc9952414"/>
      <w:r>
        <w:rPr>
          <w:rFonts w:ascii="Times New Roman" w:hAnsi="Times New Roman"/>
          <w:color w:val="auto"/>
          <w:sz w:val="32"/>
          <w:szCs w:val="32"/>
        </w:rPr>
        <w:t>СИЛАБУС НАВЧАЛЬНОЇ ДИСЦИПЛІНИ</w:t>
      </w:r>
      <w:bookmarkEnd w:id="0"/>
    </w:p>
    <w:p w:rsidR="00106657" w:rsidRDefault="00106657" w:rsidP="00106657"/>
    <w:p w:rsidR="00106657" w:rsidRPr="00106657" w:rsidRDefault="00106657" w:rsidP="00106657"/>
    <w:p w:rsidR="00E94EE1" w:rsidRPr="00106657" w:rsidRDefault="00274742" w:rsidP="00E94EE1">
      <w:pPr>
        <w:jc w:val="center"/>
        <w:rPr>
          <w:b/>
          <w:sz w:val="28"/>
          <w:szCs w:val="28"/>
        </w:rPr>
      </w:pPr>
      <w:r>
        <w:rPr>
          <w:b/>
          <w:sz w:val="28"/>
          <w:szCs w:val="28"/>
        </w:rPr>
        <w:t xml:space="preserve">Зарубіжна література </w:t>
      </w:r>
    </w:p>
    <w:p w:rsidR="00E94EE1" w:rsidRPr="000F1FED" w:rsidRDefault="00E94EE1" w:rsidP="00E94EE1">
      <w:pPr>
        <w:jc w:val="center"/>
        <w:rPr>
          <w:sz w:val="18"/>
          <w:lang w:val="ru-RU"/>
        </w:rPr>
      </w:pPr>
      <w:r w:rsidRPr="00106657">
        <w:rPr>
          <w:b/>
          <w:sz w:val="28"/>
          <w:szCs w:val="28"/>
        </w:rPr>
        <w:t xml:space="preserve">                         </w:t>
      </w:r>
      <w:r w:rsidR="004A5C8C">
        <w:rPr>
          <w:sz w:val="28"/>
          <w:szCs w:val="28"/>
          <w:lang w:val="ru-RU"/>
        </w:rPr>
        <w:t>(</w:t>
      </w:r>
      <w:r>
        <w:rPr>
          <w:sz w:val="16"/>
        </w:rPr>
        <w:t>шиф</w:t>
      </w:r>
      <w:r w:rsidR="000F1FED">
        <w:rPr>
          <w:sz w:val="16"/>
        </w:rPr>
        <w:t>р і назва навчальної дисципліни</w:t>
      </w:r>
      <w:r w:rsidR="004A5C8C">
        <w:rPr>
          <w:sz w:val="18"/>
          <w:lang w:val="ru-RU"/>
        </w:rPr>
        <w:t>)</w:t>
      </w:r>
      <w:bookmarkStart w:id="1" w:name="_GoBack"/>
      <w:bookmarkEnd w:id="1"/>
    </w:p>
    <w:p w:rsidR="00E94EE1" w:rsidRDefault="00E94EE1" w:rsidP="00E94EE1">
      <w:pPr>
        <w:ind w:firstLine="708"/>
      </w:pPr>
      <w:r>
        <w:rPr>
          <w:sz w:val="28"/>
          <w:szCs w:val="28"/>
        </w:rPr>
        <w:t>освітня програма Право</w:t>
      </w:r>
      <w:r>
        <w:t>__________________________________________</w:t>
      </w:r>
    </w:p>
    <w:p w:rsidR="00E94EE1" w:rsidRDefault="00E94EE1" w:rsidP="00E94EE1">
      <w:pPr>
        <w:jc w:val="center"/>
        <w:rPr>
          <w:sz w:val="16"/>
        </w:rPr>
      </w:pPr>
      <w:r>
        <w:rPr>
          <w:sz w:val="16"/>
        </w:rPr>
        <w:t xml:space="preserve">                             (назва освітньої програми)</w:t>
      </w:r>
    </w:p>
    <w:p w:rsidR="00E94EE1" w:rsidRDefault="00E94EE1" w:rsidP="00E94EE1">
      <w:pPr>
        <w:ind w:firstLine="708"/>
        <w:rPr>
          <w:sz w:val="16"/>
        </w:rPr>
      </w:pPr>
      <w:r>
        <w:rPr>
          <w:sz w:val="28"/>
          <w:szCs w:val="28"/>
        </w:rPr>
        <w:t xml:space="preserve">освітнього </w:t>
      </w:r>
      <w:proofErr w:type="spellStart"/>
      <w:r>
        <w:rPr>
          <w:sz w:val="28"/>
          <w:szCs w:val="28"/>
        </w:rPr>
        <w:t>рівня_____</w:t>
      </w:r>
      <w:proofErr w:type="spellEnd"/>
      <w:r>
        <w:rPr>
          <w:u w:val="single"/>
        </w:rPr>
        <w:t>перший(бакалаврський).</w:t>
      </w:r>
      <w:r w:rsidRPr="00E94EE1">
        <w:rPr>
          <w:u w:val="single"/>
          <w:lang w:val="ru-RU"/>
        </w:rPr>
        <w:t xml:space="preserve"> </w:t>
      </w:r>
      <w:r>
        <w:rPr>
          <w:u w:val="single"/>
        </w:rPr>
        <w:t xml:space="preserve"> Бакалавр права______________</w:t>
      </w:r>
    </w:p>
    <w:p w:rsidR="00E94EE1" w:rsidRDefault="00E94EE1" w:rsidP="00E94EE1">
      <w:pPr>
        <w:ind w:firstLine="708"/>
        <w:rPr>
          <w:sz w:val="16"/>
        </w:rPr>
      </w:pPr>
      <w:r>
        <w:rPr>
          <w:sz w:val="16"/>
        </w:rPr>
        <w:t>(назва освітнього рівня)</w:t>
      </w:r>
    </w:p>
    <w:p w:rsidR="00E94EE1" w:rsidRDefault="00E94EE1" w:rsidP="00E94EE1">
      <w:pPr>
        <w:ind w:firstLine="708"/>
      </w:pPr>
      <w:r>
        <w:rPr>
          <w:sz w:val="28"/>
          <w:szCs w:val="28"/>
        </w:rPr>
        <w:t>галузь знань</w:t>
      </w:r>
      <w:r>
        <w:t xml:space="preserve"> _________________</w:t>
      </w:r>
      <w:r>
        <w:rPr>
          <w:u w:val="single"/>
        </w:rPr>
        <w:t>08 Право</w:t>
      </w:r>
      <w:r>
        <w:t>_________________________________</w:t>
      </w:r>
    </w:p>
    <w:p w:rsidR="00E94EE1" w:rsidRDefault="00E94EE1" w:rsidP="00E94EE1">
      <w:pPr>
        <w:jc w:val="center"/>
        <w:rPr>
          <w:sz w:val="16"/>
        </w:rPr>
      </w:pPr>
      <w:r>
        <w:rPr>
          <w:sz w:val="16"/>
        </w:rPr>
        <w:t xml:space="preserve">                             (шифр і назва галузі знань)</w:t>
      </w:r>
    </w:p>
    <w:p w:rsidR="00E94EE1" w:rsidRDefault="00E94EE1" w:rsidP="00E94EE1">
      <w:pPr>
        <w:ind w:firstLine="708"/>
      </w:pPr>
      <w:r>
        <w:rPr>
          <w:sz w:val="28"/>
          <w:szCs w:val="28"/>
        </w:rPr>
        <w:t>Спеціальність(</w:t>
      </w:r>
      <w:proofErr w:type="spellStart"/>
      <w:r>
        <w:rPr>
          <w:sz w:val="28"/>
          <w:szCs w:val="28"/>
        </w:rPr>
        <w:t>ності</w:t>
      </w:r>
      <w:proofErr w:type="spellEnd"/>
      <w:r>
        <w:rPr>
          <w:sz w:val="28"/>
          <w:szCs w:val="28"/>
        </w:rPr>
        <w:t>)</w:t>
      </w:r>
      <w:r>
        <w:t xml:space="preserve"> ________</w:t>
      </w:r>
      <w:r>
        <w:rPr>
          <w:u w:val="single"/>
        </w:rPr>
        <w:t>081 Право</w:t>
      </w:r>
      <w:r>
        <w:t>_________________________________</w:t>
      </w:r>
    </w:p>
    <w:p w:rsidR="00E94EE1" w:rsidRDefault="00E94EE1" w:rsidP="00E94EE1">
      <w:pPr>
        <w:jc w:val="center"/>
        <w:rPr>
          <w:sz w:val="16"/>
        </w:rPr>
      </w:pPr>
      <w:r>
        <w:rPr>
          <w:sz w:val="16"/>
        </w:rPr>
        <w:t xml:space="preserve">                              (шифр і назва спеціальності(</w:t>
      </w:r>
      <w:proofErr w:type="spellStart"/>
      <w:r>
        <w:rPr>
          <w:sz w:val="16"/>
        </w:rPr>
        <w:t>тей</w:t>
      </w:r>
      <w:proofErr w:type="spellEnd"/>
      <w:r>
        <w:rPr>
          <w:sz w:val="16"/>
        </w:rPr>
        <w:t>))</w:t>
      </w:r>
    </w:p>
    <w:p w:rsidR="00E94EE1" w:rsidRDefault="00E94EE1" w:rsidP="00E94EE1">
      <w:pPr>
        <w:ind w:firstLine="708"/>
      </w:pPr>
      <w:r>
        <w:rPr>
          <w:sz w:val="28"/>
          <w:szCs w:val="28"/>
        </w:rPr>
        <w:t>Спеціалізація(ї)</w:t>
      </w:r>
      <w:r>
        <w:t>_______________________________________________________</w:t>
      </w:r>
    </w:p>
    <w:p w:rsidR="00E94EE1" w:rsidRDefault="00E94EE1" w:rsidP="00E94EE1">
      <w:pPr>
        <w:jc w:val="center"/>
        <w:rPr>
          <w:sz w:val="16"/>
        </w:rPr>
      </w:pPr>
      <w:r>
        <w:rPr>
          <w:sz w:val="16"/>
        </w:rPr>
        <w:t xml:space="preserve">                              (назва спеціалізації)</w:t>
      </w:r>
    </w:p>
    <w:p w:rsidR="00E94EE1" w:rsidRDefault="00E94EE1" w:rsidP="00E94EE1">
      <w:pPr>
        <w:ind w:firstLine="708"/>
        <w:rPr>
          <w:sz w:val="28"/>
          <w:szCs w:val="28"/>
        </w:rPr>
      </w:pPr>
      <w:r>
        <w:rPr>
          <w:sz w:val="28"/>
          <w:szCs w:val="28"/>
        </w:rPr>
        <w:t>інститут, філія, факультет,коледж</w:t>
      </w:r>
    </w:p>
    <w:p w:rsidR="00E94EE1" w:rsidRDefault="00E94EE1" w:rsidP="00E94EE1">
      <w:pPr>
        <w:ind w:firstLine="708"/>
        <w:rPr>
          <w:sz w:val="16"/>
        </w:rPr>
      </w:pPr>
      <w:r>
        <w:rPr>
          <w:sz w:val="28"/>
          <w:szCs w:val="28"/>
          <w:u w:val="single"/>
        </w:rPr>
        <w:t xml:space="preserve">Вінницький </w:t>
      </w:r>
      <w:r w:rsidR="00206980">
        <w:rPr>
          <w:sz w:val="28"/>
          <w:szCs w:val="28"/>
          <w:u w:val="single"/>
        </w:rPr>
        <w:t>коледж</w:t>
      </w:r>
      <w:r>
        <w:rPr>
          <w:sz w:val="28"/>
          <w:szCs w:val="28"/>
        </w:rPr>
        <w:t>______________________</w:t>
      </w:r>
      <w:r w:rsidR="00206980">
        <w:rPr>
          <w:sz w:val="28"/>
          <w:szCs w:val="28"/>
        </w:rPr>
        <w:t>__________________</w:t>
      </w:r>
    </w:p>
    <w:p w:rsidR="00E94EE1" w:rsidRDefault="00E94EE1" w:rsidP="00E94EE1">
      <w:pPr>
        <w:ind w:firstLine="708"/>
        <w:rPr>
          <w:sz w:val="16"/>
        </w:rPr>
      </w:pPr>
      <w:r>
        <w:rPr>
          <w:sz w:val="16"/>
        </w:rPr>
        <w:t xml:space="preserve"> (назва навчально-виховного підрозділу)</w:t>
      </w:r>
    </w:p>
    <w:p w:rsidR="00E94EE1" w:rsidRDefault="00E94EE1" w:rsidP="00E94EE1">
      <w:pPr>
        <w:ind w:left="709"/>
        <w:jc w:val="both"/>
        <w:rPr>
          <w:sz w:val="28"/>
          <w:szCs w:val="28"/>
        </w:rPr>
      </w:pPr>
      <w:r>
        <w:rPr>
          <w:sz w:val="28"/>
          <w:szCs w:val="28"/>
        </w:rPr>
        <w:t>Обсяг, кредитів: ____</w:t>
      </w:r>
      <w:r w:rsidR="00274742">
        <w:rPr>
          <w:sz w:val="28"/>
          <w:szCs w:val="28"/>
          <w:u w:val="single"/>
        </w:rPr>
        <w:t>70</w:t>
      </w:r>
      <w:r>
        <w:rPr>
          <w:sz w:val="28"/>
          <w:szCs w:val="28"/>
        </w:rPr>
        <w:t>___________</w:t>
      </w:r>
    </w:p>
    <w:p w:rsidR="00E94EE1" w:rsidRPr="000F1FED" w:rsidRDefault="00E94EE1" w:rsidP="00E94EE1">
      <w:pPr>
        <w:ind w:left="709"/>
        <w:jc w:val="both"/>
        <w:rPr>
          <w:sz w:val="24"/>
          <w:szCs w:val="24"/>
          <w:u w:val="single"/>
        </w:rPr>
      </w:pPr>
      <w:r>
        <w:rPr>
          <w:sz w:val="28"/>
          <w:szCs w:val="28"/>
        </w:rPr>
        <w:t>Форма підсумкового контролю</w:t>
      </w:r>
      <w:r>
        <w:t>:</w:t>
      </w:r>
      <w:r w:rsidR="000F1FED" w:rsidRPr="004A5C8C">
        <w:rPr>
          <w:lang w:val="ru-RU"/>
        </w:rPr>
        <w:t xml:space="preserve"> </w:t>
      </w:r>
      <w:r w:rsidR="000F1FED" w:rsidRPr="000F1FED">
        <w:rPr>
          <w:sz w:val="24"/>
          <w:szCs w:val="24"/>
        </w:rPr>
        <w:t>семестрова оцінка</w:t>
      </w:r>
    </w:p>
    <w:p w:rsidR="00E94EE1" w:rsidRDefault="00E94EE1" w:rsidP="00E94EE1">
      <w:pPr>
        <w:jc w:val="both"/>
      </w:pPr>
    </w:p>
    <w:p w:rsidR="00E94EE1" w:rsidRDefault="00E94EE1" w:rsidP="00E94EE1">
      <w:pPr>
        <w:jc w:val="both"/>
      </w:pPr>
    </w:p>
    <w:p w:rsidR="00E94EE1" w:rsidRDefault="00E94EE1" w:rsidP="00E94EE1">
      <w:pPr>
        <w:jc w:val="both"/>
      </w:pPr>
    </w:p>
    <w:p w:rsidR="00E94EE1" w:rsidRDefault="00E94EE1" w:rsidP="00E94EE1">
      <w:pPr>
        <w:jc w:val="both"/>
      </w:pPr>
    </w:p>
    <w:p w:rsidR="00E94EE1" w:rsidRDefault="00E94EE1" w:rsidP="00E94EE1">
      <w:pPr>
        <w:jc w:val="both"/>
      </w:pPr>
    </w:p>
    <w:p w:rsidR="00E94EE1" w:rsidRDefault="00E94EE1" w:rsidP="00E94EE1">
      <w:pPr>
        <w:jc w:val="both"/>
      </w:pPr>
    </w:p>
    <w:p w:rsidR="00E94EE1" w:rsidRDefault="00E94EE1" w:rsidP="00E94EE1">
      <w:pPr>
        <w:jc w:val="both"/>
      </w:pPr>
    </w:p>
    <w:p w:rsidR="00E94EE1" w:rsidRDefault="00E94EE1" w:rsidP="00E94EE1">
      <w:pPr>
        <w:jc w:val="both"/>
      </w:pPr>
    </w:p>
    <w:p w:rsidR="00E94EE1" w:rsidRDefault="00E94EE1" w:rsidP="00E94EE1">
      <w:pPr>
        <w:jc w:val="both"/>
      </w:pPr>
    </w:p>
    <w:p w:rsidR="00E94EE1" w:rsidRDefault="00E94EE1" w:rsidP="00E94EE1">
      <w:pPr>
        <w:pStyle w:val="1"/>
        <w:spacing w:before="0"/>
        <w:rPr>
          <w:rFonts w:ascii="Times New Roman" w:hAnsi="Times New Roman" w:cs="Times New Roman"/>
          <w:bCs w:val="0"/>
          <w:i/>
          <w:sz w:val="24"/>
          <w:szCs w:val="24"/>
        </w:rPr>
      </w:pPr>
      <w:r>
        <w:rPr>
          <w:rFonts w:ascii="Times New Roman" w:eastAsia="Times New Roman" w:hAnsi="Times New Roman" w:cs="Times New Roman"/>
          <w:b w:val="0"/>
          <w:bCs w:val="0"/>
          <w:color w:val="auto"/>
          <w:sz w:val="22"/>
          <w:szCs w:val="22"/>
        </w:rPr>
        <w:t xml:space="preserve">                                                     </w:t>
      </w:r>
      <w:r w:rsidR="000F1FED">
        <w:rPr>
          <w:rFonts w:ascii="Times New Roman" w:hAnsi="Times New Roman" w:cs="Times New Roman"/>
          <w:color w:val="auto"/>
        </w:rPr>
        <w:t>Вінниця 2021</w:t>
      </w:r>
      <w:r>
        <w:rPr>
          <w:rFonts w:ascii="Times New Roman" w:hAnsi="Times New Roman" w:cs="Times New Roman"/>
          <w:color w:val="auto"/>
        </w:rPr>
        <w:t xml:space="preserve"> рік</w:t>
      </w:r>
      <w:r>
        <w:rPr>
          <w:rFonts w:ascii="Times New Roman" w:hAnsi="Times New Roman" w:cs="Times New Roman"/>
          <w:b w:val="0"/>
          <w:bCs w:val="0"/>
        </w:rPr>
        <w:br w:type="page"/>
      </w:r>
    </w:p>
    <w:p w:rsidR="00E94EE1" w:rsidRDefault="00E94EE1" w:rsidP="00E94EE1">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460"/>
      </w:tblGrid>
      <w:tr w:rsidR="00E94EE1">
        <w:tc>
          <w:tcPr>
            <w:tcW w:w="10137" w:type="dxa"/>
            <w:gridSpan w:val="2"/>
            <w:tcBorders>
              <w:top w:val="single" w:sz="4" w:space="0" w:color="auto"/>
              <w:left w:val="single" w:sz="4" w:space="0" w:color="auto"/>
              <w:bottom w:val="single" w:sz="4" w:space="0" w:color="auto"/>
              <w:right w:val="single" w:sz="4" w:space="0" w:color="auto"/>
            </w:tcBorders>
            <w:vAlign w:val="center"/>
          </w:tcPr>
          <w:p w:rsidR="00E94EE1" w:rsidRDefault="00E94EE1">
            <w:pPr>
              <w:spacing w:line="276" w:lineRule="auto"/>
              <w:jc w:val="center"/>
              <w:rPr>
                <w:b/>
                <w:sz w:val="28"/>
                <w:szCs w:val="28"/>
              </w:rPr>
            </w:pPr>
          </w:p>
          <w:p w:rsidR="00E94EE1" w:rsidRDefault="00E94EE1">
            <w:pPr>
              <w:spacing w:line="276" w:lineRule="auto"/>
              <w:jc w:val="center"/>
              <w:rPr>
                <w:b/>
                <w:sz w:val="28"/>
                <w:szCs w:val="28"/>
              </w:rPr>
            </w:pPr>
            <w:r>
              <w:rPr>
                <w:b/>
                <w:sz w:val="28"/>
                <w:szCs w:val="28"/>
              </w:rPr>
              <w:t xml:space="preserve">ІНФОРМАЦІЯ </w:t>
            </w:r>
          </w:p>
          <w:p w:rsidR="00E94EE1" w:rsidRDefault="00E94EE1">
            <w:pPr>
              <w:spacing w:line="276" w:lineRule="auto"/>
              <w:jc w:val="center"/>
              <w:rPr>
                <w:b/>
                <w:sz w:val="28"/>
                <w:szCs w:val="28"/>
              </w:rPr>
            </w:pPr>
            <w:r>
              <w:rPr>
                <w:b/>
                <w:sz w:val="28"/>
                <w:szCs w:val="28"/>
              </w:rPr>
              <w:t>ПРО ВИКЛАДАЧА ТА ДОПОМІЖНИХ ОСІБ</w:t>
            </w:r>
          </w:p>
          <w:p w:rsidR="00E94EE1" w:rsidRDefault="00E94EE1">
            <w:pPr>
              <w:spacing w:line="276" w:lineRule="auto"/>
              <w:jc w:val="center"/>
              <w:rPr>
                <w:b/>
                <w:sz w:val="28"/>
                <w:szCs w:val="28"/>
              </w:rPr>
            </w:pPr>
          </w:p>
        </w:tc>
      </w:tr>
      <w:tr w:rsidR="00E94EE1" w:rsidTr="000F1FED">
        <w:trPr>
          <w:trHeight w:val="1304"/>
        </w:trPr>
        <w:tc>
          <w:tcPr>
            <w:tcW w:w="5068" w:type="dxa"/>
            <w:tcBorders>
              <w:top w:val="single" w:sz="4" w:space="0" w:color="auto"/>
              <w:left w:val="single" w:sz="4" w:space="0" w:color="auto"/>
              <w:bottom w:val="single" w:sz="4" w:space="0" w:color="auto"/>
              <w:right w:val="single" w:sz="4" w:space="0" w:color="auto"/>
            </w:tcBorders>
          </w:tcPr>
          <w:p w:rsidR="00E94EE1" w:rsidRDefault="00E94EE1">
            <w:pPr>
              <w:spacing w:line="276" w:lineRule="auto"/>
              <w:jc w:val="both"/>
              <w:rPr>
                <w:sz w:val="28"/>
                <w:szCs w:val="28"/>
              </w:rPr>
            </w:pPr>
          </w:p>
          <w:p w:rsidR="00E94EE1" w:rsidRDefault="00E94EE1">
            <w:pPr>
              <w:spacing w:line="276" w:lineRule="auto"/>
              <w:jc w:val="both"/>
              <w:rPr>
                <w:sz w:val="28"/>
                <w:szCs w:val="28"/>
              </w:rPr>
            </w:pPr>
            <w:r>
              <w:rPr>
                <w:sz w:val="28"/>
                <w:szCs w:val="28"/>
              </w:rPr>
              <w:t>Викладач</w:t>
            </w:r>
          </w:p>
        </w:tc>
        <w:tc>
          <w:tcPr>
            <w:tcW w:w="5069" w:type="dxa"/>
            <w:tcBorders>
              <w:top w:val="single" w:sz="4" w:space="0" w:color="auto"/>
              <w:left w:val="single" w:sz="4" w:space="0" w:color="auto"/>
              <w:bottom w:val="single" w:sz="4" w:space="0" w:color="auto"/>
              <w:right w:val="single" w:sz="4" w:space="0" w:color="auto"/>
            </w:tcBorders>
            <w:vAlign w:val="center"/>
          </w:tcPr>
          <w:p w:rsidR="00E94EE1" w:rsidRDefault="000F1FED">
            <w:pPr>
              <w:spacing w:line="276" w:lineRule="auto"/>
              <w:rPr>
                <w:i/>
                <w:sz w:val="28"/>
                <w:szCs w:val="28"/>
              </w:rPr>
            </w:pPr>
            <w:r>
              <w:rPr>
                <w:i/>
                <w:sz w:val="28"/>
                <w:szCs w:val="28"/>
              </w:rPr>
              <w:t xml:space="preserve">Остратюк Н.М., </w:t>
            </w:r>
            <w:proofErr w:type="spellStart"/>
            <w:r>
              <w:rPr>
                <w:i/>
                <w:sz w:val="28"/>
                <w:szCs w:val="28"/>
              </w:rPr>
              <w:t>к.ф.н</w:t>
            </w:r>
            <w:proofErr w:type="spellEnd"/>
            <w:r>
              <w:rPr>
                <w:i/>
                <w:sz w:val="28"/>
                <w:szCs w:val="28"/>
              </w:rPr>
              <w:t>., викладач циклової комісії загальноосвітніх, гуманітарних та соціальних дисциплін</w:t>
            </w:r>
          </w:p>
          <w:p w:rsidR="00E94EE1" w:rsidRDefault="00E94EE1">
            <w:pPr>
              <w:spacing w:line="276" w:lineRule="auto"/>
              <w:rPr>
                <w:i/>
                <w:sz w:val="28"/>
                <w:szCs w:val="28"/>
              </w:rPr>
            </w:pPr>
          </w:p>
        </w:tc>
      </w:tr>
      <w:tr w:rsidR="00E94EE1">
        <w:tc>
          <w:tcPr>
            <w:tcW w:w="5068" w:type="dxa"/>
            <w:tcBorders>
              <w:top w:val="single" w:sz="4" w:space="0" w:color="auto"/>
              <w:left w:val="single" w:sz="4" w:space="0" w:color="auto"/>
              <w:bottom w:val="single" w:sz="4" w:space="0" w:color="auto"/>
              <w:right w:val="single" w:sz="4" w:space="0" w:color="auto"/>
            </w:tcBorders>
            <w:hideMark/>
          </w:tcPr>
          <w:p w:rsidR="00E94EE1" w:rsidRDefault="00E94EE1">
            <w:pPr>
              <w:spacing w:line="276" w:lineRule="auto"/>
              <w:jc w:val="both"/>
              <w:rPr>
                <w:sz w:val="28"/>
                <w:szCs w:val="28"/>
              </w:rPr>
            </w:pPr>
            <w:r>
              <w:rPr>
                <w:sz w:val="28"/>
                <w:szCs w:val="28"/>
              </w:rPr>
              <w:t>Асистент викладача</w:t>
            </w:r>
          </w:p>
        </w:tc>
        <w:tc>
          <w:tcPr>
            <w:tcW w:w="5069" w:type="dxa"/>
            <w:tcBorders>
              <w:top w:val="single" w:sz="4" w:space="0" w:color="auto"/>
              <w:left w:val="single" w:sz="4" w:space="0" w:color="auto"/>
              <w:bottom w:val="single" w:sz="4" w:space="0" w:color="auto"/>
              <w:right w:val="single" w:sz="4" w:space="0" w:color="auto"/>
            </w:tcBorders>
            <w:vAlign w:val="center"/>
          </w:tcPr>
          <w:p w:rsidR="00E94EE1" w:rsidRDefault="00E94EE1">
            <w:pPr>
              <w:spacing w:line="276" w:lineRule="auto"/>
              <w:rPr>
                <w:i/>
                <w:sz w:val="28"/>
                <w:szCs w:val="28"/>
              </w:rPr>
            </w:pPr>
          </w:p>
          <w:p w:rsidR="00E94EE1" w:rsidRDefault="00E94EE1">
            <w:pPr>
              <w:spacing w:line="276" w:lineRule="auto"/>
              <w:rPr>
                <w:i/>
                <w:sz w:val="28"/>
                <w:szCs w:val="28"/>
              </w:rPr>
            </w:pPr>
          </w:p>
        </w:tc>
      </w:tr>
      <w:tr w:rsidR="00E94EE1">
        <w:tc>
          <w:tcPr>
            <w:tcW w:w="5068" w:type="dxa"/>
            <w:tcBorders>
              <w:top w:val="single" w:sz="4" w:space="0" w:color="auto"/>
              <w:left w:val="single" w:sz="4" w:space="0" w:color="auto"/>
              <w:bottom w:val="single" w:sz="4" w:space="0" w:color="auto"/>
              <w:right w:val="single" w:sz="4" w:space="0" w:color="auto"/>
            </w:tcBorders>
            <w:hideMark/>
          </w:tcPr>
          <w:p w:rsidR="00E94EE1" w:rsidRDefault="00E94EE1">
            <w:pPr>
              <w:spacing w:line="276" w:lineRule="auto"/>
              <w:jc w:val="both"/>
              <w:rPr>
                <w:sz w:val="28"/>
                <w:szCs w:val="28"/>
              </w:rPr>
            </w:pPr>
            <w:r>
              <w:rPr>
                <w:sz w:val="28"/>
                <w:szCs w:val="28"/>
              </w:rPr>
              <w:t>Практики, представники</w:t>
            </w:r>
          </w:p>
          <w:p w:rsidR="00E94EE1" w:rsidRDefault="00E94EE1">
            <w:pPr>
              <w:spacing w:line="276" w:lineRule="auto"/>
              <w:jc w:val="both"/>
              <w:rPr>
                <w:sz w:val="28"/>
                <w:szCs w:val="28"/>
              </w:rPr>
            </w:pPr>
            <w:r>
              <w:rPr>
                <w:sz w:val="28"/>
                <w:szCs w:val="28"/>
              </w:rPr>
              <w:t xml:space="preserve">бізнесу, фахівці, </w:t>
            </w:r>
          </w:p>
          <w:p w:rsidR="00E94EE1" w:rsidRDefault="00E94EE1">
            <w:pPr>
              <w:spacing w:line="276" w:lineRule="auto"/>
              <w:jc w:val="both"/>
              <w:rPr>
                <w:sz w:val="28"/>
                <w:szCs w:val="28"/>
              </w:rPr>
            </w:pPr>
            <w:r>
              <w:rPr>
                <w:sz w:val="28"/>
                <w:szCs w:val="28"/>
              </w:rPr>
              <w:t>залучені до викладання</w:t>
            </w:r>
          </w:p>
        </w:tc>
        <w:tc>
          <w:tcPr>
            <w:tcW w:w="5069" w:type="dxa"/>
            <w:tcBorders>
              <w:top w:val="single" w:sz="4" w:space="0" w:color="auto"/>
              <w:left w:val="single" w:sz="4" w:space="0" w:color="auto"/>
              <w:bottom w:val="single" w:sz="4" w:space="0" w:color="auto"/>
              <w:right w:val="single" w:sz="4" w:space="0" w:color="auto"/>
            </w:tcBorders>
            <w:vAlign w:val="center"/>
            <w:hideMark/>
          </w:tcPr>
          <w:p w:rsidR="00E94EE1" w:rsidRDefault="00E94EE1">
            <w:pPr>
              <w:spacing w:line="276" w:lineRule="auto"/>
              <w:rPr>
                <w:i/>
                <w:sz w:val="28"/>
                <w:szCs w:val="28"/>
              </w:rPr>
            </w:pPr>
          </w:p>
        </w:tc>
      </w:tr>
      <w:tr w:rsidR="00E94EE1" w:rsidRPr="00E94EE1">
        <w:tc>
          <w:tcPr>
            <w:tcW w:w="5068" w:type="dxa"/>
            <w:tcBorders>
              <w:top w:val="single" w:sz="4" w:space="0" w:color="auto"/>
              <w:left w:val="single" w:sz="4" w:space="0" w:color="auto"/>
              <w:bottom w:val="single" w:sz="4" w:space="0" w:color="auto"/>
              <w:right w:val="single" w:sz="4" w:space="0" w:color="auto"/>
            </w:tcBorders>
          </w:tcPr>
          <w:p w:rsidR="00E94EE1" w:rsidRDefault="00E94EE1">
            <w:pPr>
              <w:spacing w:line="276" w:lineRule="auto"/>
              <w:jc w:val="both"/>
              <w:rPr>
                <w:sz w:val="28"/>
                <w:szCs w:val="28"/>
              </w:rPr>
            </w:pPr>
          </w:p>
          <w:p w:rsidR="00E94EE1" w:rsidRDefault="00E94EE1">
            <w:pPr>
              <w:spacing w:line="276" w:lineRule="auto"/>
              <w:jc w:val="both"/>
              <w:rPr>
                <w:sz w:val="28"/>
                <w:szCs w:val="28"/>
              </w:rPr>
            </w:pPr>
            <w:proofErr w:type="spellStart"/>
            <w:r>
              <w:rPr>
                <w:sz w:val="28"/>
                <w:szCs w:val="28"/>
              </w:rPr>
              <w:t>Профайл</w:t>
            </w:r>
            <w:proofErr w:type="spellEnd"/>
            <w:r>
              <w:rPr>
                <w:sz w:val="28"/>
                <w:szCs w:val="28"/>
              </w:rPr>
              <w:t xml:space="preserve"> викладача</w:t>
            </w:r>
          </w:p>
        </w:tc>
        <w:tc>
          <w:tcPr>
            <w:tcW w:w="5069" w:type="dxa"/>
            <w:tcBorders>
              <w:top w:val="single" w:sz="4" w:space="0" w:color="auto"/>
              <w:left w:val="single" w:sz="4" w:space="0" w:color="auto"/>
              <w:bottom w:val="single" w:sz="4" w:space="0" w:color="auto"/>
              <w:right w:val="single" w:sz="4" w:space="0" w:color="auto"/>
            </w:tcBorders>
            <w:vAlign w:val="center"/>
            <w:hideMark/>
          </w:tcPr>
          <w:p w:rsidR="00E94EE1" w:rsidRDefault="00E94EE1">
            <w:pPr>
              <w:spacing w:line="276" w:lineRule="auto"/>
              <w:rPr>
                <w:i/>
                <w:sz w:val="28"/>
                <w:szCs w:val="28"/>
              </w:rPr>
            </w:pPr>
            <w:r>
              <w:rPr>
                <w:i/>
                <w:sz w:val="28"/>
                <w:szCs w:val="28"/>
              </w:rPr>
              <w:t>https://vo.uu.edu.ua/user/profile.php</w:t>
            </w:r>
          </w:p>
        </w:tc>
      </w:tr>
      <w:tr w:rsidR="00E94EE1">
        <w:tc>
          <w:tcPr>
            <w:tcW w:w="5068" w:type="dxa"/>
            <w:tcBorders>
              <w:top w:val="single" w:sz="4" w:space="0" w:color="auto"/>
              <w:left w:val="single" w:sz="4" w:space="0" w:color="auto"/>
              <w:bottom w:val="single" w:sz="4" w:space="0" w:color="auto"/>
              <w:right w:val="single" w:sz="4" w:space="0" w:color="auto"/>
            </w:tcBorders>
          </w:tcPr>
          <w:p w:rsidR="00E94EE1" w:rsidRDefault="00E94EE1">
            <w:pPr>
              <w:spacing w:line="276" w:lineRule="auto"/>
              <w:jc w:val="both"/>
              <w:rPr>
                <w:sz w:val="28"/>
                <w:szCs w:val="28"/>
              </w:rPr>
            </w:pPr>
          </w:p>
          <w:p w:rsidR="00E94EE1" w:rsidRDefault="00E94EE1">
            <w:pPr>
              <w:spacing w:line="276" w:lineRule="auto"/>
              <w:jc w:val="both"/>
              <w:rPr>
                <w:sz w:val="28"/>
                <w:szCs w:val="28"/>
              </w:rPr>
            </w:pPr>
            <w:proofErr w:type="spellStart"/>
            <w:r>
              <w:rPr>
                <w:sz w:val="28"/>
                <w:szCs w:val="28"/>
              </w:rPr>
              <w:t>Профайл</w:t>
            </w:r>
            <w:proofErr w:type="spellEnd"/>
            <w:r>
              <w:rPr>
                <w:sz w:val="28"/>
                <w:szCs w:val="28"/>
              </w:rPr>
              <w:t xml:space="preserve"> асистента</w:t>
            </w:r>
          </w:p>
        </w:tc>
        <w:tc>
          <w:tcPr>
            <w:tcW w:w="5069" w:type="dxa"/>
            <w:tcBorders>
              <w:top w:val="single" w:sz="4" w:space="0" w:color="auto"/>
              <w:left w:val="single" w:sz="4" w:space="0" w:color="auto"/>
              <w:bottom w:val="single" w:sz="4" w:space="0" w:color="auto"/>
              <w:right w:val="single" w:sz="4" w:space="0" w:color="auto"/>
            </w:tcBorders>
            <w:vAlign w:val="center"/>
            <w:hideMark/>
          </w:tcPr>
          <w:p w:rsidR="00E94EE1" w:rsidRDefault="00E94EE1">
            <w:pPr>
              <w:spacing w:line="276" w:lineRule="auto"/>
              <w:rPr>
                <w:i/>
                <w:sz w:val="28"/>
                <w:szCs w:val="28"/>
              </w:rPr>
            </w:pPr>
            <w:r>
              <w:rPr>
                <w:i/>
                <w:sz w:val="28"/>
                <w:szCs w:val="28"/>
              </w:rPr>
              <w:t>----</w:t>
            </w:r>
          </w:p>
        </w:tc>
      </w:tr>
      <w:tr w:rsidR="00E94EE1">
        <w:tc>
          <w:tcPr>
            <w:tcW w:w="5068" w:type="dxa"/>
            <w:tcBorders>
              <w:top w:val="single" w:sz="4" w:space="0" w:color="auto"/>
              <w:left w:val="single" w:sz="4" w:space="0" w:color="auto"/>
              <w:bottom w:val="single" w:sz="4" w:space="0" w:color="auto"/>
              <w:right w:val="single" w:sz="4" w:space="0" w:color="auto"/>
            </w:tcBorders>
          </w:tcPr>
          <w:p w:rsidR="00E94EE1" w:rsidRDefault="00E94EE1">
            <w:pPr>
              <w:spacing w:line="276" w:lineRule="auto"/>
              <w:jc w:val="both"/>
              <w:rPr>
                <w:sz w:val="28"/>
                <w:szCs w:val="28"/>
              </w:rPr>
            </w:pPr>
          </w:p>
          <w:p w:rsidR="00E94EE1" w:rsidRDefault="00E94EE1">
            <w:pPr>
              <w:spacing w:line="276" w:lineRule="auto"/>
              <w:jc w:val="both"/>
              <w:rPr>
                <w:sz w:val="28"/>
                <w:szCs w:val="28"/>
              </w:rPr>
            </w:pPr>
            <w:r>
              <w:rPr>
                <w:sz w:val="28"/>
                <w:szCs w:val="28"/>
              </w:rPr>
              <w:t>Канали комунікації</w:t>
            </w:r>
          </w:p>
        </w:tc>
        <w:tc>
          <w:tcPr>
            <w:tcW w:w="5069" w:type="dxa"/>
            <w:tcBorders>
              <w:top w:val="single" w:sz="4" w:space="0" w:color="auto"/>
              <w:left w:val="single" w:sz="4" w:space="0" w:color="auto"/>
              <w:bottom w:val="single" w:sz="4" w:space="0" w:color="auto"/>
              <w:right w:val="single" w:sz="4" w:space="0" w:color="auto"/>
            </w:tcBorders>
            <w:vAlign w:val="center"/>
          </w:tcPr>
          <w:p w:rsidR="00E94EE1" w:rsidRDefault="00E94EE1">
            <w:pPr>
              <w:spacing w:line="276" w:lineRule="auto"/>
              <w:rPr>
                <w:i/>
                <w:sz w:val="28"/>
                <w:szCs w:val="28"/>
              </w:rPr>
            </w:pPr>
          </w:p>
          <w:p w:rsidR="00E94EE1" w:rsidRDefault="00E94EE1">
            <w:pPr>
              <w:spacing w:line="276" w:lineRule="auto"/>
              <w:rPr>
                <w:i/>
                <w:sz w:val="28"/>
                <w:szCs w:val="28"/>
                <w:lang w:val="ru-RU"/>
              </w:rPr>
            </w:pPr>
            <w:r>
              <w:rPr>
                <w:i/>
                <w:sz w:val="28"/>
                <w:szCs w:val="28"/>
              </w:rPr>
              <w:t>Телефон деканату:</w:t>
            </w:r>
            <w:r>
              <w:rPr>
                <w:i/>
                <w:sz w:val="28"/>
                <w:szCs w:val="28"/>
                <w:lang w:eastAsia="en-US"/>
              </w:rPr>
              <w:t xml:space="preserve"> :+380685830757</w:t>
            </w:r>
          </w:p>
          <w:p w:rsidR="00E94EE1" w:rsidRDefault="00E94EE1">
            <w:pPr>
              <w:spacing w:line="276" w:lineRule="auto"/>
              <w:rPr>
                <w:i/>
                <w:sz w:val="28"/>
                <w:szCs w:val="28"/>
                <w:lang w:val="ru-RU"/>
              </w:rPr>
            </w:pPr>
            <w:r>
              <w:rPr>
                <w:i/>
                <w:sz w:val="28"/>
                <w:szCs w:val="28"/>
              </w:rPr>
              <w:t>Телефон викладача:</w:t>
            </w:r>
            <w:r w:rsidR="000F1FED">
              <w:rPr>
                <w:i/>
                <w:sz w:val="28"/>
                <w:szCs w:val="28"/>
                <w:lang w:val="ru-RU"/>
              </w:rPr>
              <w:t>0973279384</w:t>
            </w:r>
          </w:p>
          <w:p w:rsidR="00E94EE1" w:rsidRPr="000F1FED" w:rsidRDefault="00E94EE1">
            <w:pPr>
              <w:spacing w:line="276" w:lineRule="auto"/>
              <w:rPr>
                <w:i/>
                <w:sz w:val="28"/>
                <w:szCs w:val="28"/>
                <w:lang w:val="ru-RU"/>
              </w:rPr>
            </w:pPr>
            <w:r>
              <w:rPr>
                <w:i/>
                <w:sz w:val="28"/>
                <w:szCs w:val="28"/>
              </w:rPr>
              <w:t>Електронна пошта:</w:t>
            </w:r>
            <w:r>
              <w:rPr>
                <w:i/>
                <w:sz w:val="28"/>
                <w:szCs w:val="28"/>
                <w:lang w:val="ru-RU"/>
              </w:rPr>
              <w:t xml:space="preserve"> </w:t>
            </w:r>
            <w:r>
              <w:rPr>
                <w:i/>
                <w:sz w:val="28"/>
                <w:szCs w:val="28"/>
                <w:lang w:val="ru-RU"/>
              </w:rPr>
              <w:br/>
            </w:r>
            <w:proofErr w:type="spellStart"/>
            <w:r w:rsidR="000F1FED">
              <w:rPr>
                <w:i/>
                <w:sz w:val="28"/>
                <w:szCs w:val="28"/>
                <w:lang w:val="en-US"/>
              </w:rPr>
              <w:t>natalia</w:t>
            </w:r>
            <w:proofErr w:type="spellEnd"/>
            <w:r w:rsidR="000F1FED" w:rsidRPr="000F1FED">
              <w:rPr>
                <w:i/>
                <w:sz w:val="28"/>
                <w:szCs w:val="28"/>
                <w:lang w:val="ru-RU"/>
              </w:rPr>
              <w:t>_</w:t>
            </w:r>
            <w:proofErr w:type="spellStart"/>
            <w:r w:rsidR="000F1FED">
              <w:rPr>
                <w:i/>
                <w:sz w:val="28"/>
                <w:szCs w:val="28"/>
                <w:lang w:val="en-US"/>
              </w:rPr>
              <w:t>ostratiuk</w:t>
            </w:r>
            <w:proofErr w:type="spellEnd"/>
            <w:r w:rsidR="000F1FED" w:rsidRPr="000F1FED">
              <w:rPr>
                <w:i/>
                <w:sz w:val="28"/>
                <w:szCs w:val="28"/>
                <w:lang w:val="ru-RU"/>
              </w:rPr>
              <w:t>@</w:t>
            </w:r>
            <w:proofErr w:type="spellStart"/>
            <w:r w:rsidR="000F1FED">
              <w:rPr>
                <w:i/>
                <w:sz w:val="28"/>
                <w:szCs w:val="28"/>
                <w:lang w:val="en-US"/>
              </w:rPr>
              <w:t>ukr</w:t>
            </w:r>
            <w:proofErr w:type="spellEnd"/>
            <w:r w:rsidR="000F1FED" w:rsidRPr="000F1FED">
              <w:rPr>
                <w:i/>
                <w:sz w:val="28"/>
                <w:szCs w:val="28"/>
                <w:lang w:val="ru-RU"/>
              </w:rPr>
              <w:t>.</w:t>
            </w:r>
            <w:r w:rsidR="000F1FED">
              <w:rPr>
                <w:i/>
                <w:sz w:val="28"/>
                <w:szCs w:val="28"/>
                <w:lang w:val="en-US"/>
              </w:rPr>
              <w:t>net</w:t>
            </w:r>
          </w:p>
          <w:p w:rsidR="00E94EE1" w:rsidRDefault="00E94EE1">
            <w:pPr>
              <w:spacing w:line="276" w:lineRule="auto"/>
              <w:rPr>
                <w:i/>
                <w:sz w:val="28"/>
                <w:szCs w:val="28"/>
                <w:lang w:val="ru-RU"/>
              </w:rPr>
            </w:pPr>
            <w:r>
              <w:rPr>
                <w:i/>
                <w:sz w:val="28"/>
                <w:szCs w:val="28"/>
              </w:rPr>
              <w:t>Вайбер:</w:t>
            </w:r>
            <w:r w:rsidR="000F1FED">
              <w:rPr>
                <w:i/>
                <w:sz w:val="28"/>
                <w:szCs w:val="28"/>
                <w:lang w:val="ru-RU"/>
              </w:rPr>
              <w:t>0973279384</w:t>
            </w:r>
          </w:p>
          <w:p w:rsidR="00E94EE1" w:rsidRDefault="00E94EE1">
            <w:pPr>
              <w:spacing w:line="276" w:lineRule="auto"/>
              <w:rPr>
                <w:i/>
                <w:sz w:val="28"/>
                <w:szCs w:val="28"/>
              </w:rPr>
            </w:pPr>
            <w:r>
              <w:rPr>
                <w:i/>
                <w:sz w:val="28"/>
                <w:szCs w:val="28"/>
              </w:rPr>
              <w:t>Кабінет (електронний кабінет): https://vo.uu.edu.ua/course/view.php?id=5302</w:t>
            </w:r>
          </w:p>
        </w:tc>
      </w:tr>
      <w:tr w:rsidR="00E94EE1" w:rsidRPr="00E94EE1">
        <w:tc>
          <w:tcPr>
            <w:tcW w:w="5068" w:type="dxa"/>
            <w:tcBorders>
              <w:top w:val="single" w:sz="4" w:space="0" w:color="auto"/>
              <w:left w:val="single" w:sz="4" w:space="0" w:color="auto"/>
              <w:bottom w:val="single" w:sz="4" w:space="0" w:color="auto"/>
              <w:right w:val="single" w:sz="4" w:space="0" w:color="auto"/>
            </w:tcBorders>
          </w:tcPr>
          <w:p w:rsidR="00E94EE1" w:rsidRDefault="00E94EE1">
            <w:pPr>
              <w:spacing w:line="276" w:lineRule="auto"/>
              <w:rPr>
                <w:sz w:val="28"/>
                <w:szCs w:val="28"/>
              </w:rPr>
            </w:pPr>
          </w:p>
          <w:p w:rsidR="00E94EE1" w:rsidRDefault="00E94EE1">
            <w:pPr>
              <w:spacing w:line="276" w:lineRule="auto"/>
              <w:rPr>
                <w:sz w:val="28"/>
                <w:szCs w:val="28"/>
              </w:rPr>
            </w:pPr>
            <w:r>
              <w:rPr>
                <w:sz w:val="28"/>
                <w:szCs w:val="28"/>
              </w:rPr>
              <w:t xml:space="preserve">Матеріали до курсу розміщені на сайті </w:t>
            </w:r>
            <w:proofErr w:type="spellStart"/>
            <w:r>
              <w:rPr>
                <w:sz w:val="28"/>
                <w:szCs w:val="28"/>
              </w:rPr>
              <w:t>Інтернет-підтримки</w:t>
            </w:r>
            <w:proofErr w:type="spellEnd"/>
            <w:r>
              <w:rPr>
                <w:sz w:val="28"/>
                <w:szCs w:val="28"/>
              </w:rPr>
              <w:t xml:space="preserve"> навчального процесу </w:t>
            </w:r>
            <w:hyperlink r:id="rId9" w:history="1">
              <w:r>
                <w:rPr>
                  <w:rStyle w:val="a3"/>
                  <w:rFonts w:eastAsiaTheme="majorEastAsia"/>
                </w:rPr>
                <w:t>http://vo.ukraine.edu.ua/</w:t>
              </w:r>
            </w:hyperlink>
            <w:r>
              <w:rPr>
                <w:sz w:val="28"/>
                <w:szCs w:val="28"/>
              </w:rPr>
              <w:t xml:space="preserve"> за адресою</w:t>
            </w:r>
          </w:p>
          <w:p w:rsidR="00E94EE1" w:rsidRDefault="00E94EE1">
            <w:pPr>
              <w:spacing w:line="276" w:lineRule="auto"/>
              <w:rPr>
                <w:sz w:val="28"/>
                <w:szCs w:val="28"/>
              </w:rPr>
            </w:pPr>
          </w:p>
        </w:tc>
        <w:tc>
          <w:tcPr>
            <w:tcW w:w="5069" w:type="dxa"/>
            <w:tcBorders>
              <w:top w:val="single" w:sz="4" w:space="0" w:color="auto"/>
              <w:left w:val="single" w:sz="4" w:space="0" w:color="auto"/>
              <w:bottom w:val="single" w:sz="4" w:space="0" w:color="auto"/>
              <w:right w:val="single" w:sz="4" w:space="0" w:color="auto"/>
            </w:tcBorders>
          </w:tcPr>
          <w:p w:rsidR="00E94EE1" w:rsidRDefault="00E94EE1">
            <w:pPr>
              <w:spacing w:line="276" w:lineRule="auto"/>
              <w:jc w:val="both"/>
              <w:rPr>
                <w:i/>
                <w:sz w:val="28"/>
                <w:szCs w:val="28"/>
              </w:rPr>
            </w:pPr>
          </w:p>
          <w:p w:rsidR="00E94EE1" w:rsidRDefault="00E94EE1">
            <w:pPr>
              <w:spacing w:line="276" w:lineRule="auto"/>
              <w:jc w:val="both"/>
              <w:rPr>
                <w:i/>
                <w:sz w:val="28"/>
                <w:szCs w:val="28"/>
              </w:rPr>
            </w:pPr>
            <w:r>
              <w:rPr>
                <w:i/>
                <w:sz w:val="28"/>
                <w:szCs w:val="28"/>
              </w:rPr>
              <w:t>https://vo.uu.edu.ua/course/view.php?id=5302</w:t>
            </w:r>
          </w:p>
        </w:tc>
      </w:tr>
    </w:tbl>
    <w:p w:rsidR="00E94EE1" w:rsidRDefault="00E94EE1" w:rsidP="00E94EE1">
      <w:pPr>
        <w:pStyle w:val="a7"/>
        <w:shd w:val="clear" w:color="auto" w:fill="auto"/>
        <w:tabs>
          <w:tab w:val="left" w:leader="underscore" w:pos="399"/>
          <w:tab w:val="left" w:leader="underscore" w:pos="1652"/>
        </w:tabs>
        <w:spacing w:before="0" w:line="240" w:lineRule="auto"/>
        <w:ind w:left="360" w:right="1699"/>
        <w:rPr>
          <w:spacing w:val="0"/>
          <w:sz w:val="28"/>
          <w:szCs w:val="28"/>
          <w:lang w:val="uk-UA"/>
        </w:rPr>
      </w:pPr>
    </w:p>
    <w:p w:rsidR="00E94EE1" w:rsidRDefault="00E94EE1" w:rsidP="00E94EE1">
      <w:pPr>
        <w:jc w:val="center"/>
        <w:rPr>
          <w:b/>
          <w:sz w:val="28"/>
        </w:rPr>
      </w:pPr>
      <w:r>
        <w:rPr>
          <w:b/>
          <w:bCs/>
          <w:i/>
        </w:rPr>
        <w:br w:type="page"/>
      </w:r>
    </w:p>
    <w:p w:rsidR="00E94EE1" w:rsidRDefault="00E94EE1" w:rsidP="00A0136C">
      <w:pPr>
        <w:jc w:val="center"/>
        <w:rPr>
          <w:b/>
          <w:sz w:val="28"/>
        </w:rPr>
      </w:pPr>
    </w:p>
    <w:p w:rsidR="00A0136C" w:rsidRDefault="00A0136C" w:rsidP="00A0136C">
      <w:pPr>
        <w:jc w:val="center"/>
        <w:rPr>
          <w:b/>
          <w:sz w:val="28"/>
        </w:rPr>
      </w:pPr>
      <w:r>
        <w:rPr>
          <w:b/>
          <w:sz w:val="28"/>
        </w:rPr>
        <w:t>Опис навчальної дисципліни</w:t>
      </w:r>
    </w:p>
    <w:p w:rsidR="00274742" w:rsidRDefault="00274742" w:rsidP="00274742">
      <w:pPr>
        <w:rPr>
          <w:b/>
          <w:sz w:val="28"/>
        </w:rPr>
      </w:pPr>
    </w:p>
    <w:tbl>
      <w:tblPr>
        <w:tblW w:w="0" w:type="auto"/>
        <w:tblInd w:w="250" w:type="dxa"/>
        <w:tblCellMar>
          <w:left w:w="10" w:type="dxa"/>
          <w:right w:w="10" w:type="dxa"/>
        </w:tblCellMar>
        <w:tblLook w:val="0000" w:firstRow="0" w:lastRow="0" w:firstColumn="0" w:lastColumn="0" w:noHBand="0" w:noVBand="0"/>
      </w:tblPr>
      <w:tblGrid>
        <w:gridCol w:w="2806"/>
        <w:gridCol w:w="3157"/>
        <w:gridCol w:w="1600"/>
        <w:gridCol w:w="1758"/>
      </w:tblGrid>
      <w:tr w:rsidR="00274742" w:rsidTr="00D53145">
        <w:trPr>
          <w:trHeight w:val="1"/>
        </w:trPr>
        <w:tc>
          <w:tcPr>
            <w:tcW w:w="280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pPr>
            <w:r>
              <w:rPr>
                <w:b/>
                <w:sz w:val="28"/>
              </w:rPr>
              <w:t xml:space="preserve">Найменування показників </w:t>
            </w:r>
          </w:p>
        </w:tc>
        <w:tc>
          <w:tcPr>
            <w:tcW w:w="3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pPr>
            <w:r>
              <w:rPr>
                <w:b/>
                <w:sz w:val="28"/>
              </w:rPr>
              <w:t>Галузь знань, напрям підготовки, освітньо-кваліфікаційний рівень</w:t>
            </w: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pPr>
            <w:r>
              <w:rPr>
                <w:b/>
                <w:sz w:val="28"/>
              </w:rPr>
              <w:t>Характеристика навчальної дисципліни</w:t>
            </w:r>
          </w:p>
        </w:tc>
      </w:tr>
      <w:tr w:rsidR="00274742" w:rsidTr="00D53145">
        <w:trPr>
          <w:trHeight w:val="1"/>
        </w:trPr>
        <w:tc>
          <w:tcPr>
            <w:tcW w:w="2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4742" w:rsidRDefault="00274742" w:rsidP="00D53145">
            <w:pPr>
              <w:jc w:val="center"/>
            </w:pPr>
            <w:r>
              <w:rPr>
                <w:b/>
                <w:sz w:val="28"/>
              </w:rPr>
              <w:t>денна форма навчання</w:t>
            </w:r>
          </w:p>
        </w:tc>
      </w:tr>
      <w:tr w:rsidR="00274742" w:rsidTr="00D53145">
        <w:trPr>
          <w:trHeight w:val="1"/>
        </w:trPr>
        <w:tc>
          <w:tcPr>
            <w:tcW w:w="280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r>
              <w:rPr>
                <w:sz w:val="28"/>
              </w:rPr>
              <w:t xml:space="preserve">Кількість годин  – </w:t>
            </w:r>
            <w:r>
              <w:rPr>
                <w:color w:val="333333"/>
                <w:sz w:val="28"/>
              </w:rPr>
              <w:t>70</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4742" w:rsidRDefault="00274742" w:rsidP="00D53145">
            <w:pPr>
              <w:jc w:val="center"/>
              <w:rPr>
                <w:sz w:val="28"/>
              </w:rPr>
            </w:pPr>
            <w:r>
              <w:rPr>
                <w:sz w:val="28"/>
              </w:rPr>
              <w:t>Галузь знань</w:t>
            </w:r>
          </w:p>
          <w:p w:rsidR="00274742" w:rsidRDefault="00274742" w:rsidP="00D53145">
            <w:pPr>
              <w:jc w:val="center"/>
              <w:rPr>
                <w:b/>
                <w:sz w:val="28"/>
                <w:u w:val="single"/>
              </w:rPr>
            </w:pPr>
            <w:r>
              <w:rPr>
                <w:b/>
                <w:sz w:val="28"/>
                <w:u w:val="single"/>
              </w:rPr>
              <w:t>08 «Право»</w:t>
            </w:r>
          </w:p>
          <w:p w:rsidR="00274742" w:rsidRDefault="00274742" w:rsidP="00D53145">
            <w:pPr>
              <w:jc w:val="center"/>
            </w:pPr>
            <w:r>
              <w:rPr>
                <w:sz w:val="28"/>
              </w:rPr>
              <w:t>(шифр і назва)</w:t>
            </w:r>
          </w:p>
        </w:tc>
        <w:tc>
          <w:tcPr>
            <w:tcW w:w="335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pPr>
            <w:r>
              <w:rPr>
                <w:sz w:val="28"/>
              </w:rPr>
              <w:t>загальноосвітня</w:t>
            </w:r>
          </w:p>
        </w:tc>
      </w:tr>
      <w:tr w:rsidR="00274742" w:rsidTr="00D53145">
        <w:trPr>
          <w:trHeight w:val="1"/>
        </w:trPr>
        <w:tc>
          <w:tcPr>
            <w:tcW w:w="2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358"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r>
      <w:tr w:rsidR="00274742" w:rsidTr="00D53145">
        <w:trPr>
          <w:trHeight w:val="1"/>
        </w:trPr>
        <w:tc>
          <w:tcPr>
            <w:tcW w:w="2806"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274742" w:rsidRDefault="00274742" w:rsidP="00D53145">
            <w:pPr>
              <w:rPr>
                <w:sz w:val="28"/>
              </w:rPr>
            </w:pPr>
            <w:r>
              <w:rPr>
                <w:sz w:val="28"/>
              </w:rPr>
              <w:t>Індивідуальне науково-дослідне завдання ___________</w:t>
            </w:r>
          </w:p>
          <w:p w:rsidR="00274742" w:rsidRDefault="00274742" w:rsidP="00D53145">
            <w:r>
              <w:rPr>
                <w:sz w:val="28"/>
              </w:rPr>
              <w:t xml:space="preserve">                                          </w:t>
            </w:r>
          </w:p>
        </w:tc>
        <w:tc>
          <w:tcPr>
            <w:tcW w:w="3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rPr>
                <w:sz w:val="28"/>
              </w:rPr>
            </w:pPr>
            <w:r>
              <w:rPr>
                <w:sz w:val="28"/>
              </w:rPr>
              <w:t>Спеціальність (професійне</w:t>
            </w:r>
          </w:p>
          <w:p w:rsidR="00274742" w:rsidRDefault="00274742" w:rsidP="00D53145">
            <w:pPr>
              <w:jc w:val="center"/>
              <w:rPr>
                <w:sz w:val="28"/>
              </w:rPr>
            </w:pPr>
            <w:r>
              <w:rPr>
                <w:sz w:val="28"/>
              </w:rPr>
              <w:t>спрямування):</w:t>
            </w:r>
          </w:p>
          <w:p w:rsidR="00274742" w:rsidRDefault="00274742" w:rsidP="00D53145">
            <w:pPr>
              <w:jc w:val="center"/>
              <w:rPr>
                <w:b/>
                <w:sz w:val="28"/>
                <w:u w:val="single"/>
              </w:rPr>
            </w:pPr>
            <w:r>
              <w:rPr>
                <w:b/>
                <w:sz w:val="28"/>
                <w:u w:val="single"/>
              </w:rPr>
              <w:t>081 Право</w:t>
            </w:r>
          </w:p>
          <w:p w:rsidR="00274742" w:rsidRDefault="00274742" w:rsidP="00D53145">
            <w:pPr>
              <w:jc w:val="center"/>
            </w:pP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pPr>
            <w:r>
              <w:rPr>
                <w:b/>
                <w:sz w:val="28"/>
              </w:rPr>
              <w:t>Рік підготовки:</w:t>
            </w:r>
          </w:p>
        </w:tc>
      </w:tr>
      <w:tr w:rsidR="00274742" w:rsidTr="00D53145">
        <w:trPr>
          <w:trHeight w:val="1"/>
        </w:trPr>
        <w:tc>
          <w:tcPr>
            <w:tcW w:w="2806"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rPr>
                <w:rFonts w:ascii="Calibri" w:eastAsia="Calibri" w:hAnsi="Calibri" w:cs="Calibri"/>
              </w:rPr>
            </w:pPr>
            <w:r>
              <w:rPr>
                <w:sz w:val="28"/>
              </w:rPr>
              <w:t>1-й</w:t>
            </w:r>
          </w:p>
          <w:p w:rsidR="00274742" w:rsidRDefault="00274742" w:rsidP="00D53145"/>
        </w:tc>
      </w:tr>
      <w:tr w:rsidR="00274742" w:rsidTr="00D53145">
        <w:trPr>
          <w:trHeight w:val="1"/>
        </w:trPr>
        <w:tc>
          <w:tcPr>
            <w:tcW w:w="2806"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pPr>
            <w:r>
              <w:rPr>
                <w:b/>
                <w:sz w:val="28"/>
              </w:rPr>
              <w:t>Семестр</w:t>
            </w:r>
          </w:p>
        </w:tc>
      </w:tr>
      <w:tr w:rsidR="00274742" w:rsidTr="00D53145">
        <w:trPr>
          <w:trHeight w:val="1"/>
        </w:trPr>
        <w:tc>
          <w:tcPr>
            <w:tcW w:w="2806"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pPr>
            <w:r>
              <w:rPr>
                <w:sz w:val="28"/>
              </w:rPr>
              <w:t>1</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rPr>
                <w:rFonts w:ascii="Calibri" w:eastAsia="Calibri" w:hAnsi="Calibri" w:cs="Calibri"/>
              </w:rPr>
            </w:pPr>
            <w:r>
              <w:rPr>
                <w:rFonts w:ascii="Calibri" w:eastAsia="Calibri" w:hAnsi="Calibri" w:cs="Calibri"/>
              </w:rPr>
              <w:t>2</w:t>
            </w:r>
          </w:p>
        </w:tc>
      </w:tr>
      <w:tr w:rsidR="00274742" w:rsidTr="00D53145">
        <w:trPr>
          <w:trHeight w:val="1"/>
        </w:trPr>
        <w:tc>
          <w:tcPr>
            <w:tcW w:w="280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pPr>
            <w:r>
              <w:rPr>
                <w:b/>
                <w:sz w:val="28"/>
              </w:rPr>
              <w:t>Лекції</w:t>
            </w:r>
          </w:p>
        </w:tc>
      </w:tr>
      <w:tr w:rsidR="00274742" w:rsidTr="00D53145">
        <w:trPr>
          <w:trHeight w:val="1"/>
        </w:trPr>
        <w:tc>
          <w:tcPr>
            <w:tcW w:w="280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sz w:val="28"/>
              </w:rPr>
            </w:pPr>
            <w:r>
              <w:rPr>
                <w:sz w:val="28"/>
              </w:rPr>
              <w:t>Тижневих годин для денної форми навчання: 2</w:t>
            </w:r>
          </w:p>
          <w:p w:rsidR="00274742" w:rsidRDefault="00274742" w:rsidP="00D53145">
            <w:pPr>
              <w:rPr>
                <w:sz w:val="28"/>
              </w:rPr>
            </w:pPr>
            <w:r>
              <w:rPr>
                <w:sz w:val="28"/>
              </w:rPr>
              <w:t>аудиторних – 2.</w:t>
            </w:r>
          </w:p>
          <w:p w:rsidR="00274742" w:rsidRDefault="00274742" w:rsidP="00D53145"/>
        </w:tc>
        <w:tc>
          <w:tcPr>
            <w:tcW w:w="31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rPr>
                <w:sz w:val="28"/>
              </w:rPr>
            </w:pPr>
            <w:r>
              <w:rPr>
                <w:sz w:val="28"/>
              </w:rPr>
              <w:t>Освітній ступінь:</w:t>
            </w:r>
          </w:p>
          <w:p w:rsidR="00274742" w:rsidRDefault="00274742" w:rsidP="00D53145">
            <w:pPr>
              <w:jc w:val="center"/>
              <w:rPr>
                <w:b/>
                <w:sz w:val="28"/>
                <w:u w:val="single"/>
              </w:rPr>
            </w:pPr>
            <w:r>
              <w:rPr>
                <w:b/>
                <w:sz w:val="28"/>
                <w:u w:val="single"/>
              </w:rPr>
              <w:t>Молодший спеціаліст</w:t>
            </w:r>
          </w:p>
          <w:p w:rsidR="00274742" w:rsidRDefault="00274742" w:rsidP="00D53145">
            <w:pPr>
              <w:jc w:val="center"/>
            </w:pP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pPr>
            <w:r>
              <w:rPr>
                <w:color w:val="000000"/>
                <w:sz w:val="28"/>
              </w:rPr>
              <w:t>6год.</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r>
              <w:rPr>
                <w:color w:val="000000"/>
                <w:sz w:val="28"/>
              </w:rPr>
              <w:t xml:space="preserve">        4год.</w:t>
            </w:r>
          </w:p>
        </w:tc>
      </w:tr>
      <w:tr w:rsidR="00274742" w:rsidTr="00D53145">
        <w:trPr>
          <w:trHeight w:val="1"/>
        </w:trPr>
        <w:tc>
          <w:tcPr>
            <w:tcW w:w="2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pPr>
            <w:r>
              <w:rPr>
                <w:b/>
                <w:sz w:val="28"/>
              </w:rPr>
              <w:t>Практичні, семінарські</w:t>
            </w:r>
          </w:p>
        </w:tc>
      </w:tr>
      <w:tr w:rsidR="00274742" w:rsidTr="00D53145">
        <w:trPr>
          <w:trHeight w:val="1"/>
        </w:trPr>
        <w:tc>
          <w:tcPr>
            <w:tcW w:w="2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pPr>
            <w:r>
              <w:rPr>
                <w:color w:val="000000"/>
                <w:sz w:val="28"/>
              </w:rPr>
              <w:t xml:space="preserve"> год.</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pPr>
            <w:r>
              <w:rPr>
                <w:color w:val="000000"/>
                <w:sz w:val="28"/>
              </w:rPr>
              <w:t>58 год.</w:t>
            </w:r>
          </w:p>
        </w:tc>
      </w:tr>
      <w:tr w:rsidR="00274742" w:rsidTr="00D53145">
        <w:tc>
          <w:tcPr>
            <w:tcW w:w="2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pPr>
            <w:r>
              <w:rPr>
                <w:b/>
                <w:sz w:val="28"/>
              </w:rPr>
              <w:t>Лабораторні</w:t>
            </w:r>
          </w:p>
        </w:tc>
      </w:tr>
      <w:tr w:rsidR="00274742" w:rsidTr="00D53145">
        <w:tc>
          <w:tcPr>
            <w:tcW w:w="2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pPr>
            <w:r>
              <w:rPr>
                <w:color w:val="FF0000"/>
                <w:sz w:val="28"/>
              </w:rPr>
              <w:t xml:space="preserve"> </w:t>
            </w:r>
            <w:r>
              <w:rPr>
                <w:color w:val="000000"/>
                <w:sz w:val="28"/>
              </w:rPr>
              <w:t>год.</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pPr>
            <w:r>
              <w:rPr>
                <w:color w:val="FF0000"/>
                <w:sz w:val="28"/>
              </w:rPr>
              <w:t xml:space="preserve"> </w:t>
            </w:r>
            <w:r>
              <w:rPr>
                <w:color w:val="000000"/>
                <w:sz w:val="28"/>
              </w:rPr>
              <w:t>год.</w:t>
            </w:r>
          </w:p>
        </w:tc>
      </w:tr>
      <w:tr w:rsidR="00274742" w:rsidTr="00D53145">
        <w:trPr>
          <w:trHeight w:val="1"/>
        </w:trPr>
        <w:tc>
          <w:tcPr>
            <w:tcW w:w="2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pPr>
            <w:r>
              <w:rPr>
                <w:b/>
                <w:sz w:val="28"/>
              </w:rPr>
              <w:t>Самостійна робота</w:t>
            </w:r>
          </w:p>
        </w:tc>
      </w:tr>
      <w:tr w:rsidR="00274742" w:rsidTr="00D53145">
        <w:tc>
          <w:tcPr>
            <w:tcW w:w="2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pPr>
            <w:r>
              <w:rPr>
                <w:color w:val="000000"/>
                <w:sz w:val="28"/>
              </w:rPr>
              <w:t>2 год.</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pPr>
            <w:r>
              <w:rPr>
                <w:color w:val="FF0000"/>
                <w:sz w:val="28"/>
              </w:rPr>
              <w:t xml:space="preserve"> </w:t>
            </w:r>
            <w:r>
              <w:rPr>
                <w:color w:val="000000"/>
                <w:sz w:val="28"/>
              </w:rPr>
              <w:t>год.</w:t>
            </w:r>
          </w:p>
        </w:tc>
      </w:tr>
      <w:tr w:rsidR="00274742" w:rsidTr="00D53145">
        <w:trPr>
          <w:trHeight w:val="1"/>
        </w:trPr>
        <w:tc>
          <w:tcPr>
            <w:tcW w:w="2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rPr>
                <w:rFonts w:ascii="Calibri" w:eastAsia="Calibri" w:hAnsi="Calibri" w:cs="Calibri"/>
              </w:rPr>
            </w:pPr>
          </w:p>
        </w:tc>
      </w:tr>
      <w:tr w:rsidR="00274742" w:rsidTr="00D53145">
        <w:trPr>
          <w:trHeight w:val="1"/>
        </w:trPr>
        <w:tc>
          <w:tcPr>
            <w:tcW w:w="2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1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rPr>
                <w:rFonts w:ascii="Calibri" w:eastAsia="Calibri" w:hAnsi="Calibri" w:cs="Calibri"/>
              </w:rPr>
            </w:pPr>
          </w:p>
        </w:tc>
        <w:tc>
          <w:tcPr>
            <w:tcW w:w="33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4742" w:rsidRDefault="00274742" w:rsidP="00D53145">
            <w:pPr>
              <w:jc w:val="center"/>
            </w:pPr>
            <w:r>
              <w:rPr>
                <w:sz w:val="28"/>
              </w:rPr>
              <w:t xml:space="preserve">Вид контролю: </w:t>
            </w:r>
            <w:proofErr w:type="spellStart"/>
            <w:r>
              <w:rPr>
                <w:b/>
                <w:sz w:val="28"/>
              </w:rPr>
              <w:t>_семестро</w:t>
            </w:r>
            <w:proofErr w:type="spellEnd"/>
            <w:r>
              <w:rPr>
                <w:b/>
                <w:sz w:val="28"/>
              </w:rPr>
              <w:t>ва оцінка__</w:t>
            </w:r>
          </w:p>
        </w:tc>
      </w:tr>
    </w:tbl>
    <w:p w:rsidR="00E94EE1" w:rsidRDefault="00E94EE1" w:rsidP="00274742">
      <w:pPr>
        <w:jc w:val="both"/>
        <w:rPr>
          <w:b/>
          <w:sz w:val="28"/>
        </w:rPr>
      </w:pPr>
    </w:p>
    <w:p w:rsidR="00A0136C" w:rsidRDefault="00A0136C" w:rsidP="00274742">
      <w:pPr>
        <w:pStyle w:val="1"/>
        <w:spacing w:before="0"/>
        <w:rPr>
          <w:rFonts w:ascii="Times New Roman" w:hAnsi="Times New Roman"/>
          <w:color w:val="auto"/>
        </w:rPr>
      </w:pPr>
    </w:p>
    <w:p w:rsidR="00A0136C" w:rsidRDefault="00A0136C" w:rsidP="00A0136C"/>
    <w:p w:rsidR="00E94EE1" w:rsidRDefault="00E94EE1" w:rsidP="00E94EE1">
      <w:pPr>
        <w:pStyle w:val="1"/>
        <w:spacing w:before="0" w:after="240"/>
        <w:jc w:val="center"/>
        <w:rPr>
          <w:rFonts w:ascii="Times New Roman" w:hAnsi="Times New Roman"/>
          <w:color w:val="auto"/>
        </w:rPr>
      </w:pPr>
      <w:r>
        <w:rPr>
          <w:rFonts w:ascii="Times New Roman" w:hAnsi="Times New Roman"/>
          <w:color w:val="auto"/>
        </w:rPr>
        <w:t>ПЕРЕДРЕКВІЗИТИ:</w:t>
      </w:r>
    </w:p>
    <w:p w:rsidR="00A0136C" w:rsidRDefault="00A0136C" w:rsidP="00A0136C"/>
    <w:p w:rsidR="00E94EE1" w:rsidRPr="00206980" w:rsidRDefault="00E94EE1" w:rsidP="00E94EE1">
      <w:pPr>
        <w:pStyle w:val="1"/>
        <w:spacing w:before="0" w:after="240"/>
        <w:jc w:val="both"/>
        <w:rPr>
          <w:rFonts w:ascii="Times New Roman" w:hAnsi="Times New Roman" w:cs="Times New Roman"/>
          <w:b w:val="0"/>
          <w:color w:val="auto"/>
        </w:rPr>
      </w:pPr>
      <w:r w:rsidRPr="00206980">
        <w:tab/>
      </w:r>
      <w:r w:rsidRPr="00206980">
        <w:rPr>
          <w:rFonts w:ascii="Times New Roman" w:hAnsi="Times New Roman" w:cs="Times New Roman"/>
          <w:b w:val="0"/>
          <w:color w:val="auto"/>
        </w:rPr>
        <w:t>В процесі досягнення своїх наукових цілей теорія держави і права взаємодіє з іншими суспільними науками і міждисциплінарними сферами знань, такими як філософія і соціологія права, політологія, психологія та ін. Теорія держави і права входить до складу юридичних наук. Формулюючи базові юридичні поняття, розглядаючи загальні положення про державу і право, а також соціальні, психологічні, ідеологічні передумови їх виникнення і розвитку, теорія держави і права посідає провідне місце в системі юриспруденції.</w:t>
      </w:r>
    </w:p>
    <w:p w:rsidR="00E94EE1" w:rsidRPr="00206980" w:rsidRDefault="00E94EE1" w:rsidP="00E94EE1"/>
    <w:p w:rsidR="00E94EE1" w:rsidRDefault="00E94EE1" w:rsidP="00E94EE1">
      <w:pPr>
        <w:pStyle w:val="1"/>
        <w:pBdr>
          <w:bottom w:val="single" w:sz="12" w:space="1" w:color="auto"/>
        </w:pBdr>
        <w:spacing w:before="0" w:after="240"/>
        <w:jc w:val="center"/>
        <w:rPr>
          <w:rFonts w:ascii="Times New Roman" w:hAnsi="Times New Roman"/>
          <w:color w:val="auto"/>
        </w:rPr>
      </w:pPr>
      <w:r>
        <w:rPr>
          <w:rFonts w:ascii="Times New Roman" w:hAnsi="Times New Roman"/>
          <w:color w:val="auto"/>
        </w:rPr>
        <w:lastRenderedPageBreak/>
        <w:t>ПОСТРЕКВІЗИТИ:</w:t>
      </w:r>
    </w:p>
    <w:p w:rsidR="00E94EE1" w:rsidRPr="00206980" w:rsidRDefault="00E94EE1" w:rsidP="00E94EE1">
      <w:pPr>
        <w:pStyle w:val="1"/>
        <w:pBdr>
          <w:bottom w:val="single" w:sz="12" w:space="1" w:color="auto"/>
        </w:pBdr>
        <w:spacing w:before="0" w:after="240"/>
        <w:jc w:val="both"/>
        <w:rPr>
          <w:rFonts w:ascii="Times New Roman" w:hAnsi="Times New Roman" w:cs="Times New Roman"/>
          <w:b w:val="0"/>
          <w:color w:val="auto"/>
        </w:rPr>
      </w:pPr>
      <w:r w:rsidRPr="00206980">
        <w:rPr>
          <w:rFonts w:ascii="Times New Roman" w:hAnsi="Times New Roman" w:cs="Times New Roman"/>
          <w:b w:val="0"/>
          <w:color w:val="auto"/>
        </w:rPr>
        <w:t>Теорія держави і права є наукою загальною, оскільки досліджує лише найбільш істотні, широкі за обсягом питання вчення про державу і право, розглядає основні</w:t>
      </w:r>
      <w:r w:rsidR="000F1FED" w:rsidRPr="000F1FED">
        <w:rPr>
          <w:rFonts w:ascii="Times New Roman" w:hAnsi="Times New Roman" w:cs="Times New Roman"/>
          <w:b w:val="0"/>
          <w:color w:val="auto"/>
        </w:rPr>
        <w:t xml:space="preserve"> </w:t>
      </w:r>
      <w:r w:rsidRPr="00206980">
        <w:rPr>
          <w:rFonts w:ascii="Times New Roman" w:hAnsi="Times New Roman" w:cs="Times New Roman"/>
          <w:b w:val="0"/>
          <w:color w:val="auto"/>
        </w:rPr>
        <w:t xml:space="preserve">закономірності державно-правової дійсності, розв’язує проблеми, важливі для юриспруденції в цілому. Сформульовані теорією держави і права наукові закони, концептуальні положення, принципи призначені, як правило, для їх загального застосування всіма юридичними науками або їх більшістю. Так, вчення про юридичну відповідальність, яке є складовою предмета теорії держави і права, не може не спиратися на одержані галузевими науками дані щодо конституційної, цивільної, кримінальної, адміністративної та інших видів юридичної відповідальності. </w:t>
      </w:r>
    </w:p>
    <w:p w:rsidR="00E94EE1" w:rsidRDefault="00E94EE1" w:rsidP="00E94EE1">
      <w:pPr>
        <w:jc w:val="both"/>
        <w:rPr>
          <w:sz w:val="28"/>
          <w:szCs w:val="28"/>
          <w:u w:val="single"/>
        </w:rPr>
      </w:pPr>
    </w:p>
    <w:p w:rsidR="006E66A5" w:rsidRDefault="006E66A5" w:rsidP="00A0136C">
      <w:pPr>
        <w:tabs>
          <w:tab w:val="left" w:pos="1815"/>
        </w:tabs>
        <w:jc w:val="both"/>
        <w:rPr>
          <w:rFonts w:eastAsiaTheme="majorEastAsia" w:cstheme="majorBidi"/>
          <w:b/>
          <w:bCs/>
          <w:sz w:val="28"/>
          <w:szCs w:val="28"/>
        </w:rPr>
      </w:pPr>
    </w:p>
    <w:p w:rsidR="00E94EE1" w:rsidRDefault="00E94EE1" w:rsidP="00A0136C">
      <w:pPr>
        <w:tabs>
          <w:tab w:val="left" w:pos="1815"/>
        </w:tabs>
        <w:jc w:val="both"/>
        <w:rPr>
          <w:b/>
          <w:sz w:val="28"/>
          <w:szCs w:val="28"/>
        </w:rPr>
      </w:pPr>
    </w:p>
    <w:p w:rsidR="006E66A5" w:rsidRDefault="006E66A5" w:rsidP="00A0136C">
      <w:pPr>
        <w:tabs>
          <w:tab w:val="left" w:pos="1815"/>
        </w:tabs>
        <w:jc w:val="both"/>
        <w:rPr>
          <w:b/>
          <w:sz w:val="28"/>
          <w:szCs w:val="28"/>
        </w:rPr>
      </w:pPr>
    </w:p>
    <w:p w:rsidR="006E66A5" w:rsidRDefault="006E66A5" w:rsidP="00A0136C">
      <w:pPr>
        <w:tabs>
          <w:tab w:val="left" w:pos="1815"/>
        </w:tabs>
        <w:jc w:val="both"/>
        <w:rPr>
          <w:b/>
          <w:sz w:val="28"/>
          <w:szCs w:val="28"/>
        </w:rPr>
      </w:pPr>
    </w:p>
    <w:p w:rsidR="00274742" w:rsidRPr="003B562B" w:rsidRDefault="00172B30" w:rsidP="00274742">
      <w:pPr>
        <w:tabs>
          <w:tab w:val="left" w:pos="1815"/>
        </w:tabs>
        <w:jc w:val="both"/>
        <w:rPr>
          <w:b/>
          <w:color w:val="000000"/>
          <w:sz w:val="28"/>
        </w:rPr>
      </w:pPr>
      <w:r w:rsidRPr="00CA7130">
        <w:rPr>
          <w:b/>
          <w:sz w:val="28"/>
          <w:szCs w:val="28"/>
        </w:rPr>
        <w:t>МЕТА НАВЧАЛЬНОЇ ДИСЦИПЛІНИ:</w:t>
      </w:r>
      <w:r w:rsidR="00274742">
        <w:rPr>
          <w:sz w:val="28"/>
          <w:szCs w:val="28"/>
        </w:rPr>
        <w:t xml:space="preserve"> </w:t>
      </w:r>
      <w:r w:rsidR="00274742" w:rsidRPr="00274742">
        <w:rPr>
          <w:b/>
          <w:color w:val="000000"/>
          <w:sz w:val="28"/>
        </w:rPr>
        <w:t xml:space="preserve"> </w:t>
      </w:r>
      <w:r w:rsidR="00274742">
        <w:rPr>
          <w:color w:val="000000"/>
          <w:sz w:val="28"/>
        </w:rPr>
        <w:t xml:space="preserve"> </w:t>
      </w:r>
      <w:r w:rsidR="00274742" w:rsidRPr="003B562B">
        <w:rPr>
          <w:sz w:val="28"/>
          <w:szCs w:val="28"/>
        </w:rPr>
        <w:t xml:space="preserve">розвиток ключових і предметних </w:t>
      </w:r>
      <w:proofErr w:type="spellStart"/>
      <w:r w:rsidR="00274742" w:rsidRPr="003B562B">
        <w:rPr>
          <w:sz w:val="28"/>
          <w:szCs w:val="28"/>
        </w:rPr>
        <w:t>компетентностей</w:t>
      </w:r>
      <w:proofErr w:type="spellEnd"/>
      <w:r w:rsidR="00274742" w:rsidRPr="003B562B">
        <w:rPr>
          <w:sz w:val="28"/>
          <w:szCs w:val="28"/>
        </w:rPr>
        <w:t xml:space="preserve"> учнів у процесі читацької діяльності, заохочення школярів до розширення кола читання, осягнення духовної цінності та осмислення поетики літературних творів різних епох і країн, поглиблення культурно-пізнавальних інтересів учнів, усвідомлення ними виняткової ролі художньої літератури в сучасному світі, виховання в учнів поваги до культурних надбань свого та інших народів, формування творчої особистості громадянина України з високим рівнем загальної культури, гуманістичним світоглядом, активною життєвою позицією, національною свідомістю</w:t>
      </w:r>
      <w:r w:rsidR="00274742">
        <w:rPr>
          <w:sz w:val="28"/>
          <w:szCs w:val="28"/>
        </w:rPr>
        <w:t>.</w:t>
      </w:r>
    </w:p>
    <w:p w:rsidR="00274742" w:rsidRDefault="00274742" w:rsidP="00274742">
      <w:pPr>
        <w:tabs>
          <w:tab w:val="left" w:pos="284"/>
          <w:tab w:val="left" w:pos="567"/>
        </w:tabs>
        <w:jc w:val="both"/>
        <w:rPr>
          <w:b/>
          <w:color w:val="000000"/>
          <w:sz w:val="28"/>
        </w:rPr>
      </w:pPr>
    </w:p>
    <w:p w:rsidR="00172B30" w:rsidRDefault="00172B30" w:rsidP="00274742">
      <w:pPr>
        <w:tabs>
          <w:tab w:val="left" w:pos="284"/>
          <w:tab w:val="left" w:pos="567"/>
        </w:tabs>
        <w:jc w:val="both"/>
        <w:rPr>
          <w:b/>
          <w:sz w:val="28"/>
          <w:szCs w:val="28"/>
        </w:rPr>
      </w:pPr>
      <w:r w:rsidRPr="00CA7130">
        <w:rPr>
          <w:b/>
          <w:sz w:val="28"/>
          <w:szCs w:val="28"/>
        </w:rPr>
        <w:t>ЗАВДАННЯ НАВЧАЛЬНОЇ ДИСЦИПЛІНИ</w:t>
      </w:r>
    </w:p>
    <w:p w:rsidR="00274742" w:rsidRPr="006E66A5" w:rsidRDefault="00274742" w:rsidP="00274742">
      <w:pPr>
        <w:tabs>
          <w:tab w:val="left" w:pos="284"/>
          <w:tab w:val="left" w:pos="567"/>
        </w:tabs>
        <w:jc w:val="both"/>
        <w:rPr>
          <w:color w:val="000000"/>
          <w:sz w:val="28"/>
        </w:rPr>
      </w:pPr>
    </w:p>
    <w:p w:rsidR="00274742" w:rsidRDefault="00274742" w:rsidP="00274742">
      <w:pPr>
        <w:tabs>
          <w:tab w:val="left" w:pos="284"/>
          <w:tab w:val="left" w:pos="567"/>
        </w:tabs>
        <w:jc w:val="both"/>
        <w:rPr>
          <w:color w:val="000000"/>
          <w:sz w:val="28"/>
        </w:rPr>
      </w:pPr>
      <w:r>
        <w:rPr>
          <w:color w:val="000000"/>
          <w:sz w:val="28"/>
        </w:rPr>
        <w:t>Завдання полягає у формуванні вмінь:</w:t>
      </w:r>
    </w:p>
    <w:p w:rsidR="00274742" w:rsidRPr="00D46117" w:rsidRDefault="00274742" w:rsidP="00274742">
      <w:pPr>
        <w:numPr>
          <w:ilvl w:val="0"/>
          <w:numId w:val="4"/>
        </w:numPr>
        <w:tabs>
          <w:tab w:val="left" w:pos="1134"/>
        </w:tabs>
        <w:ind w:left="0" w:firstLine="709"/>
        <w:jc w:val="both"/>
        <w:rPr>
          <w:sz w:val="28"/>
          <w:szCs w:val="28"/>
        </w:rPr>
      </w:pPr>
      <w:r w:rsidRPr="00D46117">
        <w:rPr>
          <w:sz w:val="28"/>
          <w:szCs w:val="28"/>
        </w:rPr>
        <w:t xml:space="preserve">розвиток мотивації до читання творів зарубіжної літератури; </w:t>
      </w:r>
    </w:p>
    <w:p w:rsidR="00274742" w:rsidRPr="00D46117" w:rsidRDefault="00274742" w:rsidP="00274742">
      <w:pPr>
        <w:widowControl w:val="0"/>
        <w:numPr>
          <w:ilvl w:val="0"/>
          <w:numId w:val="4"/>
        </w:numPr>
        <w:tabs>
          <w:tab w:val="left" w:pos="1134"/>
        </w:tabs>
        <w:ind w:left="0" w:firstLine="709"/>
        <w:contextualSpacing/>
        <w:jc w:val="both"/>
        <w:rPr>
          <w:sz w:val="28"/>
          <w:szCs w:val="28"/>
        </w:rPr>
      </w:pPr>
      <w:r w:rsidRPr="00D46117">
        <w:rPr>
          <w:sz w:val="28"/>
          <w:szCs w:val="28"/>
        </w:rPr>
        <w:t xml:space="preserve">поглиблення знань учнів про літературу як мистецтво слова; </w:t>
      </w:r>
    </w:p>
    <w:p w:rsidR="00274742" w:rsidRPr="00D46117" w:rsidRDefault="00274742" w:rsidP="00274742">
      <w:pPr>
        <w:widowControl w:val="0"/>
        <w:numPr>
          <w:ilvl w:val="0"/>
          <w:numId w:val="4"/>
        </w:numPr>
        <w:tabs>
          <w:tab w:val="left" w:pos="1134"/>
        </w:tabs>
        <w:ind w:left="0" w:firstLine="709"/>
        <w:contextualSpacing/>
        <w:jc w:val="both"/>
        <w:rPr>
          <w:sz w:val="28"/>
          <w:szCs w:val="28"/>
        </w:rPr>
      </w:pPr>
      <w:r w:rsidRPr="00D46117">
        <w:rPr>
          <w:sz w:val="28"/>
          <w:szCs w:val="28"/>
        </w:rPr>
        <w:t xml:space="preserve">засвоєння за допомогою художньої літератури історії, культури, моральних та естетичних цінностей інших народів; </w:t>
      </w:r>
    </w:p>
    <w:p w:rsidR="00274742" w:rsidRPr="00D46117" w:rsidRDefault="00274742" w:rsidP="00274742">
      <w:pPr>
        <w:widowControl w:val="0"/>
        <w:numPr>
          <w:ilvl w:val="0"/>
          <w:numId w:val="4"/>
        </w:numPr>
        <w:tabs>
          <w:tab w:val="left" w:pos="1134"/>
        </w:tabs>
        <w:ind w:left="0" w:firstLine="709"/>
        <w:contextualSpacing/>
        <w:jc w:val="both"/>
        <w:rPr>
          <w:sz w:val="28"/>
          <w:szCs w:val="28"/>
        </w:rPr>
      </w:pPr>
      <w:r w:rsidRPr="00D46117">
        <w:rPr>
          <w:sz w:val="28"/>
          <w:szCs w:val="28"/>
        </w:rPr>
        <w:t xml:space="preserve">формування духовного світу учнів, їхніх світоглядних переконань, громадянських якостей; </w:t>
      </w:r>
    </w:p>
    <w:p w:rsidR="00274742" w:rsidRPr="00D46117" w:rsidRDefault="00274742" w:rsidP="00274742">
      <w:pPr>
        <w:widowControl w:val="0"/>
        <w:numPr>
          <w:ilvl w:val="0"/>
          <w:numId w:val="4"/>
        </w:numPr>
        <w:tabs>
          <w:tab w:val="left" w:pos="1134"/>
        </w:tabs>
        <w:ind w:left="0" w:firstLine="709"/>
        <w:contextualSpacing/>
        <w:jc w:val="both"/>
        <w:rPr>
          <w:sz w:val="28"/>
          <w:szCs w:val="28"/>
        </w:rPr>
      </w:pPr>
      <w:r w:rsidRPr="00D46117">
        <w:rPr>
          <w:sz w:val="28"/>
          <w:szCs w:val="28"/>
        </w:rPr>
        <w:t>утвердження за допомогою засобів художньої літератури національних і загальнолюдських цінностей;</w:t>
      </w:r>
    </w:p>
    <w:p w:rsidR="00274742" w:rsidRPr="00D46117" w:rsidRDefault="00274742" w:rsidP="00274742">
      <w:pPr>
        <w:widowControl w:val="0"/>
        <w:numPr>
          <w:ilvl w:val="0"/>
          <w:numId w:val="4"/>
        </w:numPr>
        <w:tabs>
          <w:tab w:val="left" w:pos="1134"/>
        </w:tabs>
        <w:ind w:left="0" w:firstLine="709"/>
        <w:contextualSpacing/>
        <w:jc w:val="both"/>
        <w:rPr>
          <w:sz w:val="28"/>
          <w:szCs w:val="28"/>
        </w:rPr>
      </w:pPr>
      <w:r w:rsidRPr="00D46117">
        <w:rPr>
          <w:sz w:val="28"/>
          <w:szCs w:val="28"/>
        </w:rPr>
        <w:t>розвиток умінь вільно спілкуватися в різних ситуаціях, формулювати й обстоювати власну думку, вести полеміку, оцінювати життєві явища та виражати ставлення до моральних, суспільних проблем, відображених у класичних і сучасних творах.</w:t>
      </w:r>
    </w:p>
    <w:p w:rsidR="00274742" w:rsidRPr="00D46117" w:rsidRDefault="00274742" w:rsidP="00274742">
      <w:pPr>
        <w:widowControl w:val="0"/>
        <w:numPr>
          <w:ilvl w:val="0"/>
          <w:numId w:val="4"/>
        </w:numPr>
        <w:tabs>
          <w:tab w:val="left" w:pos="1134"/>
        </w:tabs>
        <w:ind w:left="0" w:firstLine="709"/>
        <w:contextualSpacing/>
        <w:jc w:val="both"/>
        <w:rPr>
          <w:sz w:val="28"/>
          <w:szCs w:val="28"/>
        </w:rPr>
      </w:pPr>
      <w:r w:rsidRPr="00D46117">
        <w:rPr>
          <w:sz w:val="28"/>
          <w:szCs w:val="28"/>
        </w:rPr>
        <w:t xml:space="preserve">ведення діалогу із книжкою, досягнення взаєморозуміння й налагодження взаємодії з іншими людьми; </w:t>
      </w:r>
    </w:p>
    <w:p w:rsidR="00274742" w:rsidRPr="00D46117" w:rsidRDefault="00274742" w:rsidP="00274742">
      <w:pPr>
        <w:widowControl w:val="0"/>
        <w:numPr>
          <w:ilvl w:val="0"/>
          <w:numId w:val="4"/>
        </w:numPr>
        <w:tabs>
          <w:tab w:val="left" w:pos="1134"/>
        </w:tabs>
        <w:ind w:left="0" w:firstLine="709"/>
        <w:contextualSpacing/>
        <w:jc w:val="both"/>
        <w:rPr>
          <w:sz w:val="28"/>
          <w:szCs w:val="28"/>
        </w:rPr>
      </w:pPr>
      <w:r w:rsidRPr="00D46117">
        <w:rPr>
          <w:sz w:val="28"/>
          <w:szCs w:val="28"/>
        </w:rPr>
        <w:lastRenderedPageBreak/>
        <w:t xml:space="preserve">вироблення вмінь орієнтуватися в потоці різноманітної інформації українською та іноземними мовами, у світі класичної й сучасної літератури;  </w:t>
      </w:r>
    </w:p>
    <w:p w:rsidR="00274742" w:rsidRPr="00274742" w:rsidRDefault="00274742" w:rsidP="00274742">
      <w:pPr>
        <w:pStyle w:val="a4"/>
        <w:numPr>
          <w:ilvl w:val="0"/>
          <w:numId w:val="4"/>
        </w:numPr>
        <w:tabs>
          <w:tab w:val="left" w:pos="1134"/>
        </w:tabs>
        <w:spacing w:after="0" w:line="240" w:lineRule="auto"/>
        <w:ind w:left="0" w:firstLine="709"/>
        <w:jc w:val="both"/>
        <w:rPr>
          <w:rFonts w:ascii="Times New Roman" w:hAnsi="Times New Roman"/>
          <w:sz w:val="28"/>
          <w:szCs w:val="28"/>
          <w:lang w:val="ru-RU"/>
        </w:rPr>
      </w:pPr>
      <w:proofErr w:type="spellStart"/>
      <w:r w:rsidRPr="00274742">
        <w:rPr>
          <w:rFonts w:ascii="Times New Roman" w:hAnsi="Times New Roman"/>
          <w:sz w:val="28"/>
          <w:szCs w:val="28"/>
          <w:lang w:val="ru-RU"/>
        </w:rPr>
        <w:t>розвиток</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уявлень</w:t>
      </w:r>
      <w:proofErr w:type="spellEnd"/>
      <w:r w:rsidRPr="00274742">
        <w:rPr>
          <w:rFonts w:ascii="Times New Roman" w:hAnsi="Times New Roman"/>
          <w:sz w:val="28"/>
          <w:szCs w:val="28"/>
          <w:lang w:val="ru-RU"/>
        </w:rPr>
        <w:t xml:space="preserve"> про </w:t>
      </w:r>
      <w:proofErr w:type="spellStart"/>
      <w:r w:rsidRPr="00274742">
        <w:rPr>
          <w:rFonts w:ascii="Times New Roman" w:hAnsi="Times New Roman"/>
          <w:sz w:val="28"/>
          <w:szCs w:val="28"/>
          <w:lang w:val="ru-RU"/>
        </w:rPr>
        <w:t>вітчизняну</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перекладацьку</w:t>
      </w:r>
      <w:proofErr w:type="spellEnd"/>
      <w:r w:rsidRPr="00274742">
        <w:rPr>
          <w:rFonts w:ascii="Times New Roman" w:hAnsi="Times New Roman"/>
          <w:sz w:val="28"/>
          <w:szCs w:val="28"/>
          <w:lang w:val="ru-RU"/>
        </w:rPr>
        <w:t xml:space="preserve"> школу та </w:t>
      </w:r>
      <w:proofErr w:type="spellStart"/>
      <w:r w:rsidRPr="00274742">
        <w:rPr>
          <w:rFonts w:ascii="Times New Roman" w:hAnsi="Times New Roman"/>
          <w:sz w:val="28"/>
          <w:szCs w:val="28"/>
          <w:lang w:val="ru-RU"/>
        </w:rPr>
        <w:t>внесок</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її</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видатних</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представникі</w:t>
      </w:r>
      <w:proofErr w:type="gramStart"/>
      <w:r w:rsidRPr="00274742">
        <w:rPr>
          <w:rFonts w:ascii="Times New Roman" w:hAnsi="Times New Roman"/>
          <w:sz w:val="28"/>
          <w:szCs w:val="28"/>
          <w:lang w:val="ru-RU"/>
        </w:rPr>
        <w:t>в</w:t>
      </w:r>
      <w:proofErr w:type="spellEnd"/>
      <w:proofErr w:type="gramEnd"/>
      <w:r w:rsidRPr="00274742">
        <w:rPr>
          <w:rFonts w:ascii="Times New Roman" w:hAnsi="Times New Roman"/>
          <w:sz w:val="28"/>
          <w:szCs w:val="28"/>
          <w:lang w:val="ru-RU"/>
        </w:rPr>
        <w:t>;</w:t>
      </w:r>
    </w:p>
    <w:p w:rsidR="00274742" w:rsidRPr="00274742" w:rsidRDefault="00274742" w:rsidP="00274742">
      <w:pPr>
        <w:pStyle w:val="a4"/>
        <w:numPr>
          <w:ilvl w:val="0"/>
          <w:numId w:val="4"/>
        </w:numPr>
        <w:tabs>
          <w:tab w:val="left" w:pos="1134"/>
        </w:tabs>
        <w:spacing w:after="0" w:line="240" w:lineRule="auto"/>
        <w:ind w:left="0" w:firstLine="709"/>
        <w:jc w:val="both"/>
        <w:rPr>
          <w:rFonts w:ascii="Times New Roman" w:hAnsi="Times New Roman"/>
          <w:sz w:val="28"/>
          <w:szCs w:val="28"/>
          <w:lang w:val="ru-RU"/>
        </w:rPr>
      </w:pPr>
      <w:proofErr w:type="spellStart"/>
      <w:r w:rsidRPr="00274742">
        <w:rPr>
          <w:rFonts w:ascii="Times New Roman" w:hAnsi="Times New Roman"/>
          <w:sz w:val="28"/>
          <w:szCs w:val="28"/>
          <w:lang w:val="ru-RU"/>
        </w:rPr>
        <w:t>розширення</w:t>
      </w:r>
      <w:proofErr w:type="spellEnd"/>
      <w:r w:rsidRPr="00274742">
        <w:rPr>
          <w:rFonts w:ascii="Times New Roman" w:hAnsi="Times New Roman"/>
          <w:sz w:val="28"/>
          <w:szCs w:val="28"/>
          <w:lang w:val="ru-RU"/>
        </w:rPr>
        <w:t xml:space="preserve"> </w:t>
      </w:r>
      <w:proofErr w:type="spellStart"/>
      <w:proofErr w:type="gramStart"/>
      <w:r w:rsidRPr="00274742">
        <w:rPr>
          <w:rFonts w:ascii="Times New Roman" w:hAnsi="Times New Roman"/>
          <w:sz w:val="28"/>
          <w:szCs w:val="28"/>
          <w:lang w:val="ru-RU"/>
        </w:rPr>
        <w:t>обр</w:t>
      </w:r>
      <w:proofErr w:type="gramEnd"/>
      <w:r w:rsidRPr="00274742">
        <w:rPr>
          <w:rFonts w:ascii="Times New Roman" w:hAnsi="Times New Roman"/>
          <w:sz w:val="28"/>
          <w:szCs w:val="28"/>
          <w:lang w:val="ru-RU"/>
        </w:rPr>
        <w:t>іїв</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володіння</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рідною</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мовою</w:t>
      </w:r>
      <w:proofErr w:type="spellEnd"/>
      <w:r w:rsidRPr="00274742">
        <w:rPr>
          <w:rFonts w:ascii="Times New Roman" w:hAnsi="Times New Roman"/>
          <w:sz w:val="28"/>
          <w:szCs w:val="28"/>
          <w:lang w:val="ru-RU"/>
        </w:rPr>
        <w:t xml:space="preserve"> через </w:t>
      </w:r>
      <w:proofErr w:type="spellStart"/>
      <w:r w:rsidRPr="00274742">
        <w:rPr>
          <w:rFonts w:ascii="Times New Roman" w:hAnsi="Times New Roman"/>
          <w:sz w:val="28"/>
          <w:szCs w:val="28"/>
          <w:lang w:val="ru-RU"/>
        </w:rPr>
        <w:t>сприйняття</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україномовних</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перекладів</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художніх</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творів</w:t>
      </w:r>
      <w:proofErr w:type="spellEnd"/>
      <w:r w:rsidRPr="00274742">
        <w:rPr>
          <w:rFonts w:ascii="Times New Roman" w:hAnsi="Times New Roman"/>
          <w:sz w:val="28"/>
          <w:szCs w:val="28"/>
          <w:lang w:val="ru-RU"/>
        </w:rPr>
        <w:t>;</w:t>
      </w:r>
    </w:p>
    <w:p w:rsidR="00274742" w:rsidRPr="00274742" w:rsidRDefault="00274742" w:rsidP="00274742">
      <w:pPr>
        <w:pStyle w:val="a4"/>
        <w:numPr>
          <w:ilvl w:val="0"/>
          <w:numId w:val="4"/>
        </w:numPr>
        <w:tabs>
          <w:tab w:val="left" w:pos="1134"/>
        </w:tabs>
        <w:spacing w:after="0" w:line="240" w:lineRule="auto"/>
        <w:ind w:left="0" w:firstLine="709"/>
        <w:jc w:val="both"/>
        <w:rPr>
          <w:rFonts w:ascii="Times New Roman" w:hAnsi="Times New Roman"/>
          <w:sz w:val="28"/>
          <w:szCs w:val="28"/>
          <w:lang w:val="ru-RU"/>
        </w:rPr>
      </w:pPr>
      <w:proofErr w:type="spellStart"/>
      <w:r w:rsidRPr="00274742">
        <w:rPr>
          <w:rFonts w:ascii="Times New Roman" w:hAnsi="Times New Roman"/>
          <w:sz w:val="28"/>
          <w:szCs w:val="28"/>
          <w:lang w:val="ru-RU"/>
        </w:rPr>
        <w:t>розкриття</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значення</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художньої</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літератури</w:t>
      </w:r>
      <w:proofErr w:type="spellEnd"/>
      <w:r w:rsidRPr="00274742">
        <w:rPr>
          <w:rFonts w:ascii="Times New Roman" w:hAnsi="Times New Roman"/>
          <w:sz w:val="28"/>
          <w:szCs w:val="28"/>
          <w:lang w:val="ru-RU"/>
        </w:rPr>
        <w:t xml:space="preserve"> як </w:t>
      </w:r>
      <w:proofErr w:type="spellStart"/>
      <w:r w:rsidRPr="00274742">
        <w:rPr>
          <w:rFonts w:ascii="Times New Roman" w:hAnsi="Times New Roman"/>
          <w:sz w:val="28"/>
          <w:szCs w:val="28"/>
          <w:lang w:val="ru-RU"/>
        </w:rPr>
        <w:t>могутнього</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чинника</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єднання</w:t>
      </w:r>
      <w:proofErr w:type="spellEnd"/>
      <w:r w:rsidRPr="00274742">
        <w:rPr>
          <w:rFonts w:ascii="Times New Roman" w:hAnsi="Times New Roman"/>
          <w:sz w:val="28"/>
          <w:szCs w:val="28"/>
          <w:lang w:val="ru-RU"/>
        </w:rPr>
        <w:t xml:space="preserve"> та </w:t>
      </w:r>
      <w:proofErr w:type="spellStart"/>
      <w:r w:rsidRPr="00274742">
        <w:rPr>
          <w:rFonts w:ascii="Times New Roman" w:hAnsi="Times New Roman"/>
          <w:sz w:val="28"/>
          <w:szCs w:val="28"/>
          <w:lang w:val="ru-RU"/>
        </w:rPr>
        <w:t>розвитку</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української</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нації</w:t>
      </w:r>
      <w:proofErr w:type="spellEnd"/>
      <w:r w:rsidRPr="00274742">
        <w:rPr>
          <w:rFonts w:ascii="Times New Roman" w:hAnsi="Times New Roman"/>
          <w:sz w:val="28"/>
          <w:szCs w:val="28"/>
          <w:lang w:val="ru-RU"/>
        </w:rPr>
        <w:t>;</w:t>
      </w:r>
    </w:p>
    <w:p w:rsidR="00274742" w:rsidRPr="00274742" w:rsidRDefault="00274742" w:rsidP="00274742">
      <w:pPr>
        <w:pStyle w:val="a4"/>
        <w:numPr>
          <w:ilvl w:val="0"/>
          <w:numId w:val="4"/>
        </w:numPr>
        <w:tabs>
          <w:tab w:val="left" w:pos="1134"/>
        </w:tabs>
        <w:spacing w:after="0" w:line="240" w:lineRule="auto"/>
        <w:ind w:left="0" w:firstLine="709"/>
        <w:jc w:val="both"/>
        <w:rPr>
          <w:rFonts w:ascii="Times New Roman" w:hAnsi="Times New Roman"/>
          <w:sz w:val="28"/>
          <w:szCs w:val="28"/>
          <w:lang w:val="ru-RU"/>
        </w:rPr>
      </w:pPr>
      <w:proofErr w:type="spellStart"/>
      <w:r w:rsidRPr="00274742">
        <w:rPr>
          <w:rFonts w:ascii="Times New Roman" w:hAnsi="Times New Roman"/>
          <w:sz w:val="28"/>
          <w:szCs w:val="28"/>
          <w:lang w:val="ru-RU"/>
        </w:rPr>
        <w:t>використання</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сучасних</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цифрових</w:t>
      </w:r>
      <w:proofErr w:type="spellEnd"/>
      <w:r w:rsidRPr="00274742">
        <w:rPr>
          <w:rFonts w:ascii="Times New Roman" w:hAnsi="Times New Roman"/>
          <w:sz w:val="28"/>
          <w:szCs w:val="28"/>
          <w:lang w:val="ru-RU"/>
        </w:rPr>
        <w:t xml:space="preserve"> </w:t>
      </w:r>
      <w:proofErr w:type="spellStart"/>
      <w:r w:rsidRPr="00274742">
        <w:rPr>
          <w:rFonts w:ascii="Times New Roman" w:hAnsi="Times New Roman"/>
          <w:sz w:val="28"/>
          <w:szCs w:val="28"/>
          <w:lang w:val="ru-RU"/>
        </w:rPr>
        <w:t>технологій</w:t>
      </w:r>
      <w:proofErr w:type="spellEnd"/>
      <w:r w:rsidRPr="00274742">
        <w:rPr>
          <w:rFonts w:ascii="Times New Roman" w:hAnsi="Times New Roman"/>
          <w:sz w:val="28"/>
          <w:szCs w:val="28"/>
          <w:lang w:val="ru-RU"/>
        </w:rPr>
        <w:t xml:space="preserve"> для </w:t>
      </w:r>
      <w:proofErr w:type="spellStart"/>
      <w:r w:rsidRPr="00274742">
        <w:rPr>
          <w:rFonts w:ascii="Times New Roman" w:hAnsi="Times New Roman"/>
          <w:sz w:val="28"/>
          <w:szCs w:val="28"/>
          <w:lang w:val="ru-RU"/>
        </w:rPr>
        <w:t>розширення</w:t>
      </w:r>
      <w:proofErr w:type="spellEnd"/>
      <w:r w:rsidRPr="00274742">
        <w:rPr>
          <w:rFonts w:ascii="Times New Roman" w:hAnsi="Times New Roman"/>
          <w:sz w:val="28"/>
          <w:szCs w:val="28"/>
          <w:lang w:val="ru-RU"/>
        </w:rPr>
        <w:t xml:space="preserve"> кола </w:t>
      </w:r>
      <w:proofErr w:type="spellStart"/>
      <w:r w:rsidRPr="00274742">
        <w:rPr>
          <w:rFonts w:ascii="Times New Roman" w:hAnsi="Times New Roman"/>
          <w:sz w:val="28"/>
          <w:szCs w:val="28"/>
          <w:lang w:val="ru-RU"/>
        </w:rPr>
        <w:t>читання</w:t>
      </w:r>
      <w:proofErr w:type="spellEnd"/>
      <w:r w:rsidRPr="00274742">
        <w:rPr>
          <w:rFonts w:ascii="Times New Roman" w:hAnsi="Times New Roman"/>
          <w:sz w:val="28"/>
          <w:szCs w:val="28"/>
          <w:lang w:val="ru-RU"/>
        </w:rPr>
        <w:t xml:space="preserve">; </w:t>
      </w:r>
    </w:p>
    <w:p w:rsidR="00274742" w:rsidRPr="00D46117" w:rsidRDefault="00274742" w:rsidP="00274742">
      <w:pPr>
        <w:widowControl w:val="0"/>
        <w:numPr>
          <w:ilvl w:val="0"/>
          <w:numId w:val="4"/>
        </w:numPr>
        <w:tabs>
          <w:tab w:val="left" w:pos="1134"/>
        </w:tabs>
        <w:ind w:left="0" w:firstLine="709"/>
        <w:contextualSpacing/>
        <w:jc w:val="both"/>
        <w:rPr>
          <w:sz w:val="28"/>
          <w:szCs w:val="28"/>
        </w:rPr>
      </w:pPr>
      <w:r w:rsidRPr="00274742">
        <w:rPr>
          <w:sz w:val="28"/>
          <w:szCs w:val="28"/>
        </w:rPr>
        <w:t>формування умінь здійснювати пошуково-дослідницьку діяльність</w:t>
      </w:r>
      <w:r w:rsidRPr="00D46117">
        <w:rPr>
          <w:sz w:val="28"/>
          <w:szCs w:val="28"/>
        </w:rPr>
        <w:t xml:space="preserve"> (знаходити, сприймати, аналізувати, оцінювати, систематизувати, зіставляти різноманітні факти й відомості); </w:t>
      </w:r>
    </w:p>
    <w:p w:rsidR="00274742" w:rsidRPr="00D46117" w:rsidRDefault="00274742" w:rsidP="00274742">
      <w:pPr>
        <w:widowControl w:val="0"/>
        <w:numPr>
          <w:ilvl w:val="0"/>
          <w:numId w:val="4"/>
        </w:numPr>
        <w:tabs>
          <w:tab w:val="left" w:pos="1134"/>
        </w:tabs>
        <w:ind w:left="0" w:firstLine="709"/>
        <w:contextualSpacing/>
        <w:jc w:val="both"/>
        <w:rPr>
          <w:sz w:val="28"/>
          <w:szCs w:val="28"/>
        </w:rPr>
      </w:pPr>
      <w:r w:rsidRPr="00D46117">
        <w:rPr>
          <w:sz w:val="28"/>
          <w:szCs w:val="28"/>
        </w:rPr>
        <w:t xml:space="preserve">застосування в різних життєвих ситуаціях знань, умінь і навичок, набутих у процесі вивчення зарубіжної літератури;  </w:t>
      </w:r>
    </w:p>
    <w:p w:rsidR="00274742" w:rsidRPr="00D46117" w:rsidRDefault="00274742" w:rsidP="00274742">
      <w:pPr>
        <w:widowControl w:val="0"/>
        <w:numPr>
          <w:ilvl w:val="0"/>
          <w:numId w:val="4"/>
        </w:numPr>
        <w:tabs>
          <w:tab w:val="left" w:pos="1134"/>
        </w:tabs>
        <w:ind w:left="0" w:firstLine="709"/>
        <w:contextualSpacing/>
        <w:jc w:val="both"/>
        <w:rPr>
          <w:sz w:val="28"/>
          <w:szCs w:val="28"/>
        </w:rPr>
      </w:pPr>
      <w:r w:rsidRPr="00D46117">
        <w:rPr>
          <w:sz w:val="28"/>
          <w:szCs w:val="28"/>
        </w:rPr>
        <w:t xml:space="preserve">удосконалення навичок самостійної навчальної діяльності та самоконтролю; </w:t>
      </w:r>
    </w:p>
    <w:p w:rsidR="00274742" w:rsidRDefault="00274742" w:rsidP="00274742">
      <w:pPr>
        <w:widowControl w:val="0"/>
        <w:numPr>
          <w:ilvl w:val="0"/>
          <w:numId w:val="4"/>
        </w:numPr>
        <w:tabs>
          <w:tab w:val="left" w:pos="1134"/>
        </w:tabs>
        <w:ind w:left="0" w:firstLine="709"/>
        <w:contextualSpacing/>
        <w:jc w:val="both"/>
        <w:rPr>
          <w:sz w:val="28"/>
          <w:szCs w:val="28"/>
        </w:rPr>
      </w:pPr>
      <w:r w:rsidRPr="00D46117">
        <w:rPr>
          <w:sz w:val="28"/>
          <w:szCs w:val="28"/>
        </w:rPr>
        <w:t>розвиток художньо-образного мислення, інтелектуальних і творчих здібностей учнів, а також їхньої емоційно-духовної сфери, естетичних смаків, загальної культури.</w:t>
      </w:r>
    </w:p>
    <w:p w:rsidR="00274742" w:rsidRPr="00D46117" w:rsidRDefault="00274742" w:rsidP="00274742">
      <w:pPr>
        <w:widowControl w:val="0"/>
        <w:tabs>
          <w:tab w:val="left" w:pos="1134"/>
        </w:tabs>
        <w:contextualSpacing/>
        <w:jc w:val="both"/>
        <w:rPr>
          <w:sz w:val="28"/>
          <w:szCs w:val="28"/>
        </w:rPr>
      </w:pPr>
    </w:p>
    <w:p w:rsidR="00172B30" w:rsidRPr="00CA7130" w:rsidRDefault="00172B30" w:rsidP="00172B30">
      <w:pPr>
        <w:pStyle w:val="1"/>
        <w:spacing w:before="0" w:after="240"/>
        <w:jc w:val="center"/>
        <w:rPr>
          <w:rFonts w:ascii="Times New Roman" w:hAnsi="Times New Roman"/>
          <w:b w:val="0"/>
          <w:color w:val="auto"/>
        </w:rPr>
      </w:pPr>
    </w:p>
    <w:p w:rsidR="00172B30" w:rsidRPr="00CA7130" w:rsidRDefault="00172B30" w:rsidP="00172B30">
      <w:pPr>
        <w:pStyle w:val="1"/>
        <w:spacing w:before="0" w:after="240"/>
        <w:jc w:val="center"/>
        <w:rPr>
          <w:rFonts w:ascii="Times New Roman" w:hAnsi="Times New Roman"/>
          <w:color w:val="auto"/>
        </w:rPr>
      </w:pPr>
      <w:r w:rsidRPr="00CA7130">
        <w:rPr>
          <w:rFonts w:ascii="Times New Roman" w:hAnsi="Times New Roman" w:cs="Times New Roman"/>
          <w:color w:val="auto"/>
        </w:rPr>
        <w:t xml:space="preserve">ПЕРЕЛІК </w:t>
      </w:r>
      <w:r w:rsidRPr="00CA7130">
        <w:rPr>
          <w:rFonts w:ascii="Times New Roman" w:hAnsi="Times New Roman"/>
          <w:color w:val="auto"/>
        </w:rPr>
        <w:t>ЗАГАЛЬНИХ ПРОГРАМНИХ КОМПЕТЕНТНОСТЕЙ ОСВІТНЬОЇ ПРОГРАМИ, ЯКІ ЗАБЕЗПЕЧУЄ ДИСЦИПЛІНА</w:t>
      </w:r>
    </w:p>
    <w:p w:rsidR="00172B30" w:rsidRPr="00CA7130" w:rsidRDefault="00172B30" w:rsidP="00172B30">
      <w:pPr>
        <w:pStyle w:val="a4"/>
        <w:tabs>
          <w:tab w:val="left" w:pos="2030"/>
        </w:tabs>
        <w:rPr>
          <w:rFonts w:ascii="Times New Roman" w:hAnsi="Times New Roman"/>
          <w:b/>
          <w:sz w:val="24"/>
          <w:szCs w:val="24"/>
          <w:lang w:val="uk-UA"/>
        </w:rPr>
      </w:pPr>
    </w:p>
    <w:p w:rsidR="00274742" w:rsidRDefault="006E66A5" w:rsidP="00274742">
      <w:pPr>
        <w:ind w:firstLine="709"/>
        <w:jc w:val="both"/>
        <w:rPr>
          <w:color w:val="000000"/>
          <w:sz w:val="28"/>
        </w:rPr>
      </w:pPr>
      <w:r>
        <w:rPr>
          <w:b/>
          <w:sz w:val="24"/>
          <w:szCs w:val="24"/>
        </w:rPr>
        <w:t xml:space="preserve">ЗК 1 </w:t>
      </w:r>
      <w:r w:rsidR="00274742">
        <w:rPr>
          <w:color w:val="000000"/>
          <w:sz w:val="28"/>
        </w:rPr>
        <w:t>У результаті вивчення навчальної дисципліни студент повинен</w:t>
      </w:r>
    </w:p>
    <w:p w:rsidR="00274742" w:rsidRDefault="00274742" w:rsidP="00274742">
      <w:pPr>
        <w:tabs>
          <w:tab w:val="left" w:pos="284"/>
          <w:tab w:val="left" w:pos="567"/>
        </w:tabs>
        <w:ind w:firstLine="709"/>
        <w:jc w:val="both"/>
        <w:rPr>
          <w:color w:val="000000"/>
          <w:sz w:val="28"/>
        </w:rPr>
      </w:pPr>
      <w:r>
        <w:rPr>
          <w:b/>
          <w:color w:val="000000"/>
          <w:sz w:val="28"/>
        </w:rPr>
        <w:t>знати:</w:t>
      </w:r>
      <w:r>
        <w:rPr>
          <w:color w:val="000000"/>
          <w:sz w:val="28"/>
        </w:rPr>
        <w:t xml:space="preserve"> </w:t>
      </w:r>
    </w:p>
    <w:p w:rsidR="00274742" w:rsidRPr="00D46117" w:rsidRDefault="00274742" w:rsidP="00274742">
      <w:pPr>
        <w:ind w:firstLine="709"/>
        <w:jc w:val="both"/>
        <w:rPr>
          <w:sz w:val="28"/>
          <w:szCs w:val="28"/>
        </w:rPr>
      </w:pPr>
      <w:r w:rsidRPr="00D46117">
        <w:rPr>
          <w:sz w:val="28"/>
          <w:szCs w:val="28"/>
        </w:rPr>
        <w:t xml:space="preserve">– розуміння літератури як невід’ємної частини національної й світової художньої культури; </w:t>
      </w:r>
    </w:p>
    <w:p w:rsidR="00274742" w:rsidRPr="00D46117" w:rsidRDefault="00274742" w:rsidP="00274742">
      <w:pPr>
        <w:ind w:firstLine="709"/>
        <w:jc w:val="both"/>
        <w:rPr>
          <w:sz w:val="28"/>
          <w:szCs w:val="28"/>
        </w:rPr>
      </w:pPr>
      <w:r w:rsidRPr="00D46117">
        <w:rPr>
          <w:sz w:val="28"/>
          <w:szCs w:val="28"/>
        </w:rPr>
        <w:t xml:space="preserve">– усвідомлення специфіки літератури як мистецтва слова, її гуманістичного потенціалу та місця в системі інших видів мистецтва; </w:t>
      </w:r>
    </w:p>
    <w:p w:rsidR="00274742" w:rsidRPr="00D46117" w:rsidRDefault="00274742" w:rsidP="00274742">
      <w:pPr>
        <w:ind w:firstLine="709"/>
        <w:jc w:val="both"/>
        <w:rPr>
          <w:sz w:val="28"/>
          <w:szCs w:val="28"/>
        </w:rPr>
      </w:pPr>
      <w:r w:rsidRPr="00D46117">
        <w:rPr>
          <w:sz w:val="28"/>
          <w:szCs w:val="28"/>
        </w:rPr>
        <w:t xml:space="preserve">– знання літературних творів, обов’язкових для текстуального вивчення та варіативних (за вибором учителя та учнів), осягнення творів у єдності змісту та форми, виокремлення складників та художніх особливостей творів (на рівні сюжету, композиції, образів, поетичної мови, жанру тощо); </w:t>
      </w:r>
    </w:p>
    <w:p w:rsidR="00274742" w:rsidRPr="00D46117" w:rsidRDefault="00274742" w:rsidP="00274742">
      <w:pPr>
        <w:ind w:firstLine="709"/>
        <w:jc w:val="both"/>
        <w:rPr>
          <w:sz w:val="28"/>
          <w:szCs w:val="28"/>
        </w:rPr>
      </w:pPr>
      <w:r w:rsidRPr="00D46117">
        <w:rPr>
          <w:sz w:val="28"/>
          <w:szCs w:val="28"/>
        </w:rPr>
        <w:t>– усвідомлення ключових етапів і явищ літературного процесу різних країн, зіставлення з українським літературним процесом;</w:t>
      </w:r>
    </w:p>
    <w:p w:rsidR="00274742" w:rsidRPr="00D46117" w:rsidRDefault="00274742" w:rsidP="00274742">
      <w:pPr>
        <w:ind w:firstLine="709"/>
        <w:jc w:val="both"/>
        <w:rPr>
          <w:sz w:val="28"/>
          <w:szCs w:val="28"/>
        </w:rPr>
      </w:pPr>
      <w:r w:rsidRPr="00D46117">
        <w:rPr>
          <w:sz w:val="28"/>
          <w:szCs w:val="28"/>
        </w:rPr>
        <w:t xml:space="preserve">– знання основних фактів життя та творчості видатних письменників, усвідомлення їхнього внеску в скарбницю вітчизняної та світової культури; </w:t>
      </w:r>
    </w:p>
    <w:p w:rsidR="00274742" w:rsidRPr="00D46117" w:rsidRDefault="00274742" w:rsidP="00274742">
      <w:pPr>
        <w:ind w:firstLine="709"/>
        <w:jc w:val="both"/>
        <w:rPr>
          <w:sz w:val="28"/>
          <w:szCs w:val="28"/>
        </w:rPr>
      </w:pPr>
      <w:r w:rsidRPr="00D46117">
        <w:rPr>
          <w:sz w:val="28"/>
          <w:szCs w:val="28"/>
        </w:rPr>
        <w:t xml:space="preserve">– оволодіння передбаченими програмою літературознавчими поняттями, застосування їх під час аналізу та інтерпретації художніх творів; </w:t>
      </w:r>
    </w:p>
    <w:p w:rsidR="00274742" w:rsidRPr="00D46117" w:rsidRDefault="00274742" w:rsidP="00274742">
      <w:pPr>
        <w:ind w:firstLine="709"/>
        <w:jc w:val="both"/>
        <w:rPr>
          <w:sz w:val="28"/>
          <w:szCs w:val="28"/>
        </w:rPr>
      </w:pPr>
      <w:r w:rsidRPr="00D46117">
        <w:rPr>
          <w:sz w:val="28"/>
          <w:szCs w:val="28"/>
        </w:rPr>
        <w:lastRenderedPageBreak/>
        <w:t>– розуміння специфіки оригіналу (за умови володіння іноземною мовою) та художнього перекладу твору (українською мовою);</w:t>
      </w:r>
    </w:p>
    <w:p w:rsidR="00274742" w:rsidRPr="00D46117" w:rsidRDefault="00274742" w:rsidP="00274742">
      <w:pPr>
        <w:ind w:firstLine="709"/>
        <w:jc w:val="both"/>
        <w:rPr>
          <w:sz w:val="28"/>
          <w:szCs w:val="28"/>
        </w:rPr>
      </w:pPr>
      <w:r w:rsidRPr="00D46117">
        <w:rPr>
          <w:sz w:val="28"/>
          <w:szCs w:val="28"/>
        </w:rPr>
        <w:t xml:space="preserve">– знання українських перекладів творів зарубіжної літератури, імен перекладачів та здобутків вітчизняної перекладацької школи; </w:t>
      </w:r>
    </w:p>
    <w:p w:rsidR="00274742" w:rsidRPr="00D46117" w:rsidRDefault="00274742" w:rsidP="00274742">
      <w:pPr>
        <w:ind w:firstLine="709"/>
        <w:jc w:val="both"/>
        <w:rPr>
          <w:sz w:val="28"/>
          <w:szCs w:val="28"/>
        </w:rPr>
      </w:pPr>
      <w:r w:rsidRPr="00D46117">
        <w:rPr>
          <w:sz w:val="28"/>
          <w:szCs w:val="28"/>
        </w:rPr>
        <w:t xml:space="preserve">– формування читацького досвіду та якостей творчого читача, здібності до створення усних і письмових робіт різних жанрів; </w:t>
      </w:r>
    </w:p>
    <w:p w:rsidR="00274742" w:rsidRPr="00D46117" w:rsidRDefault="00274742" w:rsidP="00274742">
      <w:pPr>
        <w:ind w:firstLine="709"/>
        <w:jc w:val="both"/>
        <w:rPr>
          <w:sz w:val="28"/>
          <w:szCs w:val="28"/>
        </w:rPr>
      </w:pPr>
      <w:r w:rsidRPr="00D46117">
        <w:rPr>
          <w:sz w:val="28"/>
          <w:szCs w:val="28"/>
        </w:rPr>
        <w:t>– орієнтування у царині класичної й сучасної літератури;</w:t>
      </w:r>
    </w:p>
    <w:p w:rsidR="00274742" w:rsidRPr="00D46117" w:rsidRDefault="00274742" w:rsidP="00274742">
      <w:pPr>
        <w:ind w:firstLine="709"/>
        <w:jc w:val="both"/>
        <w:rPr>
          <w:sz w:val="28"/>
          <w:szCs w:val="28"/>
        </w:rPr>
      </w:pPr>
      <w:r w:rsidRPr="00D46117">
        <w:rPr>
          <w:sz w:val="28"/>
          <w:szCs w:val="28"/>
        </w:rPr>
        <w:t>– порівняння літературних творів і явищ (окремих компонентів і цілісно);</w:t>
      </w:r>
    </w:p>
    <w:p w:rsidR="00274742" w:rsidRPr="00D46117" w:rsidRDefault="00274742" w:rsidP="00274742">
      <w:pPr>
        <w:ind w:firstLine="709"/>
        <w:jc w:val="both"/>
        <w:rPr>
          <w:sz w:val="28"/>
          <w:szCs w:val="28"/>
        </w:rPr>
      </w:pPr>
      <w:r w:rsidRPr="00D46117">
        <w:rPr>
          <w:sz w:val="28"/>
          <w:szCs w:val="28"/>
        </w:rPr>
        <w:t xml:space="preserve">– уміння оцінювати художню вартість творів, творчо-критично осмислювати їхній зміст, визначати актуальні ідеї, важливі для сучасності, тощо.  </w:t>
      </w:r>
    </w:p>
    <w:p w:rsidR="00274742" w:rsidRDefault="00274742" w:rsidP="00274742">
      <w:pPr>
        <w:tabs>
          <w:tab w:val="left" w:pos="284"/>
          <w:tab w:val="left" w:pos="567"/>
        </w:tabs>
        <w:ind w:firstLine="709"/>
        <w:jc w:val="both"/>
        <w:rPr>
          <w:color w:val="000000"/>
          <w:sz w:val="28"/>
        </w:rPr>
      </w:pPr>
    </w:p>
    <w:p w:rsidR="00A0136C" w:rsidRDefault="00A0136C" w:rsidP="00274742">
      <w:pPr>
        <w:ind w:firstLine="709"/>
        <w:jc w:val="both"/>
        <w:rPr>
          <w:color w:val="000000"/>
          <w:sz w:val="28"/>
        </w:rPr>
      </w:pPr>
    </w:p>
    <w:p w:rsidR="00274742" w:rsidRPr="00D46117" w:rsidRDefault="00172B30" w:rsidP="00274742">
      <w:pPr>
        <w:widowControl w:val="0"/>
        <w:numPr>
          <w:ilvl w:val="0"/>
          <w:numId w:val="5"/>
        </w:numPr>
        <w:tabs>
          <w:tab w:val="left" w:pos="1055"/>
          <w:tab w:val="left" w:pos="1177"/>
        </w:tabs>
        <w:spacing w:line="276" w:lineRule="auto"/>
        <w:ind w:left="0" w:firstLine="610"/>
        <w:contextualSpacing/>
        <w:rPr>
          <w:sz w:val="28"/>
          <w:szCs w:val="28"/>
        </w:rPr>
      </w:pPr>
      <w:r w:rsidRPr="00CA7130">
        <w:rPr>
          <w:b/>
          <w:sz w:val="24"/>
          <w:szCs w:val="24"/>
        </w:rPr>
        <w:t>ЗК 2</w:t>
      </w:r>
      <w:r w:rsidR="00A0136C" w:rsidRPr="00A0136C">
        <w:rPr>
          <w:b/>
          <w:color w:val="000000"/>
          <w:sz w:val="28"/>
        </w:rPr>
        <w:t xml:space="preserve"> </w:t>
      </w:r>
      <w:r w:rsidR="00A0136C">
        <w:rPr>
          <w:b/>
          <w:color w:val="000000"/>
          <w:sz w:val="28"/>
        </w:rPr>
        <w:t>вміти:</w:t>
      </w:r>
      <w:r w:rsidR="00A0136C">
        <w:rPr>
          <w:color w:val="000000"/>
          <w:sz w:val="28"/>
        </w:rPr>
        <w:t xml:space="preserve"> </w:t>
      </w:r>
      <w:r w:rsidR="00274742" w:rsidRPr="00D46117">
        <w:rPr>
          <w:sz w:val="28"/>
          <w:szCs w:val="28"/>
        </w:rPr>
        <w:t>сприймати, розуміти, критично оцінювати, інтерпретувати інформацію державною мовою;</w:t>
      </w:r>
    </w:p>
    <w:p w:rsidR="00274742" w:rsidRPr="00D46117" w:rsidRDefault="00274742" w:rsidP="00274742">
      <w:pPr>
        <w:widowControl w:val="0"/>
        <w:numPr>
          <w:ilvl w:val="0"/>
          <w:numId w:val="5"/>
        </w:numPr>
        <w:tabs>
          <w:tab w:val="left" w:pos="1055"/>
          <w:tab w:val="left" w:pos="1177"/>
        </w:tabs>
        <w:spacing w:line="276" w:lineRule="auto"/>
        <w:ind w:left="0" w:firstLine="610"/>
        <w:contextualSpacing/>
        <w:rPr>
          <w:sz w:val="28"/>
          <w:szCs w:val="28"/>
        </w:rPr>
      </w:pPr>
      <w:r w:rsidRPr="00D46117">
        <w:rPr>
          <w:sz w:val="28"/>
          <w:szCs w:val="28"/>
        </w:rPr>
        <w:t>усно й письмово тлумачити поняття, розповідати про літературні факти, висловлювати думки й почуття, обстоювати погляди.</w:t>
      </w:r>
    </w:p>
    <w:p w:rsidR="00274742" w:rsidRPr="00D46117" w:rsidRDefault="00274742" w:rsidP="00274742">
      <w:pPr>
        <w:tabs>
          <w:tab w:val="left" w:pos="1055"/>
          <w:tab w:val="left" w:pos="1177"/>
        </w:tabs>
        <w:ind w:firstLine="610"/>
        <w:rPr>
          <w:sz w:val="28"/>
          <w:szCs w:val="28"/>
        </w:rPr>
      </w:pPr>
      <w:r w:rsidRPr="00D46117">
        <w:rPr>
          <w:sz w:val="28"/>
          <w:szCs w:val="28"/>
        </w:rPr>
        <w:t>Ставлення:</w:t>
      </w:r>
    </w:p>
    <w:p w:rsidR="00274742" w:rsidRPr="00D46117" w:rsidRDefault="00274742" w:rsidP="00274742">
      <w:pPr>
        <w:widowControl w:val="0"/>
        <w:numPr>
          <w:ilvl w:val="0"/>
          <w:numId w:val="5"/>
        </w:numPr>
        <w:tabs>
          <w:tab w:val="left" w:pos="1055"/>
          <w:tab w:val="left" w:pos="1177"/>
        </w:tabs>
        <w:spacing w:line="276" w:lineRule="auto"/>
        <w:ind w:left="0" w:firstLine="610"/>
        <w:contextualSpacing/>
        <w:rPr>
          <w:sz w:val="28"/>
          <w:szCs w:val="28"/>
        </w:rPr>
      </w:pPr>
      <w:r w:rsidRPr="00D46117">
        <w:rPr>
          <w:sz w:val="28"/>
          <w:szCs w:val="28"/>
        </w:rPr>
        <w:t>поцінування української мови як державної – чинника національної ідентичності;</w:t>
      </w:r>
    </w:p>
    <w:p w:rsidR="00274742" w:rsidRPr="00D46117" w:rsidRDefault="00274742" w:rsidP="00274742">
      <w:pPr>
        <w:widowControl w:val="0"/>
        <w:numPr>
          <w:ilvl w:val="0"/>
          <w:numId w:val="5"/>
        </w:numPr>
        <w:tabs>
          <w:tab w:val="left" w:pos="1055"/>
          <w:tab w:val="left" w:pos="1177"/>
        </w:tabs>
        <w:spacing w:line="276" w:lineRule="auto"/>
        <w:ind w:left="0" w:firstLine="610"/>
        <w:contextualSpacing/>
        <w:rPr>
          <w:sz w:val="28"/>
          <w:szCs w:val="28"/>
        </w:rPr>
      </w:pPr>
      <w:r w:rsidRPr="00D46117">
        <w:rPr>
          <w:sz w:val="28"/>
          <w:szCs w:val="28"/>
        </w:rPr>
        <w:t xml:space="preserve">використання української мови у різних сферах життя; </w:t>
      </w:r>
    </w:p>
    <w:p w:rsidR="00274742" w:rsidRPr="00D46117" w:rsidRDefault="00274742" w:rsidP="00274742">
      <w:pPr>
        <w:widowControl w:val="0"/>
        <w:numPr>
          <w:ilvl w:val="0"/>
          <w:numId w:val="5"/>
        </w:numPr>
        <w:tabs>
          <w:tab w:val="left" w:pos="1055"/>
          <w:tab w:val="left" w:pos="1177"/>
        </w:tabs>
        <w:spacing w:line="276" w:lineRule="auto"/>
        <w:ind w:left="0" w:firstLine="610"/>
        <w:contextualSpacing/>
        <w:rPr>
          <w:sz w:val="28"/>
          <w:szCs w:val="28"/>
        </w:rPr>
      </w:pPr>
      <w:r w:rsidRPr="00D46117">
        <w:rPr>
          <w:sz w:val="28"/>
          <w:szCs w:val="28"/>
        </w:rPr>
        <w:t xml:space="preserve">розширення знань, умінь, навичок з української мови завдяки використанню ресурсів художньої літератури (текстів зарубіжних авторів в українських перекладах).  </w:t>
      </w:r>
    </w:p>
    <w:p w:rsidR="00274742" w:rsidRPr="00D46117" w:rsidRDefault="00274742" w:rsidP="00274742">
      <w:pPr>
        <w:tabs>
          <w:tab w:val="left" w:pos="1055"/>
          <w:tab w:val="left" w:pos="1177"/>
        </w:tabs>
        <w:ind w:firstLine="610"/>
        <w:rPr>
          <w:sz w:val="28"/>
          <w:szCs w:val="28"/>
        </w:rPr>
      </w:pPr>
      <w:r w:rsidRPr="00D46117">
        <w:rPr>
          <w:sz w:val="28"/>
          <w:szCs w:val="28"/>
        </w:rPr>
        <w:t>Навчальні ресурси</w:t>
      </w:r>
      <w:r>
        <w:rPr>
          <w:sz w:val="28"/>
          <w:szCs w:val="28"/>
          <w:vertAlign w:val="superscript"/>
        </w:rPr>
        <w:t xml:space="preserve"> </w:t>
      </w:r>
      <w:r w:rsidRPr="00D46117">
        <w:rPr>
          <w:sz w:val="28"/>
          <w:szCs w:val="28"/>
        </w:rPr>
        <w:t xml:space="preserve">: </w:t>
      </w:r>
    </w:p>
    <w:p w:rsidR="00274742" w:rsidRPr="00D46117" w:rsidRDefault="00274742" w:rsidP="00274742">
      <w:pPr>
        <w:widowControl w:val="0"/>
        <w:numPr>
          <w:ilvl w:val="0"/>
          <w:numId w:val="5"/>
        </w:numPr>
        <w:tabs>
          <w:tab w:val="left" w:pos="1055"/>
          <w:tab w:val="left" w:pos="1177"/>
        </w:tabs>
        <w:spacing w:line="276" w:lineRule="auto"/>
        <w:ind w:left="0" w:firstLine="610"/>
        <w:contextualSpacing/>
        <w:rPr>
          <w:sz w:val="28"/>
          <w:szCs w:val="28"/>
        </w:rPr>
      </w:pPr>
      <w:r w:rsidRPr="00D46117">
        <w:rPr>
          <w:sz w:val="28"/>
          <w:szCs w:val="28"/>
        </w:rPr>
        <w:t>літературні твори зарубіжних авторів в українських перекладах;</w:t>
      </w:r>
    </w:p>
    <w:p w:rsidR="00274742" w:rsidRDefault="00274742" w:rsidP="00274742">
      <w:pPr>
        <w:tabs>
          <w:tab w:val="left" w:pos="284"/>
          <w:tab w:val="left" w:pos="567"/>
        </w:tabs>
        <w:ind w:firstLine="709"/>
        <w:jc w:val="both"/>
        <w:rPr>
          <w:sz w:val="28"/>
          <w:szCs w:val="28"/>
        </w:rPr>
      </w:pPr>
      <w:r w:rsidRPr="00D46117">
        <w:rPr>
          <w:sz w:val="28"/>
          <w:szCs w:val="28"/>
        </w:rPr>
        <w:t>монолог, діалог, дискусія, дебати.</w:t>
      </w:r>
    </w:p>
    <w:p w:rsidR="00A0136C" w:rsidRDefault="00A0136C" w:rsidP="00274742">
      <w:pPr>
        <w:tabs>
          <w:tab w:val="left" w:pos="284"/>
          <w:tab w:val="left" w:pos="567"/>
        </w:tabs>
        <w:ind w:firstLine="709"/>
        <w:jc w:val="both"/>
        <w:rPr>
          <w:color w:val="000000"/>
          <w:sz w:val="28"/>
        </w:rPr>
      </w:pPr>
    </w:p>
    <w:p w:rsidR="00172B30" w:rsidRDefault="00172B30" w:rsidP="00172B30">
      <w:pPr>
        <w:pStyle w:val="a4"/>
        <w:tabs>
          <w:tab w:val="left" w:pos="2030"/>
        </w:tabs>
        <w:rPr>
          <w:rFonts w:ascii="Times New Roman" w:hAnsi="Times New Roman"/>
          <w:b/>
          <w:sz w:val="24"/>
          <w:szCs w:val="24"/>
          <w:lang w:val="uk-UA"/>
        </w:rPr>
      </w:pPr>
    </w:p>
    <w:p w:rsidR="00E94EE1" w:rsidRDefault="00E94EE1" w:rsidP="00E94EE1">
      <w:pPr>
        <w:pStyle w:val="a4"/>
        <w:tabs>
          <w:tab w:val="left" w:pos="2030"/>
        </w:tabs>
        <w:jc w:val="center"/>
        <w:rPr>
          <w:rFonts w:ascii="Times New Roman" w:hAnsi="Times New Roman"/>
          <w:b/>
          <w:sz w:val="28"/>
          <w:szCs w:val="28"/>
          <w:lang w:val="uk-UA"/>
        </w:rPr>
      </w:pPr>
      <w:r>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ДИСЦИПЛІНА</w:t>
      </w:r>
    </w:p>
    <w:p w:rsidR="00D53145" w:rsidRDefault="00D53145" w:rsidP="00D53145">
      <w:pPr>
        <w:ind w:firstLine="600"/>
        <w:rPr>
          <w:sz w:val="28"/>
        </w:rPr>
      </w:pPr>
      <w:r>
        <w:rPr>
          <w:sz w:val="28"/>
        </w:rPr>
        <w:t xml:space="preserve">Провідним засобом реалізації зазначених цілей є </w:t>
      </w:r>
      <w:proofErr w:type="spellStart"/>
      <w:r>
        <w:rPr>
          <w:sz w:val="28"/>
        </w:rPr>
        <w:t>компетентнісний</w:t>
      </w:r>
      <w:proofErr w:type="spellEnd"/>
      <w:r>
        <w:rPr>
          <w:sz w:val="28"/>
        </w:rPr>
        <w:t xml:space="preserve"> підхід до організації навчання у загальноосвітній школі на основі ключових </w:t>
      </w:r>
      <w:proofErr w:type="spellStart"/>
      <w:r>
        <w:rPr>
          <w:sz w:val="28"/>
        </w:rPr>
        <w:t>компетентностей</w:t>
      </w:r>
      <w:proofErr w:type="spellEnd"/>
      <w:r>
        <w:rPr>
          <w:sz w:val="28"/>
        </w:rPr>
        <w:t xml:space="preserve"> як результату навчання.</w:t>
      </w:r>
    </w:p>
    <w:p w:rsidR="00D53145" w:rsidRPr="00F77AD9" w:rsidRDefault="00D53145" w:rsidP="00D53145">
      <w:pPr>
        <w:tabs>
          <w:tab w:val="left" w:pos="284"/>
          <w:tab w:val="left" w:pos="567"/>
        </w:tabs>
        <w:jc w:val="both"/>
        <w:rPr>
          <w:b/>
          <w:color w:val="000000"/>
          <w:sz w:val="28"/>
          <w:szCs w:val="28"/>
        </w:rPr>
      </w:pPr>
    </w:p>
    <w:tbl>
      <w:tblPr>
        <w:tblW w:w="0" w:type="auto"/>
        <w:tblInd w:w="98" w:type="dxa"/>
        <w:tblCellMar>
          <w:left w:w="10" w:type="dxa"/>
          <w:right w:w="10" w:type="dxa"/>
        </w:tblCellMar>
        <w:tblLook w:val="0000" w:firstRow="0" w:lastRow="0" w:firstColumn="0" w:lastColumn="0" w:noHBand="0" w:noVBand="0"/>
      </w:tblPr>
      <w:tblGrid>
        <w:gridCol w:w="631"/>
        <w:gridCol w:w="3467"/>
        <w:gridCol w:w="5126"/>
        <w:gridCol w:w="249"/>
      </w:tblGrid>
      <w:tr w:rsidR="00D53145" w:rsidRPr="00F77AD9" w:rsidTr="00D53145">
        <w:trPr>
          <w:trHeight w:val="1"/>
        </w:trPr>
        <w:tc>
          <w:tcPr>
            <w:tcW w:w="6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sz w:val="28"/>
                <w:szCs w:val="28"/>
              </w:rPr>
            </w:pPr>
            <w:r w:rsidRPr="00F77AD9">
              <w:rPr>
                <w:rFonts w:eastAsia="Segoe UI Symbol"/>
                <w:sz w:val="28"/>
                <w:szCs w:val="28"/>
              </w:rPr>
              <w:t>№</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sz w:val="28"/>
                <w:szCs w:val="28"/>
              </w:rPr>
            </w:pPr>
            <w:r w:rsidRPr="00F77AD9">
              <w:rPr>
                <w:sz w:val="28"/>
                <w:szCs w:val="28"/>
              </w:rPr>
              <w:t>Ключові</w:t>
            </w:r>
          </w:p>
          <w:p w:rsidR="00D53145" w:rsidRPr="00F77AD9" w:rsidRDefault="00D53145" w:rsidP="00D53145">
            <w:pPr>
              <w:spacing w:before="100" w:after="100"/>
              <w:rPr>
                <w:sz w:val="28"/>
                <w:szCs w:val="28"/>
              </w:rPr>
            </w:pPr>
            <w:r w:rsidRPr="00F77AD9">
              <w:rPr>
                <w:sz w:val="28"/>
                <w:szCs w:val="28"/>
              </w:rPr>
              <w:t>компетентності</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sz w:val="28"/>
                <w:szCs w:val="28"/>
              </w:rPr>
            </w:pPr>
            <w:r w:rsidRPr="00F77AD9">
              <w:rPr>
                <w:sz w:val="28"/>
                <w:szCs w:val="28"/>
              </w:rPr>
              <w:t>Компоненти</w:t>
            </w:r>
          </w:p>
        </w:tc>
        <w:tc>
          <w:tcPr>
            <w:tcW w:w="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145" w:rsidRPr="00F77AD9" w:rsidRDefault="00D53145" w:rsidP="00D53145">
            <w:pPr>
              <w:spacing w:before="100" w:after="100"/>
              <w:rPr>
                <w:rFonts w:eastAsia="Calibri"/>
                <w:sz w:val="28"/>
                <w:szCs w:val="28"/>
              </w:rPr>
            </w:pPr>
          </w:p>
        </w:tc>
      </w:tr>
      <w:tr w:rsidR="00D53145" w:rsidRPr="00F77AD9" w:rsidTr="00D53145">
        <w:tc>
          <w:tcPr>
            <w:tcW w:w="6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sz w:val="28"/>
                <w:szCs w:val="28"/>
              </w:rPr>
            </w:pPr>
            <w:r w:rsidRPr="00F77AD9">
              <w:rPr>
                <w:sz w:val="28"/>
                <w:szCs w:val="28"/>
              </w:rPr>
              <w:t>1</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sz w:val="28"/>
                <w:szCs w:val="28"/>
              </w:rPr>
            </w:pPr>
            <w:r w:rsidRPr="00F77AD9">
              <w:rPr>
                <w:sz w:val="28"/>
                <w:szCs w:val="28"/>
              </w:rPr>
              <w:t>Спілкування</w:t>
            </w:r>
          </w:p>
          <w:p w:rsidR="00D53145" w:rsidRPr="00F77AD9" w:rsidRDefault="00D53145" w:rsidP="00D53145">
            <w:pPr>
              <w:spacing w:before="100" w:after="100"/>
              <w:rPr>
                <w:sz w:val="28"/>
                <w:szCs w:val="28"/>
              </w:rPr>
            </w:pPr>
            <w:r w:rsidRPr="00F77AD9">
              <w:rPr>
                <w:sz w:val="28"/>
                <w:szCs w:val="28"/>
              </w:rPr>
              <w:lastRenderedPageBreak/>
              <w:t xml:space="preserve">державною </w:t>
            </w:r>
          </w:p>
          <w:p w:rsidR="00D53145" w:rsidRPr="00F77AD9" w:rsidRDefault="00D53145" w:rsidP="00D53145">
            <w:pPr>
              <w:spacing w:before="100" w:after="100"/>
              <w:rPr>
                <w:sz w:val="28"/>
                <w:szCs w:val="28"/>
              </w:rPr>
            </w:pPr>
            <w:r w:rsidRPr="00F77AD9">
              <w:rPr>
                <w:sz w:val="28"/>
                <w:szCs w:val="28"/>
              </w:rPr>
              <w:t xml:space="preserve"> мовою</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tabs>
                <w:tab w:val="left" w:pos="1055"/>
                <w:tab w:val="left" w:pos="1177"/>
              </w:tabs>
              <w:ind w:firstLine="610"/>
              <w:jc w:val="both"/>
              <w:rPr>
                <w:sz w:val="28"/>
                <w:szCs w:val="28"/>
              </w:rPr>
            </w:pPr>
            <w:r w:rsidRPr="00F77AD9">
              <w:rPr>
                <w:sz w:val="28"/>
                <w:szCs w:val="28"/>
              </w:rPr>
              <w:lastRenderedPageBreak/>
              <w:t>Уміння:</w:t>
            </w:r>
          </w:p>
          <w:p w:rsidR="00D53145" w:rsidRPr="00F77AD9" w:rsidRDefault="00D53145" w:rsidP="00D53145">
            <w:pPr>
              <w:widowControl w:val="0"/>
              <w:numPr>
                <w:ilvl w:val="0"/>
                <w:numId w:val="5"/>
              </w:numPr>
              <w:tabs>
                <w:tab w:val="left" w:pos="1055"/>
                <w:tab w:val="left" w:pos="1177"/>
              </w:tabs>
              <w:spacing w:line="276" w:lineRule="auto"/>
              <w:ind w:left="0" w:firstLine="610"/>
              <w:contextualSpacing/>
              <w:rPr>
                <w:sz w:val="28"/>
                <w:szCs w:val="28"/>
              </w:rPr>
            </w:pPr>
            <w:r w:rsidRPr="00F77AD9">
              <w:rPr>
                <w:sz w:val="28"/>
                <w:szCs w:val="28"/>
              </w:rPr>
              <w:t xml:space="preserve">сприймати, розуміти, критично </w:t>
            </w:r>
            <w:r w:rsidRPr="00F77AD9">
              <w:rPr>
                <w:sz w:val="28"/>
                <w:szCs w:val="28"/>
              </w:rPr>
              <w:lastRenderedPageBreak/>
              <w:t>оцінювати, інтерпретувати інформацію державною мовою;</w:t>
            </w:r>
          </w:p>
          <w:p w:rsidR="00D53145" w:rsidRPr="00F77AD9" w:rsidRDefault="00D53145" w:rsidP="00D53145">
            <w:pPr>
              <w:widowControl w:val="0"/>
              <w:numPr>
                <w:ilvl w:val="0"/>
                <w:numId w:val="5"/>
              </w:numPr>
              <w:tabs>
                <w:tab w:val="left" w:pos="1055"/>
                <w:tab w:val="left" w:pos="1177"/>
              </w:tabs>
              <w:spacing w:line="276" w:lineRule="auto"/>
              <w:ind w:left="0" w:firstLine="610"/>
              <w:contextualSpacing/>
              <w:rPr>
                <w:sz w:val="28"/>
                <w:szCs w:val="28"/>
              </w:rPr>
            </w:pPr>
            <w:r w:rsidRPr="00F77AD9">
              <w:rPr>
                <w:sz w:val="28"/>
                <w:szCs w:val="28"/>
              </w:rPr>
              <w:t>усно й письмово тлумачити поняття, розповідати про літературні факти, висловлювати думки й почуття, обстоювати погляди.</w:t>
            </w:r>
          </w:p>
          <w:p w:rsidR="00D53145" w:rsidRPr="00F77AD9" w:rsidRDefault="00D53145" w:rsidP="00D53145">
            <w:pPr>
              <w:tabs>
                <w:tab w:val="left" w:pos="1055"/>
                <w:tab w:val="left" w:pos="1177"/>
              </w:tabs>
              <w:ind w:firstLine="610"/>
              <w:rPr>
                <w:sz w:val="28"/>
                <w:szCs w:val="28"/>
              </w:rPr>
            </w:pPr>
            <w:r w:rsidRPr="00F77AD9">
              <w:rPr>
                <w:sz w:val="28"/>
                <w:szCs w:val="28"/>
              </w:rPr>
              <w:t>Ставлення:</w:t>
            </w:r>
          </w:p>
          <w:p w:rsidR="00D53145" w:rsidRPr="00F77AD9" w:rsidRDefault="00D53145" w:rsidP="00D53145">
            <w:pPr>
              <w:widowControl w:val="0"/>
              <w:numPr>
                <w:ilvl w:val="0"/>
                <w:numId w:val="5"/>
              </w:numPr>
              <w:tabs>
                <w:tab w:val="left" w:pos="1055"/>
                <w:tab w:val="left" w:pos="1177"/>
              </w:tabs>
              <w:spacing w:line="276" w:lineRule="auto"/>
              <w:ind w:left="0" w:firstLine="610"/>
              <w:contextualSpacing/>
              <w:rPr>
                <w:sz w:val="28"/>
                <w:szCs w:val="28"/>
              </w:rPr>
            </w:pPr>
            <w:r w:rsidRPr="00F77AD9">
              <w:rPr>
                <w:sz w:val="28"/>
                <w:szCs w:val="28"/>
              </w:rPr>
              <w:t>поцінування української мови як державної – чинника національної ідентичності;</w:t>
            </w:r>
          </w:p>
          <w:p w:rsidR="00D53145" w:rsidRPr="00F77AD9" w:rsidRDefault="00D53145" w:rsidP="00D53145">
            <w:pPr>
              <w:widowControl w:val="0"/>
              <w:numPr>
                <w:ilvl w:val="0"/>
                <w:numId w:val="5"/>
              </w:numPr>
              <w:tabs>
                <w:tab w:val="left" w:pos="1055"/>
                <w:tab w:val="left" w:pos="1177"/>
              </w:tabs>
              <w:spacing w:line="276" w:lineRule="auto"/>
              <w:ind w:left="0" w:firstLine="610"/>
              <w:contextualSpacing/>
              <w:rPr>
                <w:sz w:val="28"/>
                <w:szCs w:val="28"/>
              </w:rPr>
            </w:pPr>
            <w:r w:rsidRPr="00F77AD9">
              <w:rPr>
                <w:sz w:val="28"/>
                <w:szCs w:val="28"/>
              </w:rPr>
              <w:t xml:space="preserve">використання української мови у різних сферах життя; </w:t>
            </w:r>
          </w:p>
          <w:p w:rsidR="00D53145" w:rsidRPr="00F77AD9" w:rsidRDefault="00D53145" w:rsidP="00D53145">
            <w:pPr>
              <w:widowControl w:val="0"/>
              <w:numPr>
                <w:ilvl w:val="0"/>
                <w:numId w:val="5"/>
              </w:numPr>
              <w:tabs>
                <w:tab w:val="left" w:pos="1055"/>
                <w:tab w:val="left" w:pos="1177"/>
              </w:tabs>
              <w:spacing w:line="276" w:lineRule="auto"/>
              <w:ind w:left="0" w:firstLine="610"/>
              <w:contextualSpacing/>
              <w:rPr>
                <w:sz w:val="28"/>
                <w:szCs w:val="28"/>
              </w:rPr>
            </w:pPr>
            <w:r w:rsidRPr="00F77AD9">
              <w:rPr>
                <w:sz w:val="28"/>
                <w:szCs w:val="28"/>
              </w:rPr>
              <w:t xml:space="preserve">розширення знань, умінь, навичок з української мови завдяки використанню ресурсів художньої літератури (текстів зарубіжних авторів в українських перекладах).  </w:t>
            </w:r>
          </w:p>
          <w:p w:rsidR="00D53145" w:rsidRPr="00F77AD9" w:rsidRDefault="00D53145" w:rsidP="00D53145">
            <w:pPr>
              <w:tabs>
                <w:tab w:val="left" w:pos="1055"/>
                <w:tab w:val="left" w:pos="1177"/>
              </w:tabs>
              <w:ind w:firstLine="610"/>
              <w:rPr>
                <w:sz w:val="28"/>
                <w:szCs w:val="28"/>
              </w:rPr>
            </w:pPr>
            <w:r w:rsidRPr="00F77AD9">
              <w:rPr>
                <w:sz w:val="28"/>
                <w:szCs w:val="28"/>
              </w:rPr>
              <w:t>Навчальні ресурси</w:t>
            </w:r>
            <w:r w:rsidRPr="00F77AD9">
              <w:rPr>
                <w:sz w:val="28"/>
                <w:szCs w:val="28"/>
                <w:vertAlign w:val="superscript"/>
              </w:rPr>
              <w:footnoteReference w:id="1"/>
            </w:r>
            <w:r w:rsidRPr="00F77AD9">
              <w:rPr>
                <w:sz w:val="28"/>
                <w:szCs w:val="28"/>
              </w:rPr>
              <w:t xml:space="preserve">: </w:t>
            </w:r>
          </w:p>
          <w:p w:rsidR="00D53145" w:rsidRPr="00F77AD9" w:rsidRDefault="00D53145" w:rsidP="00D53145">
            <w:pPr>
              <w:widowControl w:val="0"/>
              <w:numPr>
                <w:ilvl w:val="0"/>
                <w:numId w:val="5"/>
              </w:numPr>
              <w:tabs>
                <w:tab w:val="left" w:pos="1055"/>
                <w:tab w:val="left" w:pos="1177"/>
              </w:tabs>
              <w:spacing w:line="276" w:lineRule="auto"/>
              <w:ind w:left="0" w:firstLine="610"/>
              <w:contextualSpacing/>
              <w:rPr>
                <w:sz w:val="28"/>
                <w:szCs w:val="28"/>
              </w:rPr>
            </w:pPr>
            <w:r w:rsidRPr="00F77AD9">
              <w:rPr>
                <w:sz w:val="28"/>
                <w:szCs w:val="28"/>
              </w:rPr>
              <w:t>літературні твори зарубіжних авторів в українських перекладах;</w:t>
            </w:r>
          </w:p>
          <w:p w:rsidR="00D53145" w:rsidRPr="00F77AD9" w:rsidRDefault="00D53145" w:rsidP="00D53145">
            <w:pPr>
              <w:spacing w:before="100" w:after="100"/>
              <w:jc w:val="center"/>
              <w:rPr>
                <w:sz w:val="28"/>
                <w:szCs w:val="28"/>
              </w:rPr>
            </w:pPr>
            <w:r w:rsidRPr="00F77AD9">
              <w:rPr>
                <w:sz w:val="28"/>
                <w:szCs w:val="28"/>
              </w:rPr>
              <w:t>монолог, діалог, дискусія, дебати.</w:t>
            </w:r>
          </w:p>
        </w:tc>
        <w:tc>
          <w:tcPr>
            <w:tcW w:w="2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145" w:rsidRPr="00F77AD9" w:rsidRDefault="00D53145" w:rsidP="00D53145">
            <w:pPr>
              <w:spacing w:before="100" w:after="100"/>
              <w:rPr>
                <w:sz w:val="28"/>
                <w:szCs w:val="28"/>
              </w:rPr>
            </w:pPr>
          </w:p>
        </w:tc>
      </w:tr>
      <w:tr w:rsidR="00D53145" w:rsidRPr="00F77AD9" w:rsidTr="00D53145">
        <w:trPr>
          <w:trHeight w:val="1"/>
        </w:trPr>
        <w:tc>
          <w:tcPr>
            <w:tcW w:w="6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sz w:val="28"/>
                <w:szCs w:val="28"/>
              </w:rPr>
            </w:pPr>
            <w:r w:rsidRPr="00F77AD9">
              <w:rPr>
                <w:sz w:val="28"/>
                <w:szCs w:val="28"/>
              </w:rPr>
              <w:lastRenderedPageBreak/>
              <w:t>2</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sz w:val="28"/>
                <w:szCs w:val="28"/>
              </w:rPr>
            </w:pPr>
            <w:r w:rsidRPr="00F77AD9">
              <w:rPr>
                <w:sz w:val="28"/>
                <w:szCs w:val="28"/>
              </w:rPr>
              <w:t>Спілкування</w:t>
            </w:r>
          </w:p>
          <w:p w:rsidR="00D53145" w:rsidRPr="00F77AD9" w:rsidRDefault="00D53145" w:rsidP="00D53145">
            <w:pPr>
              <w:spacing w:before="100" w:after="100"/>
              <w:rPr>
                <w:sz w:val="28"/>
                <w:szCs w:val="28"/>
              </w:rPr>
            </w:pPr>
            <w:r w:rsidRPr="00F77AD9">
              <w:rPr>
                <w:sz w:val="28"/>
                <w:szCs w:val="28"/>
              </w:rPr>
              <w:t>іноземними мовами</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tabs>
                <w:tab w:val="left" w:pos="1055"/>
                <w:tab w:val="left" w:pos="1177"/>
              </w:tabs>
              <w:ind w:firstLine="610"/>
              <w:jc w:val="both"/>
              <w:rPr>
                <w:sz w:val="28"/>
                <w:szCs w:val="28"/>
              </w:rPr>
            </w:pPr>
            <w:r w:rsidRPr="00F77AD9">
              <w:rPr>
                <w:sz w:val="28"/>
                <w:szCs w:val="28"/>
              </w:rPr>
              <w:t xml:space="preserve">Уміння: </w:t>
            </w:r>
          </w:p>
          <w:p w:rsidR="00D53145" w:rsidRPr="00F77AD9" w:rsidRDefault="00D53145" w:rsidP="00D53145">
            <w:pPr>
              <w:widowControl w:val="0"/>
              <w:numPr>
                <w:ilvl w:val="0"/>
                <w:numId w:val="8"/>
              </w:numPr>
              <w:tabs>
                <w:tab w:val="left" w:pos="1055"/>
                <w:tab w:val="left" w:pos="1177"/>
              </w:tabs>
              <w:spacing w:line="276" w:lineRule="auto"/>
              <w:ind w:left="0" w:firstLine="610"/>
              <w:contextualSpacing/>
              <w:jc w:val="both"/>
              <w:rPr>
                <w:sz w:val="28"/>
                <w:szCs w:val="28"/>
              </w:rPr>
            </w:pPr>
            <w:r w:rsidRPr="00F77AD9">
              <w:rPr>
                <w:sz w:val="28"/>
                <w:szCs w:val="28"/>
              </w:rPr>
              <w:t xml:space="preserve">читати й розуміти художні тексти іноземною мовою (за умови вивчення відповідної іноземної мови в школі); </w:t>
            </w:r>
          </w:p>
          <w:p w:rsidR="00D53145" w:rsidRPr="00F77AD9" w:rsidRDefault="00D53145" w:rsidP="00D53145">
            <w:pPr>
              <w:widowControl w:val="0"/>
              <w:numPr>
                <w:ilvl w:val="0"/>
                <w:numId w:val="8"/>
              </w:numPr>
              <w:tabs>
                <w:tab w:val="left" w:pos="1055"/>
                <w:tab w:val="left" w:pos="1177"/>
              </w:tabs>
              <w:spacing w:line="276" w:lineRule="auto"/>
              <w:ind w:left="0" w:firstLine="610"/>
              <w:contextualSpacing/>
              <w:jc w:val="both"/>
              <w:rPr>
                <w:sz w:val="28"/>
                <w:szCs w:val="28"/>
              </w:rPr>
            </w:pPr>
            <w:r w:rsidRPr="00F77AD9">
              <w:rPr>
                <w:sz w:val="28"/>
                <w:szCs w:val="28"/>
              </w:rPr>
              <w:t>зіставляти оригінальні тексти з українськими художніми перекладами.</w:t>
            </w:r>
          </w:p>
          <w:p w:rsidR="00D53145" w:rsidRPr="00F77AD9" w:rsidRDefault="00D53145" w:rsidP="00D53145">
            <w:pPr>
              <w:tabs>
                <w:tab w:val="left" w:pos="1055"/>
                <w:tab w:val="left" w:pos="1177"/>
              </w:tabs>
              <w:ind w:firstLine="610"/>
              <w:jc w:val="both"/>
              <w:rPr>
                <w:sz w:val="28"/>
                <w:szCs w:val="28"/>
              </w:rPr>
            </w:pPr>
            <w:r w:rsidRPr="00F77AD9">
              <w:rPr>
                <w:sz w:val="28"/>
                <w:szCs w:val="28"/>
              </w:rPr>
              <w:t xml:space="preserve">Ставлення: </w:t>
            </w:r>
          </w:p>
          <w:p w:rsidR="00D53145" w:rsidRPr="00F77AD9" w:rsidRDefault="00D53145" w:rsidP="00D53145">
            <w:pPr>
              <w:widowControl w:val="0"/>
              <w:numPr>
                <w:ilvl w:val="0"/>
                <w:numId w:val="6"/>
              </w:numPr>
              <w:tabs>
                <w:tab w:val="left" w:pos="1055"/>
                <w:tab w:val="left" w:pos="1177"/>
              </w:tabs>
              <w:spacing w:line="276" w:lineRule="auto"/>
              <w:ind w:left="0" w:firstLine="610"/>
              <w:contextualSpacing/>
              <w:jc w:val="both"/>
              <w:rPr>
                <w:sz w:val="28"/>
                <w:szCs w:val="28"/>
              </w:rPr>
            </w:pPr>
            <w:r w:rsidRPr="00F77AD9">
              <w:rPr>
                <w:sz w:val="28"/>
                <w:szCs w:val="28"/>
              </w:rPr>
              <w:t>усвідомлення багатства рідної мови;</w:t>
            </w:r>
          </w:p>
          <w:p w:rsidR="00D53145" w:rsidRPr="00F77AD9" w:rsidRDefault="00D53145" w:rsidP="00D53145">
            <w:pPr>
              <w:widowControl w:val="0"/>
              <w:numPr>
                <w:ilvl w:val="0"/>
                <w:numId w:val="6"/>
              </w:numPr>
              <w:tabs>
                <w:tab w:val="left" w:pos="1055"/>
                <w:tab w:val="left" w:pos="1177"/>
              </w:tabs>
              <w:spacing w:line="276" w:lineRule="auto"/>
              <w:ind w:left="0" w:firstLine="610"/>
              <w:contextualSpacing/>
              <w:jc w:val="both"/>
              <w:rPr>
                <w:sz w:val="28"/>
                <w:szCs w:val="28"/>
              </w:rPr>
            </w:pPr>
            <w:r w:rsidRPr="00F77AD9">
              <w:rPr>
                <w:sz w:val="28"/>
                <w:szCs w:val="28"/>
              </w:rPr>
              <w:t>готовність до міжкультурного діалогу, відкритість до пізнання різних культур;</w:t>
            </w:r>
          </w:p>
          <w:p w:rsidR="00D53145" w:rsidRPr="00F77AD9" w:rsidRDefault="00D53145" w:rsidP="00D53145">
            <w:pPr>
              <w:widowControl w:val="0"/>
              <w:numPr>
                <w:ilvl w:val="0"/>
                <w:numId w:val="6"/>
              </w:numPr>
              <w:tabs>
                <w:tab w:val="left" w:pos="1055"/>
                <w:tab w:val="left" w:pos="1177"/>
              </w:tabs>
              <w:spacing w:line="276" w:lineRule="auto"/>
              <w:ind w:left="0" w:firstLine="610"/>
              <w:contextualSpacing/>
              <w:jc w:val="both"/>
              <w:rPr>
                <w:sz w:val="28"/>
                <w:szCs w:val="28"/>
              </w:rPr>
            </w:pPr>
            <w:r w:rsidRPr="00F77AD9">
              <w:rPr>
                <w:sz w:val="28"/>
                <w:szCs w:val="28"/>
              </w:rPr>
              <w:t xml:space="preserve">толерантність щодо різних культур і традицій. </w:t>
            </w:r>
          </w:p>
          <w:p w:rsidR="00D53145" w:rsidRPr="00F77AD9" w:rsidRDefault="00D53145" w:rsidP="00D53145">
            <w:pPr>
              <w:tabs>
                <w:tab w:val="left" w:pos="1055"/>
                <w:tab w:val="left" w:pos="1177"/>
              </w:tabs>
              <w:ind w:firstLine="610"/>
              <w:jc w:val="both"/>
              <w:rPr>
                <w:sz w:val="28"/>
                <w:szCs w:val="28"/>
              </w:rPr>
            </w:pPr>
            <w:r w:rsidRPr="00F77AD9">
              <w:rPr>
                <w:sz w:val="28"/>
                <w:szCs w:val="28"/>
              </w:rPr>
              <w:t>Навчальні ресурси:</w:t>
            </w:r>
          </w:p>
          <w:p w:rsidR="00D53145" w:rsidRPr="00F77AD9" w:rsidRDefault="00D53145" w:rsidP="00D53145">
            <w:pPr>
              <w:widowControl w:val="0"/>
              <w:numPr>
                <w:ilvl w:val="0"/>
                <w:numId w:val="7"/>
              </w:numPr>
              <w:tabs>
                <w:tab w:val="left" w:pos="1055"/>
                <w:tab w:val="left" w:pos="1177"/>
              </w:tabs>
              <w:spacing w:line="276" w:lineRule="auto"/>
              <w:ind w:left="0" w:firstLine="610"/>
              <w:contextualSpacing/>
              <w:jc w:val="both"/>
              <w:rPr>
                <w:sz w:val="28"/>
                <w:szCs w:val="28"/>
              </w:rPr>
            </w:pPr>
            <w:r w:rsidRPr="00F77AD9">
              <w:rPr>
                <w:sz w:val="28"/>
                <w:szCs w:val="28"/>
              </w:rPr>
              <w:lastRenderedPageBreak/>
              <w:t>літературні твори (цілісно, у фрагментах) іноземними мовами (які вивчаються в школі);</w:t>
            </w:r>
          </w:p>
          <w:p w:rsidR="00D53145" w:rsidRPr="00F77AD9" w:rsidRDefault="00D53145" w:rsidP="00D53145">
            <w:pPr>
              <w:widowControl w:val="0"/>
              <w:numPr>
                <w:ilvl w:val="0"/>
                <w:numId w:val="7"/>
              </w:numPr>
              <w:tabs>
                <w:tab w:val="left" w:pos="1055"/>
                <w:tab w:val="left" w:pos="1177"/>
              </w:tabs>
              <w:spacing w:line="276" w:lineRule="auto"/>
              <w:ind w:left="0" w:firstLine="610"/>
              <w:contextualSpacing/>
              <w:jc w:val="both"/>
              <w:rPr>
                <w:sz w:val="28"/>
                <w:szCs w:val="28"/>
              </w:rPr>
            </w:pPr>
            <w:r w:rsidRPr="00F77AD9">
              <w:rPr>
                <w:sz w:val="28"/>
                <w:szCs w:val="28"/>
              </w:rPr>
              <w:t>літературні твори зарубіжних авторів у класичних і сучасних українських перекладах:</w:t>
            </w:r>
          </w:p>
          <w:p w:rsidR="00D53145" w:rsidRPr="00F77AD9" w:rsidRDefault="00D53145" w:rsidP="00D53145">
            <w:pPr>
              <w:rPr>
                <w:sz w:val="28"/>
                <w:szCs w:val="28"/>
              </w:rPr>
            </w:pPr>
            <w:r w:rsidRPr="00F77AD9">
              <w:rPr>
                <w:sz w:val="28"/>
                <w:szCs w:val="28"/>
              </w:rPr>
              <w:t xml:space="preserve">сайти зарубіжних письменників, літературних музеїв світу.  </w:t>
            </w:r>
          </w:p>
        </w:tc>
        <w:tc>
          <w:tcPr>
            <w:tcW w:w="2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145" w:rsidRPr="00F77AD9" w:rsidRDefault="00D53145" w:rsidP="00D53145">
            <w:pPr>
              <w:rPr>
                <w:sz w:val="28"/>
                <w:szCs w:val="28"/>
              </w:rPr>
            </w:pPr>
          </w:p>
        </w:tc>
      </w:tr>
      <w:tr w:rsidR="00D53145" w:rsidRPr="00F77AD9" w:rsidTr="00D53145">
        <w:trPr>
          <w:trHeight w:val="1"/>
        </w:trPr>
        <w:tc>
          <w:tcPr>
            <w:tcW w:w="6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sz w:val="28"/>
                <w:szCs w:val="28"/>
              </w:rPr>
            </w:pPr>
            <w:r w:rsidRPr="00F77AD9">
              <w:rPr>
                <w:sz w:val="28"/>
                <w:szCs w:val="28"/>
              </w:rPr>
              <w:lastRenderedPageBreak/>
              <w:t>3</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sz w:val="28"/>
                <w:szCs w:val="28"/>
              </w:rPr>
            </w:pPr>
            <w:r w:rsidRPr="00F77AD9">
              <w:rPr>
                <w:sz w:val="28"/>
                <w:szCs w:val="28"/>
              </w:rPr>
              <w:t>Математична</w:t>
            </w:r>
          </w:p>
          <w:p w:rsidR="00D53145" w:rsidRPr="00F77AD9" w:rsidRDefault="00D53145" w:rsidP="00D53145">
            <w:pPr>
              <w:spacing w:before="100" w:after="100"/>
              <w:rPr>
                <w:sz w:val="28"/>
                <w:szCs w:val="28"/>
              </w:rPr>
            </w:pPr>
            <w:r w:rsidRPr="00F77AD9">
              <w:rPr>
                <w:sz w:val="28"/>
                <w:szCs w:val="28"/>
              </w:rPr>
              <w:t>компетентність</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tabs>
                <w:tab w:val="left" w:pos="1055"/>
                <w:tab w:val="left" w:pos="1177"/>
              </w:tabs>
              <w:ind w:firstLine="610"/>
              <w:jc w:val="both"/>
              <w:rPr>
                <w:sz w:val="28"/>
                <w:szCs w:val="28"/>
              </w:rPr>
            </w:pPr>
            <w:r w:rsidRPr="00F77AD9">
              <w:rPr>
                <w:sz w:val="28"/>
                <w:szCs w:val="28"/>
              </w:rPr>
              <w:t xml:space="preserve">Уміння: </w:t>
            </w:r>
          </w:p>
          <w:p w:rsidR="00D53145" w:rsidRPr="00F77AD9" w:rsidRDefault="00D53145" w:rsidP="00D53145">
            <w:pPr>
              <w:widowControl w:val="0"/>
              <w:numPr>
                <w:ilvl w:val="0"/>
                <w:numId w:val="10"/>
              </w:numPr>
              <w:tabs>
                <w:tab w:val="left" w:pos="1055"/>
                <w:tab w:val="left" w:pos="1177"/>
              </w:tabs>
              <w:spacing w:line="276" w:lineRule="auto"/>
              <w:ind w:left="0" w:firstLine="610"/>
              <w:contextualSpacing/>
              <w:jc w:val="both"/>
              <w:rPr>
                <w:sz w:val="28"/>
                <w:szCs w:val="28"/>
              </w:rPr>
            </w:pPr>
            <w:r w:rsidRPr="00F77AD9">
              <w:rPr>
                <w:sz w:val="28"/>
                <w:szCs w:val="28"/>
              </w:rPr>
              <w:t xml:space="preserve">розвивати абстрактне мислення; </w:t>
            </w:r>
          </w:p>
          <w:p w:rsidR="00D53145" w:rsidRPr="00F77AD9" w:rsidRDefault="00D53145" w:rsidP="00D53145">
            <w:pPr>
              <w:widowControl w:val="0"/>
              <w:numPr>
                <w:ilvl w:val="0"/>
                <w:numId w:val="10"/>
              </w:numPr>
              <w:tabs>
                <w:tab w:val="left" w:pos="1055"/>
                <w:tab w:val="left" w:pos="1177"/>
              </w:tabs>
              <w:spacing w:line="276" w:lineRule="auto"/>
              <w:ind w:left="0" w:firstLine="610"/>
              <w:contextualSpacing/>
              <w:jc w:val="both"/>
              <w:rPr>
                <w:sz w:val="28"/>
                <w:szCs w:val="28"/>
              </w:rPr>
            </w:pPr>
            <w:r w:rsidRPr="00F77AD9">
              <w:rPr>
                <w:sz w:val="28"/>
                <w:szCs w:val="28"/>
              </w:rPr>
              <w:t xml:space="preserve">установлювати </w:t>
            </w:r>
            <w:proofErr w:type="spellStart"/>
            <w:r w:rsidRPr="00F77AD9">
              <w:rPr>
                <w:sz w:val="28"/>
                <w:szCs w:val="28"/>
              </w:rPr>
              <w:t>причиново-наслідкові</w:t>
            </w:r>
            <w:proofErr w:type="spellEnd"/>
            <w:r w:rsidRPr="00F77AD9">
              <w:rPr>
                <w:sz w:val="28"/>
                <w:szCs w:val="28"/>
              </w:rPr>
              <w:t xml:space="preserve"> зв’язки;</w:t>
            </w:r>
          </w:p>
          <w:p w:rsidR="00D53145" w:rsidRPr="00F77AD9" w:rsidRDefault="00D53145" w:rsidP="00D53145">
            <w:pPr>
              <w:widowControl w:val="0"/>
              <w:numPr>
                <w:ilvl w:val="0"/>
                <w:numId w:val="10"/>
              </w:numPr>
              <w:tabs>
                <w:tab w:val="left" w:pos="1055"/>
                <w:tab w:val="left" w:pos="1177"/>
              </w:tabs>
              <w:spacing w:line="276" w:lineRule="auto"/>
              <w:ind w:left="0" w:firstLine="610"/>
              <w:contextualSpacing/>
              <w:jc w:val="both"/>
              <w:rPr>
                <w:sz w:val="28"/>
                <w:szCs w:val="28"/>
              </w:rPr>
            </w:pPr>
            <w:r w:rsidRPr="00F77AD9">
              <w:rPr>
                <w:sz w:val="28"/>
                <w:szCs w:val="28"/>
              </w:rPr>
              <w:t>виокремлювати головну та другорядну інформацію;</w:t>
            </w:r>
          </w:p>
          <w:p w:rsidR="00D53145" w:rsidRPr="00F77AD9" w:rsidRDefault="00D53145" w:rsidP="00D53145">
            <w:pPr>
              <w:widowControl w:val="0"/>
              <w:numPr>
                <w:ilvl w:val="0"/>
                <w:numId w:val="10"/>
              </w:numPr>
              <w:tabs>
                <w:tab w:val="left" w:pos="1055"/>
                <w:tab w:val="left" w:pos="1177"/>
              </w:tabs>
              <w:spacing w:line="276" w:lineRule="auto"/>
              <w:ind w:left="0" w:firstLine="610"/>
              <w:contextualSpacing/>
              <w:jc w:val="both"/>
              <w:rPr>
                <w:sz w:val="28"/>
                <w:szCs w:val="28"/>
              </w:rPr>
            </w:pPr>
            <w:r w:rsidRPr="00F77AD9">
              <w:rPr>
                <w:sz w:val="28"/>
                <w:szCs w:val="28"/>
              </w:rPr>
              <w:t>формулювати визначення;</w:t>
            </w:r>
          </w:p>
          <w:p w:rsidR="00D53145" w:rsidRPr="00F77AD9" w:rsidRDefault="00D53145" w:rsidP="00D53145">
            <w:pPr>
              <w:widowControl w:val="0"/>
              <w:numPr>
                <w:ilvl w:val="0"/>
                <w:numId w:val="10"/>
              </w:numPr>
              <w:tabs>
                <w:tab w:val="left" w:pos="1055"/>
                <w:tab w:val="left" w:pos="1177"/>
              </w:tabs>
              <w:spacing w:line="276" w:lineRule="auto"/>
              <w:ind w:left="0" w:firstLine="610"/>
              <w:contextualSpacing/>
              <w:jc w:val="both"/>
              <w:rPr>
                <w:sz w:val="28"/>
                <w:szCs w:val="28"/>
              </w:rPr>
            </w:pPr>
            <w:r w:rsidRPr="00F77AD9">
              <w:rPr>
                <w:sz w:val="28"/>
                <w:szCs w:val="28"/>
              </w:rPr>
              <w:t>будувати гіпотези;</w:t>
            </w:r>
          </w:p>
          <w:p w:rsidR="00D53145" w:rsidRPr="00F77AD9" w:rsidRDefault="00D53145" w:rsidP="00D53145">
            <w:pPr>
              <w:widowControl w:val="0"/>
              <w:numPr>
                <w:ilvl w:val="0"/>
                <w:numId w:val="10"/>
              </w:numPr>
              <w:tabs>
                <w:tab w:val="left" w:pos="1055"/>
                <w:tab w:val="left" w:pos="1177"/>
              </w:tabs>
              <w:spacing w:line="276" w:lineRule="auto"/>
              <w:ind w:left="0" w:firstLine="610"/>
              <w:contextualSpacing/>
              <w:jc w:val="both"/>
              <w:rPr>
                <w:sz w:val="28"/>
                <w:szCs w:val="28"/>
              </w:rPr>
            </w:pPr>
            <w:r w:rsidRPr="00F77AD9">
              <w:rPr>
                <w:sz w:val="28"/>
                <w:szCs w:val="28"/>
              </w:rPr>
              <w:t>перетворювати інформацію з однієї форми в іншу (текст – графік, таблиця, схема, презентація тощо).</w:t>
            </w:r>
          </w:p>
          <w:p w:rsidR="00D53145" w:rsidRPr="00F77AD9" w:rsidRDefault="00D53145" w:rsidP="00D53145">
            <w:pPr>
              <w:tabs>
                <w:tab w:val="left" w:pos="1055"/>
                <w:tab w:val="left" w:pos="1177"/>
              </w:tabs>
              <w:ind w:firstLine="610"/>
              <w:jc w:val="both"/>
              <w:rPr>
                <w:sz w:val="28"/>
                <w:szCs w:val="28"/>
              </w:rPr>
            </w:pPr>
            <w:r w:rsidRPr="00F77AD9">
              <w:rPr>
                <w:sz w:val="28"/>
                <w:szCs w:val="28"/>
              </w:rPr>
              <w:t>Ставлення:</w:t>
            </w:r>
          </w:p>
          <w:p w:rsidR="00D53145" w:rsidRPr="00F77AD9" w:rsidRDefault="00D53145" w:rsidP="00D53145">
            <w:pPr>
              <w:widowControl w:val="0"/>
              <w:numPr>
                <w:ilvl w:val="0"/>
                <w:numId w:val="11"/>
              </w:numPr>
              <w:tabs>
                <w:tab w:val="left" w:pos="1055"/>
                <w:tab w:val="left" w:pos="1177"/>
              </w:tabs>
              <w:spacing w:line="276" w:lineRule="auto"/>
              <w:ind w:left="0" w:firstLine="610"/>
              <w:contextualSpacing/>
              <w:jc w:val="both"/>
              <w:rPr>
                <w:sz w:val="28"/>
                <w:szCs w:val="28"/>
              </w:rPr>
            </w:pPr>
            <w:r w:rsidRPr="00F77AD9">
              <w:rPr>
                <w:sz w:val="28"/>
                <w:szCs w:val="28"/>
              </w:rPr>
              <w:t>прагнення висловлюватися точно, логічно та послідовно;</w:t>
            </w:r>
          </w:p>
          <w:p w:rsidR="00D53145" w:rsidRPr="00F77AD9" w:rsidRDefault="00D53145" w:rsidP="00D53145">
            <w:pPr>
              <w:widowControl w:val="0"/>
              <w:numPr>
                <w:ilvl w:val="0"/>
                <w:numId w:val="11"/>
              </w:numPr>
              <w:tabs>
                <w:tab w:val="left" w:pos="1055"/>
                <w:tab w:val="left" w:pos="1177"/>
              </w:tabs>
              <w:spacing w:line="276" w:lineRule="auto"/>
              <w:ind w:left="0" w:firstLine="610"/>
              <w:contextualSpacing/>
              <w:jc w:val="both"/>
              <w:rPr>
                <w:sz w:val="28"/>
                <w:szCs w:val="28"/>
              </w:rPr>
            </w:pPr>
            <w:r w:rsidRPr="00F77AD9">
              <w:rPr>
                <w:sz w:val="28"/>
                <w:szCs w:val="28"/>
              </w:rPr>
              <w:t xml:space="preserve">розуміння тенденцій, закономірностей, процесів. </w:t>
            </w:r>
          </w:p>
          <w:p w:rsidR="00D53145" w:rsidRPr="00F77AD9" w:rsidRDefault="00D53145" w:rsidP="00D53145">
            <w:pPr>
              <w:tabs>
                <w:tab w:val="left" w:pos="1055"/>
                <w:tab w:val="left" w:pos="1177"/>
              </w:tabs>
              <w:ind w:firstLine="610"/>
              <w:jc w:val="both"/>
              <w:rPr>
                <w:sz w:val="28"/>
                <w:szCs w:val="28"/>
              </w:rPr>
            </w:pPr>
            <w:r w:rsidRPr="00F77AD9">
              <w:rPr>
                <w:sz w:val="28"/>
                <w:szCs w:val="28"/>
              </w:rPr>
              <w:t>Навчальні ресурси:</w:t>
            </w:r>
          </w:p>
          <w:p w:rsidR="00D53145" w:rsidRPr="00F77AD9" w:rsidRDefault="00D53145" w:rsidP="00D53145">
            <w:pPr>
              <w:widowControl w:val="0"/>
              <w:numPr>
                <w:ilvl w:val="0"/>
                <w:numId w:val="9"/>
              </w:numPr>
              <w:tabs>
                <w:tab w:val="left" w:pos="1055"/>
                <w:tab w:val="left" w:pos="1177"/>
              </w:tabs>
              <w:spacing w:line="276" w:lineRule="auto"/>
              <w:ind w:left="0" w:firstLine="610"/>
              <w:contextualSpacing/>
              <w:jc w:val="both"/>
              <w:rPr>
                <w:sz w:val="28"/>
                <w:szCs w:val="28"/>
              </w:rPr>
            </w:pPr>
            <w:r w:rsidRPr="00F77AD9">
              <w:rPr>
                <w:sz w:val="28"/>
                <w:szCs w:val="28"/>
              </w:rPr>
              <w:t xml:space="preserve">схеми, таблиці, літературні мапи, презентації; </w:t>
            </w:r>
          </w:p>
          <w:p w:rsidR="00D53145" w:rsidRPr="00F77AD9" w:rsidRDefault="00D53145" w:rsidP="00D53145">
            <w:pPr>
              <w:rPr>
                <w:sz w:val="28"/>
                <w:szCs w:val="28"/>
              </w:rPr>
            </w:pPr>
          </w:p>
        </w:tc>
        <w:tc>
          <w:tcPr>
            <w:tcW w:w="2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145" w:rsidRPr="00F77AD9" w:rsidRDefault="00D53145" w:rsidP="00D53145">
            <w:pPr>
              <w:rPr>
                <w:sz w:val="28"/>
                <w:szCs w:val="28"/>
              </w:rPr>
            </w:pPr>
          </w:p>
        </w:tc>
      </w:tr>
      <w:tr w:rsidR="00D53145" w:rsidRPr="00F77AD9" w:rsidTr="00206980">
        <w:trPr>
          <w:trHeight w:val="4809"/>
        </w:trPr>
        <w:tc>
          <w:tcPr>
            <w:tcW w:w="6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sz w:val="28"/>
                <w:szCs w:val="28"/>
              </w:rPr>
            </w:pPr>
            <w:r w:rsidRPr="00F77AD9">
              <w:rPr>
                <w:sz w:val="28"/>
                <w:szCs w:val="28"/>
              </w:rPr>
              <w:lastRenderedPageBreak/>
              <w:t>4</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sz w:val="28"/>
                <w:szCs w:val="28"/>
              </w:rPr>
            </w:pPr>
            <w:r w:rsidRPr="00F77AD9">
              <w:rPr>
                <w:sz w:val="28"/>
                <w:szCs w:val="28"/>
              </w:rPr>
              <w:t>Основні</w:t>
            </w:r>
          </w:p>
          <w:p w:rsidR="00D53145" w:rsidRPr="00F77AD9" w:rsidRDefault="00D53145" w:rsidP="00D53145">
            <w:pPr>
              <w:spacing w:before="100" w:after="100"/>
              <w:rPr>
                <w:sz w:val="28"/>
                <w:szCs w:val="28"/>
              </w:rPr>
            </w:pPr>
            <w:r w:rsidRPr="00F77AD9">
              <w:rPr>
                <w:sz w:val="28"/>
                <w:szCs w:val="28"/>
              </w:rPr>
              <w:t>компетентності у</w:t>
            </w:r>
          </w:p>
          <w:p w:rsidR="00D53145" w:rsidRPr="00F77AD9" w:rsidRDefault="00D53145" w:rsidP="00D53145">
            <w:pPr>
              <w:spacing w:before="100" w:after="100"/>
              <w:rPr>
                <w:sz w:val="28"/>
                <w:szCs w:val="28"/>
              </w:rPr>
            </w:pPr>
            <w:r w:rsidRPr="00F77AD9">
              <w:rPr>
                <w:sz w:val="28"/>
                <w:szCs w:val="28"/>
              </w:rPr>
              <w:t>природничих науках</w:t>
            </w:r>
          </w:p>
          <w:p w:rsidR="00D53145" w:rsidRPr="00F77AD9" w:rsidRDefault="00D53145" w:rsidP="00D53145">
            <w:pPr>
              <w:spacing w:before="100" w:after="100"/>
              <w:rPr>
                <w:sz w:val="28"/>
                <w:szCs w:val="28"/>
              </w:rPr>
            </w:pPr>
            <w:r w:rsidRPr="00F77AD9">
              <w:rPr>
                <w:sz w:val="28"/>
                <w:szCs w:val="28"/>
              </w:rPr>
              <w:t>і технологіях</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tabs>
                <w:tab w:val="left" w:pos="1055"/>
                <w:tab w:val="left" w:pos="1177"/>
              </w:tabs>
              <w:ind w:firstLine="610"/>
              <w:jc w:val="both"/>
              <w:rPr>
                <w:sz w:val="28"/>
                <w:szCs w:val="28"/>
              </w:rPr>
            </w:pPr>
            <w:r w:rsidRPr="00F77AD9">
              <w:rPr>
                <w:sz w:val="28"/>
                <w:szCs w:val="28"/>
              </w:rPr>
              <w:t xml:space="preserve">Уміння: </w:t>
            </w:r>
          </w:p>
          <w:p w:rsidR="00D53145" w:rsidRPr="00F77AD9" w:rsidRDefault="00D53145" w:rsidP="00D53145">
            <w:pPr>
              <w:widowControl w:val="0"/>
              <w:numPr>
                <w:ilvl w:val="0"/>
                <w:numId w:val="13"/>
              </w:numPr>
              <w:tabs>
                <w:tab w:val="left" w:pos="1055"/>
                <w:tab w:val="left" w:pos="1177"/>
              </w:tabs>
              <w:spacing w:line="276" w:lineRule="auto"/>
              <w:ind w:left="0" w:firstLine="610"/>
              <w:contextualSpacing/>
              <w:jc w:val="both"/>
              <w:rPr>
                <w:sz w:val="28"/>
                <w:szCs w:val="28"/>
              </w:rPr>
            </w:pPr>
            <w:r w:rsidRPr="00F77AD9">
              <w:rPr>
                <w:sz w:val="28"/>
                <w:szCs w:val="28"/>
              </w:rPr>
              <w:t xml:space="preserve">швидко й ефективно шукати інформацію; </w:t>
            </w:r>
          </w:p>
          <w:p w:rsidR="00D53145" w:rsidRPr="00F77AD9" w:rsidRDefault="00D53145" w:rsidP="00D53145">
            <w:pPr>
              <w:widowControl w:val="0"/>
              <w:numPr>
                <w:ilvl w:val="0"/>
                <w:numId w:val="13"/>
              </w:numPr>
              <w:tabs>
                <w:tab w:val="left" w:pos="1055"/>
                <w:tab w:val="left" w:pos="1177"/>
              </w:tabs>
              <w:spacing w:line="276" w:lineRule="auto"/>
              <w:ind w:left="0" w:firstLine="610"/>
              <w:contextualSpacing/>
              <w:jc w:val="both"/>
              <w:rPr>
                <w:sz w:val="28"/>
                <w:szCs w:val="28"/>
              </w:rPr>
            </w:pPr>
            <w:r w:rsidRPr="00F77AD9">
              <w:rPr>
                <w:sz w:val="28"/>
                <w:szCs w:val="28"/>
              </w:rPr>
              <w:t>використовувати різні види читання для здобуття нових знань;</w:t>
            </w:r>
          </w:p>
          <w:p w:rsidR="00D53145" w:rsidRPr="00F77AD9" w:rsidRDefault="00D53145" w:rsidP="00D53145">
            <w:pPr>
              <w:widowControl w:val="0"/>
              <w:numPr>
                <w:ilvl w:val="0"/>
                <w:numId w:val="13"/>
              </w:numPr>
              <w:tabs>
                <w:tab w:val="left" w:pos="1055"/>
                <w:tab w:val="left" w:pos="1177"/>
              </w:tabs>
              <w:spacing w:line="276" w:lineRule="auto"/>
              <w:ind w:left="0" w:firstLine="610"/>
              <w:contextualSpacing/>
              <w:jc w:val="both"/>
              <w:rPr>
                <w:sz w:val="28"/>
                <w:szCs w:val="28"/>
              </w:rPr>
            </w:pPr>
            <w:r w:rsidRPr="00F77AD9">
              <w:rPr>
                <w:sz w:val="28"/>
                <w:szCs w:val="28"/>
              </w:rPr>
              <w:t>здійснювати пошукову діяльність, словесно оформлювати результати досліджень;</w:t>
            </w:r>
          </w:p>
          <w:p w:rsidR="00D53145" w:rsidRPr="00F77AD9" w:rsidRDefault="00D53145" w:rsidP="00D53145">
            <w:pPr>
              <w:widowControl w:val="0"/>
              <w:numPr>
                <w:ilvl w:val="0"/>
                <w:numId w:val="13"/>
              </w:numPr>
              <w:tabs>
                <w:tab w:val="left" w:pos="1055"/>
                <w:tab w:val="left" w:pos="1177"/>
              </w:tabs>
              <w:spacing w:line="276" w:lineRule="auto"/>
              <w:ind w:left="0" w:firstLine="610"/>
              <w:contextualSpacing/>
              <w:jc w:val="both"/>
              <w:rPr>
                <w:sz w:val="28"/>
                <w:szCs w:val="28"/>
              </w:rPr>
            </w:pPr>
            <w:r w:rsidRPr="00F77AD9">
              <w:rPr>
                <w:sz w:val="28"/>
                <w:szCs w:val="28"/>
              </w:rPr>
              <w:t>критично оцінювати результати людської діяльності в природному середовищі, відображені у творах літератури.</w:t>
            </w:r>
          </w:p>
          <w:p w:rsidR="00D53145" w:rsidRPr="00F77AD9" w:rsidRDefault="00D53145" w:rsidP="00D53145">
            <w:pPr>
              <w:tabs>
                <w:tab w:val="left" w:pos="1055"/>
                <w:tab w:val="left" w:pos="1177"/>
              </w:tabs>
              <w:ind w:firstLine="610"/>
              <w:jc w:val="both"/>
              <w:rPr>
                <w:sz w:val="28"/>
                <w:szCs w:val="28"/>
              </w:rPr>
            </w:pPr>
            <w:r w:rsidRPr="00F77AD9">
              <w:rPr>
                <w:sz w:val="28"/>
                <w:szCs w:val="28"/>
              </w:rPr>
              <w:t>Ставлення:</w:t>
            </w:r>
          </w:p>
          <w:p w:rsidR="00D53145" w:rsidRPr="00F77AD9" w:rsidRDefault="00D53145" w:rsidP="00D53145">
            <w:pPr>
              <w:widowControl w:val="0"/>
              <w:numPr>
                <w:ilvl w:val="0"/>
                <w:numId w:val="12"/>
              </w:numPr>
              <w:tabs>
                <w:tab w:val="left" w:pos="1055"/>
                <w:tab w:val="left" w:pos="1177"/>
              </w:tabs>
              <w:spacing w:line="276" w:lineRule="auto"/>
              <w:ind w:left="0" w:firstLine="610"/>
              <w:contextualSpacing/>
              <w:jc w:val="both"/>
              <w:rPr>
                <w:sz w:val="28"/>
                <w:szCs w:val="28"/>
              </w:rPr>
            </w:pPr>
            <w:r w:rsidRPr="00F77AD9">
              <w:rPr>
                <w:sz w:val="28"/>
                <w:szCs w:val="28"/>
              </w:rPr>
              <w:t>готовність до опанування новітніх технологій;</w:t>
            </w:r>
          </w:p>
          <w:p w:rsidR="00D53145" w:rsidRPr="00F77AD9" w:rsidRDefault="00D53145" w:rsidP="00D53145">
            <w:pPr>
              <w:widowControl w:val="0"/>
              <w:numPr>
                <w:ilvl w:val="0"/>
                <w:numId w:val="12"/>
              </w:numPr>
              <w:tabs>
                <w:tab w:val="left" w:pos="1055"/>
                <w:tab w:val="left" w:pos="1177"/>
              </w:tabs>
              <w:spacing w:line="276" w:lineRule="auto"/>
              <w:ind w:left="0" w:firstLine="610"/>
              <w:contextualSpacing/>
              <w:jc w:val="both"/>
              <w:rPr>
                <w:sz w:val="28"/>
                <w:szCs w:val="28"/>
              </w:rPr>
            </w:pPr>
            <w:r w:rsidRPr="00F77AD9">
              <w:rPr>
                <w:sz w:val="28"/>
                <w:szCs w:val="28"/>
              </w:rPr>
              <w:t>оперативне реагування на технологічні зміни;</w:t>
            </w:r>
          </w:p>
          <w:p w:rsidR="00D53145" w:rsidRPr="00F77AD9" w:rsidRDefault="00D53145" w:rsidP="00D53145">
            <w:pPr>
              <w:widowControl w:val="0"/>
              <w:numPr>
                <w:ilvl w:val="0"/>
                <w:numId w:val="12"/>
              </w:numPr>
              <w:tabs>
                <w:tab w:val="left" w:pos="1055"/>
                <w:tab w:val="left" w:pos="1177"/>
              </w:tabs>
              <w:spacing w:line="276" w:lineRule="auto"/>
              <w:ind w:left="0" w:firstLine="610"/>
              <w:contextualSpacing/>
              <w:jc w:val="both"/>
              <w:rPr>
                <w:sz w:val="28"/>
                <w:szCs w:val="28"/>
              </w:rPr>
            </w:pPr>
            <w:r w:rsidRPr="00F77AD9">
              <w:rPr>
                <w:sz w:val="28"/>
                <w:szCs w:val="28"/>
              </w:rPr>
              <w:t>захист природного середовища.</w:t>
            </w:r>
          </w:p>
          <w:p w:rsidR="00D53145" w:rsidRPr="00F77AD9" w:rsidRDefault="00D53145" w:rsidP="00D53145">
            <w:pPr>
              <w:tabs>
                <w:tab w:val="left" w:pos="1055"/>
                <w:tab w:val="left" w:pos="1177"/>
              </w:tabs>
              <w:ind w:firstLine="610"/>
              <w:jc w:val="both"/>
              <w:rPr>
                <w:sz w:val="28"/>
                <w:szCs w:val="28"/>
              </w:rPr>
            </w:pPr>
            <w:r w:rsidRPr="00F77AD9">
              <w:rPr>
                <w:sz w:val="28"/>
                <w:szCs w:val="28"/>
              </w:rPr>
              <w:t>Навчальні ресурси:</w:t>
            </w:r>
          </w:p>
          <w:p w:rsidR="00D53145" w:rsidRPr="00F77AD9" w:rsidRDefault="00D53145" w:rsidP="00D53145">
            <w:pPr>
              <w:widowControl w:val="0"/>
              <w:numPr>
                <w:ilvl w:val="0"/>
                <w:numId w:val="14"/>
              </w:numPr>
              <w:tabs>
                <w:tab w:val="left" w:pos="1055"/>
                <w:tab w:val="left" w:pos="1177"/>
              </w:tabs>
              <w:spacing w:line="276" w:lineRule="auto"/>
              <w:ind w:left="0" w:firstLine="610"/>
              <w:contextualSpacing/>
              <w:jc w:val="both"/>
              <w:rPr>
                <w:sz w:val="28"/>
                <w:szCs w:val="28"/>
              </w:rPr>
            </w:pPr>
            <w:r w:rsidRPr="00F77AD9">
              <w:rPr>
                <w:sz w:val="28"/>
                <w:szCs w:val="28"/>
              </w:rPr>
              <w:t>інноваційні технології навчання (інтерактивні, інформаційно-комунікаційні).</w:t>
            </w:r>
          </w:p>
          <w:p w:rsidR="00D53145" w:rsidRPr="00F77AD9" w:rsidRDefault="00D53145" w:rsidP="00D53145">
            <w:pPr>
              <w:rPr>
                <w:sz w:val="28"/>
                <w:szCs w:val="28"/>
              </w:rPr>
            </w:pPr>
          </w:p>
        </w:tc>
        <w:tc>
          <w:tcPr>
            <w:tcW w:w="2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145" w:rsidRPr="00F77AD9" w:rsidRDefault="00D53145" w:rsidP="00D53145">
            <w:pPr>
              <w:rPr>
                <w:sz w:val="28"/>
                <w:szCs w:val="28"/>
              </w:rPr>
            </w:pPr>
          </w:p>
        </w:tc>
      </w:tr>
      <w:tr w:rsidR="00D53145" w:rsidRPr="00F77AD9" w:rsidTr="00D53145">
        <w:trPr>
          <w:trHeight w:val="1"/>
        </w:trPr>
        <w:tc>
          <w:tcPr>
            <w:tcW w:w="6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sz w:val="28"/>
                <w:szCs w:val="28"/>
              </w:rPr>
            </w:pPr>
            <w:r w:rsidRPr="00F77AD9">
              <w:rPr>
                <w:sz w:val="28"/>
                <w:szCs w:val="28"/>
              </w:rPr>
              <w:t>5</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sz w:val="28"/>
                <w:szCs w:val="28"/>
              </w:rPr>
            </w:pPr>
            <w:proofErr w:type="spellStart"/>
            <w:r w:rsidRPr="00F77AD9">
              <w:rPr>
                <w:sz w:val="28"/>
                <w:szCs w:val="28"/>
              </w:rPr>
              <w:t>Інформаційно-</w:t>
            </w:r>
            <w:proofErr w:type="spellEnd"/>
            <w:r w:rsidRPr="00F77AD9">
              <w:rPr>
                <w:sz w:val="28"/>
                <w:szCs w:val="28"/>
              </w:rPr>
              <w:t xml:space="preserve"> цифрова</w:t>
            </w:r>
          </w:p>
          <w:p w:rsidR="00D53145" w:rsidRPr="00F77AD9" w:rsidRDefault="00D53145" w:rsidP="00D53145">
            <w:pPr>
              <w:spacing w:before="100" w:after="100"/>
              <w:rPr>
                <w:sz w:val="28"/>
                <w:szCs w:val="28"/>
              </w:rPr>
            </w:pPr>
            <w:r w:rsidRPr="00F77AD9">
              <w:rPr>
                <w:sz w:val="28"/>
                <w:szCs w:val="28"/>
              </w:rPr>
              <w:t>компетентність</w:t>
            </w: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tabs>
                <w:tab w:val="left" w:pos="1055"/>
                <w:tab w:val="left" w:pos="1177"/>
              </w:tabs>
              <w:ind w:firstLine="610"/>
              <w:jc w:val="both"/>
              <w:rPr>
                <w:sz w:val="28"/>
                <w:szCs w:val="28"/>
              </w:rPr>
            </w:pPr>
            <w:r w:rsidRPr="00F77AD9">
              <w:rPr>
                <w:sz w:val="28"/>
                <w:szCs w:val="28"/>
              </w:rPr>
              <w:t>Уміння:</w:t>
            </w:r>
          </w:p>
          <w:p w:rsidR="00D53145" w:rsidRPr="00F77AD9" w:rsidRDefault="00D53145" w:rsidP="00D53145">
            <w:pPr>
              <w:widowControl w:val="0"/>
              <w:numPr>
                <w:ilvl w:val="0"/>
                <w:numId w:val="15"/>
              </w:numPr>
              <w:tabs>
                <w:tab w:val="left" w:pos="1055"/>
                <w:tab w:val="left" w:pos="1177"/>
              </w:tabs>
              <w:spacing w:line="276" w:lineRule="auto"/>
              <w:ind w:left="0" w:firstLine="610"/>
              <w:contextualSpacing/>
              <w:jc w:val="both"/>
              <w:rPr>
                <w:sz w:val="28"/>
                <w:szCs w:val="28"/>
              </w:rPr>
            </w:pPr>
            <w:r w:rsidRPr="00F77AD9">
              <w:rPr>
                <w:sz w:val="28"/>
                <w:szCs w:val="28"/>
              </w:rPr>
              <w:t xml:space="preserve">діяти за алгоритмом, складати план тексту; </w:t>
            </w:r>
          </w:p>
          <w:p w:rsidR="00D53145" w:rsidRPr="00F77AD9" w:rsidRDefault="00D53145" w:rsidP="00D53145">
            <w:pPr>
              <w:widowControl w:val="0"/>
              <w:numPr>
                <w:ilvl w:val="0"/>
                <w:numId w:val="15"/>
              </w:numPr>
              <w:tabs>
                <w:tab w:val="left" w:pos="1055"/>
                <w:tab w:val="left" w:pos="1177"/>
              </w:tabs>
              <w:spacing w:line="276" w:lineRule="auto"/>
              <w:ind w:left="0" w:firstLine="610"/>
              <w:contextualSpacing/>
              <w:jc w:val="both"/>
              <w:rPr>
                <w:sz w:val="28"/>
                <w:szCs w:val="28"/>
              </w:rPr>
            </w:pPr>
            <w:r w:rsidRPr="00F77AD9">
              <w:rPr>
                <w:sz w:val="28"/>
                <w:szCs w:val="28"/>
              </w:rPr>
              <w:t xml:space="preserve">використовувати </w:t>
            </w:r>
            <w:proofErr w:type="spellStart"/>
            <w:r w:rsidRPr="00F77AD9">
              <w:rPr>
                <w:sz w:val="28"/>
                <w:szCs w:val="28"/>
              </w:rPr>
              <w:t>інтернет-ресурси</w:t>
            </w:r>
            <w:proofErr w:type="spellEnd"/>
            <w:r w:rsidRPr="00F77AD9">
              <w:rPr>
                <w:sz w:val="28"/>
                <w:szCs w:val="28"/>
              </w:rPr>
              <w:t xml:space="preserve"> для отримання нових знань.</w:t>
            </w:r>
          </w:p>
          <w:p w:rsidR="00D53145" w:rsidRPr="00F77AD9" w:rsidRDefault="00D53145" w:rsidP="00D53145">
            <w:pPr>
              <w:tabs>
                <w:tab w:val="left" w:pos="1055"/>
                <w:tab w:val="left" w:pos="1177"/>
              </w:tabs>
              <w:ind w:firstLine="610"/>
              <w:jc w:val="both"/>
              <w:rPr>
                <w:sz w:val="28"/>
                <w:szCs w:val="28"/>
              </w:rPr>
            </w:pPr>
            <w:r w:rsidRPr="00F77AD9">
              <w:rPr>
                <w:sz w:val="28"/>
                <w:szCs w:val="28"/>
              </w:rPr>
              <w:t>Ставлення:</w:t>
            </w:r>
          </w:p>
          <w:p w:rsidR="00D53145" w:rsidRPr="00F77AD9" w:rsidRDefault="00D53145" w:rsidP="00D53145">
            <w:pPr>
              <w:widowControl w:val="0"/>
              <w:numPr>
                <w:ilvl w:val="0"/>
                <w:numId w:val="16"/>
              </w:numPr>
              <w:tabs>
                <w:tab w:val="left" w:pos="1055"/>
                <w:tab w:val="left" w:pos="1177"/>
              </w:tabs>
              <w:spacing w:line="276" w:lineRule="auto"/>
              <w:ind w:left="0" w:firstLine="610"/>
              <w:contextualSpacing/>
              <w:jc w:val="both"/>
              <w:rPr>
                <w:sz w:val="28"/>
                <w:szCs w:val="28"/>
              </w:rPr>
            </w:pPr>
            <w:r w:rsidRPr="00F77AD9">
              <w:rPr>
                <w:sz w:val="28"/>
                <w:szCs w:val="28"/>
              </w:rPr>
              <w:t>задоволення пізнавального інтересу в інформаційному середовищі;</w:t>
            </w:r>
          </w:p>
          <w:p w:rsidR="00D53145" w:rsidRPr="00F77AD9" w:rsidRDefault="00D53145" w:rsidP="00D53145">
            <w:pPr>
              <w:widowControl w:val="0"/>
              <w:numPr>
                <w:ilvl w:val="0"/>
                <w:numId w:val="16"/>
              </w:numPr>
              <w:tabs>
                <w:tab w:val="left" w:pos="1055"/>
                <w:tab w:val="left" w:pos="1177"/>
              </w:tabs>
              <w:spacing w:line="276" w:lineRule="auto"/>
              <w:ind w:left="0" w:firstLine="610"/>
              <w:contextualSpacing/>
              <w:jc w:val="both"/>
              <w:rPr>
                <w:sz w:val="28"/>
                <w:szCs w:val="28"/>
              </w:rPr>
            </w:pPr>
            <w:r w:rsidRPr="00F77AD9">
              <w:rPr>
                <w:sz w:val="28"/>
                <w:szCs w:val="28"/>
              </w:rPr>
              <w:t>критичне ставлення до медійної інформації;</w:t>
            </w:r>
          </w:p>
          <w:p w:rsidR="00D53145" w:rsidRPr="00F77AD9" w:rsidRDefault="00D53145" w:rsidP="00D53145">
            <w:pPr>
              <w:widowControl w:val="0"/>
              <w:numPr>
                <w:ilvl w:val="0"/>
                <w:numId w:val="16"/>
              </w:numPr>
              <w:tabs>
                <w:tab w:val="left" w:pos="1055"/>
                <w:tab w:val="left" w:pos="1177"/>
              </w:tabs>
              <w:spacing w:line="276" w:lineRule="auto"/>
              <w:ind w:left="0" w:firstLine="610"/>
              <w:contextualSpacing/>
              <w:jc w:val="both"/>
              <w:rPr>
                <w:sz w:val="28"/>
                <w:szCs w:val="28"/>
              </w:rPr>
            </w:pPr>
            <w:r w:rsidRPr="00F77AD9">
              <w:rPr>
                <w:sz w:val="28"/>
                <w:szCs w:val="28"/>
              </w:rPr>
              <w:t>прагнення дотримуватися етичних норм у віртуальному інформаційному просторі.</w:t>
            </w:r>
          </w:p>
          <w:p w:rsidR="00D53145" w:rsidRPr="00F77AD9" w:rsidRDefault="00D53145" w:rsidP="00D53145">
            <w:pPr>
              <w:tabs>
                <w:tab w:val="left" w:pos="1055"/>
                <w:tab w:val="left" w:pos="1177"/>
              </w:tabs>
              <w:ind w:firstLine="610"/>
              <w:jc w:val="both"/>
              <w:rPr>
                <w:sz w:val="28"/>
                <w:szCs w:val="28"/>
              </w:rPr>
            </w:pPr>
            <w:r w:rsidRPr="00F77AD9">
              <w:rPr>
                <w:sz w:val="28"/>
                <w:szCs w:val="28"/>
              </w:rPr>
              <w:t>Навчальні ресурси:</w:t>
            </w:r>
          </w:p>
          <w:p w:rsidR="00D53145" w:rsidRPr="00F77AD9" w:rsidRDefault="00D53145" w:rsidP="00D53145">
            <w:pPr>
              <w:widowControl w:val="0"/>
              <w:numPr>
                <w:ilvl w:val="0"/>
                <w:numId w:val="17"/>
              </w:numPr>
              <w:tabs>
                <w:tab w:val="left" w:pos="1055"/>
                <w:tab w:val="left" w:pos="1177"/>
              </w:tabs>
              <w:spacing w:line="276" w:lineRule="auto"/>
              <w:ind w:left="0" w:firstLine="610"/>
              <w:contextualSpacing/>
              <w:jc w:val="both"/>
              <w:rPr>
                <w:sz w:val="28"/>
                <w:szCs w:val="28"/>
              </w:rPr>
            </w:pPr>
            <w:r w:rsidRPr="00F77AD9">
              <w:rPr>
                <w:sz w:val="28"/>
                <w:szCs w:val="28"/>
              </w:rPr>
              <w:t>дописи в соціальних мережах і коментарі до них;</w:t>
            </w:r>
          </w:p>
          <w:p w:rsidR="00D53145" w:rsidRPr="00F77AD9" w:rsidRDefault="00D53145" w:rsidP="00D53145">
            <w:pPr>
              <w:widowControl w:val="0"/>
              <w:numPr>
                <w:ilvl w:val="0"/>
                <w:numId w:val="17"/>
              </w:numPr>
              <w:tabs>
                <w:tab w:val="left" w:pos="1055"/>
                <w:tab w:val="left" w:pos="1177"/>
              </w:tabs>
              <w:spacing w:line="276" w:lineRule="auto"/>
              <w:ind w:left="0" w:firstLine="610"/>
              <w:contextualSpacing/>
              <w:jc w:val="both"/>
              <w:rPr>
                <w:sz w:val="28"/>
                <w:szCs w:val="28"/>
              </w:rPr>
            </w:pPr>
            <w:r w:rsidRPr="00F77AD9">
              <w:rPr>
                <w:sz w:val="28"/>
                <w:szCs w:val="28"/>
              </w:rPr>
              <w:t xml:space="preserve">інструментальні тексти </w:t>
            </w:r>
            <w:r w:rsidRPr="00F77AD9">
              <w:rPr>
                <w:sz w:val="28"/>
                <w:szCs w:val="28"/>
              </w:rPr>
              <w:lastRenderedPageBreak/>
              <w:t>(алгоритми, інструкції тощо);</w:t>
            </w:r>
          </w:p>
          <w:p w:rsidR="00D53145" w:rsidRPr="00F77AD9" w:rsidRDefault="00D53145" w:rsidP="00D53145">
            <w:pPr>
              <w:widowControl w:val="0"/>
              <w:numPr>
                <w:ilvl w:val="0"/>
                <w:numId w:val="17"/>
              </w:numPr>
              <w:tabs>
                <w:tab w:val="left" w:pos="1055"/>
                <w:tab w:val="left" w:pos="1177"/>
              </w:tabs>
              <w:spacing w:line="276" w:lineRule="auto"/>
              <w:ind w:left="0" w:firstLine="610"/>
              <w:contextualSpacing/>
              <w:jc w:val="both"/>
              <w:rPr>
                <w:sz w:val="28"/>
                <w:szCs w:val="28"/>
              </w:rPr>
            </w:pPr>
            <w:r w:rsidRPr="00F77AD9">
              <w:rPr>
                <w:sz w:val="28"/>
                <w:szCs w:val="28"/>
              </w:rPr>
              <w:t xml:space="preserve">складання плану; </w:t>
            </w:r>
          </w:p>
          <w:p w:rsidR="00D53145" w:rsidRPr="00F77AD9" w:rsidRDefault="00D53145" w:rsidP="00D53145">
            <w:pPr>
              <w:widowControl w:val="0"/>
              <w:numPr>
                <w:ilvl w:val="0"/>
                <w:numId w:val="17"/>
              </w:numPr>
              <w:tabs>
                <w:tab w:val="left" w:pos="1055"/>
                <w:tab w:val="left" w:pos="1177"/>
              </w:tabs>
              <w:spacing w:line="276" w:lineRule="auto"/>
              <w:ind w:left="0" w:firstLine="610"/>
              <w:contextualSpacing/>
              <w:jc w:val="both"/>
              <w:rPr>
                <w:sz w:val="28"/>
                <w:szCs w:val="28"/>
              </w:rPr>
            </w:pPr>
            <w:r w:rsidRPr="00F77AD9">
              <w:rPr>
                <w:sz w:val="28"/>
                <w:szCs w:val="28"/>
              </w:rPr>
              <w:t xml:space="preserve">аналіз </w:t>
            </w:r>
            <w:proofErr w:type="spellStart"/>
            <w:r w:rsidRPr="00F77AD9">
              <w:rPr>
                <w:sz w:val="28"/>
                <w:szCs w:val="28"/>
              </w:rPr>
              <w:t>медіатекстів</w:t>
            </w:r>
            <w:proofErr w:type="spellEnd"/>
            <w:r w:rsidRPr="00F77AD9">
              <w:rPr>
                <w:sz w:val="28"/>
                <w:szCs w:val="28"/>
              </w:rPr>
              <w:t xml:space="preserve"> (виявлення маніпулятивних технологій).</w:t>
            </w:r>
          </w:p>
          <w:p w:rsidR="00D53145" w:rsidRPr="00F77AD9" w:rsidRDefault="00D53145" w:rsidP="00D53145">
            <w:pPr>
              <w:rPr>
                <w:sz w:val="28"/>
                <w:szCs w:val="28"/>
              </w:rPr>
            </w:pPr>
          </w:p>
        </w:tc>
        <w:tc>
          <w:tcPr>
            <w:tcW w:w="2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145" w:rsidRPr="00F77AD9" w:rsidRDefault="00D53145" w:rsidP="00D53145">
            <w:pPr>
              <w:rPr>
                <w:sz w:val="28"/>
                <w:szCs w:val="28"/>
              </w:rPr>
            </w:pPr>
          </w:p>
        </w:tc>
      </w:tr>
    </w:tbl>
    <w:p w:rsidR="00D53145" w:rsidRPr="00F77AD9" w:rsidRDefault="00D53145" w:rsidP="00D53145">
      <w:pPr>
        <w:tabs>
          <w:tab w:val="left" w:pos="284"/>
          <w:tab w:val="left" w:pos="567"/>
        </w:tabs>
        <w:rPr>
          <w:b/>
          <w:color w:val="000000"/>
          <w:sz w:val="28"/>
          <w:szCs w:val="28"/>
        </w:rPr>
      </w:pPr>
    </w:p>
    <w:tbl>
      <w:tblPr>
        <w:tblW w:w="0" w:type="auto"/>
        <w:tblInd w:w="53" w:type="dxa"/>
        <w:tblCellMar>
          <w:left w:w="10" w:type="dxa"/>
          <w:right w:w="10" w:type="dxa"/>
        </w:tblCellMar>
        <w:tblLook w:val="0000" w:firstRow="0" w:lastRow="0" w:firstColumn="0" w:lastColumn="0" w:noHBand="0" w:noVBand="0"/>
      </w:tblPr>
      <w:tblGrid>
        <w:gridCol w:w="777"/>
        <w:gridCol w:w="3389"/>
        <w:gridCol w:w="5081"/>
        <w:gridCol w:w="271"/>
      </w:tblGrid>
      <w:tr w:rsidR="00D53145" w:rsidRPr="00F77AD9" w:rsidTr="00206980">
        <w:trPr>
          <w:trHeight w:val="1832"/>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sz w:val="28"/>
                <w:szCs w:val="28"/>
              </w:rPr>
            </w:pPr>
            <w:r w:rsidRPr="00F77AD9">
              <w:rPr>
                <w:sz w:val="28"/>
                <w:szCs w:val="28"/>
              </w:rPr>
              <w:t>6.</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sz w:val="28"/>
                <w:szCs w:val="28"/>
              </w:rPr>
            </w:pPr>
            <w:r w:rsidRPr="00F77AD9">
              <w:rPr>
                <w:sz w:val="28"/>
                <w:szCs w:val="28"/>
              </w:rPr>
              <w:t>Уміння вчитися</w:t>
            </w:r>
          </w:p>
          <w:p w:rsidR="00D53145" w:rsidRPr="00F77AD9" w:rsidRDefault="00D53145" w:rsidP="00D53145">
            <w:pPr>
              <w:spacing w:before="100" w:after="100"/>
              <w:rPr>
                <w:sz w:val="28"/>
                <w:szCs w:val="28"/>
              </w:rPr>
            </w:pPr>
          </w:p>
        </w:tc>
        <w:tc>
          <w:tcPr>
            <w:tcW w:w="5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tabs>
                <w:tab w:val="left" w:pos="1055"/>
                <w:tab w:val="left" w:pos="1177"/>
              </w:tabs>
              <w:ind w:firstLine="610"/>
              <w:jc w:val="both"/>
              <w:rPr>
                <w:sz w:val="28"/>
                <w:szCs w:val="28"/>
              </w:rPr>
            </w:pPr>
            <w:r w:rsidRPr="00F77AD9">
              <w:rPr>
                <w:sz w:val="28"/>
                <w:szCs w:val="28"/>
              </w:rPr>
              <w:t>Уміння:</w:t>
            </w:r>
          </w:p>
          <w:p w:rsidR="00D53145" w:rsidRPr="00F77AD9" w:rsidRDefault="00D53145" w:rsidP="00D53145">
            <w:pPr>
              <w:widowControl w:val="0"/>
              <w:numPr>
                <w:ilvl w:val="0"/>
                <w:numId w:val="18"/>
              </w:numPr>
              <w:tabs>
                <w:tab w:val="left" w:pos="1055"/>
                <w:tab w:val="left" w:pos="1177"/>
              </w:tabs>
              <w:spacing w:line="276" w:lineRule="auto"/>
              <w:ind w:left="0" w:firstLine="610"/>
              <w:contextualSpacing/>
              <w:jc w:val="both"/>
              <w:rPr>
                <w:sz w:val="28"/>
                <w:szCs w:val="28"/>
              </w:rPr>
            </w:pPr>
            <w:r w:rsidRPr="00F77AD9">
              <w:rPr>
                <w:sz w:val="28"/>
                <w:szCs w:val="28"/>
              </w:rPr>
              <w:t>визначати мету навчальної діяльності та способи її досягнення;</w:t>
            </w:r>
          </w:p>
          <w:p w:rsidR="00D53145" w:rsidRPr="00F77AD9" w:rsidRDefault="00D53145" w:rsidP="00D53145">
            <w:pPr>
              <w:widowControl w:val="0"/>
              <w:numPr>
                <w:ilvl w:val="0"/>
                <w:numId w:val="18"/>
              </w:numPr>
              <w:tabs>
                <w:tab w:val="left" w:pos="1055"/>
                <w:tab w:val="left" w:pos="1177"/>
              </w:tabs>
              <w:spacing w:line="276" w:lineRule="auto"/>
              <w:ind w:left="0" w:firstLine="610"/>
              <w:contextualSpacing/>
              <w:jc w:val="both"/>
              <w:rPr>
                <w:sz w:val="28"/>
                <w:szCs w:val="28"/>
              </w:rPr>
            </w:pPr>
            <w:r w:rsidRPr="00F77AD9">
              <w:rPr>
                <w:sz w:val="28"/>
                <w:szCs w:val="28"/>
              </w:rPr>
              <w:t>планувати й організовувати власну навчальну діяльність;</w:t>
            </w:r>
          </w:p>
          <w:p w:rsidR="00D53145" w:rsidRPr="00F77AD9" w:rsidRDefault="00D53145" w:rsidP="00D53145">
            <w:pPr>
              <w:widowControl w:val="0"/>
              <w:numPr>
                <w:ilvl w:val="0"/>
                <w:numId w:val="18"/>
              </w:numPr>
              <w:tabs>
                <w:tab w:val="left" w:pos="1055"/>
                <w:tab w:val="left" w:pos="1177"/>
              </w:tabs>
              <w:spacing w:line="276" w:lineRule="auto"/>
              <w:ind w:left="0" w:firstLine="610"/>
              <w:contextualSpacing/>
              <w:jc w:val="both"/>
              <w:rPr>
                <w:sz w:val="28"/>
                <w:szCs w:val="28"/>
              </w:rPr>
            </w:pPr>
            <w:r w:rsidRPr="00F77AD9">
              <w:rPr>
                <w:sz w:val="28"/>
                <w:szCs w:val="28"/>
              </w:rPr>
              <w:t>читати, використовуючи різні види читання: ознайомлювальне, вибіркове, навчальне тощо;</w:t>
            </w:r>
          </w:p>
          <w:p w:rsidR="00D53145" w:rsidRPr="00F77AD9" w:rsidRDefault="00D53145" w:rsidP="00D53145">
            <w:pPr>
              <w:widowControl w:val="0"/>
              <w:numPr>
                <w:ilvl w:val="0"/>
                <w:numId w:val="18"/>
              </w:numPr>
              <w:tabs>
                <w:tab w:val="left" w:pos="1055"/>
                <w:tab w:val="left" w:pos="1177"/>
              </w:tabs>
              <w:spacing w:line="276" w:lineRule="auto"/>
              <w:ind w:left="0" w:firstLine="610"/>
              <w:contextualSpacing/>
              <w:jc w:val="both"/>
              <w:rPr>
                <w:sz w:val="28"/>
                <w:szCs w:val="28"/>
              </w:rPr>
            </w:pPr>
            <w:r w:rsidRPr="00F77AD9">
              <w:rPr>
                <w:sz w:val="28"/>
                <w:szCs w:val="28"/>
              </w:rPr>
              <w:t>постійно поповнювати власний словниковий запас;</w:t>
            </w:r>
          </w:p>
          <w:p w:rsidR="00D53145" w:rsidRPr="00F77AD9" w:rsidRDefault="00D53145" w:rsidP="00D53145">
            <w:pPr>
              <w:widowControl w:val="0"/>
              <w:numPr>
                <w:ilvl w:val="0"/>
                <w:numId w:val="18"/>
              </w:numPr>
              <w:tabs>
                <w:tab w:val="left" w:pos="1055"/>
                <w:tab w:val="left" w:pos="1177"/>
              </w:tabs>
              <w:spacing w:line="276" w:lineRule="auto"/>
              <w:ind w:left="0" w:firstLine="610"/>
              <w:contextualSpacing/>
              <w:jc w:val="both"/>
              <w:rPr>
                <w:sz w:val="28"/>
                <w:szCs w:val="28"/>
              </w:rPr>
            </w:pPr>
            <w:r w:rsidRPr="00F77AD9">
              <w:rPr>
                <w:sz w:val="28"/>
                <w:szCs w:val="28"/>
              </w:rPr>
              <w:t xml:space="preserve">користуватися різними джерелами довідкової інформації (словники, енциклопедії, </w:t>
            </w:r>
            <w:proofErr w:type="spellStart"/>
            <w:r w:rsidRPr="00F77AD9">
              <w:rPr>
                <w:sz w:val="28"/>
                <w:szCs w:val="28"/>
              </w:rPr>
              <w:t>онлайн-ресурси</w:t>
            </w:r>
            <w:proofErr w:type="spellEnd"/>
            <w:r w:rsidRPr="00F77AD9">
              <w:rPr>
                <w:sz w:val="28"/>
                <w:szCs w:val="28"/>
              </w:rPr>
              <w:t xml:space="preserve"> тощо);</w:t>
            </w:r>
          </w:p>
          <w:p w:rsidR="00D53145" w:rsidRPr="00F77AD9" w:rsidRDefault="00D53145" w:rsidP="00D53145">
            <w:pPr>
              <w:widowControl w:val="0"/>
              <w:numPr>
                <w:ilvl w:val="0"/>
                <w:numId w:val="18"/>
              </w:numPr>
              <w:tabs>
                <w:tab w:val="left" w:pos="1055"/>
                <w:tab w:val="left" w:pos="1177"/>
              </w:tabs>
              <w:spacing w:line="276" w:lineRule="auto"/>
              <w:ind w:left="0" w:firstLine="610"/>
              <w:contextualSpacing/>
              <w:jc w:val="both"/>
              <w:rPr>
                <w:sz w:val="28"/>
                <w:szCs w:val="28"/>
              </w:rPr>
            </w:pPr>
            <w:r w:rsidRPr="00F77AD9">
              <w:rPr>
                <w:sz w:val="28"/>
                <w:szCs w:val="28"/>
              </w:rPr>
              <w:t xml:space="preserve">здійснювати </w:t>
            </w:r>
            <w:proofErr w:type="spellStart"/>
            <w:r w:rsidRPr="00F77AD9">
              <w:rPr>
                <w:sz w:val="28"/>
                <w:szCs w:val="28"/>
              </w:rPr>
              <w:t>самооцінювання</w:t>
            </w:r>
            <w:proofErr w:type="spellEnd"/>
            <w:r w:rsidRPr="00F77AD9">
              <w:rPr>
                <w:sz w:val="28"/>
                <w:szCs w:val="28"/>
              </w:rPr>
              <w:t xml:space="preserve"> результатів власної діяльності, рефлексію;</w:t>
            </w:r>
          </w:p>
          <w:p w:rsidR="00D53145" w:rsidRPr="00F77AD9" w:rsidRDefault="00D53145" w:rsidP="00D53145">
            <w:pPr>
              <w:widowControl w:val="0"/>
              <w:numPr>
                <w:ilvl w:val="0"/>
                <w:numId w:val="18"/>
              </w:numPr>
              <w:tabs>
                <w:tab w:val="left" w:pos="1055"/>
                <w:tab w:val="left" w:pos="1177"/>
              </w:tabs>
              <w:spacing w:line="276" w:lineRule="auto"/>
              <w:ind w:left="0" w:firstLine="610"/>
              <w:contextualSpacing/>
              <w:jc w:val="both"/>
              <w:rPr>
                <w:sz w:val="28"/>
                <w:szCs w:val="28"/>
              </w:rPr>
            </w:pPr>
            <w:r w:rsidRPr="00F77AD9">
              <w:rPr>
                <w:sz w:val="28"/>
                <w:szCs w:val="28"/>
              </w:rPr>
              <w:t>застосовувати комунікативні стратегії відповідно до мети й ситуації спілкування.</w:t>
            </w:r>
          </w:p>
          <w:p w:rsidR="00D53145" w:rsidRPr="00F77AD9" w:rsidRDefault="00D53145" w:rsidP="00D53145">
            <w:pPr>
              <w:tabs>
                <w:tab w:val="left" w:pos="1055"/>
                <w:tab w:val="left" w:pos="1177"/>
              </w:tabs>
              <w:ind w:firstLine="610"/>
              <w:jc w:val="both"/>
              <w:rPr>
                <w:sz w:val="28"/>
                <w:szCs w:val="28"/>
              </w:rPr>
            </w:pPr>
            <w:r w:rsidRPr="00F77AD9">
              <w:rPr>
                <w:sz w:val="28"/>
                <w:szCs w:val="28"/>
              </w:rPr>
              <w:t>Ставлення:</w:t>
            </w:r>
          </w:p>
          <w:p w:rsidR="00D53145" w:rsidRPr="00F77AD9" w:rsidRDefault="00D53145" w:rsidP="00D53145">
            <w:pPr>
              <w:widowControl w:val="0"/>
              <w:numPr>
                <w:ilvl w:val="0"/>
                <w:numId w:val="19"/>
              </w:numPr>
              <w:tabs>
                <w:tab w:val="left" w:pos="1055"/>
                <w:tab w:val="left" w:pos="1177"/>
              </w:tabs>
              <w:spacing w:line="276" w:lineRule="auto"/>
              <w:ind w:left="0" w:firstLine="610"/>
              <w:contextualSpacing/>
              <w:jc w:val="both"/>
              <w:rPr>
                <w:sz w:val="28"/>
                <w:szCs w:val="28"/>
              </w:rPr>
            </w:pPr>
            <w:r w:rsidRPr="00F77AD9">
              <w:rPr>
                <w:sz w:val="28"/>
                <w:szCs w:val="28"/>
              </w:rPr>
              <w:t>прагнення використовувати українську мову в різних життєвих ситуаціях;</w:t>
            </w:r>
          </w:p>
          <w:p w:rsidR="00D53145" w:rsidRPr="00F77AD9" w:rsidRDefault="00D53145" w:rsidP="00D53145">
            <w:pPr>
              <w:widowControl w:val="0"/>
              <w:numPr>
                <w:ilvl w:val="0"/>
                <w:numId w:val="19"/>
              </w:numPr>
              <w:tabs>
                <w:tab w:val="left" w:pos="1055"/>
                <w:tab w:val="left" w:pos="1177"/>
              </w:tabs>
              <w:spacing w:line="276" w:lineRule="auto"/>
              <w:ind w:left="0" w:firstLine="610"/>
              <w:contextualSpacing/>
              <w:jc w:val="both"/>
              <w:rPr>
                <w:sz w:val="28"/>
                <w:szCs w:val="28"/>
              </w:rPr>
            </w:pPr>
            <w:r w:rsidRPr="00F77AD9">
              <w:rPr>
                <w:sz w:val="28"/>
                <w:szCs w:val="28"/>
              </w:rPr>
              <w:t>готовність удосконалювати власне мовлення впродовж життя, розвивати мовну інтуїцію;</w:t>
            </w:r>
          </w:p>
          <w:p w:rsidR="00D53145" w:rsidRPr="00F77AD9" w:rsidRDefault="00D53145" w:rsidP="00D53145">
            <w:pPr>
              <w:widowControl w:val="0"/>
              <w:numPr>
                <w:ilvl w:val="0"/>
                <w:numId w:val="19"/>
              </w:numPr>
              <w:tabs>
                <w:tab w:val="left" w:pos="1055"/>
                <w:tab w:val="left" w:pos="1177"/>
              </w:tabs>
              <w:spacing w:line="276" w:lineRule="auto"/>
              <w:ind w:left="0" w:firstLine="610"/>
              <w:contextualSpacing/>
              <w:jc w:val="both"/>
              <w:rPr>
                <w:sz w:val="28"/>
                <w:szCs w:val="28"/>
              </w:rPr>
            </w:pPr>
            <w:r w:rsidRPr="00F77AD9">
              <w:rPr>
                <w:sz w:val="28"/>
                <w:szCs w:val="28"/>
              </w:rPr>
              <w:t>розуміння ролі художньої літератури для власного інтелектуального й духовного зростання.</w:t>
            </w:r>
          </w:p>
          <w:p w:rsidR="00D53145" w:rsidRPr="00F77AD9" w:rsidRDefault="00D53145" w:rsidP="00D53145">
            <w:pPr>
              <w:tabs>
                <w:tab w:val="left" w:pos="1055"/>
                <w:tab w:val="left" w:pos="1177"/>
              </w:tabs>
              <w:ind w:firstLine="610"/>
              <w:jc w:val="both"/>
              <w:rPr>
                <w:sz w:val="28"/>
                <w:szCs w:val="28"/>
              </w:rPr>
            </w:pPr>
            <w:r w:rsidRPr="00F77AD9">
              <w:rPr>
                <w:sz w:val="28"/>
                <w:szCs w:val="28"/>
              </w:rPr>
              <w:t>Навчальні ресурси:</w:t>
            </w:r>
          </w:p>
          <w:p w:rsidR="00D53145" w:rsidRPr="00F77AD9" w:rsidRDefault="00D53145" w:rsidP="00D53145">
            <w:pPr>
              <w:widowControl w:val="0"/>
              <w:numPr>
                <w:ilvl w:val="0"/>
                <w:numId w:val="20"/>
              </w:numPr>
              <w:tabs>
                <w:tab w:val="left" w:pos="1055"/>
                <w:tab w:val="left" w:pos="1177"/>
              </w:tabs>
              <w:spacing w:line="276" w:lineRule="auto"/>
              <w:ind w:left="0" w:firstLine="610"/>
              <w:contextualSpacing/>
              <w:jc w:val="both"/>
              <w:rPr>
                <w:sz w:val="28"/>
                <w:szCs w:val="28"/>
              </w:rPr>
            </w:pPr>
            <w:r w:rsidRPr="00F77AD9">
              <w:rPr>
                <w:sz w:val="28"/>
                <w:szCs w:val="28"/>
              </w:rPr>
              <w:t xml:space="preserve">інструкції з ефективного </w:t>
            </w:r>
            <w:r w:rsidRPr="00F77AD9">
              <w:rPr>
                <w:sz w:val="28"/>
                <w:szCs w:val="28"/>
              </w:rPr>
              <w:lastRenderedPageBreak/>
              <w:t>самонавчання;</w:t>
            </w:r>
          </w:p>
          <w:p w:rsidR="00D53145" w:rsidRPr="00F77AD9" w:rsidRDefault="00D53145" w:rsidP="00D53145">
            <w:pPr>
              <w:widowControl w:val="0"/>
              <w:numPr>
                <w:ilvl w:val="0"/>
                <w:numId w:val="20"/>
              </w:numPr>
              <w:tabs>
                <w:tab w:val="left" w:pos="1055"/>
                <w:tab w:val="left" w:pos="1177"/>
              </w:tabs>
              <w:spacing w:line="276" w:lineRule="auto"/>
              <w:ind w:left="0" w:firstLine="610"/>
              <w:contextualSpacing/>
              <w:jc w:val="both"/>
              <w:rPr>
                <w:sz w:val="28"/>
                <w:szCs w:val="28"/>
              </w:rPr>
            </w:pPr>
            <w:r w:rsidRPr="00F77AD9">
              <w:rPr>
                <w:sz w:val="28"/>
                <w:szCs w:val="28"/>
              </w:rPr>
              <w:t>довідкова література, пошукові системи;</w:t>
            </w:r>
          </w:p>
          <w:p w:rsidR="00D53145" w:rsidRPr="00F77AD9" w:rsidRDefault="00D53145" w:rsidP="00206980">
            <w:pPr>
              <w:widowControl w:val="0"/>
              <w:numPr>
                <w:ilvl w:val="0"/>
                <w:numId w:val="20"/>
              </w:numPr>
              <w:tabs>
                <w:tab w:val="left" w:pos="1055"/>
                <w:tab w:val="left" w:pos="1177"/>
              </w:tabs>
              <w:spacing w:line="276" w:lineRule="auto"/>
              <w:ind w:left="0" w:firstLine="610"/>
              <w:contextualSpacing/>
              <w:jc w:val="both"/>
              <w:rPr>
                <w:sz w:val="28"/>
                <w:szCs w:val="28"/>
              </w:rPr>
            </w:pPr>
            <w:r w:rsidRPr="00F77AD9">
              <w:rPr>
                <w:sz w:val="28"/>
                <w:szCs w:val="28"/>
              </w:rPr>
              <w:t>електронні мережеві бібліотеки.</w:t>
            </w:r>
          </w:p>
        </w:tc>
        <w:tc>
          <w:tcPr>
            <w:tcW w:w="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145" w:rsidRPr="00F77AD9" w:rsidRDefault="00D53145" w:rsidP="00D53145">
            <w:pPr>
              <w:spacing w:before="100" w:after="100"/>
              <w:rPr>
                <w:rFonts w:eastAsia="Calibri"/>
                <w:sz w:val="28"/>
                <w:szCs w:val="28"/>
              </w:rPr>
            </w:pPr>
          </w:p>
        </w:tc>
      </w:tr>
      <w:tr w:rsidR="00D53145" w:rsidRPr="00F77AD9" w:rsidTr="00206980">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sz w:val="28"/>
                <w:szCs w:val="28"/>
              </w:rPr>
            </w:pPr>
            <w:r w:rsidRPr="00F77AD9">
              <w:rPr>
                <w:sz w:val="28"/>
                <w:szCs w:val="28"/>
              </w:rPr>
              <w:lastRenderedPageBreak/>
              <w:t>7.</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color w:val="000000"/>
                <w:sz w:val="28"/>
                <w:szCs w:val="28"/>
              </w:rPr>
            </w:pPr>
            <w:r w:rsidRPr="00F77AD9">
              <w:rPr>
                <w:color w:val="000000"/>
                <w:sz w:val="28"/>
                <w:szCs w:val="28"/>
              </w:rPr>
              <w:t>Ініціативність і</w:t>
            </w:r>
          </w:p>
          <w:p w:rsidR="00D53145" w:rsidRPr="00F77AD9" w:rsidRDefault="00D53145" w:rsidP="00D53145">
            <w:pPr>
              <w:spacing w:before="100" w:after="100"/>
              <w:rPr>
                <w:sz w:val="28"/>
                <w:szCs w:val="28"/>
              </w:rPr>
            </w:pPr>
            <w:r w:rsidRPr="00F77AD9">
              <w:rPr>
                <w:color w:val="000000"/>
                <w:sz w:val="28"/>
                <w:szCs w:val="28"/>
              </w:rPr>
              <w:t>підприємливість</w:t>
            </w:r>
          </w:p>
        </w:tc>
        <w:tc>
          <w:tcPr>
            <w:tcW w:w="5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tabs>
                <w:tab w:val="left" w:pos="1055"/>
                <w:tab w:val="left" w:pos="1177"/>
              </w:tabs>
              <w:ind w:firstLine="610"/>
              <w:jc w:val="both"/>
              <w:rPr>
                <w:sz w:val="28"/>
                <w:szCs w:val="28"/>
              </w:rPr>
            </w:pPr>
            <w:r w:rsidRPr="00F77AD9">
              <w:rPr>
                <w:sz w:val="28"/>
                <w:szCs w:val="28"/>
              </w:rPr>
              <w:t>Уміння:</w:t>
            </w:r>
          </w:p>
          <w:p w:rsidR="00D53145" w:rsidRPr="00F77AD9" w:rsidRDefault="00D53145" w:rsidP="00D53145">
            <w:pPr>
              <w:widowControl w:val="0"/>
              <w:numPr>
                <w:ilvl w:val="0"/>
                <w:numId w:val="21"/>
              </w:numPr>
              <w:tabs>
                <w:tab w:val="left" w:pos="1055"/>
                <w:tab w:val="left" w:pos="1177"/>
              </w:tabs>
              <w:spacing w:line="276" w:lineRule="auto"/>
              <w:ind w:left="0" w:firstLine="610"/>
              <w:contextualSpacing/>
              <w:jc w:val="both"/>
              <w:rPr>
                <w:sz w:val="28"/>
                <w:szCs w:val="28"/>
              </w:rPr>
            </w:pPr>
            <w:r w:rsidRPr="00F77AD9">
              <w:rPr>
                <w:sz w:val="28"/>
                <w:szCs w:val="28"/>
              </w:rPr>
              <w:t>презентувати власні ідеї та ініціативи чітко, грамотно, використовуючи доцільні мовні засоби;</w:t>
            </w:r>
          </w:p>
          <w:p w:rsidR="00D53145" w:rsidRPr="00F77AD9" w:rsidRDefault="00D53145" w:rsidP="00D53145">
            <w:pPr>
              <w:widowControl w:val="0"/>
              <w:numPr>
                <w:ilvl w:val="0"/>
                <w:numId w:val="21"/>
              </w:numPr>
              <w:tabs>
                <w:tab w:val="left" w:pos="1055"/>
                <w:tab w:val="left" w:pos="1177"/>
              </w:tabs>
              <w:spacing w:line="276" w:lineRule="auto"/>
              <w:ind w:left="0" w:firstLine="610"/>
              <w:contextualSpacing/>
              <w:jc w:val="both"/>
              <w:rPr>
                <w:sz w:val="28"/>
                <w:szCs w:val="28"/>
              </w:rPr>
            </w:pPr>
            <w:r w:rsidRPr="00F77AD9">
              <w:rPr>
                <w:sz w:val="28"/>
                <w:szCs w:val="28"/>
              </w:rPr>
              <w:t>реалізувати комунікативні стратегії для формулювання власних пропозицій, рішень і виявлення лідерських якостей.</w:t>
            </w:r>
          </w:p>
          <w:p w:rsidR="00D53145" w:rsidRPr="00F77AD9" w:rsidRDefault="00D53145" w:rsidP="00D53145">
            <w:pPr>
              <w:tabs>
                <w:tab w:val="left" w:pos="1055"/>
                <w:tab w:val="left" w:pos="1177"/>
              </w:tabs>
              <w:ind w:firstLine="610"/>
              <w:jc w:val="both"/>
              <w:rPr>
                <w:sz w:val="28"/>
                <w:szCs w:val="28"/>
              </w:rPr>
            </w:pPr>
            <w:r w:rsidRPr="00F77AD9">
              <w:rPr>
                <w:sz w:val="28"/>
                <w:szCs w:val="28"/>
              </w:rPr>
              <w:t>Ставлення:</w:t>
            </w:r>
          </w:p>
          <w:p w:rsidR="00D53145" w:rsidRPr="00F77AD9" w:rsidRDefault="00D53145" w:rsidP="00D53145">
            <w:pPr>
              <w:widowControl w:val="0"/>
              <w:numPr>
                <w:ilvl w:val="0"/>
                <w:numId w:val="22"/>
              </w:numPr>
              <w:tabs>
                <w:tab w:val="left" w:pos="1055"/>
                <w:tab w:val="left" w:pos="1177"/>
              </w:tabs>
              <w:spacing w:line="276" w:lineRule="auto"/>
              <w:ind w:left="0" w:firstLine="610"/>
              <w:contextualSpacing/>
              <w:jc w:val="both"/>
              <w:rPr>
                <w:sz w:val="28"/>
                <w:szCs w:val="28"/>
              </w:rPr>
            </w:pPr>
            <w:r w:rsidRPr="00F77AD9">
              <w:rPr>
                <w:sz w:val="28"/>
                <w:szCs w:val="28"/>
              </w:rPr>
              <w:t>готовність брати відповідальність за себе та інших;</w:t>
            </w:r>
          </w:p>
          <w:p w:rsidR="00D53145" w:rsidRPr="00F77AD9" w:rsidRDefault="00D53145" w:rsidP="00D53145">
            <w:pPr>
              <w:widowControl w:val="0"/>
              <w:numPr>
                <w:ilvl w:val="0"/>
                <w:numId w:val="22"/>
              </w:numPr>
              <w:tabs>
                <w:tab w:val="left" w:pos="1055"/>
                <w:tab w:val="left" w:pos="1177"/>
              </w:tabs>
              <w:spacing w:line="276" w:lineRule="auto"/>
              <w:ind w:left="0" w:firstLine="610"/>
              <w:contextualSpacing/>
              <w:jc w:val="both"/>
              <w:rPr>
                <w:sz w:val="28"/>
                <w:szCs w:val="28"/>
              </w:rPr>
            </w:pPr>
            <w:r w:rsidRPr="00F77AD9">
              <w:rPr>
                <w:sz w:val="28"/>
                <w:szCs w:val="28"/>
              </w:rPr>
              <w:t>розуміння ролі комунікативних умінь для успішної професійної кар’єри.</w:t>
            </w:r>
          </w:p>
          <w:p w:rsidR="00D53145" w:rsidRPr="00F77AD9" w:rsidRDefault="00D53145" w:rsidP="00D53145">
            <w:pPr>
              <w:tabs>
                <w:tab w:val="left" w:pos="1055"/>
                <w:tab w:val="left" w:pos="1177"/>
              </w:tabs>
              <w:ind w:firstLine="610"/>
              <w:jc w:val="both"/>
              <w:rPr>
                <w:sz w:val="28"/>
                <w:szCs w:val="28"/>
              </w:rPr>
            </w:pPr>
            <w:r w:rsidRPr="00F77AD9">
              <w:rPr>
                <w:sz w:val="28"/>
                <w:szCs w:val="28"/>
              </w:rPr>
              <w:t>Навчальні ресурси:</w:t>
            </w:r>
          </w:p>
          <w:p w:rsidR="00D53145" w:rsidRPr="00F77AD9" w:rsidRDefault="00D53145" w:rsidP="00D53145">
            <w:pPr>
              <w:widowControl w:val="0"/>
              <w:numPr>
                <w:ilvl w:val="0"/>
                <w:numId w:val="23"/>
              </w:numPr>
              <w:tabs>
                <w:tab w:val="left" w:pos="1055"/>
                <w:tab w:val="left" w:pos="1177"/>
              </w:tabs>
              <w:spacing w:line="276" w:lineRule="auto"/>
              <w:ind w:left="0" w:firstLine="610"/>
              <w:contextualSpacing/>
              <w:jc w:val="both"/>
              <w:rPr>
                <w:sz w:val="28"/>
                <w:szCs w:val="28"/>
              </w:rPr>
            </w:pPr>
            <w:r w:rsidRPr="00F77AD9">
              <w:rPr>
                <w:sz w:val="28"/>
                <w:szCs w:val="28"/>
              </w:rPr>
              <w:t xml:space="preserve">тексти офіційно-ділового стилю (резюме, доручення тощо), </w:t>
            </w:r>
            <w:proofErr w:type="spellStart"/>
            <w:r w:rsidRPr="00F77AD9">
              <w:rPr>
                <w:sz w:val="28"/>
                <w:szCs w:val="28"/>
              </w:rPr>
              <w:t>самопрезентація</w:t>
            </w:r>
            <w:proofErr w:type="spellEnd"/>
            <w:r w:rsidRPr="00F77AD9">
              <w:rPr>
                <w:sz w:val="28"/>
                <w:szCs w:val="28"/>
              </w:rPr>
              <w:t>, зразки реклами тощо;</w:t>
            </w:r>
          </w:p>
          <w:p w:rsidR="00D53145" w:rsidRPr="00F77AD9" w:rsidRDefault="00D53145" w:rsidP="00D53145">
            <w:pPr>
              <w:spacing w:before="100" w:after="100"/>
              <w:jc w:val="center"/>
              <w:rPr>
                <w:sz w:val="28"/>
                <w:szCs w:val="28"/>
              </w:rPr>
            </w:pPr>
            <w:r w:rsidRPr="00F77AD9">
              <w:rPr>
                <w:sz w:val="28"/>
                <w:szCs w:val="28"/>
              </w:rPr>
              <w:t>літературні твори, які містять моделі ініціативності.</w:t>
            </w:r>
          </w:p>
        </w:tc>
        <w:tc>
          <w:tcPr>
            <w:tcW w:w="2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145" w:rsidRPr="00F77AD9" w:rsidRDefault="00D53145" w:rsidP="00D53145">
            <w:pPr>
              <w:spacing w:before="100" w:after="100"/>
              <w:rPr>
                <w:sz w:val="28"/>
                <w:szCs w:val="28"/>
              </w:rPr>
            </w:pPr>
            <w:r w:rsidRPr="00F77AD9">
              <w:rPr>
                <w:sz w:val="28"/>
                <w:szCs w:val="28"/>
              </w:rPr>
              <w:t xml:space="preserve">                                                                                                                                                                                         </w:t>
            </w:r>
          </w:p>
        </w:tc>
      </w:tr>
      <w:tr w:rsidR="00D53145" w:rsidRPr="00F77AD9" w:rsidTr="00206980">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sz w:val="28"/>
                <w:szCs w:val="28"/>
              </w:rPr>
            </w:pPr>
            <w:r w:rsidRPr="00F77AD9">
              <w:rPr>
                <w:sz w:val="28"/>
                <w:szCs w:val="28"/>
              </w:rPr>
              <w:t>8.</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color w:val="000000"/>
                <w:sz w:val="28"/>
                <w:szCs w:val="28"/>
              </w:rPr>
            </w:pPr>
            <w:r w:rsidRPr="00F77AD9">
              <w:rPr>
                <w:color w:val="000000"/>
                <w:sz w:val="28"/>
                <w:szCs w:val="28"/>
              </w:rPr>
              <w:t>Соціальна та</w:t>
            </w:r>
          </w:p>
          <w:p w:rsidR="00D53145" w:rsidRPr="00F77AD9" w:rsidRDefault="00D53145" w:rsidP="00D53145">
            <w:pPr>
              <w:spacing w:before="100" w:after="100"/>
              <w:rPr>
                <w:color w:val="000000"/>
                <w:sz w:val="28"/>
                <w:szCs w:val="28"/>
              </w:rPr>
            </w:pPr>
            <w:r w:rsidRPr="00F77AD9">
              <w:rPr>
                <w:color w:val="000000"/>
                <w:sz w:val="28"/>
                <w:szCs w:val="28"/>
              </w:rPr>
              <w:t>громадянська</w:t>
            </w:r>
          </w:p>
          <w:p w:rsidR="00D53145" w:rsidRPr="00F77AD9" w:rsidRDefault="00D53145" w:rsidP="00D53145">
            <w:pPr>
              <w:spacing w:before="100" w:after="100"/>
              <w:rPr>
                <w:sz w:val="28"/>
                <w:szCs w:val="28"/>
              </w:rPr>
            </w:pPr>
            <w:r w:rsidRPr="00F77AD9">
              <w:rPr>
                <w:color w:val="000000"/>
                <w:sz w:val="28"/>
                <w:szCs w:val="28"/>
              </w:rPr>
              <w:t>компетентності</w:t>
            </w:r>
          </w:p>
        </w:tc>
        <w:tc>
          <w:tcPr>
            <w:tcW w:w="5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tabs>
                <w:tab w:val="left" w:pos="1055"/>
                <w:tab w:val="left" w:pos="1177"/>
              </w:tabs>
              <w:ind w:firstLine="610"/>
              <w:jc w:val="both"/>
              <w:rPr>
                <w:sz w:val="28"/>
                <w:szCs w:val="28"/>
              </w:rPr>
            </w:pPr>
            <w:r w:rsidRPr="00F77AD9">
              <w:rPr>
                <w:sz w:val="28"/>
                <w:szCs w:val="28"/>
              </w:rPr>
              <w:t>Уміння:</w:t>
            </w:r>
          </w:p>
          <w:p w:rsidR="00D53145" w:rsidRPr="00F77AD9" w:rsidRDefault="00D53145" w:rsidP="00D53145">
            <w:pPr>
              <w:widowControl w:val="0"/>
              <w:numPr>
                <w:ilvl w:val="0"/>
                <w:numId w:val="26"/>
              </w:numPr>
              <w:tabs>
                <w:tab w:val="left" w:pos="1055"/>
                <w:tab w:val="left" w:pos="1177"/>
              </w:tabs>
              <w:spacing w:line="276" w:lineRule="auto"/>
              <w:ind w:left="0" w:firstLine="610"/>
              <w:contextualSpacing/>
              <w:jc w:val="both"/>
              <w:rPr>
                <w:sz w:val="28"/>
                <w:szCs w:val="28"/>
              </w:rPr>
            </w:pPr>
            <w:r w:rsidRPr="00F77AD9">
              <w:rPr>
                <w:sz w:val="28"/>
                <w:szCs w:val="28"/>
              </w:rPr>
              <w:t>аргументовано й грамотно висловлювати власну думку щодо суспільно-політичних питань;</w:t>
            </w:r>
          </w:p>
          <w:p w:rsidR="00D53145" w:rsidRPr="00F77AD9" w:rsidRDefault="00D53145" w:rsidP="00D53145">
            <w:pPr>
              <w:widowControl w:val="0"/>
              <w:numPr>
                <w:ilvl w:val="0"/>
                <w:numId w:val="26"/>
              </w:numPr>
              <w:tabs>
                <w:tab w:val="left" w:pos="1055"/>
                <w:tab w:val="left" w:pos="1177"/>
              </w:tabs>
              <w:spacing w:line="276" w:lineRule="auto"/>
              <w:ind w:left="0" w:firstLine="610"/>
              <w:contextualSpacing/>
              <w:jc w:val="both"/>
              <w:rPr>
                <w:sz w:val="28"/>
                <w:szCs w:val="28"/>
              </w:rPr>
            </w:pPr>
            <w:r w:rsidRPr="00F77AD9">
              <w:rPr>
                <w:sz w:val="28"/>
                <w:szCs w:val="28"/>
              </w:rPr>
              <w:t>уникати дискримінації інших у процесі спілкування;</w:t>
            </w:r>
          </w:p>
          <w:p w:rsidR="00D53145" w:rsidRPr="00F77AD9" w:rsidRDefault="00D53145" w:rsidP="00D53145">
            <w:pPr>
              <w:widowControl w:val="0"/>
              <w:numPr>
                <w:ilvl w:val="0"/>
                <w:numId w:val="26"/>
              </w:numPr>
              <w:tabs>
                <w:tab w:val="left" w:pos="1055"/>
                <w:tab w:val="left" w:pos="1177"/>
              </w:tabs>
              <w:spacing w:line="276" w:lineRule="auto"/>
              <w:ind w:left="0" w:firstLine="610"/>
              <w:contextualSpacing/>
              <w:jc w:val="both"/>
              <w:rPr>
                <w:sz w:val="28"/>
                <w:szCs w:val="28"/>
              </w:rPr>
            </w:pPr>
            <w:r w:rsidRPr="00F77AD9">
              <w:rPr>
                <w:sz w:val="28"/>
                <w:szCs w:val="28"/>
              </w:rPr>
              <w:t xml:space="preserve">визначати в літературних творах суспільно-політичний контекст, актуальні соціальні проблеми та ідеї, приклади громадянських якостей в образах персонажів; </w:t>
            </w:r>
          </w:p>
          <w:p w:rsidR="00D53145" w:rsidRPr="00F77AD9" w:rsidRDefault="00D53145" w:rsidP="00D53145">
            <w:pPr>
              <w:widowControl w:val="0"/>
              <w:numPr>
                <w:ilvl w:val="0"/>
                <w:numId w:val="26"/>
              </w:numPr>
              <w:tabs>
                <w:tab w:val="left" w:pos="1055"/>
                <w:tab w:val="left" w:pos="1177"/>
              </w:tabs>
              <w:spacing w:line="276" w:lineRule="auto"/>
              <w:ind w:left="0" w:firstLine="610"/>
              <w:contextualSpacing/>
              <w:jc w:val="both"/>
              <w:rPr>
                <w:sz w:val="28"/>
                <w:szCs w:val="28"/>
              </w:rPr>
            </w:pPr>
            <w:r w:rsidRPr="00F77AD9">
              <w:rPr>
                <w:sz w:val="28"/>
                <w:szCs w:val="28"/>
              </w:rPr>
              <w:t>розвивати критичне мислення.</w:t>
            </w:r>
          </w:p>
          <w:p w:rsidR="00D53145" w:rsidRPr="00F77AD9" w:rsidRDefault="00D53145" w:rsidP="00D53145">
            <w:pPr>
              <w:tabs>
                <w:tab w:val="left" w:pos="1055"/>
                <w:tab w:val="left" w:pos="1177"/>
              </w:tabs>
              <w:ind w:firstLine="610"/>
              <w:jc w:val="both"/>
              <w:rPr>
                <w:sz w:val="28"/>
                <w:szCs w:val="28"/>
              </w:rPr>
            </w:pPr>
            <w:r w:rsidRPr="00F77AD9">
              <w:rPr>
                <w:sz w:val="28"/>
                <w:szCs w:val="28"/>
              </w:rPr>
              <w:t>Ставлення:</w:t>
            </w:r>
          </w:p>
          <w:p w:rsidR="00D53145" w:rsidRPr="00F77AD9" w:rsidRDefault="00D53145" w:rsidP="00D53145">
            <w:pPr>
              <w:widowControl w:val="0"/>
              <w:numPr>
                <w:ilvl w:val="0"/>
                <w:numId w:val="25"/>
              </w:numPr>
              <w:tabs>
                <w:tab w:val="left" w:pos="0"/>
                <w:tab w:val="left" w:pos="692"/>
                <w:tab w:val="left" w:pos="1034"/>
              </w:tabs>
              <w:spacing w:line="276" w:lineRule="auto"/>
              <w:ind w:left="0" w:firstLine="610"/>
              <w:contextualSpacing/>
              <w:jc w:val="both"/>
              <w:rPr>
                <w:sz w:val="28"/>
                <w:szCs w:val="28"/>
              </w:rPr>
            </w:pPr>
            <w:r w:rsidRPr="00F77AD9">
              <w:rPr>
                <w:sz w:val="28"/>
                <w:szCs w:val="28"/>
              </w:rPr>
              <w:t xml:space="preserve">усвідомлення себе </w:t>
            </w:r>
            <w:r w:rsidRPr="00F77AD9">
              <w:rPr>
                <w:sz w:val="28"/>
                <w:szCs w:val="28"/>
              </w:rPr>
              <w:lastRenderedPageBreak/>
              <w:t>громадянином України;</w:t>
            </w:r>
          </w:p>
          <w:p w:rsidR="00D53145" w:rsidRPr="00F77AD9" w:rsidRDefault="00D53145" w:rsidP="00D53145">
            <w:pPr>
              <w:widowControl w:val="0"/>
              <w:numPr>
                <w:ilvl w:val="0"/>
                <w:numId w:val="25"/>
              </w:numPr>
              <w:tabs>
                <w:tab w:val="left" w:pos="1055"/>
                <w:tab w:val="left" w:pos="1177"/>
              </w:tabs>
              <w:spacing w:line="276" w:lineRule="auto"/>
              <w:ind w:left="0" w:firstLine="610"/>
              <w:contextualSpacing/>
              <w:jc w:val="both"/>
              <w:rPr>
                <w:sz w:val="28"/>
                <w:szCs w:val="28"/>
              </w:rPr>
            </w:pPr>
            <w:r w:rsidRPr="00F77AD9">
              <w:rPr>
                <w:sz w:val="28"/>
                <w:szCs w:val="28"/>
              </w:rPr>
              <w:t>розуміння й утвердження демократичних цінностей;</w:t>
            </w:r>
          </w:p>
          <w:p w:rsidR="00D53145" w:rsidRPr="00F77AD9" w:rsidRDefault="00D53145" w:rsidP="00D53145">
            <w:pPr>
              <w:widowControl w:val="0"/>
              <w:numPr>
                <w:ilvl w:val="0"/>
                <w:numId w:val="25"/>
              </w:numPr>
              <w:tabs>
                <w:tab w:val="left" w:pos="1055"/>
                <w:tab w:val="left" w:pos="1177"/>
              </w:tabs>
              <w:spacing w:line="276" w:lineRule="auto"/>
              <w:ind w:left="0" w:firstLine="610"/>
              <w:contextualSpacing/>
              <w:jc w:val="both"/>
              <w:rPr>
                <w:sz w:val="28"/>
                <w:szCs w:val="28"/>
              </w:rPr>
            </w:pPr>
            <w:r w:rsidRPr="00F77AD9">
              <w:rPr>
                <w:sz w:val="28"/>
                <w:szCs w:val="28"/>
              </w:rPr>
              <w:t>повага до закону та правових норм, зокрема до норм українського законодавства;</w:t>
            </w:r>
          </w:p>
          <w:p w:rsidR="00D53145" w:rsidRPr="00F77AD9" w:rsidRDefault="00D53145" w:rsidP="00D53145">
            <w:pPr>
              <w:widowControl w:val="0"/>
              <w:numPr>
                <w:ilvl w:val="0"/>
                <w:numId w:val="25"/>
              </w:numPr>
              <w:tabs>
                <w:tab w:val="left" w:pos="1055"/>
                <w:tab w:val="left" w:pos="1177"/>
              </w:tabs>
              <w:spacing w:line="276" w:lineRule="auto"/>
              <w:ind w:left="0" w:firstLine="610"/>
              <w:contextualSpacing/>
              <w:jc w:val="both"/>
              <w:rPr>
                <w:sz w:val="28"/>
                <w:szCs w:val="28"/>
              </w:rPr>
            </w:pPr>
            <w:r w:rsidRPr="00F77AD9">
              <w:rPr>
                <w:sz w:val="28"/>
                <w:szCs w:val="28"/>
              </w:rPr>
              <w:t>утвердження права кожного на власну думку.</w:t>
            </w:r>
          </w:p>
          <w:p w:rsidR="00D53145" w:rsidRPr="00F77AD9" w:rsidRDefault="00D53145" w:rsidP="00D53145">
            <w:pPr>
              <w:tabs>
                <w:tab w:val="left" w:pos="1055"/>
                <w:tab w:val="left" w:pos="1177"/>
              </w:tabs>
              <w:ind w:firstLine="610"/>
              <w:jc w:val="both"/>
              <w:rPr>
                <w:sz w:val="28"/>
                <w:szCs w:val="28"/>
              </w:rPr>
            </w:pPr>
            <w:r w:rsidRPr="00F77AD9">
              <w:rPr>
                <w:sz w:val="28"/>
                <w:szCs w:val="28"/>
              </w:rPr>
              <w:t>Навчальні ресурси:</w:t>
            </w:r>
          </w:p>
          <w:p w:rsidR="00D53145" w:rsidRPr="00F77AD9" w:rsidRDefault="00D53145" w:rsidP="00D53145">
            <w:pPr>
              <w:widowControl w:val="0"/>
              <w:numPr>
                <w:ilvl w:val="0"/>
                <w:numId w:val="24"/>
              </w:numPr>
              <w:tabs>
                <w:tab w:val="left" w:pos="1055"/>
                <w:tab w:val="left" w:pos="1177"/>
              </w:tabs>
              <w:spacing w:line="276" w:lineRule="auto"/>
              <w:ind w:left="0" w:firstLine="610"/>
              <w:contextualSpacing/>
              <w:jc w:val="both"/>
              <w:rPr>
                <w:sz w:val="28"/>
                <w:szCs w:val="28"/>
              </w:rPr>
            </w:pPr>
            <w:r w:rsidRPr="00F77AD9">
              <w:rPr>
                <w:sz w:val="28"/>
                <w:szCs w:val="28"/>
              </w:rPr>
              <w:t xml:space="preserve">інтерактивні технології навчання; </w:t>
            </w:r>
          </w:p>
          <w:p w:rsidR="00D53145" w:rsidRPr="00F77AD9" w:rsidRDefault="00D53145" w:rsidP="00D53145">
            <w:pPr>
              <w:widowControl w:val="0"/>
              <w:numPr>
                <w:ilvl w:val="0"/>
                <w:numId w:val="24"/>
              </w:numPr>
              <w:tabs>
                <w:tab w:val="left" w:pos="1055"/>
                <w:tab w:val="left" w:pos="1177"/>
              </w:tabs>
              <w:spacing w:line="276" w:lineRule="auto"/>
              <w:ind w:left="0" w:firstLine="610"/>
              <w:contextualSpacing/>
              <w:jc w:val="both"/>
              <w:rPr>
                <w:sz w:val="28"/>
                <w:szCs w:val="28"/>
              </w:rPr>
            </w:pPr>
            <w:r w:rsidRPr="00F77AD9">
              <w:rPr>
                <w:sz w:val="28"/>
                <w:szCs w:val="28"/>
              </w:rPr>
              <w:t xml:space="preserve">художні твори, які містять суспільні проблеми й моделі державного устрою; </w:t>
            </w:r>
          </w:p>
          <w:p w:rsidR="00D53145" w:rsidRPr="00F77AD9" w:rsidRDefault="00D53145" w:rsidP="00D53145">
            <w:pPr>
              <w:rPr>
                <w:sz w:val="28"/>
                <w:szCs w:val="28"/>
              </w:rPr>
            </w:pPr>
            <w:r w:rsidRPr="00F77AD9">
              <w:rPr>
                <w:sz w:val="28"/>
                <w:szCs w:val="28"/>
              </w:rPr>
              <w:t>суспільно-історичний контекст напрямів, течій, стилів, жанрів.</w:t>
            </w:r>
          </w:p>
        </w:tc>
        <w:tc>
          <w:tcPr>
            <w:tcW w:w="2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145" w:rsidRPr="00F77AD9" w:rsidRDefault="00D53145" w:rsidP="00D53145">
            <w:pPr>
              <w:rPr>
                <w:sz w:val="28"/>
                <w:szCs w:val="28"/>
              </w:rPr>
            </w:pPr>
          </w:p>
        </w:tc>
      </w:tr>
      <w:tr w:rsidR="00D53145" w:rsidRPr="00F77AD9" w:rsidTr="00206980">
        <w:trPr>
          <w:trHeight w:val="1"/>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sz w:val="28"/>
                <w:szCs w:val="28"/>
              </w:rPr>
            </w:pPr>
            <w:r w:rsidRPr="00F77AD9">
              <w:rPr>
                <w:sz w:val="28"/>
                <w:szCs w:val="28"/>
              </w:rPr>
              <w:lastRenderedPageBreak/>
              <w:t>9.</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color w:val="000000"/>
                <w:sz w:val="28"/>
                <w:szCs w:val="28"/>
              </w:rPr>
            </w:pPr>
            <w:r w:rsidRPr="00F77AD9">
              <w:rPr>
                <w:color w:val="000000"/>
                <w:sz w:val="28"/>
                <w:szCs w:val="28"/>
              </w:rPr>
              <w:t>Обізнаність та</w:t>
            </w:r>
          </w:p>
          <w:p w:rsidR="00D53145" w:rsidRPr="00F77AD9" w:rsidRDefault="00D53145" w:rsidP="00D53145">
            <w:pPr>
              <w:spacing w:before="100" w:after="100"/>
              <w:rPr>
                <w:color w:val="000000"/>
                <w:sz w:val="28"/>
                <w:szCs w:val="28"/>
              </w:rPr>
            </w:pPr>
            <w:r w:rsidRPr="00F77AD9">
              <w:rPr>
                <w:color w:val="000000"/>
                <w:sz w:val="28"/>
                <w:szCs w:val="28"/>
              </w:rPr>
              <w:t>самовираження у</w:t>
            </w:r>
          </w:p>
          <w:p w:rsidR="00D53145" w:rsidRPr="00F77AD9" w:rsidRDefault="00D53145" w:rsidP="00D53145">
            <w:pPr>
              <w:spacing w:before="100" w:after="100"/>
              <w:rPr>
                <w:sz w:val="28"/>
                <w:szCs w:val="28"/>
              </w:rPr>
            </w:pPr>
            <w:r w:rsidRPr="00F77AD9">
              <w:rPr>
                <w:color w:val="000000"/>
                <w:sz w:val="28"/>
                <w:szCs w:val="28"/>
              </w:rPr>
              <w:t>сфері культури</w:t>
            </w:r>
          </w:p>
        </w:tc>
        <w:tc>
          <w:tcPr>
            <w:tcW w:w="5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tabs>
                <w:tab w:val="left" w:pos="1055"/>
                <w:tab w:val="left" w:pos="1177"/>
              </w:tabs>
              <w:ind w:firstLine="610"/>
              <w:jc w:val="both"/>
              <w:rPr>
                <w:sz w:val="28"/>
                <w:szCs w:val="28"/>
              </w:rPr>
            </w:pPr>
            <w:r w:rsidRPr="00F77AD9">
              <w:rPr>
                <w:sz w:val="28"/>
                <w:szCs w:val="28"/>
              </w:rPr>
              <w:t>Уміння:</w:t>
            </w:r>
          </w:p>
          <w:p w:rsidR="00D53145" w:rsidRPr="00F77AD9" w:rsidRDefault="00D53145" w:rsidP="00D53145">
            <w:pPr>
              <w:widowControl w:val="0"/>
              <w:numPr>
                <w:ilvl w:val="0"/>
                <w:numId w:val="29"/>
              </w:numPr>
              <w:tabs>
                <w:tab w:val="left" w:pos="1055"/>
                <w:tab w:val="left" w:pos="1177"/>
              </w:tabs>
              <w:spacing w:line="276" w:lineRule="auto"/>
              <w:ind w:left="0" w:firstLine="610"/>
              <w:contextualSpacing/>
              <w:jc w:val="both"/>
              <w:rPr>
                <w:sz w:val="28"/>
                <w:szCs w:val="28"/>
              </w:rPr>
            </w:pPr>
            <w:r w:rsidRPr="00F77AD9">
              <w:rPr>
                <w:sz w:val="28"/>
                <w:szCs w:val="28"/>
              </w:rPr>
              <w:t>сприймати твори літератури в контексті культури доби;</w:t>
            </w:r>
          </w:p>
          <w:p w:rsidR="00D53145" w:rsidRPr="00F77AD9" w:rsidRDefault="00D53145" w:rsidP="00D53145">
            <w:pPr>
              <w:widowControl w:val="0"/>
              <w:numPr>
                <w:ilvl w:val="0"/>
                <w:numId w:val="29"/>
              </w:numPr>
              <w:tabs>
                <w:tab w:val="left" w:pos="1055"/>
                <w:tab w:val="left" w:pos="1177"/>
              </w:tabs>
              <w:spacing w:line="276" w:lineRule="auto"/>
              <w:ind w:left="0" w:firstLine="610"/>
              <w:contextualSpacing/>
              <w:jc w:val="both"/>
              <w:rPr>
                <w:sz w:val="28"/>
                <w:szCs w:val="28"/>
              </w:rPr>
            </w:pPr>
            <w:r w:rsidRPr="00F77AD9">
              <w:rPr>
                <w:sz w:val="28"/>
                <w:szCs w:val="28"/>
              </w:rPr>
              <w:t>аналізувати та інтерпретувати літературні твори зарубіжних авторів в аспекті національної культури та загальнолюдських цінностей;</w:t>
            </w:r>
          </w:p>
          <w:p w:rsidR="00D53145" w:rsidRPr="00F77AD9" w:rsidRDefault="00D53145" w:rsidP="00D53145">
            <w:pPr>
              <w:widowControl w:val="0"/>
              <w:numPr>
                <w:ilvl w:val="0"/>
                <w:numId w:val="29"/>
              </w:numPr>
              <w:tabs>
                <w:tab w:val="left" w:pos="1055"/>
                <w:tab w:val="left" w:pos="1177"/>
              </w:tabs>
              <w:spacing w:line="276" w:lineRule="auto"/>
              <w:ind w:left="0" w:firstLine="610"/>
              <w:contextualSpacing/>
              <w:jc w:val="both"/>
              <w:rPr>
                <w:sz w:val="28"/>
                <w:szCs w:val="28"/>
              </w:rPr>
            </w:pPr>
            <w:r w:rsidRPr="00F77AD9">
              <w:rPr>
                <w:sz w:val="28"/>
                <w:szCs w:val="28"/>
              </w:rPr>
              <w:t xml:space="preserve">демонструвати взаємодію літератури з іншими видами мистецтва, порівнювати літературні тексти з їхнім утіленням у живописі, кіно, музиці тощо; </w:t>
            </w:r>
          </w:p>
          <w:p w:rsidR="00D53145" w:rsidRPr="00F77AD9" w:rsidRDefault="00D53145" w:rsidP="00D53145">
            <w:pPr>
              <w:widowControl w:val="0"/>
              <w:numPr>
                <w:ilvl w:val="0"/>
                <w:numId w:val="29"/>
              </w:numPr>
              <w:tabs>
                <w:tab w:val="left" w:pos="1055"/>
                <w:tab w:val="left" w:pos="1177"/>
              </w:tabs>
              <w:spacing w:line="276" w:lineRule="auto"/>
              <w:ind w:left="0" w:firstLine="610"/>
              <w:contextualSpacing/>
              <w:jc w:val="both"/>
              <w:rPr>
                <w:sz w:val="28"/>
                <w:szCs w:val="28"/>
              </w:rPr>
            </w:pPr>
            <w:r w:rsidRPr="00F77AD9">
              <w:rPr>
                <w:sz w:val="28"/>
                <w:szCs w:val="28"/>
              </w:rPr>
              <w:t>використовувати українську мову як державну для духовного, культурного й національного самовираження, дотримуватися норм української літературної мови та мовленнєвого етикету, що є виявом загальної культури людини;</w:t>
            </w:r>
          </w:p>
          <w:p w:rsidR="00D53145" w:rsidRPr="00F77AD9" w:rsidRDefault="00D53145" w:rsidP="00D53145">
            <w:pPr>
              <w:widowControl w:val="0"/>
              <w:numPr>
                <w:ilvl w:val="0"/>
                <w:numId w:val="29"/>
              </w:numPr>
              <w:tabs>
                <w:tab w:val="left" w:pos="1055"/>
                <w:tab w:val="left" w:pos="1177"/>
              </w:tabs>
              <w:spacing w:line="276" w:lineRule="auto"/>
              <w:ind w:left="0" w:firstLine="610"/>
              <w:contextualSpacing/>
              <w:jc w:val="both"/>
              <w:rPr>
                <w:sz w:val="28"/>
                <w:szCs w:val="28"/>
              </w:rPr>
            </w:pPr>
            <w:r w:rsidRPr="00F77AD9">
              <w:rPr>
                <w:sz w:val="28"/>
                <w:szCs w:val="28"/>
              </w:rPr>
              <w:t>створювати власні тексти різних жанрів, використовуючи відповідні зображально-виражальні засоби.</w:t>
            </w:r>
          </w:p>
          <w:p w:rsidR="00D53145" w:rsidRPr="00F77AD9" w:rsidRDefault="00D53145" w:rsidP="00D53145">
            <w:pPr>
              <w:tabs>
                <w:tab w:val="left" w:pos="1055"/>
                <w:tab w:val="left" w:pos="1177"/>
              </w:tabs>
              <w:ind w:firstLine="610"/>
              <w:jc w:val="both"/>
              <w:rPr>
                <w:sz w:val="28"/>
                <w:szCs w:val="28"/>
              </w:rPr>
            </w:pPr>
            <w:r w:rsidRPr="00F77AD9">
              <w:rPr>
                <w:sz w:val="28"/>
                <w:szCs w:val="28"/>
              </w:rPr>
              <w:lastRenderedPageBreak/>
              <w:t>Ставлення:</w:t>
            </w:r>
          </w:p>
          <w:p w:rsidR="00D53145" w:rsidRPr="00F77AD9" w:rsidRDefault="00D53145" w:rsidP="00D53145">
            <w:pPr>
              <w:widowControl w:val="0"/>
              <w:numPr>
                <w:ilvl w:val="0"/>
                <w:numId w:val="28"/>
              </w:numPr>
              <w:tabs>
                <w:tab w:val="left" w:pos="1055"/>
                <w:tab w:val="left" w:pos="1177"/>
              </w:tabs>
              <w:spacing w:line="276" w:lineRule="auto"/>
              <w:ind w:left="0" w:firstLine="610"/>
              <w:contextualSpacing/>
              <w:jc w:val="both"/>
              <w:rPr>
                <w:sz w:val="28"/>
                <w:szCs w:val="28"/>
              </w:rPr>
            </w:pPr>
            <w:r w:rsidRPr="00F77AD9">
              <w:rPr>
                <w:sz w:val="28"/>
                <w:szCs w:val="28"/>
              </w:rPr>
              <w:t xml:space="preserve">любов до літератури й мистецтва як складників людської цивілізації; </w:t>
            </w:r>
          </w:p>
          <w:p w:rsidR="00D53145" w:rsidRPr="00F77AD9" w:rsidRDefault="00D53145" w:rsidP="00D53145">
            <w:pPr>
              <w:widowControl w:val="0"/>
              <w:numPr>
                <w:ilvl w:val="0"/>
                <w:numId w:val="28"/>
              </w:numPr>
              <w:tabs>
                <w:tab w:val="left" w:pos="1055"/>
                <w:tab w:val="left" w:pos="1177"/>
              </w:tabs>
              <w:spacing w:line="276" w:lineRule="auto"/>
              <w:ind w:left="0" w:firstLine="610"/>
              <w:contextualSpacing/>
              <w:jc w:val="both"/>
              <w:rPr>
                <w:sz w:val="28"/>
                <w:szCs w:val="28"/>
              </w:rPr>
            </w:pPr>
            <w:r w:rsidRPr="00F77AD9">
              <w:rPr>
                <w:sz w:val="28"/>
                <w:szCs w:val="28"/>
              </w:rPr>
              <w:t>потреба читання літературних творів для естетичної насолоди та рефлексії над прочитаним;</w:t>
            </w:r>
          </w:p>
          <w:p w:rsidR="00D53145" w:rsidRPr="00F77AD9" w:rsidRDefault="00D53145" w:rsidP="00D53145">
            <w:pPr>
              <w:widowControl w:val="0"/>
              <w:numPr>
                <w:ilvl w:val="0"/>
                <w:numId w:val="28"/>
              </w:numPr>
              <w:tabs>
                <w:tab w:val="left" w:pos="1055"/>
                <w:tab w:val="left" w:pos="1177"/>
              </w:tabs>
              <w:spacing w:line="276" w:lineRule="auto"/>
              <w:ind w:left="0" w:firstLine="610"/>
              <w:contextualSpacing/>
              <w:jc w:val="both"/>
              <w:rPr>
                <w:sz w:val="28"/>
                <w:szCs w:val="28"/>
              </w:rPr>
            </w:pPr>
            <w:r w:rsidRPr="00F77AD9">
              <w:rPr>
                <w:sz w:val="28"/>
                <w:szCs w:val="28"/>
              </w:rPr>
              <w:t>відкритість до міжкультурної комунікації;</w:t>
            </w:r>
          </w:p>
          <w:p w:rsidR="00D53145" w:rsidRPr="00F77AD9" w:rsidRDefault="00D53145" w:rsidP="00D53145">
            <w:pPr>
              <w:widowControl w:val="0"/>
              <w:numPr>
                <w:ilvl w:val="0"/>
                <w:numId w:val="28"/>
              </w:numPr>
              <w:tabs>
                <w:tab w:val="left" w:pos="1055"/>
                <w:tab w:val="left" w:pos="1177"/>
              </w:tabs>
              <w:spacing w:line="276" w:lineRule="auto"/>
              <w:ind w:left="0" w:firstLine="610"/>
              <w:contextualSpacing/>
              <w:jc w:val="both"/>
              <w:rPr>
                <w:sz w:val="28"/>
                <w:szCs w:val="28"/>
              </w:rPr>
            </w:pPr>
            <w:r w:rsidRPr="00F77AD9">
              <w:rPr>
                <w:sz w:val="28"/>
                <w:szCs w:val="28"/>
              </w:rPr>
              <w:t>стійкий інтерес до світових культурних надбань.</w:t>
            </w:r>
          </w:p>
          <w:p w:rsidR="00D53145" w:rsidRPr="00F77AD9" w:rsidRDefault="00D53145" w:rsidP="00D53145">
            <w:pPr>
              <w:tabs>
                <w:tab w:val="left" w:pos="1055"/>
                <w:tab w:val="left" w:pos="1177"/>
              </w:tabs>
              <w:ind w:firstLine="610"/>
              <w:jc w:val="both"/>
              <w:rPr>
                <w:sz w:val="28"/>
                <w:szCs w:val="28"/>
              </w:rPr>
            </w:pPr>
            <w:r w:rsidRPr="00F77AD9">
              <w:rPr>
                <w:sz w:val="28"/>
                <w:szCs w:val="28"/>
              </w:rPr>
              <w:t>Навчальні ресурси:</w:t>
            </w:r>
          </w:p>
          <w:p w:rsidR="00D53145" w:rsidRPr="00F77AD9" w:rsidRDefault="00D53145" w:rsidP="00D53145">
            <w:pPr>
              <w:widowControl w:val="0"/>
              <w:numPr>
                <w:ilvl w:val="0"/>
                <w:numId w:val="27"/>
              </w:numPr>
              <w:tabs>
                <w:tab w:val="left" w:pos="1055"/>
                <w:tab w:val="left" w:pos="1177"/>
              </w:tabs>
              <w:spacing w:line="276" w:lineRule="auto"/>
              <w:ind w:left="0" w:firstLine="610"/>
              <w:contextualSpacing/>
              <w:jc w:val="both"/>
              <w:rPr>
                <w:sz w:val="28"/>
                <w:szCs w:val="28"/>
              </w:rPr>
            </w:pPr>
            <w:r w:rsidRPr="00F77AD9">
              <w:rPr>
                <w:sz w:val="28"/>
                <w:szCs w:val="28"/>
              </w:rPr>
              <w:t xml:space="preserve">твори різних видів мистецтва; </w:t>
            </w:r>
          </w:p>
          <w:p w:rsidR="00D53145" w:rsidRPr="00F77AD9" w:rsidRDefault="00D53145" w:rsidP="00D53145">
            <w:pPr>
              <w:widowControl w:val="0"/>
              <w:numPr>
                <w:ilvl w:val="0"/>
                <w:numId w:val="27"/>
              </w:numPr>
              <w:tabs>
                <w:tab w:val="left" w:pos="1055"/>
                <w:tab w:val="left" w:pos="1177"/>
              </w:tabs>
              <w:spacing w:line="276" w:lineRule="auto"/>
              <w:ind w:left="0" w:firstLine="610"/>
              <w:contextualSpacing/>
              <w:jc w:val="both"/>
              <w:rPr>
                <w:sz w:val="28"/>
                <w:szCs w:val="28"/>
              </w:rPr>
            </w:pPr>
            <w:r w:rsidRPr="00F77AD9">
              <w:rPr>
                <w:sz w:val="28"/>
                <w:szCs w:val="28"/>
              </w:rPr>
              <w:t xml:space="preserve">мистецькі проекти; </w:t>
            </w:r>
          </w:p>
          <w:p w:rsidR="00D53145" w:rsidRPr="00F77AD9" w:rsidRDefault="00D53145" w:rsidP="00D53145">
            <w:pPr>
              <w:widowControl w:val="0"/>
              <w:numPr>
                <w:ilvl w:val="0"/>
                <w:numId w:val="27"/>
              </w:numPr>
              <w:tabs>
                <w:tab w:val="left" w:pos="1055"/>
                <w:tab w:val="left" w:pos="1177"/>
              </w:tabs>
              <w:spacing w:line="276" w:lineRule="auto"/>
              <w:ind w:left="0" w:firstLine="610"/>
              <w:contextualSpacing/>
              <w:jc w:val="both"/>
              <w:rPr>
                <w:sz w:val="28"/>
                <w:szCs w:val="28"/>
              </w:rPr>
            </w:pPr>
            <w:r w:rsidRPr="00F77AD9">
              <w:rPr>
                <w:sz w:val="28"/>
                <w:szCs w:val="28"/>
              </w:rPr>
              <w:t xml:space="preserve">сайти музеїв світу. </w:t>
            </w:r>
          </w:p>
          <w:p w:rsidR="00D53145" w:rsidRPr="00F77AD9" w:rsidRDefault="00D53145" w:rsidP="00D53145">
            <w:pPr>
              <w:rPr>
                <w:sz w:val="28"/>
                <w:szCs w:val="28"/>
              </w:rPr>
            </w:pPr>
          </w:p>
        </w:tc>
        <w:tc>
          <w:tcPr>
            <w:tcW w:w="2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145" w:rsidRPr="00F77AD9" w:rsidRDefault="00D53145" w:rsidP="00D53145">
            <w:pPr>
              <w:rPr>
                <w:sz w:val="28"/>
                <w:szCs w:val="28"/>
              </w:rPr>
            </w:pPr>
          </w:p>
        </w:tc>
      </w:tr>
      <w:tr w:rsidR="00D53145" w:rsidRPr="00F77AD9" w:rsidTr="00206980">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sz w:val="28"/>
                <w:szCs w:val="28"/>
              </w:rPr>
            </w:pPr>
            <w:r w:rsidRPr="00F77AD9">
              <w:rPr>
                <w:sz w:val="28"/>
                <w:szCs w:val="28"/>
              </w:rPr>
              <w:lastRenderedPageBreak/>
              <w:t>10.</w:t>
            </w:r>
          </w:p>
        </w:tc>
        <w:tc>
          <w:tcPr>
            <w:tcW w:w="33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spacing w:before="100" w:after="100"/>
              <w:rPr>
                <w:color w:val="000000"/>
                <w:sz w:val="28"/>
                <w:szCs w:val="28"/>
              </w:rPr>
            </w:pPr>
            <w:r w:rsidRPr="00F77AD9">
              <w:rPr>
                <w:color w:val="000000"/>
                <w:sz w:val="28"/>
                <w:szCs w:val="28"/>
              </w:rPr>
              <w:t>Екологічна</w:t>
            </w:r>
          </w:p>
          <w:p w:rsidR="00D53145" w:rsidRPr="00F77AD9" w:rsidRDefault="00D53145" w:rsidP="00D53145">
            <w:pPr>
              <w:spacing w:before="100" w:after="100"/>
              <w:rPr>
                <w:color w:val="000000"/>
                <w:sz w:val="28"/>
                <w:szCs w:val="28"/>
              </w:rPr>
            </w:pPr>
            <w:r w:rsidRPr="00F77AD9">
              <w:rPr>
                <w:color w:val="000000"/>
                <w:sz w:val="28"/>
                <w:szCs w:val="28"/>
              </w:rPr>
              <w:t>грамотність і</w:t>
            </w:r>
          </w:p>
          <w:p w:rsidR="00D53145" w:rsidRPr="00F77AD9" w:rsidRDefault="00D53145" w:rsidP="00D53145">
            <w:pPr>
              <w:spacing w:before="100" w:after="100"/>
              <w:rPr>
                <w:sz w:val="28"/>
                <w:szCs w:val="28"/>
              </w:rPr>
            </w:pPr>
            <w:r w:rsidRPr="00F77AD9">
              <w:rPr>
                <w:color w:val="000000"/>
                <w:sz w:val="28"/>
                <w:szCs w:val="28"/>
              </w:rPr>
              <w:t>здорове життя</w:t>
            </w:r>
          </w:p>
        </w:tc>
        <w:tc>
          <w:tcPr>
            <w:tcW w:w="50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145" w:rsidRPr="00F77AD9" w:rsidRDefault="00D53145" w:rsidP="00D53145">
            <w:pPr>
              <w:tabs>
                <w:tab w:val="left" w:pos="1055"/>
                <w:tab w:val="left" w:pos="1177"/>
              </w:tabs>
              <w:ind w:firstLine="610"/>
              <w:jc w:val="both"/>
              <w:rPr>
                <w:sz w:val="28"/>
                <w:szCs w:val="28"/>
              </w:rPr>
            </w:pPr>
            <w:r w:rsidRPr="00F77AD9">
              <w:rPr>
                <w:sz w:val="28"/>
                <w:szCs w:val="28"/>
              </w:rPr>
              <w:t>Уміння:</w:t>
            </w:r>
          </w:p>
          <w:p w:rsidR="00D53145" w:rsidRPr="00F77AD9" w:rsidRDefault="00D53145" w:rsidP="00D53145">
            <w:pPr>
              <w:widowControl w:val="0"/>
              <w:numPr>
                <w:ilvl w:val="0"/>
                <w:numId w:val="31"/>
              </w:numPr>
              <w:tabs>
                <w:tab w:val="left" w:pos="1055"/>
                <w:tab w:val="left" w:pos="1177"/>
              </w:tabs>
              <w:spacing w:line="276" w:lineRule="auto"/>
              <w:ind w:left="0" w:firstLine="610"/>
              <w:contextualSpacing/>
              <w:jc w:val="both"/>
              <w:rPr>
                <w:sz w:val="28"/>
                <w:szCs w:val="28"/>
              </w:rPr>
            </w:pPr>
            <w:r w:rsidRPr="00F77AD9">
              <w:rPr>
                <w:sz w:val="28"/>
                <w:szCs w:val="28"/>
              </w:rPr>
              <w:t xml:space="preserve">не шкодити своєю діяльністю довкіллю; </w:t>
            </w:r>
          </w:p>
          <w:p w:rsidR="00D53145" w:rsidRPr="00F77AD9" w:rsidRDefault="00D53145" w:rsidP="00D53145">
            <w:pPr>
              <w:widowControl w:val="0"/>
              <w:numPr>
                <w:ilvl w:val="0"/>
                <w:numId w:val="31"/>
              </w:numPr>
              <w:tabs>
                <w:tab w:val="left" w:pos="1055"/>
                <w:tab w:val="left" w:pos="1177"/>
              </w:tabs>
              <w:spacing w:line="276" w:lineRule="auto"/>
              <w:ind w:left="0" w:firstLine="610"/>
              <w:contextualSpacing/>
              <w:jc w:val="both"/>
              <w:rPr>
                <w:sz w:val="28"/>
                <w:szCs w:val="28"/>
              </w:rPr>
            </w:pPr>
            <w:r w:rsidRPr="00F77AD9">
              <w:rPr>
                <w:sz w:val="28"/>
                <w:szCs w:val="28"/>
              </w:rPr>
              <w:t>сприймати довкілля як життєдайне середовище;</w:t>
            </w:r>
          </w:p>
          <w:p w:rsidR="00D53145" w:rsidRPr="00F77AD9" w:rsidRDefault="00D53145" w:rsidP="00D53145">
            <w:pPr>
              <w:widowControl w:val="0"/>
              <w:numPr>
                <w:ilvl w:val="0"/>
                <w:numId w:val="31"/>
              </w:numPr>
              <w:tabs>
                <w:tab w:val="left" w:pos="1055"/>
                <w:tab w:val="left" w:pos="1177"/>
              </w:tabs>
              <w:spacing w:line="276" w:lineRule="auto"/>
              <w:ind w:left="0" w:firstLine="610"/>
              <w:contextualSpacing/>
              <w:jc w:val="both"/>
              <w:rPr>
                <w:sz w:val="28"/>
                <w:szCs w:val="28"/>
              </w:rPr>
            </w:pPr>
            <w:r w:rsidRPr="00F77AD9">
              <w:rPr>
                <w:sz w:val="28"/>
                <w:szCs w:val="28"/>
              </w:rPr>
              <w:t>дбайливо ставитися до природи як важливого чинника реалізації особистості;</w:t>
            </w:r>
          </w:p>
          <w:p w:rsidR="00D53145" w:rsidRPr="00F77AD9" w:rsidRDefault="00D53145" w:rsidP="00D53145">
            <w:pPr>
              <w:widowControl w:val="0"/>
              <w:numPr>
                <w:ilvl w:val="0"/>
                <w:numId w:val="31"/>
              </w:numPr>
              <w:tabs>
                <w:tab w:val="left" w:pos="1055"/>
                <w:tab w:val="left" w:pos="1177"/>
              </w:tabs>
              <w:spacing w:line="276" w:lineRule="auto"/>
              <w:ind w:left="0" w:firstLine="610"/>
              <w:contextualSpacing/>
              <w:jc w:val="both"/>
              <w:rPr>
                <w:sz w:val="28"/>
                <w:szCs w:val="28"/>
              </w:rPr>
            </w:pPr>
            <w:r w:rsidRPr="00F77AD9">
              <w:rPr>
                <w:sz w:val="28"/>
                <w:szCs w:val="28"/>
              </w:rPr>
              <w:t>дотримуватися здорового способу життя.</w:t>
            </w:r>
          </w:p>
          <w:p w:rsidR="00D53145" w:rsidRPr="00F77AD9" w:rsidRDefault="00D53145" w:rsidP="00D53145">
            <w:pPr>
              <w:tabs>
                <w:tab w:val="left" w:pos="1055"/>
                <w:tab w:val="left" w:pos="1177"/>
              </w:tabs>
              <w:ind w:firstLine="610"/>
              <w:jc w:val="both"/>
              <w:rPr>
                <w:sz w:val="28"/>
                <w:szCs w:val="28"/>
              </w:rPr>
            </w:pPr>
            <w:r w:rsidRPr="00F77AD9">
              <w:rPr>
                <w:sz w:val="28"/>
                <w:szCs w:val="28"/>
              </w:rPr>
              <w:t>Ставлення:</w:t>
            </w:r>
          </w:p>
          <w:p w:rsidR="00D53145" w:rsidRPr="00F77AD9" w:rsidRDefault="00D53145" w:rsidP="00D53145">
            <w:pPr>
              <w:widowControl w:val="0"/>
              <w:numPr>
                <w:ilvl w:val="0"/>
                <w:numId w:val="32"/>
              </w:numPr>
              <w:tabs>
                <w:tab w:val="left" w:pos="1055"/>
                <w:tab w:val="left" w:pos="1177"/>
              </w:tabs>
              <w:spacing w:line="276" w:lineRule="auto"/>
              <w:ind w:left="0" w:firstLine="610"/>
              <w:contextualSpacing/>
              <w:jc w:val="both"/>
              <w:rPr>
                <w:sz w:val="28"/>
                <w:szCs w:val="28"/>
              </w:rPr>
            </w:pPr>
            <w:r w:rsidRPr="00F77AD9">
              <w:rPr>
                <w:sz w:val="28"/>
                <w:szCs w:val="28"/>
              </w:rPr>
              <w:t>готовність зберігати природні ресурси для сьогодення та майбутнього;</w:t>
            </w:r>
          </w:p>
          <w:p w:rsidR="00D53145" w:rsidRPr="00F77AD9" w:rsidRDefault="00D53145" w:rsidP="00D53145">
            <w:pPr>
              <w:widowControl w:val="0"/>
              <w:numPr>
                <w:ilvl w:val="0"/>
                <w:numId w:val="32"/>
              </w:numPr>
              <w:tabs>
                <w:tab w:val="left" w:pos="1055"/>
                <w:tab w:val="left" w:pos="1177"/>
              </w:tabs>
              <w:spacing w:line="276" w:lineRule="auto"/>
              <w:ind w:left="0" w:firstLine="610"/>
              <w:contextualSpacing/>
              <w:jc w:val="both"/>
              <w:rPr>
                <w:sz w:val="28"/>
                <w:szCs w:val="28"/>
              </w:rPr>
            </w:pPr>
            <w:r w:rsidRPr="00F77AD9">
              <w:rPr>
                <w:sz w:val="28"/>
                <w:szCs w:val="28"/>
              </w:rPr>
              <w:t>набуття знань (за допомогою художньої літератури) про цілісну картину світу та місце людини в ній;</w:t>
            </w:r>
          </w:p>
          <w:p w:rsidR="00D53145" w:rsidRPr="00F77AD9" w:rsidRDefault="00D53145" w:rsidP="00D53145">
            <w:pPr>
              <w:widowControl w:val="0"/>
              <w:numPr>
                <w:ilvl w:val="0"/>
                <w:numId w:val="32"/>
              </w:numPr>
              <w:tabs>
                <w:tab w:val="left" w:pos="1055"/>
                <w:tab w:val="left" w:pos="1177"/>
              </w:tabs>
              <w:spacing w:line="276" w:lineRule="auto"/>
              <w:ind w:left="0" w:firstLine="610"/>
              <w:contextualSpacing/>
              <w:jc w:val="both"/>
              <w:rPr>
                <w:sz w:val="28"/>
                <w:szCs w:val="28"/>
              </w:rPr>
            </w:pPr>
            <w:r w:rsidRPr="00F77AD9">
              <w:rPr>
                <w:sz w:val="28"/>
                <w:szCs w:val="28"/>
              </w:rPr>
              <w:t xml:space="preserve">опанування традицій різних народів, позитивного досвіду збереження навколишнього середовища.     </w:t>
            </w:r>
          </w:p>
          <w:p w:rsidR="00D53145" w:rsidRPr="00F77AD9" w:rsidRDefault="00D53145" w:rsidP="00D53145">
            <w:pPr>
              <w:tabs>
                <w:tab w:val="left" w:pos="1055"/>
                <w:tab w:val="left" w:pos="1177"/>
              </w:tabs>
              <w:ind w:firstLine="610"/>
              <w:jc w:val="both"/>
              <w:rPr>
                <w:sz w:val="28"/>
                <w:szCs w:val="28"/>
              </w:rPr>
            </w:pPr>
            <w:r w:rsidRPr="00F77AD9">
              <w:rPr>
                <w:sz w:val="28"/>
                <w:szCs w:val="28"/>
              </w:rPr>
              <w:t>Навчальні ресурси:</w:t>
            </w:r>
          </w:p>
          <w:p w:rsidR="00D53145" w:rsidRPr="00F77AD9" w:rsidRDefault="00D53145" w:rsidP="00D53145">
            <w:pPr>
              <w:widowControl w:val="0"/>
              <w:numPr>
                <w:ilvl w:val="0"/>
                <w:numId w:val="30"/>
              </w:numPr>
              <w:tabs>
                <w:tab w:val="left" w:pos="1055"/>
                <w:tab w:val="left" w:pos="1177"/>
              </w:tabs>
              <w:spacing w:line="276" w:lineRule="auto"/>
              <w:ind w:left="0" w:firstLine="610"/>
              <w:contextualSpacing/>
              <w:jc w:val="both"/>
              <w:rPr>
                <w:sz w:val="28"/>
                <w:szCs w:val="28"/>
              </w:rPr>
            </w:pPr>
            <w:r w:rsidRPr="00F77AD9">
              <w:rPr>
                <w:sz w:val="28"/>
                <w:szCs w:val="28"/>
              </w:rPr>
              <w:t>аналіз літературних текстів (епізодів) екологічного спрямування;</w:t>
            </w:r>
          </w:p>
          <w:p w:rsidR="00D53145" w:rsidRPr="00F77AD9" w:rsidRDefault="00D53145" w:rsidP="00D53145">
            <w:pPr>
              <w:widowControl w:val="0"/>
              <w:numPr>
                <w:ilvl w:val="0"/>
                <w:numId w:val="30"/>
              </w:numPr>
              <w:tabs>
                <w:tab w:val="left" w:pos="1055"/>
                <w:tab w:val="left" w:pos="1177"/>
              </w:tabs>
              <w:spacing w:line="276" w:lineRule="auto"/>
              <w:ind w:left="0" w:firstLine="610"/>
              <w:contextualSpacing/>
              <w:jc w:val="both"/>
              <w:rPr>
                <w:sz w:val="28"/>
                <w:szCs w:val="28"/>
              </w:rPr>
            </w:pPr>
            <w:r w:rsidRPr="00F77AD9">
              <w:rPr>
                <w:sz w:val="28"/>
                <w:szCs w:val="28"/>
              </w:rPr>
              <w:lastRenderedPageBreak/>
              <w:t>усні / письмові презентації в межах дослідницьких проектів.</w:t>
            </w:r>
          </w:p>
          <w:p w:rsidR="00D53145" w:rsidRPr="00F77AD9" w:rsidRDefault="00D53145" w:rsidP="00D53145">
            <w:pPr>
              <w:rPr>
                <w:sz w:val="28"/>
                <w:szCs w:val="28"/>
              </w:rPr>
            </w:pPr>
          </w:p>
        </w:tc>
        <w:tc>
          <w:tcPr>
            <w:tcW w:w="2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145" w:rsidRPr="00F77AD9" w:rsidRDefault="00D53145" w:rsidP="00D53145">
            <w:pPr>
              <w:rPr>
                <w:sz w:val="28"/>
                <w:szCs w:val="28"/>
              </w:rPr>
            </w:pPr>
          </w:p>
        </w:tc>
      </w:tr>
    </w:tbl>
    <w:p w:rsidR="00D53145" w:rsidRPr="00F77AD9" w:rsidRDefault="00D53145" w:rsidP="00D53145">
      <w:pPr>
        <w:jc w:val="both"/>
        <w:rPr>
          <w:b/>
          <w:color w:val="000000"/>
          <w:sz w:val="28"/>
          <w:szCs w:val="28"/>
        </w:rPr>
      </w:pPr>
    </w:p>
    <w:p w:rsidR="00D53145" w:rsidRDefault="00D53145" w:rsidP="00D53145">
      <w:pPr>
        <w:ind w:firstLine="709"/>
        <w:jc w:val="both"/>
        <w:rPr>
          <w:color w:val="000000"/>
          <w:sz w:val="28"/>
        </w:rPr>
      </w:pPr>
      <w:r>
        <w:rPr>
          <w:color w:val="000000"/>
          <w:sz w:val="28"/>
        </w:rPr>
        <w:t xml:space="preserve">Такі ключові компетентності, як уміння вчитися, ініціативність і підприємливість, екологічна грамотність і здорове життя, соціальна та громадянська компетентності можуть формуватися паралельно засобами усіх навчальних предметів і є </w:t>
      </w:r>
      <w:proofErr w:type="spellStart"/>
      <w:r>
        <w:rPr>
          <w:color w:val="000000"/>
          <w:sz w:val="28"/>
        </w:rPr>
        <w:t>метапредметними</w:t>
      </w:r>
      <w:proofErr w:type="spellEnd"/>
      <w:r>
        <w:rPr>
          <w:color w:val="000000"/>
          <w:sz w:val="28"/>
        </w:rPr>
        <w:t xml:space="preserve">. Виокремлення в навчальних програмах таких інтегрованих змістових ліній, як «Екологічна безпека та сталий розвиток», «Громадянська відповідальність», «Здоров'я і безпека», «Підприємливість та фінансова грамотність» спрямоване на формування в учнів здатності застосовувати знання й уміння з різних предметів у реальних життєвих ситуаціях. Інтегровані змістові лінії реалізуються під час вивчення іноземної мови у спеціалізованих школах із поглибленим вивченням предмета, у загальноосвітніх навчальних закладах, а також під час вивчення другої іноземної мови. </w:t>
      </w:r>
    </w:p>
    <w:p w:rsidR="00D53145" w:rsidRPr="00F77AD9" w:rsidRDefault="00D53145" w:rsidP="00D53145">
      <w:pPr>
        <w:ind w:firstLine="709"/>
        <w:jc w:val="both"/>
        <w:rPr>
          <w:sz w:val="28"/>
          <w:szCs w:val="28"/>
        </w:rPr>
      </w:pPr>
      <w:r w:rsidRPr="00F77AD9">
        <w:rPr>
          <w:b/>
          <w:sz w:val="28"/>
          <w:szCs w:val="28"/>
        </w:rPr>
        <w:t xml:space="preserve">Предметні компетентності </w:t>
      </w:r>
      <w:r w:rsidRPr="00F77AD9">
        <w:rPr>
          <w:sz w:val="28"/>
          <w:szCs w:val="28"/>
        </w:rPr>
        <w:t>зумовлені</w:t>
      </w:r>
      <w:r w:rsidRPr="00F77AD9">
        <w:rPr>
          <w:b/>
          <w:sz w:val="28"/>
          <w:szCs w:val="28"/>
        </w:rPr>
        <w:t xml:space="preserve"> </w:t>
      </w:r>
      <w:r w:rsidRPr="00F77AD9">
        <w:rPr>
          <w:sz w:val="28"/>
          <w:szCs w:val="28"/>
        </w:rPr>
        <w:t xml:space="preserve">специфікою навчальної галузі та шкільного предмета. Предметні компетентності, що формуються засобами зарубіжної літератури, важливі для становлення та розвитку духовно-емоційного світу учнів, їхнього світогляду, моральних цінностей, громадянських якостей. </w:t>
      </w:r>
    </w:p>
    <w:p w:rsidR="00D53145" w:rsidRPr="00F77AD9" w:rsidRDefault="00D53145" w:rsidP="00D53145">
      <w:pPr>
        <w:ind w:firstLine="709"/>
        <w:jc w:val="both"/>
        <w:rPr>
          <w:sz w:val="28"/>
          <w:szCs w:val="28"/>
        </w:rPr>
      </w:pPr>
      <w:r w:rsidRPr="00F77AD9">
        <w:rPr>
          <w:sz w:val="28"/>
          <w:szCs w:val="28"/>
        </w:rPr>
        <w:t xml:space="preserve">Вивчаючи зарубіжну літературу в старшій школі, учні мають набути таких предметних </w:t>
      </w:r>
      <w:proofErr w:type="spellStart"/>
      <w:r w:rsidRPr="00F77AD9">
        <w:rPr>
          <w:sz w:val="28"/>
          <w:szCs w:val="28"/>
        </w:rPr>
        <w:t>компетентностей</w:t>
      </w:r>
      <w:proofErr w:type="spellEnd"/>
      <w:r w:rsidRPr="00F77AD9">
        <w:rPr>
          <w:sz w:val="28"/>
          <w:szCs w:val="28"/>
        </w:rPr>
        <w:t xml:space="preserve">: </w:t>
      </w:r>
    </w:p>
    <w:p w:rsidR="00D53145" w:rsidRPr="00F77AD9" w:rsidRDefault="00D53145" w:rsidP="00D53145">
      <w:pPr>
        <w:ind w:firstLine="709"/>
        <w:jc w:val="both"/>
        <w:rPr>
          <w:sz w:val="28"/>
          <w:szCs w:val="28"/>
        </w:rPr>
      </w:pPr>
      <w:r w:rsidRPr="00F77AD9">
        <w:rPr>
          <w:sz w:val="28"/>
          <w:szCs w:val="28"/>
        </w:rPr>
        <w:t xml:space="preserve">– розуміння літератури як невід’ємної частини національної й світової художньої культури; </w:t>
      </w:r>
    </w:p>
    <w:p w:rsidR="00D53145" w:rsidRPr="00F77AD9" w:rsidRDefault="00D53145" w:rsidP="00D53145">
      <w:pPr>
        <w:ind w:firstLine="709"/>
        <w:jc w:val="both"/>
        <w:rPr>
          <w:sz w:val="28"/>
          <w:szCs w:val="28"/>
        </w:rPr>
      </w:pPr>
      <w:r w:rsidRPr="00F77AD9">
        <w:rPr>
          <w:sz w:val="28"/>
          <w:szCs w:val="28"/>
        </w:rPr>
        <w:t xml:space="preserve">– усвідомлення специфіки літератури як мистецтва слова, її гуманістичного потенціалу та місця в системі інших видів мистецтва; </w:t>
      </w:r>
    </w:p>
    <w:p w:rsidR="00D53145" w:rsidRPr="00F77AD9" w:rsidRDefault="00D53145" w:rsidP="00D53145">
      <w:pPr>
        <w:ind w:firstLine="709"/>
        <w:jc w:val="both"/>
        <w:rPr>
          <w:sz w:val="28"/>
          <w:szCs w:val="28"/>
        </w:rPr>
      </w:pPr>
      <w:r w:rsidRPr="00F77AD9">
        <w:rPr>
          <w:sz w:val="28"/>
          <w:szCs w:val="28"/>
        </w:rPr>
        <w:t xml:space="preserve">– знання літературних творів, обов’язкових для текстуального вивчення та варіативних (за вибором учителя та учнів), осягнення творів у єдності змісту та форми, виокремлення складників та художніх особливостей творів (на рівні сюжету, композиції, образів, поетичної мови, жанру тощо); </w:t>
      </w:r>
    </w:p>
    <w:p w:rsidR="00D53145" w:rsidRPr="00F77AD9" w:rsidRDefault="00D53145" w:rsidP="00D53145">
      <w:pPr>
        <w:ind w:firstLine="709"/>
        <w:jc w:val="both"/>
        <w:rPr>
          <w:sz w:val="28"/>
          <w:szCs w:val="28"/>
        </w:rPr>
      </w:pPr>
      <w:r w:rsidRPr="00F77AD9">
        <w:rPr>
          <w:sz w:val="28"/>
          <w:szCs w:val="28"/>
        </w:rPr>
        <w:t>– усвідомлення ключових етапів і явищ літературного процесу різних країн, зіставлення з українським літературним процесом;</w:t>
      </w:r>
    </w:p>
    <w:p w:rsidR="00D53145" w:rsidRPr="00F77AD9" w:rsidRDefault="00D53145" w:rsidP="00D53145">
      <w:pPr>
        <w:ind w:firstLine="709"/>
        <w:jc w:val="both"/>
        <w:rPr>
          <w:sz w:val="28"/>
          <w:szCs w:val="28"/>
        </w:rPr>
      </w:pPr>
      <w:r w:rsidRPr="00F77AD9">
        <w:rPr>
          <w:sz w:val="28"/>
          <w:szCs w:val="28"/>
        </w:rPr>
        <w:t xml:space="preserve">– знання основних фактів життя та творчості видатних письменників, усвідомлення їхнього внеску в скарбницю вітчизняної та світової культури; </w:t>
      </w:r>
    </w:p>
    <w:p w:rsidR="00D53145" w:rsidRPr="00F77AD9" w:rsidRDefault="00D53145" w:rsidP="00D53145">
      <w:pPr>
        <w:ind w:firstLine="709"/>
        <w:jc w:val="both"/>
        <w:rPr>
          <w:sz w:val="28"/>
          <w:szCs w:val="28"/>
        </w:rPr>
      </w:pPr>
      <w:r w:rsidRPr="00F77AD9">
        <w:rPr>
          <w:sz w:val="28"/>
          <w:szCs w:val="28"/>
        </w:rPr>
        <w:t xml:space="preserve">– оволодіння передбаченими програмою літературознавчими поняттями, застосування їх під час аналізу та інтерпретації художніх творів; </w:t>
      </w:r>
    </w:p>
    <w:p w:rsidR="00D53145" w:rsidRPr="00F77AD9" w:rsidRDefault="00D53145" w:rsidP="00D53145">
      <w:pPr>
        <w:ind w:firstLine="709"/>
        <w:jc w:val="both"/>
        <w:rPr>
          <w:sz w:val="28"/>
          <w:szCs w:val="28"/>
        </w:rPr>
      </w:pPr>
      <w:r w:rsidRPr="00F77AD9">
        <w:rPr>
          <w:sz w:val="28"/>
          <w:szCs w:val="28"/>
        </w:rPr>
        <w:t>– розуміння специфіки оригіналу (за умови володіння іноземною мовою) та художнього перекладу твору (українською мовою);</w:t>
      </w:r>
    </w:p>
    <w:p w:rsidR="00D53145" w:rsidRPr="00F77AD9" w:rsidRDefault="00D53145" w:rsidP="00D53145">
      <w:pPr>
        <w:ind w:firstLine="709"/>
        <w:jc w:val="both"/>
        <w:rPr>
          <w:sz w:val="28"/>
          <w:szCs w:val="28"/>
        </w:rPr>
      </w:pPr>
      <w:r w:rsidRPr="00F77AD9">
        <w:rPr>
          <w:sz w:val="28"/>
          <w:szCs w:val="28"/>
        </w:rPr>
        <w:t xml:space="preserve">– знання українських перекладів творів зарубіжної літератури, імен перекладачів та здобутків вітчизняної перекладацької школи; </w:t>
      </w:r>
    </w:p>
    <w:p w:rsidR="00D53145" w:rsidRPr="00F77AD9" w:rsidRDefault="00D53145" w:rsidP="00D53145">
      <w:pPr>
        <w:ind w:firstLine="709"/>
        <w:jc w:val="both"/>
        <w:rPr>
          <w:sz w:val="28"/>
          <w:szCs w:val="28"/>
        </w:rPr>
      </w:pPr>
      <w:r w:rsidRPr="00F77AD9">
        <w:rPr>
          <w:sz w:val="28"/>
          <w:szCs w:val="28"/>
        </w:rPr>
        <w:t xml:space="preserve">– формування читацького досвіду та якостей творчого читача, здібності до створення усних і письмових робіт різних жанрів; </w:t>
      </w:r>
    </w:p>
    <w:p w:rsidR="00D53145" w:rsidRPr="00F77AD9" w:rsidRDefault="00D53145" w:rsidP="00D53145">
      <w:pPr>
        <w:ind w:firstLine="709"/>
        <w:jc w:val="both"/>
        <w:rPr>
          <w:sz w:val="28"/>
          <w:szCs w:val="28"/>
        </w:rPr>
      </w:pPr>
      <w:r w:rsidRPr="00F77AD9">
        <w:rPr>
          <w:sz w:val="28"/>
          <w:szCs w:val="28"/>
        </w:rPr>
        <w:t>– орієнтування у царині класичної й сучасної літератури;</w:t>
      </w:r>
    </w:p>
    <w:p w:rsidR="00D53145" w:rsidRPr="00F77AD9" w:rsidRDefault="00D53145" w:rsidP="00D53145">
      <w:pPr>
        <w:ind w:firstLine="709"/>
        <w:jc w:val="both"/>
        <w:rPr>
          <w:sz w:val="28"/>
          <w:szCs w:val="28"/>
        </w:rPr>
      </w:pPr>
      <w:r w:rsidRPr="00F77AD9">
        <w:rPr>
          <w:sz w:val="28"/>
          <w:szCs w:val="28"/>
        </w:rPr>
        <w:lastRenderedPageBreak/>
        <w:t>– порівняння літературних творів і явищ (окремих компонентів і цілісно);</w:t>
      </w:r>
    </w:p>
    <w:p w:rsidR="00D53145" w:rsidRPr="00F77AD9" w:rsidRDefault="00D53145" w:rsidP="00D53145">
      <w:pPr>
        <w:ind w:firstLine="709"/>
        <w:jc w:val="both"/>
        <w:rPr>
          <w:sz w:val="28"/>
          <w:szCs w:val="28"/>
        </w:rPr>
      </w:pPr>
      <w:r w:rsidRPr="00F77AD9">
        <w:rPr>
          <w:sz w:val="28"/>
          <w:szCs w:val="28"/>
        </w:rPr>
        <w:t xml:space="preserve">– уміння оцінювати художню вартість творів, творчо-критично осмислювати їхній зміст, визначати актуальні ідеї, важливі для сучасності, тощо.  </w:t>
      </w:r>
    </w:p>
    <w:p w:rsidR="00D53145" w:rsidRDefault="00D53145" w:rsidP="00D53145">
      <w:pPr>
        <w:ind w:firstLine="709"/>
        <w:jc w:val="both"/>
        <w:rPr>
          <w:sz w:val="28"/>
          <w:szCs w:val="28"/>
        </w:rPr>
      </w:pPr>
      <w:r w:rsidRPr="00F77AD9">
        <w:rPr>
          <w:sz w:val="28"/>
          <w:szCs w:val="28"/>
        </w:rPr>
        <w:t xml:space="preserve">Компонентами </w:t>
      </w:r>
      <w:proofErr w:type="spellStart"/>
      <w:r w:rsidRPr="00F77AD9">
        <w:rPr>
          <w:sz w:val="28"/>
          <w:szCs w:val="28"/>
        </w:rPr>
        <w:t>компетентностей</w:t>
      </w:r>
      <w:proofErr w:type="spellEnd"/>
      <w:r w:rsidRPr="00F77AD9">
        <w:rPr>
          <w:sz w:val="28"/>
          <w:szCs w:val="28"/>
        </w:rPr>
        <w:t xml:space="preserve"> є когнітивний (</w:t>
      </w:r>
      <w:proofErr w:type="spellStart"/>
      <w:r w:rsidRPr="00F77AD9">
        <w:rPr>
          <w:sz w:val="28"/>
          <w:szCs w:val="28"/>
        </w:rPr>
        <w:t>знаннєвий</w:t>
      </w:r>
      <w:proofErr w:type="spellEnd"/>
      <w:r w:rsidRPr="00F77AD9">
        <w:rPr>
          <w:sz w:val="28"/>
          <w:szCs w:val="28"/>
        </w:rPr>
        <w:t xml:space="preserve">), </w:t>
      </w:r>
      <w:proofErr w:type="spellStart"/>
      <w:r w:rsidRPr="00F77AD9">
        <w:rPr>
          <w:sz w:val="28"/>
          <w:szCs w:val="28"/>
        </w:rPr>
        <w:t>діяльнісний</w:t>
      </w:r>
      <w:proofErr w:type="spellEnd"/>
      <w:r w:rsidRPr="00F77AD9">
        <w:rPr>
          <w:sz w:val="28"/>
          <w:szCs w:val="28"/>
        </w:rPr>
        <w:t xml:space="preserve"> (практико-орієнтований) та ціннісний. </w:t>
      </w:r>
    </w:p>
    <w:p w:rsidR="00D53145" w:rsidRPr="008351A1" w:rsidRDefault="00D53145" w:rsidP="00D53145">
      <w:pPr>
        <w:ind w:firstLine="709"/>
        <w:jc w:val="center"/>
        <w:rPr>
          <w:b/>
          <w:sz w:val="28"/>
          <w:szCs w:val="28"/>
        </w:rPr>
      </w:pPr>
      <w:r w:rsidRPr="008351A1">
        <w:rPr>
          <w:b/>
          <w:sz w:val="28"/>
          <w:szCs w:val="28"/>
        </w:rPr>
        <w:t xml:space="preserve">Складники предметних </w:t>
      </w:r>
      <w:proofErr w:type="spellStart"/>
      <w:r w:rsidRPr="008351A1">
        <w:rPr>
          <w:b/>
          <w:sz w:val="28"/>
          <w:szCs w:val="28"/>
        </w:rPr>
        <w:t>компетентностей</w:t>
      </w:r>
      <w:proofErr w:type="spellEnd"/>
    </w:p>
    <w:p w:rsidR="00D53145" w:rsidRPr="008351A1" w:rsidRDefault="00D53145" w:rsidP="00D53145">
      <w:pPr>
        <w:ind w:firstLine="709"/>
        <w:jc w:val="center"/>
        <w:rPr>
          <w:b/>
          <w:sz w:val="28"/>
          <w:szCs w:val="28"/>
        </w:rPr>
      </w:pPr>
      <w:r w:rsidRPr="008351A1">
        <w:rPr>
          <w:b/>
          <w:sz w:val="28"/>
          <w:szCs w:val="28"/>
        </w:rPr>
        <w:t>(предмет «Зарубіжна література»)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407"/>
        <w:gridCol w:w="3147"/>
      </w:tblGrid>
      <w:tr w:rsidR="00D53145" w:rsidRPr="008351A1" w:rsidTr="00D53145">
        <w:tc>
          <w:tcPr>
            <w:tcW w:w="4361" w:type="dxa"/>
          </w:tcPr>
          <w:p w:rsidR="00D53145" w:rsidRPr="008351A1" w:rsidRDefault="00D53145" w:rsidP="00D53145">
            <w:pPr>
              <w:ind w:firstLine="709"/>
              <w:jc w:val="center"/>
              <w:rPr>
                <w:b/>
                <w:sz w:val="28"/>
                <w:szCs w:val="28"/>
              </w:rPr>
            </w:pPr>
            <w:proofErr w:type="spellStart"/>
            <w:r w:rsidRPr="008351A1">
              <w:rPr>
                <w:b/>
                <w:sz w:val="28"/>
                <w:szCs w:val="28"/>
              </w:rPr>
              <w:t>Знаннєвий</w:t>
            </w:r>
            <w:proofErr w:type="spellEnd"/>
            <w:r w:rsidRPr="008351A1">
              <w:rPr>
                <w:b/>
                <w:sz w:val="28"/>
                <w:szCs w:val="28"/>
              </w:rPr>
              <w:t xml:space="preserve"> компонент </w:t>
            </w:r>
          </w:p>
        </w:tc>
        <w:tc>
          <w:tcPr>
            <w:tcW w:w="5103" w:type="dxa"/>
          </w:tcPr>
          <w:p w:rsidR="00D53145" w:rsidRPr="008351A1" w:rsidRDefault="00D53145" w:rsidP="00D53145">
            <w:pPr>
              <w:ind w:firstLine="709"/>
              <w:jc w:val="center"/>
              <w:rPr>
                <w:b/>
                <w:sz w:val="28"/>
                <w:szCs w:val="28"/>
              </w:rPr>
            </w:pPr>
            <w:proofErr w:type="spellStart"/>
            <w:r w:rsidRPr="008351A1">
              <w:rPr>
                <w:b/>
                <w:sz w:val="28"/>
                <w:szCs w:val="28"/>
              </w:rPr>
              <w:t>Діяльнісний</w:t>
            </w:r>
            <w:proofErr w:type="spellEnd"/>
            <w:r w:rsidRPr="008351A1">
              <w:rPr>
                <w:b/>
                <w:sz w:val="28"/>
                <w:szCs w:val="28"/>
              </w:rPr>
              <w:t xml:space="preserve"> компонент </w:t>
            </w:r>
          </w:p>
        </w:tc>
        <w:tc>
          <w:tcPr>
            <w:tcW w:w="4678" w:type="dxa"/>
          </w:tcPr>
          <w:p w:rsidR="00D53145" w:rsidRPr="008351A1" w:rsidRDefault="00D53145" w:rsidP="00D53145">
            <w:pPr>
              <w:ind w:firstLine="709"/>
              <w:jc w:val="center"/>
              <w:rPr>
                <w:b/>
                <w:sz w:val="28"/>
                <w:szCs w:val="28"/>
              </w:rPr>
            </w:pPr>
            <w:r w:rsidRPr="008351A1">
              <w:rPr>
                <w:b/>
                <w:sz w:val="28"/>
                <w:szCs w:val="28"/>
              </w:rPr>
              <w:t>Ціннісний компонент</w:t>
            </w:r>
          </w:p>
        </w:tc>
      </w:tr>
      <w:tr w:rsidR="00D53145" w:rsidRPr="008351A1" w:rsidTr="00D53145">
        <w:tc>
          <w:tcPr>
            <w:tcW w:w="4361" w:type="dxa"/>
          </w:tcPr>
          <w:p w:rsidR="00D53145" w:rsidRPr="008351A1" w:rsidRDefault="00D53145" w:rsidP="00D53145">
            <w:pPr>
              <w:ind w:firstLine="567"/>
              <w:jc w:val="both"/>
              <w:rPr>
                <w:i/>
                <w:sz w:val="28"/>
                <w:szCs w:val="28"/>
              </w:rPr>
            </w:pPr>
            <w:r w:rsidRPr="008351A1">
              <w:rPr>
                <w:i/>
                <w:sz w:val="28"/>
                <w:szCs w:val="28"/>
              </w:rPr>
              <w:t>Учень / учениця</w:t>
            </w:r>
          </w:p>
          <w:p w:rsidR="00D53145" w:rsidRPr="008351A1" w:rsidRDefault="00D53145" w:rsidP="00D53145">
            <w:pPr>
              <w:ind w:firstLine="567"/>
              <w:jc w:val="both"/>
              <w:rPr>
                <w:sz w:val="28"/>
                <w:szCs w:val="28"/>
              </w:rPr>
            </w:pPr>
            <w:r w:rsidRPr="008351A1">
              <w:rPr>
                <w:sz w:val="28"/>
                <w:szCs w:val="28"/>
              </w:rPr>
              <w:t>знає ідейно-художній зміст літературних творі</w:t>
            </w:r>
            <w:r>
              <w:rPr>
                <w:sz w:val="28"/>
                <w:szCs w:val="28"/>
              </w:rPr>
              <w:t xml:space="preserve">в у контексті розвитку культури </w:t>
            </w:r>
            <w:r w:rsidRPr="008351A1">
              <w:rPr>
                <w:sz w:val="28"/>
                <w:szCs w:val="28"/>
              </w:rPr>
              <w:t>й суспільства;</w:t>
            </w:r>
          </w:p>
          <w:p w:rsidR="00D53145" w:rsidRPr="008351A1" w:rsidRDefault="00D53145" w:rsidP="00D53145">
            <w:pPr>
              <w:ind w:firstLine="567"/>
              <w:jc w:val="both"/>
              <w:rPr>
                <w:sz w:val="28"/>
                <w:szCs w:val="28"/>
              </w:rPr>
            </w:pPr>
            <w:r w:rsidRPr="008351A1">
              <w:rPr>
                <w:sz w:val="28"/>
                <w:szCs w:val="28"/>
              </w:rPr>
              <w:t xml:space="preserve">розуміє зміст прочитаного; </w:t>
            </w:r>
          </w:p>
          <w:p w:rsidR="00D53145" w:rsidRPr="008351A1" w:rsidRDefault="00D53145" w:rsidP="00D53145">
            <w:pPr>
              <w:ind w:firstLine="567"/>
              <w:jc w:val="both"/>
              <w:rPr>
                <w:sz w:val="28"/>
                <w:szCs w:val="28"/>
              </w:rPr>
            </w:pPr>
            <w:r w:rsidRPr="008351A1">
              <w:rPr>
                <w:sz w:val="28"/>
                <w:szCs w:val="28"/>
              </w:rPr>
              <w:t>називає літературні факти, явища, твори, імена письменників, перекладачів тощо;</w:t>
            </w:r>
          </w:p>
          <w:p w:rsidR="00D53145" w:rsidRPr="008351A1" w:rsidRDefault="00D53145" w:rsidP="00D53145">
            <w:pPr>
              <w:ind w:firstLine="567"/>
              <w:jc w:val="both"/>
              <w:rPr>
                <w:sz w:val="28"/>
                <w:szCs w:val="28"/>
              </w:rPr>
            </w:pPr>
            <w:r w:rsidRPr="008351A1">
              <w:rPr>
                <w:sz w:val="28"/>
                <w:szCs w:val="28"/>
              </w:rPr>
              <w:t xml:space="preserve">формулює визначення понять, власну думку;  </w:t>
            </w:r>
          </w:p>
          <w:p w:rsidR="00D53145" w:rsidRPr="008351A1" w:rsidRDefault="00D53145" w:rsidP="00D53145">
            <w:pPr>
              <w:ind w:firstLine="567"/>
              <w:jc w:val="both"/>
              <w:rPr>
                <w:sz w:val="28"/>
                <w:szCs w:val="28"/>
              </w:rPr>
            </w:pPr>
            <w:r w:rsidRPr="008351A1">
              <w:rPr>
                <w:sz w:val="28"/>
                <w:szCs w:val="28"/>
              </w:rPr>
              <w:t xml:space="preserve">записує стислу (тези) й розширену інформацію (зокрема самостійно здобуту);  </w:t>
            </w:r>
          </w:p>
          <w:p w:rsidR="00D53145" w:rsidRPr="008351A1" w:rsidRDefault="00D53145" w:rsidP="00D53145">
            <w:pPr>
              <w:ind w:firstLine="567"/>
              <w:jc w:val="both"/>
              <w:rPr>
                <w:sz w:val="28"/>
                <w:szCs w:val="28"/>
              </w:rPr>
            </w:pPr>
            <w:r w:rsidRPr="008351A1">
              <w:rPr>
                <w:sz w:val="28"/>
                <w:szCs w:val="28"/>
              </w:rPr>
              <w:t xml:space="preserve">пояснює літературні факти, явища, образи, теми, сюжети тощо;  </w:t>
            </w:r>
          </w:p>
          <w:p w:rsidR="00D53145" w:rsidRPr="008351A1" w:rsidRDefault="00D53145" w:rsidP="00D53145">
            <w:pPr>
              <w:ind w:firstLine="567"/>
              <w:jc w:val="both"/>
              <w:rPr>
                <w:sz w:val="28"/>
                <w:szCs w:val="28"/>
              </w:rPr>
            </w:pPr>
            <w:r w:rsidRPr="008351A1">
              <w:rPr>
                <w:sz w:val="28"/>
                <w:szCs w:val="28"/>
              </w:rPr>
              <w:t xml:space="preserve">наводить приклади художніх засобів у творі, літературних фактів і явищ у контексті розвитку напрямів, течій, жанрів, стилів.   </w:t>
            </w:r>
          </w:p>
          <w:p w:rsidR="00D53145" w:rsidRPr="008351A1" w:rsidRDefault="00D53145" w:rsidP="00D53145">
            <w:pPr>
              <w:ind w:firstLine="709"/>
              <w:jc w:val="both"/>
              <w:rPr>
                <w:sz w:val="28"/>
                <w:szCs w:val="28"/>
              </w:rPr>
            </w:pPr>
          </w:p>
        </w:tc>
        <w:tc>
          <w:tcPr>
            <w:tcW w:w="5103" w:type="dxa"/>
          </w:tcPr>
          <w:p w:rsidR="00D53145" w:rsidRPr="008351A1" w:rsidRDefault="00D53145" w:rsidP="00D53145">
            <w:pPr>
              <w:ind w:firstLine="459"/>
              <w:jc w:val="both"/>
              <w:rPr>
                <w:i/>
                <w:sz w:val="28"/>
                <w:szCs w:val="28"/>
              </w:rPr>
            </w:pPr>
            <w:r w:rsidRPr="008351A1">
              <w:rPr>
                <w:i/>
                <w:sz w:val="28"/>
                <w:szCs w:val="28"/>
              </w:rPr>
              <w:t>Учень / учениця</w:t>
            </w:r>
          </w:p>
          <w:p w:rsidR="00D53145" w:rsidRPr="008351A1" w:rsidRDefault="00D53145" w:rsidP="00D53145">
            <w:pPr>
              <w:ind w:firstLine="459"/>
              <w:jc w:val="both"/>
              <w:rPr>
                <w:sz w:val="28"/>
                <w:szCs w:val="28"/>
              </w:rPr>
            </w:pPr>
            <w:r w:rsidRPr="008351A1">
              <w:rPr>
                <w:sz w:val="28"/>
                <w:szCs w:val="28"/>
              </w:rPr>
              <w:t>Розпізнає літературні факти, явища, напрями, течії, жанри, стилі;</w:t>
            </w:r>
          </w:p>
          <w:p w:rsidR="00D53145" w:rsidRPr="008351A1" w:rsidRDefault="00D53145" w:rsidP="00D53145">
            <w:pPr>
              <w:ind w:firstLine="459"/>
              <w:jc w:val="both"/>
              <w:rPr>
                <w:sz w:val="28"/>
                <w:szCs w:val="28"/>
              </w:rPr>
            </w:pPr>
            <w:r w:rsidRPr="008351A1">
              <w:rPr>
                <w:sz w:val="28"/>
                <w:szCs w:val="28"/>
              </w:rPr>
              <w:t>розрізняє засоби художньої виразності, індивідуальні стилі митців;</w:t>
            </w:r>
          </w:p>
          <w:p w:rsidR="00D53145" w:rsidRPr="008351A1" w:rsidRDefault="00D53145" w:rsidP="00D53145">
            <w:pPr>
              <w:ind w:firstLine="459"/>
              <w:jc w:val="both"/>
              <w:rPr>
                <w:sz w:val="28"/>
                <w:szCs w:val="28"/>
              </w:rPr>
            </w:pPr>
            <w:r w:rsidRPr="008351A1">
              <w:rPr>
                <w:sz w:val="28"/>
                <w:szCs w:val="28"/>
              </w:rPr>
              <w:t>описує персонажів, їхні риси, поведінку, умови життя, соціально-культурний контекст;</w:t>
            </w:r>
          </w:p>
          <w:p w:rsidR="00D53145" w:rsidRPr="008351A1" w:rsidRDefault="00D53145" w:rsidP="00D53145">
            <w:pPr>
              <w:ind w:firstLine="459"/>
              <w:jc w:val="both"/>
              <w:rPr>
                <w:sz w:val="28"/>
                <w:szCs w:val="28"/>
              </w:rPr>
            </w:pPr>
            <w:r w:rsidRPr="008351A1">
              <w:rPr>
                <w:sz w:val="28"/>
                <w:szCs w:val="28"/>
              </w:rPr>
              <w:t xml:space="preserve">складає план (простий, складний), таблиці, будує схеми; </w:t>
            </w:r>
          </w:p>
          <w:p w:rsidR="00D53145" w:rsidRPr="008351A1" w:rsidRDefault="00D53145" w:rsidP="00D53145">
            <w:pPr>
              <w:ind w:firstLine="459"/>
              <w:jc w:val="both"/>
              <w:rPr>
                <w:sz w:val="28"/>
                <w:szCs w:val="28"/>
              </w:rPr>
            </w:pPr>
            <w:r w:rsidRPr="008351A1">
              <w:rPr>
                <w:sz w:val="28"/>
                <w:szCs w:val="28"/>
              </w:rPr>
              <w:t>порівнює літературні факти, явища, сюжети, теми, образи, мотиви, засоби художньої виразності, особливості національних літератур;</w:t>
            </w:r>
          </w:p>
          <w:p w:rsidR="00D53145" w:rsidRPr="008351A1" w:rsidRDefault="00D53145" w:rsidP="00D53145">
            <w:pPr>
              <w:ind w:firstLine="459"/>
              <w:jc w:val="both"/>
              <w:rPr>
                <w:sz w:val="28"/>
                <w:szCs w:val="28"/>
              </w:rPr>
            </w:pPr>
            <w:r w:rsidRPr="008351A1">
              <w:rPr>
                <w:sz w:val="28"/>
                <w:szCs w:val="28"/>
              </w:rPr>
              <w:t xml:space="preserve">аналізує літературні жанри, твори (цілісно та окремі аспекти); </w:t>
            </w:r>
          </w:p>
          <w:p w:rsidR="00D53145" w:rsidRPr="008351A1" w:rsidRDefault="00D53145" w:rsidP="00D53145">
            <w:pPr>
              <w:ind w:firstLine="459"/>
              <w:jc w:val="both"/>
              <w:rPr>
                <w:sz w:val="28"/>
                <w:szCs w:val="28"/>
              </w:rPr>
            </w:pPr>
            <w:r w:rsidRPr="008351A1">
              <w:rPr>
                <w:sz w:val="28"/>
                <w:szCs w:val="28"/>
              </w:rPr>
              <w:t xml:space="preserve">класифікує літературні факти, явища, образи тощо; </w:t>
            </w:r>
          </w:p>
          <w:p w:rsidR="00D53145" w:rsidRPr="008351A1" w:rsidRDefault="00D53145" w:rsidP="00D53145">
            <w:pPr>
              <w:ind w:firstLine="459"/>
              <w:jc w:val="both"/>
              <w:rPr>
                <w:sz w:val="28"/>
                <w:szCs w:val="28"/>
              </w:rPr>
            </w:pPr>
            <w:r w:rsidRPr="008351A1">
              <w:rPr>
                <w:sz w:val="28"/>
                <w:szCs w:val="28"/>
              </w:rPr>
              <w:t xml:space="preserve">характеризує образи персонажів, образ автора; </w:t>
            </w:r>
          </w:p>
          <w:p w:rsidR="00D53145" w:rsidRPr="008351A1" w:rsidRDefault="00D53145" w:rsidP="00D53145">
            <w:pPr>
              <w:ind w:firstLine="459"/>
              <w:jc w:val="both"/>
              <w:rPr>
                <w:sz w:val="28"/>
                <w:szCs w:val="28"/>
              </w:rPr>
            </w:pPr>
            <w:r w:rsidRPr="008351A1">
              <w:rPr>
                <w:sz w:val="28"/>
                <w:szCs w:val="28"/>
              </w:rPr>
              <w:t xml:space="preserve">установлює зв’язки художньої літератури й культури, суспільства, науки; </w:t>
            </w:r>
          </w:p>
          <w:p w:rsidR="00D53145" w:rsidRPr="008351A1" w:rsidRDefault="00D53145" w:rsidP="00D53145">
            <w:pPr>
              <w:ind w:firstLine="459"/>
              <w:jc w:val="both"/>
              <w:rPr>
                <w:sz w:val="28"/>
                <w:szCs w:val="28"/>
              </w:rPr>
            </w:pPr>
            <w:r w:rsidRPr="008351A1">
              <w:rPr>
                <w:sz w:val="28"/>
                <w:szCs w:val="28"/>
              </w:rPr>
              <w:t xml:space="preserve">визначає </w:t>
            </w:r>
            <w:r w:rsidRPr="008351A1">
              <w:rPr>
                <w:sz w:val="28"/>
                <w:szCs w:val="28"/>
              </w:rPr>
              <w:lastRenderedPageBreak/>
              <w:t>літературознавчі терміни й поняття, засоби художньої виразності, їхню семантику і функції в тексті;</w:t>
            </w:r>
          </w:p>
          <w:p w:rsidR="00D53145" w:rsidRPr="008351A1" w:rsidRDefault="00D53145" w:rsidP="00D53145">
            <w:pPr>
              <w:ind w:firstLine="459"/>
              <w:jc w:val="both"/>
              <w:rPr>
                <w:sz w:val="28"/>
                <w:szCs w:val="28"/>
              </w:rPr>
            </w:pPr>
            <w:r w:rsidRPr="008351A1">
              <w:rPr>
                <w:sz w:val="28"/>
                <w:szCs w:val="28"/>
              </w:rPr>
              <w:t xml:space="preserve">виконує творчі роботи різних видів; </w:t>
            </w:r>
          </w:p>
          <w:p w:rsidR="00D53145" w:rsidRPr="008351A1" w:rsidRDefault="00D53145" w:rsidP="00D53145">
            <w:pPr>
              <w:ind w:firstLine="459"/>
              <w:jc w:val="both"/>
              <w:rPr>
                <w:sz w:val="28"/>
                <w:szCs w:val="28"/>
              </w:rPr>
            </w:pPr>
            <w:r w:rsidRPr="008351A1">
              <w:rPr>
                <w:sz w:val="28"/>
                <w:szCs w:val="28"/>
              </w:rPr>
              <w:t xml:space="preserve">планує, прогнозує розвиток сюжетів, образів, тем, ідей тощо; </w:t>
            </w:r>
          </w:p>
          <w:p w:rsidR="00D53145" w:rsidRPr="008351A1" w:rsidRDefault="00D53145" w:rsidP="00D53145">
            <w:pPr>
              <w:ind w:firstLine="459"/>
              <w:jc w:val="both"/>
              <w:rPr>
                <w:sz w:val="28"/>
                <w:szCs w:val="28"/>
              </w:rPr>
            </w:pPr>
            <w:r w:rsidRPr="008351A1">
              <w:rPr>
                <w:sz w:val="28"/>
                <w:szCs w:val="28"/>
              </w:rPr>
              <w:t xml:space="preserve">дотримується правил усного й писемного мовлення, грамотно формулює думку, позицію; </w:t>
            </w:r>
          </w:p>
          <w:p w:rsidR="00D53145" w:rsidRPr="008351A1" w:rsidRDefault="00D53145" w:rsidP="00D53145">
            <w:pPr>
              <w:ind w:firstLine="459"/>
              <w:jc w:val="both"/>
              <w:rPr>
                <w:sz w:val="28"/>
                <w:szCs w:val="28"/>
              </w:rPr>
            </w:pPr>
            <w:r w:rsidRPr="008351A1">
              <w:rPr>
                <w:sz w:val="28"/>
                <w:szCs w:val="28"/>
              </w:rPr>
              <w:t xml:space="preserve">виготовляє (самостійно) продукцію, пов’язану із вивченням зарубіжної літератури (малюнок, листівка, обкладинка, </w:t>
            </w:r>
            <w:proofErr w:type="spellStart"/>
            <w:r w:rsidRPr="008351A1">
              <w:rPr>
                <w:sz w:val="28"/>
                <w:szCs w:val="28"/>
              </w:rPr>
              <w:t>буктрейлер</w:t>
            </w:r>
            <w:proofErr w:type="spellEnd"/>
            <w:r w:rsidRPr="008351A1">
              <w:rPr>
                <w:sz w:val="28"/>
                <w:szCs w:val="28"/>
              </w:rPr>
              <w:t xml:space="preserve">, презентація та ін.); </w:t>
            </w:r>
          </w:p>
          <w:p w:rsidR="00D53145" w:rsidRPr="008351A1" w:rsidRDefault="00D53145" w:rsidP="00D53145">
            <w:pPr>
              <w:ind w:firstLine="459"/>
              <w:jc w:val="both"/>
              <w:rPr>
                <w:sz w:val="28"/>
                <w:szCs w:val="28"/>
              </w:rPr>
            </w:pPr>
            <w:r w:rsidRPr="008351A1">
              <w:rPr>
                <w:sz w:val="28"/>
                <w:szCs w:val="28"/>
              </w:rPr>
              <w:t xml:space="preserve">уміло поводиться в різних комунікативних ситуаціях; </w:t>
            </w:r>
          </w:p>
          <w:p w:rsidR="00D53145" w:rsidRPr="008351A1" w:rsidRDefault="00D53145" w:rsidP="00D53145">
            <w:pPr>
              <w:ind w:firstLine="459"/>
              <w:jc w:val="both"/>
              <w:rPr>
                <w:sz w:val="28"/>
                <w:szCs w:val="28"/>
              </w:rPr>
            </w:pPr>
            <w:r w:rsidRPr="008351A1">
              <w:rPr>
                <w:sz w:val="28"/>
                <w:szCs w:val="28"/>
              </w:rPr>
              <w:t xml:space="preserve">використовує набутий досвід вивчення зарубіжної літератури; </w:t>
            </w:r>
          </w:p>
          <w:p w:rsidR="00D53145" w:rsidRPr="008351A1" w:rsidRDefault="00D53145" w:rsidP="00D53145">
            <w:pPr>
              <w:ind w:firstLine="459"/>
              <w:jc w:val="both"/>
              <w:rPr>
                <w:sz w:val="28"/>
                <w:szCs w:val="28"/>
              </w:rPr>
            </w:pPr>
            <w:r w:rsidRPr="008351A1">
              <w:rPr>
                <w:sz w:val="28"/>
                <w:szCs w:val="28"/>
              </w:rPr>
              <w:t xml:space="preserve">уміє орієнтуватися в колі класичної та сучасної літератури; </w:t>
            </w:r>
          </w:p>
          <w:p w:rsidR="00D53145" w:rsidRPr="008351A1" w:rsidRDefault="00D53145" w:rsidP="00D53145">
            <w:pPr>
              <w:ind w:firstLine="459"/>
              <w:jc w:val="both"/>
              <w:rPr>
                <w:sz w:val="28"/>
                <w:szCs w:val="28"/>
              </w:rPr>
            </w:pPr>
            <w:r w:rsidRPr="008351A1">
              <w:rPr>
                <w:sz w:val="28"/>
                <w:szCs w:val="28"/>
              </w:rPr>
              <w:t xml:space="preserve">розв’язує завдання в різних життєвих ситуаціях на підставі набутого культурного досвіду.  </w:t>
            </w:r>
          </w:p>
        </w:tc>
        <w:tc>
          <w:tcPr>
            <w:tcW w:w="4678" w:type="dxa"/>
          </w:tcPr>
          <w:p w:rsidR="00D53145" w:rsidRPr="008351A1" w:rsidRDefault="00D53145" w:rsidP="00D53145">
            <w:pPr>
              <w:ind w:firstLine="459"/>
              <w:jc w:val="both"/>
              <w:rPr>
                <w:i/>
                <w:sz w:val="28"/>
                <w:szCs w:val="28"/>
              </w:rPr>
            </w:pPr>
            <w:r w:rsidRPr="008351A1">
              <w:rPr>
                <w:i/>
                <w:sz w:val="28"/>
                <w:szCs w:val="28"/>
              </w:rPr>
              <w:lastRenderedPageBreak/>
              <w:t>Учень / учениця</w:t>
            </w:r>
          </w:p>
          <w:p w:rsidR="00D53145" w:rsidRPr="008351A1" w:rsidRDefault="00D53145" w:rsidP="00D53145">
            <w:pPr>
              <w:ind w:firstLine="459"/>
              <w:jc w:val="both"/>
              <w:rPr>
                <w:sz w:val="28"/>
                <w:szCs w:val="28"/>
              </w:rPr>
            </w:pPr>
            <w:r w:rsidRPr="008351A1">
              <w:rPr>
                <w:sz w:val="28"/>
                <w:szCs w:val="28"/>
              </w:rPr>
              <w:t xml:space="preserve">усвідомлює значення художньої літератури для сучасної людини й суспільства;  </w:t>
            </w:r>
          </w:p>
          <w:p w:rsidR="00D53145" w:rsidRPr="008351A1" w:rsidRDefault="00D53145" w:rsidP="00D53145">
            <w:pPr>
              <w:ind w:firstLine="459"/>
              <w:jc w:val="both"/>
              <w:rPr>
                <w:sz w:val="28"/>
                <w:szCs w:val="28"/>
              </w:rPr>
            </w:pPr>
            <w:r w:rsidRPr="008351A1">
              <w:rPr>
                <w:sz w:val="28"/>
                <w:szCs w:val="28"/>
              </w:rPr>
              <w:t xml:space="preserve">обговорює прочитане; </w:t>
            </w:r>
          </w:p>
          <w:p w:rsidR="00D53145" w:rsidRPr="008351A1" w:rsidRDefault="00D53145" w:rsidP="00D53145">
            <w:pPr>
              <w:ind w:firstLine="459"/>
              <w:jc w:val="both"/>
              <w:rPr>
                <w:sz w:val="28"/>
                <w:szCs w:val="28"/>
              </w:rPr>
            </w:pPr>
            <w:r w:rsidRPr="008351A1">
              <w:rPr>
                <w:sz w:val="28"/>
                <w:szCs w:val="28"/>
              </w:rPr>
              <w:t xml:space="preserve">критично ставиться до інформації, формує власне бачення проблем; </w:t>
            </w:r>
          </w:p>
          <w:p w:rsidR="00D53145" w:rsidRPr="008351A1" w:rsidRDefault="00D53145" w:rsidP="00D53145">
            <w:pPr>
              <w:ind w:firstLine="459"/>
              <w:jc w:val="both"/>
              <w:rPr>
                <w:sz w:val="28"/>
                <w:szCs w:val="28"/>
              </w:rPr>
            </w:pPr>
            <w:r w:rsidRPr="008351A1">
              <w:rPr>
                <w:sz w:val="28"/>
                <w:szCs w:val="28"/>
              </w:rPr>
              <w:t xml:space="preserve">оцінює художню вартість творів класики й сучасності; </w:t>
            </w:r>
          </w:p>
          <w:p w:rsidR="00D53145" w:rsidRPr="008351A1" w:rsidRDefault="00D53145" w:rsidP="00D53145">
            <w:pPr>
              <w:ind w:firstLine="459"/>
              <w:jc w:val="both"/>
              <w:rPr>
                <w:sz w:val="28"/>
                <w:szCs w:val="28"/>
              </w:rPr>
            </w:pPr>
            <w:r w:rsidRPr="008351A1">
              <w:rPr>
                <w:sz w:val="28"/>
                <w:szCs w:val="28"/>
              </w:rPr>
              <w:t xml:space="preserve">висловлює судження щодо прочитаних літературних творів, образів, тем, сюжетів тощо; </w:t>
            </w:r>
          </w:p>
          <w:p w:rsidR="00D53145" w:rsidRPr="008351A1" w:rsidRDefault="00D53145" w:rsidP="00D53145">
            <w:pPr>
              <w:ind w:firstLine="459"/>
              <w:jc w:val="both"/>
              <w:rPr>
                <w:sz w:val="28"/>
                <w:szCs w:val="28"/>
              </w:rPr>
            </w:pPr>
            <w:r w:rsidRPr="008351A1">
              <w:rPr>
                <w:sz w:val="28"/>
                <w:szCs w:val="28"/>
              </w:rPr>
              <w:t xml:space="preserve">обстоює, аргументує власну позицію, думку; </w:t>
            </w:r>
          </w:p>
          <w:p w:rsidR="00D53145" w:rsidRPr="008351A1" w:rsidRDefault="00D53145" w:rsidP="00D53145">
            <w:pPr>
              <w:ind w:firstLine="459"/>
              <w:jc w:val="both"/>
              <w:rPr>
                <w:sz w:val="28"/>
                <w:szCs w:val="28"/>
              </w:rPr>
            </w:pPr>
            <w:r w:rsidRPr="008351A1">
              <w:rPr>
                <w:sz w:val="28"/>
                <w:szCs w:val="28"/>
              </w:rPr>
              <w:t xml:space="preserve">обґрунтовує ідею, думку, гіпотезу; </w:t>
            </w:r>
          </w:p>
          <w:p w:rsidR="00D53145" w:rsidRPr="008351A1" w:rsidRDefault="00D53145" w:rsidP="00D53145">
            <w:pPr>
              <w:ind w:firstLine="459"/>
              <w:jc w:val="both"/>
              <w:rPr>
                <w:sz w:val="28"/>
                <w:szCs w:val="28"/>
              </w:rPr>
            </w:pPr>
            <w:r w:rsidRPr="008351A1">
              <w:rPr>
                <w:sz w:val="28"/>
                <w:szCs w:val="28"/>
              </w:rPr>
              <w:t xml:space="preserve">узагальнює набутий культурний досвід вивчення літературних творів; </w:t>
            </w:r>
          </w:p>
          <w:p w:rsidR="00D53145" w:rsidRPr="008351A1" w:rsidRDefault="00D53145" w:rsidP="00D53145">
            <w:pPr>
              <w:ind w:firstLine="459"/>
              <w:jc w:val="both"/>
              <w:rPr>
                <w:sz w:val="28"/>
                <w:szCs w:val="28"/>
              </w:rPr>
            </w:pPr>
            <w:r w:rsidRPr="008351A1">
              <w:rPr>
                <w:sz w:val="28"/>
                <w:szCs w:val="28"/>
              </w:rPr>
              <w:t xml:space="preserve">робить висновки щодо розвитку літератури в різних країнах, взаємозв’язків української та </w:t>
            </w:r>
            <w:r w:rsidRPr="008351A1">
              <w:rPr>
                <w:sz w:val="28"/>
                <w:szCs w:val="28"/>
              </w:rPr>
              <w:lastRenderedPageBreak/>
              <w:t xml:space="preserve">зарубіжних літератур, зв’язків літератури й мистецтва, значення української перекладацької школи в діалозі культур.  </w:t>
            </w:r>
          </w:p>
          <w:p w:rsidR="00D53145" w:rsidRPr="008351A1" w:rsidRDefault="00D53145" w:rsidP="00D53145">
            <w:pPr>
              <w:ind w:firstLine="459"/>
              <w:jc w:val="both"/>
              <w:rPr>
                <w:sz w:val="28"/>
                <w:szCs w:val="28"/>
              </w:rPr>
            </w:pPr>
          </w:p>
          <w:p w:rsidR="00D53145" w:rsidRPr="008351A1" w:rsidRDefault="00D53145" w:rsidP="00D53145">
            <w:pPr>
              <w:ind w:firstLine="709"/>
              <w:jc w:val="both"/>
              <w:rPr>
                <w:sz w:val="28"/>
                <w:szCs w:val="28"/>
              </w:rPr>
            </w:pPr>
          </w:p>
        </w:tc>
      </w:tr>
    </w:tbl>
    <w:p w:rsidR="00E94EE1" w:rsidRPr="00CA7130" w:rsidRDefault="00E94EE1" w:rsidP="00172B30">
      <w:pPr>
        <w:pStyle w:val="a4"/>
        <w:tabs>
          <w:tab w:val="left" w:pos="2030"/>
        </w:tabs>
        <w:rPr>
          <w:rFonts w:ascii="Times New Roman" w:hAnsi="Times New Roman"/>
          <w:b/>
          <w:sz w:val="24"/>
          <w:szCs w:val="24"/>
          <w:lang w:val="uk-UA"/>
        </w:rPr>
      </w:pPr>
    </w:p>
    <w:p w:rsidR="006E66A5" w:rsidRPr="006E66A5" w:rsidRDefault="006E66A5" w:rsidP="006E66A5">
      <w:pPr>
        <w:rPr>
          <w:sz w:val="28"/>
          <w:szCs w:val="28"/>
        </w:rPr>
      </w:pPr>
    </w:p>
    <w:p w:rsidR="006E66A5" w:rsidRDefault="006E66A5" w:rsidP="006E66A5">
      <w:pPr>
        <w:rPr>
          <w:sz w:val="28"/>
          <w:szCs w:val="28"/>
        </w:rPr>
      </w:pPr>
    </w:p>
    <w:p w:rsidR="006A0CA1" w:rsidRDefault="006A0CA1" w:rsidP="006E66A5">
      <w:pPr>
        <w:rPr>
          <w:sz w:val="28"/>
          <w:szCs w:val="28"/>
        </w:rPr>
      </w:pPr>
    </w:p>
    <w:p w:rsidR="006A0CA1" w:rsidRDefault="006A0CA1" w:rsidP="006E66A5">
      <w:pPr>
        <w:rPr>
          <w:sz w:val="28"/>
          <w:szCs w:val="28"/>
        </w:rPr>
      </w:pPr>
    </w:p>
    <w:p w:rsidR="00206980" w:rsidRDefault="00206980" w:rsidP="006E66A5">
      <w:pPr>
        <w:rPr>
          <w:sz w:val="28"/>
          <w:szCs w:val="28"/>
        </w:rPr>
      </w:pPr>
    </w:p>
    <w:p w:rsidR="006A0CA1" w:rsidRPr="006E66A5" w:rsidRDefault="006A0CA1" w:rsidP="006E66A5">
      <w:pPr>
        <w:rPr>
          <w:sz w:val="28"/>
          <w:szCs w:val="28"/>
        </w:rPr>
      </w:pPr>
    </w:p>
    <w:p w:rsidR="00E94EE1" w:rsidRDefault="00E94EE1" w:rsidP="00E94EE1">
      <w:pPr>
        <w:pStyle w:val="a4"/>
        <w:tabs>
          <w:tab w:val="left" w:pos="2030"/>
        </w:tabs>
        <w:jc w:val="center"/>
        <w:rPr>
          <w:rFonts w:ascii="Times New Roman" w:hAnsi="Times New Roman"/>
          <w:b/>
          <w:sz w:val="28"/>
          <w:szCs w:val="28"/>
          <w:lang w:val="uk-UA"/>
        </w:rPr>
      </w:pPr>
      <w:r>
        <w:rPr>
          <w:rFonts w:ascii="Times New Roman" w:hAnsi="Times New Roman"/>
          <w:b/>
          <w:sz w:val="28"/>
          <w:szCs w:val="28"/>
          <w:lang w:val="uk-UA"/>
        </w:rPr>
        <w:lastRenderedPageBreak/>
        <w:t>ПЕРЕЛІК ПРОГРАМНИХ РЕЗУЛЬТАТІВ НАВЧАННЯ ОСВІТНЬОЇ ПРОГРАМИ, ЯКІ ЗАБЕЗПЕЧУЄ ДИСЦИПЛІНА</w:t>
      </w:r>
    </w:p>
    <w:p w:rsidR="00E94EE1" w:rsidRPr="00206980" w:rsidRDefault="00E94EE1" w:rsidP="00E94EE1">
      <w:pPr>
        <w:pStyle w:val="a4"/>
        <w:tabs>
          <w:tab w:val="left" w:pos="2030"/>
        </w:tabs>
        <w:jc w:val="both"/>
        <w:rPr>
          <w:rFonts w:ascii="Times New Roman" w:hAnsi="Times New Roman"/>
          <w:b/>
          <w:sz w:val="24"/>
          <w:szCs w:val="24"/>
          <w:lang w:val="uk-UA"/>
        </w:rPr>
      </w:pPr>
      <w:r w:rsidRPr="00206980">
        <w:rPr>
          <w:rFonts w:ascii="Times New Roman" w:hAnsi="Times New Roman"/>
          <w:b/>
          <w:sz w:val="24"/>
          <w:szCs w:val="24"/>
          <w:lang w:val="uk-UA"/>
        </w:rPr>
        <w:t xml:space="preserve">ПРН 2 </w:t>
      </w:r>
      <w:r w:rsidRPr="00206980">
        <w:rPr>
          <w:rFonts w:ascii="Times New Roman" w:eastAsia="Times New Roman" w:hAnsi="Times New Roman"/>
          <w:sz w:val="24"/>
          <w:szCs w:val="24"/>
          <w:lang w:val="uk-UA" w:eastAsia="uk-UA"/>
        </w:rPr>
        <w:t>Здійснювати аналіз суспільних процесів у контексті аналізованої проблеми і демонструвати власне бач</w:t>
      </w:r>
      <w:r w:rsidR="00206980">
        <w:rPr>
          <w:rFonts w:ascii="Times New Roman" w:eastAsia="Times New Roman" w:hAnsi="Times New Roman"/>
          <w:sz w:val="24"/>
          <w:szCs w:val="24"/>
          <w:lang w:val="uk-UA" w:eastAsia="uk-UA"/>
        </w:rPr>
        <w:t>ення шляхів її розв’язання.</w:t>
      </w:r>
    </w:p>
    <w:p w:rsidR="00E94EE1" w:rsidRPr="00206980" w:rsidRDefault="00E94EE1" w:rsidP="00E94EE1">
      <w:pPr>
        <w:pStyle w:val="a4"/>
        <w:tabs>
          <w:tab w:val="left" w:pos="2030"/>
        </w:tabs>
        <w:rPr>
          <w:rFonts w:ascii="Times New Roman" w:hAnsi="Times New Roman"/>
          <w:b/>
          <w:sz w:val="24"/>
          <w:szCs w:val="24"/>
          <w:lang w:val="uk-UA"/>
        </w:rPr>
      </w:pPr>
      <w:r w:rsidRPr="00206980">
        <w:rPr>
          <w:rFonts w:ascii="Times New Roman" w:hAnsi="Times New Roman"/>
          <w:b/>
          <w:sz w:val="24"/>
          <w:szCs w:val="24"/>
          <w:lang w:val="uk-UA"/>
        </w:rPr>
        <w:t xml:space="preserve">ПРН 3 </w:t>
      </w:r>
      <w:r w:rsidRPr="00206980">
        <w:rPr>
          <w:rFonts w:ascii="Times New Roman" w:eastAsia="Times New Roman" w:hAnsi="Times New Roman"/>
          <w:sz w:val="24"/>
          <w:szCs w:val="24"/>
          <w:lang w:val="uk-UA" w:eastAsia="uk-UA"/>
        </w:rPr>
        <w:t>Проводити збір і інтегрований аналіз матеріалів з різних джерел.</w:t>
      </w:r>
    </w:p>
    <w:p w:rsidR="00E94EE1" w:rsidRPr="00206980" w:rsidRDefault="00E94EE1" w:rsidP="00E94EE1">
      <w:pPr>
        <w:pStyle w:val="a4"/>
        <w:tabs>
          <w:tab w:val="left" w:pos="2030"/>
        </w:tabs>
        <w:jc w:val="both"/>
        <w:rPr>
          <w:rFonts w:ascii="Times New Roman" w:hAnsi="Times New Roman"/>
          <w:b/>
          <w:sz w:val="24"/>
          <w:szCs w:val="24"/>
          <w:lang w:val="uk-UA"/>
        </w:rPr>
      </w:pPr>
      <w:r w:rsidRPr="00206980">
        <w:rPr>
          <w:rFonts w:ascii="Times New Roman" w:hAnsi="Times New Roman"/>
          <w:b/>
          <w:sz w:val="24"/>
          <w:szCs w:val="24"/>
          <w:lang w:val="uk-UA"/>
        </w:rPr>
        <w:t xml:space="preserve">ПРН 19 </w:t>
      </w:r>
      <w:r w:rsidRPr="00206980">
        <w:rPr>
          <w:rFonts w:ascii="Times New Roman" w:eastAsia="Times New Roman" w:hAnsi="Times New Roman"/>
          <w:sz w:val="24"/>
          <w:szCs w:val="24"/>
          <w:lang w:val="uk-UA" w:eastAsia="uk-UA"/>
        </w:rPr>
        <w:t>Демонструвати необхідні знання та розуміння сутності та змісту основних правових інститутів і норм</w:t>
      </w:r>
      <w:r w:rsidR="00A44776" w:rsidRPr="00206980">
        <w:rPr>
          <w:rFonts w:ascii="Times New Roman" w:eastAsia="Times New Roman" w:hAnsi="Times New Roman"/>
          <w:sz w:val="24"/>
          <w:szCs w:val="24"/>
          <w:lang w:val="uk-UA" w:eastAsia="uk-UA"/>
        </w:rPr>
        <w:t xml:space="preserve"> фундаментальних галузей.</w:t>
      </w:r>
    </w:p>
    <w:p w:rsidR="00E94EE1" w:rsidRPr="00206980" w:rsidRDefault="00E94EE1" w:rsidP="00E94EE1">
      <w:pPr>
        <w:pStyle w:val="a4"/>
        <w:tabs>
          <w:tab w:val="left" w:pos="2030"/>
        </w:tabs>
        <w:rPr>
          <w:rFonts w:ascii="Times New Roman" w:hAnsi="Times New Roman"/>
          <w:b/>
          <w:sz w:val="24"/>
          <w:szCs w:val="24"/>
          <w:lang w:val="uk-UA"/>
        </w:rPr>
      </w:pPr>
      <w:r w:rsidRPr="00206980">
        <w:rPr>
          <w:rFonts w:ascii="Times New Roman" w:hAnsi="Times New Roman"/>
          <w:b/>
          <w:sz w:val="24"/>
          <w:szCs w:val="24"/>
          <w:lang w:val="uk-UA"/>
        </w:rPr>
        <w:t xml:space="preserve">ПРН 20 </w:t>
      </w:r>
      <w:r w:rsidRPr="00206980">
        <w:rPr>
          <w:rFonts w:ascii="Times New Roman" w:eastAsia="Times New Roman" w:hAnsi="Times New Roman"/>
          <w:sz w:val="24"/>
          <w:szCs w:val="24"/>
          <w:lang w:val="uk-UA" w:eastAsia="uk-UA"/>
        </w:rPr>
        <w:t>Пояснювати природу та зміст осно</w:t>
      </w:r>
      <w:r w:rsidR="00A44776" w:rsidRPr="00206980">
        <w:rPr>
          <w:rFonts w:ascii="Times New Roman" w:eastAsia="Times New Roman" w:hAnsi="Times New Roman"/>
          <w:sz w:val="24"/>
          <w:szCs w:val="24"/>
          <w:lang w:val="uk-UA" w:eastAsia="uk-UA"/>
        </w:rPr>
        <w:t>вних явищ і процесів.</w:t>
      </w:r>
    </w:p>
    <w:p w:rsidR="00495E89" w:rsidRDefault="00495E89" w:rsidP="00172B30">
      <w:pPr>
        <w:spacing w:after="200" w:line="276" w:lineRule="auto"/>
        <w:rPr>
          <w:b/>
          <w:bCs/>
          <w:sz w:val="28"/>
          <w:szCs w:val="28"/>
        </w:rPr>
      </w:pPr>
    </w:p>
    <w:p w:rsidR="00495E89" w:rsidRDefault="00495E89" w:rsidP="00495E89">
      <w:pPr>
        <w:spacing w:after="240"/>
        <w:jc w:val="center"/>
        <w:rPr>
          <w:b/>
          <w:color w:val="000000"/>
          <w:sz w:val="28"/>
        </w:rPr>
      </w:pPr>
      <w:r>
        <w:rPr>
          <w:b/>
          <w:color w:val="000000"/>
          <w:sz w:val="28"/>
        </w:rPr>
        <w:t>Структура навчальної дисципліни</w:t>
      </w:r>
    </w:p>
    <w:p w:rsidR="00D53145" w:rsidRDefault="00D53145" w:rsidP="00D53145">
      <w:pPr>
        <w:spacing w:after="120"/>
        <w:ind w:left="357"/>
        <w:jc w:val="center"/>
        <w:rPr>
          <w:b/>
          <w:color w:val="000000"/>
          <w:sz w:val="28"/>
        </w:rPr>
      </w:pPr>
      <w:r>
        <w:rPr>
          <w:b/>
          <w:color w:val="000000"/>
          <w:sz w:val="28"/>
        </w:rPr>
        <w:t>Тематичний план</w:t>
      </w:r>
    </w:p>
    <w:tbl>
      <w:tblPr>
        <w:tblW w:w="0" w:type="auto"/>
        <w:tblInd w:w="98" w:type="dxa"/>
        <w:tblLayout w:type="fixed"/>
        <w:tblCellMar>
          <w:left w:w="10" w:type="dxa"/>
          <w:right w:w="10" w:type="dxa"/>
        </w:tblCellMar>
        <w:tblLook w:val="0000" w:firstRow="0" w:lastRow="0" w:firstColumn="0" w:lastColumn="0" w:noHBand="0" w:noVBand="0"/>
      </w:tblPr>
      <w:tblGrid>
        <w:gridCol w:w="1144"/>
        <w:gridCol w:w="46"/>
        <w:gridCol w:w="216"/>
        <w:gridCol w:w="435"/>
        <w:gridCol w:w="626"/>
        <w:gridCol w:w="520"/>
        <w:gridCol w:w="567"/>
        <w:gridCol w:w="39"/>
        <w:gridCol w:w="418"/>
        <w:gridCol w:w="522"/>
        <w:gridCol w:w="538"/>
        <w:gridCol w:w="673"/>
        <w:gridCol w:w="410"/>
        <w:gridCol w:w="548"/>
        <w:gridCol w:w="483"/>
        <w:gridCol w:w="539"/>
        <w:gridCol w:w="522"/>
        <w:gridCol w:w="538"/>
        <w:gridCol w:w="689"/>
      </w:tblGrid>
      <w:tr w:rsidR="00D53145" w:rsidTr="00D53145">
        <w:trPr>
          <w:trHeight w:val="1"/>
        </w:trPr>
        <w:tc>
          <w:tcPr>
            <w:tcW w:w="140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Назви змістових модулів і тем</w:t>
            </w:r>
          </w:p>
        </w:tc>
        <w:tc>
          <w:tcPr>
            <w:tcW w:w="7378" w:type="dxa"/>
            <w:gridSpan w:val="15"/>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Розподіл годин між видами робіт</w:t>
            </w:r>
          </w:p>
        </w:tc>
        <w:tc>
          <w:tcPr>
            <w:tcW w:w="689" w:type="dxa"/>
            <w:vMerge w:val="restart"/>
            <w:tcBorders>
              <w:top w:val="single" w:sz="4" w:space="0" w:color="000000"/>
              <w:left w:val="single" w:sz="0" w:space="0" w:color="836967"/>
              <w:bottom w:val="single" w:sz="0" w:space="0" w:color="836967"/>
              <w:right w:val="single" w:sz="4" w:space="0" w:color="000000"/>
            </w:tcBorders>
            <w:shd w:val="clear" w:color="000000" w:fill="FFFFFF"/>
            <w:tcMar>
              <w:left w:w="108" w:type="dxa"/>
              <w:right w:w="108" w:type="dxa"/>
            </w:tcMar>
            <w:vAlign w:val="center"/>
          </w:tcPr>
          <w:p w:rsidR="00D53145" w:rsidRDefault="00D53145" w:rsidP="00D53145">
            <w:pPr>
              <w:jc w:val="center"/>
            </w:pPr>
            <w:r>
              <w:rPr>
                <w:color w:val="000000"/>
                <w:sz w:val="20"/>
              </w:rPr>
              <w:t>Форми та методи контролю знань</w:t>
            </w:r>
          </w:p>
        </w:tc>
      </w:tr>
      <w:tr w:rsidR="00D53145" w:rsidTr="00D53145">
        <w:trPr>
          <w:trHeight w:val="1"/>
        </w:trPr>
        <w:tc>
          <w:tcPr>
            <w:tcW w:w="1406"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3145" w:rsidRDefault="00D53145" w:rsidP="00D53145">
            <w:pPr>
              <w:rPr>
                <w:rFonts w:ascii="Calibri" w:eastAsia="Calibri" w:hAnsi="Calibri" w:cs="Calibri"/>
              </w:rPr>
            </w:pPr>
          </w:p>
        </w:tc>
        <w:tc>
          <w:tcPr>
            <w:tcW w:w="3665" w:type="dxa"/>
            <w:gridSpan w:val="8"/>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денна форма</w:t>
            </w:r>
          </w:p>
        </w:tc>
        <w:tc>
          <w:tcPr>
            <w:tcW w:w="3713" w:type="dxa"/>
            <w:gridSpan w:val="7"/>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заочна форма</w:t>
            </w:r>
          </w:p>
        </w:tc>
        <w:tc>
          <w:tcPr>
            <w:tcW w:w="689" w:type="dxa"/>
            <w:vMerge/>
            <w:tcBorders>
              <w:top w:val="single" w:sz="0" w:space="0" w:color="836967"/>
              <w:left w:val="single" w:sz="0" w:space="0" w:color="836967"/>
              <w:bottom w:val="single" w:sz="0" w:space="0" w:color="836967"/>
              <w:right w:val="single" w:sz="4" w:space="0" w:color="000000"/>
            </w:tcBorders>
            <w:shd w:val="clear" w:color="000000" w:fill="FFFFFF"/>
            <w:tcMar>
              <w:left w:w="108" w:type="dxa"/>
              <w:right w:w="108" w:type="dxa"/>
            </w:tcMar>
          </w:tcPr>
          <w:p w:rsidR="00D53145" w:rsidRDefault="00D53145" w:rsidP="00D53145"/>
        </w:tc>
      </w:tr>
      <w:tr w:rsidR="00D53145" w:rsidTr="00D53145">
        <w:trPr>
          <w:trHeight w:val="1"/>
        </w:trPr>
        <w:tc>
          <w:tcPr>
            <w:tcW w:w="1406"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3145" w:rsidRDefault="00D53145" w:rsidP="00D53145">
            <w:pPr>
              <w:rPr>
                <w:rFonts w:ascii="Calibri" w:eastAsia="Calibri" w:hAnsi="Calibri" w:cs="Calibri"/>
              </w:rPr>
            </w:pPr>
          </w:p>
        </w:tc>
        <w:tc>
          <w:tcPr>
            <w:tcW w:w="435" w:type="dxa"/>
            <w:vMerge w:val="restart"/>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ind w:left="113" w:right="-25"/>
              <w:jc w:val="center"/>
            </w:pPr>
            <w:r>
              <w:rPr>
                <w:color w:val="000000"/>
                <w:sz w:val="24"/>
              </w:rPr>
              <w:t>Усього</w:t>
            </w:r>
          </w:p>
        </w:tc>
        <w:tc>
          <w:tcPr>
            <w:tcW w:w="2692" w:type="dxa"/>
            <w:gridSpan w:val="6"/>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аудиторна</w:t>
            </w:r>
          </w:p>
        </w:tc>
        <w:tc>
          <w:tcPr>
            <w:tcW w:w="538" w:type="dxa"/>
            <w:vMerge w:val="restart"/>
            <w:tcBorders>
              <w:top w:val="single" w:sz="0" w:space="0" w:color="836967"/>
              <w:left w:val="single" w:sz="4" w:space="0" w:color="000000"/>
              <w:bottom w:val="single" w:sz="0" w:space="0" w:color="836967"/>
              <w:right w:val="single" w:sz="4" w:space="0" w:color="000000"/>
            </w:tcBorders>
            <w:shd w:val="clear" w:color="auto" w:fill="auto"/>
            <w:tcMar>
              <w:left w:w="108" w:type="dxa"/>
              <w:right w:w="108" w:type="dxa"/>
            </w:tcMar>
            <w:vAlign w:val="center"/>
          </w:tcPr>
          <w:p w:rsidR="00D53145" w:rsidRDefault="00D53145" w:rsidP="00D53145">
            <w:pPr>
              <w:ind w:left="113" w:right="113"/>
              <w:jc w:val="center"/>
            </w:pPr>
            <w:proofErr w:type="spellStart"/>
            <w:r>
              <w:rPr>
                <w:color w:val="000000"/>
                <w:sz w:val="24"/>
              </w:rPr>
              <w:t>с.р</w:t>
            </w:r>
            <w:proofErr w:type="spellEnd"/>
            <w:r>
              <w:rPr>
                <w:color w:val="000000"/>
                <w:sz w:val="24"/>
              </w:rPr>
              <w:t>.</w:t>
            </w:r>
          </w:p>
        </w:tc>
        <w:tc>
          <w:tcPr>
            <w:tcW w:w="673" w:type="dxa"/>
            <w:vMerge w:val="restart"/>
            <w:tcBorders>
              <w:top w:val="single" w:sz="0" w:space="0" w:color="836967"/>
              <w:left w:val="single" w:sz="4" w:space="0" w:color="000000"/>
              <w:bottom w:val="single" w:sz="0" w:space="0" w:color="836967"/>
              <w:right w:val="single" w:sz="4" w:space="0" w:color="000000"/>
            </w:tcBorders>
            <w:shd w:val="clear" w:color="auto" w:fill="auto"/>
            <w:tcMar>
              <w:left w:w="108" w:type="dxa"/>
              <w:right w:w="108" w:type="dxa"/>
            </w:tcMar>
            <w:vAlign w:val="center"/>
          </w:tcPr>
          <w:p w:rsidR="00D53145" w:rsidRDefault="00D53145" w:rsidP="00D53145">
            <w:pPr>
              <w:ind w:left="113" w:right="-24"/>
              <w:jc w:val="center"/>
            </w:pPr>
            <w:r>
              <w:rPr>
                <w:color w:val="000000"/>
                <w:sz w:val="24"/>
              </w:rPr>
              <w:t>Усього</w:t>
            </w:r>
          </w:p>
        </w:tc>
        <w:tc>
          <w:tcPr>
            <w:tcW w:w="2502" w:type="dxa"/>
            <w:gridSpan w:val="5"/>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аудиторна</w:t>
            </w:r>
          </w:p>
        </w:tc>
        <w:tc>
          <w:tcPr>
            <w:tcW w:w="538" w:type="dxa"/>
            <w:vMerge w:val="restart"/>
            <w:tcBorders>
              <w:top w:val="single" w:sz="0" w:space="0" w:color="836967"/>
              <w:left w:val="single" w:sz="4" w:space="0" w:color="000000"/>
              <w:bottom w:val="single" w:sz="0" w:space="0" w:color="836967"/>
              <w:right w:val="single" w:sz="4" w:space="0" w:color="000000"/>
            </w:tcBorders>
            <w:shd w:val="clear" w:color="auto" w:fill="auto"/>
            <w:tcMar>
              <w:left w:w="108" w:type="dxa"/>
              <w:right w:w="108" w:type="dxa"/>
            </w:tcMar>
            <w:vAlign w:val="center"/>
          </w:tcPr>
          <w:p w:rsidR="00D53145" w:rsidRDefault="00D53145" w:rsidP="00D53145">
            <w:pPr>
              <w:ind w:left="113" w:right="113"/>
              <w:jc w:val="center"/>
            </w:pPr>
            <w:proofErr w:type="spellStart"/>
            <w:r>
              <w:rPr>
                <w:color w:val="000000"/>
                <w:sz w:val="24"/>
              </w:rPr>
              <w:t>с.р</w:t>
            </w:r>
            <w:proofErr w:type="spellEnd"/>
            <w:r>
              <w:rPr>
                <w:color w:val="000000"/>
                <w:sz w:val="24"/>
              </w:rPr>
              <w:t>.</w:t>
            </w:r>
          </w:p>
        </w:tc>
        <w:tc>
          <w:tcPr>
            <w:tcW w:w="689" w:type="dxa"/>
            <w:vMerge/>
            <w:tcBorders>
              <w:top w:val="single" w:sz="0" w:space="0" w:color="836967"/>
              <w:left w:val="single" w:sz="4" w:space="0" w:color="000000"/>
              <w:bottom w:val="single" w:sz="0" w:space="0" w:color="836967"/>
              <w:right w:val="single" w:sz="4" w:space="0" w:color="000000"/>
            </w:tcBorders>
            <w:shd w:val="clear" w:color="000000" w:fill="FFFFFF"/>
            <w:tcMar>
              <w:left w:w="108" w:type="dxa"/>
              <w:right w:w="108" w:type="dxa"/>
            </w:tcMar>
          </w:tcPr>
          <w:p w:rsidR="00D53145" w:rsidRDefault="00D53145" w:rsidP="00D53145"/>
        </w:tc>
      </w:tr>
      <w:tr w:rsidR="00D53145" w:rsidTr="00D53145">
        <w:trPr>
          <w:trHeight w:val="1"/>
        </w:trPr>
        <w:tc>
          <w:tcPr>
            <w:tcW w:w="1406"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3145" w:rsidRDefault="00D53145" w:rsidP="00D53145">
            <w:pPr>
              <w:rPr>
                <w:rFonts w:ascii="Calibri" w:eastAsia="Calibri" w:hAnsi="Calibri" w:cs="Calibri"/>
              </w:rPr>
            </w:pPr>
          </w:p>
        </w:tc>
        <w:tc>
          <w:tcPr>
            <w:tcW w:w="435"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D53145" w:rsidRDefault="00D53145" w:rsidP="00D53145">
            <w:pPr>
              <w:rPr>
                <w:rFonts w:ascii="Calibri" w:eastAsia="Calibri" w:hAnsi="Calibri" w:cs="Calibri"/>
              </w:rPr>
            </w:pPr>
          </w:p>
        </w:tc>
        <w:tc>
          <w:tcPr>
            <w:tcW w:w="2692" w:type="dxa"/>
            <w:gridSpan w:val="6"/>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у тому числі</w:t>
            </w:r>
          </w:p>
        </w:tc>
        <w:tc>
          <w:tcPr>
            <w:tcW w:w="538" w:type="dxa"/>
            <w:vMerge/>
            <w:tcBorders>
              <w:top w:val="single" w:sz="0" w:space="0" w:color="836967"/>
              <w:left w:val="single" w:sz="4" w:space="0" w:color="000000"/>
              <w:bottom w:val="single" w:sz="0" w:space="0" w:color="836967"/>
              <w:right w:val="single" w:sz="4" w:space="0" w:color="000000"/>
            </w:tcBorders>
            <w:shd w:val="clear" w:color="000000" w:fill="FFFFFF"/>
            <w:tcMar>
              <w:left w:w="108" w:type="dxa"/>
              <w:right w:w="108" w:type="dxa"/>
            </w:tcMar>
            <w:vAlign w:val="center"/>
          </w:tcPr>
          <w:p w:rsidR="00D53145" w:rsidRDefault="00D53145" w:rsidP="00D53145"/>
        </w:tc>
        <w:tc>
          <w:tcPr>
            <w:tcW w:w="673" w:type="dxa"/>
            <w:vMerge/>
            <w:tcBorders>
              <w:top w:val="single" w:sz="0" w:space="0" w:color="836967"/>
              <w:left w:val="single" w:sz="4" w:space="0" w:color="000000"/>
              <w:bottom w:val="single" w:sz="0" w:space="0" w:color="836967"/>
              <w:right w:val="single" w:sz="4" w:space="0" w:color="000000"/>
            </w:tcBorders>
            <w:shd w:val="clear" w:color="000000" w:fill="FFFFFF"/>
            <w:tcMar>
              <w:left w:w="108" w:type="dxa"/>
              <w:right w:w="108" w:type="dxa"/>
            </w:tcMar>
            <w:vAlign w:val="center"/>
          </w:tcPr>
          <w:p w:rsidR="00D53145" w:rsidRDefault="00D53145" w:rsidP="00D53145"/>
        </w:tc>
        <w:tc>
          <w:tcPr>
            <w:tcW w:w="2502" w:type="dxa"/>
            <w:gridSpan w:val="5"/>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у тому числі</w:t>
            </w:r>
          </w:p>
        </w:tc>
        <w:tc>
          <w:tcPr>
            <w:tcW w:w="538" w:type="dxa"/>
            <w:vMerge/>
            <w:tcBorders>
              <w:top w:val="single" w:sz="0" w:space="0" w:color="836967"/>
              <w:left w:val="single" w:sz="4" w:space="0" w:color="000000"/>
              <w:bottom w:val="single" w:sz="0" w:space="0" w:color="836967"/>
              <w:right w:val="single" w:sz="4" w:space="0" w:color="000000"/>
            </w:tcBorders>
            <w:shd w:val="clear" w:color="000000" w:fill="FFFFFF"/>
            <w:tcMar>
              <w:left w:w="108" w:type="dxa"/>
              <w:right w:w="108" w:type="dxa"/>
            </w:tcMar>
            <w:vAlign w:val="center"/>
          </w:tcPr>
          <w:p w:rsidR="00D53145" w:rsidRDefault="00D53145" w:rsidP="00D53145"/>
        </w:tc>
        <w:tc>
          <w:tcPr>
            <w:tcW w:w="689" w:type="dxa"/>
            <w:vMerge/>
            <w:tcBorders>
              <w:top w:val="single" w:sz="0" w:space="0" w:color="836967"/>
              <w:left w:val="single" w:sz="4" w:space="0" w:color="000000"/>
              <w:bottom w:val="single" w:sz="0" w:space="0" w:color="836967"/>
              <w:right w:val="single" w:sz="4" w:space="0" w:color="000000"/>
            </w:tcBorders>
            <w:shd w:val="clear" w:color="000000" w:fill="FFFFFF"/>
            <w:tcMar>
              <w:left w:w="108" w:type="dxa"/>
              <w:right w:w="108" w:type="dxa"/>
            </w:tcMar>
          </w:tcPr>
          <w:p w:rsidR="00D53145" w:rsidRDefault="00D53145" w:rsidP="00D53145"/>
        </w:tc>
      </w:tr>
      <w:tr w:rsidR="00D53145" w:rsidTr="00D53145">
        <w:trPr>
          <w:trHeight w:val="1"/>
        </w:trPr>
        <w:tc>
          <w:tcPr>
            <w:tcW w:w="1406"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3145" w:rsidRDefault="00D53145" w:rsidP="00D53145">
            <w:pPr>
              <w:rPr>
                <w:rFonts w:ascii="Calibri" w:eastAsia="Calibri" w:hAnsi="Calibri" w:cs="Calibri"/>
              </w:rPr>
            </w:pPr>
          </w:p>
        </w:tc>
        <w:tc>
          <w:tcPr>
            <w:tcW w:w="435"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D53145" w:rsidRDefault="00D53145" w:rsidP="00D53145">
            <w:pPr>
              <w:rPr>
                <w:rFonts w:ascii="Calibri" w:eastAsia="Calibri" w:hAnsi="Calibri" w:cs="Calibri"/>
              </w:rPr>
            </w:pPr>
          </w:p>
        </w:tc>
        <w:tc>
          <w:tcPr>
            <w:tcW w:w="626"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ind w:left="113" w:right="113"/>
              <w:jc w:val="center"/>
            </w:pPr>
            <w:r>
              <w:rPr>
                <w:color w:val="000000"/>
                <w:sz w:val="24"/>
              </w:rPr>
              <w:t>л</w:t>
            </w:r>
          </w:p>
        </w:tc>
        <w:tc>
          <w:tcPr>
            <w:tcW w:w="52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ind w:left="113" w:right="113"/>
              <w:jc w:val="center"/>
            </w:pPr>
            <w:r>
              <w:rPr>
                <w:color w:val="000000"/>
                <w:sz w:val="24"/>
              </w:rPr>
              <w:t>сем</w:t>
            </w:r>
          </w:p>
        </w:tc>
        <w:tc>
          <w:tcPr>
            <w:tcW w:w="567"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ind w:left="113" w:right="113"/>
              <w:jc w:val="center"/>
            </w:pPr>
            <w:proofErr w:type="spellStart"/>
            <w:r>
              <w:rPr>
                <w:color w:val="000000"/>
                <w:sz w:val="24"/>
              </w:rPr>
              <w:t>пр</w:t>
            </w:r>
            <w:proofErr w:type="spellEnd"/>
          </w:p>
        </w:tc>
        <w:tc>
          <w:tcPr>
            <w:tcW w:w="457"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ind w:left="113" w:right="113"/>
              <w:jc w:val="center"/>
            </w:pPr>
            <w:proofErr w:type="spellStart"/>
            <w:r>
              <w:rPr>
                <w:color w:val="000000"/>
                <w:sz w:val="24"/>
              </w:rPr>
              <w:t>лаб</w:t>
            </w:r>
            <w:proofErr w:type="spellEnd"/>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ind w:left="113" w:right="113"/>
              <w:jc w:val="center"/>
            </w:pPr>
            <w:proofErr w:type="spellStart"/>
            <w:r>
              <w:rPr>
                <w:color w:val="000000"/>
                <w:sz w:val="24"/>
              </w:rPr>
              <w:t>інд</w:t>
            </w:r>
            <w:proofErr w:type="spellEnd"/>
          </w:p>
        </w:tc>
        <w:tc>
          <w:tcPr>
            <w:tcW w:w="538"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D53145" w:rsidRDefault="00D53145" w:rsidP="00D53145"/>
        </w:tc>
        <w:tc>
          <w:tcPr>
            <w:tcW w:w="673"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D53145" w:rsidRDefault="00D53145" w:rsidP="00D53145"/>
        </w:tc>
        <w:tc>
          <w:tcPr>
            <w:tcW w:w="41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ind w:left="113" w:right="113"/>
              <w:jc w:val="center"/>
            </w:pPr>
            <w:r>
              <w:rPr>
                <w:color w:val="000000"/>
                <w:sz w:val="24"/>
              </w:rPr>
              <w:t>л</w:t>
            </w:r>
          </w:p>
        </w:tc>
        <w:tc>
          <w:tcPr>
            <w:tcW w:w="54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ind w:left="113" w:right="113"/>
              <w:jc w:val="center"/>
            </w:pPr>
            <w:r>
              <w:rPr>
                <w:color w:val="000000"/>
                <w:sz w:val="24"/>
              </w:rPr>
              <w:t>сем</w:t>
            </w:r>
          </w:p>
        </w:tc>
        <w:tc>
          <w:tcPr>
            <w:tcW w:w="48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ind w:left="113" w:right="113"/>
              <w:jc w:val="center"/>
            </w:pPr>
            <w:proofErr w:type="spellStart"/>
            <w:r>
              <w:rPr>
                <w:color w:val="000000"/>
                <w:sz w:val="24"/>
              </w:rPr>
              <w:t>пр</w:t>
            </w:r>
            <w:proofErr w:type="spellEnd"/>
          </w:p>
        </w:tc>
        <w:tc>
          <w:tcPr>
            <w:tcW w:w="539"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ind w:left="113" w:right="113"/>
              <w:jc w:val="center"/>
            </w:pPr>
            <w:proofErr w:type="spellStart"/>
            <w:r>
              <w:rPr>
                <w:color w:val="000000"/>
                <w:sz w:val="24"/>
              </w:rPr>
              <w:t>лаб</w:t>
            </w:r>
            <w:proofErr w:type="spellEnd"/>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ind w:left="113" w:right="113"/>
              <w:jc w:val="center"/>
            </w:pPr>
            <w:proofErr w:type="spellStart"/>
            <w:r>
              <w:rPr>
                <w:color w:val="000000"/>
                <w:sz w:val="24"/>
              </w:rPr>
              <w:t>інд</w:t>
            </w:r>
            <w:proofErr w:type="spellEnd"/>
          </w:p>
        </w:tc>
        <w:tc>
          <w:tcPr>
            <w:tcW w:w="538"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D53145" w:rsidRDefault="00D53145" w:rsidP="00D53145"/>
        </w:tc>
        <w:tc>
          <w:tcPr>
            <w:tcW w:w="689"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tcPr>
          <w:p w:rsidR="00D53145" w:rsidRDefault="00D53145" w:rsidP="00D53145"/>
        </w:tc>
      </w:tr>
      <w:tr w:rsidR="00D53145" w:rsidTr="00D53145">
        <w:trPr>
          <w:trHeight w:val="1"/>
        </w:trPr>
        <w:tc>
          <w:tcPr>
            <w:tcW w:w="1406" w:type="dxa"/>
            <w:gridSpan w:val="3"/>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1</w:t>
            </w:r>
          </w:p>
        </w:tc>
        <w:tc>
          <w:tcPr>
            <w:tcW w:w="435"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2</w:t>
            </w:r>
          </w:p>
        </w:tc>
        <w:tc>
          <w:tcPr>
            <w:tcW w:w="626"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3</w:t>
            </w:r>
          </w:p>
        </w:tc>
        <w:tc>
          <w:tcPr>
            <w:tcW w:w="52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4</w:t>
            </w:r>
          </w:p>
        </w:tc>
        <w:tc>
          <w:tcPr>
            <w:tcW w:w="567"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5</w:t>
            </w:r>
          </w:p>
        </w:tc>
        <w:tc>
          <w:tcPr>
            <w:tcW w:w="457"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6</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7</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8</w:t>
            </w:r>
          </w:p>
        </w:tc>
        <w:tc>
          <w:tcPr>
            <w:tcW w:w="67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9</w:t>
            </w:r>
          </w:p>
        </w:tc>
        <w:tc>
          <w:tcPr>
            <w:tcW w:w="41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10</w:t>
            </w:r>
          </w:p>
        </w:tc>
        <w:tc>
          <w:tcPr>
            <w:tcW w:w="54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11</w:t>
            </w:r>
          </w:p>
        </w:tc>
        <w:tc>
          <w:tcPr>
            <w:tcW w:w="48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12</w:t>
            </w:r>
          </w:p>
        </w:tc>
        <w:tc>
          <w:tcPr>
            <w:tcW w:w="539"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13</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14</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r>
              <w:rPr>
                <w:color w:val="000000"/>
                <w:sz w:val="24"/>
              </w:rPr>
              <w:t>15</w:t>
            </w:r>
          </w:p>
        </w:tc>
        <w:tc>
          <w:tcPr>
            <w:tcW w:w="68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D53145" w:rsidRDefault="00D53145" w:rsidP="00D53145">
            <w:pPr>
              <w:jc w:val="center"/>
            </w:pPr>
            <w:r>
              <w:rPr>
                <w:color w:val="000000"/>
                <w:sz w:val="24"/>
              </w:rPr>
              <w:t>16</w:t>
            </w:r>
          </w:p>
        </w:tc>
      </w:tr>
      <w:tr w:rsidR="00D53145" w:rsidTr="00D53145">
        <w:trPr>
          <w:trHeight w:val="1"/>
        </w:trPr>
        <w:tc>
          <w:tcPr>
            <w:tcW w:w="8784" w:type="dxa"/>
            <w:gridSpan w:val="1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145" w:rsidRDefault="00D53145" w:rsidP="00D53145">
            <w:pPr>
              <w:jc w:val="center"/>
              <w:rPr>
                <w:rFonts w:ascii="Calibri" w:eastAsia="Calibri" w:hAnsi="Calibri" w:cs="Calibri"/>
              </w:rPr>
            </w:pPr>
          </w:p>
        </w:tc>
      </w:tr>
      <w:tr w:rsidR="00D53145" w:rsidTr="00D53145">
        <w:trPr>
          <w:trHeight w:val="1"/>
        </w:trPr>
        <w:tc>
          <w:tcPr>
            <w:tcW w:w="8784" w:type="dxa"/>
            <w:gridSpan w:val="1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145" w:rsidRDefault="00D53145" w:rsidP="00D53145">
            <w:pPr>
              <w:jc w:val="center"/>
              <w:rPr>
                <w:rFonts w:ascii="Calibri" w:eastAsia="Calibri" w:hAnsi="Calibri" w:cs="Calibri"/>
              </w:rPr>
            </w:pPr>
          </w:p>
        </w:tc>
      </w:tr>
      <w:tr w:rsidR="00D53145" w:rsidTr="00D53145">
        <w:trPr>
          <w:trHeight w:val="1"/>
        </w:trPr>
        <w:tc>
          <w:tcPr>
            <w:tcW w:w="1190" w:type="dxa"/>
            <w:gridSpan w:val="2"/>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color w:val="000000"/>
                <w:sz w:val="24"/>
              </w:rPr>
            </w:pPr>
            <w:r>
              <w:rPr>
                <w:color w:val="000000"/>
                <w:sz w:val="24"/>
              </w:rPr>
              <w:t>Тема 1.</w:t>
            </w:r>
          </w:p>
          <w:p w:rsidR="00D53145" w:rsidRPr="00CF5A86" w:rsidRDefault="00D53145" w:rsidP="00D53145">
            <w:pPr>
              <w:jc w:val="center"/>
              <w:rPr>
                <w:b/>
              </w:rPr>
            </w:pPr>
            <w:r w:rsidRPr="00CF5A86">
              <w:rPr>
                <w:b/>
              </w:rPr>
              <w:t>ЗОЛОТІ СТОРІНКИ ДАЛЕКИХ ЕПОХ Стародавня Греція</w:t>
            </w:r>
          </w:p>
          <w:p w:rsidR="00D53145" w:rsidRDefault="00D53145" w:rsidP="00D53145"/>
        </w:tc>
        <w:tc>
          <w:tcPr>
            <w:tcW w:w="651"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xml:space="preserve"> 6</w:t>
            </w:r>
          </w:p>
        </w:tc>
        <w:tc>
          <w:tcPr>
            <w:tcW w:w="626"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40144B" w:rsidRDefault="00D53145" w:rsidP="00D53145">
            <w:r>
              <w:rPr>
                <w:color w:val="000000"/>
                <w:sz w:val="24"/>
              </w:rPr>
              <w:t> 1</w:t>
            </w:r>
          </w:p>
        </w:tc>
        <w:tc>
          <w:tcPr>
            <w:tcW w:w="52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40144B" w:rsidRDefault="00D53145" w:rsidP="00D53145">
            <w:r>
              <w:rPr>
                <w:color w:val="000000"/>
                <w:sz w:val="24"/>
              </w:rPr>
              <w:t> 5</w:t>
            </w:r>
          </w:p>
        </w:tc>
        <w:tc>
          <w:tcPr>
            <w:tcW w:w="606"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41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67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41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4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48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39"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68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D53145" w:rsidRDefault="00D53145" w:rsidP="00D53145">
            <w:pPr>
              <w:rPr>
                <w:color w:val="000000"/>
                <w:sz w:val="24"/>
              </w:rPr>
            </w:pPr>
            <w:r>
              <w:rPr>
                <w:color w:val="000000"/>
                <w:sz w:val="24"/>
              </w:rPr>
              <w:t>АР:</w:t>
            </w:r>
          </w:p>
          <w:p w:rsidR="00D53145" w:rsidRDefault="00D53145" w:rsidP="00D53145">
            <w:pPr>
              <w:rPr>
                <w:color w:val="000000"/>
                <w:sz w:val="24"/>
              </w:rPr>
            </w:pPr>
            <w:r>
              <w:rPr>
                <w:color w:val="000000"/>
                <w:sz w:val="24"/>
              </w:rPr>
              <w:t>СР:</w:t>
            </w:r>
          </w:p>
          <w:p w:rsidR="00D53145" w:rsidRDefault="00D53145" w:rsidP="00D53145">
            <w:r>
              <w:rPr>
                <w:color w:val="000000"/>
                <w:sz w:val="24"/>
              </w:rPr>
              <w:t>ІР:</w:t>
            </w:r>
          </w:p>
        </w:tc>
      </w:tr>
      <w:tr w:rsidR="00D53145" w:rsidTr="00D53145">
        <w:trPr>
          <w:trHeight w:val="1"/>
        </w:trPr>
        <w:tc>
          <w:tcPr>
            <w:tcW w:w="1190" w:type="dxa"/>
            <w:gridSpan w:val="2"/>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color w:val="000000"/>
                <w:sz w:val="24"/>
              </w:rPr>
            </w:pPr>
            <w:r>
              <w:rPr>
                <w:color w:val="000000"/>
                <w:sz w:val="24"/>
              </w:rPr>
              <w:t xml:space="preserve">Тема 2. </w:t>
            </w:r>
          </w:p>
          <w:p w:rsidR="00D53145" w:rsidRPr="00EE2698" w:rsidRDefault="00D53145" w:rsidP="00D53145">
            <w:pPr>
              <w:jc w:val="center"/>
              <w:rPr>
                <w:b/>
              </w:rPr>
            </w:pPr>
            <w:r w:rsidRPr="00CF5A86">
              <w:rPr>
                <w:b/>
              </w:rPr>
              <w:t>ПРОЗА Й ПОЕЗІЯ ПІЗНЬОГО РОМАНТИЗМУ ТА ПЕРЕХОДУ ДО РЕАЛІЗМУ XIX СТ.</w:t>
            </w:r>
          </w:p>
        </w:tc>
        <w:tc>
          <w:tcPr>
            <w:tcW w:w="651"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EE2698" w:rsidRDefault="00D53145" w:rsidP="00D53145">
            <w:r>
              <w:rPr>
                <w:color w:val="000000"/>
                <w:sz w:val="24"/>
              </w:rPr>
              <w:t> 6</w:t>
            </w:r>
          </w:p>
        </w:tc>
        <w:tc>
          <w:tcPr>
            <w:tcW w:w="626"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40144B" w:rsidRDefault="00D53145" w:rsidP="00D53145">
            <w:r>
              <w:rPr>
                <w:color w:val="000000"/>
                <w:sz w:val="24"/>
              </w:rPr>
              <w:t> 1</w:t>
            </w:r>
          </w:p>
        </w:tc>
        <w:tc>
          <w:tcPr>
            <w:tcW w:w="52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5 </w:t>
            </w:r>
          </w:p>
        </w:tc>
        <w:tc>
          <w:tcPr>
            <w:tcW w:w="606"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EE2698" w:rsidRDefault="00D53145" w:rsidP="00D53145">
            <w:r>
              <w:rPr>
                <w:color w:val="000000"/>
                <w:sz w:val="24"/>
              </w:rPr>
              <w:t> </w:t>
            </w:r>
          </w:p>
        </w:tc>
        <w:tc>
          <w:tcPr>
            <w:tcW w:w="41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67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41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4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48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39"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68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D53145" w:rsidRDefault="00D53145" w:rsidP="00D53145">
            <w:pPr>
              <w:rPr>
                <w:color w:val="000000"/>
                <w:sz w:val="24"/>
              </w:rPr>
            </w:pPr>
            <w:r>
              <w:rPr>
                <w:color w:val="000000"/>
                <w:sz w:val="24"/>
              </w:rPr>
              <w:t>АР:</w:t>
            </w:r>
          </w:p>
          <w:p w:rsidR="00D53145" w:rsidRDefault="00D53145" w:rsidP="00D53145">
            <w:r>
              <w:rPr>
                <w:color w:val="000000"/>
                <w:sz w:val="24"/>
              </w:rPr>
              <w:t>СР:</w:t>
            </w:r>
          </w:p>
        </w:tc>
      </w:tr>
      <w:tr w:rsidR="00D53145" w:rsidTr="00D53145">
        <w:trPr>
          <w:trHeight w:val="1"/>
        </w:trPr>
        <w:tc>
          <w:tcPr>
            <w:tcW w:w="1190" w:type="dxa"/>
            <w:gridSpan w:val="2"/>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color w:val="000000"/>
                <w:sz w:val="24"/>
              </w:rPr>
            </w:pPr>
            <w:r>
              <w:rPr>
                <w:color w:val="000000"/>
                <w:sz w:val="24"/>
              </w:rPr>
              <w:t xml:space="preserve">Тема 3 </w:t>
            </w:r>
          </w:p>
          <w:p w:rsidR="00D53145" w:rsidRPr="00D00070" w:rsidRDefault="00D53145" w:rsidP="00D53145">
            <w:pPr>
              <w:jc w:val="center"/>
            </w:pPr>
            <w:r w:rsidRPr="00CF5A86">
              <w:rPr>
                <w:b/>
              </w:rPr>
              <w:t xml:space="preserve">РОМАН </w:t>
            </w:r>
            <w:r w:rsidRPr="00CF5A86">
              <w:rPr>
                <w:b/>
              </w:rPr>
              <w:lastRenderedPageBreak/>
              <w:t>XIX СТ.</w:t>
            </w:r>
          </w:p>
        </w:tc>
        <w:tc>
          <w:tcPr>
            <w:tcW w:w="651"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EE2698" w:rsidRDefault="00D53145" w:rsidP="00D53145">
            <w:pPr>
              <w:rPr>
                <w:rFonts w:ascii="Calibri" w:eastAsia="Calibri" w:hAnsi="Calibri" w:cs="Calibri"/>
              </w:rPr>
            </w:pPr>
            <w:r>
              <w:rPr>
                <w:rFonts w:ascii="Calibri" w:eastAsia="Calibri" w:hAnsi="Calibri" w:cs="Calibri"/>
              </w:rPr>
              <w:lastRenderedPageBreak/>
              <w:t>6</w:t>
            </w:r>
          </w:p>
        </w:tc>
        <w:tc>
          <w:tcPr>
            <w:tcW w:w="626"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D00070" w:rsidRDefault="00D53145" w:rsidP="00D53145">
            <w:pPr>
              <w:rPr>
                <w:rFonts w:ascii="Calibri" w:eastAsia="Calibri" w:hAnsi="Calibri" w:cs="Calibri"/>
              </w:rPr>
            </w:pPr>
            <w:r>
              <w:rPr>
                <w:rFonts w:ascii="Calibri" w:eastAsia="Calibri" w:hAnsi="Calibri" w:cs="Calibri"/>
              </w:rPr>
              <w:t>1</w:t>
            </w:r>
          </w:p>
        </w:tc>
        <w:tc>
          <w:tcPr>
            <w:tcW w:w="52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40144B" w:rsidRDefault="00D53145" w:rsidP="00D53145">
            <w:pPr>
              <w:rPr>
                <w:rFonts w:ascii="Calibri" w:eastAsia="Calibri" w:hAnsi="Calibri" w:cs="Calibri"/>
              </w:rPr>
            </w:pPr>
            <w:r>
              <w:rPr>
                <w:rFonts w:ascii="Calibri" w:eastAsia="Calibri" w:hAnsi="Calibri" w:cs="Calibri"/>
              </w:rPr>
              <w:t>5</w:t>
            </w:r>
          </w:p>
        </w:tc>
        <w:tc>
          <w:tcPr>
            <w:tcW w:w="606"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EE2698" w:rsidRDefault="00D53145" w:rsidP="00D53145">
            <w:pPr>
              <w:rPr>
                <w:rFonts w:ascii="Calibri" w:eastAsia="Calibri" w:hAnsi="Calibri" w:cs="Calibri"/>
              </w:rPr>
            </w:pPr>
          </w:p>
        </w:tc>
        <w:tc>
          <w:tcPr>
            <w:tcW w:w="41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rFonts w:ascii="Calibri" w:eastAsia="Calibri" w:hAnsi="Calibri" w:cs="Calibri"/>
              </w:rPr>
            </w:pP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rFonts w:ascii="Calibri" w:eastAsia="Calibri" w:hAnsi="Calibri" w:cs="Calibri"/>
              </w:rPr>
            </w:pP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rFonts w:ascii="Calibri" w:eastAsia="Calibri" w:hAnsi="Calibri" w:cs="Calibri"/>
              </w:rPr>
            </w:pPr>
          </w:p>
        </w:tc>
        <w:tc>
          <w:tcPr>
            <w:tcW w:w="67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rFonts w:ascii="Calibri" w:eastAsia="Calibri" w:hAnsi="Calibri" w:cs="Calibri"/>
              </w:rPr>
            </w:pPr>
          </w:p>
        </w:tc>
        <w:tc>
          <w:tcPr>
            <w:tcW w:w="41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rFonts w:ascii="Calibri" w:eastAsia="Calibri" w:hAnsi="Calibri" w:cs="Calibri"/>
              </w:rPr>
            </w:pPr>
          </w:p>
        </w:tc>
        <w:tc>
          <w:tcPr>
            <w:tcW w:w="54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rFonts w:ascii="Calibri" w:eastAsia="Calibri" w:hAnsi="Calibri" w:cs="Calibri"/>
              </w:rPr>
            </w:pPr>
          </w:p>
        </w:tc>
        <w:tc>
          <w:tcPr>
            <w:tcW w:w="48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rFonts w:ascii="Calibri" w:eastAsia="Calibri" w:hAnsi="Calibri" w:cs="Calibri"/>
              </w:rPr>
            </w:pPr>
          </w:p>
        </w:tc>
        <w:tc>
          <w:tcPr>
            <w:tcW w:w="539"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rFonts w:ascii="Calibri" w:eastAsia="Calibri" w:hAnsi="Calibri" w:cs="Calibri"/>
              </w:rPr>
            </w:pP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rFonts w:ascii="Calibri" w:eastAsia="Calibri" w:hAnsi="Calibri" w:cs="Calibri"/>
              </w:rPr>
            </w:pP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rFonts w:ascii="Calibri" w:eastAsia="Calibri" w:hAnsi="Calibri" w:cs="Calibri"/>
              </w:rPr>
            </w:pPr>
          </w:p>
        </w:tc>
        <w:tc>
          <w:tcPr>
            <w:tcW w:w="68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D53145" w:rsidRDefault="00D53145" w:rsidP="00D53145">
            <w:pPr>
              <w:rPr>
                <w:rFonts w:ascii="Calibri" w:eastAsia="Calibri" w:hAnsi="Calibri" w:cs="Calibri"/>
              </w:rPr>
            </w:pPr>
          </w:p>
        </w:tc>
      </w:tr>
      <w:tr w:rsidR="00D53145" w:rsidTr="00D53145">
        <w:trPr>
          <w:trHeight w:val="1"/>
        </w:trPr>
        <w:tc>
          <w:tcPr>
            <w:tcW w:w="1190" w:type="dxa"/>
            <w:gridSpan w:val="2"/>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ind w:right="-93"/>
              <w:rPr>
                <w:color w:val="000000"/>
                <w:sz w:val="24"/>
              </w:rPr>
            </w:pPr>
            <w:r>
              <w:rPr>
                <w:color w:val="000000"/>
                <w:sz w:val="24"/>
              </w:rPr>
              <w:lastRenderedPageBreak/>
              <w:t>Тема 4</w:t>
            </w:r>
          </w:p>
          <w:p w:rsidR="00D53145" w:rsidRPr="00D00070" w:rsidRDefault="00D53145" w:rsidP="00D53145">
            <w:pPr>
              <w:rPr>
                <w:b/>
                <w:color w:val="000000"/>
                <w:sz w:val="24"/>
              </w:rPr>
            </w:pPr>
            <w:r w:rsidRPr="00CF5A86">
              <w:rPr>
                <w:b/>
              </w:rPr>
              <w:t>ПЕРЕХІД ДО МОДЕРНІЗМУ. ВЗАЄМОДІЯ СИМВОЛІЗМУ Й ІМПРЕСІОНІЗМУ В ЛІРИЦІ</w:t>
            </w:r>
          </w:p>
        </w:tc>
        <w:tc>
          <w:tcPr>
            <w:tcW w:w="651"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EE2698" w:rsidRDefault="00D53145" w:rsidP="00D53145">
            <w:r>
              <w:rPr>
                <w:color w:val="000000"/>
                <w:sz w:val="24"/>
              </w:rPr>
              <w:t> 6</w:t>
            </w:r>
          </w:p>
        </w:tc>
        <w:tc>
          <w:tcPr>
            <w:tcW w:w="626"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40144B" w:rsidRDefault="00D53145" w:rsidP="00D53145">
            <w:r>
              <w:rPr>
                <w:color w:val="000000"/>
                <w:sz w:val="24"/>
              </w:rPr>
              <w:t> 1</w:t>
            </w:r>
          </w:p>
        </w:tc>
        <w:tc>
          <w:tcPr>
            <w:tcW w:w="52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40144B" w:rsidRDefault="00D53145" w:rsidP="00D53145">
            <w:r>
              <w:rPr>
                <w:color w:val="000000"/>
                <w:sz w:val="24"/>
              </w:rPr>
              <w:t> 5</w:t>
            </w:r>
          </w:p>
        </w:tc>
        <w:tc>
          <w:tcPr>
            <w:tcW w:w="606"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EE2698" w:rsidRDefault="00D53145" w:rsidP="00D53145">
            <w:r>
              <w:rPr>
                <w:color w:val="000000"/>
                <w:sz w:val="24"/>
              </w:rPr>
              <w:t> </w:t>
            </w:r>
          </w:p>
        </w:tc>
        <w:tc>
          <w:tcPr>
            <w:tcW w:w="41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67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41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4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48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39"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68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D53145" w:rsidRDefault="00D53145" w:rsidP="00D53145">
            <w:pPr>
              <w:rPr>
                <w:rFonts w:ascii="Calibri" w:eastAsia="Calibri" w:hAnsi="Calibri" w:cs="Calibri"/>
              </w:rPr>
            </w:pPr>
          </w:p>
        </w:tc>
      </w:tr>
      <w:tr w:rsidR="00D53145" w:rsidTr="00D53145">
        <w:trPr>
          <w:trHeight w:val="78"/>
        </w:trPr>
        <w:tc>
          <w:tcPr>
            <w:tcW w:w="8784" w:type="dxa"/>
            <w:gridSpan w:val="1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jc w:val="center"/>
            </w:pP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145" w:rsidRDefault="00D53145" w:rsidP="00D53145">
            <w:pPr>
              <w:jc w:val="center"/>
              <w:rPr>
                <w:rFonts w:ascii="Calibri" w:eastAsia="Calibri" w:hAnsi="Calibri" w:cs="Calibri"/>
              </w:rPr>
            </w:pPr>
          </w:p>
        </w:tc>
      </w:tr>
      <w:tr w:rsidR="00D53145" w:rsidTr="00D53145">
        <w:trPr>
          <w:trHeight w:val="1"/>
        </w:trPr>
        <w:tc>
          <w:tcPr>
            <w:tcW w:w="1190" w:type="dxa"/>
            <w:gridSpan w:val="2"/>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D53145" w:rsidRDefault="00D53145" w:rsidP="00D53145"/>
        </w:tc>
        <w:tc>
          <w:tcPr>
            <w:tcW w:w="651"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tc>
        <w:tc>
          <w:tcPr>
            <w:tcW w:w="626"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2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67"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457"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tc>
        <w:tc>
          <w:tcPr>
            <w:tcW w:w="67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41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4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48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39"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68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D53145" w:rsidRDefault="00D53145" w:rsidP="00D53145">
            <w:pPr>
              <w:rPr>
                <w:color w:val="000000"/>
                <w:sz w:val="24"/>
              </w:rPr>
            </w:pPr>
            <w:r>
              <w:rPr>
                <w:color w:val="000000"/>
                <w:sz w:val="24"/>
              </w:rPr>
              <w:t>АР:</w:t>
            </w:r>
          </w:p>
          <w:p w:rsidR="00D53145" w:rsidRDefault="00D53145" w:rsidP="00D53145">
            <w:r>
              <w:rPr>
                <w:color w:val="000000"/>
                <w:sz w:val="24"/>
              </w:rPr>
              <w:t>СР:</w:t>
            </w:r>
          </w:p>
        </w:tc>
      </w:tr>
      <w:tr w:rsidR="00D53145" w:rsidTr="00D53145">
        <w:trPr>
          <w:trHeight w:val="1"/>
        </w:trPr>
        <w:tc>
          <w:tcPr>
            <w:tcW w:w="1190" w:type="dxa"/>
            <w:gridSpan w:val="2"/>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b/>
                <w:color w:val="000000"/>
                <w:sz w:val="24"/>
              </w:rPr>
            </w:pPr>
          </w:p>
          <w:p w:rsidR="00D53145" w:rsidRDefault="00D53145" w:rsidP="00D53145">
            <w:pPr>
              <w:rPr>
                <w:color w:val="000000"/>
                <w:sz w:val="24"/>
              </w:rPr>
            </w:pPr>
            <w:r>
              <w:rPr>
                <w:color w:val="000000"/>
                <w:sz w:val="24"/>
              </w:rPr>
              <w:t>Тема 5</w:t>
            </w:r>
          </w:p>
          <w:p w:rsidR="00D53145" w:rsidRPr="00D00070" w:rsidRDefault="00D53145" w:rsidP="00D53145">
            <w:pPr>
              <w:rPr>
                <w:color w:val="000000"/>
                <w:sz w:val="24"/>
              </w:rPr>
            </w:pPr>
          </w:p>
          <w:p w:rsidR="00D53145" w:rsidRDefault="00D53145" w:rsidP="00D53145">
            <w:pPr>
              <w:rPr>
                <w:b/>
              </w:rPr>
            </w:pPr>
            <w:r w:rsidRPr="00CF5A86">
              <w:rPr>
                <w:b/>
              </w:rPr>
              <w:t>ДРАМАТУРГІЯ КІНЦЯ XIX – ПОЧАТКУ XX СТ.</w:t>
            </w:r>
          </w:p>
          <w:p w:rsidR="00D53145" w:rsidRDefault="00D53145" w:rsidP="00D53145"/>
        </w:tc>
        <w:tc>
          <w:tcPr>
            <w:tcW w:w="651"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EE2698" w:rsidRDefault="00D53145" w:rsidP="00D53145">
            <w:r>
              <w:rPr>
                <w:color w:val="000000"/>
                <w:sz w:val="24"/>
              </w:rPr>
              <w:t> 6</w:t>
            </w:r>
          </w:p>
        </w:tc>
        <w:tc>
          <w:tcPr>
            <w:tcW w:w="626"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D00070" w:rsidRDefault="00D53145" w:rsidP="00D53145">
            <w:r>
              <w:rPr>
                <w:color w:val="000000"/>
                <w:sz w:val="24"/>
              </w:rPr>
              <w:t> </w:t>
            </w:r>
          </w:p>
        </w:tc>
        <w:tc>
          <w:tcPr>
            <w:tcW w:w="52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40144B" w:rsidRDefault="00D53145" w:rsidP="00D53145">
            <w:r>
              <w:rPr>
                <w:color w:val="000000"/>
                <w:sz w:val="24"/>
              </w:rPr>
              <w:t> 5</w:t>
            </w:r>
          </w:p>
        </w:tc>
        <w:tc>
          <w:tcPr>
            <w:tcW w:w="567"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EE2698" w:rsidRDefault="00D53145" w:rsidP="00D53145">
            <w:r>
              <w:rPr>
                <w:color w:val="000000"/>
                <w:sz w:val="24"/>
              </w:rPr>
              <w:t> </w:t>
            </w:r>
          </w:p>
        </w:tc>
        <w:tc>
          <w:tcPr>
            <w:tcW w:w="457"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67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41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4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48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39"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68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D53145" w:rsidRDefault="00D53145" w:rsidP="00D53145">
            <w:pPr>
              <w:rPr>
                <w:color w:val="000000"/>
                <w:sz w:val="24"/>
              </w:rPr>
            </w:pPr>
            <w:r>
              <w:rPr>
                <w:color w:val="000000"/>
                <w:sz w:val="24"/>
              </w:rPr>
              <w:t>АР:</w:t>
            </w:r>
          </w:p>
          <w:p w:rsidR="00D53145" w:rsidRDefault="00D53145" w:rsidP="00D53145">
            <w:r>
              <w:rPr>
                <w:color w:val="000000"/>
                <w:sz w:val="24"/>
              </w:rPr>
              <w:t>СР:</w:t>
            </w:r>
          </w:p>
        </w:tc>
      </w:tr>
      <w:tr w:rsidR="00D53145" w:rsidTr="00D53145">
        <w:trPr>
          <w:trHeight w:val="1"/>
        </w:trPr>
        <w:tc>
          <w:tcPr>
            <w:tcW w:w="1144" w:type="dxa"/>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D53145" w:rsidRPr="0040144B" w:rsidRDefault="00D53145" w:rsidP="00D53145">
            <w:pPr>
              <w:rPr>
                <w:bCs/>
                <w:sz w:val="24"/>
                <w:szCs w:val="24"/>
              </w:rPr>
            </w:pPr>
            <w:r w:rsidRPr="0040144B">
              <w:rPr>
                <w:bCs/>
                <w:sz w:val="24"/>
                <w:szCs w:val="24"/>
              </w:rPr>
              <w:t xml:space="preserve">Тема 6 : </w:t>
            </w:r>
          </w:p>
          <w:p w:rsidR="00D53145" w:rsidRDefault="00D53145" w:rsidP="00D53145">
            <w:pPr>
              <w:rPr>
                <w:b/>
                <w:bCs/>
              </w:rPr>
            </w:pPr>
          </w:p>
          <w:p w:rsidR="00D53145" w:rsidRDefault="00D53145" w:rsidP="00D53145">
            <w:pPr>
              <w:rPr>
                <w:color w:val="000000"/>
                <w:sz w:val="24"/>
              </w:rPr>
            </w:pPr>
            <w:r w:rsidRPr="00CF5A86">
              <w:rPr>
                <w:b/>
                <w:bCs/>
              </w:rPr>
              <w:t>СУЧАСНА ЛІТЕРАТУРА В ЮНАЦЬКОМУ ЧИТАННІ</w:t>
            </w:r>
          </w:p>
          <w:p w:rsidR="00D53145" w:rsidRDefault="00D53145" w:rsidP="00D53145">
            <w:pPr>
              <w:rPr>
                <w:color w:val="000000"/>
                <w:sz w:val="24"/>
              </w:rPr>
            </w:pPr>
          </w:p>
          <w:p w:rsidR="00D53145" w:rsidRDefault="00D53145" w:rsidP="00D53145">
            <w:pPr>
              <w:rPr>
                <w:color w:val="000000"/>
                <w:sz w:val="24"/>
              </w:rPr>
            </w:pPr>
          </w:p>
          <w:p w:rsidR="00D53145" w:rsidRDefault="00D53145" w:rsidP="00D53145">
            <w:pPr>
              <w:rPr>
                <w:color w:val="000000"/>
                <w:sz w:val="24"/>
              </w:rPr>
            </w:pPr>
          </w:p>
          <w:p w:rsidR="00D53145" w:rsidRDefault="00D53145" w:rsidP="00D53145">
            <w:pPr>
              <w:rPr>
                <w:color w:val="000000"/>
                <w:sz w:val="24"/>
              </w:rPr>
            </w:pPr>
          </w:p>
          <w:p w:rsidR="00D53145" w:rsidRDefault="00D53145" w:rsidP="00D53145">
            <w:pPr>
              <w:rPr>
                <w:color w:val="000000"/>
                <w:sz w:val="24"/>
              </w:rPr>
            </w:pPr>
          </w:p>
          <w:p w:rsidR="00D53145" w:rsidRDefault="00D53145" w:rsidP="00D53145">
            <w:r>
              <w:rPr>
                <w:color w:val="000000"/>
                <w:sz w:val="24"/>
              </w:rPr>
              <w:t>Підсумковий контроль</w:t>
            </w:r>
          </w:p>
        </w:tc>
        <w:tc>
          <w:tcPr>
            <w:tcW w:w="697" w:type="dxa"/>
            <w:gridSpan w:val="3"/>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EE2698" w:rsidRDefault="00D53145" w:rsidP="00D53145">
            <w:pPr>
              <w:rPr>
                <w:rFonts w:ascii="Calibri" w:eastAsia="Calibri" w:hAnsi="Calibri" w:cs="Calibri"/>
              </w:rPr>
            </w:pPr>
            <w:r>
              <w:rPr>
                <w:rFonts w:ascii="Calibri" w:eastAsia="Calibri" w:hAnsi="Calibri" w:cs="Calibri"/>
              </w:rPr>
              <w:t>4</w:t>
            </w:r>
          </w:p>
        </w:tc>
        <w:tc>
          <w:tcPr>
            <w:tcW w:w="626"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rFonts w:ascii="Calibri" w:eastAsia="Calibri" w:hAnsi="Calibri" w:cs="Calibri"/>
              </w:rPr>
            </w:pPr>
          </w:p>
        </w:tc>
        <w:tc>
          <w:tcPr>
            <w:tcW w:w="52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40144B" w:rsidRDefault="00D53145" w:rsidP="00D53145">
            <w:pPr>
              <w:rPr>
                <w:rFonts w:ascii="Calibri" w:eastAsia="Calibri" w:hAnsi="Calibri" w:cs="Calibri"/>
              </w:rPr>
            </w:pPr>
            <w:r>
              <w:rPr>
                <w:rFonts w:ascii="Calibri" w:eastAsia="Calibri" w:hAnsi="Calibri" w:cs="Calibri"/>
              </w:rPr>
              <w:t>5</w:t>
            </w:r>
          </w:p>
        </w:tc>
        <w:tc>
          <w:tcPr>
            <w:tcW w:w="567"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EE2698" w:rsidRDefault="00D53145" w:rsidP="00D53145">
            <w:pPr>
              <w:rPr>
                <w:rFonts w:ascii="Calibri" w:eastAsia="Calibri" w:hAnsi="Calibri" w:cs="Calibri"/>
              </w:rPr>
            </w:pPr>
          </w:p>
        </w:tc>
        <w:tc>
          <w:tcPr>
            <w:tcW w:w="457"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rFonts w:ascii="Calibri" w:eastAsia="Calibri" w:hAnsi="Calibri" w:cs="Calibri"/>
              </w:rPr>
            </w:pP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rFonts w:ascii="Calibri" w:eastAsia="Calibri" w:hAnsi="Calibri" w:cs="Calibri"/>
              </w:rPr>
            </w:pP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EE2698" w:rsidRDefault="00D53145" w:rsidP="00D53145">
            <w:pPr>
              <w:rPr>
                <w:rFonts w:ascii="Calibri" w:eastAsia="Calibri" w:hAnsi="Calibri" w:cs="Calibri"/>
              </w:rPr>
            </w:pPr>
          </w:p>
        </w:tc>
        <w:tc>
          <w:tcPr>
            <w:tcW w:w="67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rFonts w:ascii="Calibri" w:eastAsia="Calibri" w:hAnsi="Calibri" w:cs="Calibri"/>
              </w:rPr>
            </w:pPr>
          </w:p>
        </w:tc>
        <w:tc>
          <w:tcPr>
            <w:tcW w:w="41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rFonts w:ascii="Calibri" w:eastAsia="Calibri" w:hAnsi="Calibri" w:cs="Calibri"/>
              </w:rPr>
            </w:pPr>
          </w:p>
        </w:tc>
        <w:tc>
          <w:tcPr>
            <w:tcW w:w="54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rFonts w:ascii="Calibri" w:eastAsia="Calibri" w:hAnsi="Calibri" w:cs="Calibri"/>
              </w:rPr>
            </w:pPr>
          </w:p>
        </w:tc>
        <w:tc>
          <w:tcPr>
            <w:tcW w:w="48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rFonts w:ascii="Calibri" w:eastAsia="Calibri" w:hAnsi="Calibri" w:cs="Calibri"/>
              </w:rPr>
            </w:pPr>
          </w:p>
        </w:tc>
        <w:tc>
          <w:tcPr>
            <w:tcW w:w="539"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rFonts w:ascii="Calibri" w:eastAsia="Calibri" w:hAnsi="Calibri" w:cs="Calibri"/>
              </w:rPr>
            </w:pP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rFonts w:ascii="Calibri" w:eastAsia="Calibri" w:hAnsi="Calibri" w:cs="Calibri"/>
              </w:rPr>
            </w:pP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rPr>
                <w:rFonts w:ascii="Calibri" w:eastAsia="Calibri" w:hAnsi="Calibri" w:cs="Calibri"/>
              </w:rPr>
            </w:pPr>
          </w:p>
        </w:tc>
        <w:tc>
          <w:tcPr>
            <w:tcW w:w="68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D53145" w:rsidRDefault="00D53145" w:rsidP="00D53145">
            <w:pPr>
              <w:rPr>
                <w:rFonts w:ascii="Calibri" w:eastAsia="Calibri" w:hAnsi="Calibri" w:cs="Calibri"/>
              </w:rPr>
            </w:pPr>
          </w:p>
        </w:tc>
      </w:tr>
      <w:tr w:rsidR="00D53145" w:rsidTr="00D53145">
        <w:trPr>
          <w:trHeight w:val="1"/>
        </w:trPr>
        <w:tc>
          <w:tcPr>
            <w:tcW w:w="1144" w:type="dxa"/>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D53145" w:rsidRDefault="00D53145" w:rsidP="00D53145">
            <w:pPr>
              <w:ind w:right="-93"/>
            </w:pPr>
            <w:r>
              <w:rPr>
                <w:b/>
                <w:color w:val="000000"/>
                <w:sz w:val="24"/>
              </w:rPr>
              <w:t>Усього годин</w:t>
            </w:r>
          </w:p>
        </w:tc>
        <w:tc>
          <w:tcPr>
            <w:tcW w:w="697" w:type="dxa"/>
            <w:gridSpan w:val="3"/>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D00070" w:rsidRDefault="00D53145" w:rsidP="00D53145">
            <w:r>
              <w:rPr>
                <w:color w:val="000000"/>
                <w:sz w:val="24"/>
              </w:rPr>
              <w:t> 34</w:t>
            </w:r>
          </w:p>
        </w:tc>
        <w:tc>
          <w:tcPr>
            <w:tcW w:w="626"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4 </w:t>
            </w:r>
          </w:p>
        </w:tc>
        <w:tc>
          <w:tcPr>
            <w:tcW w:w="52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40144B" w:rsidRDefault="00D53145" w:rsidP="00D53145">
            <w:r>
              <w:rPr>
                <w:color w:val="000000"/>
                <w:sz w:val="24"/>
              </w:rPr>
              <w:t> 30</w:t>
            </w:r>
          </w:p>
        </w:tc>
        <w:tc>
          <w:tcPr>
            <w:tcW w:w="567"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D00070" w:rsidRDefault="00D53145" w:rsidP="00D53145">
            <w:r>
              <w:rPr>
                <w:color w:val="000000"/>
                <w:sz w:val="24"/>
              </w:rPr>
              <w:t> </w:t>
            </w:r>
          </w:p>
        </w:tc>
        <w:tc>
          <w:tcPr>
            <w:tcW w:w="457" w:type="dxa"/>
            <w:gridSpan w:val="2"/>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Pr="00D00070" w:rsidRDefault="00D53145" w:rsidP="00D53145">
            <w:r>
              <w:rPr>
                <w:color w:val="000000"/>
                <w:sz w:val="24"/>
              </w:rPr>
              <w:t> </w:t>
            </w:r>
          </w:p>
        </w:tc>
        <w:tc>
          <w:tcPr>
            <w:tcW w:w="67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410"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4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48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39"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2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538"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D53145" w:rsidRDefault="00D53145" w:rsidP="00D53145">
            <w:r>
              <w:rPr>
                <w:color w:val="000000"/>
                <w:sz w:val="24"/>
              </w:rPr>
              <w:t> </w:t>
            </w:r>
          </w:p>
        </w:tc>
        <w:tc>
          <w:tcPr>
            <w:tcW w:w="68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D53145" w:rsidRDefault="00D53145" w:rsidP="00D53145">
            <w:pPr>
              <w:rPr>
                <w:rFonts w:ascii="Calibri" w:eastAsia="Calibri" w:hAnsi="Calibri" w:cs="Calibri"/>
              </w:rPr>
            </w:pPr>
          </w:p>
        </w:tc>
      </w:tr>
    </w:tbl>
    <w:p w:rsidR="00D53145" w:rsidRDefault="00D53145" w:rsidP="00D53145">
      <w:pPr>
        <w:ind w:right="-1"/>
        <w:jc w:val="both"/>
        <w:rPr>
          <w:b/>
          <w:color w:val="000000"/>
          <w:sz w:val="24"/>
        </w:rPr>
      </w:pPr>
    </w:p>
    <w:p w:rsidR="00D53145" w:rsidRDefault="00D53145" w:rsidP="00172B30">
      <w:pPr>
        <w:jc w:val="center"/>
        <w:rPr>
          <w:b/>
          <w:bCs/>
          <w:sz w:val="28"/>
          <w:szCs w:val="28"/>
        </w:rPr>
      </w:pPr>
    </w:p>
    <w:p w:rsidR="00D53145" w:rsidRDefault="00D53145" w:rsidP="00172B30">
      <w:pPr>
        <w:jc w:val="center"/>
        <w:rPr>
          <w:b/>
          <w:bCs/>
          <w:sz w:val="28"/>
          <w:szCs w:val="28"/>
        </w:rPr>
      </w:pPr>
    </w:p>
    <w:p w:rsidR="00D53145" w:rsidRDefault="00D53145" w:rsidP="00172B30">
      <w:pPr>
        <w:jc w:val="center"/>
        <w:rPr>
          <w:b/>
          <w:bCs/>
          <w:sz w:val="28"/>
          <w:szCs w:val="28"/>
        </w:rPr>
      </w:pPr>
    </w:p>
    <w:p w:rsidR="00D53145" w:rsidRDefault="00D53145" w:rsidP="00172B30">
      <w:pPr>
        <w:jc w:val="center"/>
        <w:rPr>
          <w:b/>
          <w:bCs/>
          <w:sz w:val="28"/>
          <w:szCs w:val="28"/>
        </w:rPr>
      </w:pPr>
    </w:p>
    <w:p w:rsidR="00206980" w:rsidRDefault="00206980" w:rsidP="00172B30">
      <w:pPr>
        <w:jc w:val="center"/>
        <w:rPr>
          <w:b/>
          <w:bCs/>
          <w:sz w:val="28"/>
          <w:szCs w:val="28"/>
        </w:rPr>
      </w:pPr>
    </w:p>
    <w:p w:rsidR="00172B30" w:rsidRPr="00CA7130" w:rsidRDefault="00172B30" w:rsidP="00172B30">
      <w:pPr>
        <w:jc w:val="center"/>
        <w:rPr>
          <w:b/>
          <w:bCs/>
          <w:sz w:val="28"/>
          <w:szCs w:val="28"/>
        </w:rPr>
      </w:pPr>
      <w:r w:rsidRPr="00CA7130">
        <w:rPr>
          <w:b/>
          <w:bCs/>
          <w:sz w:val="28"/>
          <w:szCs w:val="28"/>
        </w:rPr>
        <w:lastRenderedPageBreak/>
        <w:t>ФОРМИ І МЕТОДИ НАВЧАННЯ</w:t>
      </w:r>
    </w:p>
    <w:p w:rsidR="00495E89" w:rsidRDefault="00495E89" w:rsidP="00495E89">
      <w:pPr>
        <w:spacing w:line="276" w:lineRule="auto"/>
        <w:jc w:val="center"/>
        <w:rPr>
          <w:color w:val="000000"/>
          <w:sz w:val="28"/>
        </w:rPr>
      </w:pPr>
      <w:r w:rsidRPr="00495E89">
        <w:rPr>
          <w:b/>
          <w:color w:val="000000"/>
          <w:sz w:val="28"/>
        </w:rPr>
        <w:t xml:space="preserve"> </w:t>
      </w:r>
      <w:r>
        <w:rPr>
          <w:b/>
          <w:color w:val="000000"/>
          <w:sz w:val="28"/>
        </w:rPr>
        <w:t>Методи організації та здійснення навчально-пізнавальної діяльності</w:t>
      </w:r>
    </w:p>
    <w:p w:rsidR="00495E89" w:rsidRDefault="00495E89" w:rsidP="00495E89">
      <w:pPr>
        <w:spacing w:line="276" w:lineRule="auto"/>
        <w:jc w:val="center"/>
        <w:rPr>
          <w:b/>
          <w:i/>
          <w:color w:val="000000"/>
          <w:sz w:val="28"/>
        </w:rPr>
      </w:pPr>
    </w:p>
    <w:p w:rsidR="00495E89" w:rsidRDefault="00495E89" w:rsidP="00495E89">
      <w:pPr>
        <w:spacing w:line="360" w:lineRule="auto"/>
        <w:ind w:firstLine="567"/>
        <w:jc w:val="both"/>
        <w:rPr>
          <w:b/>
          <w:i/>
          <w:color w:val="000000"/>
          <w:sz w:val="28"/>
        </w:rPr>
      </w:pPr>
      <w:r>
        <w:rPr>
          <w:b/>
          <w:i/>
          <w:color w:val="000000"/>
          <w:sz w:val="28"/>
        </w:rPr>
        <w:t xml:space="preserve">1. За джерелом інформації: </w:t>
      </w:r>
    </w:p>
    <w:p w:rsidR="00495E89" w:rsidRDefault="00495E89" w:rsidP="00495E89">
      <w:pPr>
        <w:numPr>
          <w:ilvl w:val="0"/>
          <w:numId w:val="1"/>
        </w:numPr>
        <w:tabs>
          <w:tab w:val="left" w:pos="993"/>
        </w:tabs>
        <w:spacing w:line="360" w:lineRule="auto"/>
        <w:ind w:left="720" w:firstLine="567"/>
        <w:jc w:val="both"/>
        <w:rPr>
          <w:sz w:val="28"/>
        </w:rPr>
      </w:pPr>
      <w:r>
        <w:rPr>
          <w:i/>
          <w:sz w:val="28"/>
        </w:rPr>
        <w:t>словесні:</w:t>
      </w:r>
      <w:r>
        <w:rPr>
          <w:b/>
          <w:sz w:val="28"/>
        </w:rPr>
        <w:t xml:space="preserve"> </w:t>
      </w:r>
      <w:r>
        <w:rPr>
          <w:sz w:val="28"/>
        </w:rPr>
        <w:t xml:space="preserve">лекція (традиційна, проблемна тощо) із застосуванням комп'ютерних інформаційних технологій (презентація PowerPoint), семінари, пояснення, розповідь, бесіда; </w:t>
      </w:r>
    </w:p>
    <w:p w:rsidR="00495E89" w:rsidRDefault="00495E89" w:rsidP="00495E89">
      <w:pPr>
        <w:numPr>
          <w:ilvl w:val="0"/>
          <w:numId w:val="1"/>
        </w:numPr>
        <w:tabs>
          <w:tab w:val="left" w:pos="993"/>
        </w:tabs>
        <w:spacing w:line="360" w:lineRule="auto"/>
        <w:ind w:left="720" w:firstLine="567"/>
        <w:jc w:val="both"/>
        <w:rPr>
          <w:sz w:val="28"/>
        </w:rPr>
      </w:pPr>
      <w:r>
        <w:rPr>
          <w:i/>
          <w:sz w:val="28"/>
        </w:rPr>
        <w:t>наочні:</w:t>
      </w:r>
      <w:r>
        <w:rPr>
          <w:b/>
          <w:sz w:val="28"/>
        </w:rPr>
        <w:t xml:space="preserve"> </w:t>
      </w:r>
      <w:r>
        <w:rPr>
          <w:sz w:val="28"/>
        </w:rPr>
        <w:t xml:space="preserve">спостереження, ілюстрація, демонстрація; </w:t>
      </w:r>
    </w:p>
    <w:p w:rsidR="00495E89" w:rsidRDefault="00495E89" w:rsidP="00495E89">
      <w:pPr>
        <w:numPr>
          <w:ilvl w:val="0"/>
          <w:numId w:val="1"/>
        </w:numPr>
        <w:tabs>
          <w:tab w:val="left" w:pos="993"/>
        </w:tabs>
        <w:spacing w:line="360" w:lineRule="auto"/>
        <w:ind w:left="720" w:firstLine="567"/>
        <w:jc w:val="both"/>
        <w:rPr>
          <w:sz w:val="28"/>
        </w:rPr>
      </w:pPr>
      <w:r>
        <w:rPr>
          <w:i/>
          <w:sz w:val="28"/>
        </w:rPr>
        <w:t>практичні:</w:t>
      </w:r>
      <w:r>
        <w:rPr>
          <w:sz w:val="28"/>
        </w:rPr>
        <w:t xml:space="preserve"> вправи.</w:t>
      </w:r>
    </w:p>
    <w:p w:rsidR="00495E89" w:rsidRDefault="00495E89" w:rsidP="00495E89">
      <w:pPr>
        <w:tabs>
          <w:tab w:val="left" w:pos="284"/>
        </w:tabs>
        <w:spacing w:line="360" w:lineRule="auto"/>
        <w:ind w:firstLine="567"/>
        <w:jc w:val="both"/>
        <w:rPr>
          <w:b/>
          <w:color w:val="000000"/>
          <w:sz w:val="28"/>
        </w:rPr>
      </w:pPr>
      <w:r>
        <w:rPr>
          <w:b/>
          <w:i/>
          <w:color w:val="000000"/>
          <w:sz w:val="28"/>
        </w:rPr>
        <w:t xml:space="preserve">2. За логікою передачі і сприйняття навчальної інформації: </w:t>
      </w:r>
      <w:r>
        <w:rPr>
          <w:color w:val="000000"/>
          <w:sz w:val="28"/>
        </w:rPr>
        <w:t>індуктивні, дедуктивні, аналітичні, синтетичні.</w:t>
      </w:r>
    </w:p>
    <w:p w:rsidR="00495E89" w:rsidRDefault="00495E89" w:rsidP="00495E89">
      <w:pPr>
        <w:spacing w:line="360" w:lineRule="auto"/>
        <w:ind w:firstLine="567"/>
        <w:jc w:val="both"/>
        <w:rPr>
          <w:b/>
          <w:color w:val="000000"/>
          <w:sz w:val="28"/>
        </w:rPr>
      </w:pPr>
      <w:r>
        <w:rPr>
          <w:b/>
          <w:i/>
          <w:color w:val="000000"/>
          <w:sz w:val="28"/>
        </w:rPr>
        <w:t>3. За ступенем самостійності мислення:</w:t>
      </w:r>
      <w:r>
        <w:rPr>
          <w:b/>
          <w:color w:val="000000"/>
          <w:sz w:val="28"/>
        </w:rPr>
        <w:t xml:space="preserve"> </w:t>
      </w:r>
      <w:r>
        <w:rPr>
          <w:color w:val="000000"/>
          <w:sz w:val="28"/>
        </w:rPr>
        <w:t>репродуктивні, пошукові, дослідницькі.</w:t>
      </w:r>
    </w:p>
    <w:p w:rsidR="00495E89" w:rsidRDefault="00495E89" w:rsidP="00495E89">
      <w:pPr>
        <w:spacing w:line="360" w:lineRule="auto"/>
        <w:ind w:firstLine="567"/>
        <w:jc w:val="both"/>
        <w:rPr>
          <w:color w:val="000000"/>
          <w:sz w:val="28"/>
        </w:rPr>
      </w:pPr>
      <w:r>
        <w:rPr>
          <w:b/>
          <w:i/>
          <w:color w:val="000000"/>
          <w:sz w:val="28"/>
        </w:rPr>
        <w:t>4. За ступенем керування навчальною діяльністю:</w:t>
      </w:r>
      <w:r>
        <w:rPr>
          <w:b/>
          <w:color w:val="000000"/>
          <w:sz w:val="28"/>
        </w:rPr>
        <w:t xml:space="preserve"> </w:t>
      </w:r>
      <w:r>
        <w:rPr>
          <w:color w:val="000000"/>
          <w:sz w:val="28"/>
        </w:rPr>
        <w:t>під керівництвом викладача; самостійна робота студентів із книгою; виконання індивідуальних навчальних проектів.</w:t>
      </w:r>
    </w:p>
    <w:p w:rsidR="00495E89" w:rsidRDefault="00495E89" w:rsidP="00495E89">
      <w:pPr>
        <w:spacing w:line="360" w:lineRule="auto"/>
        <w:ind w:firstLine="709"/>
        <w:jc w:val="both"/>
        <w:rPr>
          <w:sz w:val="28"/>
        </w:rPr>
      </w:pPr>
      <w:r>
        <w:rPr>
          <w:sz w:val="28"/>
        </w:rPr>
        <w:t>Методи викладання навчального матеріалу визначаються викладачем в залежності від виду занять, змісту теми, цілей і завдань, можливостей студентів та часом, відведеним для вивчення теми.</w:t>
      </w:r>
    </w:p>
    <w:p w:rsidR="00495E89" w:rsidRDefault="00495E89" w:rsidP="00495E89">
      <w:pPr>
        <w:tabs>
          <w:tab w:val="left" w:pos="720"/>
        </w:tabs>
        <w:spacing w:line="360" w:lineRule="auto"/>
        <w:ind w:firstLine="720"/>
        <w:jc w:val="both"/>
        <w:rPr>
          <w:b/>
          <w:sz w:val="28"/>
        </w:rPr>
      </w:pPr>
      <w:r>
        <w:rPr>
          <w:b/>
          <w:sz w:val="28"/>
        </w:rPr>
        <w:t xml:space="preserve">В ході лекцій використовуються наступні методи: </w:t>
      </w:r>
    </w:p>
    <w:p w:rsidR="00495E89" w:rsidRDefault="00495E89" w:rsidP="00495E89">
      <w:pPr>
        <w:tabs>
          <w:tab w:val="left" w:pos="720"/>
        </w:tabs>
        <w:spacing w:line="360" w:lineRule="auto"/>
        <w:ind w:firstLine="720"/>
        <w:jc w:val="both"/>
        <w:rPr>
          <w:sz w:val="28"/>
        </w:rPr>
      </w:pPr>
      <w:r>
        <w:rPr>
          <w:sz w:val="28"/>
        </w:rPr>
        <w:t xml:space="preserve">- пояснювально-ілюстративна лекція включає усний виклад навчального матеріалу з ілюстрацією таблиць, слайдів, </w:t>
      </w:r>
      <w:proofErr w:type="spellStart"/>
      <w:r>
        <w:rPr>
          <w:sz w:val="28"/>
        </w:rPr>
        <w:t>роздаткового</w:t>
      </w:r>
      <w:proofErr w:type="spellEnd"/>
      <w:r>
        <w:rPr>
          <w:sz w:val="28"/>
        </w:rPr>
        <w:t xml:space="preserve"> матеріалу, з використанням ТЗН.</w:t>
      </w:r>
    </w:p>
    <w:p w:rsidR="00495E89" w:rsidRDefault="00495E89" w:rsidP="00495E89">
      <w:pPr>
        <w:tabs>
          <w:tab w:val="left" w:pos="720"/>
        </w:tabs>
        <w:spacing w:line="360" w:lineRule="auto"/>
        <w:ind w:firstLine="720"/>
        <w:jc w:val="both"/>
        <w:rPr>
          <w:b/>
          <w:sz w:val="28"/>
        </w:rPr>
      </w:pPr>
      <w:r>
        <w:rPr>
          <w:sz w:val="28"/>
        </w:rPr>
        <w:t>- лекція з елементами бесіди, яка включає усний виклад навчального матеріалу, великого за обсягом, складного за логічною побудовою у якому застосовується питально-відповідальний метод навчання з використанням ілюстративного матеріалу.</w:t>
      </w:r>
    </w:p>
    <w:p w:rsidR="00495E89" w:rsidRDefault="00495E89" w:rsidP="00495E89">
      <w:pPr>
        <w:tabs>
          <w:tab w:val="left" w:pos="720"/>
        </w:tabs>
        <w:spacing w:line="360" w:lineRule="auto"/>
        <w:ind w:firstLine="720"/>
        <w:jc w:val="both"/>
        <w:rPr>
          <w:sz w:val="28"/>
        </w:rPr>
      </w:pPr>
      <w:r>
        <w:rPr>
          <w:sz w:val="28"/>
        </w:rPr>
        <w:t xml:space="preserve">- проблемна лекція спрямована на розвиток логічного мислення студентів, коли при читанні лекції перед студентами формулюється проблема для самостійного осмислення того, що далі розкривається викладачем; у ході лекції студентам може видаватися надрукований роздавальний матеріал або </w:t>
      </w:r>
      <w:r>
        <w:rPr>
          <w:sz w:val="28"/>
        </w:rPr>
        <w:lastRenderedPageBreak/>
        <w:t>здійснюватися показ таблиць, слайдів, які допомагають студентам у вирішенні поставленої проблеми.</w:t>
      </w:r>
    </w:p>
    <w:p w:rsidR="00495E89" w:rsidRDefault="00172B30" w:rsidP="00495E89">
      <w:pPr>
        <w:tabs>
          <w:tab w:val="left" w:pos="720"/>
        </w:tabs>
        <w:spacing w:line="360" w:lineRule="auto"/>
        <w:ind w:firstLine="720"/>
        <w:jc w:val="both"/>
        <w:rPr>
          <w:b/>
          <w:sz w:val="28"/>
        </w:rPr>
      </w:pPr>
      <w:r w:rsidRPr="00CA7130">
        <w:rPr>
          <w:bCs/>
          <w:sz w:val="28"/>
          <w:szCs w:val="28"/>
        </w:rPr>
        <w:t>_</w:t>
      </w:r>
      <w:r w:rsidR="00495E89" w:rsidRPr="00495E89">
        <w:rPr>
          <w:b/>
          <w:sz w:val="28"/>
        </w:rPr>
        <w:t xml:space="preserve"> </w:t>
      </w:r>
      <w:r w:rsidR="00495E89">
        <w:rPr>
          <w:b/>
          <w:sz w:val="28"/>
        </w:rPr>
        <w:t xml:space="preserve">В ході семінарських занять застосовуються наступні методи: </w:t>
      </w:r>
    </w:p>
    <w:p w:rsidR="00495E89" w:rsidRDefault="00495E89" w:rsidP="00495E89">
      <w:pPr>
        <w:spacing w:line="360" w:lineRule="auto"/>
        <w:ind w:firstLine="708"/>
        <w:jc w:val="both"/>
        <w:rPr>
          <w:sz w:val="28"/>
        </w:rPr>
      </w:pPr>
      <w:r>
        <w:rPr>
          <w:sz w:val="28"/>
        </w:rPr>
        <w:t xml:space="preserve">- семінарське заняття організовується у формі доповідей і обговорень. Увага студентів зосереджена висвітленні матеріалу з наданням інформації про нові наукові розробки. </w:t>
      </w:r>
    </w:p>
    <w:p w:rsidR="00495E89" w:rsidRDefault="00495E89" w:rsidP="00495E89">
      <w:pPr>
        <w:spacing w:line="360" w:lineRule="auto"/>
        <w:ind w:firstLine="720"/>
        <w:jc w:val="both"/>
        <w:rPr>
          <w:sz w:val="28"/>
          <w:shd w:val="clear" w:color="auto" w:fill="FFFFFF"/>
        </w:rPr>
      </w:pPr>
      <w:r>
        <w:rPr>
          <w:sz w:val="28"/>
          <w:shd w:val="clear" w:color="auto" w:fill="FFFFFF"/>
        </w:rPr>
        <w:t xml:space="preserve">- репродуктивний метод застосовується при проведенні підсумкового семінару з змістового модуля з використанням тестового контролю у ІКЦ. </w:t>
      </w:r>
    </w:p>
    <w:p w:rsidR="00495E89" w:rsidRDefault="00495E89" w:rsidP="00495E89">
      <w:pPr>
        <w:spacing w:line="276" w:lineRule="auto"/>
        <w:jc w:val="center"/>
        <w:rPr>
          <w:b/>
          <w:color w:val="000000"/>
          <w:sz w:val="28"/>
        </w:rPr>
      </w:pPr>
      <w:r>
        <w:rPr>
          <w:b/>
          <w:color w:val="000000"/>
          <w:sz w:val="28"/>
        </w:rPr>
        <w:t>Методи стимулювання інтересу до навчання і мотивації навчально-пізнавальної діяльності:</w:t>
      </w:r>
    </w:p>
    <w:p w:rsidR="00495E89" w:rsidRDefault="00495E89" w:rsidP="00495E89">
      <w:pPr>
        <w:spacing w:line="276" w:lineRule="auto"/>
        <w:jc w:val="center"/>
        <w:rPr>
          <w:b/>
          <w:i/>
          <w:color w:val="000000"/>
          <w:sz w:val="28"/>
        </w:rPr>
      </w:pPr>
    </w:p>
    <w:p w:rsidR="00495E89" w:rsidRDefault="00495E89" w:rsidP="00495E89">
      <w:pPr>
        <w:spacing w:line="360" w:lineRule="auto"/>
        <w:ind w:firstLine="567"/>
        <w:jc w:val="both"/>
        <w:rPr>
          <w:color w:val="000000"/>
          <w:sz w:val="28"/>
        </w:rPr>
      </w:pPr>
      <w:r>
        <w:rPr>
          <w:b/>
          <w:i/>
          <w:color w:val="000000"/>
          <w:sz w:val="28"/>
        </w:rPr>
        <w:t>Методи стимулювання інтересу до навчання:</w:t>
      </w:r>
      <w:r>
        <w:rPr>
          <w:color w:val="000000"/>
          <w:sz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495E89" w:rsidRDefault="00495E89" w:rsidP="00495E89">
      <w:pPr>
        <w:spacing w:line="360" w:lineRule="auto"/>
        <w:ind w:firstLine="567"/>
        <w:jc w:val="both"/>
        <w:rPr>
          <w:color w:val="000000"/>
          <w:sz w:val="28"/>
        </w:rPr>
      </w:pPr>
      <w:r>
        <w:rPr>
          <w:color w:val="000000"/>
          <w:sz w:val="28"/>
        </w:rPr>
        <w:t xml:space="preserve">Під час викладання навчальної дисципліни </w:t>
      </w:r>
      <w:r w:rsidR="001C2CE2">
        <w:rPr>
          <w:b/>
          <w:color w:val="000000"/>
          <w:sz w:val="28"/>
        </w:rPr>
        <w:t>«Зарубіжна література</w:t>
      </w:r>
      <w:r>
        <w:rPr>
          <w:b/>
          <w:color w:val="000000"/>
          <w:sz w:val="28"/>
        </w:rPr>
        <w:t>»</w:t>
      </w:r>
      <w:r>
        <w:rPr>
          <w:color w:val="000000"/>
          <w:sz w:val="28"/>
        </w:rPr>
        <w:t xml:space="preserve"> застосовуються наступні методи стимулювання і мотивації навчально-пізнавальної діяльності студентів:</w:t>
      </w:r>
    </w:p>
    <w:p w:rsidR="00495E89" w:rsidRDefault="00495E89" w:rsidP="00495E89">
      <w:pPr>
        <w:spacing w:line="360" w:lineRule="auto"/>
        <w:ind w:firstLine="567"/>
        <w:jc w:val="both"/>
        <w:rPr>
          <w:color w:val="000000"/>
          <w:sz w:val="28"/>
        </w:rPr>
      </w:pPr>
      <w:r>
        <w:rPr>
          <w:b/>
          <w:color w:val="000000"/>
          <w:sz w:val="28"/>
        </w:rPr>
        <w:t>1. Метод створення ситуації новизни навчального матеріалу</w:t>
      </w:r>
      <w:r>
        <w:rPr>
          <w:color w:val="000000"/>
          <w:sz w:val="28"/>
        </w:rPr>
        <w:t xml:space="preserve"> – надання нових фактів та самостійний їх пошук створює відчуття збагачення знаннями спонукає студентів до самовдосконалення.</w:t>
      </w:r>
    </w:p>
    <w:p w:rsidR="00495E89" w:rsidRDefault="00495E89" w:rsidP="00495E89">
      <w:pPr>
        <w:spacing w:line="360" w:lineRule="auto"/>
        <w:ind w:firstLine="567"/>
        <w:jc w:val="both"/>
        <w:rPr>
          <w:color w:val="000000"/>
          <w:sz w:val="28"/>
        </w:rPr>
      </w:pPr>
      <w:r>
        <w:rPr>
          <w:b/>
          <w:color w:val="000000"/>
          <w:sz w:val="28"/>
        </w:rPr>
        <w:t xml:space="preserve">2. Метод опори на життєвий досвід студентів – </w:t>
      </w:r>
      <w:r>
        <w:rPr>
          <w:color w:val="000000"/>
          <w:sz w:val="28"/>
        </w:rPr>
        <w:t>використання викладачем у навчальному процесі життєвого досвіду студентів – фактів, явищ, які вони спостерігали в житті, або в яких самі брали участь.</w:t>
      </w:r>
    </w:p>
    <w:p w:rsidR="00495E89" w:rsidRDefault="00495E89" w:rsidP="00495E89">
      <w:pPr>
        <w:spacing w:line="360" w:lineRule="auto"/>
        <w:ind w:firstLine="567"/>
        <w:jc w:val="both"/>
        <w:rPr>
          <w:color w:val="000000"/>
          <w:sz w:val="28"/>
        </w:rPr>
      </w:pPr>
      <w:r>
        <w:rPr>
          <w:b/>
          <w:color w:val="000000"/>
          <w:sz w:val="28"/>
        </w:rPr>
        <w:t xml:space="preserve">3.Метод емоційно-морального стимулювання – </w:t>
      </w:r>
      <w:r>
        <w:rPr>
          <w:color w:val="000000"/>
          <w:sz w:val="28"/>
        </w:rPr>
        <w:t>включення у зміст навчання моральних ситуацій прикладів з життя.</w:t>
      </w:r>
    </w:p>
    <w:p w:rsidR="00495E89" w:rsidRDefault="00495E89" w:rsidP="00495E89">
      <w:pPr>
        <w:spacing w:line="360" w:lineRule="auto"/>
        <w:ind w:firstLine="567"/>
        <w:jc w:val="both"/>
        <w:rPr>
          <w:color w:val="000000"/>
          <w:sz w:val="28"/>
        </w:rPr>
      </w:pPr>
      <w:r>
        <w:rPr>
          <w:b/>
          <w:color w:val="000000"/>
          <w:sz w:val="28"/>
        </w:rPr>
        <w:t xml:space="preserve">4.Метод зацікавлення – </w:t>
      </w:r>
      <w:r>
        <w:rPr>
          <w:color w:val="000000"/>
          <w:sz w:val="28"/>
        </w:rPr>
        <w:t>реалізується за допомогою цікавих прикладів, парадоксальних фактів (цікаві аналогії, проблемні запитання, досліди).</w:t>
      </w:r>
    </w:p>
    <w:p w:rsidR="00495E89" w:rsidRDefault="00495E89" w:rsidP="00495E89">
      <w:pPr>
        <w:spacing w:line="360" w:lineRule="auto"/>
        <w:ind w:firstLine="567"/>
        <w:jc w:val="both"/>
        <w:rPr>
          <w:color w:val="000000"/>
          <w:sz w:val="28"/>
        </w:rPr>
      </w:pPr>
      <w:r>
        <w:rPr>
          <w:b/>
          <w:color w:val="000000"/>
          <w:sz w:val="28"/>
        </w:rPr>
        <w:t xml:space="preserve">5.Метод емоційного сплеску та заохочення – </w:t>
      </w:r>
      <w:r>
        <w:rPr>
          <w:color w:val="000000"/>
          <w:sz w:val="28"/>
        </w:rPr>
        <w:t>підтримка, підбадьорювання, заохочення; педагог має демонструвати своє прагнення допомогти студенту, бути впевненим у його силах та здібностях.</w:t>
      </w:r>
    </w:p>
    <w:p w:rsidR="00495E89" w:rsidRDefault="00495E89" w:rsidP="00495E89">
      <w:pPr>
        <w:spacing w:line="360" w:lineRule="auto"/>
        <w:ind w:firstLine="567"/>
        <w:jc w:val="both"/>
        <w:rPr>
          <w:color w:val="000000"/>
          <w:sz w:val="28"/>
        </w:rPr>
      </w:pPr>
      <w:r>
        <w:rPr>
          <w:b/>
          <w:color w:val="000000"/>
          <w:sz w:val="28"/>
        </w:rPr>
        <w:t>6.Метод пізнавальних ігор:</w:t>
      </w:r>
    </w:p>
    <w:p w:rsidR="00495E89" w:rsidRDefault="00495E89" w:rsidP="00495E89">
      <w:pPr>
        <w:spacing w:line="360" w:lineRule="auto"/>
        <w:ind w:firstLine="567"/>
        <w:jc w:val="both"/>
        <w:rPr>
          <w:color w:val="000000"/>
          <w:sz w:val="28"/>
        </w:rPr>
      </w:pPr>
      <w:proofErr w:type="spellStart"/>
      <w:r>
        <w:rPr>
          <w:color w:val="000000"/>
          <w:sz w:val="28"/>
        </w:rPr>
        <w:lastRenderedPageBreak/>
        <w:t>-</w:t>
      </w:r>
      <w:r>
        <w:rPr>
          <w:i/>
          <w:color w:val="000000"/>
          <w:sz w:val="28"/>
        </w:rPr>
        <w:t>ділова</w:t>
      </w:r>
      <w:proofErr w:type="spellEnd"/>
      <w:r>
        <w:rPr>
          <w:i/>
          <w:color w:val="000000"/>
          <w:sz w:val="28"/>
        </w:rPr>
        <w:t xml:space="preserve"> гра</w:t>
      </w:r>
      <w:r>
        <w:rPr>
          <w:color w:val="000000"/>
          <w:sz w:val="28"/>
        </w:rPr>
        <w:t xml:space="preserve"> – діалог на професійному рівні, в якому відбуваються зіткнення різних думок, пропозицій, і взаємна критика гіпотез. Їх обґрунтування, що призводить до появи нових знань і уявлень;</w:t>
      </w:r>
    </w:p>
    <w:p w:rsidR="00495E89" w:rsidRDefault="00495E89" w:rsidP="00495E89">
      <w:pPr>
        <w:spacing w:line="360" w:lineRule="auto"/>
        <w:ind w:firstLine="567"/>
        <w:jc w:val="both"/>
        <w:rPr>
          <w:color w:val="000000"/>
          <w:sz w:val="28"/>
        </w:rPr>
      </w:pPr>
      <w:proofErr w:type="spellStart"/>
      <w:r>
        <w:rPr>
          <w:color w:val="000000"/>
          <w:sz w:val="28"/>
        </w:rPr>
        <w:t>-</w:t>
      </w:r>
      <w:r>
        <w:rPr>
          <w:i/>
          <w:color w:val="000000"/>
          <w:sz w:val="28"/>
        </w:rPr>
        <w:t>рольова</w:t>
      </w:r>
      <w:proofErr w:type="spellEnd"/>
      <w:r>
        <w:rPr>
          <w:i/>
          <w:color w:val="000000"/>
          <w:sz w:val="28"/>
        </w:rPr>
        <w:t xml:space="preserve"> гра</w:t>
      </w:r>
      <w:r>
        <w:rPr>
          <w:color w:val="000000"/>
          <w:sz w:val="28"/>
        </w:rPr>
        <w:t xml:space="preserve"> – імпровізоване розігрування заданої ситуації;</w:t>
      </w:r>
    </w:p>
    <w:p w:rsidR="00495E89" w:rsidRDefault="00495E89" w:rsidP="00495E89">
      <w:pPr>
        <w:spacing w:line="360" w:lineRule="auto"/>
        <w:ind w:firstLine="567"/>
        <w:jc w:val="both"/>
        <w:rPr>
          <w:color w:val="000000"/>
          <w:sz w:val="28"/>
        </w:rPr>
      </w:pPr>
      <w:r>
        <w:rPr>
          <w:color w:val="000000"/>
          <w:sz w:val="28"/>
        </w:rPr>
        <w:t>- </w:t>
      </w:r>
      <w:r>
        <w:rPr>
          <w:i/>
          <w:color w:val="000000"/>
          <w:sz w:val="28"/>
        </w:rPr>
        <w:t>інтерактивна гра</w:t>
      </w:r>
      <w:r>
        <w:rPr>
          <w:color w:val="000000"/>
          <w:sz w:val="28"/>
        </w:rPr>
        <w:t xml:space="preserve"> – метод навчання, заснований на досвіді, отриманому в результаті спеціально організованої соціальної взаємодії учасників з метою зміни індивідуальної моделі поведінки;</w:t>
      </w:r>
    </w:p>
    <w:p w:rsidR="00495E89" w:rsidRDefault="00495E89" w:rsidP="00495E89">
      <w:pPr>
        <w:spacing w:line="360" w:lineRule="auto"/>
        <w:ind w:firstLine="567"/>
        <w:jc w:val="both"/>
        <w:rPr>
          <w:color w:val="000000"/>
          <w:sz w:val="28"/>
        </w:rPr>
      </w:pPr>
      <w:r>
        <w:rPr>
          <w:color w:val="000000"/>
          <w:sz w:val="28"/>
        </w:rPr>
        <w:t>- </w:t>
      </w:r>
      <w:r>
        <w:rPr>
          <w:i/>
          <w:color w:val="000000"/>
          <w:sz w:val="28"/>
        </w:rPr>
        <w:t>симуляція</w:t>
      </w:r>
      <w:r>
        <w:rPr>
          <w:color w:val="000000"/>
          <w:sz w:val="28"/>
        </w:rPr>
        <w:t xml:space="preserve"> – метод навчання, який моделює обмежені в часі, конкретні життєві ситуації, результат яких залежить від поведінки учасників процесу взаємодії.</w:t>
      </w:r>
    </w:p>
    <w:p w:rsidR="00495E89" w:rsidRDefault="00495E89" w:rsidP="00495E89">
      <w:pPr>
        <w:spacing w:line="360" w:lineRule="auto"/>
        <w:jc w:val="both"/>
        <w:rPr>
          <w:b/>
          <w:color w:val="000000"/>
          <w:sz w:val="28"/>
        </w:rPr>
      </w:pPr>
    </w:p>
    <w:p w:rsidR="00495E89" w:rsidRDefault="00495E89" w:rsidP="00495E89">
      <w:pPr>
        <w:spacing w:line="360" w:lineRule="auto"/>
        <w:jc w:val="both"/>
        <w:rPr>
          <w:b/>
          <w:color w:val="000000"/>
          <w:sz w:val="28"/>
        </w:rPr>
      </w:pPr>
    </w:p>
    <w:p w:rsidR="00172B30" w:rsidRPr="002D6058" w:rsidRDefault="00172B30" w:rsidP="002D6058">
      <w:pPr>
        <w:spacing w:line="360" w:lineRule="auto"/>
        <w:ind w:firstLine="567"/>
        <w:jc w:val="both"/>
        <w:rPr>
          <w:b/>
          <w:color w:val="000000"/>
          <w:sz w:val="28"/>
        </w:rPr>
      </w:pPr>
    </w:p>
    <w:p w:rsidR="00172B30" w:rsidRPr="00CA7130" w:rsidRDefault="00172B30" w:rsidP="00172B30">
      <w:pPr>
        <w:jc w:val="center"/>
        <w:rPr>
          <w:b/>
          <w:sz w:val="28"/>
          <w:szCs w:val="28"/>
        </w:rPr>
      </w:pPr>
    </w:p>
    <w:p w:rsidR="00172B30" w:rsidRPr="00CA7130" w:rsidRDefault="00172B30" w:rsidP="00172B30">
      <w:pPr>
        <w:pStyle w:val="1"/>
        <w:spacing w:before="0" w:after="240"/>
        <w:jc w:val="center"/>
        <w:rPr>
          <w:rFonts w:ascii="Times New Roman" w:hAnsi="Times New Roman"/>
          <w:color w:val="auto"/>
        </w:rPr>
      </w:pPr>
      <w:r w:rsidRPr="00CA7130">
        <w:rPr>
          <w:rFonts w:ascii="Times New Roman" w:hAnsi="Times New Roman"/>
          <w:color w:val="auto"/>
        </w:rPr>
        <w:t>РЕКОМЕНДОВАНА ЛІТЕРАТУРА</w:t>
      </w:r>
    </w:p>
    <w:p w:rsidR="00172B30" w:rsidRPr="00CA7130" w:rsidRDefault="00172B30" w:rsidP="00172B30">
      <w:pPr>
        <w:tabs>
          <w:tab w:val="left" w:pos="2030"/>
          <w:tab w:val="left" w:pos="10065"/>
        </w:tabs>
        <w:jc w:val="both"/>
        <w:rPr>
          <w:sz w:val="28"/>
          <w:szCs w:val="28"/>
        </w:rPr>
      </w:pPr>
      <w:r w:rsidRPr="00CA7130">
        <w:rPr>
          <w:b/>
          <w:sz w:val="28"/>
          <w:szCs w:val="28"/>
        </w:rPr>
        <w:t xml:space="preserve">Список рекомендованої літератури </w:t>
      </w:r>
      <w:r w:rsidRPr="00CA7130">
        <w:rPr>
          <w:sz w:val="28"/>
          <w:szCs w:val="28"/>
        </w:rPr>
        <w:t>(опис згідно з бібліографічним описом документів відповідно до ДСТУ 7.1: 2006, запровадженого в дію в Україні з 01.07.2007).</w:t>
      </w:r>
    </w:p>
    <w:p w:rsidR="00172B30" w:rsidRPr="00CA7130" w:rsidRDefault="00172B30" w:rsidP="00172B30">
      <w:pPr>
        <w:shd w:val="clear" w:color="auto" w:fill="FFFFFF"/>
        <w:jc w:val="center"/>
        <w:rPr>
          <w:b/>
          <w:bCs/>
          <w:sz w:val="28"/>
          <w:szCs w:val="28"/>
        </w:rPr>
      </w:pPr>
      <w:r w:rsidRPr="00CA7130">
        <w:rPr>
          <w:b/>
          <w:bCs/>
          <w:sz w:val="28"/>
          <w:szCs w:val="28"/>
        </w:rPr>
        <w:t>Основна</w:t>
      </w:r>
    </w:p>
    <w:p w:rsidR="00172B30" w:rsidRPr="00CA7130" w:rsidRDefault="00172B30" w:rsidP="00172B30">
      <w:pPr>
        <w:tabs>
          <w:tab w:val="left" w:pos="2030"/>
          <w:tab w:val="left" w:pos="10065"/>
        </w:tabs>
        <w:rPr>
          <w:sz w:val="16"/>
          <w:szCs w:val="16"/>
        </w:rPr>
      </w:pPr>
    </w:p>
    <w:p w:rsidR="001C2CE2" w:rsidRPr="000771A0" w:rsidRDefault="001C2CE2" w:rsidP="001C2CE2">
      <w:pPr>
        <w:pStyle w:val="af"/>
        <w:ind w:left="0"/>
        <w:jc w:val="both"/>
        <w:rPr>
          <w:b/>
          <w:sz w:val="28"/>
          <w:szCs w:val="28"/>
        </w:rPr>
      </w:pPr>
      <w:r w:rsidRPr="000771A0">
        <w:rPr>
          <w:sz w:val="28"/>
          <w:szCs w:val="28"/>
        </w:rPr>
        <w:t>Акутагава Р. «Слова Пігмея», «</w:t>
      </w:r>
      <w:proofErr w:type="spellStart"/>
      <w:r w:rsidRPr="000771A0">
        <w:rPr>
          <w:sz w:val="28"/>
          <w:szCs w:val="28"/>
        </w:rPr>
        <w:t>Расьомон</w:t>
      </w:r>
      <w:proofErr w:type="spellEnd"/>
      <w:r w:rsidRPr="000771A0">
        <w:rPr>
          <w:sz w:val="28"/>
          <w:szCs w:val="28"/>
        </w:rPr>
        <w:t>», «</w:t>
      </w:r>
      <w:proofErr w:type="spellStart"/>
      <w:r w:rsidRPr="000771A0">
        <w:rPr>
          <w:sz w:val="28"/>
          <w:szCs w:val="28"/>
        </w:rPr>
        <w:t>Бататова</w:t>
      </w:r>
      <w:proofErr w:type="spellEnd"/>
      <w:r w:rsidRPr="000771A0">
        <w:rPr>
          <w:sz w:val="28"/>
          <w:szCs w:val="28"/>
        </w:rPr>
        <w:t xml:space="preserve"> каша», «Усмішка богів», «Сад» (1-2 твори на вибір</w:t>
      </w:r>
      <w:r w:rsidRPr="000771A0">
        <w:rPr>
          <w:b/>
          <w:sz w:val="28"/>
          <w:szCs w:val="28"/>
        </w:rPr>
        <w:t>)</w:t>
      </w:r>
    </w:p>
    <w:p w:rsidR="001C2CE2" w:rsidRPr="000771A0" w:rsidRDefault="001C2CE2" w:rsidP="001C2CE2">
      <w:pPr>
        <w:pStyle w:val="af"/>
        <w:ind w:left="0"/>
        <w:jc w:val="both"/>
        <w:rPr>
          <w:sz w:val="28"/>
          <w:szCs w:val="28"/>
        </w:rPr>
      </w:pPr>
      <w:proofErr w:type="spellStart"/>
      <w:r w:rsidRPr="000771A0">
        <w:rPr>
          <w:sz w:val="28"/>
          <w:szCs w:val="28"/>
        </w:rPr>
        <w:t>Бойн</w:t>
      </w:r>
      <w:proofErr w:type="spellEnd"/>
      <w:r w:rsidRPr="000771A0">
        <w:rPr>
          <w:sz w:val="28"/>
          <w:szCs w:val="28"/>
        </w:rPr>
        <w:t xml:space="preserve"> Дж. «Хлопчик у смугастій піжамі»</w:t>
      </w:r>
    </w:p>
    <w:p w:rsidR="001C2CE2" w:rsidRPr="000771A0" w:rsidRDefault="001C2CE2" w:rsidP="001C2CE2">
      <w:pPr>
        <w:pStyle w:val="af"/>
        <w:ind w:left="0"/>
        <w:jc w:val="both"/>
        <w:rPr>
          <w:sz w:val="28"/>
          <w:szCs w:val="28"/>
        </w:rPr>
      </w:pPr>
      <w:r w:rsidRPr="000771A0">
        <w:rPr>
          <w:sz w:val="28"/>
          <w:szCs w:val="28"/>
        </w:rPr>
        <w:t xml:space="preserve">Бредбері Р. Марсіанські </w:t>
      </w:r>
      <w:proofErr w:type="spellStart"/>
      <w:r w:rsidRPr="000771A0">
        <w:rPr>
          <w:sz w:val="28"/>
          <w:szCs w:val="28"/>
        </w:rPr>
        <w:t>хроніки</w:t>
      </w:r>
      <w:proofErr w:type="spellEnd"/>
      <w:r w:rsidRPr="000771A0">
        <w:rPr>
          <w:sz w:val="28"/>
          <w:szCs w:val="28"/>
        </w:rPr>
        <w:t xml:space="preserve"> (1-2 твори за вибором учителя)</w:t>
      </w:r>
    </w:p>
    <w:p w:rsidR="001C2CE2" w:rsidRPr="000771A0" w:rsidRDefault="001C2CE2" w:rsidP="001C2CE2">
      <w:pPr>
        <w:pStyle w:val="af"/>
        <w:ind w:left="0"/>
        <w:jc w:val="both"/>
        <w:rPr>
          <w:sz w:val="28"/>
          <w:szCs w:val="28"/>
        </w:rPr>
      </w:pPr>
      <w:proofErr w:type="spellStart"/>
      <w:r w:rsidRPr="000771A0">
        <w:rPr>
          <w:sz w:val="28"/>
          <w:szCs w:val="28"/>
        </w:rPr>
        <w:t>Ґавальда</w:t>
      </w:r>
      <w:proofErr w:type="spellEnd"/>
      <w:r w:rsidRPr="000771A0">
        <w:rPr>
          <w:sz w:val="28"/>
          <w:szCs w:val="28"/>
        </w:rPr>
        <w:t xml:space="preserve"> А. «Просто разом», «Ковток свободи», «Біллі», «Я її кохав, я його кохала» або ін. (1 твір за вибором учителя)  </w:t>
      </w:r>
    </w:p>
    <w:p w:rsidR="001C2CE2" w:rsidRPr="000771A0" w:rsidRDefault="001C2CE2" w:rsidP="001C2CE2">
      <w:pPr>
        <w:pStyle w:val="af"/>
        <w:ind w:left="0"/>
        <w:jc w:val="both"/>
        <w:rPr>
          <w:sz w:val="28"/>
          <w:szCs w:val="28"/>
        </w:rPr>
      </w:pPr>
      <w:proofErr w:type="spellStart"/>
      <w:r w:rsidRPr="000771A0">
        <w:rPr>
          <w:sz w:val="28"/>
          <w:szCs w:val="28"/>
        </w:rPr>
        <w:t>Гамсун</w:t>
      </w:r>
      <w:proofErr w:type="spellEnd"/>
      <w:r w:rsidRPr="000771A0">
        <w:rPr>
          <w:sz w:val="28"/>
          <w:szCs w:val="28"/>
        </w:rPr>
        <w:t xml:space="preserve"> К. «Пан»</w:t>
      </w:r>
    </w:p>
    <w:p w:rsidR="001C2CE2" w:rsidRPr="000771A0" w:rsidRDefault="001C2CE2" w:rsidP="001C2CE2">
      <w:pPr>
        <w:pStyle w:val="af"/>
        <w:ind w:left="0"/>
        <w:jc w:val="both"/>
        <w:rPr>
          <w:sz w:val="28"/>
          <w:szCs w:val="28"/>
        </w:rPr>
      </w:pPr>
      <w:r w:rsidRPr="000771A0">
        <w:rPr>
          <w:sz w:val="28"/>
          <w:szCs w:val="28"/>
        </w:rPr>
        <w:t xml:space="preserve">Гоголь М. В. «Сорочинський ярмарок», «Ніс», «Мертві душі» (1 твір за вибором учителя) </w:t>
      </w:r>
    </w:p>
    <w:p w:rsidR="001C2CE2" w:rsidRPr="000771A0" w:rsidRDefault="001C2CE2" w:rsidP="001C2CE2">
      <w:pPr>
        <w:pStyle w:val="af"/>
        <w:ind w:left="0"/>
        <w:jc w:val="both"/>
        <w:rPr>
          <w:sz w:val="28"/>
          <w:szCs w:val="28"/>
        </w:rPr>
      </w:pPr>
      <w:r w:rsidRPr="000771A0">
        <w:rPr>
          <w:sz w:val="28"/>
          <w:szCs w:val="28"/>
        </w:rPr>
        <w:t xml:space="preserve">Гофман Е. Т. А. «Золотий </w:t>
      </w:r>
      <w:proofErr w:type="spellStart"/>
      <w:r w:rsidRPr="000771A0">
        <w:rPr>
          <w:sz w:val="28"/>
          <w:szCs w:val="28"/>
        </w:rPr>
        <w:t>горнець</w:t>
      </w:r>
      <w:proofErr w:type="spellEnd"/>
      <w:r w:rsidRPr="000771A0">
        <w:rPr>
          <w:sz w:val="28"/>
          <w:szCs w:val="28"/>
        </w:rPr>
        <w:t xml:space="preserve">», «Лускунчик або мишачий король».  </w:t>
      </w:r>
    </w:p>
    <w:p w:rsidR="001C2CE2" w:rsidRPr="000771A0" w:rsidRDefault="001C2CE2" w:rsidP="001C2CE2">
      <w:pPr>
        <w:shd w:val="clear" w:color="auto" w:fill="FFFFFF"/>
        <w:tabs>
          <w:tab w:val="left" w:pos="0"/>
          <w:tab w:val="left" w:pos="3261"/>
        </w:tabs>
        <w:rPr>
          <w:sz w:val="28"/>
          <w:szCs w:val="28"/>
        </w:rPr>
      </w:pPr>
      <w:proofErr w:type="spellStart"/>
      <w:r w:rsidRPr="000771A0">
        <w:rPr>
          <w:bCs/>
          <w:sz w:val="28"/>
          <w:szCs w:val="28"/>
          <w:shd w:val="clear" w:color="auto" w:fill="FFFFFF"/>
        </w:rPr>
        <w:t>Ґрін</w:t>
      </w:r>
      <w:proofErr w:type="spellEnd"/>
      <w:r w:rsidRPr="000771A0">
        <w:rPr>
          <w:bCs/>
          <w:sz w:val="28"/>
          <w:szCs w:val="28"/>
          <w:shd w:val="clear" w:color="auto" w:fill="FFFFFF"/>
        </w:rPr>
        <w:t xml:space="preserve"> Д. «У</w:t>
      </w:r>
      <w:r w:rsidRPr="000771A0">
        <w:rPr>
          <w:sz w:val="28"/>
          <w:szCs w:val="28"/>
        </w:rPr>
        <w:t xml:space="preserve"> пошуках Аляски», «Паперові міста»</w:t>
      </w:r>
    </w:p>
    <w:p w:rsidR="001C2CE2" w:rsidRPr="000771A0" w:rsidRDefault="001C2CE2" w:rsidP="001C2CE2">
      <w:pPr>
        <w:pStyle w:val="af"/>
        <w:ind w:left="0"/>
        <w:jc w:val="both"/>
        <w:rPr>
          <w:sz w:val="28"/>
          <w:szCs w:val="28"/>
        </w:rPr>
      </w:pPr>
      <w:r w:rsidRPr="000771A0">
        <w:rPr>
          <w:sz w:val="28"/>
          <w:szCs w:val="28"/>
        </w:rPr>
        <w:t xml:space="preserve">Діккенс Ч. «Пригоди Олівера </w:t>
      </w:r>
      <w:proofErr w:type="spellStart"/>
      <w:r w:rsidRPr="000771A0">
        <w:rPr>
          <w:sz w:val="28"/>
          <w:szCs w:val="28"/>
        </w:rPr>
        <w:t>Твіста</w:t>
      </w:r>
      <w:proofErr w:type="spellEnd"/>
      <w:r w:rsidRPr="000771A0">
        <w:rPr>
          <w:sz w:val="28"/>
          <w:szCs w:val="28"/>
        </w:rPr>
        <w:t>», «</w:t>
      </w:r>
      <w:proofErr w:type="spellStart"/>
      <w:r w:rsidRPr="000771A0">
        <w:rPr>
          <w:sz w:val="28"/>
          <w:szCs w:val="28"/>
        </w:rPr>
        <w:t>Домбі</w:t>
      </w:r>
      <w:proofErr w:type="spellEnd"/>
      <w:r w:rsidRPr="000771A0">
        <w:rPr>
          <w:sz w:val="28"/>
          <w:szCs w:val="28"/>
        </w:rPr>
        <w:t xml:space="preserve"> і син» (1 твір за вибором учителя) </w:t>
      </w:r>
    </w:p>
    <w:p w:rsidR="001C2CE2" w:rsidRPr="000771A0" w:rsidRDefault="001C2CE2" w:rsidP="001C2CE2">
      <w:pPr>
        <w:pStyle w:val="af"/>
        <w:ind w:left="0"/>
        <w:jc w:val="both"/>
        <w:rPr>
          <w:sz w:val="28"/>
          <w:szCs w:val="28"/>
        </w:rPr>
      </w:pPr>
      <w:r w:rsidRPr="000771A0">
        <w:rPr>
          <w:sz w:val="28"/>
          <w:szCs w:val="28"/>
        </w:rPr>
        <w:t xml:space="preserve">Достоєвський Ф. М. «Хлопчик у Христа на ялинці», «Бідні люди», «Зневажені та скривджені», «Ідіот», «Брати Карамазови» (1 твір за вибором учителя) </w:t>
      </w:r>
    </w:p>
    <w:p w:rsidR="001C2CE2" w:rsidRPr="000771A0" w:rsidRDefault="001C2CE2" w:rsidP="001C2CE2">
      <w:pPr>
        <w:pStyle w:val="af"/>
        <w:ind w:left="0"/>
        <w:rPr>
          <w:sz w:val="28"/>
          <w:szCs w:val="28"/>
        </w:rPr>
      </w:pPr>
      <w:r w:rsidRPr="000771A0">
        <w:rPr>
          <w:rFonts w:eastAsia="Arial Unicode MS"/>
          <w:sz w:val="28"/>
          <w:szCs w:val="28"/>
        </w:rPr>
        <w:t xml:space="preserve">Конрад Дж. «Князь Роман», «Сестри», </w:t>
      </w:r>
      <w:r w:rsidRPr="000771A0">
        <w:rPr>
          <w:sz w:val="28"/>
          <w:szCs w:val="28"/>
        </w:rPr>
        <w:t xml:space="preserve">«Емі </w:t>
      </w:r>
      <w:proofErr w:type="spellStart"/>
      <w:r w:rsidRPr="000771A0">
        <w:rPr>
          <w:sz w:val="28"/>
          <w:szCs w:val="28"/>
        </w:rPr>
        <w:t>Фостер</w:t>
      </w:r>
      <w:proofErr w:type="spellEnd"/>
      <w:r w:rsidRPr="000771A0">
        <w:rPr>
          <w:sz w:val="28"/>
          <w:szCs w:val="28"/>
        </w:rPr>
        <w:t>»</w:t>
      </w:r>
      <w:r w:rsidRPr="000771A0">
        <w:rPr>
          <w:rFonts w:eastAsia="Arial Unicode MS"/>
          <w:sz w:val="28"/>
          <w:szCs w:val="28"/>
        </w:rPr>
        <w:t xml:space="preserve"> </w:t>
      </w:r>
      <w:r w:rsidRPr="000771A0">
        <w:rPr>
          <w:sz w:val="28"/>
          <w:szCs w:val="28"/>
        </w:rPr>
        <w:t>(1 за вибором учителя)</w:t>
      </w:r>
    </w:p>
    <w:p w:rsidR="001C2CE2" w:rsidRPr="000771A0" w:rsidRDefault="001C2CE2" w:rsidP="001C2CE2">
      <w:pPr>
        <w:pStyle w:val="af"/>
        <w:ind w:left="0"/>
        <w:jc w:val="both"/>
        <w:rPr>
          <w:sz w:val="28"/>
          <w:szCs w:val="28"/>
        </w:rPr>
      </w:pPr>
      <w:r w:rsidRPr="000771A0">
        <w:rPr>
          <w:sz w:val="28"/>
          <w:szCs w:val="28"/>
        </w:rPr>
        <w:lastRenderedPageBreak/>
        <w:t xml:space="preserve">Короленко В. Г. «У поганому товаристві» («Діти підземелля»), «Парадокс», «Без язика», «Ліс шумить», «Котляревський і Мазепа» або ін. (1 за вибором учителя) </w:t>
      </w:r>
    </w:p>
    <w:p w:rsidR="001C2CE2" w:rsidRPr="000771A0" w:rsidRDefault="001C2CE2" w:rsidP="001C2CE2">
      <w:pPr>
        <w:pStyle w:val="af"/>
        <w:ind w:left="0"/>
        <w:jc w:val="both"/>
        <w:rPr>
          <w:sz w:val="28"/>
          <w:szCs w:val="28"/>
        </w:rPr>
      </w:pPr>
      <w:r w:rsidRPr="000771A0">
        <w:rPr>
          <w:sz w:val="28"/>
          <w:szCs w:val="28"/>
        </w:rPr>
        <w:t xml:space="preserve">Купер Ф. «Звіробій», «Останній із могікан» (1 твір за вибором учителя) </w:t>
      </w:r>
    </w:p>
    <w:p w:rsidR="001C2CE2" w:rsidRPr="000771A0" w:rsidRDefault="001C2CE2" w:rsidP="001C2CE2">
      <w:pPr>
        <w:pStyle w:val="af"/>
        <w:ind w:left="0"/>
        <w:jc w:val="both"/>
        <w:rPr>
          <w:sz w:val="28"/>
          <w:szCs w:val="28"/>
        </w:rPr>
      </w:pPr>
      <w:r w:rsidRPr="000771A0">
        <w:rPr>
          <w:sz w:val="28"/>
          <w:szCs w:val="28"/>
        </w:rPr>
        <w:t xml:space="preserve">Лондон Джек. «Мартін </w:t>
      </w:r>
      <w:proofErr w:type="spellStart"/>
      <w:r w:rsidRPr="000771A0">
        <w:rPr>
          <w:sz w:val="28"/>
          <w:szCs w:val="28"/>
        </w:rPr>
        <w:t>Іден</w:t>
      </w:r>
      <w:proofErr w:type="spellEnd"/>
      <w:r w:rsidRPr="000771A0">
        <w:rPr>
          <w:sz w:val="28"/>
          <w:szCs w:val="28"/>
        </w:rPr>
        <w:t xml:space="preserve">» </w:t>
      </w:r>
    </w:p>
    <w:p w:rsidR="001C2CE2" w:rsidRPr="000771A0" w:rsidRDefault="001C2CE2" w:rsidP="001C2CE2">
      <w:pPr>
        <w:pStyle w:val="af"/>
        <w:ind w:left="0"/>
        <w:jc w:val="both"/>
        <w:rPr>
          <w:sz w:val="28"/>
          <w:szCs w:val="28"/>
        </w:rPr>
      </w:pPr>
      <w:proofErr w:type="spellStart"/>
      <w:r w:rsidRPr="000771A0">
        <w:rPr>
          <w:sz w:val="28"/>
          <w:szCs w:val="28"/>
        </w:rPr>
        <w:t>Малларме</w:t>
      </w:r>
      <w:proofErr w:type="spellEnd"/>
      <w:r w:rsidRPr="000771A0">
        <w:rPr>
          <w:sz w:val="28"/>
          <w:szCs w:val="28"/>
        </w:rPr>
        <w:t xml:space="preserve"> С. «Квіти», «Привід», «Лебідь»</w:t>
      </w:r>
    </w:p>
    <w:p w:rsidR="001C2CE2" w:rsidRPr="000771A0" w:rsidRDefault="001C2CE2" w:rsidP="001C2CE2">
      <w:pPr>
        <w:pStyle w:val="af"/>
        <w:ind w:left="0"/>
        <w:jc w:val="both"/>
        <w:rPr>
          <w:sz w:val="28"/>
          <w:szCs w:val="28"/>
        </w:rPr>
      </w:pPr>
      <w:r w:rsidRPr="000771A0">
        <w:rPr>
          <w:sz w:val="28"/>
          <w:szCs w:val="28"/>
        </w:rPr>
        <w:t>Меріме П. «Кармен», «</w:t>
      </w:r>
      <w:proofErr w:type="spellStart"/>
      <w:r w:rsidRPr="000771A0">
        <w:rPr>
          <w:sz w:val="28"/>
          <w:szCs w:val="28"/>
        </w:rPr>
        <w:t>Маттео</w:t>
      </w:r>
      <w:proofErr w:type="spellEnd"/>
      <w:r w:rsidRPr="000771A0">
        <w:rPr>
          <w:sz w:val="28"/>
          <w:szCs w:val="28"/>
        </w:rPr>
        <w:t xml:space="preserve"> </w:t>
      </w:r>
      <w:proofErr w:type="spellStart"/>
      <w:r w:rsidRPr="000771A0">
        <w:rPr>
          <w:sz w:val="28"/>
          <w:szCs w:val="28"/>
        </w:rPr>
        <w:t>Фальконе</w:t>
      </w:r>
      <w:proofErr w:type="spellEnd"/>
      <w:r w:rsidRPr="000771A0">
        <w:rPr>
          <w:sz w:val="28"/>
          <w:szCs w:val="28"/>
        </w:rPr>
        <w:t xml:space="preserve">» </w:t>
      </w:r>
    </w:p>
    <w:p w:rsidR="001C2CE2" w:rsidRPr="000771A0" w:rsidRDefault="001C2CE2" w:rsidP="001C2CE2">
      <w:pPr>
        <w:pStyle w:val="af"/>
        <w:ind w:left="0"/>
        <w:jc w:val="both"/>
        <w:rPr>
          <w:sz w:val="28"/>
          <w:szCs w:val="28"/>
        </w:rPr>
      </w:pPr>
      <w:r w:rsidRPr="000771A0">
        <w:rPr>
          <w:sz w:val="28"/>
          <w:szCs w:val="28"/>
        </w:rPr>
        <w:t>Міцкевич А. «Кримські сонети»</w:t>
      </w:r>
    </w:p>
    <w:p w:rsidR="001C2CE2" w:rsidRPr="000771A0" w:rsidRDefault="001C2CE2" w:rsidP="001C2CE2">
      <w:pPr>
        <w:pStyle w:val="af"/>
        <w:ind w:left="0"/>
        <w:jc w:val="both"/>
        <w:rPr>
          <w:sz w:val="28"/>
          <w:szCs w:val="28"/>
        </w:rPr>
      </w:pPr>
      <w:r w:rsidRPr="000771A0">
        <w:rPr>
          <w:sz w:val="28"/>
          <w:szCs w:val="28"/>
        </w:rPr>
        <w:t xml:space="preserve">Мопассан Г. «Життя», «Любий друг», новели (1-2 твори за вибором учителя) </w:t>
      </w:r>
    </w:p>
    <w:p w:rsidR="001C2CE2" w:rsidRPr="000771A0" w:rsidRDefault="001C2CE2" w:rsidP="001C2CE2">
      <w:pPr>
        <w:pStyle w:val="af"/>
        <w:ind w:left="0"/>
        <w:jc w:val="both"/>
        <w:rPr>
          <w:sz w:val="28"/>
          <w:szCs w:val="28"/>
        </w:rPr>
      </w:pPr>
      <w:r w:rsidRPr="000771A0">
        <w:rPr>
          <w:sz w:val="28"/>
          <w:szCs w:val="28"/>
        </w:rPr>
        <w:t xml:space="preserve">Провансальська лірика (Дж. </w:t>
      </w:r>
      <w:proofErr w:type="spellStart"/>
      <w:r w:rsidRPr="000771A0">
        <w:rPr>
          <w:sz w:val="28"/>
          <w:szCs w:val="28"/>
        </w:rPr>
        <w:t>Рюдель</w:t>
      </w:r>
      <w:proofErr w:type="spellEnd"/>
      <w:r w:rsidRPr="000771A0">
        <w:rPr>
          <w:sz w:val="28"/>
          <w:szCs w:val="28"/>
        </w:rPr>
        <w:t xml:space="preserve">, Б. де Борн та ін.) (2-3 твори за вибором учителя)  </w:t>
      </w:r>
    </w:p>
    <w:p w:rsidR="001C2CE2" w:rsidRPr="000771A0" w:rsidRDefault="001C2CE2" w:rsidP="001C2CE2">
      <w:pPr>
        <w:pStyle w:val="af"/>
        <w:ind w:left="0"/>
        <w:jc w:val="both"/>
        <w:rPr>
          <w:sz w:val="28"/>
          <w:szCs w:val="28"/>
        </w:rPr>
      </w:pPr>
      <w:r w:rsidRPr="000771A0">
        <w:rPr>
          <w:sz w:val="28"/>
          <w:szCs w:val="28"/>
        </w:rPr>
        <w:t>Ремарк Е.М. «Три товариші»</w:t>
      </w:r>
    </w:p>
    <w:p w:rsidR="001C2CE2" w:rsidRPr="000771A0" w:rsidRDefault="001C2CE2" w:rsidP="001C2CE2">
      <w:pPr>
        <w:shd w:val="clear" w:color="auto" w:fill="FFFFFF"/>
        <w:tabs>
          <w:tab w:val="left" w:pos="0"/>
          <w:tab w:val="left" w:pos="3261"/>
        </w:tabs>
        <w:rPr>
          <w:sz w:val="28"/>
          <w:szCs w:val="28"/>
        </w:rPr>
      </w:pPr>
      <w:proofErr w:type="spellStart"/>
      <w:r>
        <w:rPr>
          <w:sz w:val="28"/>
          <w:szCs w:val="28"/>
        </w:rPr>
        <w:t>Ріггз</w:t>
      </w:r>
      <w:proofErr w:type="spellEnd"/>
      <w:r>
        <w:rPr>
          <w:sz w:val="28"/>
          <w:szCs w:val="28"/>
        </w:rPr>
        <w:t xml:space="preserve"> Р. «Дім дивних дітей»</w:t>
      </w:r>
      <w:r w:rsidRPr="000771A0">
        <w:rPr>
          <w:sz w:val="28"/>
          <w:szCs w:val="28"/>
        </w:rPr>
        <w:t>Ровелл Р. «</w:t>
      </w:r>
      <w:proofErr w:type="spellStart"/>
      <w:r w:rsidRPr="000771A0">
        <w:rPr>
          <w:sz w:val="28"/>
          <w:szCs w:val="28"/>
        </w:rPr>
        <w:t>Елеанор</w:t>
      </w:r>
      <w:proofErr w:type="spellEnd"/>
      <w:r w:rsidRPr="000771A0">
        <w:rPr>
          <w:sz w:val="28"/>
          <w:szCs w:val="28"/>
        </w:rPr>
        <w:t xml:space="preserve"> і Парк»</w:t>
      </w:r>
    </w:p>
    <w:p w:rsidR="001C2CE2" w:rsidRPr="000771A0" w:rsidRDefault="001C2CE2" w:rsidP="001C2CE2">
      <w:pPr>
        <w:shd w:val="clear" w:color="auto" w:fill="FFFFFF"/>
        <w:tabs>
          <w:tab w:val="left" w:pos="0"/>
          <w:tab w:val="left" w:pos="3261"/>
        </w:tabs>
        <w:rPr>
          <w:sz w:val="28"/>
          <w:szCs w:val="28"/>
        </w:rPr>
      </w:pPr>
      <w:proofErr w:type="spellStart"/>
      <w:r w:rsidRPr="000771A0">
        <w:rPr>
          <w:sz w:val="28"/>
          <w:szCs w:val="28"/>
        </w:rPr>
        <w:t>Селінджер</w:t>
      </w:r>
      <w:proofErr w:type="spellEnd"/>
      <w:r w:rsidRPr="000771A0">
        <w:rPr>
          <w:sz w:val="28"/>
          <w:szCs w:val="28"/>
        </w:rPr>
        <w:t xml:space="preserve"> Дж. «Ловець у житі»</w:t>
      </w:r>
    </w:p>
    <w:p w:rsidR="001C2CE2" w:rsidRDefault="001C2CE2" w:rsidP="001C2CE2">
      <w:pPr>
        <w:shd w:val="clear" w:color="auto" w:fill="FFFFFF"/>
        <w:rPr>
          <w:bCs/>
          <w:sz w:val="28"/>
          <w:szCs w:val="28"/>
          <w:shd w:val="clear" w:color="auto" w:fill="FFFFFF"/>
        </w:rPr>
      </w:pPr>
      <w:proofErr w:type="spellStart"/>
      <w:r w:rsidRPr="000771A0">
        <w:rPr>
          <w:bCs/>
          <w:sz w:val="28"/>
          <w:szCs w:val="28"/>
          <w:shd w:val="clear" w:color="auto" w:fill="FFFFFF"/>
        </w:rPr>
        <w:t>Сімак</w:t>
      </w:r>
      <w:proofErr w:type="spellEnd"/>
      <w:r w:rsidRPr="000771A0">
        <w:rPr>
          <w:bCs/>
          <w:sz w:val="28"/>
          <w:szCs w:val="28"/>
          <w:shd w:val="clear" w:color="auto" w:fill="FFFFFF"/>
        </w:rPr>
        <w:t xml:space="preserve"> К. </w:t>
      </w:r>
      <w:r>
        <w:rPr>
          <w:bCs/>
          <w:sz w:val="28"/>
          <w:szCs w:val="28"/>
          <w:shd w:val="clear" w:color="auto" w:fill="FFFFFF"/>
        </w:rPr>
        <w:t xml:space="preserve">«Двобій» </w:t>
      </w:r>
    </w:p>
    <w:p w:rsidR="001C2CE2" w:rsidRPr="00F93F3C" w:rsidRDefault="001C2CE2" w:rsidP="001C2CE2">
      <w:pPr>
        <w:shd w:val="clear" w:color="auto" w:fill="FFFFFF"/>
        <w:rPr>
          <w:bCs/>
          <w:sz w:val="28"/>
          <w:szCs w:val="28"/>
          <w:shd w:val="clear" w:color="auto" w:fill="FFFFFF"/>
        </w:rPr>
      </w:pPr>
      <w:r w:rsidRPr="000771A0">
        <w:rPr>
          <w:sz w:val="28"/>
          <w:szCs w:val="28"/>
        </w:rPr>
        <w:t>Стендаль. «</w:t>
      </w:r>
      <w:proofErr w:type="spellStart"/>
      <w:r w:rsidRPr="000771A0">
        <w:rPr>
          <w:sz w:val="28"/>
          <w:szCs w:val="28"/>
        </w:rPr>
        <w:t>Ваніна</w:t>
      </w:r>
      <w:proofErr w:type="spellEnd"/>
      <w:r w:rsidRPr="000771A0">
        <w:rPr>
          <w:sz w:val="28"/>
          <w:szCs w:val="28"/>
        </w:rPr>
        <w:t xml:space="preserve"> </w:t>
      </w:r>
      <w:proofErr w:type="spellStart"/>
      <w:r w:rsidRPr="000771A0">
        <w:rPr>
          <w:sz w:val="28"/>
          <w:szCs w:val="28"/>
        </w:rPr>
        <w:t>Ваніні</w:t>
      </w:r>
      <w:proofErr w:type="spellEnd"/>
      <w:r w:rsidRPr="000771A0">
        <w:rPr>
          <w:sz w:val="28"/>
          <w:szCs w:val="28"/>
        </w:rPr>
        <w:t>»</w:t>
      </w:r>
    </w:p>
    <w:p w:rsidR="001C2CE2" w:rsidRPr="000771A0" w:rsidRDefault="001C2CE2" w:rsidP="001C2CE2">
      <w:pPr>
        <w:pStyle w:val="af"/>
        <w:ind w:left="0"/>
        <w:jc w:val="both"/>
        <w:rPr>
          <w:sz w:val="28"/>
          <w:szCs w:val="28"/>
        </w:rPr>
      </w:pPr>
      <w:proofErr w:type="spellStart"/>
      <w:r w:rsidRPr="000771A0">
        <w:rPr>
          <w:sz w:val="28"/>
          <w:szCs w:val="28"/>
        </w:rPr>
        <w:t>Такубоку</w:t>
      </w:r>
      <w:proofErr w:type="spellEnd"/>
      <w:r w:rsidRPr="000771A0">
        <w:rPr>
          <w:sz w:val="28"/>
          <w:szCs w:val="28"/>
        </w:rPr>
        <w:t xml:space="preserve"> І. Лірика</w:t>
      </w:r>
    </w:p>
    <w:p w:rsidR="001C2CE2" w:rsidRPr="000771A0" w:rsidRDefault="001C2CE2" w:rsidP="001C2CE2">
      <w:pPr>
        <w:pStyle w:val="af"/>
        <w:ind w:left="0"/>
        <w:jc w:val="both"/>
        <w:rPr>
          <w:sz w:val="28"/>
          <w:szCs w:val="28"/>
        </w:rPr>
      </w:pPr>
      <w:r w:rsidRPr="000771A0">
        <w:rPr>
          <w:sz w:val="28"/>
          <w:szCs w:val="28"/>
        </w:rPr>
        <w:t>Теккерей В. «Ярмарок суєти»</w:t>
      </w:r>
    </w:p>
    <w:p w:rsidR="001C2CE2" w:rsidRPr="000771A0" w:rsidRDefault="001C2CE2" w:rsidP="001C2CE2">
      <w:pPr>
        <w:pStyle w:val="af"/>
        <w:ind w:left="0"/>
        <w:jc w:val="both"/>
        <w:rPr>
          <w:sz w:val="28"/>
          <w:szCs w:val="28"/>
        </w:rPr>
      </w:pPr>
      <w:r w:rsidRPr="000771A0">
        <w:rPr>
          <w:sz w:val="28"/>
          <w:szCs w:val="28"/>
        </w:rPr>
        <w:t xml:space="preserve">Толстой Л. М.  «Війна і мир» (уривки), «Анна </w:t>
      </w:r>
      <w:proofErr w:type="spellStart"/>
      <w:r w:rsidRPr="000771A0">
        <w:rPr>
          <w:sz w:val="28"/>
          <w:szCs w:val="28"/>
        </w:rPr>
        <w:t>Кареніна</w:t>
      </w:r>
      <w:proofErr w:type="spellEnd"/>
      <w:r w:rsidRPr="000771A0">
        <w:rPr>
          <w:sz w:val="28"/>
          <w:szCs w:val="28"/>
        </w:rPr>
        <w:t>», «</w:t>
      </w:r>
      <w:proofErr w:type="spellStart"/>
      <w:r w:rsidRPr="000771A0">
        <w:rPr>
          <w:sz w:val="28"/>
          <w:szCs w:val="28"/>
        </w:rPr>
        <w:t>Хаджі-Мурат</w:t>
      </w:r>
      <w:proofErr w:type="spellEnd"/>
      <w:r w:rsidRPr="000771A0">
        <w:rPr>
          <w:sz w:val="28"/>
          <w:szCs w:val="28"/>
        </w:rPr>
        <w:t>» (1 твір за вибором учителя)</w:t>
      </w:r>
    </w:p>
    <w:p w:rsidR="001C2CE2" w:rsidRPr="000771A0" w:rsidRDefault="001C2CE2" w:rsidP="001C2CE2">
      <w:pPr>
        <w:pStyle w:val="af"/>
        <w:ind w:left="0"/>
        <w:jc w:val="both"/>
        <w:rPr>
          <w:sz w:val="28"/>
          <w:szCs w:val="28"/>
        </w:rPr>
      </w:pPr>
      <w:r w:rsidRPr="000771A0">
        <w:rPr>
          <w:sz w:val="28"/>
          <w:szCs w:val="28"/>
        </w:rPr>
        <w:t xml:space="preserve">Тургенєв І.С. «Ася», «Батьки та діти» (1 твір за вибором учителя) </w:t>
      </w:r>
    </w:p>
    <w:p w:rsidR="001C2CE2" w:rsidRPr="000771A0" w:rsidRDefault="001C2CE2" w:rsidP="001C2CE2">
      <w:pPr>
        <w:pStyle w:val="af"/>
        <w:ind w:left="0"/>
        <w:jc w:val="both"/>
        <w:rPr>
          <w:sz w:val="28"/>
          <w:szCs w:val="28"/>
        </w:rPr>
      </w:pPr>
      <w:proofErr w:type="spellStart"/>
      <w:r w:rsidRPr="000771A0">
        <w:rPr>
          <w:sz w:val="28"/>
          <w:szCs w:val="28"/>
        </w:rPr>
        <w:t>Уеллс</w:t>
      </w:r>
      <w:proofErr w:type="spellEnd"/>
      <w:r w:rsidRPr="000771A0">
        <w:rPr>
          <w:sz w:val="28"/>
          <w:szCs w:val="28"/>
        </w:rPr>
        <w:t xml:space="preserve"> Г. «Країна сліпих», «Двері в стіні», «Коли Сплячий прокинеться», «Війна світів», «</w:t>
      </w:r>
      <w:proofErr w:type="spellStart"/>
      <w:r w:rsidRPr="000771A0">
        <w:rPr>
          <w:sz w:val="28"/>
          <w:szCs w:val="28"/>
        </w:rPr>
        <w:t>Невидимець</w:t>
      </w:r>
      <w:proofErr w:type="spellEnd"/>
      <w:r w:rsidRPr="000771A0">
        <w:rPr>
          <w:sz w:val="28"/>
          <w:szCs w:val="28"/>
        </w:rPr>
        <w:t xml:space="preserve">» та ін. (1 твір за вибором учителя) </w:t>
      </w:r>
    </w:p>
    <w:p w:rsidR="001C2CE2" w:rsidRPr="000771A0" w:rsidRDefault="001C2CE2" w:rsidP="001C2CE2">
      <w:pPr>
        <w:pStyle w:val="af"/>
        <w:ind w:left="0"/>
        <w:jc w:val="both"/>
        <w:rPr>
          <w:sz w:val="28"/>
          <w:szCs w:val="28"/>
        </w:rPr>
      </w:pPr>
      <w:proofErr w:type="spellStart"/>
      <w:r w:rsidRPr="000771A0">
        <w:rPr>
          <w:sz w:val="28"/>
          <w:szCs w:val="28"/>
        </w:rPr>
        <w:t>Фіцджеральд</w:t>
      </w:r>
      <w:proofErr w:type="spellEnd"/>
      <w:r w:rsidRPr="000771A0">
        <w:rPr>
          <w:sz w:val="28"/>
          <w:szCs w:val="28"/>
        </w:rPr>
        <w:t xml:space="preserve"> Ф. С. «Великий </w:t>
      </w:r>
      <w:proofErr w:type="spellStart"/>
      <w:r w:rsidRPr="000771A0">
        <w:rPr>
          <w:sz w:val="28"/>
          <w:szCs w:val="28"/>
        </w:rPr>
        <w:t>Гетсбі</w:t>
      </w:r>
      <w:proofErr w:type="spellEnd"/>
      <w:r w:rsidRPr="000771A0">
        <w:rPr>
          <w:sz w:val="28"/>
          <w:szCs w:val="28"/>
        </w:rPr>
        <w:t>», «Ніч лагідна» (1 твір за вибором учителя)</w:t>
      </w:r>
    </w:p>
    <w:p w:rsidR="001C2CE2" w:rsidRPr="000771A0" w:rsidRDefault="001C2CE2" w:rsidP="001C2CE2">
      <w:pPr>
        <w:pStyle w:val="af"/>
        <w:ind w:left="0"/>
        <w:jc w:val="both"/>
        <w:rPr>
          <w:sz w:val="28"/>
          <w:szCs w:val="28"/>
        </w:rPr>
      </w:pPr>
      <w:r w:rsidRPr="000771A0">
        <w:rPr>
          <w:sz w:val="28"/>
          <w:szCs w:val="28"/>
        </w:rPr>
        <w:t>Чехов А. П. «Чайка», «Три сестри», «Вишневий сад», «Аґрус», «Людина у футлярі», «Дама з собачкою» (1-2 твори за вибором учителя)</w:t>
      </w:r>
    </w:p>
    <w:p w:rsidR="001C2CE2" w:rsidRPr="000771A0" w:rsidRDefault="001C2CE2" w:rsidP="001C2CE2">
      <w:pPr>
        <w:shd w:val="clear" w:color="auto" w:fill="FFFFFF"/>
        <w:tabs>
          <w:tab w:val="left" w:pos="0"/>
          <w:tab w:val="left" w:pos="3261"/>
        </w:tabs>
        <w:rPr>
          <w:sz w:val="28"/>
          <w:szCs w:val="28"/>
        </w:rPr>
      </w:pPr>
      <w:proofErr w:type="spellStart"/>
      <w:r w:rsidRPr="000771A0">
        <w:rPr>
          <w:bCs/>
          <w:sz w:val="28"/>
          <w:szCs w:val="28"/>
          <w:shd w:val="clear" w:color="auto" w:fill="FFFFFF"/>
        </w:rPr>
        <w:t>Яґелло</w:t>
      </w:r>
      <w:proofErr w:type="spellEnd"/>
      <w:r w:rsidRPr="000771A0">
        <w:rPr>
          <w:bCs/>
          <w:sz w:val="28"/>
          <w:szCs w:val="28"/>
          <w:shd w:val="clear" w:color="auto" w:fill="FFFFFF"/>
        </w:rPr>
        <w:t xml:space="preserve"> Й</w:t>
      </w:r>
      <w:r w:rsidRPr="000771A0">
        <w:rPr>
          <w:sz w:val="28"/>
          <w:szCs w:val="28"/>
          <w:shd w:val="clear" w:color="auto" w:fill="FFFFFF"/>
        </w:rPr>
        <w:t xml:space="preserve">. «Шоколад із </w:t>
      </w:r>
      <w:proofErr w:type="spellStart"/>
      <w:r w:rsidRPr="000771A0">
        <w:rPr>
          <w:sz w:val="28"/>
          <w:szCs w:val="28"/>
          <w:shd w:val="clear" w:color="auto" w:fill="FFFFFF"/>
        </w:rPr>
        <w:t>чилі</w:t>
      </w:r>
      <w:proofErr w:type="spellEnd"/>
      <w:r w:rsidRPr="000771A0">
        <w:rPr>
          <w:sz w:val="28"/>
          <w:szCs w:val="28"/>
          <w:shd w:val="clear" w:color="auto" w:fill="FFFFFF"/>
        </w:rPr>
        <w:t>»</w:t>
      </w:r>
    </w:p>
    <w:p w:rsidR="001C2CE2" w:rsidRPr="000771A0" w:rsidRDefault="001C2CE2" w:rsidP="001C2CE2">
      <w:pPr>
        <w:jc w:val="both"/>
        <w:rPr>
          <w:sz w:val="28"/>
          <w:szCs w:val="28"/>
        </w:rPr>
      </w:pPr>
      <w:proofErr w:type="spellStart"/>
      <w:r w:rsidRPr="000771A0">
        <w:rPr>
          <w:sz w:val="28"/>
          <w:szCs w:val="28"/>
          <w:shd w:val="clear" w:color="auto" w:fill="FFFFFF"/>
        </w:rPr>
        <w:t>Янсон</w:t>
      </w:r>
      <w:proofErr w:type="spellEnd"/>
      <w:r w:rsidRPr="000771A0">
        <w:rPr>
          <w:sz w:val="28"/>
          <w:szCs w:val="28"/>
          <w:shd w:val="clear" w:color="auto" w:fill="FFFFFF"/>
        </w:rPr>
        <w:t xml:space="preserve"> Т. «</w:t>
      </w:r>
      <w:r w:rsidRPr="000771A0">
        <w:rPr>
          <w:sz w:val="28"/>
          <w:szCs w:val="28"/>
        </w:rPr>
        <w:t>Тато і море», «Наприкінці листопада»</w:t>
      </w:r>
    </w:p>
    <w:p w:rsidR="00172B30" w:rsidRPr="00CA7130" w:rsidRDefault="00172B30" w:rsidP="00172B30">
      <w:pPr>
        <w:shd w:val="clear" w:color="auto" w:fill="FFFFFF"/>
        <w:tabs>
          <w:tab w:val="left" w:pos="365"/>
        </w:tabs>
        <w:jc w:val="center"/>
        <w:rPr>
          <w:sz w:val="28"/>
          <w:szCs w:val="28"/>
        </w:rPr>
      </w:pPr>
      <w:r w:rsidRPr="00CA7130">
        <w:rPr>
          <w:b/>
          <w:sz w:val="28"/>
          <w:szCs w:val="28"/>
        </w:rPr>
        <w:t>Інформаційні ресурси</w:t>
      </w:r>
    </w:p>
    <w:p w:rsidR="00172B30" w:rsidRDefault="00172B30" w:rsidP="00172B30">
      <w:pPr>
        <w:jc w:val="center"/>
        <w:rPr>
          <w:sz w:val="28"/>
          <w:szCs w:val="28"/>
        </w:rPr>
      </w:pPr>
      <w:r w:rsidRPr="00CA7130">
        <w:rPr>
          <w:sz w:val="28"/>
          <w:szCs w:val="28"/>
        </w:rPr>
        <w:t>(нормативна база, джерела Інтернет, адреси бібліотек тощо)</w:t>
      </w:r>
    </w:p>
    <w:p w:rsidR="002D6058" w:rsidRDefault="002D6058" w:rsidP="002D6058">
      <w:pPr>
        <w:jc w:val="both"/>
        <w:rPr>
          <w:sz w:val="24"/>
        </w:rPr>
      </w:pPr>
      <w:r>
        <w:rPr>
          <w:sz w:val="28"/>
          <w:szCs w:val="28"/>
        </w:rPr>
        <w:tab/>
      </w:r>
    </w:p>
    <w:p w:rsidR="002D6058" w:rsidRDefault="00AF4C11" w:rsidP="002D6058">
      <w:pPr>
        <w:numPr>
          <w:ilvl w:val="0"/>
          <w:numId w:val="3"/>
        </w:numPr>
        <w:ind w:left="1069" w:hanging="360"/>
        <w:jc w:val="both"/>
        <w:rPr>
          <w:sz w:val="28"/>
        </w:rPr>
      </w:pPr>
      <w:hyperlink r:id="rId10">
        <w:r w:rsidR="002D6058">
          <w:rPr>
            <w:color w:val="0000FF"/>
            <w:sz w:val="28"/>
            <w:u w:val="single"/>
          </w:rPr>
          <w:t>http://www.preside</w:t>
        </w:r>
        <w:r w:rsidR="002D6058">
          <w:rPr>
            <w:rFonts w:ascii="Segoe UI Symbol" w:eastAsia="Segoe UI Symbol" w:hAnsi="Segoe UI Symbol" w:cs="Segoe UI Symbol"/>
            <w:color w:val="0000FF"/>
            <w:sz w:val="28"/>
            <w:u w:val="single"/>
          </w:rPr>
          <w:t>№</w:t>
        </w:r>
        <w:r w:rsidR="002D6058">
          <w:rPr>
            <w:color w:val="0000FF"/>
            <w:sz w:val="28"/>
            <w:u w:val="single"/>
          </w:rPr>
          <w:t>t.gov.ua</w:t>
        </w:r>
      </w:hyperlink>
      <w:r w:rsidR="002D6058">
        <w:rPr>
          <w:sz w:val="28"/>
        </w:rPr>
        <w:t xml:space="preserve"> Президент України</w:t>
      </w:r>
    </w:p>
    <w:p w:rsidR="002D6058" w:rsidRDefault="00AF4C11" w:rsidP="002D6058">
      <w:pPr>
        <w:numPr>
          <w:ilvl w:val="0"/>
          <w:numId w:val="3"/>
        </w:numPr>
        <w:ind w:left="1069" w:hanging="360"/>
        <w:jc w:val="both"/>
        <w:rPr>
          <w:sz w:val="28"/>
        </w:rPr>
      </w:pPr>
      <w:hyperlink r:id="rId11">
        <w:r w:rsidR="002D6058">
          <w:rPr>
            <w:color w:val="0000FF"/>
            <w:sz w:val="28"/>
            <w:u w:val="single"/>
          </w:rPr>
          <w:t>http://zako</w:t>
        </w:r>
        <w:r w:rsidR="002D6058">
          <w:rPr>
            <w:rFonts w:ascii="Segoe UI Symbol" w:eastAsia="Segoe UI Symbol" w:hAnsi="Segoe UI Symbol" w:cs="Segoe UI Symbol"/>
            <w:color w:val="0000FF"/>
            <w:sz w:val="28"/>
            <w:u w:val="single"/>
          </w:rPr>
          <w:t>№</w:t>
        </w:r>
        <w:r w:rsidR="002D6058">
          <w:rPr>
            <w:color w:val="0000FF"/>
            <w:sz w:val="28"/>
            <w:u w:val="single"/>
          </w:rPr>
          <w:t>.rada.gov.ua</w:t>
        </w:r>
      </w:hyperlink>
      <w:r w:rsidR="002D6058">
        <w:rPr>
          <w:sz w:val="28"/>
        </w:rPr>
        <w:t xml:space="preserve"> Верховна Рада України</w:t>
      </w:r>
    </w:p>
    <w:p w:rsidR="002D6058" w:rsidRDefault="00AF4C11" w:rsidP="002D6058">
      <w:pPr>
        <w:numPr>
          <w:ilvl w:val="0"/>
          <w:numId w:val="3"/>
        </w:numPr>
        <w:ind w:left="1069" w:hanging="360"/>
        <w:jc w:val="both"/>
        <w:rPr>
          <w:sz w:val="28"/>
        </w:rPr>
      </w:pPr>
      <w:hyperlink r:id="rId12">
        <w:r w:rsidR="002D6058">
          <w:rPr>
            <w:color w:val="0000FF"/>
            <w:sz w:val="28"/>
            <w:u w:val="single"/>
          </w:rPr>
          <w:t>http://www.kmu.gov.ua/</w:t>
        </w:r>
      </w:hyperlink>
      <w:r w:rsidR="002D6058">
        <w:rPr>
          <w:sz w:val="28"/>
        </w:rPr>
        <w:t xml:space="preserve"> Кабінет Міністрів України</w:t>
      </w:r>
    </w:p>
    <w:p w:rsidR="002D6058" w:rsidRDefault="00AF4C11" w:rsidP="002D6058">
      <w:pPr>
        <w:numPr>
          <w:ilvl w:val="0"/>
          <w:numId w:val="3"/>
        </w:numPr>
        <w:ind w:left="1069" w:hanging="360"/>
        <w:jc w:val="both"/>
        <w:rPr>
          <w:sz w:val="28"/>
        </w:rPr>
      </w:pPr>
      <w:hyperlink r:id="rId13">
        <w:r w:rsidR="002D6058">
          <w:rPr>
            <w:color w:val="0000FF"/>
            <w:sz w:val="28"/>
            <w:u w:val="single"/>
          </w:rPr>
          <w:t>http://mo</w:t>
        </w:r>
        <w:r w:rsidR="002D6058">
          <w:rPr>
            <w:rFonts w:ascii="Segoe UI Symbol" w:eastAsia="Segoe UI Symbol" w:hAnsi="Segoe UI Symbol" w:cs="Segoe UI Symbol"/>
            <w:color w:val="0000FF"/>
            <w:sz w:val="28"/>
            <w:u w:val="single"/>
          </w:rPr>
          <w:t>№</w:t>
        </w:r>
        <w:r w:rsidR="002D6058">
          <w:rPr>
            <w:color w:val="0000FF"/>
            <w:sz w:val="28"/>
            <w:u w:val="single"/>
          </w:rPr>
          <w:t>.gov.ua/</w:t>
        </w:r>
      </w:hyperlink>
      <w:r w:rsidR="002D6058">
        <w:rPr>
          <w:sz w:val="28"/>
        </w:rPr>
        <w:t xml:space="preserve"> Міністерство освіти і науки України</w:t>
      </w:r>
    </w:p>
    <w:p w:rsidR="002D6058" w:rsidRDefault="00AF4C11" w:rsidP="002D6058">
      <w:pPr>
        <w:numPr>
          <w:ilvl w:val="0"/>
          <w:numId w:val="3"/>
        </w:numPr>
        <w:ind w:left="1069" w:hanging="360"/>
        <w:jc w:val="both"/>
        <w:rPr>
          <w:sz w:val="28"/>
        </w:rPr>
      </w:pPr>
      <w:hyperlink r:id="rId14">
        <w:r w:rsidR="002D6058">
          <w:rPr>
            <w:color w:val="0000FF"/>
            <w:sz w:val="28"/>
            <w:u w:val="single"/>
          </w:rPr>
          <w:t>http://www.mi</w:t>
        </w:r>
        <w:r w:rsidR="002D6058">
          <w:rPr>
            <w:rFonts w:ascii="Segoe UI Symbol" w:eastAsia="Segoe UI Symbol" w:hAnsi="Segoe UI Symbol" w:cs="Segoe UI Symbol"/>
            <w:color w:val="0000FF"/>
            <w:sz w:val="28"/>
            <w:u w:val="single"/>
          </w:rPr>
          <w:t>№</w:t>
        </w:r>
        <w:r w:rsidR="002D6058">
          <w:rPr>
            <w:color w:val="0000FF"/>
            <w:sz w:val="28"/>
            <w:u w:val="single"/>
          </w:rPr>
          <w:t>agro.gov.ua/</w:t>
        </w:r>
      </w:hyperlink>
      <w:r w:rsidR="002D6058">
        <w:rPr>
          <w:sz w:val="28"/>
        </w:rPr>
        <w:t xml:space="preserve"> Міністерство аграрної політики та продовольства України</w:t>
      </w:r>
    </w:p>
    <w:p w:rsidR="002D6058" w:rsidRDefault="00AF4C11" w:rsidP="002D6058">
      <w:pPr>
        <w:numPr>
          <w:ilvl w:val="0"/>
          <w:numId w:val="3"/>
        </w:numPr>
        <w:ind w:left="1069" w:hanging="360"/>
        <w:jc w:val="both"/>
        <w:rPr>
          <w:sz w:val="28"/>
        </w:rPr>
      </w:pPr>
      <w:hyperlink r:id="rId15">
        <w:r w:rsidR="002D6058">
          <w:rPr>
            <w:color w:val="0000FF"/>
            <w:sz w:val="28"/>
            <w:u w:val="single"/>
          </w:rPr>
          <w:t>http://www.mi</w:t>
        </w:r>
        <w:r w:rsidR="002D6058">
          <w:rPr>
            <w:rFonts w:ascii="Segoe UI Symbol" w:eastAsia="Segoe UI Symbol" w:hAnsi="Segoe UI Symbol" w:cs="Segoe UI Symbol"/>
            <w:color w:val="0000FF"/>
            <w:sz w:val="28"/>
            <w:u w:val="single"/>
          </w:rPr>
          <w:t>№</w:t>
        </w:r>
        <w:r w:rsidR="002D6058">
          <w:rPr>
            <w:color w:val="0000FF"/>
            <w:sz w:val="28"/>
            <w:u w:val="single"/>
          </w:rPr>
          <w:t>just.gov.ua/</w:t>
        </w:r>
      </w:hyperlink>
      <w:r w:rsidR="002D6058">
        <w:rPr>
          <w:sz w:val="28"/>
        </w:rPr>
        <w:t xml:space="preserve"> Міністерство юстиції України.</w:t>
      </w:r>
    </w:p>
    <w:p w:rsidR="002D6058" w:rsidRDefault="002D6058" w:rsidP="002D6058">
      <w:pPr>
        <w:ind w:hanging="7513"/>
        <w:jc w:val="both"/>
        <w:rPr>
          <w:b/>
          <w:sz w:val="28"/>
        </w:rPr>
      </w:pPr>
    </w:p>
    <w:p w:rsidR="00206980" w:rsidRDefault="002D6058" w:rsidP="002D6058">
      <w:pPr>
        <w:jc w:val="center"/>
        <w:rPr>
          <w:b/>
          <w:color w:val="000000"/>
          <w:sz w:val="28"/>
        </w:rPr>
      </w:pPr>
      <w:r>
        <w:rPr>
          <w:b/>
          <w:color w:val="000000"/>
          <w:sz w:val="28"/>
        </w:rPr>
        <w:tab/>
      </w:r>
    </w:p>
    <w:p w:rsidR="00206980" w:rsidRDefault="00206980" w:rsidP="002D6058">
      <w:pPr>
        <w:jc w:val="center"/>
        <w:rPr>
          <w:b/>
          <w:color w:val="000000"/>
          <w:sz w:val="28"/>
        </w:rPr>
      </w:pPr>
    </w:p>
    <w:p w:rsidR="00206980" w:rsidRDefault="00206980" w:rsidP="002D6058">
      <w:pPr>
        <w:jc w:val="center"/>
        <w:rPr>
          <w:b/>
          <w:color w:val="000000"/>
          <w:sz w:val="28"/>
        </w:rPr>
      </w:pPr>
    </w:p>
    <w:p w:rsidR="00206980" w:rsidRDefault="00206980" w:rsidP="002D6058">
      <w:pPr>
        <w:jc w:val="center"/>
        <w:rPr>
          <w:b/>
          <w:color w:val="000000"/>
          <w:sz w:val="28"/>
        </w:rPr>
      </w:pPr>
    </w:p>
    <w:p w:rsidR="002D6058" w:rsidRDefault="002D6058" w:rsidP="002D6058">
      <w:pPr>
        <w:jc w:val="center"/>
        <w:rPr>
          <w:b/>
          <w:color w:val="000000"/>
          <w:sz w:val="28"/>
        </w:rPr>
      </w:pPr>
      <w:r>
        <w:rPr>
          <w:b/>
          <w:color w:val="000000"/>
          <w:sz w:val="28"/>
        </w:rPr>
        <w:lastRenderedPageBreak/>
        <w:t>Теми самостійної роботи студентів</w:t>
      </w:r>
    </w:p>
    <w:p w:rsidR="002D6058" w:rsidRDefault="002D6058" w:rsidP="002D6058">
      <w:pPr>
        <w:ind w:left="142"/>
        <w:jc w:val="center"/>
        <w:rPr>
          <w:b/>
          <w:color w:val="000000"/>
          <w:sz w:val="16"/>
        </w:rPr>
      </w:pPr>
    </w:p>
    <w:tbl>
      <w:tblPr>
        <w:tblW w:w="0" w:type="auto"/>
        <w:tblInd w:w="250" w:type="dxa"/>
        <w:tblCellMar>
          <w:left w:w="10" w:type="dxa"/>
          <w:right w:w="10" w:type="dxa"/>
        </w:tblCellMar>
        <w:tblLook w:val="0000" w:firstRow="0" w:lastRow="0" w:firstColumn="0" w:lastColumn="0" w:noHBand="0" w:noVBand="0"/>
      </w:tblPr>
      <w:tblGrid>
        <w:gridCol w:w="708"/>
        <w:gridCol w:w="7054"/>
        <w:gridCol w:w="1559"/>
      </w:tblGrid>
      <w:tr w:rsidR="002D6058" w:rsidRPr="00A44776" w:rsidTr="00E94EE1">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058" w:rsidRPr="00A44776" w:rsidRDefault="002D6058" w:rsidP="00E94EE1">
            <w:pPr>
              <w:ind w:left="142" w:hanging="142"/>
              <w:jc w:val="center"/>
              <w:rPr>
                <w:color w:val="000000"/>
                <w:sz w:val="28"/>
                <w:szCs w:val="28"/>
              </w:rPr>
            </w:pPr>
            <w:r w:rsidRPr="00A44776">
              <w:rPr>
                <w:rFonts w:ascii="Segoe UI Symbol" w:eastAsia="Segoe UI Symbol" w:hAnsi="Segoe UI Symbol" w:cs="Segoe UI Symbol"/>
                <w:color w:val="000000"/>
                <w:sz w:val="28"/>
                <w:szCs w:val="28"/>
              </w:rPr>
              <w:t>№</w:t>
            </w:r>
          </w:p>
          <w:p w:rsidR="002D6058" w:rsidRPr="00A44776" w:rsidRDefault="002D6058" w:rsidP="00E94EE1">
            <w:pPr>
              <w:ind w:left="142" w:hanging="142"/>
              <w:jc w:val="center"/>
              <w:rPr>
                <w:sz w:val="28"/>
                <w:szCs w:val="28"/>
              </w:rPr>
            </w:pPr>
            <w:r w:rsidRPr="00A44776">
              <w:rPr>
                <w:color w:val="000000"/>
                <w:sz w:val="28"/>
                <w:szCs w:val="28"/>
              </w:rPr>
              <w:t>з/п</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058" w:rsidRPr="00A44776" w:rsidRDefault="002D6058" w:rsidP="00E94EE1">
            <w:pPr>
              <w:jc w:val="center"/>
              <w:rPr>
                <w:sz w:val="28"/>
                <w:szCs w:val="28"/>
              </w:rPr>
            </w:pPr>
            <w:r w:rsidRPr="00A44776">
              <w:rPr>
                <w:color w:val="000000"/>
                <w:sz w:val="28"/>
                <w:szCs w:val="28"/>
              </w:rPr>
              <w:t>Назва теми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058" w:rsidRPr="00A44776" w:rsidRDefault="002D6058" w:rsidP="00E94EE1">
            <w:pPr>
              <w:jc w:val="center"/>
              <w:rPr>
                <w:color w:val="000000"/>
                <w:sz w:val="28"/>
                <w:szCs w:val="28"/>
              </w:rPr>
            </w:pPr>
            <w:r w:rsidRPr="00A44776">
              <w:rPr>
                <w:color w:val="000000"/>
                <w:sz w:val="28"/>
                <w:szCs w:val="28"/>
              </w:rPr>
              <w:t>Кількість</w:t>
            </w:r>
          </w:p>
          <w:p w:rsidR="002D6058" w:rsidRPr="00A44776" w:rsidRDefault="002D6058" w:rsidP="00E94EE1">
            <w:pPr>
              <w:jc w:val="center"/>
              <w:rPr>
                <w:sz w:val="28"/>
                <w:szCs w:val="28"/>
              </w:rPr>
            </w:pPr>
            <w:r w:rsidRPr="00A44776">
              <w:rPr>
                <w:color w:val="000000"/>
                <w:sz w:val="28"/>
                <w:szCs w:val="28"/>
              </w:rPr>
              <w:t>годин</w:t>
            </w:r>
          </w:p>
        </w:tc>
      </w:tr>
      <w:tr w:rsidR="002D6058" w:rsidRPr="00A44776" w:rsidTr="00E94EE1">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058" w:rsidRPr="00A44776" w:rsidRDefault="002D6058" w:rsidP="00E94EE1">
            <w:pPr>
              <w:jc w:val="center"/>
              <w:rPr>
                <w:sz w:val="28"/>
                <w:szCs w:val="28"/>
              </w:rPr>
            </w:pPr>
            <w:r w:rsidRPr="00A44776">
              <w:rPr>
                <w:color w:val="000000"/>
                <w:sz w:val="28"/>
                <w:szCs w:val="28"/>
              </w:rPr>
              <w:t>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058" w:rsidRPr="000F1FED" w:rsidRDefault="000F1FED" w:rsidP="00E94EE1">
            <w:pPr>
              <w:jc w:val="center"/>
              <w:rPr>
                <w:rFonts w:eastAsia="Calibri"/>
                <w:sz w:val="28"/>
                <w:szCs w:val="28"/>
              </w:rPr>
            </w:pPr>
            <w:r w:rsidRPr="000F1FED">
              <w:rPr>
                <w:rFonts w:eastAsia="Calibri"/>
                <w:sz w:val="28"/>
                <w:szCs w:val="28"/>
              </w:rPr>
              <w:t>Проект</w:t>
            </w:r>
            <w:r w:rsidR="002D6058" w:rsidRPr="000F1FED">
              <w:rPr>
                <w:rFonts w:eastAsia="Calibri"/>
                <w:sz w:val="28"/>
                <w:szCs w:val="28"/>
              </w:rPr>
              <w:t>на робота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058" w:rsidRPr="00A44776" w:rsidRDefault="002D6058" w:rsidP="00E94EE1">
            <w:pPr>
              <w:jc w:val="center"/>
              <w:rPr>
                <w:rFonts w:ascii="Calibri" w:eastAsia="Calibri" w:hAnsi="Calibri" w:cs="Calibri"/>
                <w:sz w:val="28"/>
                <w:szCs w:val="28"/>
              </w:rPr>
            </w:pPr>
            <w:r w:rsidRPr="00A44776">
              <w:rPr>
                <w:rFonts w:ascii="Calibri" w:eastAsia="Calibri" w:hAnsi="Calibri" w:cs="Calibri"/>
                <w:sz w:val="28"/>
                <w:szCs w:val="28"/>
              </w:rPr>
              <w:t>2</w:t>
            </w:r>
          </w:p>
        </w:tc>
      </w:tr>
      <w:tr w:rsidR="002D6058" w:rsidRPr="00A44776" w:rsidTr="00E94EE1">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058" w:rsidRPr="00A44776" w:rsidRDefault="002D6058" w:rsidP="00E94EE1">
            <w:pPr>
              <w:jc w:val="center"/>
              <w:rPr>
                <w:sz w:val="28"/>
                <w:szCs w:val="28"/>
              </w:rPr>
            </w:pPr>
            <w:r w:rsidRPr="00A44776">
              <w:rPr>
                <w:color w:val="000000"/>
                <w:sz w:val="28"/>
                <w:szCs w:val="28"/>
              </w:rPr>
              <w:t>2</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058" w:rsidRPr="000F1FED" w:rsidRDefault="000F1FED" w:rsidP="00E94EE1">
            <w:pPr>
              <w:jc w:val="center"/>
              <w:rPr>
                <w:rFonts w:eastAsia="Calibri"/>
                <w:sz w:val="28"/>
                <w:szCs w:val="28"/>
              </w:rPr>
            </w:pPr>
            <w:r w:rsidRPr="000F1FED">
              <w:rPr>
                <w:rFonts w:eastAsia="Calibri"/>
                <w:sz w:val="28"/>
                <w:szCs w:val="28"/>
              </w:rPr>
              <w:t>Творчі завдан</w:t>
            </w:r>
            <w:r w:rsidR="002D6058" w:rsidRPr="000F1FED">
              <w:rPr>
                <w:rFonts w:eastAsia="Calibri"/>
                <w:sz w:val="28"/>
                <w:szCs w:val="28"/>
              </w:rPr>
              <w:t>ня,</w:t>
            </w:r>
            <w:r w:rsidRPr="000F1FED">
              <w:rPr>
                <w:rFonts w:eastAsia="Calibri"/>
                <w:sz w:val="28"/>
                <w:szCs w:val="28"/>
              </w:rPr>
              <w:t xml:space="preserve"> </w:t>
            </w:r>
            <w:r w:rsidR="002D6058" w:rsidRPr="000F1FED">
              <w:rPr>
                <w:rFonts w:eastAsia="Calibri"/>
                <w:sz w:val="28"/>
                <w:szCs w:val="28"/>
              </w:rPr>
              <w:t>доповідь</w:t>
            </w:r>
          </w:p>
          <w:p w:rsidR="002D6058" w:rsidRPr="000F1FED" w:rsidRDefault="002D6058" w:rsidP="00E94EE1">
            <w:pPr>
              <w:rPr>
                <w:rFonts w:eastAsia="Calibri"/>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058" w:rsidRPr="00A44776" w:rsidRDefault="002D6058" w:rsidP="00E94EE1">
            <w:pPr>
              <w:jc w:val="center"/>
              <w:rPr>
                <w:rFonts w:ascii="Calibri" w:eastAsia="Calibri" w:hAnsi="Calibri" w:cs="Calibri"/>
                <w:sz w:val="28"/>
                <w:szCs w:val="28"/>
              </w:rPr>
            </w:pPr>
            <w:r w:rsidRPr="00A44776">
              <w:rPr>
                <w:rFonts w:ascii="Calibri" w:eastAsia="Calibri" w:hAnsi="Calibri" w:cs="Calibri"/>
                <w:sz w:val="28"/>
                <w:szCs w:val="28"/>
              </w:rPr>
              <w:t>2</w:t>
            </w:r>
          </w:p>
        </w:tc>
      </w:tr>
      <w:tr w:rsidR="002D6058" w:rsidRPr="00A44776" w:rsidTr="00E94EE1">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058" w:rsidRPr="00A44776" w:rsidRDefault="002D6058" w:rsidP="00E94EE1">
            <w:pPr>
              <w:jc w:val="center"/>
              <w:rPr>
                <w:sz w:val="28"/>
                <w:szCs w:val="28"/>
              </w:rPr>
            </w:pPr>
            <w:r w:rsidRPr="00A44776">
              <w:rPr>
                <w:color w:val="000000"/>
                <w:sz w:val="28"/>
                <w:szCs w:val="28"/>
              </w:rPr>
              <w:t>3</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058" w:rsidRPr="000F1FED" w:rsidRDefault="002D6058" w:rsidP="00E94EE1">
            <w:pPr>
              <w:jc w:val="center"/>
              <w:rPr>
                <w:rFonts w:eastAsia="Calibri"/>
                <w:sz w:val="28"/>
                <w:szCs w:val="28"/>
              </w:rPr>
            </w:pPr>
            <w:r w:rsidRPr="000F1FED">
              <w:rPr>
                <w:rFonts w:eastAsia="Calibri"/>
                <w:sz w:val="28"/>
                <w:szCs w:val="28"/>
              </w:rPr>
              <w:t>Реферат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6058" w:rsidRPr="00A44776" w:rsidRDefault="002D6058" w:rsidP="00E94EE1">
            <w:pPr>
              <w:jc w:val="center"/>
              <w:rPr>
                <w:rFonts w:ascii="Calibri" w:eastAsia="Calibri" w:hAnsi="Calibri" w:cs="Calibri"/>
                <w:sz w:val="28"/>
                <w:szCs w:val="28"/>
              </w:rPr>
            </w:pPr>
            <w:r w:rsidRPr="00A44776">
              <w:rPr>
                <w:rFonts w:ascii="Calibri" w:eastAsia="Calibri" w:hAnsi="Calibri" w:cs="Calibri"/>
                <w:sz w:val="28"/>
                <w:szCs w:val="28"/>
              </w:rPr>
              <w:t>2</w:t>
            </w:r>
          </w:p>
        </w:tc>
      </w:tr>
    </w:tbl>
    <w:p w:rsidR="002D6058" w:rsidRPr="00A44776" w:rsidRDefault="002D6058" w:rsidP="002D6058">
      <w:pPr>
        <w:keepNext/>
        <w:tabs>
          <w:tab w:val="left" w:pos="570"/>
        </w:tabs>
        <w:spacing w:after="240"/>
        <w:rPr>
          <w:b/>
          <w:color w:val="000000"/>
          <w:sz w:val="28"/>
          <w:szCs w:val="28"/>
        </w:rPr>
      </w:pPr>
    </w:p>
    <w:p w:rsidR="002D6058" w:rsidRDefault="002D6058" w:rsidP="002D6058">
      <w:pPr>
        <w:tabs>
          <w:tab w:val="left" w:pos="1920"/>
        </w:tabs>
        <w:rPr>
          <w:sz w:val="28"/>
          <w:szCs w:val="28"/>
        </w:rPr>
      </w:pPr>
    </w:p>
    <w:p w:rsidR="00172B30" w:rsidRPr="00CA7130" w:rsidRDefault="00172B30" w:rsidP="00172B30">
      <w:pPr>
        <w:shd w:val="clear" w:color="auto" w:fill="FFFFFF"/>
        <w:spacing w:before="144"/>
        <w:jc w:val="center"/>
        <w:rPr>
          <w:b/>
          <w:bCs/>
          <w:sz w:val="28"/>
          <w:szCs w:val="28"/>
        </w:rPr>
      </w:pPr>
      <w:r w:rsidRPr="00CA7130">
        <w:rPr>
          <w:b/>
          <w:bCs/>
          <w:sz w:val="28"/>
          <w:szCs w:val="28"/>
        </w:rPr>
        <w:t>КАРТА САМОСТІЙНОЇ РОБОТИ СТУДЕНТА</w:t>
      </w:r>
    </w:p>
    <w:p w:rsidR="00172B30" w:rsidRPr="00CA7130" w:rsidRDefault="00172B30" w:rsidP="00172B30">
      <w:pPr>
        <w:shd w:val="clear" w:color="auto" w:fill="FFFFFF"/>
        <w:spacing w:before="144"/>
        <w:ind w:right="-260"/>
        <w:jc w:val="center"/>
        <w:rPr>
          <w:b/>
          <w:bCs/>
          <w:color w:val="548DD4"/>
          <w:sz w:val="8"/>
          <w:szCs w:val="8"/>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6"/>
        <w:gridCol w:w="4394"/>
        <w:gridCol w:w="69"/>
        <w:gridCol w:w="782"/>
        <w:gridCol w:w="6"/>
        <w:gridCol w:w="1353"/>
        <w:gridCol w:w="6"/>
        <w:gridCol w:w="9"/>
      </w:tblGrid>
      <w:tr w:rsidR="00172B30" w:rsidRPr="00CA7130" w:rsidTr="00A0136C">
        <w:trPr>
          <w:gridAfter w:val="2"/>
          <w:wAfter w:w="15" w:type="dxa"/>
          <w:trHeight w:val="1003"/>
          <w:jc w:val="center"/>
        </w:trPr>
        <w:tc>
          <w:tcPr>
            <w:tcW w:w="3076" w:type="dxa"/>
            <w:vAlign w:val="center"/>
          </w:tcPr>
          <w:p w:rsidR="00172B30" w:rsidRPr="00CA7130" w:rsidRDefault="00172B30" w:rsidP="00A0136C">
            <w:pPr>
              <w:ind w:right="-107"/>
              <w:jc w:val="center"/>
              <w:rPr>
                <w:bCs/>
              </w:rPr>
            </w:pPr>
            <w:r w:rsidRPr="00CA7130">
              <w:rPr>
                <w:bCs/>
              </w:rPr>
              <w:t>Змістовий модуль та теми курсу</w:t>
            </w:r>
          </w:p>
        </w:tc>
        <w:tc>
          <w:tcPr>
            <w:tcW w:w="4394" w:type="dxa"/>
            <w:vAlign w:val="center"/>
          </w:tcPr>
          <w:p w:rsidR="00172B30" w:rsidRPr="00CA7130" w:rsidRDefault="00172B30" w:rsidP="00A0136C">
            <w:pPr>
              <w:ind w:right="-30"/>
              <w:jc w:val="center"/>
              <w:rPr>
                <w:bCs/>
              </w:rPr>
            </w:pPr>
            <w:r w:rsidRPr="00CA7130">
              <w:rPr>
                <w:bCs/>
              </w:rPr>
              <w:t>Академічний контроль</w:t>
            </w:r>
          </w:p>
        </w:tc>
        <w:tc>
          <w:tcPr>
            <w:tcW w:w="851" w:type="dxa"/>
            <w:gridSpan w:val="2"/>
            <w:vAlign w:val="center"/>
          </w:tcPr>
          <w:p w:rsidR="00172B30" w:rsidRPr="00CA7130" w:rsidRDefault="00172B30" w:rsidP="00A0136C">
            <w:pPr>
              <w:ind w:right="-108"/>
              <w:jc w:val="center"/>
              <w:rPr>
                <w:bCs/>
              </w:rPr>
            </w:pPr>
            <w:r w:rsidRPr="00CA7130">
              <w:rPr>
                <w:bCs/>
              </w:rPr>
              <w:t>Бали</w:t>
            </w:r>
          </w:p>
        </w:tc>
        <w:tc>
          <w:tcPr>
            <w:tcW w:w="1359" w:type="dxa"/>
            <w:gridSpan w:val="2"/>
            <w:vAlign w:val="center"/>
          </w:tcPr>
          <w:p w:rsidR="00172B30" w:rsidRPr="00CA7130" w:rsidRDefault="00172B30" w:rsidP="00A0136C">
            <w:pPr>
              <w:jc w:val="center"/>
              <w:rPr>
                <w:bCs/>
              </w:rPr>
            </w:pPr>
            <w:r w:rsidRPr="00CA7130">
              <w:rPr>
                <w:bCs/>
              </w:rPr>
              <w:t>Термін</w:t>
            </w:r>
          </w:p>
          <w:p w:rsidR="00172B30" w:rsidRPr="00CA7130" w:rsidRDefault="00172B30" w:rsidP="00A0136C">
            <w:pPr>
              <w:ind w:right="-108"/>
              <w:jc w:val="center"/>
              <w:rPr>
                <w:bCs/>
              </w:rPr>
            </w:pPr>
            <w:r w:rsidRPr="00CA7130">
              <w:rPr>
                <w:bCs/>
              </w:rPr>
              <w:t>виконання (тижні)</w:t>
            </w:r>
          </w:p>
        </w:tc>
      </w:tr>
      <w:tr w:rsidR="00172B30" w:rsidRPr="00CA7130" w:rsidTr="00A0136C">
        <w:trPr>
          <w:trHeight w:val="289"/>
          <w:jc w:val="center"/>
        </w:trPr>
        <w:tc>
          <w:tcPr>
            <w:tcW w:w="9695" w:type="dxa"/>
            <w:gridSpan w:val="8"/>
          </w:tcPr>
          <w:p w:rsidR="00172B30" w:rsidRPr="00CA7130" w:rsidRDefault="00172B30" w:rsidP="00A0136C">
            <w:pPr>
              <w:ind w:right="-119"/>
              <w:jc w:val="center"/>
              <w:rPr>
                <w:b/>
              </w:rPr>
            </w:pPr>
            <w:r w:rsidRPr="00CA7130">
              <w:rPr>
                <w:b/>
              </w:rPr>
              <w:t xml:space="preserve">ЗМІСТОВИЙ МОДУЛЬ І. </w:t>
            </w:r>
          </w:p>
          <w:p w:rsidR="00172B30" w:rsidRPr="00CA7130" w:rsidRDefault="00172B30" w:rsidP="00A0136C">
            <w:pPr>
              <w:ind w:right="-119"/>
              <w:jc w:val="center"/>
              <w:rPr>
                <w:b/>
              </w:rPr>
            </w:pPr>
            <w:r w:rsidRPr="00CA7130">
              <w:rPr>
                <w:b/>
              </w:rPr>
              <w:t>НАЗВА ЗМІСТОВОГО МОДУЛЯ.</w:t>
            </w:r>
          </w:p>
        </w:tc>
      </w:tr>
      <w:tr w:rsidR="00172B30" w:rsidRPr="00CA7130" w:rsidTr="00A0136C">
        <w:trPr>
          <w:gridAfter w:val="2"/>
          <w:wAfter w:w="15" w:type="dxa"/>
          <w:trHeight w:val="701"/>
          <w:jc w:val="center"/>
        </w:trPr>
        <w:tc>
          <w:tcPr>
            <w:tcW w:w="3076" w:type="dxa"/>
            <w:vAlign w:val="center"/>
          </w:tcPr>
          <w:p w:rsidR="00172B30" w:rsidRDefault="00172B30" w:rsidP="00A0136C">
            <w:pPr>
              <w:jc w:val="both"/>
            </w:pPr>
            <w:r w:rsidRPr="00CA7130">
              <w:t xml:space="preserve">Тема 1. </w:t>
            </w:r>
          </w:p>
          <w:p w:rsidR="001C2CE2" w:rsidRPr="00B45715" w:rsidRDefault="001C2CE2" w:rsidP="001C2CE2">
            <w:pPr>
              <w:rPr>
                <w:sz w:val="24"/>
                <w:szCs w:val="24"/>
              </w:rPr>
            </w:pPr>
            <w:r w:rsidRPr="00CA7130">
              <w:t xml:space="preserve"> </w:t>
            </w:r>
            <w:r w:rsidRPr="00B45715">
              <w:rPr>
                <w:sz w:val="24"/>
                <w:szCs w:val="24"/>
              </w:rPr>
              <w:t>ЗОЛОТІ СТОРІНКИ ДАЛЕКИХ ЕПОХ Стародавня Греція</w:t>
            </w:r>
          </w:p>
          <w:p w:rsidR="00172B30" w:rsidRPr="00CA7130" w:rsidRDefault="001C2CE2" w:rsidP="001C2CE2">
            <w:pPr>
              <w:jc w:val="both"/>
              <w:rPr>
                <w:bCs/>
              </w:rPr>
            </w:pPr>
            <w:r w:rsidRPr="00CA7130">
              <w:t xml:space="preserve"> </w:t>
            </w:r>
            <w:r w:rsidR="00172B30" w:rsidRPr="00CA7130">
              <w:t>(_</w:t>
            </w:r>
            <w:r w:rsidR="006E66A5">
              <w:t>6</w:t>
            </w:r>
            <w:r w:rsidR="00172B30" w:rsidRPr="00CA7130">
              <w:t>_ год.)</w:t>
            </w:r>
          </w:p>
        </w:tc>
        <w:tc>
          <w:tcPr>
            <w:tcW w:w="4394" w:type="dxa"/>
            <w:vAlign w:val="center"/>
          </w:tcPr>
          <w:p w:rsidR="00172B30" w:rsidRPr="00CA7130" w:rsidRDefault="00172B30" w:rsidP="00A0136C">
            <w:pPr>
              <w:ind w:right="-30"/>
              <w:jc w:val="center"/>
              <w:rPr>
                <w:bCs/>
              </w:rPr>
            </w:pPr>
            <w:r w:rsidRPr="00CA7130">
              <w:rPr>
                <w:bCs/>
              </w:rPr>
              <w:t>Індивідуальне заняття, залік</w:t>
            </w:r>
          </w:p>
        </w:tc>
        <w:tc>
          <w:tcPr>
            <w:tcW w:w="851" w:type="dxa"/>
            <w:gridSpan w:val="2"/>
            <w:vAlign w:val="center"/>
          </w:tcPr>
          <w:p w:rsidR="00172B30" w:rsidRPr="00CA7130" w:rsidRDefault="00172B30" w:rsidP="00A0136C">
            <w:pPr>
              <w:tabs>
                <w:tab w:val="left" w:pos="34"/>
              </w:tabs>
              <w:ind w:right="-108"/>
              <w:jc w:val="center"/>
              <w:rPr>
                <w:bCs/>
                <w:sz w:val="25"/>
                <w:szCs w:val="25"/>
              </w:rPr>
            </w:pPr>
            <w:r w:rsidRPr="00CA7130">
              <w:rPr>
                <w:bCs/>
                <w:sz w:val="25"/>
                <w:szCs w:val="25"/>
              </w:rPr>
              <w:t>5</w:t>
            </w:r>
          </w:p>
        </w:tc>
        <w:tc>
          <w:tcPr>
            <w:tcW w:w="1359" w:type="dxa"/>
            <w:gridSpan w:val="2"/>
            <w:vAlign w:val="center"/>
          </w:tcPr>
          <w:p w:rsidR="00172B30" w:rsidRPr="00CA7130" w:rsidRDefault="00172B30" w:rsidP="00A0136C">
            <w:pPr>
              <w:jc w:val="center"/>
              <w:rPr>
                <w:bCs/>
              </w:rPr>
            </w:pPr>
            <w:r w:rsidRPr="00CA7130">
              <w:rPr>
                <w:bCs/>
              </w:rPr>
              <w:t>І-ІІ</w:t>
            </w:r>
          </w:p>
        </w:tc>
      </w:tr>
      <w:tr w:rsidR="00172B30" w:rsidRPr="00CA7130" w:rsidTr="00A0136C">
        <w:trPr>
          <w:gridAfter w:val="2"/>
          <w:wAfter w:w="15" w:type="dxa"/>
          <w:trHeight w:val="697"/>
          <w:jc w:val="center"/>
        </w:trPr>
        <w:tc>
          <w:tcPr>
            <w:tcW w:w="3076" w:type="dxa"/>
            <w:vAlign w:val="center"/>
          </w:tcPr>
          <w:p w:rsidR="00172B30" w:rsidRDefault="00172B30" w:rsidP="00A0136C">
            <w:pPr>
              <w:jc w:val="both"/>
              <w:rPr>
                <w:w w:val="105"/>
              </w:rPr>
            </w:pPr>
            <w:r w:rsidRPr="00CA7130">
              <w:rPr>
                <w:w w:val="105"/>
              </w:rPr>
              <w:t xml:space="preserve">Тема 2 </w:t>
            </w:r>
          </w:p>
          <w:p w:rsidR="00172B30" w:rsidRPr="00CA7130" w:rsidRDefault="001C2CE2" w:rsidP="00A0136C">
            <w:pPr>
              <w:jc w:val="both"/>
              <w:rPr>
                <w:bCs/>
              </w:rPr>
            </w:pPr>
            <w:r w:rsidRPr="00B45715">
              <w:rPr>
                <w:sz w:val="24"/>
                <w:szCs w:val="24"/>
              </w:rPr>
              <w:t>ПОЕЗІЯ ПІЗНЬОГО РОМАНТИЗМУ ТА ПЕРЕХОДУ ДО РЕАЛІЗМУ XIX СТ</w:t>
            </w:r>
            <w:r w:rsidRPr="00CA7130">
              <w:t xml:space="preserve"> </w:t>
            </w:r>
            <w:r w:rsidR="00172B30" w:rsidRPr="00CA7130">
              <w:t>(__</w:t>
            </w:r>
            <w:r w:rsidR="006E66A5">
              <w:t>6</w:t>
            </w:r>
            <w:r w:rsidR="00172B30" w:rsidRPr="00CA7130">
              <w:t xml:space="preserve"> год.)</w:t>
            </w:r>
          </w:p>
        </w:tc>
        <w:tc>
          <w:tcPr>
            <w:tcW w:w="4394" w:type="dxa"/>
            <w:vAlign w:val="center"/>
          </w:tcPr>
          <w:p w:rsidR="00172B30" w:rsidRPr="00CA7130" w:rsidRDefault="00172B30" w:rsidP="00A0136C">
            <w:pPr>
              <w:ind w:right="-108"/>
              <w:jc w:val="center"/>
              <w:rPr>
                <w:bCs/>
              </w:rPr>
            </w:pPr>
            <w:r w:rsidRPr="00CA7130">
              <w:rPr>
                <w:bCs/>
              </w:rPr>
              <w:t xml:space="preserve">Семінарське заняття, індивідуальне заняття </w:t>
            </w:r>
          </w:p>
        </w:tc>
        <w:tc>
          <w:tcPr>
            <w:tcW w:w="851" w:type="dxa"/>
            <w:gridSpan w:val="2"/>
            <w:vAlign w:val="center"/>
          </w:tcPr>
          <w:p w:rsidR="00172B30" w:rsidRPr="00CA7130" w:rsidRDefault="00172B30" w:rsidP="00A0136C">
            <w:pPr>
              <w:tabs>
                <w:tab w:val="left" w:pos="-108"/>
              </w:tabs>
              <w:ind w:right="-185"/>
              <w:jc w:val="center"/>
              <w:rPr>
                <w:bCs/>
                <w:sz w:val="25"/>
                <w:szCs w:val="25"/>
              </w:rPr>
            </w:pPr>
            <w:r w:rsidRPr="00CA7130">
              <w:rPr>
                <w:bCs/>
                <w:sz w:val="25"/>
                <w:szCs w:val="25"/>
              </w:rPr>
              <w:t>5</w:t>
            </w:r>
          </w:p>
        </w:tc>
        <w:tc>
          <w:tcPr>
            <w:tcW w:w="1359" w:type="dxa"/>
            <w:gridSpan w:val="2"/>
            <w:vAlign w:val="center"/>
          </w:tcPr>
          <w:p w:rsidR="00172B30" w:rsidRPr="00CA7130" w:rsidRDefault="00172B30" w:rsidP="00A0136C">
            <w:pPr>
              <w:jc w:val="center"/>
              <w:rPr>
                <w:bCs/>
              </w:rPr>
            </w:pPr>
            <w:r w:rsidRPr="00CA7130">
              <w:rPr>
                <w:bCs/>
              </w:rPr>
              <w:t>ІІ-ІІІ</w:t>
            </w:r>
          </w:p>
        </w:tc>
      </w:tr>
      <w:tr w:rsidR="00172B30" w:rsidRPr="00CA7130" w:rsidTr="00A0136C">
        <w:trPr>
          <w:gridAfter w:val="2"/>
          <w:wAfter w:w="15" w:type="dxa"/>
          <w:jc w:val="center"/>
        </w:trPr>
        <w:tc>
          <w:tcPr>
            <w:tcW w:w="3076" w:type="dxa"/>
            <w:vAlign w:val="center"/>
          </w:tcPr>
          <w:p w:rsidR="00172B30" w:rsidRDefault="00172B30" w:rsidP="00A0136C">
            <w:pPr>
              <w:shd w:val="clear" w:color="auto" w:fill="FFFFFF"/>
              <w:jc w:val="both"/>
            </w:pPr>
            <w:r w:rsidRPr="00CA7130">
              <w:t xml:space="preserve">Тема 3. </w:t>
            </w:r>
          </w:p>
          <w:p w:rsidR="001C2CE2" w:rsidRPr="00B45715" w:rsidRDefault="001C2CE2" w:rsidP="001C2CE2">
            <w:pPr>
              <w:rPr>
                <w:sz w:val="24"/>
                <w:szCs w:val="24"/>
              </w:rPr>
            </w:pPr>
            <w:r w:rsidRPr="00B45715">
              <w:rPr>
                <w:sz w:val="24"/>
                <w:szCs w:val="24"/>
              </w:rPr>
              <w:t>РОМАН XIX СТ.</w:t>
            </w:r>
          </w:p>
          <w:p w:rsidR="00172B30" w:rsidRPr="00CA7130" w:rsidRDefault="001C2CE2" w:rsidP="00A0136C">
            <w:pPr>
              <w:shd w:val="clear" w:color="auto" w:fill="FFFFFF"/>
              <w:jc w:val="both"/>
            </w:pPr>
            <w:r w:rsidRPr="00CA7130">
              <w:t xml:space="preserve"> </w:t>
            </w:r>
            <w:r w:rsidR="00172B30" w:rsidRPr="00CA7130">
              <w:t>(_</w:t>
            </w:r>
            <w:r w:rsidR="006E66A5">
              <w:t>6</w:t>
            </w:r>
            <w:r w:rsidR="00172B30" w:rsidRPr="00CA7130">
              <w:t>_ год.)</w:t>
            </w:r>
          </w:p>
        </w:tc>
        <w:tc>
          <w:tcPr>
            <w:tcW w:w="4394" w:type="dxa"/>
            <w:vAlign w:val="center"/>
          </w:tcPr>
          <w:p w:rsidR="00172B30" w:rsidRPr="00CA7130" w:rsidRDefault="00172B30" w:rsidP="00A0136C">
            <w:pPr>
              <w:ind w:right="-108"/>
              <w:jc w:val="center"/>
              <w:rPr>
                <w:bCs/>
              </w:rPr>
            </w:pPr>
            <w:r w:rsidRPr="00CA7130">
              <w:rPr>
                <w:bCs/>
              </w:rPr>
              <w:t>Семінарське заняття, індивідуальне заняття, підсумкова модульна контрольна робота</w:t>
            </w:r>
          </w:p>
        </w:tc>
        <w:tc>
          <w:tcPr>
            <w:tcW w:w="851" w:type="dxa"/>
            <w:gridSpan w:val="2"/>
            <w:vAlign w:val="center"/>
          </w:tcPr>
          <w:p w:rsidR="00172B30" w:rsidRPr="00CA7130" w:rsidRDefault="00172B30" w:rsidP="00A0136C">
            <w:pPr>
              <w:tabs>
                <w:tab w:val="left" w:pos="-108"/>
              </w:tabs>
              <w:ind w:right="-185"/>
              <w:jc w:val="center"/>
              <w:rPr>
                <w:bCs/>
                <w:sz w:val="25"/>
                <w:szCs w:val="25"/>
              </w:rPr>
            </w:pPr>
            <w:r w:rsidRPr="00CA7130">
              <w:rPr>
                <w:bCs/>
                <w:sz w:val="25"/>
                <w:szCs w:val="25"/>
              </w:rPr>
              <w:t>5</w:t>
            </w:r>
          </w:p>
        </w:tc>
        <w:tc>
          <w:tcPr>
            <w:tcW w:w="1359" w:type="dxa"/>
            <w:gridSpan w:val="2"/>
            <w:vAlign w:val="center"/>
          </w:tcPr>
          <w:p w:rsidR="00172B30" w:rsidRPr="00CA7130" w:rsidRDefault="00172B30" w:rsidP="00A0136C">
            <w:pPr>
              <w:jc w:val="center"/>
              <w:rPr>
                <w:bCs/>
              </w:rPr>
            </w:pPr>
            <w:r w:rsidRPr="00CA7130">
              <w:rPr>
                <w:bCs/>
              </w:rPr>
              <w:t>ІV-V</w:t>
            </w:r>
          </w:p>
        </w:tc>
      </w:tr>
      <w:tr w:rsidR="00172B30" w:rsidRPr="00CA7130" w:rsidTr="00A0136C">
        <w:trPr>
          <w:gridAfter w:val="1"/>
          <w:wAfter w:w="9" w:type="dxa"/>
          <w:trHeight w:val="523"/>
          <w:jc w:val="center"/>
        </w:trPr>
        <w:tc>
          <w:tcPr>
            <w:tcW w:w="3076" w:type="dxa"/>
            <w:vAlign w:val="center"/>
          </w:tcPr>
          <w:p w:rsidR="00172B30" w:rsidRPr="00CA7130" w:rsidRDefault="00172B30" w:rsidP="00A0136C">
            <w:pPr>
              <w:shd w:val="clear" w:color="auto" w:fill="FFFFFF"/>
              <w:jc w:val="center"/>
              <w:rPr>
                <w:i/>
              </w:rPr>
            </w:pPr>
            <w:r w:rsidRPr="00CA7130">
              <w:rPr>
                <w:i/>
              </w:rPr>
              <w:t>Всього: __ год.</w:t>
            </w:r>
          </w:p>
        </w:tc>
        <w:tc>
          <w:tcPr>
            <w:tcW w:w="6610" w:type="dxa"/>
            <w:gridSpan w:val="6"/>
            <w:vAlign w:val="center"/>
          </w:tcPr>
          <w:p w:rsidR="00172B30" w:rsidRPr="00CA7130" w:rsidRDefault="00172B30" w:rsidP="00A0136C">
            <w:pPr>
              <w:jc w:val="center"/>
              <w:rPr>
                <w:bCs/>
                <w:i/>
              </w:rPr>
            </w:pPr>
            <w:r w:rsidRPr="00CA7130">
              <w:rPr>
                <w:bCs/>
                <w:i/>
              </w:rPr>
              <w:t>Всього: 15 балів</w:t>
            </w:r>
          </w:p>
        </w:tc>
      </w:tr>
      <w:tr w:rsidR="00172B30" w:rsidRPr="00CA7130" w:rsidTr="00A0136C">
        <w:trPr>
          <w:jc w:val="center"/>
        </w:trPr>
        <w:tc>
          <w:tcPr>
            <w:tcW w:w="9695" w:type="dxa"/>
            <w:gridSpan w:val="8"/>
            <w:vAlign w:val="center"/>
          </w:tcPr>
          <w:p w:rsidR="00172B30" w:rsidRPr="00CA7130" w:rsidRDefault="00172B30" w:rsidP="00A0136C">
            <w:pPr>
              <w:ind w:right="-119"/>
              <w:jc w:val="center"/>
              <w:rPr>
                <w:b/>
              </w:rPr>
            </w:pPr>
            <w:r w:rsidRPr="00CA7130">
              <w:rPr>
                <w:b/>
              </w:rPr>
              <w:t>ЗМІСТОВИЙ МОДУЛЬ ІІ.</w:t>
            </w:r>
          </w:p>
          <w:p w:rsidR="00172B30" w:rsidRPr="00CA7130" w:rsidRDefault="00172B30" w:rsidP="00A0136C">
            <w:pPr>
              <w:ind w:right="-119"/>
              <w:jc w:val="center"/>
              <w:rPr>
                <w:b/>
                <w:sz w:val="28"/>
                <w:szCs w:val="28"/>
              </w:rPr>
            </w:pPr>
            <w:r w:rsidRPr="00CA7130">
              <w:rPr>
                <w:b/>
              </w:rPr>
              <w:t>НАЗВА ЗМІСТОВОГО МОДУЛЯ.</w:t>
            </w:r>
          </w:p>
        </w:tc>
      </w:tr>
      <w:tr w:rsidR="00172B30" w:rsidRPr="00CA7130" w:rsidTr="00A0136C">
        <w:trPr>
          <w:gridAfter w:val="1"/>
          <w:wAfter w:w="9" w:type="dxa"/>
          <w:trHeight w:val="679"/>
          <w:jc w:val="center"/>
        </w:trPr>
        <w:tc>
          <w:tcPr>
            <w:tcW w:w="3076" w:type="dxa"/>
            <w:vAlign w:val="center"/>
          </w:tcPr>
          <w:p w:rsidR="00172B30" w:rsidRDefault="00172B30" w:rsidP="00A0136C">
            <w:pPr>
              <w:jc w:val="both"/>
            </w:pPr>
            <w:r w:rsidRPr="00CA7130">
              <w:t xml:space="preserve">Тема 4. </w:t>
            </w:r>
          </w:p>
          <w:p w:rsidR="00172B30" w:rsidRPr="00CA7130" w:rsidRDefault="001C2CE2" w:rsidP="00A0136C">
            <w:pPr>
              <w:jc w:val="both"/>
              <w:rPr>
                <w:bCs/>
              </w:rPr>
            </w:pPr>
            <w:r w:rsidRPr="00CA7130">
              <w:t xml:space="preserve"> </w:t>
            </w:r>
            <w:r w:rsidRPr="00B45715">
              <w:rPr>
                <w:sz w:val="24"/>
                <w:szCs w:val="24"/>
              </w:rPr>
              <w:t>ПЕРЕХІД ДО МОДЕРНІЗМУ. ВЗАЄМОДІЯ СИМВОЛІЗМУ Й ІМПРЕСІОНІЗМУ В ЛІРИЦІ</w:t>
            </w:r>
            <w:r w:rsidRPr="00CA7130">
              <w:t xml:space="preserve"> </w:t>
            </w:r>
            <w:r w:rsidR="00172B30" w:rsidRPr="00CA7130">
              <w:t>(__</w:t>
            </w:r>
            <w:r w:rsidR="006E66A5">
              <w:t>6</w:t>
            </w:r>
            <w:r w:rsidR="00172B30" w:rsidRPr="00CA7130">
              <w:t xml:space="preserve"> год.)</w:t>
            </w:r>
          </w:p>
        </w:tc>
        <w:tc>
          <w:tcPr>
            <w:tcW w:w="4463" w:type="dxa"/>
            <w:gridSpan w:val="2"/>
            <w:vAlign w:val="center"/>
          </w:tcPr>
          <w:p w:rsidR="00172B30" w:rsidRPr="00CA7130" w:rsidRDefault="00172B30" w:rsidP="00A0136C">
            <w:pPr>
              <w:jc w:val="center"/>
              <w:rPr>
                <w:bCs/>
              </w:rPr>
            </w:pPr>
            <w:r w:rsidRPr="00CA7130">
              <w:rPr>
                <w:bCs/>
              </w:rPr>
              <w:t>Індивідуальне заняття, залік</w:t>
            </w:r>
          </w:p>
        </w:tc>
        <w:tc>
          <w:tcPr>
            <w:tcW w:w="788" w:type="dxa"/>
            <w:gridSpan w:val="2"/>
            <w:vAlign w:val="center"/>
          </w:tcPr>
          <w:p w:rsidR="00172B30" w:rsidRPr="00CA7130" w:rsidRDefault="00172B30" w:rsidP="00A0136C">
            <w:pPr>
              <w:ind w:right="-249"/>
              <w:jc w:val="center"/>
              <w:rPr>
                <w:bCs/>
                <w:sz w:val="25"/>
                <w:szCs w:val="25"/>
              </w:rPr>
            </w:pPr>
            <w:r w:rsidRPr="00CA7130">
              <w:rPr>
                <w:bCs/>
                <w:sz w:val="25"/>
                <w:szCs w:val="25"/>
              </w:rPr>
              <w:t>5</w:t>
            </w:r>
          </w:p>
        </w:tc>
        <w:tc>
          <w:tcPr>
            <w:tcW w:w="1359" w:type="dxa"/>
            <w:gridSpan w:val="2"/>
            <w:vAlign w:val="center"/>
          </w:tcPr>
          <w:p w:rsidR="00172B30" w:rsidRPr="00CA7130" w:rsidRDefault="00172B30" w:rsidP="00A0136C">
            <w:pPr>
              <w:jc w:val="center"/>
              <w:rPr>
                <w:bCs/>
              </w:rPr>
            </w:pPr>
            <w:r w:rsidRPr="00CA7130">
              <w:rPr>
                <w:bCs/>
              </w:rPr>
              <w:t>V- VІ</w:t>
            </w:r>
          </w:p>
        </w:tc>
      </w:tr>
      <w:tr w:rsidR="00172B30" w:rsidRPr="00CA7130" w:rsidTr="00A0136C">
        <w:trPr>
          <w:gridAfter w:val="1"/>
          <w:wAfter w:w="9" w:type="dxa"/>
          <w:trHeight w:val="778"/>
          <w:jc w:val="center"/>
        </w:trPr>
        <w:tc>
          <w:tcPr>
            <w:tcW w:w="3076" w:type="dxa"/>
            <w:vAlign w:val="center"/>
          </w:tcPr>
          <w:p w:rsidR="00172B30" w:rsidRDefault="00172B30" w:rsidP="00A0136C">
            <w:pPr>
              <w:jc w:val="both"/>
            </w:pPr>
            <w:r w:rsidRPr="00CA7130">
              <w:t xml:space="preserve">Тема 5. </w:t>
            </w:r>
          </w:p>
          <w:p w:rsidR="001C2CE2" w:rsidRPr="00B45715" w:rsidRDefault="001C2CE2" w:rsidP="001C2CE2">
            <w:pPr>
              <w:rPr>
                <w:rFonts w:eastAsia="Calibri"/>
                <w:sz w:val="24"/>
                <w:szCs w:val="24"/>
              </w:rPr>
            </w:pPr>
            <w:r w:rsidRPr="00B45715">
              <w:rPr>
                <w:sz w:val="24"/>
                <w:szCs w:val="24"/>
              </w:rPr>
              <w:t>ВЗАЄМОДІЯ СИМВОЛІЗМУ Й ІМПРЕСІОНІЗМУ В ЛІРИЦІ</w:t>
            </w:r>
          </w:p>
          <w:p w:rsidR="001C2CE2" w:rsidRPr="00B45715" w:rsidRDefault="001C2CE2" w:rsidP="001C2CE2">
            <w:pPr>
              <w:rPr>
                <w:rFonts w:eastAsia="Calibri"/>
                <w:sz w:val="24"/>
                <w:szCs w:val="24"/>
              </w:rPr>
            </w:pPr>
          </w:p>
          <w:p w:rsidR="006E66A5" w:rsidRPr="00CA7130" w:rsidRDefault="006E66A5" w:rsidP="00A0136C">
            <w:pPr>
              <w:jc w:val="both"/>
            </w:pPr>
          </w:p>
          <w:p w:rsidR="00172B30" w:rsidRPr="00CA7130" w:rsidRDefault="00172B30" w:rsidP="00A0136C">
            <w:pPr>
              <w:jc w:val="both"/>
              <w:rPr>
                <w:bCs/>
              </w:rPr>
            </w:pPr>
            <w:r w:rsidRPr="00CA7130">
              <w:lastRenderedPageBreak/>
              <w:t>(_</w:t>
            </w:r>
            <w:r w:rsidR="006E66A5">
              <w:t>6</w:t>
            </w:r>
            <w:r w:rsidRPr="00CA7130">
              <w:t>_ год.)</w:t>
            </w:r>
          </w:p>
        </w:tc>
        <w:tc>
          <w:tcPr>
            <w:tcW w:w="4463" w:type="dxa"/>
            <w:gridSpan w:val="2"/>
            <w:vAlign w:val="center"/>
          </w:tcPr>
          <w:p w:rsidR="00172B30" w:rsidRPr="00CA7130" w:rsidRDefault="00172B30" w:rsidP="00A0136C">
            <w:pPr>
              <w:ind w:right="-45"/>
              <w:jc w:val="center"/>
              <w:rPr>
                <w:bCs/>
              </w:rPr>
            </w:pPr>
            <w:r w:rsidRPr="00CA7130">
              <w:rPr>
                <w:bCs/>
              </w:rPr>
              <w:lastRenderedPageBreak/>
              <w:t>Семінарське заняття, підсумкова модульна контрольна робота, залік</w:t>
            </w:r>
          </w:p>
        </w:tc>
        <w:tc>
          <w:tcPr>
            <w:tcW w:w="788" w:type="dxa"/>
            <w:gridSpan w:val="2"/>
            <w:vAlign w:val="center"/>
          </w:tcPr>
          <w:p w:rsidR="00172B30" w:rsidRPr="00CA7130" w:rsidRDefault="00172B30" w:rsidP="00A0136C">
            <w:pPr>
              <w:ind w:right="-249"/>
              <w:jc w:val="center"/>
              <w:rPr>
                <w:bCs/>
                <w:sz w:val="25"/>
                <w:szCs w:val="25"/>
              </w:rPr>
            </w:pPr>
            <w:r w:rsidRPr="00CA7130">
              <w:rPr>
                <w:bCs/>
                <w:sz w:val="25"/>
                <w:szCs w:val="25"/>
              </w:rPr>
              <w:t>5</w:t>
            </w:r>
          </w:p>
        </w:tc>
        <w:tc>
          <w:tcPr>
            <w:tcW w:w="1359" w:type="dxa"/>
            <w:gridSpan w:val="2"/>
            <w:vAlign w:val="center"/>
          </w:tcPr>
          <w:p w:rsidR="00172B30" w:rsidRPr="00CA7130" w:rsidRDefault="00172B30" w:rsidP="00A0136C">
            <w:pPr>
              <w:ind w:right="-48"/>
              <w:jc w:val="center"/>
              <w:rPr>
                <w:bCs/>
              </w:rPr>
            </w:pPr>
            <w:r w:rsidRPr="00CA7130">
              <w:rPr>
                <w:bCs/>
              </w:rPr>
              <w:t>VІ-VІІ</w:t>
            </w:r>
          </w:p>
        </w:tc>
      </w:tr>
      <w:tr w:rsidR="00172B30" w:rsidRPr="00CA7130" w:rsidTr="00A0136C">
        <w:trPr>
          <w:gridAfter w:val="1"/>
          <w:wAfter w:w="9" w:type="dxa"/>
          <w:trHeight w:val="778"/>
          <w:jc w:val="center"/>
        </w:trPr>
        <w:tc>
          <w:tcPr>
            <w:tcW w:w="3076" w:type="dxa"/>
            <w:vAlign w:val="center"/>
          </w:tcPr>
          <w:p w:rsidR="001C2CE2" w:rsidRPr="00B45715" w:rsidRDefault="001C2CE2" w:rsidP="001C2CE2">
            <w:pPr>
              <w:rPr>
                <w:color w:val="000000"/>
                <w:sz w:val="24"/>
                <w:szCs w:val="24"/>
              </w:rPr>
            </w:pPr>
            <w:r>
              <w:rPr>
                <w:bCs/>
                <w:sz w:val="24"/>
                <w:szCs w:val="24"/>
              </w:rPr>
              <w:lastRenderedPageBreak/>
              <w:t>Тема 6 .</w:t>
            </w:r>
            <w:r>
              <w:rPr>
                <w:bCs/>
                <w:sz w:val="24"/>
                <w:szCs w:val="24"/>
              </w:rPr>
              <w:br/>
            </w:r>
            <w:r w:rsidRPr="00B45715">
              <w:rPr>
                <w:bCs/>
                <w:sz w:val="24"/>
                <w:szCs w:val="24"/>
              </w:rPr>
              <w:t>СУЧАСНА ЛІТЕРАТУРА В ЮНАЦЬКОМУ ЧИТАННІ</w:t>
            </w:r>
          </w:p>
          <w:p w:rsidR="00172B30" w:rsidRPr="00CA7130" w:rsidRDefault="006E66A5" w:rsidP="00A0136C">
            <w:pPr>
              <w:jc w:val="both"/>
            </w:pPr>
            <w:r>
              <w:t>Підсумковий контроль</w:t>
            </w:r>
            <w:r w:rsidR="00172B30" w:rsidRPr="00CA7130">
              <w:t xml:space="preserve"> </w:t>
            </w:r>
          </w:p>
          <w:p w:rsidR="00172B30" w:rsidRPr="00CA7130" w:rsidRDefault="00172B30" w:rsidP="00A0136C">
            <w:pPr>
              <w:jc w:val="both"/>
              <w:rPr>
                <w:bCs/>
              </w:rPr>
            </w:pPr>
            <w:r w:rsidRPr="00CA7130">
              <w:t>(__</w:t>
            </w:r>
            <w:r w:rsidR="006E66A5">
              <w:t xml:space="preserve">4  </w:t>
            </w:r>
            <w:r w:rsidRPr="00CA7130">
              <w:t>год.)</w:t>
            </w:r>
          </w:p>
        </w:tc>
        <w:tc>
          <w:tcPr>
            <w:tcW w:w="4463" w:type="dxa"/>
            <w:gridSpan w:val="2"/>
            <w:vAlign w:val="center"/>
          </w:tcPr>
          <w:p w:rsidR="00172B30" w:rsidRPr="00CA7130" w:rsidRDefault="00172B30" w:rsidP="00A0136C">
            <w:pPr>
              <w:ind w:right="-45"/>
              <w:jc w:val="center"/>
              <w:rPr>
                <w:bCs/>
              </w:rPr>
            </w:pPr>
            <w:r w:rsidRPr="00CA7130">
              <w:rPr>
                <w:bCs/>
              </w:rPr>
              <w:t>Семінарське заняття, індивідуальне заняття, підсумкова модульна контрольна робота, залік</w:t>
            </w:r>
          </w:p>
        </w:tc>
        <w:tc>
          <w:tcPr>
            <w:tcW w:w="788" w:type="dxa"/>
            <w:gridSpan w:val="2"/>
            <w:vAlign w:val="center"/>
          </w:tcPr>
          <w:p w:rsidR="00172B30" w:rsidRPr="00CA7130" w:rsidRDefault="00172B30" w:rsidP="00A0136C">
            <w:pPr>
              <w:ind w:right="-249"/>
              <w:jc w:val="center"/>
              <w:rPr>
                <w:bCs/>
                <w:sz w:val="25"/>
                <w:szCs w:val="25"/>
              </w:rPr>
            </w:pPr>
            <w:r w:rsidRPr="00CA7130">
              <w:rPr>
                <w:bCs/>
                <w:sz w:val="25"/>
                <w:szCs w:val="25"/>
              </w:rPr>
              <w:t>5</w:t>
            </w:r>
          </w:p>
        </w:tc>
        <w:tc>
          <w:tcPr>
            <w:tcW w:w="1359" w:type="dxa"/>
            <w:gridSpan w:val="2"/>
            <w:vAlign w:val="center"/>
          </w:tcPr>
          <w:p w:rsidR="00172B30" w:rsidRPr="00CA7130" w:rsidRDefault="00172B30" w:rsidP="00A0136C">
            <w:pPr>
              <w:ind w:right="-48"/>
              <w:jc w:val="center"/>
              <w:rPr>
                <w:bCs/>
              </w:rPr>
            </w:pPr>
            <w:r w:rsidRPr="00CA7130">
              <w:rPr>
                <w:bCs/>
              </w:rPr>
              <w:t>VІІ-VІІІ</w:t>
            </w:r>
          </w:p>
        </w:tc>
      </w:tr>
      <w:tr w:rsidR="00172B30" w:rsidRPr="00CA7130" w:rsidTr="00A0136C">
        <w:trPr>
          <w:gridAfter w:val="1"/>
          <w:wAfter w:w="9" w:type="dxa"/>
          <w:trHeight w:val="369"/>
          <w:jc w:val="center"/>
        </w:trPr>
        <w:tc>
          <w:tcPr>
            <w:tcW w:w="3076" w:type="dxa"/>
            <w:vAlign w:val="center"/>
          </w:tcPr>
          <w:p w:rsidR="00172B30" w:rsidRPr="00CA7130" w:rsidRDefault="00172B30" w:rsidP="00A0136C">
            <w:pPr>
              <w:shd w:val="clear" w:color="auto" w:fill="FFFFFF"/>
              <w:jc w:val="center"/>
              <w:rPr>
                <w:i/>
              </w:rPr>
            </w:pPr>
            <w:r w:rsidRPr="00CA7130">
              <w:rPr>
                <w:i/>
              </w:rPr>
              <w:t xml:space="preserve">Всього: </w:t>
            </w:r>
            <w:r w:rsidR="006E66A5">
              <w:rPr>
                <w:i/>
              </w:rPr>
              <w:t>34</w:t>
            </w:r>
            <w:r w:rsidRPr="00CA7130">
              <w:rPr>
                <w:i/>
              </w:rPr>
              <w:t>__ год.</w:t>
            </w:r>
          </w:p>
        </w:tc>
        <w:tc>
          <w:tcPr>
            <w:tcW w:w="6610" w:type="dxa"/>
            <w:gridSpan w:val="6"/>
            <w:vAlign w:val="center"/>
          </w:tcPr>
          <w:p w:rsidR="00172B30" w:rsidRPr="00CA7130" w:rsidRDefault="00A44776" w:rsidP="00A0136C">
            <w:pPr>
              <w:jc w:val="center"/>
              <w:rPr>
                <w:bCs/>
                <w:i/>
              </w:rPr>
            </w:pPr>
            <w:r>
              <w:rPr>
                <w:bCs/>
                <w:i/>
              </w:rPr>
              <w:t>Всього: 15</w:t>
            </w:r>
            <w:r w:rsidR="00172B30" w:rsidRPr="00CA7130">
              <w:rPr>
                <w:bCs/>
                <w:i/>
              </w:rPr>
              <w:t xml:space="preserve"> балів</w:t>
            </w:r>
          </w:p>
        </w:tc>
      </w:tr>
      <w:tr w:rsidR="00172B30" w:rsidRPr="00CA7130" w:rsidTr="00A0136C">
        <w:trPr>
          <w:gridAfter w:val="1"/>
          <w:wAfter w:w="9" w:type="dxa"/>
          <w:trHeight w:val="518"/>
          <w:jc w:val="center"/>
        </w:trPr>
        <w:tc>
          <w:tcPr>
            <w:tcW w:w="3076" w:type="dxa"/>
            <w:vAlign w:val="center"/>
          </w:tcPr>
          <w:p w:rsidR="00172B30" w:rsidRPr="00CA7130" w:rsidRDefault="00172B30" w:rsidP="00A0136C">
            <w:pPr>
              <w:ind w:right="34"/>
              <w:jc w:val="center"/>
              <w:rPr>
                <w:b/>
                <w:i/>
                <w:sz w:val="26"/>
                <w:szCs w:val="26"/>
              </w:rPr>
            </w:pPr>
            <w:r w:rsidRPr="00CA7130">
              <w:rPr>
                <w:b/>
                <w:i/>
                <w:sz w:val="26"/>
                <w:szCs w:val="26"/>
              </w:rPr>
              <w:t>Разом: _</w:t>
            </w:r>
            <w:r w:rsidR="006E66A5">
              <w:rPr>
                <w:b/>
                <w:i/>
                <w:sz w:val="26"/>
                <w:szCs w:val="26"/>
              </w:rPr>
              <w:t>34</w:t>
            </w:r>
            <w:r w:rsidRPr="00CA7130">
              <w:rPr>
                <w:b/>
                <w:i/>
                <w:sz w:val="26"/>
                <w:szCs w:val="26"/>
              </w:rPr>
              <w:t>__ год.</w:t>
            </w:r>
          </w:p>
        </w:tc>
        <w:tc>
          <w:tcPr>
            <w:tcW w:w="6610" w:type="dxa"/>
            <w:gridSpan w:val="6"/>
            <w:vAlign w:val="center"/>
          </w:tcPr>
          <w:p w:rsidR="00172B30" w:rsidRPr="00CA7130" w:rsidRDefault="00172B30" w:rsidP="00A0136C">
            <w:pPr>
              <w:ind w:right="-260"/>
              <w:jc w:val="center"/>
              <w:rPr>
                <w:b/>
                <w:bCs/>
                <w:i/>
                <w:sz w:val="25"/>
                <w:szCs w:val="25"/>
              </w:rPr>
            </w:pPr>
            <w:r w:rsidRPr="00CA7130">
              <w:rPr>
                <w:b/>
                <w:bCs/>
                <w:i/>
                <w:sz w:val="25"/>
                <w:szCs w:val="25"/>
              </w:rPr>
              <w:t>Разом: 30 балів</w:t>
            </w:r>
          </w:p>
        </w:tc>
      </w:tr>
    </w:tbl>
    <w:p w:rsidR="006E66A5" w:rsidRDefault="006E66A5" w:rsidP="001C2CE2">
      <w:pPr>
        <w:rPr>
          <w:b/>
          <w:sz w:val="28"/>
          <w:szCs w:val="28"/>
        </w:rPr>
      </w:pPr>
    </w:p>
    <w:p w:rsidR="006E66A5" w:rsidRDefault="006E66A5"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206980" w:rsidRDefault="00206980" w:rsidP="00172B30">
      <w:pPr>
        <w:jc w:val="center"/>
        <w:rPr>
          <w:b/>
          <w:sz w:val="28"/>
          <w:szCs w:val="28"/>
        </w:rPr>
      </w:pPr>
    </w:p>
    <w:p w:rsidR="00172B30" w:rsidRPr="00CA7130" w:rsidRDefault="00172B30" w:rsidP="00172B30">
      <w:pPr>
        <w:jc w:val="center"/>
        <w:rPr>
          <w:b/>
          <w:sz w:val="28"/>
          <w:szCs w:val="28"/>
        </w:rPr>
      </w:pPr>
      <w:r w:rsidRPr="00CA7130">
        <w:rPr>
          <w:b/>
          <w:sz w:val="28"/>
          <w:szCs w:val="28"/>
        </w:rPr>
        <w:t>КОНТРОЛЬ І ОЦІНКА ЯКОСТІ НАВЧАННЯ</w:t>
      </w:r>
      <w:r w:rsidRPr="00CA7130">
        <w:rPr>
          <w:b/>
          <w:bCs/>
          <w:sz w:val="28"/>
          <w:szCs w:val="28"/>
        </w:rPr>
        <w:t xml:space="preserve"> </w:t>
      </w:r>
    </w:p>
    <w:p w:rsidR="00172B30" w:rsidRPr="00CA7130" w:rsidRDefault="00172B30" w:rsidP="00172B30">
      <w:pPr>
        <w:jc w:val="center"/>
        <w:rPr>
          <w:sz w:val="28"/>
          <w:szCs w:val="28"/>
        </w:rPr>
      </w:pP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172B30" w:rsidRPr="00CA7130" w:rsidTr="00A0136C">
        <w:trPr>
          <w:trHeight w:val="5784"/>
        </w:trPr>
        <w:tc>
          <w:tcPr>
            <w:tcW w:w="3828" w:type="dxa"/>
            <w:shd w:val="clear" w:color="auto" w:fill="auto"/>
          </w:tcPr>
          <w:p w:rsidR="00172B30" w:rsidRPr="00CA7130" w:rsidRDefault="00172B30" w:rsidP="00A0136C">
            <w:pPr>
              <w:pStyle w:val="TableParagraph"/>
              <w:spacing w:after="120"/>
              <w:ind w:left="97" w:right="1006"/>
              <w:rPr>
                <w:sz w:val="24"/>
              </w:rPr>
            </w:pPr>
            <w:r w:rsidRPr="00CA7130">
              <w:rPr>
                <w:sz w:val="24"/>
              </w:rPr>
              <w:t>Оцінювання досягнень студента</w:t>
            </w:r>
          </w:p>
        </w:tc>
        <w:tc>
          <w:tcPr>
            <w:tcW w:w="6095" w:type="dxa"/>
            <w:shd w:val="clear" w:color="auto" w:fill="auto"/>
          </w:tcPr>
          <w:p w:rsidR="00172B30" w:rsidRPr="00CA7130" w:rsidRDefault="00172B30" w:rsidP="00A0136C">
            <w:pPr>
              <w:widowControl w:val="0"/>
              <w:autoSpaceDE w:val="0"/>
              <w:autoSpaceDN w:val="0"/>
              <w:spacing w:after="120"/>
              <w:ind w:left="188" w:right="238" w:firstLine="709"/>
              <w:jc w:val="both"/>
              <w:rPr>
                <w:i/>
                <w:sz w:val="24"/>
                <w:szCs w:val="24"/>
              </w:rPr>
            </w:pPr>
            <w:r w:rsidRPr="00CA7130">
              <w:rPr>
                <w:i/>
                <w:sz w:val="24"/>
                <w:szCs w:val="24"/>
              </w:rPr>
              <w:t>Результати навчальної діяльності студентів оцінюються за 100 бальною шкалою в кожному семестрі окремо.</w:t>
            </w:r>
          </w:p>
          <w:p w:rsidR="00172B30" w:rsidRPr="00CA7130" w:rsidRDefault="00172B30" w:rsidP="00A0136C">
            <w:pPr>
              <w:widowControl w:val="0"/>
              <w:autoSpaceDE w:val="0"/>
              <w:autoSpaceDN w:val="0"/>
              <w:spacing w:after="120"/>
              <w:ind w:left="188" w:right="238" w:firstLine="720"/>
              <w:jc w:val="both"/>
              <w:rPr>
                <w:i/>
                <w:sz w:val="24"/>
                <w:szCs w:val="24"/>
              </w:rPr>
            </w:pPr>
            <w:r w:rsidRPr="00CA7130">
              <w:rPr>
                <w:i/>
                <w:sz w:val="24"/>
                <w:szCs w:val="24"/>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172B30" w:rsidRPr="00CA7130" w:rsidRDefault="00172B30" w:rsidP="00A0136C">
            <w:pPr>
              <w:widowControl w:val="0"/>
              <w:autoSpaceDE w:val="0"/>
              <w:autoSpaceDN w:val="0"/>
              <w:spacing w:after="120"/>
              <w:ind w:left="188" w:right="238" w:firstLine="720"/>
              <w:jc w:val="both"/>
              <w:rPr>
                <w:i/>
                <w:sz w:val="24"/>
                <w:szCs w:val="24"/>
              </w:rPr>
            </w:pPr>
            <w:r w:rsidRPr="00CA7130">
              <w:rPr>
                <w:i/>
                <w:sz w:val="24"/>
                <w:szCs w:val="24"/>
              </w:rPr>
              <w:t>Модульний контроль: кількість балів, які необхідні для отримання відповідної оцінки за кожен змістовий модуль упродовж семестру.</w:t>
            </w:r>
          </w:p>
          <w:p w:rsidR="00172B30" w:rsidRPr="00CA7130" w:rsidRDefault="00172B30" w:rsidP="00A0136C">
            <w:pPr>
              <w:widowControl w:val="0"/>
              <w:autoSpaceDE w:val="0"/>
              <w:autoSpaceDN w:val="0"/>
              <w:spacing w:after="120"/>
              <w:ind w:left="188" w:right="238" w:firstLine="709"/>
              <w:jc w:val="both"/>
              <w:rPr>
                <w:i/>
                <w:sz w:val="24"/>
                <w:szCs w:val="24"/>
              </w:rPr>
            </w:pPr>
            <w:r w:rsidRPr="00CA7130">
              <w:rPr>
                <w:i/>
                <w:sz w:val="24"/>
                <w:szCs w:val="24"/>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172B30" w:rsidRPr="00CA7130" w:rsidRDefault="00172B30" w:rsidP="00A0136C">
            <w:pPr>
              <w:widowControl w:val="0"/>
              <w:autoSpaceDE w:val="0"/>
              <w:autoSpaceDN w:val="0"/>
              <w:spacing w:after="120"/>
              <w:ind w:left="188" w:right="238" w:firstLine="709"/>
              <w:jc w:val="both"/>
              <w:rPr>
                <w:i/>
                <w:sz w:val="24"/>
                <w:szCs w:val="24"/>
              </w:rPr>
            </w:pPr>
            <w:r w:rsidRPr="00CA7130">
              <w:rPr>
                <w:i/>
                <w:sz w:val="24"/>
                <w:szCs w:val="24"/>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172B30" w:rsidRPr="00CA7130" w:rsidRDefault="00172B30" w:rsidP="00A0136C">
            <w:pPr>
              <w:widowControl w:val="0"/>
              <w:autoSpaceDE w:val="0"/>
              <w:autoSpaceDN w:val="0"/>
              <w:spacing w:after="120"/>
              <w:ind w:left="188" w:right="238" w:firstLine="709"/>
              <w:jc w:val="both"/>
              <w:rPr>
                <w:i/>
                <w:sz w:val="24"/>
                <w:szCs w:val="24"/>
              </w:rPr>
            </w:pPr>
            <w:r w:rsidRPr="00CA7130">
              <w:rPr>
                <w:i/>
                <w:sz w:val="24"/>
                <w:szCs w:val="24"/>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172B30" w:rsidRPr="00CA7130" w:rsidRDefault="00172B30" w:rsidP="00A0136C">
            <w:pPr>
              <w:widowControl w:val="0"/>
              <w:autoSpaceDE w:val="0"/>
              <w:autoSpaceDN w:val="0"/>
              <w:spacing w:after="120"/>
              <w:ind w:left="188" w:right="238" w:firstLine="709"/>
              <w:jc w:val="both"/>
              <w:rPr>
                <w:i/>
                <w:sz w:val="24"/>
                <w:szCs w:val="24"/>
              </w:rPr>
            </w:pPr>
            <w:r w:rsidRPr="00CA7130">
              <w:rPr>
                <w:i/>
                <w:sz w:val="24"/>
                <w:szCs w:val="24"/>
              </w:rPr>
              <w:t>Виконання модульних контрольних робіт здійснюється в режимі комп’ютерної діагностики або з використанням роздрукованих завдань.</w:t>
            </w:r>
          </w:p>
          <w:p w:rsidR="00172B30" w:rsidRPr="00CA7130" w:rsidRDefault="00172B30" w:rsidP="00A0136C">
            <w:pPr>
              <w:widowControl w:val="0"/>
              <w:autoSpaceDE w:val="0"/>
              <w:autoSpaceDN w:val="0"/>
              <w:spacing w:after="120"/>
              <w:ind w:left="188" w:right="238" w:firstLine="709"/>
              <w:jc w:val="both"/>
              <w:rPr>
                <w:i/>
                <w:sz w:val="24"/>
                <w:szCs w:val="24"/>
              </w:rPr>
            </w:pPr>
            <w:r w:rsidRPr="00CA7130">
              <w:rPr>
                <w:i/>
                <w:sz w:val="24"/>
                <w:szCs w:val="24"/>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172B30" w:rsidRPr="00CA7130" w:rsidRDefault="00172B30" w:rsidP="00A0136C">
            <w:pPr>
              <w:widowControl w:val="0"/>
              <w:autoSpaceDE w:val="0"/>
              <w:autoSpaceDN w:val="0"/>
              <w:spacing w:after="120"/>
              <w:ind w:left="188" w:right="238" w:firstLine="709"/>
              <w:jc w:val="both"/>
              <w:rPr>
                <w:i/>
                <w:sz w:val="24"/>
              </w:rPr>
            </w:pPr>
            <w:r w:rsidRPr="00CA7130">
              <w:rPr>
                <w:i/>
                <w:sz w:val="24"/>
                <w:szCs w:val="24"/>
              </w:rPr>
              <w:t>Модульний контроль знань студентів здійснюється після завершення вивчення навчального матеріалу модуля.</w:t>
            </w:r>
          </w:p>
        </w:tc>
      </w:tr>
    </w:tbl>
    <w:p w:rsidR="00172B30" w:rsidRPr="00CA7130" w:rsidRDefault="00172B30" w:rsidP="00172B30"/>
    <w:p w:rsidR="00172B30" w:rsidRPr="00CA7130" w:rsidRDefault="00172B30" w:rsidP="00172B30">
      <w:pPr>
        <w:jc w:val="center"/>
        <w:rPr>
          <w:sz w:val="28"/>
          <w:szCs w:val="28"/>
        </w:rPr>
      </w:pPr>
      <w:r w:rsidRPr="00CA7130">
        <w:rPr>
          <w:b/>
          <w:bCs/>
          <w:sz w:val="28"/>
          <w:szCs w:val="28"/>
        </w:rPr>
        <w:br w:type="page"/>
      </w:r>
      <w:r w:rsidRPr="00CA7130">
        <w:rPr>
          <w:b/>
          <w:bCs/>
          <w:sz w:val="28"/>
          <w:szCs w:val="28"/>
        </w:rPr>
        <w:lastRenderedPageBreak/>
        <w:t>Загальна оцінка з дисципліни: шкала оцінювання національна та ECTS</w:t>
      </w:r>
    </w:p>
    <w:p w:rsidR="00172B30" w:rsidRPr="00CA7130" w:rsidRDefault="00172B30" w:rsidP="00172B30">
      <w:pPr>
        <w:jc w:val="center"/>
        <w:rPr>
          <w:sz w:val="16"/>
          <w:szCs w:val="16"/>
        </w:rPr>
      </w:pP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2"/>
        <w:gridCol w:w="1631"/>
        <w:gridCol w:w="1105"/>
        <w:gridCol w:w="1532"/>
        <w:gridCol w:w="723"/>
        <w:gridCol w:w="4072"/>
      </w:tblGrid>
      <w:tr w:rsidR="00172B30" w:rsidRPr="00CA7130" w:rsidTr="00A0136C">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pPr>
            <w:r w:rsidRPr="00CA7130">
              <w:rPr>
                <w:b/>
                <w:bC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pPr>
            <w:r w:rsidRPr="00CA7130">
              <w:rPr>
                <w:b/>
                <w:bCs/>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rsidR="00172B30" w:rsidRPr="00CA7130" w:rsidRDefault="00172B30" w:rsidP="00A0136C">
            <w:pPr>
              <w:jc w:val="center"/>
            </w:pPr>
            <w:r w:rsidRPr="00CA7130">
              <w:rPr>
                <w:b/>
                <w:bCs/>
              </w:rPr>
              <w:t>Оцінка за шкалою ECTS</w:t>
            </w:r>
          </w:p>
        </w:tc>
      </w:tr>
      <w:tr w:rsidR="00172B30" w:rsidRPr="00CA7130" w:rsidTr="00A0136C">
        <w:trPr>
          <w:tblCellSpacing w:w="0" w:type="dxa"/>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rPr>
                <w:sz w:val="28"/>
                <w:szCs w:val="28"/>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sz w:val="28"/>
                <w:szCs w:val="28"/>
              </w:rPr>
            </w:pPr>
            <w:r w:rsidRPr="00CA7130">
              <w:rPr>
                <w:b/>
                <w:bCs/>
                <w:sz w:val="28"/>
                <w:szCs w:val="28"/>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sz w:val="28"/>
                <w:szCs w:val="28"/>
              </w:rPr>
            </w:pPr>
            <w:r w:rsidRPr="00CA7130">
              <w:rPr>
                <w:b/>
                <w:bCs/>
                <w:sz w:val="28"/>
                <w:szCs w:val="28"/>
              </w:rPr>
              <w:t>залік</w:t>
            </w:r>
          </w:p>
        </w:tc>
        <w:tc>
          <w:tcPr>
            <w:tcW w:w="2382" w:type="pct"/>
            <w:gridSpan w:val="2"/>
            <w:vMerge/>
            <w:tcBorders>
              <w:left w:val="outset" w:sz="6" w:space="0" w:color="auto"/>
              <w:right w:val="outset" w:sz="6" w:space="0" w:color="auto"/>
            </w:tcBorders>
            <w:vAlign w:val="center"/>
            <w:hideMark/>
          </w:tcPr>
          <w:p w:rsidR="00172B30" w:rsidRPr="00CA7130" w:rsidRDefault="00172B30" w:rsidP="00A0136C">
            <w:pPr>
              <w:rPr>
                <w:sz w:val="28"/>
                <w:szCs w:val="28"/>
              </w:rPr>
            </w:pPr>
          </w:p>
        </w:tc>
      </w:tr>
      <w:tr w:rsidR="00172B30" w:rsidRPr="00CA7130" w:rsidTr="00A0136C">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i/>
                <w:sz w:val="28"/>
                <w:szCs w:val="28"/>
              </w:rPr>
            </w:pPr>
            <w:r w:rsidRPr="00CA7130">
              <w:rPr>
                <w:i/>
                <w:sz w:val="28"/>
                <w:szCs w:val="28"/>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i/>
                <w:sz w:val="28"/>
                <w:szCs w:val="28"/>
              </w:rPr>
            </w:pPr>
            <w:r w:rsidRPr="00CA7130">
              <w:rPr>
                <w:i/>
                <w:sz w:val="28"/>
                <w:szCs w:val="28"/>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i/>
                <w:sz w:val="28"/>
                <w:szCs w:val="28"/>
              </w:rPr>
            </w:pPr>
            <w:r w:rsidRPr="00CA7130">
              <w:rPr>
                <w:i/>
                <w:sz w:val="28"/>
                <w:szCs w:val="28"/>
              </w:rPr>
              <w:t>відмінно</w:t>
            </w:r>
          </w:p>
        </w:tc>
      </w:tr>
      <w:tr w:rsidR="00172B30" w:rsidRPr="00CA7130" w:rsidTr="00A0136C">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i/>
                <w:sz w:val="28"/>
                <w:szCs w:val="28"/>
              </w:rPr>
            </w:pPr>
            <w:r w:rsidRPr="00CA7130">
              <w:rPr>
                <w:i/>
                <w:sz w:val="28"/>
                <w:szCs w:val="28"/>
              </w:rPr>
              <w:t>добре (дуже добре)</w:t>
            </w:r>
          </w:p>
        </w:tc>
      </w:tr>
      <w:tr w:rsidR="00172B30" w:rsidRPr="00CA7130" w:rsidTr="00A0136C">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i/>
                <w:sz w:val="28"/>
                <w:szCs w:val="28"/>
              </w:rPr>
            </w:pPr>
            <w:r w:rsidRPr="00CA7130">
              <w:rPr>
                <w:i/>
                <w:sz w:val="28"/>
                <w:szCs w:val="28"/>
              </w:rPr>
              <w:t xml:space="preserve">добре </w:t>
            </w:r>
          </w:p>
        </w:tc>
      </w:tr>
      <w:tr w:rsidR="00172B30" w:rsidRPr="00CA7130" w:rsidTr="00A0136C">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i/>
                <w:sz w:val="28"/>
                <w:szCs w:val="28"/>
              </w:rPr>
            </w:pPr>
            <w:r w:rsidRPr="00CA7130">
              <w:rPr>
                <w:i/>
                <w:sz w:val="28"/>
                <w:szCs w:val="28"/>
              </w:rPr>
              <w:t xml:space="preserve">задовільно </w:t>
            </w:r>
          </w:p>
        </w:tc>
      </w:tr>
      <w:tr w:rsidR="00172B30" w:rsidRPr="00CA7130" w:rsidTr="00A0136C">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i/>
                <w:sz w:val="28"/>
                <w:szCs w:val="28"/>
              </w:rPr>
            </w:pPr>
            <w:r w:rsidRPr="00CA7130">
              <w:rPr>
                <w:i/>
                <w:sz w:val="28"/>
                <w:szCs w:val="28"/>
              </w:rPr>
              <w:t xml:space="preserve">задовільно (достатньо) </w:t>
            </w:r>
          </w:p>
        </w:tc>
      </w:tr>
      <w:tr w:rsidR="00172B30" w:rsidRPr="00CA7130" w:rsidTr="00A0136C">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i/>
                <w:sz w:val="28"/>
                <w:szCs w:val="28"/>
              </w:rPr>
            </w:pPr>
            <w:r w:rsidRPr="00CA7130">
              <w:rPr>
                <w:i/>
                <w:sz w:val="28"/>
                <w:szCs w:val="28"/>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i/>
                <w:sz w:val="28"/>
                <w:szCs w:val="28"/>
              </w:rPr>
            </w:pPr>
            <w:r w:rsidRPr="00CA7130">
              <w:rPr>
                <w:i/>
                <w:sz w:val="28"/>
                <w:szCs w:val="28"/>
              </w:rPr>
              <w:t>незадовільно з можливістю повторного складання</w:t>
            </w:r>
          </w:p>
        </w:tc>
      </w:tr>
      <w:tr w:rsidR="00172B30" w:rsidRPr="00CA7130" w:rsidTr="00A0136C">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2</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rPr>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b/>
                <w:sz w:val="28"/>
                <w:szCs w:val="28"/>
              </w:rPr>
            </w:pPr>
            <w:r w:rsidRPr="00CA7130">
              <w:rPr>
                <w:b/>
                <w:sz w:val="28"/>
                <w:szCs w:val="28"/>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172B30" w:rsidRPr="00CA7130" w:rsidRDefault="00172B30" w:rsidP="00A0136C">
            <w:pPr>
              <w:jc w:val="center"/>
              <w:rPr>
                <w:i/>
                <w:sz w:val="28"/>
                <w:szCs w:val="28"/>
              </w:rPr>
            </w:pPr>
            <w:r w:rsidRPr="00CA7130">
              <w:rPr>
                <w:i/>
                <w:sz w:val="28"/>
                <w:szCs w:val="28"/>
              </w:rPr>
              <w:t>незадовільно з обов’язковим повторним вивченням дисципліни</w:t>
            </w:r>
          </w:p>
        </w:tc>
      </w:tr>
    </w:tbl>
    <w:p w:rsidR="00172B30" w:rsidRPr="00CA7130" w:rsidRDefault="00172B30" w:rsidP="00172B30">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172B30" w:rsidRPr="00CA7130" w:rsidTr="00A0136C">
        <w:trPr>
          <w:jc w:val="center"/>
        </w:trPr>
        <w:tc>
          <w:tcPr>
            <w:tcW w:w="2148" w:type="dxa"/>
          </w:tcPr>
          <w:p w:rsidR="00172B30" w:rsidRPr="00CA7130" w:rsidRDefault="00172B30" w:rsidP="00A0136C">
            <w:pPr>
              <w:tabs>
                <w:tab w:val="num" w:pos="426"/>
              </w:tabs>
              <w:jc w:val="center"/>
              <w:rPr>
                <w:b/>
                <w:sz w:val="28"/>
                <w:szCs w:val="28"/>
              </w:rPr>
            </w:pPr>
            <w:r w:rsidRPr="00CA7130">
              <w:rPr>
                <w:b/>
                <w:sz w:val="28"/>
                <w:szCs w:val="28"/>
              </w:rPr>
              <w:t>Оцінка</w:t>
            </w:r>
          </w:p>
        </w:tc>
        <w:tc>
          <w:tcPr>
            <w:tcW w:w="7872" w:type="dxa"/>
          </w:tcPr>
          <w:p w:rsidR="00172B30" w:rsidRPr="00CA7130" w:rsidRDefault="00172B30" w:rsidP="00A0136C">
            <w:pPr>
              <w:tabs>
                <w:tab w:val="num" w:pos="426"/>
              </w:tabs>
              <w:jc w:val="center"/>
              <w:rPr>
                <w:b/>
                <w:sz w:val="28"/>
                <w:szCs w:val="28"/>
              </w:rPr>
            </w:pPr>
            <w:r w:rsidRPr="00CA7130">
              <w:rPr>
                <w:b/>
                <w:sz w:val="28"/>
                <w:szCs w:val="28"/>
              </w:rPr>
              <w:t>Критерії оцінювання</w:t>
            </w:r>
          </w:p>
        </w:tc>
      </w:tr>
      <w:tr w:rsidR="00172B30" w:rsidRPr="00CA7130" w:rsidTr="00A0136C">
        <w:trPr>
          <w:jc w:val="center"/>
        </w:trPr>
        <w:tc>
          <w:tcPr>
            <w:tcW w:w="2148" w:type="dxa"/>
            <w:vAlign w:val="center"/>
          </w:tcPr>
          <w:p w:rsidR="00172B30" w:rsidRPr="00CA7130" w:rsidRDefault="00172B30" w:rsidP="00A0136C">
            <w:pPr>
              <w:tabs>
                <w:tab w:val="num" w:pos="426"/>
              </w:tabs>
              <w:jc w:val="center"/>
              <w:rPr>
                <w:b/>
                <w:i/>
                <w:sz w:val="28"/>
                <w:szCs w:val="28"/>
              </w:rPr>
            </w:pPr>
            <w:r w:rsidRPr="00CA7130">
              <w:rPr>
                <w:b/>
                <w:i/>
                <w:sz w:val="28"/>
                <w:szCs w:val="28"/>
              </w:rPr>
              <w:t>«відмінно»</w:t>
            </w:r>
          </w:p>
        </w:tc>
        <w:tc>
          <w:tcPr>
            <w:tcW w:w="7872" w:type="dxa"/>
          </w:tcPr>
          <w:p w:rsidR="00172B30" w:rsidRPr="00CA7130" w:rsidRDefault="00172B30" w:rsidP="00A0136C">
            <w:pPr>
              <w:tabs>
                <w:tab w:val="num" w:pos="426"/>
              </w:tabs>
              <w:jc w:val="both"/>
              <w:rPr>
                <w:sz w:val="26"/>
                <w:szCs w:val="26"/>
              </w:rPr>
            </w:pPr>
            <w:r w:rsidRPr="00CA7130">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72B30" w:rsidRPr="00CA7130" w:rsidTr="00A0136C">
        <w:trPr>
          <w:jc w:val="center"/>
        </w:trPr>
        <w:tc>
          <w:tcPr>
            <w:tcW w:w="2148" w:type="dxa"/>
            <w:vAlign w:val="center"/>
          </w:tcPr>
          <w:p w:rsidR="00172B30" w:rsidRPr="00CA7130" w:rsidRDefault="00172B30" w:rsidP="00A0136C">
            <w:pPr>
              <w:tabs>
                <w:tab w:val="num" w:pos="426"/>
              </w:tabs>
              <w:jc w:val="center"/>
              <w:rPr>
                <w:b/>
                <w:i/>
                <w:sz w:val="28"/>
                <w:szCs w:val="28"/>
              </w:rPr>
            </w:pPr>
            <w:r w:rsidRPr="00CA7130">
              <w:rPr>
                <w:b/>
                <w:i/>
                <w:sz w:val="28"/>
                <w:szCs w:val="28"/>
              </w:rPr>
              <w:t>«добре»</w:t>
            </w:r>
          </w:p>
        </w:tc>
        <w:tc>
          <w:tcPr>
            <w:tcW w:w="7872" w:type="dxa"/>
          </w:tcPr>
          <w:p w:rsidR="00172B30" w:rsidRPr="00CA7130" w:rsidRDefault="00172B30" w:rsidP="00A0136C">
            <w:pPr>
              <w:tabs>
                <w:tab w:val="num" w:pos="426"/>
              </w:tabs>
              <w:jc w:val="both"/>
              <w:rPr>
                <w:sz w:val="26"/>
                <w:szCs w:val="26"/>
              </w:rPr>
            </w:pPr>
            <w:r w:rsidRPr="00CA7130">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172B30" w:rsidRPr="00CA7130" w:rsidTr="00A0136C">
        <w:trPr>
          <w:jc w:val="center"/>
        </w:trPr>
        <w:tc>
          <w:tcPr>
            <w:tcW w:w="2148" w:type="dxa"/>
            <w:vAlign w:val="center"/>
          </w:tcPr>
          <w:p w:rsidR="00172B30" w:rsidRPr="00CA7130" w:rsidRDefault="00172B30" w:rsidP="00A0136C">
            <w:pPr>
              <w:tabs>
                <w:tab w:val="num" w:pos="426"/>
              </w:tabs>
              <w:jc w:val="center"/>
              <w:rPr>
                <w:b/>
                <w:i/>
                <w:sz w:val="28"/>
                <w:szCs w:val="28"/>
              </w:rPr>
            </w:pPr>
            <w:r w:rsidRPr="00CA7130">
              <w:rPr>
                <w:b/>
                <w:i/>
                <w:sz w:val="28"/>
                <w:szCs w:val="28"/>
              </w:rPr>
              <w:t>«задовільно»</w:t>
            </w:r>
          </w:p>
        </w:tc>
        <w:tc>
          <w:tcPr>
            <w:tcW w:w="7872" w:type="dxa"/>
          </w:tcPr>
          <w:p w:rsidR="00172B30" w:rsidRPr="00CA7130" w:rsidRDefault="00172B30" w:rsidP="00A0136C">
            <w:pPr>
              <w:tabs>
                <w:tab w:val="num" w:pos="426"/>
              </w:tabs>
              <w:jc w:val="both"/>
              <w:rPr>
                <w:sz w:val="26"/>
                <w:szCs w:val="26"/>
              </w:rPr>
            </w:pPr>
            <w:r w:rsidRPr="00CA7130">
              <w:rPr>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72B30" w:rsidRPr="00CA7130" w:rsidTr="00A0136C">
        <w:trPr>
          <w:jc w:val="center"/>
        </w:trPr>
        <w:tc>
          <w:tcPr>
            <w:tcW w:w="2148" w:type="dxa"/>
            <w:vAlign w:val="center"/>
          </w:tcPr>
          <w:p w:rsidR="00172B30" w:rsidRPr="00CA7130" w:rsidRDefault="00172B30" w:rsidP="00A0136C">
            <w:pPr>
              <w:ind w:left="-108"/>
              <w:jc w:val="right"/>
              <w:rPr>
                <w:b/>
                <w:i/>
                <w:sz w:val="28"/>
                <w:szCs w:val="28"/>
              </w:rPr>
            </w:pPr>
            <w:r w:rsidRPr="00CA7130">
              <w:rPr>
                <w:b/>
                <w:i/>
                <w:sz w:val="28"/>
                <w:szCs w:val="28"/>
              </w:rPr>
              <w:t>«незадовільно»</w:t>
            </w:r>
          </w:p>
        </w:tc>
        <w:tc>
          <w:tcPr>
            <w:tcW w:w="7872" w:type="dxa"/>
          </w:tcPr>
          <w:p w:rsidR="00172B30" w:rsidRPr="00CA7130" w:rsidRDefault="00172B30" w:rsidP="00A0136C">
            <w:pPr>
              <w:tabs>
                <w:tab w:val="num" w:pos="426"/>
              </w:tabs>
              <w:jc w:val="both"/>
              <w:rPr>
                <w:sz w:val="26"/>
                <w:szCs w:val="26"/>
              </w:rPr>
            </w:pPr>
            <w:r w:rsidRPr="00CA7130">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72B30" w:rsidRPr="00CA7130" w:rsidRDefault="00172B30" w:rsidP="00172B30">
      <w:pPr>
        <w:jc w:val="center"/>
        <w:rPr>
          <w:b/>
          <w:sz w:val="28"/>
          <w:szCs w:val="28"/>
        </w:rPr>
      </w:pPr>
    </w:p>
    <w:p w:rsidR="00172B30" w:rsidRPr="00CA7130" w:rsidRDefault="00172B30" w:rsidP="00172B30">
      <w:pPr>
        <w:jc w:val="center"/>
        <w:rPr>
          <w:b/>
          <w:sz w:val="32"/>
          <w:szCs w:val="32"/>
        </w:rPr>
      </w:pPr>
      <w:r w:rsidRPr="00CA7130">
        <w:rPr>
          <w:b/>
          <w:sz w:val="32"/>
          <w:szCs w:val="32"/>
        </w:rPr>
        <w:br w:type="page"/>
      </w:r>
      <w:r w:rsidRPr="00CA7130">
        <w:rPr>
          <w:b/>
          <w:sz w:val="32"/>
          <w:szCs w:val="32"/>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172B30" w:rsidRPr="00CA7130" w:rsidTr="00A0136C">
        <w:trPr>
          <w:trHeight w:val="627"/>
        </w:trPr>
        <w:tc>
          <w:tcPr>
            <w:tcW w:w="3970" w:type="dxa"/>
            <w:tcBorders>
              <w:bottom w:val="single" w:sz="4" w:space="0" w:color="000000"/>
            </w:tcBorders>
            <w:shd w:val="clear" w:color="auto" w:fill="auto"/>
          </w:tcPr>
          <w:p w:rsidR="00172B30" w:rsidRPr="00CA7130" w:rsidRDefault="00172B30" w:rsidP="00A0136C">
            <w:pPr>
              <w:pStyle w:val="TableParagraph"/>
              <w:ind w:left="97"/>
              <w:rPr>
                <w:sz w:val="24"/>
              </w:rPr>
            </w:pPr>
            <w:bookmarkStart w:id="2" w:name="_Toc9952428"/>
            <w:r w:rsidRPr="00CA7130">
              <w:rPr>
                <w:sz w:val="24"/>
              </w:rPr>
              <w:t>Крайні терміни складання та перескладання дисципліни</w:t>
            </w:r>
          </w:p>
        </w:tc>
        <w:tc>
          <w:tcPr>
            <w:tcW w:w="6095" w:type="dxa"/>
            <w:tcBorders>
              <w:bottom w:val="single" w:sz="4" w:space="0" w:color="000000"/>
            </w:tcBorders>
            <w:shd w:val="clear" w:color="auto" w:fill="auto"/>
          </w:tcPr>
          <w:p w:rsidR="00172B30" w:rsidRPr="00CA7130" w:rsidRDefault="00172B30" w:rsidP="00A0136C">
            <w:pPr>
              <w:pStyle w:val="TableParagraph"/>
              <w:tabs>
                <w:tab w:val="left" w:pos="1400"/>
                <w:tab w:val="left" w:pos="3031"/>
                <w:tab w:val="left" w:pos="4326"/>
                <w:tab w:val="left" w:pos="4798"/>
                <w:tab w:val="left" w:pos="5875"/>
              </w:tabs>
              <w:spacing w:after="120"/>
              <w:ind w:left="96" w:right="19"/>
              <w:rPr>
                <w:i/>
                <w:sz w:val="24"/>
              </w:rPr>
            </w:pPr>
            <w:r w:rsidRPr="00CA7130">
              <w:rPr>
                <w:i/>
                <w:sz w:val="24"/>
              </w:rPr>
              <w:t>Перескладання здійснюється відповідно до графіка</w:t>
            </w:r>
          </w:p>
        </w:tc>
      </w:tr>
      <w:tr w:rsidR="00172B30" w:rsidRPr="00CA7130" w:rsidTr="00A0136C">
        <w:trPr>
          <w:trHeight w:val="933"/>
        </w:trPr>
        <w:tc>
          <w:tcPr>
            <w:tcW w:w="3970" w:type="dxa"/>
            <w:tcBorders>
              <w:top w:val="single" w:sz="4" w:space="0" w:color="000000"/>
            </w:tcBorders>
            <w:shd w:val="clear" w:color="auto" w:fill="auto"/>
          </w:tcPr>
          <w:p w:rsidR="00172B30" w:rsidRPr="00CA7130" w:rsidRDefault="00172B30" w:rsidP="00A0136C">
            <w:pPr>
              <w:pStyle w:val="TableParagraph"/>
              <w:tabs>
                <w:tab w:val="left" w:pos="2250"/>
              </w:tabs>
              <w:ind w:left="97" w:right="10"/>
              <w:rPr>
                <w:sz w:val="24"/>
              </w:rPr>
            </w:pPr>
            <w:r w:rsidRPr="00CA7130">
              <w:rPr>
                <w:sz w:val="24"/>
              </w:rPr>
              <w:t xml:space="preserve">Правила </w:t>
            </w:r>
            <w:r w:rsidRPr="00CA7130">
              <w:rPr>
                <w:spacing w:val="-3"/>
                <w:sz w:val="24"/>
              </w:rPr>
              <w:t xml:space="preserve">академічної </w:t>
            </w:r>
            <w:r w:rsidRPr="00CA7130">
              <w:rPr>
                <w:sz w:val="24"/>
              </w:rPr>
              <w:t>доброчесності</w:t>
            </w:r>
          </w:p>
        </w:tc>
        <w:tc>
          <w:tcPr>
            <w:tcW w:w="6095" w:type="dxa"/>
            <w:tcBorders>
              <w:top w:val="single" w:sz="4" w:space="0" w:color="000000"/>
            </w:tcBorders>
            <w:shd w:val="clear" w:color="auto" w:fill="auto"/>
          </w:tcPr>
          <w:p w:rsidR="00172B30" w:rsidRPr="00CA7130" w:rsidRDefault="00172B30" w:rsidP="00A0136C">
            <w:pPr>
              <w:pStyle w:val="TableParagraph"/>
              <w:spacing w:after="120"/>
              <w:ind w:left="96"/>
              <w:rPr>
                <w:i/>
                <w:sz w:val="24"/>
              </w:rPr>
            </w:pPr>
            <w:r w:rsidRPr="00CA7130">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172B30" w:rsidRPr="00CA7130" w:rsidTr="00A0136C">
        <w:trPr>
          <w:trHeight w:val="2107"/>
        </w:trPr>
        <w:tc>
          <w:tcPr>
            <w:tcW w:w="3970" w:type="dxa"/>
            <w:shd w:val="clear" w:color="auto" w:fill="auto"/>
          </w:tcPr>
          <w:p w:rsidR="00172B30" w:rsidRPr="00CA7130" w:rsidRDefault="00172B30" w:rsidP="00A0136C">
            <w:pPr>
              <w:pStyle w:val="TableParagraph"/>
              <w:ind w:left="97"/>
              <w:rPr>
                <w:sz w:val="24"/>
              </w:rPr>
            </w:pPr>
            <w:r w:rsidRPr="00CA7130">
              <w:rPr>
                <w:sz w:val="24"/>
              </w:rPr>
              <w:t>Вимоги до відвідування</w:t>
            </w:r>
          </w:p>
        </w:tc>
        <w:tc>
          <w:tcPr>
            <w:tcW w:w="6095" w:type="dxa"/>
            <w:shd w:val="clear" w:color="auto" w:fill="auto"/>
          </w:tcPr>
          <w:p w:rsidR="00172B30" w:rsidRPr="00CA7130" w:rsidRDefault="00172B30" w:rsidP="00A0136C">
            <w:pPr>
              <w:pStyle w:val="TableParagraph"/>
              <w:spacing w:after="120"/>
              <w:ind w:left="96" w:right="119"/>
              <w:rPr>
                <w:i/>
                <w:sz w:val="24"/>
              </w:rPr>
            </w:pPr>
            <w:r w:rsidRPr="00CA7130">
              <w:rPr>
                <w:i/>
                <w:sz w:val="24"/>
              </w:rPr>
              <w:t xml:space="preserve">Пропущені заняття (лікарняні, мобільність і </w:t>
            </w:r>
            <w:proofErr w:type="spellStart"/>
            <w:r w:rsidRPr="00CA7130">
              <w:rPr>
                <w:i/>
                <w:sz w:val="24"/>
              </w:rPr>
              <w:t>т.ін</w:t>
            </w:r>
            <w:proofErr w:type="spellEnd"/>
            <w:r w:rsidRPr="00CA7130">
              <w:rPr>
                <w:i/>
                <w:sz w:val="24"/>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172B30" w:rsidRDefault="00172B30" w:rsidP="00172B30">
      <w:pPr>
        <w:pStyle w:val="1"/>
        <w:spacing w:before="0" w:after="240"/>
        <w:jc w:val="center"/>
        <w:rPr>
          <w:rFonts w:ascii="Times New Roman" w:hAnsi="Times New Roman"/>
          <w:b w:val="0"/>
          <w:color w:val="auto"/>
        </w:rPr>
      </w:pPr>
    </w:p>
    <w:p w:rsidR="006E66A5" w:rsidRDefault="006E66A5" w:rsidP="006E66A5"/>
    <w:p w:rsidR="006E66A5" w:rsidRDefault="006E66A5" w:rsidP="006E66A5"/>
    <w:p w:rsidR="006E66A5" w:rsidRDefault="006E66A5" w:rsidP="006E66A5"/>
    <w:p w:rsidR="006E66A5" w:rsidRDefault="006E66A5" w:rsidP="006E66A5"/>
    <w:p w:rsidR="006E66A5" w:rsidRDefault="006E66A5" w:rsidP="006E66A5"/>
    <w:p w:rsidR="006E66A5" w:rsidRDefault="006E66A5" w:rsidP="006E66A5"/>
    <w:p w:rsidR="006E66A5" w:rsidRDefault="006E66A5" w:rsidP="006E66A5"/>
    <w:p w:rsidR="006E66A5" w:rsidRPr="006E66A5" w:rsidRDefault="006E66A5" w:rsidP="006E66A5"/>
    <w:bookmarkEnd w:id="2"/>
    <w:p w:rsidR="00D97153" w:rsidRPr="00CC7D14" w:rsidRDefault="00D97153" w:rsidP="00D97153">
      <w:pPr>
        <w:pStyle w:val="a7"/>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lang w:val="uk-UA"/>
        </w:rPr>
      </w:pPr>
      <w:r w:rsidRPr="00CC7D14">
        <w:rPr>
          <w:b/>
          <w:spacing w:val="0"/>
          <w:sz w:val="28"/>
          <w:szCs w:val="28"/>
          <w:lang w:val="uk-UA"/>
        </w:rPr>
        <w:t>ПЕРЕВІРЕНО:</w:t>
      </w:r>
      <w:r w:rsidRPr="00CC7D14">
        <w:rPr>
          <w:spacing w:val="0"/>
          <w:sz w:val="28"/>
          <w:szCs w:val="28"/>
          <w:lang w:val="uk-UA"/>
        </w:rPr>
        <w:br/>
        <w:t xml:space="preserve">Голова циклової комісії загальноосвітніх, гуманітарних та соціальних дисциплін </w:t>
      </w:r>
    </w:p>
    <w:p w:rsidR="00D97153" w:rsidRPr="002F2C22" w:rsidRDefault="00D97153" w:rsidP="00D97153">
      <w:pPr>
        <w:ind w:left="360"/>
        <w:rPr>
          <w:sz w:val="18"/>
          <w:szCs w:val="18"/>
        </w:rPr>
      </w:pPr>
    </w:p>
    <w:p w:rsidR="00D97153" w:rsidRDefault="00D97153" w:rsidP="00D97153">
      <w:pPr>
        <w:ind w:left="3240"/>
        <w:jc w:val="right"/>
        <w:rPr>
          <w:sz w:val="28"/>
          <w:szCs w:val="28"/>
        </w:rPr>
      </w:pPr>
      <w:r>
        <w:rPr>
          <w:sz w:val="28"/>
          <w:szCs w:val="28"/>
        </w:rPr>
        <w:t>__________________ (</w:t>
      </w:r>
      <w:r w:rsidR="000F1FED">
        <w:rPr>
          <w:sz w:val="28"/>
          <w:szCs w:val="28"/>
        </w:rPr>
        <w:t>О. С. Лебедєв</w:t>
      </w:r>
      <w:r>
        <w:rPr>
          <w:sz w:val="28"/>
          <w:szCs w:val="28"/>
        </w:rPr>
        <w:t>)</w:t>
      </w:r>
    </w:p>
    <w:p w:rsidR="00D97153" w:rsidRDefault="00D97153" w:rsidP="00D97153">
      <w:pPr>
        <w:ind w:left="360"/>
        <w:rPr>
          <w:sz w:val="28"/>
          <w:szCs w:val="28"/>
        </w:rPr>
      </w:pPr>
      <w:r>
        <w:t xml:space="preserve">                                                                                              (підпис)                     </w:t>
      </w:r>
      <w:r>
        <w:tab/>
        <w:t xml:space="preserve"> </w:t>
      </w:r>
    </w:p>
    <w:p w:rsidR="00D97153" w:rsidRDefault="00D97153" w:rsidP="00D97153">
      <w:pPr>
        <w:pStyle w:val="1"/>
        <w:spacing w:before="0" w:after="240"/>
        <w:ind w:firstLine="360"/>
        <w:jc w:val="right"/>
        <w:rPr>
          <w:rFonts w:ascii="Times New Roman" w:hAnsi="Times New Roman" w:cs="Times New Roman"/>
          <w:b w:val="0"/>
          <w:color w:val="auto"/>
        </w:rPr>
      </w:pPr>
      <w:r>
        <w:rPr>
          <w:rFonts w:ascii="Times New Roman" w:hAnsi="Times New Roman" w:cs="Times New Roman"/>
          <w:b w:val="0"/>
          <w:color w:val="auto"/>
        </w:rPr>
        <w:t>_____________</w:t>
      </w:r>
      <w:r w:rsidR="000F1FED">
        <w:rPr>
          <w:rFonts w:ascii="Times New Roman" w:hAnsi="Times New Roman" w:cs="Times New Roman"/>
          <w:b w:val="0"/>
          <w:color w:val="auto"/>
        </w:rPr>
        <w:t>_____________ 2021</w:t>
      </w:r>
      <w:r>
        <w:rPr>
          <w:rFonts w:ascii="Times New Roman" w:hAnsi="Times New Roman" w:cs="Times New Roman"/>
          <w:b w:val="0"/>
          <w:color w:val="auto"/>
        </w:rPr>
        <w:t xml:space="preserve"> р.</w:t>
      </w:r>
    </w:p>
    <w:p w:rsidR="00D97153" w:rsidRDefault="00D97153" w:rsidP="00D97153">
      <w:pPr>
        <w:spacing w:line="360" w:lineRule="auto"/>
        <w:jc w:val="both"/>
        <w:rPr>
          <w:sz w:val="28"/>
        </w:rPr>
      </w:pPr>
    </w:p>
    <w:p w:rsidR="00172B30" w:rsidRPr="00CA7130" w:rsidRDefault="00172B30" w:rsidP="00172B30">
      <w:pPr>
        <w:spacing w:before="100" w:beforeAutospacing="1" w:after="100" w:afterAutospacing="1"/>
        <w:outlineLvl w:val="0"/>
        <w:rPr>
          <w:b/>
          <w:bCs/>
          <w:kern w:val="36"/>
          <w:sz w:val="32"/>
          <w:szCs w:val="32"/>
        </w:rPr>
      </w:pPr>
    </w:p>
    <w:sectPr w:rsidR="00172B30" w:rsidRPr="00CA7130">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C11" w:rsidRDefault="00AF4C11" w:rsidP="00172B30">
      <w:r>
        <w:separator/>
      </w:r>
    </w:p>
  </w:endnote>
  <w:endnote w:type="continuationSeparator" w:id="0">
    <w:p w:rsidR="00AF4C11" w:rsidRDefault="00AF4C11" w:rsidP="0017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C11" w:rsidRDefault="00AF4C11" w:rsidP="00172B30">
      <w:r>
        <w:separator/>
      </w:r>
    </w:p>
  </w:footnote>
  <w:footnote w:type="continuationSeparator" w:id="0">
    <w:p w:rsidR="00AF4C11" w:rsidRDefault="00AF4C11" w:rsidP="00172B30">
      <w:r>
        <w:continuationSeparator/>
      </w:r>
    </w:p>
  </w:footnote>
  <w:footnote w:id="1">
    <w:p w:rsidR="00206980" w:rsidRDefault="00206980" w:rsidP="00D53145">
      <w:pPr>
        <w:spacing w:before="12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980" w:rsidRDefault="00206980">
    <w:pPr>
      <w:pStyle w:val="a4"/>
      <w:spacing w:line="14" w:lineRule="auto"/>
      <w:rPr>
        <w:i/>
        <w:sz w:val="20"/>
      </w:rPr>
    </w:pPr>
    <w:r>
      <w:rPr>
        <w:i/>
        <w:noProof/>
        <w:sz w:val="24"/>
        <w:lang w:val="ru-RU" w:eastAsia="ru-RU"/>
      </w:rPr>
      <mc:AlternateContent>
        <mc:Choice Requires="wps">
          <w:drawing>
            <wp:anchor distT="0" distB="0" distL="114300" distR="114300" simplePos="0" relativeHeight="251659264" behindDoc="1" locked="0" layoutInCell="1" allowOverlap="1" wp14:anchorId="26555ACF" wp14:editId="33896BF3">
              <wp:simplePos x="0" y="0"/>
              <wp:positionH relativeFrom="page">
                <wp:posOffset>3662680</wp:posOffset>
              </wp:positionH>
              <wp:positionV relativeFrom="page">
                <wp:posOffset>470535</wp:posOffset>
              </wp:positionV>
              <wp:extent cx="147320" cy="165735"/>
              <wp:effectExtent l="0" t="381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980" w:rsidRPr="00BE1813" w:rsidRDefault="00206980" w:rsidP="00A0136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6555ACF" id="_x0000_t202" coordsize="21600,21600" o:spt="202" path="m,l,21600r21600,l21600,xe">
              <v:stroke joinstyle="miter"/>
              <v:path gradientshapeok="t" o:connecttype="rect"/>
            </v:shapetype>
            <v:shape id="Text Box 1" o:spid="_x0000_s1026" type="#_x0000_t202" style="position:absolute;margin-left:288.4pt;margin-top:37.05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sGqwIAAKg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" filled="f" stroked="f">
              <v:textbox inset="0,0,0,0">
                <w:txbxContent>
                  <w:p w:rsidR="00206980" w:rsidRPr="00BE1813" w:rsidRDefault="00206980" w:rsidP="00A0136C"/>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4AC2"/>
    <w:multiLevelType w:val="hybridMultilevel"/>
    <w:tmpl w:val="5784E4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BF27BFE"/>
    <w:multiLevelType w:val="multilevel"/>
    <w:tmpl w:val="2CAC23B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184D7102"/>
    <w:multiLevelType w:val="multilevel"/>
    <w:tmpl w:val="4D726E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DBD19BF"/>
    <w:multiLevelType w:val="multilevel"/>
    <w:tmpl w:val="B502C36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nsid w:val="2671020A"/>
    <w:multiLevelType w:val="multilevel"/>
    <w:tmpl w:val="B6A8FFF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nsid w:val="27E07AC5"/>
    <w:multiLevelType w:val="multilevel"/>
    <w:tmpl w:val="6562DD9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nsid w:val="281F6D0A"/>
    <w:multiLevelType w:val="multilevel"/>
    <w:tmpl w:val="D3A6266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nsid w:val="29F840A6"/>
    <w:multiLevelType w:val="multilevel"/>
    <w:tmpl w:val="B74A242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nsid w:val="2A634822"/>
    <w:multiLevelType w:val="multilevel"/>
    <w:tmpl w:val="0F382B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683097D"/>
    <w:multiLevelType w:val="multilevel"/>
    <w:tmpl w:val="54EECA4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0">
    <w:nsid w:val="3EE33928"/>
    <w:multiLevelType w:val="multilevel"/>
    <w:tmpl w:val="F4F0546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
    <w:nsid w:val="401A6B7A"/>
    <w:multiLevelType w:val="multilevel"/>
    <w:tmpl w:val="D13228C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
    <w:nsid w:val="40815B2A"/>
    <w:multiLevelType w:val="multilevel"/>
    <w:tmpl w:val="351E19C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
    <w:nsid w:val="420D38F9"/>
    <w:multiLevelType w:val="multilevel"/>
    <w:tmpl w:val="CF14BB4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4">
    <w:nsid w:val="430F5890"/>
    <w:multiLevelType w:val="multilevel"/>
    <w:tmpl w:val="A118A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1F49CB"/>
    <w:multiLevelType w:val="multilevel"/>
    <w:tmpl w:val="8E001DC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6">
    <w:nsid w:val="4B9306D3"/>
    <w:multiLevelType w:val="multilevel"/>
    <w:tmpl w:val="FB4E644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7">
    <w:nsid w:val="4C1C2266"/>
    <w:multiLevelType w:val="multilevel"/>
    <w:tmpl w:val="9FD40E2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8">
    <w:nsid w:val="52240664"/>
    <w:multiLevelType w:val="multilevel"/>
    <w:tmpl w:val="AB161A5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9">
    <w:nsid w:val="564E450E"/>
    <w:multiLevelType w:val="multilevel"/>
    <w:tmpl w:val="F7D0A84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0">
    <w:nsid w:val="5BF21CBD"/>
    <w:multiLevelType w:val="multilevel"/>
    <w:tmpl w:val="5D8081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D2A4C45"/>
    <w:multiLevelType w:val="multilevel"/>
    <w:tmpl w:val="8E64165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2">
    <w:nsid w:val="62F33E58"/>
    <w:multiLevelType w:val="multilevel"/>
    <w:tmpl w:val="F6104BF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3">
    <w:nsid w:val="6E840792"/>
    <w:multiLevelType w:val="multilevel"/>
    <w:tmpl w:val="4D08871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4">
    <w:nsid w:val="710063D2"/>
    <w:multiLevelType w:val="multilevel"/>
    <w:tmpl w:val="760AE7A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5">
    <w:nsid w:val="72625997"/>
    <w:multiLevelType w:val="multilevel"/>
    <w:tmpl w:val="A36CE41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6">
    <w:nsid w:val="731541C1"/>
    <w:multiLevelType w:val="multilevel"/>
    <w:tmpl w:val="908603A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7">
    <w:nsid w:val="755B71E0"/>
    <w:multiLevelType w:val="multilevel"/>
    <w:tmpl w:val="ED8A459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8">
    <w:nsid w:val="7D7C6502"/>
    <w:multiLevelType w:val="multilevel"/>
    <w:tmpl w:val="74ECF78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9">
    <w:nsid w:val="7E88747C"/>
    <w:multiLevelType w:val="multilevel"/>
    <w:tmpl w:val="007E4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0B1B26"/>
    <w:multiLevelType w:val="multilevel"/>
    <w:tmpl w:val="6A547B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ED0E91"/>
    <w:multiLevelType w:val="multilevel"/>
    <w:tmpl w:val="F692D65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30"/>
  </w:num>
  <w:num w:numId="2">
    <w:abstractNumId w:val="29"/>
  </w:num>
  <w:num w:numId="3">
    <w:abstractNumId w:val="14"/>
  </w:num>
  <w:num w:numId="4">
    <w:abstractNumId w:val="0"/>
  </w:num>
  <w:num w:numId="5">
    <w:abstractNumId w:val="20"/>
  </w:num>
  <w:num w:numId="6">
    <w:abstractNumId w:val="17"/>
  </w:num>
  <w:num w:numId="7">
    <w:abstractNumId w:val="5"/>
  </w:num>
  <w:num w:numId="8">
    <w:abstractNumId w:val="12"/>
  </w:num>
  <w:num w:numId="9">
    <w:abstractNumId w:val="18"/>
  </w:num>
  <w:num w:numId="10">
    <w:abstractNumId w:val="13"/>
  </w:num>
  <w:num w:numId="11">
    <w:abstractNumId w:val="26"/>
  </w:num>
  <w:num w:numId="12">
    <w:abstractNumId w:val="2"/>
  </w:num>
  <w:num w:numId="13">
    <w:abstractNumId w:val="7"/>
  </w:num>
  <w:num w:numId="14">
    <w:abstractNumId w:val="8"/>
  </w:num>
  <w:num w:numId="15">
    <w:abstractNumId w:val="23"/>
  </w:num>
  <w:num w:numId="16">
    <w:abstractNumId w:val="1"/>
  </w:num>
  <w:num w:numId="17">
    <w:abstractNumId w:val="31"/>
  </w:num>
  <w:num w:numId="18">
    <w:abstractNumId w:val="10"/>
  </w:num>
  <w:num w:numId="19">
    <w:abstractNumId w:val="21"/>
  </w:num>
  <w:num w:numId="20">
    <w:abstractNumId w:val="9"/>
  </w:num>
  <w:num w:numId="21">
    <w:abstractNumId w:val="6"/>
  </w:num>
  <w:num w:numId="22">
    <w:abstractNumId w:val="3"/>
  </w:num>
  <w:num w:numId="23">
    <w:abstractNumId w:val="28"/>
  </w:num>
  <w:num w:numId="24">
    <w:abstractNumId w:val="16"/>
  </w:num>
  <w:num w:numId="25">
    <w:abstractNumId w:val="11"/>
  </w:num>
  <w:num w:numId="26">
    <w:abstractNumId w:val="25"/>
  </w:num>
  <w:num w:numId="27">
    <w:abstractNumId w:val="24"/>
  </w:num>
  <w:num w:numId="28">
    <w:abstractNumId w:val="15"/>
  </w:num>
  <w:num w:numId="29">
    <w:abstractNumId w:val="22"/>
  </w:num>
  <w:num w:numId="30">
    <w:abstractNumId w:val="4"/>
  </w:num>
  <w:num w:numId="31">
    <w:abstractNumId w:val="2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B30"/>
    <w:rsid w:val="00010277"/>
    <w:rsid w:val="000D3EAC"/>
    <w:rsid w:val="000F1FED"/>
    <w:rsid w:val="00106657"/>
    <w:rsid w:val="00172B30"/>
    <w:rsid w:val="001B1D7F"/>
    <w:rsid w:val="001C2CE2"/>
    <w:rsid w:val="00206980"/>
    <w:rsid w:val="00274742"/>
    <w:rsid w:val="002B52CF"/>
    <w:rsid w:val="002D6058"/>
    <w:rsid w:val="003656AB"/>
    <w:rsid w:val="00495E89"/>
    <w:rsid w:val="004A5C8C"/>
    <w:rsid w:val="005B4650"/>
    <w:rsid w:val="006A0CA1"/>
    <w:rsid w:val="006E66A5"/>
    <w:rsid w:val="00720C30"/>
    <w:rsid w:val="007A29D6"/>
    <w:rsid w:val="00890165"/>
    <w:rsid w:val="009A7484"/>
    <w:rsid w:val="009B5537"/>
    <w:rsid w:val="00A0136C"/>
    <w:rsid w:val="00A44776"/>
    <w:rsid w:val="00AF4C11"/>
    <w:rsid w:val="00B16F06"/>
    <w:rsid w:val="00B343D8"/>
    <w:rsid w:val="00B96B1C"/>
    <w:rsid w:val="00D53145"/>
    <w:rsid w:val="00D97153"/>
    <w:rsid w:val="00DD6151"/>
    <w:rsid w:val="00E8645A"/>
    <w:rsid w:val="00E94EE1"/>
    <w:rsid w:val="00EE6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B30"/>
    <w:pPr>
      <w:spacing w:after="0" w:line="240" w:lineRule="auto"/>
    </w:pPr>
    <w:rPr>
      <w:rFonts w:ascii="Times New Roman" w:eastAsia="Times New Roman" w:hAnsi="Times New Roman" w:cs="Times New Roman"/>
      <w:lang w:val="uk-UA" w:eastAsia="uk-UA"/>
    </w:rPr>
  </w:style>
  <w:style w:type="paragraph" w:styleId="1">
    <w:name w:val="heading 1"/>
    <w:basedOn w:val="a"/>
    <w:next w:val="a"/>
    <w:link w:val="10"/>
    <w:uiPriority w:val="9"/>
    <w:qFormat/>
    <w:rsid w:val="00172B3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172B3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2B30"/>
    <w:rPr>
      <w:rFonts w:asciiTheme="majorHAnsi" w:eastAsiaTheme="majorEastAsia" w:hAnsiTheme="majorHAnsi" w:cstheme="majorBidi"/>
      <w:b/>
      <w:bCs/>
      <w:color w:val="2E74B5" w:themeColor="accent1" w:themeShade="BF"/>
      <w:sz w:val="28"/>
      <w:szCs w:val="28"/>
      <w:lang w:val="uk-UA" w:eastAsia="uk-UA"/>
    </w:rPr>
  </w:style>
  <w:style w:type="character" w:customStyle="1" w:styleId="20">
    <w:name w:val="Заголовок 2 Знак"/>
    <w:basedOn w:val="a0"/>
    <w:link w:val="2"/>
    <w:rsid w:val="00172B30"/>
    <w:rPr>
      <w:rFonts w:asciiTheme="majorHAnsi" w:eastAsiaTheme="majorEastAsia" w:hAnsiTheme="majorHAnsi" w:cstheme="majorBidi"/>
      <w:b/>
      <w:bCs/>
      <w:color w:val="5B9BD5" w:themeColor="accent1"/>
      <w:sz w:val="26"/>
      <w:szCs w:val="26"/>
      <w:lang w:val="uk-UA" w:eastAsia="uk-UA"/>
    </w:rPr>
  </w:style>
  <w:style w:type="character" w:styleId="a3">
    <w:name w:val="Hyperlink"/>
    <w:basedOn w:val="a0"/>
    <w:uiPriority w:val="99"/>
    <w:unhideWhenUsed/>
    <w:rsid w:val="00172B30"/>
    <w:rPr>
      <w:color w:val="0563C1" w:themeColor="hyperlink"/>
      <w:u w:val="single"/>
    </w:rPr>
  </w:style>
  <w:style w:type="paragraph" w:styleId="a4">
    <w:name w:val="Body Text"/>
    <w:basedOn w:val="a"/>
    <w:link w:val="a5"/>
    <w:uiPriority w:val="99"/>
    <w:semiHidden/>
    <w:unhideWhenUsed/>
    <w:rsid w:val="00172B30"/>
    <w:pPr>
      <w:spacing w:after="120" w:line="259" w:lineRule="auto"/>
    </w:pPr>
    <w:rPr>
      <w:rFonts w:ascii="Calibri" w:eastAsia="Calibri" w:hAnsi="Calibri"/>
      <w:lang w:val="en-US" w:eastAsia="en-US"/>
    </w:rPr>
  </w:style>
  <w:style w:type="character" w:customStyle="1" w:styleId="a5">
    <w:name w:val="Основной текст Знак"/>
    <w:basedOn w:val="a0"/>
    <w:link w:val="a4"/>
    <w:uiPriority w:val="99"/>
    <w:semiHidden/>
    <w:rsid w:val="00172B30"/>
    <w:rPr>
      <w:rFonts w:ascii="Calibri" w:eastAsia="Calibri" w:hAnsi="Calibri" w:cs="Times New Roman"/>
      <w:lang w:val="en-US"/>
    </w:rPr>
  </w:style>
  <w:style w:type="character" w:customStyle="1" w:styleId="a6">
    <w:name w:val="Оглавление_"/>
    <w:link w:val="a7"/>
    <w:rsid w:val="00172B30"/>
    <w:rPr>
      <w:rFonts w:ascii="Times New Roman" w:eastAsia="Times New Roman" w:hAnsi="Times New Roman"/>
      <w:spacing w:val="11"/>
      <w:sz w:val="23"/>
      <w:szCs w:val="23"/>
      <w:shd w:val="clear" w:color="auto" w:fill="FFFFFF"/>
    </w:rPr>
  </w:style>
  <w:style w:type="paragraph" w:customStyle="1" w:styleId="a7">
    <w:name w:val="Оглавление"/>
    <w:basedOn w:val="a"/>
    <w:link w:val="a6"/>
    <w:rsid w:val="00172B30"/>
    <w:pPr>
      <w:shd w:val="clear" w:color="auto" w:fill="FFFFFF"/>
      <w:spacing w:before="1080" w:line="307" w:lineRule="exact"/>
    </w:pPr>
    <w:rPr>
      <w:rFonts w:cstheme="minorBidi"/>
      <w:spacing w:val="11"/>
      <w:sz w:val="23"/>
      <w:szCs w:val="23"/>
      <w:lang w:val="ru-RU" w:eastAsia="en-US"/>
    </w:rPr>
  </w:style>
  <w:style w:type="paragraph" w:styleId="a8">
    <w:name w:val="footnote text"/>
    <w:basedOn w:val="a"/>
    <w:link w:val="a9"/>
    <w:uiPriority w:val="99"/>
    <w:semiHidden/>
    <w:unhideWhenUsed/>
    <w:rsid w:val="00172B30"/>
    <w:rPr>
      <w:rFonts w:ascii="Arial Unicode MS" w:eastAsia="Arial Unicode MS" w:hAnsi="Arial Unicode MS"/>
      <w:color w:val="000000"/>
      <w:sz w:val="20"/>
      <w:szCs w:val="20"/>
      <w:lang w:val="ru-RU" w:eastAsia="en-US"/>
    </w:rPr>
  </w:style>
  <w:style w:type="character" w:customStyle="1" w:styleId="a9">
    <w:name w:val="Текст сноски Знак"/>
    <w:basedOn w:val="a0"/>
    <w:link w:val="a8"/>
    <w:uiPriority w:val="99"/>
    <w:semiHidden/>
    <w:rsid w:val="00172B30"/>
    <w:rPr>
      <w:rFonts w:ascii="Arial Unicode MS" w:eastAsia="Arial Unicode MS" w:hAnsi="Arial Unicode MS" w:cs="Times New Roman"/>
      <w:color w:val="000000"/>
      <w:sz w:val="20"/>
      <w:szCs w:val="20"/>
    </w:rPr>
  </w:style>
  <w:style w:type="character" w:styleId="aa">
    <w:name w:val="footnote reference"/>
    <w:uiPriority w:val="99"/>
    <w:semiHidden/>
    <w:unhideWhenUsed/>
    <w:rsid w:val="00172B30"/>
    <w:rPr>
      <w:vertAlign w:val="superscript"/>
    </w:rPr>
  </w:style>
  <w:style w:type="paragraph" w:customStyle="1" w:styleId="TableParagraph">
    <w:name w:val="Table Paragraph"/>
    <w:basedOn w:val="a"/>
    <w:uiPriority w:val="1"/>
    <w:qFormat/>
    <w:rsid w:val="00172B30"/>
    <w:pPr>
      <w:widowControl w:val="0"/>
      <w:autoSpaceDE w:val="0"/>
      <w:autoSpaceDN w:val="0"/>
      <w:ind w:left="107"/>
    </w:pPr>
    <w:rPr>
      <w:lang w:eastAsia="en-US"/>
    </w:rPr>
  </w:style>
  <w:style w:type="paragraph" w:styleId="ab">
    <w:name w:val="header"/>
    <w:basedOn w:val="a"/>
    <w:link w:val="ac"/>
    <w:uiPriority w:val="99"/>
    <w:unhideWhenUsed/>
    <w:rsid w:val="006E66A5"/>
    <w:pPr>
      <w:tabs>
        <w:tab w:val="center" w:pos="4677"/>
        <w:tab w:val="right" w:pos="9355"/>
      </w:tabs>
    </w:pPr>
  </w:style>
  <w:style w:type="character" w:customStyle="1" w:styleId="ac">
    <w:name w:val="Верхний колонтитул Знак"/>
    <w:basedOn w:val="a0"/>
    <w:link w:val="ab"/>
    <w:uiPriority w:val="99"/>
    <w:rsid w:val="006E66A5"/>
    <w:rPr>
      <w:rFonts w:ascii="Times New Roman" w:eastAsia="Times New Roman" w:hAnsi="Times New Roman" w:cs="Times New Roman"/>
      <w:lang w:val="uk-UA" w:eastAsia="uk-UA"/>
    </w:rPr>
  </w:style>
  <w:style w:type="paragraph" w:styleId="ad">
    <w:name w:val="footer"/>
    <w:basedOn w:val="a"/>
    <w:link w:val="ae"/>
    <w:uiPriority w:val="99"/>
    <w:unhideWhenUsed/>
    <w:rsid w:val="006E66A5"/>
    <w:pPr>
      <w:tabs>
        <w:tab w:val="center" w:pos="4677"/>
        <w:tab w:val="right" w:pos="9355"/>
      </w:tabs>
    </w:pPr>
  </w:style>
  <w:style w:type="character" w:customStyle="1" w:styleId="ae">
    <w:name w:val="Нижний колонтитул Знак"/>
    <w:basedOn w:val="a0"/>
    <w:link w:val="ad"/>
    <w:uiPriority w:val="99"/>
    <w:rsid w:val="006E66A5"/>
    <w:rPr>
      <w:rFonts w:ascii="Times New Roman" w:eastAsia="Times New Roman" w:hAnsi="Times New Roman" w:cs="Times New Roman"/>
      <w:lang w:val="uk-UA" w:eastAsia="uk-UA"/>
    </w:rPr>
  </w:style>
  <w:style w:type="paragraph" w:styleId="af">
    <w:name w:val="List Paragraph"/>
    <w:basedOn w:val="a"/>
    <w:uiPriority w:val="34"/>
    <w:qFormat/>
    <w:rsid w:val="001C2CE2"/>
    <w:pPr>
      <w:ind w:left="720"/>
      <w:contextualSpacing/>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B30"/>
    <w:pPr>
      <w:spacing w:after="0" w:line="240" w:lineRule="auto"/>
    </w:pPr>
    <w:rPr>
      <w:rFonts w:ascii="Times New Roman" w:eastAsia="Times New Roman" w:hAnsi="Times New Roman" w:cs="Times New Roman"/>
      <w:lang w:val="uk-UA" w:eastAsia="uk-UA"/>
    </w:rPr>
  </w:style>
  <w:style w:type="paragraph" w:styleId="1">
    <w:name w:val="heading 1"/>
    <w:basedOn w:val="a"/>
    <w:next w:val="a"/>
    <w:link w:val="10"/>
    <w:uiPriority w:val="9"/>
    <w:qFormat/>
    <w:rsid w:val="00172B3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172B3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2B30"/>
    <w:rPr>
      <w:rFonts w:asciiTheme="majorHAnsi" w:eastAsiaTheme="majorEastAsia" w:hAnsiTheme="majorHAnsi" w:cstheme="majorBidi"/>
      <w:b/>
      <w:bCs/>
      <w:color w:val="2E74B5" w:themeColor="accent1" w:themeShade="BF"/>
      <w:sz w:val="28"/>
      <w:szCs w:val="28"/>
      <w:lang w:val="uk-UA" w:eastAsia="uk-UA"/>
    </w:rPr>
  </w:style>
  <w:style w:type="character" w:customStyle="1" w:styleId="20">
    <w:name w:val="Заголовок 2 Знак"/>
    <w:basedOn w:val="a0"/>
    <w:link w:val="2"/>
    <w:rsid w:val="00172B30"/>
    <w:rPr>
      <w:rFonts w:asciiTheme="majorHAnsi" w:eastAsiaTheme="majorEastAsia" w:hAnsiTheme="majorHAnsi" w:cstheme="majorBidi"/>
      <w:b/>
      <w:bCs/>
      <w:color w:val="5B9BD5" w:themeColor="accent1"/>
      <w:sz w:val="26"/>
      <w:szCs w:val="26"/>
      <w:lang w:val="uk-UA" w:eastAsia="uk-UA"/>
    </w:rPr>
  </w:style>
  <w:style w:type="character" w:styleId="a3">
    <w:name w:val="Hyperlink"/>
    <w:basedOn w:val="a0"/>
    <w:uiPriority w:val="99"/>
    <w:unhideWhenUsed/>
    <w:rsid w:val="00172B30"/>
    <w:rPr>
      <w:color w:val="0563C1" w:themeColor="hyperlink"/>
      <w:u w:val="single"/>
    </w:rPr>
  </w:style>
  <w:style w:type="paragraph" w:styleId="a4">
    <w:name w:val="Body Text"/>
    <w:basedOn w:val="a"/>
    <w:link w:val="a5"/>
    <w:uiPriority w:val="99"/>
    <w:semiHidden/>
    <w:unhideWhenUsed/>
    <w:rsid w:val="00172B30"/>
    <w:pPr>
      <w:spacing w:after="120" w:line="259" w:lineRule="auto"/>
    </w:pPr>
    <w:rPr>
      <w:rFonts w:ascii="Calibri" w:eastAsia="Calibri" w:hAnsi="Calibri"/>
      <w:lang w:val="en-US" w:eastAsia="en-US"/>
    </w:rPr>
  </w:style>
  <w:style w:type="character" w:customStyle="1" w:styleId="a5">
    <w:name w:val="Основной текст Знак"/>
    <w:basedOn w:val="a0"/>
    <w:link w:val="a4"/>
    <w:uiPriority w:val="99"/>
    <w:semiHidden/>
    <w:rsid w:val="00172B30"/>
    <w:rPr>
      <w:rFonts w:ascii="Calibri" w:eastAsia="Calibri" w:hAnsi="Calibri" w:cs="Times New Roman"/>
      <w:lang w:val="en-US"/>
    </w:rPr>
  </w:style>
  <w:style w:type="character" w:customStyle="1" w:styleId="a6">
    <w:name w:val="Оглавление_"/>
    <w:link w:val="a7"/>
    <w:rsid w:val="00172B30"/>
    <w:rPr>
      <w:rFonts w:ascii="Times New Roman" w:eastAsia="Times New Roman" w:hAnsi="Times New Roman"/>
      <w:spacing w:val="11"/>
      <w:sz w:val="23"/>
      <w:szCs w:val="23"/>
      <w:shd w:val="clear" w:color="auto" w:fill="FFFFFF"/>
    </w:rPr>
  </w:style>
  <w:style w:type="paragraph" w:customStyle="1" w:styleId="a7">
    <w:name w:val="Оглавление"/>
    <w:basedOn w:val="a"/>
    <w:link w:val="a6"/>
    <w:rsid w:val="00172B30"/>
    <w:pPr>
      <w:shd w:val="clear" w:color="auto" w:fill="FFFFFF"/>
      <w:spacing w:before="1080" w:line="307" w:lineRule="exact"/>
    </w:pPr>
    <w:rPr>
      <w:rFonts w:cstheme="minorBidi"/>
      <w:spacing w:val="11"/>
      <w:sz w:val="23"/>
      <w:szCs w:val="23"/>
      <w:lang w:val="ru-RU" w:eastAsia="en-US"/>
    </w:rPr>
  </w:style>
  <w:style w:type="paragraph" w:styleId="a8">
    <w:name w:val="footnote text"/>
    <w:basedOn w:val="a"/>
    <w:link w:val="a9"/>
    <w:uiPriority w:val="99"/>
    <w:semiHidden/>
    <w:unhideWhenUsed/>
    <w:rsid w:val="00172B30"/>
    <w:rPr>
      <w:rFonts w:ascii="Arial Unicode MS" w:eastAsia="Arial Unicode MS" w:hAnsi="Arial Unicode MS"/>
      <w:color w:val="000000"/>
      <w:sz w:val="20"/>
      <w:szCs w:val="20"/>
      <w:lang w:val="ru-RU" w:eastAsia="en-US"/>
    </w:rPr>
  </w:style>
  <w:style w:type="character" w:customStyle="1" w:styleId="a9">
    <w:name w:val="Текст сноски Знак"/>
    <w:basedOn w:val="a0"/>
    <w:link w:val="a8"/>
    <w:uiPriority w:val="99"/>
    <w:semiHidden/>
    <w:rsid w:val="00172B30"/>
    <w:rPr>
      <w:rFonts w:ascii="Arial Unicode MS" w:eastAsia="Arial Unicode MS" w:hAnsi="Arial Unicode MS" w:cs="Times New Roman"/>
      <w:color w:val="000000"/>
      <w:sz w:val="20"/>
      <w:szCs w:val="20"/>
    </w:rPr>
  </w:style>
  <w:style w:type="character" w:styleId="aa">
    <w:name w:val="footnote reference"/>
    <w:uiPriority w:val="99"/>
    <w:semiHidden/>
    <w:unhideWhenUsed/>
    <w:rsid w:val="00172B30"/>
    <w:rPr>
      <w:vertAlign w:val="superscript"/>
    </w:rPr>
  </w:style>
  <w:style w:type="paragraph" w:customStyle="1" w:styleId="TableParagraph">
    <w:name w:val="Table Paragraph"/>
    <w:basedOn w:val="a"/>
    <w:uiPriority w:val="1"/>
    <w:qFormat/>
    <w:rsid w:val="00172B30"/>
    <w:pPr>
      <w:widowControl w:val="0"/>
      <w:autoSpaceDE w:val="0"/>
      <w:autoSpaceDN w:val="0"/>
      <w:ind w:left="107"/>
    </w:pPr>
    <w:rPr>
      <w:lang w:eastAsia="en-US"/>
    </w:rPr>
  </w:style>
  <w:style w:type="paragraph" w:styleId="ab">
    <w:name w:val="header"/>
    <w:basedOn w:val="a"/>
    <w:link w:val="ac"/>
    <w:uiPriority w:val="99"/>
    <w:unhideWhenUsed/>
    <w:rsid w:val="006E66A5"/>
    <w:pPr>
      <w:tabs>
        <w:tab w:val="center" w:pos="4677"/>
        <w:tab w:val="right" w:pos="9355"/>
      </w:tabs>
    </w:pPr>
  </w:style>
  <w:style w:type="character" w:customStyle="1" w:styleId="ac">
    <w:name w:val="Верхний колонтитул Знак"/>
    <w:basedOn w:val="a0"/>
    <w:link w:val="ab"/>
    <w:uiPriority w:val="99"/>
    <w:rsid w:val="006E66A5"/>
    <w:rPr>
      <w:rFonts w:ascii="Times New Roman" w:eastAsia="Times New Roman" w:hAnsi="Times New Roman" w:cs="Times New Roman"/>
      <w:lang w:val="uk-UA" w:eastAsia="uk-UA"/>
    </w:rPr>
  </w:style>
  <w:style w:type="paragraph" w:styleId="ad">
    <w:name w:val="footer"/>
    <w:basedOn w:val="a"/>
    <w:link w:val="ae"/>
    <w:uiPriority w:val="99"/>
    <w:unhideWhenUsed/>
    <w:rsid w:val="006E66A5"/>
    <w:pPr>
      <w:tabs>
        <w:tab w:val="center" w:pos="4677"/>
        <w:tab w:val="right" w:pos="9355"/>
      </w:tabs>
    </w:pPr>
  </w:style>
  <w:style w:type="character" w:customStyle="1" w:styleId="ae">
    <w:name w:val="Нижний колонтитул Знак"/>
    <w:basedOn w:val="a0"/>
    <w:link w:val="ad"/>
    <w:uiPriority w:val="99"/>
    <w:rsid w:val="006E66A5"/>
    <w:rPr>
      <w:rFonts w:ascii="Times New Roman" w:eastAsia="Times New Roman" w:hAnsi="Times New Roman" w:cs="Times New Roman"/>
      <w:lang w:val="uk-UA" w:eastAsia="uk-UA"/>
    </w:rPr>
  </w:style>
  <w:style w:type="paragraph" w:styleId="af">
    <w:name w:val="List Paragraph"/>
    <w:basedOn w:val="a"/>
    <w:uiPriority w:val="34"/>
    <w:qFormat/>
    <w:rsid w:val="001C2CE2"/>
    <w:pPr>
      <w:ind w:left="720"/>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8397">
      <w:bodyDiv w:val="1"/>
      <w:marLeft w:val="0"/>
      <w:marRight w:val="0"/>
      <w:marTop w:val="0"/>
      <w:marBottom w:val="0"/>
      <w:divBdr>
        <w:top w:val="none" w:sz="0" w:space="0" w:color="auto"/>
        <w:left w:val="none" w:sz="0" w:space="0" w:color="auto"/>
        <w:bottom w:val="none" w:sz="0" w:space="0" w:color="auto"/>
        <w:right w:val="none" w:sz="0" w:space="0" w:color="auto"/>
      </w:divBdr>
    </w:div>
    <w:div w:id="240453538">
      <w:bodyDiv w:val="1"/>
      <w:marLeft w:val="0"/>
      <w:marRight w:val="0"/>
      <w:marTop w:val="0"/>
      <w:marBottom w:val="0"/>
      <w:divBdr>
        <w:top w:val="none" w:sz="0" w:space="0" w:color="auto"/>
        <w:left w:val="none" w:sz="0" w:space="0" w:color="auto"/>
        <w:bottom w:val="none" w:sz="0" w:space="0" w:color="auto"/>
        <w:right w:val="none" w:sz="0" w:space="0" w:color="auto"/>
      </w:divBdr>
    </w:div>
    <w:div w:id="693307364">
      <w:bodyDiv w:val="1"/>
      <w:marLeft w:val="0"/>
      <w:marRight w:val="0"/>
      <w:marTop w:val="0"/>
      <w:marBottom w:val="0"/>
      <w:divBdr>
        <w:top w:val="none" w:sz="0" w:space="0" w:color="auto"/>
        <w:left w:val="none" w:sz="0" w:space="0" w:color="auto"/>
        <w:bottom w:val="none" w:sz="0" w:space="0" w:color="auto"/>
        <w:right w:val="none" w:sz="0" w:space="0" w:color="auto"/>
      </w:divBdr>
    </w:div>
    <w:div w:id="972906941">
      <w:bodyDiv w:val="1"/>
      <w:marLeft w:val="0"/>
      <w:marRight w:val="0"/>
      <w:marTop w:val="0"/>
      <w:marBottom w:val="0"/>
      <w:divBdr>
        <w:top w:val="none" w:sz="0" w:space="0" w:color="auto"/>
        <w:left w:val="none" w:sz="0" w:space="0" w:color="auto"/>
        <w:bottom w:val="none" w:sz="0" w:space="0" w:color="auto"/>
        <w:right w:val="none" w:sz="0" w:space="0" w:color="auto"/>
      </w:divBdr>
    </w:div>
    <w:div w:id="14405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n.gov.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mu.gov.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rada.gov.ua/" TargetMode="External"/><Relationship Id="rId5" Type="http://schemas.openxmlformats.org/officeDocument/2006/relationships/settings" Target="settings.xml"/><Relationship Id="rId15" Type="http://schemas.openxmlformats.org/officeDocument/2006/relationships/hyperlink" Target="http://www.minjust.gov.ua/" TargetMode="External"/><Relationship Id="rId10" Type="http://schemas.openxmlformats.org/officeDocument/2006/relationships/hyperlink" Target="http://www.president.gov.ua/" TargetMode="External"/><Relationship Id="rId4" Type="http://schemas.microsoft.com/office/2007/relationships/stylesWithEffects" Target="stylesWithEffects.xml"/><Relationship Id="rId9" Type="http://schemas.openxmlformats.org/officeDocument/2006/relationships/hyperlink" Target="http://vo.ukraine.edu.ua/" TargetMode="External"/><Relationship Id="rId14" Type="http://schemas.openxmlformats.org/officeDocument/2006/relationships/hyperlink" Target="http://www.minagr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9A962-47D8-4DFB-8082-E9B0CC86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5359</Words>
  <Characters>30549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wesson</dc:creator>
  <cp:lastModifiedBy>Koleg</cp:lastModifiedBy>
  <cp:revision>2</cp:revision>
  <dcterms:created xsi:type="dcterms:W3CDTF">2021-12-09T12:34:00Z</dcterms:created>
  <dcterms:modified xsi:type="dcterms:W3CDTF">2021-12-09T12:34:00Z</dcterms:modified>
</cp:coreProperties>
</file>