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6D" w:rsidRPr="00AE1F2F" w:rsidRDefault="00B7698F" w:rsidP="0044146D">
      <w:pPr>
        <w:pStyle w:val="10"/>
        <w:widowControl/>
        <w:shd w:val="clear" w:color="auto" w:fill="FFFFFF"/>
        <w:tabs>
          <w:tab w:val="left" w:pos="3164"/>
        </w:tabs>
        <w:spacing w:line="240" w:lineRule="auto"/>
        <w:ind w:firstLine="709"/>
        <w:contextualSpacing/>
        <w:rPr>
          <w:rFonts w:ascii="Times New Roman" w:hAnsi="Times New Roman"/>
          <w:b/>
          <w:sz w:val="28"/>
          <w:szCs w:val="28"/>
        </w:rPr>
      </w:pPr>
      <w:r w:rsidRPr="00AE1F2F">
        <w:rPr>
          <w:rFonts w:ascii="Times New Roman" w:hAnsi="Times New Roman"/>
          <w:b/>
          <w:sz w:val="28"/>
          <w:szCs w:val="28"/>
        </w:rPr>
        <w:t xml:space="preserve">Доброго дня шановні студенти! Ваше завдання наступне: </w:t>
      </w:r>
    </w:p>
    <w:p w:rsidR="00B7698F" w:rsidRPr="00AE1F2F" w:rsidRDefault="00B7698F" w:rsidP="00DD1E06">
      <w:pPr>
        <w:pStyle w:val="10"/>
        <w:widowControl/>
        <w:shd w:val="clear" w:color="auto" w:fill="FFFFFF"/>
        <w:tabs>
          <w:tab w:val="left" w:pos="3164"/>
        </w:tabs>
        <w:spacing w:line="240" w:lineRule="auto"/>
        <w:ind w:firstLine="0"/>
        <w:contextualSpacing/>
        <w:rPr>
          <w:rFonts w:ascii="Times New Roman" w:hAnsi="Times New Roman"/>
          <w:b/>
          <w:sz w:val="28"/>
          <w:szCs w:val="28"/>
        </w:rPr>
      </w:pPr>
      <w:r w:rsidRPr="00AE1F2F">
        <w:rPr>
          <w:rFonts w:ascii="Times New Roman" w:hAnsi="Times New Roman"/>
          <w:b/>
          <w:sz w:val="28"/>
          <w:szCs w:val="28"/>
        </w:rPr>
        <w:t>1. опрацювати лекцію та зробити у зошиті глосарій з нових термінів</w:t>
      </w:r>
      <w:r w:rsidR="0044146D" w:rsidRPr="00AE1F2F">
        <w:rPr>
          <w:rFonts w:ascii="Times New Roman" w:hAnsi="Times New Roman"/>
          <w:b/>
          <w:sz w:val="28"/>
          <w:szCs w:val="28"/>
        </w:rPr>
        <w:t xml:space="preserve"> (сфотографувати і надіслати мені на </w:t>
      </w:r>
      <w:proofErr w:type="spellStart"/>
      <w:r w:rsidR="0044146D" w:rsidRPr="00AE1F2F">
        <w:rPr>
          <w:rFonts w:ascii="Times New Roman" w:hAnsi="Times New Roman"/>
          <w:b/>
          <w:sz w:val="28"/>
          <w:szCs w:val="28"/>
        </w:rPr>
        <w:t>вайбер</w:t>
      </w:r>
      <w:proofErr w:type="spellEnd"/>
      <w:r w:rsidR="0044146D" w:rsidRPr="00AE1F2F">
        <w:rPr>
          <w:rFonts w:ascii="Times New Roman" w:hAnsi="Times New Roman"/>
          <w:b/>
          <w:sz w:val="28"/>
          <w:szCs w:val="28"/>
        </w:rPr>
        <w:t>)</w:t>
      </w:r>
    </w:p>
    <w:p w:rsidR="00AE1F2F" w:rsidRPr="00AE1F2F" w:rsidRDefault="0044146D" w:rsidP="0044146D">
      <w:pPr>
        <w:pStyle w:val="2"/>
        <w:shd w:val="clear" w:color="auto" w:fill="FFFFFF"/>
        <w:spacing w:before="0" w:beforeAutospacing="0" w:after="150" w:afterAutospacing="0"/>
        <w:rPr>
          <w:sz w:val="28"/>
          <w:szCs w:val="28"/>
          <w:lang w:val="uk-UA"/>
        </w:rPr>
      </w:pPr>
      <w:r w:rsidRPr="00AE1F2F">
        <w:rPr>
          <w:b w:val="0"/>
          <w:sz w:val="28"/>
          <w:szCs w:val="28"/>
        </w:rPr>
        <w:t>2.</w:t>
      </w:r>
      <w:r w:rsidRPr="00AE1F2F">
        <w:rPr>
          <w:b w:val="0"/>
          <w:sz w:val="28"/>
          <w:szCs w:val="28"/>
          <w:lang w:val="uk-UA"/>
        </w:rPr>
        <w:t xml:space="preserve"> у </w:t>
      </w:r>
      <w:proofErr w:type="spellStart"/>
      <w:r w:rsidRPr="00AE1F2F">
        <w:rPr>
          <w:b w:val="0"/>
          <w:sz w:val="28"/>
          <w:szCs w:val="28"/>
          <w:lang w:val="uk-UA"/>
        </w:rPr>
        <w:t>doc</w:t>
      </w:r>
      <w:proofErr w:type="spellEnd"/>
      <w:r w:rsidRPr="00AE1F2F">
        <w:rPr>
          <w:b w:val="0"/>
          <w:sz w:val="28"/>
          <w:szCs w:val="28"/>
          <w:lang w:val="uk-UA"/>
        </w:rPr>
        <w:t xml:space="preserve"> файлі коротко відповісти на питання для самоконтролю </w:t>
      </w:r>
      <w:proofErr w:type="gramStart"/>
      <w:r w:rsidRPr="00AE1F2F">
        <w:rPr>
          <w:b w:val="0"/>
          <w:sz w:val="28"/>
          <w:szCs w:val="28"/>
          <w:lang w:val="uk-UA"/>
        </w:rPr>
        <w:t>п</w:t>
      </w:r>
      <w:proofErr w:type="gramEnd"/>
      <w:r w:rsidRPr="00AE1F2F">
        <w:rPr>
          <w:b w:val="0"/>
          <w:sz w:val="28"/>
          <w:szCs w:val="28"/>
          <w:lang w:val="uk-UA"/>
        </w:rPr>
        <w:t xml:space="preserve">ісля лекції та надіслати у </w:t>
      </w:r>
      <w:proofErr w:type="spellStart"/>
      <w:r w:rsidRPr="00AE1F2F">
        <w:rPr>
          <w:b w:val="0"/>
          <w:sz w:val="28"/>
          <w:szCs w:val="28"/>
          <w:lang w:val="uk-UA"/>
        </w:rPr>
        <w:t>мудл</w:t>
      </w:r>
      <w:proofErr w:type="spellEnd"/>
      <w:r w:rsidRPr="00AE1F2F">
        <w:rPr>
          <w:b w:val="0"/>
          <w:sz w:val="28"/>
          <w:szCs w:val="28"/>
          <w:lang w:val="uk-UA"/>
        </w:rPr>
        <w:t xml:space="preserve"> у</w:t>
      </w:r>
      <w:r w:rsidRPr="00AE1F2F">
        <w:rPr>
          <w:rFonts w:ascii="Arial" w:hAnsi="Arial" w:cs="Arial"/>
          <w:sz w:val="28"/>
          <w:szCs w:val="28"/>
        </w:rPr>
        <w:t xml:space="preserve"> </w:t>
      </w:r>
      <w:proofErr w:type="spellStart"/>
      <w:r w:rsidRPr="00AE1F2F">
        <w:rPr>
          <w:sz w:val="28"/>
          <w:szCs w:val="28"/>
        </w:rPr>
        <w:t>Ваші</w:t>
      </w:r>
      <w:proofErr w:type="spellEnd"/>
      <w:r w:rsidRPr="00AE1F2F">
        <w:rPr>
          <w:sz w:val="28"/>
          <w:szCs w:val="28"/>
        </w:rPr>
        <w:t xml:space="preserve"> </w:t>
      </w:r>
      <w:proofErr w:type="spellStart"/>
      <w:r w:rsidRPr="00AE1F2F">
        <w:rPr>
          <w:sz w:val="28"/>
          <w:szCs w:val="28"/>
        </w:rPr>
        <w:t>вдповіді</w:t>
      </w:r>
      <w:proofErr w:type="spellEnd"/>
      <w:r w:rsidRPr="00AE1F2F">
        <w:rPr>
          <w:sz w:val="28"/>
          <w:szCs w:val="28"/>
        </w:rPr>
        <w:t xml:space="preserve"> на </w:t>
      </w:r>
      <w:proofErr w:type="spellStart"/>
      <w:r w:rsidRPr="00AE1F2F">
        <w:rPr>
          <w:sz w:val="28"/>
          <w:szCs w:val="28"/>
        </w:rPr>
        <w:t>практичні</w:t>
      </w:r>
      <w:proofErr w:type="spellEnd"/>
      <w:r w:rsidRPr="00AE1F2F">
        <w:rPr>
          <w:sz w:val="28"/>
          <w:szCs w:val="28"/>
        </w:rPr>
        <w:t xml:space="preserve"> </w:t>
      </w:r>
      <w:proofErr w:type="spellStart"/>
      <w:r w:rsidRPr="00AE1F2F">
        <w:rPr>
          <w:sz w:val="28"/>
          <w:szCs w:val="28"/>
        </w:rPr>
        <w:t>завдання</w:t>
      </w:r>
      <w:proofErr w:type="spellEnd"/>
      <w:r w:rsidR="00C77C1A" w:rsidRPr="00AE1F2F">
        <w:rPr>
          <w:sz w:val="28"/>
          <w:szCs w:val="28"/>
          <w:lang w:val="uk-UA"/>
        </w:rPr>
        <w:t xml:space="preserve"> </w:t>
      </w:r>
    </w:p>
    <w:p w:rsidR="00DD1E06" w:rsidRDefault="00DD1E06" w:rsidP="0044146D">
      <w:pPr>
        <w:pStyle w:val="2"/>
        <w:shd w:val="clear" w:color="auto" w:fill="FFFFFF"/>
        <w:spacing w:before="0" w:beforeAutospacing="0" w:after="150" w:afterAutospacing="0"/>
        <w:rPr>
          <w:color w:val="333333"/>
          <w:lang w:val="uk-UA"/>
        </w:rPr>
      </w:pPr>
      <w:r w:rsidRPr="00AE1F2F">
        <w:rPr>
          <w:sz w:val="28"/>
          <w:szCs w:val="28"/>
          <w:lang w:val="uk-UA"/>
        </w:rPr>
        <w:t xml:space="preserve">3. Виконати тестові завдання (правильну відповідь виділити червоним) </w:t>
      </w:r>
      <w:r w:rsidR="00AE1F2F">
        <w:rPr>
          <w:sz w:val="28"/>
          <w:szCs w:val="28"/>
          <w:lang w:val="uk-UA"/>
        </w:rPr>
        <w:t xml:space="preserve"> </w:t>
      </w:r>
      <w:r w:rsidRPr="00AE1F2F">
        <w:rPr>
          <w:sz w:val="28"/>
          <w:szCs w:val="28"/>
          <w:lang w:val="uk-UA"/>
        </w:rPr>
        <w:t>виконувати в тому ж</w:t>
      </w:r>
      <w:r w:rsidRPr="00AE1F2F">
        <w:rPr>
          <w:b w:val="0"/>
          <w:sz w:val="28"/>
          <w:szCs w:val="28"/>
          <w:lang w:val="uk-UA"/>
        </w:rPr>
        <w:t xml:space="preserve"> </w:t>
      </w:r>
      <w:proofErr w:type="spellStart"/>
      <w:r w:rsidRPr="00AE1F2F">
        <w:rPr>
          <w:b w:val="0"/>
          <w:sz w:val="28"/>
          <w:szCs w:val="28"/>
          <w:lang w:val="uk-UA"/>
        </w:rPr>
        <w:t>doc</w:t>
      </w:r>
      <w:proofErr w:type="spellEnd"/>
      <w:r w:rsidRPr="00AE1F2F">
        <w:rPr>
          <w:b w:val="0"/>
          <w:sz w:val="28"/>
          <w:szCs w:val="28"/>
          <w:lang w:val="uk-UA"/>
        </w:rPr>
        <w:t xml:space="preserve"> файлі що й </w:t>
      </w:r>
      <w:r w:rsidR="00AE1F2F" w:rsidRPr="00AE1F2F">
        <w:rPr>
          <w:b w:val="0"/>
          <w:sz w:val="28"/>
          <w:szCs w:val="28"/>
          <w:lang w:val="uk-UA"/>
        </w:rPr>
        <w:t xml:space="preserve">питання для самоконтролю та  одним файлом  надіслати у </w:t>
      </w:r>
      <w:proofErr w:type="spellStart"/>
      <w:r w:rsidR="00AE1F2F" w:rsidRPr="00AE1F2F">
        <w:rPr>
          <w:b w:val="0"/>
          <w:sz w:val="28"/>
          <w:szCs w:val="28"/>
          <w:lang w:val="uk-UA"/>
        </w:rPr>
        <w:t>мудл</w:t>
      </w:r>
      <w:proofErr w:type="spellEnd"/>
      <w:r w:rsidR="00AE1F2F" w:rsidRPr="00AE1F2F">
        <w:rPr>
          <w:b w:val="0"/>
          <w:sz w:val="28"/>
          <w:szCs w:val="28"/>
          <w:lang w:val="uk-UA"/>
        </w:rPr>
        <w:t xml:space="preserve"> у</w:t>
      </w:r>
      <w:r w:rsidR="00AE1F2F" w:rsidRPr="00AE1F2F">
        <w:rPr>
          <w:rFonts w:ascii="Arial" w:hAnsi="Arial" w:cs="Arial"/>
          <w:sz w:val="28"/>
          <w:szCs w:val="28"/>
        </w:rPr>
        <w:t xml:space="preserve"> </w:t>
      </w:r>
      <w:proofErr w:type="spellStart"/>
      <w:r w:rsidR="00AE1F2F" w:rsidRPr="00AE1F2F">
        <w:rPr>
          <w:sz w:val="28"/>
          <w:szCs w:val="28"/>
        </w:rPr>
        <w:t>Ваші</w:t>
      </w:r>
      <w:proofErr w:type="spellEnd"/>
      <w:r w:rsidR="00AE1F2F" w:rsidRPr="00AE1F2F">
        <w:rPr>
          <w:sz w:val="28"/>
          <w:szCs w:val="28"/>
        </w:rPr>
        <w:t xml:space="preserve"> </w:t>
      </w:r>
      <w:proofErr w:type="spellStart"/>
      <w:r w:rsidR="00AE1F2F" w:rsidRPr="00AE1F2F">
        <w:rPr>
          <w:sz w:val="28"/>
          <w:szCs w:val="28"/>
        </w:rPr>
        <w:t>вдповіді</w:t>
      </w:r>
      <w:proofErr w:type="spellEnd"/>
      <w:r w:rsidR="00AE1F2F" w:rsidRPr="00AE1F2F">
        <w:rPr>
          <w:sz w:val="28"/>
          <w:szCs w:val="28"/>
        </w:rPr>
        <w:t xml:space="preserve"> на </w:t>
      </w:r>
      <w:proofErr w:type="spellStart"/>
      <w:r w:rsidR="00AE1F2F" w:rsidRPr="00AE1F2F">
        <w:rPr>
          <w:sz w:val="28"/>
          <w:szCs w:val="28"/>
        </w:rPr>
        <w:t>практичні</w:t>
      </w:r>
      <w:proofErr w:type="spellEnd"/>
      <w:r w:rsidR="00AE1F2F" w:rsidRPr="00AE1F2F">
        <w:rPr>
          <w:sz w:val="28"/>
          <w:szCs w:val="28"/>
        </w:rPr>
        <w:t xml:space="preserve"> </w:t>
      </w:r>
      <w:proofErr w:type="spellStart"/>
      <w:r w:rsidR="00AE1F2F" w:rsidRPr="00AE1F2F">
        <w:rPr>
          <w:sz w:val="28"/>
          <w:szCs w:val="28"/>
        </w:rPr>
        <w:t>завдання</w:t>
      </w:r>
      <w:proofErr w:type="spellEnd"/>
      <w:r w:rsidR="00AE1F2F" w:rsidRPr="00AE1F2F">
        <w:rPr>
          <w:sz w:val="28"/>
          <w:szCs w:val="28"/>
          <w:lang w:val="uk-UA"/>
        </w:rPr>
        <w:t xml:space="preserve"> </w:t>
      </w:r>
      <w:hyperlink r:id="rId5" w:history="1">
        <w:r w:rsidR="00AE1F2F" w:rsidRPr="0065143E">
          <w:rPr>
            <w:rStyle w:val="a9"/>
            <w:lang w:val="uk-UA"/>
          </w:rPr>
          <w:t>https://vo.uu.edu.ua/mod/assign/view.php?id=242787</w:t>
        </w:r>
      </w:hyperlink>
    </w:p>
    <w:p w:rsidR="00C77C1A" w:rsidRPr="00C77C1A" w:rsidRDefault="00C77C1A" w:rsidP="0044146D">
      <w:pPr>
        <w:pStyle w:val="2"/>
        <w:shd w:val="clear" w:color="auto" w:fill="FFFFFF"/>
        <w:spacing w:before="0" w:beforeAutospacing="0" w:after="150" w:afterAutospacing="0"/>
        <w:rPr>
          <w:rFonts w:ascii="Arial" w:hAnsi="Arial" w:cs="Arial"/>
          <w:color w:val="333333"/>
          <w:lang w:val="uk-UA"/>
        </w:rPr>
      </w:pPr>
    </w:p>
    <w:p w:rsidR="00BF47E1" w:rsidRPr="00BF47E1" w:rsidRDefault="0044146D" w:rsidP="00AE1F2F">
      <w:pPr>
        <w:ind w:firstLine="709"/>
        <w:contextualSpacing/>
        <w:jc w:val="both"/>
        <w:rPr>
          <w:rFonts w:ascii="Times New Roman" w:hAnsi="Times New Roman"/>
          <w:b/>
          <w:color w:val="000000"/>
          <w:sz w:val="28"/>
          <w:szCs w:val="28"/>
        </w:rPr>
      </w:pPr>
      <w:r>
        <w:rPr>
          <w:rFonts w:ascii="Times New Roman" w:hAnsi="Times New Roman" w:cs="Times New Roman"/>
          <w:b/>
          <w:sz w:val="28"/>
          <w:szCs w:val="28"/>
          <w:lang w:val="uk-UA"/>
        </w:rPr>
        <w:t xml:space="preserve"> </w:t>
      </w:r>
      <w:r w:rsidR="00BF47E1" w:rsidRPr="00BF47E1">
        <w:rPr>
          <w:rFonts w:ascii="Times New Roman" w:hAnsi="Times New Roman"/>
          <w:b/>
          <w:color w:val="000000"/>
          <w:sz w:val="28"/>
          <w:szCs w:val="28"/>
        </w:rPr>
        <w:t xml:space="preserve">ТЕМА: ПОНЯТТЯ, СИСТЕМА ТА ЗНАЧЕННЯ ОСОБЛИВОЇ ЧАСТИНИ КРИМІНАЛЬНОГО КОДЕКСУ УКРАЇНИ. НАУКОВІ ОСНОВИ КВАЛІФІКАЦІЇ ЗЛОЧИНІВ </w:t>
      </w:r>
    </w:p>
    <w:p w:rsidR="00BF47E1" w:rsidRPr="00BF47E1" w:rsidRDefault="00BF47E1" w:rsidP="00BF47E1">
      <w:pPr>
        <w:pStyle w:val="10"/>
        <w:widowControl/>
        <w:shd w:val="clear" w:color="auto" w:fill="FFFFFF"/>
        <w:tabs>
          <w:tab w:val="left" w:pos="3164"/>
        </w:tabs>
        <w:spacing w:line="240" w:lineRule="auto"/>
        <w:ind w:firstLine="709"/>
        <w:contextualSpacing/>
        <w:jc w:val="center"/>
        <w:rPr>
          <w:rFonts w:ascii="Times New Roman" w:hAnsi="Times New Roman"/>
          <w:b/>
          <w:color w:val="000000"/>
          <w:sz w:val="28"/>
          <w:szCs w:val="28"/>
        </w:rPr>
      </w:pPr>
      <w:r w:rsidRPr="00BF47E1">
        <w:rPr>
          <w:rFonts w:ascii="Times New Roman" w:hAnsi="Times New Roman"/>
          <w:b/>
          <w:color w:val="000000"/>
          <w:sz w:val="28"/>
          <w:szCs w:val="28"/>
        </w:rPr>
        <w:t>(2 години)</w:t>
      </w:r>
    </w:p>
    <w:p w:rsidR="00BF47E1" w:rsidRPr="00BF47E1" w:rsidRDefault="00BF47E1" w:rsidP="00BF47E1">
      <w:pPr>
        <w:pStyle w:val="10"/>
        <w:widowControl/>
        <w:shd w:val="clear" w:color="auto" w:fill="FFFFFF"/>
        <w:tabs>
          <w:tab w:val="left" w:pos="3164"/>
        </w:tabs>
        <w:spacing w:line="240" w:lineRule="auto"/>
        <w:ind w:firstLine="709"/>
        <w:contextualSpacing/>
        <w:jc w:val="center"/>
        <w:rPr>
          <w:rFonts w:ascii="Times New Roman" w:hAnsi="Times New Roman"/>
          <w:color w:val="000000"/>
          <w:sz w:val="28"/>
          <w:szCs w:val="28"/>
        </w:rPr>
      </w:pPr>
    </w:p>
    <w:p w:rsidR="00BF47E1" w:rsidRPr="00BF47E1" w:rsidRDefault="00BF47E1" w:rsidP="00BF47E1">
      <w:pPr>
        <w:pStyle w:val="10"/>
        <w:widowControl/>
        <w:shd w:val="clear" w:color="auto" w:fill="FFFFFF"/>
        <w:tabs>
          <w:tab w:val="left" w:pos="3164"/>
        </w:tabs>
        <w:spacing w:line="240" w:lineRule="auto"/>
        <w:ind w:firstLine="709"/>
        <w:contextualSpacing/>
        <w:jc w:val="center"/>
        <w:rPr>
          <w:rFonts w:ascii="Times New Roman" w:hAnsi="Times New Roman"/>
          <w:b/>
          <w:color w:val="000000"/>
          <w:sz w:val="28"/>
          <w:szCs w:val="28"/>
        </w:rPr>
      </w:pPr>
      <w:r w:rsidRPr="00BF47E1">
        <w:rPr>
          <w:rFonts w:ascii="Times New Roman" w:hAnsi="Times New Roman"/>
          <w:b/>
          <w:sz w:val="28"/>
          <w:szCs w:val="28"/>
        </w:rPr>
        <w:t>ПЛАН ЛЕКЦІЇ</w:t>
      </w:r>
      <w:r w:rsidRPr="00BF47E1">
        <w:rPr>
          <w:rFonts w:ascii="Times New Roman" w:hAnsi="Times New Roman"/>
          <w:b/>
          <w:color w:val="000000"/>
          <w:sz w:val="28"/>
          <w:szCs w:val="28"/>
        </w:rPr>
        <w:t>:</w:t>
      </w:r>
    </w:p>
    <w:p w:rsidR="00BF47E1" w:rsidRPr="00BF47E1" w:rsidRDefault="00BF47E1" w:rsidP="00BF47E1">
      <w:pPr>
        <w:pStyle w:val="10"/>
        <w:widowControl/>
        <w:shd w:val="clear" w:color="auto" w:fill="FFFFFF"/>
        <w:tabs>
          <w:tab w:val="left" w:pos="3164"/>
        </w:tabs>
        <w:spacing w:line="240" w:lineRule="auto"/>
        <w:ind w:firstLine="709"/>
        <w:contextualSpacing/>
        <w:rPr>
          <w:rFonts w:ascii="Times New Roman" w:hAnsi="Times New Roman"/>
          <w:sz w:val="28"/>
          <w:szCs w:val="28"/>
        </w:rPr>
      </w:pPr>
    </w:p>
    <w:p w:rsidR="00BF47E1" w:rsidRPr="00BF47E1" w:rsidRDefault="00BF47E1" w:rsidP="00BF47E1">
      <w:pPr>
        <w:pStyle w:val="a5"/>
        <w:tabs>
          <w:tab w:val="left" w:pos="3164"/>
          <w:tab w:val="left" w:pos="8647"/>
        </w:tabs>
        <w:spacing w:after="0"/>
        <w:ind w:left="0" w:right="-1" w:firstLine="709"/>
        <w:contextualSpacing/>
        <w:jc w:val="both"/>
        <w:rPr>
          <w:sz w:val="28"/>
          <w:szCs w:val="28"/>
        </w:rPr>
      </w:pPr>
      <w:r w:rsidRPr="00BF47E1">
        <w:rPr>
          <w:sz w:val="28"/>
          <w:szCs w:val="28"/>
        </w:rPr>
        <w:t>1. Поняття, значення і завдання Особливої частини кримінального права</w:t>
      </w:r>
    </w:p>
    <w:p w:rsidR="00BF47E1" w:rsidRPr="00BF47E1" w:rsidRDefault="00BF47E1" w:rsidP="00BF47E1">
      <w:pPr>
        <w:pStyle w:val="a5"/>
        <w:tabs>
          <w:tab w:val="left" w:pos="3164"/>
          <w:tab w:val="left" w:pos="8647"/>
        </w:tabs>
        <w:spacing w:after="0"/>
        <w:ind w:left="0" w:right="-1" w:firstLine="709"/>
        <w:contextualSpacing/>
        <w:jc w:val="both"/>
        <w:rPr>
          <w:sz w:val="28"/>
          <w:szCs w:val="28"/>
        </w:rPr>
      </w:pPr>
      <w:r w:rsidRPr="00BF47E1">
        <w:rPr>
          <w:sz w:val="28"/>
          <w:szCs w:val="28"/>
        </w:rPr>
        <w:t>2. Система Особливої частини Кримінального кодексу України</w:t>
      </w:r>
      <w:r w:rsidRPr="00BF47E1">
        <w:rPr>
          <w:sz w:val="28"/>
          <w:szCs w:val="28"/>
        </w:rPr>
        <w:tab/>
        <w:t xml:space="preserve">        </w:t>
      </w:r>
    </w:p>
    <w:p w:rsidR="00BF47E1" w:rsidRPr="00BF47E1" w:rsidRDefault="00BF47E1" w:rsidP="00BF47E1">
      <w:pPr>
        <w:pStyle w:val="a5"/>
        <w:tabs>
          <w:tab w:val="left" w:pos="3164"/>
          <w:tab w:val="left" w:pos="8647"/>
        </w:tabs>
        <w:spacing w:after="0"/>
        <w:ind w:left="0" w:right="1700" w:firstLine="709"/>
        <w:contextualSpacing/>
        <w:jc w:val="both"/>
        <w:rPr>
          <w:sz w:val="28"/>
          <w:szCs w:val="28"/>
        </w:rPr>
      </w:pPr>
      <w:r w:rsidRPr="00BF47E1">
        <w:rPr>
          <w:sz w:val="28"/>
          <w:szCs w:val="28"/>
        </w:rPr>
        <w:t>3. Наукові основи кваліфікації злочинів</w:t>
      </w:r>
      <w:r w:rsidRPr="00BF47E1">
        <w:rPr>
          <w:sz w:val="28"/>
          <w:szCs w:val="28"/>
        </w:rPr>
        <w:tab/>
        <w:t xml:space="preserve">        </w:t>
      </w:r>
    </w:p>
    <w:p w:rsidR="00BF47E1" w:rsidRPr="00BF47E1" w:rsidRDefault="00BF47E1" w:rsidP="00BF47E1">
      <w:pPr>
        <w:ind w:firstLine="709"/>
        <w:contextualSpacing/>
        <w:jc w:val="center"/>
        <w:rPr>
          <w:rFonts w:ascii="Times New Roman" w:hAnsi="Times New Roman" w:cs="Times New Roman"/>
          <w:b/>
          <w:sz w:val="28"/>
          <w:szCs w:val="28"/>
          <w:lang w:val="uk-UA"/>
        </w:rPr>
      </w:pPr>
    </w:p>
    <w:p w:rsidR="00BF47E1" w:rsidRPr="00BF47E1" w:rsidRDefault="00BF47E1" w:rsidP="00BF47E1">
      <w:pPr>
        <w:ind w:firstLine="709"/>
        <w:contextualSpacing/>
        <w:jc w:val="center"/>
        <w:rPr>
          <w:rFonts w:ascii="Times New Roman" w:hAnsi="Times New Roman" w:cs="Times New Roman"/>
          <w:b/>
          <w:caps/>
          <w:sz w:val="28"/>
          <w:szCs w:val="28"/>
          <w:lang w:val="uk-UA"/>
        </w:rPr>
      </w:pPr>
      <w:r w:rsidRPr="00BF47E1">
        <w:rPr>
          <w:rFonts w:ascii="Times New Roman" w:hAnsi="Times New Roman" w:cs="Times New Roman"/>
          <w:b/>
          <w:sz w:val="28"/>
          <w:szCs w:val="28"/>
          <w:lang w:val="uk-UA"/>
        </w:rPr>
        <w:t xml:space="preserve">РЕКОМЕНДОВАНА </w:t>
      </w:r>
      <w:r w:rsidRPr="00BF47E1">
        <w:rPr>
          <w:rFonts w:ascii="Times New Roman" w:hAnsi="Times New Roman" w:cs="Times New Roman"/>
          <w:b/>
          <w:caps/>
          <w:sz w:val="28"/>
          <w:szCs w:val="28"/>
          <w:lang w:val="uk-UA"/>
        </w:rPr>
        <w:t>Література:</w:t>
      </w:r>
    </w:p>
    <w:p w:rsidR="00BF47E1" w:rsidRPr="00BF47E1" w:rsidRDefault="00BF47E1" w:rsidP="00BF47E1">
      <w:pPr>
        <w:pStyle w:val="a5"/>
        <w:spacing w:after="0"/>
        <w:ind w:left="0" w:firstLine="709"/>
        <w:contextualSpacing/>
        <w:jc w:val="both"/>
        <w:rPr>
          <w:b/>
          <w:sz w:val="28"/>
          <w:szCs w:val="28"/>
        </w:rPr>
      </w:pPr>
    </w:p>
    <w:p w:rsidR="00BF47E1" w:rsidRPr="00BF47E1" w:rsidRDefault="00BF47E1" w:rsidP="00BF47E1">
      <w:pPr>
        <w:widowControl w:val="0"/>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Конституція України. Відомості Верховної Ради України.  1996.  № 30.  141 с. URL :</w:t>
      </w:r>
      <w:proofErr w:type="spellStart"/>
      <w:r w:rsidRPr="00BF47E1">
        <w:rPr>
          <w:rFonts w:ascii="Times New Roman" w:hAnsi="Times New Roman" w:cs="Times New Roman"/>
          <w:color w:val="000000"/>
          <w:sz w:val="28"/>
          <w:szCs w:val="28"/>
          <w:lang w:val="uk-UA"/>
        </w:rPr>
        <w:t>http</w:t>
      </w:r>
      <w:proofErr w:type="spellEnd"/>
      <w:r w:rsidRPr="00BF47E1">
        <w:rPr>
          <w:rFonts w:ascii="Times New Roman" w:hAnsi="Times New Roman" w:cs="Times New Roman"/>
          <w:color w:val="000000"/>
          <w:sz w:val="28"/>
          <w:szCs w:val="28"/>
          <w:lang w:val="uk-UA"/>
        </w:rPr>
        <w:t>:zakon1.rada.gov.ua</w:t>
      </w:r>
    </w:p>
    <w:p w:rsidR="00BF47E1" w:rsidRPr="00BF47E1" w:rsidRDefault="00BF47E1" w:rsidP="00BF47E1">
      <w:pPr>
        <w:widowControl w:val="0"/>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 xml:space="preserve">Рішення Європейського Суду з прав людини від 17.07.2014. </w:t>
      </w:r>
      <w:r w:rsidRPr="00BF47E1">
        <w:rPr>
          <w:rFonts w:ascii="Times New Roman" w:hAnsi="Times New Roman" w:cs="Times New Roman"/>
          <w:bCs/>
          <w:color w:val="000000"/>
          <w:sz w:val="28"/>
          <w:szCs w:val="28"/>
          <w:lang w:val="uk-UA"/>
        </w:rPr>
        <w:t xml:space="preserve">Справа «Омельченко проти України» (Заява № 34592/06) </w:t>
      </w:r>
      <w:r w:rsidRPr="00BF47E1">
        <w:rPr>
          <w:rFonts w:ascii="Times New Roman" w:hAnsi="Times New Roman" w:cs="Times New Roman"/>
          <w:color w:val="000000"/>
          <w:sz w:val="28"/>
          <w:szCs w:val="28"/>
          <w:lang w:val="uk-UA"/>
        </w:rPr>
        <w:t xml:space="preserve">URL : </w:t>
      </w:r>
      <w:hyperlink r:id="rId6" w:history="1">
        <w:r w:rsidRPr="00BF47E1">
          <w:rPr>
            <w:rStyle w:val="a9"/>
            <w:rFonts w:ascii="Times New Roman" w:hAnsi="Times New Roman"/>
            <w:sz w:val="28"/>
            <w:szCs w:val="28"/>
            <w:lang w:val="uk-UA"/>
          </w:rPr>
          <w:t>http://ovu.com.ua/articles/24103-sprava-omelchenko-proti-ukrayini-zayava-34592-06</w:t>
        </w:r>
      </w:hyperlink>
    </w:p>
    <w:p w:rsidR="00BF47E1" w:rsidRPr="00BF47E1" w:rsidRDefault="00BF47E1" w:rsidP="00BF47E1">
      <w:pPr>
        <w:widowControl w:val="0"/>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 xml:space="preserve">Кримінальний кодекс України </w:t>
      </w:r>
      <w:proofErr w:type="spellStart"/>
      <w:r w:rsidRPr="00BF47E1">
        <w:rPr>
          <w:rFonts w:ascii="Times New Roman" w:hAnsi="Times New Roman" w:cs="Times New Roman"/>
          <w:color w:val="000000"/>
          <w:sz w:val="28"/>
          <w:szCs w:val="28"/>
          <w:lang w:val="uk-UA"/>
        </w:rPr>
        <w:t>вiд</w:t>
      </w:r>
      <w:proofErr w:type="spellEnd"/>
      <w:r w:rsidRPr="00BF47E1">
        <w:rPr>
          <w:rFonts w:ascii="Times New Roman" w:hAnsi="Times New Roman" w:cs="Times New Roman"/>
          <w:color w:val="000000"/>
          <w:sz w:val="28"/>
          <w:szCs w:val="28"/>
          <w:lang w:val="uk-UA"/>
        </w:rPr>
        <w:t xml:space="preserve"> 05.04.2001 № 2341-III: за станом на травень 2016 р.  Відомості Верховної Ради України.  2001.  № 25.  26.  131 с. URL : </w:t>
      </w:r>
      <w:hyperlink r:id="rId7" w:history="1">
        <w:r w:rsidRPr="00BF47E1">
          <w:rPr>
            <w:rStyle w:val="a9"/>
            <w:rFonts w:ascii="Times New Roman" w:hAnsi="Times New Roman"/>
            <w:sz w:val="28"/>
            <w:szCs w:val="28"/>
            <w:lang w:val="uk-UA"/>
          </w:rPr>
          <w:t>http://www.zakon1.rada.gov.ua/</w:t>
        </w:r>
      </w:hyperlink>
    </w:p>
    <w:p w:rsidR="00BF47E1" w:rsidRPr="00BF47E1" w:rsidRDefault="00BF47E1" w:rsidP="00BF47E1">
      <w:pPr>
        <w:widowControl w:val="0"/>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Про внесення зміни до Кримінального кодексу України щодо кримінальної відповідальності за фінансування сепаратизму</w:t>
      </w:r>
      <w:bookmarkStart w:id="0" w:name="n21"/>
      <w:bookmarkEnd w:id="0"/>
      <w:r w:rsidRPr="00BF47E1">
        <w:rPr>
          <w:rFonts w:ascii="Times New Roman" w:hAnsi="Times New Roman" w:cs="Times New Roman"/>
          <w:color w:val="000000"/>
          <w:sz w:val="28"/>
          <w:szCs w:val="28"/>
          <w:lang w:val="uk-UA"/>
        </w:rPr>
        <w:t>. Закон України Відомості Верховної Ради 2014, № 32, ст.1125</w:t>
      </w:r>
    </w:p>
    <w:p w:rsidR="00BF47E1" w:rsidRPr="00BF47E1" w:rsidRDefault="00BF47E1" w:rsidP="00BF47E1">
      <w:pPr>
        <w:widowControl w:val="0"/>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bookmarkStart w:id="1" w:name="n3"/>
      <w:bookmarkEnd w:id="1"/>
      <w:r w:rsidRPr="00BF47E1">
        <w:rPr>
          <w:rFonts w:ascii="Times New Roman" w:hAnsi="Times New Roman" w:cs="Times New Roman"/>
          <w:color w:val="000000"/>
          <w:sz w:val="28"/>
          <w:szCs w:val="28"/>
          <w:lang w:val="uk-UA"/>
        </w:rPr>
        <w:t xml:space="preserve">Про внесення змін до деяких законодавчих актів України щодо припинення норм законів, схвалених 16 січня 2014 року.  Закон України </w:t>
      </w:r>
      <w:bookmarkStart w:id="2" w:name="n343"/>
      <w:bookmarkEnd w:id="2"/>
      <w:r w:rsidRPr="00BF47E1">
        <w:rPr>
          <w:rFonts w:ascii="Times New Roman" w:hAnsi="Times New Roman" w:cs="Times New Roman"/>
          <w:color w:val="000000"/>
          <w:sz w:val="28"/>
          <w:szCs w:val="28"/>
          <w:lang w:val="uk-UA"/>
        </w:rPr>
        <w:t>Відомості Верховної Ради 2014, № 17, ст.593</w:t>
      </w:r>
    </w:p>
    <w:p w:rsidR="00BF47E1" w:rsidRPr="00BF47E1" w:rsidRDefault="00BF47E1" w:rsidP="00BF47E1">
      <w:pPr>
        <w:widowControl w:val="0"/>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 xml:space="preserve">Про внесення змін до Кримінального та Кримінального процесуального кодексів України щодо імплементації до національного </w:t>
      </w:r>
      <w:r w:rsidRPr="00BF47E1">
        <w:rPr>
          <w:rFonts w:ascii="Times New Roman" w:hAnsi="Times New Roman" w:cs="Times New Roman"/>
          <w:color w:val="000000"/>
          <w:sz w:val="28"/>
          <w:szCs w:val="28"/>
          <w:lang w:val="uk-UA"/>
        </w:rPr>
        <w:lastRenderedPageBreak/>
        <w:t xml:space="preserve">законодавства положень статті 19 Конвенції ООН проти корупції. Закон України </w:t>
      </w:r>
      <w:bookmarkStart w:id="3" w:name="n31"/>
      <w:bookmarkEnd w:id="3"/>
      <w:r w:rsidRPr="00BF47E1">
        <w:rPr>
          <w:rFonts w:ascii="Times New Roman" w:hAnsi="Times New Roman" w:cs="Times New Roman"/>
          <w:color w:val="000000"/>
          <w:sz w:val="28"/>
          <w:szCs w:val="28"/>
          <w:lang w:val="uk-UA"/>
        </w:rPr>
        <w:t>Відомості Верховної Ради, 2014, № 12, ст.188</w:t>
      </w:r>
    </w:p>
    <w:p w:rsidR="00BF47E1" w:rsidRPr="00BF47E1" w:rsidRDefault="00BF47E1" w:rsidP="00BF47E1">
      <w:pPr>
        <w:widowControl w:val="0"/>
        <w:numPr>
          <w:ilvl w:val="0"/>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 xml:space="preserve">Закон України Про внесення зміни до Кримінального кодексу України щодо відповідальності за заперечення чи виправдання злочинів фашизму. </w:t>
      </w:r>
      <w:bookmarkStart w:id="4" w:name="n11"/>
      <w:bookmarkEnd w:id="4"/>
      <w:r w:rsidRPr="00BF47E1">
        <w:rPr>
          <w:rFonts w:ascii="Times New Roman" w:hAnsi="Times New Roman" w:cs="Times New Roman"/>
          <w:color w:val="000000"/>
          <w:sz w:val="28"/>
          <w:szCs w:val="28"/>
          <w:lang w:val="uk-UA"/>
        </w:rPr>
        <w:t>Відомості Верховної Ради (ВВР), 2014, № 22, ст.814</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Кримінальне право України. Особлива частина : підручник, за ред.: В. В. </w:t>
      </w:r>
      <w:proofErr w:type="spellStart"/>
      <w:r w:rsidRPr="00BF47E1">
        <w:rPr>
          <w:rFonts w:ascii="Times New Roman" w:hAnsi="Times New Roman" w:cs="Times New Roman"/>
          <w:sz w:val="28"/>
          <w:szCs w:val="28"/>
          <w:lang w:val="uk-UA"/>
        </w:rPr>
        <w:t>Сташиса</w:t>
      </w:r>
      <w:proofErr w:type="spellEnd"/>
      <w:r w:rsidRPr="00BF47E1">
        <w:rPr>
          <w:rFonts w:ascii="Times New Roman" w:hAnsi="Times New Roman" w:cs="Times New Roman"/>
          <w:sz w:val="28"/>
          <w:szCs w:val="28"/>
          <w:lang w:val="uk-UA"/>
        </w:rPr>
        <w:t xml:space="preserve">, В. Я. </w:t>
      </w:r>
      <w:proofErr w:type="spellStart"/>
      <w:r w:rsidRPr="00BF47E1">
        <w:rPr>
          <w:rFonts w:ascii="Times New Roman" w:hAnsi="Times New Roman" w:cs="Times New Roman"/>
          <w:sz w:val="28"/>
          <w:szCs w:val="28"/>
          <w:lang w:val="uk-UA"/>
        </w:rPr>
        <w:t>Тація</w:t>
      </w:r>
      <w:proofErr w:type="spellEnd"/>
      <w:r w:rsidRPr="00BF47E1">
        <w:rPr>
          <w:rFonts w:ascii="Times New Roman" w:hAnsi="Times New Roman" w:cs="Times New Roman"/>
          <w:sz w:val="28"/>
          <w:szCs w:val="28"/>
          <w:lang w:val="uk-UA"/>
        </w:rPr>
        <w:t xml:space="preserve">.  4-е вид., </w:t>
      </w:r>
      <w:proofErr w:type="spellStart"/>
      <w:r w:rsidRPr="00BF47E1">
        <w:rPr>
          <w:rFonts w:ascii="Times New Roman" w:hAnsi="Times New Roman" w:cs="Times New Roman"/>
          <w:sz w:val="28"/>
          <w:szCs w:val="28"/>
          <w:lang w:val="uk-UA"/>
        </w:rPr>
        <w:t>переробл</w:t>
      </w:r>
      <w:proofErr w:type="spellEnd"/>
      <w:r w:rsidRPr="00BF47E1">
        <w:rPr>
          <w:rFonts w:ascii="Times New Roman" w:hAnsi="Times New Roman" w:cs="Times New Roman"/>
          <w:sz w:val="28"/>
          <w:szCs w:val="28"/>
          <w:lang w:val="uk-UA"/>
        </w:rPr>
        <w:t xml:space="preserve">. і </w:t>
      </w:r>
      <w:proofErr w:type="spellStart"/>
      <w:r w:rsidRPr="00BF47E1">
        <w:rPr>
          <w:rFonts w:ascii="Times New Roman" w:hAnsi="Times New Roman" w:cs="Times New Roman"/>
          <w:sz w:val="28"/>
          <w:szCs w:val="28"/>
          <w:lang w:val="uk-UA"/>
        </w:rPr>
        <w:t>допов</w:t>
      </w:r>
      <w:proofErr w:type="spellEnd"/>
      <w:r w:rsidRPr="00BF47E1">
        <w:rPr>
          <w:rFonts w:ascii="Times New Roman" w:hAnsi="Times New Roman" w:cs="Times New Roman"/>
          <w:sz w:val="28"/>
          <w:szCs w:val="28"/>
          <w:lang w:val="uk-UA"/>
        </w:rPr>
        <w:t>.  Х. : Право, 2010. 608 с.</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Кримінальний кодекс України : </w:t>
      </w:r>
      <w:proofErr w:type="spellStart"/>
      <w:r w:rsidRPr="00BF47E1">
        <w:rPr>
          <w:rFonts w:ascii="Times New Roman" w:hAnsi="Times New Roman" w:cs="Times New Roman"/>
          <w:sz w:val="28"/>
          <w:szCs w:val="28"/>
          <w:lang w:val="uk-UA"/>
        </w:rPr>
        <w:t>наук.-практ</w:t>
      </w:r>
      <w:proofErr w:type="spellEnd"/>
      <w:r w:rsidRPr="00BF47E1">
        <w:rPr>
          <w:rFonts w:ascii="Times New Roman" w:hAnsi="Times New Roman" w:cs="Times New Roman"/>
          <w:sz w:val="28"/>
          <w:szCs w:val="28"/>
          <w:lang w:val="uk-UA"/>
        </w:rPr>
        <w:t xml:space="preserve">. </w:t>
      </w:r>
      <w:proofErr w:type="spellStart"/>
      <w:r w:rsidRPr="00BF47E1">
        <w:rPr>
          <w:rFonts w:ascii="Times New Roman" w:hAnsi="Times New Roman" w:cs="Times New Roman"/>
          <w:sz w:val="28"/>
          <w:szCs w:val="28"/>
          <w:lang w:val="uk-UA"/>
        </w:rPr>
        <w:t>комент</w:t>
      </w:r>
      <w:proofErr w:type="spellEnd"/>
      <w:r w:rsidRPr="00BF47E1">
        <w:rPr>
          <w:rFonts w:ascii="Times New Roman" w:hAnsi="Times New Roman" w:cs="Times New Roman"/>
          <w:sz w:val="28"/>
          <w:szCs w:val="28"/>
          <w:lang w:val="uk-UA"/>
        </w:rPr>
        <w:t xml:space="preserve">. : у 2 т. за </w:t>
      </w:r>
      <w:proofErr w:type="spellStart"/>
      <w:r w:rsidRPr="00BF47E1">
        <w:rPr>
          <w:rFonts w:ascii="Times New Roman" w:hAnsi="Times New Roman" w:cs="Times New Roman"/>
          <w:sz w:val="28"/>
          <w:szCs w:val="28"/>
          <w:lang w:val="uk-UA"/>
        </w:rPr>
        <w:t>заг</w:t>
      </w:r>
      <w:proofErr w:type="spellEnd"/>
      <w:r w:rsidRPr="00BF47E1">
        <w:rPr>
          <w:rFonts w:ascii="Times New Roman" w:hAnsi="Times New Roman" w:cs="Times New Roman"/>
          <w:sz w:val="28"/>
          <w:szCs w:val="28"/>
          <w:lang w:val="uk-UA"/>
        </w:rPr>
        <w:t xml:space="preserve">. ред.: В. Я. </w:t>
      </w:r>
      <w:proofErr w:type="spellStart"/>
      <w:r w:rsidRPr="00BF47E1">
        <w:rPr>
          <w:rFonts w:ascii="Times New Roman" w:hAnsi="Times New Roman" w:cs="Times New Roman"/>
          <w:sz w:val="28"/>
          <w:szCs w:val="28"/>
          <w:lang w:val="uk-UA"/>
        </w:rPr>
        <w:t>Тацій</w:t>
      </w:r>
      <w:proofErr w:type="spellEnd"/>
      <w:r w:rsidRPr="00BF47E1">
        <w:rPr>
          <w:rFonts w:ascii="Times New Roman" w:hAnsi="Times New Roman" w:cs="Times New Roman"/>
          <w:sz w:val="28"/>
          <w:szCs w:val="28"/>
          <w:lang w:val="uk-UA"/>
        </w:rPr>
        <w:t xml:space="preserve"> [та ін.].  5-те вид., </w:t>
      </w:r>
      <w:proofErr w:type="spellStart"/>
      <w:r w:rsidRPr="00BF47E1">
        <w:rPr>
          <w:rFonts w:ascii="Times New Roman" w:hAnsi="Times New Roman" w:cs="Times New Roman"/>
          <w:sz w:val="28"/>
          <w:szCs w:val="28"/>
          <w:lang w:val="uk-UA"/>
        </w:rPr>
        <w:t>допов</w:t>
      </w:r>
      <w:proofErr w:type="spellEnd"/>
      <w:r w:rsidRPr="00BF47E1">
        <w:rPr>
          <w:rFonts w:ascii="Times New Roman" w:hAnsi="Times New Roman" w:cs="Times New Roman"/>
          <w:sz w:val="28"/>
          <w:szCs w:val="28"/>
          <w:lang w:val="uk-UA"/>
        </w:rPr>
        <w:t>. Х. : Право, 2013. Т. 1–2.</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sz w:val="28"/>
          <w:szCs w:val="28"/>
          <w:lang w:val="uk-UA"/>
        </w:rPr>
      </w:pPr>
      <w:proofErr w:type="spellStart"/>
      <w:r w:rsidRPr="00BF47E1">
        <w:rPr>
          <w:rFonts w:ascii="Times New Roman" w:hAnsi="Times New Roman" w:cs="Times New Roman"/>
          <w:sz w:val="28"/>
          <w:szCs w:val="28"/>
          <w:lang w:val="uk-UA"/>
        </w:rPr>
        <w:t>Кузнецов</w:t>
      </w:r>
      <w:proofErr w:type="spellEnd"/>
      <w:r w:rsidRPr="00BF47E1">
        <w:rPr>
          <w:rFonts w:ascii="Times New Roman" w:hAnsi="Times New Roman" w:cs="Times New Roman"/>
          <w:sz w:val="28"/>
          <w:szCs w:val="28"/>
          <w:lang w:val="uk-UA"/>
        </w:rPr>
        <w:t xml:space="preserve"> В. В. Теорія кваліфікації злочинів : підручник / В. В. </w:t>
      </w:r>
      <w:proofErr w:type="spellStart"/>
      <w:r w:rsidRPr="00BF47E1">
        <w:rPr>
          <w:rFonts w:ascii="Times New Roman" w:hAnsi="Times New Roman" w:cs="Times New Roman"/>
          <w:sz w:val="28"/>
          <w:szCs w:val="28"/>
          <w:lang w:val="uk-UA"/>
        </w:rPr>
        <w:t>Кузнецов</w:t>
      </w:r>
      <w:proofErr w:type="spellEnd"/>
      <w:r w:rsidRPr="00BF47E1">
        <w:rPr>
          <w:rFonts w:ascii="Times New Roman" w:hAnsi="Times New Roman" w:cs="Times New Roman"/>
          <w:sz w:val="28"/>
          <w:szCs w:val="28"/>
          <w:lang w:val="uk-UA"/>
        </w:rPr>
        <w:t xml:space="preserve">, А. В. Савченко. – К. : </w:t>
      </w:r>
      <w:proofErr w:type="spellStart"/>
      <w:r w:rsidRPr="00BF47E1">
        <w:rPr>
          <w:rFonts w:ascii="Times New Roman" w:hAnsi="Times New Roman" w:cs="Times New Roman"/>
          <w:sz w:val="28"/>
          <w:szCs w:val="28"/>
          <w:lang w:val="uk-UA"/>
        </w:rPr>
        <w:t>Алерта</w:t>
      </w:r>
      <w:proofErr w:type="spellEnd"/>
      <w:r w:rsidRPr="00BF47E1">
        <w:rPr>
          <w:rFonts w:ascii="Times New Roman" w:hAnsi="Times New Roman" w:cs="Times New Roman"/>
          <w:sz w:val="28"/>
          <w:szCs w:val="28"/>
          <w:lang w:val="uk-UA"/>
        </w:rPr>
        <w:t>, 2012. – 316 с.</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sz w:val="28"/>
          <w:szCs w:val="28"/>
          <w:lang w:val="uk-UA"/>
        </w:rPr>
      </w:pPr>
      <w:proofErr w:type="spellStart"/>
      <w:r w:rsidRPr="00BF47E1">
        <w:rPr>
          <w:rFonts w:ascii="Times New Roman" w:hAnsi="Times New Roman" w:cs="Times New Roman"/>
          <w:bCs/>
          <w:sz w:val="28"/>
          <w:szCs w:val="28"/>
          <w:lang w:val="uk-UA"/>
        </w:rPr>
        <w:t>Созанський</w:t>
      </w:r>
      <w:proofErr w:type="spellEnd"/>
      <w:r w:rsidRPr="00BF47E1">
        <w:rPr>
          <w:rFonts w:ascii="Times New Roman" w:hAnsi="Times New Roman" w:cs="Times New Roman"/>
          <w:bCs/>
          <w:sz w:val="28"/>
          <w:szCs w:val="28"/>
          <w:lang w:val="uk-UA"/>
        </w:rPr>
        <w:t>, Т. І.</w:t>
      </w:r>
      <w:r w:rsidRPr="00BF47E1">
        <w:rPr>
          <w:rFonts w:ascii="Times New Roman" w:hAnsi="Times New Roman" w:cs="Times New Roman"/>
          <w:sz w:val="28"/>
          <w:szCs w:val="28"/>
          <w:lang w:val="uk-UA"/>
        </w:rPr>
        <w:t xml:space="preserve">  Кваліфікація злочинів, передбачених однією і тією ж </w:t>
      </w:r>
      <w:proofErr w:type="spellStart"/>
      <w:r w:rsidRPr="00BF47E1">
        <w:rPr>
          <w:rFonts w:ascii="Times New Roman" w:hAnsi="Times New Roman" w:cs="Times New Roman"/>
          <w:sz w:val="28"/>
          <w:szCs w:val="28"/>
          <w:lang w:val="uk-UA"/>
        </w:rPr>
        <w:t>статтєю</w:t>
      </w:r>
      <w:proofErr w:type="spellEnd"/>
      <w:r w:rsidRPr="00BF47E1">
        <w:rPr>
          <w:rFonts w:ascii="Times New Roman" w:hAnsi="Times New Roman" w:cs="Times New Roman"/>
          <w:sz w:val="28"/>
          <w:szCs w:val="28"/>
          <w:lang w:val="uk-UA"/>
        </w:rPr>
        <w:t xml:space="preserve"> (частиною статі) КК України. Науковий вісник Львівського державного університету внутрішніх справ.  Львів, 2010.  </w:t>
      </w:r>
      <w:r w:rsidRPr="00BF47E1">
        <w:rPr>
          <w:rFonts w:ascii="Times New Roman" w:hAnsi="Times New Roman" w:cs="Times New Roman"/>
          <w:bCs/>
          <w:sz w:val="28"/>
          <w:szCs w:val="28"/>
          <w:lang w:val="uk-UA"/>
        </w:rPr>
        <w:t>Вип. 1</w:t>
      </w:r>
      <w:r w:rsidRPr="00BF47E1">
        <w:rPr>
          <w:rFonts w:ascii="Times New Roman" w:hAnsi="Times New Roman" w:cs="Times New Roman"/>
          <w:sz w:val="28"/>
          <w:szCs w:val="28"/>
          <w:lang w:val="uk-UA"/>
        </w:rPr>
        <w:t>.  С. 352-361. - (Серія юридична)</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sz w:val="28"/>
          <w:szCs w:val="28"/>
          <w:lang w:val="uk-UA"/>
        </w:rPr>
      </w:pPr>
      <w:proofErr w:type="spellStart"/>
      <w:r w:rsidRPr="00BF47E1">
        <w:rPr>
          <w:rFonts w:ascii="Times New Roman" w:hAnsi="Times New Roman" w:cs="Times New Roman"/>
          <w:bCs/>
          <w:sz w:val="28"/>
          <w:szCs w:val="28"/>
          <w:lang w:val="uk-UA"/>
        </w:rPr>
        <w:t>Панов</w:t>
      </w:r>
      <w:proofErr w:type="spellEnd"/>
      <w:r w:rsidRPr="00BF47E1">
        <w:rPr>
          <w:rFonts w:ascii="Times New Roman" w:hAnsi="Times New Roman" w:cs="Times New Roman"/>
          <w:bCs/>
          <w:sz w:val="28"/>
          <w:szCs w:val="28"/>
          <w:lang w:val="uk-UA"/>
        </w:rPr>
        <w:t xml:space="preserve">, М. </w:t>
      </w:r>
      <w:r w:rsidRPr="00BF47E1">
        <w:rPr>
          <w:rFonts w:ascii="Times New Roman" w:hAnsi="Times New Roman" w:cs="Times New Roman"/>
          <w:sz w:val="28"/>
          <w:szCs w:val="28"/>
          <w:lang w:val="uk-UA"/>
        </w:rPr>
        <w:t xml:space="preserve"> Кваліфікація злочинів при </w:t>
      </w:r>
      <w:proofErr w:type="spellStart"/>
      <w:r w:rsidRPr="00BF47E1">
        <w:rPr>
          <w:rFonts w:ascii="Times New Roman" w:hAnsi="Times New Roman" w:cs="Times New Roman"/>
          <w:sz w:val="28"/>
          <w:szCs w:val="28"/>
          <w:lang w:val="uk-UA"/>
        </w:rPr>
        <w:t>бланкетній</w:t>
      </w:r>
      <w:proofErr w:type="spellEnd"/>
      <w:r w:rsidRPr="00BF47E1">
        <w:rPr>
          <w:rFonts w:ascii="Times New Roman" w:hAnsi="Times New Roman" w:cs="Times New Roman"/>
          <w:sz w:val="28"/>
          <w:szCs w:val="28"/>
          <w:lang w:val="uk-UA"/>
        </w:rPr>
        <w:t xml:space="preserve"> диспозиції закону про кримінальну відповідальність. Право України.  2010.  </w:t>
      </w:r>
      <w:r w:rsidRPr="00BF47E1">
        <w:rPr>
          <w:rFonts w:ascii="Times New Roman" w:hAnsi="Times New Roman" w:cs="Times New Roman"/>
          <w:bCs/>
          <w:sz w:val="28"/>
          <w:szCs w:val="28"/>
          <w:lang w:val="uk-UA"/>
        </w:rPr>
        <w:t>№  9</w:t>
      </w:r>
      <w:r w:rsidRPr="00BF47E1">
        <w:rPr>
          <w:rFonts w:ascii="Times New Roman" w:hAnsi="Times New Roman" w:cs="Times New Roman"/>
          <w:sz w:val="28"/>
          <w:szCs w:val="28"/>
          <w:lang w:val="uk-UA"/>
        </w:rPr>
        <w:t>.   С. 47-55</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bCs/>
          <w:sz w:val="28"/>
          <w:szCs w:val="28"/>
          <w:lang w:val="uk-UA"/>
        </w:rPr>
        <w:t>Авраменко О. В.</w:t>
      </w:r>
      <w:r w:rsidRPr="00BF47E1">
        <w:rPr>
          <w:rFonts w:ascii="Times New Roman" w:hAnsi="Times New Roman" w:cs="Times New Roman"/>
          <w:sz w:val="28"/>
          <w:szCs w:val="28"/>
          <w:lang w:val="uk-UA"/>
        </w:rPr>
        <w:t xml:space="preserve"> Кримінально-правова кваліфікація злочинів, учинених у стані сильного душевного хвилювання. Південноукраїнський правничий часопис.  Одеса, 2010.  </w:t>
      </w:r>
      <w:r w:rsidRPr="00BF47E1">
        <w:rPr>
          <w:rFonts w:ascii="Times New Roman" w:hAnsi="Times New Roman" w:cs="Times New Roman"/>
          <w:bCs/>
          <w:sz w:val="28"/>
          <w:szCs w:val="28"/>
          <w:lang w:val="uk-UA"/>
        </w:rPr>
        <w:t>№ 1</w:t>
      </w:r>
      <w:r w:rsidRPr="00BF47E1">
        <w:rPr>
          <w:rFonts w:ascii="Times New Roman" w:hAnsi="Times New Roman" w:cs="Times New Roman"/>
          <w:sz w:val="28"/>
          <w:szCs w:val="28"/>
          <w:lang w:val="uk-UA"/>
        </w:rPr>
        <w:t>.  С. 195-199.</w:t>
      </w:r>
    </w:p>
    <w:p w:rsidR="00BF47E1" w:rsidRPr="00BF47E1" w:rsidRDefault="00BF47E1" w:rsidP="00BF47E1">
      <w:pPr>
        <w:ind w:firstLine="709"/>
        <w:contextualSpacing/>
        <w:jc w:val="both"/>
        <w:rPr>
          <w:rFonts w:ascii="Times New Roman" w:hAnsi="Times New Roman" w:cs="Times New Roman"/>
          <w:caps/>
          <w:sz w:val="28"/>
          <w:szCs w:val="28"/>
          <w:lang w:val="uk-UA"/>
        </w:rPr>
      </w:pPr>
      <w:r w:rsidRPr="00BF47E1">
        <w:rPr>
          <w:rFonts w:ascii="Times New Roman" w:hAnsi="Times New Roman" w:cs="Times New Roman"/>
          <w:sz w:val="28"/>
          <w:szCs w:val="28"/>
          <w:lang w:val="uk-UA"/>
        </w:rPr>
        <w:t xml:space="preserve">18. Практика Європейського суду з прав людини у справах фізичних та юридичних осіб проти України // </w:t>
      </w:r>
      <w:hyperlink r:id="rId8" w:history="1">
        <w:r w:rsidRPr="00BF47E1">
          <w:rPr>
            <w:rStyle w:val="a9"/>
            <w:rFonts w:ascii="Times New Roman" w:hAnsi="Times New Roman"/>
            <w:sz w:val="28"/>
            <w:szCs w:val="28"/>
            <w:lang w:val="uk-UA"/>
          </w:rPr>
          <w:t>https://www.echr.com.ua/rishennia-espl/</w:t>
        </w:r>
      </w:hyperlink>
    </w:p>
    <w:p w:rsidR="00BF47E1" w:rsidRPr="00BF47E1" w:rsidRDefault="00BF47E1" w:rsidP="00BF47E1">
      <w:pPr>
        <w:pStyle w:val="styletext"/>
        <w:numPr>
          <w:ilvl w:val="0"/>
          <w:numId w:val="15"/>
        </w:numPr>
        <w:shd w:val="clear" w:color="auto" w:fill="FFFFFF"/>
        <w:spacing w:before="0" w:beforeAutospacing="0" w:after="0" w:afterAutospacing="0"/>
        <w:ind w:left="0" w:firstLine="709"/>
        <w:jc w:val="both"/>
        <w:rPr>
          <w:color w:val="000000"/>
          <w:sz w:val="28"/>
          <w:szCs w:val="28"/>
          <w:lang w:val="uk-UA"/>
        </w:rPr>
      </w:pPr>
      <w:r w:rsidRPr="00BF47E1">
        <w:rPr>
          <w:color w:val="000000"/>
          <w:sz w:val="28"/>
          <w:szCs w:val="28"/>
          <w:lang w:val="uk-UA"/>
        </w:rPr>
        <w:t xml:space="preserve">Науково-практичний коментар Кримінального кодексу України /Д.С.Азаров, В.К.Грищук, А.В.Савченко [та ін.]; за </w:t>
      </w:r>
      <w:proofErr w:type="spellStart"/>
      <w:r w:rsidRPr="00BF47E1">
        <w:rPr>
          <w:color w:val="000000"/>
          <w:sz w:val="28"/>
          <w:szCs w:val="28"/>
          <w:lang w:val="uk-UA"/>
        </w:rPr>
        <w:t>заг</w:t>
      </w:r>
      <w:proofErr w:type="spellEnd"/>
      <w:r w:rsidRPr="00BF47E1">
        <w:rPr>
          <w:color w:val="000000"/>
          <w:sz w:val="28"/>
          <w:szCs w:val="28"/>
          <w:lang w:val="uk-UA"/>
        </w:rPr>
        <w:t>. ред. О.М.</w:t>
      </w:r>
      <w:proofErr w:type="spellStart"/>
      <w:r w:rsidRPr="00BF47E1">
        <w:rPr>
          <w:color w:val="000000"/>
          <w:sz w:val="28"/>
          <w:szCs w:val="28"/>
          <w:lang w:val="uk-UA"/>
        </w:rPr>
        <w:t>Джужі</w:t>
      </w:r>
      <w:proofErr w:type="spellEnd"/>
      <w:r w:rsidRPr="00BF47E1">
        <w:rPr>
          <w:color w:val="000000"/>
          <w:sz w:val="28"/>
          <w:szCs w:val="28"/>
          <w:lang w:val="uk-UA"/>
        </w:rPr>
        <w:t>, А.В.Савченка, В.В.</w:t>
      </w:r>
      <w:proofErr w:type="spellStart"/>
      <w:r w:rsidRPr="00BF47E1">
        <w:rPr>
          <w:color w:val="000000"/>
          <w:sz w:val="28"/>
          <w:szCs w:val="28"/>
          <w:lang w:val="uk-UA"/>
        </w:rPr>
        <w:t>Чернєя</w:t>
      </w:r>
      <w:proofErr w:type="spellEnd"/>
      <w:r w:rsidRPr="00BF47E1">
        <w:rPr>
          <w:color w:val="000000"/>
          <w:sz w:val="28"/>
          <w:szCs w:val="28"/>
          <w:lang w:val="uk-UA"/>
        </w:rPr>
        <w:t xml:space="preserve">. 2-е вид., перероб і </w:t>
      </w:r>
      <w:proofErr w:type="spellStart"/>
      <w:r w:rsidRPr="00BF47E1">
        <w:rPr>
          <w:color w:val="000000"/>
          <w:sz w:val="28"/>
          <w:szCs w:val="28"/>
          <w:lang w:val="uk-UA"/>
        </w:rPr>
        <w:t>допов</w:t>
      </w:r>
      <w:proofErr w:type="spellEnd"/>
      <w:r w:rsidRPr="00BF47E1">
        <w:rPr>
          <w:color w:val="000000"/>
          <w:sz w:val="28"/>
          <w:szCs w:val="28"/>
          <w:lang w:val="uk-UA"/>
        </w:rPr>
        <w:t xml:space="preserve">. Київ: </w:t>
      </w:r>
      <w:proofErr w:type="spellStart"/>
      <w:r w:rsidRPr="00BF47E1">
        <w:rPr>
          <w:color w:val="000000"/>
          <w:sz w:val="28"/>
          <w:szCs w:val="28"/>
          <w:lang w:val="uk-UA"/>
        </w:rPr>
        <w:t>Юрінком</w:t>
      </w:r>
      <w:proofErr w:type="spellEnd"/>
      <w:r w:rsidRPr="00BF47E1">
        <w:rPr>
          <w:color w:val="000000"/>
          <w:sz w:val="28"/>
          <w:szCs w:val="28"/>
          <w:lang w:val="uk-UA"/>
        </w:rPr>
        <w:t xml:space="preserve"> Інтер, 2018.1104 с.</w:t>
      </w:r>
    </w:p>
    <w:p w:rsidR="00BF47E1" w:rsidRPr="00BF47E1" w:rsidRDefault="00BF47E1" w:rsidP="00BF47E1">
      <w:pPr>
        <w:pStyle w:val="styletext"/>
        <w:numPr>
          <w:ilvl w:val="0"/>
          <w:numId w:val="15"/>
        </w:numPr>
        <w:shd w:val="clear" w:color="auto" w:fill="FFFFFF"/>
        <w:spacing w:before="0" w:beforeAutospacing="0" w:after="0" w:afterAutospacing="0"/>
        <w:ind w:left="0" w:firstLine="709"/>
        <w:jc w:val="both"/>
        <w:rPr>
          <w:color w:val="000000"/>
          <w:sz w:val="28"/>
          <w:szCs w:val="28"/>
          <w:lang w:val="uk-UA"/>
        </w:rPr>
      </w:pPr>
      <w:r w:rsidRPr="00BF47E1">
        <w:rPr>
          <w:color w:val="000000"/>
          <w:sz w:val="28"/>
          <w:szCs w:val="28"/>
          <w:lang w:val="uk-UA"/>
        </w:rPr>
        <w:t xml:space="preserve">Кримінальне право України. Загальна частина: зб. задач /За </w:t>
      </w:r>
      <w:proofErr w:type="spellStart"/>
      <w:r w:rsidRPr="00BF47E1">
        <w:rPr>
          <w:color w:val="000000"/>
          <w:sz w:val="28"/>
          <w:szCs w:val="28"/>
          <w:lang w:val="uk-UA"/>
        </w:rPr>
        <w:t>заг</w:t>
      </w:r>
      <w:proofErr w:type="spellEnd"/>
      <w:r w:rsidRPr="00BF47E1">
        <w:rPr>
          <w:color w:val="000000"/>
          <w:sz w:val="28"/>
          <w:szCs w:val="28"/>
          <w:lang w:val="uk-UA"/>
        </w:rPr>
        <w:t xml:space="preserve">. ред. </w:t>
      </w:r>
      <w:proofErr w:type="spellStart"/>
      <w:r w:rsidRPr="00BF47E1">
        <w:rPr>
          <w:color w:val="000000"/>
          <w:sz w:val="28"/>
          <w:szCs w:val="28"/>
          <w:lang w:val="uk-UA"/>
        </w:rPr>
        <w:t>д.ю.н</w:t>
      </w:r>
      <w:proofErr w:type="spellEnd"/>
      <w:r w:rsidRPr="00BF47E1">
        <w:rPr>
          <w:color w:val="000000"/>
          <w:sz w:val="28"/>
          <w:szCs w:val="28"/>
          <w:lang w:val="uk-UA"/>
        </w:rPr>
        <w:t xml:space="preserve">., проф. Савченка А.В. та </w:t>
      </w:r>
      <w:proofErr w:type="spellStart"/>
      <w:r w:rsidRPr="00BF47E1">
        <w:rPr>
          <w:color w:val="000000"/>
          <w:sz w:val="28"/>
          <w:szCs w:val="28"/>
          <w:lang w:val="uk-UA"/>
        </w:rPr>
        <w:t>к.ю.н</w:t>
      </w:r>
      <w:proofErr w:type="spellEnd"/>
      <w:r w:rsidRPr="00BF47E1">
        <w:rPr>
          <w:color w:val="000000"/>
          <w:sz w:val="28"/>
          <w:szCs w:val="28"/>
          <w:lang w:val="uk-UA"/>
        </w:rPr>
        <w:t xml:space="preserve">., доц. </w:t>
      </w:r>
      <w:proofErr w:type="spellStart"/>
      <w:r w:rsidRPr="00BF47E1">
        <w:rPr>
          <w:color w:val="000000"/>
          <w:sz w:val="28"/>
          <w:szCs w:val="28"/>
          <w:lang w:val="uk-UA"/>
        </w:rPr>
        <w:t>Шармар</w:t>
      </w:r>
      <w:proofErr w:type="spellEnd"/>
      <w:r w:rsidRPr="00BF47E1">
        <w:rPr>
          <w:color w:val="000000"/>
          <w:sz w:val="28"/>
          <w:szCs w:val="28"/>
          <w:lang w:val="uk-UA"/>
        </w:rPr>
        <w:t xml:space="preserve"> О.М. Київ: НАВС, 2018. 108 с.</w:t>
      </w:r>
    </w:p>
    <w:p w:rsidR="00BF47E1" w:rsidRPr="00BF47E1" w:rsidRDefault="00BF47E1" w:rsidP="00BF47E1">
      <w:pPr>
        <w:pStyle w:val="styletext"/>
        <w:numPr>
          <w:ilvl w:val="0"/>
          <w:numId w:val="15"/>
        </w:numPr>
        <w:shd w:val="clear" w:color="auto" w:fill="FFFFFF"/>
        <w:spacing w:before="0" w:beforeAutospacing="0" w:after="0" w:afterAutospacing="0"/>
        <w:ind w:left="0" w:firstLine="709"/>
        <w:jc w:val="both"/>
        <w:rPr>
          <w:color w:val="000000"/>
          <w:sz w:val="28"/>
          <w:szCs w:val="28"/>
          <w:lang w:val="uk-UA"/>
        </w:rPr>
      </w:pPr>
      <w:r w:rsidRPr="00BF47E1">
        <w:rPr>
          <w:color w:val="000000"/>
          <w:sz w:val="28"/>
          <w:szCs w:val="28"/>
          <w:lang w:val="uk-UA"/>
        </w:rPr>
        <w:t xml:space="preserve">Кримінальне право України. Особлива частина: зб. задач / За </w:t>
      </w:r>
      <w:proofErr w:type="spellStart"/>
      <w:r w:rsidRPr="00BF47E1">
        <w:rPr>
          <w:color w:val="000000"/>
          <w:sz w:val="28"/>
          <w:szCs w:val="28"/>
          <w:lang w:val="uk-UA"/>
        </w:rPr>
        <w:t>заг</w:t>
      </w:r>
      <w:proofErr w:type="spellEnd"/>
      <w:r w:rsidRPr="00BF47E1">
        <w:rPr>
          <w:color w:val="000000"/>
          <w:sz w:val="28"/>
          <w:szCs w:val="28"/>
          <w:lang w:val="uk-UA"/>
        </w:rPr>
        <w:t xml:space="preserve">. ред. </w:t>
      </w:r>
      <w:proofErr w:type="spellStart"/>
      <w:r w:rsidRPr="00BF47E1">
        <w:rPr>
          <w:color w:val="000000"/>
          <w:sz w:val="28"/>
          <w:szCs w:val="28"/>
          <w:lang w:val="uk-UA"/>
        </w:rPr>
        <w:t>д.ю.н</w:t>
      </w:r>
      <w:proofErr w:type="spellEnd"/>
      <w:r w:rsidRPr="00BF47E1">
        <w:rPr>
          <w:color w:val="000000"/>
          <w:sz w:val="28"/>
          <w:szCs w:val="28"/>
          <w:lang w:val="uk-UA"/>
        </w:rPr>
        <w:t xml:space="preserve">., проф. Савченка А.В. та </w:t>
      </w:r>
      <w:proofErr w:type="spellStart"/>
      <w:r w:rsidRPr="00BF47E1">
        <w:rPr>
          <w:color w:val="000000"/>
          <w:sz w:val="28"/>
          <w:szCs w:val="28"/>
          <w:lang w:val="uk-UA"/>
        </w:rPr>
        <w:t>к.ю.н</w:t>
      </w:r>
      <w:proofErr w:type="spellEnd"/>
      <w:r w:rsidRPr="00BF47E1">
        <w:rPr>
          <w:color w:val="000000"/>
          <w:sz w:val="28"/>
          <w:szCs w:val="28"/>
          <w:lang w:val="uk-UA"/>
        </w:rPr>
        <w:t xml:space="preserve">., доц. </w:t>
      </w:r>
      <w:proofErr w:type="spellStart"/>
      <w:r w:rsidRPr="00BF47E1">
        <w:rPr>
          <w:color w:val="000000"/>
          <w:sz w:val="28"/>
          <w:szCs w:val="28"/>
          <w:lang w:val="uk-UA"/>
        </w:rPr>
        <w:t>Мостепанюк</w:t>
      </w:r>
      <w:proofErr w:type="spellEnd"/>
      <w:r w:rsidRPr="00BF47E1">
        <w:rPr>
          <w:color w:val="000000"/>
          <w:sz w:val="28"/>
          <w:szCs w:val="28"/>
          <w:lang w:val="uk-UA"/>
        </w:rPr>
        <w:t xml:space="preserve"> Л.О. Київ: НАВС, 2018. 101 с.</w:t>
      </w:r>
    </w:p>
    <w:p w:rsidR="00BF47E1" w:rsidRPr="00BF47E1" w:rsidRDefault="00BF47E1" w:rsidP="00BF47E1">
      <w:pPr>
        <w:pStyle w:val="styletext"/>
        <w:numPr>
          <w:ilvl w:val="0"/>
          <w:numId w:val="15"/>
        </w:numPr>
        <w:shd w:val="clear" w:color="auto" w:fill="FFFFFF"/>
        <w:tabs>
          <w:tab w:val="left" w:pos="1276"/>
        </w:tabs>
        <w:spacing w:before="0" w:beforeAutospacing="0" w:after="0" w:afterAutospacing="0"/>
        <w:ind w:left="0" w:firstLine="709"/>
        <w:jc w:val="both"/>
        <w:rPr>
          <w:color w:val="000000"/>
          <w:sz w:val="28"/>
          <w:szCs w:val="28"/>
          <w:lang w:val="uk-UA"/>
        </w:rPr>
      </w:pPr>
      <w:r w:rsidRPr="00BF47E1">
        <w:rPr>
          <w:color w:val="000000"/>
          <w:sz w:val="28"/>
          <w:szCs w:val="28"/>
          <w:lang w:val="uk-UA"/>
        </w:rPr>
        <w:t xml:space="preserve">Кримінальне право України. Загальна частина: зб. задач /За </w:t>
      </w:r>
      <w:proofErr w:type="spellStart"/>
      <w:r w:rsidRPr="00BF47E1">
        <w:rPr>
          <w:color w:val="000000"/>
          <w:sz w:val="28"/>
          <w:szCs w:val="28"/>
          <w:lang w:val="uk-UA"/>
        </w:rPr>
        <w:t>заг</w:t>
      </w:r>
      <w:proofErr w:type="spellEnd"/>
      <w:r w:rsidRPr="00BF47E1">
        <w:rPr>
          <w:color w:val="000000"/>
          <w:sz w:val="28"/>
          <w:szCs w:val="28"/>
          <w:lang w:val="uk-UA"/>
        </w:rPr>
        <w:t xml:space="preserve">. ред. </w:t>
      </w:r>
      <w:proofErr w:type="spellStart"/>
      <w:r w:rsidRPr="00BF47E1">
        <w:rPr>
          <w:color w:val="000000"/>
          <w:sz w:val="28"/>
          <w:szCs w:val="28"/>
          <w:lang w:val="uk-UA"/>
        </w:rPr>
        <w:t>д.ю.н</w:t>
      </w:r>
      <w:proofErr w:type="spellEnd"/>
      <w:r w:rsidRPr="00BF47E1">
        <w:rPr>
          <w:color w:val="000000"/>
          <w:sz w:val="28"/>
          <w:szCs w:val="28"/>
          <w:lang w:val="uk-UA"/>
        </w:rPr>
        <w:t xml:space="preserve">., проф. Савченка А.В. та </w:t>
      </w:r>
      <w:proofErr w:type="spellStart"/>
      <w:r w:rsidRPr="00BF47E1">
        <w:rPr>
          <w:color w:val="000000"/>
          <w:sz w:val="28"/>
          <w:szCs w:val="28"/>
          <w:lang w:val="uk-UA"/>
        </w:rPr>
        <w:t>к.ю.н</w:t>
      </w:r>
      <w:proofErr w:type="spellEnd"/>
      <w:r w:rsidRPr="00BF47E1">
        <w:rPr>
          <w:color w:val="000000"/>
          <w:sz w:val="28"/>
          <w:szCs w:val="28"/>
          <w:lang w:val="uk-UA"/>
        </w:rPr>
        <w:t xml:space="preserve">., доц. </w:t>
      </w:r>
      <w:proofErr w:type="spellStart"/>
      <w:r w:rsidRPr="00BF47E1">
        <w:rPr>
          <w:color w:val="000000"/>
          <w:sz w:val="28"/>
          <w:szCs w:val="28"/>
          <w:lang w:val="uk-UA"/>
        </w:rPr>
        <w:t>Шармар</w:t>
      </w:r>
      <w:proofErr w:type="spellEnd"/>
      <w:r w:rsidRPr="00BF47E1">
        <w:rPr>
          <w:color w:val="000000"/>
          <w:sz w:val="28"/>
          <w:szCs w:val="28"/>
          <w:lang w:val="uk-UA"/>
        </w:rPr>
        <w:t xml:space="preserve"> О.М. Київ: НАВС, 2018. 108 с.</w:t>
      </w:r>
    </w:p>
    <w:p w:rsidR="00BF47E1" w:rsidRPr="00BF47E1" w:rsidRDefault="00BF47E1" w:rsidP="00BF47E1">
      <w:pPr>
        <w:pStyle w:val="styletext"/>
        <w:numPr>
          <w:ilvl w:val="0"/>
          <w:numId w:val="15"/>
        </w:numPr>
        <w:shd w:val="clear" w:color="auto" w:fill="FFFFFF"/>
        <w:tabs>
          <w:tab w:val="left" w:pos="1276"/>
        </w:tabs>
        <w:spacing w:before="0" w:beforeAutospacing="0" w:after="0" w:afterAutospacing="0"/>
        <w:ind w:left="0" w:firstLine="709"/>
        <w:jc w:val="both"/>
        <w:rPr>
          <w:color w:val="000000"/>
          <w:sz w:val="28"/>
          <w:szCs w:val="28"/>
          <w:lang w:val="uk-UA"/>
        </w:rPr>
      </w:pPr>
      <w:r w:rsidRPr="00BF47E1">
        <w:rPr>
          <w:color w:val="000000"/>
          <w:sz w:val="28"/>
          <w:szCs w:val="28"/>
          <w:lang w:val="uk-UA"/>
        </w:rPr>
        <w:t xml:space="preserve">Кримінальне право України. Особлива частина: зб. задач / За </w:t>
      </w:r>
      <w:proofErr w:type="spellStart"/>
      <w:r w:rsidRPr="00BF47E1">
        <w:rPr>
          <w:color w:val="000000"/>
          <w:sz w:val="28"/>
          <w:szCs w:val="28"/>
          <w:lang w:val="uk-UA"/>
        </w:rPr>
        <w:t>заг</w:t>
      </w:r>
      <w:proofErr w:type="spellEnd"/>
      <w:r w:rsidRPr="00BF47E1">
        <w:rPr>
          <w:color w:val="000000"/>
          <w:sz w:val="28"/>
          <w:szCs w:val="28"/>
          <w:lang w:val="uk-UA"/>
        </w:rPr>
        <w:t xml:space="preserve">. ред. </w:t>
      </w:r>
      <w:proofErr w:type="spellStart"/>
      <w:r w:rsidRPr="00BF47E1">
        <w:rPr>
          <w:color w:val="000000"/>
          <w:sz w:val="28"/>
          <w:szCs w:val="28"/>
          <w:lang w:val="uk-UA"/>
        </w:rPr>
        <w:t>д.ю.н</w:t>
      </w:r>
      <w:proofErr w:type="spellEnd"/>
      <w:r w:rsidRPr="00BF47E1">
        <w:rPr>
          <w:color w:val="000000"/>
          <w:sz w:val="28"/>
          <w:szCs w:val="28"/>
          <w:lang w:val="uk-UA"/>
        </w:rPr>
        <w:t xml:space="preserve">., проф. Савченка А.В. та </w:t>
      </w:r>
      <w:proofErr w:type="spellStart"/>
      <w:r w:rsidRPr="00BF47E1">
        <w:rPr>
          <w:color w:val="000000"/>
          <w:sz w:val="28"/>
          <w:szCs w:val="28"/>
          <w:lang w:val="uk-UA"/>
        </w:rPr>
        <w:t>к.ю.н</w:t>
      </w:r>
      <w:proofErr w:type="spellEnd"/>
      <w:r w:rsidRPr="00BF47E1">
        <w:rPr>
          <w:color w:val="000000"/>
          <w:sz w:val="28"/>
          <w:szCs w:val="28"/>
          <w:lang w:val="uk-UA"/>
        </w:rPr>
        <w:t xml:space="preserve">., доц. </w:t>
      </w:r>
      <w:proofErr w:type="spellStart"/>
      <w:r w:rsidRPr="00BF47E1">
        <w:rPr>
          <w:color w:val="000000"/>
          <w:sz w:val="28"/>
          <w:szCs w:val="28"/>
          <w:lang w:val="uk-UA"/>
        </w:rPr>
        <w:t>Мостепанюк</w:t>
      </w:r>
      <w:proofErr w:type="spellEnd"/>
      <w:r w:rsidRPr="00BF47E1">
        <w:rPr>
          <w:color w:val="000000"/>
          <w:sz w:val="28"/>
          <w:szCs w:val="28"/>
          <w:lang w:val="uk-UA"/>
        </w:rPr>
        <w:t xml:space="preserve"> Л.О. Київ: НАВС, 2018. 101 с.</w:t>
      </w:r>
    </w:p>
    <w:p w:rsidR="00BF47E1" w:rsidRPr="00BF47E1" w:rsidRDefault="00BF47E1" w:rsidP="00BF47E1">
      <w:pPr>
        <w:pStyle w:val="styletext"/>
        <w:numPr>
          <w:ilvl w:val="0"/>
          <w:numId w:val="15"/>
        </w:numPr>
        <w:shd w:val="clear" w:color="auto" w:fill="FFFFFF"/>
        <w:tabs>
          <w:tab w:val="left" w:pos="1276"/>
        </w:tabs>
        <w:spacing w:before="0" w:beforeAutospacing="0" w:after="0" w:afterAutospacing="0"/>
        <w:ind w:left="0" w:firstLine="709"/>
        <w:jc w:val="both"/>
        <w:rPr>
          <w:color w:val="000000"/>
          <w:sz w:val="28"/>
          <w:szCs w:val="28"/>
          <w:lang w:val="uk-UA"/>
        </w:rPr>
      </w:pPr>
      <w:r w:rsidRPr="00BF47E1">
        <w:rPr>
          <w:color w:val="000000"/>
          <w:sz w:val="28"/>
          <w:szCs w:val="28"/>
          <w:lang w:val="uk-UA"/>
        </w:rPr>
        <w:t xml:space="preserve">Науково-практичний коментар Кримінального кодексу України /Д.С.Азаров, В.К.Грищук, А.В.Савченко [та ін.]; за </w:t>
      </w:r>
      <w:proofErr w:type="spellStart"/>
      <w:r w:rsidRPr="00BF47E1">
        <w:rPr>
          <w:color w:val="000000"/>
          <w:sz w:val="28"/>
          <w:szCs w:val="28"/>
          <w:lang w:val="uk-UA"/>
        </w:rPr>
        <w:t>заг</w:t>
      </w:r>
      <w:proofErr w:type="spellEnd"/>
      <w:r w:rsidRPr="00BF47E1">
        <w:rPr>
          <w:color w:val="000000"/>
          <w:sz w:val="28"/>
          <w:szCs w:val="28"/>
          <w:lang w:val="uk-UA"/>
        </w:rPr>
        <w:t>. ред. О.М.</w:t>
      </w:r>
      <w:proofErr w:type="spellStart"/>
      <w:r w:rsidRPr="00BF47E1">
        <w:rPr>
          <w:color w:val="000000"/>
          <w:sz w:val="28"/>
          <w:szCs w:val="28"/>
          <w:lang w:val="uk-UA"/>
        </w:rPr>
        <w:t>Джужі</w:t>
      </w:r>
      <w:proofErr w:type="spellEnd"/>
      <w:r w:rsidRPr="00BF47E1">
        <w:rPr>
          <w:color w:val="000000"/>
          <w:sz w:val="28"/>
          <w:szCs w:val="28"/>
          <w:lang w:val="uk-UA"/>
        </w:rPr>
        <w:t>, А.В.Савченка, В.В.</w:t>
      </w:r>
      <w:proofErr w:type="spellStart"/>
      <w:r w:rsidRPr="00BF47E1">
        <w:rPr>
          <w:color w:val="000000"/>
          <w:sz w:val="28"/>
          <w:szCs w:val="28"/>
          <w:lang w:val="uk-UA"/>
        </w:rPr>
        <w:t>Чернєя</w:t>
      </w:r>
      <w:proofErr w:type="spellEnd"/>
      <w:r w:rsidRPr="00BF47E1">
        <w:rPr>
          <w:color w:val="000000"/>
          <w:sz w:val="28"/>
          <w:szCs w:val="28"/>
          <w:lang w:val="uk-UA"/>
        </w:rPr>
        <w:t xml:space="preserve">. 2-е вид., перероб і </w:t>
      </w:r>
      <w:proofErr w:type="spellStart"/>
      <w:r w:rsidRPr="00BF47E1">
        <w:rPr>
          <w:color w:val="000000"/>
          <w:sz w:val="28"/>
          <w:szCs w:val="28"/>
          <w:lang w:val="uk-UA"/>
        </w:rPr>
        <w:t>допов</w:t>
      </w:r>
      <w:proofErr w:type="spellEnd"/>
      <w:r w:rsidRPr="00BF47E1">
        <w:rPr>
          <w:color w:val="000000"/>
          <w:sz w:val="28"/>
          <w:szCs w:val="28"/>
          <w:lang w:val="uk-UA"/>
        </w:rPr>
        <w:t xml:space="preserve">. Київ: </w:t>
      </w:r>
      <w:proofErr w:type="spellStart"/>
      <w:r w:rsidRPr="00BF47E1">
        <w:rPr>
          <w:color w:val="000000"/>
          <w:sz w:val="28"/>
          <w:szCs w:val="28"/>
          <w:lang w:val="uk-UA"/>
        </w:rPr>
        <w:t>Юрінком</w:t>
      </w:r>
      <w:proofErr w:type="spellEnd"/>
      <w:r w:rsidRPr="00BF47E1">
        <w:rPr>
          <w:color w:val="000000"/>
          <w:sz w:val="28"/>
          <w:szCs w:val="28"/>
          <w:lang w:val="uk-UA"/>
        </w:rPr>
        <w:t xml:space="preserve"> Інтер, 2018.1104 с.</w:t>
      </w:r>
    </w:p>
    <w:p w:rsidR="00BF47E1" w:rsidRPr="00BF47E1" w:rsidRDefault="00BF47E1" w:rsidP="00BF47E1">
      <w:pPr>
        <w:pStyle w:val="styletext"/>
        <w:numPr>
          <w:ilvl w:val="0"/>
          <w:numId w:val="15"/>
        </w:numPr>
        <w:shd w:val="clear" w:color="auto" w:fill="FFFFFF"/>
        <w:tabs>
          <w:tab w:val="left" w:pos="1276"/>
        </w:tabs>
        <w:spacing w:before="0" w:beforeAutospacing="0" w:after="0" w:afterAutospacing="0"/>
        <w:ind w:left="0" w:firstLine="709"/>
        <w:jc w:val="both"/>
        <w:rPr>
          <w:color w:val="000000"/>
          <w:sz w:val="28"/>
          <w:szCs w:val="28"/>
          <w:lang w:val="uk-UA"/>
        </w:rPr>
      </w:pPr>
      <w:proofErr w:type="spellStart"/>
      <w:r w:rsidRPr="00BF47E1">
        <w:rPr>
          <w:color w:val="000000"/>
          <w:sz w:val="28"/>
          <w:szCs w:val="28"/>
          <w:lang w:val="uk-UA"/>
        </w:rPr>
        <w:lastRenderedPageBreak/>
        <w:t>Кісілюк</w:t>
      </w:r>
      <w:proofErr w:type="spellEnd"/>
      <w:r w:rsidRPr="00BF47E1">
        <w:rPr>
          <w:color w:val="000000"/>
          <w:sz w:val="28"/>
          <w:szCs w:val="28"/>
          <w:lang w:val="uk-UA"/>
        </w:rPr>
        <w:t xml:space="preserve"> Е.М., Смаглюк О.В. Особливості застосування оціночних понять у кримінальному законодавстві України. Наукові праці Національного авіаційного університету. Серія: Юридичний вісник «Повітряне і космічне право». Київ: НАУ, 2018. № 1 (46). С. 166–170.</w:t>
      </w:r>
    </w:p>
    <w:p w:rsidR="00BF47E1" w:rsidRPr="00BF47E1" w:rsidRDefault="00BF47E1" w:rsidP="00BF47E1">
      <w:pPr>
        <w:pStyle w:val="styletext"/>
        <w:numPr>
          <w:ilvl w:val="0"/>
          <w:numId w:val="15"/>
        </w:numPr>
        <w:shd w:val="clear" w:color="auto" w:fill="FFFFFF"/>
        <w:tabs>
          <w:tab w:val="left" w:pos="1276"/>
        </w:tabs>
        <w:spacing w:before="0" w:beforeAutospacing="0" w:after="0" w:afterAutospacing="0"/>
        <w:ind w:left="0" w:firstLine="709"/>
        <w:jc w:val="both"/>
        <w:rPr>
          <w:color w:val="000000"/>
          <w:sz w:val="28"/>
          <w:szCs w:val="28"/>
          <w:lang w:val="uk-UA"/>
        </w:rPr>
      </w:pPr>
      <w:r w:rsidRPr="00BF47E1">
        <w:rPr>
          <w:color w:val="000000"/>
          <w:sz w:val="28"/>
          <w:szCs w:val="28"/>
          <w:lang w:val="uk-UA"/>
        </w:rPr>
        <w:t>Смаглюк О.В. Підстави для криміналізації в процесі реалізації кримінально-правової політики /О.В.Смаглюк //Актуальні проблеми кримінального права (</w:t>
      </w:r>
      <w:proofErr w:type="spellStart"/>
      <w:r w:rsidRPr="00BF47E1">
        <w:rPr>
          <w:color w:val="000000"/>
          <w:sz w:val="28"/>
          <w:szCs w:val="28"/>
          <w:lang w:val="uk-UA"/>
        </w:rPr>
        <w:t>пам᾽яті</w:t>
      </w:r>
      <w:proofErr w:type="spellEnd"/>
      <w:r w:rsidRPr="00BF47E1">
        <w:rPr>
          <w:color w:val="000000"/>
          <w:sz w:val="28"/>
          <w:szCs w:val="28"/>
          <w:lang w:val="uk-UA"/>
        </w:rPr>
        <w:t xml:space="preserve"> професора П.П.Михайленка) [Текст]: тези доп. ІX </w:t>
      </w:r>
      <w:proofErr w:type="spellStart"/>
      <w:r w:rsidRPr="00BF47E1">
        <w:rPr>
          <w:color w:val="000000"/>
          <w:sz w:val="28"/>
          <w:szCs w:val="28"/>
          <w:lang w:val="uk-UA"/>
        </w:rPr>
        <w:t>Всеукр</w:t>
      </w:r>
      <w:proofErr w:type="spellEnd"/>
      <w:r w:rsidRPr="00BF47E1">
        <w:rPr>
          <w:color w:val="000000"/>
          <w:sz w:val="28"/>
          <w:szCs w:val="28"/>
          <w:lang w:val="uk-UA"/>
        </w:rPr>
        <w:t xml:space="preserve">. </w:t>
      </w:r>
      <w:proofErr w:type="spellStart"/>
      <w:r w:rsidRPr="00BF47E1">
        <w:rPr>
          <w:color w:val="000000"/>
          <w:sz w:val="28"/>
          <w:szCs w:val="28"/>
          <w:lang w:val="uk-UA"/>
        </w:rPr>
        <w:t>наук.-теорет</w:t>
      </w:r>
      <w:proofErr w:type="spellEnd"/>
      <w:r w:rsidRPr="00BF47E1">
        <w:rPr>
          <w:color w:val="000000"/>
          <w:sz w:val="28"/>
          <w:szCs w:val="28"/>
          <w:lang w:val="uk-UA"/>
        </w:rPr>
        <w:t xml:space="preserve">. </w:t>
      </w:r>
      <w:proofErr w:type="spellStart"/>
      <w:r w:rsidRPr="00BF47E1">
        <w:rPr>
          <w:color w:val="000000"/>
          <w:sz w:val="28"/>
          <w:szCs w:val="28"/>
          <w:lang w:val="uk-UA"/>
        </w:rPr>
        <w:t>конф</w:t>
      </w:r>
      <w:proofErr w:type="spellEnd"/>
      <w:r w:rsidRPr="00BF47E1">
        <w:rPr>
          <w:color w:val="000000"/>
          <w:sz w:val="28"/>
          <w:szCs w:val="28"/>
          <w:lang w:val="uk-UA"/>
        </w:rPr>
        <w:t xml:space="preserve">. (Київ, 21 </w:t>
      </w:r>
      <w:proofErr w:type="spellStart"/>
      <w:r w:rsidRPr="00BF47E1">
        <w:rPr>
          <w:color w:val="000000"/>
          <w:sz w:val="28"/>
          <w:szCs w:val="28"/>
          <w:lang w:val="uk-UA"/>
        </w:rPr>
        <w:t>листоп</w:t>
      </w:r>
      <w:proofErr w:type="spellEnd"/>
      <w:r w:rsidRPr="00BF47E1">
        <w:rPr>
          <w:color w:val="000000"/>
          <w:sz w:val="28"/>
          <w:szCs w:val="28"/>
          <w:lang w:val="uk-UA"/>
        </w:rPr>
        <w:t>. 2018 р.) /[</w:t>
      </w:r>
      <w:proofErr w:type="spellStart"/>
      <w:r w:rsidRPr="00BF47E1">
        <w:rPr>
          <w:color w:val="000000"/>
          <w:sz w:val="28"/>
          <w:szCs w:val="28"/>
          <w:lang w:val="uk-UA"/>
        </w:rPr>
        <w:t>редкол</w:t>
      </w:r>
      <w:proofErr w:type="spellEnd"/>
      <w:r w:rsidRPr="00BF47E1">
        <w:rPr>
          <w:color w:val="000000"/>
          <w:sz w:val="28"/>
          <w:szCs w:val="28"/>
          <w:lang w:val="uk-UA"/>
        </w:rPr>
        <w:t xml:space="preserve">.: В.В. </w:t>
      </w:r>
      <w:proofErr w:type="spellStart"/>
      <w:r w:rsidRPr="00BF47E1">
        <w:rPr>
          <w:color w:val="000000"/>
          <w:sz w:val="28"/>
          <w:szCs w:val="28"/>
          <w:lang w:val="uk-UA"/>
        </w:rPr>
        <w:t>Чернєй</w:t>
      </w:r>
      <w:proofErr w:type="spellEnd"/>
      <w:r w:rsidRPr="00BF47E1">
        <w:rPr>
          <w:color w:val="000000"/>
          <w:sz w:val="28"/>
          <w:szCs w:val="28"/>
          <w:lang w:val="uk-UA"/>
        </w:rPr>
        <w:t xml:space="preserve">, С.Д. </w:t>
      </w:r>
      <w:proofErr w:type="spellStart"/>
      <w:r w:rsidRPr="00BF47E1">
        <w:rPr>
          <w:color w:val="000000"/>
          <w:sz w:val="28"/>
          <w:szCs w:val="28"/>
          <w:lang w:val="uk-UA"/>
        </w:rPr>
        <w:t>Гусарєв</w:t>
      </w:r>
      <w:proofErr w:type="spellEnd"/>
      <w:r w:rsidRPr="00BF47E1">
        <w:rPr>
          <w:color w:val="000000"/>
          <w:sz w:val="28"/>
          <w:szCs w:val="28"/>
          <w:lang w:val="uk-UA"/>
        </w:rPr>
        <w:t xml:space="preserve">, С.С. </w:t>
      </w:r>
      <w:proofErr w:type="spellStart"/>
      <w:r w:rsidRPr="00BF47E1">
        <w:rPr>
          <w:color w:val="000000"/>
          <w:sz w:val="28"/>
          <w:szCs w:val="28"/>
          <w:lang w:val="uk-UA"/>
        </w:rPr>
        <w:t>Чернявський</w:t>
      </w:r>
      <w:proofErr w:type="spellEnd"/>
      <w:r w:rsidRPr="00BF47E1">
        <w:rPr>
          <w:color w:val="000000"/>
          <w:sz w:val="28"/>
          <w:szCs w:val="28"/>
          <w:lang w:val="uk-UA"/>
        </w:rPr>
        <w:t xml:space="preserve"> та ін.]. – Київ: Нац. акад. внутр. справ, 2018. –С. 279-282.</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kern w:val="2"/>
          <w:sz w:val="28"/>
          <w:szCs w:val="28"/>
          <w:lang w:val="uk-UA"/>
        </w:rPr>
      </w:pPr>
      <w:proofErr w:type="spellStart"/>
      <w:r w:rsidRPr="00BF47E1">
        <w:rPr>
          <w:rFonts w:ascii="Times New Roman" w:hAnsi="Times New Roman" w:cs="Times New Roman"/>
          <w:kern w:val="2"/>
          <w:sz w:val="28"/>
          <w:szCs w:val="28"/>
          <w:lang w:val="uk-UA"/>
        </w:rPr>
        <w:t>Скок</w:t>
      </w:r>
      <w:proofErr w:type="spellEnd"/>
      <w:r w:rsidRPr="00BF47E1">
        <w:rPr>
          <w:rFonts w:ascii="Times New Roman" w:hAnsi="Times New Roman" w:cs="Times New Roman"/>
          <w:kern w:val="2"/>
          <w:sz w:val="28"/>
          <w:szCs w:val="28"/>
          <w:lang w:val="uk-UA"/>
        </w:rPr>
        <w:t xml:space="preserve"> О. С. Виділення інституту кримінального проступку в сучасній класифікації злочинних діянь / О. С. </w:t>
      </w:r>
      <w:proofErr w:type="spellStart"/>
      <w:r w:rsidRPr="00BF47E1">
        <w:rPr>
          <w:rFonts w:ascii="Times New Roman" w:hAnsi="Times New Roman" w:cs="Times New Roman"/>
          <w:kern w:val="2"/>
          <w:sz w:val="28"/>
          <w:szCs w:val="28"/>
          <w:lang w:val="uk-UA"/>
        </w:rPr>
        <w:t>Скок</w:t>
      </w:r>
      <w:proofErr w:type="spellEnd"/>
      <w:r w:rsidRPr="00BF47E1">
        <w:rPr>
          <w:rFonts w:ascii="Times New Roman" w:hAnsi="Times New Roman" w:cs="Times New Roman"/>
          <w:kern w:val="2"/>
          <w:sz w:val="28"/>
          <w:szCs w:val="28"/>
          <w:lang w:val="uk-UA"/>
        </w:rPr>
        <w:t xml:space="preserve"> // Наук. </w:t>
      </w:r>
      <w:proofErr w:type="spellStart"/>
      <w:r w:rsidRPr="00BF47E1">
        <w:rPr>
          <w:rFonts w:ascii="Times New Roman" w:hAnsi="Times New Roman" w:cs="Times New Roman"/>
          <w:kern w:val="2"/>
          <w:sz w:val="28"/>
          <w:szCs w:val="28"/>
          <w:lang w:val="uk-UA"/>
        </w:rPr>
        <w:t>вісн</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Херсонськ</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держ</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ун-ту</w:t>
      </w:r>
      <w:proofErr w:type="spellEnd"/>
      <w:r w:rsidRPr="00BF47E1">
        <w:rPr>
          <w:rFonts w:ascii="Times New Roman" w:hAnsi="Times New Roman" w:cs="Times New Roman"/>
          <w:kern w:val="2"/>
          <w:sz w:val="28"/>
          <w:szCs w:val="28"/>
          <w:lang w:val="uk-UA"/>
        </w:rPr>
        <w:t>. – 2013. – Вип. 6 (Т. 2). – С. 104–106.</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kern w:val="2"/>
          <w:sz w:val="28"/>
          <w:szCs w:val="28"/>
          <w:lang w:val="uk-UA"/>
        </w:rPr>
      </w:pPr>
      <w:proofErr w:type="spellStart"/>
      <w:r w:rsidRPr="00BF47E1">
        <w:rPr>
          <w:rFonts w:ascii="Times New Roman" w:hAnsi="Times New Roman" w:cs="Times New Roman"/>
          <w:kern w:val="2"/>
          <w:sz w:val="28"/>
          <w:szCs w:val="28"/>
          <w:lang w:val="uk-UA"/>
        </w:rPr>
        <w:t>Скок</w:t>
      </w:r>
      <w:proofErr w:type="spellEnd"/>
      <w:r w:rsidRPr="00BF47E1">
        <w:rPr>
          <w:rFonts w:ascii="Times New Roman" w:hAnsi="Times New Roman" w:cs="Times New Roman"/>
          <w:kern w:val="2"/>
          <w:sz w:val="28"/>
          <w:szCs w:val="28"/>
          <w:lang w:val="uk-UA"/>
        </w:rPr>
        <w:t xml:space="preserve"> О. С. Кримінальний проступок та малозначне діяння в Міжнародному кримінальному праві / О. С. </w:t>
      </w:r>
      <w:proofErr w:type="spellStart"/>
      <w:r w:rsidRPr="00BF47E1">
        <w:rPr>
          <w:rFonts w:ascii="Times New Roman" w:hAnsi="Times New Roman" w:cs="Times New Roman"/>
          <w:kern w:val="2"/>
          <w:sz w:val="28"/>
          <w:szCs w:val="28"/>
          <w:lang w:val="uk-UA"/>
        </w:rPr>
        <w:t>Скок</w:t>
      </w:r>
      <w:proofErr w:type="spellEnd"/>
      <w:r w:rsidRPr="00BF47E1">
        <w:rPr>
          <w:rFonts w:ascii="Times New Roman" w:hAnsi="Times New Roman" w:cs="Times New Roman"/>
          <w:kern w:val="2"/>
          <w:sz w:val="28"/>
          <w:szCs w:val="28"/>
          <w:lang w:val="uk-UA"/>
        </w:rPr>
        <w:t xml:space="preserve"> // Міжнародне, наднаціональне та національне право: проблеми Конвергенції : матеріали </w:t>
      </w:r>
      <w:proofErr w:type="spellStart"/>
      <w:r w:rsidRPr="00BF47E1">
        <w:rPr>
          <w:rFonts w:ascii="Times New Roman" w:hAnsi="Times New Roman" w:cs="Times New Roman"/>
          <w:kern w:val="2"/>
          <w:sz w:val="28"/>
          <w:szCs w:val="28"/>
          <w:lang w:val="uk-UA"/>
        </w:rPr>
        <w:t>Міжнар</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наук.-практ</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конф</w:t>
      </w:r>
      <w:proofErr w:type="spellEnd"/>
      <w:r w:rsidRPr="00BF47E1">
        <w:rPr>
          <w:rFonts w:ascii="Times New Roman" w:hAnsi="Times New Roman" w:cs="Times New Roman"/>
          <w:kern w:val="2"/>
          <w:sz w:val="28"/>
          <w:szCs w:val="28"/>
          <w:lang w:val="uk-UA"/>
        </w:rPr>
        <w:t xml:space="preserve">. (м. Одеса, 13 грудня 2013 р.) / за ред. Т.С. </w:t>
      </w:r>
      <w:proofErr w:type="spellStart"/>
      <w:r w:rsidRPr="00BF47E1">
        <w:rPr>
          <w:rFonts w:ascii="Times New Roman" w:hAnsi="Times New Roman" w:cs="Times New Roman"/>
          <w:kern w:val="2"/>
          <w:sz w:val="28"/>
          <w:szCs w:val="28"/>
          <w:lang w:val="uk-UA"/>
        </w:rPr>
        <w:t>Ківалової</w:t>
      </w:r>
      <w:proofErr w:type="spellEnd"/>
      <w:r w:rsidRPr="00BF47E1">
        <w:rPr>
          <w:rFonts w:ascii="Times New Roman" w:hAnsi="Times New Roman" w:cs="Times New Roman"/>
          <w:kern w:val="2"/>
          <w:sz w:val="28"/>
          <w:szCs w:val="28"/>
          <w:lang w:val="uk-UA"/>
        </w:rPr>
        <w:t xml:space="preserve"> ; </w:t>
      </w:r>
      <w:proofErr w:type="spellStart"/>
      <w:r w:rsidRPr="00BF47E1">
        <w:rPr>
          <w:rFonts w:ascii="Times New Roman" w:hAnsi="Times New Roman" w:cs="Times New Roman"/>
          <w:kern w:val="2"/>
          <w:sz w:val="28"/>
          <w:szCs w:val="28"/>
          <w:lang w:val="uk-UA"/>
        </w:rPr>
        <w:t>Міжнар</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гуманіт</w:t>
      </w:r>
      <w:proofErr w:type="spellEnd"/>
      <w:r w:rsidRPr="00BF47E1">
        <w:rPr>
          <w:rFonts w:ascii="Times New Roman" w:hAnsi="Times New Roman" w:cs="Times New Roman"/>
          <w:kern w:val="2"/>
          <w:sz w:val="28"/>
          <w:szCs w:val="28"/>
          <w:lang w:val="uk-UA"/>
        </w:rPr>
        <w:t>. ун-т. – О. : Вид. дім «</w:t>
      </w:r>
      <w:proofErr w:type="spellStart"/>
      <w:r w:rsidRPr="00BF47E1">
        <w:rPr>
          <w:rFonts w:ascii="Times New Roman" w:hAnsi="Times New Roman" w:cs="Times New Roman"/>
          <w:kern w:val="2"/>
          <w:sz w:val="28"/>
          <w:szCs w:val="28"/>
          <w:lang w:val="uk-UA"/>
        </w:rPr>
        <w:t>Гельветика</w:t>
      </w:r>
      <w:proofErr w:type="spellEnd"/>
      <w:r w:rsidRPr="00BF47E1">
        <w:rPr>
          <w:rFonts w:ascii="Times New Roman" w:hAnsi="Times New Roman" w:cs="Times New Roman"/>
          <w:kern w:val="2"/>
          <w:sz w:val="28"/>
          <w:szCs w:val="28"/>
          <w:lang w:val="uk-UA"/>
        </w:rPr>
        <w:t>», 2013. – С. 247–249</w:t>
      </w:r>
    </w:p>
    <w:p w:rsidR="00BF47E1" w:rsidRPr="00BF47E1" w:rsidRDefault="00BF47E1" w:rsidP="00BF47E1">
      <w:pPr>
        <w:numPr>
          <w:ilvl w:val="0"/>
          <w:numId w:val="15"/>
        </w:numPr>
        <w:spacing w:after="0" w:line="240" w:lineRule="auto"/>
        <w:ind w:left="0" w:firstLine="709"/>
        <w:contextualSpacing/>
        <w:jc w:val="both"/>
        <w:rPr>
          <w:rFonts w:ascii="Times New Roman" w:hAnsi="Times New Roman" w:cs="Times New Roman"/>
          <w:kern w:val="2"/>
          <w:sz w:val="28"/>
          <w:szCs w:val="28"/>
          <w:lang w:val="uk-UA"/>
        </w:rPr>
      </w:pPr>
      <w:proofErr w:type="spellStart"/>
      <w:r w:rsidRPr="00BF47E1">
        <w:rPr>
          <w:rFonts w:ascii="Times New Roman" w:hAnsi="Times New Roman" w:cs="Times New Roman"/>
          <w:kern w:val="2"/>
          <w:sz w:val="28"/>
          <w:szCs w:val="28"/>
          <w:lang w:val="uk-UA"/>
        </w:rPr>
        <w:t>Скок</w:t>
      </w:r>
      <w:proofErr w:type="spellEnd"/>
      <w:r w:rsidRPr="00BF47E1">
        <w:rPr>
          <w:rFonts w:ascii="Times New Roman" w:hAnsi="Times New Roman" w:cs="Times New Roman"/>
          <w:kern w:val="2"/>
          <w:sz w:val="28"/>
          <w:szCs w:val="28"/>
          <w:lang w:val="uk-UA"/>
        </w:rPr>
        <w:t xml:space="preserve"> О. С. Шляхи запровадження кримінального проступку у вітчизняне законодавство / О. С. </w:t>
      </w:r>
      <w:proofErr w:type="spellStart"/>
      <w:r w:rsidRPr="00BF47E1">
        <w:rPr>
          <w:rFonts w:ascii="Times New Roman" w:hAnsi="Times New Roman" w:cs="Times New Roman"/>
          <w:kern w:val="2"/>
          <w:sz w:val="28"/>
          <w:szCs w:val="28"/>
          <w:lang w:val="uk-UA"/>
        </w:rPr>
        <w:t>Скок</w:t>
      </w:r>
      <w:proofErr w:type="spellEnd"/>
      <w:r w:rsidRPr="00BF47E1">
        <w:rPr>
          <w:rFonts w:ascii="Times New Roman" w:hAnsi="Times New Roman" w:cs="Times New Roman"/>
          <w:kern w:val="2"/>
          <w:sz w:val="28"/>
          <w:szCs w:val="28"/>
          <w:lang w:val="uk-UA"/>
        </w:rPr>
        <w:t xml:space="preserve"> // Право як ефективний інструмент державотворення : матеріали </w:t>
      </w:r>
      <w:proofErr w:type="spellStart"/>
      <w:r w:rsidRPr="00BF47E1">
        <w:rPr>
          <w:rFonts w:ascii="Times New Roman" w:hAnsi="Times New Roman" w:cs="Times New Roman"/>
          <w:kern w:val="2"/>
          <w:sz w:val="28"/>
          <w:szCs w:val="28"/>
          <w:lang w:val="uk-UA"/>
        </w:rPr>
        <w:t>Міжнар</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наук.-практ</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конф</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студ</w:t>
      </w:r>
      <w:proofErr w:type="spellEnd"/>
      <w:r w:rsidRPr="00BF47E1">
        <w:rPr>
          <w:rFonts w:ascii="Times New Roman" w:hAnsi="Times New Roman" w:cs="Times New Roman"/>
          <w:kern w:val="2"/>
          <w:sz w:val="28"/>
          <w:szCs w:val="28"/>
          <w:lang w:val="uk-UA"/>
        </w:rPr>
        <w:t xml:space="preserve">., </w:t>
      </w:r>
      <w:proofErr w:type="spellStart"/>
      <w:r w:rsidRPr="00BF47E1">
        <w:rPr>
          <w:rFonts w:ascii="Times New Roman" w:hAnsi="Times New Roman" w:cs="Times New Roman"/>
          <w:kern w:val="2"/>
          <w:sz w:val="28"/>
          <w:szCs w:val="28"/>
          <w:lang w:val="uk-UA"/>
        </w:rPr>
        <w:t>аспір</w:t>
      </w:r>
      <w:proofErr w:type="spellEnd"/>
      <w:r w:rsidRPr="00BF47E1">
        <w:rPr>
          <w:rFonts w:ascii="Times New Roman" w:hAnsi="Times New Roman" w:cs="Times New Roman"/>
          <w:kern w:val="2"/>
          <w:sz w:val="28"/>
          <w:szCs w:val="28"/>
          <w:lang w:val="uk-UA"/>
        </w:rPr>
        <w:t>. та мол. вчених (м. Дніпропетровськ, 7 квітня 2015 р.). – Дніпропетровськ, 2015. – С. 92–93</w:t>
      </w:r>
    </w:p>
    <w:p w:rsidR="00BF47E1" w:rsidRPr="00BF47E1" w:rsidRDefault="00BF47E1" w:rsidP="00BF47E1">
      <w:pPr>
        <w:ind w:firstLine="709"/>
        <w:contextualSpacing/>
        <w:jc w:val="center"/>
        <w:rPr>
          <w:rFonts w:ascii="Times New Roman" w:hAnsi="Times New Roman" w:cs="Times New Roman"/>
          <w:sz w:val="28"/>
          <w:szCs w:val="28"/>
          <w:lang w:val="uk-UA"/>
        </w:rPr>
      </w:pPr>
    </w:p>
    <w:p w:rsidR="00BF47E1" w:rsidRPr="00BF47E1" w:rsidRDefault="00BF47E1" w:rsidP="00BF47E1">
      <w:pPr>
        <w:ind w:firstLine="709"/>
        <w:contextualSpacing/>
        <w:jc w:val="center"/>
        <w:rPr>
          <w:rFonts w:ascii="Times New Roman" w:hAnsi="Times New Roman" w:cs="Times New Roman"/>
          <w:sz w:val="28"/>
          <w:szCs w:val="28"/>
          <w:lang w:val="uk-UA"/>
        </w:rPr>
      </w:pPr>
    </w:p>
    <w:p w:rsidR="00BF47E1" w:rsidRPr="00BF47E1" w:rsidRDefault="00BF47E1" w:rsidP="00BF47E1">
      <w:pPr>
        <w:ind w:firstLine="709"/>
        <w:contextualSpacing/>
        <w:jc w:val="center"/>
        <w:rPr>
          <w:rFonts w:ascii="Times New Roman" w:hAnsi="Times New Roman" w:cs="Times New Roman"/>
          <w:b/>
          <w:caps/>
          <w:sz w:val="28"/>
          <w:szCs w:val="28"/>
          <w:lang w:val="uk-UA"/>
        </w:rPr>
      </w:pPr>
      <w:r w:rsidRPr="00BF47E1">
        <w:rPr>
          <w:rFonts w:ascii="Times New Roman" w:hAnsi="Times New Roman" w:cs="Times New Roman"/>
          <w:b/>
          <w:caps/>
          <w:sz w:val="28"/>
          <w:szCs w:val="28"/>
          <w:lang w:val="uk-UA"/>
        </w:rPr>
        <w:t>Мета лекції:</w:t>
      </w:r>
    </w:p>
    <w:p w:rsidR="00BF47E1" w:rsidRPr="00BF47E1" w:rsidRDefault="00BF47E1" w:rsidP="00BF47E1">
      <w:pPr>
        <w:pStyle w:val="a5"/>
        <w:spacing w:after="0"/>
        <w:ind w:left="0" w:firstLine="709"/>
        <w:contextualSpacing/>
        <w:jc w:val="both"/>
        <w:rPr>
          <w:sz w:val="28"/>
          <w:szCs w:val="28"/>
        </w:rPr>
      </w:pPr>
      <w:r w:rsidRPr="00BF47E1">
        <w:rPr>
          <w:sz w:val="28"/>
          <w:szCs w:val="28"/>
        </w:rPr>
        <w:t>Надання студентам, які вивчають кримінальне право України, допомоги у вивченні поняття, значення і завдання Особливої частини кримінального права України, її системи, а також основ кваліфікації злочинів, з'ясуванні її значення та наукових основ розвитку.</w:t>
      </w:r>
    </w:p>
    <w:p w:rsidR="00BF47E1" w:rsidRPr="00BF47E1" w:rsidRDefault="00BF47E1" w:rsidP="00BF47E1">
      <w:pPr>
        <w:pStyle w:val="10"/>
        <w:widowControl/>
        <w:shd w:val="clear" w:color="auto" w:fill="FFFFFF"/>
        <w:spacing w:line="240" w:lineRule="auto"/>
        <w:ind w:firstLine="709"/>
        <w:contextualSpacing/>
        <w:jc w:val="center"/>
        <w:rPr>
          <w:rFonts w:ascii="Times New Roman" w:hAnsi="Times New Roman"/>
          <w:b/>
          <w:caps/>
          <w:color w:val="000000"/>
          <w:sz w:val="28"/>
          <w:szCs w:val="28"/>
        </w:rPr>
      </w:pPr>
    </w:p>
    <w:p w:rsidR="00BF47E1" w:rsidRPr="00BF47E1" w:rsidRDefault="00BF47E1" w:rsidP="00BF47E1">
      <w:pPr>
        <w:pStyle w:val="10"/>
        <w:widowControl/>
        <w:shd w:val="clear" w:color="auto" w:fill="FFFFFF"/>
        <w:spacing w:line="240" w:lineRule="auto"/>
        <w:ind w:firstLine="709"/>
        <w:contextualSpacing/>
        <w:jc w:val="center"/>
        <w:rPr>
          <w:rFonts w:ascii="Times New Roman" w:hAnsi="Times New Roman"/>
          <w:b/>
          <w:caps/>
          <w:color w:val="000000"/>
          <w:sz w:val="28"/>
          <w:szCs w:val="28"/>
        </w:rPr>
      </w:pPr>
      <w:r w:rsidRPr="00BF47E1">
        <w:rPr>
          <w:rFonts w:ascii="Times New Roman" w:hAnsi="Times New Roman"/>
          <w:b/>
          <w:caps/>
          <w:color w:val="000000"/>
          <w:sz w:val="28"/>
          <w:szCs w:val="28"/>
        </w:rPr>
        <w:t>ВСТУП</w:t>
      </w:r>
    </w:p>
    <w:p w:rsidR="00BF47E1" w:rsidRPr="00BF47E1" w:rsidRDefault="00BF47E1" w:rsidP="00BF47E1">
      <w:pPr>
        <w:pStyle w:val="a5"/>
        <w:spacing w:after="0"/>
        <w:ind w:left="0" w:firstLine="709"/>
        <w:contextualSpacing/>
        <w:jc w:val="both"/>
        <w:rPr>
          <w:sz w:val="28"/>
          <w:szCs w:val="28"/>
        </w:rPr>
      </w:pPr>
      <w:r w:rsidRPr="00BF47E1">
        <w:rPr>
          <w:sz w:val="28"/>
          <w:szCs w:val="28"/>
        </w:rPr>
        <w:t>Становлення української державності, фундаментальне оновлення законодавства, проведення судової реформи, посилення судового захисту прав і свобод громадян, створення соціально-орієнтованої ринкової економіки та необхідність захисту українського підприємництва, боротьба зі злочинністю – потребують кваліфікованого юридичного забезпечення, що зумовлює необхідність приведення змісту юридичної освіти у відповідності із сучасними вимогами юридичної практики, постійної уваги до якості підготовки та перепідготовки юридичних кадрів,.</w:t>
      </w:r>
    </w:p>
    <w:p w:rsidR="00BF47E1" w:rsidRPr="00BF47E1" w:rsidRDefault="00BF47E1" w:rsidP="00BF47E1">
      <w:pPr>
        <w:pStyle w:val="a5"/>
        <w:spacing w:after="0"/>
        <w:ind w:left="0" w:firstLine="709"/>
        <w:contextualSpacing/>
        <w:jc w:val="both"/>
        <w:rPr>
          <w:sz w:val="28"/>
          <w:szCs w:val="28"/>
        </w:rPr>
      </w:pPr>
      <w:r w:rsidRPr="00BF47E1">
        <w:rPr>
          <w:sz w:val="28"/>
          <w:szCs w:val="28"/>
        </w:rPr>
        <w:t xml:space="preserve">Вивчення Особливої частини кримінального права закінчується складанням семестрового екзамену за весь курс кримінального права (Загальна та Особлива частини). Питання з кримінального права в </w:t>
      </w:r>
      <w:r w:rsidRPr="00BF47E1">
        <w:rPr>
          <w:sz w:val="28"/>
          <w:szCs w:val="28"/>
        </w:rPr>
        <w:lastRenderedPageBreak/>
        <w:t>обов’язковому порядку включаються до комплексного екзамену під час державного іспиту.</w:t>
      </w:r>
    </w:p>
    <w:p w:rsidR="00BF47E1" w:rsidRPr="00BF47E1" w:rsidRDefault="00BF47E1" w:rsidP="00BF47E1">
      <w:pPr>
        <w:pStyle w:val="a5"/>
        <w:spacing w:after="0"/>
        <w:ind w:left="0" w:firstLine="709"/>
        <w:contextualSpacing/>
        <w:jc w:val="both"/>
        <w:rPr>
          <w:sz w:val="28"/>
          <w:szCs w:val="28"/>
        </w:rPr>
      </w:pPr>
      <w:r w:rsidRPr="00BF47E1">
        <w:rPr>
          <w:sz w:val="28"/>
          <w:szCs w:val="28"/>
        </w:rPr>
        <w:t>Вивчення Особливої частини кримінального права полягає у з'ясуванні конкретних складів злочину, їх поняття, видів та викладення юридичного аналізу з детальною характеристикою ознак кожного елементу складу злочину та особливості кваліфікації злочинів. Для більш успішного з’ясування конкретних складів злочинів належить звертатися до положень норм Загальної частини кримінального права, особливо теоретичних положень про складу злочину, його елементи та їх ознаки (теми 4, 5, 6, 7) та інших. Без знань інститутів Загальної частини повно і всебічно з’ясувати конкретні склади злочинів неможливо. Саме в цьому полягає принцип єдності Загальної і Особливої чистин кримінального права.</w:t>
      </w:r>
    </w:p>
    <w:p w:rsidR="00BF47E1" w:rsidRPr="00BF47E1" w:rsidRDefault="00BF47E1" w:rsidP="00BF47E1">
      <w:pPr>
        <w:pStyle w:val="a5"/>
        <w:spacing w:after="0"/>
        <w:ind w:left="0" w:firstLine="709"/>
        <w:contextualSpacing/>
        <w:jc w:val="both"/>
        <w:rPr>
          <w:sz w:val="28"/>
          <w:szCs w:val="28"/>
        </w:rPr>
      </w:pPr>
      <w:r w:rsidRPr="00BF47E1">
        <w:rPr>
          <w:sz w:val="28"/>
          <w:szCs w:val="28"/>
        </w:rPr>
        <w:t>Особливу увагу належить звертати на вивчення складу злочинів, що є підставою кримінальної відповідальності, особливо злочинів, боротьба з якими на сьогодні є найбільш актуальною в діяльності правоохоронних органів України: проти основ національної безпеки, проти громадської безпеки, життя та здоров'я особи, проти волі, честі та гідності особи, проти статевої свободи та статевої недоторканості, злочини у сфері службової діяльності та інші. Знання змісту Особливої частини Кримінального кодексу, а також уміння правильно застосовувати її норми є однією із запорук ефективної боротьби зі злочинністю.</w:t>
      </w:r>
    </w:p>
    <w:p w:rsidR="00BF47E1" w:rsidRPr="00BF47E1" w:rsidRDefault="00BF47E1" w:rsidP="00BF47E1">
      <w:pPr>
        <w:pStyle w:val="a5"/>
        <w:spacing w:after="0"/>
        <w:ind w:left="0" w:firstLine="709"/>
        <w:contextualSpacing/>
        <w:jc w:val="both"/>
        <w:rPr>
          <w:b/>
          <w:caps/>
          <w:sz w:val="28"/>
          <w:szCs w:val="28"/>
        </w:rPr>
      </w:pPr>
    </w:p>
    <w:p w:rsidR="00BF47E1" w:rsidRPr="00BF47E1" w:rsidRDefault="00BF47E1" w:rsidP="00BF47E1">
      <w:pPr>
        <w:pStyle w:val="a5"/>
        <w:spacing w:after="0"/>
        <w:ind w:left="0" w:firstLine="709"/>
        <w:contextualSpacing/>
        <w:jc w:val="center"/>
        <w:rPr>
          <w:b/>
          <w:caps/>
          <w:sz w:val="28"/>
          <w:szCs w:val="28"/>
        </w:rPr>
      </w:pPr>
      <w:r w:rsidRPr="00BF47E1">
        <w:rPr>
          <w:b/>
          <w:caps/>
          <w:sz w:val="28"/>
          <w:szCs w:val="28"/>
        </w:rPr>
        <w:t>1. Поняття, значення і завдання Особливої частини кримінального права</w:t>
      </w:r>
    </w:p>
    <w:p w:rsidR="00BF47E1" w:rsidRPr="00BF47E1" w:rsidRDefault="00BF47E1" w:rsidP="00BF47E1">
      <w:pPr>
        <w:pStyle w:val="a5"/>
        <w:spacing w:after="0"/>
        <w:ind w:left="0" w:firstLine="709"/>
        <w:contextualSpacing/>
        <w:jc w:val="both"/>
        <w:rPr>
          <w:sz w:val="28"/>
          <w:szCs w:val="28"/>
        </w:rPr>
      </w:pPr>
    </w:p>
    <w:p w:rsidR="00BF47E1" w:rsidRPr="00BF47E1" w:rsidRDefault="00BF47E1" w:rsidP="00BF47E1">
      <w:pPr>
        <w:pStyle w:val="a5"/>
        <w:spacing w:after="0"/>
        <w:ind w:left="0" w:firstLine="709"/>
        <w:contextualSpacing/>
        <w:jc w:val="both"/>
        <w:rPr>
          <w:sz w:val="28"/>
          <w:szCs w:val="28"/>
        </w:rPr>
      </w:pPr>
      <w:r w:rsidRPr="00BF47E1">
        <w:rPr>
          <w:sz w:val="28"/>
          <w:szCs w:val="28"/>
        </w:rPr>
        <w:t>Кримінальне право складають 2 частини: Загальна та Особлива, які є підсистеми Кримінального кодексу і тісно пов’язані між собою.</w:t>
      </w:r>
    </w:p>
    <w:p w:rsidR="00BF47E1" w:rsidRPr="00BF47E1" w:rsidRDefault="00BF47E1" w:rsidP="00BF47E1">
      <w:pPr>
        <w:pStyle w:val="a5"/>
        <w:spacing w:after="0"/>
        <w:ind w:left="0" w:firstLine="709"/>
        <w:contextualSpacing/>
        <w:jc w:val="both"/>
        <w:rPr>
          <w:sz w:val="28"/>
          <w:szCs w:val="28"/>
        </w:rPr>
      </w:pPr>
      <w:r w:rsidRPr="00BF47E1">
        <w:rPr>
          <w:sz w:val="28"/>
          <w:szCs w:val="28"/>
        </w:rPr>
        <w:t>Загальна частину складає система кримінально-правових норм, якими визначаються поняття злочину, підстави кримінальної відповідальності, форми і види вини, стадії вчинення злочину, співучасті у злочині, організованої злочинної діяльності, система і види покарань, умови призначення покарання, звільнення від кримінальної відповідальності та покарання, особливості кримінальної відповідальності неповнолітніх тощо. Загальна частина Кримінального кодексу України складається з чотирнадцяти розділів (І-XV, та XIV-I, яким Кодекс було доповнено Законом України № 314-VII від 23.15.2013 р. )</w:t>
      </w:r>
    </w:p>
    <w:p w:rsidR="00BF47E1" w:rsidRPr="00BF47E1" w:rsidRDefault="00BF47E1" w:rsidP="00BF47E1">
      <w:pPr>
        <w:pStyle w:val="a5"/>
        <w:spacing w:after="0"/>
        <w:ind w:left="0" w:firstLine="709"/>
        <w:contextualSpacing/>
        <w:jc w:val="both"/>
        <w:rPr>
          <w:sz w:val="28"/>
          <w:szCs w:val="28"/>
        </w:rPr>
      </w:pPr>
      <w:r w:rsidRPr="00BF47E1">
        <w:rPr>
          <w:sz w:val="28"/>
          <w:szCs w:val="28"/>
        </w:rPr>
        <w:t>Особливу частину складає система кримінально-правові норми, якими визначено вчинення яких суспільно небезпечних діянь є злочином, а також види і розміри покарань, які можуть застосовуватись до винних у вчиненні конкретних злочинів осіб, а також норми, якими встановлені певні умови настання кримінальної відповідальності за конкретними нормами Особливої частини КК або звільнення від кримінальної відповідальності за вчинення певних злочинів. Особлива частина Кримінального кодексу України складається з двадцяти розділів (І-ХХ).</w:t>
      </w:r>
    </w:p>
    <w:p w:rsidR="00BF47E1" w:rsidRPr="00BF47E1" w:rsidRDefault="00BF47E1" w:rsidP="00BF47E1">
      <w:pPr>
        <w:pStyle w:val="a5"/>
        <w:spacing w:after="0"/>
        <w:ind w:left="0" w:firstLine="709"/>
        <w:contextualSpacing/>
        <w:jc w:val="both"/>
        <w:rPr>
          <w:b/>
          <w:i/>
          <w:sz w:val="28"/>
          <w:szCs w:val="28"/>
        </w:rPr>
      </w:pPr>
      <w:r w:rsidRPr="00BF47E1">
        <w:rPr>
          <w:b/>
          <w:sz w:val="28"/>
          <w:szCs w:val="28"/>
        </w:rPr>
        <w:lastRenderedPageBreak/>
        <w:t>Особлива частина кримінального права</w:t>
      </w:r>
      <w:r w:rsidRPr="00BF47E1">
        <w:rPr>
          <w:sz w:val="28"/>
          <w:szCs w:val="28"/>
        </w:rPr>
        <w:t xml:space="preserve"> – </w:t>
      </w:r>
      <w:r w:rsidRPr="00BF47E1">
        <w:rPr>
          <w:b/>
          <w:i/>
          <w:sz w:val="28"/>
          <w:szCs w:val="28"/>
        </w:rPr>
        <w:t>це його невід'ємна, систематизована сукупність кримінально-правових норм, в яких Законодавцем визначено юридично значущі ознаки суспільно небезпечних діянь, вчинення яких є злочином, види і розміри покарань, які можуть застосовуватись судом до осіб, винних у їх вчиненні, а також певні умови настання кримінальної відповідальності за конкретними нормами Особливої частини КК або звільнення від кримінальної відповідальності за вчинення певних злочинів .</w:t>
      </w:r>
    </w:p>
    <w:p w:rsidR="00BF47E1" w:rsidRPr="00BF47E1" w:rsidRDefault="00BF47E1" w:rsidP="00BF47E1">
      <w:pPr>
        <w:pStyle w:val="a5"/>
        <w:spacing w:after="0"/>
        <w:ind w:left="0" w:firstLine="709"/>
        <w:contextualSpacing/>
        <w:jc w:val="both"/>
        <w:rPr>
          <w:sz w:val="28"/>
          <w:szCs w:val="28"/>
        </w:rPr>
      </w:pPr>
      <w:r w:rsidRPr="00BF47E1">
        <w:rPr>
          <w:sz w:val="28"/>
          <w:szCs w:val="28"/>
        </w:rPr>
        <w:t xml:space="preserve">Єдність Загальної та Особливої частин кримінального права визначається спільним завданням і принципами. Загальні поняття і ознаки злочину та інші інститути Загальної частини наповнюються конкретним змістом у нормах Особливої частини. </w:t>
      </w:r>
    </w:p>
    <w:p w:rsidR="00BF47E1" w:rsidRPr="00BF47E1" w:rsidRDefault="00BF47E1" w:rsidP="00BF47E1">
      <w:pPr>
        <w:pStyle w:val="a5"/>
        <w:spacing w:after="0"/>
        <w:ind w:left="0" w:firstLine="709"/>
        <w:contextualSpacing/>
        <w:jc w:val="both"/>
        <w:rPr>
          <w:sz w:val="28"/>
          <w:szCs w:val="28"/>
        </w:rPr>
      </w:pPr>
      <w:r w:rsidRPr="00BF47E1">
        <w:rPr>
          <w:sz w:val="28"/>
          <w:szCs w:val="28"/>
        </w:rPr>
        <w:t>Норми Загальної частини Кримінального кодексу неможливо застосувати окремо без урахування положень норм Особливої частини, якими передбачені конкретні діяння, у зв’язку з вчиненням яких вирішується питання кримінально-правової оцінки.</w:t>
      </w:r>
    </w:p>
    <w:p w:rsidR="00BF47E1" w:rsidRPr="00BF47E1" w:rsidRDefault="00BF47E1" w:rsidP="00BF47E1">
      <w:pPr>
        <w:pStyle w:val="a5"/>
        <w:spacing w:after="0"/>
        <w:ind w:left="0" w:firstLine="709"/>
        <w:contextualSpacing/>
        <w:jc w:val="both"/>
        <w:rPr>
          <w:sz w:val="28"/>
          <w:szCs w:val="28"/>
        </w:rPr>
      </w:pPr>
      <w:r w:rsidRPr="00BF47E1">
        <w:rPr>
          <w:sz w:val="28"/>
          <w:szCs w:val="28"/>
        </w:rPr>
        <w:t>Зміст норм Особливої частини неможливо розкрити та застосувати без таких положень норм Загальної частини як поняття злочину, вина, суб’єкт злочину, чинність закону про кримінальну відповідальність, а також, нерідко, співучасть у злочині, покарання, строки давності, обставини, що виключають злочинність діяння та інші.</w:t>
      </w:r>
    </w:p>
    <w:p w:rsidR="00BF47E1" w:rsidRPr="00BF47E1" w:rsidRDefault="00BF47E1" w:rsidP="00BF47E1">
      <w:pPr>
        <w:pStyle w:val="a5"/>
        <w:spacing w:after="0"/>
        <w:ind w:left="0" w:firstLine="709"/>
        <w:contextualSpacing/>
        <w:jc w:val="both"/>
        <w:rPr>
          <w:sz w:val="28"/>
          <w:szCs w:val="28"/>
        </w:rPr>
      </w:pPr>
      <w:r w:rsidRPr="00BF47E1">
        <w:rPr>
          <w:sz w:val="28"/>
          <w:szCs w:val="28"/>
        </w:rPr>
        <w:t>Наприклад, неможливо кваліфікувати замах на злочин або співучасть у злочині без посилання на ст. 15 КК або ст. 27 КК Особливої частини.</w:t>
      </w:r>
    </w:p>
    <w:p w:rsidR="00BF47E1" w:rsidRPr="00BF47E1" w:rsidRDefault="00BF47E1" w:rsidP="00BF47E1">
      <w:pPr>
        <w:pStyle w:val="a5"/>
        <w:spacing w:after="0"/>
        <w:ind w:left="0" w:firstLine="709"/>
        <w:contextualSpacing/>
        <w:jc w:val="both"/>
        <w:rPr>
          <w:sz w:val="28"/>
          <w:szCs w:val="28"/>
        </w:rPr>
      </w:pPr>
      <w:r w:rsidRPr="00BF47E1">
        <w:rPr>
          <w:sz w:val="28"/>
          <w:szCs w:val="28"/>
        </w:rPr>
        <w:t xml:space="preserve">В нормах Загальної та Особливої частин КК закладено єдині принципи кримінально-правової політики держави у боротьбі зі злочинністю, а також її завдання, визначені у ч. 1 ст. 1 КК України: “…правове забезпечення охорони прав і свобод людини і громадянина, власності, громадського порядку та громадської безпеки, довкілля, конституційного устрою України від злочинних посягань, забезпечення миру і безпеки людства, а також запобігання </w:t>
      </w:r>
      <w:proofErr w:type="spellStart"/>
      <w:r w:rsidRPr="00BF47E1">
        <w:rPr>
          <w:sz w:val="28"/>
          <w:szCs w:val="28"/>
        </w:rPr>
        <w:t>злочинам”</w:t>
      </w:r>
      <w:proofErr w:type="spellEnd"/>
      <w:r w:rsidRPr="00BF47E1">
        <w:rPr>
          <w:sz w:val="28"/>
          <w:szCs w:val="28"/>
        </w:rPr>
        <w:t>.</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 той же час Загальна і Особлива частини мають відмінності за змістом і побудовою норм.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 нормах Загальної частини сформульовані завдання кримінального законодавства, визначені межі його дії, дається загальне поняття злочину та перелік видів покарань і підстав звільнення від кримінальної відповідальності або відбування покарання, стадії вчинення злочину і співучасть у злочині та інші загальні для всіх складів злочинів положення.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 Особливій частині КК наводиться вичерпаний перелік суспільно небезпечних діянь, вчинення яких є злочином і загрожує винній особі кримінальним покарання від імені держави. В нормах Особливої частини вказуються, які конкретні суспільно небезпечні діяння визнаються законом злочинними і які види заходів покарання можуть бути призначені судом за їх вчинення.</w:t>
      </w:r>
    </w:p>
    <w:p w:rsidR="00BF47E1" w:rsidRPr="00BF47E1" w:rsidRDefault="00BF47E1" w:rsidP="00BF47E1">
      <w:pPr>
        <w:ind w:firstLine="709"/>
        <w:contextualSpacing/>
        <w:jc w:val="both"/>
        <w:rPr>
          <w:rFonts w:ascii="Times New Roman" w:hAnsi="Times New Roman" w:cs="Times New Roman"/>
          <w:b/>
          <w:sz w:val="28"/>
          <w:szCs w:val="28"/>
          <w:lang w:val="uk-UA"/>
        </w:rPr>
      </w:pPr>
      <w:r w:rsidRPr="00BF47E1">
        <w:rPr>
          <w:rFonts w:ascii="Times New Roman" w:hAnsi="Times New Roman" w:cs="Times New Roman"/>
          <w:sz w:val="28"/>
          <w:szCs w:val="28"/>
          <w:lang w:val="uk-UA"/>
        </w:rPr>
        <w:lastRenderedPageBreak/>
        <w:t xml:space="preserve">Тільки ті діяння, які прямо передбачені відповідними статтями Особливої частини КК, визнаються злочинами. В цьому полягає принцип: </w:t>
      </w:r>
      <w:r w:rsidRPr="00BF47E1">
        <w:rPr>
          <w:rFonts w:ascii="Times New Roman" w:hAnsi="Times New Roman" w:cs="Times New Roman"/>
          <w:b/>
          <w:sz w:val="28"/>
          <w:szCs w:val="28"/>
          <w:lang w:val="uk-UA"/>
        </w:rPr>
        <w:t>немає злочину без вказівки щодо нього в законі.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Звідси і відмінність норм у побудові та в їх формі.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Якщо норми Загальної частини мають описовий характер (гіпотезу) і жодна не має санкції, то норми Особливої частини поділяють на: </w:t>
      </w:r>
    </w:p>
    <w:p w:rsidR="00BF47E1" w:rsidRPr="00BF47E1" w:rsidRDefault="00BF47E1" w:rsidP="00BF47E1">
      <w:pPr>
        <w:numPr>
          <w:ilvl w:val="0"/>
          <w:numId w:val="4"/>
        </w:numPr>
        <w:spacing w:after="0" w:line="240" w:lineRule="auto"/>
        <w:ind w:left="0" w:firstLine="709"/>
        <w:contextualSpacing/>
        <w:jc w:val="both"/>
        <w:rPr>
          <w:rFonts w:ascii="Times New Roman" w:hAnsi="Times New Roman" w:cs="Times New Roman"/>
          <w:b/>
          <w:i/>
          <w:sz w:val="28"/>
          <w:szCs w:val="28"/>
          <w:lang w:val="uk-UA"/>
        </w:rPr>
      </w:pPr>
      <w:r w:rsidRPr="00BF47E1">
        <w:rPr>
          <w:rFonts w:ascii="Times New Roman" w:hAnsi="Times New Roman" w:cs="Times New Roman"/>
          <w:b/>
          <w:i/>
          <w:sz w:val="28"/>
          <w:szCs w:val="28"/>
          <w:lang w:val="uk-UA"/>
        </w:rPr>
        <w:t>заборонні; 2) роз’яснювальні; 3) заохочувальні.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Абсолютну більшість Особливої частини КК складають </w:t>
      </w:r>
      <w:r w:rsidRPr="00BF47E1">
        <w:rPr>
          <w:rFonts w:ascii="Times New Roman" w:hAnsi="Times New Roman" w:cs="Times New Roman"/>
          <w:b/>
          <w:i/>
          <w:sz w:val="28"/>
          <w:szCs w:val="28"/>
          <w:lang w:val="uk-UA"/>
        </w:rPr>
        <w:t>заборонні норми</w:t>
      </w:r>
      <w:r w:rsidRPr="00BF47E1">
        <w:rPr>
          <w:rFonts w:ascii="Times New Roman" w:hAnsi="Times New Roman" w:cs="Times New Roman"/>
          <w:sz w:val="28"/>
          <w:szCs w:val="28"/>
          <w:lang w:val="uk-UA"/>
        </w:rPr>
        <w:t xml:space="preserve"> (норми-заборони), якими сформульовані певні діяння людини, що визнаються злочинними, та встановлені певні види і розміри покарань, які мають застосовуватись за їх вчинення. Характерною ознакою структури заборонних норм є наявність в них диспозиції та санкції.</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sz w:val="28"/>
          <w:szCs w:val="28"/>
          <w:lang w:val="uk-UA"/>
        </w:rPr>
      </w:pPr>
      <w:r w:rsidRPr="00BF47E1">
        <w:rPr>
          <w:rFonts w:ascii="Times New Roman" w:hAnsi="Times New Roman" w:cs="Times New Roman"/>
          <w:sz w:val="28"/>
          <w:szCs w:val="28"/>
          <w:lang w:val="uk-UA"/>
        </w:rPr>
        <w:t>Наприклад, у ч. 1 ст. 110 КК (Посягання на територіальну цілісність і недоторканість України) в диспозиції зміст злочину визначається як: «</w:t>
      </w:r>
      <w:r w:rsidRPr="00BF47E1">
        <w:rPr>
          <w:rFonts w:ascii="Times New Roman" w:hAnsi="Times New Roman" w:cs="Times New Roman"/>
          <w:color w:val="000000"/>
          <w:sz w:val="28"/>
          <w:szCs w:val="28"/>
          <w:lang w:val="uk-UA"/>
        </w:rPr>
        <w:t>Умисні дії, вчинені з метою зміни меж території або державного кордону України на порушення порядку, встановленого Конституцією України, а також публічні заклики чи розповсюдження матеріалів із закликами до вчинення таких дій</w:t>
      </w:r>
      <w:r w:rsidRPr="00BF47E1">
        <w:rPr>
          <w:rFonts w:ascii="Times New Roman" w:hAnsi="Times New Roman" w:cs="Times New Roman"/>
          <w:sz w:val="28"/>
          <w:szCs w:val="28"/>
          <w:lang w:val="uk-UA"/>
        </w:rPr>
        <w:t>».</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sz w:val="28"/>
          <w:szCs w:val="28"/>
          <w:lang w:val="uk-UA"/>
        </w:rPr>
      </w:pPr>
      <w:r w:rsidRPr="00BF47E1">
        <w:rPr>
          <w:rFonts w:ascii="Times New Roman" w:hAnsi="Times New Roman" w:cs="Times New Roman"/>
          <w:sz w:val="28"/>
          <w:szCs w:val="28"/>
          <w:lang w:val="uk-UA"/>
        </w:rPr>
        <w:tab/>
        <w:t>Санкція вказаної норми передбачає за вчинення вказаних дій наступні негативні наслідки для винних осіб: «</w:t>
      </w:r>
      <w:r w:rsidRPr="00BF47E1">
        <w:rPr>
          <w:rFonts w:ascii="Times New Roman" w:hAnsi="Times New Roman" w:cs="Times New Roman"/>
          <w:color w:val="000000"/>
          <w:sz w:val="28"/>
          <w:szCs w:val="28"/>
          <w:lang w:val="uk-UA"/>
        </w:rPr>
        <w:t>караються позбавленням волі на строк від трьох до п’яти років</w:t>
      </w:r>
      <w:r w:rsidRPr="00BF47E1">
        <w:rPr>
          <w:rFonts w:ascii="Times New Roman" w:hAnsi="Times New Roman" w:cs="Times New Roman"/>
          <w:sz w:val="28"/>
          <w:szCs w:val="28"/>
          <w:lang w:val="uk-UA"/>
        </w:rPr>
        <w:t>».</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sz w:val="28"/>
          <w:szCs w:val="28"/>
          <w:lang w:val="uk-UA"/>
        </w:rPr>
      </w:pPr>
      <w:r w:rsidRPr="00BF47E1">
        <w:rPr>
          <w:rFonts w:ascii="Times New Roman" w:hAnsi="Times New Roman" w:cs="Times New Roman"/>
          <w:b/>
          <w:i/>
          <w:sz w:val="28"/>
          <w:szCs w:val="28"/>
          <w:lang w:val="uk-UA"/>
        </w:rPr>
        <w:t xml:space="preserve">Роз'яснювальні норми </w:t>
      </w:r>
      <w:r w:rsidRPr="00BF47E1">
        <w:rPr>
          <w:rFonts w:ascii="Times New Roman" w:hAnsi="Times New Roman" w:cs="Times New Roman"/>
          <w:sz w:val="28"/>
          <w:szCs w:val="28"/>
          <w:lang w:val="uk-UA"/>
        </w:rPr>
        <w:t>Особливої частини пояснюють певні поняття, розкривають зміст термінів, що вживаються у статях КК. Наприклад, у примітці 1 до ст. 149 КК (Торгівля людьми або інша незаконна угода щодо людини) дається визначення поняття «експлуатація людини», яке вживається у вказаній статті: «</w:t>
      </w:r>
      <w:r w:rsidRPr="00BF47E1">
        <w:rPr>
          <w:rFonts w:ascii="Times New Roman" w:hAnsi="Times New Roman" w:cs="Times New Roman"/>
          <w:color w:val="000000"/>
          <w:sz w:val="28"/>
          <w:szCs w:val="28"/>
          <w:lang w:val="uk-UA"/>
        </w:rPr>
        <w:t>Під експлуатацією людини в цій статті слід розуміти всі форми сексуальної експлуатації, використання в порнобізнесі, примусову працю або примусове надання послуг, рабство або звичаї, подібні до рабства, підневільний стан, залучення в боргову кабалу, вилучення органів, проведення дослідів над людиною без її згоди, усиновлення (удочеріння) з метою наживи, примусову вагітність, втягнення у злочинну діяльність, використання у збройних конфліктах тощо</w:t>
      </w:r>
      <w:r w:rsidRPr="00BF47E1">
        <w:rPr>
          <w:rFonts w:ascii="Times New Roman" w:hAnsi="Times New Roman" w:cs="Times New Roman"/>
          <w:sz w:val="28"/>
          <w:szCs w:val="28"/>
          <w:lang w:val="uk-UA"/>
        </w:rPr>
        <w:t xml:space="preserve">». У примітці 1 до ст. 185 КК (крадіжка) дається роз'яснення повторного вчинення злочинів, передбачених у статтях 185, 186, 189-191 КК, а у примітках 3 і 4 – поняття злочинів, вчинених у великих, а також особливо великих розмірах, передбачених статтями 185-191 КК. Роз'яснювальною нормою також є й ч. 2 ст. 385 КК, якою встановлено, що </w:t>
      </w:r>
      <w:r w:rsidRPr="00BF47E1">
        <w:rPr>
          <w:rFonts w:ascii="Times New Roman" w:hAnsi="Times New Roman" w:cs="Times New Roman"/>
          <w:color w:val="000000"/>
          <w:sz w:val="28"/>
          <w:szCs w:val="28"/>
          <w:lang w:val="uk-UA"/>
        </w:rPr>
        <w:t>не підлягає кримінальній відповідальності особа за відмову давати показання під час провадження досудового розслідування або в суді щодо себе, а також членів її сім'ї чи близьких родичів, коло яких визначається законом. У примітці до ст. 286 КК роз’яснюється, що слід розуміти під поняттям «транспортні засоби» у випадках, передбачених у цій статті, а також статтях 287, 289 та 290 КК.</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lastRenderedPageBreak/>
        <w:tab/>
        <w:t xml:space="preserve">У </w:t>
      </w:r>
      <w:r w:rsidRPr="00BF47E1">
        <w:rPr>
          <w:rFonts w:ascii="Times New Roman" w:hAnsi="Times New Roman" w:cs="Times New Roman"/>
          <w:b/>
          <w:i/>
          <w:color w:val="000000"/>
          <w:sz w:val="28"/>
          <w:szCs w:val="28"/>
          <w:lang w:val="uk-UA"/>
        </w:rPr>
        <w:t>заохочувальних нормах</w:t>
      </w:r>
      <w:r w:rsidRPr="00BF47E1">
        <w:rPr>
          <w:rFonts w:ascii="Times New Roman" w:hAnsi="Times New Roman" w:cs="Times New Roman"/>
          <w:color w:val="000000"/>
          <w:sz w:val="28"/>
          <w:szCs w:val="28"/>
          <w:lang w:val="uk-UA"/>
        </w:rPr>
        <w:t xml:space="preserve"> закріпленні у якості умови звільнення особи, яка вчинила певний злочин, від кримінальної відповідальності за нього, підстави, що полягає у певній суспільно-корисній поведінці особи після вчинення злочину. Наприклад, у ч. 5 </w:t>
      </w:r>
      <w:r w:rsidRPr="00BF47E1">
        <w:rPr>
          <w:rFonts w:ascii="Times New Roman" w:hAnsi="Times New Roman" w:cs="Times New Roman"/>
          <w:bCs/>
          <w:color w:val="000000"/>
          <w:sz w:val="28"/>
          <w:szCs w:val="28"/>
          <w:bdr w:val="none" w:sz="0" w:space="0" w:color="auto" w:frame="1"/>
          <w:lang w:val="uk-UA"/>
        </w:rPr>
        <w:t>статті 110-2.</w:t>
      </w:r>
      <w:r w:rsidRPr="00BF47E1">
        <w:rPr>
          <w:rFonts w:ascii="Times New Roman" w:hAnsi="Times New Roman" w:cs="Times New Roman"/>
          <w:color w:val="000000"/>
          <w:sz w:val="28"/>
          <w:szCs w:val="28"/>
          <w:lang w:val="uk-UA"/>
        </w:rPr>
        <w:t xml:space="preserve">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встановлено: «Особа, крім керівника організованої групи, звільняється від кримінальної відповідальності за дії, передбачені цією статтею, якщо вона до повідомлення їй про підозру у вчиненні нею злочину добровільно заявила про те, що сталося, органу, службова особа якого наділена законом правом повідомляти про підозру, про відповідну незаконну діяльність або іншим чином сприяла її припиненню або запобіганню злочину, який  вона фінансувала або вчиненню якого сприяла, за умови, що в її діях немає складу іншого злочину».</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ab/>
        <w:t>У ч. 3 ст. 263 КК встановлено, що особа, яка вчинила злочин, передбачений частинами першою або другою цієї статті, звільняється від кримінальної відповідальності якщо вона добровільно здала органам влади зброю, бойові припаси, вибухові речовини або вибухові пристрої.</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ab/>
        <w:t xml:space="preserve">У ч. 4 ст. 307 КК, з метою заохочення осіб, які вчинили злочини, передбачені ч. 1 ст. 307 та ч. 1 ст. 209 КК, до соціально-корисної </w:t>
      </w:r>
      <w:proofErr w:type="spellStart"/>
      <w:r w:rsidRPr="00BF47E1">
        <w:rPr>
          <w:rFonts w:ascii="Times New Roman" w:hAnsi="Times New Roman" w:cs="Times New Roman"/>
          <w:color w:val="000000"/>
          <w:sz w:val="28"/>
          <w:szCs w:val="28"/>
          <w:lang w:val="uk-UA"/>
        </w:rPr>
        <w:t>посткримінальної</w:t>
      </w:r>
      <w:proofErr w:type="spellEnd"/>
      <w:r w:rsidRPr="00BF47E1">
        <w:rPr>
          <w:rFonts w:ascii="Times New Roman" w:hAnsi="Times New Roman" w:cs="Times New Roman"/>
          <w:color w:val="000000"/>
          <w:sz w:val="28"/>
          <w:szCs w:val="28"/>
          <w:lang w:val="uk-UA"/>
        </w:rPr>
        <w:t xml:space="preserve"> поведінки, передбачене обов’язкове звільнення від кримінальної відповідальності за злочини, передбачені вказаними нормами у разі якщо така особа добровільно здала наркотичні засоби, психотропні речовини або їх аналоги і вказала джерело їх придбання або сприяла розкриттю злочинів, пов'язаних з їх незаконним обігом, звільняється від кримінальної відповідальності за незаконне їх виробництво, виготовлення, придбання, зберігання, перевезення, пересилання (частина  перша цієї статті, частина перша статті 309 цього Кодексу).</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ab/>
        <w:t>Частина 4 ст. 309 КК є також заохочувальною нормою, якою гарантовано особам, винним у вчиненні злочину, передбаченого ч. 1 ст. 309 КК звільнення від кримінальної відповідальності за нього у разі її добровільного звернення до лікувального закладу і початку лікування від наркоманії.</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ab/>
        <w:t>Особлива частина КК, крім вказаних, містить значну кількість й інших заохочувальних норм, зміст яких буде вивчатись на наступних заняттях.</w:t>
      </w:r>
    </w:p>
    <w:p w:rsidR="00BF47E1" w:rsidRPr="00BF47E1" w:rsidRDefault="00BF47E1" w:rsidP="00BF47E1">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r w:rsidRPr="00BF47E1">
        <w:rPr>
          <w:rFonts w:ascii="Times New Roman" w:hAnsi="Times New Roman" w:cs="Times New Roman"/>
          <w:color w:val="000000"/>
          <w:sz w:val="28"/>
          <w:szCs w:val="28"/>
          <w:lang w:val="uk-UA"/>
        </w:rPr>
        <w:tab/>
        <w:t>Заохочувальні норми Особливої частини КК, на відміну від добровільної відмови від доведення злочину до кінця, передбаченої статтею 17, а також норм Загальної частини, якими передбачаються підстави і умови звільнення від кримінальної відповідальності (Розділ ІХ), є спеціальними нормами, якими закріплені умови звільнення від кримінальної відповідальності осіб, які вже вчинили певні злочинні діяння і в їх діях є склад певного злочину.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Застосування норм кримінального права, як правило, пов'язують з кваліфікацією злочинів. У більшості кваліфікація злочинів здійснюється </w:t>
      </w:r>
      <w:r w:rsidRPr="00BF47E1">
        <w:rPr>
          <w:rFonts w:ascii="Times New Roman" w:hAnsi="Times New Roman" w:cs="Times New Roman"/>
          <w:sz w:val="28"/>
          <w:szCs w:val="28"/>
          <w:lang w:val="uk-UA"/>
        </w:rPr>
        <w:lastRenderedPageBreak/>
        <w:t>лише за нормами Особливої частини, без посилання на статті Загальної частини. Однак, це не означає, що норми Особливої частини застосовуються незалежно від норм Загальної частини.</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Так, при вирішенні питання про притягнення до кримінальної відповідальності повинні бути проаналізовані статті Загальної частини, що в обов’язковому порядку передбачають різні обставини, які дають підстави для звільнення від кримінальної відповідальності (ст. 44-49 КК) або відбування покарання (ст. 74-87 КК), статті (ст. 22 і ст. 19 КК), які визначають вік кримінальної відповідальності за певний вид злочину, осудність; форму і вид вини (ст. 23-25 КК), статті, які визначають умови і підстави та порядок відповідальності за готування до злочину або замах на злочин (ст. 13-15 КК); за співучасть у злочині або причетність до нього (ст. 26-31 КК) тощо.</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Тільки переконавшись у повній відповідності конкретних обставин справи з положеннями відповідних статей Загальної частини, можна приймати рішення про притягнення особи до кримінальної відповідальності або інші наслідки кримінально-правового характеру.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При призначенні покарання (його виду та розміру) суду належить керуватися не тільки санкцією норми Особливої частини, за якою кваліфіковано злочин, а й положеннями, які містяться в Загальній частині:</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про мету покарання (ст. 50 КК);</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види покарань (ст. 51-64 КК);</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обставини, що пом’якшують або обтяжують покарання (ст. 66-67 КК);</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призначення покарання за незакінчений злочин та злочин, вчинений у співучасті;</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особливості кримінальної відповідальності та покарання неповнолітніх (Розділ ХV) та інші.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Значення</w:t>
      </w:r>
      <w:r w:rsidRPr="00BF47E1">
        <w:rPr>
          <w:rFonts w:ascii="Times New Roman" w:hAnsi="Times New Roman" w:cs="Times New Roman"/>
          <w:sz w:val="28"/>
          <w:szCs w:val="28"/>
          <w:lang w:val="uk-UA"/>
        </w:rPr>
        <w:t xml:space="preserve"> Особливої частини полягає в тому, що вона: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1. Є частиною єдиного кодифікованого нормативного акту (Кримінального кодексу України), яка містить вичерпаний перелік суспільно-небезпечних діянь, визнаних Законодавцем злочинами, законодавчо встановлює межі криміналізації суспільно небезпечних діянь та покарання за них, чим забезпечує гарантії законності та прав людини у сфері кримінального судочинства;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2. Законодавець диференціює кримінальну відповідальність за конкретні злочини з урахуванням їх тяжкості, що створює ефективні можливості цілеспрямованої кримінально-правової політики і її проведення в суворих рамках закону;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3. Має </w:t>
      </w:r>
      <w:proofErr w:type="spellStart"/>
      <w:r w:rsidRPr="00BF47E1">
        <w:rPr>
          <w:rFonts w:ascii="Times New Roman" w:hAnsi="Times New Roman" w:cs="Times New Roman"/>
          <w:sz w:val="28"/>
          <w:szCs w:val="28"/>
          <w:lang w:val="uk-UA"/>
        </w:rPr>
        <w:t>загальновиховну</w:t>
      </w:r>
      <w:proofErr w:type="spellEnd"/>
      <w:r w:rsidRPr="00BF47E1">
        <w:rPr>
          <w:rFonts w:ascii="Times New Roman" w:hAnsi="Times New Roman" w:cs="Times New Roman"/>
          <w:sz w:val="28"/>
          <w:szCs w:val="28"/>
          <w:lang w:val="uk-UA"/>
        </w:rPr>
        <w:t xml:space="preserve"> функцію: через оголошення відповідних діянь злочинними і караними, законодавець допомагає сформувати у людей </w:t>
      </w:r>
      <w:r w:rsidRPr="00BF47E1">
        <w:rPr>
          <w:rFonts w:ascii="Times New Roman" w:hAnsi="Times New Roman" w:cs="Times New Roman"/>
          <w:sz w:val="28"/>
          <w:szCs w:val="28"/>
          <w:lang w:val="uk-UA"/>
        </w:rPr>
        <w:lastRenderedPageBreak/>
        <w:t>усвідомлення необхідності законослухняної поведінки, непримириме ставлення до злочинних проявів;</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4. </w:t>
      </w:r>
      <w:proofErr w:type="spellStart"/>
      <w:r w:rsidRPr="00BF47E1">
        <w:rPr>
          <w:rFonts w:ascii="Times New Roman" w:hAnsi="Times New Roman" w:cs="Times New Roman"/>
          <w:sz w:val="28"/>
          <w:szCs w:val="28"/>
          <w:lang w:val="uk-UA"/>
        </w:rPr>
        <w:t>Загальнопревентивну</w:t>
      </w:r>
      <w:proofErr w:type="spellEnd"/>
      <w:r w:rsidRPr="00BF47E1">
        <w:rPr>
          <w:rFonts w:ascii="Times New Roman" w:hAnsi="Times New Roman" w:cs="Times New Roman"/>
          <w:sz w:val="28"/>
          <w:szCs w:val="28"/>
          <w:lang w:val="uk-UA"/>
        </w:rPr>
        <w:t xml:space="preserve"> функцію: загрозою покарання, передбаченого в нормах Особливої частини, змушують більшість нестійких членів суспільства утримуватися від вчинення злочинів, чим сприяє попередженню їх вчинення;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5. Відмежовує область злочинних, кримінально-караних діянь від вчинків, які є суспільно небезпечними, але не є злочинними та кримінально караними.</w:t>
      </w:r>
    </w:p>
    <w:p w:rsidR="00BF47E1" w:rsidRPr="00BF47E1" w:rsidRDefault="00BF47E1" w:rsidP="00BF47E1">
      <w:pPr>
        <w:ind w:firstLine="709"/>
        <w:contextualSpacing/>
        <w:jc w:val="both"/>
        <w:rPr>
          <w:rFonts w:ascii="Times New Roman" w:hAnsi="Times New Roman" w:cs="Times New Roman"/>
          <w:b/>
          <w:sz w:val="28"/>
          <w:szCs w:val="28"/>
          <w:lang w:val="uk-UA"/>
        </w:rPr>
      </w:pPr>
    </w:p>
    <w:p w:rsidR="00BF47E1" w:rsidRPr="00BF47E1" w:rsidRDefault="00BF47E1" w:rsidP="00BF47E1">
      <w:pPr>
        <w:shd w:val="clear" w:color="auto" w:fill="FFFFFF"/>
        <w:ind w:right="24" w:firstLine="709"/>
        <w:contextualSpacing/>
        <w:jc w:val="both"/>
        <w:rPr>
          <w:rFonts w:ascii="Times New Roman" w:hAnsi="Times New Roman" w:cs="Times New Roman"/>
          <w:b/>
          <w:caps/>
          <w:sz w:val="28"/>
          <w:szCs w:val="28"/>
          <w:lang w:val="uk-UA"/>
        </w:rPr>
      </w:pPr>
      <w:r w:rsidRPr="00BF47E1">
        <w:rPr>
          <w:rFonts w:ascii="Times New Roman" w:hAnsi="Times New Roman" w:cs="Times New Roman"/>
          <w:b/>
          <w:caps/>
          <w:sz w:val="28"/>
          <w:szCs w:val="28"/>
          <w:lang w:val="uk-UA"/>
        </w:rPr>
        <w:t>ВИСНОВКИ ДО ПЕРШОГО ПИТАННЯ</w:t>
      </w:r>
    </w:p>
    <w:p w:rsidR="00BF47E1" w:rsidRPr="00BF47E1" w:rsidRDefault="00BF47E1" w:rsidP="00BF47E1">
      <w:pPr>
        <w:pStyle w:val="a5"/>
        <w:spacing w:after="0"/>
        <w:ind w:left="0" w:firstLine="709"/>
        <w:contextualSpacing/>
        <w:jc w:val="both"/>
        <w:rPr>
          <w:sz w:val="28"/>
          <w:szCs w:val="28"/>
        </w:rPr>
      </w:pPr>
      <w:r w:rsidRPr="00BF47E1">
        <w:rPr>
          <w:sz w:val="28"/>
          <w:szCs w:val="28"/>
        </w:rPr>
        <w:t>Особлива частина кримінального права – це його невід'ємна, систематизована сукупність кримінально-правових норм, в яких Законодавцем визначено юридично значущі ознаки суспільно небезпечних діянь, вчинення яких є злочином, види і розміри покарань, які можуть застосовуватись судом до осіб, винних у їх вчиненні, а також певні умови настання кримінальної відповідальності за конкретними нормами Особливої частини КК або звільнення від кримінальної відповідальності за вчинення певних злочинів.</w:t>
      </w:r>
    </w:p>
    <w:p w:rsidR="00BF47E1" w:rsidRPr="00BF47E1" w:rsidRDefault="00BF47E1" w:rsidP="00BF47E1">
      <w:pPr>
        <w:pStyle w:val="a5"/>
        <w:spacing w:after="0"/>
        <w:ind w:left="0" w:firstLine="709"/>
        <w:contextualSpacing/>
        <w:jc w:val="both"/>
        <w:rPr>
          <w:sz w:val="28"/>
          <w:szCs w:val="28"/>
        </w:rPr>
      </w:pPr>
      <w:r w:rsidRPr="00BF47E1">
        <w:rPr>
          <w:sz w:val="28"/>
          <w:szCs w:val="28"/>
        </w:rPr>
        <w:t xml:space="preserve">Єдність Загальної та Особливої частин кримінального права визначається спільним завданням і принципами. Загальні поняття і ознаки злочину та інші інститути Загальної частини наповнюються конкретним змістом у нормах Особливої частини. </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Будучи у нерозривному зв’язку, Загальна і Особлива частини утворюють єдине за своїм змістом і завданням кримінальне право, яке є одним із ефективних інструментів держави у здійсненні політики у сфері боротьби зі злочинністю.</w:t>
      </w:r>
    </w:p>
    <w:p w:rsidR="00BF47E1" w:rsidRPr="00BF47E1" w:rsidRDefault="00BF47E1" w:rsidP="00BF47E1">
      <w:pPr>
        <w:pStyle w:val="a3"/>
        <w:spacing w:after="0" w:line="240" w:lineRule="auto"/>
        <w:ind w:firstLine="709"/>
        <w:contextualSpacing/>
        <w:jc w:val="both"/>
        <w:rPr>
          <w:rFonts w:ascii="Times New Roman" w:hAnsi="Times New Roman" w:cs="Times New Roman"/>
          <w:i/>
          <w:sz w:val="28"/>
          <w:szCs w:val="28"/>
          <w:lang w:val="uk-UA"/>
        </w:rPr>
      </w:pPr>
    </w:p>
    <w:p w:rsidR="00BF47E1" w:rsidRPr="00BF47E1" w:rsidRDefault="00BF47E1" w:rsidP="00BF47E1">
      <w:pPr>
        <w:pStyle w:val="a3"/>
        <w:spacing w:after="0" w:line="240" w:lineRule="auto"/>
        <w:ind w:firstLine="709"/>
        <w:contextualSpacing/>
        <w:rPr>
          <w:rFonts w:ascii="Times New Roman" w:hAnsi="Times New Roman" w:cs="Times New Roman"/>
          <w:sz w:val="28"/>
          <w:szCs w:val="28"/>
          <w:lang w:val="uk-UA"/>
        </w:rPr>
      </w:pPr>
      <w:r w:rsidRPr="00BF47E1">
        <w:rPr>
          <w:rFonts w:ascii="Times New Roman" w:hAnsi="Times New Roman" w:cs="Times New Roman"/>
          <w:sz w:val="28"/>
          <w:szCs w:val="28"/>
          <w:lang w:val="uk-UA"/>
        </w:rPr>
        <w:t>ІІ. СИСТЕМА ОСОБЛИВОЇ ЧАСТИНИ КРИМІНАЛЬНОГО КОДЕКСУ УКРАЇНИ</w:t>
      </w:r>
    </w:p>
    <w:p w:rsidR="00BF47E1" w:rsidRPr="00BF47E1" w:rsidRDefault="00BF47E1" w:rsidP="00BF47E1">
      <w:pPr>
        <w:ind w:firstLine="709"/>
        <w:contextualSpacing/>
        <w:jc w:val="both"/>
        <w:rPr>
          <w:rFonts w:ascii="Times New Roman" w:hAnsi="Times New Roman" w:cs="Times New Roman"/>
          <w:sz w:val="28"/>
          <w:szCs w:val="28"/>
          <w:lang w:val="uk-UA"/>
        </w:rPr>
      </w:pPr>
    </w:p>
    <w:p w:rsidR="00BF47E1" w:rsidRPr="00BF47E1" w:rsidRDefault="00BF47E1" w:rsidP="00BF47E1">
      <w:pPr>
        <w:ind w:firstLine="709"/>
        <w:contextualSpacing/>
        <w:jc w:val="both"/>
        <w:rPr>
          <w:rFonts w:ascii="Times New Roman" w:hAnsi="Times New Roman" w:cs="Times New Roman"/>
          <w:b/>
          <w:i/>
          <w:sz w:val="28"/>
          <w:szCs w:val="28"/>
          <w:lang w:val="uk-UA"/>
        </w:rPr>
      </w:pPr>
      <w:r w:rsidRPr="00BF47E1">
        <w:rPr>
          <w:rFonts w:ascii="Times New Roman" w:hAnsi="Times New Roman" w:cs="Times New Roman"/>
          <w:b/>
          <w:sz w:val="28"/>
          <w:szCs w:val="28"/>
          <w:lang w:val="uk-UA"/>
        </w:rPr>
        <w:t xml:space="preserve">Система Особливої частини КК – </w:t>
      </w:r>
      <w:r w:rsidRPr="00BF47E1">
        <w:rPr>
          <w:rFonts w:ascii="Times New Roman" w:hAnsi="Times New Roman" w:cs="Times New Roman"/>
          <w:b/>
          <w:i/>
          <w:sz w:val="28"/>
          <w:szCs w:val="28"/>
          <w:lang w:val="uk-UA"/>
        </w:rPr>
        <w:t xml:space="preserve">це одна з двох його частин, що складається з сукупності кримінально-правових норм, в яких визначено, які суспільно небезпечні діяння є злочином і які види та розміри покарань можуть застосовуватись за їх вчинення, об’єднана в групи (розділи) за певними спільними ознаками, та їх певне розташування усередині таких груп, а також норм-роз'яснень певних положень чи термінів, що вживаються у вказаних нормах, або норм-заохочень до певної позитивної </w:t>
      </w:r>
      <w:proofErr w:type="spellStart"/>
      <w:r w:rsidRPr="00BF47E1">
        <w:rPr>
          <w:rFonts w:ascii="Times New Roman" w:hAnsi="Times New Roman" w:cs="Times New Roman"/>
          <w:b/>
          <w:i/>
          <w:sz w:val="28"/>
          <w:szCs w:val="28"/>
          <w:lang w:val="uk-UA"/>
        </w:rPr>
        <w:t>посткримінальної</w:t>
      </w:r>
      <w:proofErr w:type="spellEnd"/>
      <w:r w:rsidRPr="00BF47E1">
        <w:rPr>
          <w:rFonts w:ascii="Times New Roman" w:hAnsi="Times New Roman" w:cs="Times New Roman"/>
          <w:b/>
          <w:i/>
          <w:sz w:val="28"/>
          <w:szCs w:val="28"/>
          <w:lang w:val="uk-UA"/>
        </w:rPr>
        <w:t xml:space="preserve"> поведінки осіб, які вчинили певні злочини.</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lastRenderedPageBreak/>
        <w:t>Система Особливої частини КК України визначає класифікацію видів злочинів за родовим об’єктом, як елементом складу злочину. Вона відображає систему об’єктів кримінально-правової охорони, тобто закріплений у певній послідовності перелік соціальних цінностей, які охороняються кримінальним законодавством від суспільно небезпечних посягань.</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Сутність такої класифікації злочинів полягає у їх об’єднанні в одну групу (розділ), за ознакою посягання на однорідні, що характеризуються певною єдністю, суспільні цінності, як об’єкти кримінально-правової охорони. Такі групи однорідних об’єктів у науці кримінального права визначаються поняттям «родовий об’єкт». Наприклад, злочини, що посягають на власність, незалежно від її форми, (крадіжка, грабіж, розбій, шахрайство, вимагання, привласнення, розтрата, знищення або пошкодження чужого майна та інші) об’єднані в Розділ VI </w:t>
      </w:r>
      <w:proofErr w:type="spellStart"/>
      <w:r w:rsidRPr="00BF47E1">
        <w:rPr>
          <w:rFonts w:ascii="Times New Roman" w:hAnsi="Times New Roman" w:cs="Times New Roman"/>
          <w:sz w:val="28"/>
          <w:szCs w:val="28"/>
          <w:lang w:val="uk-UA"/>
        </w:rPr>
        <w:t>“Злочини</w:t>
      </w:r>
      <w:proofErr w:type="spellEnd"/>
      <w:r w:rsidRPr="00BF47E1">
        <w:rPr>
          <w:rFonts w:ascii="Times New Roman" w:hAnsi="Times New Roman" w:cs="Times New Roman"/>
          <w:sz w:val="28"/>
          <w:szCs w:val="28"/>
          <w:lang w:val="uk-UA"/>
        </w:rPr>
        <w:t xml:space="preserve"> проти </w:t>
      </w:r>
      <w:proofErr w:type="spellStart"/>
      <w:r w:rsidRPr="00BF47E1">
        <w:rPr>
          <w:rFonts w:ascii="Times New Roman" w:hAnsi="Times New Roman" w:cs="Times New Roman"/>
          <w:sz w:val="28"/>
          <w:szCs w:val="28"/>
          <w:lang w:val="uk-UA"/>
        </w:rPr>
        <w:t>власності”</w:t>
      </w:r>
      <w:proofErr w:type="spellEnd"/>
      <w:r w:rsidRPr="00BF47E1">
        <w:rPr>
          <w:rFonts w:ascii="Times New Roman" w:hAnsi="Times New Roman" w:cs="Times New Roman"/>
          <w:sz w:val="28"/>
          <w:szCs w:val="28"/>
          <w:lang w:val="uk-UA"/>
        </w:rPr>
        <w:t xml:space="preserve"> (ст.ст. 185-198 КК) саме за ознакою родового об’єкта, яким виступає власність.</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Крім родового об’єкта в деяких групах злочинів </w:t>
      </w:r>
      <w:r w:rsidRPr="00BF47E1">
        <w:rPr>
          <w:rFonts w:ascii="Times New Roman" w:hAnsi="Times New Roman" w:cs="Times New Roman"/>
          <w:b/>
          <w:sz w:val="28"/>
          <w:szCs w:val="28"/>
          <w:lang w:val="uk-UA"/>
        </w:rPr>
        <w:t>враховуються особливості суб’єкта злочину та його діяльності:</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службові особи та особи, які здійснюють професійну діяльність у сфері публічних послуг – є родовою ознакою злочинів, що вчинюються у сфері службової діяльності та професійної діяльності, пов’язаної з наданням публічних послуг (розділ XVII ст. 364-370 КК);</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військовослужбовець, військовозобов’язаний – є родовою ознакою злочинів проти встановленого порядку несення військової служби (військові злочини) розділ ХІХ ст.401-435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У певних розділах Особливої частини родовою ознакою складу злочинів виступає </w:t>
      </w:r>
      <w:r w:rsidRPr="00BF47E1">
        <w:rPr>
          <w:rFonts w:ascii="Times New Roman" w:hAnsi="Times New Roman" w:cs="Times New Roman"/>
          <w:b/>
          <w:sz w:val="28"/>
          <w:szCs w:val="28"/>
          <w:lang w:val="uk-UA"/>
        </w:rPr>
        <w:t>предмет</w:t>
      </w:r>
      <w:r w:rsidRPr="00BF47E1">
        <w:rPr>
          <w:rFonts w:ascii="Times New Roman" w:hAnsi="Times New Roman" w:cs="Times New Roman"/>
          <w:sz w:val="28"/>
          <w:szCs w:val="28"/>
          <w:lang w:val="uk-UA"/>
        </w:rPr>
        <w:t xml:space="preserve"> злочину. Наприклад, у розділі ХІІІ </w:t>
      </w:r>
      <w:proofErr w:type="spellStart"/>
      <w:r w:rsidRPr="00BF47E1">
        <w:rPr>
          <w:rFonts w:ascii="Times New Roman" w:hAnsi="Times New Roman" w:cs="Times New Roman"/>
          <w:sz w:val="28"/>
          <w:szCs w:val="28"/>
          <w:lang w:val="uk-UA"/>
        </w:rPr>
        <w:t>“Злочини</w:t>
      </w:r>
      <w:proofErr w:type="spellEnd"/>
      <w:r w:rsidRPr="00BF47E1">
        <w:rPr>
          <w:rFonts w:ascii="Times New Roman" w:hAnsi="Times New Roman" w:cs="Times New Roman"/>
          <w:sz w:val="28"/>
          <w:szCs w:val="28"/>
          <w:lang w:val="uk-UA"/>
        </w:rPr>
        <w:t xml:space="preserve"> у сфері обігу наркотичних засобів, психотропних речовин, їх аналогів або прекурсорів та інші злочини проти здоров’я </w:t>
      </w:r>
      <w:proofErr w:type="spellStart"/>
      <w:r w:rsidRPr="00BF47E1">
        <w:rPr>
          <w:rFonts w:ascii="Times New Roman" w:hAnsi="Times New Roman" w:cs="Times New Roman"/>
          <w:sz w:val="28"/>
          <w:szCs w:val="28"/>
          <w:lang w:val="uk-UA"/>
        </w:rPr>
        <w:t>населення”</w:t>
      </w:r>
      <w:proofErr w:type="spellEnd"/>
      <w:r w:rsidRPr="00BF47E1">
        <w:rPr>
          <w:rFonts w:ascii="Times New Roman" w:hAnsi="Times New Roman" w:cs="Times New Roman"/>
          <w:sz w:val="28"/>
          <w:szCs w:val="28"/>
          <w:lang w:val="uk-UA"/>
        </w:rPr>
        <w:t xml:space="preserve"> (ст. 305-327 КК) родовою ознакою є:</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наркотичні засоби, психотропні речовини та їх аналоги;</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прекурсори;</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отруйні чи сильнодіючі речовини або отруйні чи сильнодіючі лікарські засоби, або одурманюючі засоби чи засоби допінгу;</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мікробіологічні або інші біологічні агенти чи токсини;</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радіоактивно забруднені продукти або продукція</w:t>
      </w:r>
    </w:p>
    <w:p w:rsidR="00BF47E1" w:rsidRPr="00BF47E1" w:rsidRDefault="00BF47E1" w:rsidP="00BF47E1">
      <w:pPr>
        <w:numPr>
          <w:ilvl w:val="0"/>
          <w:numId w:val="1"/>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кошти, обладнання, інші речі об’єктивного світу, які безпосередньо пов’язані з незаконним обігом речовин та засобів, що загрожують здоров'ю населення.</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 xml:space="preserve">Розробка системи Особливої частини КК вимагала вирішенням цілої низки теоретичних і практичних питань, пов’язаних із необхідністю </w:t>
      </w:r>
      <w:r w:rsidRPr="00BF47E1">
        <w:rPr>
          <w:sz w:val="28"/>
          <w:szCs w:val="28"/>
        </w:rPr>
        <w:lastRenderedPageBreak/>
        <w:t>розподілу та розташування у певному порядку норм, що передбачають відповідальність за конкретні злочини. У наслідку система Особливої частини КК відобразила не тільки певні теоретичні здобутки, а й відобразила систему суспільних відносин та соціальних цінностей, що склалися в Україні як незалежній, демократичної держави і, на думку Законодавця, підлягали кримінально-правовій охороні.</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Систему Особливої частини Кримінального кодексу України складають наступні 20 розділів та статті, що включені в них:</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І. Злочини проти основ національної безпеки України (Ст.ст. 109-114);</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ІІ. Злочини проти життя та здоров'я особи. (Ст.ст. 115-145);</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ІІІ. Злочини проти волі, честі та гідності особи. (Ст.ст. 146-151);</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ІV. Злочини проти статевої свободи та статевої недоторканості особи. (Ст.ст. 152-156);</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V. Злочини проти виборчих, трудових та інших особистих прав і свобод людини і громадянина. (Ст.ст. 157-184);</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VІ. Злочини проти власності. (Ст.ст. 185-198);</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VІІ. Злочини у сфері господарської діяльності. (Ст.ст. 199-233);</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VІІІ. Злочини проти довкілля. (Ст.ст. 236-254);</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ІХ. Злочини громадської безпеки. (Ст.ст. 255-270-1);</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 Злочини проти безпеки виробництва. (Ст.ст. 271-275);</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ХІ. Злочини проти безпеки руху та експлуатації транспорту. (Ст.ст. 276-292);</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ХІІ. Злочини проти громадського порядку та моральності. (Ст.ст. 293-304);</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ХІІІ. Злочини у сфері обігу наркотичних засобів, психотропних речовин, їх аналогів або прекурсорів та інші злочини проти здоров'я населення. (Ст.ст. 305-327);</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ХІV. Злочини у сфері охорони державної таємниці, недоторканості державних кордонів, забезпечення призову та мобілізації. (Ст.ст. 328-337);</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ХV. Злочини проти авторитету органів державної влади, органів місцевого самоврядування та об'єднань громадян. (Ст.ст. 338-360);</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ХVІ. Злочини у сфері використання електронно-обчислювальних машин (комп'ютерів), систем та комп’ютерних мереж і мереж електрозв’язку. (Ст.ст. 361-363-1);</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ХVІІ. Злочини у сфері службової діяльності та професійної діяльності, пов’язаної з наданням публічних послуг. (Ст.ст. 364-370);</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ХVІІІ. Злочини проти правосуддя. (Ст.ст. 371-400);</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ХІХ. Злочини проти встановленого порядку несення військової служби (військові злочини). (Ст.ст. 401-435);</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Розділ. ХХ. Злочини проти миру, безпеки людства та міжнародного правопорядку. (Ст.ст. 436-447);</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lastRenderedPageBreak/>
        <w:t>Окремою структурною частиною системи Кримінального кодексу України є його Прикінцеві та перехідні положення, які складаються з Розділу І (</w:t>
      </w:r>
      <w:proofErr w:type="spellStart"/>
      <w:r w:rsidRPr="00BF47E1">
        <w:rPr>
          <w:sz w:val="28"/>
          <w:szCs w:val="28"/>
        </w:rPr>
        <w:t>п.п</w:t>
      </w:r>
      <w:proofErr w:type="spellEnd"/>
      <w:r w:rsidRPr="00BF47E1">
        <w:rPr>
          <w:sz w:val="28"/>
          <w:szCs w:val="28"/>
        </w:rPr>
        <w:t>. 1-3), та Розділу ІІ (</w:t>
      </w:r>
      <w:proofErr w:type="spellStart"/>
      <w:r w:rsidRPr="00BF47E1">
        <w:rPr>
          <w:sz w:val="28"/>
          <w:szCs w:val="28"/>
        </w:rPr>
        <w:t>п.п</w:t>
      </w:r>
      <w:proofErr w:type="spellEnd"/>
      <w:r w:rsidRPr="00BF47E1">
        <w:rPr>
          <w:sz w:val="28"/>
          <w:szCs w:val="28"/>
        </w:rPr>
        <w:t>. 1-21).</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Розділ І Особливої частини КК України увібрав у себе норми, якими визначені діяння, які визнаються злочинами проти основ національної безпеки України. Це відповідає структурі Конституції України, статті 1 та 2 якої вказують на основи української державності, захист яких, у тому числі за допомогою закону про кримінальну відповідальність, має надзвичайно важливіше значення, адже захист основних прав і свобод людини і громадянина перебуває у безпосередній залежності від рівня її національної безпеки держави.</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На сьогодні питання захисту основ національної безпеки України, як ніколи раніше у сучасній історії, набуло реального змісту та актуальності. Кримінально-правовий захист основ національної безпеки України, разом із збройним, а також дипломатичними та політичними засобами, є одним із найважливіших інструментів забезпечення цілісності, недоторканості та суверенітету нашої держави.</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Розділи ІІ, ІІІ та ІV складають норми про злочини, що посягають на певні види соціальних цінностей, які у Кримінальному кодексі України 1960 року були об’єднані у Главі ІІІ як </w:t>
      </w:r>
      <w:proofErr w:type="spellStart"/>
      <w:r w:rsidRPr="00BF47E1">
        <w:rPr>
          <w:rFonts w:ascii="Times New Roman" w:hAnsi="Times New Roman" w:cs="Times New Roman"/>
          <w:sz w:val="28"/>
          <w:szCs w:val="28"/>
          <w:lang w:val="uk-UA"/>
        </w:rPr>
        <w:t>“Злочини</w:t>
      </w:r>
      <w:proofErr w:type="spellEnd"/>
      <w:r w:rsidRPr="00BF47E1">
        <w:rPr>
          <w:rFonts w:ascii="Times New Roman" w:hAnsi="Times New Roman" w:cs="Times New Roman"/>
          <w:sz w:val="28"/>
          <w:szCs w:val="28"/>
          <w:lang w:val="uk-UA"/>
        </w:rPr>
        <w:t xml:space="preserve"> проти життя, здоров’я, волі і гідності </w:t>
      </w:r>
      <w:proofErr w:type="spellStart"/>
      <w:r w:rsidRPr="00BF47E1">
        <w:rPr>
          <w:rFonts w:ascii="Times New Roman" w:hAnsi="Times New Roman" w:cs="Times New Roman"/>
          <w:sz w:val="28"/>
          <w:szCs w:val="28"/>
          <w:lang w:val="uk-UA"/>
        </w:rPr>
        <w:t>особи.”</w:t>
      </w:r>
      <w:proofErr w:type="spellEnd"/>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Сучасна система Особливої частини КК є більш зручнішою для застосування, оскільки відразу дає орієнтир щодо розміщенні певних статей у відповідних розділах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Так Розділ VI </w:t>
      </w:r>
      <w:proofErr w:type="spellStart"/>
      <w:r w:rsidRPr="00BF47E1">
        <w:rPr>
          <w:rFonts w:ascii="Times New Roman" w:hAnsi="Times New Roman" w:cs="Times New Roman"/>
          <w:sz w:val="28"/>
          <w:szCs w:val="28"/>
          <w:lang w:val="uk-UA"/>
        </w:rPr>
        <w:t>“Злочини</w:t>
      </w:r>
      <w:proofErr w:type="spellEnd"/>
      <w:r w:rsidRPr="00BF47E1">
        <w:rPr>
          <w:rFonts w:ascii="Times New Roman" w:hAnsi="Times New Roman" w:cs="Times New Roman"/>
          <w:sz w:val="28"/>
          <w:szCs w:val="28"/>
          <w:lang w:val="uk-UA"/>
        </w:rPr>
        <w:t xml:space="preserve"> проти </w:t>
      </w:r>
      <w:proofErr w:type="spellStart"/>
      <w:r w:rsidRPr="00BF47E1">
        <w:rPr>
          <w:rFonts w:ascii="Times New Roman" w:hAnsi="Times New Roman" w:cs="Times New Roman"/>
          <w:sz w:val="28"/>
          <w:szCs w:val="28"/>
          <w:lang w:val="uk-UA"/>
        </w:rPr>
        <w:t>власності”</w:t>
      </w:r>
      <w:proofErr w:type="spellEnd"/>
      <w:r w:rsidRPr="00BF47E1">
        <w:rPr>
          <w:rFonts w:ascii="Times New Roman" w:hAnsi="Times New Roman" w:cs="Times New Roman"/>
          <w:sz w:val="28"/>
          <w:szCs w:val="28"/>
          <w:lang w:val="uk-UA"/>
        </w:rPr>
        <w:t xml:space="preserve"> (ст.ст. 185-198 КК) об'єднав статті про злочини, основним безпосереднім об’єктом посягання якого є власність незалежно від її форми. Кримінальний кодекс України 1960 р. передбачав відповідальність за злочини проти державної і колективної власності, а також індивідуальної власності окремо у главах ІІ (ст. 81-92 КК) та V (ст. 140-146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Вказана зміна є закономірною, бо відповідає рівності усіх форм власності, закріпленій у Конституції України та інших нормативних актах, зокрема у Законі України </w:t>
      </w:r>
      <w:proofErr w:type="spellStart"/>
      <w:r w:rsidRPr="00BF47E1">
        <w:rPr>
          <w:rFonts w:ascii="Times New Roman" w:hAnsi="Times New Roman" w:cs="Times New Roman"/>
          <w:sz w:val="28"/>
          <w:szCs w:val="28"/>
          <w:lang w:val="uk-UA"/>
        </w:rPr>
        <w:t>“Про</w:t>
      </w:r>
      <w:proofErr w:type="spellEnd"/>
      <w:r w:rsidRPr="00BF47E1">
        <w:rPr>
          <w:rFonts w:ascii="Times New Roman" w:hAnsi="Times New Roman" w:cs="Times New Roman"/>
          <w:sz w:val="28"/>
          <w:szCs w:val="28"/>
          <w:lang w:val="uk-UA"/>
        </w:rPr>
        <w:t xml:space="preserve"> власність в </w:t>
      </w:r>
      <w:proofErr w:type="spellStart"/>
      <w:r w:rsidRPr="00BF47E1">
        <w:rPr>
          <w:rFonts w:ascii="Times New Roman" w:hAnsi="Times New Roman" w:cs="Times New Roman"/>
          <w:sz w:val="28"/>
          <w:szCs w:val="28"/>
          <w:lang w:val="uk-UA"/>
        </w:rPr>
        <w:t>Україні”</w:t>
      </w:r>
      <w:proofErr w:type="spellEnd"/>
      <w:r w:rsidRPr="00BF47E1">
        <w:rPr>
          <w:rFonts w:ascii="Times New Roman" w:hAnsi="Times New Roman" w:cs="Times New Roman"/>
          <w:sz w:val="28"/>
          <w:szCs w:val="28"/>
          <w:lang w:val="uk-UA"/>
        </w:rPr>
        <w:t xml:space="preserve"> і виключає потребу у диференціації відповідальності в залежності від належності майна тому чи іншому власнику, як це було в КК 1960 р.</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Система Особливої частини КК 2001 р. характеризується й новими розділами, що були невідомі КК 1960 р., а саме:</w:t>
      </w:r>
    </w:p>
    <w:p w:rsidR="00BF47E1" w:rsidRPr="00BF47E1" w:rsidRDefault="00BF47E1" w:rsidP="00BF47E1">
      <w:pPr>
        <w:pStyle w:val="a8"/>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 w:val="left" w:pos="2127"/>
        </w:tabs>
        <w:ind w:firstLine="709"/>
        <w:contextualSpacing/>
        <w:jc w:val="both"/>
        <w:rPr>
          <w:rStyle w:val="a7"/>
          <w:rFonts w:ascii="Times New Roman" w:hAnsi="Times New Roman"/>
          <w:sz w:val="28"/>
          <w:szCs w:val="28"/>
          <w:lang w:val="uk-UA"/>
        </w:rPr>
      </w:pPr>
      <w:r w:rsidRPr="00BF47E1">
        <w:rPr>
          <w:rStyle w:val="a7"/>
          <w:rFonts w:ascii="Times New Roman" w:hAnsi="Times New Roman"/>
          <w:sz w:val="28"/>
          <w:szCs w:val="28"/>
          <w:lang w:val="uk-UA"/>
        </w:rPr>
        <w:t xml:space="preserve">Розділ VIII </w:t>
      </w:r>
      <w:r w:rsidRPr="00BF47E1">
        <w:rPr>
          <w:rStyle w:val="a7"/>
          <w:rFonts w:ascii="Times New Roman" w:hAnsi="Times New Roman"/>
          <w:sz w:val="28"/>
          <w:szCs w:val="28"/>
          <w:lang w:val="uk-UA"/>
        </w:rPr>
        <w:tab/>
      </w:r>
      <w:r w:rsidRPr="00BF47E1">
        <w:rPr>
          <w:rStyle w:val="a7"/>
          <w:rFonts w:ascii="Times New Roman" w:hAnsi="Times New Roman"/>
          <w:sz w:val="28"/>
          <w:szCs w:val="28"/>
          <w:lang w:val="uk-UA"/>
        </w:rPr>
        <w:noBreakHyphen/>
        <w:t xml:space="preserve"> </w:t>
      </w:r>
      <w:r w:rsidRPr="00BF47E1">
        <w:rPr>
          <w:rStyle w:val="a7"/>
          <w:rFonts w:ascii="Times New Roman" w:hAnsi="Times New Roman"/>
          <w:sz w:val="28"/>
          <w:szCs w:val="28"/>
          <w:lang w:val="uk-UA"/>
        </w:rPr>
        <w:tab/>
        <w:t>“ЗЛОЧИНИ ПРОТИ ДОВКІЛЛЯ” (ст. 236-254 КК);</w:t>
      </w:r>
    </w:p>
    <w:p w:rsidR="00BF47E1" w:rsidRPr="00BF47E1" w:rsidRDefault="00BF47E1" w:rsidP="00BF47E1">
      <w:pPr>
        <w:pStyle w:val="a8"/>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 w:val="left" w:pos="2127"/>
        </w:tabs>
        <w:ind w:firstLine="709"/>
        <w:contextualSpacing/>
        <w:jc w:val="both"/>
        <w:rPr>
          <w:rStyle w:val="a7"/>
          <w:rFonts w:ascii="Times New Roman" w:hAnsi="Times New Roman"/>
          <w:sz w:val="28"/>
          <w:szCs w:val="28"/>
          <w:lang w:val="uk-UA"/>
        </w:rPr>
      </w:pPr>
      <w:r w:rsidRPr="00BF47E1">
        <w:rPr>
          <w:rStyle w:val="a7"/>
          <w:rFonts w:ascii="Times New Roman" w:hAnsi="Times New Roman"/>
          <w:sz w:val="28"/>
          <w:szCs w:val="28"/>
          <w:lang w:val="uk-UA"/>
        </w:rPr>
        <w:lastRenderedPageBreak/>
        <w:t xml:space="preserve">Розділ XVI </w:t>
      </w:r>
      <w:r w:rsidRPr="00BF47E1">
        <w:rPr>
          <w:rStyle w:val="a7"/>
          <w:rFonts w:ascii="Times New Roman" w:hAnsi="Times New Roman"/>
          <w:sz w:val="28"/>
          <w:szCs w:val="28"/>
          <w:lang w:val="uk-UA"/>
        </w:rPr>
        <w:tab/>
      </w:r>
      <w:r w:rsidRPr="00BF47E1">
        <w:rPr>
          <w:rStyle w:val="a7"/>
          <w:rFonts w:ascii="Times New Roman" w:hAnsi="Times New Roman"/>
          <w:sz w:val="28"/>
          <w:szCs w:val="28"/>
          <w:lang w:val="uk-UA"/>
        </w:rPr>
        <w:noBreakHyphen/>
        <w:t xml:space="preserve"> </w:t>
      </w:r>
      <w:r w:rsidRPr="00BF47E1">
        <w:rPr>
          <w:rStyle w:val="a7"/>
          <w:rFonts w:ascii="Times New Roman" w:hAnsi="Times New Roman"/>
          <w:sz w:val="28"/>
          <w:szCs w:val="28"/>
          <w:lang w:val="uk-UA"/>
        </w:rPr>
        <w:tab/>
        <w:t>“ЗЛОЧИНИ У СФЕРІ ВИКОРИСТАННЯ ЕЛЕКТРОННО-ОБЧИСЛЮВАЛЬНИХ МАШИН (КОМП'ЮТЕРІВ), СИСТЕМ ТА КОМП'ЮТЕРНИХ МЕРЕЖ” (ст. 361-363 КК);</w:t>
      </w:r>
    </w:p>
    <w:p w:rsidR="00BF47E1" w:rsidRPr="00BF47E1" w:rsidRDefault="00BF47E1" w:rsidP="00BF47E1">
      <w:pPr>
        <w:pStyle w:val="a8"/>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 w:val="left" w:pos="2127"/>
        </w:tabs>
        <w:ind w:firstLine="709"/>
        <w:contextualSpacing/>
        <w:jc w:val="both"/>
        <w:rPr>
          <w:rStyle w:val="a7"/>
          <w:rFonts w:ascii="Times New Roman" w:hAnsi="Times New Roman"/>
          <w:sz w:val="28"/>
          <w:szCs w:val="28"/>
          <w:lang w:val="uk-UA"/>
        </w:rPr>
      </w:pPr>
      <w:r w:rsidRPr="00BF47E1">
        <w:rPr>
          <w:rStyle w:val="a7"/>
          <w:rFonts w:ascii="Times New Roman" w:hAnsi="Times New Roman"/>
          <w:sz w:val="28"/>
          <w:szCs w:val="28"/>
          <w:lang w:val="uk-UA"/>
        </w:rPr>
        <w:t xml:space="preserve">Розділ XX </w:t>
      </w:r>
      <w:r w:rsidRPr="00BF47E1">
        <w:rPr>
          <w:rStyle w:val="a7"/>
          <w:rFonts w:ascii="Times New Roman" w:hAnsi="Times New Roman"/>
          <w:sz w:val="28"/>
          <w:szCs w:val="28"/>
          <w:lang w:val="uk-UA"/>
        </w:rPr>
        <w:tab/>
      </w:r>
      <w:r w:rsidRPr="00BF47E1">
        <w:rPr>
          <w:rStyle w:val="a7"/>
          <w:rFonts w:ascii="Times New Roman" w:hAnsi="Times New Roman"/>
          <w:sz w:val="28"/>
          <w:szCs w:val="28"/>
          <w:lang w:val="uk-UA"/>
        </w:rPr>
        <w:noBreakHyphen/>
        <w:t xml:space="preserve"> </w:t>
      </w:r>
      <w:r w:rsidRPr="00BF47E1">
        <w:rPr>
          <w:rStyle w:val="a7"/>
          <w:rFonts w:ascii="Times New Roman" w:hAnsi="Times New Roman"/>
          <w:sz w:val="28"/>
          <w:szCs w:val="28"/>
          <w:lang w:val="uk-UA"/>
        </w:rPr>
        <w:tab/>
        <w:t>“ЗЛОЧИНИ ПРОТИ МИРУ, БЕЗПЕКИ ЛЮДСТВА ТА МІЖНАРОДНОГО ПРАВОПОРЯДКУ” (ст. 436-447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Більшість нових статей включені до КК у відповідності до міжнародних конвенцій та договорів, учасником яких є України, а також у зв’язку із розвитком технологій та сфер діяльності людини та появою нових суспільно небезпечних діянь та їх наслідків.</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У системі Особливої частини КК знайшла своє рішення й проблема, яка давно назріла і мала глибоку наукову розробку, щодо необхідності виокремлення у самостійні розділи таких злочинних посягань, як:</w:t>
      </w:r>
    </w:p>
    <w:p w:rsidR="00BF47E1" w:rsidRPr="00BF47E1" w:rsidRDefault="00BF47E1" w:rsidP="00BF47E1">
      <w:pPr>
        <w:pStyle w:val="a8"/>
        <w:tabs>
          <w:tab w:val="clear" w:pos="959"/>
          <w:tab w:val="clear" w:pos="1918"/>
          <w:tab w:val="clear" w:pos="2877"/>
          <w:tab w:val="clear" w:pos="3836"/>
          <w:tab w:val="clear" w:pos="4795"/>
          <w:tab w:val="clear" w:pos="5754"/>
          <w:tab w:val="clear" w:pos="6713"/>
          <w:tab w:val="clear" w:pos="7672"/>
          <w:tab w:val="clear" w:pos="8631"/>
          <w:tab w:val="clear" w:pos="9590"/>
          <w:tab w:val="left" w:pos="1701"/>
        </w:tabs>
        <w:ind w:firstLine="709"/>
        <w:contextualSpacing/>
        <w:jc w:val="both"/>
        <w:rPr>
          <w:rStyle w:val="a7"/>
          <w:rFonts w:ascii="Times New Roman" w:hAnsi="Times New Roman"/>
          <w:sz w:val="28"/>
          <w:szCs w:val="28"/>
          <w:lang w:val="uk-UA"/>
        </w:rPr>
      </w:pPr>
      <w:r w:rsidRPr="00BF47E1">
        <w:rPr>
          <w:rStyle w:val="a7"/>
          <w:rFonts w:ascii="Times New Roman" w:hAnsi="Times New Roman"/>
          <w:sz w:val="28"/>
          <w:szCs w:val="28"/>
          <w:lang w:val="uk-UA"/>
        </w:rPr>
        <w:t>“ЗЛОЧИНИ ПРОТИ БЕЗПЕКИ ВИРОБНИЦТВА” (Розділ X ст. 271-275 КК);</w:t>
      </w:r>
    </w:p>
    <w:p w:rsidR="00BF47E1" w:rsidRPr="00BF47E1" w:rsidRDefault="00BF47E1" w:rsidP="00BF47E1">
      <w:pPr>
        <w:pStyle w:val="a8"/>
        <w:tabs>
          <w:tab w:val="clear" w:pos="959"/>
          <w:tab w:val="clear" w:pos="1918"/>
          <w:tab w:val="clear" w:pos="2877"/>
          <w:tab w:val="clear" w:pos="3836"/>
          <w:tab w:val="clear" w:pos="4795"/>
          <w:tab w:val="clear" w:pos="5754"/>
          <w:tab w:val="clear" w:pos="6713"/>
          <w:tab w:val="clear" w:pos="7672"/>
          <w:tab w:val="clear" w:pos="8631"/>
          <w:tab w:val="clear" w:pos="9590"/>
          <w:tab w:val="left" w:pos="1701"/>
        </w:tabs>
        <w:ind w:firstLine="709"/>
        <w:contextualSpacing/>
        <w:jc w:val="both"/>
        <w:rPr>
          <w:rStyle w:val="a7"/>
          <w:rFonts w:ascii="Times New Roman" w:hAnsi="Times New Roman"/>
          <w:sz w:val="28"/>
          <w:szCs w:val="28"/>
          <w:lang w:val="uk-UA"/>
        </w:rPr>
      </w:pPr>
      <w:r w:rsidRPr="00BF47E1">
        <w:rPr>
          <w:rStyle w:val="a7"/>
          <w:rFonts w:ascii="Times New Roman" w:hAnsi="Times New Roman"/>
          <w:sz w:val="28"/>
          <w:szCs w:val="28"/>
          <w:lang w:val="uk-UA"/>
        </w:rPr>
        <w:t>“ЗЛОЧИНИ ПРОТИ БЕЗПЕКИ РУХУ ТА ЕКСПЛУАТАЦІЇ ТРАНСПОРТУ” (Розділ XI ст. 276-292 КК);</w:t>
      </w:r>
    </w:p>
    <w:p w:rsidR="00BF47E1" w:rsidRPr="00BF47E1" w:rsidRDefault="00BF47E1" w:rsidP="00BF47E1">
      <w:pPr>
        <w:pStyle w:val="a8"/>
        <w:tabs>
          <w:tab w:val="clear" w:pos="959"/>
          <w:tab w:val="clear" w:pos="1918"/>
          <w:tab w:val="clear" w:pos="2877"/>
          <w:tab w:val="clear" w:pos="3836"/>
          <w:tab w:val="clear" w:pos="4795"/>
          <w:tab w:val="clear" w:pos="5754"/>
          <w:tab w:val="clear" w:pos="6713"/>
          <w:tab w:val="clear" w:pos="7672"/>
          <w:tab w:val="clear" w:pos="8631"/>
          <w:tab w:val="clear" w:pos="9590"/>
          <w:tab w:val="left" w:pos="1701"/>
        </w:tabs>
        <w:ind w:firstLine="709"/>
        <w:contextualSpacing/>
        <w:jc w:val="both"/>
        <w:rPr>
          <w:rStyle w:val="a7"/>
          <w:rFonts w:ascii="Times New Roman" w:hAnsi="Times New Roman"/>
          <w:sz w:val="28"/>
          <w:szCs w:val="28"/>
          <w:lang w:val="uk-UA"/>
        </w:rPr>
      </w:pPr>
      <w:r w:rsidRPr="00BF47E1">
        <w:rPr>
          <w:rStyle w:val="a7"/>
          <w:rFonts w:ascii="Times New Roman" w:hAnsi="Times New Roman"/>
          <w:sz w:val="28"/>
          <w:szCs w:val="28"/>
          <w:lang w:val="uk-UA"/>
        </w:rPr>
        <w:t xml:space="preserve">“ЗЛОЧИНИ У СФЕРІ ОБІГУ НАРКОТИЧНИХ ЗАСОБІВ, ПСИХОТРОПНИХ РЕЧОВИН, ЇХ АНАЛОГІВ АБО ПРЕКУРСОРІВ ТА ІНШІ ЗЛОЧИНИ ПРОТИ ЗДОРОВ'Я НАСЕЛЕННЯ” </w:t>
      </w:r>
      <w:r w:rsidRPr="00BF47E1">
        <w:rPr>
          <w:rStyle w:val="a7"/>
          <w:rFonts w:ascii="Times New Roman" w:hAnsi="Times New Roman"/>
          <w:b/>
          <w:sz w:val="28"/>
          <w:szCs w:val="28"/>
          <w:lang w:val="uk-UA"/>
        </w:rPr>
        <w:t>(</w:t>
      </w:r>
      <w:r w:rsidRPr="00BF47E1">
        <w:rPr>
          <w:rStyle w:val="a7"/>
          <w:rFonts w:ascii="Times New Roman" w:hAnsi="Times New Roman"/>
          <w:sz w:val="28"/>
          <w:szCs w:val="28"/>
          <w:lang w:val="uk-UA"/>
        </w:rPr>
        <w:t>Розділ XIII ст. 305-327 КК);</w:t>
      </w:r>
    </w:p>
    <w:p w:rsidR="00BF47E1" w:rsidRPr="00BF47E1" w:rsidRDefault="00BF47E1" w:rsidP="00BF47E1">
      <w:pPr>
        <w:pStyle w:val="a8"/>
        <w:tabs>
          <w:tab w:val="clear" w:pos="959"/>
          <w:tab w:val="clear" w:pos="1918"/>
          <w:tab w:val="clear" w:pos="2877"/>
          <w:tab w:val="clear" w:pos="3836"/>
          <w:tab w:val="clear" w:pos="4795"/>
          <w:tab w:val="clear" w:pos="5754"/>
          <w:tab w:val="clear" w:pos="6713"/>
          <w:tab w:val="clear" w:pos="7672"/>
          <w:tab w:val="clear" w:pos="8631"/>
          <w:tab w:val="clear" w:pos="9590"/>
          <w:tab w:val="left" w:pos="1701"/>
        </w:tabs>
        <w:ind w:firstLine="709"/>
        <w:contextualSpacing/>
        <w:jc w:val="both"/>
        <w:rPr>
          <w:rStyle w:val="a7"/>
          <w:rFonts w:ascii="Times New Roman" w:hAnsi="Times New Roman"/>
          <w:sz w:val="28"/>
          <w:szCs w:val="28"/>
          <w:lang w:val="uk-UA"/>
        </w:rPr>
      </w:pPr>
      <w:r w:rsidRPr="00BF47E1">
        <w:rPr>
          <w:rStyle w:val="a7"/>
          <w:rFonts w:ascii="Times New Roman" w:hAnsi="Times New Roman"/>
          <w:sz w:val="28"/>
          <w:szCs w:val="28"/>
          <w:lang w:val="uk-UA"/>
        </w:rPr>
        <w:t xml:space="preserve">“ЗЛОЧИНИ У СФЕРІ ОХОРОНИ ДЕРЖАВНОЇ ТАЄМНИЦІ, НЕДОТОРКАННОСТІ ДЕРЖАВНИХ КОРДОНІВ, ЗАБЕЗПЕЧЕННЯ ПРИЗОВУ ТА МОБІЛІЗАЦІЇ” </w:t>
      </w:r>
      <w:r w:rsidRPr="00BF47E1">
        <w:rPr>
          <w:rStyle w:val="a7"/>
          <w:rFonts w:ascii="Times New Roman" w:hAnsi="Times New Roman"/>
          <w:b/>
          <w:sz w:val="28"/>
          <w:szCs w:val="28"/>
          <w:lang w:val="uk-UA"/>
        </w:rPr>
        <w:t>(</w:t>
      </w:r>
      <w:r w:rsidRPr="00BF47E1">
        <w:rPr>
          <w:rStyle w:val="a7"/>
          <w:rFonts w:ascii="Times New Roman" w:hAnsi="Times New Roman"/>
          <w:sz w:val="28"/>
          <w:szCs w:val="28"/>
          <w:lang w:val="uk-UA"/>
        </w:rPr>
        <w:t>Розділ XIV ст. 328-337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Завершує систему Особливої частини КК </w:t>
      </w:r>
      <w:r w:rsidRPr="00BF47E1">
        <w:rPr>
          <w:rFonts w:ascii="Times New Roman" w:hAnsi="Times New Roman" w:cs="Times New Roman"/>
          <w:b/>
          <w:sz w:val="28"/>
          <w:szCs w:val="28"/>
          <w:lang w:val="uk-UA"/>
        </w:rPr>
        <w:t xml:space="preserve">Розділ ХХ </w:t>
      </w:r>
      <w:proofErr w:type="spellStart"/>
      <w:r w:rsidRPr="00BF47E1">
        <w:rPr>
          <w:rFonts w:ascii="Times New Roman" w:hAnsi="Times New Roman" w:cs="Times New Roman"/>
          <w:b/>
          <w:sz w:val="28"/>
          <w:szCs w:val="28"/>
          <w:lang w:val="uk-UA"/>
        </w:rPr>
        <w:t>“Злочини</w:t>
      </w:r>
      <w:proofErr w:type="spellEnd"/>
      <w:r w:rsidRPr="00BF47E1">
        <w:rPr>
          <w:rFonts w:ascii="Times New Roman" w:hAnsi="Times New Roman" w:cs="Times New Roman"/>
          <w:b/>
          <w:sz w:val="28"/>
          <w:szCs w:val="28"/>
          <w:lang w:val="uk-UA"/>
        </w:rPr>
        <w:t xml:space="preserve"> проти миру, безпеки людства та міжнародного </w:t>
      </w:r>
      <w:proofErr w:type="spellStart"/>
      <w:r w:rsidRPr="00BF47E1">
        <w:rPr>
          <w:rFonts w:ascii="Times New Roman" w:hAnsi="Times New Roman" w:cs="Times New Roman"/>
          <w:b/>
          <w:sz w:val="28"/>
          <w:szCs w:val="28"/>
          <w:lang w:val="uk-UA"/>
        </w:rPr>
        <w:t>правопорядку”</w:t>
      </w:r>
      <w:proofErr w:type="spellEnd"/>
      <w:r w:rsidRPr="00BF47E1">
        <w:rPr>
          <w:rFonts w:ascii="Times New Roman" w:hAnsi="Times New Roman" w:cs="Times New Roman"/>
          <w:sz w:val="28"/>
          <w:szCs w:val="28"/>
          <w:lang w:val="uk-UA"/>
        </w:rPr>
        <w:t>.</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В цей розділ включені статті, що спрямовані на охорону </w:t>
      </w:r>
      <w:r w:rsidRPr="00BF47E1">
        <w:rPr>
          <w:rFonts w:ascii="Times New Roman" w:hAnsi="Times New Roman" w:cs="Times New Roman"/>
          <w:b/>
          <w:sz w:val="28"/>
          <w:szCs w:val="28"/>
          <w:lang w:val="uk-UA"/>
        </w:rPr>
        <w:t>міжнародного правопорядку</w:t>
      </w:r>
      <w:r w:rsidRPr="00BF47E1">
        <w:rPr>
          <w:rFonts w:ascii="Times New Roman" w:hAnsi="Times New Roman" w:cs="Times New Roman"/>
          <w:sz w:val="28"/>
          <w:szCs w:val="28"/>
          <w:lang w:val="uk-UA"/>
        </w:rPr>
        <w:t xml:space="preserve">. Зокрема: ст. 436 </w:t>
      </w:r>
      <w:proofErr w:type="spellStart"/>
      <w:r w:rsidRPr="00BF47E1">
        <w:rPr>
          <w:rStyle w:val="a7"/>
          <w:rFonts w:ascii="Times New Roman" w:hAnsi="Times New Roman" w:cs="Times New Roman"/>
          <w:sz w:val="28"/>
          <w:szCs w:val="28"/>
          <w:lang w:val="uk-UA"/>
        </w:rPr>
        <w:t>“</w:t>
      </w:r>
      <w:r w:rsidRPr="00BF47E1">
        <w:rPr>
          <w:rFonts w:ascii="Times New Roman" w:hAnsi="Times New Roman" w:cs="Times New Roman"/>
          <w:sz w:val="28"/>
          <w:szCs w:val="28"/>
          <w:lang w:val="uk-UA"/>
        </w:rPr>
        <w:t>Пропаганда</w:t>
      </w:r>
      <w:proofErr w:type="spellEnd"/>
      <w:r w:rsidRPr="00BF47E1">
        <w:rPr>
          <w:rFonts w:ascii="Times New Roman" w:hAnsi="Times New Roman" w:cs="Times New Roman"/>
          <w:sz w:val="28"/>
          <w:szCs w:val="28"/>
          <w:lang w:val="uk-UA"/>
        </w:rPr>
        <w:t xml:space="preserve"> </w:t>
      </w:r>
      <w:proofErr w:type="spellStart"/>
      <w:r w:rsidRPr="00BF47E1">
        <w:rPr>
          <w:rFonts w:ascii="Times New Roman" w:hAnsi="Times New Roman" w:cs="Times New Roman"/>
          <w:sz w:val="28"/>
          <w:szCs w:val="28"/>
          <w:lang w:val="uk-UA"/>
        </w:rPr>
        <w:t>війни</w:t>
      </w:r>
      <w:r w:rsidRPr="00BF47E1">
        <w:rPr>
          <w:rStyle w:val="a7"/>
          <w:rFonts w:ascii="Times New Roman" w:hAnsi="Times New Roman" w:cs="Times New Roman"/>
          <w:sz w:val="28"/>
          <w:szCs w:val="28"/>
          <w:lang w:val="uk-UA"/>
        </w:rPr>
        <w:t>”</w:t>
      </w:r>
      <w:proofErr w:type="spellEnd"/>
      <w:r w:rsidRPr="00BF47E1">
        <w:rPr>
          <w:rFonts w:ascii="Times New Roman" w:hAnsi="Times New Roman" w:cs="Times New Roman"/>
          <w:sz w:val="28"/>
          <w:szCs w:val="28"/>
          <w:lang w:val="uk-UA"/>
        </w:rPr>
        <w:t xml:space="preserve">, ст. 437 "Планування, підготовка, розв’язування та ведення агресивної війни", ст. 444 </w:t>
      </w:r>
      <w:proofErr w:type="spellStart"/>
      <w:r w:rsidRPr="00BF47E1">
        <w:rPr>
          <w:rFonts w:ascii="Times New Roman" w:hAnsi="Times New Roman" w:cs="Times New Roman"/>
          <w:sz w:val="28"/>
          <w:szCs w:val="28"/>
          <w:lang w:val="uk-UA"/>
        </w:rPr>
        <w:t>“Злочини</w:t>
      </w:r>
      <w:proofErr w:type="spellEnd"/>
      <w:r w:rsidRPr="00BF47E1">
        <w:rPr>
          <w:rFonts w:ascii="Times New Roman" w:hAnsi="Times New Roman" w:cs="Times New Roman"/>
          <w:sz w:val="28"/>
          <w:szCs w:val="28"/>
          <w:lang w:val="uk-UA"/>
        </w:rPr>
        <w:t xml:space="preserve"> проти осіб та установ, що мають міжнародний </w:t>
      </w:r>
      <w:proofErr w:type="spellStart"/>
      <w:r w:rsidRPr="00BF47E1">
        <w:rPr>
          <w:rFonts w:ascii="Times New Roman" w:hAnsi="Times New Roman" w:cs="Times New Roman"/>
          <w:sz w:val="28"/>
          <w:szCs w:val="28"/>
          <w:lang w:val="uk-UA"/>
        </w:rPr>
        <w:t>захист”</w:t>
      </w:r>
      <w:proofErr w:type="spellEnd"/>
      <w:r w:rsidRPr="00BF47E1">
        <w:rPr>
          <w:rFonts w:ascii="Times New Roman" w:hAnsi="Times New Roman" w:cs="Times New Roman"/>
          <w:sz w:val="28"/>
          <w:szCs w:val="28"/>
          <w:lang w:val="uk-UA"/>
        </w:rPr>
        <w:t xml:space="preserve">, ст. 445 </w:t>
      </w:r>
      <w:proofErr w:type="spellStart"/>
      <w:r w:rsidRPr="00BF47E1">
        <w:rPr>
          <w:rFonts w:ascii="Times New Roman" w:hAnsi="Times New Roman" w:cs="Times New Roman"/>
          <w:sz w:val="28"/>
          <w:szCs w:val="28"/>
          <w:lang w:val="uk-UA"/>
        </w:rPr>
        <w:t>“Незаконне</w:t>
      </w:r>
      <w:proofErr w:type="spellEnd"/>
      <w:r w:rsidRPr="00BF47E1">
        <w:rPr>
          <w:rFonts w:ascii="Times New Roman" w:hAnsi="Times New Roman" w:cs="Times New Roman"/>
          <w:sz w:val="28"/>
          <w:szCs w:val="28"/>
          <w:lang w:val="uk-UA"/>
        </w:rPr>
        <w:t xml:space="preserve"> використання символіки Червоного Хреста і Червоного </w:t>
      </w:r>
      <w:proofErr w:type="spellStart"/>
      <w:r w:rsidRPr="00BF47E1">
        <w:rPr>
          <w:rFonts w:ascii="Times New Roman" w:hAnsi="Times New Roman" w:cs="Times New Roman"/>
          <w:sz w:val="28"/>
          <w:szCs w:val="28"/>
          <w:lang w:val="uk-UA"/>
        </w:rPr>
        <w:t>Півмісяця”</w:t>
      </w:r>
      <w:proofErr w:type="spellEnd"/>
      <w:r w:rsidRPr="00BF47E1">
        <w:rPr>
          <w:rFonts w:ascii="Times New Roman" w:hAnsi="Times New Roman" w:cs="Times New Roman"/>
          <w:sz w:val="28"/>
          <w:szCs w:val="28"/>
          <w:lang w:val="uk-UA"/>
        </w:rPr>
        <w:t xml:space="preserve"> та інші.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На момент прийняття Кодексу Законодавець, мабуть, вважав, що в Україні норми цього розділу будуть застосовуватися дуже рідко і сфера їх дії буде обмеженою або вони взагалі не будуть ніколи застосовуватись, а тому й розмістив його останнім. Але сучасна дійсність довела, що захист миру, безпека людства та міжнародний правопорядок є найважливішими світовими цінностями, а їх захист - найважливішою гарантією основ національної безпеки кожної держави. Тому, на нашу думку, норми, якими встановлюється кримінальна відповідальність за посягання проти миру, безпеки людства та міжнародного правопорядку, за ознакою значущості об’єкта кримінально-правової охорони, мали б складати Розділ (Главу) І кримінального кодексу будь якої цивілізованої країни Світу.</w:t>
      </w:r>
    </w:p>
    <w:p w:rsidR="00BF47E1" w:rsidRPr="00BF47E1" w:rsidRDefault="00BF47E1" w:rsidP="00BF47E1">
      <w:pPr>
        <w:shd w:val="clear" w:color="auto" w:fill="FFFFFF"/>
        <w:ind w:right="86" w:firstLine="709"/>
        <w:contextualSpacing/>
        <w:jc w:val="both"/>
        <w:rPr>
          <w:rFonts w:ascii="Times New Roman" w:hAnsi="Times New Roman" w:cs="Times New Roman"/>
          <w:b/>
          <w:caps/>
          <w:sz w:val="28"/>
          <w:szCs w:val="28"/>
          <w:lang w:val="uk-UA"/>
        </w:rPr>
      </w:pPr>
    </w:p>
    <w:p w:rsidR="00BF47E1" w:rsidRPr="00BF47E1" w:rsidRDefault="00BF47E1" w:rsidP="00BF47E1">
      <w:pPr>
        <w:shd w:val="clear" w:color="auto" w:fill="FFFFFF"/>
        <w:ind w:right="86" w:firstLine="709"/>
        <w:contextualSpacing/>
        <w:jc w:val="both"/>
        <w:rPr>
          <w:rFonts w:ascii="Times New Roman" w:hAnsi="Times New Roman" w:cs="Times New Roman"/>
          <w:sz w:val="28"/>
          <w:szCs w:val="28"/>
          <w:lang w:val="uk-UA"/>
        </w:rPr>
      </w:pPr>
      <w:r w:rsidRPr="00BF47E1">
        <w:rPr>
          <w:rFonts w:ascii="Times New Roman" w:hAnsi="Times New Roman" w:cs="Times New Roman"/>
          <w:b/>
          <w:caps/>
          <w:sz w:val="28"/>
          <w:szCs w:val="28"/>
          <w:lang w:val="uk-UA"/>
        </w:rPr>
        <w:t>ВИСНОВКИ З ДРУГОГО ПИТАННЯ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Система Особливої частини КК України складається з двадцяти відносно самостійних розділів, які містять норми, об’єднані однорідними об’єктами кримінально-правової охорони, що дозволяє здійснювати класифікацію злочинів за родовим об’єктом. Вказана система має, насамперед, кодифікаційне значення. Система Особливої частини КК відображає систему суспільних відносин і соціальних благ, які охороняються кримінальним законом від суспільно небезпечних посягань і має важливе значення для правильного тлумачення змісту закону та його застосування, а також орієнтування у самому Кодексі.</w:t>
      </w:r>
    </w:p>
    <w:p w:rsidR="00BF47E1" w:rsidRPr="00BF47E1" w:rsidRDefault="00BF47E1" w:rsidP="00BF47E1">
      <w:pPr>
        <w:ind w:firstLine="709"/>
        <w:contextualSpacing/>
        <w:jc w:val="both"/>
        <w:rPr>
          <w:rFonts w:ascii="Times New Roman" w:hAnsi="Times New Roman" w:cs="Times New Roman"/>
          <w:sz w:val="28"/>
          <w:szCs w:val="28"/>
          <w:lang w:val="uk-UA"/>
        </w:rPr>
      </w:pPr>
    </w:p>
    <w:p w:rsidR="00BF47E1" w:rsidRPr="00BF47E1" w:rsidRDefault="00BF47E1" w:rsidP="00BF47E1">
      <w:pPr>
        <w:pStyle w:val="a5"/>
        <w:spacing w:after="0"/>
        <w:ind w:left="0" w:firstLine="709"/>
        <w:contextualSpacing/>
        <w:jc w:val="center"/>
        <w:rPr>
          <w:b/>
          <w:caps/>
          <w:sz w:val="28"/>
          <w:szCs w:val="28"/>
        </w:rPr>
      </w:pPr>
      <w:r w:rsidRPr="00BF47E1">
        <w:rPr>
          <w:b/>
          <w:caps/>
          <w:sz w:val="28"/>
          <w:szCs w:val="28"/>
        </w:rPr>
        <w:t>3. НАУКОВІ ОСНОВИ кваліфікації злочинів</w:t>
      </w:r>
    </w:p>
    <w:p w:rsidR="00BF47E1" w:rsidRPr="00BF47E1" w:rsidRDefault="00BF47E1" w:rsidP="00BF47E1">
      <w:pPr>
        <w:tabs>
          <w:tab w:val="left" w:pos="4470"/>
        </w:tabs>
        <w:ind w:firstLine="709"/>
        <w:contextualSpacing/>
        <w:jc w:val="center"/>
        <w:rPr>
          <w:rFonts w:ascii="Times New Roman" w:hAnsi="Times New Roman" w:cs="Times New Roman"/>
          <w:sz w:val="28"/>
          <w:szCs w:val="28"/>
          <w:lang w:val="uk-UA"/>
        </w:rPr>
      </w:pP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Виконання завдань кримінального кодексу забезпечується неухильним дотриманням загально правових та галузевих принципів кримінального права, у тому числі принципи законності та відповідальності лише за діяння, які передбачені законом як злочинні. Для їх забезпечення важливе значення має застосування норм КК (Особливої та Загальної частин) у суворій відповідності їх змісту. Це досягається діяльністю уповноважених державою органів та їх службових осіб і полягає у правильному тлумаченні норм КК, норм інших галузей права та підзаконних нормативних актів, з порушенням положень яких законодавець обумовлює настання кримінальної відповідальності, та їх застосуванні, що виражається у складанні відповідних процесуальних документів, які мають юридичне значення для усіх суб’єктів правовідносин у зв’язку з якими вони складені. Частину такої діяльності складає кваліфікація злочинів, наукові основи якої розглянемо у цьому питанні.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Задля забезпечення більш повного опанування навчального матеріалу з наукових основ кваліфікації злочинів необхідно засвоїти у яких розуміннях вживається поняття "кваліфікація злочинів" у науці кримінального права та кримінальному судочинстві.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Походження та значення терміна "кримінально-правова кваліфікація". </w:t>
      </w:r>
      <w:r w:rsidRPr="00BF47E1">
        <w:rPr>
          <w:rFonts w:ascii="Times New Roman" w:hAnsi="Times New Roman" w:cs="Times New Roman"/>
          <w:sz w:val="28"/>
          <w:szCs w:val="28"/>
          <w:lang w:val="uk-UA"/>
        </w:rPr>
        <w:t xml:space="preserve">Встановлення поняття кримінально-правової кваліфікації доцільно починати зі з'ясування значення слава, яке лежить в його основі.  Слово </w:t>
      </w:r>
      <w:r w:rsidRPr="00BF47E1">
        <w:rPr>
          <w:rFonts w:ascii="Times New Roman" w:hAnsi="Times New Roman" w:cs="Times New Roman"/>
          <w:b/>
          <w:i/>
          <w:iCs/>
          <w:sz w:val="28"/>
          <w:szCs w:val="28"/>
          <w:lang w:val="uk-UA"/>
        </w:rPr>
        <w:t>«кваліфікація»</w:t>
      </w:r>
      <w:r w:rsidRPr="00BF47E1">
        <w:rPr>
          <w:rFonts w:ascii="Times New Roman" w:hAnsi="Times New Roman" w:cs="Times New Roman"/>
          <w:i/>
          <w:iCs/>
          <w:sz w:val="28"/>
          <w:szCs w:val="28"/>
          <w:lang w:val="uk-UA"/>
        </w:rPr>
        <w:t xml:space="preserve"> </w:t>
      </w:r>
      <w:r w:rsidRPr="00BF47E1">
        <w:rPr>
          <w:rFonts w:ascii="Times New Roman" w:hAnsi="Times New Roman" w:cs="Times New Roman"/>
          <w:sz w:val="28"/>
          <w:szCs w:val="28"/>
          <w:lang w:val="uk-UA"/>
        </w:rPr>
        <w:t xml:space="preserve">походить від двох латинських слів — </w:t>
      </w:r>
      <w:proofErr w:type="spellStart"/>
      <w:r w:rsidRPr="00BF47E1">
        <w:rPr>
          <w:rFonts w:ascii="Times New Roman" w:hAnsi="Times New Roman" w:cs="Times New Roman"/>
          <w:b/>
          <w:i/>
          <w:iCs/>
          <w:sz w:val="28"/>
          <w:szCs w:val="28"/>
          <w:lang w:val="uk-UA"/>
        </w:rPr>
        <w:t>qualis</w:t>
      </w:r>
      <w:proofErr w:type="spellEnd"/>
      <w:r w:rsidRPr="00BF47E1">
        <w:rPr>
          <w:rFonts w:ascii="Times New Roman" w:hAnsi="Times New Roman" w:cs="Times New Roman"/>
          <w:i/>
          <w:iCs/>
          <w:sz w:val="28"/>
          <w:szCs w:val="28"/>
          <w:lang w:val="uk-UA"/>
        </w:rPr>
        <w:t xml:space="preserve"> </w:t>
      </w:r>
      <w:r w:rsidRPr="00BF47E1">
        <w:rPr>
          <w:rFonts w:ascii="Times New Roman" w:hAnsi="Times New Roman" w:cs="Times New Roman"/>
          <w:sz w:val="28"/>
          <w:szCs w:val="28"/>
          <w:lang w:val="uk-UA"/>
        </w:rPr>
        <w:t xml:space="preserve">(якість, який за якістю) та </w:t>
      </w:r>
      <w:proofErr w:type="spellStart"/>
      <w:r w:rsidRPr="00BF47E1">
        <w:rPr>
          <w:rFonts w:ascii="Times New Roman" w:hAnsi="Times New Roman" w:cs="Times New Roman"/>
          <w:b/>
          <w:i/>
          <w:iCs/>
          <w:sz w:val="28"/>
          <w:szCs w:val="28"/>
          <w:lang w:val="uk-UA"/>
        </w:rPr>
        <w:t>facio</w:t>
      </w:r>
      <w:proofErr w:type="spellEnd"/>
      <w:r w:rsidRPr="00BF47E1">
        <w:rPr>
          <w:rFonts w:ascii="Times New Roman" w:hAnsi="Times New Roman" w:cs="Times New Roman"/>
          <w:i/>
          <w:iCs/>
          <w:sz w:val="28"/>
          <w:szCs w:val="28"/>
          <w:lang w:val="uk-UA"/>
        </w:rPr>
        <w:t xml:space="preserve"> </w:t>
      </w:r>
      <w:r w:rsidRPr="00BF47E1">
        <w:rPr>
          <w:rFonts w:ascii="Times New Roman" w:hAnsi="Times New Roman" w:cs="Times New Roman"/>
          <w:sz w:val="28"/>
          <w:szCs w:val="28"/>
          <w:lang w:val="uk-UA"/>
        </w:rPr>
        <w:t xml:space="preserve">(роблю). Таким чином, </w:t>
      </w:r>
      <w:r w:rsidRPr="00BF47E1">
        <w:rPr>
          <w:rFonts w:ascii="Times New Roman" w:hAnsi="Times New Roman" w:cs="Times New Roman"/>
          <w:bCs/>
          <w:sz w:val="28"/>
          <w:szCs w:val="28"/>
          <w:lang w:val="uk-UA"/>
        </w:rPr>
        <w:t xml:space="preserve">в </w:t>
      </w:r>
      <w:r w:rsidRPr="00BF47E1">
        <w:rPr>
          <w:rFonts w:ascii="Times New Roman" w:hAnsi="Times New Roman" w:cs="Times New Roman"/>
          <w:sz w:val="28"/>
          <w:szCs w:val="28"/>
          <w:lang w:val="uk-UA"/>
        </w:rPr>
        <w:t xml:space="preserve">буквальному перекладі «кваліфікація» — це визначення якості, оцінка. У праві під кваліфікацією звичайно розуміють оцінку діяння з точки зору нормативно-правових актів, </w:t>
      </w:r>
      <w:r w:rsidRPr="00BF47E1">
        <w:rPr>
          <w:rFonts w:ascii="Times New Roman" w:hAnsi="Times New Roman" w:cs="Times New Roman"/>
          <w:sz w:val="28"/>
          <w:szCs w:val="28"/>
          <w:lang w:val="uk-UA"/>
        </w:rPr>
        <w:lastRenderedPageBreak/>
        <w:t xml:space="preserve">визначення того, під яку правову норму «підпадає» дане діяння і які воно має юридичні наслідки. </w:t>
      </w:r>
      <w:r w:rsidRPr="00BF47E1">
        <w:rPr>
          <w:rFonts w:ascii="Times New Roman" w:hAnsi="Times New Roman" w:cs="Times New Roman"/>
          <w:b/>
          <w:i/>
          <w:iCs/>
          <w:sz w:val="28"/>
          <w:szCs w:val="28"/>
          <w:lang w:val="uk-UA"/>
        </w:rPr>
        <w:t>Кримінально-правова</w:t>
      </w:r>
      <w:r w:rsidRPr="00BF47E1">
        <w:rPr>
          <w:rFonts w:ascii="Times New Roman" w:hAnsi="Times New Roman" w:cs="Times New Roman"/>
          <w:i/>
          <w:iCs/>
          <w:sz w:val="28"/>
          <w:szCs w:val="28"/>
          <w:lang w:val="uk-UA"/>
        </w:rPr>
        <w:t xml:space="preserve"> </w:t>
      </w:r>
      <w:r w:rsidRPr="00BF47E1">
        <w:rPr>
          <w:rFonts w:ascii="Times New Roman" w:hAnsi="Times New Roman" w:cs="Times New Roman"/>
          <w:b/>
          <w:i/>
          <w:sz w:val="28"/>
          <w:szCs w:val="28"/>
          <w:lang w:val="uk-UA"/>
        </w:rPr>
        <w:t>оцінка</w:t>
      </w:r>
      <w:r w:rsidRPr="00BF47E1">
        <w:rPr>
          <w:rFonts w:ascii="Times New Roman" w:hAnsi="Times New Roman" w:cs="Times New Roman"/>
          <w:sz w:val="28"/>
          <w:szCs w:val="28"/>
          <w:lang w:val="uk-UA"/>
        </w:rPr>
        <w:t xml:space="preserve"> характеризується тим, що:</w:t>
      </w:r>
    </w:p>
    <w:p w:rsidR="00BF47E1" w:rsidRPr="00BF47E1" w:rsidRDefault="00BF47E1" w:rsidP="00BF47E1">
      <w:pPr>
        <w:shd w:val="clear" w:color="auto" w:fill="FFFFFF"/>
        <w:tabs>
          <w:tab w:val="left" w:pos="614"/>
        </w:tabs>
        <w:ind w:right="14" w:firstLine="709"/>
        <w:contextualSpacing/>
        <w:jc w:val="both"/>
        <w:rPr>
          <w:rFonts w:ascii="Times New Roman" w:hAnsi="Times New Roman" w:cs="Times New Roman"/>
          <w:sz w:val="28"/>
          <w:szCs w:val="28"/>
          <w:lang w:val="uk-UA"/>
        </w:rPr>
      </w:pPr>
      <w:r w:rsidRPr="00BF47E1">
        <w:rPr>
          <w:rFonts w:ascii="Times New Roman" w:hAnsi="Times New Roman" w:cs="Times New Roman"/>
          <w:spacing w:val="-13"/>
          <w:sz w:val="28"/>
          <w:szCs w:val="28"/>
          <w:lang w:val="uk-UA"/>
        </w:rPr>
        <w:t>1)</w:t>
      </w:r>
      <w:r w:rsidRPr="00BF47E1">
        <w:rPr>
          <w:rFonts w:ascii="Times New Roman" w:hAnsi="Times New Roman" w:cs="Times New Roman"/>
          <w:sz w:val="28"/>
          <w:szCs w:val="28"/>
          <w:lang w:val="uk-UA"/>
        </w:rPr>
        <w:tab/>
        <w:t xml:space="preserve"> їй підлягають не будь-які діяння особи, а лише ті, </w:t>
      </w:r>
      <w:r w:rsidRPr="00BF47E1">
        <w:rPr>
          <w:rFonts w:ascii="Times New Roman" w:hAnsi="Times New Roman" w:cs="Times New Roman"/>
          <w:spacing w:val="-1"/>
          <w:sz w:val="28"/>
          <w:szCs w:val="28"/>
          <w:lang w:val="uk-UA"/>
        </w:rPr>
        <w:t>що хоча чимось нагадують злочин(и), передбачений(і) нормами Особливої частини КК;</w:t>
      </w:r>
    </w:p>
    <w:p w:rsidR="00BF47E1" w:rsidRPr="00BF47E1" w:rsidRDefault="00BF47E1" w:rsidP="00BF47E1">
      <w:pPr>
        <w:shd w:val="clear" w:color="auto" w:fill="FFFFFF"/>
        <w:tabs>
          <w:tab w:val="left" w:pos="566"/>
        </w:tabs>
        <w:ind w:firstLine="709"/>
        <w:contextualSpacing/>
        <w:jc w:val="both"/>
        <w:rPr>
          <w:rFonts w:ascii="Times New Roman" w:hAnsi="Times New Roman" w:cs="Times New Roman"/>
          <w:spacing w:val="-1"/>
          <w:sz w:val="28"/>
          <w:szCs w:val="28"/>
          <w:lang w:val="uk-UA"/>
        </w:rPr>
      </w:pPr>
      <w:r w:rsidRPr="00BF47E1">
        <w:rPr>
          <w:rFonts w:ascii="Times New Roman" w:hAnsi="Times New Roman" w:cs="Times New Roman"/>
          <w:spacing w:val="-8"/>
          <w:sz w:val="28"/>
          <w:szCs w:val="28"/>
          <w:lang w:val="uk-UA"/>
        </w:rPr>
        <w:t>2)</w:t>
      </w:r>
      <w:r w:rsidRPr="00BF47E1">
        <w:rPr>
          <w:rFonts w:ascii="Times New Roman" w:hAnsi="Times New Roman" w:cs="Times New Roman"/>
          <w:sz w:val="28"/>
          <w:szCs w:val="28"/>
          <w:lang w:val="uk-UA"/>
        </w:rPr>
        <w:tab/>
      </w:r>
      <w:r w:rsidRPr="00BF47E1">
        <w:rPr>
          <w:rFonts w:ascii="Times New Roman" w:hAnsi="Times New Roman" w:cs="Times New Roman"/>
          <w:spacing w:val="-1"/>
          <w:sz w:val="28"/>
          <w:szCs w:val="28"/>
          <w:lang w:val="uk-UA"/>
        </w:rPr>
        <w:t>оцінка здійснюється на підставі норм, викладених у КК.</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Термін «кримінально-правова оцінка» має два основних значення.</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b/>
          <w:i/>
          <w:sz w:val="28"/>
          <w:szCs w:val="28"/>
          <w:lang w:val="uk-UA"/>
        </w:rPr>
        <w:t>По-перше</w:t>
      </w:r>
      <w:r w:rsidRPr="00BF47E1">
        <w:rPr>
          <w:rFonts w:ascii="Times New Roman" w:hAnsi="Times New Roman" w:cs="Times New Roman"/>
          <w:sz w:val="28"/>
          <w:szCs w:val="28"/>
          <w:lang w:val="uk-UA"/>
        </w:rPr>
        <w:t>, його використовують для позначення певного процесу, діяльності уповноважених на те державних органів щодо оцінки, встановлення юридичної природи вчиненого посягання, яке має ознаки злочинного.</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b/>
          <w:i/>
          <w:sz w:val="28"/>
          <w:szCs w:val="28"/>
          <w:lang w:val="uk-UA"/>
        </w:rPr>
        <w:t>По-друге</w:t>
      </w:r>
      <w:r w:rsidRPr="00BF47E1">
        <w:rPr>
          <w:rFonts w:ascii="Times New Roman" w:hAnsi="Times New Roman" w:cs="Times New Roman"/>
          <w:sz w:val="28"/>
          <w:szCs w:val="28"/>
          <w:lang w:val="uk-UA"/>
        </w:rPr>
        <w:t>, цим терміном позначають результат такої діяльності, який полягає у визначенні кримінально-правової норми (норм) — вказівку статті, її частини чи пункту закону, якими керуються вказані службові особи при винесенні свого рішення, вираженого у процесуальному документі.</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Результатом кримінально-правової оцінки може бути винесення процесуального документу про визнання вчиненого діяння злочином, передбаченим певною нормою КК, що тягне за собою певні обов’язки кримінально-правового реагування з боку держави або визнання вчиненого діяння незлочинним, що виключає кримінальну відповідальність за нього.</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Поняття «кримінально-правова оцінка» та «кримінально-правова кваліфікація» є більш широкими від поняття </w:t>
      </w:r>
      <w:r w:rsidRPr="00BF47E1">
        <w:rPr>
          <w:rFonts w:ascii="Times New Roman" w:hAnsi="Times New Roman" w:cs="Times New Roman"/>
          <w:b/>
          <w:sz w:val="28"/>
          <w:szCs w:val="28"/>
          <w:lang w:val="uk-UA"/>
        </w:rPr>
        <w:t xml:space="preserve">«кваліфікація злочинів» </w:t>
      </w:r>
      <w:r w:rsidRPr="00BF47E1">
        <w:rPr>
          <w:rFonts w:ascii="Times New Roman" w:hAnsi="Times New Roman" w:cs="Times New Roman"/>
          <w:sz w:val="28"/>
          <w:szCs w:val="28"/>
          <w:lang w:val="uk-UA"/>
        </w:rPr>
        <w:t>і охоплюють останнє</w:t>
      </w:r>
      <w:r w:rsidRPr="00BF47E1">
        <w:rPr>
          <w:rFonts w:ascii="Times New Roman" w:hAnsi="Times New Roman" w:cs="Times New Roman"/>
          <w:b/>
          <w:sz w:val="28"/>
          <w:szCs w:val="28"/>
          <w:lang w:val="uk-UA"/>
        </w:rPr>
        <w:t>.</w:t>
      </w:r>
      <w:r w:rsidRPr="00BF47E1">
        <w:rPr>
          <w:rFonts w:ascii="Times New Roman" w:hAnsi="Times New Roman" w:cs="Times New Roman"/>
          <w:sz w:val="28"/>
          <w:szCs w:val="28"/>
          <w:lang w:val="uk-UA"/>
        </w:rPr>
        <w:t xml:space="preserve"> Перші два за змістом є тотожними і з останнім співвідносяться як ціле і його частина.</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Поняття «кваліфікація злочину» та всі інші види кримінально-правової кваліфікації знаходяться у відношеннях суперечності (</w:t>
      </w:r>
      <w:proofErr w:type="spellStart"/>
      <w:r w:rsidRPr="00BF47E1">
        <w:rPr>
          <w:rFonts w:ascii="Times New Roman" w:hAnsi="Times New Roman" w:cs="Times New Roman"/>
          <w:sz w:val="28"/>
          <w:szCs w:val="28"/>
          <w:lang w:val="uk-UA"/>
        </w:rPr>
        <w:t>контрадикторності</w:t>
      </w:r>
      <w:proofErr w:type="spellEnd"/>
      <w:r w:rsidRPr="00BF47E1">
        <w:rPr>
          <w:rFonts w:ascii="Times New Roman" w:hAnsi="Times New Roman" w:cs="Times New Roman"/>
          <w:sz w:val="28"/>
          <w:szCs w:val="28"/>
          <w:lang w:val="uk-UA"/>
        </w:rPr>
        <w:t>). Тобто, будь-які види кваліфікації, крім кваліфікації злочину, означають, що така діяльність здійснювалась щодо події, яка має ознаки злочину але не має складу злочину, тобто кваліфікована як незлочинна.</w:t>
      </w:r>
    </w:p>
    <w:p w:rsidR="00BF47E1" w:rsidRPr="00BF47E1" w:rsidRDefault="00BF47E1" w:rsidP="00BF47E1">
      <w:pPr>
        <w:ind w:firstLine="709"/>
        <w:contextualSpacing/>
        <w:jc w:val="both"/>
        <w:rPr>
          <w:rFonts w:ascii="Times New Roman" w:hAnsi="Times New Roman" w:cs="Times New Roman"/>
          <w:b/>
          <w:i/>
          <w:sz w:val="28"/>
          <w:szCs w:val="28"/>
          <w:lang w:val="uk-UA"/>
        </w:rPr>
      </w:pPr>
      <w:r w:rsidRPr="00BF47E1">
        <w:rPr>
          <w:rFonts w:ascii="Times New Roman" w:hAnsi="Times New Roman" w:cs="Times New Roman"/>
          <w:sz w:val="28"/>
          <w:szCs w:val="28"/>
          <w:lang w:val="uk-UA"/>
        </w:rPr>
        <w:t>Під поняттям</w:t>
      </w:r>
      <w:r w:rsidRPr="00BF47E1">
        <w:rPr>
          <w:rFonts w:ascii="Times New Roman" w:hAnsi="Times New Roman" w:cs="Times New Roman"/>
          <w:b/>
          <w:i/>
          <w:sz w:val="28"/>
          <w:szCs w:val="28"/>
          <w:lang w:val="uk-UA"/>
        </w:rPr>
        <w:t xml:space="preserve"> «кваліфікація злочинів», </w:t>
      </w:r>
      <w:r w:rsidRPr="00BF47E1">
        <w:rPr>
          <w:rFonts w:ascii="Times New Roman" w:hAnsi="Times New Roman" w:cs="Times New Roman"/>
          <w:sz w:val="28"/>
          <w:szCs w:val="28"/>
          <w:lang w:val="uk-UA"/>
        </w:rPr>
        <w:t>розуміють</w:t>
      </w:r>
      <w:r w:rsidRPr="00BF47E1">
        <w:rPr>
          <w:rFonts w:ascii="Times New Roman" w:hAnsi="Times New Roman" w:cs="Times New Roman"/>
          <w:b/>
          <w:i/>
          <w:sz w:val="28"/>
          <w:szCs w:val="28"/>
          <w:lang w:val="uk-UA"/>
        </w:rPr>
        <w:t xml:space="preserve"> процес та результат кримінально-правової оцінки уповноваженими державою органами скоєних злочинів, що полягають у встановленні та констатації вчиненого діяння як злочину, визначенні норми (норм) закону про кримінальну відповідальність, яка(і) передбачає(</w:t>
      </w:r>
      <w:proofErr w:type="spellStart"/>
      <w:r w:rsidRPr="00BF47E1">
        <w:rPr>
          <w:rFonts w:ascii="Times New Roman" w:hAnsi="Times New Roman" w:cs="Times New Roman"/>
          <w:b/>
          <w:i/>
          <w:sz w:val="28"/>
          <w:szCs w:val="28"/>
          <w:lang w:val="uk-UA"/>
        </w:rPr>
        <w:t>ють</w:t>
      </w:r>
      <w:proofErr w:type="spellEnd"/>
      <w:r w:rsidRPr="00BF47E1">
        <w:rPr>
          <w:rFonts w:ascii="Times New Roman" w:hAnsi="Times New Roman" w:cs="Times New Roman"/>
          <w:b/>
          <w:i/>
          <w:sz w:val="28"/>
          <w:szCs w:val="28"/>
          <w:lang w:val="uk-UA"/>
        </w:rPr>
        <w:t>) скоєне як злочин і встановлює(</w:t>
      </w:r>
      <w:proofErr w:type="spellStart"/>
      <w:r w:rsidRPr="00BF47E1">
        <w:rPr>
          <w:rFonts w:ascii="Times New Roman" w:hAnsi="Times New Roman" w:cs="Times New Roman"/>
          <w:b/>
          <w:i/>
          <w:sz w:val="28"/>
          <w:szCs w:val="28"/>
          <w:lang w:val="uk-UA"/>
        </w:rPr>
        <w:t>ють</w:t>
      </w:r>
      <w:proofErr w:type="spellEnd"/>
      <w:r w:rsidRPr="00BF47E1">
        <w:rPr>
          <w:rFonts w:ascii="Times New Roman" w:hAnsi="Times New Roman" w:cs="Times New Roman"/>
          <w:b/>
          <w:i/>
          <w:sz w:val="28"/>
          <w:szCs w:val="28"/>
          <w:lang w:val="uk-UA"/>
        </w:rPr>
        <w:t>) покарання за нього, а також у встановленні точної відповідності між юридично значущими ознаками посягання і ознаками певного складу злочину та складанні за їх результатами відповідного процесуального документа.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lastRenderedPageBreak/>
        <w:t>Кваліфікацію злочинів поділяють</w:t>
      </w:r>
      <w:r w:rsidRPr="00BF47E1">
        <w:rPr>
          <w:rFonts w:ascii="Times New Roman" w:hAnsi="Times New Roman" w:cs="Times New Roman"/>
          <w:sz w:val="28"/>
          <w:szCs w:val="28"/>
          <w:lang w:val="uk-UA"/>
        </w:rPr>
        <w:t xml:space="preserve"> за різними ознаками, у тому числі за суб’єктами її здійснення на: 1) офіційну та 2) неофіційну. </w:t>
      </w:r>
      <w:r w:rsidRPr="00BF47E1">
        <w:rPr>
          <w:rFonts w:ascii="Times New Roman" w:hAnsi="Times New Roman" w:cs="Times New Roman"/>
          <w:i/>
          <w:sz w:val="28"/>
          <w:szCs w:val="28"/>
          <w:lang w:val="uk-UA"/>
        </w:rPr>
        <w:t>Наведене визначення відноситься до офіційної кваліфікації злочинів, яка саме і є предметом розгляду цього питання.</w:t>
      </w:r>
      <w:r w:rsidRPr="00BF47E1">
        <w:rPr>
          <w:rFonts w:ascii="Times New Roman" w:hAnsi="Times New Roman" w:cs="Times New Roman"/>
          <w:sz w:val="28"/>
          <w:szCs w:val="28"/>
          <w:lang w:val="uk-UA"/>
        </w:rPr>
        <w:t xml:space="preserve"> Неофіційна кваліфікація злочинів відрізняється від офіційної за суб’єктом її здійснення. Офіційну кваліфікацію можуть здійснювати лише уповноважені державою органи та їх службові особи і лише у зв’язку із виконання своїх обов'язків у рамках наділених повноважень. Поза межами виконання своїх службових повноважень така діяльність вказаних осіб, а також діяльність інших осіб не є офіційною кваліфікацією злочинів. Наприклад, кваліфікація злочинів потерпілими від злочину, підозрюваними або обвинуваченими, адвокатами, викладачами або будь-якими іншими фізичними чи юридичними особами.</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Зміст кримінально-правової кваліфікації </w:t>
      </w:r>
    </w:p>
    <w:p w:rsidR="00BF47E1" w:rsidRPr="00BF47E1" w:rsidRDefault="00BF47E1" w:rsidP="00BF47E1">
      <w:pPr>
        <w:shd w:val="clear" w:color="auto" w:fill="FFFFFF"/>
        <w:ind w:right="-1"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Кримінально-правова кваліфікація, як і будь-яка людська діяльність, характеризується специфічними учасниками (суб'єктами, які мають певний правовий статус), об'єктом та змістом. Тому ознаки кримінально-правової кваліфікації такі:</w:t>
      </w:r>
    </w:p>
    <w:p w:rsidR="00BF47E1" w:rsidRPr="00BF47E1" w:rsidRDefault="00BF47E1" w:rsidP="00BF47E1">
      <w:pPr>
        <w:shd w:val="clear" w:color="auto" w:fill="FFFFFF"/>
        <w:ind w:right="-1" w:firstLine="709"/>
        <w:contextualSpacing/>
        <w:jc w:val="both"/>
        <w:rPr>
          <w:rFonts w:ascii="Times New Roman" w:hAnsi="Times New Roman" w:cs="Times New Roman"/>
          <w:b/>
          <w:bCs/>
          <w:sz w:val="28"/>
          <w:szCs w:val="28"/>
          <w:lang w:val="uk-UA"/>
        </w:rPr>
      </w:pPr>
      <w:r w:rsidRPr="00BF47E1">
        <w:rPr>
          <w:rFonts w:ascii="Times New Roman" w:hAnsi="Times New Roman" w:cs="Times New Roman"/>
          <w:b/>
          <w:bCs/>
          <w:sz w:val="28"/>
          <w:szCs w:val="28"/>
          <w:lang w:val="uk-UA"/>
        </w:rPr>
        <w:t xml:space="preserve">1) кваліфікація — частина процесу застосування кримінального закону. </w:t>
      </w:r>
      <w:r w:rsidRPr="00BF47E1">
        <w:rPr>
          <w:rFonts w:ascii="Times New Roman" w:hAnsi="Times New Roman" w:cs="Times New Roman"/>
          <w:sz w:val="28"/>
          <w:szCs w:val="28"/>
          <w:lang w:val="uk-UA"/>
        </w:rPr>
        <w:t>А, отже:</w:t>
      </w:r>
    </w:p>
    <w:p w:rsidR="00BF47E1" w:rsidRPr="00BF47E1" w:rsidRDefault="00BF47E1" w:rsidP="00BF47E1">
      <w:pPr>
        <w:widowControl w:val="0"/>
        <w:numPr>
          <w:ilvl w:val="0"/>
          <w:numId w:val="5"/>
        </w:numPr>
        <w:shd w:val="clear" w:color="auto" w:fill="FFFFFF"/>
        <w:tabs>
          <w:tab w:val="left" w:pos="610"/>
        </w:tabs>
        <w:autoSpaceDE w:val="0"/>
        <w:autoSpaceDN w:val="0"/>
        <w:adjustRightInd w:val="0"/>
        <w:spacing w:after="0" w:line="240" w:lineRule="auto"/>
        <w:ind w:right="-1"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 це офіційна діяльність, яка здійснюється уповноваженими на те органами держави - досудового слідства, прокуратури та суду;</w:t>
      </w:r>
    </w:p>
    <w:p w:rsidR="00BF47E1" w:rsidRPr="00BF47E1" w:rsidRDefault="00BF47E1" w:rsidP="00BF47E1">
      <w:pPr>
        <w:widowControl w:val="0"/>
        <w:numPr>
          <w:ilvl w:val="0"/>
          <w:numId w:val="5"/>
        </w:numPr>
        <w:shd w:val="clear" w:color="auto" w:fill="FFFFFF"/>
        <w:tabs>
          <w:tab w:val="left" w:pos="610"/>
        </w:tabs>
        <w:autoSpaceDE w:val="0"/>
        <w:autoSpaceDN w:val="0"/>
        <w:adjustRightInd w:val="0"/>
        <w:spacing w:after="0" w:line="240" w:lineRule="auto"/>
        <w:ind w:right="-1"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 вона проводиться у відповідній процесуальній формі, її результати закріплюються у актах вказаних вище органів (постановах, обвинувальному акті, вироку);</w:t>
      </w:r>
    </w:p>
    <w:p w:rsidR="00BF47E1" w:rsidRPr="00BF47E1" w:rsidRDefault="00BF47E1" w:rsidP="00BF47E1">
      <w:pPr>
        <w:widowControl w:val="0"/>
        <w:numPr>
          <w:ilvl w:val="0"/>
          <w:numId w:val="5"/>
        </w:numPr>
        <w:shd w:val="clear" w:color="auto" w:fill="FFFFFF"/>
        <w:tabs>
          <w:tab w:val="left" w:pos="610"/>
        </w:tabs>
        <w:autoSpaceDE w:val="0"/>
        <w:autoSpaceDN w:val="0"/>
        <w:adjustRightInd w:val="0"/>
        <w:spacing w:after="0" w:line="240" w:lineRule="auto"/>
        <w:ind w:right="-1"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має обов'язкове значення і тягне за собою правові наслідки як для осіб, дії яких кваліфікуються, так і для самих державних органів та інших фізичних та юридичних осіб;</w:t>
      </w:r>
    </w:p>
    <w:p w:rsidR="00BF47E1" w:rsidRPr="00BF47E1" w:rsidRDefault="00BF47E1" w:rsidP="00BF47E1">
      <w:pPr>
        <w:shd w:val="clear" w:color="auto" w:fill="FFFFFF"/>
        <w:tabs>
          <w:tab w:val="left" w:pos="595"/>
        </w:tabs>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b/>
          <w:spacing w:val="-5"/>
          <w:sz w:val="28"/>
          <w:szCs w:val="28"/>
          <w:lang w:val="uk-UA"/>
        </w:rPr>
        <w:t xml:space="preserve">2) </w:t>
      </w:r>
      <w:r w:rsidRPr="00BF47E1">
        <w:rPr>
          <w:rFonts w:ascii="Times New Roman" w:hAnsi="Times New Roman" w:cs="Times New Roman"/>
          <w:b/>
          <w:sz w:val="28"/>
          <w:szCs w:val="28"/>
          <w:lang w:val="uk-UA"/>
        </w:rPr>
        <w:tab/>
        <w:t xml:space="preserve">у ході кримінально-правової кваліфікації </w:t>
      </w:r>
      <w:r w:rsidRPr="00BF47E1">
        <w:rPr>
          <w:rFonts w:ascii="Times New Roman" w:hAnsi="Times New Roman" w:cs="Times New Roman"/>
          <w:b/>
          <w:bCs/>
          <w:i/>
          <w:sz w:val="28"/>
          <w:szCs w:val="28"/>
          <w:u w:val="single"/>
          <w:lang w:val="uk-UA"/>
        </w:rPr>
        <w:t xml:space="preserve">оцінці </w:t>
      </w:r>
      <w:r w:rsidRPr="00BF47E1">
        <w:rPr>
          <w:rFonts w:ascii="Times New Roman" w:hAnsi="Times New Roman" w:cs="Times New Roman"/>
          <w:b/>
          <w:i/>
          <w:sz w:val="28"/>
          <w:szCs w:val="28"/>
          <w:u w:val="single"/>
          <w:lang w:val="uk-UA"/>
        </w:rPr>
        <w:t>підлягає</w:t>
      </w:r>
      <w:r w:rsidRPr="00BF47E1">
        <w:rPr>
          <w:rFonts w:ascii="Times New Roman" w:hAnsi="Times New Roman" w:cs="Times New Roman"/>
          <w:b/>
          <w:sz w:val="28"/>
          <w:szCs w:val="28"/>
          <w:lang w:val="uk-UA"/>
        </w:rPr>
        <w:t xml:space="preserve"> тільки суспільно небезпечна поведінка.</w:t>
      </w:r>
      <w:r w:rsidRPr="00BF47E1">
        <w:rPr>
          <w:rFonts w:ascii="Times New Roman" w:hAnsi="Times New Roman" w:cs="Times New Roman"/>
          <w:sz w:val="28"/>
          <w:szCs w:val="28"/>
          <w:lang w:val="uk-UA"/>
        </w:rPr>
        <w:t xml:space="preserve"> Тобто діяння потребують кримінально-правової кваліфікації лише у випадках, коли встановлена належність відповідних суспільних відносин до предмета кримінально-правової регламентації. Про це свідчать наступні ознаки:</w:t>
      </w:r>
    </w:p>
    <w:p w:rsidR="00BF47E1" w:rsidRPr="00BF47E1" w:rsidRDefault="00BF47E1" w:rsidP="00BF47E1">
      <w:pPr>
        <w:widowControl w:val="0"/>
        <w:numPr>
          <w:ilvl w:val="0"/>
          <w:numId w:val="6"/>
        </w:numPr>
        <w:shd w:val="clear" w:color="auto" w:fill="FFFFFF"/>
        <w:tabs>
          <w:tab w:val="left" w:pos="638"/>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 заподіяння або загроза заподіяння істотної шкоди як найважливішої ознаки суспільної небезпеки діяння;</w:t>
      </w:r>
    </w:p>
    <w:p w:rsidR="00BF47E1" w:rsidRPr="00BF47E1" w:rsidRDefault="00BF47E1" w:rsidP="00BF47E1">
      <w:pPr>
        <w:widowControl w:val="0"/>
        <w:numPr>
          <w:ilvl w:val="0"/>
          <w:numId w:val="6"/>
        </w:numPr>
        <w:shd w:val="clear" w:color="auto" w:fill="FFFFFF"/>
        <w:tabs>
          <w:tab w:val="left" w:pos="638"/>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 кримінальна протиправність вчиненого діяння. </w:t>
      </w:r>
    </w:p>
    <w:p w:rsidR="00BF47E1" w:rsidRPr="00BF47E1" w:rsidRDefault="00BF47E1" w:rsidP="00BF47E1">
      <w:pPr>
        <w:shd w:val="clear" w:color="auto" w:fill="FFFFFF"/>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Але заподіяння істотної шкоди ще не обов'язково свідчить про те, що діяння є злочином. У ході кримінально-правової оцінки якраз і здійснюється оцінка факту заподіяння шкоди з визнанням його:</w:t>
      </w:r>
    </w:p>
    <w:p w:rsidR="00BF47E1" w:rsidRPr="00BF47E1" w:rsidRDefault="00BF47E1" w:rsidP="00BF47E1">
      <w:pPr>
        <w:shd w:val="clear" w:color="auto" w:fill="FFFFFF"/>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а) злочином та його подальшою кваліфікацією;</w:t>
      </w:r>
    </w:p>
    <w:p w:rsidR="00BF47E1" w:rsidRPr="00BF47E1" w:rsidRDefault="00BF47E1" w:rsidP="00BF47E1">
      <w:pPr>
        <w:shd w:val="clear" w:color="auto" w:fill="FFFFFF"/>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lastRenderedPageBreak/>
        <w:t>б) посяганням, яке має певні ознаки злочину, але не містить складу злочину;</w:t>
      </w:r>
    </w:p>
    <w:p w:rsidR="00BF47E1" w:rsidRPr="00BF47E1" w:rsidRDefault="00BF47E1" w:rsidP="00BF47E1">
      <w:pPr>
        <w:shd w:val="clear" w:color="auto" w:fill="FFFFFF"/>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 діянням, яке має усі ознаки складу злочину, але таким, що вчинено за обставин, що виключають його злочинність.</w:t>
      </w:r>
    </w:p>
    <w:p w:rsidR="00BF47E1" w:rsidRPr="00BF47E1" w:rsidRDefault="00BF47E1" w:rsidP="00BF47E1">
      <w:pPr>
        <w:shd w:val="clear" w:color="auto" w:fill="FFFFFF"/>
        <w:tabs>
          <w:tab w:val="left" w:pos="595"/>
        </w:tabs>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pacing w:val="-4"/>
          <w:sz w:val="28"/>
          <w:szCs w:val="28"/>
          <w:lang w:val="uk-UA"/>
        </w:rPr>
        <w:t>3)</w:t>
      </w:r>
      <w:r w:rsidRPr="00BF47E1">
        <w:rPr>
          <w:rFonts w:ascii="Times New Roman" w:hAnsi="Times New Roman" w:cs="Times New Roman"/>
          <w:sz w:val="28"/>
          <w:szCs w:val="28"/>
          <w:lang w:val="uk-UA"/>
        </w:rPr>
        <w:tab/>
      </w:r>
      <w:r w:rsidRPr="00BF47E1">
        <w:rPr>
          <w:rFonts w:ascii="Times New Roman" w:hAnsi="Times New Roman" w:cs="Times New Roman"/>
          <w:b/>
          <w:bCs/>
          <w:sz w:val="28"/>
          <w:szCs w:val="28"/>
          <w:lang w:val="uk-UA"/>
        </w:rPr>
        <w:t xml:space="preserve">зміст кримінально-правової кваліфікації полягає у визначенні кримінально-правової норми, </w:t>
      </w:r>
      <w:r w:rsidRPr="00BF47E1">
        <w:rPr>
          <w:rFonts w:ascii="Times New Roman" w:hAnsi="Times New Roman" w:cs="Times New Roman"/>
          <w:sz w:val="28"/>
          <w:szCs w:val="28"/>
          <w:lang w:val="uk-UA"/>
        </w:rPr>
        <w:t xml:space="preserve">яка </w:t>
      </w:r>
      <w:r w:rsidRPr="00BF47E1">
        <w:rPr>
          <w:rFonts w:ascii="Times New Roman" w:hAnsi="Times New Roman" w:cs="Times New Roman"/>
          <w:b/>
          <w:bCs/>
          <w:sz w:val="28"/>
          <w:szCs w:val="28"/>
          <w:lang w:val="uk-UA"/>
        </w:rPr>
        <w:t xml:space="preserve">передбачає скоєне діяння. </w:t>
      </w:r>
      <w:r w:rsidRPr="00BF47E1">
        <w:rPr>
          <w:rFonts w:ascii="Times New Roman" w:hAnsi="Times New Roman" w:cs="Times New Roman"/>
          <w:sz w:val="28"/>
          <w:szCs w:val="28"/>
          <w:lang w:val="uk-UA"/>
        </w:rPr>
        <w:t>У свою чергу, це передбачає:</w:t>
      </w:r>
    </w:p>
    <w:p w:rsidR="00BF47E1" w:rsidRPr="00BF47E1" w:rsidRDefault="00BF47E1" w:rsidP="00BF47E1">
      <w:pPr>
        <w:widowControl w:val="0"/>
        <w:numPr>
          <w:ilvl w:val="0"/>
          <w:numId w:val="7"/>
        </w:numPr>
        <w:shd w:val="clear" w:color="auto" w:fill="FFFFFF"/>
        <w:tabs>
          <w:tab w:val="left" w:pos="638"/>
        </w:tabs>
        <w:autoSpaceDE w:val="0"/>
        <w:autoSpaceDN w:val="0"/>
        <w:adjustRightInd w:val="0"/>
        <w:spacing w:after="0" w:line="240" w:lineRule="auto"/>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оцінку фактичних обставин, виділення з них тих, які мають кримінально-правове значення;</w:t>
      </w:r>
    </w:p>
    <w:p w:rsidR="00BF47E1" w:rsidRPr="00BF47E1" w:rsidRDefault="00BF47E1" w:rsidP="00BF47E1">
      <w:pPr>
        <w:widowControl w:val="0"/>
        <w:numPr>
          <w:ilvl w:val="0"/>
          <w:numId w:val="7"/>
        </w:numPr>
        <w:shd w:val="clear" w:color="auto" w:fill="FFFFFF"/>
        <w:tabs>
          <w:tab w:val="left" w:pos="638"/>
        </w:tabs>
        <w:autoSpaceDE w:val="0"/>
        <w:autoSpaceDN w:val="0"/>
        <w:adjustRightInd w:val="0"/>
        <w:spacing w:after="0" w:line="240" w:lineRule="auto"/>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«вибір» статті (статей, їх частин або пунктів) КК, яка містить відповідну кримінально-правову норму;</w:t>
      </w:r>
    </w:p>
    <w:p w:rsidR="00BF47E1" w:rsidRPr="00BF47E1" w:rsidRDefault="00BF47E1" w:rsidP="00BF47E1">
      <w:pPr>
        <w:widowControl w:val="0"/>
        <w:numPr>
          <w:ilvl w:val="0"/>
          <w:numId w:val="7"/>
        </w:numPr>
        <w:shd w:val="clear" w:color="auto" w:fill="FFFFFF"/>
        <w:tabs>
          <w:tab w:val="left" w:pos="638"/>
        </w:tabs>
        <w:autoSpaceDE w:val="0"/>
        <w:autoSpaceDN w:val="0"/>
        <w:adjustRightInd w:val="0"/>
        <w:spacing w:after="0" w:line="240" w:lineRule="auto"/>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 обґрунтування необхідності застосування саме даної статті (статей, їх частин або пунктів) КК шляхом доведення того, що фактичні ознаки діяння, яке кваліфікується, повністю відповідають ознакам </w:t>
      </w:r>
      <w:r w:rsidRPr="00BF47E1">
        <w:rPr>
          <w:rFonts w:ascii="Times New Roman" w:hAnsi="Times New Roman" w:cs="Times New Roman"/>
          <w:spacing w:val="17"/>
          <w:sz w:val="28"/>
          <w:szCs w:val="28"/>
          <w:lang w:val="uk-UA"/>
        </w:rPr>
        <w:t>певного складу злочину,</w:t>
      </w:r>
      <w:r w:rsidRPr="00BF47E1">
        <w:rPr>
          <w:rFonts w:ascii="Times New Roman" w:hAnsi="Times New Roman" w:cs="Times New Roman"/>
          <w:sz w:val="28"/>
          <w:szCs w:val="28"/>
          <w:lang w:val="uk-UA"/>
        </w:rPr>
        <w:t xml:space="preserve"> передбаченого КК;</w:t>
      </w:r>
    </w:p>
    <w:p w:rsidR="00BF47E1" w:rsidRPr="00BF47E1" w:rsidRDefault="00BF47E1" w:rsidP="00BF47E1">
      <w:pPr>
        <w:widowControl w:val="0"/>
        <w:numPr>
          <w:ilvl w:val="0"/>
          <w:numId w:val="7"/>
        </w:numPr>
        <w:shd w:val="clear" w:color="auto" w:fill="FFFFFF"/>
        <w:tabs>
          <w:tab w:val="left" w:pos="638"/>
        </w:tabs>
        <w:autoSpaceDE w:val="0"/>
        <w:autoSpaceDN w:val="0"/>
        <w:adjustRightInd w:val="0"/>
        <w:spacing w:after="0" w:line="240" w:lineRule="auto"/>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 процесуальне закріплення висновку про те, що діяння передбачене певною статтею КК та, відповідно, що воно не є злочином, передбаченим іншою нормою КК.</w:t>
      </w:r>
    </w:p>
    <w:p w:rsidR="00BF47E1" w:rsidRPr="00BF47E1" w:rsidRDefault="00BF47E1" w:rsidP="00BF47E1">
      <w:pPr>
        <w:widowControl w:val="0"/>
        <w:shd w:val="clear" w:color="auto" w:fill="FFFFFF"/>
        <w:tabs>
          <w:tab w:val="left" w:pos="0"/>
        </w:tabs>
        <w:autoSpaceDE w:val="0"/>
        <w:autoSpaceDN w:val="0"/>
        <w:adjustRightInd w:val="0"/>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Принципи кваліфікації злочинів:</w:t>
      </w:r>
    </w:p>
    <w:p w:rsidR="00BF47E1" w:rsidRPr="00BF47E1" w:rsidRDefault="00BF47E1" w:rsidP="00BF47E1">
      <w:pPr>
        <w:widowControl w:val="0"/>
        <w:shd w:val="clear" w:color="auto" w:fill="FFFFFF"/>
        <w:tabs>
          <w:tab w:val="left" w:pos="0"/>
        </w:tabs>
        <w:autoSpaceDE w:val="0"/>
        <w:autoSpaceDN w:val="0"/>
        <w:adjustRightInd w:val="0"/>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1) об'єктивність; 2) повнота; 3) Індивідуальність; 4) Стабільність; 5) офіційність; 6) пріоритет диспозиції над санкцією.</w:t>
      </w:r>
    </w:p>
    <w:p w:rsidR="00BF47E1" w:rsidRPr="00BF47E1" w:rsidRDefault="00BF47E1" w:rsidP="00BF47E1">
      <w:pPr>
        <w:pStyle w:val="3"/>
        <w:spacing w:after="0"/>
        <w:ind w:left="0" w:firstLine="709"/>
        <w:contextualSpacing/>
        <w:jc w:val="both"/>
        <w:rPr>
          <w:sz w:val="28"/>
          <w:szCs w:val="28"/>
        </w:rPr>
      </w:pPr>
      <w:r w:rsidRPr="00BF47E1">
        <w:rPr>
          <w:sz w:val="28"/>
          <w:szCs w:val="28"/>
        </w:rPr>
        <w:t xml:space="preserve">У процесі кваліфікації злочинів слід керуватися наступними </w:t>
      </w:r>
      <w:r w:rsidRPr="00BF47E1">
        <w:rPr>
          <w:b/>
          <w:sz w:val="28"/>
          <w:szCs w:val="28"/>
        </w:rPr>
        <w:t xml:space="preserve">функціями </w:t>
      </w:r>
      <w:r w:rsidRPr="00BF47E1">
        <w:rPr>
          <w:sz w:val="28"/>
          <w:szCs w:val="28"/>
        </w:rPr>
        <w:t>складу злочину: 1) фундаментальна; 2) розмежувальна; 3) процесуальна; та 4) гарантійна.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Фундаментальна функція</w:t>
      </w:r>
      <w:r w:rsidRPr="00BF47E1">
        <w:rPr>
          <w:rFonts w:ascii="Times New Roman" w:hAnsi="Times New Roman" w:cs="Times New Roman"/>
          <w:sz w:val="28"/>
          <w:szCs w:val="28"/>
          <w:lang w:val="uk-UA"/>
        </w:rPr>
        <w:t xml:space="preserve"> – полягає у тому, що склад злочину виступає як єдина необхідна законна підстава кримінальної відповідальності (ч. 1 ст. 2 КК).</w:t>
      </w:r>
    </w:p>
    <w:p w:rsidR="00BF47E1" w:rsidRPr="00BF47E1" w:rsidRDefault="00BF47E1" w:rsidP="00BF47E1">
      <w:pPr>
        <w:tabs>
          <w:tab w:val="left" w:pos="4111"/>
        </w:tabs>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Розмежувальна функція</w:t>
      </w:r>
      <w:r w:rsidRPr="00BF47E1">
        <w:rPr>
          <w:rFonts w:ascii="Times New Roman" w:hAnsi="Times New Roman" w:cs="Times New Roman"/>
          <w:sz w:val="28"/>
          <w:szCs w:val="28"/>
          <w:lang w:val="uk-UA"/>
        </w:rPr>
        <w:t xml:space="preserve"> – </w:t>
      </w:r>
      <w:r w:rsidRPr="00BF47E1">
        <w:rPr>
          <w:rFonts w:ascii="Times New Roman" w:hAnsi="Times New Roman" w:cs="Times New Roman"/>
          <w:sz w:val="28"/>
          <w:szCs w:val="28"/>
          <w:lang w:val="uk-UA"/>
        </w:rPr>
        <w:tab/>
        <w:t>полягає у тому, що ознаки складу злочину відмежовують один склад від іншого або від діянь, що не є злочинними.</w:t>
      </w:r>
    </w:p>
    <w:p w:rsidR="00BF47E1" w:rsidRPr="00BF47E1" w:rsidRDefault="00BF47E1" w:rsidP="00BF47E1">
      <w:pPr>
        <w:tabs>
          <w:tab w:val="left" w:pos="4111"/>
        </w:tabs>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Гарантійна функція</w:t>
      </w:r>
      <w:r w:rsidRPr="00BF47E1">
        <w:rPr>
          <w:rFonts w:ascii="Times New Roman" w:hAnsi="Times New Roman" w:cs="Times New Roman"/>
          <w:sz w:val="28"/>
          <w:szCs w:val="28"/>
          <w:lang w:val="uk-UA"/>
        </w:rPr>
        <w:t xml:space="preserve"> – полягає у тому, що описуючи конкретний склад злочину та його ознаки, законодавець гарантує безпеку громадян від безпідставного притягнення до кримінальної відповідальності.</w:t>
      </w:r>
    </w:p>
    <w:p w:rsidR="00BF47E1" w:rsidRPr="00BF47E1" w:rsidRDefault="00BF47E1" w:rsidP="00BF47E1">
      <w:pPr>
        <w:tabs>
          <w:tab w:val="left" w:pos="4111"/>
        </w:tabs>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Процесуальна функція</w:t>
      </w:r>
      <w:r w:rsidRPr="00BF47E1">
        <w:rPr>
          <w:rFonts w:ascii="Times New Roman" w:hAnsi="Times New Roman" w:cs="Times New Roman"/>
          <w:sz w:val="28"/>
          <w:szCs w:val="28"/>
          <w:lang w:val="uk-UA"/>
        </w:rPr>
        <w:t xml:space="preserve"> – означає, що склад злочину виступає як базове поняття при визначенні </w:t>
      </w:r>
      <w:r w:rsidRPr="00BF47E1">
        <w:rPr>
          <w:rFonts w:ascii="Times New Roman" w:hAnsi="Times New Roman" w:cs="Times New Roman"/>
          <w:b/>
          <w:sz w:val="28"/>
          <w:szCs w:val="28"/>
          <w:lang w:val="uk-UA"/>
        </w:rPr>
        <w:t>предмета</w:t>
      </w:r>
      <w:r w:rsidRPr="00BF47E1">
        <w:rPr>
          <w:rFonts w:ascii="Times New Roman" w:hAnsi="Times New Roman" w:cs="Times New Roman"/>
          <w:sz w:val="28"/>
          <w:szCs w:val="28"/>
          <w:lang w:val="uk-UA"/>
        </w:rPr>
        <w:t xml:space="preserve"> доказу, впливає на межі дослідження у кожній конкретній кримінальній справі.</w:t>
      </w:r>
    </w:p>
    <w:p w:rsidR="00BF47E1" w:rsidRPr="00BF47E1" w:rsidRDefault="00BF47E1" w:rsidP="00BF47E1">
      <w:pPr>
        <w:ind w:firstLine="709"/>
        <w:contextualSpacing/>
        <w:jc w:val="both"/>
        <w:rPr>
          <w:rFonts w:ascii="Times New Roman" w:hAnsi="Times New Roman" w:cs="Times New Roman"/>
          <w:b/>
          <w:sz w:val="28"/>
          <w:szCs w:val="28"/>
          <w:lang w:val="uk-UA"/>
        </w:rPr>
      </w:pPr>
      <w:r w:rsidRPr="00BF47E1">
        <w:rPr>
          <w:rFonts w:ascii="Times New Roman" w:hAnsi="Times New Roman" w:cs="Times New Roman"/>
          <w:b/>
          <w:sz w:val="28"/>
          <w:szCs w:val="28"/>
          <w:lang w:val="uk-UA"/>
        </w:rPr>
        <w:t>Кваліфікація</w:t>
      </w:r>
      <w:r w:rsidRPr="00BF47E1">
        <w:rPr>
          <w:rFonts w:ascii="Times New Roman" w:hAnsi="Times New Roman" w:cs="Times New Roman"/>
          <w:sz w:val="28"/>
          <w:szCs w:val="28"/>
          <w:lang w:val="uk-UA"/>
        </w:rPr>
        <w:t xml:space="preserve"> </w:t>
      </w:r>
      <w:r w:rsidRPr="00BF47E1">
        <w:rPr>
          <w:rFonts w:ascii="Times New Roman" w:hAnsi="Times New Roman" w:cs="Times New Roman"/>
          <w:b/>
          <w:sz w:val="28"/>
          <w:szCs w:val="28"/>
          <w:lang w:val="uk-UA"/>
        </w:rPr>
        <w:t>злочину</w:t>
      </w:r>
      <w:r w:rsidRPr="00BF47E1">
        <w:rPr>
          <w:rFonts w:ascii="Times New Roman" w:hAnsi="Times New Roman" w:cs="Times New Roman"/>
          <w:sz w:val="28"/>
          <w:szCs w:val="28"/>
          <w:lang w:val="uk-UA"/>
        </w:rPr>
        <w:t xml:space="preserve"> є одне із найважливіших понять кримінального права, пов’язаних з практичною діяльністю органів дізнання, досудового слідства, прокуратури і суду. </w:t>
      </w:r>
      <w:r w:rsidRPr="00BF47E1">
        <w:rPr>
          <w:rFonts w:ascii="Times New Roman" w:hAnsi="Times New Roman" w:cs="Times New Roman"/>
          <w:b/>
          <w:sz w:val="28"/>
          <w:szCs w:val="28"/>
          <w:lang w:val="uk-UA"/>
        </w:rPr>
        <w:t>Від правильної кваліфікації злочину залежать:</w:t>
      </w:r>
    </w:p>
    <w:p w:rsidR="00BF47E1" w:rsidRPr="00BF47E1" w:rsidRDefault="00BF47E1" w:rsidP="00BF47E1">
      <w:pPr>
        <w:numPr>
          <w:ilvl w:val="0"/>
          <w:numId w:val="13"/>
        </w:numPr>
        <w:tabs>
          <w:tab w:val="clear" w:pos="1849"/>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lastRenderedPageBreak/>
        <w:t>оцінка характеру і ступеню суспільної небезпечності посягання, а також адекватність його юридичної та соціально-політичної оцінки.</w:t>
      </w:r>
    </w:p>
    <w:p w:rsidR="00BF47E1" w:rsidRPr="00BF47E1" w:rsidRDefault="00BF47E1" w:rsidP="00BF47E1">
      <w:pPr>
        <w:numPr>
          <w:ilvl w:val="0"/>
          <w:numId w:val="13"/>
        </w:numPr>
        <w:tabs>
          <w:tab w:val="clear" w:pos="1849"/>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забезпечення притягнення до відповідальність за вчинення злочину;</w:t>
      </w:r>
    </w:p>
    <w:p w:rsidR="00BF47E1" w:rsidRPr="00BF47E1" w:rsidRDefault="00BF47E1" w:rsidP="00BF47E1">
      <w:pPr>
        <w:numPr>
          <w:ilvl w:val="0"/>
          <w:numId w:val="13"/>
        </w:numPr>
        <w:tabs>
          <w:tab w:val="clear" w:pos="1849"/>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забезпечення прав та законних інтересів, які вчинили злочини, а також потерпілих від злочину;</w:t>
      </w:r>
    </w:p>
    <w:p w:rsidR="00BF47E1" w:rsidRPr="00BF47E1" w:rsidRDefault="00BF47E1" w:rsidP="00BF47E1">
      <w:pPr>
        <w:numPr>
          <w:ilvl w:val="0"/>
          <w:numId w:val="13"/>
        </w:numPr>
        <w:tabs>
          <w:tab w:val="clear" w:pos="1849"/>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визначення підслідності та підсудності злочинів;</w:t>
      </w:r>
    </w:p>
    <w:p w:rsidR="00BF47E1" w:rsidRPr="00BF47E1" w:rsidRDefault="00BF47E1" w:rsidP="00BF47E1">
      <w:pPr>
        <w:numPr>
          <w:ilvl w:val="0"/>
          <w:numId w:val="13"/>
        </w:numPr>
        <w:tabs>
          <w:tab w:val="clear" w:pos="1849"/>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призначення справедливого покарання за злочин;</w:t>
      </w:r>
    </w:p>
    <w:p w:rsidR="00BF47E1" w:rsidRPr="00BF47E1" w:rsidRDefault="00BF47E1" w:rsidP="00BF47E1">
      <w:pPr>
        <w:numPr>
          <w:ilvl w:val="0"/>
          <w:numId w:val="13"/>
        </w:numPr>
        <w:tabs>
          <w:tab w:val="clear" w:pos="1849"/>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вирішення питань щодо можливих звільнення від кримінальної відповідальності або кримінального покарання;</w:t>
      </w:r>
    </w:p>
    <w:p w:rsidR="00BF47E1" w:rsidRPr="00BF47E1" w:rsidRDefault="00BF47E1" w:rsidP="00BF47E1">
      <w:pPr>
        <w:numPr>
          <w:ilvl w:val="0"/>
          <w:numId w:val="13"/>
        </w:numPr>
        <w:tabs>
          <w:tab w:val="clear" w:pos="1849"/>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зміст кримінально-правової статистики.</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Питання кваліфікації розв’язується на усіх стадіях кримінального процесу під час:</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порушення кримінального провадження;</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оголошення про підозру у вчиненні злочину;</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складання обвинувального акту;</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зміні обвинувачення;</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винесення вироку та ін.</w:t>
      </w:r>
    </w:p>
    <w:p w:rsidR="00BF47E1" w:rsidRPr="00BF47E1" w:rsidRDefault="00BF47E1" w:rsidP="00BF47E1">
      <w:pPr>
        <w:shd w:val="clear" w:color="auto" w:fill="FFFFFF"/>
        <w:ind w:right="18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Окрім поділу на офіційну та неофіційну, виділяють наступні види кваліфікації злочинів.</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b/>
          <w:bCs/>
          <w:i/>
          <w:iCs/>
          <w:sz w:val="28"/>
          <w:szCs w:val="28"/>
          <w:lang w:val="uk-UA"/>
        </w:rPr>
        <w:t>1) За стадією, якої досягло посягання:</w:t>
      </w:r>
    </w:p>
    <w:p w:rsidR="00BF47E1" w:rsidRPr="00BF47E1" w:rsidRDefault="00BF47E1" w:rsidP="00BF47E1">
      <w:pPr>
        <w:widowControl w:val="0"/>
        <w:numPr>
          <w:ilvl w:val="0"/>
          <w:numId w:val="8"/>
        </w:numPr>
        <w:shd w:val="clear" w:color="auto" w:fill="FFFFFF"/>
        <w:tabs>
          <w:tab w:val="left" w:pos="638"/>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закінченого злочину;</w:t>
      </w:r>
    </w:p>
    <w:p w:rsidR="00BF47E1" w:rsidRPr="00BF47E1" w:rsidRDefault="00BF47E1" w:rsidP="00BF47E1">
      <w:pPr>
        <w:widowControl w:val="0"/>
        <w:numPr>
          <w:ilvl w:val="0"/>
          <w:numId w:val="8"/>
        </w:numPr>
        <w:shd w:val="clear" w:color="auto" w:fill="FFFFFF"/>
        <w:tabs>
          <w:tab w:val="left" w:pos="638"/>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готування до злочину;</w:t>
      </w:r>
    </w:p>
    <w:p w:rsidR="00BF47E1" w:rsidRPr="00BF47E1" w:rsidRDefault="00BF47E1" w:rsidP="00BF47E1">
      <w:pPr>
        <w:widowControl w:val="0"/>
        <w:numPr>
          <w:ilvl w:val="0"/>
          <w:numId w:val="8"/>
        </w:numPr>
        <w:shd w:val="clear" w:color="auto" w:fill="FFFFFF"/>
        <w:tabs>
          <w:tab w:val="left" w:pos="638"/>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замаху на злочин.</w:t>
      </w:r>
    </w:p>
    <w:p w:rsidR="00BF47E1" w:rsidRPr="00BF47E1" w:rsidRDefault="00BF47E1" w:rsidP="00BF47E1">
      <w:pPr>
        <w:shd w:val="clear" w:color="auto" w:fill="FFFFFF"/>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b/>
          <w:bCs/>
          <w:i/>
          <w:iCs/>
          <w:sz w:val="28"/>
          <w:szCs w:val="28"/>
          <w:lang w:val="uk-UA"/>
        </w:rPr>
        <w:t>2) Залежно від того, вчинений злочин «одноосібно» чи у співучасті:</w:t>
      </w:r>
    </w:p>
    <w:p w:rsidR="00BF47E1" w:rsidRPr="00BF47E1" w:rsidRDefault="00BF47E1" w:rsidP="00BF47E1">
      <w:pPr>
        <w:widowControl w:val="0"/>
        <w:numPr>
          <w:ilvl w:val="0"/>
          <w:numId w:val="8"/>
        </w:numPr>
        <w:shd w:val="clear" w:color="auto" w:fill="FFFFFF"/>
        <w:tabs>
          <w:tab w:val="left" w:pos="638"/>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злочину, вчиненого однією особою;</w:t>
      </w:r>
    </w:p>
    <w:p w:rsidR="00BF47E1" w:rsidRPr="00BF47E1" w:rsidRDefault="00BF47E1" w:rsidP="00BF47E1">
      <w:pPr>
        <w:widowControl w:val="0"/>
        <w:numPr>
          <w:ilvl w:val="0"/>
          <w:numId w:val="8"/>
        </w:numPr>
        <w:shd w:val="clear" w:color="auto" w:fill="FFFFFF"/>
        <w:tabs>
          <w:tab w:val="left" w:pos="638"/>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кваліфікація злочину, вчиненого у співучасті. </w:t>
      </w:r>
    </w:p>
    <w:p w:rsidR="00BF47E1" w:rsidRPr="00BF47E1" w:rsidRDefault="00BF47E1" w:rsidP="00BF47E1">
      <w:pPr>
        <w:widowControl w:val="0"/>
        <w:numPr>
          <w:ilvl w:val="0"/>
          <w:numId w:val="9"/>
        </w:numPr>
        <w:shd w:val="clear" w:color="auto" w:fill="FFFFFF"/>
        <w:tabs>
          <w:tab w:val="left" w:pos="638"/>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b/>
          <w:bCs/>
          <w:i/>
          <w:iCs/>
          <w:sz w:val="28"/>
          <w:szCs w:val="28"/>
          <w:lang w:val="uk-UA"/>
        </w:rPr>
        <w:t xml:space="preserve">Виходячи </w:t>
      </w:r>
      <w:r w:rsidRPr="00BF47E1">
        <w:rPr>
          <w:rFonts w:ascii="Times New Roman" w:hAnsi="Times New Roman" w:cs="Times New Roman"/>
          <w:b/>
          <w:i/>
          <w:iCs/>
          <w:sz w:val="28"/>
          <w:szCs w:val="28"/>
          <w:lang w:val="uk-UA"/>
        </w:rPr>
        <w:t>з</w:t>
      </w:r>
      <w:r w:rsidRPr="00BF47E1">
        <w:rPr>
          <w:rFonts w:ascii="Times New Roman" w:hAnsi="Times New Roman" w:cs="Times New Roman"/>
          <w:i/>
          <w:iCs/>
          <w:sz w:val="28"/>
          <w:szCs w:val="28"/>
          <w:lang w:val="uk-UA"/>
        </w:rPr>
        <w:t xml:space="preserve"> </w:t>
      </w:r>
      <w:r w:rsidRPr="00BF47E1">
        <w:rPr>
          <w:rFonts w:ascii="Times New Roman" w:hAnsi="Times New Roman" w:cs="Times New Roman"/>
          <w:b/>
          <w:bCs/>
          <w:i/>
          <w:iCs/>
          <w:sz w:val="28"/>
          <w:szCs w:val="28"/>
          <w:lang w:val="uk-UA"/>
        </w:rPr>
        <w:t xml:space="preserve">кількості злочинів, </w:t>
      </w:r>
      <w:r w:rsidRPr="00BF47E1">
        <w:rPr>
          <w:rFonts w:ascii="Times New Roman" w:hAnsi="Times New Roman" w:cs="Times New Roman"/>
          <w:b/>
          <w:i/>
          <w:iCs/>
          <w:sz w:val="28"/>
          <w:szCs w:val="28"/>
          <w:lang w:val="uk-UA"/>
        </w:rPr>
        <w:t>які</w:t>
      </w:r>
      <w:r w:rsidRPr="00BF47E1">
        <w:rPr>
          <w:rFonts w:ascii="Times New Roman" w:hAnsi="Times New Roman" w:cs="Times New Roman"/>
          <w:i/>
          <w:iCs/>
          <w:sz w:val="28"/>
          <w:szCs w:val="28"/>
          <w:lang w:val="uk-UA"/>
        </w:rPr>
        <w:t xml:space="preserve"> </w:t>
      </w:r>
      <w:r w:rsidRPr="00BF47E1">
        <w:rPr>
          <w:rFonts w:ascii="Times New Roman" w:hAnsi="Times New Roman" w:cs="Times New Roman"/>
          <w:b/>
          <w:bCs/>
          <w:i/>
          <w:iCs/>
          <w:sz w:val="28"/>
          <w:szCs w:val="28"/>
          <w:lang w:val="uk-UA"/>
        </w:rPr>
        <w:t>піддані кваліфікації:</w:t>
      </w:r>
    </w:p>
    <w:p w:rsidR="00BF47E1" w:rsidRPr="00BF47E1" w:rsidRDefault="00BF47E1" w:rsidP="00BF47E1">
      <w:pPr>
        <w:widowControl w:val="0"/>
        <w:numPr>
          <w:ilvl w:val="0"/>
          <w:numId w:val="2"/>
        </w:numPr>
        <w:shd w:val="clear" w:color="auto" w:fill="FFFFFF"/>
        <w:tabs>
          <w:tab w:val="left" w:pos="638"/>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одиничного злочину;</w:t>
      </w:r>
    </w:p>
    <w:p w:rsidR="00BF47E1" w:rsidRPr="00BF47E1" w:rsidRDefault="00BF47E1" w:rsidP="00BF47E1">
      <w:pPr>
        <w:widowControl w:val="0"/>
        <w:numPr>
          <w:ilvl w:val="0"/>
          <w:numId w:val="2"/>
        </w:numPr>
        <w:shd w:val="clear" w:color="auto" w:fill="FFFFFF"/>
        <w:tabs>
          <w:tab w:val="left" w:pos="638"/>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множинності злочинів.</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Названі види кваліфікації злочинів, у свою чергу, можна об'єднати в групи чи, навпаки, поділити на підвиди. Наприклад, кваліфікація готування до злочину та кваліфікація замаху на злочин охоплюються поняттям «кваліфікація попередньої злочинної діяльності»; кваліфікація множинності злочинів включає поняття «кваліфікація повторності злочинів», «кваліфікація сукупності злочинів» , «кваліфікація рецидиву злочинів». Кількість ступенів поділу, дрібність у виділенні видів кваліфікації злочинів визначається, врешті-решт, метою дослідження.</w:t>
      </w:r>
    </w:p>
    <w:p w:rsidR="00BF47E1" w:rsidRPr="00BF47E1" w:rsidRDefault="00BF47E1" w:rsidP="00BF47E1">
      <w:pPr>
        <w:shd w:val="clear" w:color="auto" w:fill="FFFFFF"/>
        <w:ind w:right="197" w:firstLine="709"/>
        <w:contextualSpacing/>
        <w:jc w:val="both"/>
        <w:rPr>
          <w:rFonts w:ascii="Times New Roman" w:hAnsi="Times New Roman" w:cs="Times New Roman"/>
          <w:sz w:val="28"/>
          <w:szCs w:val="28"/>
          <w:lang w:val="uk-UA"/>
        </w:rPr>
      </w:pPr>
      <w:r w:rsidRPr="00BF47E1">
        <w:rPr>
          <w:rFonts w:ascii="Times New Roman" w:hAnsi="Times New Roman" w:cs="Times New Roman"/>
          <w:b/>
          <w:i/>
          <w:iCs/>
          <w:sz w:val="28"/>
          <w:szCs w:val="28"/>
          <w:lang w:val="uk-UA"/>
        </w:rPr>
        <w:t>Виходячи з того, на якій із стадій кримінального процесу проводиться відповідна діяльність,</w:t>
      </w:r>
      <w:r w:rsidRPr="00BF47E1">
        <w:rPr>
          <w:rFonts w:ascii="Times New Roman" w:hAnsi="Times New Roman" w:cs="Times New Roman"/>
          <w:i/>
          <w:iCs/>
          <w:sz w:val="28"/>
          <w:szCs w:val="28"/>
          <w:lang w:val="uk-UA"/>
        </w:rPr>
        <w:t xml:space="preserve"> </w:t>
      </w:r>
      <w:r w:rsidRPr="00BF47E1">
        <w:rPr>
          <w:rFonts w:ascii="Times New Roman" w:hAnsi="Times New Roman" w:cs="Times New Roman"/>
          <w:sz w:val="28"/>
          <w:szCs w:val="28"/>
          <w:lang w:val="uk-UA"/>
        </w:rPr>
        <w:t>існує:</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кваліфікація до порушення кримінального провадження </w:t>
      </w:r>
      <w:r w:rsidRPr="00BF47E1">
        <w:rPr>
          <w:rFonts w:ascii="Times New Roman" w:hAnsi="Times New Roman" w:cs="Times New Roman"/>
          <w:sz w:val="28"/>
          <w:szCs w:val="28"/>
          <w:lang w:val="uk-UA"/>
        </w:rPr>
        <w:lastRenderedPageBreak/>
        <w:t>(кваліфікація при перевірці інформації про злочин);</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при порушенні кримінального провадження;</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при закінченні досудового слідства;</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при перевірці прокурором справи з обвинувальним актом;</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right="2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судом при винесенні рішенні у справі та ін.</w:t>
      </w:r>
    </w:p>
    <w:p w:rsidR="00BF47E1" w:rsidRPr="00BF47E1" w:rsidRDefault="00BF47E1" w:rsidP="00BF47E1">
      <w:pPr>
        <w:shd w:val="clear" w:color="auto" w:fill="FFFFFF"/>
        <w:ind w:right="202" w:firstLine="709"/>
        <w:contextualSpacing/>
        <w:jc w:val="both"/>
        <w:rPr>
          <w:rFonts w:ascii="Times New Roman" w:hAnsi="Times New Roman" w:cs="Times New Roman"/>
          <w:sz w:val="28"/>
          <w:szCs w:val="28"/>
          <w:lang w:val="uk-UA"/>
        </w:rPr>
      </w:pPr>
      <w:r w:rsidRPr="00BF47E1">
        <w:rPr>
          <w:rFonts w:ascii="Times New Roman" w:hAnsi="Times New Roman" w:cs="Times New Roman"/>
          <w:b/>
          <w:i/>
          <w:iCs/>
          <w:sz w:val="28"/>
          <w:szCs w:val="28"/>
          <w:lang w:val="uk-UA"/>
        </w:rPr>
        <w:t>Залежно від процесуального порядку внесення змін у проведену кваліфікацію</w:t>
      </w:r>
      <w:r w:rsidRPr="00BF47E1">
        <w:rPr>
          <w:rFonts w:ascii="Times New Roman" w:hAnsi="Times New Roman" w:cs="Times New Roman"/>
          <w:i/>
          <w:iCs/>
          <w:sz w:val="28"/>
          <w:szCs w:val="28"/>
          <w:lang w:val="uk-UA"/>
        </w:rPr>
        <w:t xml:space="preserve"> </w:t>
      </w:r>
      <w:r w:rsidRPr="00BF47E1">
        <w:rPr>
          <w:rFonts w:ascii="Times New Roman" w:hAnsi="Times New Roman" w:cs="Times New Roman"/>
          <w:sz w:val="28"/>
          <w:szCs w:val="28"/>
          <w:lang w:val="uk-UA"/>
        </w:rPr>
        <w:t>буває:</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попередня;</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проміжна;</w:t>
      </w:r>
    </w:p>
    <w:p w:rsidR="00BF47E1" w:rsidRPr="00BF47E1" w:rsidRDefault="00BF47E1" w:rsidP="00BF47E1">
      <w:pPr>
        <w:widowControl w:val="0"/>
        <w:numPr>
          <w:ilvl w:val="0"/>
          <w:numId w:val="5"/>
        </w:numPr>
        <w:shd w:val="clear" w:color="auto" w:fill="FFFFFF"/>
        <w:tabs>
          <w:tab w:val="left" w:pos="634"/>
        </w:tabs>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остаточна.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Здійснення кримінально-правової кваліфікації має певні </w:t>
      </w:r>
      <w:r w:rsidRPr="00BF47E1">
        <w:rPr>
          <w:rFonts w:ascii="Times New Roman" w:hAnsi="Times New Roman" w:cs="Times New Roman"/>
          <w:b/>
          <w:sz w:val="28"/>
          <w:szCs w:val="28"/>
          <w:lang w:val="uk-UA"/>
        </w:rPr>
        <w:t>етапи</w:t>
      </w:r>
      <w:r w:rsidRPr="00BF47E1">
        <w:rPr>
          <w:rFonts w:ascii="Times New Roman" w:hAnsi="Times New Roman" w:cs="Times New Roman"/>
          <w:sz w:val="28"/>
          <w:szCs w:val="28"/>
          <w:lang w:val="uk-UA"/>
        </w:rPr>
        <w:t>:</w:t>
      </w:r>
    </w:p>
    <w:p w:rsidR="00BF47E1" w:rsidRPr="00BF47E1" w:rsidRDefault="00BF47E1" w:rsidP="00BF47E1">
      <w:pPr>
        <w:shd w:val="clear" w:color="auto" w:fill="FFFFFF"/>
        <w:tabs>
          <w:tab w:val="left" w:pos="2621"/>
        </w:tabs>
        <w:ind w:firstLine="709"/>
        <w:contextualSpacing/>
        <w:jc w:val="both"/>
        <w:rPr>
          <w:rFonts w:ascii="Times New Roman" w:hAnsi="Times New Roman" w:cs="Times New Roman"/>
          <w:sz w:val="28"/>
          <w:szCs w:val="28"/>
          <w:lang w:val="uk-UA"/>
        </w:rPr>
      </w:pPr>
      <w:r w:rsidRPr="00BF47E1">
        <w:rPr>
          <w:rFonts w:ascii="Times New Roman" w:hAnsi="Times New Roman" w:cs="Times New Roman"/>
          <w:b/>
          <w:bCs/>
          <w:sz w:val="28"/>
          <w:szCs w:val="28"/>
          <w:lang w:val="uk-UA"/>
        </w:rPr>
        <w:t>1</w:t>
      </w:r>
      <w:r w:rsidRPr="00BF47E1">
        <w:rPr>
          <w:rFonts w:ascii="Times New Roman" w:hAnsi="Times New Roman" w:cs="Times New Roman"/>
          <w:bCs/>
          <w:sz w:val="28"/>
          <w:szCs w:val="28"/>
          <w:lang w:val="uk-UA"/>
        </w:rPr>
        <w:t>.</w:t>
      </w:r>
      <w:r w:rsidRPr="00BF47E1">
        <w:rPr>
          <w:rFonts w:ascii="Times New Roman" w:hAnsi="Times New Roman" w:cs="Times New Roman"/>
          <w:b/>
          <w:bCs/>
          <w:sz w:val="28"/>
          <w:szCs w:val="28"/>
          <w:lang w:val="uk-UA"/>
        </w:rPr>
        <w:t xml:space="preserve"> </w:t>
      </w:r>
      <w:r w:rsidRPr="00BF47E1">
        <w:rPr>
          <w:rFonts w:ascii="Times New Roman" w:hAnsi="Times New Roman" w:cs="Times New Roman"/>
          <w:sz w:val="28"/>
          <w:szCs w:val="28"/>
          <w:lang w:val="uk-UA"/>
        </w:rPr>
        <w:t>Вибір кримінально-правової норми (норм), які передбачають вчинене діяння.</w:t>
      </w:r>
    </w:p>
    <w:p w:rsidR="00BF47E1" w:rsidRPr="00BF47E1" w:rsidRDefault="00BF47E1" w:rsidP="00BF47E1">
      <w:pPr>
        <w:widowControl w:val="0"/>
        <w:numPr>
          <w:ilvl w:val="0"/>
          <w:numId w:val="10"/>
        </w:numPr>
        <w:shd w:val="clear" w:color="auto" w:fill="FFFFFF"/>
        <w:tabs>
          <w:tab w:val="left" w:pos="590"/>
        </w:tabs>
        <w:autoSpaceDE w:val="0"/>
        <w:autoSpaceDN w:val="0"/>
        <w:adjustRightInd w:val="0"/>
        <w:spacing w:after="0" w:line="240" w:lineRule="auto"/>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Встановлення відповідності між юридично значущими фактичними ознаками діяння і ознаками, передбаченими законом (доведення того, що скоєне має кваліфікуватися саме за обраною нормою, а не за іншою, та що відсутні обставини, які усувають злочинність діяння).</w:t>
      </w:r>
    </w:p>
    <w:p w:rsidR="00BF47E1" w:rsidRPr="00BF47E1" w:rsidRDefault="00BF47E1" w:rsidP="00BF47E1">
      <w:pPr>
        <w:widowControl w:val="0"/>
        <w:numPr>
          <w:ilvl w:val="0"/>
          <w:numId w:val="10"/>
        </w:numPr>
        <w:shd w:val="clear" w:color="auto" w:fill="FFFFFF"/>
        <w:tabs>
          <w:tab w:val="left" w:pos="590"/>
        </w:tabs>
        <w:autoSpaceDE w:val="0"/>
        <w:autoSpaceDN w:val="0"/>
        <w:adjustRightInd w:val="0"/>
        <w:spacing w:after="0" w:line="240" w:lineRule="auto"/>
        <w:ind w:right="20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Юридичне закріплення висновку про те, що інкримінуванню підлягає конкретна норма (норми) — юридичне закріплення результатів кваліфікації.</w:t>
      </w:r>
    </w:p>
    <w:p w:rsidR="00BF47E1" w:rsidRPr="00BF47E1" w:rsidRDefault="00BF47E1" w:rsidP="00BF47E1">
      <w:pPr>
        <w:shd w:val="clear" w:color="auto" w:fill="FFFFFF"/>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У свою чергу, названі стадії можуть бути поділені на етапи, аналізуючи які й можна розкрити зміст відповідних стадій. Співвідношення стадій та етапів кваліфікації, їх послідовність схематично виглядає так:</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СТАДІЯ ВИБОРУ ПРАВОВОЇ НОРМИ</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впорядкування зібраних фактичних даних</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висунення версій кваліфікації</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розмежування складів діянь</w:t>
      </w:r>
    </w:p>
    <w:p w:rsidR="00BF47E1" w:rsidRPr="00BF47E1" w:rsidRDefault="00BF47E1" w:rsidP="00BF47E1">
      <w:pPr>
        <w:shd w:val="clear" w:color="auto" w:fill="FFFFFF"/>
        <w:ind w:right="806"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виявлення правової норми (норм), яка підлягає застосуванню</w:t>
      </w:r>
    </w:p>
    <w:p w:rsidR="00BF47E1" w:rsidRPr="00BF47E1" w:rsidRDefault="00BF47E1" w:rsidP="00BF47E1">
      <w:pPr>
        <w:shd w:val="clear" w:color="auto" w:fill="FFFFFF"/>
        <w:ind w:right="121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СТАДІЯ ВСТАНОВЛЕННЯ ВІДПОВІДНОСТІ МІЖ ОЗНАКАМИ ДІЯННЯ І НОРМОЮ</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доведення наявності ознак складу злочину</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визначення стадії вчинення діяння</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оцінки діяння, виконаного спільно кількома особами</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оцінки діяння, передбаченого декількома нормами</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Етап оцінки суспільної небезпеки діяння </w:t>
      </w:r>
      <w:r w:rsidRPr="00BF47E1">
        <w:rPr>
          <w:rFonts w:ascii="Times New Roman" w:hAnsi="Times New Roman" w:cs="Times New Roman"/>
          <w:spacing w:val="5"/>
          <w:sz w:val="28"/>
          <w:szCs w:val="28"/>
          <w:lang w:val="uk-UA"/>
        </w:rPr>
        <w:t>згідно</w:t>
      </w:r>
      <w:r w:rsidRPr="00BF47E1">
        <w:rPr>
          <w:rFonts w:ascii="Times New Roman" w:hAnsi="Times New Roman" w:cs="Times New Roman"/>
          <w:sz w:val="28"/>
          <w:szCs w:val="28"/>
          <w:lang w:val="uk-UA"/>
        </w:rPr>
        <w:t xml:space="preserve"> </w:t>
      </w:r>
      <w:r w:rsidRPr="00BF47E1">
        <w:rPr>
          <w:rFonts w:ascii="Times New Roman" w:hAnsi="Times New Roman" w:cs="Times New Roman"/>
          <w:spacing w:val="-19"/>
          <w:sz w:val="28"/>
          <w:szCs w:val="28"/>
          <w:lang w:val="uk-UA"/>
        </w:rPr>
        <w:t>кримінально-правової кваліфікації</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визначення наявності обставин, що виключають злочинність діяння</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lastRenderedPageBreak/>
        <w:t>СТАДІЯ ЮРИДИЧНОГО ЗАКРІПЛЕННЯ РЕЗУЛЬТАТІВ КВАЛІФІКАЦІЇ</w:t>
      </w:r>
    </w:p>
    <w:p w:rsidR="00BF47E1" w:rsidRPr="00BF47E1" w:rsidRDefault="00BF47E1" w:rsidP="00BF47E1">
      <w:pPr>
        <w:shd w:val="clear" w:color="auto" w:fill="FFFFFF"/>
        <w:ind w:right="1824"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формулювання результатів кваліфікації.</w:t>
      </w:r>
    </w:p>
    <w:p w:rsidR="00BF47E1" w:rsidRPr="00BF47E1" w:rsidRDefault="00BF47E1" w:rsidP="00BF47E1">
      <w:pPr>
        <w:shd w:val="clear" w:color="auto" w:fill="FFFFFF"/>
        <w:ind w:right="1824"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Етап мотивування кваліфікації.</w:t>
      </w:r>
    </w:p>
    <w:p w:rsidR="00BF47E1" w:rsidRPr="00BF47E1" w:rsidRDefault="00BF47E1" w:rsidP="00BF47E1">
      <w:pPr>
        <w:shd w:val="clear" w:color="auto" w:fill="FFFFFF"/>
        <w:ind w:firstLine="709"/>
        <w:contextualSpacing/>
        <w:jc w:val="both"/>
        <w:rPr>
          <w:rFonts w:ascii="Times New Roman" w:hAnsi="Times New Roman" w:cs="Times New Roman"/>
          <w:b/>
          <w:sz w:val="28"/>
          <w:szCs w:val="28"/>
          <w:lang w:val="uk-UA"/>
        </w:rPr>
      </w:pPr>
      <w:r w:rsidRPr="00BF47E1">
        <w:rPr>
          <w:rFonts w:ascii="Times New Roman" w:hAnsi="Times New Roman" w:cs="Times New Roman"/>
          <w:b/>
          <w:sz w:val="28"/>
          <w:szCs w:val="28"/>
          <w:lang w:val="uk-UA"/>
        </w:rPr>
        <w:t>Результат кримінально-правової кваліфікації (оцінки)</w:t>
      </w:r>
    </w:p>
    <w:p w:rsidR="00BF47E1" w:rsidRPr="00BF47E1" w:rsidRDefault="00BF47E1" w:rsidP="00BF47E1">
      <w:pPr>
        <w:shd w:val="clear" w:color="auto" w:fill="FFFFFF"/>
        <w:tabs>
          <w:tab w:val="left" w:pos="2621"/>
        </w:tabs>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Під результатом кваліфікації слід розуміти кінцевий підсумок,</w:t>
      </w:r>
      <w:r w:rsidRPr="00BF47E1">
        <w:rPr>
          <w:rFonts w:ascii="Times New Roman" w:hAnsi="Times New Roman" w:cs="Times New Roman"/>
          <w:b/>
          <w:bCs/>
          <w:sz w:val="28"/>
          <w:szCs w:val="28"/>
          <w:lang w:val="uk-UA"/>
        </w:rPr>
        <w:t xml:space="preserve"> </w:t>
      </w:r>
      <w:r w:rsidRPr="00BF47E1">
        <w:rPr>
          <w:rFonts w:ascii="Times New Roman" w:hAnsi="Times New Roman" w:cs="Times New Roman"/>
          <w:sz w:val="28"/>
          <w:szCs w:val="28"/>
          <w:lang w:val="uk-UA"/>
        </w:rPr>
        <w:t>завершення, висновок про правову оцінку скоєного.</w:t>
      </w:r>
    </w:p>
    <w:p w:rsidR="00BF47E1" w:rsidRPr="00BF47E1" w:rsidRDefault="00BF47E1" w:rsidP="00BF47E1">
      <w:pPr>
        <w:shd w:val="clear" w:color="auto" w:fill="FFFFFF"/>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Якщо стадії та етапи кваліфікації характеризують динаміку відповідної діяльності, то результат кваліфікації — її статику.</w:t>
      </w:r>
    </w:p>
    <w:p w:rsidR="00BF47E1" w:rsidRPr="00BF47E1" w:rsidRDefault="00BF47E1" w:rsidP="00BF47E1">
      <w:pPr>
        <w:shd w:val="clear" w:color="auto" w:fill="FFFFFF"/>
        <w:ind w:right="197"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Отже, </w:t>
      </w:r>
      <w:r w:rsidRPr="00BF47E1">
        <w:rPr>
          <w:rFonts w:ascii="Times New Roman" w:hAnsi="Times New Roman" w:cs="Times New Roman"/>
          <w:b/>
          <w:sz w:val="28"/>
          <w:szCs w:val="28"/>
          <w:lang w:val="uk-UA"/>
        </w:rPr>
        <w:t>кримінально-правова оцінка</w:t>
      </w:r>
      <w:r w:rsidRPr="00BF47E1">
        <w:rPr>
          <w:rFonts w:ascii="Times New Roman" w:hAnsi="Times New Roman" w:cs="Times New Roman"/>
          <w:sz w:val="28"/>
          <w:szCs w:val="28"/>
          <w:lang w:val="uk-UA"/>
        </w:rPr>
        <w:t xml:space="preserve"> вчиненого посягання </w:t>
      </w:r>
      <w:r w:rsidRPr="00BF47E1">
        <w:rPr>
          <w:rFonts w:ascii="Times New Roman" w:hAnsi="Times New Roman" w:cs="Times New Roman"/>
          <w:b/>
          <w:sz w:val="28"/>
          <w:szCs w:val="28"/>
          <w:lang w:val="uk-UA"/>
        </w:rPr>
        <w:t>може призвести до таких результатів:</w:t>
      </w:r>
    </w:p>
    <w:p w:rsidR="00BF47E1" w:rsidRPr="00BF47E1" w:rsidRDefault="00BF47E1" w:rsidP="00BF47E1">
      <w:pPr>
        <w:shd w:val="clear" w:color="auto" w:fill="FFFFFF"/>
        <w:tabs>
          <w:tab w:val="left" w:pos="600"/>
        </w:tabs>
        <w:ind w:firstLine="709"/>
        <w:contextualSpacing/>
        <w:jc w:val="both"/>
        <w:rPr>
          <w:rFonts w:ascii="Times New Roman" w:hAnsi="Times New Roman" w:cs="Times New Roman"/>
          <w:sz w:val="28"/>
          <w:szCs w:val="28"/>
          <w:lang w:val="uk-UA"/>
        </w:rPr>
      </w:pPr>
      <w:r w:rsidRPr="00BF47E1">
        <w:rPr>
          <w:rFonts w:ascii="Times New Roman" w:hAnsi="Times New Roman" w:cs="Times New Roman"/>
          <w:b/>
          <w:spacing w:val="-9"/>
          <w:sz w:val="28"/>
          <w:szCs w:val="28"/>
          <w:lang w:val="uk-UA"/>
        </w:rPr>
        <w:t>1</w:t>
      </w:r>
      <w:r w:rsidRPr="00BF47E1">
        <w:rPr>
          <w:rFonts w:ascii="Times New Roman" w:hAnsi="Times New Roman" w:cs="Times New Roman"/>
          <w:spacing w:val="-9"/>
          <w:sz w:val="28"/>
          <w:szCs w:val="28"/>
          <w:lang w:val="uk-UA"/>
        </w:rPr>
        <w:t>.</w:t>
      </w:r>
      <w:r w:rsidRPr="00BF47E1">
        <w:rPr>
          <w:rFonts w:ascii="Times New Roman" w:hAnsi="Times New Roman" w:cs="Times New Roman"/>
          <w:sz w:val="28"/>
          <w:szCs w:val="28"/>
          <w:lang w:val="uk-UA"/>
        </w:rPr>
        <w:tab/>
        <w:t>Діяння є злочином:</w:t>
      </w:r>
    </w:p>
    <w:p w:rsidR="00BF47E1" w:rsidRPr="00BF47E1" w:rsidRDefault="00BF47E1" w:rsidP="00BF47E1">
      <w:pPr>
        <w:widowControl w:val="0"/>
        <w:numPr>
          <w:ilvl w:val="0"/>
          <w:numId w:val="11"/>
        </w:numPr>
        <w:shd w:val="clear" w:color="auto" w:fill="FFFFFF"/>
        <w:tabs>
          <w:tab w:val="left" w:pos="624"/>
        </w:tabs>
        <w:autoSpaceDE w:val="0"/>
        <w:autoSpaceDN w:val="0"/>
        <w:adjustRightInd w:val="0"/>
        <w:spacing w:after="0" w:line="240" w:lineRule="auto"/>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закінченим, вчиненим виконавцем — передбаченим певною статтею Особливої частини кримінального закону;</w:t>
      </w:r>
    </w:p>
    <w:p w:rsidR="00BF47E1" w:rsidRPr="00BF47E1" w:rsidRDefault="00BF47E1" w:rsidP="00BF47E1">
      <w:pPr>
        <w:widowControl w:val="0"/>
        <w:numPr>
          <w:ilvl w:val="0"/>
          <w:numId w:val="11"/>
        </w:numPr>
        <w:shd w:val="clear" w:color="auto" w:fill="FFFFFF"/>
        <w:tabs>
          <w:tab w:val="left" w:pos="624"/>
        </w:tabs>
        <w:autoSpaceDE w:val="0"/>
        <w:autoSpaceDN w:val="0"/>
        <w:adjustRightInd w:val="0"/>
        <w:spacing w:after="0" w:line="240" w:lineRule="auto"/>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готуванням до злочину або замахом на нього, співучастю у злочині — діяння, які кваліфікуються з посиланням на відповідні частини статей Загальної частини КК;</w:t>
      </w:r>
    </w:p>
    <w:p w:rsidR="00BF47E1" w:rsidRPr="00BF47E1" w:rsidRDefault="00BF47E1" w:rsidP="00BF47E1">
      <w:pPr>
        <w:widowControl w:val="0"/>
        <w:numPr>
          <w:ilvl w:val="0"/>
          <w:numId w:val="11"/>
        </w:numPr>
        <w:shd w:val="clear" w:color="auto" w:fill="FFFFFF"/>
        <w:tabs>
          <w:tab w:val="left" w:pos="624"/>
        </w:tabs>
        <w:autoSpaceDE w:val="0"/>
        <w:autoSpaceDN w:val="0"/>
        <w:adjustRightInd w:val="0"/>
        <w:spacing w:after="0" w:line="240" w:lineRule="auto"/>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має місце множинність злочинів, які кваліфікуються за декількома статтями Особливої частини (у певних випадках — частинами статей).</w:t>
      </w:r>
    </w:p>
    <w:p w:rsidR="00BF47E1" w:rsidRPr="00BF47E1" w:rsidRDefault="00BF47E1" w:rsidP="00BF47E1">
      <w:pPr>
        <w:shd w:val="clear" w:color="auto" w:fill="FFFFFF"/>
        <w:tabs>
          <w:tab w:val="left" w:pos="653"/>
        </w:tabs>
        <w:ind w:firstLine="709"/>
        <w:contextualSpacing/>
        <w:jc w:val="both"/>
        <w:rPr>
          <w:rFonts w:ascii="Times New Roman" w:hAnsi="Times New Roman" w:cs="Times New Roman"/>
          <w:sz w:val="28"/>
          <w:szCs w:val="28"/>
          <w:lang w:val="uk-UA"/>
        </w:rPr>
      </w:pPr>
      <w:r w:rsidRPr="00BF47E1">
        <w:rPr>
          <w:rFonts w:ascii="Times New Roman" w:hAnsi="Times New Roman" w:cs="Times New Roman"/>
          <w:spacing w:val="-4"/>
          <w:sz w:val="28"/>
          <w:szCs w:val="28"/>
          <w:lang w:val="uk-UA"/>
        </w:rPr>
        <w:t>2.</w:t>
      </w:r>
      <w:r w:rsidRPr="00BF47E1">
        <w:rPr>
          <w:rFonts w:ascii="Times New Roman" w:hAnsi="Times New Roman" w:cs="Times New Roman"/>
          <w:sz w:val="28"/>
          <w:szCs w:val="28"/>
          <w:lang w:val="uk-UA"/>
        </w:rPr>
        <w:tab/>
        <w:t>Діяння не є злочином:</w:t>
      </w:r>
    </w:p>
    <w:p w:rsidR="00BF47E1" w:rsidRPr="00BF47E1" w:rsidRDefault="00BF47E1" w:rsidP="00BF47E1">
      <w:pPr>
        <w:shd w:val="clear" w:color="auto" w:fill="FFFFFF"/>
        <w:tabs>
          <w:tab w:val="left" w:pos="734"/>
        </w:tabs>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w:t>
      </w:r>
      <w:r w:rsidRPr="00BF47E1">
        <w:rPr>
          <w:rFonts w:ascii="Times New Roman" w:hAnsi="Times New Roman" w:cs="Times New Roman"/>
          <w:sz w:val="28"/>
          <w:szCs w:val="28"/>
          <w:lang w:val="uk-UA"/>
        </w:rPr>
        <w:tab/>
        <w:t>воно передбачене кримінальним законом, але у зв'язку з малозначністю (ч. 2 ст. 11 КК) не становить суспільної небезпеки;</w:t>
      </w:r>
    </w:p>
    <w:p w:rsidR="00BF47E1" w:rsidRPr="00BF47E1" w:rsidRDefault="00BF47E1" w:rsidP="00BF47E1">
      <w:pPr>
        <w:widowControl w:val="0"/>
        <w:numPr>
          <w:ilvl w:val="0"/>
          <w:numId w:val="12"/>
        </w:numPr>
        <w:shd w:val="clear" w:color="auto" w:fill="FFFFFF"/>
        <w:tabs>
          <w:tab w:val="left" w:pos="619"/>
        </w:tabs>
        <w:autoSpaceDE w:val="0"/>
        <w:autoSpaceDN w:val="0"/>
        <w:adjustRightInd w:val="0"/>
        <w:spacing w:after="0" w:line="240" w:lineRule="auto"/>
        <w:ind w:right="187"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воно передбачене кримінальним законом, але вчинене у стані необхідної оборони, крайньої необхідності, при затриманні злочинця чи за інших обставин, що усувають злочинність скоєного;</w:t>
      </w:r>
    </w:p>
    <w:p w:rsidR="00BF47E1" w:rsidRPr="00BF47E1" w:rsidRDefault="00BF47E1" w:rsidP="00BF47E1">
      <w:pPr>
        <w:widowControl w:val="0"/>
        <w:numPr>
          <w:ilvl w:val="0"/>
          <w:numId w:val="12"/>
        </w:numPr>
        <w:shd w:val="clear" w:color="auto" w:fill="FFFFFF"/>
        <w:tabs>
          <w:tab w:val="left" w:pos="619"/>
        </w:tabs>
        <w:autoSpaceDE w:val="0"/>
        <w:autoSpaceDN w:val="0"/>
        <w:adjustRightInd w:val="0"/>
        <w:spacing w:after="0" w:line="240" w:lineRule="auto"/>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у скоєному відсутні ознаки будь-якого злочину, передбаченого кримінальним законом.</w:t>
      </w:r>
    </w:p>
    <w:p w:rsidR="00BF47E1" w:rsidRPr="00BF47E1" w:rsidRDefault="00BF47E1" w:rsidP="00BF47E1">
      <w:pPr>
        <w:widowControl w:val="0"/>
        <w:shd w:val="clear" w:color="auto" w:fill="FFFFFF"/>
        <w:tabs>
          <w:tab w:val="left" w:pos="1900"/>
        </w:tabs>
        <w:autoSpaceDE w:val="0"/>
        <w:autoSpaceDN w:val="0"/>
        <w:adjustRightInd w:val="0"/>
        <w:ind w:right="192"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Кваліфікація злочинів вирішує наступні основні завдання:</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по-перше</w:t>
      </w:r>
      <w:r w:rsidRPr="00BF47E1">
        <w:rPr>
          <w:rFonts w:ascii="Times New Roman" w:hAnsi="Times New Roman" w:cs="Times New Roman"/>
          <w:sz w:val="28"/>
          <w:szCs w:val="28"/>
          <w:lang w:val="uk-UA"/>
        </w:rPr>
        <w:t>, встановлення в конкретному діянні певної особи складу певного злочину та усіх його юридично значущих ознак;</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по-друге,</w:t>
      </w:r>
      <w:r w:rsidRPr="00BF47E1">
        <w:rPr>
          <w:rFonts w:ascii="Times New Roman" w:hAnsi="Times New Roman" w:cs="Times New Roman"/>
          <w:sz w:val="28"/>
          <w:szCs w:val="28"/>
          <w:lang w:val="uk-UA"/>
        </w:rPr>
        <w:t xml:space="preserve"> результати кваліфікації злочину офіційно закріплюється у відповідному юридичному акті (постанові слідчого, обвинувальний акті, вироку суду та ін.), який має обов’язковим для усіх фізичних та юридичних осіб.</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Кваліфікація злочинів вирішує наступні </w:t>
      </w:r>
      <w:r w:rsidRPr="00BF47E1">
        <w:rPr>
          <w:rFonts w:ascii="Times New Roman" w:hAnsi="Times New Roman" w:cs="Times New Roman"/>
          <w:b/>
          <w:sz w:val="28"/>
          <w:szCs w:val="28"/>
          <w:lang w:val="uk-UA"/>
        </w:rPr>
        <w:t>основні завдання:</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по-перше</w:t>
      </w:r>
      <w:r w:rsidRPr="00BF47E1">
        <w:rPr>
          <w:rFonts w:ascii="Times New Roman" w:hAnsi="Times New Roman" w:cs="Times New Roman"/>
          <w:sz w:val="28"/>
          <w:szCs w:val="28"/>
          <w:lang w:val="uk-UA"/>
        </w:rPr>
        <w:t>, встановлення в конкретному діянні певної особи складу певного злочину та усіх його юридично значущих ознак;</w:t>
      </w:r>
    </w:p>
    <w:p w:rsidR="00BF47E1" w:rsidRPr="00BF47E1" w:rsidRDefault="00BF47E1" w:rsidP="00BF47E1">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по-друге,</w:t>
      </w:r>
      <w:r w:rsidRPr="00BF47E1">
        <w:rPr>
          <w:rFonts w:ascii="Times New Roman" w:hAnsi="Times New Roman" w:cs="Times New Roman"/>
          <w:sz w:val="28"/>
          <w:szCs w:val="28"/>
          <w:lang w:val="uk-UA"/>
        </w:rPr>
        <w:t xml:space="preserve"> результати кваліфікації злочину офіційно закріплюється у відповідному юридичному акті (постанові слідчого, обвинувальний акті, вироку суду та ін.), який має обов’язковим для усіх фізичних та юридичних осіб.</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lastRenderedPageBreak/>
        <w:t xml:space="preserve">Результат кваліфікації злочину </w:t>
      </w:r>
      <w:r w:rsidRPr="00BF47E1">
        <w:rPr>
          <w:rFonts w:ascii="Times New Roman" w:hAnsi="Times New Roman" w:cs="Times New Roman"/>
          <w:sz w:val="28"/>
          <w:szCs w:val="28"/>
          <w:lang w:val="uk-UA"/>
        </w:rPr>
        <w:t xml:space="preserve">виражають у </w:t>
      </w:r>
      <w:r w:rsidRPr="00BF47E1">
        <w:rPr>
          <w:rFonts w:ascii="Times New Roman" w:hAnsi="Times New Roman" w:cs="Times New Roman"/>
          <w:b/>
          <w:sz w:val="28"/>
          <w:szCs w:val="28"/>
          <w:lang w:val="uk-UA"/>
        </w:rPr>
        <w:t xml:space="preserve">формулі </w:t>
      </w:r>
      <w:r w:rsidRPr="00BF47E1">
        <w:rPr>
          <w:rFonts w:ascii="Times New Roman" w:hAnsi="Times New Roman" w:cs="Times New Roman"/>
          <w:sz w:val="28"/>
          <w:szCs w:val="28"/>
          <w:lang w:val="uk-UA"/>
        </w:rPr>
        <w:t xml:space="preserve">та у </w:t>
      </w:r>
      <w:r w:rsidRPr="00BF47E1">
        <w:rPr>
          <w:rFonts w:ascii="Times New Roman" w:hAnsi="Times New Roman" w:cs="Times New Roman"/>
          <w:b/>
          <w:sz w:val="28"/>
          <w:szCs w:val="28"/>
          <w:lang w:val="uk-UA"/>
        </w:rPr>
        <w:t>формулюванні кваліфікації.</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Формула кваліфікації </w:t>
      </w:r>
      <w:r w:rsidRPr="00BF47E1">
        <w:rPr>
          <w:rFonts w:ascii="Times New Roman" w:hAnsi="Times New Roman" w:cs="Times New Roman"/>
          <w:sz w:val="28"/>
          <w:szCs w:val="28"/>
          <w:lang w:val="uk-UA"/>
        </w:rPr>
        <w:t>– це сукупність цифрових та буквених позначень, що являють скорочену вказівку на пункти, частини і статті кримінально-правових норм Загальної та Особливої частини КК, за якими здійснено кваліфікацію вчиненого злочину і які підлягають застосуванню у зв’язку з цим.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Вимоги до формули</w:t>
      </w:r>
      <w:r w:rsidRPr="00BF47E1">
        <w:rPr>
          <w:rFonts w:ascii="Times New Roman" w:hAnsi="Times New Roman" w:cs="Times New Roman"/>
          <w:sz w:val="28"/>
          <w:szCs w:val="28"/>
          <w:lang w:val="uk-UA"/>
        </w:rPr>
        <w:t xml:space="preserve"> кваліфікації: 1) має містити вказівка на статтю(ті) та, за наявності, її(х) структурну(і) частину(и);</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2)</w:t>
      </w:r>
      <w:r w:rsidRPr="00BF47E1">
        <w:rPr>
          <w:rFonts w:ascii="Times New Roman" w:hAnsi="Times New Roman" w:cs="Times New Roman"/>
          <w:sz w:val="28"/>
          <w:szCs w:val="28"/>
          <w:lang w:val="uk-UA"/>
        </w:rPr>
        <w:t xml:space="preserve"> При кваліфікації незакінчених злочинів має бути вказівка на відповідні частини ст.ст. 14 або 15 КК, а при кваліфікації злочинів, вчинених у співучасті (за винятком кваліфікації діяння виконавця), - на відповідну частину ст. 27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3)</w:t>
      </w:r>
      <w:r w:rsidRPr="00BF47E1">
        <w:rPr>
          <w:rFonts w:ascii="Times New Roman" w:hAnsi="Times New Roman" w:cs="Times New Roman"/>
          <w:sz w:val="28"/>
          <w:szCs w:val="28"/>
          <w:lang w:val="uk-UA"/>
        </w:rPr>
        <w:t xml:space="preserve"> При кваліфікації злочину за сукупністю злочинів (декількох злочинів) посилання на статті 14, 15 або 27 КК робиться так, щоб вони чітко відповідали тим статтям Особливої частини, до яких вони відносяться.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Формулювання кваліфікації </w:t>
      </w:r>
      <w:r w:rsidRPr="00BF47E1">
        <w:rPr>
          <w:rFonts w:ascii="Times New Roman" w:hAnsi="Times New Roman" w:cs="Times New Roman"/>
          <w:sz w:val="28"/>
          <w:szCs w:val="28"/>
          <w:lang w:val="uk-UA"/>
        </w:rPr>
        <w:t>– це словесний, за допомогою ознак, передбачених кримінально-правовими нормами, за якими здійснюється кваліфікація, опис вчиненого злочину.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Вимоги до формулювання</w:t>
      </w:r>
      <w:r w:rsidRPr="00BF47E1">
        <w:rPr>
          <w:rFonts w:ascii="Times New Roman" w:hAnsi="Times New Roman" w:cs="Times New Roman"/>
          <w:sz w:val="28"/>
          <w:szCs w:val="28"/>
          <w:lang w:val="uk-UA"/>
        </w:rPr>
        <w:t xml:space="preserve"> кваліфікації: вона повинна містити усі ознаки складу злочину, які передбачені кримінально-правовими нормами, за якими здійснюється кваліфікація певного злочину, та повністю відповідають юридично значущим ознакам (об’єктивним та суб’єктивним) цього злочину як явища реальної дійсності.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Кваліфікація закінченого одиничного злочину, </w:t>
      </w:r>
      <w:r w:rsidRPr="00BF47E1">
        <w:rPr>
          <w:rFonts w:ascii="Times New Roman" w:hAnsi="Times New Roman" w:cs="Times New Roman"/>
          <w:sz w:val="28"/>
          <w:szCs w:val="28"/>
          <w:lang w:val="uk-UA"/>
        </w:rPr>
        <w:t>передбаченого статтею КК, яка складається з однієї заборонної норми, наприклад, умисного тяжкого тілесного ушкодження, заподіяного у стані сильного душевного хвилювання, виражається наступним чином: «Своїми діями Особа 1 вчинила злочин, передбачений ст. 123 КК України – умисне тяжке тілесне ушкодження Особі 2, заподіяне у стані сильного душевного хвилювання, що раптово виникло внаслідок протиправного насильства та тяжкої образи з боку потерпілого (Особи 2) »</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Кваліфікація закінченого одиничного злочину, </w:t>
      </w:r>
      <w:r w:rsidRPr="00BF47E1">
        <w:rPr>
          <w:rFonts w:ascii="Times New Roman" w:hAnsi="Times New Roman" w:cs="Times New Roman"/>
          <w:sz w:val="28"/>
          <w:szCs w:val="28"/>
          <w:lang w:val="uk-UA"/>
        </w:rPr>
        <w:t>передбаченого статтею КК, яка складається з декількох заборонних норм, наприклад, умисного вбивства, вчиненого з корисливих мотивів, виражається наступним чином: «Своїми діями Особа 1 вчинила злочин, передбачений п. 6 ч. 2 ст. 115 КК України – вбивство, тобто умисне протиправне заподіяння смерті іншій людині з хуліганських мотивів».</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lastRenderedPageBreak/>
        <w:t xml:space="preserve">Таким чином, </w:t>
      </w:r>
      <w:r w:rsidRPr="00BF47E1">
        <w:rPr>
          <w:rFonts w:ascii="Times New Roman" w:hAnsi="Times New Roman" w:cs="Times New Roman"/>
          <w:b/>
          <w:sz w:val="28"/>
          <w:szCs w:val="28"/>
          <w:lang w:val="uk-UA"/>
        </w:rPr>
        <w:t xml:space="preserve">за загальними правилами кваліфікація злочинів </w:t>
      </w:r>
      <w:r w:rsidRPr="00BF47E1">
        <w:rPr>
          <w:rFonts w:ascii="Times New Roman" w:hAnsi="Times New Roman" w:cs="Times New Roman"/>
          <w:sz w:val="28"/>
          <w:szCs w:val="28"/>
          <w:lang w:val="uk-UA"/>
        </w:rPr>
        <w:t>здійснюється з посиланням на норми Особливої частини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Кваліфікація незакінчених злочинів, а також злочинів, вчинених у співучасті</w:t>
      </w:r>
      <w:r w:rsidRPr="00BF47E1">
        <w:rPr>
          <w:rFonts w:ascii="Times New Roman" w:hAnsi="Times New Roman" w:cs="Times New Roman"/>
          <w:sz w:val="28"/>
          <w:szCs w:val="28"/>
          <w:lang w:val="uk-UA"/>
        </w:rPr>
        <w:t xml:space="preserve"> має певні особливості </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u w:val="single"/>
          <w:lang w:val="uk-UA"/>
        </w:rPr>
        <w:t>Наприклад,</w:t>
      </w:r>
      <w:r w:rsidRPr="00BF47E1">
        <w:rPr>
          <w:rFonts w:ascii="Times New Roman" w:hAnsi="Times New Roman" w:cs="Times New Roman"/>
          <w:sz w:val="28"/>
          <w:szCs w:val="28"/>
          <w:u w:val="single"/>
          <w:lang w:val="uk-UA"/>
        </w:rPr>
        <w:t xml:space="preserve"> встановлено, що:</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а) вчинено посягання на власність – чуже майно у виді сумки та певних особистих речей і грошей на певну суму, що належать потерпілій особі;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б) посягання полягало у відкритому ненасильницькому заволодінні чужим для винної особи майном, але цими діями винна особа, через вчинення потерпілою особою спротиву, не змогла заволодіти вказаним майном і не заподіяла майнової шкоди, хоча й діяла з прямим умислом та корисливого мотиву;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 особа, яка вчинила ці діяння досягла 14-річного віку і є осудною, раніше злочинів не вчинювала.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На підставі встановлених обставин вчинене вказаною особою діяння є незакінченим замахом на відкрите викраденням чужого майна шляхом (грабіж) і підлягає кваліфікації за ч. 3 ст. 15 та ч. 1 ст. 186 КК України, тобто незакінчений замах на відкрите заволодіння чужим майном (грабіж).</w:t>
      </w:r>
    </w:p>
    <w:p w:rsidR="00BF47E1" w:rsidRPr="00BF47E1" w:rsidRDefault="00BF47E1" w:rsidP="00BF47E1">
      <w:pPr>
        <w:pStyle w:val="aa"/>
        <w:spacing w:before="0" w:beforeAutospacing="0" w:after="0" w:afterAutospacing="0"/>
        <w:ind w:firstLine="709"/>
        <w:contextualSpacing/>
        <w:jc w:val="both"/>
        <w:rPr>
          <w:sz w:val="28"/>
          <w:szCs w:val="28"/>
          <w:lang w:val="uk-UA"/>
        </w:rPr>
      </w:pPr>
      <w:r w:rsidRPr="00BF47E1">
        <w:rPr>
          <w:sz w:val="28"/>
          <w:szCs w:val="28"/>
          <w:lang w:val="uk-UA"/>
        </w:rPr>
        <w:t>У п. 21 Постанови Пленуму ВС України також передбачено правила кваліфікації у тих випадках, коли в діях особи вбачаються склад декількох злочинів, у т.ч. незакінчених:</w:t>
      </w:r>
      <w:r w:rsidRPr="00BF47E1">
        <w:rPr>
          <w:b/>
          <w:bCs/>
          <w:sz w:val="28"/>
          <w:szCs w:val="28"/>
          <w:lang w:val="uk-UA"/>
        </w:rPr>
        <w:t xml:space="preserve"> «</w:t>
      </w:r>
      <w:r w:rsidRPr="00BF47E1">
        <w:rPr>
          <w:bCs/>
          <w:sz w:val="28"/>
          <w:szCs w:val="28"/>
          <w:lang w:val="uk-UA"/>
        </w:rPr>
        <w:t>21</w:t>
      </w:r>
      <w:r w:rsidRPr="00BF47E1">
        <w:rPr>
          <w:sz w:val="28"/>
          <w:szCs w:val="28"/>
          <w:lang w:val="uk-UA"/>
        </w:rPr>
        <w:t>. У разі вчинення винною особою декількох злочинів проти власності, одні з яких були закінченими, а інші — ні, незакінчені злочини мають бути кваліфіковані окремо з посиланням на частину першу статті 14 КК або відповідну частину статті 15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Якщо особа вчинила </w:t>
      </w:r>
      <w:r w:rsidRPr="00BF47E1">
        <w:rPr>
          <w:rFonts w:ascii="Times New Roman" w:hAnsi="Times New Roman" w:cs="Times New Roman"/>
          <w:b/>
          <w:sz w:val="28"/>
          <w:szCs w:val="28"/>
          <w:lang w:val="uk-UA"/>
        </w:rPr>
        <w:t>злочин у співучасті</w:t>
      </w:r>
      <w:r w:rsidRPr="00BF47E1">
        <w:rPr>
          <w:rFonts w:ascii="Times New Roman" w:hAnsi="Times New Roman" w:cs="Times New Roman"/>
          <w:sz w:val="28"/>
          <w:szCs w:val="28"/>
          <w:lang w:val="uk-UA"/>
        </w:rPr>
        <w:t xml:space="preserve"> у якості організатора або підбурювача чи пособника, окрім співвиконавця, його діяння мають кваліфікуватися за нормою Особливої частини КК, якою передбачено вчинений злочин з посиланням на відповідну частину (3, 4 або 5) ст. 27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Наприклад</w:t>
      </w:r>
      <w:r w:rsidRPr="00BF47E1">
        <w:rPr>
          <w:rFonts w:ascii="Times New Roman" w:hAnsi="Times New Roman" w:cs="Times New Roman"/>
          <w:sz w:val="28"/>
          <w:szCs w:val="28"/>
          <w:lang w:val="uk-UA"/>
        </w:rPr>
        <w:t>, особа сприяла вчиненню злочину шляхом вчинення заздалегідь обіцяного придбання майна, завідомо здобутого іншою особою шляхом крадіжки з приміщення магазину. Такі дії слід кваліфікувати за ч. 5 ст. 27 та ч. 3 ст. 185 КК України, тобто пособництво у виді заздалегідь обіцяного придбання майна, завідомо здобутого злочинним шляхом, а саме шляхом таємного викрадення чужого майна (крадіжки), поєднаної з проникненням в приміщення чи сховище.</w:t>
      </w:r>
    </w:p>
    <w:p w:rsidR="00BF47E1" w:rsidRPr="00BF47E1" w:rsidRDefault="00BF47E1" w:rsidP="00BF47E1">
      <w:pPr>
        <w:pStyle w:val="aa"/>
        <w:spacing w:before="0" w:beforeAutospacing="0" w:after="0" w:afterAutospacing="0"/>
        <w:ind w:firstLine="709"/>
        <w:contextualSpacing/>
        <w:jc w:val="both"/>
        <w:rPr>
          <w:sz w:val="28"/>
          <w:szCs w:val="28"/>
          <w:lang w:val="uk-UA"/>
        </w:rPr>
      </w:pPr>
      <w:r w:rsidRPr="00BF47E1">
        <w:rPr>
          <w:sz w:val="28"/>
          <w:szCs w:val="28"/>
          <w:lang w:val="uk-UA"/>
        </w:rPr>
        <w:t xml:space="preserve">У п. 21 Постанови Пленуму ВС України також передбачено правила кваліфікації у тих випадках, коли особа приймала участь у декількох злочинах, у яких виконувала функції різних учасників: Якщо винна особа при вчиненні одних злочинів була виконавцем, а інших — організатором, </w:t>
      </w:r>
      <w:r w:rsidRPr="00BF47E1">
        <w:rPr>
          <w:sz w:val="28"/>
          <w:szCs w:val="28"/>
          <w:lang w:val="uk-UA"/>
        </w:rPr>
        <w:lastRenderedPageBreak/>
        <w:t xml:space="preserve">підбурювачем чи пособником, то такі злочини слід також кваліфікувати окремо з посиланням на відповідну частину статті 27 КК. </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Для правильної кваліфікації необхідно</w:t>
      </w:r>
      <w:r w:rsidRPr="00BF47E1">
        <w:rPr>
          <w:rFonts w:ascii="Times New Roman" w:hAnsi="Times New Roman" w:cs="Times New Roman"/>
          <w:sz w:val="28"/>
          <w:szCs w:val="28"/>
          <w:lang w:val="uk-UA"/>
        </w:rPr>
        <w:t xml:space="preserve"> визначити предмет (за наявності) та безпосередній об’єкт злочину, зміст злочинного діяння та його наслідки, суб’єктивну сторону, а також ознаки суб’єкта злочину для чого:</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1)</w:t>
      </w:r>
      <w:r w:rsidRPr="00BF47E1">
        <w:rPr>
          <w:rFonts w:ascii="Times New Roman" w:hAnsi="Times New Roman" w:cs="Times New Roman"/>
          <w:sz w:val="28"/>
          <w:szCs w:val="28"/>
          <w:lang w:val="uk-UA"/>
        </w:rPr>
        <w:tab/>
        <w:t>з’ясувати, в якому розділі Особливої частини КК знаходиться (</w:t>
      </w:r>
      <w:proofErr w:type="spellStart"/>
      <w:r w:rsidRPr="00BF47E1">
        <w:rPr>
          <w:rFonts w:ascii="Times New Roman" w:hAnsi="Times New Roman" w:cs="Times New Roman"/>
          <w:sz w:val="28"/>
          <w:szCs w:val="28"/>
          <w:lang w:val="uk-UA"/>
        </w:rPr>
        <w:t>яться</w:t>
      </w:r>
      <w:proofErr w:type="spellEnd"/>
      <w:r w:rsidRPr="00BF47E1">
        <w:rPr>
          <w:rFonts w:ascii="Times New Roman" w:hAnsi="Times New Roman" w:cs="Times New Roman"/>
          <w:sz w:val="28"/>
          <w:szCs w:val="28"/>
          <w:lang w:val="uk-UA"/>
        </w:rPr>
        <w:t>) норма(и), що передбачає(</w:t>
      </w:r>
      <w:proofErr w:type="spellStart"/>
      <w:r w:rsidRPr="00BF47E1">
        <w:rPr>
          <w:rFonts w:ascii="Times New Roman" w:hAnsi="Times New Roman" w:cs="Times New Roman"/>
          <w:sz w:val="28"/>
          <w:szCs w:val="28"/>
          <w:lang w:val="uk-UA"/>
        </w:rPr>
        <w:t>ють</w:t>
      </w:r>
      <w:proofErr w:type="spellEnd"/>
      <w:r w:rsidRPr="00BF47E1">
        <w:rPr>
          <w:rFonts w:ascii="Times New Roman" w:hAnsi="Times New Roman" w:cs="Times New Roman"/>
          <w:sz w:val="28"/>
          <w:szCs w:val="28"/>
          <w:lang w:val="uk-UA"/>
        </w:rPr>
        <w:t>) відповідальність за вчинене суспільно небезпечне діяння;</w:t>
      </w:r>
    </w:p>
    <w:p w:rsidR="00BF47E1" w:rsidRPr="00BF47E1" w:rsidRDefault="00BF47E1" w:rsidP="00BF47E1">
      <w:pPr>
        <w:numPr>
          <w:ilvl w:val="0"/>
          <w:numId w:val="4"/>
        </w:numPr>
        <w:tabs>
          <w:tab w:val="clear" w:pos="360"/>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Встановити усі юридично значущі ознаки вчиненого діяння та їх відповідність ознакам складу злочину, передбаченого застосовуваною нормою Особливої частини КК з урахуванням положень Загальної частини;</w:t>
      </w:r>
    </w:p>
    <w:p w:rsidR="00BF47E1" w:rsidRPr="00BF47E1" w:rsidRDefault="00BF47E1" w:rsidP="00BF47E1">
      <w:pPr>
        <w:numPr>
          <w:ilvl w:val="0"/>
          <w:numId w:val="4"/>
        </w:numPr>
        <w:tabs>
          <w:tab w:val="clear" w:pos="360"/>
          <w:tab w:val="num" w:pos="0"/>
        </w:tabs>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Скласти відповідний процесуальний документ, яким закріплюються результати кваліфікації злочину.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Нерідко, в діянні особи встановлюються ознаки, які передбачені не однією, а декількома нормами, що утворює ситуацію, яка називається конкуренцією кримінально-правових норм.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Наприклад. </w:t>
      </w:r>
      <w:r w:rsidRPr="00BF47E1">
        <w:rPr>
          <w:rFonts w:ascii="Times New Roman" w:hAnsi="Times New Roman" w:cs="Times New Roman"/>
          <w:sz w:val="28"/>
          <w:szCs w:val="28"/>
          <w:lang w:val="uk-UA"/>
        </w:rPr>
        <w:t>Так, при наявності в діянні особи ознак тілесного ушкодження, можна вести мову про можливість застосування декількох норм не тільки однієї статті Особливої частини КК Розділу ІІ «Злочини проти життя та здоров'я особи», в яких передбачається настання суспільно небезпечних наслідків злочинного діяння у виді тілесних ушкоджень, а й норм інших розділів Особливої частини КК. Наприклад, розділів ІІІ, ІV, VI та інших.</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Тому для правильної кваліфікації необхідно точно і повно встановлювати усі ознаки склад злочину.</w:t>
      </w:r>
    </w:p>
    <w:p w:rsidR="00BF47E1" w:rsidRPr="00BF47E1" w:rsidRDefault="00BF47E1" w:rsidP="00BF47E1">
      <w:pPr>
        <w:keepNext/>
        <w:ind w:firstLine="709"/>
        <w:contextualSpacing/>
        <w:jc w:val="both"/>
        <w:rPr>
          <w:rFonts w:ascii="Times New Roman" w:hAnsi="Times New Roman" w:cs="Times New Roman"/>
          <w:b/>
          <w:caps/>
          <w:sz w:val="28"/>
          <w:szCs w:val="28"/>
          <w:lang w:val="uk-UA"/>
        </w:rPr>
      </w:pPr>
      <w:r w:rsidRPr="00BF47E1">
        <w:rPr>
          <w:rFonts w:ascii="Times New Roman" w:hAnsi="Times New Roman" w:cs="Times New Roman"/>
          <w:b/>
          <w:caps/>
          <w:sz w:val="28"/>
          <w:szCs w:val="28"/>
          <w:lang w:val="uk-UA"/>
        </w:rPr>
        <w:br/>
        <w:t>КВАЛІФІКАЦІЯ ЗЛОЧИНІВ ПРИ конкуренціЇ кримінально-правових норм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Ознаки конкуренції</w:t>
      </w:r>
      <w:r w:rsidRPr="00BF47E1">
        <w:rPr>
          <w:rFonts w:ascii="Times New Roman" w:hAnsi="Times New Roman" w:cs="Times New Roman"/>
          <w:sz w:val="28"/>
          <w:szCs w:val="28"/>
          <w:lang w:val="uk-UA"/>
        </w:rPr>
        <w:t xml:space="preserve"> кримінально-правових норм: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1) Кваліфікації підлягає вчинений одиничний злочин, що не утворює множинності (повторності, сукупності та рецидиву) злочинів.</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2) одне суспільно небезпечне діяння та його наслідки (скоєний злочин) підпадає під ознаки декількох кримінально-правових норм;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3) зазначені норми частково співпадають за ознаками елементів складу передбачених ними злочинів.</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Види конкуренції </w:t>
      </w:r>
      <w:r w:rsidRPr="00BF47E1">
        <w:rPr>
          <w:rFonts w:ascii="Times New Roman" w:hAnsi="Times New Roman" w:cs="Times New Roman"/>
          <w:sz w:val="28"/>
          <w:szCs w:val="28"/>
          <w:lang w:val="uk-UA"/>
        </w:rPr>
        <w:t>кримінально-правових норм:</w:t>
      </w:r>
    </w:p>
    <w:p w:rsidR="00BF47E1" w:rsidRPr="00BF47E1" w:rsidRDefault="00BF47E1" w:rsidP="00BF47E1">
      <w:pPr>
        <w:numPr>
          <w:ilvl w:val="0"/>
          <w:numId w:val="14"/>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конкуренція загальної і спеціальної норм (за об’ємом);</w:t>
      </w:r>
    </w:p>
    <w:p w:rsidR="00BF47E1" w:rsidRPr="00BF47E1" w:rsidRDefault="00BF47E1" w:rsidP="00BF47E1">
      <w:pPr>
        <w:numPr>
          <w:ilvl w:val="0"/>
          <w:numId w:val="14"/>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конкуренція частини і цілого (за змістом).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Конкуренція загальної і спеціальної норм (за об’ємом)</w:t>
      </w:r>
      <w:r w:rsidRPr="00BF47E1">
        <w:rPr>
          <w:rFonts w:ascii="Times New Roman" w:hAnsi="Times New Roman" w:cs="Times New Roman"/>
          <w:sz w:val="28"/>
          <w:szCs w:val="28"/>
          <w:lang w:val="uk-UA"/>
        </w:rPr>
        <w:t xml:space="preserve"> – це коли одна норма охоплює певне, умовно широке, коло суспільно небезпечних </w:t>
      </w:r>
      <w:r w:rsidRPr="00BF47E1">
        <w:rPr>
          <w:rFonts w:ascii="Times New Roman" w:hAnsi="Times New Roman" w:cs="Times New Roman"/>
          <w:sz w:val="28"/>
          <w:szCs w:val="28"/>
          <w:lang w:val="uk-UA"/>
        </w:rPr>
        <w:lastRenderedPageBreak/>
        <w:t>діянь, у тому числі й те, що підлягає кваліфікації (загальна норма), а друга – тільки частину з них (спеціально).</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Конкуренція частини і цілого (за змістом)</w:t>
      </w:r>
      <w:r w:rsidRPr="00BF47E1">
        <w:rPr>
          <w:rFonts w:ascii="Times New Roman" w:hAnsi="Times New Roman" w:cs="Times New Roman"/>
          <w:sz w:val="28"/>
          <w:szCs w:val="28"/>
          <w:lang w:val="uk-UA"/>
        </w:rPr>
        <w:t xml:space="preserve"> – це коли одна норма охоплює усі ознаки вчиненого злочину, а інша - лише його частину.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Наприклад:</w:t>
      </w:r>
      <w:r w:rsidRPr="00BF47E1">
        <w:rPr>
          <w:rFonts w:ascii="Times New Roman" w:hAnsi="Times New Roman" w:cs="Times New Roman"/>
          <w:sz w:val="28"/>
          <w:szCs w:val="28"/>
          <w:lang w:val="uk-UA"/>
        </w:rPr>
        <w:t xml:space="preserve"> умисне посягання на життя іншої людини у зв’язку з виконанням нею службового або громадського обов’язку (п. 8 ч. 2 ст. 115 КК) та посягання на життя працівника правоохоронного органу та інших осіб у зв’язку з виконанням службових обов'язків або громадського обов’язку (ст.ст. 348, 379, 400, 443) утворюють конкуренцію за об’ємом де ч. 2 ст. 115 КК співвідноситься з іншими як загальна норма зі спеціальними.</w:t>
      </w:r>
    </w:p>
    <w:p w:rsidR="00BF47E1" w:rsidRPr="00BF47E1" w:rsidRDefault="00BF47E1" w:rsidP="00BF47E1">
      <w:pPr>
        <w:ind w:firstLine="709"/>
        <w:contextualSpacing/>
        <w:jc w:val="both"/>
        <w:rPr>
          <w:rFonts w:ascii="Times New Roman" w:hAnsi="Times New Roman" w:cs="Times New Roman"/>
          <w:b/>
          <w:sz w:val="28"/>
          <w:szCs w:val="28"/>
          <w:lang w:val="uk-UA"/>
        </w:rPr>
      </w:pPr>
      <w:r w:rsidRPr="00BF47E1">
        <w:rPr>
          <w:rFonts w:ascii="Times New Roman" w:hAnsi="Times New Roman" w:cs="Times New Roman"/>
          <w:b/>
          <w:sz w:val="28"/>
          <w:szCs w:val="28"/>
          <w:lang w:val="uk-UA"/>
        </w:rPr>
        <w:t>За конкуренції загальної та спеціальної кримінально-правових норм підлягає застосуванню спеціальна норма.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Конкуренцію частини і цілого (за змістом) можна продемонструвати на прикладі ч. 1 ст. 185 КК, яка передбачає основний склад викрадення чужого майна шляхом крадіжки, та ч. 2 ст. 185 КК – крадіжку кваліфіковану за ознаками вчинення її: 1) повторно або 2) за попередньою змовою групою осіб, як конкуренцію між основним і кваліфікованими видами складу.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 даному випадку ч . 2 ст. 185 КК співвідноситься з ч. 1 ст. 185 КК як ціле і її частина. Вона повністю охоплює ознаки складу злочину останньої і передбачає дві обставини, що його обтяжують. Тому при наявності ознак, передбачених ч. 1 та ч. 2 ст. 185 КК, повинна застосовуватись ч. 2 ст. 185 КК, але формулювання кваліфікації має містити усі юридично значущі ознаки складу злочину, передбачені як ч. 2 так і ч. 1 ст. 185 КК.</w:t>
      </w:r>
    </w:p>
    <w:p w:rsidR="00BF47E1" w:rsidRPr="00BF47E1" w:rsidRDefault="00BF47E1" w:rsidP="00BF47E1">
      <w:pPr>
        <w:ind w:firstLine="709"/>
        <w:contextualSpacing/>
        <w:jc w:val="both"/>
        <w:rPr>
          <w:rFonts w:ascii="Times New Roman" w:hAnsi="Times New Roman" w:cs="Times New Roman"/>
          <w:b/>
          <w:sz w:val="28"/>
          <w:szCs w:val="28"/>
          <w:lang w:val="uk-UA"/>
        </w:rPr>
      </w:pPr>
      <w:r w:rsidRPr="00BF47E1">
        <w:rPr>
          <w:rFonts w:ascii="Times New Roman" w:hAnsi="Times New Roman" w:cs="Times New Roman"/>
          <w:b/>
          <w:sz w:val="28"/>
          <w:szCs w:val="28"/>
          <w:lang w:val="uk-UA"/>
        </w:rPr>
        <w:t>Усякий кваліфікований вид складу злочину має пріоритет перед основним видом.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У випадках коли злочинне діяння містить ознаки як кваліфікованого складу так і особливо кваліфікованого, </w:t>
      </w:r>
      <w:r w:rsidRPr="00BF47E1">
        <w:rPr>
          <w:rFonts w:ascii="Times New Roman" w:hAnsi="Times New Roman" w:cs="Times New Roman"/>
          <w:b/>
          <w:sz w:val="28"/>
          <w:szCs w:val="28"/>
          <w:lang w:val="uk-UA"/>
        </w:rPr>
        <w:t>застосуванню підлягає норма, яка передбачає особливо кваліфікований склад злочині.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Конкуренцію норм утворюють також випадки, </w:t>
      </w:r>
      <w:r w:rsidRPr="00BF47E1">
        <w:rPr>
          <w:rFonts w:ascii="Times New Roman" w:hAnsi="Times New Roman" w:cs="Times New Roman"/>
          <w:b/>
          <w:sz w:val="28"/>
          <w:szCs w:val="28"/>
          <w:lang w:val="uk-UA"/>
        </w:rPr>
        <w:t>коли вчинений злочин одночасно має ознаки не тільки основного або кваліфікованого складу злочину, але й обставини, які пом’якшують</w:t>
      </w:r>
      <w:r w:rsidRPr="00BF47E1">
        <w:rPr>
          <w:rFonts w:ascii="Times New Roman" w:hAnsi="Times New Roman" w:cs="Times New Roman"/>
          <w:sz w:val="28"/>
          <w:szCs w:val="28"/>
          <w:lang w:val="uk-UA"/>
        </w:rPr>
        <w:t xml:space="preserve"> відповідальність за нього. Наприклад: умисне вбивство двох осіб, вчинене в стані сильного душевного хвилювання або при перевищенні меж необхідної оборони, що утворює конкуренцію (між загальною та спеціальними нормами) відразу трьох кримінально-правових норм: п. 1 ч. 2 ст. 115, ст. 116 та ст. 118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За конкуренції загальної норми з нормою, що передбачає пом’якшуючі обставини</w:t>
      </w:r>
      <w:r w:rsidRPr="00BF47E1">
        <w:rPr>
          <w:rFonts w:ascii="Times New Roman" w:hAnsi="Times New Roman" w:cs="Times New Roman"/>
          <w:sz w:val="28"/>
          <w:szCs w:val="28"/>
          <w:lang w:val="uk-UA"/>
        </w:rPr>
        <w:t>, при кваліфікації перевага віддається нормі з пом’якшуючими обставинами. Стаття 116 має перевагу над ст. 115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lastRenderedPageBreak/>
        <w:t>За конкуренції норми, що передбачає пом’якшуючі обставини, з нормою, що передбачає особливо пом’якшуючі обставини</w:t>
      </w:r>
      <w:r w:rsidRPr="00BF47E1">
        <w:rPr>
          <w:rFonts w:ascii="Times New Roman" w:hAnsi="Times New Roman" w:cs="Times New Roman"/>
          <w:sz w:val="28"/>
          <w:szCs w:val="28"/>
          <w:lang w:val="uk-UA"/>
        </w:rPr>
        <w:t>, перевага у застосуванні при кваліфікації віддається нормі з особливо пом’якшуючими обставинами. Стаття 118 має перевагу над ст. 116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У правозастосовній діяльності можуть мати місце випадки</w:t>
      </w:r>
      <w:r w:rsidRPr="00BF47E1">
        <w:rPr>
          <w:rFonts w:ascii="Times New Roman" w:hAnsi="Times New Roman" w:cs="Times New Roman"/>
          <w:b/>
          <w:sz w:val="28"/>
          <w:szCs w:val="28"/>
          <w:lang w:val="uk-UA"/>
        </w:rPr>
        <w:t xml:space="preserve"> часткової конкуренції </w:t>
      </w:r>
      <w:r w:rsidRPr="00BF47E1">
        <w:rPr>
          <w:rFonts w:ascii="Times New Roman" w:hAnsi="Times New Roman" w:cs="Times New Roman"/>
          <w:sz w:val="28"/>
          <w:szCs w:val="28"/>
          <w:lang w:val="uk-UA"/>
        </w:rPr>
        <w:t>кримінально-правових норм – коли спеціальна норма передбачає випадки, що не охоплюються загальною нормою і не перебувають з нею у конкуренції. Тобто з останньою може конкурувати лише частина спеціальної норми і кваліфікація за її іншою частиною не утворює конкуренції.</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Кваліфікація при конкуренції частини і цілого</w:t>
      </w:r>
      <w:r w:rsidRPr="00BF47E1">
        <w:rPr>
          <w:rFonts w:ascii="Times New Roman" w:hAnsi="Times New Roman" w:cs="Times New Roman"/>
          <w:sz w:val="28"/>
          <w:szCs w:val="28"/>
          <w:lang w:val="uk-UA"/>
        </w:rPr>
        <w:t xml:space="preserve"> здійснюється за правилом: застосуванню підлягає та норма, яка найбільш повно охоплює всі фактичні юридично значущі ознаки злочинного діяння.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Вказане правило ґрунтується на принципі повноти кваліфікації, відповідно до якого кримінально-правовій оцінці підлягає все посягання, а не його частина.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За конкуренції об’єктів злочину</w:t>
      </w:r>
      <w:r w:rsidRPr="00BF47E1">
        <w:rPr>
          <w:rFonts w:ascii="Times New Roman" w:hAnsi="Times New Roman" w:cs="Times New Roman"/>
          <w:sz w:val="28"/>
          <w:szCs w:val="28"/>
          <w:lang w:val="uk-UA"/>
        </w:rPr>
        <w:t xml:space="preserve"> кваліфікація здійснюється за нормою, що передбачає більш широкий об’єкт, який найбільш повно охоплює об’єкт посягання.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За конкуренції об’єктивної сторони злочину</w:t>
      </w:r>
      <w:r w:rsidRPr="00BF47E1">
        <w:rPr>
          <w:rFonts w:ascii="Times New Roman" w:hAnsi="Times New Roman" w:cs="Times New Roman"/>
          <w:sz w:val="28"/>
          <w:szCs w:val="28"/>
          <w:lang w:val="uk-UA"/>
        </w:rPr>
        <w:t xml:space="preserve"> кваліфікація здійснюється за нормою, що найбільш повно охоплює об’єктивну сторону вчиненого посягання.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 xml:space="preserve">При конкуренції норм за суб’єктом злочину </w:t>
      </w:r>
      <w:r w:rsidRPr="00BF47E1">
        <w:rPr>
          <w:rFonts w:ascii="Times New Roman" w:hAnsi="Times New Roman" w:cs="Times New Roman"/>
          <w:sz w:val="28"/>
          <w:szCs w:val="28"/>
          <w:lang w:val="uk-UA"/>
        </w:rPr>
        <w:t>(конкуренція загальної та спеціальних норм) застосуванню підлягає норма про злочин зі спеціальним суб’єктом.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При конкуренції норм за суб’єктивною стороною злочину</w:t>
      </w:r>
      <w:r w:rsidRPr="00BF47E1">
        <w:rPr>
          <w:rFonts w:ascii="Times New Roman" w:hAnsi="Times New Roman" w:cs="Times New Roman"/>
          <w:sz w:val="28"/>
          <w:szCs w:val="28"/>
          <w:lang w:val="uk-UA"/>
        </w:rPr>
        <w:t xml:space="preserve"> кваліфікація здійснюється за нормою, якою встановлена відповідальність за посягання, яке відповідає формі і виду вини вчиненого злочину. За ступенем суспільної небезпечності, від найбільш тяжкого до найменш небезпечного виду вини, В.М. Кудрявцев запропонував таку послідовність: прямий умисел - непрямий умисел – злочинна самовпевненість – злочинна недбалість.</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У випадках </w:t>
      </w:r>
      <w:r w:rsidRPr="00BF47E1">
        <w:rPr>
          <w:rFonts w:ascii="Times New Roman" w:hAnsi="Times New Roman" w:cs="Times New Roman"/>
          <w:b/>
          <w:sz w:val="28"/>
          <w:szCs w:val="28"/>
          <w:lang w:val="uk-UA"/>
        </w:rPr>
        <w:t>коли вчинене посягання, передбачене певною нормою як окремий злочин, є способом вчинення іншого злочину</w:t>
      </w:r>
      <w:r w:rsidRPr="00BF47E1">
        <w:rPr>
          <w:rFonts w:ascii="Times New Roman" w:hAnsi="Times New Roman" w:cs="Times New Roman"/>
          <w:sz w:val="28"/>
          <w:szCs w:val="28"/>
          <w:lang w:val="uk-UA"/>
        </w:rPr>
        <w:t>, наприклад насильство небезпечне для життя або здоров'я щодо особи, на яку здійснено напад з метою заволодіння чужим майном, передбачене ст. 187 КК (розбій), застосуванню підлягає саме норма про інший злочин (у даному випадку ст. 187)</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При конкуренції норм, що передбачають співучасть у злочині та злочин, вчинений самостійно:</w:t>
      </w:r>
      <w:r w:rsidRPr="00BF47E1">
        <w:rPr>
          <w:rFonts w:ascii="Times New Roman" w:hAnsi="Times New Roman" w:cs="Times New Roman"/>
          <w:sz w:val="28"/>
          <w:szCs w:val="28"/>
          <w:lang w:val="uk-UA"/>
        </w:rPr>
        <w:t xml:space="preserve"> якщо співучасть є більш тяжким злочином, </w:t>
      </w:r>
      <w:r w:rsidRPr="00BF47E1">
        <w:rPr>
          <w:rFonts w:ascii="Times New Roman" w:hAnsi="Times New Roman" w:cs="Times New Roman"/>
          <w:sz w:val="28"/>
          <w:szCs w:val="28"/>
          <w:lang w:val="uk-UA"/>
        </w:rPr>
        <w:lastRenderedPageBreak/>
        <w:t>ніж самостійний злочин, діяння кваліфікується як співучасть, наприклад заздалегідь обіцяне придбання майна, завідомо здобутого шляхом викрадення (співучасть у цьому злочині) має пріоритет над ст. 198 КК. Якою встановлена відповідальність за заздалегідь не обіцяне придбання майна, завідомо здобутого злочинним шляхом.</w:t>
      </w:r>
    </w:p>
    <w:p w:rsidR="00BF47E1" w:rsidRPr="00BF47E1" w:rsidRDefault="00BF47E1" w:rsidP="00BF47E1">
      <w:pPr>
        <w:ind w:firstLine="709"/>
        <w:contextualSpacing/>
        <w:jc w:val="both"/>
        <w:rPr>
          <w:rFonts w:ascii="Times New Roman" w:hAnsi="Times New Roman" w:cs="Times New Roman"/>
          <w:b/>
          <w:caps/>
          <w:sz w:val="28"/>
          <w:szCs w:val="28"/>
          <w:lang w:val="uk-UA"/>
        </w:rPr>
      </w:pPr>
    </w:p>
    <w:p w:rsidR="00BF47E1" w:rsidRPr="00BF47E1" w:rsidRDefault="00BF47E1" w:rsidP="00BF47E1">
      <w:pPr>
        <w:ind w:firstLine="709"/>
        <w:contextualSpacing/>
        <w:jc w:val="both"/>
        <w:rPr>
          <w:rFonts w:ascii="Times New Roman" w:hAnsi="Times New Roman" w:cs="Times New Roman"/>
          <w:b/>
          <w:caps/>
          <w:sz w:val="28"/>
          <w:szCs w:val="28"/>
          <w:lang w:val="uk-UA"/>
        </w:rPr>
      </w:pPr>
      <w:r w:rsidRPr="00BF47E1">
        <w:rPr>
          <w:rFonts w:ascii="Times New Roman" w:hAnsi="Times New Roman" w:cs="Times New Roman"/>
          <w:b/>
          <w:caps/>
          <w:sz w:val="28"/>
          <w:szCs w:val="28"/>
          <w:lang w:val="uk-UA"/>
        </w:rPr>
        <w:t>кваліфікація за сукупністю злочинів</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У ряді випадків має місце, коли діяння містить ознаки двох або більше складів злочинів, тобто воно передбачено різними статтями або частинами статей КК, що не охоплюють одна одну. При цьому під різними складами злочинів розуміється </w:t>
      </w:r>
      <w:r w:rsidRPr="00BF47E1">
        <w:rPr>
          <w:rFonts w:ascii="Times New Roman" w:hAnsi="Times New Roman" w:cs="Times New Roman"/>
          <w:b/>
          <w:sz w:val="28"/>
          <w:szCs w:val="28"/>
          <w:lang w:val="uk-UA"/>
        </w:rPr>
        <w:t>основні</w:t>
      </w:r>
      <w:r w:rsidRPr="00BF47E1">
        <w:rPr>
          <w:rFonts w:ascii="Times New Roman" w:hAnsi="Times New Roman" w:cs="Times New Roman"/>
          <w:sz w:val="28"/>
          <w:szCs w:val="28"/>
          <w:lang w:val="uk-UA"/>
        </w:rPr>
        <w:t xml:space="preserve"> склади злочинів або </w:t>
      </w:r>
      <w:r w:rsidRPr="00BF47E1">
        <w:rPr>
          <w:rFonts w:ascii="Times New Roman" w:hAnsi="Times New Roman" w:cs="Times New Roman"/>
          <w:b/>
          <w:sz w:val="28"/>
          <w:szCs w:val="28"/>
          <w:lang w:val="uk-UA"/>
        </w:rPr>
        <w:t>склади злочинів</w:t>
      </w:r>
      <w:r w:rsidRPr="00BF47E1">
        <w:rPr>
          <w:rFonts w:ascii="Times New Roman" w:hAnsi="Times New Roman" w:cs="Times New Roman"/>
          <w:sz w:val="28"/>
          <w:szCs w:val="28"/>
          <w:lang w:val="uk-UA"/>
        </w:rPr>
        <w:t xml:space="preserve"> з обтяжуючими чи пом’якшуючими обставинами, що передбачені в окремих статтях чи в їх частинах (пунктах), в яких встановлені самостійні санкції.</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Наприклад.</w:t>
      </w:r>
      <w:r w:rsidRPr="00BF47E1">
        <w:rPr>
          <w:rFonts w:ascii="Times New Roman" w:hAnsi="Times New Roman" w:cs="Times New Roman"/>
          <w:sz w:val="28"/>
          <w:szCs w:val="28"/>
          <w:lang w:val="uk-UA"/>
        </w:rPr>
        <w:t xml:space="preserve"> Винна особа в різний час вчинила просте хуліганство (ч. 1 ст. 296 КК) і кваліфіковане  – ч. 2 або 3 ст. 296 КК, то має місце </w:t>
      </w:r>
      <w:r w:rsidRPr="00BF47E1">
        <w:rPr>
          <w:rFonts w:ascii="Times New Roman" w:hAnsi="Times New Roman" w:cs="Times New Roman"/>
          <w:b/>
          <w:caps/>
          <w:sz w:val="28"/>
          <w:szCs w:val="28"/>
          <w:lang w:val="uk-UA"/>
        </w:rPr>
        <w:t>реальна сукупність</w:t>
      </w:r>
      <w:r w:rsidRPr="00BF47E1">
        <w:rPr>
          <w:rFonts w:ascii="Times New Roman" w:hAnsi="Times New Roman" w:cs="Times New Roman"/>
          <w:sz w:val="28"/>
          <w:szCs w:val="28"/>
          <w:lang w:val="uk-UA"/>
        </w:rPr>
        <w:t xml:space="preserve"> і її діяння належить кваліфікувати за сукупністю злочинів окремо за ч. 1 ст.296 та ч. 3 ст. 296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caps/>
          <w:sz w:val="28"/>
          <w:szCs w:val="28"/>
          <w:lang w:val="uk-UA"/>
        </w:rPr>
        <w:t>Сукупність виключається</w:t>
      </w:r>
      <w:r w:rsidRPr="00BF47E1">
        <w:rPr>
          <w:rFonts w:ascii="Times New Roman" w:hAnsi="Times New Roman" w:cs="Times New Roman"/>
          <w:b/>
          <w:sz w:val="28"/>
          <w:szCs w:val="28"/>
          <w:lang w:val="uk-UA"/>
        </w:rPr>
        <w:t xml:space="preserve">, </w:t>
      </w:r>
      <w:r w:rsidRPr="00BF47E1">
        <w:rPr>
          <w:rFonts w:ascii="Times New Roman" w:hAnsi="Times New Roman" w:cs="Times New Roman"/>
          <w:sz w:val="28"/>
          <w:szCs w:val="28"/>
          <w:lang w:val="uk-UA"/>
        </w:rPr>
        <w:t>якщо вчинений злочин містить ознаки, які передбачені в декількох пунктах однієї статті, що має одну загальну санкцію.</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Так, в </w:t>
      </w:r>
      <w:r w:rsidRPr="00BF47E1">
        <w:rPr>
          <w:rFonts w:ascii="Times New Roman" w:hAnsi="Times New Roman" w:cs="Times New Roman"/>
          <w:b/>
          <w:sz w:val="28"/>
          <w:szCs w:val="28"/>
          <w:lang w:val="uk-UA"/>
        </w:rPr>
        <w:t xml:space="preserve">п. 18 постанови № 2 від 7.02.2003 р. </w:t>
      </w:r>
      <w:proofErr w:type="spellStart"/>
      <w:r w:rsidRPr="00BF47E1">
        <w:rPr>
          <w:rFonts w:ascii="Times New Roman" w:hAnsi="Times New Roman" w:cs="Times New Roman"/>
          <w:b/>
          <w:sz w:val="28"/>
          <w:szCs w:val="28"/>
          <w:lang w:val="uk-UA"/>
        </w:rPr>
        <w:t>“Про</w:t>
      </w:r>
      <w:proofErr w:type="spellEnd"/>
      <w:r w:rsidRPr="00BF47E1">
        <w:rPr>
          <w:rFonts w:ascii="Times New Roman" w:hAnsi="Times New Roman" w:cs="Times New Roman"/>
          <w:b/>
          <w:sz w:val="28"/>
          <w:szCs w:val="28"/>
          <w:lang w:val="uk-UA"/>
        </w:rPr>
        <w:t xml:space="preserve"> судову практику в справах про злочини проти життя і здоров’я </w:t>
      </w:r>
      <w:proofErr w:type="spellStart"/>
      <w:r w:rsidRPr="00BF47E1">
        <w:rPr>
          <w:rFonts w:ascii="Times New Roman" w:hAnsi="Times New Roman" w:cs="Times New Roman"/>
          <w:b/>
          <w:sz w:val="28"/>
          <w:szCs w:val="28"/>
          <w:lang w:val="uk-UA"/>
        </w:rPr>
        <w:t>особи.”</w:t>
      </w:r>
      <w:proofErr w:type="spellEnd"/>
      <w:r w:rsidRPr="00BF47E1">
        <w:rPr>
          <w:rFonts w:ascii="Times New Roman" w:hAnsi="Times New Roman" w:cs="Times New Roman"/>
          <w:sz w:val="28"/>
          <w:szCs w:val="28"/>
          <w:lang w:val="uk-UA"/>
        </w:rPr>
        <w:t xml:space="preserve"> Пленум Верховного Суду України вказав:</w:t>
      </w:r>
    </w:p>
    <w:p w:rsidR="00BF47E1" w:rsidRPr="00BF47E1" w:rsidRDefault="00BF47E1" w:rsidP="00BF47E1">
      <w:pPr>
        <w:ind w:firstLine="709"/>
        <w:contextualSpacing/>
        <w:jc w:val="both"/>
        <w:rPr>
          <w:rFonts w:ascii="Times New Roman" w:hAnsi="Times New Roman" w:cs="Times New Roman"/>
          <w:i/>
          <w:sz w:val="28"/>
          <w:szCs w:val="28"/>
          <w:lang w:val="uk-UA"/>
        </w:rPr>
      </w:pPr>
      <w:proofErr w:type="spellStart"/>
      <w:r w:rsidRPr="00BF47E1">
        <w:rPr>
          <w:rFonts w:ascii="Times New Roman" w:hAnsi="Times New Roman" w:cs="Times New Roman"/>
          <w:i/>
          <w:sz w:val="28"/>
          <w:szCs w:val="28"/>
          <w:lang w:val="uk-UA"/>
        </w:rPr>
        <w:t>“При</w:t>
      </w:r>
      <w:proofErr w:type="spellEnd"/>
      <w:r w:rsidRPr="00BF47E1">
        <w:rPr>
          <w:rFonts w:ascii="Times New Roman" w:hAnsi="Times New Roman" w:cs="Times New Roman"/>
          <w:i/>
          <w:sz w:val="28"/>
          <w:szCs w:val="28"/>
          <w:lang w:val="uk-UA"/>
        </w:rPr>
        <w:t xml:space="preserve"> засудженні за декількома пунктами </w:t>
      </w:r>
      <w:r w:rsidRPr="00BF47E1">
        <w:rPr>
          <w:rFonts w:ascii="Times New Roman" w:hAnsi="Times New Roman" w:cs="Times New Roman"/>
          <w:b/>
          <w:i/>
          <w:sz w:val="28"/>
          <w:szCs w:val="28"/>
          <w:lang w:val="uk-UA"/>
        </w:rPr>
        <w:t>ч. 2 ст. 115 КК</w:t>
      </w:r>
      <w:r w:rsidRPr="00BF47E1">
        <w:rPr>
          <w:rFonts w:ascii="Times New Roman" w:hAnsi="Times New Roman" w:cs="Times New Roman"/>
          <w:i/>
          <w:sz w:val="28"/>
          <w:szCs w:val="28"/>
          <w:lang w:val="uk-UA"/>
        </w:rPr>
        <w:t xml:space="preserve"> покарання  за кожним пунктом цієї статті окремо не  призначається. Проте при його призначенні необхідно враховувати наявність у діях винного декількох кваліфікуючих ознак умисного вбивства як обставин, що впливають на ступінь тяжкості вчиненого </w:t>
      </w:r>
      <w:proofErr w:type="spellStart"/>
      <w:r w:rsidRPr="00BF47E1">
        <w:rPr>
          <w:rFonts w:ascii="Times New Roman" w:hAnsi="Times New Roman" w:cs="Times New Roman"/>
          <w:i/>
          <w:sz w:val="28"/>
          <w:szCs w:val="28"/>
          <w:lang w:val="uk-UA"/>
        </w:rPr>
        <w:t>злочину.”</w:t>
      </w:r>
      <w:proofErr w:type="spellEnd"/>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Треба мати на увазі, що необхідною ознакою сукупності є відсутність засудження особи за вчинення нею 2 і більше злочинів, передбачених різними статтями або різними часинами однієї статті Особливої частини КК (ч.1 ст. 33 КК).</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sz w:val="28"/>
          <w:szCs w:val="28"/>
          <w:lang w:val="uk-UA"/>
        </w:rPr>
        <w:t>Кожен злочин. що входить до сукупності, потребує самостійної кваліфікації за відповідною статтею КК.</w:t>
      </w:r>
      <w:r w:rsidRPr="00BF47E1">
        <w:rPr>
          <w:rFonts w:ascii="Times New Roman" w:hAnsi="Times New Roman" w:cs="Times New Roman"/>
          <w:sz w:val="28"/>
          <w:szCs w:val="28"/>
          <w:lang w:val="uk-UA"/>
        </w:rPr>
        <w:t xml:space="preserve"> Це правило є безумовним для реальної сукупності. Щодо ідеальної сукупності вчинене діяння </w:t>
      </w:r>
      <w:r w:rsidRPr="00BF47E1">
        <w:rPr>
          <w:rFonts w:ascii="Times New Roman" w:hAnsi="Times New Roman" w:cs="Times New Roman"/>
          <w:b/>
          <w:sz w:val="28"/>
          <w:szCs w:val="28"/>
          <w:lang w:val="uk-UA"/>
        </w:rPr>
        <w:t>іноді</w:t>
      </w:r>
      <w:r w:rsidRPr="00BF47E1">
        <w:rPr>
          <w:rFonts w:ascii="Times New Roman" w:hAnsi="Times New Roman" w:cs="Times New Roman"/>
          <w:sz w:val="28"/>
          <w:szCs w:val="28"/>
          <w:lang w:val="uk-UA"/>
        </w:rPr>
        <w:t xml:space="preserve"> одночасно охоплюється ознаками 2 і більше самостійних статей Особливої частини КК (наводили приклад вбивства працівника правоохоронного органу) – тобто наявність конкуренції загальної і спеціальної норм і застосовується спеціальна норма.</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lastRenderedPageBreak/>
        <w:t>Але, у разі якщо окрім ознак спеціальної норми в діянні винної особи є обставини, які не передбачені спеціальною нормою, але утворюють склад злочину, передбаченого загальною нормою, кваліфікація здійснюється за сукупністю вказаних норм. Слід зауважити, що у останньому випадку вбачається недотримання принципу заборони повторного притягнення до юридичної відповідальності за одне діяння.</w:t>
      </w:r>
    </w:p>
    <w:p w:rsidR="00BF47E1" w:rsidRPr="00BF47E1" w:rsidRDefault="00BF47E1" w:rsidP="00BF47E1">
      <w:pPr>
        <w:ind w:firstLine="709"/>
        <w:contextualSpacing/>
        <w:jc w:val="both"/>
        <w:rPr>
          <w:rFonts w:ascii="Times New Roman" w:hAnsi="Times New Roman" w:cs="Times New Roman"/>
          <w:b/>
          <w:caps/>
          <w:sz w:val="28"/>
          <w:szCs w:val="28"/>
          <w:lang w:val="uk-UA"/>
        </w:rPr>
      </w:pP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b/>
          <w:caps/>
          <w:sz w:val="28"/>
          <w:szCs w:val="28"/>
          <w:lang w:val="uk-UA"/>
        </w:rPr>
        <w:t>Кваліфікація злочинів при наявності інших обставин</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За браком часу, а також враховуючи попереднє вивчення Вами Загальної частини КК, більш детальний аналіз питань кваліфікації злочинів: на різних стадіях вчинення злочинів (готування, замах), кваліфікації продовжуваних і триваючих злочинів, па також злочинів, вчинюваних у співучасті, в тому числі і з спеціальним суб’єктом або за наявності ексцесу виконавця, складених злочинів (наприклад, передбачених ст. 187, ч. 3 ст. 296 КК та ін.) в цій лекції не дається.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Для більш глибокого їх вивчення рекомендується використати наступні монографії, навчальні посібники та інші джерела, перелік яких було запропоновано на початку лекції.</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І цілий ряд інших робіт, що друкуються в різних юридичних виданнях у тому числі: </w:t>
      </w:r>
      <w:proofErr w:type="spellStart"/>
      <w:r w:rsidRPr="00BF47E1">
        <w:rPr>
          <w:rFonts w:ascii="Times New Roman" w:hAnsi="Times New Roman" w:cs="Times New Roman"/>
          <w:sz w:val="28"/>
          <w:szCs w:val="28"/>
          <w:lang w:val="uk-UA"/>
        </w:rPr>
        <w:t>“Право</w:t>
      </w:r>
      <w:proofErr w:type="spellEnd"/>
      <w:r w:rsidRPr="00BF47E1">
        <w:rPr>
          <w:rFonts w:ascii="Times New Roman" w:hAnsi="Times New Roman" w:cs="Times New Roman"/>
          <w:sz w:val="28"/>
          <w:szCs w:val="28"/>
          <w:lang w:val="uk-UA"/>
        </w:rPr>
        <w:t xml:space="preserve"> </w:t>
      </w:r>
      <w:proofErr w:type="spellStart"/>
      <w:r w:rsidRPr="00BF47E1">
        <w:rPr>
          <w:rFonts w:ascii="Times New Roman" w:hAnsi="Times New Roman" w:cs="Times New Roman"/>
          <w:sz w:val="28"/>
          <w:szCs w:val="28"/>
          <w:lang w:val="uk-UA"/>
        </w:rPr>
        <w:t>України”</w:t>
      </w:r>
      <w:proofErr w:type="spellEnd"/>
      <w:r w:rsidRPr="00BF47E1">
        <w:rPr>
          <w:rFonts w:ascii="Times New Roman" w:hAnsi="Times New Roman" w:cs="Times New Roman"/>
          <w:sz w:val="28"/>
          <w:szCs w:val="28"/>
          <w:lang w:val="uk-UA"/>
        </w:rPr>
        <w:t xml:space="preserve">, </w:t>
      </w:r>
      <w:proofErr w:type="spellStart"/>
      <w:r w:rsidRPr="00BF47E1">
        <w:rPr>
          <w:rFonts w:ascii="Times New Roman" w:hAnsi="Times New Roman" w:cs="Times New Roman"/>
          <w:sz w:val="28"/>
          <w:szCs w:val="28"/>
          <w:lang w:val="uk-UA"/>
        </w:rPr>
        <w:t>“Юридична</w:t>
      </w:r>
      <w:proofErr w:type="spellEnd"/>
      <w:r w:rsidRPr="00BF47E1">
        <w:rPr>
          <w:rFonts w:ascii="Times New Roman" w:hAnsi="Times New Roman" w:cs="Times New Roman"/>
          <w:sz w:val="28"/>
          <w:szCs w:val="28"/>
          <w:lang w:val="uk-UA"/>
        </w:rPr>
        <w:t xml:space="preserve"> </w:t>
      </w:r>
      <w:proofErr w:type="spellStart"/>
      <w:r w:rsidRPr="00BF47E1">
        <w:rPr>
          <w:rFonts w:ascii="Times New Roman" w:hAnsi="Times New Roman" w:cs="Times New Roman"/>
          <w:sz w:val="28"/>
          <w:szCs w:val="28"/>
          <w:lang w:val="uk-UA"/>
        </w:rPr>
        <w:t>практика”</w:t>
      </w:r>
      <w:proofErr w:type="spellEnd"/>
      <w:r w:rsidRPr="00BF47E1">
        <w:rPr>
          <w:rFonts w:ascii="Times New Roman" w:hAnsi="Times New Roman" w:cs="Times New Roman"/>
          <w:sz w:val="28"/>
          <w:szCs w:val="28"/>
          <w:lang w:val="uk-UA"/>
        </w:rPr>
        <w:t xml:space="preserve">, </w:t>
      </w:r>
      <w:proofErr w:type="spellStart"/>
      <w:r w:rsidRPr="00BF47E1">
        <w:rPr>
          <w:rFonts w:ascii="Times New Roman" w:hAnsi="Times New Roman" w:cs="Times New Roman"/>
          <w:sz w:val="28"/>
          <w:szCs w:val="28"/>
          <w:lang w:val="uk-UA"/>
        </w:rPr>
        <w:t>“Юридичний</w:t>
      </w:r>
      <w:proofErr w:type="spellEnd"/>
      <w:r w:rsidRPr="00BF47E1">
        <w:rPr>
          <w:rFonts w:ascii="Times New Roman" w:hAnsi="Times New Roman" w:cs="Times New Roman"/>
          <w:sz w:val="28"/>
          <w:szCs w:val="28"/>
          <w:lang w:val="uk-UA"/>
        </w:rPr>
        <w:t xml:space="preserve"> вісник </w:t>
      </w:r>
      <w:proofErr w:type="spellStart"/>
      <w:r w:rsidRPr="00BF47E1">
        <w:rPr>
          <w:rFonts w:ascii="Times New Roman" w:hAnsi="Times New Roman" w:cs="Times New Roman"/>
          <w:sz w:val="28"/>
          <w:szCs w:val="28"/>
          <w:lang w:val="uk-UA"/>
        </w:rPr>
        <w:t>України”</w:t>
      </w:r>
      <w:proofErr w:type="spellEnd"/>
      <w:r w:rsidRPr="00BF47E1">
        <w:rPr>
          <w:rFonts w:ascii="Times New Roman" w:hAnsi="Times New Roman" w:cs="Times New Roman"/>
          <w:sz w:val="28"/>
          <w:szCs w:val="28"/>
          <w:lang w:val="uk-UA"/>
        </w:rPr>
        <w:t>, тощо, а також належить використовувати Постанови Пленуму Верховного Суду України та слідчо-судову практику, яка друкується у бюлетенях законодавства, тощо.</w:t>
      </w:r>
    </w:p>
    <w:p w:rsidR="00BF47E1" w:rsidRPr="00BF47E1" w:rsidRDefault="00BF47E1" w:rsidP="00BF47E1">
      <w:pPr>
        <w:ind w:firstLine="709"/>
        <w:contextualSpacing/>
        <w:jc w:val="both"/>
        <w:rPr>
          <w:rFonts w:ascii="Times New Roman" w:hAnsi="Times New Roman" w:cs="Times New Roman"/>
          <w:b/>
          <w:sz w:val="28"/>
          <w:szCs w:val="28"/>
          <w:lang w:val="uk-UA"/>
        </w:rPr>
      </w:pPr>
    </w:p>
    <w:p w:rsidR="00BF47E1" w:rsidRPr="00BF47E1" w:rsidRDefault="00BF47E1" w:rsidP="00BF47E1">
      <w:pPr>
        <w:shd w:val="clear" w:color="auto" w:fill="FFFFFF"/>
        <w:ind w:right="86" w:firstLine="709"/>
        <w:contextualSpacing/>
        <w:jc w:val="both"/>
        <w:rPr>
          <w:rFonts w:ascii="Times New Roman" w:hAnsi="Times New Roman" w:cs="Times New Roman"/>
          <w:sz w:val="28"/>
          <w:szCs w:val="28"/>
          <w:lang w:val="uk-UA"/>
        </w:rPr>
      </w:pPr>
      <w:r w:rsidRPr="00BF47E1">
        <w:rPr>
          <w:rFonts w:ascii="Times New Roman" w:hAnsi="Times New Roman" w:cs="Times New Roman"/>
          <w:b/>
          <w:caps/>
          <w:sz w:val="28"/>
          <w:szCs w:val="28"/>
          <w:lang w:val="uk-UA"/>
        </w:rPr>
        <w:t>ВИСНОВКИ З третього пиТАННЯ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В якості підсумку по цьому питанню належить відзначити, що правильна кваліфікація злочинів має велике значення для зміцнення законності, охорони правопорядку, забезпечення прав і законних інтересів громадян. В ній дається не тільки юридична, а й соціально-моральна оцінка вчиненого особою діяння. А тому вчинений злочин має бути кваліфікований у відповідності до закону, що передбачає відповідальність саме за це діяння, і будь-які відступи від цієї вимоги неприпустимі в силу того, що неправильна кваліфікація призводить до неправильного уявлення про характер і ступінь суспільної небезпеки вчиненого діяння.</w:t>
      </w:r>
    </w:p>
    <w:p w:rsidR="00BF47E1" w:rsidRPr="00BF47E1" w:rsidRDefault="00BF47E1" w:rsidP="00BF47E1">
      <w:pPr>
        <w:pStyle w:val="3"/>
        <w:spacing w:after="0"/>
        <w:ind w:left="0" w:firstLine="709"/>
        <w:contextualSpacing/>
        <w:jc w:val="center"/>
        <w:rPr>
          <w:b/>
          <w:caps/>
          <w:sz w:val="28"/>
          <w:szCs w:val="28"/>
        </w:rPr>
      </w:pPr>
    </w:p>
    <w:p w:rsidR="00BF47E1" w:rsidRPr="00BF47E1" w:rsidRDefault="00BF47E1" w:rsidP="00BF47E1">
      <w:pPr>
        <w:pStyle w:val="3"/>
        <w:spacing w:after="0"/>
        <w:ind w:left="0" w:firstLine="709"/>
        <w:contextualSpacing/>
        <w:jc w:val="center"/>
        <w:rPr>
          <w:b/>
          <w:caps/>
          <w:sz w:val="28"/>
          <w:szCs w:val="28"/>
        </w:rPr>
      </w:pPr>
      <w:r w:rsidRPr="00BF47E1">
        <w:rPr>
          <w:b/>
          <w:caps/>
          <w:sz w:val="28"/>
          <w:szCs w:val="28"/>
        </w:rPr>
        <w:t>Висновки з теми</w:t>
      </w:r>
    </w:p>
    <w:p w:rsidR="00BF47E1" w:rsidRPr="00BF47E1" w:rsidRDefault="00BF47E1" w:rsidP="00BF47E1">
      <w:pPr>
        <w:pStyle w:val="3"/>
        <w:spacing w:after="0"/>
        <w:ind w:left="0" w:firstLine="709"/>
        <w:contextualSpacing/>
        <w:jc w:val="both"/>
        <w:rPr>
          <w:sz w:val="28"/>
          <w:szCs w:val="28"/>
        </w:rPr>
      </w:pPr>
      <w:r w:rsidRPr="00BF47E1">
        <w:rPr>
          <w:sz w:val="28"/>
          <w:szCs w:val="28"/>
        </w:rPr>
        <w:t xml:space="preserve">З даної теми слід відзначити, що Особлива частина КК встановлює законодавчі межі криміналізації суспільно-небезпечних діянь, а саме, містить </w:t>
      </w:r>
      <w:r w:rsidRPr="00BF47E1">
        <w:rPr>
          <w:sz w:val="28"/>
          <w:szCs w:val="28"/>
        </w:rPr>
        <w:lastRenderedPageBreak/>
        <w:t>у собі вичерпаний перелік суспільно небезпечних діянь, які визнаються злочинами, чим забезпечує реальні підстави додержання законності та прав людини. Крім того, в Особливій частині законодавець диференціює кримінальну відповідальність за конкретні злочини з урахуванням їх тяжкості, тобто характеру і ступеня суспільної небезпеки. Це створює ефективні можливості для здійснення цілеспрямованої кримінальної політики і проведення її в суворих рамках закону. Оголошуючи відповідні діяння злочинними і караними, законодавець тим самим має на меті сформувати у людей непримиренне ставлення до злочинних проявів, усвідомлення необхідності боротьби з такого ряду проявами цих вчинків. Загально-превентивна функція норм Особливої частини КК полягає також у тому, щоб під загрозою покарання примусити нестійких членів суспільства утриматися від вчинення злочинів і, тим самим, сприяти їх попередженню.</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Вивчення Особливої частини кримінального законодавства має важливе значення для:</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1) Забезпечення громадського порядку в суспільстві.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2) Захисту особи, об'єднань громадян та держави від злочинних посягань.</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3) Забезпечення здійснення українського правосуддя. У реалізації цих важливих суспільних завдань значення</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Особливої частини кримінального законодавства полягає в тому, що:</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1. Особлива частина кримінального законодавства містить вичерпний перелік злочинів, які тягнуть за собою кримінальну відповідальність.</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Згідно з ч. 1 ст. 2 КК України кримінальній відповідальності і покаранню підлягає лише особа, яка винна у вчиненні злочину, передбаченого кримінальним законом.</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Отже, вчинення будь-яких інших дій, хоча б і суспільне небезпечних, занадто шкідливих, але кримінальним законом не передбачених у його Особливій частині, не може тягнути кримінальної відповідальності.</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2. У нормах Особливої частини визначені законодавче ознаки злочину, його складу.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Притягнення особи до кримінальної відповідальності можливе лише за умови, що в діях цієї особи є всі ознаки повного та певного складу злочину.</w:t>
      </w:r>
    </w:p>
    <w:p w:rsidR="00BF47E1" w:rsidRPr="00BF47E1" w:rsidRDefault="00BF47E1" w:rsidP="00BF47E1">
      <w:pPr>
        <w:ind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Встановлення відповідності ознак складу злочину, передбаченого Особливою частиною кримінального законодавства ознакам вчиненого особою злочину, є найважливішим завданням усіх </w:t>
      </w:r>
      <w:proofErr w:type="spellStart"/>
      <w:r w:rsidRPr="00BF47E1">
        <w:rPr>
          <w:rFonts w:ascii="Times New Roman" w:hAnsi="Times New Roman" w:cs="Times New Roman"/>
          <w:sz w:val="28"/>
          <w:szCs w:val="28"/>
          <w:lang w:val="uk-UA"/>
        </w:rPr>
        <w:t>застосовників</w:t>
      </w:r>
      <w:proofErr w:type="spellEnd"/>
      <w:r w:rsidRPr="00BF47E1">
        <w:rPr>
          <w:rFonts w:ascii="Times New Roman" w:hAnsi="Times New Roman" w:cs="Times New Roman"/>
          <w:sz w:val="28"/>
          <w:szCs w:val="28"/>
          <w:lang w:val="uk-UA"/>
        </w:rPr>
        <w:t xml:space="preserve"> закону - працівників судово-слідчих органів.</w:t>
      </w:r>
    </w:p>
    <w:p w:rsidR="00BF47E1" w:rsidRPr="00BF47E1" w:rsidRDefault="00BF47E1" w:rsidP="00BF47E1">
      <w:pPr>
        <w:pStyle w:val="21"/>
        <w:spacing w:after="0" w:line="240" w:lineRule="auto"/>
        <w:ind w:left="0" w:firstLine="709"/>
        <w:contextualSpacing/>
        <w:jc w:val="both"/>
        <w:rPr>
          <w:sz w:val="28"/>
          <w:szCs w:val="28"/>
        </w:rPr>
      </w:pPr>
      <w:r w:rsidRPr="00BF47E1">
        <w:rPr>
          <w:sz w:val="28"/>
          <w:szCs w:val="28"/>
        </w:rPr>
        <w:t>Таким чином, вивчення Особливої частини має вирішальне значення для обґрунтованого притягнення особи до кримінальної відповідальності, для того, щоб жодна особа не уникла відповідальності за вчинений злочин і щоб жоден невинний не був притягнутий до відповідальності.</w:t>
      </w:r>
    </w:p>
    <w:p w:rsidR="00BF47E1" w:rsidRPr="00BF47E1" w:rsidRDefault="00BF47E1" w:rsidP="00BF47E1">
      <w:pPr>
        <w:ind w:firstLine="709"/>
        <w:contextualSpacing/>
        <w:jc w:val="both"/>
        <w:rPr>
          <w:rFonts w:ascii="Times New Roman" w:hAnsi="Times New Roman" w:cs="Times New Roman"/>
          <w:b/>
          <w:sz w:val="28"/>
          <w:szCs w:val="28"/>
          <w:lang w:val="uk-UA"/>
        </w:rPr>
      </w:pPr>
    </w:p>
    <w:p w:rsidR="0044146D" w:rsidRDefault="0044146D" w:rsidP="00BF47E1">
      <w:pPr>
        <w:ind w:firstLine="709"/>
        <w:contextualSpacing/>
        <w:jc w:val="center"/>
        <w:rPr>
          <w:rFonts w:ascii="Times New Roman" w:hAnsi="Times New Roman" w:cs="Times New Roman"/>
          <w:b/>
          <w:sz w:val="28"/>
          <w:szCs w:val="28"/>
          <w:lang w:val="uk-UA"/>
        </w:rPr>
      </w:pPr>
    </w:p>
    <w:p w:rsidR="0044146D" w:rsidRDefault="0044146D" w:rsidP="00BF47E1">
      <w:pPr>
        <w:ind w:firstLine="709"/>
        <w:contextualSpacing/>
        <w:jc w:val="center"/>
        <w:rPr>
          <w:rFonts w:ascii="Times New Roman" w:hAnsi="Times New Roman" w:cs="Times New Roman"/>
          <w:b/>
          <w:sz w:val="28"/>
          <w:szCs w:val="28"/>
          <w:lang w:val="uk-UA"/>
        </w:rPr>
      </w:pPr>
    </w:p>
    <w:p w:rsidR="00BF47E1" w:rsidRPr="00BF47E1" w:rsidRDefault="00BF47E1" w:rsidP="00BF47E1">
      <w:pPr>
        <w:ind w:firstLine="709"/>
        <w:contextualSpacing/>
        <w:jc w:val="center"/>
        <w:rPr>
          <w:rFonts w:ascii="Times New Roman" w:hAnsi="Times New Roman" w:cs="Times New Roman"/>
          <w:b/>
          <w:sz w:val="28"/>
          <w:szCs w:val="28"/>
          <w:lang w:val="uk-UA"/>
        </w:rPr>
      </w:pPr>
      <w:r w:rsidRPr="00BF47E1">
        <w:rPr>
          <w:rFonts w:ascii="Times New Roman" w:hAnsi="Times New Roman" w:cs="Times New Roman"/>
          <w:b/>
          <w:sz w:val="28"/>
          <w:szCs w:val="28"/>
          <w:lang w:val="uk-UA"/>
        </w:rPr>
        <w:t>ПИТАННЯ ДЛЯ САМОКОНТРОЛЮ</w:t>
      </w:r>
    </w:p>
    <w:p w:rsidR="00BF47E1" w:rsidRPr="00BF47E1" w:rsidRDefault="00BF47E1" w:rsidP="00BF47E1">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Поняття та система Особливої частини кримінального права України.</w:t>
      </w:r>
    </w:p>
    <w:p w:rsidR="00BF47E1" w:rsidRPr="00BF47E1" w:rsidRDefault="00BF47E1" w:rsidP="00BF47E1">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Значення Особливої частини у боротьбі зі злочинністю в сучасних умовах соціального рівня суспільства.</w:t>
      </w:r>
    </w:p>
    <w:p w:rsidR="00BF47E1" w:rsidRPr="00BF47E1" w:rsidRDefault="00BF47E1" w:rsidP="00BF47E1">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 xml:space="preserve">Наукові основи кваліфікації злочинів. </w:t>
      </w:r>
    </w:p>
    <w:p w:rsidR="00BF47E1" w:rsidRPr="00BF47E1" w:rsidRDefault="00BF47E1" w:rsidP="00BF47E1">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BF47E1">
        <w:rPr>
          <w:rFonts w:ascii="Times New Roman" w:hAnsi="Times New Roman" w:cs="Times New Roman"/>
          <w:sz w:val="28"/>
          <w:szCs w:val="28"/>
          <w:lang w:val="uk-UA"/>
        </w:rPr>
        <w:t>Конкуренція кримінально-правових норм.</w:t>
      </w:r>
    </w:p>
    <w:p w:rsidR="00BF47E1" w:rsidRPr="00BF47E1" w:rsidRDefault="00BF47E1" w:rsidP="00BF47E1">
      <w:pPr>
        <w:pStyle w:val="10"/>
        <w:widowControl/>
        <w:numPr>
          <w:ilvl w:val="0"/>
          <w:numId w:val="3"/>
        </w:numPr>
        <w:snapToGrid/>
        <w:spacing w:line="240" w:lineRule="auto"/>
        <w:ind w:left="0" w:firstLine="709"/>
        <w:contextualSpacing/>
        <w:rPr>
          <w:rFonts w:ascii="Times New Roman" w:hAnsi="Times New Roman"/>
          <w:bCs/>
          <w:sz w:val="28"/>
          <w:szCs w:val="28"/>
        </w:rPr>
      </w:pPr>
      <w:r w:rsidRPr="00BF47E1">
        <w:rPr>
          <w:rFonts w:ascii="Times New Roman" w:hAnsi="Times New Roman"/>
          <w:bCs/>
          <w:sz w:val="28"/>
          <w:szCs w:val="28"/>
        </w:rPr>
        <w:t xml:space="preserve">Система Особливої частини чинного кримінального законодавства України, критерії систематизації. </w:t>
      </w:r>
    </w:p>
    <w:p w:rsidR="00BF47E1" w:rsidRPr="00BF47E1" w:rsidRDefault="00BF47E1" w:rsidP="00BF47E1">
      <w:pPr>
        <w:pStyle w:val="10"/>
        <w:widowControl/>
        <w:numPr>
          <w:ilvl w:val="0"/>
          <w:numId w:val="3"/>
        </w:numPr>
        <w:snapToGrid/>
        <w:spacing w:line="240" w:lineRule="auto"/>
        <w:ind w:left="0" w:firstLine="709"/>
        <w:contextualSpacing/>
        <w:rPr>
          <w:rFonts w:ascii="Times New Roman" w:hAnsi="Times New Roman"/>
          <w:bCs/>
          <w:sz w:val="28"/>
          <w:szCs w:val="28"/>
        </w:rPr>
      </w:pPr>
      <w:r w:rsidRPr="00BF47E1">
        <w:rPr>
          <w:rFonts w:ascii="Times New Roman" w:hAnsi="Times New Roman"/>
          <w:bCs/>
          <w:sz w:val="28"/>
          <w:szCs w:val="28"/>
        </w:rPr>
        <w:t xml:space="preserve">Значення вивчення судової практики і її узагальнень з окремих категорій кримінальних справ для правильного розуміння і застосування кримінально-правових норм Особливої частини. </w:t>
      </w:r>
    </w:p>
    <w:p w:rsidR="00BF47E1" w:rsidRPr="00BF47E1" w:rsidRDefault="00BF47E1" w:rsidP="00BF47E1">
      <w:pPr>
        <w:pStyle w:val="10"/>
        <w:widowControl/>
        <w:numPr>
          <w:ilvl w:val="0"/>
          <w:numId w:val="3"/>
        </w:numPr>
        <w:snapToGrid/>
        <w:spacing w:line="240" w:lineRule="auto"/>
        <w:ind w:left="0" w:firstLine="709"/>
        <w:contextualSpacing/>
        <w:rPr>
          <w:rFonts w:ascii="Times New Roman" w:hAnsi="Times New Roman"/>
          <w:bCs/>
          <w:sz w:val="28"/>
          <w:szCs w:val="28"/>
        </w:rPr>
      </w:pPr>
      <w:r w:rsidRPr="00BF47E1">
        <w:rPr>
          <w:rFonts w:ascii="Times New Roman" w:hAnsi="Times New Roman"/>
          <w:bCs/>
          <w:sz w:val="28"/>
          <w:szCs w:val="28"/>
        </w:rPr>
        <w:t>Джерела судової практики.</w:t>
      </w:r>
    </w:p>
    <w:p w:rsidR="00BF47E1" w:rsidRPr="00BF47E1" w:rsidRDefault="00BF47E1" w:rsidP="00BF47E1">
      <w:pPr>
        <w:pStyle w:val="10"/>
        <w:widowControl/>
        <w:numPr>
          <w:ilvl w:val="0"/>
          <w:numId w:val="3"/>
        </w:numPr>
        <w:tabs>
          <w:tab w:val="num" w:pos="0"/>
        </w:tabs>
        <w:snapToGrid/>
        <w:spacing w:line="240" w:lineRule="auto"/>
        <w:ind w:left="0" w:firstLine="709"/>
        <w:contextualSpacing/>
        <w:rPr>
          <w:rFonts w:ascii="Times New Roman" w:hAnsi="Times New Roman"/>
          <w:sz w:val="28"/>
          <w:szCs w:val="28"/>
        </w:rPr>
      </w:pPr>
      <w:r w:rsidRPr="00BF47E1">
        <w:rPr>
          <w:rFonts w:ascii="Times New Roman" w:hAnsi="Times New Roman"/>
          <w:sz w:val="28"/>
          <w:szCs w:val="28"/>
        </w:rPr>
        <w:t xml:space="preserve">Поняття, значення та формула кваліфікації злочинів. </w:t>
      </w:r>
    </w:p>
    <w:p w:rsidR="00363340" w:rsidRDefault="00363340">
      <w:pPr>
        <w:rPr>
          <w:rFonts w:ascii="Times New Roman" w:hAnsi="Times New Roman" w:cs="Times New Roman"/>
          <w:b/>
          <w:caps/>
          <w:sz w:val="28"/>
          <w:szCs w:val="28"/>
          <w:lang w:val="uk-UA"/>
        </w:rPr>
      </w:pPr>
    </w:p>
    <w:p w:rsidR="00D85418" w:rsidRDefault="00363340" w:rsidP="00B40CDF">
      <w:pPr>
        <w:spacing w:line="360" w:lineRule="auto"/>
        <w:rPr>
          <w:rFonts w:ascii="Times New Roman" w:hAnsi="Times New Roman" w:cs="Times New Roman"/>
          <w:b/>
          <w:caps/>
          <w:sz w:val="28"/>
          <w:szCs w:val="28"/>
          <w:lang w:val="uk-UA"/>
        </w:rPr>
      </w:pPr>
      <w:r w:rsidRPr="00B40CDF">
        <w:rPr>
          <w:rFonts w:ascii="Times New Roman" w:hAnsi="Times New Roman" w:cs="Times New Roman"/>
          <w:b/>
          <w:caps/>
          <w:sz w:val="28"/>
          <w:szCs w:val="28"/>
          <w:lang w:val="uk-UA"/>
        </w:rPr>
        <w:t>Тести</w:t>
      </w:r>
      <w:r w:rsidR="00D85418">
        <w:rPr>
          <w:rFonts w:ascii="Times New Roman" w:hAnsi="Times New Roman" w:cs="Times New Roman"/>
          <w:b/>
          <w:caps/>
          <w:sz w:val="28"/>
          <w:szCs w:val="28"/>
          <w:lang w:val="uk-UA"/>
        </w:rPr>
        <w:t xml:space="preserve"> </w:t>
      </w:r>
    </w:p>
    <w:p w:rsidR="005B20F6" w:rsidRPr="00D85418" w:rsidRDefault="00D85418" w:rsidP="00B40CDF">
      <w:pPr>
        <w:spacing w:line="360" w:lineRule="auto"/>
        <w:rPr>
          <w:rFonts w:ascii="Times New Roman" w:hAnsi="Times New Roman" w:cs="Times New Roman"/>
          <w:b/>
          <w:caps/>
          <w:color w:val="FF0000"/>
          <w:sz w:val="28"/>
          <w:szCs w:val="28"/>
          <w:lang w:val="uk-UA"/>
        </w:rPr>
      </w:pPr>
      <w:r w:rsidRPr="00D85418">
        <w:rPr>
          <w:rFonts w:ascii="Times New Roman" w:hAnsi="Times New Roman" w:cs="Times New Roman"/>
          <w:b/>
          <w:caps/>
          <w:color w:val="FF0000"/>
          <w:sz w:val="28"/>
          <w:szCs w:val="28"/>
          <w:lang w:val="uk-UA"/>
        </w:rPr>
        <w:t xml:space="preserve">правильну відповідь виділити червоним </w:t>
      </w:r>
    </w:p>
    <w:p w:rsidR="00363340" w:rsidRPr="008A3455" w:rsidRDefault="00363340" w:rsidP="00D85418">
      <w:pPr>
        <w:pStyle w:val="33"/>
        <w:numPr>
          <w:ilvl w:val="0"/>
          <w:numId w:val="16"/>
        </w:numPr>
        <w:shd w:val="clear" w:color="auto" w:fill="auto"/>
        <w:tabs>
          <w:tab w:val="left" w:pos="477"/>
        </w:tabs>
        <w:spacing w:line="360" w:lineRule="auto"/>
        <w:ind w:firstLine="280"/>
        <w:rPr>
          <w:sz w:val="24"/>
          <w:szCs w:val="24"/>
          <w:lang w:val="uk-UA"/>
        </w:rPr>
      </w:pPr>
      <w:bookmarkStart w:id="5" w:name="bookmark237"/>
      <w:r w:rsidRPr="008A3455">
        <w:rPr>
          <w:rStyle w:val="30pt"/>
          <w:sz w:val="24"/>
          <w:szCs w:val="24"/>
        </w:rPr>
        <w:t>Основна ознака Особливої частини кримінального права України:</w:t>
      </w:r>
      <w:bookmarkEnd w:id="5"/>
    </w:p>
    <w:p w:rsidR="00363340" w:rsidRPr="008A3455" w:rsidRDefault="00363340" w:rsidP="00D85418">
      <w:pPr>
        <w:pStyle w:val="31"/>
        <w:shd w:val="clear" w:color="auto" w:fill="auto"/>
        <w:tabs>
          <w:tab w:val="left" w:pos="480"/>
        </w:tabs>
        <w:spacing w:after="0" w:line="360" w:lineRule="auto"/>
        <w:ind w:firstLine="280"/>
        <w:jc w:val="left"/>
        <w:rPr>
          <w:sz w:val="24"/>
          <w:szCs w:val="24"/>
          <w:lang w:val="uk-UA"/>
        </w:rPr>
      </w:pPr>
      <w:r w:rsidRPr="008A3455">
        <w:rPr>
          <w:rStyle w:val="0pt"/>
          <w:sz w:val="24"/>
          <w:szCs w:val="24"/>
        </w:rPr>
        <w:t>а)</w:t>
      </w:r>
      <w:r w:rsidRPr="008A3455">
        <w:rPr>
          <w:rStyle w:val="0pt"/>
          <w:sz w:val="24"/>
          <w:szCs w:val="24"/>
        </w:rPr>
        <w:tab/>
        <w:t>це сукупність кримінально-правових норм, які визначають основні принципи кримінальної відповідальності;</w:t>
      </w:r>
    </w:p>
    <w:p w:rsidR="00363340" w:rsidRPr="008A3455" w:rsidRDefault="00363340" w:rsidP="00D85418">
      <w:pPr>
        <w:pStyle w:val="31"/>
        <w:shd w:val="clear" w:color="auto" w:fill="auto"/>
        <w:tabs>
          <w:tab w:val="left" w:pos="499"/>
        </w:tabs>
        <w:spacing w:after="0" w:line="360" w:lineRule="auto"/>
        <w:ind w:firstLine="280"/>
        <w:jc w:val="left"/>
        <w:rPr>
          <w:sz w:val="24"/>
          <w:szCs w:val="24"/>
          <w:lang w:val="uk-UA"/>
        </w:rPr>
      </w:pPr>
      <w:r w:rsidRPr="008A3455">
        <w:rPr>
          <w:rStyle w:val="0pt"/>
          <w:sz w:val="24"/>
          <w:szCs w:val="24"/>
        </w:rPr>
        <w:t>б)</w:t>
      </w:r>
      <w:r w:rsidRPr="008A3455">
        <w:rPr>
          <w:rStyle w:val="0pt"/>
          <w:sz w:val="24"/>
          <w:szCs w:val="24"/>
        </w:rPr>
        <w:tab/>
        <w:t>це сукупність кримінально-правових норм, які встановлюють сис</w:t>
      </w:r>
      <w:r w:rsidRPr="008A3455">
        <w:rPr>
          <w:rStyle w:val="0pt"/>
          <w:sz w:val="24"/>
          <w:szCs w:val="24"/>
        </w:rPr>
        <w:softHyphen/>
        <w:t>тему і види покарань, які можуть бути призначені особам, що вчинили злочин;</w:t>
      </w:r>
    </w:p>
    <w:p w:rsidR="00363340" w:rsidRPr="008A3455" w:rsidRDefault="00363340" w:rsidP="00D85418">
      <w:pPr>
        <w:pStyle w:val="31"/>
        <w:shd w:val="clear" w:color="auto" w:fill="auto"/>
        <w:tabs>
          <w:tab w:val="left" w:pos="538"/>
        </w:tabs>
        <w:spacing w:after="0" w:line="360" w:lineRule="auto"/>
        <w:ind w:firstLine="280"/>
        <w:jc w:val="left"/>
        <w:rPr>
          <w:sz w:val="24"/>
          <w:szCs w:val="24"/>
          <w:lang w:val="uk-UA"/>
        </w:rPr>
      </w:pPr>
      <w:r w:rsidRPr="008A3455">
        <w:rPr>
          <w:rStyle w:val="0pt"/>
          <w:sz w:val="24"/>
          <w:szCs w:val="24"/>
        </w:rPr>
        <w:t>в)</w:t>
      </w:r>
      <w:r w:rsidRPr="008A3455">
        <w:rPr>
          <w:rStyle w:val="0pt"/>
          <w:sz w:val="24"/>
          <w:szCs w:val="24"/>
        </w:rPr>
        <w:tab/>
        <w:t>це сукупність кримінально-правових поглядів, ідей, понять та теорій про злочин та покарання;</w:t>
      </w:r>
    </w:p>
    <w:p w:rsidR="00363340" w:rsidRPr="008A3455" w:rsidRDefault="00363340" w:rsidP="00D85418">
      <w:pPr>
        <w:pStyle w:val="31"/>
        <w:shd w:val="clear" w:color="auto" w:fill="auto"/>
        <w:tabs>
          <w:tab w:val="left" w:pos="475"/>
        </w:tabs>
        <w:spacing w:after="0" w:line="360" w:lineRule="auto"/>
        <w:ind w:firstLine="280"/>
        <w:jc w:val="left"/>
        <w:rPr>
          <w:sz w:val="24"/>
          <w:szCs w:val="24"/>
          <w:lang w:val="uk-UA"/>
        </w:rPr>
      </w:pPr>
      <w:r w:rsidRPr="008A3455">
        <w:rPr>
          <w:rStyle w:val="0pt"/>
          <w:sz w:val="24"/>
          <w:szCs w:val="24"/>
        </w:rPr>
        <w:t>г)</w:t>
      </w:r>
      <w:r w:rsidRPr="008A3455">
        <w:rPr>
          <w:rStyle w:val="0pt"/>
          <w:sz w:val="24"/>
          <w:szCs w:val="24"/>
        </w:rPr>
        <w:tab/>
        <w:t>це сукупність кримінально-правових норм, які визначають підстави та принципи кримінальної відповідальності, встановлює, які суспільно небезпечні діяння є злочинами і які покарання можуть бути призначені особам, які їх вчинили;</w:t>
      </w:r>
    </w:p>
    <w:p w:rsidR="00363340" w:rsidRPr="008A3455" w:rsidRDefault="00363340" w:rsidP="00D85418">
      <w:pPr>
        <w:pStyle w:val="31"/>
        <w:shd w:val="clear" w:color="auto" w:fill="auto"/>
        <w:tabs>
          <w:tab w:val="left" w:pos="552"/>
        </w:tabs>
        <w:spacing w:after="0" w:line="360" w:lineRule="auto"/>
        <w:ind w:firstLine="280"/>
        <w:jc w:val="left"/>
        <w:rPr>
          <w:sz w:val="24"/>
          <w:szCs w:val="24"/>
          <w:lang w:val="uk-UA"/>
        </w:rPr>
      </w:pPr>
      <w:r w:rsidRPr="008A3455">
        <w:rPr>
          <w:rStyle w:val="0pt"/>
          <w:sz w:val="24"/>
          <w:szCs w:val="24"/>
        </w:rPr>
        <w:t>д)</w:t>
      </w:r>
      <w:r w:rsidRPr="008A3455">
        <w:rPr>
          <w:rStyle w:val="0pt"/>
          <w:sz w:val="24"/>
          <w:szCs w:val="24"/>
        </w:rPr>
        <w:tab/>
        <w:t>це сукупність кримінально-правових норм, які визначають види злочинів і встановлюють види і розміри покарань до осіб, що їх вчинили.</w:t>
      </w:r>
    </w:p>
    <w:p w:rsidR="00363340" w:rsidRPr="008A3455" w:rsidRDefault="00363340" w:rsidP="00D85418">
      <w:pPr>
        <w:pStyle w:val="33"/>
        <w:numPr>
          <w:ilvl w:val="0"/>
          <w:numId w:val="16"/>
        </w:numPr>
        <w:shd w:val="clear" w:color="auto" w:fill="auto"/>
        <w:tabs>
          <w:tab w:val="left" w:pos="482"/>
        </w:tabs>
        <w:spacing w:line="360" w:lineRule="auto"/>
        <w:ind w:firstLine="280"/>
        <w:rPr>
          <w:sz w:val="24"/>
          <w:szCs w:val="24"/>
          <w:lang w:val="uk-UA"/>
        </w:rPr>
      </w:pPr>
      <w:bookmarkStart w:id="6" w:name="bookmark238"/>
      <w:r w:rsidRPr="008A3455">
        <w:rPr>
          <w:rStyle w:val="30pt"/>
          <w:sz w:val="24"/>
          <w:szCs w:val="24"/>
        </w:rPr>
        <w:t>Яка структура Особливої частини КК України?</w:t>
      </w:r>
      <w:bookmarkEnd w:id="6"/>
    </w:p>
    <w:p w:rsidR="00363340" w:rsidRPr="008A3455" w:rsidRDefault="00363340" w:rsidP="00D85418">
      <w:pPr>
        <w:pStyle w:val="31"/>
        <w:shd w:val="clear" w:color="auto" w:fill="auto"/>
        <w:tabs>
          <w:tab w:val="left" w:pos="501"/>
        </w:tabs>
        <w:spacing w:after="0" w:line="360" w:lineRule="auto"/>
        <w:ind w:firstLine="280"/>
        <w:jc w:val="left"/>
        <w:rPr>
          <w:sz w:val="24"/>
          <w:szCs w:val="24"/>
          <w:lang w:val="uk-UA"/>
        </w:rPr>
      </w:pPr>
      <w:r w:rsidRPr="008A3455">
        <w:rPr>
          <w:rStyle w:val="0pt"/>
          <w:sz w:val="24"/>
          <w:szCs w:val="24"/>
        </w:rPr>
        <w:t>а)</w:t>
      </w:r>
      <w:r w:rsidRPr="008A3455">
        <w:rPr>
          <w:rStyle w:val="0pt"/>
          <w:sz w:val="24"/>
          <w:szCs w:val="24"/>
        </w:rPr>
        <w:tab/>
        <w:t>Особлива частина КК України складається з 10 розділів;</w:t>
      </w:r>
    </w:p>
    <w:p w:rsidR="00363340" w:rsidRPr="008A3455" w:rsidRDefault="00363340" w:rsidP="00D85418">
      <w:pPr>
        <w:pStyle w:val="31"/>
        <w:shd w:val="clear" w:color="auto" w:fill="auto"/>
        <w:tabs>
          <w:tab w:val="left" w:pos="506"/>
        </w:tabs>
        <w:spacing w:after="0" w:line="360" w:lineRule="auto"/>
        <w:ind w:firstLine="280"/>
        <w:jc w:val="left"/>
        <w:rPr>
          <w:sz w:val="24"/>
          <w:szCs w:val="24"/>
          <w:lang w:val="uk-UA"/>
        </w:rPr>
      </w:pPr>
      <w:r w:rsidRPr="008A3455">
        <w:rPr>
          <w:rStyle w:val="0pt"/>
          <w:sz w:val="24"/>
          <w:szCs w:val="24"/>
        </w:rPr>
        <w:t>б)</w:t>
      </w:r>
      <w:r w:rsidRPr="008A3455">
        <w:rPr>
          <w:rStyle w:val="0pt"/>
          <w:sz w:val="24"/>
          <w:szCs w:val="24"/>
        </w:rPr>
        <w:tab/>
        <w:t>Особлива частина КК України складається з 15 розділів;</w:t>
      </w:r>
    </w:p>
    <w:p w:rsidR="00363340" w:rsidRPr="008A3455" w:rsidRDefault="00363340" w:rsidP="00D85418">
      <w:pPr>
        <w:pStyle w:val="31"/>
        <w:shd w:val="clear" w:color="auto" w:fill="auto"/>
        <w:tabs>
          <w:tab w:val="left" w:pos="506"/>
        </w:tabs>
        <w:spacing w:after="0" w:line="360" w:lineRule="auto"/>
        <w:ind w:firstLine="280"/>
        <w:jc w:val="left"/>
        <w:rPr>
          <w:sz w:val="24"/>
          <w:szCs w:val="24"/>
          <w:lang w:val="uk-UA"/>
        </w:rPr>
      </w:pPr>
      <w:r w:rsidRPr="008A3455">
        <w:rPr>
          <w:rStyle w:val="0pt"/>
          <w:sz w:val="24"/>
          <w:szCs w:val="24"/>
        </w:rPr>
        <w:t>в)</w:t>
      </w:r>
      <w:r w:rsidRPr="008A3455">
        <w:rPr>
          <w:rStyle w:val="0pt"/>
          <w:sz w:val="24"/>
          <w:szCs w:val="24"/>
        </w:rPr>
        <w:tab/>
        <w:t>Особлива частина КК України складається з 20 розділів;</w:t>
      </w:r>
    </w:p>
    <w:p w:rsidR="00363340" w:rsidRPr="008A3455" w:rsidRDefault="00363340" w:rsidP="00D85418">
      <w:pPr>
        <w:pStyle w:val="31"/>
        <w:shd w:val="clear" w:color="auto" w:fill="auto"/>
        <w:tabs>
          <w:tab w:val="left" w:pos="486"/>
        </w:tabs>
        <w:spacing w:after="0" w:line="360" w:lineRule="auto"/>
        <w:ind w:firstLine="280"/>
        <w:jc w:val="left"/>
        <w:rPr>
          <w:sz w:val="24"/>
          <w:szCs w:val="24"/>
          <w:lang w:val="uk-UA"/>
        </w:rPr>
      </w:pPr>
      <w:r w:rsidRPr="008A3455">
        <w:rPr>
          <w:rStyle w:val="0pt"/>
          <w:sz w:val="24"/>
          <w:szCs w:val="24"/>
        </w:rPr>
        <w:t>г)</w:t>
      </w:r>
      <w:r w:rsidRPr="008A3455">
        <w:rPr>
          <w:rStyle w:val="0pt"/>
          <w:sz w:val="24"/>
          <w:szCs w:val="24"/>
        </w:rPr>
        <w:tab/>
        <w:t>Особлива частина КК України складається з 25 розділів;</w:t>
      </w:r>
    </w:p>
    <w:p w:rsidR="00363340" w:rsidRPr="008A3455" w:rsidRDefault="00363340" w:rsidP="00D85418">
      <w:pPr>
        <w:pStyle w:val="31"/>
        <w:shd w:val="clear" w:color="auto" w:fill="auto"/>
        <w:tabs>
          <w:tab w:val="left" w:pos="520"/>
        </w:tabs>
        <w:spacing w:after="0" w:line="360" w:lineRule="auto"/>
        <w:ind w:firstLine="280"/>
        <w:jc w:val="left"/>
        <w:rPr>
          <w:rStyle w:val="0pt"/>
          <w:sz w:val="24"/>
          <w:szCs w:val="24"/>
        </w:rPr>
      </w:pPr>
      <w:r w:rsidRPr="008A3455">
        <w:rPr>
          <w:rStyle w:val="0pt"/>
          <w:sz w:val="24"/>
          <w:szCs w:val="24"/>
        </w:rPr>
        <w:lastRenderedPageBreak/>
        <w:t>д)</w:t>
      </w:r>
      <w:r w:rsidRPr="008A3455">
        <w:rPr>
          <w:rStyle w:val="0pt"/>
          <w:sz w:val="24"/>
          <w:szCs w:val="24"/>
        </w:rPr>
        <w:tab/>
        <w:t>Особлива частина КК України складається з 30 розділів.</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3.Що є критерієм об’єднання статей Особливої частини КК України у розділи?</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а)</w:t>
      </w:r>
      <w:r w:rsidRPr="008A3455">
        <w:rPr>
          <w:rFonts w:ascii="Times New Roman" w:hAnsi="Times New Roman" w:cs="Times New Roman"/>
          <w:sz w:val="24"/>
          <w:szCs w:val="24"/>
          <w:lang w:val="uk-UA"/>
        </w:rPr>
        <w:tab/>
        <w:t>родовий об’єкт;</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б)</w:t>
      </w:r>
      <w:r w:rsidRPr="008A3455">
        <w:rPr>
          <w:rFonts w:ascii="Times New Roman" w:hAnsi="Times New Roman" w:cs="Times New Roman"/>
          <w:sz w:val="24"/>
          <w:szCs w:val="24"/>
          <w:lang w:val="uk-UA"/>
        </w:rPr>
        <w:tab/>
        <w:t>форма вини;</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в)</w:t>
      </w:r>
      <w:r w:rsidRPr="008A3455">
        <w:rPr>
          <w:rFonts w:ascii="Times New Roman" w:hAnsi="Times New Roman" w:cs="Times New Roman"/>
          <w:sz w:val="24"/>
          <w:szCs w:val="24"/>
          <w:lang w:val="uk-UA"/>
        </w:rPr>
        <w:tab/>
        <w:t>безпосередній об’єкт;</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г)</w:t>
      </w:r>
      <w:r w:rsidRPr="008A3455">
        <w:rPr>
          <w:rFonts w:ascii="Times New Roman" w:hAnsi="Times New Roman" w:cs="Times New Roman"/>
          <w:sz w:val="24"/>
          <w:szCs w:val="24"/>
          <w:lang w:val="uk-UA"/>
        </w:rPr>
        <w:tab/>
        <w:t>реальний об’єкт;</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д)</w:t>
      </w:r>
      <w:r w:rsidRPr="008A3455">
        <w:rPr>
          <w:rFonts w:ascii="Times New Roman" w:hAnsi="Times New Roman" w:cs="Times New Roman"/>
          <w:sz w:val="24"/>
          <w:szCs w:val="24"/>
          <w:lang w:val="uk-UA"/>
        </w:rPr>
        <w:tab/>
        <w:t>ступінь суспільної небезпечності злочинів.</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4. Що є предметом Особливої частини КК України як галузі права?</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а)</w:t>
      </w:r>
      <w:r w:rsidRPr="008A3455">
        <w:rPr>
          <w:rFonts w:ascii="Times New Roman" w:hAnsi="Times New Roman" w:cs="Times New Roman"/>
          <w:sz w:val="24"/>
          <w:szCs w:val="24"/>
          <w:lang w:val="uk-UA"/>
        </w:rPr>
        <w:tab/>
        <w:t>причини та умови вчинення злочинів;</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б)</w:t>
      </w:r>
      <w:r w:rsidRPr="008A3455">
        <w:rPr>
          <w:rFonts w:ascii="Times New Roman" w:hAnsi="Times New Roman" w:cs="Times New Roman"/>
          <w:sz w:val="24"/>
          <w:szCs w:val="24"/>
          <w:lang w:val="uk-UA"/>
        </w:rPr>
        <w:tab/>
        <w:t>особа злочинця;</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в)</w:t>
      </w:r>
      <w:r w:rsidRPr="008A3455">
        <w:rPr>
          <w:rFonts w:ascii="Times New Roman" w:hAnsi="Times New Roman" w:cs="Times New Roman"/>
          <w:sz w:val="24"/>
          <w:szCs w:val="24"/>
          <w:lang w:val="uk-UA"/>
        </w:rPr>
        <w:tab/>
        <w:t>економічна система України;</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г)</w:t>
      </w:r>
      <w:r w:rsidRPr="008A3455">
        <w:rPr>
          <w:rFonts w:ascii="Times New Roman" w:hAnsi="Times New Roman" w:cs="Times New Roman"/>
          <w:sz w:val="24"/>
          <w:szCs w:val="24"/>
          <w:lang w:val="uk-UA"/>
        </w:rPr>
        <w:tab/>
        <w:t>форми та види вини, які характеризують вчинення злочинів;</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д)</w:t>
      </w:r>
      <w:r w:rsidRPr="008A3455">
        <w:rPr>
          <w:rFonts w:ascii="Times New Roman" w:hAnsi="Times New Roman" w:cs="Times New Roman"/>
          <w:sz w:val="24"/>
          <w:szCs w:val="24"/>
          <w:lang w:val="uk-UA"/>
        </w:rPr>
        <w:tab/>
        <w:t>норми законодавства, які передбачають відповідальність за окремі суспільно небезпечні діяння.</w:t>
      </w:r>
    </w:p>
    <w:p w:rsidR="00B40CDF" w:rsidRPr="008A3455" w:rsidRDefault="00B40CDF" w:rsidP="00D85418">
      <w:pPr>
        <w:spacing w:after="0"/>
        <w:rPr>
          <w:rFonts w:ascii="Times New Roman" w:hAnsi="Times New Roman" w:cs="Times New Roman"/>
          <w:sz w:val="24"/>
          <w:szCs w:val="24"/>
          <w:lang w:val="uk-UA"/>
        </w:rPr>
      </w:pPr>
      <w:r w:rsidRPr="008A3455">
        <w:rPr>
          <w:rFonts w:ascii="Times New Roman" w:hAnsi="Times New Roman" w:cs="Times New Roman"/>
          <w:sz w:val="24"/>
          <w:szCs w:val="24"/>
          <w:lang w:val="uk-UA"/>
        </w:rPr>
        <w:t xml:space="preserve">5. Особлива частина КК України складається з наступних </w:t>
      </w:r>
      <w:r w:rsidRPr="008A3455">
        <w:rPr>
          <w:rStyle w:val="0pt"/>
          <w:rFonts w:eastAsiaTheme="minorEastAsia"/>
          <w:sz w:val="24"/>
          <w:szCs w:val="24"/>
        </w:rPr>
        <w:t>норм:</w:t>
      </w:r>
    </w:p>
    <w:p w:rsidR="00B40CDF" w:rsidRPr="008A3455" w:rsidRDefault="00B40CDF" w:rsidP="00D85418">
      <w:pPr>
        <w:pStyle w:val="31"/>
        <w:shd w:val="clear" w:color="auto" w:fill="auto"/>
        <w:tabs>
          <w:tab w:val="left" w:pos="496"/>
        </w:tabs>
        <w:spacing w:after="0" w:line="360" w:lineRule="auto"/>
        <w:ind w:firstLine="280"/>
        <w:jc w:val="left"/>
        <w:rPr>
          <w:sz w:val="24"/>
          <w:szCs w:val="24"/>
          <w:lang w:val="uk-UA"/>
        </w:rPr>
      </w:pPr>
      <w:r w:rsidRPr="008A3455">
        <w:rPr>
          <w:rStyle w:val="0pt"/>
          <w:sz w:val="24"/>
          <w:szCs w:val="24"/>
        </w:rPr>
        <w:t>а)</w:t>
      </w:r>
      <w:r w:rsidRPr="008A3455">
        <w:rPr>
          <w:rStyle w:val="0pt"/>
          <w:sz w:val="24"/>
          <w:szCs w:val="24"/>
        </w:rPr>
        <w:tab/>
      </w:r>
      <w:proofErr w:type="spellStart"/>
      <w:r w:rsidRPr="008A3455">
        <w:rPr>
          <w:rStyle w:val="0pt"/>
          <w:sz w:val="24"/>
          <w:szCs w:val="24"/>
        </w:rPr>
        <w:t>заборонюючі</w:t>
      </w:r>
      <w:proofErr w:type="spellEnd"/>
      <w:r w:rsidRPr="008A3455">
        <w:rPr>
          <w:rStyle w:val="0pt"/>
          <w:sz w:val="24"/>
          <w:szCs w:val="24"/>
        </w:rPr>
        <w:t xml:space="preserve">, колізійні, </w:t>
      </w:r>
      <w:proofErr w:type="spellStart"/>
      <w:r w:rsidRPr="008A3455">
        <w:rPr>
          <w:rStyle w:val="0pt"/>
          <w:sz w:val="24"/>
          <w:szCs w:val="24"/>
        </w:rPr>
        <w:t>амністуючі</w:t>
      </w:r>
      <w:proofErr w:type="spellEnd"/>
      <w:r w:rsidRPr="008A3455">
        <w:rPr>
          <w:rStyle w:val="0pt"/>
          <w:sz w:val="24"/>
          <w:szCs w:val="24"/>
        </w:rPr>
        <w:t>;</w:t>
      </w:r>
    </w:p>
    <w:p w:rsidR="00B40CDF" w:rsidRPr="008A3455" w:rsidRDefault="00B40CDF" w:rsidP="00D85418">
      <w:pPr>
        <w:pStyle w:val="31"/>
        <w:shd w:val="clear" w:color="auto" w:fill="auto"/>
        <w:tabs>
          <w:tab w:val="left" w:pos="506"/>
        </w:tabs>
        <w:spacing w:after="0" w:line="360" w:lineRule="auto"/>
        <w:ind w:firstLine="280"/>
        <w:jc w:val="left"/>
        <w:rPr>
          <w:sz w:val="24"/>
          <w:szCs w:val="24"/>
          <w:lang w:val="uk-UA"/>
        </w:rPr>
      </w:pPr>
      <w:r w:rsidRPr="008A3455">
        <w:rPr>
          <w:rStyle w:val="0pt"/>
          <w:sz w:val="24"/>
          <w:szCs w:val="24"/>
        </w:rPr>
        <w:t>б)</w:t>
      </w:r>
      <w:r w:rsidRPr="008A3455">
        <w:rPr>
          <w:rStyle w:val="0pt"/>
          <w:sz w:val="24"/>
          <w:szCs w:val="24"/>
        </w:rPr>
        <w:tab/>
      </w:r>
      <w:proofErr w:type="spellStart"/>
      <w:r w:rsidRPr="008A3455">
        <w:rPr>
          <w:rStyle w:val="0pt"/>
          <w:sz w:val="24"/>
          <w:szCs w:val="24"/>
        </w:rPr>
        <w:t>заборонюючі</w:t>
      </w:r>
      <w:proofErr w:type="spellEnd"/>
      <w:r w:rsidRPr="008A3455">
        <w:rPr>
          <w:rStyle w:val="0pt"/>
          <w:sz w:val="24"/>
          <w:szCs w:val="24"/>
        </w:rPr>
        <w:t xml:space="preserve">, </w:t>
      </w:r>
      <w:proofErr w:type="spellStart"/>
      <w:r w:rsidRPr="008A3455">
        <w:rPr>
          <w:rStyle w:val="0pt"/>
          <w:sz w:val="24"/>
          <w:szCs w:val="24"/>
        </w:rPr>
        <w:t>дозволяючі</w:t>
      </w:r>
      <w:proofErr w:type="spellEnd"/>
      <w:r w:rsidRPr="008A3455">
        <w:rPr>
          <w:rStyle w:val="0pt"/>
          <w:sz w:val="24"/>
          <w:szCs w:val="24"/>
        </w:rPr>
        <w:t>, регулюючі;</w:t>
      </w:r>
    </w:p>
    <w:p w:rsidR="00B40CDF" w:rsidRPr="008A3455" w:rsidRDefault="00B40CDF" w:rsidP="00D85418">
      <w:pPr>
        <w:pStyle w:val="31"/>
        <w:shd w:val="clear" w:color="auto" w:fill="auto"/>
        <w:tabs>
          <w:tab w:val="left" w:pos="501"/>
        </w:tabs>
        <w:spacing w:after="0" w:line="360" w:lineRule="auto"/>
        <w:ind w:firstLine="280"/>
        <w:jc w:val="left"/>
        <w:rPr>
          <w:sz w:val="24"/>
          <w:szCs w:val="24"/>
          <w:lang w:val="uk-UA"/>
        </w:rPr>
      </w:pPr>
      <w:r w:rsidRPr="008A3455">
        <w:rPr>
          <w:rStyle w:val="0pt"/>
          <w:sz w:val="24"/>
          <w:szCs w:val="24"/>
        </w:rPr>
        <w:t>в)</w:t>
      </w:r>
      <w:r w:rsidRPr="008A3455">
        <w:rPr>
          <w:rStyle w:val="0pt"/>
          <w:sz w:val="24"/>
          <w:szCs w:val="24"/>
        </w:rPr>
        <w:tab/>
      </w:r>
      <w:proofErr w:type="spellStart"/>
      <w:r w:rsidRPr="008A3455">
        <w:rPr>
          <w:rStyle w:val="0pt"/>
          <w:sz w:val="24"/>
          <w:szCs w:val="24"/>
        </w:rPr>
        <w:t>заборонюючі</w:t>
      </w:r>
      <w:proofErr w:type="spellEnd"/>
      <w:r w:rsidRPr="008A3455">
        <w:rPr>
          <w:rStyle w:val="0pt"/>
          <w:sz w:val="24"/>
          <w:szCs w:val="24"/>
        </w:rPr>
        <w:t xml:space="preserve">, заохочувальні, </w:t>
      </w:r>
      <w:proofErr w:type="spellStart"/>
      <w:r w:rsidRPr="008A3455">
        <w:rPr>
          <w:rStyle w:val="0pt"/>
          <w:sz w:val="24"/>
          <w:szCs w:val="24"/>
        </w:rPr>
        <w:t>роз’яснюючі</w:t>
      </w:r>
      <w:proofErr w:type="spellEnd"/>
      <w:r w:rsidRPr="008A3455">
        <w:rPr>
          <w:rStyle w:val="0pt"/>
          <w:sz w:val="24"/>
          <w:szCs w:val="24"/>
        </w:rPr>
        <w:t>;</w:t>
      </w:r>
    </w:p>
    <w:p w:rsidR="00B40CDF" w:rsidRPr="008A3455" w:rsidRDefault="00B40CDF" w:rsidP="00D85418">
      <w:pPr>
        <w:pStyle w:val="31"/>
        <w:shd w:val="clear" w:color="auto" w:fill="auto"/>
        <w:tabs>
          <w:tab w:val="left" w:pos="486"/>
        </w:tabs>
        <w:spacing w:after="0" w:line="360" w:lineRule="auto"/>
        <w:ind w:firstLine="280"/>
        <w:jc w:val="left"/>
        <w:rPr>
          <w:sz w:val="24"/>
          <w:szCs w:val="24"/>
          <w:lang w:val="uk-UA"/>
        </w:rPr>
      </w:pPr>
      <w:r w:rsidRPr="008A3455">
        <w:rPr>
          <w:rStyle w:val="0pt"/>
          <w:sz w:val="24"/>
          <w:szCs w:val="24"/>
        </w:rPr>
        <w:t>г)</w:t>
      </w:r>
      <w:r w:rsidRPr="008A3455">
        <w:rPr>
          <w:rStyle w:val="0pt"/>
          <w:sz w:val="24"/>
          <w:szCs w:val="24"/>
        </w:rPr>
        <w:tab/>
      </w:r>
      <w:proofErr w:type="spellStart"/>
      <w:r w:rsidRPr="008A3455">
        <w:rPr>
          <w:rStyle w:val="0pt"/>
          <w:sz w:val="24"/>
          <w:szCs w:val="24"/>
        </w:rPr>
        <w:t>заборонюючі</w:t>
      </w:r>
      <w:proofErr w:type="spellEnd"/>
      <w:r w:rsidRPr="008A3455">
        <w:rPr>
          <w:rStyle w:val="0pt"/>
          <w:sz w:val="24"/>
          <w:szCs w:val="24"/>
        </w:rPr>
        <w:t xml:space="preserve">, </w:t>
      </w:r>
      <w:proofErr w:type="spellStart"/>
      <w:r w:rsidRPr="008A3455">
        <w:rPr>
          <w:rStyle w:val="0pt"/>
          <w:sz w:val="24"/>
          <w:szCs w:val="24"/>
        </w:rPr>
        <w:t>роз’яснюючі</w:t>
      </w:r>
      <w:proofErr w:type="spellEnd"/>
      <w:r w:rsidRPr="008A3455">
        <w:rPr>
          <w:rStyle w:val="0pt"/>
          <w:sz w:val="24"/>
          <w:szCs w:val="24"/>
        </w:rPr>
        <w:t xml:space="preserve">, </w:t>
      </w:r>
      <w:proofErr w:type="spellStart"/>
      <w:r w:rsidRPr="008A3455">
        <w:rPr>
          <w:rStyle w:val="0pt"/>
          <w:sz w:val="24"/>
          <w:szCs w:val="24"/>
        </w:rPr>
        <w:t>дозволяючі</w:t>
      </w:r>
      <w:proofErr w:type="spellEnd"/>
      <w:r w:rsidRPr="008A3455">
        <w:rPr>
          <w:rStyle w:val="0pt"/>
          <w:sz w:val="24"/>
          <w:szCs w:val="24"/>
        </w:rPr>
        <w:t>;</w:t>
      </w:r>
    </w:p>
    <w:p w:rsidR="00B40CDF" w:rsidRPr="008A3455" w:rsidRDefault="00B40CDF" w:rsidP="00D85418">
      <w:pPr>
        <w:pStyle w:val="31"/>
        <w:shd w:val="clear" w:color="auto" w:fill="auto"/>
        <w:tabs>
          <w:tab w:val="left" w:pos="515"/>
        </w:tabs>
        <w:spacing w:after="0" w:line="360" w:lineRule="auto"/>
        <w:ind w:firstLine="280"/>
        <w:jc w:val="left"/>
        <w:rPr>
          <w:sz w:val="24"/>
          <w:szCs w:val="24"/>
          <w:lang w:val="uk-UA"/>
        </w:rPr>
      </w:pPr>
      <w:r w:rsidRPr="008A3455">
        <w:rPr>
          <w:rStyle w:val="0pt"/>
          <w:sz w:val="24"/>
          <w:szCs w:val="24"/>
        </w:rPr>
        <w:t>д)</w:t>
      </w:r>
      <w:r w:rsidRPr="008A3455">
        <w:rPr>
          <w:rStyle w:val="0pt"/>
          <w:sz w:val="24"/>
          <w:szCs w:val="24"/>
        </w:rPr>
        <w:tab/>
      </w:r>
      <w:proofErr w:type="spellStart"/>
      <w:r w:rsidRPr="008A3455">
        <w:rPr>
          <w:rStyle w:val="0pt"/>
          <w:sz w:val="24"/>
          <w:szCs w:val="24"/>
        </w:rPr>
        <w:t>заборонюючі</w:t>
      </w:r>
      <w:proofErr w:type="spellEnd"/>
      <w:r w:rsidRPr="008A3455">
        <w:rPr>
          <w:rStyle w:val="0pt"/>
          <w:sz w:val="24"/>
          <w:szCs w:val="24"/>
        </w:rPr>
        <w:t>, дозволяючи, колізійні.</w:t>
      </w:r>
    </w:p>
    <w:p w:rsidR="00B40CDF" w:rsidRPr="008A3455" w:rsidRDefault="00812292" w:rsidP="00D85418">
      <w:pPr>
        <w:pStyle w:val="31"/>
        <w:shd w:val="clear" w:color="auto" w:fill="auto"/>
        <w:tabs>
          <w:tab w:val="left" w:pos="486"/>
        </w:tabs>
        <w:spacing w:after="0" w:line="360" w:lineRule="auto"/>
        <w:jc w:val="left"/>
        <w:rPr>
          <w:sz w:val="24"/>
          <w:szCs w:val="24"/>
        </w:rPr>
      </w:pPr>
      <w:r w:rsidRPr="008A3455">
        <w:rPr>
          <w:rStyle w:val="0pt"/>
          <w:sz w:val="24"/>
          <w:szCs w:val="24"/>
        </w:rPr>
        <w:t>6.</w:t>
      </w:r>
      <w:r w:rsidR="00B40CDF" w:rsidRPr="008A3455">
        <w:rPr>
          <w:rStyle w:val="0pt"/>
          <w:sz w:val="24"/>
          <w:szCs w:val="24"/>
        </w:rPr>
        <w:t>Заборонююча норма Особливої частини КК України це:</w:t>
      </w:r>
    </w:p>
    <w:p w:rsidR="00B40CDF" w:rsidRPr="008A3455" w:rsidRDefault="00B40CDF" w:rsidP="00D85418">
      <w:pPr>
        <w:pStyle w:val="31"/>
        <w:shd w:val="clear" w:color="auto" w:fill="auto"/>
        <w:tabs>
          <w:tab w:val="left" w:pos="504"/>
        </w:tabs>
        <w:spacing w:after="0" w:line="360" w:lineRule="auto"/>
        <w:ind w:firstLine="280"/>
        <w:jc w:val="left"/>
        <w:rPr>
          <w:sz w:val="24"/>
          <w:szCs w:val="24"/>
        </w:rPr>
      </w:pPr>
      <w:r w:rsidRPr="008A3455">
        <w:rPr>
          <w:rStyle w:val="0pt"/>
          <w:sz w:val="24"/>
          <w:szCs w:val="24"/>
        </w:rPr>
        <w:t>а)</w:t>
      </w:r>
      <w:r w:rsidRPr="008A3455">
        <w:rPr>
          <w:rStyle w:val="0pt"/>
          <w:sz w:val="24"/>
          <w:szCs w:val="24"/>
        </w:rPr>
        <w:tab/>
        <w:t>норма, що забороняє певну поведінку, під загрозою застосування покарання;</w:t>
      </w:r>
    </w:p>
    <w:p w:rsidR="00B40CDF" w:rsidRPr="008A3455" w:rsidRDefault="00B40CDF" w:rsidP="00D85418">
      <w:pPr>
        <w:pStyle w:val="31"/>
        <w:shd w:val="clear" w:color="auto" w:fill="auto"/>
        <w:tabs>
          <w:tab w:val="left" w:pos="202"/>
        </w:tabs>
        <w:spacing w:after="0" w:line="360" w:lineRule="auto"/>
        <w:jc w:val="left"/>
        <w:rPr>
          <w:sz w:val="24"/>
          <w:szCs w:val="24"/>
        </w:rPr>
      </w:pPr>
      <w:r w:rsidRPr="008A3455">
        <w:rPr>
          <w:rStyle w:val="0pt"/>
          <w:sz w:val="24"/>
          <w:szCs w:val="24"/>
        </w:rPr>
        <w:t>б)</w:t>
      </w:r>
      <w:r w:rsidRPr="008A3455">
        <w:rPr>
          <w:rStyle w:val="0pt"/>
          <w:sz w:val="24"/>
          <w:szCs w:val="24"/>
        </w:rPr>
        <w:tab/>
        <w:t>норма, яка забороняє певну поведінку на підставі міжнародних угод;</w:t>
      </w:r>
    </w:p>
    <w:p w:rsidR="00B40CDF" w:rsidRPr="008A3455" w:rsidRDefault="00B40CDF" w:rsidP="00D85418">
      <w:pPr>
        <w:pStyle w:val="31"/>
        <w:shd w:val="clear" w:color="auto" w:fill="auto"/>
        <w:tabs>
          <w:tab w:val="left" w:pos="206"/>
        </w:tabs>
        <w:spacing w:after="0" w:line="360" w:lineRule="auto"/>
        <w:jc w:val="left"/>
        <w:rPr>
          <w:sz w:val="24"/>
          <w:szCs w:val="24"/>
        </w:rPr>
      </w:pPr>
      <w:r w:rsidRPr="008A3455">
        <w:rPr>
          <w:rStyle w:val="0pt"/>
          <w:sz w:val="24"/>
          <w:szCs w:val="24"/>
        </w:rPr>
        <w:t>в)</w:t>
      </w:r>
      <w:r w:rsidRPr="008A3455">
        <w:rPr>
          <w:rStyle w:val="0pt"/>
          <w:sz w:val="24"/>
          <w:szCs w:val="24"/>
        </w:rPr>
        <w:tab/>
        <w:t>норма, яка забороняє певну поведінку на підставі звичаєвого права;</w:t>
      </w:r>
    </w:p>
    <w:p w:rsidR="00B40CDF" w:rsidRPr="008A3455" w:rsidRDefault="00B40CDF" w:rsidP="00D85418">
      <w:pPr>
        <w:pStyle w:val="31"/>
        <w:shd w:val="clear" w:color="auto" w:fill="auto"/>
        <w:tabs>
          <w:tab w:val="left" w:pos="477"/>
        </w:tabs>
        <w:spacing w:after="0" w:line="360" w:lineRule="auto"/>
        <w:ind w:firstLine="280"/>
        <w:jc w:val="left"/>
        <w:rPr>
          <w:sz w:val="24"/>
          <w:szCs w:val="24"/>
        </w:rPr>
      </w:pPr>
      <w:r w:rsidRPr="008A3455">
        <w:rPr>
          <w:rStyle w:val="0pt"/>
          <w:sz w:val="24"/>
          <w:szCs w:val="24"/>
        </w:rPr>
        <w:t>г)</w:t>
      </w:r>
      <w:r w:rsidRPr="008A3455">
        <w:rPr>
          <w:rStyle w:val="0pt"/>
          <w:sz w:val="24"/>
          <w:szCs w:val="24"/>
        </w:rPr>
        <w:tab/>
        <w:t>яка обмежує певну поведінку під загрозою покарання;</w:t>
      </w:r>
    </w:p>
    <w:p w:rsidR="00B40CDF" w:rsidRPr="008A3455" w:rsidRDefault="00B40CDF" w:rsidP="00D85418">
      <w:pPr>
        <w:pStyle w:val="31"/>
        <w:shd w:val="clear" w:color="auto" w:fill="auto"/>
        <w:tabs>
          <w:tab w:val="left" w:pos="520"/>
        </w:tabs>
        <w:spacing w:after="0" w:line="360" w:lineRule="auto"/>
        <w:ind w:firstLine="280"/>
        <w:jc w:val="left"/>
        <w:rPr>
          <w:sz w:val="24"/>
          <w:szCs w:val="24"/>
        </w:rPr>
      </w:pPr>
      <w:r w:rsidRPr="008A3455">
        <w:rPr>
          <w:rStyle w:val="0pt"/>
          <w:sz w:val="24"/>
          <w:szCs w:val="24"/>
        </w:rPr>
        <w:t>д)</w:t>
      </w:r>
      <w:r w:rsidRPr="008A3455">
        <w:rPr>
          <w:rStyle w:val="0pt"/>
          <w:sz w:val="24"/>
          <w:szCs w:val="24"/>
        </w:rPr>
        <w:tab/>
        <w:t>норма, яка регулює певну поведінку під загрозою покарання.</w:t>
      </w:r>
    </w:p>
    <w:p w:rsidR="00812292" w:rsidRPr="008A3455" w:rsidRDefault="00812292" w:rsidP="00D85418">
      <w:pPr>
        <w:pStyle w:val="33"/>
        <w:shd w:val="clear" w:color="auto" w:fill="auto"/>
        <w:tabs>
          <w:tab w:val="left" w:pos="496"/>
        </w:tabs>
        <w:spacing w:line="360" w:lineRule="auto"/>
        <w:rPr>
          <w:sz w:val="24"/>
          <w:szCs w:val="24"/>
        </w:rPr>
      </w:pPr>
      <w:bookmarkStart w:id="7" w:name="bookmark240"/>
      <w:r w:rsidRPr="008A3455">
        <w:rPr>
          <w:rStyle w:val="30pt"/>
          <w:sz w:val="24"/>
          <w:szCs w:val="24"/>
        </w:rPr>
        <w:t>7. Які норми у Особливій частині КК України є заохочувальними?</w:t>
      </w:r>
      <w:bookmarkEnd w:id="7"/>
    </w:p>
    <w:p w:rsidR="00812292" w:rsidRPr="008A3455" w:rsidRDefault="00812292" w:rsidP="00D85418">
      <w:pPr>
        <w:pStyle w:val="31"/>
        <w:shd w:val="clear" w:color="auto" w:fill="auto"/>
        <w:tabs>
          <w:tab w:val="left" w:pos="485"/>
        </w:tabs>
        <w:spacing w:after="0" w:line="360" w:lineRule="auto"/>
        <w:ind w:firstLine="280"/>
        <w:jc w:val="left"/>
        <w:rPr>
          <w:sz w:val="24"/>
          <w:szCs w:val="24"/>
        </w:rPr>
      </w:pPr>
      <w:r w:rsidRPr="008A3455">
        <w:rPr>
          <w:rStyle w:val="0pt"/>
          <w:sz w:val="24"/>
          <w:szCs w:val="24"/>
        </w:rPr>
        <w:t>а)</w:t>
      </w:r>
      <w:r w:rsidRPr="008A3455">
        <w:rPr>
          <w:rStyle w:val="0pt"/>
          <w:sz w:val="24"/>
          <w:szCs w:val="24"/>
        </w:rPr>
        <w:tab/>
        <w:t>норми, які за наявності умов звільняють особу, що вчинила злочин, від кримінальної відповідальності та покарання;</w:t>
      </w:r>
    </w:p>
    <w:p w:rsidR="00812292" w:rsidRPr="008A3455" w:rsidRDefault="00812292" w:rsidP="00D85418">
      <w:pPr>
        <w:pStyle w:val="31"/>
        <w:shd w:val="clear" w:color="auto" w:fill="auto"/>
        <w:tabs>
          <w:tab w:val="left" w:pos="533"/>
        </w:tabs>
        <w:spacing w:after="0" w:line="360" w:lineRule="auto"/>
        <w:ind w:firstLine="280"/>
        <w:jc w:val="left"/>
        <w:rPr>
          <w:sz w:val="24"/>
          <w:szCs w:val="24"/>
        </w:rPr>
      </w:pPr>
      <w:r w:rsidRPr="008A3455">
        <w:rPr>
          <w:rStyle w:val="0pt"/>
          <w:sz w:val="24"/>
          <w:szCs w:val="24"/>
        </w:rPr>
        <w:t>б)</w:t>
      </w:r>
      <w:r w:rsidRPr="008A3455">
        <w:rPr>
          <w:rStyle w:val="0pt"/>
          <w:sz w:val="24"/>
          <w:szCs w:val="24"/>
        </w:rPr>
        <w:tab/>
        <w:t xml:space="preserve">норми, які передбачають більш м’яке покарання з урахуванням </w:t>
      </w:r>
      <w:proofErr w:type="spellStart"/>
      <w:r w:rsidRPr="008A3455">
        <w:rPr>
          <w:rStyle w:val="0pt"/>
          <w:sz w:val="24"/>
          <w:szCs w:val="24"/>
        </w:rPr>
        <w:t>посткримінальної</w:t>
      </w:r>
      <w:proofErr w:type="spellEnd"/>
      <w:r w:rsidRPr="008A3455">
        <w:rPr>
          <w:rStyle w:val="0pt"/>
          <w:sz w:val="24"/>
          <w:szCs w:val="24"/>
        </w:rPr>
        <w:t xml:space="preserve"> поведінки;</w:t>
      </w:r>
    </w:p>
    <w:p w:rsidR="00812292" w:rsidRPr="008A3455" w:rsidRDefault="00812292" w:rsidP="00D85418">
      <w:pPr>
        <w:pStyle w:val="31"/>
        <w:shd w:val="clear" w:color="auto" w:fill="auto"/>
        <w:tabs>
          <w:tab w:val="left" w:pos="202"/>
        </w:tabs>
        <w:spacing w:after="0" w:line="360" w:lineRule="auto"/>
        <w:jc w:val="left"/>
        <w:rPr>
          <w:sz w:val="24"/>
          <w:szCs w:val="24"/>
        </w:rPr>
      </w:pPr>
      <w:r w:rsidRPr="008A3455">
        <w:rPr>
          <w:rStyle w:val="0pt"/>
          <w:sz w:val="24"/>
          <w:szCs w:val="24"/>
        </w:rPr>
        <w:t>в)</w:t>
      </w:r>
      <w:r w:rsidRPr="008A3455">
        <w:rPr>
          <w:rStyle w:val="0pt"/>
          <w:sz w:val="24"/>
          <w:szCs w:val="24"/>
        </w:rPr>
        <w:tab/>
        <w:t xml:space="preserve">норми, які передбачають заохочення за </w:t>
      </w:r>
      <w:proofErr w:type="spellStart"/>
      <w:r w:rsidRPr="008A3455">
        <w:rPr>
          <w:rStyle w:val="0pt"/>
          <w:sz w:val="24"/>
          <w:szCs w:val="24"/>
        </w:rPr>
        <w:t>посткримінальну</w:t>
      </w:r>
      <w:proofErr w:type="spellEnd"/>
      <w:r w:rsidRPr="008A3455">
        <w:rPr>
          <w:rStyle w:val="0pt"/>
          <w:sz w:val="24"/>
          <w:szCs w:val="24"/>
        </w:rPr>
        <w:t xml:space="preserve"> поведінку;</w:t>
      </w:r>
    </w:p>
    <w:p w:rsidR="00812292" w:rsidRPr="008A3455" w:rsidRDefault="00812292" w:rsidP="00D85418">
      <w:pPr>
        <w:pStyle w:val="31"/>
        <w:shd w:val="clear" w:color="auto" w:fill="auto"/>
        <w:tabs>
          <w:tab w:val="left" w:pos="482"/>
        </w:tabs>
        <w:spacing w:after="0" w:line="360" w:lineRule="auto"/>
        <w:ind w:firstLine="280"/>
        <w:jc w:val="left"/>
        <w:rPr>
          <w:sz w:val="24"/>
          <w:szCs w:val="24"/>
        </w:rPr>
      </w:pPr>
      <w:r w:rsidRPr="008A3455">
        <w:rPr>
          <w:rStyle w:val="0pt"/>
          <w:sz w:val="24"/>
          <w:szCs w:val="24"/>
        </w:rPr>
        <w:t>г)</w:t>
      </w:r>
      <w:r w:rsidRPr="008A3455">
        <w:rPr>
          <w:rStyle w:val="0pt"/>
          <w:sz w:val="24"/>
          <w:szCs w:val="24"/>
        </w:rPr>
        <w:tab/>
        <w:t>норми, які виключають кримінальну відповідальність;</w:t>
      </w:r>
    </w:p>
    <w:p w:rsidR="00812292" w:rsidRPr="008A3455" w:rsidRDefault="00812292" w:rsidP="00D85418">
      <w:pPr>
        <w:pStyle w:val="31"/>
        <w:shd w:val="clear" w:color="auto" w:fill="auto"/>
        <w:tabs>
          <w:tab w:val="left" w:pos="515"/>
        </w:tabs>
        <w:spacing w:after="0" w:line="360" w:lineRule="auto"/>
        <w:ind w:firstLine="280"/>
        <w:jc w:val="left"/>
        <w:rPr>
          <w:sz w:val="24"/>
          <w:szCs w:val="24"/>
        </w:rPr>
      </w:pPr>
      <w:r w:rsidRPr="008A3455">
        <w:rPr>
          <w:rStyle w:val="0pt"/>
          <w:sz w:val="24"/>
          <w:szCs w:val="24"/>
        </w:rPr>
        <w:t>д)</w:t>
      </w:r>
      <w:r w:rsidRPr="008A3455">
        <w:rPr>
          <w:rStyle w:val="0pt"/>
          <w:sz w:val="24"/>
          <w:szCs w:val="24"/>
        </w:rPr>
        <w:tab/>
        <w:t>усі вищезазначені норми.</w:t>
      </w:r>
    </w:p>
    <w:p w:rsidR="00812292" w:rsidRPr="008A3455" w:rsidRDefault="00812292" w:rsidP="00D85418">
      <w:pPr>
        <w:pStyle w:val="33"/>
        <w:shd w:val="clear" w:color="auto" w:fill="auto"/>
        <w:tabs>
          <w:tab w:val="left" w:pos="582"/>
        </w:tabs>
        <w:spacing w:line="360" w:lineRule="auto"/>
        <w:rPr>
          <w:sz w:val="24"/>
          <w:szCs w:val="24"/>
        </w:rPr>
      </w:pPr>
      <w:bookmarkStart w:id="8" w:name="bookmark241"/>
      <w:r w:rsidRPr="008A3455">
        <w:rPr>
          <w:rStyle w:val="30pt"/>
          <w:sz w:val="24"/>
          <w:szCs w:val="24"/>
        </w:rPr>
        <w:t>8. Що таке кваліфікація злочинів?</w:t>
      </w:r>
      <w:bookmarkEnd w:id="8"/>
    </w:p>
    <w:p w:rsidR="00812292" w:rsidRPr="008A3455" w:rsidRDefault="00812292" w:rsidP="00D85418">
      <w:pPr>
        <w:pStyle w:val="31"/>
        <w:shd w:val="clear" w:color="auto" w:fill="auto"/>
        <w:tabs>
          <w:tab w:val="left" w:pos="491"/>
        </w:tabs>
        <w:spacing w:after="0" w:line="360" w:lineRule="auto"/>
        <w:ind w:firstLine="280"/>
        <w:jc w:val="left"/>
        <w:rPr>
          <w:sz w:val="24"/>
          <w:szCs w:val="24"/>
        </w:rPr>
      </w:pPr>
      <w:r w:rsidRPr="008A3455">
        <w:rPr>
          <w:rStyle w:val="0pt"/>
          <w:sz w:val="24"/>
          <w:szCs w:val="24"/>
        </w:rPr>
        <w:t>а)</w:t>
      </w:r>
      <w:r w:rsidRPr="008A3455">
        <w:rPr>
          <w:rStyle w:val="0pt"/>
          <w:sz w:val="24"/>
          <w:szCs w:val="24"/>
        </w:rPr>
        <w:tab/>
        <w:t>розподіл злочинів на групи залежно від ступеня тяжкості;</w:t>
      </w:r>
    </w:p>
    <w:p w:rsidR="00812292" w:rsidRPr="008A3455" w:rsidRDefault="00812292" w:rsidP="00D85418">
      <w:pPr>
        <w:pStyle w:val="31"/>
        <w:shd w:val="clear" w:color="auto" w:fill="auto"/>
        <w:tabs>
          <w:tab w:val="left" w:pos="501"/>
        </w:tabs>
        <w:spacing w:after="0" w:line="360" w:lineRule="auto"/>
        <w:ind w:firstLine="280"/>
        <w:jc w:val="left"/>
        <w:rPr>
          <w:sz w:val="24"/>
          <w:szCs w:val="24"/>
        </w:rPr>
      </w:pPr>
      <w:r w:rsidRPr="008A3455">
        <w:rPr>
          <w:rStyle w:val="0pt"/>
          <w:sz w:val="24"/>
          <w:szCs w:val="24"/>
        </w:rPr>
        <w:t>б)</w:t>
      </w:r>
      <w:r w:rsidRPr="008A3455">
        <w:rPr>
          <w:rStyle w:val="0pt"/>
          <w:sz w:val="24"/>
          <w:szCs w:val="24"/>
        </w:rPr>
        <w:tab/>
        <w:t>встановлення злочину залежно від форми вини;</w:t>
      </w:r>
    </w:p>
    <w:p w:rsidR="00812292" w:rsidRPr="008A3455" w:rsidRDefault="00812292" w:rsidP="00D85418">
      <w:pPr>
        <w:pStyle w:val="31"/>
        <w:shd w:val="clear" w:color="auto" w:fill="auto"/>
        <w:tabs>
          <w:tab w:val="left" w:pos="496"/>
        </w:tabs>
        <w:spacing w:after="0" w:line="360" w:lineRule="auto"/>
        <w:ind w:firstLine="280"/>
        <w:jc w:val="left"/>
        <w:rPr>
          <w:sz w:val="24"/>
          <w:szCs w:val="24"/>
        </w:rPr>
      </w:pPr>
      <w:r w:rsidRPr="008A3455">
        <w:rPr>
          <w:rStyle w:val="0pt"/>
          <w:sz w:val="24"/>
          <w:szCs w:val="24"/>
        </w:rPr>
        <w:t>в)</w:t>
      </w:r>
      <w:r w:rsidRPr="008A3455">
        <w:rPr>
          <w:rStyle w:val="0pt"/>
          <w:sz w:val="24"/>
          <w:szCs w:val="24"/>
        </w:rPr>
        <w:tab/>
        <w:t>розподіл злочинів у певному порядку, зокрема у розділи;</w:t>
      </w:r>
    </w:p>
    <w:p w:rsidR="00812292" w:rsidRPr="008A3455" w:rsidRDefault="00812292" w:rsidP="00D85418">
      <w:pPr>
        <w:pStyle w:val="31"/>
        <w:shd w:val="clear" w:color="auto" w:fill="auto"/>
        <w:tabs>
          <w:tab w:val="left" w:pos="202"/>
        </w:tabs>
        <w:spacing w:after="0" w:line="360" w:lineRule="auto"/>
        <w:jc w:val="left"/>
        <w:rPr>
          <w:sz w:val="24"/>
          <w:szCs w:val="24"/>
        </w:rPr>
      </w:pPr>
      <w:r w:rsidRPr="008A3455">
        <w:rPr>
          <w:rStyle w:val="0pt"/>
          <w:sz w:val="24"/>
          <w:szCs w:val="24"/>
        </w:rPr>
        <w:lastRenderedPageBreak/>
        <w:t>г)</w:t>
      </w:r>
      <w:r w:rsidRPr="008A3455">
        <w:rPr>
          <w:rStyle w:val="0pt"/>
          <w:sz w:val="24"/>
          <w:szCs w:val="24"/>
        </w:rPr>
        <w:tab/>
        <w:t>визначення злочину в системі кримінально-правових норм;</w:t>
      </w:r>
    </w:p>
    <w:p w:rsidR="00812292" w:rsidRPr="008A3455" w:rsidRDefault="00812292" w:rsidP="00D85418">
      <w:pPr>
        <w:pStyle w:val="31"/>
        <w:shd w:val="clear" w:color="auto" w:fill="auto"/>
        <w:tabs>
          <w:tab w:val="left" w:pos="518"/>
        </w:tabs>
        <w:spacing w:after="0" w:line="360" w:lineRule="auto"/>
        <w:ind w:firstLine="280"/>
        <w:jc w:val="left"/>
        <w:rPr>
          <w:sz w:val="24"/>
          <w:szCs w:val="24"/>
        </w:rPr>
      </w:pPr>
      <w:r w:rsidRPr="008A3455">
        <w:rPr>
          <w:rStyle w:val="0pt"/>
          <w:sz w:val="24"/>
          <w:szCs w:val="24"/>
        </w:rPr>
        <w:t>д)</w:t>
      </w:r>
      <w:r w:rsidRPr="008A3455">
        <w:rPr>
          <w:rStyle w:val="0pt"/>
          <w:sz w:val="24"/>
          <w:szCs w:val="24"/>
        </w:rPr>
        <w:tab/>
        <w:t>встановлення у вчиненому суспільно небезпечному діянні ознак конкретного складу злочину.</w:t>
      </w:r>
    </w:p>
    <w:p w:rsidR="00812292" w:rsidRPr="008A3455" w:rsidRDefault="00812292" w:rsidP="00D85418">
      <w:pPr>
        <w:pStyle w:val="33"/>
        <w:shd w:val="clear" w:color="auto" w:fill="auto"/>
        <w:tabs>
          <w:tab w:val="left" w:pos="582"/>
        </w:tabs>
        <w:spacing w:line="360" w:lineRule="auto"/>
        <w:rPr>
          <w:sz w:val="24"/>
          <w:szCs w:val="24"/>
        </w:rPr>
      </w:pPr>
      <w:bookmarkStart w:id="9" w:name="bookmark242"/>
      <w:r w:rsidRPr="008A3455">
        <w:rPr>
          <w:rStyle w:val="30pt"/>
          <w:sz w:val="24"/>
          <w:szCs w:val="24"/>
        </w:rPr>
        <w:t>9. Що є об’єктом кваліфікації?</w:t>
      </w:r>
      <w:bookmarkEnd w:id="9"/>
    </w:p>
    <w:p w:rsidR="00812292" w:rsidRPr="008A3455" w:rsidRDefault="00812292" w:rsidP="00D85418">
      <w:pPr>
        <w:pStyle w:val="31"/>
        <w:shd w:val="clear" w:color="auto" w:fill="auto"/>
        <w:tabs>
          <w:tab w:val="left" w:pos="496"/>
        </w:tabs>
        <w:spacing w:after="0" w:line="360" w:lineRule="auto"/>
        <w:ind w:firstLine="280"/>
        <w:jc w:val="left"/>
        <w:rPr>
          <w:sz w:val="24"/>
          <w:szCs w:val="24"/>
        </w:rPr>
      </w:pPr>
      <w:r w:rsidRPr="008A3455">
        <w:rPr>
          <w:rStyle w:val="0pt"/>
          <w:sz w:val="24"/>
          <w:szCs w:val="24"/>
        </w:rPr>
        <w:t>а)</w:t>
      </w:r>
      <w:r w:rsidRPr="008A3455">
        <w:rPr>
          <w:rStyle w:val="0pt"/>
          <w:sz w:val="24"/>
          <w:szCs w:val="24"/>
        </w:rPr>
        <w:tab/>
        <w:t>кримінально-правові норми;</w:t>
      </w:r>
    </w:p>
    <w:p w:rsidR="00812292" w:rsidRPr="008A3455" w:rsidRDefault="00812292" w:rsidP="00D85418">
      <w:pPr>
        <w:pStyle w:val="31"/>
        <w:shd w:val="clear" w:color="auto" w:fill="auto"/>
        <w:tabs>
          <w:tab w:val="left" w:pos="501"/>
        </w:tabs>
        <w:spacing w:after="0" w:line="360" w:lineRule="auto"/>
        <w:ind w:firstLine="280"/>
        <w:jc w:val="left"/>
        <w:rPr>
          <w:sz w:val="24"/>
          <w:szCs w:val="24"/>
        </w:rPr>
      </w:pPr>
      <w:r w:rsidRPr="008A3455">
        <w:rPr>
          <w:rStyle w:val="0pt"/>
          <w:sz w:val="24"/>
          <w:szCs w:val="24"/>
        </w:rPr>
        <w:t>б)</w:t>
      </w:r>
      <w:r w:rsidRPr="008A3455">
        <w:rPr>
          <w:rStyle w:val="0pt"/>
          <w:sz w:val="24"/>
          <w:szCs w:val="24"/>
        </w:rPr>
        <w:tab/>
        <w:t>особа, яка вчинила суспільно небезпечне діяння;</w:t>
      </w:r>
    </w:p>
    <w:p w:rsidR="00812292" w:rsidRPr="008A3455" w:rsidRDefault="00812292" w:rsidP="00D85418">
      <w:pPr>
        <w:pStyle w:val="31"/>
        <w:shd w:val="clear" w:color="auto" w:fill="auto"/>
        <w:tabs>
          <w:tab w:val="left" w:pos="501"/>
        </w:tabs>
        <w:spacing w:after="0" w:line="360" w:lineRule="auto"/>
        <w:ind w:firstLine="280"/>
        <w:jc w:val="left"/>
        <w:rPr>
          <w:sz w:val="24"/>
          <w:szCs w:val="24"/>
        </w:rPr>
      </w:pPr>
      <w:r w:rsidRPr="008A3455">
        <w:rPr>
          <w:rStyle w:val="0pt"/>
          <w:sz w:val="24"/>
          <w:szCs w:val="24"/>
        </w:rPr>
        <w:t>в)</w:t>
      </w:r>
      <w:r w:rsidRPr="008A3455">
        <w:rPr>
          <w:rStyle w:val="0pt"/>
          <w:sz w:val="24"/>
          <w:szCs w:val="24"/>
        </w:rPr>
        <w:tab/>
        <w:t>суб’єкт злочину;</w:t>
      </w:r>
    </w:p>
    <w:p w:rsidR="00812292" w:rsidRPr="008A3455" w:rsidRDefault="00812292" w:rsidP="00D85418">
      <w:pPr>
        <w:pStyle w:val="31"/>
        <w:shd w:val="clear" w:color="auto" w:fill="auto"/>
        <w:tabs>
          <w:tab w:val="left" w:pos="482"/>
        </w:tabs>
        <w:spacing w:after="0" w:line="360" w:lineRule="auto"/>
        <w:ind w:firstLine="280"/>
        <w:jc w:val="left"/>
        <w:rPr>
          <w:sz w:val="24"/>
          <w:szCs w:val="24"/>
        </w:rPr>
      </w:pPr>
      <w:r w:rsidRPr="008A3455">
        <w:rPr>
          <w:rStyle w:val="0pt"/>
          <w:sz w:val="24"/>
          <w:szCs w:val="24"/>
        </w:rPr>
        <w:t>г)</w:t>
      </w:r>
      <w:r w:rsidRPr="008A3455">
        <w:rPr>
          <w:rStyle w:val="0pt"/>
          <w:sz w:val="24"/>
          <w:szCs w:val="24"/>
        </w:rPr>
        <w:tab/>
        <w:t>вчинене суспільно небезпечне діяння;</w:t>
      </w:r>
    </w:p>
    <w:p w:rsidR="00812292" w:rsidRPr="008A3455" w:rsidRDefault="00812292" w:rsidP="00D85418">
      <w:pPr>
        <w:pStyle w:val="31"/>
        <w:shd w:val="clear" w:color="auto" w:fill="auto"/>
        <w:tabs>
          <w:tab w:val="left" w:pos="520"/>
        </w:tabs>
        <w:spacing w:after="0" w:line="360" w:lineRule="auto"/>
        <w:ind w:firstLine="280"/>
        <w:jc w:val="left"/>
        <w:rPr>
          <w:rStyle w:val="0pt"/>
          <w:sz w:val="24"/>
          <w:szCs w:val="24"/>
        </w:rPr>
      </w:pPr>
      <w:r w:rsidRPr="008A3455">
        <w:rPr>
          <w:rStyle w:val="0pt"/>
          <w:sz w:val="24"/>
          <w:szCs w:val="24"/>
        </w:rPr>
        <w:t>д)</w:t>
      </w:r>
      <w:r w:rsidRPr="008A3455">
        <w:rPr>
          <w:rStyle w:val="0pt"/>
          <w:sz w:val="24"/>
          <w:szCs w:val="24"/>
        </w:rPr>
        <w:tab/>
        <w:t>все вищевказане.</w:t>
      </w:r>
    </w:p>
    <w:p w:rsidR="00812292" w:rsidRPr="008A3455" w:rsidRDefault="008A3455" w:rsidP="00D85418">
      <w:pPr>
        <w:pStyle w:val="31"/>
        <w:shd w:val="clear" w:color="auto" w:fill="auto"/>
        <w:tabs>
          <w:tab w:val="left" w:pos="581"/>
        </w:tabs>
        <w:spacing w:after="0" w:line="360" w:lineRule="auto"/>
        <w:jc w:val="left"/>
        <w:rPr>
          <w:sz w:val="24"/>
          <w:szCs w:val="24"/>
        </w:rPr>
      </w:pPr>
      <w:r w:rsidRPr="008A3455">
        <w:rPr>
          <w:rStyle w:val="0pt"/>
          <w:sz w:val="24"/>
          <w:szCs w:val="24"/>
        </w:rPr>
        <w:t xml:space="preserve">10. </w:t>
      </w:r>
      <w:r w:rsidR="00812292" w:rsidRPr="008A3455">
        <w:rPr>
          <w:rStyle w:val="0pt"/>
          <w:sz w:val="24"/>
          <w:szCs w:val="24"/>
        </w:rPr>
        <w:t>Що є основою для застосування окремих статей Особливої частини КК України?</w:t>
      </w:r>
    </w:p>
    <w:p w:rsidR="00812292" w:rsidRPr="008A3455" w:rsidRDefault="00812292" w:rsidP="00D85418">
      <w:pPr>
        <w:pStyle w:val="31"/>
        <w:shd w:val="clear" w:color="auto" w:fill="auto"/>
        <w:tabs>
          <w:tab w:val="left" w:pos="496"/>
        </w:tabs>
        <w:spacing w:after="0" w:line="360" w:lineRule="auto"/>
        <w:ind w:firstLine="280"/>
        <w:jc w:val="left"/>
        <w:rPr>
          <w:sz w:val="24"/>
          <w:szCs w:val="24"/>
        </w:rPr>
      </w:pPr>
      <w:r w:rsidRPr="008A3455">
        <w:rPr>
          <w:rStyle w:val="0pt"/>
          <w:sz w:val="24"/>
          <w:szCs w:val="24"/>
        </w:rPr>
        <w:t>а)</w:t>
      </w:r>
      <w:r w:rsidRPr="008A3455">
        <w:rPr>
          <w:rStyle w:val="0pt"/>
          <w:sz w:val="24"/>
          <w:szCs w:val="24"/>
        </w:rPr>
        <w:tab/>
        <w:t>з’ясування ознак окремих складів злочину;</w:t>
      </w:r>
    </w:p>
    <w:p w:rsidR="00812292" w:rsidRPr="008A3455" w:rsidRDefault="00812292" w:rsidP="00D85418">
      <w:pPr>
        <w:pStyle w:val="31"/>
        <w:shd w:val="clear" w:color="auto" w:fill="auto"/>
        <w:tabs>
          <w:tab w:val="left" w:pos="506"/>
        </w:tabs>
        <w:spacing w:after="0" w:line="360" w:lineRule="auto"/>
        <w:ind w:firstLine="280"/>
        <w:jc w:val="left"/>
        <w:rPr>
          <w:sz w:val="24"/>
          <w:szCs w:val="24"/>
        </w:rPr>
      </w:pPr>
      <w:r w:rsidRPr="008A3455">
        <w:rPr>
          <w:rStyle w:val="0pt"/>
          <w:sz w:val="24"/>
          <w:szCs w:val="24"/>
        </w:rPr>
        <w:t>б)</w:t>
      </w:r>
      <w:r w:rsidRPr="008A3455">
        <w:rPr>
          <w:rStyle w:val="0pt"/>
          <w:sz w:val="24"/>
          <w:szCs w:val="24"/>
        </w:rPr>
        <w:tab/>
        <w:t>з’ясування умов вчинення злочину;</w:t>
      </w:r>
    </w:p>
    <w:p w:rsidR="00812292" w:rsidRPr="008A3455" w:rsidRDefault="00812292" w:rsidP="00D85418">
      <w:pPr>
        <w:pStyle w:val="31"/>
        <w:shd w:val="clear" w:color="auto" w:fill="auto"/>
        <w:tabs>
          <w:tab w:val="left" w:pos="501"/>
        </w:tabs>
        <w:spacing w:after="0" w:line="360" w:lineRule="auto"/>
        <w:ind w:firstLine="280"/>
        <w:jc w:val="left"/>
        <w:rPr>
          <w:sz w:val="24"/>
          <w:szCs w:val="24"/>
        </w:rPr>
      </w:pPr>
      <w:r w:rsidRPr="008A3455">
        <w:rPr>
          <w:rStyle w:val="0pt"/>
          <w:sz w:val="24"/>
          <w:szCs w:val="24"/>
        </w:rPr>
        <w:t>в)</w:t>
      </w:r>
      <w:r w:rsidRPr="008A3455">
        <w:rPr>
          <w:rStyle w:val="0pt"/>
          <w:sz w:val="24"/>
          <w:szCs w:val="24"/>
        </w:rPr>
        <w:tab/>
        <w:t>з’ясування причин вчинення злочину;</w:t>
      </w:r>
    </w:p>
    <w:p w:rsidR="00812292" w:rsidRPr="008A3455" w:rsidRDefault="00812292" w:rsidP="00D85418">
      <w:pPr>
        <w:pStyle w:val="31"/>
        <w:shd w:val="clear" w:color="auto" w:fill="auto"/>
        <w:tabs>
          <w:tab w:val="left" w:pos="486"/>
        </w:tabs>
        <w:spacing w:after="0" w:line="360" w:lineRule="auto"/>
        <w:ind w:firstLine="280"/>
        <w:jc w:val="left"/>
        <w:rPr>
          <w:sz w:val="24"/>
          <w:szCs w:val="24"/>
        </w:rPr>
      </w:pPr>
      <w:r w:rsidRPr="008A3455">
        <w:rPr>
          <w:rStyle w:val="0pt"/>
          <w:sz w:val="24"/>
          <w:szCs w:val="24"/>
        </w:rPr>
        <w:t>г)</w:t>
      </w:r>
      <w:r w:rsidRPr="008A3455">
        <w:rPr>
          <w:rStyle w:val="0pt"/>
          <w:sz w:val="24"/>
          <w:szCs w:val="24"/>
        </w:rPr>
        <w:tab/>
        <w:t>з’ясування умов та особи злочинця;</w:t>
      </w:r>
    </w:p>
    <w:p w:rsidR="00812292" w:rsidRPr="008A3455" w:rsidRDefault="00812292" w:rsidP="00D85418">
      <w:pPr>
        <w:pStyle w:val="31"/>
        <w:shd w:val="clear" w:color="auto" w:fill="auto"/>
        <w:tabs>
          <w:tab w:val="left" w:pos="520"/>
        </w:tabs>
        <w:spacing w:after="0" w:line="360" w:lineRule="auto"/>
        <w:ind w:firstLine="280"/>
        <w:jc w:val="left"/>
        <w:rPr>
          <w:sz w:val="24"/>
          <w:szCs w:val="24"/>
        </w:rPr>
      </w:pPr>
      <w:r w:rsidRPr="008A3455">
        <w:rPr>
          <w:rStyle w:val="0pt"/>
          <w:sz w:val="24"/>
          <w:szCs w:val="24"/>
        </w:rPr>
        <w:t>д)</w:t>
      </w:r>
      <w:r w:rsidRPr="008A3455">
        <w:rPr>
          <w:rStyle w:val="0pt"/>
          <w:sz w:val="24"/>
          <w:szCs w:val="24"/>
        </w:rPr>
        <w:tab/>
        <w:t>все вищезазначене.</w:t>
      </w:r>
    </w:p>
    <w:p w:rsidR="00812292" w:rsidRPr="00812292" w:rsidRDefault="00812292" w:rsidP="00812292">
      <w:pPr>
        <w:pStyle w:val="31"/>
        <w:shd w:val="clear" w:color="auto" w:fill="auto"/>
        <w:tabs>
          <w:tab w:val="left" w:pos="520"/>
        </w:tabs>
        <w:spacing w:after="180" w:line="360" w:lineRule="auto"/>
        <w:ind w:firstLine="280"/>
        <w:jc w:val="left"/>
        <w:rPr>
          <w:sz w:val="28"/>
          <w:szCs w:val="28"/>
        </w:rPr>
      </w:pPr>
    </w:p>
    <w:p w:rsidR="00B40CDF" w:rsidRPr="00B40CDF" w:rsidRDefault="00B40CDF" w:rsidP="00B40CDF">
      <w:pPr>
        <w:pStyle w:val="31"/>
        <w:shd w:val="clear" w:color="auto" w:fill="auto"/>
        <w:tabs>
          <w:tab w:val="left" w:pos="520"/>
        </w:tabs>
        <w:spacing w:after="0" w:line="360" w:lineRule="auto"/>
        <w:ind w:firstLine="280"/>
        <w:jc w:val="both"/>
        <w:rPr>
          <w:rStyle w:val="0pt"/>
          <w:sz w:val="28"/>
          <w:szCs w:val="28"/>
        </w:rPr>
      </w:pPr>
    </w:p>
    <w:p w:rsidR="00B40CDF" w:rsidRPr="00B40CDF" w:rsidRDefault="00B40CDF" w:rsidP="00B40CDF">
      <w:pPr>
        <w:pStyle w:val="31"/>
        <w:shd w:val="clear" w:color="auto" w:fill="auto"/>
        <w:tabs>
          <w:tab w:val="left" w:pos="520"/>
        </w:tabs>
        <w:spacing w:after="0" w:line="360" w:lineRule="auto"/>
        <w:ind w:firstLine="280"/>
        <w:jc w:val="both"/>
        <w:rPr>
          <w:rStyle w:val="0pt"/>
          <w:sz w:val="28"/>
          <w:szCs w:val="28"/>
        </w:rPr>
      </w:pPr>
    </w:p>
    <w:p w:rsidR="00B40CDF" w:rsidRPr="00B40CDF" w:rsidRDefault="00B40CDF" w:rsidP="00B40CDF">
      <w:pPr>
        <w:pStyle w:val="31"/>
        <w:shd w:val="clear" w:color="auto" w:fill="auto"/>
        <w:tabs>
          <w:tab w:val="left" w:pos="520"/>
        </w:tabs>
        <w:spacing w:after="0" w:line="360" w:lineRule="auto"/>
        <w:ind w:firstLine="280"/>
        <w:jc w:val="both"/>
        <w:rPr>
          <w:rStyle w:val="0pt"/>
          <w:sz w:val="28"/>
          <w:szCs w:val="28"/>
        </w:rPr>
      </w:pPr>
    </w:p>
    <w:p w:rsidR="00B40CDF" w:rsidRDefault="00B40CDF" w:rsidP="00B40CDF">
      <w:pPr>
        <w:pStyle w:val="31"/>
        <w:shd w:val="clear" w:color="auto" w:fill="auto"/>
        <w:tabs>
          <w:tab w:val="left" w:pos="520"/>
        </w:tabs>
        <w:spacing w:after="0" w:line="360" w:lineRule="auto"/>
        <w:ind w:firstLine="280"/>
        <w:jc w:val="both"/>
        <w:rPr>
          <w:rStyle w:val="0pt"/>
          <w:sz w:val="28"/>
          <w:szCs w:val="28"/>
        </w:rPr>
      </w:pPr>
    </w:p>
    <w:p w:rsidR="00B40CDF" w:rsidRDefault="00B40CDF" w:rsidP="00B40CDF">
      <w:pPr>
        <w:pStyle w:val="31"/>
        <w:shd w:val="clear" w:color="auto" w:fill="auto"/>
        <w:tabs>
          <w:tab w:val="left" w:pos="520"/>
        </w:tabs>
        <w:spacing w:after="0" w:line="360" w:lineRule="auto"/>
        <w:ind w:firstLine="280"/>
        <w:jc w:val="both"/>
        <w:rPr>
          <w:rStyle w:val="0pt"/>
          <w:sz w:val="28"/>
          <w:szCs w:val="28"/>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rPr>
          <w:rStyle w:val="0pt"/>
        </w:rPr>
      </w:pPr>
    </w:p>
    <w:p w:rsidR="00363340" w:rsidRDefault="00363340" w:rsidP="00363340">
      <w:pPr>
        <w:pStyle w:val="31"/>
        <w:shd w:val="clear" w:color="auto" w:fill="auto"/>
        <w:tabs>
          <w:tab w:val="left" w:pos="520"/>
        </w:tabs>
        <w:spacing w:after="0"/>
        <w:ind w:firstLine="280"/>
        <w:jc w:val="both"/>
      </w:pPr>
    </w:p>
    <w:p w:rsidR="00363340" w:rsidRPr="00363340" w:rsidRDefault="00363340">
      <w:pPr>
        <w:rPr>
          <w:rFonts w:ascii="Times New Roman" w:hAnsi="Times New Roman" w:cs="Times New Roman"/>
          <w:b/>
          <w:caps/>
          <w:sz w:val="28"/>
          <w:szCs w:val="28"/>
          <w:lang w:val="uk-UA"/>
        </w:rPr>
      </w:pPr>
    </w:p>
    <w:sectPr w:rsidR="00363340" w:rsidRPr="00363340" w:rsidSect="00D31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F08560"/>
    <w:lvl w:ilvl="0">
      <w:numFmt w:val="bullet"/>
      <w:lvlText w:val="*"/>
      <w:lvlJc w:val="left"/>
    </w:lvl>
  </w:abstractNum>
  <w:abstractNum w:abstractNumId="1">
    <w:nsid w:val="043B0523"/>
    <w:multiLevelType w:val="multilevel"/>
    <w:tmpl w:val="785E4C7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1C9C5303"/>
    <w:multiLevelType w:val="hybridMultilevel"/>
    <w:tmpl w:val="8B8AC0FA"/>
    <w:lvl w:ilvl="0" w:tplc="75AA9D92">
      <w:start w:val="1"/>
      <w:numFmt w:val="decimal"/>
      <w:lvlText w:val="%1)"/>
      <w:lvlJc w:val="left"/>
      <w:pPr>
        <w:tabs>
          <w:tab w:val="num" w:pos="1849"/>
        </w:tabs>
        <w:ind w:left="1849" w:hanging="11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08706B1"/>
    <w:multiLevelType w:val="singleLevel"/>
    <w:tmpl w:val="953812C4"/>
    <w:lvl w:ilvl="0">
      <w:numFmt w:val="bullet"/>
      <w:lvlText w:val="-"/>
      <w:lvlJc w:val="left"/>
      <w:pPr>
        <w:tabs>
          <w:tab w:val="num" w:pos="1080"/>
        </w:tabs>
        <w:ind w:left="1080" w:hanging="360"/>
      </w:pPr>
      <w:rPr>
        <w:rFonts w:hint="default"/>
      </w:rPr>
    </w:lvl>
  </w:abstractNum>
  <w:abstractNum w:abstractNumId="4">
    <w:nsid w:val="37BF6B4D"/>
    <w:multiLevelType w:val="multilevel"/>
    <w:tmpl w:val="75A48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61174"/>
    <w:multiLevelType w:val="hybridMultilevel"/>
    <w:tmpl w:val="E52A2F34"/>
    <w:lvl w:ilvl="0" w:tplc="FA948A9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B165483"/>
    <w:multiLevelType w:val="hybridMultilevel"/>
    <w:tmpl w:val="D94A7114"/>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89708C"/>
    <w:multiLevelType w:val="hybridMultilevel"/>
    <w:tmpl w:val="B5B21F72"/>
    <w:lvl w:ilvl="0" w:tplc="03287D26">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8A6146A"/>
    <w:multiLevelType w:val="hybridMultilevel"/>
    <w:tmpl w:val="56AEAC22"/>
    <w:lvl w:ilvl="0" w:tplc="1E8AD9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6DE1061"/>
    <w:multiLevelType w:val="singleLevel"/>
    <w:tmpl w:val="E1041B3A"/>
    <w:lvl w:ilvl="0">
      <w:start w:val="2"/>
      <w:numFmt w:val="decimal"/>
      <w:lvlText w:val="%1."/>
      <w:legacy w:legacy="1" w:legacySpace="0" w:legacyIndent="230"/>
      <w:lvlJc w:val="left"/>
      <w:rPr>
        <w:rFonts w:ascii="Times New Roman" w:hAnsi="Times New Roman" w:cs="Times New Roman" w:hint="default"/>
        <w:b/>
      </w:rPr>
    </w:lvl>
  </w:abstractNum>
  <w:abstractNum w:abstractNumId="10">
    <w:nsid w:val="745831A2"/>
    <w:multiLevelType w:val="singleLevel"/>
    <w:tmpl w:val="953812C4"/>
    <w:lvl w:ilvl="0">
      <w:numFmt w:val="bullet"/>
      <w:lvlText w:val="-"/>
      <w:lvlJc w:val="left"/>
      <w:pPr>
        <w:tabs>
          <w:tab w:val="num" w:pos="360"/>
        </w:tabs>
        <w:ind w:left="360" w:hanging="360"/>
      </w:pPr>
      <w:rPr>
        <w:rFonts w:hint="default"/>
      </w:rPr>
    </w:lvl>
  </w:abstractNum>
  <w:num w:numId="1">
    <w:abstractNumId w:val="10"/>
  </w:num>
  <w:num w:numId="2">
    <w:abstractNumId w:val="3"/>
  </w:num>
  <w:num w:numId="3">
    <w:abstractNumId w:val="1"/>
  </w:num>
  <w:num w:numId="4">
    <w:abstractNumId w:val="5"/>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0"/>
    <w:lvlOverride w:ilvl="0">
      <w:lvl w:ilvl="0">
        <w:numFmt w:val="bullet"/>
        <w:lvlText w:val="—"/>
        <w:legacy w:legacy="1" w:legacySpace="0" w:legacyIndent="278"/>
        <w:lvlJc w:val="left"/>
        <w:rPr>
          <w:rFonts w:ascii="Times New Roman" w:hAnsi="Times New Roman" w:hint="default"/>
        </w:rPr>
      </w:lvl>
    </w:lvlOverride>
  </w:num>
  <w:num w:numId="9">
    <w:abstractNumId w:val="7"/>
  </w:num>
  <w:num w:numId="10">
    <w:abstractNumId w:val="9"/>
  </w:num>
  <w:num w:numId="11">
    <w:abstractNumId w:val="0"/>
    <w:lvlOverride w:ilvl="0">
      <w:lvl w:ilvl="0">
        <w:numFmt w:val="bullet"/>
        <w:lvlText w:val="—"/>
        <w:legacy w:legacy="1" w:legacySpace="0" w:legacyIndent="260"/>
        <w:lvlJc w:val="left"/>
        <w:rPr>
          <w:rFonts w:ascii="Times New Roman" w:hAnsi="Times New Roman" w:hint="default"/>
        </w:rPr>
      </w:lvl>
    </w:lvlOverride>
  </w:num>
  <w:num w:numId="12">
    <w:abstractNumId w:val="0"/>
    <w:lvlOverride w:ilvl="0">
      <w:lvl w:ilvl="0">
        <w:numFmt w:val="bullet"/>
        <w:lvlText w:val="—"/>
        <w:legacy w:legacy="1" w:legacySpace="0" w:legacyIndent="259"/>
        <w:lvlJc w:val="left"/>
        <w:rPr>
          <w:rFonts w:ascii="Times New Roman" w:hAnsi="Times New Roman" w:hint="default"/>
        </w:rPr>
      </w:lvl>
    </w:lvlOverride>
  </w:num>
  <w:num w:numId="13">
    <w:abstractNumId w:val="2"/>
  </w:num>
  <w:num w:numId="14">
    <w:abstractNumId w:val="8"/>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47E1"/>
    <w:rsid w:val="00363340"/>
    <w:rsid w:val="0044146D"/>
    <w:rsid w:val="005B20F6"/>
    <w:rsid w:val="00812292"/>
    <w:rsid w:val="008A3455"/>
    <w:rsid w:val="00AE1F2F"/>
    <w:rsid w:val="00B40CDF"/>
    <w:rsid w:val="00B7698F"/>
    <w:rsid w:val="00BF47E1"/>
    <w:rsid w:val="00C77C1A"/>
    <w:rsid w:val="00D31692"/>
    <w:rsid w:val="00D85418"/>
    <w:rsid w:val="00DD1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92"/>
  </w:style>
  <w:style w:type="paragraph" w:styleId="2">
    <w:name w:val="heading 2"/>
    <w:basedOn w:val="a"/>
    <w:link w:val="20"/>
    <w:uiPriority w:val="9"/>
    <w:qFormat/>
    <w:rsid w:val="004414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locked/>
    <w:rsid w:val="00BF47E1"/>
    <w:rPr>
      <w:b/>
      <w:bCs/>
      <w:sz w:val="18"/>
      <w:szCs w:val="18"/>
      <w:shd w:val="clear" w:color="auto" w:fill="FFFFFF"/>
    </w:rPr>
  </w:style>
  <w:style w:type="paragraph" w:styleId="a3">
    <w:name w:val="Body Text"/>
    <w:basedOn w:val="a"/>
    <w:link w:val="1"/>
    <w:rsid w:val="00BF47E1"/>
    <w:pPr>
      <w:shd w:val="clear" w:color="auto" w:fill="FFFFFF"/>
      <w:spacing w:after="120" w:line="221" w:lineRule="exact"/>
      <w:jc w:val="center"/>
    </w:pPr>
    <w:rPr>
      <w:b/>
      <w:bCs/>
      <w:sz w:val="18"/>
      <w:szCs w:val="18"/>
    </w:rPr>
  </w:style>
  <w:style w:type="character" w:customStyle="1" w:styleId="a4">
    <w:name w:val="Основной текст Знак"/>
    <w:basedOn w:val="a0"/>
    <w:link w:val="a3"/>
    <w:uiPriority w:val="99"/>
    <w:semiHidden/>
    <w:rsid w:val="00BF47E1"/>
  </w:style>
  <w:style w:type="paragraph" w:customStyle="1" w:styleId="10">
    <w:name w:val="Обычный1"/>
    <w:link w:val="Normal"/>
    <w:rsid w:val="00BF47E1"/>
    <w:pPr>
      <w:widowControl w:val="0"/>
      <w:snapToGrid w:val="0"/>
      <w:spacing w:after="0" w:line="300" w:lineRule="auto"/>
      <w:ind w:firstLine="280"/>
      <w:jc w:val="both"/>
    </w:pPr>
    <w:rPr>
      <w:rFonts w:ascii="Arial" w:eastAsia="Calibri" w:hAnsi="Arial" w:cs="Times New Roman"/>
      <w:sz w:val="16"/>
      <w:szCs w:val="20"/>
      <w:lang w:val="uk-UA"/>
    </w:rPr>
  </w:style>
  <w:style w:type="character" w:customStyle="1" w:styleId="Normal">
    <w:name w:val="Normal Знак"/>
    <w:link w:val="10"/>
    <w:locked/>
    <w:rsid w:val="00BF47E1"/>
    <w:rPr>
      <w:rFonts w:ascii="Arial" w:eastAsia="Calibri" w:hAnsi="Arial" w:cs="Times New Roman"/>
      <w:sz w:val="16"/>
      <w:szCs w:val="20"/>
      <w:lang w:val="uk-UA"/>
    </w:rPr>
  </w:style>
  <w:style w:type="paragraph" w:styleId="a5">
    <w:name w:val="Body Text Indent"/>
    <w:basedOn w:val="a"/>
    <w:link w:val="a6"/>
    <w:rsid w:val="00BF47E1"/>
    <w:pPr>
      <w:spacing w:after="120" w:line="240" w:lineRule="auto"/>
      <w:ind w:left="283"/>
    </w:pPr>
    <w:rPr>
      <w:rFonts w:ascii="Times New Roman" w:eastAsia="Calibri" w:hAnsi="Times New Roman" w:cs="Times New Roman"/>
      <w:sz w:val="20"/>
      <w:szCs w:val="20"/>
      <w:lang w:val="uk-UA" w:eastAsia="zh-CN"/>
    </w:rPr>
  </w:style>
  <w:style w:type="character" w:customStyle="1" w:styleId="a6">
    <w:name w:val="Основной текст с отступом Знак"/>
    <w:basedOn w:val="a0"/>
    <w:link w:val="a5"/>
    <w:rsid w:val="00BF47E1"/>
    <w:rPr>
      <w:rFonts w:ascii="Times New Roman" w:eastAsia="Calibri" w:hAnsi="Times New Roman" w:cs="Times New Roman"/>
      <w:sz w:val="20"/>
      <w:szCs w:val="20"/>
      <w:lang w:val="uk-UA" w:eastAsia="zh-CN"/>
    </w:rPr>
  </w:style>
  <w:style w:type="paragraph" w:styleId="21">
    <w:name w:val="Body Text Indent 2"/>
    <w:basedOn w:val="a"/>
    <w:link w:val="22"/>
    <w:rsid w:val="00BF47E1"/>
    <w:pPr>
      <w:spacing w:after="120" w:line="480" w:lineRule="auto"/>
      <w:ind w:left="283"/>
    </w:pPr>
    <w:rPr>
      <w:rFonts w:ascii="Times New Roman" w:eastAsia="Calibri" w:hAnsi="Times New Roman" w:cs="Times New Roman"/>
      <w:sz w:val="20"/>
      <w:szCs w:val="20"/>
      <w:lang w:val="uk-UA" w:eastAsia="zh-CN"/>
    </w:rPr>
  </w:style>
  <w:style w:type="character" w:customStyle="1" w:styleId="22">
    <w:name w:val="Основной текст с отступом 2 Знак"/>
    <w:basedOn w:val="a0"/>
    <w:link w:val="21"/>
    <w:rsid w:val="00BF47E1"/>
    <w:rPr>
      <w:rFonts w:ascii="Times New Roman" w:eastAsia="Calibri" w:hAnsi="Times New Roman" w:cs="Times New Roman"/>
      <w:sz w:val="20"/>
      <w:szCs w:val="20"/>
      <w:lang w:val="uk-UA" w:eastAsia="zh-CN"/>
    </w:rPr>
  </w:style>
  <w:style w:type="paragraph" w:styleId="3">
    <w:name w:val="Body Text Indent 3"/>
    <w:basedOn w:val="a"/>
    <w:link w:val="30"/>
    <w:rsid w:val="00BF47E1"/>
    <w:pPr>
      <w:spacing w:after="120" w:line="240" w:lineRule="auto"/>
      <w:ind w:left="283"/>
    </w:pPr>
    <w:rPr>
      <w:rFonts w:ascii="Times New Roman" w:eastAsia="Calibri" w:hAnsi="Times New Roman" w:cs="Times New Roman"/>
      <w:sz w:val="16"/>
      <w:szCs w:val="16"/>
      <w:lang w:val="uk-UA" w:eastAsia="zh-CN"/>
    </w:rPr>
  </w:style>
  <w:style w:type="character" w:customStyle="1" w:styleId="30">
    <w:name w:val="Основной текст с отступом 3 Знак"/>
    <w:basedOn w:val="a0"/>
    <w:link w:val="3"/>
    <w:rsid w:val="00BF47E1"/>
    <w:rPr>
      <w:rFonts w:ascii="Times New Roman" w:eastAsia="Calibri" w:hAnsi="Times New Roman" w:cs="Times New Roman"/>
      <w:sz w:val="16"/>
      <w:szCs w:val="16"/>
      <w:lang w:val="uk-UA" w:eastAsia="zh-CN"/>
    </w:rPr>
  </w:style>
  <w:style w:type="character" w:customStyle="1" w:styleId="a7">
    <w:name w:val="Печатная машинка"/>
    <w:rsid w:val="00BF47E1"/>
    <w:rPr>
      <w:rFonts w:ascii="Courier New" w:hAnsi="Courier New"/>
      <w:sz w:val="20"/>
    </w:rPr>
  </w:style>
  <w:style w:type="paragraph" w:customStyle="1" w:styleId="a8">
    <w:name w:val="Готовый"/>
    <w:basedOn w:val="a"/>
    <w:rsid w:val="00BF47E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rPr>
  </w:style>
  <w:style w:type="paragraph" w:styleId="HTML">
    <w:name w:val="HTML Preformatted"/>
    <w:basedOn w:val="a"/>
    <w:link w:val="HTML0"/>
    <w:rsid w:val="00BF4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BF47E1"/>
    <w:rPr>
      <w:rFonts w:ascii="Courier New" w:eastAsia="Calibri" w:hAnsi="Courier New" w:cs="Courier New"/>
      <w:sz w:val="20"/>
      <w:szCs w:val="20"/>
    </w:rPr>
  </w:style>
  <w:style w:type="character" w:styleId="a9">
    <w:name w:val="Hyperlink"/>
    <w:rsid w:val="00BF47E1"/>
    <w:rPr>
      <w:rFonts w:cs="Times New Roman"/>
      <w:color w:val="0000FF"/>
      <w:u w:val="single"/>
    </w:rPr>
  </w:style>
  <w:style w:type="paragraph" w:styleId="aa">
    <w:name w:val="Normal (Web)"/>
    <w:basedOn w:val="a"/>
    <w:rsid w:val="00BF47E1"/>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text">
    <w:name w:val="style_text"/>
    <w:basedOn w:val="a"/>
    <w:rsid w:val="00BF4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4146D"/>
    <w:rPr>
      <w:rFonts w:ascii="Times New Roman" w:eastAsia="Times New Roman" w:hAnsi="Times New Roman" w:cs="Times New Roman"/>
      <w:b/>
      <w:bCs/>
      <w:sz w:val="36"/>
      <w:szCs w:val="36"/>
    </w:rPr>
  </w:style>
  <w:style w:type="character" w:customStyle="1" w:styleId="ab">
    <w:name w:val="Основной текст_"/>
    <w:basedOn w:val="a0"/>
    <w:link w:val="31"/>
    <w:rsid w:val="00363340"/>
    <w:rPr>
      <w:rFonts w:ascii="Times New Roman" w:eastAsia="Times New Roman" w:hAnsi="Times New Roman" w:cs="Times New Roman"/>
      <w:spacing w:val="-1"/>
      <w:sz w:val="19"/>
      <w:szCs w:val="19"/>
      <w:shd w:val="clear" w:color="auto" w:fill="FFFFFF"/>
    </w:rPr>
  </w:style>
  <w:style w:type="character" w:customStyle="1" w:styleId="32">
    <w:name w:val="Заголовок №3_"/>
    <w:basedOn w:val="a0"/>
    <w:link w:val="33"/>
    <w:rsid w:val="00363340"/>
    <w:rPr>
      <w:rFonts w:ascii="Times New Roman" w:eastAsia="Times New Roman" w:hAnsi="Times New Roman" w:cs="Times New Roman"/>
      <w:spacing w:val="-1"/>
      <w:sz w:val="19"/>
      <w:szCs w:val="19"/>
      <w:shd w:val="clear" w:color="auto" w:fill="FFFFFF"/>
    </w:rPr>
  </w:style>
  <w:style w:type="character" w:customStyle="1" w:styleId="220">
    <w:name w:val="Заголовок №2 (2)_"/>
    <w:basedOn w:val="a0"/>
    <w:link w:val="221"/>
    <w:rsid w:val="00363340"/>
    <w:rPr>
      <w:rFonts w:ascii="Arial" w:eastAsia="Arial" w:hAnsi="Arial" w:cs="Arial"/>
      <w:spacing w:val="-2"/>
      <w:sz w:val="17"/>
      <w:szCs w:val="17"/>
      <w:shd w:val="clear" w:color="auto" w:fill="FFFFFF"/>
    </w:rPr>
  </w:style>
  <w:style w:type="character" w:customStyle="1" w:styleId="0pt">
    <w:name w:val="Основной текст + Интервал 0 pt"/>
    <w:basedOn w:val="ab"/>
    <w:rsid w:val="00363340"/>
    <w:rPr>
      <w:color w:val="000000"/>
      <w:spacing w:val="-2"/>
      <w:w w:val="100"/>
      <w:position w:val="0"/>
      <w:lang w:val="uk-UA"/>
    </w:rPr>
  </w:style>
  <w:style w:type="character" w:customStyle="1" w:styleId="30pt">
    <w:name w:val="Заголовок №3 + Интервал 0 pt"/>
    <w:basedOn w:val="32"/>
    <w:rsid w:val="00363340"/>
    <w:rPr>
      <w:color w:val="000000"/>
      <w:spacing w:val="-2"/>
      <w:w w:val="100"/>
      <w:position w:val="0"/>
      <w:lang w:val="uk-UA"/>
    </w:rPr>
  </w:style>
  <w:style w:type="character" w:customStyle="1" w:styleId="220pt">
    <w:name w:val="Заголовок №2 (2) + Интервал 0 pt"/>
    <w:basedOn w:val="220"/>
    <w:rsid w:val="00363340"/>
    <w:rPr>
      <w:color w:val="000000"/>
      <w:spacing w:val="-3"/>
      <w:w w:val="100"/>
      <w:position w:val="0"/>
      <w:lang w:val="uk-UA"/>
    </w:rPr>
  </w:style>
  <w:style w:type="paragraph" w:customStyle="1" w:styleId="31">
    <w:name w:val="Основной текст3"/>
    <w:basedOn w:val="a"/>
    <w:link w:val="ab"/>
    <w:rsid w:val="00363340"/>
    <w:pPr>
      <w:widowControl w:val="0"/>
      <w:shd w:val="clear" w:color="auto" w:fill="FFFFFF"/>
      <w:spacing w:after="300" w:line="240" w:lineRule="exact"/>
      <w:jc w:val="center"/>
    </w:pPr>
    <w:rPr>
      <w:rFonts w:ascii="Times New Roman" w:eastAsia="Times New Roman" w:hAnsi="Times New Roman" w:cs="Times New Roman"/>
      <w:spacing w:val="-1"/>
      <w:sz w:val="19"/>
      <w:szCs w:val="19"/>
    </w:rPr>
  </w:style>
  <w:style w:type="paragraph" w:customStyle="1" w:styleId="33">
    <w:name w:val="Заголовок №3"/>
    <w:basedOn w:val="a"/>
    <w:link w:val="32"/>
    <w:rsid w:val="00363340"/>
    <w:pPr>
      <w:widowControl w:val="0"/>
      <w:shd w:val="clear" w:color="auto" w:fill="FFFFFF"/>
      <w:spacing w:after="0" w:line="235" w:lineRule="exact"/>
      <w:outlineLvl w:val="2"/>
    </w:pPr>
    <w:rPr>
      <w:rFonts w:ascii="Times New Roman" w:eastAsia="Times New Roman" w:hAnsi="Times New Roman" w:cs="Times New Roman"/>
      <w:spacing w:val="-1"/>
      <w:sz w:val="19"/>
      <w:szCs w:val="19"/>
    </w:rPr>
  </w:style>
  <w:style w:type="paragraph" w:customStyle="1" w:styleId="221">
    <w:name w:val="Заголовок №2 (2)"/>
    <w:basedOn w:val="a"/>
    <w:link w:val="220"/>
    <w:rsid w:val="00363340"/>
    <w:pPr>
      <w:widowControl w:val="0"/>
      <w:shd w:val="clear" w:color="auto" w:fill="FFFFFF"/>
      <w:spacing w:before="720" w:after="180" w:line="0" w:lineRule="atLeast"/>
      <w:outlineLvl w:val="1"/>
    </w:pPr>
    <w:rPr>
      <w:rFonts w:ascii="Arial" w:eastAsia="Arial" w:hAnsi="Arial" w:cs="Arial"/>
      <w:spacing w:val="-2"/>
      <w:sz w:val="17"/>
      <w:szCs w:val="17"/>
    </w:rPr>
  </w:style>
</w:styles>
</file>

<file path=word/webSettings.xml><?xml version="1.0" encoding="utf-8"?>
<w:webSettings xmlns:r="http://schemas.openxmlformats.org/officeDocument/2006/relationships" xmlns:w="http://schemas.openxmlformats.org/wordprocessingml/2006/main">
  <w:divs>
    <w:div w:id="2831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hr.com.ua/rishennia-espl/" TargetMode="External"/><Relationship Id="rId3" Type="http://schemas.openxmlformats.org/officeDocument/2006/relationships/settings" Target="settings.xml"/><Relationship Id="rId7" Type="http://schemas.openxmlformats.org/officeDocument/2006/relationships/hyperlink" Target="http://www.zakon1.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vu.com.ua/articles/24103-sprava-omelchenko-proti-ukrayini-zayava-34592-06" TargetMode="External"/><Relationship Id="rId5" Type="http://schemas.openxmlformats.org/officeDocument/2006/relationships/hyperlink" Target="https://vo.uu.edu.ua/mod/assign/view.php?id=2427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31</Pages>
  <Words>10407</Words>
  <Characters>59326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2022-02-21T08:17:00Z</dcterms:created>
  <dcterms:modified xsi:type="dcterms:W3CDTF">2022-02-21T08:57:00Z</dcterms:modified>
</cp:coreProperties>
</file>