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AB" w:rsidRDefault="00461F9B" w:rsidP="003F63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348">
        <w:rPr>
          <w:rFonts w:ascii="Times New Roman" w:hAnsi="Times New Roman" w:cs="Times New Roman"/>
          <w:sz w:val="28"/>
          <w:szCs w:val="28"/>
          <w:lang w:val="uk-UA"/>
        </w:rPr>
        <w:br/>
      </w:r>
      <w:r w:rsidR="003F6348" w:rsidRPr="003F63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завдання до </w:t>
      </w:r>
    </w:p>
    <w:p w:rsidR="003F6348" w:rsidRPr="003F6348" w:rsidRDefault="003F6348" w:rsidP="003F63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F6348">
        <w:rPr>
          <w:rFonts w:ascii="Times New Roman" w:hAnsi="Times New Roman" w:cs="Times New Roman"/>
          <w:b/>
          <w:sz w:val="28"/>
          <w:szCs w:val="28"/>
          <w:lang w:val="uk-UA"/>
        </w:rPr>
        <w:t>«Міжнародне право як особлива система права»</w:t>
      </w:r>
    </w:p>
    <w:p w:rsidR="00461F9B" w:rsidRPr="003F6348" w:rsidRDefault="00461F9B" w:rsidP="00461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48">
        <w:rPr>
          <w:rFonts w:ascii="Times New Roman" w:hAnsi="Times New Roman" w:cs="Times New Roman"/>
          <w:sz w:val="28"/>
          <w:szCs w:val="28"/>
          <w:lang w:val="uk-UA"/>
        </w:rPr>
        <w:t>Задача 1.</w:t>
      </w:r>
    </w:p>
    <w:p w:rsidR="00461F9B" w:rsidRPr="003F6348" w:rsidRDefault="00461F9B" w:rsidP="00461F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48">
        <w:rPr>
          <w:rFonts w:ascii="Times New Roman" w:hAnsi="Times New Roman" w:cs="Times New Roman"/>
          <w:sz w:val="28"/>
          <w:szCs w:val="28"/>
          <w:lang w:val="uk-UA"/>
        </w:rPr>
        <w:t>Відоме міжнародно-правовій науці визначення міжнародного права зазнавало багатьох змін, продиктованих політичною кон’юнктурою, що віддзеркалювала основні напрями зовнішньополітичної лінії держав у різні періоди. Так, міжнародне публічне право визначалось як «сукупність норм, що регулюють відносини між державами у процесі їх боротьби і співробітництва, виражають волю панівних класів цих держав і забезпечуються примусовими заходами держав індивідуально чи колективно»; а також як система «договірних і звичаєвих норм і принципів, що регулюють міжнародні відносини і виражають відносно узгоджену волю держав, зумовлену дією закономірностей суспільного розвитку даної епохи».</w:t>
      </w:r>
    </w:p>
    <w:p w:rsidR="00461F9B" w:rsidRPr="003F6348" w:rsidRDefault="00461F9B" w:rsidP="00461F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48">
        <w:rPr>
          <w:rFonts w:ascii="Times New Roman" w:hAnsi="Times New Roman" w:cs="Times New Roman"/>
          <w:sz w:val="28"/>
          <w:szCs w:val="28"/>
          <w:lang w:val="uk-UA"/>
        </w:rPr>
        <w:t>Сучасний підхід до визначення сутності міжнародного права позбавлений ідеологічних настанов і політичної заангажованості, які були властиві для епохи протистояння антагоністичних соціально-політичних систем. Воно базується на інших, об’єктивних оцінках даної правової системи, по-іншому трактуючи роль волевиявлення учасників міжнародних відносин у формуванні принципів і міжнародних норм , їх призначення, способів і механізмів реалізації як таких.</w:t>
      </w:r>
    </w:p>
    <w:p w:rsidR="00461F9B" w:rsidRPr="003F6348" w:rsidRDefault="00461F9B" w:rsidP="00461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F9B" w:rsidRPr="003F6348" w:rsidRDefault="00461F9B" w:rsidP="00461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48">
        <w:rPr>
          <w:rFonts w:ascii="Times New Roman" w:hAnsi="Times New Roman" w:cs="Times New Roman"/>
          <w:sz w:val="28"/>
          <w:szCs w:val="28"/>
          <w:lang w:val="uk-UA"/>
        </w:rPr>
        <w:t>Запитання до задачі 1.</w:t>
      </w:r>
    </w:p>
    <w:p w:rsidR="00461F9B" w:rsidRPr="003F6348" w:rsidRDefault="00461F9B" w:rsidP="00461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48">
        <w:rPr>
          <w:rFonts w:ascii="Times New Roman" w:hAnsi="Times New Roman" w:cs="Times New Roman"/>
          <w:sz w:val="28"/>
          <w:szCs w:val="28"/>
          <w:lang w:val="uk-UA"/>
        </w:rPr>
        <w:t>1. Як можна прокоментувати основні дефініції поняття «міжнародне право», що наведені?</w:t>
      </w:r>
    </w:p>
    <w:p w:rsidR="00461F9B" w:rsidRPr="003F6348" w:rsidRDefault="00461F9B" w:rsidP="00461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48">
        <w:rPr>
          <w:rFonts w:ascii="Times New Roman" w:hAnsi="Times New Roman" w:cs="Times New Roman"/>
          <w:sz w:val="28"/>
          <w:szCs w:val="28"/>
          <w:lang w:val="uk-UA"/>
        </w:rPr>
        <w:t>2. Чи відповідає зміст поняття міжнародного права його термінологічному значенню?</w:t>
      </w:r>
    </w:p>
    <w:p w:rsidR="00461F9B" w:rsidRPr="003F6348" w:rsidRDefault="00461F9B" w:rsidP="00461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48">
        <w:rPr>
          <w:rFonts w:ascii="Times New Roman" w:hAnsi="Times New Roman" w:cs="Times New Roman"/>
          <w:sz w:val="28"/>
          <w:szCs w:val="28"/>
          <w:lang w:val="uk-UA"/>
        </w:rPr>
        <w:t>3. У чому полягає відмінність міжнародного публічного права та міжнародного приватного права?</w:t>
      </w:r>
    </w:p>
    <w:p w:rsidR="00461F9B" w:rsidRPr="003F6348" w:rsidRDefault="00461F9B" w:rsidP="00461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48">
        <w:rPr>
          <w:rFonts w:ascii="Times New Roman" w:hAnsi="Times New Roman" w:cs="Times New Roman"/>
          <w:sz w:val="28"/>
          <w:szCs w:val="28"/>
          <w:lang w:val="uk-UA"/>
        </w:rPr>
        <w:lastRenderedPageBreak/>
        <w:t>4. У чому полягає зміст поняття системності міжнародного публічного права і які основні елементи поняття «міжнародна система»?</w:t>
      </w:r>
    </w:p>
    <w:p w:rsidR="00461F9B" w:rsidRPr="003F6348" w:rsidRDefault="00461F9B" w:rsidP="00461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48">
        <w:rPr>
          <w:rFonts w:ascii="Times New Roman" w:hAnsi="Times New Roman" w:cs="Times New Roman"/>
          <w:sz w:val="28"/>
          <w:szCs w:val="28"/>
          <w:lang w:val="uk-UA"/>
        </w:rPr>
        <w:t>5. Яку роль у формуванні міжнародно-правової системи відіграє волевиявлення учасників міжнародного спілкування – суб’єктів міжнародного права?</w:t>
      </w:r>
    </w:p>
    <w:p w:rsidR="00AD0DF3" w:rsidRDefault="00461F9B" w:rsidP="00461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48">
        <w:rPr>
          <w:rFonts w:ascii="Times New Roman" w:hAnsi="Times New Roman" w:cs="Times New Roman"/>
          <w:sz w:val="28"/>
          <w:szCs w:val="28"/>
          <w:lang w:val="uk-UA"/>
        </w:rPr>
        <w:t>6. У яких конкретних юридичних формах об’єктивується волевиявлення учасників міжнародних відносин, перетворюючись на загальнообов’язкові правила поведінки таких?</w:t>
      </w:r>
    </w:p>
    <w:p w:rsidR="00AD0DF3" w:rsidRPr="002B781A" w:rsidRDefault="00AD0DF3" w:rsidP="00AD0DF3">
      <w:pPr>
        <w:tabs>
          <w:tab w:val="left" w:pos="186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B781A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2B78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</w:p>
    <w:p w:rsidR="002B781A" w:rsidRDefault="00AD0DF3" w:rsidP="00AD0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AD0DF3">
        <w:rPr>
          <w:rFonts w:ascii="Times New Roman" w:hAnsi="Times New Roman" w:cs="Times New Roman"/>
          <w:sz w:val="28"/>
          <w:szCs w:val="28"/>
          <w:lang w:val="ru-RU"/>
        </w:rPr>
        <w:t>Розкрийте</w:t>
      </w:r>
      <w:proofErr w:type="spellEnd"/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DF3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DF3">
        <w:rPr>
          <w:rFonts w:ascii="Times New Roman" w:hAnsi="Times New Roman" w:cs="Times New Roman"/>
          <w:sz w:val="28"/>
          <w:szCs w:val="28"/>
          <w:lang w:val="ru-RU"/>
        </w:rPr>
        <w:t>риси</w:t>
      </w:r>
      <w:proofErr w:type="spellEnd"/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DF3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DF3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DF3">
        <w:rPr>
          <w:rFonts w:ascii="Times New Roman" w:hAnsi="Times New Roman" w:cs="Times New Roman"/>
          <w:sz w:val="28"/>
          <w:szCs w:val="28"/>
          <w:lang w:val="ru-RU"/>
        </w:rPr>
        <w:t>публічного</w:t>
      </w:r>
      <w:proofErr w:type="spellEnd"/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 права.</w:t>
      </w:r>
    </w:p>
    <w:p w:rsidR="002B781A" w:rsidRDefault="00AD0DF3" w:rsidP="00AD0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2. Охарактеризуйте </w:t>
      </w:r>
      <w:proofErr w:type="spellStart"/>
      <w:r w:rsidRPr="00AD0DF3">
        <w:rPr>
          <w:rFonts w:ascii="Times New Roman" w:hAnsi="Times New Roman" w:cs="Times New Roman"/>
          <w:sz w:val="28"/>
          <w:szCs w:val="28"/>
          <w:lang w:val="ru-RU"/>
        </w:rPr>
        <w:t>кодифіковані</w:t>
      </w:r>
      <w:proofErr w:type="spellEnd"/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0DF3">
        <w:rPr>
          <w:rFonts w:ascii="Times New Roman" w:hAnsi="Times New Roman" w:cs="Times New Roman"/>
          <w:sz w:val="28"/>
          <w:szCs w:val="28"/>
          <w:lang w:val="ru-RU"/>
        </w:rPr>
        <w:t>некодифіковані</w:t>
      </w:r>
      <w:proofErr w:type="spellEnd"/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DF3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DF3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DF3">
        <w:rPr>
          <w:rFonts w:ascii="Times New Roman" w:hAnsi="Times New Roman" w:cs="Times New Roman"/>
          <w:sz w:val="28"/>
          <w:szCs w:val="28"/>
          <w:lang w:val="ru-RU"/>
        </w:rPr>
        <w:t>публічного</w:t>
      </w:r>
      <w:proofErr w:type="spellEnd"/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 права. </w:t>
      </w:r>
    </w:p>
    <w:p w:rsidR="00AD0DF3" w:rsidRPr="00AD0DF3" w:rsidRDefault="00AD0DF3" w:rsidP="00AD0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3. Дайте </w:t>
      </w:r>
      <w:proofErr w:type="spellStart"/>
      <w:r w:rsidRPr="00AD0DF3">
        <w:rPr>
          <w:rFonts w:ascii="Times New Roman" w:hAnsi="Times New Roman" w:cs="Times New Roman"/>
          <w:sz w:val="28"/>
          <w:szCs w:val="28"/>
          <w:lang w:val="ru-RU"/>
        </w:rPr>
        <w:t>порівняльний</w:t>
      </w:r>
      <w:proofErr w:type="spellEnd"/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DF3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DF3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DF3">
        <w:rPr>
          <w:rFonts w:ascii="Times New Roman" w:hAnsi="Times New Roman" w:cs="Times New Roman"/>
          <w:sz w:val="28"/>
          <w:szCs w:val="28"/>
          <w:lang w:val="ru-RU"/>
        </w:rPr>
        <w:t>публічного</w:t>
      </w:r>
      <w:proofErr w:type="spellEnd"/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D0DF3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AD0DF3">
        <w:rPr>
          <w:rFonts w:ascii="Times New Roman" w:hAnsi="Times New Roman" w:cs="Times New Roman"/>
          <w:sz w:val="28"/>
          <w:szCs w:val="28"/>
          <w:lang w:val="ru-RU"/>
        </w:rPr>
        <w:t xml:space="preserve"> права.</w:t>
      </w:r>
    </w:p>
    <w:p w:rsidR="00B577BD" w:rsidRPr="00AD0DF3" w:rsidRDefault="00B577BD" w:rsidP="00461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77BD" w:rsidRPr="00AD0D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8A"/>
    <w:rsid w:val="000C63AB"/>
    <w:rsid w:val="002B781A"/>
    <w:rsid w:val="003F6348"/>
    <w:rsid w:val="00461F9B"/>
    <w:rsid w:val="00AD0DF3"/>
    <w:rsid w:val="00AD228A"/>
    <w:rsid w:val="00B5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03EB"/>
  <w15:chartTrackingRefBased/>
  <w15:docId w15:val="{C7FC33B8-0919-462A-82E1-9CC1F660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2022-03-13T15:13:00Z</dcterms:created>
  <dcterms:modified xsi:type="dcterms:W3CDTF">2022-03-13T15:14:00Z</dcterms:modified>
</cp:coreProperties>
</file>