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86" w:rsidRDefault="005B76FB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A640D">
        <w:rPr>
          <w:sz w:val="28"/>
          <w:szCs w:val="28"/>
        </w:rPr>
        <w:t>ПРАКТИЧНЕ ЗАНЯТТЯ</w:t>
      </w:r>
      <w:r>
        <w:rPr>
          <w:sz w:val="28"/>
          <w:szCs w:val="28"/>
        </w:rPr>
        <w:t xml:space="preserve"> ДО ТЕМИ 2</w:t>
      </w:r>
    </w:p>
    <w:p w:rsidR="005B76FB" w:rsidRDefault="005B76FB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B76FB" w:rsidRPr="002A640D" w:rsidRDefault="005B76FB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C54986" w:rsidRPr="002A640D" w:rsidRDefault="00C54986" w:rsidP="00C5498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rStyle w:val="21"/>
          <w:sz w:val="28"/>
          <w:szCs w:val="28"/>
        </w:rPr>
        <w:t>Мета</w:t>
      </w:r>
      <w:r w:rsidRPr="002A640D">
        <w:rPr>
          <w:sz w:val="28"/>
          <w:szCs w:val="28"/>
        </w:rPr>
        <w:t>: з’ясувати основні завдання кадрової політики підприємства; її об’єкти та суб’єкти. Засвоїти типи та систему принципів кадрової політики; місце стратегії управління персоналом у системі стратегічного управління організацією.</w:t>
      </w:r>
    </w:p>
    <w:p w:rsidR="00C54986" w:rsidRPr="002A640D" w:rsidRDefault="00C54986" w:rsidP="00C5498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rStyle w:val="21"/>
          <w:sz w:val="28"/>
          <w:szCs w:val="28"/>
        </w:rPr>
        <w:t>Ключові слова теми</w:t>
      </w:r>
      <w:r w:rsidRPr="002A640D">
        <w:rPr>
          <w:sz w:val="28"/>
          <w:szCs w:val="28"/>
        </w:rPr>
        <w:t>: кадрова політика, відкрита кадрова політика, закрита кадрова політика, принципи кадрової політики, чинники формування кадрової політики, стратегія управління персоналом, кадрова стратегія.</w:t>
      </w:r>
    </w:p>
    <w:p w:rsidR="005B76FB" w:rsidRDefault="005B76FB" w:rsidP="00C54986">
      <w:pPr>
        <w:pStyle w:val="30"/>
        <w:widowControl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bookmarkStart w:id="0" w:name="bookmark35"/>
    </w:p>
    <w:p w:rsidR="00C54986" w:rsidRPr="002A640D" w:rsidRDefault="00C54986" w:rsidP="00C54986">
      <w:pPr>
        <w:pStyle w:val="30"/>
        <w:widowControl/>
        <w:shd w:val="clear" w:color="auto" w:fill="auto"/>
        <w:spacing w:before="0" w:line="240" w:lineRule="auto"/>
        <w:ind w:firstLine="760"/>
        <w:rPr>
          <w:sz w:val="28"/>
          <w:szCs w:val="28"/>
        </w:rPr>
      </w:pPr>
      <w:r w:rsidRPr="002A640D">
        <w:rPr>
          <w:sz w:val="28"/>
          <w:szCs w:val="28"/>
        </w:rPr>
        <w:t>Компетентності</w:t>
      </w:r>
      <w:r w:rsidRPr="002A640D">
        <w:rPr>
          <w:rStyle w:val="31"/>
          <w:sz w:val="28"/>
          <w:szCs w:val="28"/>
        </w:rPr>
        <w:t xml:space="preserve">, </w:t>
      </w:r>
      <w:r w:rsidRPr="002A640D">
        <w:rPr>
          <w:sz w:val="28"/>
          <w:szCs w:val="28"/>
        </w:rPr>
        <w:t xml:space="preserve">на формування яких спрямовано практичне </w:t>
      </w:r>
      <w:r w:rsidRPr="002A640D">
        <w:rPr>
          <w:rStyle w:val="31"/>
          <w:sz w:val="28"/>
          <w:szCs w:val="28"/>
        </w:rPr>
        <w:t>заняття за темою № 2 «</w:t>
      </w:r>
      <w:r w:rsidRPr="002A640D">
        <w:rPr>
          <w:sz w:val="28"/>
          <w:szCs w:val="28"/>
        </w:rPr>
        <w:t>Кадрова політика організації</w:t>
      </w:r>
      <w:r w:rsidRPr="002A640D">
        <w:rPr>
          <w:rStyle w:val="31"/>
          <w:sz w:val="28"/>
          <w:szCs w:val="28"/>
        </w:rPr>
        <w:t>»</w:t>
      </w:r>
      <w:bookmarkEnd w:id="0"/>
    </w:p>
    <w:p w:rsidR="00C54986" w:rsidRPr="002A640D" w:rsidRDefault="00C54986" w:rsidP="00C54986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2A640D">
        <w:rPr>
          <w:sz w:val="28"/>
          <w:szCs w:val="28"/>
        </w:rPr>
        <w:t>Опанувавши тему</w:t>
      </w:r>
      <w:r w:rsidRPr="002A640D">
        <w:rPr>
          <w:rStyle w:val="91"/>
          <w:sz w:val="28"/>
          <w:szCs w:val="28"/>
        </w:rPr>
        <w:t xml:space="preserve">, </w:t>
      </w:r>
      <w:r w:rsidRPr="002A640D">
        <w:rPr>
          <w:sz w:val="28"/>
          <w:szCs w:val="28"/>
        </w:rPr>
        <w:t>студенти будуть знати</w:t>
      </w:r>
      <w:r w:rsidRPr="002A640D">
        <w:rPr>
          <w:rStyle w:val="91"/>
          <w:sz w:val="28"/>
          <w:szCs w:val="28"/>
        </w:rPr>
        <w:t>: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сутність і значення кадрової політики організації;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складові кадрової політики;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типи та принципи кадрової політики;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чинники впливу на формування кадрової політики підприємства.</w:t>
      </w:r>
    </w:p>
    <w:p w:rsidR="00C54986" w:rsidRPr="002A640D" w:rsidRDefault="00C54986" w:rsidP="00C54986">
      <w:pPr>
        <w:pStyle w:val="90"/>
        <w:widowControl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2A640D">
        <w:rPr>
          <w:sz w:val="28"/>
          <w:szCs w:val="28"/>
        </w:rPr>
        <w:t>Опанувавши тему</w:t>
      </w:r>
      <w:r w:rsidRPr="002A640D">
        <w:rPr>
          <w:rStyle w:val="91"/>
          <w:sz w:val="28"/>
          <w:szCs w:val="28"/>
        </w:rPr>
        <w:t xml:space="preserve">, </w:t>
      </w:r>
      <w:r w:rsidRPr="002A640D">
        <w:rPr>
          <w:sz w:val="28"/>
          <w:szCs w:val="28"/>
        </w:rPr>
        <w:t>студенти будуть вміти</w:t>
      </w:r>
      <w:r w:rsidRPr="002A640D">
        <w:rPr>
          <w:rStyle w:val="91"/>
          <w:sz w:val="28"/>
          <w:szCs w:val="28"/>
        </w:rPr>
        <w:t>: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оцінювати повноту і якість кадрової політики та її складових;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оволодівати навичками формування кадрової політики організації;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10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досягти усвідомлення впливу чинників на формування кадрової політики.</w:t>
      </w:r>
    </w:p>
    <w:p w:rsidR="00C54986" w:rsidRPr="002A640D" w:rsidRDefault="00C54986" w:rsidP="00C54986">
      <w:pPr>
        <w:pStyle w:val="20"/>
        <w:widowControl/>
        <w:shd w:val="clear" w:color="auto" w:fill="auto"/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 xml:space="preserve">За основними </w:t>
      </w:r>
      <w:r w:rsidRPr="002A640D">
        <w:rPr>
          <w:rStyle w:val="21"/>
          <w:sz w:val="28"/>
          <w:szCs w:val="28"/>
        </w:rPr>
        <w:t xml:space="preserve">результатами навчання </w:t>
      </w:r>
      <w:r w:rsidRPr="002A640D">
        <w:rPr>
          <w:sz w:val="28"/>
          <w:szCs w:val="28"/>
        </w:rPr>
        <w:t>після вивчення теми «</w:t>
      </w:r>
      <w:r w:rsidRPr="002A640D">
        <w:rPr>
          <w:rStyle w:val="21"/>
          <w:sz w:val="28"/>
          <w:szCs w:val="28"/>
        </w:rPr>
        <w:t>Кадрова політика організації</w:t>
      </w:r>
      <w:r w:rsidRPr="002A640D">
        <w:rPr>
          <w:sz w:val="28"/>
          <w:szCs w:val="28"/>
        </w:rPr>
        <w:t xml:space="preserve">» будуть сформовані фахові компетенції, які дадуть студентам знання та вміння для розв’язання численних практичних завдань, а саме </w:t>
      </w:r>
      <w:r w:rsidRPr="002A640D">
        <w:rPr>
          <w:rStyle w:val="21"/>
          <w:sz w:val="28"/>
          <w:szCs w:val="28"/>
        </w:rPr>
        <w:t>вміння</w:t>
      </w:r>
      <w:r w:rsidRPr="002A640D">
        <w:rPr>
          <w:sz w:val="28"/>
          <w:szCs w:val="28"/>
        </w:rPr>
        <w:t>: формувати та розробляти кадрову політику організації.</w:t>
      </w:r>
    </w:p>
    <w:p w:rsidR="005B76FB" w:rsidRDefault="005B76FB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1" w:name="bookmark36"/>
    </w:p>
    <w:p w:rsidR="00C54986" w:rsidRPr="002A640D" w:rsidRDefault="00C54986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A640D">
        <w:rPr>
          <w:sz w:val="28"/>
          <w:szCs w:val="28"/>
        </w:rPr>
        <w:t>Питання для обговорення</w:t>
      </w:r>
      <w:bookmarkEnd w:id="1"/>
    </w:p>
    <w:p w:rsidR="00C54986" w:rsidRPr="002A640D" w:rsidRDefault="00C54986" w:rsidP="00C5498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Визначте основні завдання сучасної кадрової політики підприємства.</w:t>
      </w:r>
    </w:p>
    <w:p w:rsidR="00C54986" w:rsidRPr="002A640D" w:rsidRDefault="00C54986" w:rsidP="00C5498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 чому полягає зміст кадрової політики на різних етапах життєвого циклу підприємства?</w:t>
      </w:r>
    </w:p>
    <w:p w:rsidR="00C54986" w:rsidRPr="002A640D" w:rsidRDefault="00C54986" w:rsidP="00C5498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1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Здійсніть порівняльну характеристику пасивної, реактивної, превентивної та активної кадрової політики. Визначте умови застосування різних типів кадрової політики підприємств.</w:t>
      </w:r>
    </w:p>
    <w:p w:rsidR="00C54986" w:rsidRPr="002A640D" w:rsidRDefault="00C54986" w:rsidP="00C5498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Які принципи впливають на формування кадрової політики підприємства?</w:t>
      </w:r>
    </w:p>
    <w:p w:rsidR="00C54986" w:rsidRPr="002A640D" w:rsidRDefault="00C54986" w:rsidP="00C54986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Охарактеризуйте систему чинників, що визначають кадрову політику підприємства. Наведіть відповідні приклади.</w:t>
      </w:r>
    </w:p>
    <w:p w:rsidR="005B76FB" w:rsidRDefault="005B76FB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bookmarkStart w:id="2" w:name="bookmark37"/>
    </w:p>
    <w:p w:rsidR="00C54986" w:rsidRPr="002A640D" w:rsidRDefault="00C54986" w:rsidP="00C54986">
      <w:pPr>
        <w:pStyle w:val="30"/>
        <w:widowControl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2A640D">
        <w:rPr>
          <w:sz w:val="28"/>
          <w:szCs w:val="28"/>
        </w:rPr>
        <w:lastRenderedPageBreak/>
        <w:t>Групові завдання</w:t>
      </w:r>
      <w:bookmarkEnd w:id="2"/>
    </w:p>
    <w:p w:rsidR="00C54986" w:rsidRPr="002A640D" w:rsidRDefault="00C54986" w:rsidP="00C54986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33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Визначте кадрові заходи у різних типах кадрової політики.</w:t>
      </w:r>
    </w:p>
    <w:p w:rsidR="00C54986" w:rsidRDefault="00C54986" w:rsidP="00C54986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02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Відповідно до перспективи розвитку організації, в якій Ви бажаєте працювати, визначте внутрішні та зовнішні чинники формування кадрової політики</w:t>
      </w:r>
      <w:r w:rsidR="005B76FB">
        <w:rPr>
          <w:sz w:val="28"/>
          <w:szCs w:val="28"/>
        </w:rPr>
        <w:t>.</w:t>
      </w:r>
    </w:p>
    <w:p w:rsidR="005B76FB" w:rsidRPr="002A640D" w:rsidRDefault="005B76FB" w:rsidP="005B76FB">
      <w:pPr>
        <w:pStyle w:val="20"/>
        <w:widowControl/>
        <w:shd w:val="clear" w:color="auto" w:fill="auto"/>
        <w:tabs>
          <w:tab w:val="left" w:pos="1102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C54986" w:rsidRPr="002A640D" w:rsidRDefault="00C54986" w:rsidP="00C54986">
      <w:pPr>
        <w:pStyle w:val="23"/>
        <w:widowControl/>
        <w:shd w:val="clear" w:color="auto" w:fill="auto"/>
        <w:spacing w:line="240" w:lineRule="auto"/>
        <w:rPr>
          <w:sz w:val="28"/>
          <w:szCs w:val="28"/>
        </w:rPr>
      </w:pPr>
      <w:r w:rsidRPr="002A640D">
        <w:rPr>
          <w:sz w:val="28"/>
          <w:szCs w:val="28"/>
        </w:rPr>
        <w:t>Таблиця 2.1.</w:t>
      </w:r>
    </w:p>
    <w:p w:rsidR="00C54986" w:rsidRPr="002A640D" w:rsidRDefault="00C54986" w:rsidP="00C54986">
      <w:pPr>
        <w:pStyle w:val="a4"/>
        <w:widowControl/>
        <w:shd w:val="clear" w:color="auto" w:fill="auto"/>
        <w:spacing w:line="240" w:lineRule="auto"/>
        <w:rPr>
          <w:sz w:val="28"/>
          <w:szCs w:val="28"/>
        </w:rPr>
      </w:pPr>
      <w:r w:rsidRPr="002A640D">
        <w:rPr>
          <w:sz w:val="28"/>
          <w:szCs w:val="28"/>
        </w:rPr>
        <w:t>Чинники формування кадрової політики організації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41"/>
        <w:gridCol w:w="4541"/>
      </w:tblGrid>
      <w:tr w:rsidR="00C54986" w:rsidRPr="002A640D" w:rsidTr="0000642C">
        <w:trPr>
          <w:trHeight w:hRule="exact" w:val="65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86" w:rsidRPr="002A640D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A640D">
              <w:rPr>
                <w:rStyle w:val="212pt"/>
                <w:sz w:val="28"/>
                <w:szCs w:val="28"/>
              </w:rPr>
              <w:t>Внутрішні чинники кадрової політики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86" w:rsidRPr="002A640D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A640D">
              <w:rPr>
                <w:rStyle w:val="212pt"/>
                <w:sz w:val="28"/>
                <w:szCs w:val="28"/>
              </w:rPr>
              <w:t>Зовнішні чинники кадрової політики</w:t>
            </w:r>
          </w:p>
        </w:tc>
      </w:tr>
      <w:tr w:rsidR="00C54986" w:rsidRPr="002A640D" w:rsidTr="0000642C">
        <w:trPr>
          <w:trHeight w:hRule="exact" w:val="427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6" w:rsidRPr="002A640D" w:rsidTr="0000642C">
        <w:trPr>
          <w:trHeight w:hRule="exact" w:val="43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6FB" w:rsidRDefault="005B76FB" w:rsidP="005B76FB">
      <w:pPr>
        <w:pStyle w:val="20"/>
        <w:widowControl/>
        <w:shd w:val="clear" w:color="auto" w:fill="auto"/>
        <w:tabs>
          <w:tab w:val="left" w:pos="1126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C54986" w:rsidRPr="002A640D" w:rsidRDefault="00C54986" w:rsidP="00C54986">
      <w:pPr>
        <w:pStyle w:val="20"/>
        <w:widowControl/>
        <w:numPr>
          <w:ilvl w:val="0"/>
          <w:numId w:val="3"/>
        </w:numPr>
        <w:shd w:val="clear" w:color="auto" w:fill="auto"/>
        <w:tabs>
          <w:tab w:val="left" w:pos="11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Нижче перераховані функції, які формують систему управління персоналом. Згрупуйте їх і побудуйте функціональні підсистеми управління персоналом: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маркетинг персоналу;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планування, організація і контроль підготовки, перепідготовки і підвищення кваліфікації персоналу;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розробка стратегії управління персоналом;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розробка кадрової політики;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планування кадрової роботи;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найм і відбір компетентних працівників;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1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аналіз кадрового потенціалу, прогнозування і визначення потреби в висококваліфікованих фахівцях та робітниках;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оцінка професійних, ділових і особових якостей працівників з метою їх раціонального використання;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оцінка персоналу;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створення умов для розвитку персоналу;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планування ділової кар’єри;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участь в розробці організаційної структури, штатного розпису організації;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організація обліку руху персоналу;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вивчення причин плинності персоналу і розробка заходів з її зниження;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мотивація праці працівників;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компенсаційна політика працівників;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участь в розробці та впровадженні планів соціального розвитку підприємства;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формування трудового колективу (групові й особові взаємо</w:t>
      </w:r>
      <w:r w:rsidRPr="002A640D">
        <w:rPr>
          <w:sz w:val="28"/>
          <w:szCs w:val="28"/>
        </w:rPr>
        <w:softHyphen/>
        <w:t>відносини, морально-психологічний клімат);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трудова адаптація молодих фахівців;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дослідження соціально-психологічних ситуацій;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lastRenderedPageBreak/>
        <w:t>розробка і застосування сучасного стилю і методів управління персоналом;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35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застосування законів про працю, вирішення правових питань в трудових стосунках;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участь в розробці корпоративної культури;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26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участь у забезпеченні гідних умов праці, економічної, кадрової та інформаційної безпеки;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організація роботи з працівниками, що звільняються;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ведення особистих справ працівників;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організація реклами;</w:t>
      </w:r>
    </w:p>
    <w:p w:rsidR="00C54986" w:rsidRPr="002A640D" w:rsidRDefault="00C54986" w:rsidP="00C54986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070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розвиток культурного і фізичного виховання працівників.</w:t>
      </w:r>
    </w:p>
    <w:p w:rsidR="005B76FB" w:rsidRDefault="005B76FB" w:rsidP="00C5498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54986" w:rsidRPr="002A640D" w:rsidRDefault="00C54986" w:rsidP="00C5498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  <w:r w:rsidRPr="002A640D">
        <w:rPr>
          <w:sz w:val="28"/>
          <w:szCs w:val="28"/>
        </w:rPr>
        <w:t>Індивідуальні науково-дослідні завдання</w:t>
      </w:r>
    </w:p>
    <w:p w:rsidR="00C54986" w:rsidRPr="002A640D" w:rsidRDefault="00C54986" w:rsidP="00C54986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0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Які особливості політики управління персоналом в умовах різних моделей ринку праці?</w:t>
      </w:r>
    </w:p>
    <w:p w:rsidR="00C54986" w:rsidRPr="002A640D" w:rsidRDefault="00C54986" w:rsidP="00C54986">
      <w:pPr>
        <w:pStyle w:val="20"/>
        <w:widowControl/>
        <w:numPr>
          <w:ilvl w:val="0"/>
          <w:numId w:val="4"/>
        </w:numPr>
        <w:shd w:val="clear" w:color="auto" w:fill="auto"/>
        <w:tabs>
          <w:tab w:val="left" w:pos="1117"/>
        </w:tabs>
        <w:spacing w:before="0" w:line="240" w:lineRule="auto"/>
        <w:ind w:firstLine="760"/>
        <w:jc w:val="both"/>
        <w:rPr>
          <w:sz w:val="28"/>
          <w:szCs w:val="28"/>
        </w:rPr>
      </w:pPr>
      <w:r w:rsidRPr="002A640D">
        <w:rPr>
          <w:sz w:val="28"/>
          <w:szCs w:val="28"/>
        </w:rPr>
        <w:t>Скласти перелік основних причин неефективної кадрової політики управління персоналом систематизуючи види, напрями і шляхи реалізації кадрової політики управління персоналом та розробити заходи щодо їх усунення. Результати занести в таблицю 2.1.</w:t>
      </w:r>
    </w:p>
    <w:p w:rsidR="00C54986" w:rsidRPr="002A640D" w:rsidRDefault="00C54986" w:rsidP="00C54986">
      <w:pPr>
        <w:pStyle w:val="23"/>
        <w:widowControl/>
        <w:shd w:val="clear" w:color="auto" w:fill="auto"/>
        <w:spacing w:line="240" w:lineRule="auto"/>
        <w:rPr>
          <w:sz w:val="28"/>
          <w:szCs w:val="28"/>
        </w:rPr>
      </w:pPr>
      <w:r w:rsidRPr="002A640D">
        <w:rPr>
          <w:sz w:val="28"/>
          <w:szCs w:val="28"/>
        </w:rPr>
        <w:t>Таблиця 2.2.</w:t>
      </w:r>
    </w:p>
    <w:p w:rsidR="00C54986" w:rsidRPr="002A640D" w:rsidRDefault="00C54986" w:rsidP="00C54986">
      <w:pPr>
        <w:pStyle w:val="a4"/>
        <w:widowControl/>
        <w:shd w:val="clear" w:color="auto" w:fill="auto"/>
        <w:spacing w:line="240" w:lineRule="auto"/>
        <w:rPr>
          <w:sz w:val="28"/>
          <w:szCs w:val="28"/>
        </w:rPr>
      </w:pPr>
      <w:r w:rsidRPr="002A640D">
        <w:rPr>
          <w:sz w:val="28"/>
          <w:szCs w:val="28"/>
        </w:rPr>
        <w:t>Заходи щодо вдосконалення кадрової політики підприємства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4190"/>
        <w:gridCol w:w="4315"/>
      </w:tblGrid>
      <w:tr w:rsidR="00C54986" w:rsidRPr="004C0CAE" w:rsidTr="0000642C">
        <w:trPr>
          <w:trHeight w:hRule="exact" w:val="7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86" w:rsidRPr="004C0CAE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C0CAE">
              <w:rPr>
                <w:rStyle w:val="212pt0"/>
                <w:b w:val="0"/>
                <w:sz w:val="28"/>
                <w:szCs w:val="28"/>
              </w:rPr>
              <w:t>№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86" w:rsidRPr="004C0CAE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C0CAE">
              <w:rPr>
                <w:rStyle w:val="212pt0"/>
                <w:b w:val="0"/>
                <w:sz w:val="28"/>
                <w:szCs w:val="28"/>
              </w:rPr>
              <w:t>Причини неефективності кадрової політики підприємства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4986" w:rsidRPr="004C0CAE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C0CAE">
              <w:rPr>
                <w:rStyle w:val="212pt0"/>
                <w:b w:val="0"/>
                <w:sz w:val="28"/>
                <w:szCs w:val="28"/>
              </w:rPr>
              <w:t>Заходи щодо вдосконалення кадрової політики підприємства</w:t>
            </w:r>
          </w:p>
        </w:tc>
      </w:tr>
      <w:tr w:rsidR="00C54986" w:rsidRPr="002A640D" w:rsidTr="0000642C">
        <w:trPr>
          <w:trHeight w:hRule="exact"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86" w:rsidRPr="002A640D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A640D">
              <w:rPr>
                <w:rStyle w:val="212pt0"/>
                <w:sz w:val="28"/>
                <w:szCs w:val="28"/>
              </w:rPr>
              <w:t>1.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6" w:rsidRPr="002A640D" w:rsidTr="0000642C">
        <w:trPr>
          <w:trHeight w:hRule="exact" w:val="4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4986" w:rsidRPr="002A640D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A640D">
              <w:rPr>
                <w:rStyle w:val="212pt0"/>
                <w:sz w:val="28"/>
                <w:szCs w:val="28"/>
              </w:rPr>
              <w:t>2.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6" w:rsidRPr="002A640D" w:rsidTr="0000642C">
        <w:trPr>
          <w:trHeight w:hRule="exact" w:val="4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A640D">
              <w:rPr>
                <w:rStyle w:val="212pt0"/>
                <w:sz w:val="28"/>
                <w:szCs w:val="28"/>
              </w:rPr>
              <w:t>3.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986" w:rsidRPr="002A640D" w:rsidTr="0000642C">
        <w:trPr>
          <w:trHeight w:hRule="exact" w:val="47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pStyle w:val="20"/>
              <w:widowControl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2A640D">
              <w:rPr>
                <w:rStyle w:val="212pt0"/>
                <w:sz w:val="28"/>
                <w:szCs w:val="28"/>
              </w:rPr>
              <w:t>4.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986" w:rsidRPr="002A640D" w:rsidRDefault="00C54986" w:rsidP="0000642C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986" w:rsidRDefault="00C54986" w:rsidP="00C5498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54986" w:rsidRDefault="00C54986" w:rsidP="00C5498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C54986" w:rsidRPr="002A640D" w:rsidRDefault="00C54986" w:rsidP="00C54986">
      <w:pPr>
        <w:pStyle w:val="90"/>
        <w:widowControl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C54986" w:rsidRPr="002A640D" w:rsidSect="00576C00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87A"/>
    <w:multiLevelType w:val="multilevel"/>
    <w:tmpl w:val="51745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D315E"/>
    <w:multiLevelType w:val="multilevel"/>
    <w:tmpl w:val="4506759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46ADE"/>
    <w:multiLevelType w:val="multilevel"/>
    <w:tmpl w:val="221CD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2032E"/>
    <w:multiLevelType w:val="multilevel"/>
    <w:tmpl w:val="3CFE5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CB5400"/>
    <w:multiLevelType w:val="multilevel"/>
    <w:tmpl w:val="A7945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A3D9D"/>
    <w:multiLevelType w:val="multilevel"/>
    <w:tmpl w:val="CA440E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079E1"/>
    <w:multiLevelType w:val="multilevel"/>
    <w:tmpl w:val="08481F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080C94"/>
    <w:multiLevelType w:val="multilevel"/>
    <w:tmpl w:val="8F1CB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54986"/>
    <w:rsid w:val="003862CB"/>
    <w:rsid w:val="004016A5"/>
    <w:rsid w:val="00576C00"/>
    <w:rsid w:val="005B76FB"/>
    <w:rsid w:val="00AD01A5"/>
    <w:rsid w:val="00BD45A7"/>
    <w:rsid w:val="00C5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4986"/>
    <w:pPr>
      <w:widowControl w:val="0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54986"/>
    <w:rPr>
      <w:rFonts w:eastAsia="Times New Roman" w:cs="Times New Roman"/>
      <w:sz w:val="30"/>
      <w:szCs w:val="3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54986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C5498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3">
    <w:name w:val="Заголовок №3_"/>
    <w:basedOn w:val="a0"/>
    <w:link w:val="30"/>
    <w:rsid w:val="00C5498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C54986"/>
    <w:rPr>
      <w:rFonts w:eastAsia="Times New Roman" w:cs="Times New Roman"/>
      <w:b/>
      <w:bCs/>
      <w:sz w:val="30"/>
      <w:szCs w:val="30"/>
      <w:shd w:val="clear" w:color="auto" w:fill="FFFFFF"/>
    </w:rPr>
  </w:style>
  <w:style w:type="character" w:customStyle="1" w:styleId="212pt">
    <w:name w:val="Основной текст (2) + 12 pt"/>
    <w:basedOn w:val="2"/>
    <w:rsid w:val="00C54986"/>
    <w:rPr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31">
    <w:name w:val="Заголовок №3 + Не полужирный"/>
    <w:basedOn w:val="3"/>
    <w:rsid w:val="00C5498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2">
    <w:name w:val="Подпись к таблице (2)_"/>
    <w:basedOn w:val="a0"/>
    <w:link w:val="23"/>
    <w:rsid w:val="00C54986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24">
    <w:name w:val="Заголовок №2_"/>
    <w:basedOn w:val="a0"/>
    <w:link w:val="25"/>
    <w:rsid w:val="00C54986"/>
    <w:rPr>
      <w:rFonts w:eastAsia="Times New Roman" w:cs="Times New Roman"/>
      <w:b/>
      <w:bCs/>
      <w:i/>
      <w:iCs/>
      <w:sz w:val="30"/>
      <w:szCs w:val="3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54986"/>
    <w:rPr>
      <w:rFonts w:eastAsia="Times New Roman" w:cs="Times New Roman"/>
      <w:i/>
      <w:iCs/>
      <w:sz w:val="30"/>
      <w:szCs w:val="30"/>
      <w:shd w:val="clear" w:color="auto" w:fill="FFFFFF"/>
    </w:rPr>
  </w:style>
  <w:style w:type="character" w:customStyle="1" w:styleId="91">
    <w:name w:val="Основной текст (9) + Не полужирный"/>
    <w:basedOn w:val="9"/>
    <w:rsid w:val="00C54986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12pt0">
    <w:name w:val="Основной текст (2) + 12 pt;Полужирный"/>
    <w:basedOn w:val="2"/>
    <w:rsid w:val="00C54986"/>
    <w:rPr>
      <w:b/>
      <w:bCs/>
      <w:color w:val="000000"/>
      <w:spacing w:val="0"/>
      <w:w w:val="100"/>
      <w:position w:val="0"/>
      <w:sz w:val="24"/>
      <w:szCs w:val="24"/>
      <w:lang w:val="uk-UA" w:eastAsia="uk-UA" w:bidi="uk-UA"/>
    </w:rPr>
  </w:style>
  <w:style w:type="character" w:customStyle="1" w:styleId="913pt">
    <w:name w:val="Основной текст (9) + 13 pt;Малые прописные"/>
    <w:basedOn w:val="9"/>
    <w:rsid w:val="00C54986"/>
    <w:rPr>
      <w:smallCaps/>
      <w:color w:val="000000"/>
      <w:spacing w:val="0"/>
      <w:w w:val="100"/>
      <w:position w:val="0"/>
      <w:sz w:val="26"/>
      <w:szCs w:val="26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54986"/>
    <w:pPr>
      <w:shd w:val="clear" w:color="auto" w:fill="FFFFFF"/>
      <w:spacing w:before="4440" w:line="322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0">
    <w:name w:val="Основной текст (9)"/>
    <w:basedOn w:val="a"/>
    <w:link w:val="9"/>
    <w:rsid w:val="00C54986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30">
    <w:name w:val="Заголовок №3"/>
    <w:basedOn w:val="a"/>
    <w:link w:val="3"/>
    <w:rsid w:val="00C54986"/>
    <w:pPr>
      <w:shd w:val="clear" w:color="auto" w:fill="FFFFFF"/>
      <w:spacing w:before="300" w:line="341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a4">
    <w:name w:val="Подпись к таблице"/>
    <w:basedOn w:val="a"/>
    <w:link w:val="a3"/>
    <w:rsid w:val="00C54986"/>
    <w:pPr>
      <w:shd w:val="clear" w:color="auto" w:fill="FFFFFF"/>
      <w:spacing w:line="341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3">
    <w:name w:val="Подпись к таблице (2)"/>
    <w:basedOn w:val="a"/>
    <w:link w:val="22"/>
    <w:rsid w:val="00C5498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25">
    <w:name w:val="Заголовок №2"/>
    <w:basedOn w:val="a"/>
    <w:link w:val="24"/>
    <w:rsid w:val="00C54986"/>
    <w:pPr>
      <w:shd w:val="clear" w:color="auto" w:fill="FFFFFF"/>
      <w:spacing w:before="12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auto"/>
      <w:sz w:val="30"/>
      <w:szCs w:val="30"/>
      <w:lang w:eastAsia="en-US" w:bidi="ar-SA"/>
    </w:rPr>
  </w:style>
  <w:style w:type="paragraph" w:customStyle="1" w:styleId="140">
    <w:name w:val="Основной текст (14)"/>
    <w:basedOn w:val="a"/>
    <w:link w:val="14"/>
    <w:rsid w:val="00C54986"/>
    <w:pPr>
      <w:shd w:val="clear" w:color="auto" w:fill="FFFFFF"/>
      <w:spacing w:before="180" w:line="346" w:lineRule="exac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2822</Words>
  <Characters>1610</Characters>
  <Application>Microsoft Office Word</Application>
  <DocSecurity>0</DocSecurity>
  <Lines>13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2022-03-16T14:07:00Z</dcterms:created>
  <dcterms:modified xsi:type="dcterms:W3CDTF">2022-03-16T14:07:00Z</dcterms:modified>
</cp:coreProperties>
</file>