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1D" w:rsidRPr="00BE4687" w:rsidRDefault="000F4E1D" w:rsidP="00BE4687">
      <w:pPr>
        <w:pStyle w:val="12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60"/>
      <w:r w:rsidRPr="00BE4687">
        <w:rPr>
          <w:rFonts w:ascii="Times New Roman" w:hAnsi="Times New Roman" w:cs="Times New Roman"/>
          <w:sz w:val="28"/>
          <w:szCs w:val="28"/>
        </w:rPr>
        <w:t>ТЕМА 10.</w:t>
      </w:r>
      <w:bookmarkEnd w:id="0"/>
      <w:r w:rsidR="00BE468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161"/>
      <w:r w:rsidRPr="00BE4687">
        <w:rPr>
          <w:rFonts w:ascii="Times New Roman" w:hAnsi="Times New Roman" w:cs="Times New Roman"/>
          <w:sz w:val="28"/>
          <w:szCs w:val="28"/>
        </w:rPr>
        <w:t>УПРАВЛІННЯ ПРОЦЕСАМИ РУХУ ПЕРСОНАЛУ</w:t>
      </w:r>
      <w:bookmarkEnd w:id="1"/>
    </w:p>
    <w:p w:rsidR="00BE4687" w:rsidRDefault="00BE4687" w:rsidP="00BE4687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162"/>
    </w:p>
    <w:p w:rsidR="000F4E1D" w:rsidRPr="00BE4687" w:rsidRDefault="000F4E1D" w:rsidP="00BE4687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Теоретичні питання робочої програми</w:t>
      </w:r>
      <w:bookmarkEnd w:id="2"/>
    </w:p>
    <w:p w:rsidR="000F4E1D" w:rsidRPr="00BE4687" w:rsidRDefault="000F4E1D" w:rsidP="00BE4687">
      <w:pPr>
        <w:widowControl/>
        <w:numPr>
          <w:ilvl w:val="0"/>
          <w:numId w:val="2"/>
        </w:num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 Форми професійно-кваліфікаційного руху робітників на підприємстві.</w:t>
      </w:r>
    </w:p>
    <w:p w:rsidR="000F4E1D" w:rsidRPr="00BE4687" w:rsidRDefault="000F4E1D" w:rsidP="00BE4687">
      <w:pPr>
        <w:widowControl/>
        <w:numPr>
          <w:ilvl w:val="0"/>
          <w:numId w:val="2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Горизонтальний та вертикальний рух спеціалістів і службовців на підприємстві.</w:t>
      </w:r>
    </w:p>
    <w:p w:rsidR="000F4E1D" w:rsidRPr="00BE4687" w:rsidRDefault="000F4E1D" w:rsidP="00BE4687">
      <w:pPr>
        <w:widowControl/>
        <w:numPr>
          <w:ilvl w:val="0"/>
          <w:numId w:val="2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Професійна мобільність працівників в організації.</w:t>
      </w:r>
    </w:p>
    <w:p w:rsidR="000F4E1D" w:rsidRPr="00BE4687" w:rsidRDefault="000F4E1D" w:rsidP="00BE4687">
      <w:pPr>
        <w:widowControl/>
        <w:numPr>
          <w:ilvl w:val="0"/>
          <w:numId w:val="2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Показники плинності, змінюваності та періодів повного оновлення кадрового складу, методи їх визначення.</w:t>
      </w:r>
    </w:p>
    <w:p w:rsidR="000F4E1D" w:rsidRPr="00BE4687" w:rsidRDefault="000F4E1D" w:rsidP="00BE4687">
      <w:pPr>
        <w:widowControl/>
        <w:numPr>
          <w:ilvl w:val="0"/>
          <w:numId w:val="2"/>
        </w:numPr>
        <w:tabs>
          <w:tab w:val="left" w:pos="110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як інструмент управління процесу вивільнення персоналу</w:t>
      </w:r>
    </w:p>
    <w:p w:rsidR="000F4E1D" w:rsidRPr="00BE4687" w:rsidRDefault="000F4E1D" w:rsidP="00BE4687">
      <w:pPr>
        <w:widowControl/>
        <w:numPr>
          <w:ilvl w:val="0"/>
          <w:numId w:val="2"/>
        </w:numPr>
        <w:tabs>
          <w:tab w:val="left" w:pos="11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Поняття кар’єри, її види та напрямки. Управління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професійно-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кваліфікаційним зростанням кадрів (планування кар’єри).</w:t>
      </w:r>
    </w:p>
    <w:p w:rsidR="000F4E1D" w:rsidRPr="00BE4687" w:rsidRDefault="000F4E1D" w:rsidP="00BE4687">
      <w:pPr>
        <w:widowControl/>
        <w:numPr>
          <w:ilvl w:val="0"/>
          <w:numId w:val="2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Створення і підготовка резерву на заміщення вакантних посад.</w:t>
      </w:r>
    </w:p>
    <w:p w:rsidR="00BE4687" w:rsidRDefault="00BE4687" w:rsidP="00BE4687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163"/>
    </w:p>
    <w:bookmarkEnd w:id="3"/>
    <w:p w:rsidR="000F4E1D" w:rsidRDefault="000F4E1D" w:rsidP="00085536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Короткий виклад основного матеріалу теми</w:t>
      </w:r>
    </w:p>
    <w:p w:rsidR="00202BBC" w:rsidRPr="00BE4687" w:rsidRDefault="00202BBC" w:rsidP="00085536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92D19" w:rsidRDefault="00202BBC" w:rsidP="00292D1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rect id="_x0000_s1032" style="position:absolute;left:0;text-align:left;margin-left:-6.3pt;margin-top:332.1pt;width:27.75pt;height:21.75pt;z-index:251658240" stroked="f"/>
        </w:pict>
      </w:r>
      <w:r w:rsidR="00292D1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34100" cy="46863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BC" w:rsidRDefault="00202BBC" w:rsidP="00202BBC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4" w:name="bookmark177"/>
    </w:p>
    <w:p w:rsidR="00202BBC" w:rsidRDefault="00202BBC" w:rsidP="00202BBC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Рис. 10.1. Фактори руху персоналу [12, с. 502]</w:t>
      </w:r>
    </w:p>
    <w:p w:rsidR="00292D19" w:rsidRDefault="00292D19" w:rsidP="00BE4687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</w:p>
    <w:p w:rsidR="00202BBC" w:rsidRPr="00BE4687" w:rsidRDefault="00202BBC" w:rsidP="00202BBC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lastRenderedPageBreak/>
        <w:t xml:space="preserve">Під </w:t>
      </w:r>
      <w:r w:rsidRPr="00BE4687">
        <w:rPr>
          <w:rStyle w:val="20"/>
          <w:rFonts w:eastAsia="Arial Unicode MS"/>
          <w:sz w:val="28"/>
          <w:szCs w:val="28"/>
        </w:rPr>
        <w:t xml:space="preserve">рухом персоналу </w:t>
      </w:r>
      <w:r w:rsidRPr="00BE4687">
        <w:rPr>
          <w:rFonts w:ascii="Times New Roman" w:hAnsi="Times New Roman" w:cs="Times New Roman"/>
          <w:sz w:val="28"/>
          <w:szCs w:val="28"/>
        </w:rPr>
        <w:t>варто розуміти переміщення працівників в межах певної організації або за межі останньої, змінюючи робоче місце, кваліфікаційний розряд тощо. Рух персоналу дає змогу працівнику змінити організацію, структурний підрозділ, робоче місце в межах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87">
        <w:rPr>
          <w:rFonts w:ascii="Times New Roman" w:hAnsi="Times New Roman" w:cs="Times New Roman"/>
          <w:sz w:val="28"/>
          <w:szCs w:val="28"/>
        </w:rPr>
        <w:t>структурного підрозділу, а також спеціальність, професію, кваліфікацію, посаду.</w:t>
      </w:r>
    </w:p>
    <w:p w:rsidR="00202BBC" w:rsidRPr="00BE4687" w:rsidRDefault="00202BBC" w:rsidP="00202BBC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Рух персоналу також зумовлений інноваційними технологіями, які вимагають змін у змісті трудових процесів, поділі праці та його організації.</w:t>
      </w:r>
    </w:p>
    <w:p w:rsidR="00202BBC" w:rsidRPr="00BE4687" w:rsidRDefault="00202BBC" w:rsidP="00202BBC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В економіці знань до працівника, який виконує трудові процеси, висуваються нові вимоги, що спонукують його або нарощувати свою компетентність, або поступитися місцем іншому працівникові.</w:t>
      </w:r>
    </w:p>
    <w:p w:rsidR="00202BBC" w:rsidRPr="00BE4687" w:rsidRDefault="00202BBC" w:rsidP="00202BBC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Професійно-кваліфікаційне переміщення є бажаним і корисним як для робітника, так і для підприємства. В результаті підвищення фахових навиків чи перепідготовки збагачується зміст праці, збільшується заробітна плата, поліпшується соціальний статус. Робітник задоволений соціально-психологічним кліматом у колективі, відчуває що його поважають і високо цінують. Підприємство має компетентного працівника, який володіє високою професійною майстерністю, працює на його імідж.</w:t>
      </w:r>
    </w:p>
    <w:p w:rsidR="00202BBC" w:rsidRPr="00AA1E01" w:rsidRDefault="00202BBC" w:rsidP="00BE4687">
      <w:pPr>
        <w:pStyle w:val="30"/>
        <w:widowControl/>
        <w:shd w:val="clear" w:color="auto" w:fill="auto"/>
        <w:spacing w:before="0" w:line="240" w:lineRule="auto"/>
        <w:rPr>
          <w:sz w:val="16"/>
          <w:szCs w:val="16"/>
        </w:rPr>
      </w:pPr>
    </w:p>
    <w:p w:rsidR="00292D19" w:rsidRDefault="00292D19" w:rsidP="00292D19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5" w:name="bookmark178"/>
      <w:bookmarkEnd w:id="4"/>
      <w:r>
        <w:rPr>
          <w:b w:val="0"/>
          <w:bCs w:val="0"/>
          <w:noProof/>
          <w:sz w:val="28"/>
          <w:szCs w:val="28"/>
          <w:lang w:eastAsia="uk-UA"/>
        </w:rPr>
        <w:drawing>
          <wp:inline distT="0" distB="0" distL="0" distR="0">
            <wp:extent cx="5790280" cy="3676650"/>
            <wp:effectExtent l="19050" t="0" r="9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8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19" w:rsidRPr="00AA1E01" w:rsidRDefault="00292D19" w:rsidP="00BE4687">
      <w:pPr>
        <w:pStyle w:val="30"/>
        <w:widowControl/>
        <w:shd w:val="clear" w:color="auto" w:fill="auto"/>
        <w:spacing w:before="0" w:line="240" w:lineRule="auto"/>
        <w:ind w:firstLine="740"/>
        <w:rPr>
          <w:sz w:val="16"/>
          <w:szCs w:val="16"/>
        </w:rPr>
      </w:pPr>
    </w:p>
    <w:p w:rsidR="000F4E1D" w:rsidRPr="00BE4687" w:rsidRDefault="000F4E1D" w:rsidP="00292D19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Рис 10.2. Форми руху робітників на підприємстві</w:t>
      </w:r>
      <w:bookmarkEnd w:id="5"/>
    </w:p>
    <w:p w:rsidR="00AA1E01" w:rsidRDefault="00AA1E01" w:rsidP="00BE4687">
      <w:pPr>
        <w:widowControl/>
        <w:ind w:firstLine="740"/>
        <w:jc w:val="both"/>
        <w:rPr>
          <w:rStyle w:val="20"/>
          <w:rFonts w:eastAsia="Arial Unicode MS"/>
          <w:sz w:val="28"/>
          <w:szCs w:val="28"/>
        </w:rPr>
      </w:pPr>
    </w:p>
    <w:p w:rsidR="000F4E1D" w:rsidRPr="00BE4687" w:rsidRDefault="000F4E1D" w:rsidP="00BE4687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Style w:val="20"/>
          <w:rFonts w:eastAsia="Arial Unicode MS"/>
          <w:sz w:val="28"/>
          <w:szCs w:val="28"/>
        </w:rPr>
        <w:t>Коефіцієнт плинності кадрів (</w:t>
      </w:r>
      <w:proofErr w:type="spellStart"/>
      <w:r w:rsidRPr="00BE4687">
        <w:rPr>
          <w:rStyle w:val="20"/>
          <w:rFonts w:eastAsia="Arial Unicode MS"/>
          <w:sz w:val="28"/>
          <w:szCs w:val="28"/>
        </w:rPr>
        <w:t>Кпк</w:t>
      </w:r>
      <w:proofErr w:type="spellEnd"/>
      <w:r w:rsidRPr="00BE4687">
        <w:rPr>
          <w:rStyle w:val="20"/>
          <w:rFonts w:eastAsia="Arial Unicode MS"/>
          <w:sz w:val="28"/>
          <w:szCs w:val="28"/>
        </w:rPr>
        <w:t xml:space="preserve">) </w:t>
      </w:r>
      <w:r w:rsidRPr="00BE4687">
        <w:rPr>
          <w:rFonts w:ascii="Times New Roman" w:hAnsi="Times New Roman" w:cs="Times New Roman"/>
          <w:sz w:val="28"/>
          <w:szCs w:val="28"/>
        </w:rPr>
        <w:t>використовується для оцінки розмірів плинності як загалом на підприємстві, так і за окремими підрозділами. Він вираховується за такою формулою:</w:t>
      </w:r>
    </w:p>
    <w:p w:rsidR="000F4E1D" w:rsidRPr="00BE4687" w:rsidRDefault="000F4E1D" w:rsidP="00292D1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Кпк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Чзв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>,</w:t>
      </w:r>
    </w:p>
    <w:p w:rsidR="000F4E1D" w:rsidRPr="00BE4687" w:rsidRDefault="000F4E1D" w:rsidP="00292D1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де: </w:t>
      </w:r>
      <w:proofErr w:type="spellStart"/>
      <w:r w:rsidRPr="00292D19">
        <w:rPr>
          <w:rStyle w:val="20"/>
          <w:rFonts w:eastAsia="Arial Unicode MS"/>
          <w:b w:val="0"/>
          <w:i/>
          <w:sz w:val="28"/>
          <w:szCs w:val="28"/>
        </w:rPr>
        <w:t>Чзв</w:t>
      </w:r>
      <w:proofErr w:type="spellEnd"/>
      <w:r w:rsidRPr="00BE4687">
        <w:rPr>
          <w:rStyle w:val="20"/>
          <w:rFonts w:eastAsia="Arial Unicode MS"/>
          <w:sz w:val="28"/>
          <w:szCs w:val="28"/>
        </w:rPr>
        <w:t xml:space="preserve"> </w:t>
      </w:r>
      <w:r w:rsidRPr="00BE4687">
        <w:rPr>
          <w:rFonts w:ascii="Times New Roman" w:hAnsi="Times New Roman" w:cs="Times New Roman"/>
          <w:sz w:val="28"/>
          <w:szCs w:val="28"/>
        </w:rPr>
        <w:t>- чисельність звільнених за прогул та інші порушення дисципліни і звільнені за власним бажанням, за скороченням штатів, осіб;</w:t>
      </w:r>
    </w:p>
    <w:p w:rsidR="000F4E1D" w:rsidRDefault="000F4E1D" w:rsidP="00BE468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D19">
        <w:rPr>
          <w:rStyle w:val="20"/>
          <w:rFonts w:eastAsia="Arial Unicode MS"/>
          <w:b w:val="0"/>
          <w:i/>
          <w:sz w:val="28"/>
          <w:szCs w:val="28"/>
        </w:rPr>
        <w:t>Чс</w:t>
      </w:r>
      <w:proofErr w:type="spellEnd"/>
      <w:r w:rsidRPr="00BE4687">
        <w:rPr>
          <w:rStyle w:val="20"/>
          <w:rFonts w:eastAsia="Arial Unicode MS"/>
          <w:sz w:val="28"/>
          <w:szCs w:val="28"/>
        </w:rPr>
        <w:t xml:space="preserve"> </w:t>
      </w:r>
      <w:r w:rsidRPr="00BE46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середньоспискова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чисельність працівників підприємства, осіб.</w:t>
      </w:r>
    </w:p>
    <w:p w:rsidR="000F4E1D" w:rsidRPr="00BE4687" w:rsidRDefault="000F4E1D" w:rsidP="00BE4687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BE4687">
        <w:rPr>
          <w:sz w:val="28"/>
          <w:szCs w:val="28"/>
        </w:rPr>
        <w:lastRenderedPageBreak/>
        <w:t>Коефіцієнт обороту кадрів з прийняття (</w:t>
      </w:r>
      <w:proofErr w:type="spellStart"/>
      <w:r w:rsidRPr="00BE4687">
        <w:rPr>
          <w:sz w:val="28"/>
          <w:szCs w:val="28"/>
        </w:rPr>
        <w:t>Коп</w:t>
      </w:r>
      <w:proofErr w:type="spellEnd"/>
      <w:r w:rsidRPr="00BE4687">
        <w:rPr>
          <w:sz w:val="28"/>
          <w:szCs w:val="28"/>
        </w:rPr>
        <w:t>)</w:t>
      </w:r>
    </w:p>
    <w:p w:rsidR="000F4E1D" w:rsidRPr="00BE4687" w:rsidRDefault="000F4E1D" w:rsidP="00292D1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= Ч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>,</w:t>
      </w:r>
    </w:p>
    <w:p w:rsidR="000F4E1D" w:rsidRPr="00BE4687" w:rsidRDefault="000F4E1D" w:rsidP="00292D1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де: </w:t>
      </w:r>
      <w:proofErr w:type="spellStart"/>
      <w:r w:rsidRPr="00292D19">
        <w:rPr>
          <w:rStyle w:val="20"/>
          <w:rFonts w:eastAsia="Arial Unicode MS"/>
          <w:b w:val="0"/>
          <w:i/>
          <w:sz w:val="28"/>
          <w:szCs w:val="28"/>
        </w:rPr>
        <w:t>Чпн</w:t>
      </w:r>
      <w:proofErr w:type="spellEnd"/>
      <w:r w:rsidRPr="00BE4687">
        <w:rPr>
          <w:rStyle w:val="20"/>
          <w:rFonts w:eastAsia="Arial Unicode MS"/>
          <w:sz w:val="28"/>
          <w:szCs w:val="28"/>
        </w:rPr>
        <w:t xml:space="preserve"> </w:t>
      </w:r>
      <w:r w:rsidRPr="00BE4687">
        <w:rPr>
          <w:rFonts w:ascii="Times New Roman" w:hAnsi="Times New Roman" w:cs="Times New Roman"/>
          <w:sz w:val="28"/>
          <w:szCs w:val="28"/>
        </w:rPr>
        <w:t>- кількість прийнятих на підприємство за певний період осіб.</w:t>
      </w:r>
    </w:p>
    <w:p w:rsidR="000F4E1D" w:rsidRDefault="000F4E1D" w:rsidP="00BE4687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Для аналізу процесів стабілізації трудових колективів велике значення має розрахунок коефіцієнту змінюваності кадрів та періодів повного оновлення колективу або окремих професійно-кваліфікаційних груп.</w:t>
      </w:r>
    </w:p>
    <w:p w:rsidR="00AA1E01" w:rsidRPr="00AA1E01" w:rsidRDefault="00AA1E01" w:rsidP="00BE4687">
      <w:pPr>
        <w:widowControl/>
        <w:ind w:firstLine="740"/>
        <w:jc w:val="both"/>
        <w:rPr>
          <w:rFonts w:ascii="Times New Roman" w:hAnsi="Times New Roman" w:cs="Times New Roman"/>
          <w:sz w:val="10"/>
          <w:szCs w:val="10"/>
        </w:rPr>
      </w:pPr>
    </w:p>
    <w:p w:rsidR="000F4E1D" w:rsidRPr="00BE4687" w:rsidRDefault="000F4E1D" w:rsidP="00BE4687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BE4687">
        <w:rPr>
          <w:sz w:val="28"/>
          <w:szCs w:val="28"/>
        </w:rPr>
        <w:t>Коефіцієнт змінюваності</w:t>
      </w:r>
      <w:r w:rsidRPr="00BE4687">
        <w:rPr>
          <w:rStyle w:val="91"/>
          <w:sz w:val="28"/>
          <w:szCs w:val="28"/>
        </w:rPr>
        <w:t>:</w:t>
      </w:r>
    </w:p>
    <w:p w:rsidR="000F4E1D" w:rsidRPr="00BE4687" w:rsidRDefault="000F4E1D" w:rsidP="00292D1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Кзм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Чв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>,</w:t>
      </w:r>
    </w:p>
    <w:p w:rsidR="000F4E1D" w:rsidRPr="00BE4687" w:rsidRDefault="000F4E1D" w:rsidP="00BE4687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де: </w:t>
      </w:r>
      <w:proofErr w:type="spellStart"/>
      <w:r w:rsidRPr="00292D19">
        <w:rPr>
          <w:rStyle w:val="20"/>
          <w:rFonts w:eastAsia="Arial Unicode MS"/>
          <w:b w:val="0"/>
          <w:i/>
          <w:sz w:val="28"/>
          <w:szCs w:val="28"/>
        </w:rPr>
        <w:t>Чв</w:t>
      </w:r>
      <w:proofErr w:type="spellEnd"/>
      <w:r w:rsidRPr="00BE4687">
        <w:rPr>
          <w:rStyle w:val="20"/>
          <w:rFonts w:eastAsia="Arial Unicode MS"/>
          <w:sz w:val="28"/>
          <w:szCs w:val="28"/>
        </w:rPr>
        <w:t xml:space="preserve"> </w:t>
      </w:r>
      <w:r w:rsidRPr="00BE4687">
        <w:rPr>
          <w:rFonts w:ascii="Times New Roman" w:hAnsi="Times New Roman" w:cs="Times New Roman"/>
          <w:sz w:val="28"/>
          <w:szCs w:val="28"/>
        </w:rPr>
        <w:t>- чисельність вивільнених за власним бажанням протягом року осіб.</w:t>
      </w:r>
    </w:p>
    <w:p w:rsidR="000F4E1D" w:rsidRPr="00BE4687" w:rsidRDefault="000F4E1D" w:rsidP="00BE4687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BE4687">
        <w:rPr>
          <w:sz w:val="28"/>
          <w:szCs w:val="28"/>
        </w:rPr>
        <w:t>Коефіцієнт стабільності кадрів (</w:t>
      </w:r>
      <w:proofErr w:type="spellStart"/>
      <w:r w:rsidRPr="00BE4687">
        <w:rPr>
          <w:sz w:val="28"/>
          <w:szCs w:val="28"/>
        </w:rPr>
        <w:t>Кск</w:t>
      </w:r>
      <w:proofErr w:type="spellEnd"/>
      <w:r w:rsidRPr="00BE4687">
        <w:rPr>
          <w:sz w:val="28"/>
          <w:szCs w:val="28"/>
        </w:rPr>
        <w:t>)</w:t>
      </w:r>
    </w:p>
    <w:p w:rsidR="000F4E1D" w:rsidRPr="00292D19" w:rsidRDefault="000F4E1D" w:rsidP="00292D19">
      <w:pPr>
        <w:pStyle w:val="80"/>
        <w:widowControl/>
        <w:shd w:val="clear" w:color="auto" w:fill="auto"/>
        <w:spacing w:before="0" w:line="240" w:lineRule="auto"/>
        <w:jc w:val="center"/>
        <w:rPr>
          <w:b w:val="0"/>
        </w:rPr>
      </w:pPr>
      <w:proofErr w:type="spellStart"/>
      <w:r w:rsidRPr="00292D19">
        <w:rPr>
          <w:b w:val="0"/>
        </w:rPr>
        <w:t>Кск</w:t>
      </w:r>
      <w:proofErr w:type="spellEnd"/>
      <w:r w:rsidRPr="00292D19">
        <w:rPr>
          <w:b w:val="0"/>
        </w:rPr>
        <w:t xml:space="preserve"> = Ч1 / Ч с</w:t>
      </w:r>
    </w:p>
    <w:p w:rsidR="000F4E1D" w:rsidRPr="00BE4687" w:rsidRDefault="000F4E1D" w:rsidP="00292D1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де: </w:t>
      </w:r>
      <w:r w:rsidRPr="00BE4687">
        <w:rPr>
          <w:rStyle w:val="20"/>
          <w:rFonts w:eastAsia="Arial Unicode MS"/>
          <w:sz w:val="28"/>
          <w:szCs w:val="28"/>
        </w:rPr>
        <w:t xml:space="preserve">Ч1 </w:t>
      </w:r>
      <w:r w:rsidRPr="00BE4687">
        <w:rPr>
          <w:rFonts w:ascii="Times New Roman" w:hAnsi="Times New Roman" w:cs="Times New Roman"/>
          <w:sz w:val="28"/>
          <w:szCs w:val="28"/>
        </w:rPr>
        <w:t>- кількість працівників зі стажем роботи на підприємстві більше одного року, осіб.</w:t>
      </w:r>
    </w:p>
    <w:p w:rsidR="00292D19" w:rsidRPr="00AA1E01" w:rsidRDefault="00292D19" w:rsidP="00BE4687">
      <w:pPr>
        <w:widowControl/>
        <w:ind w:firstLine="740"/>
        <w:jc w:val="both"/>
        <w:rPr>
          <w:rStyle w:val="20"/>
          <w:rFonts w:eastAsia="Arial Unicode MS"/>
          <w:sz w:val="16"/>
          <w:szCs w:val="16"/>
        </w:rPr>
      </w:pPr>
    </w:p>
    <w:p w:rsidR="000F4E1D" w:rsidRPr="00BE4687" w:rsidRDefault="000F4E1D" w:rsidP="00BE4687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Style w:val="20"/>
          <w:rFonts w:eastAsia="Arial Unicode MS"/>
          <w:sz w:val="28"/>
          <w:szCs w:val="28"/>
        </w:rPr>
        <w:t xml:space="preserve">Кар’єра </w:t>
      </w:r>
      <w:r w:rsidRPr="00BE4687">
        <w:rPr>
          <w:rFonts w:ascii="Times New Roman" w:hAnsi="Times New Roman" w:cs="Times New Roman"/>
          <w:sz w:val="28"/>
          <w:szCs w:val="28"/>
        </w:rPr>
        <w:t>- це вдале просування в службовій, науковій чи виробничій діяльності, в досягненні слави, більш високого статусу, влади, матеріальних цінностей.</w:t>
      </w:r>
    </w:p>
    <w:p w:rsidR="000F4E1D" w:rsidRPr="00BE4687" w:rsidRDefault="000F4E1D" w:rsidP="00BE4687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Style w:val="26"/>
          <w:rFonts w:eastAsia="Arial Unicode MS"/>
          <w:sz w:val="28"/>
          <w:szCs w:val="28"/>
        </w:rPr>
        <w:t>Кар’єра</w:t>
      </w:r>
      <w:r w:rsidRPr="00BE4687">
        <w:rPr>
          <w:rFonts w:ascii="Times New Roman" w:hAnsi="Times New Roman" w:cs="Times New Roman"/>
          <w:sz w:val="28"/>
          <w:szCs w:val="28"/>
        </w:rPr>
        <w:t xml:space="preserve"> - це суб’єктивне усвідомлення позиції та поведінки в сфері трудової діяльності, пов’язаних з посадовим чи професійним підвищенням протягом трудового життя людини. Це є самовираження, зміна навиків, знань, здібностей, просування вперед обраним шляхом діяльності як у межах організації, так і поза нею [3, с. 25].</w:t>
      </w:r>
    </w:p>
    <w:p w:rsidR="000F4E1D" w:rsidRPr="00BE4687" w:rsidRDefault="000F4E1D" w:rsidP="00BE4687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687">
        <w:rPr>
          <w:rStyle w:val="20"/>
          <w:rFonts w:eastAsia="Arial Unicode MS"/>
          <w:sz w:val="28"/>
          <w:szCs w:val="28"/>
        </w:rPr>
        <w:t>Кар’єрограма</w:t>
      </w:r>
      <w:proofErr w:type="spellEnd"/>
      <w:r w:rsidRPr="00BE4687">
        <w:rPr>
          <w:rStyle w:val="20"/>
          <w:rFonts w:eastAsia="Arial Unicode MS"/>
          <w:sz w:val="28"/>
          <w:szCs w:val="28"/>
        </w:rPr>
        <w:t xml:space="preserve"> </w:t>
      </w:r>
      <w:r w:rsidRPr="00BE4687">
        <w:rPr>
          <w:rFonts w:ascii="Times New Roman" w:hAnsi="Times New Roman" w:cs="Times New Roman"/>
          <w:sz w:val="28"/>
          <w:szCs w:val="28"/>
        </w:rPr>
        <w:t xml:space="preserve">- це послідовне переміщення особи в певній сфері діяльності, зміна та вдосконалення вмінь та навичок, нарощування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>, кваліфікаційних можливостей і розмірів компенсаційної винагороди за свою трудову діяльність; просування вперед з нижчої посади на вищу; здобуття слави, збагачення (наприклад, отримання великих повноважень, вищого статусу, авторитету, влади, гідної оплати праці).</w:t>
      </w:r>
    </w:p>
    <w:p w:rsidR="000F4E1D" w:rsidRPr="00BE4687" w:rsidRDefault="000F4E1D" w:rsidP="00BE4687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687">
        <w:rPr>
          <w:rStyle w:val="20"/>
          <w:rFonts w:eastAsia="Arial Unicode MS"/>
          <w:sz w:val="28"/>
          <w:szCs w:val="28"/>
        </w:rPr>
        <w:t>Кар’єрограма</w:t>
      </w:r>
      <w:proofErr w:type="spellEnd"/>
      <w:r w:rsidRPr="00BE4687">
        <w:rPr>
          <w:rStyle w:val="20"/>
          <w:rFonts w:eastAsia="Arial Unicode MS"/>
          <w:sz w:val="28"/>
          <w:szCs w:val="28"/>
        </w:rPr>
        <w:t xml:space="preserve"> </w:t>
      </w:r>
      <w:r w:rsidRPr="00BE4687">
        <w:rPr>
          <w:rFonts w:ascii="Times New Roman" w:hAnsi="Times New Roman" w:cs="Times New Roman"/>
          <w:sz w:val="28"/>
          <w:szCs w:val="28"/>
        </w:rPr>
        <w:t>- це формалізоване уявлення про шлях, який повинен пройти співробітник для того, щоб отримати потрібні знання і опанувати потрібні навички для ефективної роботи на конкретному місці.</w:t>
      </w:r>
    </w:p>
    <w:p w:rsidR="000F4E1D" w:rsidRPr="00BE4687" w:rsidRDefault="000F4E1D" w:rsidP="00BE4687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proofErr w:type="spellStart"/>
      <w:r w:rsidRPr="00BE4687">
        <w:rPr>
          <w:sz w:val="28"/>
          <w:szCs w:val="28"/>
        </w:rPr>
        <w:t>Кар’єрограма</w:t>
      </w:r>
      <w:proofErr w:type="spellEnd"/>
      <w:r w:rsidRPr="00BE4687">
        <w:rPr>
          <w:sz w:val="28"/>
          <w:szCs w:val="28"/>
        </w:rPr>
        <w:t xml:space="preserve"> складається з таких розділів </w:t>
      </w:r>
      <w:r w:rsidRPr="00BE4687">
        <w:rPr>
          <w:rStyle w:val="91"/>
          <w:sz w:val="28"/>
          <w:szCs w:val="28"/>
        </w:rPr>
        <w:t>[2, с. 141-142]:</w:t>
      </w:r>
    </w:p>
    <w:p w:rsidR="000F4E1D" w:rsidRPr="00BE4687" w:rsidRDefault="000F4E1D" w:rsidP="00BE4687">
      <w:pPr>
        <w:widowControl/>
        <w:numPr>
          <w:ilvl w:val="0"/>
          <w:numId w:val="11"/>
        </w:numPr>
        <w:tabs>
          <w:tab w:val="left" w:pos="102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У першому розділі в хронологічному порядку висвітлюються події, етапи розвитку працівника. До них відносяться: навчання, зміни в навичках, посадах, умовах праці, розмірах винагород, що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пов’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з діяльністю. Діапазон переміщень на різні посади, що сприяє розвитку як організації, так і особистості, може бути досить широким.</w:t>
      </w:r>
    </w:p>
    <w:p w:rsidR="000F4E1D" w:rsidRPr="00BE4687" w:rsidRDefault="000F4E1D" w:rsidP="00BE4687">
      <w:pPr>
        <w:widowControl/>
        <w:numPr>
          <w:ilvl w:val="0"/>
          <w:numId w:val="11"/>
        </w:numPr>
        <w:tabs>
          <w:tab w:val="left" w:pos="113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У другому розділі міститься перелік вимог до працівника для його просування на певних етапах зростання. Наприклад, яку освіту необхідно здобути для кар’єрного зростання; які види робіт необхідно виконувати, щоб отримати вищу заробітну плату або інші джерела доходів (наприклад, участь у прибутках, капіталі </w:t>
      </w:r>
      <w:r w:rsidR="00AA1E01">
        <w:rPr>
          <w:rFonts w:ascii="Times New Roman" w:hAnsi="Times New Roman" w:cs="Times New Roman"/>
          <w:sz w:val="28"/>
          <w:szCs w:val="28"/>
        </w:rPr>
        <w:t>ін.</w:t>
      </w:r>
      <w:r w:rsidRPr="00BE4687">
        <w:rPr>
          <w:rFonts w:ascii="Times New Roman" w:hAnsi="Times New Roman" w:cs="Times New Roman"/>
          <w:sz w:val="28"/>
          <w:szCs w:val="28"/>
        </w:rPr>
        <w:t xml:space="preserve"> організацій, акцій, облігацій).</w:t>
      </w:r>
    </w:p>
    <w:p w:rsidR="000F4E1D" w:rsidRPr="00BE4687" w:rsidRDefault="000F4E1D" w:rsidP="00BE4687">
      <w:pPr>
        <w:widowControl/>
        <w:numPr>
          <w:ilvl w:val="0"/>
          <w:numId w:val="11"/>
        </w:numPr>
        <w:tabs>
          <w:tab w:val="left" w:pos="125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lastRenderedPageBreak/>
        <w:t>У третьому розділі викладаються зобов’язання, які бере на себе організація щодо кар’єри працівника.</w:t>
      </w:r>
    </w:p>
    <w:p w:rsidR="000F4E1D" w:rsidRDefault="000F4E1D" w:rsidP="00BE4687">
      <w:pPr>
        <w:widowControl/>
        <w:numPr>
          <w:ilvl w:val="0"/>
          <w:numId w:val="11"/>
        </w:numPr>
        <w:tabs>
          <w:tab w:val="left" w:pos="125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У четвертому розділі зазначаються способи заохочення або покарання адміністрацією підприємства за виконання чи невиконання</w:t>
      </w:r>
    </w:p>
    <w:p w:rsidR="000F4E1D" w:rsidRPr="00BE4687" w:rsidRDefault="000F4E1D" w:rsidP="00BE4687">
      <w:pPr>
        <w:widowControl/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працівником вимог, зобов’язань. (наприклад,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кар’єрограми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корпо</w:t>
      </w:r>
      <w:r w:rsidRPr="00BE4687">
        <w:rPr>
          <w:rFonts w:ascii="Times New Roman" w:hAnsi="Times New Roman" w:cs="Times New Roman"/>
          <w:sz w:val="28"/>
          <w:szCs w:val="28"/>
        </w:rPr>
        <w:softHyphen/>
        <w:t>ративного директора компанії «</w:t>
      </w:r>
      <w:proofErr w:type="spellStart"/>
      <w:r w:rsidR="00292D19">
        <w:rPr>
          <w:rStyle w:val="fontstyle01"/>
        </w:rPr>
        <w:t>Geneva</w:t>
      </w:r>
      <w:proofErr w:type="spellEnd"/>
      <w:r w:rsidR="00292D19">
        <w:rPr>
          <w:rStyle w:val="fontstyle01"/>
        </w:rPr>
        <w:t>&amp;</w:t>
      </w:r>
      <w:proofErr w:type="spellStart"/>
      <w:r w:rsidR="00292D19">
        <w:rPr>
          <w:rStyle w:val="fontstyle01"/>
        </w:rPr>
        <w:t>Partners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>» подано на рис.)</w:t>
      </w:r>
    </w:p>
    <w:p w:rsidR="000F4E1D" w:rsidRDefault="000F4E1D" w:rsidP="00BE4687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Приклад,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кар’єрограми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директора з корпоративних питань компанії </w:t>
      </w:r>
      <w:r w:rsidR="00292D19">
        <w:rPr>
          <w:rStyle w:val="fontstyle01"/>
        </w:rPr>
        <w:t>«</w:t>
      </w:r>
      <w:proofErr w:type="spellStart"/>
      <w:r w:rsidR="00292D19">
        <w:rPr>
          <w:rStyle w:val="fontstyle01"/>
        </w:rPr>
        <w:t>Geneva</w:t>
      </w:r>
      <w:proofErr w:type="spellEnd"/>
      <w:r w:rsidR="00292D19">
        <w:rPr>
          <w:rStyle w:val="fontstyle01"/>
        </w:rPr>
        <w:t>&amp;</w:t>
      </w:r>
      <w:proofErr w:type="spellStart"/>
      <w:r w:rsidR="00292D19">
        <w:rPr>
          <w:rStyle w:val="fontstyle01"/>
        </w:rPr>
        <w:t>Partners</w:t>
      </w:r>
      <w:proofErr w:type="spellEnd"/>
      <w:r w:rsidR="00292D19">
        <w:rPr>
          <w:rStyle w:val="fontstyle01"/>
        </w:rPr>
        <w:t>»</w:t>
      </w:r>
      <w:r w:rsidR="00292D19">
        <w:t xml:space="preserve"> </w:t>
      </w:r>
      <w:r w:rsidRPr="00BE4687">
        <w:rPr>
          <w:rFonts w:ascii="Times New Roman" w:hAnsi="Times New Roman" w:cs="Times New Roman"/>
          <w:sz w:val="28"/>
          <w:szCs w:val="28"/>
        </w:rPr>
        <w:t>подано на рис</w:t>
      </w:r>
      <w:r w:rsidR="00292D19">
        <w:rPr>
          <w:rFonts w:ascii="Times New Roman" w:hAnsi="Times New Roman" w:cs="Times New Roman"/>
          <w:sz w:val="28"/>
          <w:szCs w:val="28"/>
        </w:rPr>
        <w:t>.</w:t>
      </w:r>
      <w:r w:rsidRPr="00BE4687">
        <w:rPr>
          <w:rFonts w:ascii="Times New Roman" w:hAnsi="Times New Roman" w:cs="Times New Roman"/>
          <w:sz w:val="28"/>
          <w:szCs w:val="28"/>
        </w:rPr>
        <w:t xml:space="preserve"> </w:t>
      </w:r>
      <w:r w:rsidR="00292D19">
        <w:rPr>
          <w:rFonts w:ascii="Times New Roman" w:hAnsi="Times New Roman" w:cs="Times New Roman"/>
          <w:sz w:val="28"/>
          <w:szCs w:val="28"/>
        </w:rPr>
        <w:t>10.</w:t>
      </w:r>
      <w:r w:rsidR="003D5F17">
        <w:rPr>
          <w:rFonts w:ascii="Times New Roman" w:hAnsi="Times New Roman" w:cs="Times New Roman"/>
          <w:sz w:val="28"/>
          <w:szCs w:val="28"/>
        </w:rPr>
        <w:t>4</w:t>
      </w:r>
      <w:r w:rsidRPr="00BE4687">
        <w:rPr>
          <w:rFonts w:ascii="Times New Roman" w:hAnsi="Times New Roman" w:cs="Times New Roman"/>
          <w:sz w:val="28"/>
          <w:szCs w:val="28"/>
        </w:rPr>
        <w:t>.</w:t>
      </w:r>
    </w:p>
    <w:p w:rsidR="00AA1E01" w:rsidRPr="00AA1E01" w:rsidRDefault="00AA1E01" w:rsidP="00BE4687">
      <w:pPr>
        <w:widowControl/>
        <w:ind w:firstLine="740"/>
        <w:jc w:val="both"/>
        <w:rPr>
          <w:rFonts w:ascii="Times New Roman" w:hAnsi="Times New Roman" w:cs="Times New Roman"/>
          <w:sz w:val="16"/>
          <w:szCs w:val="16"/>
        </w:rPr>
      </w:pPr>
    </w:p>
    <w:p w:rsidR="00292D19" w:rsidRDefault="00292D19" w:rsidP="00292D1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724525" cy="3193032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9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19" w:rsidRPr="00AA1E01" w:rsidRDefault="00292D19" w:rsidP="00BE4687">
      <w:pPr>
        <w:widowControl/>
        <w:ind w:firstLine="740"/>
        <w:jc w:val="both"/>
        <w:rPr>
          <w:rFonts w:ascii="Times New Roman" w:hAnsi="Times New Roman" w:cs="Times New Roman"/>
          <w:sz w:val="16"/>
          <w:szCs w:val="16"/>
        </w:rPr>
      </w:pPr>
    </w:p>
    <w:p w:rsidR="000F4E1D" w:rsidRPr="00BE4687" w:rsidRDefault="000F4E1D" w:rsidP="00292D19">
      <w:pPr>
        <w:pStyle w:val="32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 xml:space="preserve">Рис. 10. 3. Напрямки </w:t>
      </w:r>
      <w:proofErr w:type="spellStart"/>
      <w:r w:rsidRPr="00BE4687">
        <w:rPr>
          <w:sz w:val="28"/>
          <w:szCs w:val="28"/>
        </w:rPr>
        <w:t>внутрішньоорганізаційної</w:t>
      </w:r>
      <w:proofErr w:type="spellEnd"/>
      <w:r w:rsidRPr="00BE4687">
        <w:rPr>
          <w:sz w:val="28"/>
          <w:szCs w:val="28"/>
        </w:rPr>
        <w:t xml:space="preserve"> кар’єри</w:t>
      </w:r>
    </w:p>
    <w:p w:rsidR="00292D19" w:rsidRDefault="00292D19" w:rsidP="00BE4687">
      <w:pPr>
        <w:pStyle w:val="22"/>
        <w:widowControl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F4E1D" w:rsidRPr="00BE4687" w:rsidRDefault="000F4E1D" w:rsidP="00292D19">
      <w:pPr>
        <w:pStyle w:val="22"/>
        <w:widowControl/>
        <w:shd w:val="clear" w:color="auto" w:fill="auto"/>
        <w:spacing w:line="240" w:lineRule="auto"/>
        <w:rPr>
          <w:sz w:val="28"/>
          <w:szCs w:val="28"/>
        </w:rPr>
      </w:pPr>
      <w:r w:rsidRPr="00BE4687">
        <w:rPr>
          <w:sz w:val="28"/>
          <w:szCs w:val="28"/>
        </w:rPr>
        <w:t>Таблиця 10.2.</w:t>
      </w:r>
    </w:p>
    <w:p w:rsidR="000F4E1D" w:rsidRPr="00BE4687" w:rsidRDefault="000F4E1D" w:rsidP="00292D19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Навчання працівника впродовж трудової діяльності</w:t>
      </w:r>
    </w:p>
    <w:tbl>
      <w:tblPr>
        <w:tblOverlap w:val="never"/>
        <w:tblW w:w="0" w:type="auto"/>
        <w:jc w:val="center"/>
        <w:tblInd w:w="-1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43"/>
        <w:gridCol w:w="2019"/>
      </w:tblGrid>
      <w:tr w:rsidR="000F4E1D" w:rsidRPr="00292D19" w:rsidTr="00AA1E01">
        <w:trPr>
          <w:trHeight w:val="2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D" w:rsidRPr="00292D19" w:rsidRDefault="000F4E1D" w:rsidP="00292D19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92D19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Навчання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E1D" w:rsidRPr="00292D19" w:rsidRDefault="000F4E1D" w:rsidP="00AA1E01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92D19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Терміни зайняття посади, роки</w:t>
            </w:r>
          </w:p>
        </w:tc>
      </w:tr>
      <w:tr w:rsidR="000F4E1D" w:rsidRPr="00292D19" w:rsidTr="00AA1E01">
        <w:trPr>
          <w:trHeight w:val="2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E1D" w:rsidRPr="00292D19" w:rsidRDefault="000F4E1D" w:rsidP="00AA1E01">
            <w:pPr>
              <w:widowControl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Підвищення кваліфікації у навчальному центрі «Технології, економіка та менеджмент» за напрямом «Успішний корпоративний директор»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D" w:rsidRPr="00292D19" w:rsidRDefault="000F4E1D" w:rsidP="00AA1E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2018</w:t>
            </w:r>
          </w:p>
        </w:tc>
      </w:tr>
      <w:tr w:rsidR="000F4E1D" w:rsidRPr="00292D19" w:rsidTr="00AA1E01">
        <w:trPr>
          <w:trHeight w:val="2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E1D" w:rsidRPr="00292D19" w:rsidRDefault="000F4E1D" w:rsidP="00AA1E01">
            <w:pPr>
              <w:widowControl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Навчання в школі менеджера з персоналу за напрямком «Практика управління корпоративними стандартами»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D" w:rsidRPr="00292D19" w:rsidRDefault="000F4E1D" w:rsidP="00AA1E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2014</w:t>
            </w:r>
          </w:p>
        </w:tc>
      </w:tr>
      <w:tr w:rsidR="000F4E1D" w:rsidRPr="00292D19" w:rsidTr="00AA1E01">
        <w:trPr>
          <w:trHeight w:val="2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E1D" w:rsidRPr="00292D19" w:rsidRDefault="000F4E1D" w:rsidP="00AA1E01">
            <w:pPr>
              <w:widowControl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 xml:space="preserve">Тренінгові навчання у компанії </w:t>
            </w:r>
            <w:r w:rsidR="00AA1E01" w:rsidRPr="00AA1E01">
              <w:rPr>
                <w:rStyle w:val="212pt"/>
                <w:rFonts w:eastAsia="Arial Unicode MS"/>
              </w:rPr>
              <w:t>«</w:t>
            </w:r>
            <w:proofErr w:type="spellStart"/>
            <w:r w:rsidR="00AA1E01" w:rsidRPr="00AA1E01">
              <w:rPr>
                <w:rStyle w:val="212pt"/>
                <w:rFonts w:eastAsia="Arial Unicode MS"/>
              </w:rPr>
              <w:t>Golden</w:t>
            </w:r>
            <w:proofErr w:type="spellEnd"/>
            <w:r w:rsidR="00AA1E01" w:rsidRPr="00AA1E01">
              <w:rPr>
                <w:rStyle w:val="212pt"/>
                <w:rFonts w:eastAsia="Arial Unicode MS"/>
              </w:rPr>
              <w:t xml:space="preserve"> </w:t>
            </w:r>
            <w:proofErr w:type="spellStart"/>
            <w:r w:rsidR="00AA1E01" w:rsidRPr="00AA1E01">
              <w:rPr>
                <w:rStyle w:val="212pt"/>
                <w:rFonts w:eastAsia="Arial Unicode MS"/>
              </w:rPr>
              <w:t>Staff</w:t>
            </w:r>
            <w:proofErr w:type="spellEnd"/>
            <w:r w:rsidR="00AA1E01" w:rsidRPr="00AA1E01">
              <w:rPr>
                <w:rStyle w:val="212pt"/>
                <w:rFonts w:eastAsia="Arial Unicode MS"/>
              </w:rPr>
              <w:t xml:space="preserve"> </w:t>
            </w:r>
            <w:proofErr w:type="spellStart"/>
            <w:r w:rsidR="00AA1E01" w:rsidRPr="00AA1E01">
              <w:rPr>
                <w:rStyle w:val="212pt"/>
                <w:rFonts w:eastAsia="Arial Unicode MS"/>
              </w:rPr>
              <w:t>Group</w:t>
            </w:r>
            <w:proofErr w:type="spellEnd"/>
            <w:r w:rsidR="00AA1E01" w:rsidRPr="00AA1E01">
              <w:rPr>
                <w:rStyle w:val="212pt"/>
                <w:rFonts w:eastAsia="Arial Unicode MS"/>
              </w:rPr>
              <w:t>»</w:t>
            </w:r>
            <w:r w:rsidR="00AA1E01">
              <w:rPr>
                <w:rStyle w:val="fontstyle01"/>
              </w:rPr>
              <w:t xml:space="preserve"> </w:t>
            </w:r>
            <w:r w:rsidRPr="00292D19">
              <w:rPr>
                <w:rStyle w:val="212pt"/>
                <w:rFonts w:eastAsia="Arial Unicode MS"/>
              </w:rPr>
              <w:t>з напрямку «Питання трудового законодавства»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D" w:rsidRPr="00292D19" w:rsidRDefault="000F4E1D" w:rsidP="00AA1E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2011</w:t>
            </w:r>
          </w:p>
        </w:tc>
      </w:tr>
      <w:tr w:rsidR="000F4E1D" w:rsidRPr="00292D19" w:rsidTr="00AA1E01">
        <w:trPr>
          <w:trHeight w:val="2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E1D" w:rsidRPr="00292D19" w:rsidRDefault="000F4E1D" w:rsidP="00AA1E01">
            <w:pPr>
              <w:widowControl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 xml:space="preserve">Тренінгові навчання в компанії </w:t>
            </w:r>
            <w:r w:rsidR="00AA1E01" w:rsidRPr="00AA1E01">
              <w:rPr>
                <w:rStyle w:val="212pt"/>
                <w:rFonts w:eastAsia="Arial Unicode MS"/>
              </w:rPr>
              <w:t>«</w:t>
            </w:r>
            <w:proofErr w:type="spellStart"/>
            <w:r w:rsidR="00AA1E01" w:rsidRPr="00AA1E01">
              <w:rPr>
                <w:rStyle w:val="212pt"/>
                <w:rFonts w:eastAsia="Arial Unicode MS"/>
              </w:rPr>
              <w:t>Success</w:t>
            </w:r>
            <w:proofErr w:type="spellEnd"/>
            <w:r w:rsidR="00AA1E01" w:rsidRPr="00AA1E01">
              <w:rPr>
                <w:rStyle w:val="212pt"/>
                <w:rFonts w:eastAsia="Arial Unicode MS"/>
              </w:rPr>
              <w:t xml:space="preserve"> </w:t>
            </w:r>
            <w:proofErr w:type="spellStart"/>
            <w:r w:rsidR="00AA1E01" w:rsidRPr="00AA1E01">
              <w:rPr>
                <w:rStyle w:val="212pt"/>
                <w:rFonts w:eastAsia="Arial Unicode MS"/>
              </w:rPr>
              <w:t>Group</w:t>
            </w:r>
            <w:proofErr w:type="spellEnd"/>
            <w:r w:rsidR="00AA1E01" w:rsidRPr="00AA1E01">
              <w:rPr>
                <w:rStyle w:val="212pt"/>
                <w:rFonts w:eastAsia="Arial Unicode MS"/>
              </w:rPr>
              <w:t>»</w:t>
            </w:r>
            <w:r w:rsidR="00AA1E01">
              <w:rPr>
                <w:rStyle w:val="fontstyle01"/>
              </w:rPr>
              <w:t xml:space="preserve"> </w:t>
            </w:r>
            <w:r w:rsidRPr="00292D19">
              <w:rPr>
                <w:rStyle w:val="212pt"/>
                <w:rFonts w:eastAsia="Arial Unicode MS"/>
              </w:rPr>
              <w:t xml:space="preserve">з напрямку «Управління </w:t>
            </w:r>
            <w:proofErr w:type="spellStart"/>
            <w:r w:rsidRPr="00292D19">
              <w:rPr>
                <w:rStyle w:val="212pt"/>
                <w:rFonts w:eastAsia="Arial Unicode MS"/>
              </w:rPr>
              <w:t>компетенціями</w:t>
            </w:r>
            <w:proofErr w:type="spellEnd"/>
            <w:r w:rsidRPr="00292D19">
              <w:rPr>
                <w:rStyle w:val="212pt"/>
                <w:rFonts w:eastAsia="Arial Unicode MS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D" w:rsidRPr="00292D19" w:rsidRDefault="000F4E1D" w:rsidP="00AA1E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2009</w:t>
            </w:r>
          </w:p>
        </w:tc>
      </w:tr>
      <w:tr w:rsidR="000F4E1D" w:rsidRPr="00292D19" w:rsidTr="00AA1E01">
        <w:trPr>
          <w:trHeight w:val="2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E1D" w:rsidRPr="00292D19" w:rsidRDefault="000F4E1D" w:rsidP="00AA1E01">
            <w:pPr>
              <w:widowControl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Інститут практичної психології «Бізнес-тренінг: нові можливості розвитку організації»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D" w:rsidRPr="00292D19" w:rsidRDefault="000F4E1D" w:rsidP="00AA1E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2008</w:t>
            </w:r>
          </w:p>
        </w:tc>
      </w:tr>
      <w:tr w:rsidR="000F4E1D" w:rsidRPr="00292D19" w:rsidTr="00AA1E01">
        <w:trPr>
          <w:trHeight w:val="2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E1D" w:rsidRPr="00292D19" w:rsidRDefault="000F4E1D" w:rsidP="00AA1E01">
            <w:pPr>
              <w:widowControl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Самостійне навчання (стажування)</w:t>
            </w:r>
          </w:p>
          <w:p w:rsidR="000F4E1D" w:rsidRPr="00292D19" w:rsidRDefault="000F4E1D" w:rsidP="00AA1E01">
            <w:pPr>
              <w:widowControl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Курси підвищення кваліфікації (університет) за напрямком «Управління персоналом»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D" w:rsidRPr="00292D19" w:rsidRDefault="000F4E1D" w:rsidP="00AA1E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2006</w:t>
            </w:r>
          </w:p>
        </w:tc>
      </w:tr>
      <w:tr w:rsidR="000F4E1D" w:rsidRPr="00292D19" w:rsidTr="00AA1E01">
        <w:trPr>
          <w:trHeight w:val="2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E1D" w:rsidRPr="00292D19" w:rsidRDefault="000F4E1D" w:rsidP="00AA1E01">
            <w:pPr>
              <w:widowControl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Вищий навчальний заклад (магістр)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E1D" w:rsidRPr="00292D19" w:rsidRDefault="000F4E1D" w:rsidP="00AA1E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2004</w:t>
            </w:r>
          </w:p>
        </w:tc>
      </w:tr>
      <w:tr w:rsidR="000F4E1D" w:rsidRPr="00292D19" w:rsidTr="00AA1E01">
        <w:trPr>
          <w:trHeight w:val="20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E1D" w:rsidRPr="00292D19" w:rsidRDefault="000F4E1D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Середній спеціальний навчальний заклад (бакалавр)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E1D" w:rsidRPr="00292D19" w:rsidRDefault="000F4E1D" w:rsidP="00AA1E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92D19">
              <w:rPr>
                <w:rStyle w:val="212pt"/>
                <w:rFonts w:eastAsia="Arial Unicode MS"/>
              </w:rPr>
              <w:t>1998</w:t>
            </w:r>
          </w:p>
        </w:tc>
      </w:tr>
    </w:tbl>
    <w:p w:rsidR="00292D19" w:rsidRDefault="00292D19" w:rsidP="00BE4687">
      <w:pPr>
        <w:widowControl/>
        <w:ind w:firstLine="760"/>
        <w:jc w:val="both"/>
        <w:rPr>
          <w:rStyle w:val="20"/>
          <w:rFonts w:eastAsia="Arial Unicode MS"/>
          <w:sz w:val="28"/>
          <w:szCs w:val="28"/>
        </w:rPr>
      </w:pPr>
    </w:p>
    <w:p w:rsidR="000F4E1D" w:rsidRPr="00BE4687" w:rsidRDefault="000F4E1D" w:rsidP="00BE468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Style w:val="20"/>
          <w:rFonts w:eastAsia="Arial Unicode MS"/>
          <w:sz w:val="28"/>
          <w:szCs w:val="28"/>
        </w:rPr>
        <w:lastRenderedPageBreak/>
        <w:t xml:space="preserve">Кадровий резерв </w:t>
      </w:r>
      <w:r w:rsidRPr="00BE4687">
        <w:rPr>
          <w:rFonts w:ascii="Times New Roman" w:hAnsi="Times New Roman" w:cs="Times New Roman"/>
          <w:sz w:val="28"/>
          <w:szCs w:val="28"/>
        </w:rPr>
        <w:t>- це група співробітників, що мають здібності до управлінської діяльності, відповідають вимогам, що ставляться до певних посад, піддалися відбору і що пройшли додаткову підготовку.</w:t>
      </w:r>
    </w:p>
    <w:p w:rsidR="000F4E1D" w:rsidRPr="00BE4687" w:rsidRDefault="000F4E1D" w:rsidP="00BE468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Потенційний резерв утворюють керівники, фахівці, робітники, що задовольняють основні вимоги за освітою, спеціальністю, зросту. Він є початковою базою формування власного резерву в кожному підрозділі.</w:t>
      </w:r>
    </w:p>
    <w:p w:rsidR="00AA1E01" w:rsidRDefault="00AA1E01" w:rsidP="00AA1E0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1E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29000" cy="5838892"/>
            <wp:effectExtent l="1905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3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01" w:rsidRPr="00AA1E01" w:rsidRDefault="00AA1E01" w:rsidP="00BE4687">
      <w:pPr>
        <w:widowControl/>
        <w:ind w:firstLine="760"/>
        <w:jc w:val="both"/>
        <w:rPr>
          <w:rFonts w:ascii="Times New Roman" w:hAnsi="Times New Roman" w:cs="Times New Roman"/>
          <w:sz w:val="16"/>
          <w:szCs w:val="16"/>
        </w:rPr>
      </w:pPr>
    </w:p>
    <w:p w:rsidR="00AA1E01" w:rsidRDefault="00AA1E01" w:rsidP="00AA1E01">
      <w:pPr>
        <w:pStyle w:val="32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 xml:space="preserve">Рис. 10.4. Приклад </w:t>
      </w:r>
      <w:proofErr w:type="spellStart"/>
      <w:r w:rsidRPr="00BE4687">
        <w:rPr>
          <w:sz w:val="28"/>
          <w:szCs w:val="28"/>
        </w:rPr>
        <w:t>кар’єрограми</w:t>
      </w:r>
      <w:proofErr w:type="spellEnd"/>
      <w:r w:rsidRPr="00BE4687">
        <w:rPr>
          <w:sz w:val="28"/>
          <w:szCs w:val="28"/>
        </w:rPr>
        <w:t xml:space="preserve"> директора з корпоративних </w:t>
      </w:r>
    </w:p>
    <w:p w:rsidR="00AA1E01" w:rsidRPr="003D5F17" w:rsidRDefault="00AA1E01" w:rsidP="00AA1E01">
      <w:pPr>
        <w:pStyle w:val="32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 xml:space="preserve">питань компанії </w:t>
      </w:r>
      <w:r>
        <w:rPr>
          <w:rStyle w:val="fontstyle01"/>
        </w:rPr>
        <w:t>«</w:t>
      </w:r>
      <w:proofErr w:type="spellStart"/>
      <w:r>
        <w:rPr>
          <w:rStyle w:val="fontstyle01"/>
        </w:rPr>
        <w:t>Geneva</w:t>
      </w:r>
      <w:proofErr w:type="spellEnd"/>
      <w:r>
        <w:rPr>
          <w:rStyle w:val="fontstyle01"/>
        </w:rPr>
        <w:t>&amp;</w:t>
      </w:r>
      <w:proofErr w:type="spellStart"/>
      <w:r>
        <w:rPr>
          <w:rStyle w:val="fontstyle01"/>
        </w:rPr>
        <w:t>Partners</w:t>
      </w:r>
      <w:proofErr w:type="spellEnd"/>
      <w:r>
        <w:rPr>
          <w:rStyle w:val="fontstyle01"/>
        </w:rPr>
        <w:t>»</w:t>
      </w:r>
    </w:p>
    <w:p w:rsidR="00AA1E01" w:rsidRDefault="00AA1E01" w:rsidP="00BE468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0F4E1D" w:rsidRPr="00BE4687" w:rsidRDefault="000F4E1D" w:rsidP="00BE468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Критеріями формування остаточного резерву є результати виконання завдань, що вирішуються керівником на займаному їм ступені управління в період висунення в резерв. Остаточне рішення щодо вибору резерву з числа кандидатів приймає керівник. У формуванні попереднього резерву активно бере участь трудовий колектив; його представники виступають експертами за оцінкою ділових якостей кандидатів. Таким чином, при виконанні програм відбору в резерв організація повинна </w:t>
      </w:r>
      <w:r w:rsidRPr="00BE4687">
        <w:rPr>
          <w:rFonts w:ascii="Times New Roman" w:hAnsi="Times New Roman" w:cs="Times New Roman"/>
          <w:sz w:val="28"/>
          <w:szCs w:val="28"/>
        </w:rPr>
        <w:lastRenderedPageBreak/>
        <w:t>провести оцінку потреби в управлінцях, часу їх призначення і специфіки діяльності. Лише спираючись на ці дані доцільно проводити відбір в кадровий резерв і розробляти програми його підготовки.</w:t>
      </w:r>
    </w:p>
    <w:p w:rsidR="000F4E1D" w:rsidRPr="00BE4687" w:rsidRDefault="000F4E1D" w:rsidP="00BE4687">
      <w:pPr>
        <w:pStyle w:val="90"/>
        <w:widowControl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BE4687">
        <w:rPr>
          <w:sz w:val="28"/>
          <w:szCs w:val="28"/>
        </w:rPr>
        <w:t>Основні етапи процесу формування резерву кадрів є такими :</w:t>
      </w:r>
    </w:p>
    <w:p w:rsidR="000F4E1D" w:rsidRPr="00BE4687" w:rsidRDefault="000F4E1D" w:rsidP="00BE4687">
      <w:pPr>
        <w:widowControl/>
        <w:numPr>
          <w:ilvl w:val="0"/>
          <w:numId w:val="12"/>
        </w:numPr>
        <w:tabs>
          <w:tab w:val="left" w:pos="110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Складається прогноз передбачуваних змін у складі керівних кадрів.</w:t>
      </w:r>
    </w:p>
    <w:p w:rsidR="000F4E1D" w:rsidRPr="00BE4687" w:rsidRDefault="000F4E1D" w:rsidP="00BE4687">
      <w:pPr>
        <w:widowControl/>
        <w:numPr>
          <w:ilvl w:val="0"/>
          <w:numId w:val="12"/>
        </w:numPr>
        <w:tabs>
          <w:tab w:val="left" w:pos="115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Попередньо проводиться набір кандидатів в резерв.</w:t>
      </w:r>
    </w:p>
    <w:p w:rsidR="000F4E1D" w:rsidRPr="00BE4687" w:rsidRDefault="000F4E1D" w:rsidP="00BE4687">
      <w:pPr>
        <w:widowControl/>
        <w:numPr>
          <w:ilvl w:val="0"/>
          <w:numId w:val="12"/>
        </w:numPr>
        <w:tabs>
          <w:tab w:val="left" w:pos="110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Н</w:t>
      </w:r>
      <w:r w:rsidR="00292D1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-фахівці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отримують інформацію про ділові, професійні та особові якості кандидатів.</w:t>
      </w:r>
    </w:p>
    <w:p w:rsidR="000F4E1D" w:rsidRPr="00BE4687" w:rsidRDefault="000F4E1D" w:rsidP="00BE4687">
      <w:pPr>
        <w:widowControl/>
        <w:numPr>
          <w:ilvl w:val="0"/>
          <w:numId w:val="12"/>
        </w:numPr>
        <w:tabs>
          <w:tab w:val="left" w:pos="115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Формується склад кадрового резерву.</w:t>
      </w:r>
    </w:p>
    <w:p w:rsidR="000F4E1D" w:rsidRPr="00BE4687" w:rsidRDefault="000F4E1D" w:rsidP="00BE4687">
      <w:pPr>
        <w:pStyle w:val="90"/>
        <w:widowControl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BE4687">
        <w:rPr>
          <w:sz w:val="28"/>
          <w:szCs w:val="28"/>
        </w:rPr>
        <w:t>Основні критерії при підборі кандидатів у кадровий резерв:</w:t>
      </w:r>
    </w:p>
    <w:p w:rsidR="000F4E1D" w:rsidRPr="00BE4687" w:rsidRDefault="000F4E1D" w:rsidP="00BE4687">
      <w:pPr>
        <w:widowControl/>
        <w:numPr>
          <w:ilvl w:val="0"/>
          <w:numId w:val="13"/>
        </w:numPr>
        <w:tabs>
          <w:tab w:val="left" w:pos="110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відповідний рівень освіти і професійної підготовки;</w:t>
      </w:r>
    </w:p>
    <w:p w:rsidR="000F4E1D" w:rsidRPr="00BE4687" w:rsidRDefault="000F4E1D" w:rsidP="00BE4687">
      <w:pPr>
        <w:widowControl/>
        <w:numPr>
          <w:ilvl w:val="0"/>
          <w:numId w:val="13"/>
        </w:numPr>
        <w:tabs>
          <w:tab w:val="left" w:pos="110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практичний досвід роботи з людьми;</w:t>
      </w:r>
    </w:p>
    <w:p w:rsidR="000F4E1D" w:rsidRPr="00BE4687" w:rsidRDefault="000F4E1D" w:rsidP="00BE4687">
      <w:pPr>
        <w:widowControl/>
        <w:numPr>
          <w:ilvl w:val="0"/>
          <w:numId w:val="13"/>
        </w:numPr>
        <w:tabs>
          <w:tab w:val="left" w:pos="110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організаторські здібності;</w:t>
      </w:r>
    </w:p>
    <w:p w:rsidR="000F4E1D" w:rsidRPr="00BE4687" w:rsidRDefault="000F4E1D" w:rsidP="00BE4687">
      <w:pPr>
        <w:widowControl/>
        <w:numPr>
          <w:ilvl w:val="0"/>
          <w:numId w:val="13"/>
        </w:numPr>
        <w:tabs>
          <w:tab w:val="left" w:pos="110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особові якості;</w:t>
      </w:r>
    </w:p>
    <w:p w:rsidR="000F4E1D" w:rsidRPr="00BE4687" w:rsidRDefault="000F4E1D" w:rsidP="00BE4687">
      <w:pPr>
        <w:widowControl/>
        <w:numPr>
          <w:ilvl w:val="0"/>
          <w:numId w:val="13"/>
        </w:numPr>
        <w:tabs>
          <w:tab w:val="left" w:pos="110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стан здоров’я, вік.</w:t>
      </w:r>
    </w:p>
    <w:p w:rsidR="000F4E1D" w:rsidRPr="00BE4687" w:rsidRDefault="000F4E1D" w:rsidP="00BE4687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Джерела формування резерву кадрів такі:</w:t>
      </w:r>
    </w:p>
    <w:p w:rsidR="000F4E1D" w:rsidRPr="00BE4687" w:rsidRDefault="000F4E1D" w:rsidP="00BE4687">
      <w:pPr>
        <w:widowControl/>
        <w:numPr>
          <w:ilvl w:val="0"/>
          <w:numId w:val="1"/>
        </w:numPr>
        <w:tabs>
          <w:tab w:val="left" w:pos="1070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компетентні фахівці; заступники керівників підрозділів;</w:t>
      </w:r>
    </w:p>
    <w:p w:rsidR="000F4E1D" w:rsidRPr="00BE4687" w:rsidRDefault="000F4E1D" w:rsidP="00BE4687">
      <w:pPr>
        <w:widowControl/>
        <w:numPr>
          <w:ilvl w:val="0"/>
          <w:numId w:val="1"/>
        </w:numPr>
        <w:tabs>
          <w:tab w:val="left" w:pos="1070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керівники нижнього рівня;</w:t>
      </w:r>
    </w:p>
    <w:p w:rsidR="000F4E1D" w:rsidRPr="003D5F17" w:rsidRDefault="000F4E1D" w:rsidP="00BE4687">
      <w:pPr>
        <w:widowControl/>
        <w:numPr>
          <w:ilvl w:val="0"/>
          <w:numId w:val="1"/>
        </w:numPr>
        <w:tabs>
          <w:tab w:val="left" w:pos="1070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дипломовані фахівці, зайняті на виробництві в якості робітників.</w:t>
      </w:r>
    </w:p>
    <w:p w:rsidR="003D5F17" w:rsidRDefault="003D5F17" w:rsidP="003D5F17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6" w:name="bookmark179"/>
    </w:p>
    <w:p w:rsidR="003D5F17" w:rsidRDefault="000F4E1D" w:rsidP="003D5F17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Завдання до самостійної роботи з теми</w:t>
      </w:r>
      <w:r w:rsidR="000B0FCE" w:rsidRPr="00BE4687">
        <w:rPr>
          <w:sz w:val="28"/>
          <w:szCs w:val="28"/>
        </w:rPr>
        <w:t xml:space="preserve"> 10</w:t>
      </w:r>
    </w:p>
    <w:p w:rsidR="000F4E1D" w:rsidRPr="00BE4687" w:rsidRDefault="000F4E1D" w:rsidP="003D5F17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«Управління процесами руху персоналу»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5434"/>
        <w:gridCol w:w="1406"/>
        <w:gridCol w:w="2122"/>
      </w:tblGrid>
      <w:tr w:rsidR="000F4E1D" w:rsidRPr="003D5F17" w:rsidTr="003D5F17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D" w:rsidRPr="003D5F17" w:rsidRDefault="000F4E1D" w:rsidP="003D5F17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D5F17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№ з/п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D" w:rsidRPr="003D5F17" w:rsidRDefault="000F4E1D" w:rsidP="003D5F17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D5F17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Питання та завдання для самостійної роботи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E1D" w:rsidRPr="003D5F17" w:rsidRDefault="000F4E1D" w:rsidP="003D5F17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D5F17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Терміни</w:t>
            </w:r>
          </w:p>
          <w:p w:rsidR="000F4E1D" w:rsidRPr="003D5F17" w:rsidRDefault="000F4E1D" w:rsidP="003D5F17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D5F17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виконання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1D" w:rsidRPr="003D5F17" w:rsidRDefault="000F4E1D" w:rsidP="003D5F17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D5F17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Форми</w:t>
            </w:r>
          </w:p>
          <w:p w:rsidR="000F4E1D" w:rsidRPr="003D5F17" w:rsidRDefault="000F4E1D" w:rsidP="003D5F17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3D5F17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контролю</w:t>
            </w:r>
          </w:p>
        </w:tc>
      </w:tr>
      <w:tr w:rsidR="000F4E1D" w:rsidRPr="003D5F17" w:rsidTr="003D5F17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E1D" w:rsidRPr="003D5F17" w:rsidRDefault="000F4E1D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E1D" w:rsidRPr="003D5F17" w:rsidRDefault="000F4E1D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1pt"/>
                <w:rFonts w:eastAsia="Arial Unicode MS"/>
                <w:sz w:val="24"/>
                <w:szCs w:val="24"/>
              </w:rPr>
              <w:t>Підготовка до практичного заняття (питання на самостійне вивчення)</w:t>
            </w:r>
          </w:p>
          <w:p w:rsidR="000F4E1D" w:rsidRPr="003D5F17" w:rsidRDefault="000F4E1D" w:rsidP="00BE4687">
            <w:pPr>
              <w:widowControl/>
              <w:numPr>
                <w:ilvl w:val="0"/>
                <w:numId w:val="14"/>
              </w:numPr>
              <w:tabs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Розкрийте та охарактеризуйте сутність понять: «кар’єра», «трудова кар’єра», «ділова кар’єра».</w:t>
            </w:r>
          </w:p>
          <w:p w:rsidR="000F4E1D" w:rsidRPr="003D5F17" w:rsidRDefault="000F4E1D" w:rsidP="00BE4687">
            <w:pPr>
              <w:widowControl/>
              <w:numPr>
                <w:ilvl w:val="0"/>
                <w:numId w:val="14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Охарактеризуйте етапи кар’єри. Назвіть мотиви кар’єри. Розкрийте сутність поняття «динамічність кар’єри».</w:t>
            </w:r>
          </w:p>
          <w:p w:rsidR="000F4E1D" w:rsidRPr="003D5F17" w:rsidRDefault="000F4E1D" w:rsidP="00BE4687">
            <w:pPr>
              <w:widowControl/>
              <w:numPr>
                <w:ilvl w:val="0"/>
                <w:numId w:val="14"/>
              </w:numPr>
              <w:tabs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При якому звільненні працівників, на Ваш погляд, спостерігається найвища ступінь конфліктності?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E1D" w:rsidRPr="003D5F17" w:rsidRDefault="000F4E1D" w:rsidP="003D5F1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Відповідно до розкладу занять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E1D" w:rsidRPr="003D5F17" w:rsidRDefault="000F4E1D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Активна участь у практичних заняттях</w:t>
            </w:r>
          </w:p>
        </w:tc>
      </w:tr>
      <w:tr w:rsidR="000F4E1D" w:rsidRPr="003D5F17" w:rsidTr="003D5F17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E1D" w:rsidRPr="003D5F17" w:rsidRDefault="000F4E1D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E1D" w:rsidRPr="003D5F17" w:rsidRDefault="000F4E1D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1pt"/>
                <w:rFonts w:eastAsia="Arial Unicode MS"/>
                <w:sz w:val="24"/>
                <w:szCs w:val="24"/>
              </w:rPr>
              <w:t>Написання завдання (есе) на тему:</w:t>
            </w:r>
          </w:p>
          <w:p w:rsidR="000F4E1D" w:rsidRPr="003D5F17" w:rsidRDefault="000F4E1D" w:rsidP="00BE4687">
            <w:pPr>
              <w:widowControl/>
              <w:numPr>
                <w:ilvl w:val="0"/>
                <w:numId w:val="15"/>
              </w:numPr>
              <w:tabs>
                <w:tab w:val="left" w:pos="408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Сучасні тенденції управління кар’єрою персоналу (на матеріалах організації).</w:t>
            </w:r>
          </w:p>
          <w:p w:rsidR="000F4E1D" w:rsidRPr="003D5F17" w:rsidRDefault="000F4E1D" w:rsidP="00BE4687">
            <w:pPr>
              <w:widowControl/>
              <w:numPr>
                <w:ilvl w:val="0"/>
                <w:numId w:val="15"/>
              </w:numPr>
              <w:tabs>
                <w:tab w:val="left" w:pos="403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Принципи планування стратегії розвитку ділової кар’єри.</w:t>
            </w:r>
          </w:p>
          <w:p w:rsidR="000F4E1D" w:rsidRPr="003D5F17" w:rsidRDefault="000F4E1D" w:rsidP="00BE4687">
            <w:pPr>
              <w:widowControl/>
              <w:numPr>
                <w:ilvl w:val="0"/>
                <w:numId w:val="15"/>
              </w:numPr>
              <w:tabs>
                <w:tab w:val="left" w:pos="408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Фактори та технології побудови ділової кар’єри.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E1D" w:rsidRPr="003D5F17" w:rsidRDefault="000F4E1D" w:rsidP="003D5F1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Відповідно до розкладу занять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E1D" w:rsidRPr="003D5F17" w:rsidRDefault="000F4E1D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 xml:space="preserve">Обговорення (захист) матеріалів реферату (есе) під час </w:t>
            </w:r>
            <w:proofErr w:type="spellStart"/>
            <w:r w:rsidRPr="003D5F17">
              <w:rPr>
                <w:rStyle w:val="25"/>
                <w:rFonts w:eastAsia="Arial Unicode MS"/>
                <w:sz w:val="24"/>
                <w:szCs w:val="24"/>
              </w:rPr>
              <w:t>іКр</w:t>
            </w:r>
            <w:proofErr w:type="spellEnd"/>
          </w:p>
        </w:tc>
      </w:tr>
      <w:tr w:rsidR="000F4E1D" w:rsidRPr="003D5F17" w:rsidTr="003D5F17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E1D" w:rsidRPr="003D5F17" w:rsidRDefault="000F4E1D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E1D" w:rsidRPr="003D5F17" w:rsidRDefault="000F4E1D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1pt"/>
                <w:rFonts w:eastAsia="Arial Unicode MS"/>
                <w:sz w:val="24"/>
                <w:szCs w:val="24"/>
              </w:rPr>
              <w:t>Завдання аналітичного характеру</w:t>
            </w:r>
          </w:p>
          <w:p w:rsidR="000F4E1D" w:rsidRPr="003D5F17" w:rsidRDefault="000F4E1D" w:rsidP="00BE4687">
            <w:pPr>
              <w:widowControl/>
              <w:numPr>
                <w:ilvl w:val="0"/>
                <w:numId w:val="16"/>
              </w:numPr>
              <w:tabs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Побудувати схему етапів кар’єри та задоволення потреб менеджера з персоналу в організації.</w:t>
            </w:r>
          </w:p>
          <w:p w:rsidR="000F4E1D" w:rsidRPr="003D5F17" w:rsidRDefault="000F4E1D" w:rsidP="00BE4687">
            <w:pPr>
              <w:widowControl/>
              <w:numPr>
                <w:ilvl w:val="0"/>
                <w:numId w:val="16"/>
              </w:numPr>
              <w:tabs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Місце кар’єри в системі цінностей людини.</w:t>
            </w:r>
          </w:p>
          <w:p w:rsidR="000F4E1D" w:rsidRPr="003D5F17" w:rsidRDefault="000F4E1D" w:rsidP="00BE4687">
            <w:pPr>
              <w:widowControl/>
              <w:numPr>
                <w:ilvl w:val="0"/>
                <w:numId w:val="16"/>
              </w:numPr>
              <w:tabs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Концепція розвитку кар’єри працівників в організації.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E1D" w:rsidRPr="003D5F17" w:rsidRDefault="003D5F17" w:rsidP="003D5F17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Індивіду</w:t>
            </w:r>
            <w:r>
              <w:rPr>
                <w:rFonts w:ascii="Times New Roman" w:hAnsi="Times New Roman" w:cs="Times New Roman"/>
              </w:rPr>
              <w:softHyphen/>
              <w:t>ально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E1D" w:rsidRPr="003D5F17" w:rsidRDefault="000F4E1D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перевірка правильності виконання завдань</w:t>
            </w:r>
          </w:p>
        </w:tc>
      </w:tr>
      <w:tr w:rsidR="003D5F17" w:rsidRPr="003D5F17" w:rsidTr="003D5F17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17" w:rsidRPr="003D5F17" w:rsidRDefault="003D5F17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lastRenderedPageBreak/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17" w:rsidRPr="003D5F17" w:rsidRDefault="003D5F17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1pt"/>
                <w:rFonts w:eastAsia="Arial Unicode MS"/>
                <w:sz w:val="24"/>
                <w:szCs w:val="24"/>
              </w:rPr>
              <w:t>Вирішення ситуаційних вправ, правових колізій та задач</w:t>
            </w:r>
          </w:p>
          <w:p w:rsidR="003D5F17" w:rsidRPr="003D5F17" w:rsidRDefault="003D5F17" w:rsidP="00BE4687">
            <w:pPr>
              <w:widowControl/>
              <w:numPr>
                <w:ilvl w:val="0"/>
                <w:numId w:val="17"/>
              </w:numPr>
              <w:tabs>
                <w:tab w:val="left" w:pos="187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Проаналізуйте професійно-кваліфікаційний рух кадрів в організації.</w:t>
            </w:r>
          </w:p>
          <w:p w:rsidR="003D5F17" w:rsidRPr="003D5F17" w:rsidRDefault="003D5F17" w:rsidP="00BE4687">
            <w:pPr>
              <w:widowControl/>
              <w:numPr>
                <w:ilvl w:val="0"/>
                <w:numId w:val="17"/>
              </w:numPr>
              <w:tabs>
                <w:tab w:val="left" w:pos="202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Які статті Кодексу законів про працю України регулюють процеси плинності кадрів в організації?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17" w:rsidRPr="003D5F17" w:rsidRDefault="003D5F17" w:rsidP="00E008F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Індивіду</w:t>
            </w:r>
            <w:r>
              <w:rPr>
                <w:rFonts w:ascii="Times New Roman" w:hAnsi="Times New Roman" w:cs="Times New Roman"/>
              </w:rPr>
              <w:softHyphen/>
              <w:t>ально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17" w:rsidRPr="003D5F17" w:rsidRDefault="003D5F17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Перевірка правильності виконання завдань</w:t>
            </w:r>
          </w:p>
        </w:tc>
      </w:tr>
      <w:tr w:rsidR="003D5F17" w:rsidRPr="003D5F17" w:rsidTr="003D5F17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17" w:rsidRPr="003D5F17" w:rsidRDefault="003D5F17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F17" w:rsidRPr="003D5F17" w:rsidRDefault="003D5F17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1pt"/>
                <w:rFonts w:eastAsia="Arial Unicode MS"/>
                <w:sz w:val="24"/>
                <w:szCs w:val="24"/>
              </w:rPr>
              <w:t>Критичний огляд наукових публікацій</w:t>
            </w:r>
          </w:p>
          <w:p w:rsidR="003D5F17" w:rsidRPr="003D5F17" w:rsidRDefault="003D5F17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Опрацювати статті у журналах, проаналізувати статистичні матеріали та підготувати тему доповіді:</w:t>
            </w:r>
          </w:p>
          <w:p w:rsidR="003D5F17" w:rsidRPr="003D5F17" w:rsidRDefault="003D5F17" w:rsidP="00BE4687">
            <w:pPr>
              <w:widowControl/>
              <w:numPr>
                <w:ilvl w:val="0"/>
                <w:numId w:val="18"/>
              </w:numPr>
              <w:tabs>
                <w:tab w:val="left" w:pos="216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Управління діловою кар’єрою в малому бізнесі.</w:t>
            </w:r>
          </w:p>
          <w:p w:rsidR="003D5F17" w:rsidRPr="003D5F17" w:rsidRDefault="003D5F17" w:rsidP="00BE4687">
            <w:pPr>
              <w:widowControl/>
              <w:numPr>
                <w:ilvl w:val="0"/>
                <w:numId w:val="18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Формування кадрового резерву в сучасних компаніях.</w:t>
            </w:r>
          </w:p>
          <w:p w:rsidR="003D5F17" w:rsidRPr="003D5F17" w:rsidRDefault="003D5F17" w:rsidP="00BE4687">
            <w:pPr>
              <w:widowControl/>
              <w:numPr>
                <w:ilvl w:val="0"/>
                <w:numId w:val="18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 xml:space="preserve">Проведення </w:t>
            </w:r>
            <w:proofErr w:type="spellStart"/>
            <w:r w:rsidRPr="003D5F17">
              <w:rPr>
                <w:rStyle w:val="212pt"/>
                <w:rFonts w:eastAsia="Arial Unicode MS"/>
              </w:rPr>
              <w:t>аутплейсменту</w:t>
            </w:r>
            <w:proofErr w:type="spellEnd"/>
            <w:r w:rsidRPr="003D5F17">
              <w:rPr>
                <w:rStyle w:val="212pt"/>
                <w:rFonts w:eastAsia="Arial Unicode MS"/>
              </w:rPr>
              <w:t xml:space="preserve"> на підприємствах зарубіжних країн.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17" w:rsidRPr="003D5F17" w:rsidRDefault="003D5F17" w:rsidP="00E008F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Індивіду</w:t>
            </w:r>
            <w:r>
              <w:rPr>
                <w:rFonts w:ascii="Times New Roman" w:hAnsi="Times New Roman" w:cs="Times New Roman"/>
              </w:rPr>
              <w:softHyphen/>
              <w:t>ально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F17" w:rsidRPr="003D5F17" w:rsidRDefault="003D5F17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Перевірка правильності виконання завдань</w:t>
            </w:r>
          </w:p>
        </w:tc>
      </w:tr>
      <w:tr w:rsidR="003D5F17" w:rsidRPr="003D5F17" w:rsidTr="003D5F17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17" w:rsidRPr="003D5F17" w:rsidRDefault="003D5F17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F17" w:rsidRPr="003D5F17" w:rsidRDefault="003D5F17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1pt"/>
                <w:rFonts w:eastAsia="Arial Unicode MS"/>
                <w:sz w:val="24"/>
                <w:szCs w:val="24"/>
              </w:rPr>
              <w:t>Розробка пропозицій щодо вирішення виявлених проблем</w:t>
            </w:r>
          </w:p>
          <w:p w:rsidR="003D5F17" w:rsidRPr="003D5F17" w:rsidRDefault="003D5F17" w:rsidP="00BE4687">
            <w:pPr>
              <w:widowControl/>
              <w:numPr>
                <w:ilvl w:val="0"/>
                <w:numId w:val="19"/>
              </w:numPr>
              <w:tabs>
                <w:tab w:val="left" w:pos="259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Шляхи оптимізації кар’єрного зростання особистості.</w:t>
            </w:r>
          </w:p>
          <w:p w:rsidR="003D5F17" w:rsidRPr="003D5F17" w:rsidRDefault="003D5F17" w:rsidP="00BE4687">
            <w:pPr>
              <w:widowControl/>
              <w:numPr>
                <w:ilvl w:val="0"/>
                <w:numId w:val="19"/>
              </w:numPr>
              <w:tabs>
                <w:tab w:val="left" w:pos="259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Вдосконалення напрямків планування ділової кар’єри менеджера з персоналу в організації.</w:t>
            </w:r>
          </w:p>
          <w:p w:rsidR="003D5F17" w:rsidRPr="003D5F17" w:rsidRDefault="003D5F17" w:rsidP="00BE4687">
            <w:pPr>
              <w:widowControl/>
              <w:numPr>
                <w:ilvl w:val="0"/>
                <w:numId w:val="19"/>
              </w:numPr>
              <w:tabs>
                <w:tab w:val="left" w:pos="269"/>
              </w:tabs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Що Вам відомо про зарубіжну комплексну програму вивільнення працівників? Дайте пропозиції з використання зарубіжного досвіду у вітчизняній практиці.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17" w:rsidRPr="003D5F17" w:rsidRDefault="003D5F17" w:rsidP="00E008F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Індивіду</w:t>
            </w:r>
            <w:r>
              <w:rPr>
                <w:rFonts w:ascii="Times New Roman" w:hAnsi="Times New Roman" w:cs="Times New Roman"/>
              </w:rPr>
              <w:softHyphen/>
              <w:t>ально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F17" w:rsidRPr="003D5F17" w:rsidRDefault="003D5F17" w:rsidP="00BE468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D5F17">
              <w:rPr>
                <w:rStyle w:val="212pt"/>
                <w:rFonts w:eastAsia="Arial Unicode MS"/>
              </w:rPr>
              <w:t>Оцінювання якості підготовлених матеріалів</w:t>
            </w:r>
          </w:p>
        </w:tc>
      </w:tr>
    </w:tbl>
    <w:p w:rsidR="003D5F17" w:rsidRDefault="003D5F17" w:rsidP="00BE4687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sectPr w:rsidR="003D5F17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71E"/>
    <w:multiLevelType w:val="multilevel"/>
    <w:tmpl w:val="18B68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0146D"/>
    <w:multiLevelType w:val="multilevel"/>
    <w:tmpl w:val="A120E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76F2C"/>
    <w:multiLevelType w:val="multilevel"/>
    <w:tmpl w:val="7CB6F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E1C35"/>
    <w:multiLevelType w:val="multilevel"/>
    <w:tmpl w:val="B64AB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713EB"/>
    <w:multiLevelType w:val="multilevel"/>
    <w:tmpl w:val="C964B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13DB2"/>
    <w:multiLevelType w:val="multilevel"/>
    <w:tmpl w:val="25801E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C0A9B"/>
    <w:multiLevelType w:val="multilevel"/>
    <w:tmpl w:val="14E4E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E63AB"/>
    <w:multiLevelType w:val="multilevel"/>
    <w:tmpl w:val="B45233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70888"/>
    <w:multiLevelType w:val="multilevel"/>
    <w:tmpl w:val="E1F63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51AEC"/>
    <w:multiLevelType w:val="multilevel"/>
    <w:tmpl w:val="FA5A1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5F356A"/>
    <w:multiLevelType w:val="multilevel"/>
    <w:tmpl w:val="A894D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42158"/>
    <w:multiLevelType w:val="multilevel"/>
    <w:tmpl w:val="BA968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533F60"/>
    <w:multiLevelType w:val="multilevel"/>
    <w:tmpl w:val="12FC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4709C3"/>
    <w:multiLevelType w:val="multilevel"/>
    <w:tmpl w:val="3CC26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955977"/>
    <w:multiLevelType w:val="multilevel"/>
    <w:tmpl w:val="87288B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BC10238"/>
    <w:multiLevelType w:val="multilevel"/>
    <w:tmpl w:val="7E866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5C3139"/>
    <w:multiLevelType w:val="multilevel"/>
    <w:tmpl w:val="47BC8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EA17B4"/>
    <w:multiLevelType w:val="multilevel"/>
    <w:tmpl w:val="26947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810DFB"/>
    <w:multiLevelType w:val="multilevel"/>
    <w:tmpl w:val="34344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9692E"/>
    <w:multiLevelType w:val="multilevel"/>
    <w:tmpl w:val="B7E0B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E30C6B"/>
    <w:multiLevelType w:val="multilevel"/>
    <w:tmpl w:val="2268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CC0254"/>
    <w:multiLevelType w:val="multilevel"/>
    <w:tmpl w:val="02EED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775070"/>
    <w:multiLevelType w:val="multilevel"/>
    <w:tmpl w:val="5EBE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4B1A08"/>
    <w:multiLevelType w:val="multilevel"/>
    <w:tmpl w:val="9F4493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9"/>
  </w:num>
  <w:num w:numId="5">
    <w:abstractNumId w:val="17"/>
  </w:num>
  <w:num w:numId="6">
    <w:abstractNumId w:val="9"/>
  </w:num>
  <w:num w:numId="7">
    <w:abstractNumId w:val="21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22"/>
  </w:num>
  <w:num w:numId="14">
    <w:abstractNumId w:val="0"/>
  </w:num>
  <w:num w:numId="15">
    <w:abstractNumId w:val="2"/>
  </w:num>
  <w:num w:numId="16">
    <w:abstractNumId w:val="16"/>
  </w:num>
  <w:num w:numId="17">
    <w:abstractNumId w:val="20"/>
  </w:num>
  <w:num w:numId="18">
    <w:abstractNumId w:val="1"/>
  </w:num>
  <w:num w:numId="19">
    <w:abstractNumId w:val="12"/>
  </w:num>
  <w:num w:numId="20">
    <w:abstractNumId w:val="18"/>
  </w:num>
  <w:num w:numId="21">
    <w:abstractNumId w:val="23"/>
  </w:num>
  <w:num w:numId="22">
    <w:abstractNumId w:val="10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F4E1D"/>
    <w:rsid w:val="00085536"/>
    <w:rsid w:val="000B0FCE"/>
    <w:rsid w:val="000F4E1D"/>
    <w:rsid w:val="00202BBC"/>
    <w:rsid w:val="00292D19"/>
    <w:rsid w:val="003D5F17"/>
    <w:rsid w:val="004016A5"/>
    <w:rsid w:val="00576C00"/>
    <w:rsid w:val="00AA1E01"/>
    <w:rsid w:val="00AD01A5"/>
    <w:rsid w:val="00B125F3"/>
    <w:rsid w:val="00BD45A7"/>
    <w:rsid w:val="00BE4687"/>
    <w:rsid w:val="00D7663E"/>
    <w:rsid w:val="00F0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E1D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F4E1D"/>
    <w:rPr>
      <w:rFonts w:eastAsia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0F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0F4E1D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0F4E1D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link w:val="a4"/>
    <w:rsid w:val="000F4E1D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F4E1D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20">
    <w:name w:val="Основной текст (2) + Полужирный"/>
    <w:basedOn w:val="2"/>
    <w:rsid w:val="000F4E1D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0F4E1D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0F4E1D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0F4E1D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31">
    <w:name w:val="Подпись к картинке (3)_"/>
    <w:basedOn w:val="a0"/>
    <w:link w:val="32"/>
    <w:rsid w:val="000F4E1D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4"/>
    <w:rsid w:val="000F4E1D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0F4E1D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0F4E1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">
    <w:name w:val="Основной текст (2) + 12 pt"/>
    <w:basedOn w:val="2"/>
    <w:rsid w:val="000F4E1D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0F4E1D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5">
    <w:name w:val="Основной текст (2) + Малые прописные"/>
    <w:basedOn w:val="2"/>
    <w:rsid w:val="000F4E1D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6">
    <w:name w:val="Основной текст (2)"/>
    <w:basedOn w:val="2"/>
    <w:rsid w:val="000F4E1D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7">
    <w:name w:val="Оглавление (2)_"/>
    <w:basedOn w:val="a0"/>
    <w:link w:val="28"/>
    <w:rsid w:val="000F4E1D"/>
    <w:rPr>
      <w:rFonts w:ascii="Calibri" w:eastAsia="Calibri" w:hAnsi="Calibri" w:cs="Calibri"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1D"/>
    <w:pPr>
      <w:shd w:val="clear" w:color="auto" w:fill="FFFFFF"/>
      <w:spacing w:before="360" w:after="3780" w:line="0" w:lineRule="atLeas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F4E1D"/>
    <w:pPr>
      <w:shd w:val="clear" w:color="auto" w:fill="FFFFFF"/>
      <w:spacing w:before="240"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10">
    <w:name w:val="toc 1"/>
    <w:basedOn w:val="a"/>
    <w:link w:val="1"/>
    <w:autoRedefine/>
    <w:rsid w:val="000F4E1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4">
    <w:name w:val="Колонтитул"/>
    <w:basedOn w:val="a"/>
    <w:link w:val="a3"/>
    <w:rsid w:val="000F4E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0F4E1D"/>
    <w:pPr>
      <w:shd w:val="clear" w:color="auto" w:fill="FFFFFF"/>
      <w:spacing w:after="54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40"/>
      <w:szCs w:val="40"/>
      <w:lang w:eastAsia="en-US" w:bidi="ar-SA"/>
    </w:rPr>
  </w:style>
  <w:style w:type="paragraph" w:customStyle="1" w:styleId="90">
    <w:name w:val="Основной текст (9)"/>
    <w:basedOn w:val="a"/>
    <w:link w:val="9"/>
    <w:rsid w:val="000F4E1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0F4E1D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2">
    <w:name w:val="Подпись к таблице (2)"/>
    <w:basedOn w:val="a"/>
    <w:link w:val="21"/>
    <w:rsid w:val="000F4E1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32">
    <w:name w:val="Подпись к картинке (3)"/>
    <w:basedOn w:val="a"/>
    <w:link w:val="31"/>
    <w:rsid w:val="000F4E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4">
    <w:name w:val="Заголовок №2"/>
    <w:basedOn w:val="a"/>
    <w:link w:val="23"/>
    <w:rsid w:val="000F4E1D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0F4E1D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28">
    <w:name w:val="Оглавление (2)"/>
    <w:basedOn w:val="a"/>
    <w:link w:val="27"/>
    <w:rsid w:val="000F4E1D"/>
    <w:pPr>
      <w:shd w:val="clear" w:color="auto" w:fill="FFFFFF"/>
      <w:spacing w:before="120" w:line="0" w:lineRule="atLeast"/>
      <w:jc w:val="both"/>
    </w:pPr>
    <w:rPr>
      <w:rFonts w:ascii="Calibri" w:eastAsia="Calibri" w:hAnsi="Calibri" w:cs="Calibri"/>
      <w:color w:val="auto"/>
      <w:spacing w:val="-10"/>
      <w:sz w:val="20"/>
      <w:szCs w:val="2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B0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CE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character" w:customStyle="1" w:styleId="fontstyle01">
    <w:name w:val="fontstyle01"/>
    <w:basedOn w:val="a0"/>
    <w:rsid w:val="00292D19"/>
    <w:rPr>
      <w:rFonts w:ascii="Times-Roman" w:hAnsi="Times-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6445</Words>
  <Characters>3674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dcterms:created xsi:type="dcterms:W3CDTF">2022-03-18T09:26:00Z</dcterms:created>
  <dcterms:modified xsi:type="dcterms:W3CDTF">2022-03-18T10:42:00Z</dcterms:modified>
</cp:coreProperties>
</file>