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E49" w:rsidRPr="00071543" w:rsidRDefault="00071543" w:rsidP="002C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заняття </w:t>
      </w:r>
      <w:r w:rsidR="00C4794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2C756A" w:rsidRPr="0007154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47949" w:rsidRDefault="00C47949" w:rsidP="00C4794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33067">
        <w:rPr>
          <w:rFonts w:ascii="Times New Roman" w:hAnsi="Times New Roman"/>
          <w:b/>
          <w:sz w:val="28"/>
          <w:szCs w:val="28"/>
          <w:u w:val="single"/>
          <w:lang w:val="uk-UA"/>
        </w:rPr>
        <w:t>Тема 5. Конфлікти, їх суть і природа.</w:t>
      </w:r>
    </w:p>
    <w:p w:rsidR="00C47949" w:rsidRPr="00B33067" w:rsidRDefault="00C47949" w:rsidP="00C4794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33067">
        <w:rPr>
          <w:rFonts w:ascii="Times New Roman" w:hAnsi="Times New Roman"/>
          <w:b/>
          <w:sz w:val="28"/>
          <w:szCs w:val="28"/>
          <w:lang w:val="uk-UA"/>
        </w:rPr>
        <w:t xml:space="preserve">Мета </w:t>
      </w:r>
      <w:r>
        <w:rPr>
          <w:rFonts w:ascii="Times New Roman" w:hAnsi="Times New Roman"/>
          <w:b/>
          <w:sz w:val="28"/>
          <w:szCs w:val="28"/>
          <w:lang w:val="uk-UA"/>
        </w:rPr>
        <w:t>практичного заняття</w:t>
      </w:r>
      <w:r w:rsidRPr="00B33067">
        <w:rPr>
          <w:rFonts w:ascii="Times New Roman" w:hAnsi="Times New Roman"/>
          <w:sz w:val="28"/>
          <w:szCs w:val="28"/>
          <w:lang w:val="uk-UA"/>
        </w:rPr>
        <w:t xml:space="preserve"> – охарактеризувати процедуру управління конфліктами </w:t>
      </w:r>
      <w:r>
        <w:rPr>
          <w:rFonts w:ascii="Times New Roman" w:hAnsi="Times New Roman"/>
          <w:sz w:val="28"/>
          <w:szCs w:val="28"/>
          <w:lang w:val="uk-UA"/>
        </w:rPr>
        <w:t xml:space="preserve">та методи розв’язання протиріч </w:t>
      </w:r>
      <w:r w:rsidRPr="00B33067">
        <w:rPr>
          <w:rFonts w:ascii="Times New Roman" w:hAnsi="Times New Roman"/>
          <w:sz w:val="28"/>
          <w:szCs w:val="28"/>
          <w:lang w:val="uk-UA"/>
        </w:rPr>
        <w:t>в організації</w:t>
      </w:r>
    </w:p>
    <w:p w:rsidR="002C756A" w:rsidRPr="00071543" w:rsidRDefault="002C756A" w:rsidP="002C7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2C756A" w:rsidRPr="00195C12" w:rsidRDefault="002C756A" w:rsidP="00CA4B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5C1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71543" w:rsidRPr="00195C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7949" w:rsidRPr="00195C12">
        <w:rPr>
          <w:rFonts w:ascii="Times New Roman" w:hAnsi="Times New Roman" w:cs="Times New Roman"/>
          <w:sz w:val="28"/>
          <w:szCs w:val="28"/>
          <w:lang w:val="uk-UA"/>
        </w:rPr>
        <w:t>Дайте короткі письмові відповіді на запитання</w:t>
      </w:r>
      <w:r w:rsidR="00071543" w:rsidRPr="00195C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756A" w:rsidRPr="00195C12" w:rsidRDefault="002C756A" w:rsidP="00CA4B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5C1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71543" w:rsidRPr="00195C12">
        <w:rPr>
          <w:lang w:val="uk-UA"/>
        </w:rPr>
        <w:t xml:space="preserve"> </w:t>
      </w:r>
      <w:r w:rsidR="00C47949" w:rsidRPr="00195C12">
        <w:rPr>
          <w:rFonts w:ascii="Times New Roman" w:hAnsi="Times New Roman" w:cs="Times New Roman"/>
          <w:sz w:val="28"/>
          <w:szCs w:val="28"/>
          <w:lang w:val="uk-UA"/>
        </w:rPr>
        <w:t>Ситуаційна вправа №1.</w:t>
      </w:r>
    </w:p>
    <w:p w:rsidR="00C47949" w:rsidRPr="00195C12" w:rsidRDefault="00C47949" w:rsidP="00CA4B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5C12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195C12">
        <w:rPr>
          <w:rFonts w:ascii="Times New Roman" w:hAnsi="Times New Roman" w:cs="Times New Roman"/>
          <w:sz w:val="28"/>
          <w:szCs w:val="28"/>
          <w:lang w:val="uk-UA"/>
        </w:rPr>
        <w:t>Ситуаційна впра</w:t>
      </w:r>
      <w:r w:rsidRPr="00195C12">
        <w:rPr>
          <w:rFonts w:ascii="Times New Roman" w:hAnsi="Times New Roman" w:cs="Times New Roman"/>
          <w:sz w:val="28"/>
          <w:szCs w:val="28"/>
          <w:lang w:val="uk-UA"/>
        </w:rPr>
        <w:t>ва №2</w:t>
      </w:r>
      <w:r w:rsidRPr="00195C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4B62" w:rsidRPr="00195C12" w:rsidRDefault="00CA4B62" w:rsidP="00CA4B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5C12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071543" w:rsidRPr="00195C12">
        <w:rPr>
          <w:rFonts w:ascii="Times New Roman" w:hAnsi="Times New Roman" w:cs="Times New Roman"/>
          <w:sz w:val="28"/>
          <w:szCs w:val="28"/>
          <w:lang w:val="uk-UA"/>
        </w:rPr>
        <w:t xml:space="preserve"> Тести</w:t>
      </w:r>
      <w:r w:rsidRPr="00195C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756A" w:rsidRDefault="002C756A" w:rsidP="00071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7949" w:rsidRPr="00C47949" w:rsidRDefault="00C47949" w:rsidP="00C47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</w:t>
      </w:r>
      <w:r w:rsidRPr="00C479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Дайте короткі письмові відповіді на запитання</w:t>
      </w:r>
      <w:r w:rsidR="00195C1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bookmarkStart w:id="0" w:name="_GoBack"/>
      <w:bookmarkEnd w:id="0"/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1. Типи конфліктів.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2. Причини конфліктів.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3. Управління конфліктною ситуацією.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4. Засоби успішного здійснення змін в організації.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C47949">
        <w:rPr>
          <w:rFonts w:ascii="Times New Roman" w:hAnsi="Times New Roman" w:cs="Times New Roman"/>
          <w:sz w:val="28"/>
          <w:szCs w:val="28"/>
          <w:lang w:val="uk-UA"/>
        </w:rPr>
        <w:t>Поняття і природа конфлікту.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7949" w:rsidRPr="00C47949" w:rsidRDefault="00C47949" w:rsidP="00C479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479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Ситуаційна вправа</w:t>
      </w:r>
      <w:r w:rsidRPr="00C479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№1.</w:t>
      </w:r>
    </w:p>
    <w:p w:rsidR="00C47949" w:rsidRPr="00C47949" w:rsidRDefault="00C47949" w:rsidP="00C47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Конфлікти в колективі можуть коштувати менеджерові чималих нервів, а фірмі збитків.</w:t>
      </w:r>
    </w:p>
    <w:p w:rsidR="00C47949" w:rsidRPr="00C47949" w:rsidRDefault="00C47949" w:rsidP="00C47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Тому краще, якщо керівникові вдається вчасно їх розпізнати і зробити відповідні висновки. Ситуації, як правило, виникають одні і ті ж.</w:t>
      </w:r>
    </w:p>
    <w:p w:rsidR="00C47949" w:rsidRPr="00C47949" w:rsidRDefault="00C47949" w:rsidP="00C47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1.Справа, над якою працює колектив, перестає бути загальною. Кожен працює сам по собі.</w:t>
      </w:r>
    </w:p>
    <w:p w:rsidR="00C47949" w:rsidRPr="00C47949" w:rsidRDefault="00C47949" w:rsidP="00C47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2.Співробітники перестають довіряти один одному, ділитися робочими і особистими планами.</w:t>
      </w:r>
    </w:p>
    <w:p w:rsidR="00C47949" w:rsidRPr="00C47949" w:rsidRDefault="00C47949" w:rsidP="00C47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3. Під час розмов в розділ кута ставляться негативні факти. Співбесідник швидше висловить зауваження в адресу колеги, чим тепло відізветься про нього.</w:t>
      </w:r>
    </w:p>
    <w:p w:rsidR="00C47949" w:rsidRPr="00C47949" w:rsidRDefault="00C47949" w:rsidP="00C47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 xml:space="preserve">Кожна з цих ознак - серйозний </w:t>
      </w:r>
      <w:proofErr w:type="spellStart"/>
      <w:r w:rsidRPr="00C47949">
        <w:rPr>
          <w:rFonts w:ascii="Times New Roman" w:hAnsi="Times New Roman" w:cs="Times New Roman"/>
          <w:sz w:val="28"/>
          <w:szCs w:val="28"/>
          <w:lang w:val="uk-UA"/>
        </w:rPr>
        <w:t>насторожуючий</w:t>
      </w:r>
      <w:proofErr w:type="spellEnd"/>
      <w:r w:rsidRPr="00C47949">
        <w:rPr>
          <w:rFonts w:ascii="Times New Roman" w:hAnsi="Times New Roman" w:cs="Times New Roman"/>
          <w:sz w:val="28"/>
          <w:szCs w:val="28"/>
          <w:lang w:val="uk-UA"/>
        </w:rPr>
        <w:t xml:space="preserve"> сигнал. Але улагодити конфлікт ще не пізно. Для цього доведеться трохи змінити прийнятий Вами режим роботи.</w:t>
      </w:r>
    </w:p>
    <w:p w:rsidR="00C47949" w:rsidRPr="00C47949" w:rsidRDefault="00C47949" w:rsidP="00C47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Наприклад, розподіляти завдання не тет-а-тет, а на загальних зборах, ввести в практику відкритий обмін думками, регулярне сумісне підведення підсумків.</w:t>
      </w:r>
    </w:p>
    <w:p w:rsidR="00C47949" w:rsidRPr="00C47949" w:rsidRDefault="00C47949" w:rsidP="00C47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Іноді і сам шеф, сам того не помічаючи, може спровокувати конфлікт. Тому, перш ніж починати діяти, проаналізуйте власну поведінку. Пам'ятаєте: Вам як керівнику неприпустимо:</w:t>
      </w:r>
    </w:p>
    <w:p w:rsidR="00C47949" w:rsidRPr="00C47949" w:rsidRDefault="00C47949" w:rsidP="00C47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• приховувати яку-небудь ділову інформацію від своїх підлеглих:</w:t>
      </w:r>
    </w:p>
    <w:p w:rsidR="00C47949" w:rsidRPr="00C47949" w:rsidRDefault="00C47949" w:rsidP="00C47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• виявляти особливу прихильність до кого-небудь із співробітників;</w:t>
      </w:r>
    </w:p>
    <w:p w:rsidR="00C47949" w:rsidRPr="00C47949" w:rsidRDefault="00C47949" w:rsidP="00C47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proofErr w:type="spellStart"/>
      <w:r w:rsidRPr="00C47949">
        <w:rPr>
          <w:rFonts w:ascii="Times New Roman" w:hAnsi="Times New Roman" w:cs="Times New Roman"/>
          <w:sz w:val="28"/>
          <w:szCs w:val="28"/>
          <w:lang w:val="uk-UA"/>
        </w:rPr>
        <w:t>покірливо</w:t>
      </w:r>
      <w:proofErr w:type="spellEnd"/>
      <w:r w:rsidRPr="00C47949">
        <w:rPr>
          <w:rFonts w:ascii="Times New Roman" w:hAnsi="Times New Roman" w:cs="Times New Roman"/>
          <w:sz w:val="28"/>
          <w:szCs w:val="28"/>
          <w:lang w:val="uk-UA"/>
        </w:rPr>
        <w:t xml:space="preserve"> віддавати своїх підлеглих "на розтерзання" </w:t>
      </w:r>
      <w:proofErr w:type="spellStart"/>
      <w:r w:rsidRPr="00C47949">
        <w:rPr>
          <w:rFonts w:ascii="Times New Roman" w:hAnsi="Times New Roman" w:cs="Times New Roman"/>
          <w:sz w:val="28"/>
          <w:szCs w:val="28"/>
          <w:lang w:val="uk-UA"/>
        </w:rPr>
        <w:t>вищестоящому</w:t>
      </w:r>
      <w:proofErr w:type="spellEnd"/>
      <w:r w:rsidRPr="00C47949">
        <w:rPr>
          <w:rFonts w:ascii="Times New Roman" w:hAnsi="Times New Roman" w:cs="Times New Roman"/>
          <w:sz w:val="28"/>
          <w:szCs w:val="28"/>
          <w:lang w:val="uk-UA"/>
        </w:rPr>
        <w:t xml:space="preserve"> начальству;</w:t>
      </w:r>
    </w:p>
    <w:p w:rsidR="00C47949" w:rsidRPr="00C47949" w:rsidRDefault="00C47949" w:rsidP="00C47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 xml:space="preserve">• недооцінювати професіоналізм своїх колег. </w:t>
      </w:r>
    </w:p>
    <w:p w:rsidR="00C47949" w:rsidRPr="00C47949" w:rsidRDefault="00C47949" w:rsidP="00C479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b/>
          <w:sz w:val="28"/>
          <w:szCs w:val="28"/>
          <w:lang w:val="uk-UA"/>
        </w:rPr>
        <w:t>Постарайтеся сформулювати відповіді на наступні питання:</w:t>
      </w:r>
    </w:p>
    <w:p w:rsidR="00C47949" w:rsidRPr="00C47949" w:rsidRDefault="00C47949" w:rsidP="00C47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lastRenderedPageBreak/>
        <w:t>1. Що повинен робити менеджер, щоб в колективі не виникало конфліктних ситуацій?</w:t>
      </w:r>
    </w:p>
    <w:p w:rsidR="00C47949" w:rsidRPr="00C47949" w:rsidRDefault="00C47949" w:rsidP="00C47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2. Якщо вже конфліктна ситуація стала реальністю, то як нею управляти?</w:t>
      </w:r>
    </w:p>
    <w:p w:rsidR="00C47949" w:rsidRPr="00C47949" w:rsidRDefault="00C47949" w:rsidP="00C47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3. Які повинні бути Ваші дії як менеджера у вирішенні конфлікту?</w:t>
      </w:r>
    </w:p>
    <w:p w:rsidR="00C47949" w:rsidRPr="00C47949" w:rsidRDefault="00C47949" w:rsidP="00C47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4. У яких випадках конфлікт носить конструктивний характер?</w:t>
      </w:r>
    </w:p>
    <w:p w:rsidR="00C47949" w:rsidRPr="00C47949" w:rsidRDefault="00C47949" w:rsidP="00C47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C479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7949">
        <w:rPr>
          <w:rFonts w:ascii="Times New Roman" w:hAnsi="Times New Roman" w:cs="Times New Roman"/>
          <w:sz w:val="28"/>
          <w:szCs w:val="28"/>
          <w:lang w:val="uk-UA"/>
        </w:rPr>
        <w:t>Чи можна рахувати провокацію конфлікту допустимим засобом в досягненні цілей і якщо так, то в яких ситуаціях?</w:t>
      </w:r>
    </w:p>
    <w:p w:rsid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7949" w:rsidRDefault="00C47949" w:rsidP="00C479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7949" w:rsidRPr="00C47949" w:rsidRDefault="00C47949" w:rsidP="00C479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479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Ситуаційна вправа</w:t>
      </w:r>
      <w:r w:rsidRPr="00C479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№2.</w:t>
      </w:r>
    </w:p>
    <w:p w:rsidR="00C47949" w:rsidRPr="00C47949" w:rsidRDefault="00C47949" w:rsidP="00C47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 xml:space="preserve">Напередодні посадових зрушень до заступника директора звертається співробітник А. і вимагає підписання подання стосовно підвищення його по посаді, що відповідно супроводжуватиметься збільшенням посадового окладу. Він аргументує це незгодою продовжувати трудову діяльність на підприємстві, низькою заробітною платою. Водночас відношення до А. з боку керівника негативне внаслідок його прямолінійності та схильності до неприхованої критики. Ситуація </w:t>
      </w:r>
      <w:proofErr w:type="spellStart"/>
      <w:r w:rsidRPr="00C47949">
        <w:rPr>
          <w:rFonts w:ascii="Times New Roman" w:hAnsi="Times New Roman" w:cs="Times New Roman"/>
          <w:sz w:val="28"/>
          <w:szCs w:val="28"/>
          <w:lang w:val="uk-UA"/>
        </w:rPr>
        <w:t>ускладнюється</w:t>
      </w:r>
      <w:proofErr w:type="spellEnd"/>
      <w:r w:rsidRPr="00C47949">
        <w:rPr>
          <w:rFonts w:ascii="Times New Roman" w:hAnsi="Times New Roman" w:cs="Times New Roman"/>
          <w:sz w:val="28"/>
          <w:szCs w:val="28"/>
          <w:lang w:val="uk-UA"/>
        </w:rPr>
        <w:t xml:space="preserve"> ще й тим, що співробітник А. є досвідченим фахівцем і може звільнитися в період підготовки річних звітів, коли він є практично незамінним. Думка заступника директора не є вирішальною при розв'язанні кадрових питань, хоча за певного впливу може стати досить вагомою.</w:t>
      </w:r>
    </w:p>
    <w:p w:rsidR="00C47949" w:rsidRPr="00C47949" w:rsidRDefault="00C47949" w:rsidP="00C479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47949" w:rsidRPr="00C47949" w:rsidRDefault="00C47949" w:rsidP="00C47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C479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7949">
        <w:rPr>
          <w:rFonts w:ascii="Times New Roman" w:hAnsi="Times New Roman" w:cs="Times New Roman"/>
          <w:sz w:val="28"/>
          <w:szCs w:val="28"/>
          <w:lang w:val="uk-UA"/>
        </w:rPr>
        <w:t>Класифікуйте наведений конфлікт за всіма можливими ознаками.</w:t>
      </w:r>
    </w:p>
    <w:p w:rsidR="00C47949" w:rsidRPr="00C47949" w:rsidRDefault="00C47949" w:rsidP="00C47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2. Визначте основні структурні елементи конфлікту.</w:t>
      </w:r>
    </w:p>
    <w:p w:rsidR="00C47949" w:rsidRPr="00C47949" w:rsidRDefault="00C47949" w:rsidP="00C47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3. Запропонуйте та охарактеризуйте можливі дії учасників конфлікту.</w:t>
      </w:r>
    </w:p>
    <w:p w:rsidR="00C47949" w:rsidRPr="00C47949" w:rsidRDefault="00C47949" w:rsidP="00C47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4. Які заходи мали б бути вжиті керівником для прогнозування виникнення даного конфлікту?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949" w:rsidRDefault="00C47949" w:rsidP="00C47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47949" w:rsidRPr="00C47949" w:rsidRDefault="00C47949" w:rsidP="00C47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4.</w:t>
      </w:r>
      <w:r w:rsidRPr="00C479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Тестові завдання</w:t>
      </w:r>
      <w:r w:rsidRPr="00C479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(письмово)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b/>
          <w:sz w:val="28"/>
          <w:szCs w:val="28"/>
          <w:lang w:val="uk-UA"/>
        </w:rPr>
        <w:t>1. Конфлікт - це: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 xml:space="preserve">A. Протистояння сторін, що призводить до негативних наслідків. 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Б. Зіткнення протилежних переконань.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B. Застосування оптимальних стилів поведінки в конфліктній ситуації.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Г. Відсутність згоди, зіткнення сторін на основі протилежно спрямованих мотивів або суджень.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b/>
          <w:sz w:val="28"/>
          <w:szCs w:val="28"/>
          <w:lang w:val="uk-UA"/>
        </w:rPr>
        <w:t>2. Необхідними та достатніми умовами настання конфлікту є: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A. Взаємне негативне ставлення сторін одна до одної.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Б. Наявність суб'єктів, що мають протилежно спрямовані мотиви або судження.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 xml:space="preserve">B. Наявність у </w:t>
      </w:r>
      <w:proofErr w:type="spellStart"/>
      <w:r w:rsidRPr="00C47949"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 w:rsidRPr="00C47949">
        <w:rPr>
          <w:rFonts w:ascii="Times New Roman" w:hAnsi="Times New Roman" w:cs="Times New Roman"/>
          <w:sz w:val="28"/>
          <w:szCs w:val="28"/>
          <w:lang w:val="uk-UA"/>
        </w:rPr>
        <w:t xml:space="preserve">' </w:t>
      </w:r>
      <w:proofErr w:type="spellStart"/>
      <w:r w:rsidRPr="00C47949"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 w:rsidRPr="00C47949">
        <w:rPr>
          <w:rFonts w:ascii="Times New Roman" w:hAnsi="Times New Roman" w:cs="Times New Roman"/>
          <w:sz w:val="28"/>
          <w:szCs w:val="28"/>
          <w:lang w:val="uk-UA"/>
        </w:rPr>
        <w:t xml:space="preserve"> конфлікту протилежно спрямованих мотивів або суджень, а також стан протиборства між ними.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lastRenderedPageBreak/>
        <w:t>Г. Завдання моральних, матеріальних, фізичних або психологічних збитків внаслідок зіткнення сторін.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b/>
          <w:sz w:val="28"/>
          <w:szCs w:val="28"/>
          <w:lang w:val="uk-UA"/>
        </w:rPr>
        <w:t>3. До основних структурних елементів конфлікту відносять: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 xml:space="preserve">A. </w:t>
      </w:r>
      <w:proofErr w:type="spellStart"/>
      <w:r w:rsidRPr="00C47949"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 w:rsidRPr="00C47949">
        <w:rPr>
          <w:rFonts w:ascii="Times New Roman" w:hAnsi="Times New Roman" w:cs="Times New Roman"/>
          <w:sz w:val="28"/>
          <w:szCs w:val="28"/>
          <w:lang w:val="uk-UA"/>
        </w:rPr>
        <w:t xml:space="preserve">' </w:t>
      </w:r>
      <w:proofErr w:type="spellStart"/>
      <w:r w:rsidRPr="00C47949">
        <w:rPr>
          <w:rFonts w:ascii="Times New Roman" w:hAnsi="Times New Roman" w:cs="Times New Roman"/>
          <w:sz w:val="28"/>
          <w:szCs w:val="28"/>
          <w:lang w:val="uk-UA"/>
        </w:rPr>
        <w:t>єкти</w:t>
      </w:r>
      <w:proofErr w:type="spellEnd"/>
      <w:r w:rsidRPr="00C47949">
        <w:rPr>
          <w:rFonts w:ascii="Times New Roman" w:hAnsi="Times New Roman" w:cs="Times New Roman"/>
          <w:sz w:val="28"/>
          <w:szCs w:val="28"/>
          <w:lang w:val="uk-UA"/>
        </w:rPr>
        <w:t xml:space="preserve"> конфлікту, умови протікання конфлікту.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Б. Предмет конфлікту, образ конфліктної ситуації, мотиви конфлікту, можливі дії учасників конфлікту, результат конфліктної ситуації.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 xml:space="preserve">B. Інцидент, причини, розвиток та розв'язання конфлікту. 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Г. Правильні варіанти А і Б.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b/>
          <w:sz w:val="28"/>
          <w:szCs w:val="28"/>
          <w:lang w:val="uk-UA"/>
        </w:rPr>
        <w:t>4. Предмет конфлікту - це: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 xml:space="preserve">A. Те, чого домагаються в ході конфлікту протилежні сторони. 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Б. Те, через що виникає конфлікт.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B. Явища, події, факти, ситуації, які передують виникненню конфлікту та за певних умов діяльності протилежних сторін викликають його.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Г. Зовнішній прояв протиборства сторін.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b/>
          <w:sz w:val="28"/>
          <w:szCs w:val="28"/>
          <w:lang w:val="uk-UA"/>
        </w:rPr>
        <w:t>5. Конфлікт, що сприяє підвищенню ефективності діяльності організації, називають: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 xml:space="preserve">A. Функціональним. 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Б. Управлінським.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B. Конфліктом між апаратом (керуючою системою) та виконавчим апаратом (керованою системою).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Г. Деструктивним.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b/>
          <w:sz w:val="28"/>
          <w:szCs w:val="28"/>
          <w:lang w:val="uk-UA"/>
        </w:rPr>
        <w:t>6. Причина конфлікту - це: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A. Збіг обставин, що є приводом для конфлікту.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Б. Явища, події, факти, ситуації, які передують виникненню конфлікту та за певних умов діяльності протилежних сторін викликають його.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 xml:space="preserve">B. Протилежні мотиви суб'єктів конфлікту. 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Г. Непорозуміння учасників конфлікту.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b/>
          <w:sz w:val="28"/>
          <w:szCs w:val="28"/>
          <w:lang w:val="uk-UA"/>
        </w:rPr>
        <w:t>7. Чи згідні Ви з твердженням, що: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A. Конфлікт - це негативне явище, що завжди веде до зниження ефективності діяльності організації.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Б. Конфлікт - це бажане позитивне явище, що призводить до вирішення наболілих питань та підвищує ефективність діяльності організації на основі повного чи часткового задоволення інтересів учасників.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B. Найбільш бажаний результат розв'язання конфліктної ситуації для кожного учасника конфлікту - це компроміс.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Г. Головна мета управління конфліктами полягає в тому, щоб запобігати виникненню деструктивних конфліктів та сприяти адекватному розв'язанню конструктивних.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8. Яке з наведених поєднань понять має відношення до стратегій поводження в конфлікті: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 xml:space="preserve">A. Співробітництво, консенсус, поступка. 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Б. Пристосування, ухилення, співпраця.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 xml:space="preserve">B. Співробітництво, угода, примушування. 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Г. Компроміс, запобігання, конкуренція.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b/>
          <w:sz w:val="28"/>
          <w:szCs w:val="28"/>
          <w:lang w:val="uk-UA"/>
        </w:rPr>
        <w:t>9. Управління конфліктами - це: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A. Цілеспрямований вплив керуючої системи на керовану з метою недопущення конфлікту.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Б. Цілеспрямована дія на динаміку процесу конфлікту задля досягнення обопільної згоди сторін.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B. Застосування оптимальних стилів поведінки, що сприяють адекватному розв'язанню конфліктних ситуацій.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Г. Цілеспрямований вплив на динаміку процесу конфлікту в інтересах розвитку чи руйнування тієї соціальної системи, до якої має відношення даний конфлікт.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Які стилі поведінки в конфліктній ситуації доцільно використовувати менеджеру в разі виникнення </w:t>
      </w:r>
      <w:proofErr w:type="spellStart"/>
      <w:r w:rsidRPr="00C47949">
        <w:rPr>
          <w:rFonts w:ascii="Times New Roman" w:hAnsi="Times New Roman" w:cs="Times New Roman"/>
          <w:b/>
          <w:sz w:val="28"/>
          <w:szCs w:val="28"/>
          <w:lang w:val="uk-UA"/>
        </w:rPr>
        <w:t>дисфункціонального</w:t>
      </w:r>
      <w:proofErr w:type="spellEnd"/>
      <w:r w:rsidRPr="00C479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конфлікту: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 xml:space="preserve">A. Ухилення. 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Б. Конкуренції.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 xml:space="preserve">B. Профілактику. 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Г. Пристосування.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b/>
          <w:sz w:val="28"/>
          <w:szCs w:val="28"/>
          <w:lang w:val="uk-UA"/>
        </w:rPr>
        <w:t>11. Які з перерахованих видів діяльності потрібно використовувати в процесі управління конфліктом на етапі усвідомлення конфліктної ситуації учасниками соціальної взаємодії: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 xml:space="preserve">A. Діагностика та прогнозування конфліктів. 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Б. Запобігання та профілактика конфліктів.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B. Регулювання та оперативне розв'язання конфліктів.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Г. Очікування подальшого розвитку конфліктної ситуації.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b/>
          <w:sz w:val="28"/>
          <w:szCs w:val="28"/>
          <w:lang w:val="uk-UA"/>
        </w:rPr>
        <w:t>12. Одним з методів профілактичної роботи щодо запобігання конфлікту є: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 xml:space="preserve">A. Маскування, приховування конфліктної ситуації в колективі. 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Б. Використання системи винагород для примирення сторін.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B. Ліквідація конфліктних ситуацій шляхом застосування владних повноважень.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 xml:space="preserve">Г. Аналіз мотивів, цілей, </w:t>
      </w:r>
      <w:proofErr w:type="spellStart"/>
      <w:r w:rsidRPr="00C47949">
        <w:rPr>
          <w:rFonts w:ascii="Times New Roman" w:hAnsi="Times New Roman" w:cs="Times New Roman"/>
          <w:sz w:val="28"/>
          <w:szCs w:val="28"/>
          <w:lang w:val="uk-UA"/>
        </w:rPr>
        <w:t>здатностей</w:t>
      </w:r>
      <w:proofErr w:type="spellEnd"/>
      <w:r w:rsidRPr="00C47949">
        <w:rPr>
          <w:rFonts w:ascii="Times New Roman" w:hAnsi="Times New Roman" w:cs="Times New Roman"/>
          <w:sz w:val="28"/>
          <w:szCs w:val="28"/>
          <w:lang w:val="uk-UA"/>
        </w:rPr>
        <w:t>, особливостей характеру професійної компетентності усіх учасників конфліктної ситуації чи інцидентів, що виникають.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b/>
          <w:sz w:val="28"/>
          <w:szCs w:val="28"/>
          <w:lang w:val="uk-UA"/>
        </w:rPr>
        <w:t>13. Яка ситуація найбільше відповідає стилю поведінки "пристосування" в конфліктній ситуації: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lastRenderedPageBreak/>
        <w:t>A. Учасник не відстоює своїх прав, не намагається увійти в контакт з іншими задля вирішення проблеми чи просто ухиляється від процесу розв'язання конфлікту.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Б. Учасник не намагається відстоювати своїх власних інтересів і погоджується робити те, чого прагне інша сторона.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B. Учасник досить активний та надає перевагу розв'язанню конфлікту власним шляхом.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Г. Одна сторона конфлікту перебільшує свої вимоги, щоб потім виявитися великодушною і таким чином раніше піти на вдавані поступки.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b/>
          <w:sz w:val="28"/>
          <w:szCs w:val="28"/>
          <w:lang w:val="uk-UA"/>
        </w:rPr>
        <w:t>14. Яка ситуація найбільше відповідає стилю поведінки „ухилення" в конфліктній ситуації: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A.</w:t>
      </w:r>
      <w:r w:rsidRPr="00C479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7949">
        <w:rPr>
          <w:rFonts w:ascii="Times New Roman" w:hAnsi="Times New Roman" w:cs="Times New Roman"/>
          <w:sz w:val="28"/>
          <w:szCs w:val="28"/>
          <w:lang w:val="uk-UA"/>
        </w:rPr>
        <w:t>Учасник не відстоює своїх прав, не намагається увійти в контакт з іншими задля вирішення проблеми чи просто ухиляється від процесу розв'язання конфлікту.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Б. Учасник не намагається відстоювати своїх власних інтересів і погоджується робити те, чого прагне інша сторона.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B. Учасники задовольняють власні інтереси за рахунок інтересів інших, примушуючи їх приймати саме своє рішення.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Г. Одна сторона конфлікту перебільшує свої вимоги, щоб потім виявитися великодушною і таким чином раніше піти на вдавані поступки.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b/>
          <w:sz w:val="28"/>
          <w:szCs w:val="28"/>
          <w:lang w:val="uk-UA"/>
        </w:rPr>
        <w:t>15. Яка ситуація найбільше відповідає стилю поведінки „компроміс" в конфліктній ситуації: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A. Учасник не відстоює своїх прав, не намагається увійти в контакт з іншими задля вирішення проблеми чи просто ухиляється від процесу розв'язання конфлікту.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Б. Учасник не намагається відстоювати своїх власних інтересів і погоджується робити те, чого прагне інша сторона.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B. Учасники задовольняють власні інтереси за рахунок інтересів інших, примушуючи їх приймати саме своє рішення.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Г. Одна сторона конфлікту може перебільшувати свої вимоги, щоб потім виявитися великодушною і таким чином раніше піти на вдавані поступки.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b/>
          <w:sz w:val="28"/>
          <w:szCs w:val="28"/>
          <w:lang w:val="uk-UA"/>
        </w:rPr>
        <w:t>16. Який з перерахованих видів діяльності не відноситься до процесу управління конфліктами: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A. Діагностика та прогнозування конфлікту.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Б. Запобігання, профілактика та стимулювання конфлікту.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 xml:space="preserve">B. Усвідомлення конфліктної ситуації хоча б одним учасником конфліктної взаємодії. 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Г. Регулювання та оперативне розв'язання конфлікту.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b/>
          <w:sz w:val="28"/>
          <w:szCs w:val="28"/>
          <w:lang w:val="uk-UA"/>
        </w:rPr>
        <w:t>17. Вид діяльності суб'єкта управління, спрямований на ослаблення та обмеження конфлікту, забезпечення його розвитку в бік вирішення, в практиці управління має назву: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lastRenderedPageBreak/>
        <w:t>A. Запобігання конфлікту.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Б. Діагностика та прогнозування конфлікту.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 xml:space="preserve">B. Регулювання конфлікту. 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Г. Розв'язання конфлікту.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b/>
          <w:sz w:val="28"/>
          <w:szCs w:val="28"/>
          <w:lang w:val="uk-UA"/>
        </w:rPr>
        <w:t>18. Вид діяльності суб'єкта управління, спрямований на виявлення причин конфлікту в його потенціальному розвитку, в практиці управління має назву: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А. Прогнозування конфлікту.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 xml:space="preserve">Б. Розв'язання конфлікту. 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C479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7949">
        <w:rPr>
          <w:rFonts w:ascii="Times New Roman" w:hAnsi="Times New Roman" w:cs="Times New Roman"/>
          <w:sz w:val="28"/>
          <w:szCs w:val="28"/>
          <w:lang w:val="uk-UA"/>
        </w:rPr>
        <w:t xml:space="preserve">Стимулювання конфлікту. 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Г. Регулювання конфлікту.</w:t>
      </w:r>
    </w:p>
    <w:p w:rsid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b/>
          <w:sz w:val="28"/>
          <w:szCs w:val="28"/>
          <w:lang w:val="uk-UA"/>
        </w:rPr>
        <w:t>19. Конфліктна ситуація - це: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A. Випадкові зіткнення інтересів суб'єктів соціальної взаємодії.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Б. Процес протиборства між суб'єктами соціальної взаємодії, спрямований а з'ясування відносин.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B. Протиріччя, що нагромаджуються та пов'язані з діяльністю суб'єктів соціальної взаємодії, які створюють підґрунтя для протиборства між ними.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Г. Етап розвитку конфлікту.</w:t>
      </w:r>
    </w:p>
    <w:p w:rsid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b/>
          <w:sz w:val="28"/>
          <w:szCs w:val="28"/>
          <w:lang w:val="uk-UA"/>
        </w:rPr>
        <w:t>20. Який з перерахованих факторів не відноситься до тих, що визначають модель стратегії поведінки в конфлікті згідно з тривимірною моделлю стратегій поведінки в конфлікті :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A. Рівень спрямованості на інтереси супротивника.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Б. Цінність між особистісних відносин з протилежною стороною.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949">
        <w:rPr>
          <w:rFonts w:ascii="Times New Roman" w:hAnsi="Times New Roman" w:cs="Times New Roman"/>
          <w:sz w:val="28"/>
          <w:szCs w:val="28"/>
          <w:lang w:val="uk-UA"/>
        </w:rPr>
        <w:t>B. Рівень спрямованості на власні інтереси. Г. Зміст предмету конфлікту.</w:t>
      </w:r>
    </w:p>
    <w:p w:rsidR="00C47949" w:rsidRDefault="00C47949" w:rsidP="00CA4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47949" w:rsidRDefault="00C47949" w:rsidP="00CA4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val="uk-UA" w:eastAsia="uk-UA"/>
        </w:rPr>
      </w:pPr>
    </w:p>
    <w:p w:rsidR="00CA4B62" w:rsidRPr="00071543" w:rsidRDefault="00CA4B62" w:rsidP="00CA4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val="uk-UA" w:eastAsia="uk-UA"/>
        </w:rPr>
      </w:pPr>
      <w:r w:rsidRPr="00071543">
        <w:rPr>
          <w:rFonts w:ascii="Times New Roman" w:hAnsi="Times New Roman" w:cs="Times New Roman"/>
          <w:b/>
          <w:sz w:val="28"/>
          <w:szCs w:val="20"/>
          <w:lang w:val="uk-UA" w:eastAsia="uk-UA"/>
        </w:rPr>
        <w:t>Рекомендована література</w:t>
      </w:r>
      <w:r w:rsidR="00C47949">
        <w:rPr>
          <w:rFonts w:ascii="Times New Roman" w:hAnsi="Times New Roman" w:cs="Times New Roman"/>
          <w:b/>
          <w:sz w:val="28"/>
          <w:szCs w:val="20"/>
          <w:lang w:val="uk-UA" w:eastAsia="uk-UA"/>
        </w:rPr>
        <w:t>:</w:t>
      </w:r>
    </w:p>
    <w:p w:rsidR="00CA4B62" w:rsidRPr="00071543" w:rsidRDefault="00CA4B62" w:rsidP="00C47949">
      <w:pPr>
        <w:pStyle w:val="a4"/>
        <w:numPr>
          <w:ilvl w:val="0"/>
          <w:numId w:val="29"/>
        </w:numPr>
        <w:tabs>
          <w:tab w:val="left" w:pos="284"/>
          <w:tab w:val="left" w:pos="709"/>
        </w:tabs>
        <w:spacing w:after="0" w:line="240" w:lineRule="auto"/>
        <w:ind w:left="284" w:right="-6"/>
        <w:jc w:val="both"/>
        <w:rPr>
          <w:rFonts w:ascii="Times New Roman" w:hAnsi="Times New Roman"/>
          <w:sz w:val="28"/>
          <w:szCs w:val="28"/>
          <w:lang w:val="uk-UA"/>
        </w:rPr>
      </w:pPr>
      <w:r w:rsidRPr="00071543">
        <w:rPr>
          <w:rFonts w:ascii="Times New Roman" w:hAnsi="Times New Roman"/>
          <w:sz w:val="28"/>
          <w:szCs w:val="28"/>
          <w:lang w:val="uk-UA"/>
        </w:rPr>
        <w:t xml:space="preserve">Закон України «Про доступ до публічної інформації»: із змінами № 319- VIII від 09.04.2015 //Відомості Верховної Ради України, 2015, № 25, ст. 192. </w:t>
      </w:r>
    </w:p>
    <w:p w:rsidR="00CA4B62" w:rsidRPr="00071543" w:rsidRDefault="00CA4B62" w:rsidP="00C47949">
      <w:pPr>
        <w:pStyle w:val="a4"/>
        <w:numPr>
          <w:ilvl w:val="0"/>
          <w:numId w:val="29"/>
        </w:numPr>
        <w:tabs>
          <w:tab w:val="left" w:pos="284"/>
          <w:tab w:val="left" w:pos="709"/>
        </w:tabs>
        <w:spacing w:after="0" w:line="240" w:lineRule="auto"/>
        <w:ind w:left="284" w:right="-6"/>
        <w:jc w:val="both"/>
        <w:rPr>
          <w:rFonts w:ascii="Times New Roman" w:hAnsi="Times New Roman"/>
          <w:sz w:val="28"/>
          <w:szCs w:val="28"/>
          <w:lang w:val="uk-UA"/>
        </w:rPr>
      </w:pPr>
      <w:r w:rsidRPr="00071543">
        <w:rPr>
          <w:rFonts w:ascii="Times New Roman" w:hAnsi="Times New Roman"/>
          <w:sz w:val="28"/>
          <w:szCs w:val="28"/>
          <w:lang w:val="uk-UA"/>
        </w:rPr>
        <w:t xml:space="preserve">Діденко А.Н. Сучасне діловодство : </w:t>
      </w:r>
      <w:proofErr w:type="spellStart"/>
      <w:r w:rsidRPr="00071543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7154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071543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71543">
        <w:rPr>
          <w:rFonts w:ascii="Times New Roman" w:hAnsi="Times New Roman"/>
          <w:sz w:val="28"/>
          <w:szCs w:val="28"/>
          <w:lang w:val="uk-UA"/>
        </w:rPr>
        <w:t xml:space="preserve">. / А. Н. Діденко ; Діденко А. Н. - 5-те вид.,. - К. : Либідь, 2009. - 384 с. </w:t>
      </w:r>
    </w:p>
    <w:p w:rsidR="00CA4B62" w:rsidRPr="00071543" w:rsidRDefault="00CA4B62" w:rsidP="00C47949">
      <w:pPr>
        <w:pStyle w:val="a4"/>
        <w:numPr>
          <w:ilvl w:val="0"/>
          <w:numId w:val="29"/>
        </w:numPr>
        <w:tabs>
          <w:tab w:val="left" w:pos="284"/>
          <w:tab w:val="left" w:pos="709"/>
        </w:tabs>
        <w:spacing w:after="0" w:line="240" w:lineRule="auto"/>
        <w:ind w:left="284" w:right="-6"/>
        <w:jc w:val="both"/>
        <w:rPr>
          <w:rFonts w:ascii="Times New Roman" w:hAnsi="Times New Roman"/>
          <w:sz w:val="28"/>
          <w:szCs w:val="28"/>
          <w:lang w:val="uk-UA"/>
        </w:rPr>
      </w:pPr>
      <w:r w:rsidRPr="00071543">
        <w:rPr>
          <w:rFonts w:ascii="Times New Roman" w:hAnsi="Times New Roman"/>
          <w:sz w:val="28"/>
          <w:szCs w:val="28"/>
          <w:lang w:val="uk-UA"/>
        </w:rPr>
        <w:t xml:space="preserve">Квіт С. Масові комунікації : </w:t>
      </w:r>
      <w:proofErr w:type="spellStart"/>
      <w:r w:rsidRPr="00071543">
        <w:rPr>
          <w:rFonts w:ascii="Times New Roman" w:hAnsi="Times New Roman"/>
          <w:sz w:val="28"/>
          <w:szCs w:val="28"/>
          <w:lang w:val="uk-UA"/>
        </w:rPr>
        <w:t>підруч</w:t>
      </w:r>
      <w:proofErr w:type="spellEnd"/>
      <w:r w:rsidRPr="00071543">
        <w:rPr>
          <w:rFonts w:ascii="Times New Roman" w:hAnsi="Times New Roman"/>
          <w:sz w:val="28"/>
          <w:szCs w:val="28"/>
          <w:lang w:val="uk-UA"/>
        </w:rPr>
        <w:t xml:space="preserve">./ [ Квіт С. ]. - К. : КМ Академія, 2008. - 206 с. </w:t>
      </w:r>
    </w:p>
    <w:p w:rsidR="00CA4B62" w:rsidRPr="00071543" w:rsidRDefault="00CA4B62" w:rsidP="00C47949">
      <w:pPr>
        <w:pStyle w:val="a4"/>
        <w:numPr>
          <w:ilvl w:val="0"/>
          <w:numId w:val="29"/>
        </w:numPr>
        <w:tabs>
          <w:tab w:val="left" w:pos="284"/>
          <w:tab w:val="left" w:pos="709"/>
        </w:tabs>
        <w:spacing w:after="0" w:line="240" w:lineRule="auto"/>
        <w:ind w:left="284" w:right="-6"/>
        <w:jc w:val="both"/>
        <w:rPr>
          <w:rFonts w:ascii="Times New Roman" w:hAnsi="Times New Roman"/>
          <w:sz w:val="28"/>
          <w:szCs w:val="28"/>
          <w:lang w:val="uk-UA"/>
        </w:rPr>
      </w:pPr>
      <w:r w:rsidRPr="00071543">
        <w:rPr>
          <w:rFonts w:ascii="Times New Roman" w:hAnsi="Times New Roman"/>
          <w:sz w:val="28"/>
          <w:szCs w:val="28"/>
          <w:lang w:val="uk-UA"/>
        </w:rPr>
        <w:t xml:space="preserve">Комп'ютерні технології обробки облікової інформації : </w:t>
      </w:r>
      <w:proofErr w:type="spellStart"/>
      <w:r w:rsidRPr="00071543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7154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071543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71543">
        <w:rPr>
          <w:rFonts w:ascii="Times New Roman" w:hAnsi="Times New Roman"/>
          <w:sz w:val="28"/>
          <w:szCs w:val="28"/>
          <w:lang w:val="uk-UA"/>
        </w:rPr>
        <w:t xml:space="preserve">. / [Під ред. В. Є. </w:t>
      </w:r>
      <w:proofErr w:type="spellStart"/>
      <w:r w:rsidRPr="00071543">
        <w:rPr>
          <w:rFonts w:ascii="Times New Roman" w:hAnsi="Times New Roman"/>
          <w:sz w:val="28"/>
          <w:szCs w:val="28"/>
          <w:lang w:val="uk-UA"/>
        </w:rPr>
        <w:t>Ходакова</w:t>
      </w:r>
      <w:proofErr w:type="spellEnd"/>
      <w:r w:rsidRPr="00071543">
        <w:rPr>
          <w:rFonts w:ascii="Times New Roman" w:hAnsi="Times New Roman"/>
          <w:sz w:val="28"/>
          <w:szCs w:val="28"/>
          <w:lang w:val="uk-UA"/>
        </w:rPr>
        <w:t xml:space="preserve">]. - Херсон; К. : </w:t>
      </w:r>
      <w:proofErr w:type="spellStart"/>
      <w:r w:rsidRPr="00071543">
        <w:rPr>
          <w:rFonts w:ascii="Times New Roman" w:hAnsi="Times New Roman"/>
          <w:sz w:val="28"/>
          <w:szCs w:val="28"/>
          <w:lang w:val="uk-UA"/>
        </w:rPr>
        <w:t>Олді</w:t>
      </w:r>
      <w:proofErr w:type="spellEnd"/>
      <w:r w:rsidRPr="00071543">
        <w:rPr>
          <w:rFonts w:ascii="Times New Roman" w:hAnsi="Times New Roman"/>
          <w:sz w:val="28"/>
          <w:szCs w:val="28"/>
          <w:lang w:val="uk-UA"/>
        </w:rPr>
        <w:t xml:space="preserve">-плюс; Ліра-К, 2012. - 534 с. </w:t>
      </w:r>
    </w:p>
    <w:p w:rsidR="00CA4B62" w:rsidRPr="00071543" w:rsidRDefault="00CA4B62" w:rsidP="00C47949">
      <w:pPr>
        <w:pStyle w:val="a4"/>
        <w:numPr>
          <w:ilvl w:val="0"/>
          <w:numId w:val="29"/>
        </w:numPr>
        <w:tabs>
          <w:tab w:val="left" w:pos="284"/>
          <w:tab w:val="left" w:pos="709"/>
        </w:tabs>
        <w:spacing w:after="0" w:line="240" w:lineRule="auto"/>
        <w:ind w:left="284" w:right="-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71543">
        <w:rPr>
          <w:rFonts w:ascii="Times New Roman" w:hAnsi="Times New Roman"/>
          <w:sz w:val="28"/>
          <w:szCs w:val="28"/>
          <w:lang w:val="uk-UA"/>
        </w:rPr>
        <w:t>Ломачинська</w:t>
      </w:r>
      <w:proofErr w:type="spellEnd"/>
      <w:r w:rsidRPr="00071543">
        <w:rPr>
          <w:rFonts w:ascii="Times New Roman" w:hAnsi="Times New Roman"/>
          <w:sz w:val="28"/>
          <w:szCs w:val="28"/>
          <w:lang w:val="uk-UA"/>
        </w:rPr>
        <w:t xml:space="preserve"> І. М., </w:t>
      </w:r>
      <w:proofErr w:type="spellStart"/>
      <w:r w:rsidRPr="00071543">
        <w:rPr>
          <w:rFonts w:ascii="Times New Roman" w:hAnsi="Times New Roman"/>
          <w:sz w:val="28"/>
          <w:szCs w:val="28"/>
          <w:lang w:val="uk-UA"/>
        </w:rPr>
        <w:t>Якимюк</w:t>
      </w:r>
      <w:proofErr w:type="spellEnd"/>
      <w:r w:rsidRPr="00071543">
        <w:rPr>
          <w:rFonts w:ascii="Times New Roman" w:hAnsi="Times New Roman"/>
          <w:sz w:val="28"/>
          <w:szCs w:val="28"/>
          <w:lang w:val="uk-UA"/>
        </w:rPr>
        <w:t xml:space="preserve"> Ю. П., </w:t>
      </w:r>
      <w:proofErr w:type="spellStart"/>
      <w:r w:rsidRPr="00071543">
        <w:rPr>
          <w:rFonts w:ascii="Times New Roman" w:hAnsi="Times New Roman"/>
          <w:sz w:val="28"/>
          <w:szCs w:val="28"/>
          <w:lang w:val="uk-UA"/>
        </w:rPr>
        <w:t>Ломачинська</w:t>
      </w:r>
      <w:proofErr w:type="spellEnd"/>
      <w:r w:rsidRPr="00071543">
        <w:rPr>
          <w:rFonts w:ascii="Times New Roman" w:hAnsi="Times New Roman"/>
          <w:sz w:val="28"/>
          <w:szCs w:val="28"/>
          <w:lang w:val="uk-UA"/>
        </w:rPr>
        <w:t xml:space="preserve"> Л. В. </w:t>
      </w:r>
      <w:proofErr w:type="spellStart"/>
      <w:r w:rsidRPr="00071543">
        <w:rPr>
          <w:rFonts w:ascii="Times New Roman" w:hAnsi="Times New Roman"/>
          <w:sz w:val="28"/>
          <w:szCs w:val="28"/>
          <w:lang w:val="uk-UA"/>
        </w:rPr>
        <w:t>Документальноінформаційні</w:t>
      </w:r>
      <w:proofErr w:type="spellEnd"/>
      <w:r w:rsidRPr="00071543">
        <w:rPr>
          <w:rFonts w:ascii="Times New Roman" w:hAnsi="Times New Roman"/>
          <w:sz w:val="28"/>
          <w:szCs w:val="28"/>
          <w:lang w:val="uk-UA"/>
        </w:rPr>
        <w:t xml:space="preserve"> комунікації в системі соціальних комунікацій : </w:t>
      </w:r>
      <w:proofErr w:type="spellStart"/>
      <w:r w:rsidRPr="00071543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7154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071543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71543">
        <w:rPr>
          <w:rFonts w:ascii="Times New Roman" w:hAnsi="Times New Roman"/>
          <w:sz w:val="28"/>
          <w:szCs w:val="28"/>
          <w:lang w:val="uk-UA"/>
        </w:rPr>
        <w:t xml:space="preserve">. - 3-тє вид., перероб. і </w:t>
      </w:r>
      <w:proofErr w:type="spellStart"/>
      <w:r w:rsidRPr="00071543">
        <w:rPr>
          <w:rFonts w:ascii="Times New Roman" w:hAnsi="Times New Roman"/>
          <w:sz w:val="28"/>
          <w:szCs w:val="28"/>
          <w:lang w:val="uk-UA"/>
        </w:rPr>
        <w:t>доп</w:t>
      </w:r>
      <w:proofErr w:type="spellEnd"/>
      <w:r w:rsidRPr="00071543">
        <w:rPr>
          <w:rFonts w:ascii="Times New Roman" w:hAnsi="Times New Roman"/>
          <w:sz w:val="28"/>
          <w:szCs w:val="28"/>
          <w:lang w:val="uk-UA"/>
        </w:rPr>
        <w:t xml:space="preserve">. - К. : ЦУЛ, 2014. - 336 с. </w:t>
      </w:r>
    </w:p>
    <w:p w:rsidR="00C47949" w:rsidRDefault="00CA4B62" w:rsidP="00C47949">
      <w:pPr>
        <w:pStyle w:val="a4"/>
        <w:numPr>
          <w:ilvl w:val="0"/>
          <w:numId w:val="29"/>
        </w:numPr>
        <w:tabs>
          <w:tab w:val="left" w:pos="284"/>
          <w:tab w:val="left" w:pos="709"/>
        </w:tabs>
        <w:spacing w:after="0" w:line="240" w:lineRule="auto"/>
        <w:ind w:left="284" w:right="-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71543">
        <w:rPr>
          <w:rFonts w:ascii="Times New Roman" w:hAnsi="Times New Roman"/>
          <w:sz w:val="28"/>
          <w:szCs w:val="28"/>
          <w:lang w:val="uk-UA"/>
        </w:rPr>
        <w:t>Осовська</w:t>
      </w:r>
      <w:proofErr w:type="spellEnd"/>
      <w:r w:rsidRPr="00071543">
        <w:rPr>
          <w:rFonts w:ascii="Times New Roman" w:hAnsi="Times New Roman"/>
          <w:sz w:val="28"/>
          <w:szCs w:val="28"/>
          <w:lang w:val="uk-UA"/>
        </w:rPr>
        <w:t xml:space="preserve"> Г.В. Комунікації в менеджменті : курс лекцій/ Г.В. </w:t>
      </w:r>
      <w:proofErr w:type="spellStart"/>
      <w:r w:rsidRPr="00071543">
        <w:rPr>
          <w:rFonts w:ascii="Times New Roman" w:hAnsi="Times New Roman"/>
          <w:sz w:val="28"/>
          <w:szCs w:val="28"/>
          <w:lang w:val="uk-UA"/>
        </w:rPr>
        <w:t>Осовська</w:t>
      </w:r>
      <w:proofErr w:type="spellEnd"/>
      <w:r w:rsidRPr="00071543">
        <w:rPr>
          <w:rFonts w:ascii="Times New Roman" w:hAnsi="Times New Roman"/>
          <w:sz w:val="28"/>
          <w:szCs w:val="28"/>
          <w:lang w:val="uk-UA"/>
        </w:rPr>
        <w:t xml:space="preserve">. - К. : Кондор, 2008. - 218 с. </w:t>
      </w:r>
    </w:p>
    <w:p w:rsidR="00CA4B62" w:rsidRPr="00C47949" w:rsidRDefault="00CA4B62" w:rsidP="00C47949">
      <w:pPr>
        <w:pStyle w:val="a4"/>
        <w:numPr>
          <w:ilvl w:val="0"/>
          <w:numId w:val="29"/>
        </w:numPr>
        <w:tabs>
          <w:tab w:val="left" w:pos="284"/>
          <w:tab w:val="left" w:pos="709"/>
        </w:tabs>
        <w:spacing w:after="0" w:line="240" w:lineRule="auto"/>
        <w:ind w:left="284" w:right="-6"/>
        <w:jc w:val="both"/>
        <w:rPr>
          <w:rFonts w:ascii="Times New Roman" w:hAnsi="Times New Roman"/>
          <w:sz w:val="28"/>
          <w:szCs w:val="28"/>
          <w:lang w:val="uk-UA"/>
        </w:rPr>
      </w:pPr>
      <w:r w:rsidRPr="00C47949">
        <w:rPr>
          <w:rFonts w:ascii="Times New Roman" w:hAnsi="Times New Roman"/>
          <w:sz w:val="28"/>
          <w:szCs w:val="28"/>
          <w:lang w:val="uk-UA"/>
        </w:rPr>
        <w:t xml:space="preserve">Палеха Ю. І., </w:t>
      </w:r>
      <w:proofErr w:type="spellStart"/>
      <w:r w:rsidRPr="00C47949">
        <w:rPr>
          <w:rFonts w:ascii="Times New Roman" w:hAnsi="Times New Roman"/>
          <w:sz w:val="28"/>
          <w:szCs w:val="28"/>
          <w:lang w:val="uk-UA"/>
        </w:rPr>
        <w:t>Мурейко</w:t>
      </w:r>
      <w:proofErr w:type="spellEnd"/>
      <w:r w:rsidRPr="00C47949">
        <w:rPr>
          <w:rFonts w:ascii="Times New Roman" w:hAnsi="Times New Roman"/>
          <w:sz w:val="28"/>
          <w:szCs w:val="28"/>
          <w:lang w:val="uk-UA"/>
        </w:rPr>
        <w:t xml:space="preserve"> Н. В., </w:t>
      </w:r>
      <w:proofErr w:type="spellStart"/>
      <w:r w:rsidRPr="00C47949">
        <w:rPr>
          <w:rFonts w:ascii="Times New Roman" w:hAnsi="Times New Roman"/>
          <w:sz w:val="28"/>
          <w:szCs w:val="28"/>
          <w:lang w:val="uk-UA"/>
        </w:rPr>
        <w:t>Оксіюк</w:t>
      </w:r>
      <w:proofErr w:type="spellEnd"/>
      <w:r w:rsidRPr="00C47949">
        <w:rPr>
          <w:rFonts w:ascii="Times New Roman" w:hAnsi="Times New Roman"/>
          <w:sz w:val="28"/>
          <w:szCs w:val="28"/>
          <w:lang w:val="uk-UA"/>
        </w:rPr>
        <w:t xml:space="preserve"> О. Г. Документально-інформаційні комунікації : </w:t>
      </w:r>
      <w:proofErr w:type="spellStart"/>
      <w:r w:rsidRPr="00C47949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C4794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47949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C47949">
        <w:rPr>
          <w:rFonts w:ascii="Times New Roman" w:hAnsi="Times New Roman"/>
          <w:sz w:val="28"/>
          <w:szCs w:val="28"/>
          <w:lang w:val="uk-UA"/>
        </w:rPr>
        <w:t xml:space="preserve">. - К. : Ліра-К, 2014. - 386 с. </w:t>
      </w:r>
    </w:p>
    <w:sectPr w:rsidR="00CA4B62" w:rsidRPr="00C4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85D"/>
    <w:multiLevelType w:val="hybridMultilevel"/>
    <w:tmpl w:val="C0F886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52C54"/>
    <w:multiLevelType w:val="hybridMultilevel"/>
    <w:tmpl w:val="81AAF3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3209"/>
    <w:multiLevelType w:val="hybridMultilevel"/>
    <w:tmpl w:val="70C6C6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0F88"/>
    <w:multiLevelType w:val="hybridMultilevel"/>
    <w:tmpl w:val="6A7802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85B88A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1290B"/>
    <w:multiLevelType w:val="hybridMultilevel"/>
    <w:tmpl w:val="AB14C3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316A4"/>
    <w:multiLevelType w:val="hybridMultilevel"/>
    <w:tmpl w:val="6DF4A7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F628B"/>
    <w:multiLevelType w:val="hybridMultilevel"/>
    <w:tmpl w:val="88E089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22621"/>
    <w:multiLevelType w:val="hybridMultilevel"/>
    <w:tmpl w:val="E89C69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5E8B"/>
    <w:multiLevelType w:val="hybridMultilevel"/>
    <w:tmpl w:val="8B18C4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F83725"/>
    <w:multiLevelType w:val="hybridMultilevel"/>
    <w:tmpl w:val="850829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55A2A"/>
    <w:multiLevelType w:val="hybridMultilevel"/>
    <w:tmpl w:val="EB2EF566"/>
    <w:lvl w:ilvl="0" w:tplc="6A628DE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B3B53"/>
    <w:multiLevelType w:val="hybridMultilevel"/>
    <w:tmpl w:val="DBF60A86"/>
    <w:lvl w:ilvl="0" w:tplc="A97691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42DC9"/>
    <w:multiLevelType w:val="hybridMultilevel"/>
    <w:tmpl w:val="17B02584"/>
    <w:lvl w:ilvl="0" w:tplc="8068B27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C7A6E"/>
    <w:multiLevelType w:val="hybridMultilevel"/>
    <w:tmpl w:val="1F9643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6305A"/>
    <w:multiLevelType w:val="hybridMultilevel"/>
    <w:tmpl w:val="66DC701A"/>
    <w:lvl w:ilvl="0" w:tplc="53901A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85871"/>
    <w:multiLevelType w:val="hybridMultilevel"/>
    <w:tmpl w:val="595A26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F0650"/>
    <w:multiLevelType w:val="hybridMultilevel"/>
    <w:tmpl w:val="C25E39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20B62"/>
    <w:multiLevelType w:val="hybridMultilevel"/>
    <w:tmpl w:val="E56872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52880"/>
    <w:multiLevelType w:val="hybridMultilevel"/>
    <w:tmpl w:val="DBC0D6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F516A"/>
    <w:multiLevelType w:val="hybridMultilevel"/>
    <w:tmpl w:val="08167F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71D5F"/>
    <w:multiLevelType w:val="hybridMultilevel"/>
    <w:tmpl w:val="E1C4A9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E0B15"/>
    <w:multiLevelType w:val="hybridMultilevel"/>
    <w:tmpl w:val="D0BC39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744DD"/>
    <w:multiLevelType w:val="hybridMultilevel"/>
    <w:tmpl w:val="3EB076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81087"/>
    <w:multiLevelType w:val="hybridMultilevel"/>
    <w:tmpl w:val="5F34D7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B3A50"/>
    <w:multiLevelType w:val="hybridMultilevel"/>
    <w:tmpl w:val="89A02F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96108"/>
    <w:multiLevelType w:val="hybridMultilevel"/>
    <w:tmpl w:val="7B5CEC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364D8"/>
    <w:multiLevelType w:val="hybridMultilevel"/>
    <w:tmpl w:val="0E9AA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A4533"/>
    <w:multiLevelType w:val="hybridMultilevel"/>
    <w:tmpl w:val="106EC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169F9"/>
    <w:multiLevelType w:val="hybridMultilevel"/>
    <w:tmpl w:val="AC560A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73568"/>
    <w:multiLevelType w:val="hybridMultilevel"/>
    <w:tmpl w:val="2EEA47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9"/>
  </w:num>
  <w:num w:numId="4">
    <w:abstractNumId w:val="24"/>
  </w:num>
  <w:num w:numId="5">
    <w:abstractNumId w:val="23"/>
  </w:num>
  <w:num w:numId="6">
    <w:abstractNumId w:val="17"/>
  </w:num>
  <w:num w:numId="7">
    <w:abstractNumId w:val="22"/>
  </w:num>
  <w:num w:numId="8">
    <w:abstractNumId w:val="15"/>
  </w:num>
  <w:num w:numId="9">
    <w:abstractNumId w:val="5"/>
  </w:num>
  <w:num w:numId="10">
    <w:abstractNumId w:val="7"/>
  </w:num>
  <w:num w:numId="11">
    <w:abstractNumId w:val="18"/>
  </w:num>
  <w:num w:numId="12">
    <w:abstractNumId w:val="11"/>
  </w:num>
  <w:num w:numId="13">
    <w:abstractNumId w:val="21"/>
  </w:num>
  <w:num w:numId="14">
    <w:abstractNumId w:val="10"/>
  </w:num>
  <w:num w:numId="15">
    <w:abstractNumId w:val="25"/>
  </w:num>
  <w:num w:numId="16">
    <w:abstractNumId w:val="14"/>
  </w:num>
  <w:num w:numId="17">
    <w:abstractNumId w:val="3"/>
  </w:num>
  <w:num w:numId="18">
    <w:abstractNumId w:val="19"/>
  </w:num>
  <w:num w:numId="19">
    <w:abstractNumId w:val="4"/>
  </w:num>
  <w:num w:numId="20">
    <w:abstractNumId w:val="2"/>
  </w:num>
  <w:num w:numId="21">
    <w:abstractNumId w:val="29"/>
  </w:num>
  <w:num w:numId="22">
    <w:abstractNumId w:val="1"/>
  </w:num>
  <w:num w:numId="23">
    <w:abstractNumId w:val="28"/>
  </w:num>
  <w:num w:numId="24">
    <w:abstractNumId w:val="16"/>
  </w:num>
  <w:num w:numId="25">
    <w:abstractNumId w:val="13"/>
  </w:num>
  <w:num w:numId="26">
    <w:abstractNumId w:val="6"/>
  </w:num>
  <w:num w:numId="27">
    <w:abstractNumId w:val="26"/>
  </w:num>
  <w:num w:numId="28">
    <w:abstractNumId w:val="20"/>
  </w:num>
  <w:num w:numId="29">
    <w:abstractNumId w:val="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5F"/>
    <w:rsid w:val="0003425F"/>
    <w:rsid w:val="00071543"/>
    <w:rsid w:val="00195C12"/>
    <w:rsid w:val="002C756A"/>
    <w:rsid w:val="00C47949"/>
    <w:rsid w:val="00CA4B62"/>
    <w:rsid w:val="00F4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50BC"/>
  <w15:chartTrackingRefBased/>
  <w15:docId w15:val="{E92AF4E8-8DF0-4A5E-9708-ACFE489E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7154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56A"/>
    <w:pPr>
      <w:ind w:left="720"/>
      <w:contextualSpacing/>
    </w:pPr>
  </w:style>
  <w:style w:type="paragraph" w:customStyle="1" w:styleId="a4">
    <w:name w:val="Абзац списку"/>
    <w:basedOn w:val="a"/>
    <w:uiPriority w:val="99"/>
    <w:qFormat/>
    <w:rsid w:val="00CA4B6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071543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a5">
    <w:name w:val="Normal (Web)"/>
    <w:basedOn w:val="a"/>
    <w:uiPriority w:val="99"/>
    <w:unhideWhenUsed/>
    <w:rsid w:val="0007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715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Skorpion</dc:creator>
  <cp:keywords/>
  <dc:description/>
  <cp:lastModifiedBy>Skorpion</cp:lastModifiedBy>
  <cp:revision>4</cp:revision>
  <dcterms:created xsi:type="dcterms:W3CDTF">2022-02-23T08:30:00Z</dcterms:created>
  <dcterms:modified xsi:type="dcterms:W3CDTF">2022-03-29T17:55:00Z</dcterms:modified>
</cp:coreProperties>
</file>