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B5" w:rsidRPr="00A54267" w:rsidRDefault="00A54267" w:rsidP="00D26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267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заняття.</w:t>
      </w:r>
    </w:p>
    <w:p w:rsidR="00E26C17" w:rsidRPr="00A54267" w:rsidRDefault="00E26C17" w:rsidP="00D26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267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proofErr w:type="spellStart"/>
      <w:r w:rsidRPr="00A54267">
        <w:rPr>
          <w:rFonts w:ascii="Times New Roman" w:hAnsi="Times New Roman" w:cs="Times New Roman"/>
          <w:b/>
          <w:sz w:val="28"/>
          <w:szCs w:val="28"/>
        </w:rPr>
        <w:t>Технології</w:t>
      </w:r>
      <w:proofErr w:type="spellEnd"/>
      <w:r w:rsidRPr="00A54267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A54267">
        <w:rPr>
          <w:rFonts w:ascii="Times New Roman" w:hAnsi="Times New Roman" w:cs="Times New Roman"/>
          <w:b/>
          <w:sz w:val="28"/>
          <w:szCs w:val="28"/>
        </w:rPr>
        <w:t>інструменти</w:t>
      </w:r>
      <w:proofErr w:type="spellEnd"/>
      <w:r w:rsidRPr="00A54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267">
        <w:rPr>
          <w:rFonts w:ascii="Times New Roman" w:hAnsi="Times New Roman" w:cs="Times New Roman"/>
          <w:b/>
          <w:sz w:val="28"/>
          <w:szCs w:val="28"/>
        </w:rPr>
        <w:t>комунікативного</w:t>
      </w:r>
      <w:proofErr w:type="spellEnd"/>
      <w:r w:rsidRPr="00A54267">
        <w:rPr>
          <w:rFonts w:ascii="Times New Roman" w:hAnsi="Times New Roman" w:cs="Times New Roman"/>
          <w:b/>
          <w:sz w:val="28"/>
          <w:szCs w:val="28"/>
        </w:rPr>
        <w:t xml:space="preserve"> менеджменту.</w:t>
      </w:r>
    </w:p>
    <w:p w:rsidR="00CD4BF4" w:rsidRPr="00A54267" w:rsidRDefault="00CD4BF4" w:rsidP="00D26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A54267" w:rsidRPr="00A54267">
        <w:rPr>
          <w:rFonts w:ascii="Times New Roman" w:hAnsi="Times New Roman" w:cs="Times New Roman"/>
          <w:b/>
          <w:sz w:val="28"/>
          <w:szCs w:val="28"/>
          <w:lang w:val="uk-UA"/>
        </w:rPr>
        <w:t>практичного заняття</w:t>
      </w:r>
      <w:r w:rsidRPr="00A54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A54267" w:rsidRPr="00A54267">
        <w:rPr>
          <w:rFonts w:ascii="Times New Roman" w:hAnsi="Times New Roman" w:cs="Times New Roman"/>
          <w:b/>
          <w:sz w:val="28"/>
          <w:szCs w:val="28"/>
          <w:lang w:val="uk-UA"/>
        </w:rPr>
        <w:t>визначити і навчитися розрізняти</w:t>
      </w:r>
      <w:r w:rsidRPr="00A54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proofErr w:type="spellStart"/>
      <w:r w:rsidRPr="00A54267">
        <w:rPr>
          <w:rFonts w:ascii="Times New Roman" w:hAnsi="Times New Roman" w:cs="Times New Roman"/>
          <w:b/>
          <w:sz w:val="28"/>
          <w:szCs w:val="28"/>
        </w:rPr>
        <w:t>ехнології</w:t>
      </w:r>
      <w:proofErr w:type="spellEnd"/>
      <w:r w:rsidRPr="00A54267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A54267">
        <w:rPr>
          <w:rFonts w:ascii="Times New Roman" w:hAnsi="Times New Roman" w:cs="Times New Roman"/>
          <w:b/>
          <w:sz w:val="28"/>
          <w:szCs w:val="28"/>
        </w:rPr>
        <w:t>інструменти</w:t>
      </w:r>
      <w:proofErr w:type="spellEnd"/>
      <w:r w:rsidRPr="00A54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267">
        <w:rPr>
          <w:rFonts w:ascii="Times New Roman" w:hAnsi="Times New Roman" w:cs="Times New Roman"/>
          <w:b/>
          <w:sz w:val="28"/>
          <w:szCs w:val="28"/>
        </w:rPr>
        <w:t>комунікативного</w:t>
      </w:r>
      <w:proofErr w:type="spellEnd"/>
      <w:r w:rsidRPr="00A54267">
        <w:rPr>
          <w:rFonts w:ascii="Times New Roman" w:hAnsi="Times New Roman" w:cs="Times New Roman"/>
          <w:b/>
          <w:sz w:val="28"/>
          <w:szCs w:val="28"/>
        </w:rPr>
        <w:t xml:space="preserve"> менеджменту</w:t>
      </w:r>
    </w:p>
    <w:p w:rsidR="0071100F" w:rsidRPr="00A54267" w:rsidRDefault="0071100F" w:rsidP="00D26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267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54267" w:rsidRPr="00A54267" w:rsidRDefault="00A54267" w:rsidP="00A542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4267">
        <w:rPr>
          <w:rFonts w:ascii="Times New Roman" w:hAnsi="Times New Roman" w:cs="Times New Roman"/>
          <w:sz w:val="28"/>
          <w:szCs w:val="28"/>
          <w:lang w:val="uk-UA"/>
        </w:rPr>
        <w:t>1.Продовжити речення:</w:t>
      </w:r>
    </w:p>
    <w:p w:rsidR="00A54267" w:rsidRPr="00A54267" w:rsidRDefault="00A54267" w:rsidP="00A54267">
      <w:pPr>
        <w:pStyle w:val="a5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A54267">
        <w:rPr>
          <w:sz w:val="28"/>
          <w:szCs w:val="28"/>
          <w:lang w:val="uk-UA"/>
        </w:rPr>
        <w:t>2.ТЕСТИ</w:t>
      </w:r>
    </w:p>
    <w:p w:rsidR="00A54267" w:rsidRPr="00A54267" w:rsidRDefault="00A54267" w:rsidP="00A54267">
      <w:pPr>
        <w:pStyle w:val="a5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A54267">
        <w:rPr>
          <w:sz w:val="28"/>
          <w:szCs w:val="28"/>
          <w:lang w:val="uk-UA"/>
        </w:rPr>
        <w:t>3.Заповніть таблицю</w:t>
      </w:r>
    </w:p>
    <w:p w:rsidR="00A54267" w:rsidRPr="00A54267" w:rsidRDefault="00A54267" w:rsidP="00A54267">
      <w:pPr>
        <w:pStyle w:val="a5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A54267">
        <w:rPr>
          <w:sz w:val="28"/>
          <w:szCs w:val="28"/>
          <w:lang w:val="uk-UA"/>
        </w:rPr>
        <w:t>4.Завдання</w:t>
      </w:r>
    </w:p>
    <w:p w:rsidR="00A54267" w:rsidRPr="00A54267" w:rsidRDefault="00A54267" w:rsidP="00A54267">
      <w:pPr>
        <w:pStyle w:val="a5"/>
        <w:spacing w:before="0" w:beforeAutospacing="0" w:after="0" w:afterAutospacing="0"/>
        <w:ind w:firstLine="708"/>
        <w:rPr>
          <w:sz w:val="28"/>
          <w:szCs w:val="28"/>
          <w:lang w:val="uk-UA"/>
        </w:rPr>
      </w:pPr>
    </w:p>
    <w:p w:rsidR="00D26CFA" w:rsidRPr="00CD4BF4" w:rsidRDefault="00D26CFA" w:rsidP="00D26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D4BF4" w:rsidRPr="00D26CFA" w:rsidRDefault="00CD4BF4" w:rsidP="00D26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BF5" w:rsidRPr="00053FA9" w:rsidRDefault="00913BF5" w:rsidP="00053F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53F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1.Продовжити речення:</w:t>
      </w:r>
    </w:p>
    <w:p w:rsidR="00D26CFA" w:rsidRPr="00053FA9" w:rsidRDefault="00913BF5" w:rsidP="00053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FA9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26CFA" w:rsidRPr="00053FA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технологія</w:t>
      </w:r>
      <w:r w:rsidR="00D26CFA" w:rsidRPr="00053FA9">
        <w:rPr>
          <w:rFonts w:ascii="Times New Roman" w:hAnsi="Times New Roman" w:cs="Times New Roman"/>
          <w:sz w:val="28"/>
          <w:szCs w:val="28"/>
          <w:lang w:val="uk-UA"/>
        </w:rPr>
        <w:t xml:space="preserve"> — цілеспрямована організована сукупність</w:t>
      </w:r>
      <w:r w:rsidRPr="00053FA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26CFA" w:rsidRPr="00053F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3BF5" w:rsidRPr="00053FA9" w:rsidRDefault="00913BF5" w:rsidP="00053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CFA" w:rsidRPr="00053FA9" w:rsidRDefault="00913BF5" w:rsidP="00053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FA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D26CFA" w:rsidRPr="00053FA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технології</w:t>
      </w:r>
      <w:r w:rsidR="00D26CFA" w:rsidRPr="00053FA9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методів, виробничих і </w:t>
      </w:r>
      <w:r w:rsidRPr="00053FA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26CFA" w:rsidRPr="00053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BA0" w:rsidRPr="00053FA9" w:rsidRDefault="00EB2BA0" w:rsidP="00053F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BF5" w:rsidRPr="00053FA9" w:rsidRDefault="00913BF5" w:rsidP="00053F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FA9">
        <w:rPr>
          <w:rFonts w:ascii="Times New Roman" w:hAnsi="Times New Roman" w:cs="Times New Roman"/>
          <w:b/>
          <w:sz w:val="28"/>
          <w:szCs w:val="28"/>
          <w:lang w:val="uk-UA"/>
        </w:rPr>
        <w:t>3.Комунікативний менеджмент використовує такі технології та інструменти:</w:t>
      </w:r>
    </w:p>
    <w:p w:rsidR="00E26C17" w:rsidRPr="00053FA9" w:rsidRDefault="00913BF5" w:rsidP="00053FA9">
      <w:pPr>
        <w:spacing w:after="0" w:line="240" w:lineRule="auto"/>
        <w:ind w:left="709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53FA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1)…</w:t>
      </w:r>
    </w:p>
    <w:p w:rsidR="00913BF5" w:rsidRPr="00053FA9" w:rsidRDefault="00913BF5" w:rsidP="00053FA9">
      <w:pPr>
        <w:spacing w:after="0" w:line="240" w:lineRule="auto"/>
        <w:ind w:left="709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53FA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2)…</w:t>
      </w:r>
    </w:p>
    <w:p w:rsidR="00913BF5" w:rsidRPr="00053FA9" w:rsidRDefault="00913BF5" w:rsidP="00053FA9">
      <w:pPr>
        <w:spacing w:after="0" w:line="240" w:lineRule="auto"/>
        <w:ind w:left="709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53FA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3)…</w:t>
      </w:r>
    </w:p>
    <w:p w:rsidR="00913BF5" w:rsidRPr="00053FA9" w:rsidRDefault="00913BF5" w:rsidP="00053FA9">
      <w:pPr>
        <w:spacing w:after="0" w:line="240" w:lineRule="auto"/>
        <w:ind w:left="709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53FA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4)…</w:t>
      </w:r>
    </w:p>
    <w:p w:rsidR="00913BF5" w:rsidRPr="00053FA9" w:rsidRDefault="00913BF5" w:rsidP="00053FA9">
      <w:pPr>
        <w:spacing w:after="0" w:line="240" w:lineRule="auto"/>
        <w:ind w:left="709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53FA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5)…</w:t>
      </w:r>
    </w:p>
    <w:p w:rsidR="00913BF5" w:rsidRPr="00053FA9" w:rsidRDefault="00913BF5" w:rsidP="00053FA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053FA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6)…</w:t>
      </w:r>
    </w:p>
    <w:p w:rsidR="00CD4BF4" w:rsidRPr="00053FA9" w:rsidRDefault="00CD4BF4" w:rsidP="00053F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70AEF" w:rsidRPr="00053FA9" w:rsidRDefault="00913BF5" w:rsidP="00053F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FA9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D70AEF" w:rsidRPr="00053FA9">
        <w:rPr>
          <w:rFonts w:ascii="Times New Roman" w:hAnsi="Times New Roman" w:cs="Times New Roman"/>
          <w:b/>
          <w:sz w:val="28"/>
          <w:szCs w:val="28"/>
          <w:lang w:val="uk-UA"/>
        </w:rPr>
        <w:t>Види сучасних інформаційних технологій:</w:t>
      </w:r>
    </w:p>
    <w:p w:rsidR="00913BF5" w:rsidRPr="00053FA9" w:rsidRDefault="00913BF5" w:rsidP="00053FA9">
      <w:pPr>
        <w:spacing w:after="0" w:line="240" w:lineRule="auto"/>
        <w:ind w:left="709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53FA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1)…</w:t>
      </w:r>
    </w:p>
    <w:p w:rsidR="00913BF5" w:rsidRPr="00053FA9" w:rsidRDefault="00913BF5" w:rsidP="00053FA9">
      <w:pPr>
        <w:spacing w:after="0" w:line="240" w:lineRule="auto"/>
        <w:ind w:left="709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53FA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2)…</w:t>
      </w:r>
    </w:p>
    <w:p w:rsidR="00913BF5" w:rsidRPr="00053FA9" w:rsidRDefault="00913BF5" w:rsidP="00053FA9">
      <w:pPr>
        <w:spacing w:after="0" w:line="240" w:lineRule="auto"/>
        <w:ind w:left="709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53FA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3)…</w:t>
      </w:r>
    </w:p>
    <w:p w:rsidR="00913BF5" w:rsidRPr="00053FA9" w:rsidRDefault="00913BF5" w:rsidP="00053FA9">
      <w:pPr>
        <w:spacing w:after="0" w:line="240" w:lineRule="auto"/>
        <w:ind w:left="709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53FA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4)…</w:t>
      </w:r>
    </w:p>
    <w:p w:rsidR="00913BF5" w:rsidRPr="00053FA9" w:rsidRDefault="00913BF5" w:rsidP="00053FA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D4BF4" w:rsidRPr="00053FA9" w:rsidRDefault="00913BF5" w:rsidP="00053FA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FA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CD4BF4" w:rsidRPr="00053FA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CD4BF4" w:rsidRPr="00053FA9">
        <w:rPr>
          <w:rFonts w:ascii="Times New Roman" w:hAnsi="Times New Roman" w:cs="Times New Roman"/>
          <w:b/>
          <w:sz w:val="28"/>
          <w:szCs w:val="28"/>
        </w:rPr>
        <w:t>нструменти</w:t>
      </w:r>
      <w:proofErr w:type="spellEnd"/>
      <w:r w:rsidR="00CD4BF4" w:rsidRPr="00053FA9">
        <w:rPr>
          <w:rFonts w:ascii="Times New Roman" w:hAnsi="Times New Roman" w:cs="Times New Roman"/>
          <w:b/>
          <w:sz w:val="28"/>
          <w:szCs w:val="28"/>
        </w:rPr>
        <w:t xml:space="preserve"> маркетингу</w:t>
      </w:r>
      <w:r w:rsidR="00CD4BF4" w:rsidRPr="00053FA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D4BF4" w:rsidRPr="00053FA9" w:rsidRDefault="00CD4BF4" w:rsidP="00053FA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A9">
        <w:rPr>
          <w:rFonts w:ascii="Times New Roman" w:hAnsi="Times New Roman" w:cs="Times New Roman"/>
          <w:sz w:val="28"/>
          <w:szCs w:val="28"/>
        </w:rPr>
        <w:t xml:space="preserve">1.   Робота з продуктом </w:t>
      </w:r>
      <w:r w:rsidR="00913BF5" w:rsidRPr="00053FA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53FA9">
        <w:rPr>
          <w:rFonts w:ascii="Times New Roman" w:hAnsi="Times New Roman" w:cs="Times New Roman"/>
          <w:sz w:val="28"/>
          <w:szCs w:val="28"/>
        </w:rPr>
        <w:t>.</w:t>
      </w:r>
    </w:p>
    <w:p w:rsidR="00CD4BF4" w:rsidRPr="00053FA9" w:rsidRDefault="00CD4BF4" w:rsidP="00053FA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A9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053FA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53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FA9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053FA9">
        <w:rPr>
          <w:rFonts w:ascii="Times New Roman" w:hAnsi="Times New Roman" w:cs="Times New Roman"/>
          <w:sz w:val="28"/>
          <w:szCs w:val="28"/>
        </w:rPr>
        <w:t xml:space="preserve"> </w:t>
      </w:r>
      <w:r w:rsidR="00913BF5" w:rsidRPr="00053FA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53FA9">
        <w:rPr>
          <w:rFonts w:ascii="Times New Roman" w:hAnsi="Times New Roman" w:cs="Times New Roman"/>
          <w:sz w:val="28"/>
          <w:szCs w:val="28"/>
        </w:rPr>
        <w:t>.</w:t>
      </w:r>
    </w:p>
    <w:p w:rsidR="00CD4BF4" w:rsidRPr="00053FA9" w:rsidRDefault="00CD4BF4" w:rsidP="00053FA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A9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053FA9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053FA9">
        <w:rPr>
          <w:rFonts w:ascii="Times New Roman" w:hAnsi="Times New Roman" w:cs="Times New Roman"/>
          <w:sz w:val="28"/>
          <w:szCs w:val="28"/>
        </w:rPr>
        <w:t xml:space="preserve"> </w:t>
      </w:r>
      <w:r w:rsidR="00913BF5" w:rsidRPr="00053FA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53FA9">
        <w:rPr>
          <w:rFonts w:ascii="Times New Roman" w:hAnsi="Times New Roman" w:cs="Times New Roman"/>
          <w:sz w:val="28"/>
          <w:szCs w:val="28"/>
        </w:rPr>
        <w:t>.</w:t>
      </w:r>
    </w:p>
    <w:p w:rsidR="00CD4BF4" w:rsidRPr="00053FA9" w:rsidRDefault="00CD4BF4" w:rsidP="00053FA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A9">
        <w:rPr>
          <w:rFonts w:ascii="Times New Roman" w:hAnsi="Times New Roman" w:cs="Times New Roman"/>
          <w:sz w:val="28"/>
          <w:szCs w:val="28"/>
        </w:rPr>
        <w:t xml:space="preserve">4.   </w:t>
      </w:r>
      <w:proofErr w:type="spellStart"/>
      <w:r w:rsidRPr="00053FA9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053FA9">
        <w:rPr>
          <w:rFonts w:ascii="Times New Roman" w:hAnsi="Times New Roman" w:cs="Times New Roman"/>
          <w:sz w:val="28"/>
          <w:szCs w:val="28"/>
        </w:rPr>
        <w:t xml:space="preserve"> </w:t>
      </w:r>
      <w:r w:rsidR="00913BF5" w:rsidRPr="00053FA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53FA9">
        <w:rPr>
          <w:rFonts w:ascii="Times New Roman" w:hAnsi="Times New Roman" w:cs="Times New Roman"/>
          <w:sz w:val="28"/>
          <w:szCs w:val="28"/>
        </w:rPr>
        <w:t>.</w:t>
      </w:r>
    </w:p>
    <w:p w:rsidR="00EB2BA0" w:rsidRPr="00053FA9" w:rsidRDefault="00EB2BA0" w:rsidP="00053FA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BF5" w:rsidRPr="00053FA9" w:rsidRDefault="00913BF5" w:rsidP="00053FA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6.Комунікативний менеджмент </w:t>
      </w:r>
      <w:r w:rsidRPr="00053FA9">
        <w:rPr>
          <w:rFonts w:ascii="Times New Roman" w:hAnsi="Times New Roman" w:cs="Times New Roman"/>
          <w:sz w:val="28"/>
          <w:szCs w:val="28"/>
          <w:lang w:val="uk-UA"/>
        </w:rPr>
        <w:t>- це самостійний вид…</w:t>
      </w:r>
    </w:p>
    <w:p w:rsidR="00D26CFA" w:rsidRPr="00053FA9" w:rsidRDefault="00D26CFA" w:rsidP="00053F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100F" w:rsidRPr="00053FA9" w:rsidRDefault="00EB2BA0" w:rsidP="00053FA9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FA9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71100F" w:rsidRPr="00053FA9">
        <w:rPr>
          <w:rFonts w:ascii="Times New Roman" w:hAnsi="Times New Roman" w:cs="Times New Roman"/>
          <w:b/>
          <w:sz w:val="28"/>
          <w:szCs w:val="28"/>
          <w:lang w:val="uk-UA"/>
        </w:rPr>
        <w:t>Зв'язки з громадськістю (</w:t>
      </w:r>
      <w:proofErr w:type="spellStart"/>
      <w:r w:rsidR="0071100F" w:rsidRPr="00053FA9">
        <w:rPr>
          <w:rFonts w:ascii="Times New Roman" w:hAnsi="Times New Roman" w:cs="Times New Roman"/>
          <w:b/>
          <w:sz w:val="28"/>
          <w:szCs w:val="28"/>
          <w:lang w:val="uk-UA"/>
        </w:rPr>
        <w:t>public</w:t>
      </w:r>
      <w:proofErr w:type="spellEnd"/>
      <w:r w:rsidR="0071100F" w:rsidRPr="00053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1100F" w:rsidRPr="00053FA9">
        <w:rPr>
          <w:rFonts w:ascii="Times New Roman" w:hAnsi="Times New Roman" w:cs="Times New Roman"/>
          <w:b/>
          <w:sz w:val="28"/>
          <w:szCs w:val="28"/>
          <w:lang w:val="uk-UA"/>
        </w:rPr>
        <w:t>relations</w:t>
      </w:r>
      <w:proofErr w:type="spellEnd"/>
      <w:r w:rsidR="0071100F" w:rsidRPr="00053FA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053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це…</w:t>
      </w:r>
    </w:p>
    <w:p w:rsidR="0071100F" w:rsidRPr="00053FA9" w:rsidRDefault="0071100F" w:rsidP="00053FA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00F" w:rsidRPr="00053FA9" w:rsidRDefault="00EB2BA0" w:rsidP="0005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FA9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71100F" w:rsidRPr="00053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Паблік </w:t>
      </w:r>
      <w:proofErr w:type="spellStart"/>
      <w:r w:rsidR="0071100F" w:rsidRPr="00053FA9">
        <w:rPr>
          <w:rFonts w:ascii="Times New Roman" w:hAnsi="Times New Roman" w:cs="Times New Roman"/>
          <w:b/>
          <w:sz w:val="28"/>
          <w:szCs w:val="28"/>
          <w:lang w:val="uk-UA"/>
        </w:rPr>
        <w:t>рілейшнз</w:t>
      </w:r>
      <w:proofErr w:type="spellEnd"/>
      <w:r w:rsidR="0071100F" w:rsidRPr="00053FA9">
        <w:rPr>
          <w:rFonts w:ascii="Times New Roman" w:hAnsi="Times New Roman" w:cs="Times New Roman"/>
          <w:sz w:val="28"/>
          <w:szCs w:val="28"/>
          <w:lang w:val="uk-UA"/>
        </w:rPr>
        <w:t xml:space="preserve"> - це особлива функція управління, яка сприяє </w:t>
      </w:r>
      <w:r w:rsidRPr="00053FA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1100F" w:rsidRPr="00053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267" w:rsidRDefault="00A54267" w:rsidP="00053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BA0" w:rsidRPr="00053FA9" w:rsidRDefault="00EB2BA0" w:rsidP="00053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3F7" w:rsidRPr="00053FA9" w:rsidRDefault="00EB2BA0" w:rsidP="0005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F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</w:t>
      </w:r>
      <w:r w:rsidR="002623F7" w:rsidRPr="00053F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Інвестор-релейшнз (</w:t>
      </w:r>
      <w:proofErr w:type="spellStart"/>
      <w:r w:rsidR="002623F7" w:rsidRPr="0005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investor</w:t>
      </w:r>
      <w:proofErr w:type="spellEnd"/>
      <w:r w:rsidR="002623F7" w:rsidRPr="00053F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623F7" w:rsidRPr="0005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relations</w:t>
      </w:r>
      <w:proofErr w:type="spellEnd"/>
      <w:r w:rsidR="002623F7" w:rsidRPr="00053F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2623F7" w:rsidRPr="00053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технологія менеджменту, спрямована на </w:t>
      </w:r>
      <w:r w:rsidRPr="00053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2623F7" w:rsidRPr="00053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23F7" w:rsidRPr="00053FA9" w:rsidRDefault="002623F7" w:rsidP="0005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54F2" w:rsidRPr="00053FA9" w:rsidRDefault="00EB2BA0" w:rsidP="00053FA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53FA9">
        <w:rPr>
          <w:b/>
          <w:bCs/>
          <w:sz w:val="28"/>
          <w:szCs w:val="28"/>
          <w:lang w:val="uk-UA"/>
        </w:rPr>
        <w:t>10.</w:t>
      </w:r>
      <w:r w:rsidR="00D654F2" w:rsidRPr="00053FA9">
        <w:rPr>
          <w:b/>
          <w:bCs/>
          <w:sz w:val="28"/>
          <w:szCs w:val="28"/>
          <w:lang w:val="uk-UA"/>
        </w:rPr>
        <w:t>Медіа-рілейшнз</w:t>
      </w:r>
      <w:r w:rsidRPr="00053FA9">
        <w:rPr>
          <w:sz w:val="28"/>
          <w:szCs w:val="28"/>
          <w:lang w:val="uk-UA"/>
        </w:rPr>
        <w:t xml:space="preserve"> </w:t>
      </w:r>
      <w:r w:rsidR="00D654F2" w:rsidRPr="00053FA9">
        <w:rPr>
          <w:sz w:val="28"/>
          <w:szCs w:val="28"/>
          <w:lang w:val="uk-UA"/>
        </w:rPr>
        <w:t xml:space="preserve">— це форма взаємовідносин </w:t>
      </w:r>
      <w:r w:rsidRPr="00053FA9">
        <w:rPr>
          <w:sz w:val="28"/>
          <w:szCs w:val="28"/>
          <w:lang w:val="uk-UA"/>
        </w:rPr>
        <w:t>…</w:t>
      </w:r>
      <w:r w:rsidR="00D654F2" w:rsidRPr="00053FA9">
        <w:rPr>
          <w:sz w:val="28"/>
          <w:szCs w:val="28"/>
          <w:lang w:val="uk-UA"/>
        </w:rPr>
        <w:t xml:space="preserve">. </w:t>
      </w:r>
    </w:p>
    <w:p w:rsidR="00CD4BF4" w:rsidRDefault="00CD4BF4" w:rsidP="00053FA9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53FA9" w:rsidRPr="00053FA9" w:rsidRDefault="00053FA9" w:rsidP="00053FA9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EB2BA0" w:rsidRPr="00053FA9" w:rsidRDefault="00053FA9" w:rsidP="00CD4BF4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  <w:lang w:val="uk-UA"/>
        </w:rPr>
      </w:pPr>
      <w:r w:rsidRPr="00053FA9">
        <w:rPr>
          <w:b/>
          <w:sz w:val="28"/>
          <w:szCs w:val="28"/>
          <w:u w:val="single"/>
          <w:lang w:val="uk-UA"/>
        </w:rPr>
        <w:t>2.</w:t>
      </w:r>
      <w:r w:rsidR="00EB2BA0" w:rsidRPr="00053FA9">
        <w:rPr>
          <w:b/>
          <w:sz w:val="28"/>
          <w:szCs w:val="28"/>
          <w:u w:val="single"/>
          <w:lang w:val="uk-UA"/>
        </w:rPr>
        <w:t>ТЕСТИ</w:t>
      </w:r>
    </w:p>
    <w:p w:rsidR="00EB2BA0" w:rsidRDefault="00EB2BA0" w:rsidP="00CD4BF4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EB2BA0" w:rsidRDefault="00EB2BA0" w:rsidP="00CD4BF4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Тести </w:t>
      </w:r>
      <w:r w:rsidR="00053FA9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053FA9">
        <w:rPr>
          <w:b/>
          <w:sz w:val="28"/>
          <w:szCs w:val="28"/>
          <w:lang w:val="uk-UA"/>
        </w:rPr>
        <w:t>.</w:t>
      </w: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1. Термін “інформація” означає:</w:t>
      </w:r>
    </w:p>
    <w:p w:rsidR="00EB2BA0" w:rsidRPr="00EB2BA0" w:rsidRDefault="00EB2BA0" w:rsidP="00A54267">
      <w:pPr>
        <w:pStyle w:val="a5"/>
        <w:numPr>
          <w:ilvl w:val="0"/>
          <w:numId w:val="2"/>
        </w:numPr>
        <w:spacing w:before="0" w:beforeAutospacing="0" w:after="0" w:afterAutospacing="0"/>
        <w:ind w:left="2127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відомості;</w:t>
      </w:r>
    </w:p>
    <w:p w:rsidR="00EB2BA0" w:rsidRPr="00EB2BA0" w:rsidRDefault="00EB2BA0" w:rsidP="00A54267">
      <w:pPr>
        <w:pStyle w:val="a5"/>
        <w:numPr>
          <w:ilvl w:val="0"/>
          <w:numId w:val="2"/>
        </w:numPr>
        <w:spacing w:before="0" w:beforeAutospacing="0" w:after="0" w:afterAutospacing="0"/>
        <w:ind w:left="2127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знання;</w:t>
      </w:r>
    </w:p>
    <w:p w:rsidR="00EB2BA0" w:rsidRPr="00EB2BA0" w:rsidRDefault="00EB2BA0" w:rsidP="00A54267">
      <w:pPr>
        <w:pStyle w:val="a5"/>
        <w:numPr>
          <w:ilvl w:val="0"/>
          <w:numId w:val="2"/>
        </w:numPr>
        <w:spacing w:before="0" w:beforeAutospacing="0" w:after="0" w:afterAutospacing="0"/>
        <w:ind w:left="2127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повідомлення;</w:t>
      </w:r>
    </w:p>
    <w:p w:rsidR="00EB2BA0" w:rsidRPr="00EB2BA0" w:rsidRDefault="00EB2BA0" w:rsidP="00A54267">
      <w:pPr>
        <w:pStyle w:val="a5"/>
        <w:numPr>
          <w:ilvl w:val="0"/>
          <w:numId w:val="2"/>
        </w:numPr>
        <w:spacing w:before="0" w:beforeAutospacing="0" w:after="0" w:afterAutospacing="0"/>
        <w:ind w:left="2127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 xml:space="preserve">синонім </w:t>
      </w:r>
      <w:proofErr w:type="spellStart"/>
      <w:r w:rsidRPr="00EB2BA0">
        <w:rPr>
          <w:sz w:val="28"/>
          <w:szCs w:val="28"/>
          <w:lang w:val="uk-UA"/>
        </w:rPr>
        <w:t>сліва</w:t>
      </w:r>
      <w:proofErr w:type="spellEnd"/>
      <w:r w:rsidRPr="00EB2BA0">
        <w:rPr>
          <w:sz w:val="28"/>
          <w:szCs w:val="28"/>
          <w:lang w:val="uk-UA"/>
        </w:rPr>
        <w:t xml:space="preserve"> “наука”, “ідея”;</w:t>
      </w:r>
    </w:p>
    <w:p w:rsidR="00EB2BA0" w:rsidRPr="00EB2BA0" w:rsidRDefault="00EB2BA0" w:rsidP="00A54267">
      <w:pPr>
        <w:pStyle w:val="a5"/>
        <w:numPr>
          <w:ilvl w:val="0"/>
          <w:numId w:val="2"/>
        </w:numPr>
        <w:spacing w:before="0" w:beforeAutospacing="0" w:after="0" w:afterAutospacing="0"/>
        <w:ind w:left="2127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сигнал, що циркулює в технічних каналах комунікацій.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2. Одиницею виміру кількості інформації є:</w:t>
      </w:r>
    </w:p>
    <w:p w:rsidR="00EB2BA0" w:rsidRPr="00EB2BA0" w:rsidRDefault="00EB2BA0" w:rsidP="00A54267">
      <w:pPr>
        <w:pStyle w:val="a5"/>
        <w:numPr>
          <w:ilvl w:val="0"/>
          <w:numId w:val="3"/>
        </w:numPr>
        <w:spacing w:before="0" w:beforeAutospacing="0" w:after="0" w:afterAutospacing="0"/>
        <w:ind w:left="2127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слово;</w:t>
      </w:r>
    </w:p>
    <w:p w:rsidR="00EB2BA0" w:rsidRPr="00EB2BA0" w:rsidRDefault="00EB2BA0" w:rsidP="00A54267">
      <w:pPr>
        <w:pStyle w:val="a5"/>
        <w:numPr>
          <w:ilvl w:val="0"/>
          <w:numId w:val="3"/>
        </w:numPr>
        <w:spacing w:before="0" w:beforeAutospacing="0" w:after="0" w:afterAutospacing="0"/>
        <w:ind w:left="2127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буква;</w:t>
      </w:r>
    </w:p>
    <w:p w:rsidR="00EB2BA0" w:rsidRPr="00EB2BA0" w:rsidRDefault="00EB2BA0" w:rsidP="00A54267">
      <w:pPr>
        <w:pStyle w:val="a5"/>
        <w:numPr>
          <w:ilvl w:val="0"/>
          <w:numId w:val="3"/>
        </w:numPr>
        <w:spacing w:before="0" w:beforeAutospacing="0" w:after="0" w:afterAutospacing="0"/>
        <w:ind w:left="2127"/>
        <w:rPr>
          <w:sz w:val="28"/>
          <w:szCs w:val="28"/>
          <w:lang w:val="uk-UA"/>
        </w:rPr>
      </w:pPr>
      <w:proofErr w:type="spellStart"/>
      <w:r w:rsidRPr="00EB2BA0">
        <w:rPr>
          <w:sz w:val="28"/>
          <w:szCs w:val="28"/>
          <w:lang w:val="uk-UA"/>
        </w:rPr>
        <w:t>двоїчна</w:t>
      </w:r>
      <w:proofErr w:type="spellEnd"/>
      <w:r w:rsidRPr="00EB2BA0">
        <w:rPr>
          <w:sz w:val="28"/>
          <w:szCs w:val="28"/>
          <w:lang w:val="uk-UA"/>
        </w:rPr>
        <w:t xml:space="preserve"> одиниця;</w:t>
      </w:r>
    </w:p>
    <w:p w:rsidR="00EB2BA0" w:rsidRPr="00EB2BA0" w:rsidRDefault="00EB2BA0" w:rsidP="00A54267">
      <w:pPr>
        <w:pStyle w:val="a5"/>
        <w:numPr>
          <w:ilvl w:val="0"/>
          <w:numId w:val="3"/>
        </w:numPr>
        <w:spacing w:before="0" w:beforeAutospacing="0" w:after="0" w:afterAutospacing="0"/>
        <w:ind w:left="2127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електричний сигнал.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3. Інформаційний (комунікаційний) менеджмент —це:</w:t>
      </w:r>
    </w:p>
    <w:p w:rsidR="00EB2BA0" w:rsidRPr="00EB2BA0" w:rsidRDefault="00EB2BA0" w:rsidP="00A54267">
      <w:pPr>
        <w:pStyle w:val="a5"/>
        <w:numPr>
          <w:ilvl w:val="0"/>
          <w:numId w:val="4"/>
        </w:numPr>
        <w:spacing w:before="0" w:beforeAutospacing="0" w:after="0" w:afterAutospacing="0"/>
        <w:ind w:left="2127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концепція організації інформаційної діяльності в організації;</w:t>
      </w:r>
    </w:p>
    <w:p w:rsidR="00EB2BA0" w:rsidRPr="00EB2BA0" w:rsidRDefault="00EB2BA0" w:rsidP="00A54267">
      <w:pPr>
        <w:pStyle w:val="a5"/>
        <w:numPr>
          <w:ilvl w:val="0"/>
          <w:numId w:val="4"/>
        </w:numPr>
        <w:spacing w:before="0" w:beforeAutospacing="0" w:after="0" w:afterAutospacing="0"/>
        <w:ind w:left="2127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вид управлінської діяльності;</w:t>
      </w:r>
    </w:p>
    <w:p w:rsidR="00EB2BA0" w:rsidRPr="00EB2BA0" w:rsidRDefault="00EB2BA0" w:rsidP="00A54267">
      <w:pPr>
        <w:pStyle w:val="a5"/>
        <w:numPr>
          <w:ilvl w:val="0"/>
          <w:numId w:val="4"/>
        </w:numPr>
        <w:spacing w:before="0" w:beforeAutospacing="0" w:after="0" w:afterAutospacing="0"/>
        <w:ind w:left="2127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система внутрішніх комунікацій організації у сфері управління інформацією;</w:t>
      </w:r>
    </w:p>
    <w:p w:rsidR="00EB2BA0" w:rsidRPr="00EB2BA0" w:rsidRDefault="00EB2BA0" w:rsidP="00A54267">
      <w:pPr>
        <w:pStyle w:val="a5"/>
        <w:numPr>
          <w:ilvl w:val="0"/>
          <w:numId w:val="4"/>
        </w:numPr>
        <w:spacing w:before="0" w:beforeAutospacing="0" w:after="0" w:afterAutospacing="0"/>
        <w:ind w:left="2127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система аналізу та управління інформаційними потоками і ресурсами організації.</w:t>
      </w:r>
    </w:p>
    <w:p w:rsidR="00EB2BA0" w:rsidRDefault="00EB2BA0" w:rsidP="00EB2BA0">
      <w:pPr>
        <w:pStyle w:val="a5"/>
        <w:spacing w:before="0" w:beforeAutospacing="0" w:after="0" w:afterAutospacing="0"/>
        <w:ind w:left="2127"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4. Теорію комунікації розробив:</w:t>
      </w:r>
    </w:p>
    <w:p w:rsidR="00EB2BA0" w:rsidRPr="00EB2BA0" w:rsidRDefault="00EB2BA0" w:rsidP="00A54267">
      <w:pPr>
        <w:pStyle w:val="a5"/>
        <w:numPr>
          <w:ilvl w:val="1"/>
          <w:numId w:val="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В. М. Глушков;</w:t>
      </w:r>
    </w:p>
    <w:p w:rsidR="00EB2BA0" w:rsidRPr="00EB2BA0" w:rsidRDefault="00EB2BA0" w:rsidP="00A54267">
      <w:pPr>
        <w:pStyle w:val="a5"/>
        <w:numPr>
          <w:ilvl w:val="1"/>
          <w:numId w:val="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Н. Вінер;</w:t>
      </w:r>
    </w:p>
    <w:p w:rsidR="00EB2BA0" w:rsidRPr="00EB2BA0" w:rsidRDefault="00EB2BA0" w:rsidP="00A54267">
      <w:pPr>
        <w:pStyle w:val="a5"/>
        <w:numPr>
          <w:ilvl w:val="1"/>
          <w:numId w:val="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 xml:space="preserve">К. </w:t>
      </w:r>
      <w:proofErr w:type="spellStart"/>
      <w:r w:rsidRPr="00EB2BA0">
        <w:rPr>
          <w:sz w:val="28"/>
          <w:szCs w:val="28"/>
          <w:lang w:val="uk-UA"/>
        </w:rPr>
        <w:t>Шенон</w:t>
      </w:r>
      <w:proofErr w:type="spellEnd"/>
      <w:r w:rsidRPr="00EB2BA0">
        <w:rPr>
          <w:sz w:val="28"/>
          <w:szCs w:val="28"/>
          <w:lang w:val="uk-UA"/>
        </w:rPr>
        <w:t>;</w:t>
      </w:r>
    </w:p>
    <w:p w:rsidR="00EB2BA0" w:rsidRPr="00EB2BA0" w:rsidRDefault="00EB2BA0" w:rsidP="00A54267">
      <w:pPr>
        <w:pStyle w:val="a5"/>
        <w:numPr>
          <w:ilvl w:val="1"/>
          <w:numId w:val="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 xml:space="preserve">А. </w:t>
      </w:r>
      <w:proofErr w:type="spellStart"/>
      <w:r w:rsidRPr="00EB2BA0">
        <w:rPr>
          <w:sz w:val="28"/>
          <w:szCs w:val="28"/>
          <w:lang w:val="uk-UA"/>
        </w:rPr>
        <w:t>Енштейн</w:t>
      </w:r>
      <w:proofErr w:type="spellEnd"/>
      <w:r w:rsidRPr="00EB2BA0">
        <w:rPr>
          <w:sz w:val="28"/>
          <w:szCs w:val="28"/>
          <w:lang w:val="uk-UA"/>
        </w:rPr>
        <w:t>;</w:t>
      </w:r>
    </w:p>
    <w:p w:rsidR="00EB2BA0" w:rsidRPr="00EB2BA0" w:rsidRDefault="00EB2BA0" w:rsidP="00A54267">
      <w:pPr>
        <w:pStyle w:val="a5"/>
        <w:numPr>
          <w:ilvl w:val="1"/>
          <w:numId w:val="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У. Вівер.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5. Існують такі види об’єктів управління:</w:t>
      </w:r>
    </w:p>
    <w:p w:rsidR="00EB2BA0" w:rsidRPr="00EB2BA0" w:rsidRDefault="00EB2BA0" w:rsidP="00A54267">
      <w:pPr>
        <w:pStyle w:val="a5"/>
        <w:numPr>
          <w:ilvl w:val="1"/>
          <w:numId w:val="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соціальні;</w:t>
      </w:r>
    </w:p>
    <w:p w:rsidR="00EB2BA0" w:rsidRPr="00EB2BA0" w:rsidRDefault="00EB2BA0" w:rsidP="00A54267">
      <w:pPr>
        <w:pStyle w:val="a5"/>
        <w:numPr>
          <w:ilvl w:val="1"/>
          <w:numId w:val="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технічні;</w:t>
      </w:r>
    </w:p>
    <w:p w:rsidR="00EB2BA0" w:rsidRPr="00EB2BA0" w:rsidRDefault="00EB2BA0" w:rsidP="00A54267">
      <w:pPr>
        <w:pStyle w:val="a5"/>
        <w:numPr>
          <w:ilvl w:val="1"/>
          <w:numId w:val="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колективні;</w:t>
      </w:r>
    </w:p>
    <w:p w:rsidR="00EB2BA0" w:rsidRPr="00EB2BA0" w:rsidRDefault="00EB2BA0" w:rsidP="00A54267">
      <w:pPr>
        <w:pStyle w:val="a5"/>
        <w:numPr>
          <w:ilvl w:val="1"/>
          <w:numId w:val="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EB2BA0">
        <w:rPr>
          <w:sz w:val="28"/>
          <w:szCs w:val="28"/>
          <w:lang w:val="uk-UA"/>
        </w:rPr>
        <w:t>індивідуальні.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lastRenderedPageBreak/>
        <w:t>6. Формальні комунікації поділяють на такі види:</w:t>
      </w:r>
    </w:p>
    <w:p w:rsidR="00EB2BA0" w:rsidRPr="00053FA9" w:rsidRDefault="00EB2BA0" w:rsidP="00A54267">
      <w:pPr>
        <w:pStyle w:val="a5"/>
        <w:numPr>
          <w:ilvl w:val="1"/>
          <w:numId w:val="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зіркоподібні;</w:t>
      </w:r>
    </w:p>
    <w:p w:rsidR="00EB2BA0" w:rsidRPr="00053FA9" w:rsidRDefault="00EB2BA0" w:rsidP="00A54267">
      <w:pPr>
        <w:pStyle w:val="a5"/>
        <w:numPr>
          <w:ilvl w:val="1"/>
          <w:numId w:val="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діагональні;</w:t>
      </w:r>
    </w:p>
    <w:p w:rsidR="00EB2BA0" w:rsidRPr="00053FA9" w:rsidRDefault="00EB2BA0" w:rsidP="00A54267">
      <w:pPr>
        <w:pStyle w:val="a5"/>
        <w:numPr>
          <w:ilvl w:val="1"/>
          <w:numId w:val="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вертикальні;</w:t>
      </w:r>
    </w:p>
    <w:p w:rsidR="00EB2BA0" w:rsidRPr="00053FA9" w:rsidRDefault="00EB2BA0" w:rsidP="00A54267">
      <w:pPr>
        <w:pStyle w:val="a5"/>
        <w:numPr>
          <w:ilvl w:val="1"/>
          <w:numId w:val="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горизонтальні;</w:t>
      </w:r>
    </w:p>
    <w:p w:rsidR="00EB2BA0" w:rsidRPr="00053FA9" w:rsidRDefault="00EB2BA0" w:rsidP="00A54267">
      <w:pPr>
        <w:pStyle w:val="a5"/>
        <w:numPr>
          <w:ilvl w:val="1"/>
          <w:numId w:val="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внутрішні;</w:t>
      </w:r>
    </w:p>
    <w:p w:rsidR="00EB2BA0" w:rsidRPr="00053FA9" w:rsidRDefault="00EB2BA0" w:rsidP="00A54267">
      <w:pPr>
        <w:pStyle w:val="a5"/>
        <w:numPr>
          <w:ilvl w:val="1"/>
          <w:numId w:val="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зовнішні.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7. При класифікації інформаційного забезпечення розробки й</w:t>
      </w: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ухвалення управлінських рішень в організації використовують</w:t>
      </w: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такі ознаки:</w:t>
      </w:r>
    </w:p>
    <w:p w:rsidR="00EB2BA0" w:rsidRPr="00053FA9" w:rsidRDefault="00EB2BA0" w:rsidP="00A54267">
      <w:pPr>
        <w:pStyle w:val="a5"/>
        <w:numPr>
          <w:ilvl w:val="1"/>
          <w:numId w:val="8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наявність вибору для зміни певного існуючого стану;</w:t>
      </w:r>
    </w:p>
    <w:p w:rsidR="00EB2BA0" w:rsidRPr="00053FA9" w:rsidRDefault="00EB2BA0" w:rsidP="00A54267">
      <w:pPr>
        <w:pStyle w:val="a5"/>
        <w:numPr>
          <w:ilvl w:val="1"/>
          <w:numId w:val="8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зміна обставин діяльності;</w:t>
      </w:r>
    </w:p>
    <w:p w:rsidR="00EB2BA0" w:rsidRPr="00053FA9" w:rsidRDefault="00EB2BA0" w:rsidP="00A54267">
      <w:pPr>
        <w:pStyle w:val="a5"/>
        <w:numPr>
          <w:ilvl w:val="1"/>
          <w:numId w:val="8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наявність схожих обставин;</w:t>
      </w:r>
    </w:p>
    <w:p w:rsidR="00EB2BA0" w:rsidRPr="00053FA9" w:rsidRDefault="00EB2BA0" w:rsidP="00A54267">
      <w:pPr>
        <w:pStyle w:val="a5"/>
        <w:numPr>
          <w:ilvl w:val="1"/>
          <w:numId w:val="8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різка зміна обставин діяльності;</w:t>
      </w:r>
    </w:p>
    <w:p w:rsidR="00EB2BA0" w:rsidRPr="00053FA9" w:rsidRDefault="00EB2BA0" w:rsidP="00A54267">
      <w:pPr>
        <w:pStyle w:val="a5"/>
        <w:numPr>
          <w:ilvl w:val="1"/>
          <w:numId w:val="8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наявність визначеної мети діяльності.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8. Зазначте, яке з цих тлумачень означає інформаційний маркетинг:</w:t>
      </w:r>
    </w:p>
    <w:p w:rsidR="00EB2BA0" w:rsidRPr="00053FA9" w:rsidRDefault="00EB2BA0" w:rsidP="00A54267">
      <w:pPr>
        <w:pStyle w:val="a5"/>
        <w:numPr>
          <w:ilvl w:val="1"/>
          <w:numId w:val="9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комплекс заходів, що спрямов</w:t>
      </w:r>
      <w:r w:rsidRPr="00053FA9">
        <w:rPr>
          <w:sz w:val="28"/>
          <w:szCs w:val="28"/>
          <w:lang w:val="uk-UA"/>
        </w:rPr>
        <w:t xml:space="preserve">ані на повне задоволення потреб </w:t>
      </w:r>
      <w:r w:rsidRPr="00053FA9">
        <w:rPr>
          <w:sz w:val="28"/>
          <w:szCs w:val="28"/>
          <w:lang w:val="uk-UA"/>
        </w:rPr>
        <w:t>користувача;</w:t>
      </w:r>
    </w:p>
    <w:p w:rsidR="00EB2BA0" w:rsidRPr="00053FA9" w:rsidRDefault="00EB2BA0" w:rsidP="00A54267">
      <w:pPr>
        <w:pStyle w:val="a5"/>
        <w:numPr>
          <w:ilvl w:val="1"/>
          <w:numId w:val="9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специфічний вид упра</w:t>
      </w:r>
      <w:r w:rsidRPr="00053FA9">
        <w:rPr>
          <w:sz w:val="28"/>
          <w:szCs w:val="28"/>
          <w:lang w:val="uk-UA"/>
        </w:rPr>
        <w:t xml:space="preserve">влінської діяльності з вивчення </w:t>
      </w:r>
      <w:r w:rsidRPr="00053FA9">
        <w:rPr>
          <w:sz w:val="28"/>
          <w:szCs w:val="28"/>
          <w:lang w:val="uk-UA"/>
        </w:rPr>
        <w:t xml:space="preserve">інформаційного ринка та активного впливу на попит </w:t>
      </w:r>
      <w:r w:rsidRPr="00053FA9">
        <w:rPr>
          <w:sz w:val="28"/>
          <w:szCs w:val="28"/>
          <w:lang w:val="uk-UA"/>
        </w:rPr>
        <w:t xml:space="preserve">з метою збуту </w:t>
      </w:r>
      <w:r w:rsidRPr="00053FA9">
        <w:rPr>
          <w:sz w:val="28"/>
          <w:szCs w:val="28"/>
          <w:lang w:val="uk-UA"/>
        </w:rPr>
        <w:t>інформаційних продуктів і послуг;</w:t>
      </w:r>
    </w:p>
    <w:p w:rsidR="00EB2BA0" w:rsidRPr="00053FA9" w:rsidRDefault="00EB2BA0" w:rsidP="00A54267">
      <w:pPr>
        <w:pStyle w:val="a5"/>
        <w:numPr>
          <w:ilvl w:val="1"/>
          <w:numId w:val="9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усі зазначені.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9. Зазначте, на яких етапах процесу управління найбільш</w:t>
      </w: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важливі характеристики інформації за обсягом, її науковою і</w:t>
      </w: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технічною новизною:</w:t>
      </w:r>
    </w:p>
    <w:p w:rsidR="00EB2BA0" w:rsidRPr="00053FA9" w:rsidRDefault="00EB2BA0" w:rsidP="00A54267">
      <w:pPr>
        <w:pStyle w:val="a5"/>
        <w:numPr>
          <w:ilvl w:val="1"/>
          <w:numId w:val="10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при оцінюванні ситуації;</w:t>
      </w:r>
    </w:p>
    <w:p w:rsidR="00EB2BA0" w:rsidRPr="00053FA9" w:rsidRDefault="00EB2BA0" w:rsidP="00A54267">
      <w:pPr>
        <w:pStyle w:val="a5"/>
        <w:numPr>
          <w:ilvl w:val="1"/>
          <w:numId w:val="10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при визначенні мети;</w:t>
      </w:r>
    </w:p>
    <w:p w:rsidR="00EB2BA0" w:rsidRPr="00053FA9" w:rsidRDefault="00EB2BA0" w:rsidP="00A54267">
      <w:pPr>
        <w:pStyle w:val="a5"/>
        <w:numPr>
          <w:ilvl w:val="1"/>
          <w:numId w:val="10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при розробці управлінських рішень;</w:t>
      </w:r>
    </w:p>
    <w:p w:rsidR="00EB2BA0" w:rsidRPr="00053FA9" w:rsidRDefault="00EB2BA0" w:rsidP="00A54267">
      <w:pPr>
        <w:pStyle w:val="a5"/>
        <w:numPr>
          <w:ilvl w:val="1"/>
          <w:numId w:val="10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при даванні команд.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10. Зазначте види інформаційної діяльності згідно з функціями інформаційних процесів:</w:t>
      </w:r>
    </w:p>
    <w:p w:rsidR="00EB2BA0" w:rsidRPr="00053FA9" w:rsidRDefault="00EB2BA0" w:rsidP="00A54267">
      <w:pPr>
        <w:pStyle w:val="a5"/>
        <w:numPr>
          <w:ilvl w:val="1"/>
          <w:numId w:val="1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інформаційне обслуговування;</w:t>
      </w:r>
    </w:p>
    <w:p w:rsidR="00EB2BA0" w:rsidRPr="00053FA9" w:rsidRDefault="00EB2BA0" w:rsidP="00A54267">
      <w:pPr>
        <w:pStyle w:val="a5"/>
        <w:numPr>
          <w:ilvl w:val="1"/>
          <w:numId w:val="1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інформаційне забезпечення;</w:t>
      </w:r>
    </w:p>
    <w:p w:rsidR="00EB2BA0" w:rsidRPr="00053FA9" w:rsidRDefault="00EB2BA0" w:rsidP="00A54267">
      <w:pPr>
        <w:pStyle w:val="a5"/>
        <w:numPr>
          <w:ilvl w:val="1"/>
          <w:numId w:val="1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інформаційне повідомлення;</w:t>
      </w:r>
    </w:p>
    <w:p w:rsidR="00EB2BA0" w:rsidRPr="00053FA9" w:rsidRDefault="00EB2BA0" w:rsidP="00A54267">
      <w:pPr>
        <w:pStyle w:val="a5"/>
        <w:numPr>
          <w:ilvl w:val="1"/>
          <w:numId w:val="1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інформаційне консультування;</w:t>
      </w:r>
    </w:p>
    <w:p w:rsidR="00EB2BA0" w:rsidRPr="00053FA9" w:rsidRDefault="00EB2BA0" w:rsidP="00A54267">
      <w:pPr>
        <w:pStyle w:val="a5"/>
        <w:numPr>
          <w:ilvl w:val="1"/>
          <w:numId w:val="1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усі зазначені.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053FA9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Тести </w:t>
      </w:r>
      <w:r w:rsidR="00053FA9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2.</w:t>
      </w: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1. Значення інформаційно-комунікаційного менеджменту у</w:t>
      </w: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суспільній сфері полягає у такому:</w:t>
      </w:r>
    </w:p>
    <w:p w:rsidR="00EB2BA0" w:rsidRPr="00053FA9" w:rsidRDefault="00EB2BA0" w:rsidP="00A54267">
      <w:pPr>
        <w:pStyle w:val="a5"/>
        <w:numPr>
          <w:ilvl w:val="1"/>
          <w:numId w:val="1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lastRenderedPageBreak/>
        <w:t>в інформаційному забезпеченні всіх видів і форм менеджменту;</w:t>
      </w:r>
    </w:p>
    <w:p w:rsidR="00EB2BA0" w:rsidRPr="00053FA9" w:rsidRDefault="00EB2BA0" w:rsidP="00A54267">
      <w:pPr>
        <w:pStyle w:val="a5"/>
        <w:numPr>
          <w:ilvl w:val="1"/>
          <w:numId w:val="1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якісному інформаційному забезпеченні пр</w:t>
      </w:r>
      <w:r w:rsidRPr="00053FA9">
        <w:rPr>
          <w:sz w:val="28"/>
          <w:szCs w:val="28"/>
          <w:lang w:val="uk-UA"/>
        </w:rPr>
        <w:t xml:space="preserve">оцесів управління в </w:t>
      </w:r>
      <w:r w:rsidRPr="00053FA9">
        <w:rPr>
          <w:sz w:val="28"/>
          <w:szCs w:val="28"/>
          <w:lang w:val="uk-UA"/>
        </w:rPr>
        <w:t>організації;</w:t>
      </w:r>
    </w:p>
    <w:p w:rsidR="00EB2BA0" w:rsidRPr="00053FA9" w:rsidRDefault="00EB2BA0" w:rsidP="00A54267">
      <w:pPr>
        <w:pStyle w:val="a5"/>
        <w:numPr>
          <w:ilvl w:val="1"/>
          <w:numId w:val="1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управлінні інформаційними ресурсами;</w:t>
      </w:r>
    </w:p>
    <w:p w:rsidR="00EB2BA0" w:rsidRPr="00053FA9" w:rsidRDefault="00EB2BA0" w:rsidP="00A54267">
      <w:pPr>
        <w:pStyle w:val="a5"/>
        <w:numPr>
          <w:ilvl w:val="1"/>
          <w:numId w:val="1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управлінні комунікаціями;</w:t>
      </w:r>
    </w:p>
    <w:p w:rsidR="00EB2BA0" w:rsidRPr="00053FA9" w:rsidRDefault="00EB2BA0" w:rsidP="00A54267">
      <w:pPr>
        <w:pStyle w:val="a5"/>
        <w:numPr>
          <w:ilvl w:val="1"/>
          <w:numId w:val="1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управлінні інформаційним простором.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2. Інформаційно-комунікаційний менеджмент у соціальній</w:t>
      </w: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сфері суспільства розуміють як:</w:t>
      </w:r>
    </w:p>
    <w:p w:rsidR="00EB2BA0" w:rsidRPr="00053FA9" w:rsidRDefault="00EB2BA0" w:rsidP="00A54267">
      <w:pPr>
        <w:pStyle w:val="a5"/>
        <w:numPr>
          <w:ilvl w:val="1"/>
          <w:numId w:val="13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систему управління інформ</w:t>
      </w:r>
      <w:r w:rsidRPr="00053FA9">
        <w:rPr>
          <w:sz w:val="28"/>
          <w:szCs w:val="28"/>
          <w:lang w:val="uk-UA"/>
        </w:rPr>
        <w:t xml:space="preserve">аційно-комунікаційною сферою </w:t>
      </w:r>
      <w:r w:rsidRPr="00053FA9">
        <w:rPr>
          <w:sz w:val="28"/>
          <w:szCs w:val="28"/>
          <w:lang w:val="uk-UA"/>
        </w:rPr>
        <w:t>суспільства;</w:t>
      </w:r>
    </w:p>
    <w:p w:rsidR="00EB2BA0" w:rsidRPr="00053FA9" w:rsidRDefault="00EB2BA0" w:rsidP="00A54267">
      <w:pPr>
        <w:pStyle w:val="a5"/>
        <w:numPr>
          <w:ilvl w:val="1"/>
          <w:numId w:val="13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сукупність сучасних про</w:t>
      </w:r>
      <w:r w:rsidRPr="00053FA9">
        <w:rPr>
          <w:sz w:val="28"/>
          <w:szCs w:val="28"/>
          <w:lang w:val="uk-UA"/>
        </w:rPr>
        <w:t xml:space="preserve">цесів, методів, засобів та форм </w:t>
      </w:r>
      <w:r w:rsidRPr="00053FA9">
        <w:rPr>
          <w:sz w:val="28"/>
          <w:szCs w:val="28"/>
          <w:lang w:val="uk-UA"/>
        </w:rPr>
        <w:t>управління соціальною і виробничою сферами;</w:t>
      </w:r>
    </w:p>
    <w:p w:rsidR="00EB2BA0" w:rsidRPr="00053FA9" w:rsidRDefault="00EB2BA0" w:rsidP="00A54267">
      <w:pPr>
        <w:pStyle w:val="a5"/>
        <w:numPr>
          <w:ilvl w:val="1"/>
          <w:numId w:val="13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 xml:space="preserve">галузь діяльності, що </w:t>
      </w:r>
      <w:r w:rsidRPr="00053FA9">
        <w:rPr>
          <w:sz w:val="28"/>
          <w:szCs w:val="28"/>
          <w:lang w:val="uk-UA"/>
        </w:rPr>
        <w:t xml:space="preserve">забезпечує організацію роботи з </w:t>
      </w:r>
      <w:r w:rsidRPr="00053FA9">
        <w:rPr>
          <w:sz w:val="28"/>
          <w:szCs w:val="28"/>
          <w:lang w:val="uk-UA"/>
        </w:rPr>
        <w:t>інформацією;</w:t>
      </w:r>
    </w:p>
    <w:p w:rsidR="00EB2BA0" w:rsidRPr="00053FA9" w:rsidRDefault="00EB2BA0" w:rsidP="00A54267">
      <w:pPr>
        <w:pStyle w:val="a5"/>
        <w:numPr>
          <w:ilvl w:val="1"/>
          <w:numId w:val="13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технологію, компонентами якої є докумен</w:t>
      </w:r>
      <w:r w:rsidRPr="00053FA9">
        <w:rPr>
          <w:sz w:val="28"/>
          <w:szCs w:val="28"/>
          <w:lang w:val="uk-UA"/>
        </w:rPr>
        <w:t xml:space="preserve">т та інформація, </w:t>
      </w:r>
      <w:r w:rsidRPr="00053FA9">
        <w:rPr>
          <w:sz w:val="28"/>
          <w:szCs w:val="28"/>
          <w:lang w:val="uk-UA"/>
        </w:rPr>
        <w:t>технічні і програмні засоби забезпечення інформаційних процесів;</w:t>
      </w:r>
    </w:p>
    <w:p w:rsidR="00EB2BA0" w:rsidRPr="00053FA9" w:rsidRDefault="00EB2BA0" w:rsidP="00A54267">
      <w:pPr>
        <w:pStyle w:val="a5"/>
        <w:numPr>
          <w:ilvl w:val="1"/>
          <w:numId w:val="13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нормативно встановлені проц</w:t>
      </w:r>
      <w:r w:rsidRPr="00053FA9">
        <w:rPr>
          <w:sz w:val="28"/>
          <w:szCs w:val="28"/>
          <w:lang w:val="uk-UA"/>
        </w:rPr>
        <w:t xml:space="preserve">едури формування і використання </w:t>
      </w:r>
      <w:r w:rsidRPr="00053FA9">
        <w:rPr>
          <w:sz w:val="28"/>
          <w:szCs w:val="28"/>
          <w:lang w:val="uk-UA"/>
        </w:rPr>
        <w:t>інформаційних ресурсів;</w:t>
      </w:r>
    </w:p>
    <w:p w:rsidR="00EB2BA0" w:rsidRPr="00053FA9" w:rsidRDefault="00EB2BA0" w:rsidP="00A54267">
      <w:pPr>
        <w:pStyle w:val="a5"/>
        <w:numPr>
          <w:ilvl w:val="1"/>
          <w:numId w:val="13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вид менеджменту та технол</w:t>
      </w:r>
      <w:r w:rsidRPr="00053FA9">
        <w:rPr>
          <w:sz w:val="28"/>
          <w:szCs w:val="28"/>
          <w:lang w:val="uk-UA"/>
        </w:rPr>
        <w:t xml:space="preserve">огію управління комунікаційними </w:t>
      </w:r>
      <w:r w:rsidRPr="00053FA9">
        <w:rPr>
          <w:sz w:val="28"/>
          <w:szCs w:val="28"/>
          <w:lang w:val="uk-UA"/>
        </w:rPr>
        <w:t>процесами і відносинами у соціаль</w:t>
      </w:r>
      <w:r w:rsidRPr="00053FA9">
        <w:rPr>
          <w:sz w:val="28"/>
          <w:szCs w:val="28"/>
          <w:lang w:val="uk-UA"/>
        </w:rPr>
        <w:t xml:space="preserve">ній сфері суспільства на основі </w:t>
      </w:r>
      <w:r w:rsidRPr="00053FA9">
        <w:rPr>
          <w:sz w:val="28"/>
          <w:szCs w:val="28"/>
          <w:lang w:val="uk-UA"/>
        </w:rPr>
        <w:t>принципів, форм і методів соціа</w:t>
      </w:r>
      <w:r w:rsidRPr="00053FA9">
        <w:rPr>
          <w:sz w:val="28"/>
          <w:szCs w:val="28"/>
          <w:lang w:val="uk-UA"/>
        </w:rPr>
        <w:t xml:space="preserve">льного, правового і політичного </w:t>
      </w:r>
      <w:r w:rsidRPr="00053FA9">
        <w:rPr>
          <w:sz w:val="28"/>
          <w:szCs w:val="28"/>
          <w:lang w:val="uk-UA"/>
        </w:rPr>
        <w:t>менеджменту і маркетингу.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3. Проблеми комунікації з прадавніх часів вивчалися:</w:t>
      </w:r>
    </w:p>
    <w:p w:rsidR="00EB2BA0" w:rsidRPr="00053FA9" w:rsidRDefault="00EB2BA0" w:rsidP="00A54267">
      <w:pPr>
        <w:pStyle w:val="a5"/>
        <w:numPr>
          <w:ilvl w:val="1"/>
          <w:numId w:val="14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логікою:</w:t>
      </w:r>
    </w:p>
    <w:p w:rsidR="00EB2BA0" w:rsidRPr="00053FA9" w:rsidRDefault="00EB2BA0" w:rsidP="00A54267">
      <w:pPr>
        <w:pStyle w:val="a5"/>
        <w:numPr>
          <w:ilvl w:val="1"/>
          <w:numId w:val="14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лінгвістикою;</w:t>
      </w:r>
    </w:p>
    <w:p w:rsidR="00EB2BA0" w:rsidRPr="00053FA9" w:rsidRDefault="00EB2BA0" w:rsidP="00A54267">
      <w:pPr>
        <w:pStyle w:val="a5"/>
        <w:numPr>
          <w:ilvl w:val="1"/>
          <w:numId w:val="14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риторикою;</w:t>
      </w:r>
    </w:p>
    <w:p w:rsidR="00EB2BA0" w:rsidRPr="00053FA9" w:rsidRDefault="00EB2BA0" w:rsidP="00A54267">
      <w:pPr>
        <w:pStyle w:val="a5"/>
        <w:numPr>
          <w:ilvl w:val="1"/>
          <w:numId w:val="14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граматикою;</w:t>
      </w:r>
    </w:p>
    <w:p w:rsidR="00EB2BA0" w:rsidRPr="00053FA9" w:rsidRDefault="00EB2BA0" w:rsidP="00A54267">
      <w:pPr>
        <w:pStyle w:val="a5"/>
        <w:numPr>
          <w:ilvl w:val="1"/>
          <w:numId w:val="14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діалектикою;</w:t>
      </w:r>
    </w:p>
    <w:p w:rsidR="00EB2BA0" w:rsidRPr="00053FA9" w:rsidRDefault="00EB2BA0" w:rsidP="00A54267">
      <w:pPr>
        <w:pStyle w:val="a5"/>
        <w:numPr>
          <w:ilvl w:val="1"/>
          <w:numId w:val="14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герменевтикою;</w:t>
      </w:r>
    </w:p>
    <w:p w:rsidR="00EB2BA0" w:rsidRPr="00053FA9" w:rsidRDefault="00EB2BA0" w:rsidP="00A54267">
      <w:pPr>
        <w:pStyle w:val="a5"/>
        <w:numPr>
          <w:ilvl w:val="1"/>
          <w:numId w:val="14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педагогікою;</w:t>
      </w:r>
    </w:p>
    <w:p w:rsidR="00EB2BA0" w:rsidRPr="00053FA9" w:rsidRDefault="00EB2BA0" w:rsidP="00A54267">
      <w:pPr>
        <w:pStyle w:val="a5"/>
        <w:numPr>
          <w:ilvl w:val="1"/>
          <w:numId w:val="14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соціологією;</w:t>
      </w:r>
    </w:p>
    <w:p w:rsidR="00EB2BA0" w:rsidRPr="00053FA9" w:rsidRDefault="00EB2BA0" w:rsidP="00A54267">
      <w:pPr>
        <w:pStyle w:val="a5"/>
        <w:numPr>
          <w:ilvl w:val="1"/>
          <w:numId w:val="14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семіотикою;</w:t>
      </w:r>
    </w:p>
    <w:p w:rsidR="00EB2BA0" w:rsidRPr="00053FA9" w:rsidRDefault="00EB2BA0" w:rsidP="00A54267">
      <w:pPr>
        <w:pStyle w:val="a5"/>
        <w:numPr>
          <w:ilvl w:val="1"/>
          <w:numId w:val="14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документалістикою;</w:t>
      </w:r>
    </w:p>
    <w:p w:rsidR="00EB2BA0" w:rsidRPr="00053FA9" w:rsidRDefault="00EB2BA0" w:rsidP="00A54267">
      <w:pPr>
        <w:pStyle w:val="a5"/>
        <w:numPr>
          <w:ilvl w:val="1"/>
          <w:numId w:val="14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усім зазначеним.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4. Суб’єктом соціальної комунікації є:</w:t>
      </w:r>
    </w:p>
    <w:p w:rsidR="00EB2BA0" w:rsidRPr="00053FA9" w:rsidRDefault="00EB2BA0" w:rsidP="00A54267">
      <w:pPr>
        <w:pStyle w:val="a5"/>
        <w:numPr>
          <w:ilvl w:val="1"/>
          <w:numId w:val="1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інформація;</w:t>
      </w:r>
    </w:p>
    <w:p w:rsidR="00EB2BA0" w:rsidRPr="00053FA9" w:rsidRDefault="00EB2BA0" w:rsidP="00A54267">
      <w:pPr>
        <w:pStyle w:val="a5"/>
        <w:numPr>
          <w:ilvl w:val="1"/>
          <w:numId w:val="1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документ;</w:t>
      </w:r>
    </w:p>
    <w:p w:rsidR="00EB2BA0" w:rsidRPr="00053FA9" w:rsidRDefault="00EB2BA0" w:rsidP="00A54267">
      <w:pPr>
        <w:pStyle w:val="a5"/>
        <w:numPr>
          <w:ilvl w:val="1"/>
          <w:numId w:val="1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особистість;</w:t>
      </w:r>
    </w:p>
    <w:p w:rsidR="00EB2BA0" w:rsidRPr="00053FA9" w:rsidRDefault="00EB2BA0" w:rsidP="00A54267">
      <w:pPr>
        <w:pStyle w:val="a5"/>
        <w:numPr>
          <w:ilvl w:val="1"/>
          <w:numId w:val="1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усе зазначене.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 xml:space="preserve">5. </w:t>
      </w:r>
      <w:proofErr w:type="spellStart"/>
      <w:r w:rsidRPr="00EB2BA0">
        <w:rPr>
          <w:b/>
          <w:sz w:val="28"/>
          <w:szCs w:val="28"/>
          <w:lang w:val="uk-UA"/>
        </w:rPr>
        <w:t>Автокомунікація</w:t>
      </w:r>
      <w:proofErr w:type="spellEnd"/>
      <w:r w:rsidRPr="00EB2BA0">
        <w:rPr>
          <w:b/>
          <w:sz w:val="28"/>
          <w:szCs w:val="28"/>
          <w:lang w:val="uk-UA"/>
        </w:rPr>
        <w:t xml:space="preserve"> — це:</w:t>
      </w:r>
    </w:p>
    <w:p w:rsidR="00EB2BA0" w:rsidRPr="00053FA9" w:rsidRDefault="00EB2BA0" w:rsidP="00A54267">
      <w:pPr>
        <w:pStyle w:val="a5"/>
        <w:numPr>
          <w:ilvl w:val="1"/>
          <w:numId w:val="1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спілкування людини із собою;</w:t>
      </w:r>
    </w:p>
    <w:p w:rsidR="00EB2BA0" w:rsidRPr="00053FA9" w:rsidRDefault="00EB2BA0" w:rsidP="00A54267">
      <w:pPr>
        <w:pStyle w:val="a5"/>
        <w:numPr>
          <w:ilvl w:val="1"/>
          <w:numId w:val="1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вид соціальної комунікації;</w:t>
      </w:r>
    </w:p>
    <w:p w:rsidR="00EB2BA0" w:rsidRPr="00053FA9" w:rsidRDefault="00EB2BA0" w:rsidP="00A54267">
      <w:pPr>
        <w:pStyle w:val="a5"/>
        <w:numPr>
          <w:ilvl w:val="1"/>
          <w:numId w:val="1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внутрішній комунікаційний канал;</w:t>
      </w:r>
    </w:p>
    <w:p w:rsidR="00EB2BA0" w:rsidRPr="00053FA9" w:rsidRDefault="00EB2BA0" w:rsidP="00A54267">
      <w:pPr>
        <w:pStyle w:val="a5"/>
        <w:numPr>
          <w:ilvl w:val="1"/>
          <w:numId w:val="1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аналіз особистого “Я”;</w:t>
      </w:r>
    </w:p>
    <w:p w:rsidR="00EB2BA0" w:rsidRPr="00053FA9" w:rsidRDefault="00EB2BA0" w:rsidP="00A54267">
      <w:pPr>
        <w:pStyle w:val="a5"/>
        <w:numPr>
          <w:ilvl w:val="1"/>
          <w:numId w:val="1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особистий досвід;</w:t>
      </w:r>
    </w:p>
    <w:p w:rsidR="00EB2BA0" w:rsidRPr="00053FA9" w:rsidRDefault="00EB2BA0" w:rsidP="00A54267">
      <w:pPr>
        <w:pStyle w:val="a5"/>
        <w:numPr>
          <w:ilvl w:val="1"/>
          <w:numId w:val="1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внутрішній діалог;</w:t>
      </w:r>
    </w:p>
    <w:p w:rsidR="00EB2BA0" w:rsidRPr="00053FA9" w:rsidRDefault="00EB2BA0" w:rsidP="00A54267">
      <w:pPr>
        <w:pStyle w:val="a5"/>
        <w:numPr>
          <w:ilvl w:val="1"/>
          <w:numId w:val="1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усе зазначене.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6. Об’єктом комунікаційної діяльності є:</w:t>
      </w:r>
    </w:p>
    <w:p w:rsidR="00EB2BA0" w:rsidRPr="00053FA9" w:rsidRDefault="00EB2BA0" w:rsidP="00A54267">
      <w:pPr>
        <w:pStyle w:val="a5"/>
        <w:numPr>
          <w:ilvl w:val="1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індивід;</w:t>
      </w:r>
    </w:p>
    <w:p w:rsidR="00EB2BA0" w:rsidRPr="00053FA9" w:rsidRDefault="00EB2BA0" w:rsidP="00A54267">
      <w:pPr>
        <w:pStyle w:val="a5"/>
        <w:numPr>
          <w:ilvl w:val="1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група людей;</w:t>
      </w:r>
    </w:p>
    <w:p w:rsidR="00EB2BA0" w:rsidRPr="00053FA9" w:rsidRDefault="00EB2BA0" w:rsidP="00A54267">
      <w:pPr>
        <w:pStyle w:val="a5"/>
        <w:numPr>
          <w:ilvl w:val="1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соціальна спільнота;</w:t>
      </w:r>
    </w:p>
    <w:p w:rsidR="00EB2BA0" w:rsidRPr="00053FA9" w:rsidRDefault="00EB2BA0" w:rsidP="00A54267">
      <w:pPr>
        <w:pStyle w:val="a5"/>
        <w:numPr>
          <w:ilvl w:val="1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біологічна пам’ять;</w:t>
      </w:r>
    </w:p>
    <w:p w:rsidR="00EB2BA0" w:rsidRPr="00053FA9" w:rsidRDefault="00EB2BA0" w:rsidP="00A54267">
      <w:pPr>
        <w:pStyle w:val="a5"/>
        <w:numPr>
          <w:ilvl w:val="1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психічна пам’ять;</w:t>
      </w:r>
    </w:p>
    <w:p w:rsidR="00EB2BA0" w:rsidRPr="00053FA9" w:rsidRDefault="00EB2BA0" w:rsidP="00A54267">
      <w:pPr>
        <w:pStyle w:val="a5"/>
        <w:numPr>
          <w:ilvl w:val="1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соціальна пам’ять.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7. Суб’єктом комунікаційної діяльності є:</w:t>
      </w:r>
    </w:p>
    <w:p w:rsidR="00EB2BA0" w:rsidRPr="00053FA9" w:rsidRDefault="00EB2BA0" w:rsidP="00A54267">
      <w:pPr>
        <w:pStyle w:val="a5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053FA9">
        <w:rPr>
          <w:sz w:val="28"/>
          <w:szCs w:val="28"/>
          <w:lang w:val="uk-UA"/>
        </w:rPr>
        <w:t>комунікант</w:t>
      </w:r>
      <w:proofErr w:type="spellEnd"/>
      <w:r w:rsidRPr="00053FA9">
        <w:rPr>
          <w:sz w:val="28"/>
          <w:szCs w:val="28"/>
          <w:lang w:val="uk-UA"/>
        </w:rPr>
        <w:t>;</w:t>
      </w:r>
    </w:p>
    <w:p w:rsidR="00EB2BA0" w:rsidRPr="00053FA9" w:rsidRDefault="00EB2BA0" w:rsidP="00A54267">
      <w:pPr>
        <w:pStyle w:val="a5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053FA9">
        <w:rPr>
          <w:sz w:val="28"/>
          <w:szCs w:val="28"/>
          <w:lang w:val="uk-UA"/>
        </w:rPr>
        <w:t>рецепієнт</w:t>
      </w:r>
      <w:proofErr w:type="spellEnd"/>
      <w:r w:rsidRPr="00053FA9">
        <w:rPr>
          <w:sz w:val="28"/>
          <w:szCs w:val="28"/>
          <w:lang w:val="uk-UA"/>
        </w:rPr>
        <w:t>;</w:t>
      </w:r>
    </w:p>
    <w:p w:rsidR="00EB2BA0" w:rsidRPr="00053FA9" w:rsidRDefault="00EB2BA0" w:rsidP="00A54267">
      <w:pPr>
        <w:pStyle w:val="a5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053FA9">
        <w:rPr>
          <w:sz w:val="28"/>
          <w:szCs w:val="28"/>
          <w:lang w:val="uk-UA"/>
        </w:rPr>
        <w:t>мідікомунікація</w:t>
      </w:r>
      <w:proofErr w:type="spellEnd"/>
      <w:r w:rsidRPr="00053FA9">
        <w:rPr>
          <w:sz w:val="28"/>
          <w:szCs w:val="28"/>
          <w:lang w:val="uk-UA"/>
        </w:rPr>
        <w:t>;</w:t>
      </w:r>
    </w:p>
    <w:p w:rsidR="00EB2BA0" w:rsidRPr="00053FA9" w:rsidRDefault="00EB2BA0" w:rsidP="00A54267">
      <w:pPr>
        <w:pStyle w:val="a5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053FA9">
        <w:rPr>
          <w:sz w:val="28"/>
          <w:szCs w:val="28"/>
          <w:lang w:val="uk-UA"/>
        </w:rPr>
        <w:t>мікрокомунікація</w:t>
      </w:r>
      <w:proofErr w:type="spellEnd"/>
      <w:r w:rsidRPr="00053FA9">
        <w:rPr>
          <w:sz w:val="28"/>
          <w:szCs w:val="28"/>
          <w:lang w:val="uk-UA"/>
        </w:rPr>
        <w:t>;</w:t>
      </w:r>
    </w:p>
    <w:p w:rsidR="00EB2BA0" w:rsidRPr="00053FA9" w:rsidRDefault="00EB2BA0" w:rsidP="00A54267">
      <w:pPr>
        <w:pStyle w:val="a5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053FA9">
        <w:rPr>
          <w:sz w:val="28"/>
          <w:szCs w:val="28"/>
          <w:lang w:val="uk-UA"/>
        </w:rPr>
        <w:t>макрокомунікація</w:t>
      </w:r>
      <w:proofErr w:type="spellEnd"/>
      <w:r w:rsidRPr="00053FA9">
        <w:rPr>
          <w:sz w:val="28"/>
          <w:szCs w:val="28"/>
          <w:lang w:val="uk-UA"/>
        </w:rPr>
        <w:t>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8. Зв’язок між комунікацією і суспільною свідомістю відбувається у сфері:</w:t>
      </w:r>
    </w:p>
    <w:p w:rsidR="00EB2BA0" w:rsidRPr="00053FA9" w:rsidRDefault="00EB2BA0" w:rsidP="00A54267">
      <w:pPr>
        <w:pStyle w:val="a5"/>
        <w:numPr>
          <w:ilvl w:val="1"/>
          <w:numId w:val="19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соціальної психології;</w:t>
      </w:r>
    </w:p>
    <w:p w:rsidR="00EB2BA0" w:rsidRPr="00053FA9" w:rsidRDefault="00EB2BA0" w:rsidP="00A54267">
      <w:pPr>
        <w:pStyle w:val="a5"/>
        <w:numPr>
          <w:ilvl w:val="1"/>
          <w:numId w:val="19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суспільних наук;</w:t>
      </w:r>
    </w:p>
    <w:p w:rsidR="00EB2BA0" w:rsidRPr="00053FA9" w:rsidRDefault="00EB2BA0" w:rsidP="00A54267">
      <w:pPr>
        <w:pStyle w:val="a5"/>
        <w:numPr>
          <w:ilvl w:val="1"/>
          <w:numId w:val="19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суспільно-політичної ідеології;</w:t>
      </w:r>
    </w:p>
    <w:p w:rsidR="00EB2BA0" w:rsidRPr="00053FA9" w:rsidRDefault="00EB2BA0" w:rsidP="00A54267">
      <w:pPr>
        <w:pStyle w:val="a5"/>
        <w:numPr>
          <w:ilvl w:val="1"/>
          <w:numId w:val="19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усього зазначеного.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9. Поняття суспільна свідомість містить:</w:t>
      </w:r>
    </w:p>
    <w:p w:rsidR="00EB2BA0" w:rsidRPr="00053FA9" w:rsidRDefault="00EB2BA0" w:rsidP="00A54267">
      <w:pPr>
        <w:pStyle w:val="a5"/>
        <w:numPr>
          <w:ilvl w:val="1"/>
          <w:numId w:val="20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сукупність поглядів і настанов;</w:t>
      </w:r>
    </w:p>
    <w:p w:rsidR="00EB2BA0" w:rsidRPr="00053FA9" w:rsidRDefault="00EB2BA0" w:rsidP="00A54267">
      <w:pPr>
        <w:pStyle w:val="a5"/>
        <w:numPr>
          <w:ilvl w:val="1"/>
          <w:numId w:val="20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ставлення людей до держави;</w:t>
      </w:r>
    </w:p>
    <w:p w:rsidR="00EB2BA0" w:rsidRPr="00053FA9" w:rsidRDefault="00EB2BA0" w:rsidP="00A54267">
      <w:pPr>
        <w:pStyle w:val="a5"/>
        <w:numPr>
          <w:ilvl w:val="1"/>
          <w:numId w:val="20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ставлення до традицій і норм суспільного життя;</w:t>
      </w:r>
    </w:p>
    <w:p w:rsidR="00EB2BA0" w:rsidRPr="00053FA9" w:rsidRDefault="00EB2BA0" w:rsidP="00A54267">
      <w:pPr>
        <w:pStyle w:val="a5"/>
        <w:numPr>
          <w:ilvl w:val="1"/>
          <w:numId w:val="20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знання, емоції та оцінки;</w:t>
      </w:r>
    </w:p>
    <w:p w:rsidR="00EB2BA0" w:rsidRPr="00053FA9" w:rsidRDefault="00EB2BA0" w:rsidP="00A54267">
      <w:pPr>
        <w:pStyle w:val="a5"/>
        <w:numPr>
          <w:ilvl w:val="1"/>
          <w:numId w:val="20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усе зазначене.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EB2BA0" w:rsidRP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B2BA0">
        <w:rPr>
          <w:b/>
          <w:sz w:val="28"/>
          <w:szCs w:val="28"/>
          <w:lang w:val="uk-UA"/>
        </w:rPr>
        <w:t>10. Типом суспільної свідомості є:</w:t>
      </w:r>
    </w:p>
    <w:p w:rsidR="00EB2BA0" w:rsidRPr="00053FA9" w:rsidRDefault="00EB2BA0" w:rsidP="00A54267">
      <w:pPr>
        <w:pStyle w:val="a5"/>
        <w:numPr>
          <w:ilvl w:val="1"/>
          <w:numId w:val="2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масова;</w:t>
      </w:r>
    </w:p>
    <w:p w:rsidR="00EB2BA0" w:rsidRPr="00053FA9" w:rsidRDefault="00EB2BA0" w:rsidP="00A54267">
      <w:pPr>
        <w:pStyle w:val="a5"/>
        <w:numPr>
          <w:ilvl w:val="1"/>
          <w:numId w:val="2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групова;</w:t>
      </w:r>
    </w:p>
    <w:p w:rsidR="00EB2BA0" w:rsidRPr="00053FA9" w:rsidRDefault="00EB2BA0" w:rsidP="00A54267">
      <w:pPr>
        <w:pStyle w:val="a5"/>
        <w:numPr>
          <w:ilvl w:val="1"/>
          <w:numId w:val="2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індивідуальна;</w:t>
      </w:r>
    </w:p>
    <w:p w:rsidR="00EB2BA0" w:rsidRPr="00053FA9" w:rsidRDefault="00EB2BA0" w:rsidP="00A54267">
      <w:pPr>
        <w:pStyle w:val="a5"/>
        <w:numPr>
          <w:ilvl w:val="1"/>
          <w:numId w:val="2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державна;</w:t>
      </w:r>
    </w:p>
    <w:p w:rsidR="00EB2BA0" w:rsidRPr="00053FA9" w:rsidRDefault="00EB2BA0" w:rsidP="00A54267">
      <w:pPr>
        <w:pStyle w:val="a5"/>
        <w:numPr>
          <w:ilvl w:val="1"/>
          <w:numId w:val="2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053FA9">
        <w:rPr>
          <w:sz w:val="28"/>
          <w:szCs w:val="28"/>
          <w:lang w:val="uk-UA"/>
        </w:rPr>
        <w:t>антидержавна.</w:t>
      </w:r>
    </w:p>
    <w:p w:rsidR="00EB2BA0" w:rsidRDefault="00EB2BA0" w:rsidP="00EB2BA0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3717C0" w:rsidRDefault="003717C0" w:rsidP="003717C0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  <w:lang w:val="uk-UA"/>
        </w:rPr>
      </w:pPr>
      <w:r w:rsidRPr="003717C0">
        <w:rPr>
          <w:b/>
          <w:sz w:val="28"/>
          <w:szCs w:val="28"/>
          <w:u w:val="single"/>
          <w:lang w:val="uk-UA"/>
        </w:rPr>
        <w:t>3.Заповніть таблицю</w:t>
      </w:r>
    </w:p>
    <w:p w:rsidR="00A54267" w:rsidRPr="00A54267" w:rsidRDefault="00A54267" w:rsidP="00A54267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A54267">
        <w:rPr>
          <w:sz w:val="28"/>
          <w:szCs w:val="28"/>
          <w:lang w:val="uk-UA"/>
        </w:rPr>
        <w:t>(охарактеризувати м</w:t>
      </w:r>
      <w:r w:rsidRPr="00A54267">
        <w:rPr>
          <w:sz w:val="28"/>
          <w:szCs w:val="28"/>
          <w:lang w:val="uk-UA"/>
        </w:rPr>
        <w:t>аркетингові інформаційні комунікації</w:t>
      </w:r>
      <w:r w:rsidRPr="00A54267">
        <w:rPr>
          <w:sz w:val="28"/>
          <w:szCs w:val="28"/>
          <w:lang w:val="uk-UA"/>
        </w:rPr>
        <w:t>)</w:t>
      </w:r>
    </w:p>
    <w:p w:rsidR="00A54267" w:rsidRPr="003717C0" w:rsidRDefault="00A54267" w:rsidP="003717C0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  <w:lang w:val="uk-UA"/>
        </w:rPr>
      </w:pPr>
    </w:p>
    <w:p w:rsidR="003717C0" w:rsidRDefault="003717C0" w:rsidP="003717C0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3717C0" w:rsidRDefault="003717C0" w:rsidP="003717C0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Маркетингові інформаційні комунікації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17C0" w:rsidTr="003717C0">
        <w:tc>
          <w:tcPr>
            <w:tcW w:w="4785" w:type="dxa"/>
          </w:tcPr>
          <w:p w:rsidR="003717C0" w:rsidRDefault="003717C0" w:rsidP="003717C0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86" w:type="dxa"/>
          </w:tcPr>
          <w:p w:rsidR="003717C0" w:rsidRDefault="003717C0" w:rsidP="003717C0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Характеристика </w:t>
            </w:r>
          </w:p>
        </w:tc>
      </w:tr>
      <w:tr w:rsidR="003717C0" w:rsidTr="003717C0">
        <w:tc>
          <w:tcPr>
            <w:tcW w:w="4785" w:type="dxa"/>
          </w:tcPr>
          <w:p w:rsidR="003717C0" w:rsidRPr="00A54267" w:rsidRDefault="003717C0" w:rsidP="003717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54267">
              <w:rPr>
                <w:sz w:val="28"/>
                <w:szCs w:val="28"/>
                <w:lang w:val="uk-UA"/>
              </w:rPr>
              <w:t>Реклама</w:t>
            </w:r>
          </w:p>
        </w:tc>
        <w:tc>
          <w:tcPr>
            <w:tcW w:w="4786" w:type="dxa"/>
          </w:tcPr>
          <w:p w:rsidR="003717C0" w:rsidRDefault="003717C0" w:rsidP="003717C0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717C0" w:rsidTr="003717C0">
        <w:tc>
          <w:tcPr>
            <w:tcW w:w="4785" w:type="dxa"/>
          </w:tcPr>
          <w:p w:rsidR="003717C0" w:rsidRPr="00A54267" w:rsidRDefault="003717C0" w:rsidP="003717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54267">
              <w:rPr>
                <w:sz w:val="28"/>
                <w:szCs w:val="28"/>
                <w:lang w:val="uk-UA"/>
              </w:rPr>
              <w:t>Піар</w:t>
            </w:r>
          </w:p>
        </w:tc>
        <w:tc>
          <w:tcPr>
            <w:tcW w:w="4786" w:type="dxa"/>
          </w:tcPr>
          <w:p w:rsidR="003717C0" w:rsidRDefault="003717C0" w:rsidP="003717C0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717C0" w:rsidTr="003717C0">
        <w:tc>
          <w:tcPr>
            <w:tcW w:w="4785" w:type="dxa"/>
          </w:tcPr>
          <w:p w:rsidR="003717C0" w:rsidRPr="00A54267" w:rsidRDefault="003717C0" w:rsidP="003717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54267">
              <w:rPr>
                <w:sz w:val="28"/>
                <w:szCs w:val="28"/>
                <w:lang w:val="uk-UA"/>
              </w:rPr>
              <w:t>Паблік</w:t>
            </w:r>
            <w:proofErr w:type="spellEnd"/>
            <w:r w:rsidRPr="00A5426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4267">
              <w:rPr>
                <w:sz w:val="28"/>
                <w:szCs w:val="28"/>
                <w:lang w:val="uk-UA"/>
              </w:rPr>
              <w:t>рілейшинз</w:t>
            </w:r>
            <w:proofErr w:type="spellEnd"/>
          </w:p>
        </w:tc>
        <w:tc>
          <w:tcPr>
            <w:tcW w:w="4786" w:type="dxa"/>
          </w:tcPr>
          <w:p w:rsidR="003717C0" w:rsidRDefault="003717C0" w:rsidP="003717C0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717C0" w:rsidTr="003717C0">
        <w:tc>
          <w:tcPr>
            <w:tcW w:w="4785" w:type="dxa"/>
          </w:tcPr>
          <w:p w:rsidR="003717C0" w:rsidRPr="00A54267" w:rsidRDefault="003717C0" w:rsidP="003717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54267">
              <w:rPr>
                <w:bCs/>
                <w:sz w:val="28"/>
                <w:szCs w:val="28"/>
                <w:lang w:val="uk-UA"/>
              </w:rPr>
              <w:t>Медіа-</w:t>
            </w:r>
            <w:proofErr w:type="spellStart"/>
            <w:r w:rsidRPr="00A54267">
              <w:rPr>
                <w:bCs/>
                <w:sz w:val="28"/>
                <w:szCs w:val="28"/>
                <w:lang w:val="uk-UA"/>
              </w:rPr>
              <w:t>рілейшнз</w:t>
            </w:r>
            <w:proofErr w:type="spellEnd"/>
          </w:p>
        </w:tc>
        <w:tc>
          <w:tcPr>
            <w:tcW w:w="4786" w:type="dxa"/>
          </w:tcPr>
          <w:p w:rsidR="003717C0" w:rsidRDefault="003717C0" w:rsidP="003717C0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717C0" w:rsidRDefault="003717C0" w:rsidP="003717C0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3717C0" w:rsidRDefault="003717C0" w:rsidP="003717C0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  <w:lang w:val="uk-UA"/>
        </w:rPr>
      </w:pPr>
    </w:p>
    <w:p w:rsidR="003717C0" w:rsidRDefault="003717C0" w:rsidP="003717C0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  <w:lang w:val="uk-UA"/>
        </w:rPr>
      </w:pPr>
      <w:r w:rsidRPr="003717C0">
        <w:rPr>
          <w:b/>
          <w:sz w:val="28"/>
          <w:szCs w:val="28"/>
          <w:u w:val="single"/>
          <w:lang w:val="uk-UA"/>
        </w:rPr>
        <w:t>4.</w:t>
      </w:r>
      <w:r>
        <w:rPr>
          <w:b/>
          <w:sz w:val="28"/>
          <w:szCs w:val="28"/>
          <w:u w:val="single"/>
          <w:lang w:val="uk-UA"/>
        </w:rPr>
        <w:t>Завдання</w:t>
      </w:r>
    </w:p>
    <w:p w:rsidR="003717C0" w:rsidRPr="00A54267" w:rsidRDefault="00A54267" w:rsidP="003717C0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Розгляньте схему. </w:t>
      </w:r>
      <w:r w:rsidR="003717C0" w:rsidRPr="00A54267">
        <w:rPr>
          <w:sz w:val="28"/>
          <w:szCs w:val="28"/>
          <w:lang w:val="uk-UA"/>
        </w:rPr>
        <w:t>Охарактеризу</w:t>
      </w:r>
      <w:r>
        <w:rPr>
          <w:sz w:val="28"/>
          <w:szCs w:val="28"/>
          <w:lang w:val="uk-UA"/>
        </w:rPr>
        <w:t xml:space="preserve">йте </w:t>
      </w:r>
      <w:r w:rsidR="003717C0" w:rsidRPr="00A54267">
        <w:rPr>
          <w:sz w:val="28"/>
          <w:szCs w:val="28"/>
          <w:lang w:val="uk-UA"/>
        </w:rPr>
        <w:t>е</w:t>
      </w:r>
      <w:r w:rsidR="003717C0" w:rsidRPr="00A54267">
        <w:rPr>
          <w:sz w:val="28"/>
          <w:szCs w:val="28"/>
          <w:lang w:val="uk-UA"/>
        </w:rPr>
        <w:t>лементи процесу маркетингових комунікацій</w:t>
      </w:r>
    </w:p>
    <w:p w:rsidR="003717C0" w:rsidRDefault="003717C0" w:rsidP="003717C0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3717C0" w:rsidRDefault="003717C0" w:rsidP="003717C0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3717C0" w:rsidRDefault="003717C0" w:rsidP="003717C0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3717C0">
        <w:rPr>
          <w:b/>
          <w:noProof/>
          <w:sz w:val="28"/>
          <w:szCs w:val="28"/>
        </w:rPr>
        <w:drawing>
          <wp:inline distT="0" distB="0" distL="0" distR="0">
            <wp:extent cx="5940425" cy="2319595"/>
            <wp:effectExtent l="0" t="0" r="3175" b="5080"/>
            <wp:docPr id="6" name="Рисунок 6" descr="D:\Download\KL_Marketing_RE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KL_Marketing_RE-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C0" w:rsidRDefault="003717C0" w:rsidP="003717C0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3717C0" w:rsidRDefault="003717C0" w:rsidP="003717C0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Рис. </w:t>
      </w:r>
      <w:r w:rsidRPr="003717C0">
        <w:rPr>
          <w:b/>
          <w:sz w:val="28"/>
          <w:szCs w:val="28"/>
          <w:lang w:val="uk-UA"/>
        </w:rPr>
        <w:t>1. Елементи процесу маркетингових комунікацій</w:t>
      </w:r>
    </w:p>
    <w:p w:rsidR="003717C0" w:rsidRDefault="003717C0" w:rsidP="003717C0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3717C0" w:rsidRPr="00A54267" w:rsidRDefault="00A54267" w:rsidP="00A54267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A54267">
        <w:rPr>
          <w:sz w:val="28"/>
          <w:szCs w:val="28"/>
          <w:lang w:val="uk-UA"/>
        </w:rPr>
        <w:t>Відправник - ...</w:t>
      </w:r>
    </w:p>
    <w:p w:rsidR="00A54267" w:rsidRPr="00A54267" w:rsidRDefault="00A54267" w:rsidP="00A54267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A54267">
        <w:rPr>
          <w:sz w:val="28"/>
          <w:szCs w:val="28"/>
          <w:lang w:val="uk-UA"/>
        </w:rPr>
        <w:t xml:space="preserve">Зворотній зв'язок </w:t>
      </w:r>
      <w:r>
        <w:rPr>
          <w:sz w:val="28"/>
          <w:szCs w:val="28"/>
          <w:lang w:val="uk-UA"/>
        </w:rPr>
        <w:t>-</w:t>
      </w:r>
      <w:r w:rsidRPr="00A54267">
        <w:rPr>
          <w:sz w:val="28"/>
          <w:szCs w:val="28"/>
          <w:lang w:val="uk-UA"/>
        </w:rPr>
        <w:t>…</w:t>
      </w:r>
    </w:p>
    <w:p w:rsidR="00A54267" w:rsidRPr="00A54267" w:rsidRDefault="00A54267" w:rsidP="00A54267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A54267">
        <w:rPr>
          <w:sz w:val="28"/>
          <w:szCs w:val="28"/>
          <w:lang w:val="uk-UA"/>
        </w:rPr>
        <w:t>Кодування - …</w:t>
      </w:r>
    </w:p>
    <w:p w:rsidR="00A54267" w:rsidRPr="00A54267" w:rsidRDefault="00A54267" w:rsidP="00A54267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A54267"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>-</w:t>
      </w:r>
      <w:r w:rsidRPr="00A54267">
        <w:rPr>
          <w:sz w:val="28"/>
          <w:szCs w:val="28"/>
          <w:lang w:val="uk-UA"/>
        </w:rPr>
        <w:t>…</w:t>
      </w:r>
    </w:p>
    <w:p w:rsidR="00A54267" w:rsidRPr="00A54267" w:rsidRDefault="00A54267" w:rsidP="00A54267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A54267">
        <w:rPr>
          <w:sz w:val="28"/>
          <w:szCs w:val="28"/>
          <w:lang w:val="uk-UA"/>
        </w:rPr>
        <w:t xml:space="preserve">Перешкоди </w:t>
      </w:r>
      <w:r>
        <w:rPr>
          <w:sz w:val="28"/>
          <w:szCs w:val="28"/>
          <w:lang w:val="uk-UA"/>
        </w:rPr>
        <w:t>-</w:t>
      </w:r>
      <w:r w:rsidRPr="00A54267">
        <w:rPr>
          <w:sz w:val="28"/>
          <w:szCs w:val="28"/>
          <w:lang w:val="uk-UA"/>
        </w:rPr>
        <w:t>…</w:t>
      </w:r>
    </w:p>
    <w:p w:rsidR="00A54267" w:rsidRPr="00A54267" w:rsidRDefault="00A54267" w:rsidP="00A54267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A54267">
        <w:rPr>
          <w:sz w:val="28"/>
          <w:szCs w:val="28"/>
          <w:lang w:val="uk-UA"/>
        </w:rPr>
        <w:t xml:space="preserve">Зворотна реакція </w:t>
      </w:r>
      <w:r>
        <w:rPr>
          <w:sz w:val="28"/>
          <w:szCs w:val="28"/>
          <w:lang w:val="uk-UA"/>
        </w:rPr>
        <w:t>-</w:t>
      </w:r>
      <w:r w:rsidRPr="00A54267">
        <w:rPr>
          <w:sz w:val="28"/>
          <w:szCs w:val="28"/>
          <w:lang w:val="uk-UA"/>
        </w:rPr>
        <w:t>…</w:t>
      </w:r>
    </w:p>
    <w:p w:rsidR="00A54267" w:rsidRPr="00A54267" w:rsidRDefault="00A54267" w:rsidP="00A54267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A54267">
        <w:rPr>
          <w:sz w:val="28"/>
          <w:szCs w:val="28"/>
          <w:lang w:val="uk-UA"/>
        </w:rPr>
        <w:t xml:space="preserve">Одержувач </w:t>
      </w:r>
      <w:r>
        <w:rPr>
          <w:sz w:val="28"/>
          <w:szCs w:val="28"/>
          <w:lang w:val="uk-UA"/>
        </w:rPr>
        <w:t>-</w:t>
      </w:r>
      <w:r w:rsidRPr="00A54267">
        <w:rPr>
          <w:sz w:val="28"/>
          <w:szCs w:val="28"/>
          <w:lang w:val="uk-UA"/>
        </w:rPr>
        <w:t>…</w:t>
      </w:r>
    </w:p>
    <w:p w:rsidR="00A54267" w:rsidRPr="00A54267" w:rsidRDefault="00A54267" w:rsidP="00A54267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A54267">
        <w:rPr>
          <w:sz w:val="28"/>
          <w:szCs w:val="28"/>
          <w:lang w:val="uk-UA"/>
        </w:rPr>
        <w:t>Засоби поширення інформації</w:t>
      </w:r>
      <w:r>
        <w:rPr>
          <w:sz w:val="28"/>
          <w:szCs w:val="28"/>
          <w:lang w:val="uk-UA"/>
        </w:rPr>
        <w:t xml:space="preserve"> -</w:t>
      </w:r>
      <w:r w:rsidRPr="00A54267">
        <w:rPr>
          <w:sz w:val="28"/>
          <w:szCs w:val="28"/>
          <w:lang w:val="uk-UA"/>
        </w:rPr>
        <w:t xml:space="preserve"> …</w:t>
      </w:r>
    </w:p>
    <w:p w:rsidR="00A54267" w:rsidRPr="00A54267" w:rsidRDefault="00A54267" w:rsidP="00A54267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A54267">
        <w:rPr>
          <w:sz w:val="28"/>
          <w:szCs w:val="28"/>
          <w:lang w:val="uk-UA"/>
        </w:rPr>
        <w:t xml:space="preserve">Декодування </w:t>
      </w:r>
      <w:r>
        <w:rPr>
          <w:sz w:val="28"/>
          <w:szCs w:val="28"/>
          <w:lang w:val="uk-UA"/>
        </w:rPr>
        <w:t>-</w:t>
      </w:r>
      <w:r w:rsidRPr="00A54267">
        <w:rPr>
          <w:sz w:val="28"/>
          <w:szCs w:val="28"/>
          <w:lang w:val="uk-UA"/>
        </w:rPr>
        <w:t>…</w:t>
      </w:r>
    </w:p>
    <w:p w:rsidR="00A54267" w:rsidRDefault="00A54267" w:rsidP="00A54267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A54267" w:rsidRDefault="00A54267" w:rsidP="00CD4BF4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54267" w:rsidRDefault="00A54267" w:rsidP="00CD4BF4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D4BF4" w:rsidRPr="00CD4BF4" w:rsidRDefault="00CD4BF4" w:rsidP="00CD4BF4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E92A1B">
        <w:rPr>
          <w:b/>
          <w:sz w:val="28"/>
          <w:szCs w:val="28"/>
        </w:rPr>
        <w:lastRenderedPageBreak/>
        <w:t xml:space="preserve">Рекомендована </w:t>
      </w:r>
      <w:proofErr w:type="spellStart"/>
      <w:r w:rsidRPr="00E92A1B">
        <w:rPr>
          <w:b/>
          <w:sz w:val="28"/>
          <w:szCs w:val="28"/>
        </w:rPr>
        <w:t>літер</w:t>
      </w:r>
      <w:bookmarkStart w:id="0" w:name="_GoBack"/>
      <w:bookmarkEnd w:id="0"/>
      <w:r w:rsidRPr="00E92A1B">
        <w:rPr>
          <w:b/>
          <w:sz w:val="28"/>
          <w:szCs w:val="28"/>
        </w:rPr>
        <w:t>атура</w:t>
      </w:r>
      <w:proofErr w:type="spellEnd"/>
      <w:r>
        <w:rPr>
          <w:b/>
          <w:sz w:val="28"/>
          <w:szCs w:val="28"/>
          <w:lang w:val="uk-UA"/>
        </w:rPr>
        <w:t>:</w:t>
      </w:r>
    </w:p>
    <w:p w:rsidR="00CD4BF4" w:rsidRDefault="00CD4BF4" w:rsidP="00A54267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Виноградський, М. Д. Організація праці менеджера : навч. посіб.для студ. екон. вузів / М. Д. Виноградський, А. М. Виноградська, О. М. Шканова. - К. : Кондор, 2010. - 414 с. </w:t>
      </w:r>
    </w:p>
    <w:p w:rsidR="00CD4BF4" w:rsidRDefault="00CD4BF4" w:rsidP="00A54267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Грайворонський М. В., Новіков О. М. Безпека інформаційнокомунікаційних систем : підруч. - К. : Видавнича група ВНV, 2009. - 608 с. </w:t>
      </w:r>
    </w:p>
    <w:p w:rsidR="00CD4BF4" w:rsidRDefault="00CD4BF4" w:rsidP="00A54267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Діденко А.Н. Сучасне діловодство : навч. посіб. / А. Н. Діденко ; Діденко А. Н. - 5-те вид.,. - К. : Либідь, 2009. - 384 с. </w:t>
      </w:r>
    </w:p>
    <w:p w:rsidR="00CD4BF4" w:rsidRDefault="00CD4BF4" w:rsidP="00A54267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Етика ділового спілкування : навч. посіб./ [За ред. Т.Б. Гриценко, Т.Д. Іщенко, Т.Ф. Мельничук ]. - К. : ЦУЛ, 2017. - 344 с. </w:t>
      </w:r>
    </w:p>
    <w:p w:rsidR="00CD4BF4" w:rsidRDefault="00CD4BF4" w:rsidP="00A54267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Засєкіна Л. В., Пастрик Т. В. Основи психології та міжособове спілкування: навч. посіб. - К.: Медицина, 2015. - 216 с. </w:t>
      </w:r>
    </w:p>
    <w:p w:rsidR="00CD4BF4" w:rsidRDefault="00CD4BF4" w:rsidP="00A54267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Квіт С. Масові комунікації : підруч./ [ Квіт С. ]. - К. : КМ Академія, 2008. - 206 с. </w:t>
      </w:r>
    </w:p>
    <w:p w:rsidR="00CD4BF4" w:rsidRDefault="00CD4BF4" w:rsidP="00A54267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Комп'ютерні технології обробки облікової інформації : навч. посіб. / [Під ред. В. Є. Ходакова]. - Херсон; К. : Олді-плюс; Ліра-К, 2012. - 534 с. </w:t>
      </w:r>
    </w:p>
    <w:p w:rsidR="00CD4BF4" w:rsidRDefault="00CD4BF4" w:rsidP="00A54267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Корж, А. В. Документознавство. Зразки документів праводілової сфери : навч. посіб. /[Корж А. В.]. - 3-тє вид, стереотип. - К. : КНТ, 2009. - 372 с. 20 </w:t>
      </w:r>
    </w:p>
    <w:p w:rsidR="00CD4BF4" w:rsidRDefault="00CD4BF4" w:rsidP="00A54267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Ломачинська І. М., Якимюк Ю. П., Ломачинська Л. В. Документальноінформаційні комунікації в системі соціальних комунікацій : навч. посіб. - 3-тє вид., перероб. і доп. - К. : ЦУЛ, 2014. - 336 с. </w:t>
      </w:r>
    </w:p>
    <w:p w:rsidR="00CD4BF4" w:rsidRDefault="00CD4BF4" w:rsidP="00A54267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Нёльке К. Проведение презентаций= Prasentieren/ [К. Нёльке]. - 2-е изд., стер. - М. : Омега-Л, 2007. - 144 с. </w:t>
      </w:r>
    </w:p>
    <w:p w:rsidR="00CD4BF4" w:rsidRDefault="00CD4BF4" w:rsidP="00A54267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Новак В. О. Організаційна поведінка : підруч. / О.О. Новак, Т.Л. Мостенська, О.В. Ільєнко. - К. : Кондор, 2013. - 498 с. </w:t>
      </w:r>
    </w:p>
    <w:p w:rsidR="00CD4BF4" w:rsidRDefault="00CD4BF4" w:rsidP="00A54267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Орбан-Лембрик Л. Е. Психологія професійної комунікації : навч. посіб./ [Л. Е. Орбан-Лембрик]. – Чернівці : Книги-ХХІ, 2010. - 528 с. </w:t>
      </w:r>
    </w:p>
    <w:p w:rsidR="00CD4BF4" w:rsidRDefault="00CD4BF4" w:rsidP="00A54267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Основи реклами і зв'язків із громадськістю : підруч./ [за заг. ред. В. Ф. Іванова, В. В. Різуна]. - К. : Київський університет, 2011. - 431 с. </w:t>
      </w:r>
    </w:p>
    <w:p w:rsidR="00CD4BF4" w:rsidRDefault="00CD4BF4" w:rsidP="00A54267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Осовська Г.В. Комунікації в менеджменті : курс лекцій/ Г.В. Осовська. - К. : Кондор, 2008. - 218 с. </w:t>
      </w:r>
    </w:p>
    <w:p w:rsidR="00CD4BF4" w:rsidRPr="00E92A1B" w:rsidRDefault="00CD4BF4" w:rsidP="00CD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4F2" w:rsidRPr="00D654F2" w:rsidRDefault="00D654F2" w:rsidP="00D654F2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</w:p>
    <w:p w:rsidR="002623F7" w:rsidRPr="002623F7" w:rsidRDefault="002623F7" w:rsidP="00D65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23F7" w:rsidRPr="0026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5370"/>
    <w:multiLevelType w:val="hybridMultilevel"/>
    <w:tmpl w:val="4FF24E7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36C"/>
    <w:multiLevelType w:val="hybridMultilevel"/>
    <w:tmpl w:val="AD1EFA4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10792"/>
    <w:multiLevelType w:val="hybridMultilevel"/>
    <w:tmpl w:val="365AA5D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CC53C2"/>
    <w:multiLevelType w:val="hybridMultilevel"/>
    <w:tmpl w:val="0E88BCE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522130"/>
    <w:multiLevelType w:val="hybridMultilevel"/>
    <w:tmpl w:val="CF42951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5E3294"/>
    <w:multiLevelType w:val="hybridMultilevel"/>
    <w:tmpl w:val="46C2D7E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39018F"/>
    <w:multiLevelType w:val="hybridMultilevel"/>
    <w:tmpl w:val="0B54168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595E8B"/>
    <w:multiLevelType w:val="hybridMultilevel"/>
    <w:tmpl w:val="8B18C4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AE2327"/>
    <w:multiLevelType w:val="hybridMultilevel"/>
    <w:tmpl w:val="A2BEE4E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DB5DD8"/>
    <w:multiLevelType w:val="hybridMultilevel"/>
    <w:tmpl w:val="FFC8292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3E33D3"/>
    <w:multiLevelType w:val="hybridMultilevel"/>
    <w:tmpl w:val="B5A8A5A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3146AF7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5A32499"/>
    <w:multiLevelType w:val="hybridMultilevel"/>
    <w:tmpl w:val="7AF8EF1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D437E0"/>
    <w:multiLevelType w:val="hybridMultilevel"/>
    <w:tmpl w:val="7506DF6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F02858"/>
    <w:multiLevelType w:val="hybridMultilevel"/>
    <w:tmpl w:val="0AE0B78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89F72B0"/>
    <w:multiLevelType w:val="hybridMultilevel"/>
    <w:tmpl w:val="3662C0A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A37B12"/>
    <w:multiLevelType w:val="hybridMultilevel"/>
    <w:tmpl w:val="7B387B50"/>
    <w:lvl w:ilvl="0" w:tplc="4D3C45A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77474E"/>
    <w:multiLevelType w:val="hybridMultilevel"/>
    <w:tmpl w:val="7804C91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BB61AA"/>
    <w:multiLevelType w:val="hybridMultilevel"/>
    <w:tmpl w:val="F62A2E2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F547469"/>
    <w:multiLevelType w:val="hybridMultilevel"/>
    <w:tmpl w:val="83724DB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0D90E10"/>
    <w:multiLevelType w:val="hybridMultilevel"/>
    <w:tmpl w:val="6DCCA68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64579A5"/>
    <w:multiLevelType w:val="hybridMultilevel"/>
    <w:tmpl w:val="1FFC6F16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E60BA3"/>
    <w:multiLevelType w:val="hybridMultilevel"/>
    <w:tmpl w:val="5DD657E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0"/>
  </w:num>
  <w:num w:numId="5">
    <w:abstractNumId w:val="19"/>
  </w:num>
  <w:num w:numId="6">
    <w:abstractNumId w:val="18"/>
  </w:num>
  <w:num w:numId="7">
    <w:abstractNumId w:val="2"/>
  </w:num>
  <w:num w:numId="8">
    <w:abstractNumId w:val="14"/>
  </w:num>
  <w:num w:numId="9">
    <w:abstractNumId w:val="4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5"/>
  </w:num>
  <w:num w:numId="15">
    <w:abstractNumId w:val="21"/>
  </w:num>
  <w:num w:numId="16">
    <w:abstractNumId w:val="8"/>
  </w:num>
  <w:num w:numId="17">
    <w:abstractNumId w:val="11"/>
  </w:num>
  <w:num w:numId="18">
    <w:abstractNumId w:val="13"/>
  </w:num>
  <w:num w:numId="19">
    <w:abstractNumId w:val="0"/>
  </w:num>
  <w:num w:numId="20">
    <w:abstractNumId w:val="6"/>
  </w:num>
  <w:num w:numId="21">
    <w:abstractNumId w:val="1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68"/>
    <w:rsid w:val="00025814"/>
    <w:rsid w:val="00053FA9"/>
    <w:rsid w:val="00154268"/>
    <w:rsid w:val="001D378D"/>
    <w:rsid w:val="002623F7"/>
    <w:rsid w:val="0027381E"/>
    <w:rsid w:val="003717C0"/>
    <w:rsid w:val="003D439B"/>
    <w:rsid w:val="003E07EF"/>
    <w:rsid w:val="00433222"/>
    <w:rsid w:val="005506B0"/>
    <w:rsid w:val="0071100F"/>
    <w:rsid w:val="00760DC0"/>
    <w:rsid w:val="007C238A"/>
    <w:rsid w:val="007E2B40"/>
    <w:rsid w:val="00846857"/>
    <w:rsid w:val="00913BF5"/>
    <w:rsid w:val="00A0623B"/>
    <w:rsid w:val="00A27FD7"/>
    <w:rsid w:val="00A54267"/>
    <w:rsid w:val="00BA2870"/>
    <w:rsid w:val="00BD62AC"/>
    <w:rsid w:val="00CD4BF4"/>
    <w:rsid w:val="00CE1CBC"/>
    <w:rsid w:val="00D26CFA"/>
    <w:rsid w:val="00D654F2"/>
    <w:rsid w:val="00D70AEF"/>
    <w:rsid w:val="00D8668F"/>
    <w:rsid w:val="00DF0DEA"/>
    <w:rsid w:val="00E26C17"/>
    <w:rsid w:val="00EB2BA0"/>
    <w:rsid w:val="00F773B5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6BEA"/>
  <w15:docId w15:val="{9DB384F3-3314-4C13-88F8-136C8565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C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6C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0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70AEF"/>
  </w:style>
  <w:style w:type="paragraph" w:styleId="a7">
    <w:name w:val="List Paragraph"/>
    <w:basedOn w:val="a"/>
    <w:uiPriority w:val="34"/>
    <w:qFormat/>
    <w:rsid w:val="00D70A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654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8">
    <w:name w:val="Абзац списку"/>
    <w:basedOn w:val="a"/>
    <w:uiPriority w:val="99"/>
    <w:qFormat/>
    <w:rsid w:val="00CD4B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37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</dc:creator>
  <cp:keywords/>
  <dc:description/>
  <cp:lastModifiedBy>Skorpion</cp:lastModifiedBy>
  <cp:revision>5</cp:revision>
  <dcterms:created xsi:type="dcterms:W3CDTF">2022-04-13T11:51:00Z</dcterms:created>
  <dcterms:modified xsi:type="dcterms:W3CDTF">2022-04-20T06:17:00Z</dcterms:modified>
</cp:coreProperties>
</file>