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62777" w14:textId="77777777" w:rsidR="00D72416" w:rsidRPr="008764D2" w:rsidRDefault="00D72416" w:rsidP="00D72416">
      <w:pPr>
        <w:pStyle w:val="a4"/>
        <w:spacing w:before="0" w:beforeAutospacing="0" w:after="0" w:afterAutospacing="0"/>
        <w:jc w:val="center"/>
        <w:rPr>
          <w:rFonts w:ascii="Times New Roman" w:hAnsi="Times New Roman" w:cs="Times New Roman"/>
          <w:color w:val="auto"/>
          <w:sz w:val="28"/>
          <w:szCs w:val="28"/>
          <w:lang w:val="uk-UA"/>
        </w:rPr>
      </w:pPr>
    </w:p>
    <w:p w14:paraId="2884D474" w14:textId="77777777" w:rsidR="00D72416" w:rsidRPr="008764D2" w:rsidRDefault="00D72416" w:rsidP="00D72416">
      <w:pPr>
        <w:pStyle w:val="a4"/>
        <w:spacing w:before="0" w:beforeAutospacing="0" w:after="0" w:afterAutospacing="0"/>
        <w:jc w:val="center"/>
        <w:rPr>
          <w:rFonts w:ascii="Times New Roman" w:hAnsi="Times New Roman" w:cs="Times New Roman"/>
          <w:b/>
          <w:color w:val="auto"/>
          <w:sz w:val="28"/>
          <w:szCs w:val="28"/>
          <w:lang w:val="uk-UA"/>
        </w:rPr>
      </w:pPr>
    </w:p>
    <w:p w14:paraId="0AD71FEA" w14:textId="77777777" w:rsidR="00D72416" w:rsidRPr="008764D2" w:rsidRDefault="00D72416" w:rsidP="00D72416">
      <w:pPr>
        <w:pStyle w:val="a4"/>
        <w:spacing w:before="0" w:beforeAutospacing="0" w:after="0" w:afterAutospacing="0"/>
        <w:jc w:val="center"/>
        <w:rPr>
          <w:rFonts w:ascii="Times New Roman" w:hAnsi="Times New Roman" w:cs="Times New Roman"/>
          <w:b/>
          <w:color w:val="auto"/>
          <w:sz w:val="28"/>
          <w:szCs w:val="28"/>
          <w:lang w:val="uk-UA"/>
        </w:rPr>
      </w:pPr>
    </w:p>
    <w:p w14:paraId="79F00934" w14:textId="77777777" w:rsidR="00D72416" w:rsidRPr="008764D2" w:rsidRDefault="00D72416" w:rsidP="00D72416">
      <w:pPr>
        <w:pStyle w:val="a4"/>
        <w:spacing w:before="0" w:beforeAutospacing="0" w:after="0" w:afterAutospacing="0"/>
        <w:jc w:val="center"/>
        <w:rPr>
          <w:rFonts w:ascii="Times New Roman" w:hAnsi="Times New Roman" w:cs="Times New Roman"/>
          <w:b/>
          <w:color w:val="auto"/>
          <w:sz w:val="28"/>
          <w:szCs w:val="28"/>
          <w:lang w:val="uk-UA"/>
        </w:rPr>
      </w:pPr>
    </w:p>
    <w:p w14:paraId="089E0EBF" w14:textId="77777777" w:rsidR="00D72416" w:rsidRPr="008764D2" w:rsidRDefault="00D72416" w:rsidP="00D72416">
      <w:pPr>
        <w:pStyle w:val="a4"/>
        <w:spacing w:before="0" w:beforeAutospacing="0" w:after="0" w:afterAutospacing="0"/>
        <w:jc w:val="center"/>
        <w:rPr>
          <w:rFonts w:ascii="Times New Roman" w:hAnsi="Times New Roman" w:cs="Times New Roman"/>
          <w:b/>
          <w:caps/>
          <w:color w:val="auto"/>
          <w:sz w:val="28"/>
          <w:szCs w:val="28"/>
          <w:lang w:val="uk-UA"/>
        </w:rPr>
      </w:pPr>
      <w:r w:rsidRPr="008764D2">
        <w:rPr>
          <w:rFonts w:ascii="Times New Roman" w:hAnsi="Times New Roman" w:cs="Times New Roman"/>
          <w:b/>
          <w:caps/>
          <w:color w:val="auto"/>
          <w:sz w:val="28"/>
          <w:szCs w:val="28"/>
          <w:lang w:val="uk-UA"/>
        </w:rPr>
        <w:t>Текст лекції</w:t>
      </w:r>
    </w:p>
    <w:p w14:paraId="32A87CCB" w14:textId="77777777" w:rsidR="00D72416" w:rsidRPr="008764D2" w:rsidRDefault="00D72416" w:rsidP="00D72416">
      <w:pPr>
        <w:pStyle w:val="a4"/>
        <w:spacing w:before="0" w:beforeAutospacing="0" w:after="0" w:afterAutospacing="0"/>
        <w:jc w:val="center"/>
        <w:rPr>
          <w:rFonts w:ascii="Times New Roman" w:hAnsi="Times New Roman" w:cs="Times New Roman"/>
          <w:b/>
          <w:color w:val="auto"/>
          <w:sz w:val="28"/>
          <w:szCs w:val="28"/>
          <w:lang w:val="uk-UA"/>
        </w:rPr>
      </w:pPr>
    </w:p>
    <w:p w14:paraId="04C8558F" w14:textId="77777777" w:rsidR="00D72416" w:rsidRPr="008764D2" w:rsidRDefault="00D72416" w:rsidP="00D72416">
      <w:pPr>
        <w:pStyle w:val="a4"/>
        <w:spacing w:before="0" w:beforeAutospacing="0" w:after="0" w:afterAutospacing="0"/>
        <w:jc w:val="center"/>
        <w:rPr>
          <w:rFonts w:ascii="Times New Roman" w:hAnsi="Times New Roman" w:cs="Times New Roman"/>
          <w:color w:val="auto"/>
          <w:sz w:val="28"/>
          <w:szCs w:val="28"/>
          <w:lang w:val="uk-UA"/>
        </w:rPr>
      </w:pPr>
      <w:r w:rsidRPr="008764D2">
        <w:rPr>
          <w:rFonts w:ascii="Times New Roman" w:hAnsi="Times New Roman" w:cs="Times New Roman"/>
          <w:color w:val="auto"/>
          <w:sz w:val="28"/>
          <w:szCs w:val="28"/>
          <w:lang w:val="uk-UA"/>
        </w:rPr>
        <w:t xml:space="preserve">з навчальної дисципліни «Кримінальне право» </w:t>
      </w:r>
    </w:p>
    <w:p w14:paraId="28B0F196" w14:textId="77777777" w:rsidR="00152B8A" w:rsidRPr="008764D2" w:rsidRDefault="00152B8A" w:rsidP="00B2187A">
      <w:pPr>
        <w:pStyle w:val="a4"/>
        <w:spacing w:before="0" w:beforeAutospacing="0" w:after="0" w:afterAutospacing="0"/>
        <w:jc w:val="center"/>
        <w:rPr>
          <w:rFonts w:ascii="Times New Roman" w:hAnsi="Times New Roman" w:cs="Times New Roman"/>
          <w:color w:val="auto"/>
          <w:sz w:val="28"/>
          <w:szCs w:val="28"/>
          <w:lang w:val="uk-UA"/>
        </w:rPr>
      </w:pPr>
    </w:p>
    <w:p w14:paraId="2730CD41" w14:textId="425AF35A" w:rsidR="00152B8A" w:rsidRPr="008764D2" w:rsidRDefault="0070666F" w:rsidP="00AF2B17">
      <w:pPr>
        <w:pStyle w:val="a4"/>
        <w:spacing w:before="0" w:beforeAutospacing="0" w:after="0" w:afterAutospacing="0"/>
        <w:jc w:val="center"/>
        <w:rPr>
          <w:rFonts w:ascii="Times New Roman" w:hAnsi="Times New Roman" w:cs="Times New Roman"/>
          <w:color w:val="auto"/>
          <w:sz w:val="28"/>
          <w:szCs w:val="28"/>
          <w:lang w:val="uk-UA"/>
        </w:rPr>
      </w:pPr>
      <w:r w:rsidRPr="008764D2">
        <w:rPr>
          <w:rFonts w:ascii="Times New Roman" w:hAnsi="Times New Roman" w:cs="Times New Roman"/>
          <w:b/>
          <w:bCs/>
          <w:color w:val="auto"/>
          <w:sz w:val="28"/>
          <w:szCs w:val="28"/>
          <w:lang w:val="uk-UA"/>
        </w:rPr>
        <w:t>КРИМІНАЛЬНІ ПРАВОПОРУШЕННЯ У СФЕРІ СЛУЖБОВОЇ ДІЯЛЬНОСТІ ТА ПРОФЕСІЙНОЇ ДІЯЛЬНОСТІ, ПОВ’ЯЗАНОЇ З НАДАННЯМ ПУБЛІЧНИХ ПОСЛУГ</w:t>
      </w:r>
    </w:p>
    <w:p w14:paraId="163EEE37" w14:textId="77777777" w:rsidR="00152B8A" w:rsidRPr="008764D2" w:rsidRDefault="00152B8A" w:rsidP="00152B8A">
      <w:pPr>
        <w:pStyle w:val="a4"/>
        <w:spacing w:before="0" w:beforeAutospacing="0" w:after="0" w:afterAutospacing="0"/>
        <w:rPr>
          <w:rFonts w:ascii="Times New Roman" w:hAnsi="Times New Roman" w:cs="Times New Roman"/>
          <w:color w:val="auto"/>
          <w:sz w:val="28"/>
          <w:szCs w:val="28"/>
          <w:lang w:val="uk-UA"/>
        </w:rPr>
      </w:pPr>
    </w:p>
    <w:p w14:paraId="6375CC39" w14:textId="77777777" w:rsidR="006B0AA4" w:rsidRPr="008764D2" w:rsidRDefault="006B0AA4" w:rsidP="00FF5559">
      <w:pPr>
        <w:pStyle w:val="a4"/>
        <w:spacing w:before="0" w:beforeAutospacing="0" w:after="0" w:afterAutospacing="0"/>
        <w:jc w:val="both"/>
        <w:rPr>
          <w:rFonts w:ascii="Times New Roman" w:hAnsi="Times New Roman" w:cs="Times New Roman"/>
          <w:color w:val="auto"/>
          <w:sz w:val="28"/>
          <w:szCs w:val="28"/>
          <w:lang w:val="uk-UA"/>
        </w:rPr>
      </w:pPr>
    </w:p>
    <w:p w14:paraId="13C4D574" w14:textId="52E37FEB" w:rsidR="00152B8A" w:rsidRPr="008764D2" w:rsidRDefault="00152B8A" w:rsidP="00E0257B">
      <w:pPr>
        <w:pStyle w:val="a4"/>
        <w:spacing w:before="0" w:beforeAutospacing="0" w:after="0" w:afterAutospacing="0"/>
        <w:jc w:val="center"/>
        <w:rPr>
          <w:rFonts w:ascii="Times New Roman" w:hAnsi="Times New Roman" w:cs="Times New Roman"/>
          <w:b/>
          <w:color w:val="auto"/>
          <w:sz w:val="28"/>
          <w:szCs w:val="28"/>
          <w:lang w:val="uk-UA"/>
        </w:rPr>
      </w:pPr>
      <w:r w:rsidRPr="008764D2">
        <w:rPr>
          <w:rFonts w:ascii="Times New Roman" w:hAnsi="Times New Roman" w:cs="Times New Roman"/>
          <w:b/>
          <w:color w:val="auto"/>
          <w:sz w:val="28"/>
          <w:szCs w:val="28"/>
          <w:lang w:val="uk-UA"/>
        </w:rPr>
        <w:t>План лекції</w:t>
      </w:r>
    </w:p>
    <w:p w14:paraId="013D7D10" w14:textId="77777777" w:rsidR="00152B8A" w:rsidRPr="008764D2" w:rsidRDefault="00152B8A" w:rsidP="00E0257B">
      <w:pPr>
        <w:pStyle w:val="a4"/>
        <w:spacing w:before="0" w:beforeAutospacing="0" w:after="0" w:afterAutospacing="0"/>
        <w:ind w:firstLine="567"/>
        <w:jc w:val="center"/>
        <w:rPr>
          <w:rFonts w:ascii="Times New Roman" w:hAnsi="Times New Roman" w:cs="Times New Roman"/>
          <w:b/>
          <w:color w:val="auto"/>
          <w:sz w:val="28"/>
          <w:szCs w:val="28"/>
          <w:lang w:val="uk-UA"/>
        </w:rPr>
      </w:pPr>
    </w:p>
    <w:p w14:paraId="2EF391F3" w14:textId="004EC38F" w:rsidR="00BE52AE" w:rsidRPr="008764D2" w:rsidRDefault="00BE52AE" w:rsidP="00BE52AE">
      <w:pPr>
        <w:pStyle w:val="af3"/>
        <w:numPr>
          <w:ilvl w:val="0"/>
          <w:numId w:val="9"/>
        </w:numPr>
        <w:tabs>
          <w:tab w:val="clear" w:pos="927"/>
          <w:tab w:val="num" w:pos="993"/>
        </w:tabs>
        <w:ind w:left="0" w:firstLine="567"/>
        <w:jc w:val="both"/>
        <w:rPr>
          <w:b w:val="0"/>
          <w:color w:val="auto"/>
          <w:szCs w:val="28"/>
        </w:rPr>
      </w:pPr>
      <w:r w:rsidRPr="008764D2">
        <w:rPr>
          <w:b w:val="0"/>
          <w:color w:val="auto"/>
          <w:szCs w:val="28"/>
        </w:rPr>
        <w:t xml:space="preserve">Загальна характеристика </w:t>
      </w:r>
      <w:bookmarkStart w:id="0" w:name="_Hlk57112755"/>
      <w:r w:rsidR="008971A5" w:rsidRPr="008764D2">
        <w:rPr>
          <w:b w:val="0"/>
          <w:color w:val="auto"/>
          <w:szCs w:val="28"/>
        </w:rPr>
        <w:t>кримінальних правопорушень</w:t>
      </w:r>
      <w:r w:rsidRPr="008764D2">
        <w:rPr>
          <w:b w:val="0"/>
          <w:color w:val="auto"/>
          <w:szCs w:val="28"/>
        </w:rPr>
        <w:t xml:space="preserve"> </w:t>
      </w:r>
      <w:bookmarkEnd w:id="0"/>
      <w:r w:rsidRPr="008764D2">
        <w:rPr>
          <w:b w:val="0"/>
          <w:color w:val="auto"/>
          <w:szCs w:val="28"/>
        </w:rPr>
        <w:t>у сфері службової діяльності та професійної діяльності, пов</w:t>
      </w:r>
      <w:r w:rsidR="009D7164" w:rsidRPr="008764D2">
        <w:rPr>
          <w:b w:val="0"/>
          <w:color w:val="auto"/>
          <w:szCs w:val="28"/>
        </w:rPr>
        <w:t>’</w:t>
      </w:r>
      <w:r w:rsidRPr="008764D2">
        <w:rPr>
          <w:b w:val="0"/>
          <w:color w:val="auto"/>
          <w:szCs w:val="28"/>
        </w:rPr>
        <w:t>язаної з наданням публічних послуг.</w:t>
      </w:r>
    </w:p>
    <w:p w14:paraId="5132E787" w14:textId="0C22CCE8" w:rsidR="006C03B8" w:rsidRPr="008764D2" w:rsidRDefault="00BE52AE" w:rsidP="00BE52AE">
      <w:pPr>
        <w:pStyle w:val="af3"/>
        <w:numPr>
          <w:ilvl w:val="0"/>
          <w:numId w:val="9"/>
        </w:numPr>
        <w:tabs>
          <w:tab w:val="clear" w:pos="927"/>
          <w:tab w:val="num" w:pos="993"/>
        </w:tabs>
        <w:ind w:left="0" w:firstLine="567"/>
        <w:jc w:val="both"/>
        <w:rPr>
          <w:b w:val="0"/>
          <w:color w:val="auto"/>
          <w:szCs w:val="28"/>
        </w:rPr>
      </w:pPr>
      <w:r w:rsidRPr="008764D2">
        <w:rPr>
          <w:b w:val="0"/>
          <w:iCs/>
          <w:color w:val="auto"/>
          <w:szCs w:val="28"/>
        </w:rPr>
        <w:t xml:space="preserve">Кримінально-правова характеристика окремих </w:t>
      </w:r>
      <w:r w:rsidR="00214DD1" w:rsidRPr="008764D2">
        <w:rPr>
          <w:b w:val="0"/>
          <w:color w:val="auto"/>
          <w:szCs w:val="28"/>
        </w:rPr>
        <w:t xml:space="preserve">кримінальних правопорушень </w:t>
      </w:r>
      <w:r w:rsidRPr="008764D2">
        <w:rPr>
          <w:b w:val="0"/>
          <w:color w:val="auto"/>
          <w:szCs w:val="28"/>
        </w:rPr>
        <w:t xml:space="preserve">у </w:t>
      </w:r>
      <w:r w:rsidR="003222CF" w:rsidRPr="008764D2">
        <w:rPr>
          <w:b w:val="0"/>
          <w:color w:val="auto"/>
          <w:szCs w:val="28"/>
        </w:rPr>
        <w:t>сфері службової діяльності та професійної діяльності, пов</w:t>
      </w:r>
      <w:r w:rsidR="009D7164" w:rsidRPr="008764D2">
        <w:rPr>
          <w:b w:val="0"/>
          <w:color w:val="auto"/>
          <w:szCs w:val="28"/>
        </w:rPr>
        <w:t>’</w:t>
      </w:r>
      <w:r w:rsidR="003222CF" w:rsidRPr="008764D2">
        <w:rPr>
          <w:b w:val="0"/>
          <w:color w:val="auto"/>
          <w:szCs w:val="28"/>
        </w:rPr>
        <w:t>язаної з наданням публічних послуг</w:t>
      </w:r>
      <w:r w:rsidRPr="008764D2">
        <w:rPr>
          <w:b w:val="0"/>
          <w:color w:val="auto"/>
          <w:szCs w:val="28"/>
        </w:rPr>
        <w:t>.</w:t>
      </w:r>
    </w:p>
    <w:p w14:paraId="28E8F9A1" w14:textId="77777777" w:rsidR="00152B8A" w:rsidRPr="008764D2" w:rsidRDefault="00152B8A" w:rsidP="00BE52AE">
      <w:pPr>
        <w:pStyle w:val="a4"/>
        <w:spacing w:before="0" w:beforeAutospacing="0" w:after="0" w:afterAutospacing="0"/>
        <w:ind w:firstLine="567"/>
        <w:jc w:val="both"/>
        <w:rPr>
          <w:rFonts w:ascii="Times New Roman" w:hAnsi="Times New Roman" w:cs="Times New Roman"/>
          <w:color w:val="auto"/>
          <w:sz w:val="28"/>
          <w:szCs w:val="28"/>
          <w:lang w:val="uk-UA"/>
        </w:rPr>
      </w:pPr>
    </w:p>
    <w:p w14:paraId="0CBD4D8A" w14:textId="77777777" w:rsidR="00152B8A" w:rsidRPr="008764D2" w:rsidRDefault="00152B8A" w:rsidP="005641BD">
      <w:pPr>
        <w:pStyle w:val="a4"/>
        <w:spacing w:before="0" w:beforeAutospacing="0" w:after="0" w:afterAutospacing="0"/>
        <w:jc w:val="center"/>
        <w:rPr>
          <w:rFonts w:ascii="Times New Roman" w:hAnsi="Times New Roman" w:cs="Times New Roman"/>
          <w:b/>
          <w:color w:val="auto"/>
          <w:sz w:val="28"/>
          <w:szCs w:val="28"/>
          <w:lang w:val="uk-UA"/>
        </w:rPr>
      </w:pPr>
      <w:r w:rsidRPr="008764D2">
        <w:rPr>
          <w:rFonts w:ascii="Times New Roman" w:hAnsi="Times New Roman" w:cs="Times New Roman"/>
          <w:b/>
          <w:color w:val="auto"/>
          <w:sz w:val="28"/>
          <w:szCs w:val="28"/>
          <w:lang w:val="uk-UA"/>
        </w:rPr>
        <w:t>Рекомендована література:</w:t>
      </w:r>
    </w:p>
    <w:p w14:paraId="55545583" w14:textId="77777777" w:rsidR="00152B8A" w:rsidRPr="008764D2" w:rsidRDefault="00152B8A" w:rsidP="005641BD">
      <w:pPr>
        <w:pStyle w:val="a4"/>
        <w:spacing w:before="0" w:beforeAutospacing="0" w:after="0" w:afterAutospacing="0"/>
        <w:rPr>
          <w:rFonts w:ascii="Times New Roman" w:hAnsi="Times New Roman" w:cs="Times New Roman"/>
          <w:color w:val="auto"/>
          <w:sz w:val="28"/>
          <w:szCs w:val="28"/>
          <w:lang w:val="uk-UA"/>
        </w:rPr>
      </w:pPr>
    </w:p>
    <w:p w14:paraId="1F616D24" w14:textId="77777777" w:rsidR="00152B8A" w:rsidRPr="008764D2" w:rsidRDefault="00152B8A" w:rsidP="005641BD">
      <w:pPr>
        <w:pStyle w:val="a4"/>
        <w:spacing w:before="0" w:beforeAutospacing="0" w:after="0" w:afterAutospacing="0"/>
        <w:jc w:val="center"/>
        <w:rPr>
          <w:rFonts w:ascii="Times New Roman" w:hAnsi="Times New Roman" w:cs="Times New Roman"/>
          <w:color w:val="auto"/>
          <w:sz w:val="28"/>
          <w:szCs w:val="28"/>
          <w:lang w:val="uk-UA"/>
        </w:rPr>
      </w:pPr>
      <w:r w:rsidRPr="008764D2">
        <w:rPr>
          <w:rFonts w:ascii="Times New Roman" w:hAnsi="Times New Roman" w:cs="Times New Roman"/>
          <w:color w:val="auto"/>
          <w:sz w:val="28"/>
          <w:szCs w:val="28"/>
          <w:lang w:val="uk-UA"/>
        </w:rPr>
        <w:t>Основна</w:t>
      </w:r>
    </w:p>
    <w:p w14:paraId="77A4BCCA" w14:textId="77777777" w:rsidR="00173DAC" w:rsidRPr="008764D2" w:rsidRDefault="009267F8" w:rsidP="00E0257B">
      <w:pPr>
        <w:pStyle w:val="a4"/>
        <w:numPr>
          <w:ilvl w:val="0"/>
          <w:numId w:val="5"/>
        </w:numPr>
        <w:tabs>
          <w:tab w:val="clear" w:pos="1259"/>
          <w:tab w:val="num" w:pos="900"/>
        </w:tabs>
        <w:spacing w:before="0" w:beforeAutospacing="0" w:after="0" w:afterAutospacing="0"/>
        <w:ind w:left="0" w:firstLine="567"/>
        <w:jc w:val="both"/>
        <w:rPr>
          <w:rFonts w:ascii="Times New Roman" w:hAnsi="Times New Roman" w:cs="Times New Roman"/>
          <w:color w:val="auto"/>
          <w:sz w:val="28"/>
          <w:szCs w:val="28"/>
          <w:lang w:val="uk-UA"/>
        </w:rPr>
      </w:pPr>
      <w:r w:rsidRPr="008764D2">
        <w:rPr>
          <w:rFonts w:ascii="Times New Roman" w:hAnsi="Times New Roman" w:cs="Times New Roman"/>
          <w:color w:val="auto"/>
          <w:sz w:val="28"/>
          <w:szCs w:val="28"/>
          <w:lang w:val="uk-UA"/>
        </w:rPr>
        <w:t xml:space="preserve">Кримінальне право України (у питаннях та відповідях): навч. посіб./за заг. ред. д-ра юрид. наук., проф. О. М. Литвинова; Литвинов О. М., Житний О. О., </w:t>
      </w:r>
      <w:proofErr w:type="spellStart"/>
      <w:r w:rsidRPr="008764D2">
        <w:rPr>
          <w:rFonts w:ascii="Times New Roman" w:hAnsi="Times New Roman" w:cs="Times New Roman"/>
          <w:color w:val="auto"/>
          <w:sz w:val="28"/>
          <w:szCs w:val="28"/>
          <w:lang w:val="uk-UA"/>
        </w:rPr>
        <w:t>Клемпарський</w:t>
      </w:r>
      <w:proofErr w:type="spellEnd"/>
      <w:r w:rsidRPr="008764D2">
        <w:rPr>
          <w:rFonts w:ascii="Times New Roman" w:hAnsi="Times New Roman" w:cs="Times New Roman"/>
          <w:color w:val="auto"/>
          <w:sz w:val="28"/>
          <w:szCs w:val="28"/>
          <w:lang w:val="uk-UA"/>
        </w:rPr>
        <w:t> М. М. та ін. Харків: МВС України, Харків. нац. ун-т внутр. справ, 2016. 328 с.</w:t>
      </w:r>
    </w:p>
    <w:p w14:paraId="05EB92DD" w14:textId="77777777" w:rsidR="009267F8" w:rsidRPr="008764D2" w:rsidRDefault="009267F8" w:rsidP="00E0257B">
      <w:pPr>
        <w:pStyle w:val="a4"/>
        <w:numPr>
          <w:ilvl w:val="0"/>
          <w:numId w:val="5"/>
        </w:numPr>
        <w:tabs>
          <w:tab w:val="clear" w:pos="1259"/>
          <w:tab w:val="num" w:pos="900"/>
        </w:tabs>
        <w:spacing w:before="0" w:beforeAutospacing="0" w:after="0" w:afterAutospacing="0"/>
        <w:ind w:left="0" w:firstLine="567"/>
        <w:jc w:val="both"/>
        <w:rPr>
          <w:rFonts w:ascii="Times New Roman" w:hAnsi="Times New Roman" w:cs="Times New Roman"/>
          <w:color w:val="auto"/>
          <w:sz w:val="28"/>
          <w:szCs w:val="28"/>
          <w:lang w:val="uk-UA"/>
        </w:rPr>
      </w:pPr>
      <w:r w:rsidRPr="008764D2">
        <w:rPr>
          <w:rFonts w:ascii="Times New Roman" w:hAnsi="Times New Roman" w:cs="Times New Roman"/>
          <w:color w:val="auto"/>
          <w:sz w:val="28"/>
          <w:szCs w:val="28"/>
          <w:lang w:val="uk-UA"/>
        </w:rPr>
        <w:t>Кваліфікація злочинів у діяльності Національної поліції України: навч. посіб./за заг. ред. О. М. Литвинова; МВС України, Харків. нац. ун-т внутр. справ. Харків: Константа, 2017. 448 с.</w:t>
      </w:r>
    </w:p>
    <w:p w14:paraId="396DD6F7" w14:textId="77777777" w:rsidR="009267F8" w:rsidRPr="008764D2" w:rsidRDefault="009267F8" w:rsidP="00E0257B">
      <w:pPr>
        <w:pStyle w:val="a4"/>
        <w:numPr>
          <w:ilvl w:val="0"/>
          <w:numId w:val="5"/>
        </w:numPr>
        <w:tabs>
          <w:tab w:val="clear" w:pos="1259"/>
          <w:tab w:val="num" w:pos="900"/>
        </w:tabs>
        <w:spacing w:before="0" w:beforeAutospacing="0" w:after="0" w:afterAutospacing="0"/>
        <w:ind w:left="0" w:firstLine="567"/>
        <w:jc w:val="both"/>
        <w:rPr>
          <w:rFonts w:ascii="Times New Roman" w:hAnsi="Times New Roman" w:cs="Times New Roman"/>
          <w:color w:val="auto"/>
          <w:sz w:val="28"/>
          <w:szCs w:val="28"/>
          <w:lang w:val="uk-UA"/>
        </w:rPr>
      </w:pPr>
      <w:r w:rsidRPr="008764D2">
        <w:rPr>
          <w:rFonts w:ascii="Times New Roman" w:hAnsi="Times New Roman" w:cs="Times New Roman"/>
          <w:color w:val="auto"/>
          <w:sz w:val="28"/>
          <w:szCs w:val="28"/>
          <w:lang w:val="uk-UA"/>
        </w:rPr>
        <w:t>Кримінальне право України. (Особлива частина) : підручник/за заг. ред. О. М. Литвинова; наук. ред. серії О. М. Бандурка; А. В. Байлов, О. А. Васильєв, О. О. Житний та ін. Харків: ХНУВС, 2011. 572 с.</w:t>
      </w:r>
    </w:p>
    <w:p w14:paraId="45DCA1CA" w14:textId="77777777" w:rsidR="009267F8" w:rsidRPr="008764D2" w:rsidRDefault="009267F8" w:rsidP="00E0257B">
      <w:pPr>
        <w:pStyle w:val="a4"/>
        <w:numPr>
          <w:ilvl w:val="0"/>
          <w:numId w:val="5"/>
        </w:numPr>
        <w:tabs>
          <w:tab w:val="clear" w:pos="1259"/>
          <w:tab w:val="num" w:pos="900"/>
        </w:tabs>
        <w:spacing w:before="0" w:beforeAutospacing="0" w:after="0" w:afterAutospacing="0"/>
        <w:ind w:left="0" w:firstLine="567"/>
        <w:jc w:val="both"/>
        <w:rPr>
          <w:rFonts w:ascii="Times New Roman" w:hAnsi="Times New Roman" w:cs="Times New Roman"/>
          <w:color w:val="auto"/>
          <w:sz w:val="28"/>
          <w:szCs w:val="28"/>
          <w:lang w:val="uk-UA"/>
        </w:rPr>
      </w:pPr>
      <w:r w:rsidRPr="008764D2">
        <w:rPr>
          <w:rFonts w:ascii="Times New Roman" w:hAnsi="Times New Roman" w:cs="Times New Roman"/>
          <w:color w:val="auto"/>
          <w:sz w:val="28"/>
          <w:szCs w:val="28"/>
          <w:lang w:val="uk-UA"/>
        </w:rPr>
        <w:t>Кримінальний кодекс України. Науково-практичний коментар: Т. 2: Особлива частина/за заг. ред. В. Я. Тація, В. І. Борисова, В. І. </w:t>
      </w:r>
      <w:proofErr w:type="spellStart"/>
      <w:r w:rsidRPr="008764D2">
        <w:rPr>
          <w:rFonts w:ascii="Times New Roman" w:hAnsi="Times New Roman" w:cs="Times New Roman"/>
          <w:color w:val="auto"/>
          <w:sz w:val="28"/>
          <w:szCs w:val="28"/>
          <w:lang w:val="uk-UA"/>
        </w:rPr>
        <w:t>Тютюгіна</w:t>
      </w:r>
      <w:proofErr w:type="spellEnd"/>
      <w:r w:rsidRPr="008764D2">
        <w:rPr>
          <w:rFonts w:ascii="Times New Roman" w:hAnsi="Times New Roman" w:cs="Times New Roman"/>
          <w:color w:val="auto"/>
          <w:sz w:val="28"/>
          <w:szCs w:val="28"/>
          <w:lang w:val="uk-UA"/>
        </w:rPr>
        <w:t>; Ю. В. Баулін, В. І. Борисов, В. І. Тютюгін та ін.; 5-те вид., допов. Харків: Право, 2013. 1040 с.</w:t>
      </w:r>
    </w:p>
    <w:p w14:paraId="3C3796FA" w14:textId="77777777" w:rsidR="009267F8" w:rsidRPr="008764D2" w:rsidRDefault="009267F8" w:rsidP="00E0257B">
      <w:pPr>
        <w:pStyle w:val="a4"/>
        <w:numPr>
          <w:ilvl w:val="0"/>
          <w:numId w:val="5"/>
        </w:numPr>
        <w:tabs>
          <w:tab w:val="clear" w:pos="1259"/>
          <w:tab w:val="num" w:pos="900"/>
        </w:tabs>
        <w:spacing w:before="0" w:beforeAutospacing="0" w:after="0" w:afterAutospacing="0"/>
        <w:ind w:left="0" w:firstLine="567"/>
        <w:jc w:val="both"/>
        <w:rPr>
          <w:rFonts w:ascii="Times New Roman" w:hAnsi="Times New Roman" w:cs="Times New Roman"/>
          <w:color w:val="auto"/>
          <w:sz w:val="28"/>
          <w:szCs w:val="28"/>
          <w:lang w:val="uk-UA"/>
        </w:rPr>
      </w:pPr>
      <w:r w:rsidRPr="008764D2">
        <w:rPr>
          <w:rFonts w:ascii="Times New Roman" w:hAnsi="Times New Roman" w:cs="Times New Roman"/>
          <w:color w:val="auto"/>
          <w:sz w:val="28"/>
          <w:szCs w:val="28"/>
          <w:lang w:val="uk-UA"/>
        </w:rPr>
        <w:t>Кримінальне право України. Загальна частина: Практикум : навч. посіб./І. П. Козаченко, О. М. Костенко, В. К. Матвійчук та ін. Київ: КНТ, 2006. 432 с.</w:t>
      </w:r>
    </w:p>
    <w:p w14:paraId="3BA7D16F" w14:textId="77777777" w:rsidR="009267F8" w:rsidRPr="008764D2" w:rsidRDefault="009267F8" w:rsidP="00E0257B">
      <w:pPr>
        <w:pStyle w:val="a4"/>
        <w:numPr>
          <w:ilvl w:val="0"/>
          <w:numId w:val="5"/>
        </w:numPr>
        <w:tabs>
          <w:tab w:val="clear" w:pos="1259"/>
          <w:tab w:val="num" w:pos="900"/>
        </w:tabs>
        <w:spacing w:before="0" w:beforeAutospacing="0" w:after="0" w:afterAutospacing="0"/>
        <w:ind w:left="0" w:firstLine="567"/>
        <w:jc w:val="both"/>
        <w:rPr>
          <w:rFonts w:ascii="Times New Roman" w:hAnsi="Times New Roman" w:cs="Times New Roman"/>
          <w:color w:val="auto"/>
          <w:sz w:val="28"/>
          <w:szCs w:val="28"/>
          <w:lang w:val="uk-UA"/>
        </w:rPr>
      </w:pPr>
      <w:r w:rsidRPr="008764D2">
        <w:rPr>
          <w:rFonts w:ascii="Times New Roman" w:hAnsi="Times New Roman" w:cs="Times New Roman"/>
          <w:color w:val="auto"/>
          <w:sz w:val="28"/>
          <w:szCs w:val="28"/>
          <w:lang w:val="uk-UA"/>
        </w:rPr>
        <w:t>Лантіно</w:t>
      </w:r>
      <w:r w:rsidR="005F332A" w:rsidRPr="008764D2">
        <w:rPr>
          <w:rFonts w:ascii="Times New Roman" w:hAnsi="Times New Roman" w:cs="Times New Roman"/>
          <w:color w:val="auto"/>
          <w:sz w:val="28"/>
          <w:szCs w:val="28"/>
          <w:lang w:val="uk-UA"/>
        </w:rPr>
        <w:t>в Я. О. Основні склади злочинів</w:t>
      </w:r>
      <w:r w:rsidRPr="008764D2">
        <w:rPr>
          <w:rFonts w:ascii="Times New Roman" w:hAnsi="Times New Roman" w:cs="Times New Roman"/>
          <w:color w:val="auto"/>
          <w:sz w:val="28"/>
          <w:szCs w:val="28"/>
          <w:lang w:val="uk-UA"/>
        </w:rPr>
        <w:t xml:space="preserve">: навч. посіб. для </w:t>
      </w:r>
      <w:proofErr w:type="spellStart"/>
      <w:r w:rsidRPr="008764D2">
        <w:rPr>
          <w:rFonts w:ascii="Times New Roman" w:hAnsi="Times New Roman" w:cs="Times New Roman"/>
          <w:color w:val="auto"/>
          <w:sz w:val="28"/>
          <w:szCs w:val="28"/>
          <w:lang w:val="uk-UA"/>
        </w:rPr>
        <w:t>самост</w:t>
      </w:r>
      <w:proofErr w:type="spellEnd"/>
      <w:r w:rsidRPr="008764D2">
        <w:rPr>
          <w:rFonts w:ascii="Times New Roman" w:hAnsi="Times New Roman" w:cs="Times New Roman"/>
          <w:color w:val="auto"/>
          <w:sz w:val="28"/>
          <w:szCs w:val="28"/>
          <w:lang w:val="uk-UA"/>
        </w:rPr>
        <w:t>. підготов. Харків: НТМТ, 2009. 496 с</w:t>
      </w:r>
      <w:r w:rsidRPr="008764D2">
        <w:rPr>
          <w:rFonts w:ascii="Times New Roman" w:hAnsi="Times New Roman" w:cs="Times New Roman"/>
          <w:bCs/>
          <w:color w:val="auto"/>
          <w:sz w:val="28"/>
          <w:szCs w:val="28"/>
          <w:lang w:val="uk-UA"/>
        </w:rPr>
        <w:t>.</w:t>
      </w:r>
    </w:p>
    <w:p w14:paraId="301A5648" w14:textId="77777777" w:rsidR="00230FD6" w:rsidRPr="008764D2" w:rsidRDefault="009267F8" w:rsidP="00230FD6">
      <w:pPr>
        <w:pStyle w:val="a4"/>
        <w:numPr>
          <w:ilvl w:val="0"/>
          <w:numId w:val="5"/>
        </w:numPr>
        <w:tabs>
          <w:tab w:val="clear" w:pos="1259"/>
          <w:tab w:val="num" w:pos="900"/>
        </w:tabs>
        <w:spacing w:before="0" w:beforeAutospacing="0" w:after="0" w:afterAutospacing="0"/>
        <w:ind w:left="0" w:firstLine="567"/>
        <w:jc w:val="both"/>
        <w:rPr>
          <w:rFonts w:ascii="Times New Roman" w:hAnsi="Times New Roman" w:cs="Times New Roman"/>
          <w:color w:val="auto"/>
          <w:sz w:val="28"/>
          <w:szCs w:val="28"/>
          <w:lang w:val="uk-UA"/>
        </w:rPr>
      </w:pPr>
      <w:r w:rsidRPr="008764D2">
        <w:rPr>
          <w:rFonts w:ascii="Times New Roman" w:hAnsi="Times New Roman" w:cs="Times New Roman"/>
          <w:color w:val="auto"/>
          <w:sz w:val="28"/>
          <w:szCs w:val="28"/>
          <w:lang w:val="uk-UA"/>
        </w:rPr>
        <w:lastRenderedPageBreak/>
        <w:t>Навроцький В. О. Основи кримінально-правової кваліфікації: Навч. Посібник. Київ: Юрінком Інтер, 2006. 704 с.</w:t>
      </w:r>
    </w:p>
    <w:p w14:paraId="7D6CE284" w14:textId="77777777" w:rsidR="00230FD6" w:rsidRPr="008764D2" w:rsidRDefault="00230FD6" w:rsidP="00230FD6">
      <w:pPr>
        <w:pStyle w:val="a4"/>
        <w:numPr>
          <w:ilvl w:val="0"/>
          <w:numId w:val="5"/>
        </w:numPr>
        <w:tabs>
          <w:tab w:val="clear" w:pos="1259"/>
          <w:tab w:val="num" w:pos="900"/>
        </w:tabs>
        <w:spacing w:before="0" w:beforeAutospacing="0" w:after="0" w:afterAutospacing="0"/>
        <w:ind w:left="0" w:firstLine="567"/>
        <w:jc w:val="both"/>
        <w:rPr>
          <w:rFonts w:ascii="Times New Roman" w:hAnsi="Times New Roman" w:cs="Times New Roman"/>
          <w:color w:val="auto"/>
          <w:sz w:val="28"/>
          <w:szCs w:val="28"/>
          <w:lang w:val="uk-UA"/>
        </w:rPr>
      </w:pPr>
      <w:r w:rsidRPr="008764D2">
        <w:rPr>
          <w:rFonts w:ascii="Times New Roman" w:hAnsi="Times New Roman" w:cs="Times New Roman"/>
          <w:color w:val="auto"/>
          <w:sz w:val="28"/>
          <w:szCs w:val="28"/>
          <w:lang w:val="uk-UA"/>
        </w:rPr>
        <w:t>Про судову практику у справах про перевищення влади або службових повноважень: Постанова Пленуму Верховного Суду України від 26.12.2003 № 15 // База даних «Законодавство України»/Верховна Рада України. URL: http://</w:t>
      </w:r>
      <w:r w:rsidR="00411747" w:rsidRPr="008764D2">
        <w:rPr>
          <w:rFonts w:ascii="Times New Roman" w:hAnsi="Times New Roman" w:cs="Times New Roman"/>
          <w:color w:val="auto"/>
          <w:sz w:val="28"/>
          <w:szCs w:val="28"/>
          <w:lang w:val="uk-UA"/>
        </w:rPr>
        <w:t xml:space="preserve">zakon5.rada.gov.ua/laws/show/v0015700-03 </w:t>
      </w:r>
      <w:r w:rsidRPr="008764D2">
        <w:rPr>
          <w:rFonts w:ascii="Times New Roman" w:hAnsi="Times New Roman" w:cs="Times New Roman"/>
          <w:color w:val="auto"/>
          <w:sz w:val="28"/>
          <w:szCs w:val="28"/>
          <w:lang w:val="uk-UA"/>
        </w:rPr>
        <w:t>(дата</w:t>
      </w:r>
      <w:r w:rsidRPr="008764D2">
        <w:rPr>
          <w:rFonts w:ascii="Times New Roman" w:hAnsi="Times New Roman" w:cs="Times New Roman"/>
          <w:bCs/>
          <w:color w:val="auto"/>
          <w:sz w:val="28"/>
          <w:szCs w:val="28"/>
          <w:lang w:val="uk-UA"/>
        </w:rPr>
        <w:t xml:space="preserve"> звернення: 10.08.2018).</w:t>
      </w:r>
    </w:p>
    <w:p w14:paraId="553AE467" w14:textId="77777777" w:rsidR="00230FD6" w:rsidRPr="008764D2" w:rsidRDefault="00230FD6" w:rsidP="00230FD6">
      <w:pPr>
        <w:pStyle w:val="a4"/>
        <w:numPr>
          <w:ilvl w:val="0"/>
          <w:numId w:val="5"/>
        </w:numPr>
        <w:tabs>
          <w:tab w:val="clear" w:pos="1259"/>
          <w:tab w:val="num" w:pos="900"/>
        </w:tabs>
        <w:spacing w:before="0" w:beforeAutospacing="0" w:after="0" w:afterAutospacing="0"/>
        <w:ind w:left="0" w:firstLine="567"/>
        <w:jc w:val="both"/>
        <w:rPr>
          <w:rFonts w:ascii="Times New Roman" w:hAnsi="Times New Roman" w:cs="Times New Roman"/>
          <w:color w:val="auto"/>
          <w:sz w:val="28"/>
          <w:szCs w:val="28"/>
          <w:lang w:val="uk-UA"/>
        </w:rPr>
      </w:pPr>
      <w:r w:rsidRPr="008764D2">
        <w:rPr>
          <w:rFonts w:ascii="Times New Roman" w:hAnsi="Times New Roman" w:cs="Times New Roman"/>
          <w:color w:val="auto"/>
          <w:spacing w:val="-4"/>
          <w:sz w:val="28"/>
          <w:szCs w:val="28"/>
          <w:lang w:val="uk-UA"/>
        </w:rPr>
        <w:t xml:space="preserve">Про судову практику у справах про хабарництво: Постанова Пленуму Верховного Суду України від 26.04.2002 № 5 </w:t>
      </w:r>
      <w:r w:rsidRPr="008764D2">
        <w:rPr>
          <w:rFonts w:ascii="Times New Roman" w:hAnsi="Times New Roman" w:cs="Times New Roman"/>
          <w:color w:val="auto"/>
          <w:sz w:val="28"/>
          <w:szCs w:val="28"/>
          <w:lang w:val="uk-UA"/>
        </w:rPr>
        <w:t>// База даних «Законодавство України»/Верховна Рада України. URL: http://</w:t>
      </w:r>
      <w:r w:rsidR="008E6534" w:rsidRPr="008764D2">
        <w:rPr>
          <w:rFonts w:ascii="Times New Roman" w:hAnsi="Times New Roman" w:cs="Times New Roman"/>
          <w:color w:val="auto"/>
          <w:sz w:val="28"/>
          <w:szCs w:val="28"/>
          <w:lang w:val="uk-UA"/>
        </w:rPr>
        <w:t xml:space="preserve"> </w:t>
      </w:r>
      <w:r w:rsidR="00411747" w:rsidRPr="008764D2">
        <w:rPr>
          <w:rFonts w:ascii="Times New Roman" w:hAnsi="Times New Roman" w:cs="Times New Roman"/>
          <w:color w:val="auto"/>
          <w:sz w:val="28"/>
          <w:szCs w:val="28"/>
          <w:lang w:val="uk-UA"/>
        </w:rPr>
        <w:t>zakon5.rada.gov.ua/laws/show/v0005700-02</w:t>
      </w:r>
      <w:r w:rsidRPr="008764D2">
        <w:rPr>
          <w:rFonts w:ascii="Times New Roman" w:hAnsi="Times New Roman" w:cs="Times New Roman"/>
          <w:color w:val="auto"/>
          <w:sz w:val="28"/>
          <w:szCs w:val="28"/>
          <w:lang w:val="uk-UA"/>
        </w:rPr>
        <w:t xml:space="preserve"> (дата</w:t>
      </w:r>
      <w:r w:rsidRPr="008764D2">
        <w:rPr>
          <w:rFonts w:ascii="Times New Roman" w:hAnsi="Times New Roman" w:cs="Times New Roman"/>
          <w:bCs/>
          <w:color w:val="auto"/>
          <w:sz w:val="28"/>
          <w:szCs w:val="28"/>
          <w:lang w:val="uk-UA"/>
        </w:rPr>
        <w:t xml:space="preserve"> звернення: 10.08.2018).</w:t>
      </w:r>
    </w:p>
    <w:p w14:paraId="4F592666" w14:textId="77777777" w:rsidR="009267F8" w:rsidRPr="008764D2" w:rsidRDefault="009267F8" w:rsidP="00E0257B">
      <w:pPr>
        <w:pStyle w:val="a4"/>
        <w:spacing w:before="0" w:beforeAutospacing="0" w:after="0" w:afterAutospacing="0"/>
        <w:ind w:firstLine="567"/>
        <w:rPr>
          <w:rFonts w:ascii="Times New Roman" w:hAnsi="Times New Roman" w:cs="Times New Roman"/>
          <w:color w:val="auto"/>
          <w:sz w:val="28"/>
          <w:szCs w:val="28"/>
          <w:lang w:val="uk-UA"/>
        </w:rPr>
      </w:pPr>
    </w:p>
    <w:p w14:paraId="2A22EEDF" w14:textId="77777777" w:rsidR="00152B8A" w:rsidRPr="008764D2" w:rsidRDefault="00152B8A" w:rsidP="005641BD">
      <w:pPr>
        <w:pStyle w:val="a4"/>
        <w:spacing w:before="0" w:beforeAutospacing="0" w:after="0" w:afterAutospacing="0"/>
        <w:jc w:val="center"/>
        <w:rPr>
          <w:rFonts w:ascii="Times New Roman" w:hAnsi="Times New Roman" w:cs="Times New Roman"/>
          <w:color w:val="auto"/>
          <w:sz w:val="28"/>
          <w:szCs w:val="28"/>
          <w:lang w:val="uk-UA"/>
        </w:rPr>
      </w:pPr>
      <w:r w:rsidRPr="008764D2">
        <w:rPr>
          <w:rFonts w:ascii="Times New Roman" w:hAnsi="Times New Roman" w:cs="Times New Roman"/>
          <w:color w:val="auto"/>
          <w:sz w:val="28"/>
          <w:szCs w:val="28"/>
          <w:lang w:val="uk-UA"/>
        </w:rPr>
        <w:t>Додаткова</w:t>
      </w:r>
    </w:p>
    <w:p w14:paraId="1932B65C" w14:textId="77777777" w:rsidR="00E27CD4" w:rsidRPr="008764D2" w:rsidRDefault="0086285F" w:rsidP="00E0257B">
      <w:pPr>
        <w:numPr>
          <w:ilvl w:val="1"/>
          <w:numId w:val="6"/>
        </w:numPr>
        <w:tabs>
          <w:tab w:val="left" w:pos="900"/>
          <w:tab w:val="left" w:pos="1080"/>
        </w:tabs>
        <w:autoSpaceDE/>
        <w:autoSpaceDN/>
        <w:ind w:left="0" w:firstLine="567"/>
        <w:jc w:val="both"/>
        <w:textAlignment w:val="baseline"/>
        <w:rPr>
          <w:rFonts w:cs="Times New Roman"/>
          <w:sz w:val="28"/>
          <w:szCs w:val="28"/>
        </w:rPr>
      </w:pPr>
      <w:r w:rsidRPr="008764D2">
        <w:rPr>
          <w:rFonts w:cs="Times New Roman"/>
          <w:sz w:val="28"/>
          <w:szCs w:val="28"/>
        </w:rPr>
        <w:t xml:space="preserve">Андрушко П. П. Зловживання владою або службовим становищем (ст. 364 Кримінального кодексу України): кримінально-правова характеристика. </w:t>
      </w:r>
      <w:r w:rsidRPr="008764D2">
        <w:rPr>
          <w:rFonts w:cs="Times New Roman"/>
          <w:i/>
          <w:sz w:val="28"/>
          <w:szCs w:val="28"/>
        </w:rPr>
        <w:t>Вісник Верховного Суду України</w:t>
      </w:r>
      <w:r w:rsidRPr="008764D2">
        <w:rPr>
          <w:rFonts w:cs="Times New Roman"/>
          <w:sz w:val="28"/>
          <w:szCs w:val="28"/>
        </w:rPr>
        <w:t>. 2005. № 2 С. 26-35.</w:t>
      </w:r>
    </w:p>
    <w:p w14:paraId="498A96A0" w14:textId="77777777" w:rsidR="0086285F" w:rsidRPr="008764D2" w:rsidRDefault="00F55E33" w:rsidP="00E0257B">
      <w:pPr>
        <w:numPr>
          <w:ilvl w:val="1"/>
          <w:numId w:val="6"/>
        </w:numPr>
        <w:tabs>
          <w:tab w:val="left" w:pos="900"/>
          <w:tab w:val="left" w:pos="1080"/>
        </w:tabs>
        <w:autoSpaceDE/>
        <w:autoSpaceDN/>
        <w:ind w:left="0" w:firstLine="567"/>
        <w:jc w:val="both"/>
        <w:textAlignment w:val="baseline"/>
        <w:rPr>
          <w:rFonts w:cs="Times New Roman"/>
          <w:sz w:val="28"/>
          <w:szCs w:val="28"/>
        </w:rPr>
      </w:pPr>
      <w:r w:rsidRPr="008764D2">
        <w:rPr>
          <w:rFonts w:cs="Times New Roman"/>
          <w:sz w:val="28"/>
          <w:szCs w:val="28"/>
        </w:rPr>
        <w:t>Володарська О. С. Історичний аспект становлення кримінальної відповідальності за перевищення повноважень службовою особою юридичної особи приватного права незалежно в</w:t>
      </w:r>
      <w:r w:rsidR="00061F64" w:rsidRPr="008764D2">
        <w:rPr>
          <w:rFonts w:cs="Times New Roman"/>
          <w:sz w:val="28"/>
          <w:szCs w:val="28"/>
        </w:rPr>
        <w:t>ід організаційно-правової форми.</w:t>
      </w:r>
      <w:r w:rsidRPr="008764D2">
        <w:rPr>
          <w:rFonts w:cs="Times New Roman"/>
          <w:sz w:val="28"/>
          <w:szCs w:val="28"/>
        </w:rPr>
        <w:t xml:space="preserve"> </w:t>
      </w:r>
      <w:r w:rsidRPr="008764D2">
        <w:rPr>
          <w:rFonts w:cs="Times New Roman"/>
          <w:i/>
          <w:sz w:val="28"/>
          <w:szCs w:val="28"/>
        </w:rPr>
        <w:t>Вісник Кримінологічної асоціації України</w:t>
      </w:r>
      <w:r w:rsidRPr="008764D2">
        <w:rPr>
          <w:rFonts w:cs="Times New Roman"/>
          <w:sz w:val="28"/>
          <w:szCs w:val="28"/>
        </w:rPr>
        <w:t>. 2013. № 5 С.</w:t>
      </w:r>
      <w:r w:rsidR="00061F64" w:rsidRPr="008764D2">
        <w:rPr>
          <w:rFonts w:cs="Times New Roman"/>
          <w:sz w:val="28"/>
          <w:szCs w:val="28"/>
        </w:rPr>
        <w:t> 43-</w:t>
      </w:r>
      <w:r w:rsidRPr="008764D2">
        <w:rPr>
          <w:rFonts w:cs="Times New Roman"/>
          <w:sz w:val="28"/>
          <w:szCs w:val="28"/>
        </w:rPr>
        <w:t>53.</w:t>
      </w:r>
    </w:p>
    <w:p w14:paraId="64C16299" w14:textId="77777777" w:rsidR="00A00ABB" w:rsidRPr="008764D2" w:rsidRDefault="00A00ABB" w:rsidP="00E0257B">
      <w:pPr>
        <w:pStyle w:val="a4"/>
        <w:spacing w:before="0" w:beforeAutospacing="0" w:after="0" w:afterAutospacing="0"/>
        <w:ind w:firstLine="567"/>
        <w:jc w:val="center"/>
        <w:rPr>
          <w:rFonts w:cs="Times New Roman"/>
          <w:b/>
          <w:color w:val="auto"/>
          <w:sz w:val="28"/>
          <w:szCs w:val="28"/>
          <w:lang w:val="uk-UA"/>
        </w:rPr>
      </w:pPr>
    </w:p>
    <w:p w14:paraId="69F065B1" w14:textId="77777777" w:rsidR="00E0257B" w:rsidRPr="008764D2" w:rsidRDefault="00E0257B" w:rsidP="005641BD">
      <w:pPr>
        <w:pStyle w:val="a4"/>
        <w:spacing w:before="0" w:beforeAutospacing="0" w:after="0" w:afterAutospacing="0"/>
        <w:jc w:val="center"/>
        <w:rPr>
          <w:rFonts w:ascii="Times New Roman" w:hAnsi="Times New Roman" w:cs="Times New Roman"/>
          <w:color w:val="auto"/>
          <w:sz w:val="28"/>
          <w:szCs w:val="28"/>
          <w:lang w:val="uk-UA"/>
        </w:rPr>
      </w:pPr>
      <w:r w:rsidRPr="008764D2">
        <w:rPr>
          <w:rFonts w:ascii="Times New Roman" w:hAnsi="Times New Roman" w:cs="Times New Roman"/>
          <w:color w:val="auto"/>
          <w:sz w:val="28"/>
          <w:szCs w:val="28"/>
          <w:lang w:val="uk-UA"/>
        </w:rPr>
        <w:t>Інформаційні ресурси в Інтернеті</w:t>
      </w:r>
    </w:p>
    <w:p w14:paraId="467A1689" w14:textId="77777777" w:rsidR="00E0257B" w:rsidRPr="008764D2" w:rsidRDefault="00E0257B" w:rsidP="00E0257B">
      <w:pPr>
        <w:numPr>
          <w:ilvl w:val="0"/>
          <w:numId w:val="7"/>
        </w:numPr>
        <w:tabs>
          <w:tab w:val="clear" w:pos="360"/>
          <w:tab w:val="num" w:pos="900"/>
        </w:tabs>
        <w:ind w:left="0" w:firstLine="567"/>
        <w:jc w:val="both"/>
        <w:rPr>
          <w:rFonts w:cs="Times New Roman"/>
          <w:sz w:val="28"/>
          <w:szCs w:val="28"/>
        </w:rPr>
      </w:pPr>
      <w:r w:rsidRPr="008764D2">
        <w:rPr>
          <w:rFonts w:cs="Times New Roman"/>
          <w:sz w:val="28"/>
          <w:szCs w:val="28"/>
        </w:rPr>
        <w:t>Офіційний сайт Верховної Ради України http:// www.rada.gov.ua/</w:t>
      </w:r>
    </w:p>
    <w:p w14:paraId="54BF5A70" w14:textId="77777777" w:rsidR="00E0257B" w:rsidRPr="008764D2" w:rsidRDefault="00E0257B" w:rsidP="00E0257B">
      <w:pPr>
        <w:numPr>
          <w:ilvl w:val="0"/>
          <w:numId w:val="7"/>
        </w:numPr>
        <w:tabs>
          <w:tab w:val="clear" w:pos="360"/>
          <w:tab w:val="num" w:pos="900"/>
        </w:tabs>
        <w:ind w:left="0" w:firstLine="567"/>
        <w:jc w:val="both"/>
        <w:rPr>
          <w:rFonts w:cs="Times New Roman"/>
          <w:sz w:val="28"/>
          <w:szCs w:val="28"/>
        </w:rPr>
      </w:pPr>
      <w:r w:rsidRPr="008764D2">
        <w:rPr>
          <w:rFonts w:cs="Times New Roman"/>
          <w:sz w:val="28"/>
          <w:szCs w:val="28"/>
        </w:rPr>
        <w:t xml:space="preserve">Офіційний сайт Кабінету Міністрів України </w:t>
      </w:r>
      <w:hyperlink r:id="rId7" w:history="1">
        <w:r w:rsidRPr="008764D2">
          <w:rPr>
            <w:rStyle w:val="ab"/>
            <w:rFonts w:cs="Times New Roman"/>
            <w:color w:val="auto"/>
            <w:sz w:val="28"/>
            <w:szCs w:val="28"/>
            <w:u w:val="none"/>
          </w:rPr>
          <w:t>http://www.kmu.gov.ua</w:t>
        </w:r>
      </w:hyperlink>
    </w:p>
    <w:p w14:paraId="4BFD5E44" w14:textId="77777777" w:rsidR="00E0257B" w:rsidRPr="008764D2" w:rsidRDefault="00E0257B" w:rsidP="00E0257B">
      <w:pPr>
        <w:numPr>
          <w:ilvl w:val="0"/>
          <w:numId w:val="7"/>
        </w:numPr>
        <w:tabs>
          <w:tab w:val="clear" w:pos="360"/>
          <w:tab w:val="num" w:pos="900"/>
        </w:tabs>
        <w:ind w:left="0" w:firstLine="567"/>
        <w:jc w:val="both"/>
        <w:rPr>
          <w:rFonts w:cs="Times New Roman"/>
          <w:sz w:val="28"/>
          <w:szCs w:val="28"/>
        </w:rPr>
      </w:pPr>
      <w:r w:rsidRPr="008764D2">
        <w:rPr>
          <w:rFonts w:cs="Times New Roman"/>
          <w:sz w:val="28"/>
          <w:szCs w:val="28"/>
        </w:rPr>
        <w:t>Офіційний сайт МВС України http://www.mvs.gov.ua</w:t>
      </w:r>
    </w:p>
    <w:p w14:paraId="52163FE7" w14:textId="77777777" w:rsidR="00E0257B" w:rsidRPr="008764D2" w:rsidRDefault="00E0257B" w:rsidP="00E0257B">
      <w:pPr>
        <w:numPr>
          <w:ilvl w:val="0"/>
          <w:numId w:val="7"/>
        </w:numPr>
        <w:tabs>
          <w:tab w:val="clear" w:pos="360"/>
          <w:tab w:val="num" w:pos="900"/>
          <w:tab w:val="left" w:pos="4680"/>
        </w:tabs>
        <w:ind w:left="0" w:firstLine="567"/>
        <w:jc w:val="both"/>
        <w:rPr>
          <w:rFonts w:cs="Times New Roman"/>
          <w:sz w:val="28"/>
          <w:szCs w:val="28"/>
        </w:rPr>
      </w:pPr>
      <w:r w:rsidRPr="008764D2">
        <w:rPr>
          <w:rFonts w:cs="Times New Roman"/>
          <w:sz w:val="28"/>
          <w:szCs w:val="28"/>
        </w:rPr>
        <w:t>Офіційний сайт Верховного Суду http://www.</w:t>
      </w:r>
      <w:r w:rsidRPr="008764D2">
        <w:rPr>
          <w:sz w:val="28"/>
          <w:szCs w:val="28"/>
        </w:rPr>
        <w:t xml:space="preserve"> </w:t>
      </w:r>
      <w:r w:rsidRPr="008764D2">
        <w:rPr>
          <w:rFonts w:cs="Times New Roman"/>
          <w:sz w:val="28"/>
          <w:szCs w:val="28"/>
        </w:rPr>
        <w:t>supreme.court.gov.ua/supreme</w:t>
      </w:r>
    </w:p>
    <w:p w14:paraId="3A9E5BA8" w14:textId="77777777" w:rsidR="00E0257B" w:rsidRPr="008764D2" w:rsidRDefault="00E0257B" w:rsidP="00E0257B">
      <w:pPr>
        <w:numPr>
          <w:ilvl w:val="0"/>
          <w:numId w:val="7"/>
        </w:numPr>
        <w:tabs>
          <w:tab w:val="clear" w:pos="360"/>
          <w:tab w:val="num" w:pos="900"/>
        </w:tabs>
        <w:ind w:left="0" w:firstLine="567"/>
        <w:jc w:val="both"/>
        <w:rPr>
          <w:rFonts w:cs="Times New Roman"/>
          <w:sz w:val="28"/>
          <w:szCs w:val="28"/>
        </w:rPr>
      </w:pPr>
      <w:r w:rsidRPr="008764D2">
        <w:rPr>
          <w:rFonts w:cs="Times New Roman"/>
          <w:sz w:val="28"/>
          <w:szCs w:val="28"/>
        </w:rPr>
        <w:t xml:space="preserve">Інформаційне агентство </w:t>
      </w:r>
      <w:proofErr w:type="spellStart"/>
      <w:r w:rsidRPr="008764D2">
        <w:rPr>
          <w:rFonts w:cs="Times New Roman"/>
          <w:sz w:val="28"/>
          <w:szCs w:val="28"/>
        </w:rPr>
        <w:t>ЛІГАБізнесІнформ</w:t>
      </w:r>
      <w:proofErr w:type="spellEnd"/>
      <w:r w:rsidRPr="008764D2">
        <w:rPr>
          <w:rFonts w:cs="Times New Roman"/>
          <w:sz w:val="28"/>
          <w:szCs w:val="28"/>
        </w:rPr>
        <w:t xml:space="preserve"> </w:t>
      </w:r>
      <w:hyperlink r:id="rId8" w:history="1">
        <w:r w:rsidRPr="008764D2">
          <w:rPr>
            <w:rStyle w:val="ab"/>
            <w:rFonts w:cs="Times New Roman"/>
            <w:color w:val="auto"/>
            <w:sz w:val="28"/>
            <w:szCs w:val="28"/>
            <w:u w:val="none"/>
          </w:rPr>
          <w:t>http://www.lbi.ua</w:t>
        </w:r>
      </w:hyperlink>
    </w:p>
    <w:p w14:paraId="682F1498" w14:textId="77777777" w:rsidR="00E0257B" w:rsidRPr="008764D2" w:rsidRDefault="00E0257B" w:rsidP="00E0257B">
      <w:pPr>
        <w:numPr>
          <w:ilvl w:val="0"/>
          <w:numId w:val="7"/>
        </w:numPr>
        <w:tabs>
          <w:tab w:val="clear" w:pos="360"/>
          <w:tab w:val="num" w:pos="900"/>
        </w:tabs>
        <w:ind w:left="0" w:firstLine="567"/>
        <w:rPr>
          <w:rFonts w:cs="Times New Roman"/>
          <w:sz w:val="28"/>
          <w:szCs w:val="28"/>
        </w:rPr>
      </w:pPr>
      <w:r w:rsidRPr="008764D2">
        <w:rPr>
          <w:rFonts w:cs="Times New Roman"/>
          <w:sz w:val="28"/>
          <w:szCs w:val="28"/>
        </w:rPr>
        <w:t xml:space="preserve">Єдиний державний реєстр судових рішень </w:t>
      </w:r>
      <w:hyperlink r:id="rId9" w:history="1">
        <w:r w:rsidRPr="008764D2">
          <w:rPr>
            <w:rStyle w:val="ab"/>
            <w:rFonts w:cs="Times New Roman"/>
            <w:color w:val="auto"/>
            <w:sz w:val="28"/>
            <w:szCs w:val="28"/>
            <w:u w:val="none"/>
          </w:rPr>
          <w:t>http://www.reyestr.court.gov.ua</w:t>
        </w:r>
      </w:hyperlink>
    </w:p>
    <w:p w14:paraId="7135FFE1" w14:textId="77777777" w:rsidR="00E27CD4" w:rsidRPr="008764D2" w:rsidRDefault="00E0257B" w:rsidP="00E0257B">
      <w:pPr>
        <w:numPr>
          <w:ilvl w:val="0"/>
          <w:numId w:val="7"/>
        </w:numPr>
        <w:tabs>
          <w:tab w:val="clear" w:pos="360"/>
          <w:tab w:val="num" w:pos="900"/>
        </w:tabs>
        <w:ind w:left="0" w:firstLine="567"/>
        <w:jc w:val="both"/>
        <w:rPr>
          <w:rFonts w:cs="Times New Roman"/>
          <w:sz w:val="28"/>
          <w:szCs w:val="28"/>
        </w:rPr>
      </w:pPr>
      <w:r w:rsidRPr="008764D2">
        <w:rPr>
          <w:rFonts w:cs="Times New Roman"/>
          <w:sz w:val="28"/>
          <w:szCs w:val="28"/>
        </w:rPr>
        <w:t>Юридична бібліотека</w:t>
      </w:r>
      <w:hyperlink r:id="rId10" w:history="1">
        <w:r w:rsidRPr="008764D2">
          <w:rPr>
            <w:rFonts w:cs="Times New Roman"/>
            <w:sz w:val="28"/>
            <w:szCs w:val="28"/>
          </w:rPr>
          <w:t xml:space="preserve"> http://www.</w:t>
        </w:r>
        <w:r w:rsidRPr="008764D2">
          <w:rPr>
            <w:rStyle w:val="ab"/>
            <w:rFonts w:cs="Times New Roman"/>
            <w:color w:val="auto"/>
            <w:sz w:val="28"/>
            <w:szCs w:val="28"/>
            <w:u w:val="none"/>
          </w:rPr>
          <w:t>pravo.biz.ua</w:t>
        </w:r>
      </w:hyperlink>
    </w:p>
    <w:p w14:paraId="3FA653D3" w14:textId="6AB255B7" w:rsidR="00686372" w:rsidRPr="008764D2" w:rsidRDefault="00E82708" w:rsidP="00686372">
      <w:pPr>
        <w:pStyle w:val="af3"/>
        <w:rPr>
          <w:color w:val="auto"/>
          <w:szCs w:val="28"/>
        </w:rPr>
      </w:pPr>
      <w:r w:rsidRPr="008764D2">
        <w:rPr>
          <w:color w:val="auto"/>
          <w:szCs w:val="28"/>
        </w:rPr>
        <w:br w:type="page"/>
      </w:r>
      <w:r w:rsidR="00686372" w:rsidRPr="008764D2">
        <w:rPr>
          <w:color w:val="auto"/>
          <w:szCs w:val="28"/>
        </w:rPr>
        <w:lastRenderedPageBreak/>
        <w:t xml:space="preserve">1. Загальна характеристика </w:t>
      </w:r>
      <w:r w:rsidR="00214DD1" w:rsidRPr="008764D2">
        <w:rPr>
          <w:color w:val="auto"/>
          <w:szCs w:val="28"/>
        </w:rPr>
        <w:t xml:space="preserve">кримінальних правопорушень </w:t>
      </w:r>
      <w:r w:rsidR="00686372" w:rsidRPr="008764D2">
        <w:rPr>
          <w:color w:val="auto"/>
          <w:szCs w:val="28"/>
        </w:rPr>
        <w:t>у сфері службової діяльності та професійної діяльності, пов</w:t>
      </w:r>
      <w:r w:rsidR="009D7164" w:rsidRPr="008764D2">
        <w:rPr>
          <w:color w:val="auto"/>
          <w:szCs w:val="28"/>
        </w:rPr>
        <w:t>’</w:t>
      </w:r>
      <w:r w:rsidR="00686372" w:rsidRPr="008764D2">
        <w:rPr>
          <w:color w:val="auto"/>
          <w:szCs w:val="28"/>
        </w:rPr>
        <w:t>язаної з наданням публічних послуг.</w:t>
      </w:r>
    </w:p>
    <w:p w14:paraId="6AEA8D82" w14:textId="77777777" w:rsidR="00686372" w:rsidRPr="008764D2" w:rsidRDefault="00686372" w:rsidP="00686372">
      <w:pPr>
        <w:ind w:firstLine="567"/>
        <w:jc w:val="both"/>
        <w:rPr>
          <w:rFonts w:cs="Times New Roman"/>
          <w:iCs/>
          <w:sz w:val="28"/>
          <w:szCs w:val="28"/>
        </w:rPr>
      </w:pPr>
    </w:p>
    <w:p w14:paraId="4343957C" w14:textId="77777777" w:rsidR="00686372" w:rsidRPr="008764D2" w:rsidRDefault="00686372" w:rsidP="00686372">
      <w:pPr>
        <w:pStyle w:val="ad"/>
        <w:ind w:firstLine="567"/>
        <w:rPr>
          <w:rFonts w:cs="Times New Roman"/>
          <w:szCs w:val="28"/>
        </w:rPr>
      </w:pPr>
      <w:r w:rsidRPr="008764D2">
        <w:rPr>
          <w:rFonts w:cs="Times New Roman"/>
          <w:szCs w:val="28"/>
        </w:rPr>
        <w:t>Відповідно до ст. 19 Конституції України органи державної влади та органи місцевого самоврядування, їх посадові особи зобов</w:t>
      </w:r>
      <w:r w:rsidR="009D7164" w:rsidRPr="008764D2">
        <w:rPr>
          <w:rFonts w:cs="Times New Roman"/>
          <w:szCs w:val="28"/>
        </w:rPr>
        <w:t>’</w:t>
      </w:r>
      <w:r w:rsidRPr="008764D2">
        <w:rPr>
          <w:rFonts w:cs="Times New Roman"/>
          <w:szCs w:val="28"/>
        </w:rPr>
        <w:t>язані діяти лише на підставі, в межах повноважень та у спосіб, що передбачені Конституцією та законами України. Виконання службовими особами своїх службових функцій у порядку, передбаченому законом та іншими нормативними актами, забезпечує нормальну діяльність державного і громадського апаратів, а також апарату управління підприємств, установ та організацій.</w:t>
      </w:r>
    </w:p>
    <w:p w14:paraId="12CA8733" w14:textId="77777777" w:rsidR="00686372" w:rsidRPr="008764D2" w:rsidRDefault="00686372" w:rsidP="00686372">
      <w:pPr>
        <w:pStyle w:val="ad"/>
        <w:ind w:firstLine="567"/>
        <w:rPr>
          <w:rFonts w:cs="Times New Roman"/>
          <w:szCs w:val="28"/>
        </w:rPr>
      </w:pPr>
      <w:r w:rsidRPr="008764D2">
        <w:rPr>
          <w:rFonts w:cs="Times New Roman"/>
          <w:b/>
          <w:szCs w:val="28"/>
        </w:rPr>
        <w:t>Злочини у сфери службової та професійної діяльності, пов</w:t>
      </w:r>
      <w:r w:rsidR="009D7164" w:rsidRPr="008764D2">
        <w:rPr>
          <w:rFonts w:cs="Times New Roman"/>
          <w:b/>
          <w:szCs w:val="28"/>
        </w:rPr>
        <w:t>’</w:t>
      </w:r>
      <w:r w:rsidRPr="008764D2">
        <w:rPr>
          <w:rFonts w:cs="Times New Roman"/>
          <w:b/>
          <w:szCs w:val="28"/>
        </w:rPr>
        <w:t>язаної з наданням публічних послуг</w:t>
      </w:r>
      <w:r w:rsidRPr="008764D2">
        <w:rPr>
          <w:rFonts w:cs="Times New Roman"/>
          <w:szCs w:val="28"/>
        </w:rPr>
        <w:t xml:space="preserve"> – це суспільно небезпечні та протиправні діяння, які посягають на встановлений порядок реалізації службовими особами своїх повноважень (управлінських функцій) в межах наданих їм прав та покладених на них обов</w:t>
      </w:r>
      <w:r w:rsidR="009D7164" w:rsidRPr="008764D2">
        <w:rPr>
          <w:rFonts w:cs="Times New Roman"/>
          <w:szCs w:val="28"/>
        </w:rPr>
        <w:t>’</w:t>
      </w:r>
      <w:r w:rsidRPr="008764D2">
        <w:rPr>
          <w:rFonts w:cs="Times New Roman"/>
          <w:szCs w:val="28"/>
        </w:rPr>
        <w:t>язків, якими заподіюється шкода правам, свободам, чи право охоронюваним (законним) інтересам окремих громадян, або державним чи громадським інтересам, або інтересам юридичних осіб, а також авторитету органів влади, об</w:t>
      </w:r>
      <w:r w:rsidR="009D7164" w:rsidRPr="008764D2">
        <w:rPr>
          <w:rFonts w:cs="Times New Roman"/>
          <w:szCs w:val="28"/>
        </w:rPr>
        <w:t>’</w:t>
      </w:r>
      <w:r w:rsidRPr="008764D2">
        <w:rPr>
          <w:rFonts w:cs="Times New Roman"/>
          <w:szCs w:val="28"/>
        </w:rPr>
        <w:t>єднань громадян, суб</w:t>
      </w:r>
      <w:r w:rsidR="009D7164" w:rsidRPr="008764D2">
        <w:rPr>
          <w:rFonts w:cs="Times New Roman"/>
          <w:szCs w:val="28"/>
        </w:rPr>
        <w:t>’</w:t>
      </w:r>
      <w:r w:rsidRPr="008764D2">
        <w:rPr>
          <w:rFonts w:cs="Times New Roman"/>
          <w:szCs w:val="28"/>
        </w:rPr>
        <w:t>єктів господарювання, інших юридичних осіб, від імені та (або) в інтересах яких діють службові особи.</w:t>
      </w:r>
    </w:p>
    <w:p w14:paraId="7EB15823"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bCs/>
          <w:iCs/>
          <w:sz w:val="28"/>
          <w:szCs w:val="28"/>
        </w:rPr>
        <w:t>Родовим об</w:t>
      </w:r>
      <w:r w:rsidR="009D7164" w:rsidRPr="008764D2">
        <w:rPr>
          <w:rFonts w:cs="Times New Roman"/>
          <w:b/>
          <w:bCs/>
          <w:iCs/>
          <w:sz w:val="28"/>
          <w:szCs w:val="28"/>
        </w:rPr>
        <w:t>’</w:t>
      </w:r>
      <w:r w:rsidRPr="008764D2">
        <w:rPr>
          <w:rFonts w:cs="Times New Roman"/>
          <w:b/>
          <w:bCs/>
          <w:iCs/>
          <w:sz w:val="28"/>
          <w:szCs w:val="28"/>
        </w:rPr>
        <w:t>єктом</w:t>
      </w:r>
      <w:r w:rsidRPr="008764D2">
        <w:rPr>
          <w:rFonts w:cs="Times New Roman"/>
          <w:sz w:val="28"/>
          <w:szCs w:val="28"/>
        </w:rPr>
        <w:t xml:space="preserve"> злочинів у сфері службової діяльності та професійної діяльності, пов</w:t>
      </w:r>
      <w:r w:rsidR="009D7164" w:rsidRPr="008764D2">
        <w:rPr>
          <w:rFonts w:cs="Times New Roman"/>
          <w:sz w:val="28"/>
          <w:szCs w:val="28"/>
        </w:rPr>
        <w:t>’</w:t>
      </w:r>
      <w:r w:rsidRPr="008764D2">
        <w:rPr>
          <w:rFonts w:cs="Times New Roman"/>
          <w:sz w:val="28"/>
          <w:szCs w:val="28"/>
        </w:rPr>
        <w:t>язаної з наданням публічних послуг є суспільні відносини, що забезпечують нормальну діяльність державного і громадського апарату, а також апарату управління підприємств, установ, організацій незалежно від форми власності і нормальну професійну діяльність, пов</w:t>
      </w:r>
      <w:r w:rsidR="009D7164" w:rsidRPr="008764D2">
        <w:rPr>
          <w:rFonts w:cs="Times New Roman"/>
          <w:sz w:val="28"/>
          <w:szCs w:val="28"/>
        </w:rPr>
        <w:t>’</w:t>
      </w:r>
      <w:r w:rsidRPr="008764D2">
        <w:rPr>
          <w:rFonts w:cs="Times New Roman"/>
          <w:sz w:val="28"/>
          <w:szCs w:val="28"/>
        </w:rPr>
        <w:t>язану з наданням публічних послуг.</w:t>
      </w:r>
    </w:p>
    <w:p w14:paraId="748F21C9"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sz w:val="28"/>
          <w:szCs w:val="28"/>
        </w:rPr>
        <w:t>Основним безпосереднім об</w:t>
      </w:r>
      <w:r w:rsidR="009D7164" w:rsidRPr="008764D2">
        <w:rPr>
          <w:rFonts w:cs="Times New Roman"/>
          <w:b/>
          <w:sz w:val="28"/>
          <w:szCs w:val="28"/>
        </w:rPr>
        <w:t>’</w:t>
      </w:r>
      <w:r w:rsidRPr="008764D2">
        <w:rPr>
          <w:rFonts w:cs="Times New Roman"/>
          <w:b/>
          <w:sz w:val="28"/>
          <w:szCs w:val="28"/>
        </w:rPr>
        <w:t>єктом злочинів</w:t>
      </w:r>
      <w:r w:rsidRPr="008764D2">
        <w:rPr>
          <w:rFonts w:cs="Times New Roman"/>
          <w:sz w:val="28"/>
          <w:szCs w:val="28"/>
        </w:rPr>
        <w:t xml:space="preserve"> є нормальна службова діяльність певних ланок державного та громадського апарату, а також авторитет органів державної влади, органів місцевого самоврядування, юридичних осіб публічного і приватного права, об</w:t>
      </w:r>
      <w:r w:rsidR="009D7164" w:rsidRPr="008764D2">
        <w:rPr>
          <w:rFonts w:cs="Times New Roman"/>
          <w:sz w:val="28"/>
          <w:szCs w:val="28"/>
        </w:rPr>
        <w:t>’</w:t>
      </w:r>
      <w:r w:rsidRPr="008764D2">
        <w:rPr>
          <w:rFonts w:cs="Times New Roman"/>
          <w:sz w:val="28"/>
          <w:szCs w:val="28"/>
        </w:rPr>
        <w:t>єднань громадян, підприємств, установ і організацій.</w:t>
      </w:r>
    </w:p>
    <w:p w14:paraId="32100B97"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sz w:val="28"/>
          <w:szCs w:val="28"/>
        </w:rPr>
        <w:t>Додатковими факультативними безпосередніми об</w:t>
      </w:r>
      <w:r w:rsidR="009D7164" w:rsidRPr="008764D2">
        <w:rPr>
          <w:rFonts w:cs="Times New Roman"/>
          <w:b/>
          <w:sz w:val="28"/>
          <w:szCs w:val="28"/>
        </w:rPr>
        <w:t>’</w:t>
      </w:r>
      <w:r w:rsidRPr="008764D2">
        <w:rPr>
          <w:rFonts w:cs="Times New Roman"/>
          <w:b/>
          <w:sz w:val="28"/>
          <w:szCs w:val="28"/>
        </w:rPr>
        <w:t>єктами</w:t>
      </w:r>
      <w:r w:rsidRPr="008764D2">
        <w:rPr>
          <w:rFonts w:cs="Times New Roman"/>
          <w:sz w:val="28"/>
          <w:szCs w:val="28"/>
        </w:rPr>
        <w:t xml:space="preserve"> цих злочинів можуть виступати:</w:t>
      </w:r>
    </w:p>
    <w:p w14:paraId="2C99652A" w14:textId="77777777" w:rsidR="00686372" w:rsidRPr="008764D2" w:rsidRDefault="00686372" w:rsidP="00686372">
      <w:pPr>
        <w:numPr>
          <w:ilvl w:val="0"/>
          <w:numId w:val="12"/>
        </w:numPr>
        <w:shd w:val="clear" w:color="auto" w:fill="FFFFFF"/>
        <w:tabs>
          <w:tab w:val="clear" w:pos="1996"/>
          <w:tab w:val="num" w:pos="851"/>
        </w:tabs>
        <w:ind w:left="0" w:firstLine="567"/>
        <w:jc w:val="both"/>
        <w:rPr>
          <w:rFonts w:cs="Times New Roman"/>
          <w:sz w:val="28"/>
          <w:szCs w:val="28"/>
        </w:rPr>
      </w:pPr>
      <w:r w:rsidRPr="008764D2">
        <w:rPr>
          <w:rFonts w:cs="Times New Roman"/>
          <w:sz w:val="28"/>
          <w:szCs w:val="28"/>
        </w:rPr>
        <w:t>здоров</w:t>
      </w:r>
      <w:r w:rsidR="009D7164" w:rsidRPr="008764D2">
        <w:rPr>
          <w:rFonts w:cs="Times New Roman"/>
          <w:sz w:val="28"/>
          <w:szCs w:val="28"/>
        </w:rPr>
        <w:t>’</w:t>
      </w:r>
      <w:r w:rsidRPr="008764D2">
        <w:rPr>
          <w:rFonts w:cs="Times New Roman"/>
          <w:sz w:val="28"/>
          <w:szCs w:val="28"/>
        </w:rPr>
        <w:t>я особи;</w:t>
      </w:r>
    </w:p>
    <w:p w14:paraId="13CAD6C6" w14:textId="77777777" w:rsidR="00686372" w:rsidRPr="008764D2" w:rsidRDefault="00686372" w:rsidP="00686372">
      <w:pPr>
        <w:numPr>
          <w:ilvl w:val="0"/>
          <w:numId w:val="12"/>
        </w:numPr>
        <w:shd w:val="clear" w:color="auto" w:fill="FFFFFF"/>
        <w:tabs>
          <w:tab w:val="clear" w:pos="1996"/>
          <w:tab w:val="num" w:pos="851"/>
        </w:tabs>
        <w:ind w:left="0" w:firstLine="567"/>
        <w:jc w:val="both"/>
        <w:rPr>
          <w:rFonts w:cs="Times New Roman"/>
          <w:sz w:val="28"/>
          <w:szCs w:val="28"/>
        </w:rPr>
      </w:pPr>
      <w:r w:rsidRPr="008764D2">
        <w:rPr>
          <w:rFonts w:cs="Times New Roman"/>
          <w:sz w:val="28"/>
          <w:szCs w:val="28"/>
        </w:rPr>
        <w:t>її гідність;</w:t>
      </w:r>
    </w:p>
    <w:p w14:paraId="679E2D96" w14:textId="77777777" w:rsidR="00686372" w:rsidRPr="008764D2" w:rsidRDefault="00686372" w:rsidP="00686372">
      <w:pPr>
        <w:numPr>
          <w:ilvl w:val="0"/>
          <w:numId w:val="12"/>
        </w:numPr>
        <w:shd w:val="clear" w:color="auto" w:fill="FFFFFF"/>
        <w:tabs>
          <w:tab w:val="clear" w:pos="1996"/>
          <w:tab w:val="num" w:pos="851"/>
        </w:tabs>
        <w:ind w:left="0" w:firstLine="567"/>
        <w:jc w:val="both"/>
        <w:rPr>
          <w:rFonts w:cs="Times New Roman"/>
          <w:sz w:val="28"/>
          <w:szCs w:val="28"/>
        </w:rPr>
      </w:pPr>
      <w:r w:rsidRPr="008764D2">
        <w:rPr>
          <w:rFonts w:cs="Times New Roman"/>
          <w:sz w:val="28"/>
          <w:szCs w:val="28"/>
        </w:rPr>
        <w:t>власність;</w:t>
      </w:r>
    </w:p>
    <w:p w14:paraId="3A47D485" w14:textId="77777777" w:rsidR="00686372" w:rsidRPr="008764D2" w:rsidRDefault="00686372" w:rsidP="00686372">
      <w:pPr>
        <w:numPr>
          <w:ilvl w:val="0"/>
          <w:numId w:val="12"/>
        </w:numPr>
        <w:shd w:val="clear" w:color="auto" w:fill="FFFFFF"/>
        <w:tabs>
          <w:tab w:val="clear" w:pos="1996"/>
          <w:tab w:val="num" w:pos="851"/>
        </w:tabs>
        <w:ind w:left="0" w:firstLine="567"/>
        <w:jc w:val="both"/>
        <w:rPr>
          <w:rFonts w:cs="Times New Roman"/>
          <w:sz w:val="28"/>
          <w:szCs w:val="28"/>
        </w:rPr>
      </w:pPr>
      <w:r w:rsidRPr="008764D2">
        <w:rPr>
          <w:rFonts w:cs="Times New Roman"/>
          <w:sz w:val="28"/>
          <w:szCs w:val="28"/>
        </w:rPr>
        <w:t>інші права, свободи та блага.</w:t>
      </w:r>
    </w:p>
    <w:p w14:paraId="70B0C3E9"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 xml:space="preserve">В окремих злочинах у якості </w:t>
      </w:r>
      <w:r w:rsidRPr="008764D2">
        <w:rPr>
          <w:rFonts w:cs="Times New Roman"/>
          <w:b/>
          <w:sz w:val="28"/>
          <w:szCs w:val="28"/>
        </w:rPr>
        <w:t>предмета злочину</w:t>
      </w:r>
      <w:r w:rsidRPr="008764D2">
        <w:rPr>
          <w:rFonts w:cs="Times New Roman"/>
          <w:sz w:val="28"/>
          <w:szCs w:val="28"/>
        </w:rPr>
        <w:t xml:space="preserve"> виступають:</w:t>
      </w:r>
    </w:p>
    <w:p w14:paraId="4858BA6E" w14:textId="77777777" w:rsidR="00686372" w:rsidRPr="008764D2" w:rsidRDefault="00686372" w:rsidP="00686372">
      <w:pPr>
        <w:numPr>
          <w:ilvl w:val="0"/>
          <w:numId w:val="13"/>
        </w:numPr>
        <w:shd w:val="clear" w:color="auto" w:fill="FFFFFF"/>
        <w:tabs>
          <w:tab w:val="clear" w:pos="1996"/>
          <w:tab w:val="num" w:pos="851"/>
        </w:tabs>
        <w:ind w:left="0" w:firstLine="567"/>
        <w:jc w:val="both"/>
        <w:rPr>
          <w:rFonts w:cs="Times New Roman"/>
          <w:sz w:val="28"/>
          <w:szCs w:val="28"/>
        </w:rPr>
      </w:pPr>
      <w:r w:rsidRPr="008764D2">
        <w:rPr>
          <w:rFonts w:cs="Times New Roman"/>
          <w:sz w:val="28"/>
          <w:szCs w:val="28"/>
        </w:rPr>
        <w:t xml:space="preserve">неправомірна вигода (статті 364, 364-1, 365-2, 368, 368-3, 368-4, 369, 369-2 та 370 </w:t>
      </w:r>
      <w:r w:rsidR="003222CF" w:rsidRPr="008764D2">
        <w:rPr>
          <w:rFonts w:cs="Times New Roman"/>
          <w:sz w:val="28"/>
          <w:szCs w:val="28"/>
        </w:rPr>
        <w:t>КК</w:t>
      </w:r>
      <w:r w:rsidRPr="008764D2">
        <w:rPr>
          <w:rFonts w:cs="Times New Roman"/>
          <w:sz w:val="28"/>
          <w:szCs w:val="28"/>
        </w:rPr>
        <w:t>);</w:t>
      </w:r>
    </w:p>
    <w:p w14:paraId="0EF4E04F" w14:textId="77777777" w:rsidR="00686372" w:rsidRPr="008764D2" w:rsidRDefault="00686372" w:rsidP="00686372">
      <w:pPr>
        <w:numPr>
          <w:ilvl w:val="0"/>
          <w:numId w:val="13"/>
        </w:numPr>
        <w:shd w:val="clear" w:color="auto" w:fill="FFFFFF"/>
        <w:tabs>
          <w:tab w:val="clear" w:pos="1996"/>
          <w:tab w:val="num" w:pos="851"/>
        </w:tabs>
        <w:ind w:left="0" w:firstLine="567"/>
        <w:jc w:val="both"/>
        <w:rPr>
          <w:rFonts w:cs="Times New Roman"/>
          <w:sz w:val="28"/>
          <w:szCs w:val="28"/>
        </w:rPr>
      </w:pPr>
      <w:r w:rsidRPr="008764D2">
        <w:rPr>
          <w:rFonts w:cs="Times New Roman"/>
          <w:sz w:val="28"/>
          <w:szCs w:val="28"/>
        </w:rPr>
        <w:t xml:space="preserve">офіційні документи (ч. 1 ст. 366 </w:t>
      </w:r>
      <w:r w:rsidR="003222CF" w:rsidRPr="008764D2">
        <w:rPr>
          <w:rFonts w:cs="Times New Roman"/>
          <w:sz w:val="28"/>
          <w:szCs w:val="28"/>
        </w:rPr>
        <w:t>КК</w:t>
      </w:r>
      <w:r w:rsidRPr="008764D2">
        <w:rPr>
          <w:rFonts w:cs="Times New Roman"/>
          <w:sz w:val="28"/>
          <w:szCs w:val="28"/>
        </w:rPr>
        <w:t>);</w:t>
      </w:r>
    </w:p>
    <w:p w14:paraId="634E0213" w14:textId="77777777" w:rsidR="00686372" w:rsidRPr="008764D2" w:rsidRDefault="00686372" w:rsidP="00686372">
      <w:pPr>
        <w:numPr>
          <w:ilvl w:val="0"/>
          <w:numId w:val="13"/>
        </w:numPr>
        <w:shd w:val="clear" w:color="auto" w:fill="FFFFFF"/>
        <w:tabs>
          <w:tab w:val="clear" w:pos="1996"/>
          <w:tab w:val="num" w:pos="851"/>
        </w:tabs>
        <w:ind w:left="0" w:firstLine="567"/>
        <w:jc w:val="both"/>
        <w:rPr>
          <w:rFonts w:cs="Times New Roman"/>
          <w:sz w:val="28"/>
          <w:szCs w:val="28"/>
        </w:rPr>
      </w:pPr>
      <w:r w:rsidRPr="008764D2">
        <w:rPr>
          <w:rFonts w:cs="Times New Roman"/>
          <w:sz w:val="28"/>
          <w:szCs w:val="28"/>
        </w:rPr>
        <w:t xml:space="preserve">завідомо неправдиві відомості (ч. 1 ст. 366 </w:t>
      </w:r>
      <w:r w:rsidR="003222CF" w:rsidRPr="008764D2">
        <w:rPr>
          <w:rFonts w:cs="Times New Roman"/>
          <w:sz w:val="28"/>
          <w:szCs w:val="28"/>
        </w:rPr>
        <w:t>КК</w:t>
      </w:r>
      <w:r w:rsidRPr="008764D2">
        <w:rPr>
          <w:rFonts w:cs="Times New Roman"/>
          <w:sz w:val="28"/>
          <w:szCs w:val="28"/>
        </w:rPr>
        <w:t xml:space="preserve">) та завідомо недостовірні відомості (ст. 366-1 </w:t>
      </w:r>
      <w:r w:rsidR="003222CF" w:rsidRPr="008764D2">
        <w:rPr>
          <w:rFonts w:cs="Times New Roman"/>
          <w:sz w:val="28"/>
          <w:szCs w:val="28"/>
        </w:rPr>
        <w:t>КК</w:t>
      </w:r>
      <w:r w:rsidRPr="008764D2">
        <w:rPr>
          <w:rFonts w:cs="Times New Roman"/>
          <w:sz w:val="28"/>
          <w:szCs w:val="28"/>
        </w:rPr>
        <w:t>);</w:t>
      </w:r>
    </w:p>
    <w:p w14:paraId="42B288C4" w14:textId="77777777" w:rsidR="00686372" w:rsidRPr="008764D2" w:rsidRDefault="00686372" w:rsidP="00686372">
      <w:pPr>
        <w:numPr>
          <w:ilvl w:val="0"/>
          <w:numId w:val="13"/>
        </w:numPr>
        <w:shd w:val="clear" w:color="auto" w:fill="FFFFFF"/>
        <w:tabs>
          <w:tab w:val="clear" w:pos="1996"/>
          <w:tab w:val="num" w:pos="851"/>
        </w:tabs>
        <w:ind w:left="0" w:firstLine="567"/>
        <w:jc w:val="both"/>
        <w:rPr>
          <w:rFonts w:cs="Times New Roman"/>
          <w:sz w:val="28"/>
          <w:szCs w:val="28"/>
        </w:rPr>
      </w:pPr>
      <w:r w:rsidRPr="008764D2">
        <w:rPr>
          <w:rFonts w:cs="Times New Roman"/>
          <w:sz w:val="28"/>
          <w:szCs w:val="28"/>
        </w:rPr>
        <w:t xml:space="preserve">активи (ст. 368-2 </w:t>
      </w:r>
      <w:r w:rsidR="003222CF" w:rsidRPr="008764D2">
        <w:rPr>
          <w:rFonts w:cs="Times New Roman"/>
          <w:sz w:val="28"/>
          <w:szCs w:val="28"/>
        </w:rPr>
        <w:t>КК</w:t>
      </w:r>
      <w:r w:rsidRPr="008764D2">
        <w:rPr>
          <w:rFonts w:cs="Times New Roman"/>
          <w:sz w:val="28"/>
          <w:szCs w:val="28"/>
        </w:rPr>
        <w:t>).</w:t>
      </w:r>
    </w:p>
    <w:p w14:paraId="56359654"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sz w:val="28"/>
          <w:szCs w:val="28"/>
        </w:rPr>
        <w:lastRenderedPageBreak/>
        <w:t>1.</w:t>
      </w:r>
      <w:r w:rsidRPr="008764D2">
        <w:rPr>
          <w:rFonts w:cs="Times New Roman"/>
          <w:sz w:val="28"/>
          <w:szCs w:val="28"/>
        </w:rPr>
        <w:t> Згідно примітки до ст. 364-1 </w:t>
      </w:r>
      <w:r w:rsidR="003222CF" w:rsidRPr="008764D2">
        <w:rPr>
          <w:rFonts w:cs="Times New Roman"/>
          <w:sz w:val="28"/>
          <w:szCs w:val="28"/>
        </w:rPr>
        <w:t>КК</w:t>
      </w:r>
      <w:r w:rsidRPr="008764D2">
        <w:rPr>
          <w:rFonts w:cs="Times New Roman"/>
          <w:sz w:val="28"/>
          <w:szCs w:val="28"/>
        </w:rPr>
        <w:t xml:space="preserve"> у статтях 364, 364-1, 365-2, 368, 368-3, 368-4, 369, 369-2 та 370 </w:t>
      </w:r>
      <w:r w:rsidR="003222CF" w:rsidRPr="008764D2">
        <w:rPr>
          <w:rFonts w:cs="Times New Roman"/>
          <w:sz w:val="28"/>
          <w:szCs w:val="28"/>
        </w:rPr>
        <w:t>КК</w:t>
      </w:r>
      <w:r w:rsidRPr="008764D2">
        <w:rPr>
          <w:rFonts w:cs="Times New Roman"/>
          <w:b/>
          <w:sz w:val="28"/>
          <w:szCs w:val="28"/>
        </w:rPr>
        <w:t xml:space="preserve"> під неправомірною вигодою</w:t>
      </w:r>
      <w:r w:rsidRPr="008764D2">
        <w:rPr>
          <w:rFonts w:cs="Times New Roman"/>
          <w:sz w:val="28"/>
          <w:szCs w:val="28"/>
        </w:rPr>
        <w:t xml:space="preserve"> слід розуміти грошові кошти або інше майно, переваги, пільги, послуги, нематеріальні активи, будь-які інші вигоди нематеріального чи негрошового характеру, які пропонують, обіцяють, надають або одержують без законних на те підстав.</w:t>
      </w:r>
    </w:p>
    <w:p w14:paraId="60D4E729"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Крім того, обов</w:t>
      </w:r>
      <w:r w:rsidR="009D7164" w:rsidRPr="008764D2">
        <w:rPr>
          <w:rFonts w:cs="Times New Roman"/>
          <w:sz w:val="28"/>
          <w:szCs w:val="28"/>
        </w:rPr>
        <w:t>’</w:t>
      </w:r>
      <w:r w:rsidRPr="008764D2">
        <w:rPr>
          <w:rFonts w:cs="Times New Roman"/>
          <w:sz w:val="28"/>
          <w:szCs w:val="28"/>
        </w:rPr>
        <w:t>язковою ознакою неправомірної вигоди є те, що перелічені предмети обіцяють, пропонують, надають або одержують або взагалі безоплатно, або ж за ціною, яка є нижчою за мінімальну ринкову.</w:t>
      </w:r>
    </w:p>
    <w:p w14:paraId="62B4F725"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sz w:val="28"/>
          <w:szCs w:val="28"/>
        </w:rPr>
        <w:t>2.</w:t>
      </w:r>
      <w:r w:rsidRPr="008764D2">
        <w:rPr>
          <w:rFonts w:cs="Times New Roman"/>
          <w:sz w:val="28"/>
          <w:szCs w:val="28"/>
        </w:rPr>
        <w:t> </w:t>
      </w:r>
      <w:r w:rsidRPr="008764D2">
        <w:rPr>
          <w:rFonts w:cs="Times New Roman"/>
          <w:b/>
          <w:sz w:val="28"/>
          <w:szCs w:val="28"/>
        </w:rPr>
        <w:t>Офіційні документи</w:t>
      </w:r>
      <w:r w:rsidRPr="008764D2">
        <w:rPr>
          <w:rFonts w:cs="Times New Roman"/>
          <w:sz w:val="28"/>
          <w:szCs w:val="28"/>
        </w:rPr>
        <w:t xml:space="preserve"> – документи, що містять зафіксовану на будь-яких матеріальних носіях інформацію, яка підтверджує чи посвідчує певні події, явища або факти, які спричинили чи здатні спричинити наслідки правового характеру, чи може бути використана як документи – докази у </w:t>
      </w:r>
      <w:proofErr w:type="spellStart"/>
      <w:r w:rsidRPr="008764D2">
        <w:rPr>
          <w:rFonts w:cs="Times New Roman"/>
          <w:sz w:val="28"/>
          <w:szCs w:val="28"/>
        </w:rPr>
        <w:t>правозастосовчій</w:t>
      </w:r>
      <w:proofErr w:type="spellEnd"/>
      <w:r w:rsidRPr="008764D2">
        <w:rPr>
          <w:rFonts w:cs="Times New Roman"/>
          <w:sz w:val="28"/>
          <w:szCs w:val="28"/>
        </w:rPr>
        <w:t xml:space="preserve"> діяльності, що складаються, видаються чи посвідчуються повноважними (компетентними) особами органів державної влади, місцевого самоврядування, об</w:t>
      </w:r>
      <w:r w:rsidR="009D7164" w:rsidRPr="008764D2">
        <w:rPr>
          <w:rFonts w:cs="Times New Roman"/>
          <w:sz w:val="28"/>
          <w:szCs w:val="28"/>
        </w:rPr>
        <w:t>’</w:t>
      </w:r>
      <w:r w:rsidRPr="008764D2">
        <w:rPr>
          <w:rFonts w:cs="Times New Roman"/>
          <w:sz w:val="28"/>
          <w:szCs w:val="28"/>
        </w:rPr>
        <w:t xml:space="preserve">єднань громадян, юридичних осіб незалежно від форми власності та організаційно-правової форми, а також окремими громадянами, у тому числі </w:t>
      </w:r>
      <w:proofErr w:type="spellStart"/>
      <w:r w:rsidRPr="008764D2">
        <w:rPr>
          <w:rFonts w:cs="Times New Roman"/>
          <w:sz w:val="28"/>
          <w:szCs w:val="28"/>
        </w:rPr>
        <w:t>самозайнятими</w:t>
      </w:r>
      <w:proofErr w:type="spellEnd"/>
      <w:r w:rsidRPr="008764D2">
        <w:rPr>
          <w:rFonts w:cs="Times New Roman"/>
          <w:sz w:val="28"/>
          <w:szCs w:val="28"/>
        </w:rPr>
        <w:t xml:space="preserve"> особами, яким законом надано право у зв</w:t>
      </w:r>
      <w:r w:rsidR="009D7164" w:rsidRPr="008764D2">
        <w:rPr>
          <w:rFonts w:cs="Times New Roman"/>
          <w:sz w:val="28"/>
          <w:szCs w:val="28"/>
        </w:rPr>
        <w:t>’</w:t>
      </w:r>
      <w:r w:rsidRPr="008764D2">
        <w:rPr>
          <w:rFonts w:cs="Times New Roman"/>
          <w:sz w:val="28"/>
          <w:szCs w:val="28"/>
        </w:rPr>
        <w:t xml:space="preserve">язку з їх професійною чи службовою діяльністю складати, видавати чи посвідчувати певні види документів, що складені з дотриманням визначених законом форм та містять передбачені законом реквізити (п. 1 примітки до ст. 358 </w:t>
      </w:r>
      <w:r w:rsidR="003222CF" w:rsidRPr="008764D2">
        <w:rPr>
          <w:rFonts w:cs="Times New Roman"/>
          <w:sz w:val="28"/>
          <w:szCs w:val="28"/>
        </w:rPr>
        <w:t>КК</w:t>
      </w:r>
      <w:r w:rsidRPr="008764D2">
        <w:rPr>
          <w:rFonts w:cs="Times New Roman"/>
          <w:sz w:val="28"/>
          <w:szCs w:val="28"/>
        </w:rPr>
        <w:t xml:space="preserve">) (ч. 1 ст. 366 </w:t>
      </w:r>
      <w:r w:rsidR="003222CF" w:rsidRPr="008764D2">
        <w:rPr>
          <w:rFonts w:cs="Times New Roman"/>
          <w:sz w:val="28"/>
          <w:szCs w:val="28"/>
        </w:rPr>
        <w:t>КК</w:t>
      </w:r>
      <w:r w:rsidRPr="008764D2">
        <w:rPr>
          <w:rFonts w:cs="Times New Roman"/>
          <w:sz w:val="28"/>
          <w:szCs w:val="28"/>
        </w:rPr>
        <w:t>).</w:t>
      </w:r>
    </w:p>
    <w:p w14:paraId="537A2BD2"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sz w:val="28"/>
          <w:szCs w:val="28"/>
        </w:rPr>
        <w:t>3.</w:t>
      </w:r>
      <w:r w:rsidRPr="008764D2">
        <w:rPr>
          <w:rFonts w:cs="Times New Roman"/>
          <w:sz w:val="28"/>
          <w:szCs w:val="28"/>
        </w:rPr>
        <w:t> </w:t>
      </w:r>
      <w:r w:rsidRPr="008764D2">
        <w:rPr>
          <w:rFonts w:cs="Times New Roman"/>
          <w:b/>
          <w:sz w:val="28"/>
          <w:szCs w:val="28"/>
        </w:rPr>
        <w:t xml:space="preserve">Завідомо неправдиві відомості </w:t>
      </w:r>
      <w:r w:rsidRPr="008764D2">
        <w:rPr>
          <w:rFonts w:cs="Times New Roman"/>
          <w:sz w:val="28"/>
          <w:szCs w:val="28"/>
        </w:rPr>
        <w:t xml:space="preserve">(ч. 1 ст. 366 </w:t>
      </w:r>
      <w:r w:rsidR="003222CF" w:rsidRPr="008764D2">
        <w:rPr>
          <w:rFonts w:cs="Times New Roman"/>
          <w:sz w:val="28"/>
          <w:szCs w:val="28"/>
        </w:rPr>
        <w:t>КК</w:t>
      </w:r>
      <w:r w:rsidRPr="008764D2">
        <w:rPr>
          <w:rFonts w:cs="Times New Roman"/>
          <w:sz w:val="28"/>
          <w:szCs w:val="28"/>
        </w:rPr>
        <w:t xml:space="preserve">) та </w:t>
      </w:r>
      <w:r w:rsidRPr="008764D2">
        <w:rPr>
          <w:rFonts w:cs="Times New Roman"/>
          <w:b/>
          <w:sz w:val="28"/>
          <w:szCs w:val="28"/>
        </w:rPr>
        <w:t>завідомо недостовірні відомості</w:t>
      </w:r>
      <w:r w:rsidRPr="008764D2">
        <w:rPr>
          <w:rFonts w:cs="Times New Roman"/>
          <w:sz w:val="28"/>
          <w:szCs w:val="28"/>
        </w:rPr>
        <w:t xml:space="preserve"> (ст. 366-1 </w:t>
      </w:r>
      <w:r w:rsidR="003222CF" w:rsidRPr="008764D2">
        <w:rPr>
          <w:rFonts w:cs="Times New Roman"/>
          <w:sz w:val="28"/>
          <w:szCs w:val="28"/>
        </w:rPr>
        <w:t>КК</w:t>
      </w:r>
      <w:r w:rsidRPr="008764D2">
        <w:rPr>
          <w:rFonts w:cs="Times New Roman"/>
          <w:sz w:val="28"/>
          <w:szCs w:val="28"/>
        </w:rPr>
        <w:t>).</w:t>
      </w:r>
    </w:p>
    <w:p w14:paraId="10EFE7EA" w14:textId="77777777" w:rsidR="00686372" w:rsidRPr="008764D2" w:rsidRDefault="00686372" w:rsidP="00686372">
      <w:pPr>
        <w:shd w:val="clear" w:color="auto" w:fill="FFFFFF"/>
        <w:ind w:firstLine="567"/>
        <w:jc w:val="both"/>
        <w:rPr>
          <w:rFonts w:cs="Times New Roman"/>
          <w:b/>
          <w:sz w:val="28"/>
          <w:szCs w:val="28"/>
        </w:rPr>
      </w:pPr>
      <w:r w:rsidRPr="008764D2">
        <w:rPr>
          <w:rFonts w:cs="Times New Roman"/>
          <w:b/>
          <w:sz w:val="28"/>
          <w:szCs w:val="28"/>
        </w:rPr>
        <w:t>4.</w:t>
      </w:r>
      <w:r w:rsidRPr="008764D2">
        <w:rPr>
          <w:rFonts w:cs="Times New Roman"/>
          <w:sz w:val="28"/>
          <w:szCs w:val="28"/>
        </w:rPr>
        <w:t> </w:t>
      </w:r>
      <w:r w:rsidRPr="008764D2">
        <w:rPr>
          <w:rFonts w:cs="Times New Roman"/>
          <w:b/>
          <w:sz w:val="28"/>
          <w:szCs w:val="28"/>
        </w:rPr>
        <w:t>Активи –</w:t>
      </w:r>
      <w:r w:rsidRPr="008764D2">
        <w:rPr>
          <w:rFonts w:cs="Times New Roman"/>
          <w:sz w:val="28"/>
          <w:szCs w:val="28"/>
        </w:rPr>
        <w:t xml:space="preserve"> грошові кошти або інше майно, а також доходи від них (ст. 368-2 </w:t>
      </w:r>
      <w:r w:rsidR="003222CF" w:rsidRPr="008764D2">
        <w:rPr>
          <w:rFonts w:cs="Times New Roman"/>
          <w:sz w:val="28"/>
          <w:szCs w:val="28"/>
        </w:rPr>
        <w:t>КК</w:t>
      </w:r>
      <w:r w:rsidRPr="008764D2">
        <w:rPr>
          <w:rFonts w:cs="Times New Roman"/>
          <w:sz w:val="28"/>
          <w:szCs w:val="28"/>
        </w:rPr>
        <w:t>).</w:t>
      </w:r>
    </w:p>
    <w:p w14:paraId="5EA0C091" w14:textId="77777777" w:rsidR="00686372" w:rsidRPr="008764D2" w:rsidRDefault="00686372" w:rsidP="00686372">
      <w:pPr>
        <w:shd w:val="clear" w:color="auto" w:fill="FFFFFF"/>
        <w:ind w:firstLine="567"/>
        <w:jc w:val="both"/>
        <w:rPr>
          <w:rFonts w:cs="Times New Roman"/>
          <w:b/>
          <w:sz w:val="28"/>
          <w:szCs w:val="28"/>
        </w:rPr>
      </w:pPr>
      <w:r w:rsidRPr="008764D2">
        <w:rPr>
          <w:rFonts w:cs="Times New Roman"/>
          <w:sz w:val="28"/>
          <w:szCs w:val="28"/>
        </w:rPr>
        <w:t xml:space="preserve">З </w:t>
      </w:r>
      <w:r w:rsidRPr="008764D2">
        <w:rPr>
          <w:rFonts w:cs="Times New Roman"/>
          <w:b/>
          <w:sz w:val="28"/>
          <w:szCs w:val="28"/>
        </w:rPr>
        <w:t>об</w:t>
      </w:r>
      <w:r w:rsidR="009D7164" w:rsidRPr="008764D2">
        <w:rPr>
          <w:rFonts w:cs="Times New Roman"/>
          <w:b/>
          <w:sz w:val="28"/>
          <w:szCs w:val="28"/>
        </w:rPr>
        <w:t>’</w:t>
      </w:r>
      <w:r w:rsidRPr="008764D2">
        <w:rPr>
          <w:rFonts w:cs="Times New Roman"/>
          <w:b/>
          <w:sz w:val="28"/>
          <w:szCs w:val="28"/>
        </w:rPr>
        <w:t>єктивної сторони</w:t>
      </w:r>
      <w:r w:rsidRPr="008764D2">
        <w:rPr>
          <w:rFonts w:cs="Times New Roman"/>
          <w:sz w:val="28"/>
          <w:szCs w:val="28"/>
        </w:rPr>
        <w:t xml:space="preserve"> злочини, передбачені:</w:t>
      </w:r>
    </w:p>
    <w:p w14:paraId="58085C3B" w14:textId="77777777" w:rsidR="00686372" w:rsidRPr="008764D2" w:rsidRDefault="00686372" w:rsidP="00686372">
      <w:pPr>
        <w:numPr>
          <w:ilvl w:val="0"/>
          <w:numId w:val="14"/>
        </w:numPr>
        <w:shd w:val="clear" w:color="auto" w:fill="FFFFFF"/>
        <w:tabs>
          <w:tab w:val="clear" w:pos="1996"/>
        </w:tabs>
        <w:ind w:left="0" w:firstLine="567"/>
        <w:jc w:val="both"/>
        <w:rPr>
          <w:rFonts w:cs="Times New Roman"/>
          <w:sz w:val="28"/>
          <w:szCs w:val="28"/>
        </w:rPr>
      </w:pPr>
      <w:r w:rsidRPr="008764D2">
        <w:rPr>
          <w:rFonts w:cs="Times New Roman"/>
          <w:sz w:val="28"/>
          <w:szCs w:val="28"/>
        </w:rPr>
        <w:t xml:space="preserve">статтями 364, 364-1, 365-2, 367, 369-2 КК можуть бути вчинені </w:t>
      </w:r>
      <w:r w:rsidRPr="008764D2">
        <w:rPr>
          <w:rFonts w:cs="Times New Roman"/>
          <w:b/>
          <w:i/>
          <w:sz w:val="28"/>
          <w:szCs w:val="28"/>
        </w:rPr>
        <w:t>як шляхом дії так і бездіяльності</w:t>
      </w:r>
      <w:r w:rsidRPr="008764D2">
        <w:rPr>
          <w:rFonts w:cs="Times New Roman"/>
          <w:sz w:val="28"/>
          <w:szCs w:val="28"/>
        </w:rPr>
        <w:t>;</w:t>
      </w:r>
    </w:p>
    <w:p w14:paraId="53C7304E" w14:textId="77777777" w:rsidR="00686372" w:rsidRPr="008764D2" w:rsidRDefault="00686372" w:rsidP="00686372">
      <w:pPr>
        <w:numPr>
          <w:ilvl w:val="0"/>
          <w:numId w:val="14"/>
        </w:numPr>
        <w:shd w:val="clear" w:color="auto" w:fill="FFFFFF"/>
        <w:tabs>
          <w:tab w:val="clear" w:pos="1996"/>
        </w:tabs>
        <w:ind w:left="0" w:firstLine="567"/>
        <w:jc w:val="both"/>
        <w:rPr>
          <w:rFonts w:cs="Times New Roman"/>
          <w:sz w:val="28"/>
          <w:szCs w:val="28"/>
        </w:rPr>
      </w:pPr>
      <w:r w:rsidRPr="008764D2">
        <w:rPr>
          <w:rFonts w:cs="Times New Roman"/>
          <w:sz w:val="28"/>
          <w:szCs w:val="28"/>
        </w:rPr>
        <w:t xml:space="preserve">статтями 365, 366, 366-1, 368, 368-2, 368-3, 368-4, 369, 369-3, 370 КК – лише </w:t>
      </w:r>
      <w:r w:rsidRPr="008764D2">
        <w:rPr>
          <w:rFonts w:cs="Times New Roman"/>
          <w:b/>
          <w:i/>
          <w:sz w:val="28"/>
          <w:szCs w:val="28"/>
        </w:rPr>
        <w:t>активною поведінкою, тобто діями</w:t>
      </w:r>
      <w:r w:rsidRPr="008764D2">
        <w:rPr>
          <w:rFonts w:cs="Times New Roman"/>
          <w:sz w:val="28"/>
          <w:szCs w:val="28"/>
        </w:rPr>
        <w:t>.</w:t>
      </w:r>
    </w:p>
    <w:p w14:paraId="1B94F741"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Обов</w:t>
      </w:r>
      <w:r w:rsidR="009D7164" w:rsidRPr="008764D2">
        <w:rPr>
          <w:rFonts w:cs="Times New Roman"/>
          <w:sz w:val="28"/>
          <w:szCs w:val="28"/>
        </w:rPr>
        <w:t>’</w:t>
      </w:r>
      <w:r w:rsidRPr="008764D2">
        <w:rPr>
          <w:rFonts w:cs="Times New Roman"/>
          <w:sz w:val="28"/>
          <w:szCs w:val="28"/>
        </w:rPr>
        <w:t>язковою ознакою об</w:t>
      </w:r>
      <w:r w:rsidR="009D7164" w:rsidRPr="008764D2">
        <w:rPr>
          <w:rFonts w:cs="Times New Roman"/>
          <w:sz w:val="28"/>
          <w:szCs w:val="28"/>
        </w:rPr>
        <w:t>’</w:t>
      </w:r>
      <w:r w:rsidRPr="008764D2">
        <w:rPr>
          <w:rFonts w:cs="Times New Roman"/>
          <w:sz w:val="28"/>
          <w:szCs w:val="28"/>
        </w:rPr>
        <w:t xml:space="preserve">єктивної сторони більшості з цих злочинів (окрім ст. 369 та 369-3 </w:t>
      </w:r>
      <w:r w:rsidR="003222CF" w:rsidRPr="008764D2">
        <w:rPr>
          <w:rFonts w:cs="Times New Roman"/>
          <w:sz w:val="28"/>
          <w:szCs w:val="28"/>
        </w:rPr>
        <w:t>КК</w:t>
      </w:r>
      <w:r w:rsidRPr="008764D2">
        <w:rPr>
          <w:rFonts w:cs="Times New Roman"/>
          <w:sz w:val="28"/>
          <w:szCs w:val="28"/>
        </w:rPr>
        <w:t>) є наявність безпосереднього зв</w:t>
      </w:r>
      <w:r w:rsidR="009D7164" w:rsidRPr="008764D2">
        <w:rPr>
          <w:rFonts w:cs="Times New Roman"/>
          <w:sz w:val="28"/>
          <w:szCs w:val="28"/>
        </w:rPr>
        <w:t>’</w:t>
      </w:r>
      <w:r w:rsidRPr="008764D2">
        <w:rPr>
          <w:rFonts w:cs="Times New Roman"/>
          <w:sz w:val="28"/>
          <w:szCs w:val="28"/>
        </w:rPr>
        <w:t>язку між діяннями особи та її службовою діяльністю, тому що вони завжди зумовлені службовим чи професійним становищем суб</w:t>
      </w:r>
      <w:r w:rsidR="009D7164" w:rsidRPr="008764D2">
        <w:rPr>
          <w:rFonts w:cs="Times New Roman"/>
          <w:sz w:val="28"/>
          <w:szCs w:val="28"/>
        </w:rPr>
        <w:t>’</w:t>
      </w:r>
      <w:r w:rsidRPr="008764D2">
        <w:rPr>
          <w:rFonts w:cs="Times New Roman"/>
          <w:sz w:val="28"/>
          <w:szCs w:val="28"/>
        </w:rPr>
        <w:t xml:space="preserve">єкта і </w:t>
      </w:r>
      <w:r w:rsidRPr="008764D2">
        <w:rPr>
          <w:rFonts w:cs="Times New Roman"/>
          <w:b/>
          <w:i/>
          <w:sz w:val="28"/>
          <w:szCs w:val="28"/>
        </w:rPr>
        <w:t>вчиняються всупереч інтересам служби.</w:t>
      </w:r>
    </w:p>
    <w:p w14:paraId="3CDE4710"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 xml:space="preserve">У ч. 1 ст. 366, ст.ст. 366-1, 368, 368-2, 368-3, 368-4, 369, 369-2, 369-3, 370 </w:t>
      </w:r>
      <w:r w:rsidR="003222CF" w:rsidRPr="008764D2">
        <w:rPr>
          <w:rFonts w:cs="Times New Roman"/>
          <w:sz w:val="28"/>
          <w:szCs w:val="28"/>
        </w:rPr>
        <w:t>КК</w:t>
      </w:r>
      <w:r w:rsidRPr="008764D2">
        <w:rPr>
          <w:rFonts w:cs="Times New Roman"/>
          <w:sz w:val="28"/>
          <w:szCs w:val="28"/>
        </w:rPr>
        <w:t xml:space="preserve"> встановлена відповідальність за </w:t>
      </w:r>
      <w:r w:rsidRPr="008764D2">
        <w:rPr>
          <w:rFonts w:cs="Times New Roman"/>
          <w:b/>
          <w:i/>
          <w:sz w:val="28"/>
          <w:szCs w:val="28"/>
        </w:rPr>
        <w:t>злочини з формальним складом</w:t>
      </w:r>
      <w:r w:rsidRPr="008764D2">
        <w:rPr>
          <w:rFonts w:cs="Times New Roman"/>
          <w:sz w:val="28"/>
          <w:szCs w:val="28"/>
        </w:rPr>
        <w:t>, які є закінченими з моменту вчинення самого діяння, незалежно від настання суспільно небезпечних наслідків.</w:t>
      </w:r>
    </w:p>
    <w:p w14:paraId="36591179"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 xml:space="preserve">Злочини </w:t>
      </w:r>
      <w:r w:rsidRPr="008764D2">
        <w:rPr>
          <w:rFonts w:cs="Times New Roman"/>
          <w:b/>
          <w:i/>
          <w:sz w:val="28"/>
          <w:szCs w:val="28"/>
        </w:rPr>
        <w:t>з матеріальним складом</w:t>
      </w:r>
      <w:r w:rsidRPr="008764D2">
        <w:rPr>
          <w:rFonts w:cs="Times New Roman"/>
          <w:sz w:val="28"/>
          <w:szCs w:val="28"/>
        </w:rPr>
        <w:t xml:space="preserve"> містяться в статтях 364, 364-1, 365, 365-2, ч. 2 ст. 366, 367 </w:t>
      </w:r>
      <w:r w:rsidR="003222CF" w:rsidRPr="008764D2">
        <w:rPr>
          <w:rFonts w:cs="Times New Roman"/>
          <w:sz w:val="28"/>
          <w:szCs w:val="28"/>
        </w:rPr>
        <w:t>КК</w:t>
      </w:r>
      <w:r w:rsidRPr="008764D2">
        <w:rPr>
          <w:rFonts w:cs="Times New Roman"/>
          <w:sz w:val="28"/>
          <w:szCs w:val="28"/>
        </w:rPr>
        <w:t xml:space="preserve">, вони вважаються закінченими з моменту настання зазначених у цих статтях наслідків у вигляді </w:t>
      </w:r>
      <w:r w:rsidRPr="008764D2">
        <w:rPr>
          <w:rFonts w:cs="Times New Roman"/>
          <w:b/>
          <w:i/>
          <w:sz w:val="28"/>
          <w:szCs w:val="28"/>
        </w:rPr>
        <w:t>істотної шкоди</w:t>
      </w:r>
      <w:r w:rsidRPr="008764D2">
        <w:rPr>
          <w:rFonts w:cs="Times New Roman"/>
          <w:sz w:val="28"/>
          <w:szCs w:val="28"/>
        </w:rPr>
        <w:t>.</w:t>
      </w:r>
    </w:p>
    <w:p w14:paraId="12000E93"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 xml:space="preserve">Відповідно до ч. 3 Примітки до ст. 364 </w:t>
      </w:r>
      <w:r w:rsidR="003222CF" w:rsidRPr="008764D2">
        <w:rPr>
          <w:rFonts w:cs="Times New Roman"/>
          <w:sz w:val="28"/>
          <w:szCs w:val="28"/>
        </w:rPr>
        <w:t>КК</w:t>
      </w:r>
      <w:r w:rsidRPr="008764D2">
        <w:rPr>
          <w:rFonts w:cs="Times New Roman"/>
          <w:sz w:val="28"/>
          <w:szCs w:val="28"/>
        </w:rPr>
        <w:t xml:space="preserve">, </w:t>
      </w:r>
      <w:r w:rsidRPr="008764D2">
        <w:rPr>
          <w:rFonts w:cs="Times New Roman"/>
          <w:b/>
          <w:i/>
          <w:sz w:val="28"/>
          <w:szCs w:val="28"/>
        </w:rPr>
        <w:t>істотною шкодою</w:t>
      </w:r>
      <w:r w:rsidRPr="008764D2">
        <w:rPr>
          <w:rFonts w:cs="Times New Roman"/>
          <w:sz w:val="28"/>
          <w:szCs w:val="28"/>
        </w:rPr>
        <w:t xml:space="preserve"> у статтях 364, 364-1, 365, 365-2, 367 вважається така шкода, яка </w:t>
      </w:r>
      <w:r w:rsidRPr="008764D2">
        <w:rPr>
          <w:rFonts w:cs="Times New Roman"/>
          <w:b/>
          <w:i/>
          <w:sz w:val="28"/>
          <w:szCs w:val="28"/>
        </w:rPr>
        <w:t xml:space="preserve">в сто і більше разів перевищує неоподатковуваний мінімум доходів громадян </w:t>
      </w:r>
      <w:r w:rsidRPr="008764D2">
        <w:rPr>
          <w:rFonts w:cs="Times New Roman"/>
          <w:i/>
          <w:sz w:val="28"/>
          <w:szCs w:val="28"/>
        </w:rPr>
        <w:t>(наприклад, станом на 1 лютого 2018 року: 881 грн.*100=</w:t>
      </w:r>
      <w:r w:rsidRPr="008764D2">
        <w:rPr>
          <w:rFonts w:cs="Times New Roman"/>
          <w:b/>
          <w:i/>
          <w:sz w:val="28"/>
          <w:szCs w:val="28"/>
        </w:rPr>
        <w:t>88100 грн. та більше</w:t>
      </w:r>
      <w:r w:rsidRPr="008764D2">
        <w:rPr>
          <w:rFonts w:cs="Times New Roman"/>
          <w:i/>
          <w:sz w:val="28"/>
          <w:szCs w:val="28"/>
        </w:rPr>
        <w:t>)</w:t>
      </w:r>
      <w:r w:rsidRPr="008764D2">
        <w:rPr>
          <w:rFonts w:cs="Times New Roman"/>
          <w:sz w:val="28"/>
          <w:szCs w:val="28"/>
        </w:rPr>
        <w:t>.</w:t>
      </w:r>
    </w:p>
    <w:p w14:paraId="273BD90C"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 xml:space="preserve">Відповідно до ч. 4 Примітки до ст. 364 </w:t>
      </w:r>
      <w:r w:rsidR="003222CF" w:rsidRPr="008764D2">
        <w:rPr>
          <w:rFonts w:cs="Times New Roman"/>
          <w:sz w:val="28"/>
          <w:szCs w:val="28"/>
        </w:rPr>
        <w:t>КК</w:t>
      </w:r>
      <w:r w:rsidRPr="008764D2">
        <w:rPr>
          <w:rFonts w:cs="Times New Roman"/>
          <w:sz w:val="28"/>
          <w:szCs w:val="28"/>
        </w:rPr>
        <w:t xml:space="preserve">, </w:t>
      </w:r>
      <w:r w:rsidRPr="008764D2">
        <w:rPr>
          <w:rFonts w:cs="Times New Roman"/>
          <w:b/>
          <w:i/>
          <w:sz w:val="28"/>
          <w:szCs w:val="28"/>
        </w:rPr>
        <w:t>тяжкими наслідками</w:t>
      </w:r>
      <w:r w:rsidRPr="008764D2">
        <w:rPr>
          <w:rFonts w:cs="Times New Roman"/>
          <w:sz w:val="28"/>
          <w:szCs w:val="28"/>
        </w:rPr>
        <w:t xml:space="preserve"> у статтях </w:t>
      </w:r>
      <w:r w:rsidRPr="008764D2">
        <w:rPr>
          <w:rFonts w:cs="Times New Roman"/>
          <w:sz w:val="28"/>
          <w:szCs w:val="28"/>
        </w:rPr>
        <w:lastRenderedPageBreak/>
        <w:t xml:space="preserve">364-367 вважаються такі наслідки, які </w:t>
      </w:r>
      <w:r w:rsidRPr="008764D2">
        <w:rPr>
          <w:rFonts w:cs="Times New Roman"/>
          <w:b/>
          <w:i/>
          <w:sz w:val="28"/>
          <w:szCs w:val="28"/>
        </w:rPr>
        <w:t>у двісті п</w:t>
      </w:r>
      <w:r w:rsidR="009D7164" w:rsidRPr="008764D2">
        <w:rPr>
          <w:rFonts w:cs="Times New Roman"/>
          <w:b/>
          <w:i/>
          <w:sz w:val="28"/>
          <w:szCs w:val="28"/>
        </w:rPr>
        <w:t>’</w:t>
      </w:r>
      <w:r w:rsidRPr="008764D2">
        <w:rPr>
          <w:rFonts w:cs="Times New Roman"/>
          <w:b/>
          <w:i/>
          <w:sz w:val="28"/>
          <w:szCs w:val="28"/>
        </w:rPr>
        <w:t>ятдесят і більше разів перевищують неоподатковуваний мінімум доходів громадян</w:t>
      </w:r>
      <w:r w:rsidRPr="008764D2">
        <w:rPr>
          <w:rFonts w:cs="Times New Roman"/>
          <w:sz w:val="28"/>
          <w:szCs w:val="28"/>
        </w:rPr>
        <w:t xml:space="preserve"> </w:t>
      </w:r>
      <w:r w:rsidRPr="008764D2">
        <w:rPr>
          <w:rFonts w:cs="Times New Roman"/>
          <w:i/>
          <w:sz w:val="28"/>
          <w:szCs w:val="28"/>
        </w:rPr>
        <w:t>(наприклад, станом на 1 лютого 2018 року: 881 грн.*250=</w:t>
      </w:r>
      <w:r w:rsidRPr="008764D2">
        <w:rPr>
          <w:rFonts w:cs="Times New Roman"/>
          <w:b/>
          <w:i/>
          <w:sz w:val="28"/>
          <w:szCs w:val="28"/>
        </w:rPr>
        <w:t>220250 грн. та більше</w:t>
      </w:r>
      <w:r w:rsidRPr="008764D2">
        <w:rPr>
          <w:rFonts w:cs="Times New Roman"/>
          <w:i/>
          <w:sz w:val="28"/>
          <w:szCs w:val="28"/>
        </w:rPr>
        <w:t>)</w:t>
      </w:r>
      <w:r w:rsidRPr="008764D2">
        <w:rPr>
          <w:rFonts w:cs="Times New Roman"/>
          <w:sz w:val="28"/>
          <w:szCs w:val="28"/>
        </w:rPr>
        <w:t>.</w:t>
      </w:r>
    </w:p>
    <w:p w14:paraId="3E026B50"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 xml:space="preserve">З </w:t>
      </w:r>
      <w:r w:rsidRPr="008764D2">
        <w:rPr>
          <w:rFonts w:cs="Times New Roman"/>
          <w:b/>
          <w:sz w:val="28"/>
          <w:szCs w:val="28"/>
        </w:rPr>
        <w:t>суб</w:t>
      </w:r>
      <w:r w:rsidR="009D7164" w:rsidRPr="008764D2">
        <w:rPr>
          <w:rFonts w:cs="Times New Roman"/>
          <w:b/>
          <w:sz w:val="28"/>
          <w:szCs w:val="28"/>
        </w:rPr>
        <w:t>’</w:t>
      </w:r>
      <w:r w:rsidRPr="008764D2">
        <w:rPr>
          <w:rFonts w:cs="Times New Roman"/>
          <w:b/>
          <w:sz w:val="28"/>
          <w:szCs w:val="28"/>
        </w:rPr>
        <w:t>єктивної сторони</w:t>
      </w:r>
      <w:r w:rsidRPr="008764D2">
        <w:rPr>
          <w:rFonts w:cs="Times New Roman"/>
          <w:i/>
          <w:sz w:val="28"/>
          <w:szCs w:val="28"/>
        </w:rPr>
        <w:t xml:space="preserve"> </w:t>
      </w:r>
      <w:r w:rsidRPr="008764D2">
        <w:rPr>
          <w:rFonts w:cs="Times New Roman"/>
          <w:sz w:val="28"/>
          <w:szCs w:val="28"/>
        </w:rPr>
        <w:t xml:space="preserve">вина у злочинах з формальним складом (ч. 1 ст. 366, ст.ст. 366-1, 368, 368-2, 368-3, 368-4, 369, 369-2, 369-3, 370 </w:t>
      </w:r>
      <w:r w:rsidR="003222CF" w:rsidRPr="008764D2">
        <w:rPr>
          <w:rFonts w:cs="Times New Roman"/>
          <w:sz w:val="28"/>
          <w:szCs w:val="28"/>
        </w:rPr>
        <w:t>КК</w:t>
      </w:r>
      <w:r w:rsidRPr="008764D2">
        <w:rPr>
          <w:rFonts w:cs="Times New Roman"/>
          <w:sz w:val="28"/>
          <w:szCs w:val="28"/>
        </w:rPr>
        <w:t xml:space="preserve">), можлива </w:t>
      </w:r>
      <w:r w:rsidRPr="008764D2">
        <w:rPr>
          <w:rFonts w:cs="Times New Roman"/>
          <w:b/>
          <w:i/>
          <w:sz w:val="28"/>
          <w:szCs w:val="28"/>
        </w:rPr>
        <w:t>лише у формі прямого умислу</w:t>
      </w:r>
      <w:r w:rsidRPr="008764D2">
        <w:rPr>
          <w:rFonts w:cs="Times New Roman"/>
          <w:sz w:val="28"/>
          <w:szCs w:val="28"/>
        </w:rPr>
        <w:t>.</w:t>
      </w:r>
    </w:p>
    <w:p w14:paraId="7DDBC09D"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 xml:space="preserve">У злочинах з матеріальним складом (ст. 364, 364-1, 365, 365-2, ч. 2 ст. 366 </w:t>
      </w:r>
      <w:r w:rsidR="003222CF" w:rsidRPr="008764D2">
        <w:rPr>
          <w:rFonts w:cs="Times New Roman"/>
          <w:sz w:val="28"/>
          <w:szCs w:val="28"/>
        </w:rPr>
        <w:t>КК</w:t>
      </w:r>
      <w:r w:rsidRPr="008764D2">
        <w:rPr>
          <w:rFonts w:cs="Times New Roman"/>
          <w:sz w:val="28"/>
          <w:szCs w:val="28"/>
        </w:rPr>
        <w:t xml:space="preserve">) </w:t>
      </w:r>
      <w:r w:rsidRPr="008764D2">
        <w:rPr>
          <w:rFonts w:cs="Times New Roman"/>
          <w:b/>
          <w:i/>
          <w:sz w:val="28"/>
          <w:szCs w:val="28"/>
        </w:rPr>
        <w:t>діяння вчиняється лише умисно</w:t>
      </w:r>
      <w:r w:rsidRPr="008764D2">
        <w:rPr>
          <w:rFonts w:cs="Times New Roman"/>
          <w:sz w:val="28"/>
          <w:szCs w:val="28"/>
        </w:rPr>
        <w:t xml:space="preserve">, а </w:t>
      </w:r>
      <w:r w:rsidRPr="008764D2">
        <w:rPr>
          <w:rFonts w:cs="Times New Roman"/>
          <w:b/>
          <w:i/>
          <w:sz w:val="28"/>
          <w:szCs w:val="28"/>
        </w:rPr>
        <w:t>щодо наслідків може мати місце як умисна так і необережна форма вини</w:t>
      </w:r>
      <w:r w:rsidRPr="008764D2">
        <w:rPr>
          <w:rFonts w:cs="Times New Roman"/>
          <w:sz w:val="28"/>
          <w:szCs w:val="28"/>
        </w:rPr>
        <w:t>.</w:t>
      </w:r>
    </w:p>
    <w:p w14:paraId="72793E18"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 xml:space="preserve">Лише при вчиненні злочинної недбалості (ст. 367 </w:t>
      </w:r>
      <w:r w:rsidR="003222CF" w:rsidRPr="008764D2">
        <w:rPr>
          <w:rFonts w:cs="Times New Roman"/>
          <w:sz w:val="28"/>
          <w:szCs w:val="28"/>
        </w:rPr>
        <w:t>КК</w:t>
      </w:r>
      <w:r w:rsidRPr="008764D2">
        <w:rPr>
          <w:rFonts w:cs="Times New Roman"/>
          <w:sz w:val="28"/>
          <w:szCs w:val="28"/>
        </w:rPr>
        <w:t xml:space="preserve">) ставлення винного до діяння та наслідків найчастіше виявляється </w:t>
      </w:r>
      <w:r w:rsidRPr="008764D2">
        <w:rPr>
          <w:rFonts w:cs="Times New Roman"/>
          <w:b/>
          <w:i/>
          <w:sz w:val="28"/>
          <w:szCs w:val="28"/>
        </w:rPr>
        <w:t>в необережності</w:t>
      </w:r>
      <w:r w:rsidRPr="008764D2">
        <w:rPr>
          <w:rFonts w:cs="Times New Roman"/>
          <w:sz w:val="28"/>
          <w:szCs w:val="28"/>
        </w:rPr>
        <w:t xml:space="preserve">, проте не виключається і змішана форма вини – </w:t>
      </w:r>
      <w:r w:rsidRPr="008764D2">
        <w:rPr>
          <w:rFonts w:cs="Times New Roman"/>
          <w:b/>
          <w:i/>
          <w:sz w:val="28"/>
          <w:szCs w:val="28"/>
        </w:rPr>
        <w:t>умисел до діяння</w:t>
      </w:r>
      <w:r w:rsidRPr="008764D2">
        <w:rPr>
          <w:rFonts w:cs="Times New Roman"/>
          <w:sz w:val="28"/>
          <w:szCs w:val="28"/>
        </w:rPr>
        <w:t xml:space="preserve"> і </w:t>
      </w:r>
      <w:r w:rsidRPr="008764D2">
        <w:rPr>
          <w:rFonts w:cs="Times New Roman"/>
          <w:b/>
          <w:i/>
          <w:sz w:val="28"/>
          <w:szCs w:val="28"/>
        </w:rPr>
        <w:t>необережність до наслідків</w:t>
      </w:r>
      <w:r w:rsidRPr="008764D2">
        <w:rPr>
          <w:rFonts w:cs="Times New Roman"/>
          <w:b/>
          <w:sz w:val="28"/>
          <w:szCs w:val="28"/>
        </w:rPr>
        <w:t>.</w:t>
      </w:r>
    </w:p>
    <w:p w14:paraId="305010B0"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sz w:val="28"/>
          <w:szCs w:val="28"/>
        </w:rPr>
        <w:t>Обов</w:t>
      </w:r>
      <w:r w:rsidR="009D7164" w:rsidRPr="008764D2">
        <w:rPr>
          <w:rFonts w:cs="Times New Roman"/>
          <w:b/>
          <w:sz w:val="28"/>
          <w:szCs w:val="28"/>
        </w:rPr>
        <w:t>’</w:t>
      </w:r>
      <w:r w:rsidRPr="008764D2">
        <w:rPr>
          <w:rFonts w:cs="Times New Roman"/>
          <w:b/>
          <w:sz w:val="28"/>
          <w:szCs w:val="28"/>
        </w:rPr>
        <w:t>язковою ознакою суб</w:t>
      </w:r>
      <w:r w:rsidR="009D7164" w:rsidRPr="008764D2">
        <w:rPr>
          <w:rFonts w:cs="Times New Roman"/>
          <w:b/>
          <w:sz w:val="28"/>
          <w:szCs w:val="28"/>
        </w:rPr>
        <w:t>’</w:t>
      </w:r>
      <w:r w:rsidRPr="008764D2">
        <w:rPr>
          <w:rFonts w:cs="Times New Roman"/>
          <w:b/>
          <w:sz w:val="28"/>
          <w:szCs w:val="28"/>
        </w:rPr>
        <w:t>єктивної сторони</w:t>
      </w:r>
      <w:r w:rsidRPr="008764D2">
        <w:rPr>
          <w:rFonts w:cs="Times New Roman"/>
          <w:sz w:val="28"/>
          <w:szCs w:val="28"/>
        </w:rPr>
        <w:t xml:space="preserve"> у ст. 364, 364-1, 365-2, 368, 368-3, 368-4, 369-3 </w:t>
      </w:r>
      <w:r w:rsidR="003222CF" w:rsidRPr="008764D2">
        <w:rPr>
          <w:rFonts w:cs="Times New Roman"/>
          <w:sz w:val="28"/>
          <w:szCs w:val="28"/>
        </w:rPr>
        <w:t>КК</w:t>
      </w:r>
      <w:r w:rsidRPr="008764D2">
        <w:rPr>
          <w:rFonts w:cs="Times New Roman"/>
          <w:sz w:val="28"/>
          <w:szCs w:val="28"/>
        </w:rPr>
        <w:t xml:space="preserve"> є </w:t>
      </w:r>
      <w:r w:rsidRPr="008764D2">
        <w:rPr>
          <w:rFonts w:cs="Times New Roman"/>
          <w:b/>
          <w:i/>
          <w:sz w:val="28"/>
          <w:szCs w:val="28"/>
        </w:rPr>
        <w:t>наявність спеціальної мети</w:t>
      </w:r>
      <w:r w:rsidRPr="008764D2">
        <w:rPr>
          <w:rFonts w:cs="Times New Roman"/>
          <w:sz w:val="28"/>
          <w:szCs w:val="28"/>
        </w:rPr>
        <w:t xml:space="preserve"> – одержання будь-якої неправомірної вигоди для себе чи третьої особи.</w:t>
      </w:r>
    </w:p>
    <w:p w14:paraId="0A9CEE0F" w14:textId="77777777" w:rsidR="00686372" w:rsidRPr="008764D2" w:rsidRDefault="00686372" w:rsidP="00686372">
      <w:pPr>
        <w:shd w:val="clear" w:color="auto" w:fill="FFFFFF"/>
        <w:ind w:firstLine="567"/>
        <w:jc w:val="both"/>
        <w:rPr>
          <w:rFonts w:cs="Times New Roman"/>
          <w:sz w:val="28"/>
          <w:szCs w:val="28"/>
        </w:rPr>
      </w:pPr>
      <w:r w:rsidRPr="008764D2">
        <w:rPr>
          <w:rStyle w:val="ac"/>
          <w:rFonts w:cs="Times New Roman"/>
          <w:sz w:val="28"/>
          <w:szCs w:val="28"/>
        </w:rPr>
        <w:t>Суб</w:t>
      </w:r>
      <w:r w:rsidR="009D7164" w:rsidRPr="008764D2">
        <w:rPr>
          <w:rStyle w:val="ac"/>
          <w:rFonts w:cs="Times New Roman"/>
          <w:sz w:val="28"/>
          <w:szCs w:val="28"/>
        </w:rPr>
        <w:t>’</w:t>
      </w:r>
      <w:r w:rsidRPr="008764D2">
        <w:rPr>
          <w:rStyle w:val="ac"/>
          <w:rFonts w:cs="Times New Roman"/>
          <w:sz w:val="28"/>
          <w:szCs w:val="28"/>
        </w:rPr>
        <w:t>єктами</w:t>
      </w:r>
      <w:r w:rsidRPr="008764D2">
        <w:rPr>
          <w:rFonts w:cs="Times New Roman"/>
          <w:sz w:val="28"/>
          <w:szCs w:val="28"/>
        </w:rPr>
        <w:t xml:space="preserve"> злочинів у сфері службової діяльності та професійної діяльності, пов</w:t>
      </w:r>
      <w:r w:rsidR="009D7164" w:rsidRPr="008764D2">
        <w:rPr>
          <w:rFonts w:cs="Times New Roman"/>
          <w:sz w:val="28"/>
          <w:szCs w:val="28"/>
        </w:rPr>
        <w:t>’</w:t>
      </w:r>
      <w:r w:rsidRPr="008764D2">
        <w:rPr>
          <w:rFonts w:cs="Times New Roman"/>
          <w:sz w:val="28"/>
          <w:szCs w:val="28"/>
        </w:rPr>
        <w:t>язаної з наданням професійних послуг, виступають:</w:t>
      </w:r>
    </w:p>
    <w:p w14:paraId="416558D1"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 xml:space="preserve">1) службова особа публічного права (статті 364, 366, 367, 368, 369, 370 </w:t>
      </w:r>
      <w:r w:rsidR="003222CF" w:rsidRPr="008764D2">
        <w:rPr>
          <w:rFonts w:cs="Times New Roman"/>
          <w:sz w:val="28"/>
          <w:szCs w:val="28"/>
        </w:rPr>
        <w:t>КК</w:t>
      </w:r>
      <w:r w:rsidRPr="008764D2">
        <w:rPr>
          <w:rFonts w:cs="Times New Roman"/>
          <w:sz w:val="28"/>
          <w:szCs w:val="28"/>
        </w:rPr>
        <w:t>);</w:t>
      </w:r>
    </w:p>
    <w:p w14:paraId="680D1993"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 xml:space="preserve">2) службова особа юридичної особи приватного права незалежно від організаційно-правової форми (статті 364-1, </w:t>
      </w:r>
      <w:proofErr w:type="spellStart"/>
      <w:r w:rsidRPr="008764D2">
        <w:rPr>
          <w:rFonts w:cs="Times New Roman"/>
          <w:sz w:val="28"/>
          <w:szCs w:val="28"/>
        </w:rPr>
        <w:t>чч</w:t>
      </w:r>
      <w:proofErr w:type="spellEnd"/>
      <w:r w:rsidRPr="008764D2">
        <w:rPr>
          <w:rFonts w:cs="Times New Roman"/>
          <w:sz w:val="28"/>
          <w:szCs w:val="28"/>
        </w:rPr>
        <w:t xml:space="preserve">. 3 і 4 ст. 368-3 </w:t>
      </w:r>
      <w:r w:rsidR="003222CF" w:rsidRPr="008764D2">
        <w:rPr>
          <w:rFonts w:cs="Times New Roman"/>
          <w:sz w:val="28"/>
          <w:szCs w:val="28"/>
        </w:rPr>
        <w:t>КК</w:t>
      </w:r>
      <w:r w:rsidRPr="008764D2">
        <w:rPr>
          <w:rFonts w:cs="Times New Roman"/>
          <w:sz w:val="28"/>
          <w:szCs w:val="28"/>
        </w:rPr>
        <w:t>);</w:t>
      </w:r>
    </w:p>
    <w:p w14:paraId="599AF976"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3) працівник правоохоронного органу (ст. 365 </w:t>
      </w:r>
      <w:r w:rsidR="003222CF" w:rsidRPr="008764D2">
        <w:rPr>
          <w:rFonts w:cs="Times New Roman"/>
          <w:sz w:val="28"/>
          <w:szCs w:val="28"/>
        </w:rPr>
        <w:t>КК</w:t>
      </w:r>
      <w:r w:rsidRPr="008764D2">
        <w:rPr>
          <w:rFonts w:cs="Times New Roman"/>
          <w:sz w:val="28"/>
          <w:szCs w:val="28"/>
        </w:rPr>
        <w:t>);</w:t>
      </w:r>
    </w:p>
    <w:p w14:paraId="296114A3"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 xml:space="preserve">4) особа, яка надає публічні послуги (ст. 365-2, </w:t>
      </w:r>
      <w:proofErr w:type="spellStart"/>
      <w:r w:rsidRPr="008764D2">
        <w:rPr>
          <w:rFonts w:cs="Times New Roman"/>
          <w:sz w:val="28"/>
          <w:szCs w:val="28"/>
        </w:rPr>
        <w:t>чч</w:t>
      </w:r>
      <w:proofErr w:type="spellEnd"/>
      <w:r w:rsidRPr="008764D2">
        <w:rPr>
          <w:rFonts w:cs="Times New Roman"/>
          <w:sz w:val="28"/>
          <w:szCs w:val="28"/>
        </w:rPr>
        <w:t xml:space="preserve">. 3 і 4 ст. 368-4 </w:t>
      </w:r>
      <w:r w:rsidR="003222CF" w:rsidRPr="008764D2">
        <w:rPr>
          <w:rFonts w:cs="Times New Roman"/>
          <w:sz w:val="28"/>
          <w:szCs w:val="28"/>
        </w:rPr>
        <w:t>КК</w:t>
      </w:r>
      <w:r w:rsidRPr="008764D2">
        <w:rPr>
          <w:rFonts w:cs="Times New Roman"/>
          <w:sz w:val="28"/>
          <w:szCs w:val="28"/>
        </w:rPr>
        <w:t>);</w:t>
      </w:r>
    </w:p>
    <w:p w14:paraId="0C6172DB"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 xml:space="preserve">5) особа, уповноважена на виконання функцій держави або місцевого самоврядування (статті 366-1, 368-2 </w:t>
      </w:r>
      <w:r w:rsidR="003222CF" w:rsidRPr="008764D2">
        <w:rPr>
          <w:rFonts w:cs="Times New Roman"/>
          <w:sz w:val="28"/>
          <w:szCs w:val="28"/>
        </w:rPr>
        <w:t>КК</w:t>
      </w:r>
      <w:r w:rsidRPr="008764D2">
        <w:rPr>
          <w:rFonts w:cs="Times New Roman"/>
          <w:sz w:val="28"/>
          <w:szCs w:val="28"/>
        </w:rPr>
        <w:t>);</w:t>
      </w:r>
    </w:p>
    <w:p w14:paraId="117FF388"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6) особа, уповноважена на виконання функцій держави (</w:t>
      </w:r>
      <w:proofErr w:type="spellStart"/>
      <w:r w:rsidRPr="008764D2">
        <w:rPr>
          <w:rFonts w:cs="Times New Roman"/>
          <w:sz w:val="28"/>
          <w:szCs w:val="28"/>
        </w:rPr>
        <w:t>чч</w:t>
      </w:r>
      <w:proofErr w:type="spellEnd"/>
      <w:r w:rsidRPr="008764D2">
        <w:rPr>
          <w:rFonts w:cs="Times New Roman"/>
          <w:sz w:val="28"/>
          <w:szCs w:val="28"/>
        </w:rPr>
        <w:t xml:space="preserve">. 2 і 3 ст. 369-2 </w:t>
      </w:r>
      <w:r w:rsidR="003222CF" w:rsidRPr="008764D2">
        <w:rPr>
          <w:rFonts w:cs="Times New Roman"/>
          <w:sz w:val="28"/>
          <w:szCs w:val="28"/>
        </w:rPr>
        <w:t>КК</w:t>
      </w:r>
      <w:r w:rsidRPr="008764D2">
        <w:rPr>
          <w:rFonts w:cs="Times New Roman"/>
          <w:sz w:val="28"/>
          <w:szCs w:val="28"/>
        </w:rPr>
        <w:t>);</w:t>
      </w:r>
    </w:p>
    <w:p w14:paraId="74AE762E"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7) загальний суб</w:t>
      </w:r>
      <w:r w:rsidR="009D7164" w:rsidRPr="008764D2">
        <w:rPr>
          <w:rFonts w:cs="Times New Roman"/>
          <w:sz w:val="28"/>
          <w:szCs w:val="28"/>
        </w:rPr>
        <w:t>’</w:t>
      </w:r>
      <w:r w:rsidRPr="008764D2">
        <w:rPr>
          <w:rFonts w:cs="Times New Roman"/>
          <w:sz w:val="28"/>
          <w:szCs w:val="28"/>
        </w:rPr>
        <w:t>єкт (</w:t>
      </w:r>
      <w:proofErr w:type="spellStart"/>
      <w:r w:rsidRPr="008764D2">
        <w:rPr>
          <w:rFonts w:cs="Times New Roman"/>
          <w:sz w:val="28"/>
          <w:szCs w:val="28"/>
        </w:rPr>
        <w:t>чч</w:t>
      </w:r>
      <w:proofErr w:type="spellEnd"/>
      <w:r w:rsidRPr="008764D2">
        <w:rPr>
          <w:rFonts w:cs="Times New Roman"/>
          <w:sz w:val="28"/>
          <w:szCs w:val="28"/>
        </w:rPr>
        <w:t xml:space="preserve">. 1, 2 ст. 368-3, </w:t>
      </w:r>
      <w:proofErr w:type="spellStart"/>
      <w:r w:rsidRPr="008764D2">
        <w:rPr>
          <w:rFonts w:cs="Times New Roman"/>
          <w:sz w:val="28"/>
          <w:szCs w:val="28"/>
        </w:rPr>
        <w:t>чч</w:t>
      </w:r>
      <w:proofErr w:type="spellEnd"/>
      <w:r w:rsidRPr="008764D2">
        <w:rPr>
          <w:rFonts w:cs="Times New Roman"/>
          <w:sz w:val="28"/>
          <w:szCs w:val="28"/>
        </w:rPr>
        <w:t xml:space="preserve">. 1, 2 ст. 368-4, 369, ч. 1 ст. 369-2, 369-3 </w:t>
      </w:r>
      <w:r w:rsidR="003222CF" w:rsidRPr="008764D2">
        <w:rPr>
          <w:rFonts w:cs="Times New Roman"/>
          <w:sz w:val="28"/>
          <w:szCs w:val="28"/>
        </w:rPr>
        <w:t>КК</w:t>
      </w:r>
      <w:r w:rsidRPr="008764D2">
        <w:rPr>
          <w:rFonts w:cs="Times New Roman"/>
          <w:sz w:val="28"/>
          <w:szCs w:val="28"/>
        </w:rPr>
        <w:t>).</w:t>
      </w:r>
    </w:p>
    <w:p w14:paraId="63F8B161"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Така диференціація спеціальних суб</w:t>
      </w:r>
      <w:r w:rsidR="009D7164" w:rsidRPr="008764D2">
        <w:rPr>
          <w:rFonts w:cs="Times New Roman"/>
          <w:sz w:val="28"/>
          <w:szCs w:val="28"/>
        </w:rPr>
        <w:t>’</w:t>
      </w:r>
      <w:r w:rsidRPr="008764D2">
        <w:rPr>
          <w:rFonts w:cs="Times New Roman"/>
          <w:sz w:val="28"/>
          <w:szCs w:val="28"/>
        </w:rPr>
        <w:t>єктів в цьому розділі свідчить про розмежування кримінальної відповідальності службових осіб та службових осіб юридичних осіб приватного права.</w:t>
      </w:r>
    </w:p>
    <w:p w14:paraId="56B9BB04"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sz w:val="28"/>
          <w:szCs w:val="28"/>
          <w:lang w:eastAsia="ar-SA"/>
        </w:rPr>
        <w:t>1. </w:t>
      </w:r>
      <w:r w:rsidRPr="008764D2">
        <w:rPr>
          <w:rFonts w:cs="Times New Roman"/>
          <w:sz w:val="28"/>
          <w:szCs w:val="28"/>
          <w:lang w:eastAsia="ar-SA"/>
        </w:rPr>
        <w:t xml:space="preserve">Згідно п. 1 примітки до ст. 364 </w:t>
      </w:r>
      <w:r w:rsidR="003222CF" w:rsidRPr="008764D2">
        <w:rPr>
          <w:rFonts w:cs="Times New Roman"/>
          <w:sz w:val="28"/>
          <w:szCs w:val="28"/>
          <w:lang w:eastAsia="ar-SA"/>
        </w:rPr>
        <w:t>КК</w:t>
      </w:r>
      <w:r w:rsidRPr="008764D2">
        <w:rPr>
          <w:rFonts w:cs="Times New Roman"/>
          <w:sz w:val="28"/>
          <w:szCs w:val="28"/>
          <w:lang w:eastAsia="ar-SA"/>
        </w:rPr>
        <w:t xml:space="preserve">, </w:t>
      </w:r>
      <w:r w:rsidRPr="008764D2">
        <w:rPr>
          <w:rFonts w:cs="Times New Roman"/>
          <w:b/>
          <w:sz w:val="28"/>
          <w:szCs w:val="28"/>
          <w:lang w:eastAsia="ar-SA"/>
        </w:rPr>
        <w:t>с</w:t>
      </w:r>
      <w:r w:rsidRPr="008764D2">
        <w:rPr>
          <w:rFonts w:cs="Times New Roman"/>
          <w:b/>
          <w:sz w:val="28"/>
          <w:szCs w:val="28"/>
        </w:rPr>
        <w:t>лужбовими особами</w:t>
      </w:r>
      <w:r w:rsidRPr="008764D2">
        <w:rPr>
          <w:rFonts w:cs="Times New Roman"/>
          <w:sz w:val="28"/>
          <w:szCs w:val="28"/>
        </w:rPr>
        <w:t xml:space="preserve"> у статтях 364, 368, 368-2, 369 </w:t>
      </w:r>
      <w:r w:rsidR="003222CF" w:rsidRPr="008764D2">
        <w:rPr>
          <w:rFonts w:cs="Times New Roman"/>
          <w:sz w:val="28"/>
          <w:szCs w:val="28"/>
        </w:rPr>
        <w:t>КК</w:t>
      </w:r>
      <w:r w:rsidRPr="008764D2">
        <w:rPr>
          <w:rFonts w:cs="Times New Roman"/>
          <w:sz w:val="28"/>
          <w:szCs w:val="28"/>
        </w:rPr>
        <w:t xml:space="preserve"> є особи, </w:t>
      </w:r>
      <w:r w:rsidRPr="008764D2">
        <w:rPr>
          <w:rFonts w:cs="Times New Roman"/>
          <w:sz w:val="28"/>
          <w:szCs w:val="28"/>
          <w:lang w:eastAsia="ar-SA"/>
        </w:rPr>
        <w:t xml:space="preserve">які постійно, тимчасово чи за спеціальним повноваженням здійснюють </w:t>
      </w:r>
      <w:r w:rsidRPr="008764D2">
        <w:rPr>
          <w:rFonts w:cs="Times New Roman"/>
          <w:b/>
          <w:i/>
          <w:sz w:val="28"/>
          <w:szCs w:val="28"/>
          <w:lang w:eastAsia="ar-SA"/>
        </w:rPr>
        <w:t>функції представників влади чи місцевого самоврядування</w:t>
      </w:r>
      <w:r w:rsidRPr="008764D2">
        <w:rPr>
          <w:rFonts w:cs="Times New Roman"/>
          <w:sz w:val="28"/>
          <w:szCs w:val="28"/>
          <w:lang w:eastAsia="ar-SA"/>
        </w:rPr>
        <w:t xml:space="preserve">, а також обіймають постійно чи тимчасово в органах державної влади, органах місцевого самоврядування, на державних чи комунальних підприємствах, в установах чи організаціях </w:t>
      </w:r>
      <w:r w:rsidRPr="008764D2">
        <w:rPr>
          <w:rFonts w:cs="Times New Roman"/>
          <w:b/>
          <w:i/>
          <w:sz w:val="28"/>
          <w:szCs w:val="28"/>
          <w:lang w:eastAsia="ar-SA"/>
        </w:rPr>
        <w:t>посади, пов</w:t>
      </w:r>
      <w:r w:rsidR="009D7164" w:rsidRPr="008764D2">
        <w:rPr>
          <w:rFonts w:cs="Times New Roman"/>
          <w:b/>
          <w:i/>
          <w:sz w:val="28"/>
          <w:szCs w:val="28"/>
          <w:lang w:eastAsia="ar-SA"/>
        </w:rPr>
        <w:t>’</w:t>
      </w:r>
      <w:r w:rsidRPr="008764D2">
        <w:rPr>
          <w:rFonts w:cs="Times New Roman"/>
          <w:b/>
          <w:i/>
          <w:sz w:val="28"/>
          <w:szCs w:val="28"/>
          <w:lang w:eastAsia="ar-SA"/>
        </w:rPr>
        <w:t>язані з виконанням організаційно-розпорядчих чи адміністративно-господарських функцій</w:t>
      </w:r>
      <w:r w:rsidRPr="008764D2">
        <w:rPr>
          <w:rFonts w:cs="Times New Roman"/>
          <w:sz w:val="28"/>
          <w:szCs w:val="28"/>
          <w:lang w:eastAsia="ar-SA"/>
        </w:rPr>
        <w:t>, або виконують такі функції за спеціальним повноваженням, яким особа наділяється повноважним органом державної влади, органом місцевого самоврядування, центральним органом державного управління із спеціальним статусом, повноважним органом чи повноважною особою підприємства, установи, організації, судом або законом.</w:t>
      </w:r>
    </w:p>
    <w:p w14:paraId="2E486E0F"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i/>
          <w:sz w:val="28"/>
          <w:szCs w:val="28"/>
        </w:rPr>
        <w:t>Представники влади</w:t>
      </w:r>
      <w:r w:rsidRPr="008764D2">
        <w:rPr>
          <w:rFonts w:cs="Times New Roman"/>
          <w:sz w:val="28"/>
          <w:szCs w:val="28"/>
        </w:rPr>
        <w:t xml:space="preserve"> – це працівники державних органів і установ, наділені </w:t>
      </w:r>
      <w:r w:rsidRPr="008764D2">
        <w:rPr>
          <w:rFonts w:cs="Times New Roman"/>
          <w:sz w:val="28"/>
          <w:szCs w:val="28"/>
        </w:rPr>
        <w:lastRenderedPageBreak/>
        <w:t>правом у межах своєї компетенції висувати вимоги, а також приймати рішення, обов</w:t>
      </w:r>
      <w:r w:rsidR="009D7164" w:rsidRPr="008764D2">
        <w:rPr>
          <w:rFonts w:cs="Times New Roman"/>
          <w:sz w:val="28"/>
          <w:szCs w:val="28"/>
        </w:rPr>
        <w:t>’</w:t>
      </w:r>
      <w:r w:rsidRPr="008764D2">
        <w:rPr>
          <w:rFonts w:cs="Times New Roman"/>
          <w:sz w:val="28"/>
          <w:szCs w:val="28"/>
        </w:rPr>
        <w:t>язкові для виконання фізичними та юридичними особами незалежно від їх відомчої приналежності чи підлеглості (наприклад, народні депутати України, депутати місцевих рад, керівники державних адміністрацій і органів місцевого самоврядування, судді, прокурори, слідчі, оперативний склад Служби безпеки, працівники кримінальної та податкової міліції, державні інспектори й контролери, лісничі, військові коменданти, начальники гарнізонів та ін.). Закон пов</w:t>
      </w:r>
      <w:r w:rsidR="009D7164" w:rsidRPr="008764D2">
        <w:rPr>
          <w:rFonts w:cs="Times New Roman"/>
          <w:sz w:val="28"/>
          <w:szCs w:val="28"/>
        </w:rPr>
        <w:t>’</w:t>
      </w:r>
      <w:r w:rsidRPr="008764D2">
        <w:rPr>
          <w:rFonts w:cs="Times New Roman"/>
          <w:sz w:val="28"/>
          <w:szCs w:val="28"/>
        </w:rPr>
        <w:t>язує визнання особи представником влади не за посадою, що вона обіймає, а за наявністю в неї владних повноважень. Отож представником влади може бути звичайний працівник державного апарату (наприклад, поліцейський) або навіть представник громадської організації (наприклад, член громадського формування з охорони громадського порядку під час виконання ним обов</w:t>
      </w:r>
      <w:r w:rsidR="009D7164" w:rsidRPr="008764D2">
        <w:rPr>
          <w:rFonts w:cs="Times New Roman"/>
          <w:sz w:val="28"/>
          <w:szCs w:val="28"/>
        </w:rPr>
        <w:t>’</w:t>
      </w:r>
      <w:r w:rsidRPr="008764D2">
        <w:rPr>
          <w:rFonts w:cs="Times New Roman"/>
          <w:sz w:val="28"/>
          <w:szCs w:val="28"/>
        </w:rPr>
        <w:t>язків з охорони цього порядку).</w:t>
      </w:r>
    </w:p>
    <w:p w14:paraId="2BB2F49E"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 xml:space="preserve">Під </w:t>
      </w:r>
      <w:r w:rsidRPr="008764D2">
        <w:rPr>
          <w:rFonts w:cs="Times New Roman"/>
          <w:b/>
          <w:i/>
          <w:sz w:val="28"/>
          <w:szCs w:val="28"/>
        </w:rPr>
        <w:t>організаційно-розпорядчими обов</w:t>
      </w:r>
      <w:r w:rsidR="009D7164" w:rsidRPr="008764D2">
        <w:rPr>
          <w:rFonts w:cs="Times New Roman"/>
          <w:b/>
          <w:i/>
          <w:sz w:val="28"/>
          <w:szCs w:val="28"/>
        </w:rPr>
        <w:t>’</w:t>
      </w:r>
      <w:r w:rsidRPr="008764D2">
        <w:rPr>
          <w:rFonts w:cs="Times New Roman"/>
          <w:b/>
          <w:i/>
          <w:sz w:val="28"/>
          <w:szCs w:val="28"/>
        </w:rPr>
        <w:t>язками</w:t>
      </w:r>
      <w:r w:rsidRPr="008764D2">
        <w:rPr>
          <w:rFonts w:cs="Times New Roman"/>
          <w:sz w:val="28"/>
          <w:szCs w:val="28"/>
        </w:rPr>
        <w:t xml:space="preserve"> слід розуміти функції зі здійснення керівництва галуззю промисловості, трудовим колективом, ділянкою роботи, виробничою діяльністю окремих працівників на підприємствах, в установах або організаціях незалежно від форми власності (підбір і розташування кадрів, планування роботи, організація праці, забезпечення трудової дисципліни тощо). Такі функції, зокрема, здійснюють керівники міністерств, відомств, державних, колективних або приватних підприємств, громадських організацій, їхні заступники та керівники структурних підрозділів або ділянок робіт (наприклад, директор підприємства, президент фірми, завідувач лабораторії, відділу начальник цеху, майстер дільниці, бригадир, їх заступники тощо).</w:t>
      </w:r>
    </w:p>
    <w:p w14:paraId="0B5F0999"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i/>
          <w:sz w:val="28"/>
          <w:szCs w:val="28"/>
        </w:rPr>
        <w:t>Адміністративно-господарські обов</w:t>
      </w:r>
      <w:r w:rsidR="009D7164" w:rsidRPr="008764D2">
        <w:rPr>
          <w:rFonts w:cs="Times New Roman"/>
          <w:b/>
          <w:i/>
          <w:sz w:val="28"/>
          <w:szCs w:val="28"/>
        </w:rPr>
        <w:t>’</w:t>
      </w:r>
      <w:r w:rsidRPr="008764D2">
        <w:rPr>
          <w:rFonts w:cs="Times New Roman"/>
          <w:b/>
          <w:i/>
          <w:sz w:val="28"/>
          <w:szCs w:val="28"/>
        </w:rPr>
        <w:t>язки</w:t>
      </w:r>
      <w:r w:rsidRPr="008764D2">
        <w:rPr>
          <w:rFonts w:cs="Times New Roman"/>
          <w:sz w:val="28"/>
          <w:szCs w:val="28"/>
        </w:rPr>
        <w:t xml:space="preserve"> охоплюють повноваження з управління чи розпорядження державним, колективним або приватним майном, яке полягає в установленні порядку його зберігання, переробки, реалізації, контролю за здійсненням цих операцій тощо. Такі повноваження у тому чи іншому обсязі мають начальники планово-господарських, постачальних, фінансових відділів і служб, їхні заступники, завідувачі складів, магазинів, майстерень, ательє, відомчі ревізори та контролери тощо.</w:t>
      </w:r>
    </w:p>
    <w:p w14:paraId="57FFEEE6"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 xml:space="preserve">Особа визнається службовою не тільки тоді, коли вона виконує відповідні функції постійно, а якщо вона виконує їх </w:t>
      </w:r>
      <w:r w:rsidRPr="008764D2">
        <w:rPr>
          <w:rFonts w:cs="Times New Roman"/>
          <w:b/>
          <w:i/>
          <w:sz w:val="28"/>
          <w:szCs w:val="28"/>
        </w:rPr>
        <w:t>тимчасово чи за спеціальним повноваженням</w:t>
      </w:r>
      <w:r w:rsidRPr="008764D2">
        <w:rPr>
          <w:rFonts w:cs="Times New Roman"/>
          <w:sz w:val="28"/>
          <w:szCs w:val="28"/>
        </w:rPr>
        <w:t>, яким особа наділяється повноважним органом державної влади, органом місцевого самоврядування, центральним органом державного управління із спеціальним статусом, повноважним органом чи повноважною службовою особою підприємства, установи, організації, судом або законом. Відносно співвідношення понять «тимчасово» та «за спеціальним повноваженням», то очевидно, що при покладенні на особу певних обов</w:t>
      </w:r>
      <w:r w:rsidR="009D7164" w:rsidRPr="008764D2">
        <w:rPr>
          <w:rFonts w:cs="Times New Roman"/>
          <w:sz w:val="28"/>
          <w:szCs w:val="28"/>
        </w:rPr>
        <w:t>’</w:t>
      </w:r>
      <w:r w:rsidRPr="008764D2">
        <w:rPr>
          <w:rFonts w:cs="Times New Roman"/>
          <w:sz w:val="28"/>
          <w:szCs w:val="28"/>
        </w:rPr>
        <w:t>язків навіть «спеціальним повноваженням» такі обов</w:t>
      </w:r>
      <w:r w:rsidR="009D7164" w:rsidRPr="008764D2">
        <w:rPr>
          <w:rFonts w:cs="Times New Roman"/>
          <w:sz w:val="28"/>
          <w:szCs w:val="28"/>
        </w:rPr>
        <w:t>’</w:t>
      </w:r>
      <w:r w:rsidRPr="008764D2">
        <w:rPr>
          <w:rFonts w:cs="Times New Roman"/>
          <w:sz w:val="28"/>
          <w:szCs w:val="28"/>
        </w:rPr>
        <w:t>язки виконуються нею певний час, тобто тимчасово. Різниця полягає у способі, формі та порядку покладення на особу обов</w:t>
      </w:r>
      <w:r w:rsidR="009D7164" w:rsidRPr="008764D2">
        <w:rPr>
          <w:rFonts w:cs="Times New Roman"/>
          <w:sz w:val="28"/>
          <w:szCs w:val="28"/>
        </w:rPr>
        <w:t>’</w:t>
      </w:r>
      <w:r w:rsidRPr="008764D2">
        <w:rPr>
          <w:rFonts w:cs="Times New Roman"/>
          <w:sz w:val="28"/>
          <w:szCs w:val="28"/>
        </w:rPr>
        <w:t>язку (завдання) виконувати певні обов</w:t>
      </w:r>
      <w:r w:rsidR="009D7164" w:rsidRPr="008764D2">
        <w:rPr>
          <w:rFonts w:cs="Times New Roman"/>
          <w:sz w:val="28"/>
          <w:szCs w:val="28"/>
        </w:rPr>
        <w:t>’</w:t>
      </w:r>
      <w:r w:rsidRPr="008764D2">
        <w:rPr>
          <w:rFonts w:cs="Times New Roman"/>
          <w:sz w:val="28"/>
          <w:szCs w:val="28"/>
        </w:rPr>
        <w:t>язки певний час.</w:t>
      </w:r>
    </w:p>
    <w:p w14:paraId="107CCFDD"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При встановленні суб</w:t>
      </w:r>
      <w:r w:rsidR="009D7164" w:rsidRPr="008764D2">
        <w:rPr>
          <w:rFonts w:cs="Times New Roman"/>
          <w:sz w:val="28"/>
          <w:szCs w:val="28"/>
        </w:rPr>
        <w:t>’</w:t>
      </w:r>
      <w:r w:rsidRPr="008764D2">
        <w:rPr>
          <w:rFonts w:cs="Times New Roman"/>
          <w:sz w:val="28"/>
          <w:szCs w:val="28"/>
        </w:rPr>
        <w:t>єкта злочину службової особи</w:t>
      </w:r>
      <w:r w:rsidRPr="008764D2">
        <w:rPr>
          <w:rFonts w:cs="Times New Roman"/>
          <w:b/>
          <w:i/>
          <w:sz w:val="28"/>
          <w:szCs w:val="28"/>
        </w:rPr>
        <w:t>, необхідно розрізняти службові функції і професійні обов</w:t>
      </w:r>
      <w:r w:rsidR="009D7164" w:rsidRPr="008764D2">
        <w:rPr>
          <w:rFonts w:cs="Times New Roman"/>
          <w:b/>
          <w:i/>
          <w:sz w:val="28"/>
          <w:szCs w:val="28"/>
        </w:rPr>
        <w:t>’</w:t>
      </w:r>
      <w:r w:rsidRPr="008764D2">
        <w:rPr>
          <w:rFonts w:cs="Times New Roman"/>
          <w:b/>
          <w:i/>
          <w:sz w:val="28"/>
          <w:szCs w:val="28"/>
        </w:rPr>
        <w:t>язки</w:t>
      </w:r>
      <w:r w:rsidRPr="008764D2">
        <w:rPr>
          <w:rFonts w:cs="Times New Roman"/>
          <w:sz w:val="28"/>
          <w:szCs w:val="28"/>
        </w:rPr>
        <w:t>. Наприклад, директор школи є службовою особою при здійсненні управлінських обов</w:t>
      </w:r>
      <w:r w:rsidR="009D7164" w:rsidRPr="008764D2">
        <w:rPr>
          <w:rFonts w:cs="Times New Roman"/>
          <w:sz w:val="28"/>
          <w:szCs w:val="28"/>
        </w:rPr>
        <w:t>’</w:t>
      </w:r>
      <w:r w:rsidRPr="008764D2">
        <w:rPr>
          <w:rFonts w:cs="Times New Roman"/>
          <w:sz w:val="28"/>
          <w:szCs w:val="28"/>
        </w:rPr>
        <w:t xml:space="preserve">язків по керівництву </w:t>
      </w:r>
      <w:r w:rsidRPr="008764D2">
        <w:rPr>
          <w:rFonts w:cs="Times New Roman"/>
          <w:sz w:val="28"/>
          <w:szCs w:val="28"/>
        </w:rPr>
        <w:lastRenderedPageBreak/>
        <w:t>установи, управлінню та розпорядженню її майном. У той же час, виконуючи обов</w:t>
      </w:r>
      <w:r w:rsidR="009D7164" w:rsidRPr="008764D2">
        <w:rPr>
          <w:rFonts w:cs="Times New Roman"/>
          <w:sz w:val="28"/>
          <w:szCs w:val="28"/>
        </w:rPr>
        <w:t>’</w:t>
      </w:r>
      <w:r w:rsidRPr="008764D2">
        <w:rPr>
          <w:rFonts w:cs="Times New Roman"/>
          <w:sz w:val="28"/>
          <w:szCs w:val="28"/>
        </w:rPr>
        <w:t>язки вчителя хімії, здійснює лише професійні функції, не пов</w:t>
      </w:r>
      <w:r w:rsidR="009D7164" w:rsidRPr="008764D2">
        <w:rPr>
          <w:rFonts w:cs="Times New Roman"/>
          <w:sz w:val="28"/>
          <w:szCs w:val="28"/>
        </w:rPr>
        <w:t>’</w:t>
      </w:r>
      <w:r w:rsidRPr="008764D2">
        <w:rPr>
          <w:rFonts w:cs="Times New Roman"/>
          <w:sz w:val="28"/>
          <w:szCs w:val="28"/>
        </w:rPr>
        <w:t>язані з виконанням службових організаційно-розпорядчих обов</w:t>
      </w:r>
      <w:r w:rsidR="009D7164" w:rsidRPr="008764D2">
        <w:rPr>
          <w:rFonts w:cs="Times New Roman"/>
          <w:sz w:val="28"/>
          <w:szCs w:val="28"/>
        </w:rPr>
        <w:t>’</w:t>
      </w:r>
      <w:r w:rsidRPr="008764D2">
        <w:rPr>
          <w:rFonts w:cs="Times New Roman"/>
          <w:sz w:val="28"/>
          <w:szCs w:val="28"/>
        </w:rPr>
        <w:t>язків. У зв</w:t>
      </w:r>
      <w:r w:rsidR="009D7164" w:rsidRPr="008764D2">
        <w:rPr>
          <w:rFonts w:cs="Times New Roman"/>
          <w:sz w:val="28"/>
          <w:szCs w:val="28"/>
        </w:rPr>
        <w:t>’</w:t>
      </w:r>
      <w:r w:rsidRPr="008764D2">
        <w:rPr>
          <w:rFonts w:cs="Times New Roman"/>
          <w:sz w:val="28"/>
          <w:szCs w:val="28"/>
        </w:rPr>
        <w:t xml:space="preserve">язку з цим </w:t>
      </w:r>
      <w:proofErr w:type="spellStart"/>
      <w:r w:rsidRPr="008764D2">
        <w:rPr>
          <w:rFonts w:cs="Times New Roman"/>
          <w:sz w:val="28"/>
          <w:szCs w:val="28"/>
        </w:rPr>
        <w:t>абз</w:t>
      </w:r>
      <w:proofErr w:type="spellEnd"/>
      <w:r w:rsidRPr="008764D2">
        <w:rPr>
          <w:rFonts w:cs="Times New Roman"/>
          <w:sz w:val="28"/>
          <w:szCs w:val="28"/>
        </w:rPr>
        <w:t>. 6 п. 1 ППВСУ «Про судову практику у справах про хабарництво» від 26.04.2002 р. № 5 дає роз</w:t>
      </w:r>
      <w:r w:rsidR="009D7164" w:rsidRPr="008764D2">
        <w:rPr>
          <w:rFonts w:cs="Times New Roman"/>
          <w:sz w:val="28"/>
          <w:szCs w:val="28"/>
        </w:rPr>
        <w:t>’</w:t>
      </w:r>
      <w:r w:rsidRPr="008764D2">
        <w:rPr>
          <w:rFonts w:cs="Times New Roman"/>
          <w:sz w:val="28"/>
          <w:szCs w:val="28"/>
        </w:rPr>
        <w:t>яснення, що «працівники підприємств, установ, організацій, які виконують професійні (адвокат, лікар, вчитель тощо), виробничі (наприклад, водій) або технічні (друкарка, охоронник тощо) функції, можуть визнаватися службовими особами лише за умови, що поряд із цими функціями вони виконують організаційно-розпорядчі або адміністративно-господарські обов</w:t>
      </w:r>
      <w:r w:rsidR="009D7164" w:rsidRPr="008764D2">
        <w:rPr>
          <w:rFonts w:cs="Times New Roman"/>
          <w:sz w:val="28"/>
          <w:szCs w:val="28"/>
        </w:rPr>
        <w:t>’</w:t>
      </w:r>
      <w:r w:rsidRPr="008764D2">
        <w:rPr>
          <w:rFonts w:cs="Times New Roman"/>
          <w:sz w:val="28"/>
          <w:szCs w:val="28"/>
        </w:rPr>
        <w:t>язки.</w:t>
      </w:r>
    </w:p>
    <w:p w14:paraId="1F3F10C0"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i/>
          <w:sz w:val="28"/>
          <w:szCs w:val="28"/>
        </w:rPr>
        <w:t>Службовою особою також може бути визнано громадянина</w:t>
      </w:r>
      <w:r w:rsidRPr="008764D2">
        <w:rPr>
          <w:rFonts w:cs="Times New Roman"/>
          <w:sz w:val="28"/>
          <w:szCs w:val="28"/>
        </w:rPr>
        <w:t xml:space="preserve"> – суб</w:t>
      </w:r>
      <w:r w:rsidR="009D7164" w:rsidRPr="008764D2">
        <w:rPr>
          <w:rFonts w:cs="Times New Roman"/>
          <w:sz w:val="28"/>
          <w:szCs w:val="28"/>
        </w:rPr>
        <w:t>’</w:t>
      </w:r>
      <w:r w:rsidRPr="008764D2">
        <w:rPr>
          <w:rFonts w:cs="Times New Roman"/>
          <w:sz w:val="28"/>
          <w:szCs w:val="28"/>
        </w:rPr>
        <w:t xml:space="preserve">єкта підприємницької діяльності лише тоді, коли у нього реально виникає можливість виконання вказаних у п. 1 примітки до ст. 364 </w:t>
      </w:r>
      <w:r w:rsidR="003222CF" w:rsidRPr="008764D2">
        <w:rPr>
          <w:rFonts w:cs="Times New Roman"/>
          <w:sz w:val="28"/>
          <w:szCs w:val="28"/>
        </w:rPr>
        <w:t>КК</w:t>
      </w:r>
      <w:r w:rsidRPr="008764D2">
        <w:rPr>
          <w:rFonts w:cs="Times New Roman"/>
          <w:sz w:val="28"/>
          <w:szCs w:val="28"/>
        </w:rPr>
        <w:t xml:space="preserve"> обов</w:t>
      </w:r>
      <w:r w:rsidR="009D7164" w:rsidRPr="008764D2">
        <w:rPr>
          <w:rFonts w:cs="Times New Roman"/>
          <w:sz w:val="28"/>
          <w:szCs w:val="28"/>
        </w:rPr>
        <w:t>’</w:t>
      </w:r>
      <w:r w:rsidRPr="008764D2">
        <w:rPr>
          <w:rFonts w:cs="Times New Roman"/>
          <w:sz w:val="28"/>
          <w:szCs w:val="28"/>
        </w:rPr>
        <w:t>язків. Останнє можливе тоді, коли такий громадянин на умовах трудового договору наймає працівників для сприяння йому у здійсненні підприємницької діяльності.</w:t>
      </w:r>
    </w:p>
    <w:p w14:paraId="517269D2"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sz w:val="28"/>
          <w:szCs w:val="28"/>
        </w:rPr>
        <w:t>2. </w:t>
      </w:r>
      <w:r w:rsidRPr="008764D2">
        <w:rPr>
          <w:rFonts w:cs="Times New Roman"/>
          <w:sz w:val="28"/>
          <w:szCs w:val="28"/>
        </w:rPr>
        <w:t xml:space="preserve">Поняття </w:t>
      </w:r>
      <w:r w:rsidRPr="008764D2">
        <w:rPr>
          <w:rFonts w:cs="Times New Roman"/>
          <w:b/>
          <w:sz w:val="28"/>
          <w:szCs w:val="28"/>
        </w:rPr>
        <w:t>службової особи юридичної особи приватного права незалежно від організаційно-правової форми</w:t>
      </w:r>
      <w:r w:rsidRPr="008764D2">
        <w:rPr>
          <w:rFonts w:cs="Times New Roman"/>
          <w:b/>
          <w:i/>
          <w:sz w:val="28"/>
          <w:szCs w:val="28"/>
        </w:rPr>
        <w:t xml:space="preserve"> </w:t>
      </w:r>
      <w:r w:rsidRPr="008764D2">
        <w:rPr>
          <w:rFonts w:cs="Times New Roman"/>
          <w:sz w:val="28"/>
          <w:szCs w:val="28"/>
        </w:rPr>
        <w:t xml:space="preserve">у КК відсутнє, тому його зміст може бути встановлений шляхом системного, аналізу норм, передбачених </w:t>
      </w:r>
      <w:proofErr w:type="spellStart"/>
      <w:r w:rsidRPr="008764D2">
        <w:rPr>
          <w:rFonts w:cs="Times New Roman"/>
          <w:sz w:val="28"/>
          <w:szCs w:val="28"/>
        </w:rPr>
        <w:t>чч</w:t>
      </w:r>
      <w:proofErr w:type="spellEnd"/>
      <w:r w:rsidRPr="008764D2">
        <w:rPr>
          <w:rFonts w:cs="Times New Roman"/>
          <w:sz w:val="28"/>
          <w:szCs w:val="28"/>
        </w:rPr>
        <w:t xml:space="preserve">. 3, 4 ст. 18 та пп. 1, 2 примітки до ст. 364 </w:t>
      </w:r>
      <w:r w:rsidR="003222CF" w:rsidRPr="008764D2">
        <w:rPr>
          <w:rFonts w:cs="Times New Roman"/>
          <w:sz w:val="28"/>
          <w:szCs w:val="28"/>
        </w:rPr>
        <w:t>КК</w:t>
      </w:r>
      <w:r w:rsidRPr="008764D2">
        <w:rPr>
          <w:rFonts w:cs="Times New Roman"/>
          <w:sz w:val="28"/>
          <w:szCs w:val="28"/>
        </w:rPr>
        <w:t xml:space="preserve">. З цього аналізу випливає, що </w:t>
      </w:r>
      <w:r w:rsidRPr="008764D2">
        <w:rPr>
          <w:rFonts w:cs="Times New Roman"/>
          <w:b/>
          <w:i/>
          <w:sz w:val="28"/>
          <w:szCs w:val="28"/>
        </w:rPr>
        <w:t xml:space="preserve">службові особи юридичної особи приватного права незалежно від організаційно-правової форми, </w:t>
      </w:r>
      <w:r w:rsidRPr="008764D2">
        <w:rPr>
          <w:rFonts w:cs="Times New Roman"/>
          <w:sz w:val="28"/>
          <w:szCs w:val="28"/>
        </w:rPr>
        <w:t>як правило, не можуть бути представниками влади чи місцевого самоврядування, за винятком тих випадків, коли виконання функцій таких представників покладається на них спеціальним повноваженням. У всіх інших випадках такі особи визнаються суб</w:t>
      </w:r>
      <w:r w:rsidR="009D7164" w:rsidRPr="008764D2">
        <w:rPr>
          <w:rFonts w:cs="Times New Roman"/>
          <w:sz w:val="28"/>
          <w:szCs w:val="28"/>
        </w:rPr>
        <w:t>’</w:t>
      </w:r>
      <w:r w:rsidRPr="008764D2">
        <w:rPr>
          <w:rFonts w:cs="Times New Roman"/>
          <w:sz w:val="28"/>
          <w:szCs w:val="28"/>
        </w:rPr>
        <w:t xml:space="preserve">єктами злочинів, передбачених статтями 364-1, 365-1, 366, 367, 370, </w:t>
      </w:r>
      <w:proofErr w:type="spellStart"/>
      <w:r w:rsidRPr="008764D2">
        <w:rPr>
          <w:rFonts w:cs="Times New Roman"/>
          <w:sz w:val="28"/>
          <w:szCs w:val="28"/>
        </w:rPr>
        <w:t>чч</w:t>
      </w:r>
      <w:proofErr w:type="spellEnd"/>
      <w:r w:rsidRPr="008764D2">
        <w:rPr>
          <w:rFonts w:cs="Times New Roman"/>
          <w:sz w:val="28"/>
          <w:szCs w:val="28"/>
        </w:rPr>
        <w:t xml:space="preserve">. 3, 4 ст. 368-3 </w:t>
      </w:r>
      <w:r w:rsidR="003222CF" w:rsidRPr="008764D2">
        <w:rPr>
          <w:rFonts w:cs="Times New Roman"/>
          <w:sz w:val="28"/>
          <w:szCs w:val="28"/>
        </w:rPr>
        <w:t>КК</w:t>
      </w:r>
      <w:r w:rsidRPr="008764D2">
        <w:rPr>
          <w:rFonts w:cs="Times New Roman"/>
          <w:sz w:val="28"/>
          <w:szCs w:val="28"/>
        </w:rPr>
        <w:t>, за умов якщо обіймають в юридичних особах приватного права посади, пов</w:t>
      </w:r>
      <w:r w:rsidR="009D7164" w:rsidRPr="008764D2">
        <w:rPr>
          <w:rFonts w:cs="Times New Roman"/>
          <w:sz w:val="28"/>
          <w:szCs w:val="28"/>
        </w:rPr>
        <w:t>’</w:t>
      </w:r>
      <w:r w:rsidRPr="008764D2">
        <w:rPr>
          <w:rFonts w:cs="Times New Roman"/>
          <w:sz w:val="28"/>
          <w:szCs w:val="28"/>
        </w:rPr>
        <w:t xml:space="preserve">язані з виконанням </w:t>
      </w:r>
      <w:r w:rsidRPr="008764D2">
        <w:rPr>
          <w:rFonts w:cs="Times New Roman"/>
          <w:b/>
          <w:i/>
          <w:sz w:val="28"/>
          <w:szCs w:val="28"/>
          <w:lang w:eastAsia="ar-SA"/>
        </w:rPr>
        <w:t>організаційно-розпорядчих чи адміністративно-господарських функцій</w:t>
      </w:r>
      <w:r w:rsidRPr="008764D2">
        <w:rPr>
          <w:rFonts w:cs="Times New Roman"/>
          <w:sz w:val="28"/>
          <w:szCs w:val="28"/>
          <w:lang w:eastAsia="ar-SA"/>
        </w:rPr>
        <w:t xml:space="preserve"> або виконують такі функції за спеціальним повноваженням.</w:t>
      </w:r>
    </w:p>
    <w:p w14:paraId="2D526F7D"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sz w:val="28"/>
          <w:szCs w:val="28"/>
        </w:rPr>
        <w:t>3. </w:t>
      </w:r>
      <w:r w:rsidRPr="008764D2">
        <w:rPr>
          <w:rFonts w:cs="Times New Roman"/>
          <w:sz w:val="28"/>
          <w:szCs w:val="28"/>
        </w:rPr>
        <w:t xml:space="preserve">До </w:t>
      </w:r>
      <w:r w:rsidRPr="008764D2">
        <w:rPr>
          <w:rFonts w:cs="Times New Roman"/>
          <w:b/>
          <w:sz w:val="28"/>
          <w:szCs w:val="28"/>
        </w:rPr>
        <w:t>працівників правоохоронних органів</w:t>
      </w:r>
      <w:r w:rsidRPr="008764D2">
        <w:rPr>
          <w:rFonts w:cs="Times New Roman"/>
          <w:sz w:val="28"/>
          <w:szCs w:val="28"/>
        </w:rPr>
        <w:t xml:space="preserve"> відносяться:</w:t>
      </w:r>
    </w:p>
    <w:p w14:paraId="4E8BCBDA" w14:textId="77777777" w:rsidR="00686372" w:rsidRPr="008764D2" w:rsidRDefault="00686372" w:rsidP="00686372">
      <w:pPr>
        <w:numPr>
          <w:ilvl w:val="0"/>
          <w:numId w:val="11"/>
        </w:numPr>
        <w:shd w:val="clear" w:color="auto" w:fill="FFFFFF"/>
        <w:tabs>
          <w:tab w:val="clear" w:pos="1996"/>
          <w:tab w:val="num" w:pos="993"/>
        </w:tabs>
        <w:ind w:left="0" w:firstLine="567"/>
        <w:jc w:val="both"/>
        <w:rPr>
          <w:rFonts w:cs="Times New Roman"/>
          <w:sz w:val="28"/>
          <w:szCs w:val="28"/>
        </w:rPr>
      </w:pPr>
      <w:r w:rsidRPr="008764D2">
        <w:rPr>
          <w:rFonts w:cs="Times New Roman"/>
          <w:sz w:val="28"/>
          <w:szCs w:val="28"/>
        </w:rPr>
        <w:t>особи, які перебувають на державній службі в підрозділах Національної поліції і яким присвоєно спеціальне звання;</w:t>
      </w:r>
    </w:p>
    <w:p w14:paraId="641841EF" w14:textId="77777777" w:rsidR="00686372" w:rsidRPr="008764D2" w:rsidRDefault="00686372" w:rsidP="00686372">
      <w:pPr>
        <w:numPr>
          <w:ilvl w:val="0"/>
          <w:numId w:val="11"/>
        </w:numPr>
        <w:shd w:val="clear" w:color="auto" w:fill="FFFFFF"/>
        <w:tabs>
          <w:tab w:val="clear" w:pos="1996"/>
          <w:tab w:val="num" w:pos="993"/>
        </w:tabs>
        <w:ind w:left="0" w:firstLine="567"/>
        <w:jc w:val="both"/>
        <w:rPr>
          <w:rFonts w:cs="Times New Roman"/>
          <w:sz w:val="28"/>
          <w:szCs w:val="28"/>
        </w:rPr>
      </w:pPr>
      <w:r w:rsidRPr="008764D2">
        <w:rPr>
          <w:rFonts w:cs="Times New Roman"/>
          <w:sz w:val="28"/>
          <w:szCs w:val="28"/>
        </w:rPr>
        <w:t>військовослужбовці (Національна гвардія, спецпідрозділи);</w:t>
      </w:r>
    </w:p>
    <w:p w14:paraId="11A66291" w14:textId="77777777" w:rsidR="00686372" w:rsidRPr="008764D2" w:rsidRDefault="00686372" w:rsidP="00686372">
      <w:pPr>
        <w:numPr>
          <w:ilvl w:val="0"/>
          <w:numId w:val="11"/>
        </w:numPr>
        <w:shd w:val="clear" w:color="auto" w:fill="FFFFFF"/>
        <w:tabs>
          <w:tab w:val="clear" w:pos="1996"/>
          <w:tab w:val="num" w:pos="993"/>
        </w:tabs>
        <w:ind w:left="0" w:firstLine="567"/>
        <w:jc w:val="both"/>
        <w:rPr>
          <w:rFonts w:cs="Times New Roman"/>
          <w:sz w:val="28"/>
          <w:szCs w:val="28"/>
        </w:rPr>
      </w:pPr>
      <w:r w:rsidRPr="008764D2">
        <w:rPr>
          <w:rFonts w:cs="Times New Roman"/>
          <w:sz w:val="28"/>
          <w:szCs w:val="28"/>
        </w:rPr>
        <w:t>працівники кримінально-виконавчої системи;</w:t>
      </w:r>
    </w:p>
    <w:p w14:paraId="37200801" w14:textId="77777777" w:rsidR="00686372" w:rsidRPr="008764D2" w:rsidRDefault="00686372" w:rsidP="00686372">
      <w:pPr>
        <w:numPr>
          <w:ilvl w:val="0"/>
          <w:numId w:val="11"/>
        </w:numPr>
        <w:shd w:val="clear" w:color="auto" w:fill="FFFFFF"/>
        <w:tabs>
          <w:tab w:val="clear" w:pos="1996"/>
          <w:tab w:val="num" w:pos="993"/>
        </w:tabs>
        <w:ind w:left="0" w:firstLine="567"/>
        <w:jc w:val="both"/>
        <w:rPr>
          <w:rFonts w:cs="Times New Roman"/>
          <w:sz w:val="28"/>
          <w:szCs w:val="28"/>
        </w:rPr>
      </w:pPr>
      <w:r w:rsidRPr="008764D2">
        <w:rPr>
          <w:rFonts w:cs="Times New Roman"/>
          <w:sz w:val="28"/>
          <w:szCs w:val="28"/>
        </w:rPr>
        <w:t>курсанти, слухачі, ад</w:t>
      </w:r>
      <w:r w:rsidR="009D7164" w:rsidRPr="008764D2">
        <w:rPr>
          <w:rFonts w:cs="Times New Roman"/>
          <w:sz w:val="28"/>
          <w:szCs w:val="28"/>
        </w:rPr>
        <w:t>’</w:t>
      </w:r>
      <w:r w:rsidRPr="008764D2">
        <w:rPr>
          <w:rFonts w:cs="Times New Roman"/>
          <w:sz w:val="28"/>
          <w:szCs w:val="28"/>
        </w:rPr>
        <w:t>юнкти та інші співробітники навчальних закладів.</w:t>
      </w:r>
    </w:p>
    <w:p w14:paraId="62DFD219"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sz w:val="28"/>
          <w:szCs w:val="28"/>
        </w:rPr>
        <w:t>4. </w:t>
      </w:r>
      <w:r w:rsidRPr="008764D2">
        <w:rPr>
          <w:rFonts w:cs="Times New Roman"/>
          <w:sz w:val="28"/>
          <w:szCs w:val="28"/>
        </w:rPr>
        <w:t xml:space="preserve">До </w:t>
      </w:r>
      <w:r w:rsidRPr="008764D2">
        <w:rPr>
          <w:rFonts w:cs="Times New Roman"/>
          <w:b/>
          <w:sz w:val="28"/>
          <w:szCs w:val="28"/>
        </w:rPr>
        <w:t>осіб, які надають публічні послуги</w:t>
      </w:r>
      <w:r w:rsidRPr="008764D2">
        <w:rPr>
          <w:rFonts w:cs="Times New Roman"/>
          <w:sz w:val="28"/>
          <w:szCs w:val="28"/>
        </w:rPr>
        <w:t>, відносяться особи, які не є державними службовцями, посадовими особами місцевого самоврядування, але надають публічні послуги (аудитори, нотаріуси, оцінювачі, а також експерти, арбітражні керуючі, незалежні посередники, члени трудового арбітражу, третейські судді) під час виконання ними цих функцій.</w:t>
      </w:r>
    </w:p>
    <w:p w14:paraId="3F8BEAB7"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i/>
          <w:sz w:val="28"/>
          <w:szCs w:val="28"/>
        </w:rPr>
        <w:t>Аудитор</w:t>
      </w:r>
      <w:r w:rsidRPr="008764D2">
        <w:rPr>
          <w:rFonts w:cs="Times New Roman"/>
          <w:sz w:val="28"/>
          <w:szCs w:val="28"/>
        </w:rPr>
        <w:t xml:space="preserve"> </w:t>
      </w:r>
      <w:r w:rsidRPr="008764D2">
        <w:rPr>
          <w:rFonts w:cs="Times New Roman"/>
          <w:b/>
          <w:sz w:val="28"/>
          <w:szCs w:val="28"/>
        </w:rPr>
        <w:t>–</w:t>
      </w:r>
      <w:r w:rsidRPr="008764D2">
        <w:rPr>
          <w:rFonts w:cs="Times New Roman"/>
          <w:sz w:val="28"/>
          <w:szCs w:val="28"/>
        </w:rPr>
        <w:t xml:space="preserve"> фізична особа, яка має сертифікат, що визначає її кваліфікаційну придатність на заняття аудиторською діяльністю на території України. Аудиторська діяльність – підприємницька діяльність, яка включає в себе організаційне і методичне забезпечення аудиту, практичне виконання аудиторських перевірок (аудит) та надання інших аудиторських послуг (ст.ст. 3 і 4 Закону України «Про аудиторську діяльність» від 22 квітня 2003 р).</w:t>
      </w:r>
    </w:p>
    <w:p w14:paraId="75B83BF4"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i/>
          <w:sz w:val="28"/>
          <w:szCs w:val="28"/>
        </w:rPr>
        <w:lastRenderedPageBreak/>
        <w:t>Нотаріус</w:t>
      </w:r>
      <w:r w:rsidRPr="008764D2">
        <w:rPr>
          <w:rFonts w:cs="Times New Roman"/>
          <w:sz w:val="28"/>
          <w:szCs w:val="28"/>
        </w:rPr>
        <w:t xml:space="preserve"> – громадянин України, який має вищу юридичну освіту, володіє державною мовою, має стаж роботи у сфері права не менше трьох років, пройшов стажування протягом одного року в державній нотаріальній конторі або у приватного нотаріуса, склав кваліфікаційний іспит, одержав свідоцтво про право на зайняття нотаріальною діяльністю. Нотаріальна діяльність полягає у вчиненні нотаріальних дій, перелік яких визначено законом. Вчинення нотаріальних дій в Україні покладається на нотаріусів, які працюють у державних нотаріальних конторах, державних нотаріальних архівах (державні нотаріуси) або займаються приватною нотаріальною діяльністю (приватні нотаріуси). Державні нотаріальні контори утримуються за рахунок державного бюджету. Не є нотаріусами, хоча відповідно до закону уповноважені вчиняти окремі нотаріальні дії, такі особи, як головні лікарі, їх заступники з медичної частини, чергові лікарі лікарень, госпіталів, інших стаціонарних закладів охорони здоров</w:t>
      </w:r>
      <w:r w:rsidR="009D7164" w:rsidRPr="008764D2">
        <w:rPr>
          <w:rFonts w:cs="Times New Roman"/>
          <w:sz w:val="28"/>
          <w:szCs w:val="28"/>
        </w:rPr>
        <w:t>’</w:t>
      </w:r>
      <w:r w:rsidRPr="008764D2">
        <w:rPr>
          <w:rFonts w:cs="Times New Roman"/>
          <w:sz w:val="28"/>
          <w:szCs w:val="28"/>
        </w:rPr>
        <w:t>я, начальники госпіталів, директори і головні лікарі будинків для осіб похилого віку та інвалідів; капітани морських, річкових суднах, що ходять під прапором України; начальники пошукових або інших експедицій; командири (начальники) військових частин, з</w:t>
      </w:r>
      <w:r w:rsidR="009D7164" w:rsidRPr="008764D2">
        <w:rPr>
          <w:rFonts w:cs="Times New Roman"/>
          <w:sz w:val="28"/>
          <w:szCs w:val="28"/>
        </w:rPr>
        <w:t>’</w:t>
      </w:r>
      <w:r w:rsidRPr="008764D2">
        <w:rPr>
          <w:rFonts w:cs="Times New Roman"/>
          <w:sz w:val="28"/>
          <w:szCs w:val="28"/>
        </w:rPr>
        <w:t>єднань, установ, військово-навчальних закладів; начальники установ виконання покарань; начальники слідчих ізоляторів; уповноважені посадові особи органу місцевого самоврядування (Закон України «Про нотаріат» від 2  вересня 1993 р.)</w:t>
      </w:r>
    </w:p>
    <w:p w14:paraId="37E0F8CD"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i/>
          <w:sz w:val="28"/>
          <w:szCs w:val="28"/>
        </w:rPr>
        <w:t>Оцінювач</w:t>
      </w:r>
      <w:r w:rsidRPr="008764D2">
        <w:rPr>
          <w:rFonts w:cs="Times New Roman"/>
          <w:sz w:val="28"/>
          <w:szCs w:val="28"/>
        </w:rPr>
        <w:t xml:space="preserve"> – громадяни України, іноземці та особи без громадянства, які склали кваліфікаційний іспит та одержали кваліфікаційне свідоцтво оцінювача відповідно до вимог цього Закону. Оцінка майна, майнових прав – це процес визначення їх вартості на дату оцінки за процедурою, встановленою нормативно-правовими актами з оцінки майна, і є результатом практичної діяльності суб</w:t>
      </w:r>
      <w:r w:rsidR="009D7164" w:rsidRPr="008764D2">
        <w:rPr>
          <w:rFonts w:cs="Times New Roman"/>
          <w:sz w:val="28"/>
          <w:szCs w:val="28"/>
        </w:rPr>
        <w:t>’</w:t>
      </w:r>
      <w:r w:rsidRPr="008764D2">
        <w:rPr>
          <w:rFonts w:cs="Times New Roman"/>
          <w:sz w:val="28"/>
          <w:szCs w:val="28"/>
        </w:rPr>
        <w:t>єкта оціночної діяльності (Закон України «Про оцінку майна, майнових прав та професійну оціночну діяльність в Україні» від 12 липня 2001 р.).</w:t>
      </w:r>
    </w:p>
    <w:p w14:paraId="4CB59F5F"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i/>
          <w:sz w:val="28"/>
          <w:szCs w:val="28"/>
        </w:rPr>
        <w:t xml:space="preserve">Експерт </w:t>
      </w:r>
      <w:r w:rsidRPr="008764D2">
        <w:rPr>
          <w:rFonts w:cs="Times New Roman"/>
          <w:sz w:val="28"/>
          <w:szCs w:val="28"/>
        </w:rPr>
        <w:t>– фізичні особи, які мають високу кваліфікацію, спеціальні знання і безпосередньо здійснюють наукову чи науково-технічну експертизу та несуть персональну відповідальність за достовірність і повноту аналізу, обґрунтованість рекомендацій відповідно до вимог завдання на проведення експертизи. Експертні ради обов</w:t>
      </w:r>
      <w:r w:rsidR="009D7164" w:rsidRPr="008764D2">
        <w:rPr>
          <w:rFonts w:cs="Times New Roman"/>
          <w:sz w:val="28"/>
          <w:szCs w:val="28"/>
        </w:rPr>
        <w:t>’</w:t>
      </w:r>
      <w:r w:rsidRPr="008764D2">
        <w:rPr>
          <w:rFonts w:cs="Times New Roman"/>
          <w:sz w:val="28"/>
          <w:szCs w:val="28"/>
        </w:rPr>
        <w:t>язково створюються для проведення наукової і науково-технічної експертизи проектів міждержавних, державних цільових програм. Проведення державної наукової і науково-технічної експертизи фінансується за рахунок державного бюджету, позабюджетних фондів або коштів замовника. Кошти на проведення державної наукової і науково-технічної експертизи передбачаються в межах асигнувань на виконання науково-дослідних і дослідно-конструкторських робіт і виділяються окремим рядком.</w:t>
      </w:r>
    </w:p>
    <w:p w14:paraId="6EAFE39D"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i/>
          <w:sz w:val="28"/>
          <w:szCs w:val="28"/>
        </w:rPr>
        <w:t xml:space="preserve">Арбітражний керуючий (розпорядник майна, керуючий санацією, ліквідатор) </w:t>
      </w:r>
      <w:r w:rsidRPr="008764D2">
        <w:rPr>
          <w:rFonts w:cs="Times New Roman"/>
          <w:sz w:val="28"/>
          <w:szCs w:val="28"/>
        </w:rPr>
        <w:t xml:space="preserve">– це фізична особа, яка має ліцензію, видану в установленому законодавством порядку, та діє на підставі ухвали господарського суду (розпорядник майна здійснює повноваження щодо нагляду та контролю за управлінням та розпорядженням майном боржника на період провадження у справі про банкрутство; керуючий санацією – організовує здійснення санації боржника; ліквідатор – організовує здійснення ліквідаційної процедури </w:t>
      </w:r>
      <w:r w:rsidRPr="008764D2">
        <w:rPr>
          <w:rFonts w:cs="Times New Roman"/>
          <w:sz w:val="28"/>
          <w:szCs w:val="28"/>
        </w:rPr>
        <w:lastRenderedPageBreak/>
        <w:t>боржника, визнаного банкрутом, та забезпечує задоволення визнаних судом вимог кредиторів).</w:t>
      </w:r>
    </w:p>
    <w:p w14:paraId="6CBBF1A6"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i/>
          <w:sz w:val="28"/>
          <w:szCs w:val="28"/>
        </w:rPr>
        <w:t>Третейський суддя</w:t>
      </w:r>
      <w:r w:rsidRPr="008764D2">
        <w:rPr>
          <w:rFonts w:cs="Times New Roman"/>
          <w:sz w:val="28"/>
          <w:szCs w:val="28"/>
        </w:rPr>
        <w:t xml:space="preserve"> – це фізична особа, призначена чи обрана сторонами у погодженому сторонами порядку або призначена чи обрана для вирішення спорів у третейському суді; третейський суд – недержавний незалежний орган, що утворюється за угодою або відповідним рішенням заінтересованих фізичних та/або юридичних осіб у порядку, встановлених законодавством, для вирішення спорів, що виникають із цивільних та господарських правовідносин. У третейському суді для вирішення конкретного спору третейський суддя отримує гонорар за свої послуги, розмір якого обумовлюється в контракті між ним та стороною. Розміри гонорарів третейських суддів постійно діючих третейських судів та порядок їх виплати третейським суддям визначаються відповідно до Регламенту третейського суду чи Положення про постійно діючий третейський суд (ст.ст. 2, 24, 25 Закону України «Про третейські суди» від 11.05.2004 р.).</w:t>
      </w:r>
    </w:p>
    <w:p w14:paraId="013251A3"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sz w:val="28"/>
          <w:szCs w:val="28"/>
        </w:rPr>
        <w:t>5. Особи, уповноважені на виконання функцій держави або місцевого самоврядування</w:t>
      </w:r>
      <w:r w:rsidRPr="008764D2">
        <w:rPr>
          <w:rFonts w:cs="Times New Roman"/>
          <w:b/>
          <w:i/>
          <w:sz w:val="28"/>
          <w:szCs w:val="28"/>
        </w:rPr>
        <w:t xml:space="preserve"> </w:t>
      </w:r>
      <w:r w:rsidRPr="008764D2">
        <w:rPr>
          <w:rFonts w:cs="Times New Roman"/>
          <w:sz w:val="28"/>
          <w:szCs w:val="28"/>
        </w:rPr>
        <w:t>(ч. 1 ст. 3 Закону України «Про запобігання корупції»):</w:t>
      </w:r>
    </w:p>
    <w:p w14:paraId="02729616"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а) Президент України, Голова Верховної Ради України, його Перший заступник та заступник, Прем</w:t>
      </w:r>
      <w:r w:rsidR="009D7164" w:rsidRPr="008764D2">
        <w:rPr>
          <w:rFonts w:cs="Times New Roman"/>
          <w:sz w:val="28"/>
          <w:szCs w:val="28"/>
        </w:rPr>
        <w:t>’</w:t>
      </w:r>
      <w:r w:rsidRPr="008764D2">
        <w:rPr>
          <w:rFonts w:cs="Times New Roman"/>
          <w:sz w:val="28"/>
          <w:szCs w:val="28"/>
        </w:rPr>
        <w:t>єр-міністр України, Перший віце-прем</w:t>
      </w:r>
      <w:r w:rsidR="009D7164" w:rsidRPr="008764D2">
        <w:rPr>
          <w:rFonts w:cs="Times New Roman"/>
          <w:sz w:val="28"/>
          <w:szCs w:val="28"/>
        </w:rPr>
        <w:t>’</w:t>
      </w:r>
      <w:r w:rsidRPr="008764D2">
        <w:rPr>
          <w:rFonts w:cs="Times New Roman"/>
          <w:sz w:val="28"/>
          <w:szCs w:val="28"/>
        </w:rPr>
        <w:t>єр-міністр України, віце-прем</w:t>
      </w:r>
      <w:r w:rsidR="009D7164" w:rsidRPr="008764D2">
        <w:rPr>
          <w:rFonts w:cs="Times New Roman"/>
          <w:sz w:val="28"/>
          <w:szCs w:val="28"/>
        </w:rPr>
        <w:t>’</w:t>
      </w:r>
      <w:r w:rsidRPr="008764D2">
        <w:rPr>
          <w:rFonts w:cs="Times New Roman"/>
          <w:sz w:val="28"/>
          <w:szCs w:val="28"/>
        </w:rPr>
        <w:t>єр-міністри України, міністри, інші керівники центральних органів виконавчої влади, які не входять до складу Кабінету Міністрів України, та їх заступники, Голова Служби безпеки України, Генеральний прокурор України, Голова Національного банку України, Голова та інші члени Рахункової палати, Уповноважений Верховної Ради України з прав людини, Голова Верховної Ради Автономної Республіки Крим, Голова Ради міністрів Автономної Республіки Крим;</w:t>
      </w:r>
    </w:p>
    <w:p w14:paraId="00F4827E"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б) народні депутати України, депутати Верховної Ради Автономної Республіки Крим, депутати місцевих рад, сільські, селищні, міські голови;</w:t>
      </w:r>
    </w:p>
    <w:p w14:paraId="3F3ED91A"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в) державні службовці, посадові особи місцевого самоврядування;</w:t>
      </w:r>
    </w:p>
    <w:p w14:paraId="691B83EB"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г) військові посадові особи Збройних Сил України, Державної служби спеціального зв</w:t>
      </w:r>
      <w:r w:rsidR="009D7164" w:rsidRPr="008764D2">
        <w:rPr>
          <w:rFonts w:cs="Times New Roman"/>
          <w:sz w:val="28"/>
          <w:szCs w:val="28"/>
        </w:rPr>
        <w:t>’</w:t>
      </w:r>
      <w:r w:rsidRPr="008764D2">
        <w:rPr>
          <w:rFonts w:cs="Times New Roman"/>
          <w:sz w:val="28"/>
          <w:szCs w:val="28"/>
        </w:rPr>
        <w:t>язку та захисту інформації України та інших утворених відповідно до законів військових формувань, крім військовослужбовців строкової військової служби;</w:t>
      </w:r>
    </w:p>
    <w:p w14:paraId="5FA0C2F5"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ґ) судді Конституційного Суду України, інші професійні судді, члени, дисциплінарні інспектори Вищої кваліфікаційної комісії суддів України, службові особи секретаріату цієї Комісії, Голова, заступник Голови, секретарі секцій Вищої ради юстиції, а також інші члени Вищої ради юстиції, народні засідателі і присяжні (під час виконання ними цих функцій);</w:t>
      </w:r>
    </w:p>
    <w:p w14:paraId="3564231F"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д) особи рядового і начальницького складу державної кримінально-виконавчої служби, податкової міліції, особи начальницького складу органів та підрозділів цивільного захисту, Державного бюро розслідувань, Національного антикорупційного бюро України;</w:t>
      </w:r>
    </w:p>
    <w:p w14:paraId="5DA4283D"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 xml:space="preserve">е) посадові та службові особи органів прокуратури, Служби безпеки України, Державного бюро розслідувань, Національного антикорупційного бюро України, дипломатичної служби, державної лісової охорони, державної охорони природно-заповідного фонду, центрального органу виконавчої влади, </w:t>
      </w:r>
      <w:r w:rsidRPr="008764D2">
        <w:rPr>
          <w:rFonts w:cs="Times New Roman"/>
          <w:sz w:val="28"/>
          <w:szCs w:val="28"/>
        </w:rPr>
        <w:lastRenderedPageBreak/>
        <w:t>що забезпечує формування та реалізацію державної податкової політики та державної політики у сфері державної митної справи;</w:t>
      </w:r>
    </w:p>
    <w:p w14:paraId="7DA88D0A"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є) члени Національного агентства з питань запобігання корупції;</w:t>
      </w:r>
    </w:p>
    <w:p w14:paraId="4637B384"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ж) члени Центральної виборчої комісії;</w:t>
      </w:r>
    </w:p>
    <w:p w14:paraId="61EEA498"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з) поліцейські;</w:t>
      </w:r>
    </w:p>
    <w:p w14:paraId="1B2D4CAA" w14:textId="77777777" w:rsidR="00686372" w:rsidRPr="008764D2" w:rsidRDefault="00686372" w:rsidP="00686372">
      <w:pPr>
        <w:ind w:firstLine="567"/>
        <w:jc w:val="both"/>
        <w:rPr>
          <w:rFonts w:cs="Times New Roman"/>
          <w:iCs/>
          <w:sz w:val="28"/>
          <w:szCs w:val="28"/>
        </w:rPr>
      </w:pPr>
      <w:r w:rsidRPr="008764D2">
        <w:rPr>
          <w:rFonts w:cs="Times New Roman"/>
          <w:sz w:val="28"/>
          <w:szCs w:val="28"/>
        </w:rPr>
        <w:t>и) посадові та службові особи інших державних органів, органів влади Автономної Республіки Крим.</w:t>
      </w:r>
    </w:p>
    <w:p w14:paraId="33E2C962" w14:textId="77777777" w:rsidR="00686372" w:rsidRPr="008764D2" w:rsidRDefault="00686372" w:rsidP="00686372">
      <w:pPr>
        <w:ind w:firstLine="567"/>
        <w:jc w:val="both"/>
        <w:rPr>
          <w:rFonts w:cs="Times New Roman"/>
          <w:iCs/>
          <w:sz w:val="28"/>
          <w:szCs w:val="28"/>
        </w:rPr>
      </w:pPr>
    </w:p>
    <w:p w14:paraId="1E549436" w14:textId="73EB921C" w:rsidR="001A1871" w:rsidRPr="008764D2" w:rsidRDefault="00686372" w:rsidP="00686372">
      <w:pPr>
        <w:jc w:val="center"/>
        <w:rPr>
          <w:rFonts w:cs="Times New Roman"/>
          <w:b/>
          <w:sz w:val="28"/>
          <w:szCs w:val="28"/>
        </w:rPr>
      </w:pPr>
      <w:r w:rsidRPr="008764D2">
        <w:rPr>
          <w:rFonts w:cs="Times New Roman"/>
          <w:b/>
          <w:iCs/>
          <w:sz w:val="28"/>
          <w:szCs w:val="28"/>
        </w:rPr>
        <w:t xml:space="preserve">2. Кримінально-правова характеристика окремих </w:t>
      </w:r>
      <w:r w:rsidR="000C7826" w:rsidRPr="008764D2">
        <w:rPr>
          <w:rFonts w:cs="Times New Roman"/>
          <w:b/>
          <w:iCs/>
          <w:sz w:val="28"/>
          <w:szCs w:val="28"/>
        </w:rPr>
        <w:t>кримінальних правопорушень</w:t>
      </w:r>
      <w:r w:rsidR="003222CF" w:rsidRPr="008764D2">
        <w:rPr>
          <w:rFonts w:cs="Times New Roman"/>
          <w:b/>
          <w:sz w:val="28"/>
          <w:szCs w:val="28"/>
        </w:rPr>
        <w:t xml:space="preserve"> </w:t>
      </w:r>
      <w:r w:rsidRPr="008764D2">
        <w:rPr>
          <w:rFonts w:cs="Times New Roman"/>
          <w:b/>
          <w:sz w:val="28"/>
          <w:szCs w:val="28"/>
        </w:rPr>
        <w:t xml:space="preserve">у </w:t>
      </w:r>
      <w:r w:rsidR="003222CF" w:rsidRPr="008764D2">
        <w:rPr>
          <w:rFonts w:cs="Times New Roman"/>
          <w:b/>
          <w:sz w:val="28"/>
          <w:szCs w:val="28"/>
        </w:rPr>
        <w:t>сфері службової діяльності та професійної діяльності, пов</w:t>
      </w:r>
      <w:r w:rsidR="009D7164" w:rsidRPr="008764D2">
        <w:rPr>
          <w:rFonts w:cs="Times New Roman"/>
          <w:b/>
          <w:sz w:val="28"/>
          <w:szCs w:val="28"/>
        </w:rPr>
        <w:t>’</w:t>
      </w:r>
      <w:r w:rsidR="003222CF" w:rsidRPr="008764D2">
        <w:rPr>
          <w:rFonts w:cs="Times New Roman"/>
          <w:b/>
          <w:sz w:val="28"/>
          <w:szCs w:val="28"/>
        </w:rPr>
        <w:t>язаної з наданням публічних послуг</w:t>
      </w:r>
      <w:r w:rsidRPr="008764D2">
        <w:rPr>
          <w:rFonts w:cs="Times New Roman"/>
          <w:b/>
          <w:sz w:val="28"/>
          <w:szCs w:val="28"/>
        </w:rPr>
        <w:t>.</w:t>
      </w:r>
    </w:p>
    <w:p w14:paraId="2DC6ACC4" w14:textId="77777777" w:rsidR="001A1871" w:rsidRPr="008764D2" w:rsidRDefault="001A1871" w:rsidP="00686372">
      <w:pPr>
        <w:ind w:firstLine="567"/>
        <w:jc w:val="both"/>
        <w:rPr>
          <w:rFonts w:cs="Times New Roman"/>
          <w:b/>
          <w:sz w:val="28"/>
          <w:szCs w:val="28"/>
        </w:rPr>
      </w:pPr>
    </w:p>
    <w:p w14:paraId="39DEAA2E" w14:textId="77777777" w:rsidR="00686372" w:rsidRPr="008764D2" w:rsidRDefault="00686372" w:rsidP="00686372">
      <w:pPr>
        <w:shd w:val="clear" w:color="auto" w:fill="FFFFFF"/>
        <w:jc w:val="center"/>
        <w:rPr>
          <w:rFonts w:cs="Times New Roman"/>
          <w:b/>
          <w:sz w:val="28"/>
          <w:szCs w:val="28"/>
        </w:rPr>
      </w:pPr>
      <w:r w:rsidRPr="008764D2">
        <w:rPr>
          <w:rFonts w:cs="Times New Roman"/>
          <w:b/>
          <w:iCs/>
          <w:sz w:val="28"/>
          <w:szCs w:val="28"/>
        </w:rPr>
        <w:t xml:space="preserve">Зловживання владою або службовим становищем (ст. 364 </w:t>
      </w:r>
      <w:r w:rsidR="003222CF" w:rsidRPr="008764D2">
        <w:rPr>
          <w:rFonts w:cs="Times New Roman"/>
          <w:b/>
          <w:iCs/>
          <w:sz w:val="28"/>
          <w:szCs w:val="28"/>
        </w:rPr>
        <w:t>КК</w:t>
      </w:r>
      <w:r w:rsidRPr="008764D2">
        <w:rPr>
          <w:rFonts w:cs="Times New Roman"/>
          <w:b/>
          <w:iCs/>
          <w:sz w:val="28"/>
          <w:szCs w:val="28"/>
        </w:rPr>
        <w:t>).</w:t>
      </w:r>
    </w:p>
    <w:p w14:paraId="2E336B6C"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sz w:val="28"/>
          <w:szCs w:val="28"/>
        </w:rPr>
        <w:t>Зловживання владою або службовим становищем, тобто умисне, з метою одержання будь-якої неправомірної вигоди для самої себе чи іншої фізичної або юридичної особи використання службовою особою влади чи службового становища всупереч інтересам служби, якщо воно завдало істотної шкоди охоронюваним законом правам, свободам та інтересам окремих громадян або державним чи громадським інтересам, або інтересам юридичних осіб (ч. 1 ст. 364).</w:t>
      </w:r>
    </w:p>
    <w:p w14:paraId="05ACD75E"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i/>
          <w:sz w:val="28"/>
          <w:szCs w:val="28"/>
        </w:rPr>
        <w:t>Основний безпосередній об</w:t>
      </w:r>
      <w:r w:rsidR="009D7164" w:rsidRPr="008764D2">
        <w:rPr>
          <w:rFonts w:cs="Times New Roman"/>
          <w:b/>
          <w:i/>
          <w:sz w:val="28"/>
          <w:szCs w:val="28"/>
        </w:rPr>
        <w:t>’</w:t>
      </w:r>
      <w:r w:rsidRPr="008764D2">
        <w:rPr>
          <w:rFonts w:cs="Times New Roman"/>
          <w:b/>
          <w:i/>
          <w:sz w:val="28"/>
          <w:szCs w:val="28"/>
        </w:rPr>
        <w:t>єкт</w:t>
      </w:r>
      <w:r w:rsidRPr="008764D2">
        <w:rPr>
          <w:rFonts w:cs="Times New Roman"/>
          <w:sz w:val="28"/>
          <w:szCs w:val="28"/>
        </w:rPr>
        <w:t xml:space="preserve"> – злочину є встановлений законодавством та посадовими інструкціями порядок здійснення службовими особами органів державної влади, органів місцевого самоврядування, їх апарату, підприємств державної та комунальної власності, установ і організацій своїх повноважень. </w:t>
      </w:r>
    </w:p>
    <w:p w14:paraId="52CEEF6A"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i/>
          <w:sz w:val="28"/>
          <w:szCs w:val="28"/>
        </w:rPr>
        <w:t>Додатковим безпосереднім об</w:t>
      </w:r>
      <w:r w:rsidR="009D7164" w:rsidRPr="008764D2">
        <w:rPr>
          <w:rFonts w:cs="Times New Roman"/>
          <w:b/>
          <w:i/>
          <w:sz w:val="28"/>
          <w:szCs w:val="28"/>
        </w:rPr>
        <w:t>’</w:t>
      </w:r>
      <w:r w:rsidRPr="008764D2">
        <w:rPr>
          <w:rFonts w:cs="Times New Roman"/>
          <w:b/>
          <w:i/>
          <w:sz w:val="28"/>
          <w:szCs w:val="28"/>
        </w:rPr>
        <w:t>єктом</w:t>
      </w:r>
      <w:r w:rsidRPr="008764D2">
        <w:rPr>
          <w:rFonts w:cs="Times New Roman"/>
          <w:sz w:val="28"/>
          <w:szCs w:val="28"/>
        </w:rPr>
        <w:t xml:space="preserve"> виступають охоронювані законом права, свободи та інтереси окремих громадян або державні чи громадські інтереси, або інтереси юридичних осіб.</w:t>
      </w:r>
    </w:p>
    <w:p w14:paraId="67C38D2C" w14:textId="77777777" w:rsidR="00686372" w:rsidRPr="008764D2" w:rsidRDefault="00686372" w:rsidP="00686372">
      <w:pPr>
        <w:shd w:val="clear" w:color="auto" w:fill="FFFFFF"/>
        <w:ind w:firstLine="567"/>
        <w:jc w:val="both"/>
        <w:rPr>
          <w:rFonts w:cs="Times New Roman"/>
          <w:color w:val="000000"/>
          <w:sz w:val="28"/>
          <w:szCs w:val="28"/>
        </w:rPr>
      </w:pPr>
      <w:r w:rsidRPr="008764D2">
        <w:rPr>
          <w:rFonts w:cs="Times New Roman"/>
          <w:b/>
          <w:i/>
          <w:color w:val="000000"/>
          <w:sz w:val="28"/>
          <w:szCs w:val="28"/>
        </w:rPr>
        <w:t>Об</w:t>
      </w:r>
      <w:r w:rsidR="009D7164" w:rsidRPr="008764D2">
        <w:rPr>
          <w:rFonts w:cs="Times New Roman"/>
          <w:b/>
          <w:i/>
          <w:color w:val="000000"/>
          <w:sz w:val="28"/>
          <w:szCs w:val="28"/>
        </w:rPr>
        <w:t>’</w:t>
      </w:r>
      <w:r w:rsidRPr="008764D2">
        <w:rPr>
          <w:rFonts w:cs="Times New Roman"/>
          <w:b/>
          <w:i/>
          <w:color w:val="000000"/>
          <w:sz w:val="28"/>
          <w:szCs w:val="28"/>
        </w:rPr>
        <w:t>єктивна сторона</w:t>
      </w:r>
      <w:r w:rsidRPr="008764D2">
        <w:rPr>
          <w:rFonts w:cs="Times New Roman"/>
          <w:color w:val="000000"/>
          <w:sz w:val="28"/>
          <w:szCs w:val="28"/>
        </w:rPr>
        <w:t xml:space="preserve"> злочину полягає у вчиненні діяння пов</w:t>
      </w:r>
      <w:r w:rsidR="009D7164" w:rsidRPr="008764D2">
        <w:rPr>
          <w:rFonts w:cs="Times New Roman"/>
          <w:color w:val="000000"/>
          <w:sz w:val="28"/>
          <w:szCs w:val="28"/>
        </w:rPr>
        <w:t>’</w:t>
      </w:r>
      <w:r w:rsidRPr="008764D2">
        <w:rPr>
          <w:rFonts w:cs="Times New Roman"/>
          <w:color w:val="000000"/>
          <w:sz w:val="28"/>
          <w:szCs w:val="28"/>
        </w:rPr>
        <w:t xml:space="preserve">язаного з використанням службовою особою влади або службового становища всупереч інтересам служби, що потягло настання наслідків у вигляді істотної шкоди </w:t>
      </w:r>
      <w:proofErr w:type="spellStart"/>
      <w:r w:rsidRPr="008764D2">
        <w:rPr>
          <w:rFonts w:cs="Times New Roman"/>
          <w:color w:val="000000"/>
          <w:sz w:val="28"/>
          <w:szCs w:val="28"/>
        </w:rPr>
        <w:t>правоохоронюваним</w:t>
      </w:r>
      <w:proofErr w:type="spellEnd"/>
      <w:r w:rsidRPr="008764D2">
        <w:rPr>
          <w:rFonts w:cs="Times New Roman"/>
          <w:color w:val="000000"/>
          <w:sz w:val="28"/>
          <w:szCs w:val="28"/>
        </w:rPr>
        <w:t xml:space="preserve"> інтересам. </w:t>
      </w:r>
    </w:p>
    <w:p w14:paraId="540BBEC1" w14:textId="77777777" w:rsidR="00686372" w:rsidRPr="008764D2" w:rsidRDefault="00686372" w:rsidP="00686372">
      <w:pPr>
        <w:shd w:val="clear" w:color="auto" w:fill="FFFFFF"/>
        <w:ind w:firstLine="567"/>
        <w:jc w:val="both"/>
        <w:rPr>
          <w:rFonts w:cs="Times New Roman"/>
          <w:color w:val="000000"/>
          <w:sz w:val="28"/>
          <w:szCs w:val="28"/>
        </w:rPr>
      </w:pPr>
      <w:r w:rsidRPr="008764D2">
        <w:rPr>
          <w:rFonts w:cs="Times New Roman"/>
          <w:color w:val="000000"/>
          <w:sz w:val="28"/>
          <w:szCs w:val="28"/>
        </w:rPr>
        <w:t>З об</w:t>
      </w:r>
      <w:r w:rsidR="009D7164" w:rsidRPr="008764D2">
        <w:rPr>
          <w:rFonts w:cs="Times New Roman"/>
          <w:color w:val="000000"/>
          <w:sz w:val="28"/>
          <w:szCs w:val="28"/>
        </w:rPr>
        <w:t>’</w:t>
      </w:r>
      <w:r w:rsidRPr="008764D2">
        <w:rPr>
          <w:rFonts w:cs="Times New Roman"/>
          <w:color w:val="000000"/>
          <w:sz w:val="28"/>
          <w:szCs w:val="28"/>
        </w:rPr>
        <w:t xml:space="preserve">єктивної сторони злочин може виражатися у </w:t>
      </w:r>
      <w:r w:rsidRPr="008764D2">
        <w:rPr>
          <w:rFonts w:cs="Times New Roman"/>
          <w:b/>
          <w:i/>
          <w:color w:val="000000"/>
          <w:sz w:val="28"/>
          <w:szCs w:val="28"/>
        </w:rPr>
        <w:t>двох формах</w:t>
      </w:r>
      <w:r w:rsidRPr="008764D2">
        <w:rPr>
          <w:rFonts w:cs="Times New Roman"/>
          <w:color w:val="000000"/>
          <w:sz w:val="28"/>
          <w:szCs w:val="28"/>
        </w:rPr>
        <w:t>:</w:t>
      </w:r>
    </w:p>
    <w:p w14:paraId="61A1CFEC" w14:textId="77777777" w:rsidR="00686372" w:rsidRPr="008764D2" w:rsidRDefault="00686372" w:rsidP="00686372">
      <w:pPr>
        <w:numPr>
          <w:ilvl w:val="0"/>
          <w:numId w:val="10"/>
        </w:numPr>
        <w:shd w:val="clear" w:color="auto" w:fill="FFFFFF"/>
        <w:tabs>
          <w:tab w:val="clear" w:pos="1080"/>
          <w:tab w:val="num" w:pos="851"/>
        </w:tabs>
        <w:ind w:left="0" w:firstLine="567"/>
        <w:jc w:val="both"/>
        <w:rPr>
          <w:rFonts w:cs="Times New Roman"/>
          <w:color w:val="000000"/>
          <w:sz w:val="28"/>
          <w:szCs w:val="28"/>
        </w:rPr>
      </w:pPr>
      <w:r w:rsidRPr="008764D2">
        <w:rPr>
          <w:rFonts w:cs="Times New Roman"/>
          <w:color w:val="000000"/>
          <w:sz w:val="28"/>
          <w:szCs w:val="28"/>
        </w:rPr>
        <w:t>зловживання владою;</w:t>
      </w:r>
    </w:p>
    <w:p w14:paraId="17B27A76" w14:textId="77777777" w:rsidR="00686372" w:rsidRPr="008764D2" w:rsidRDefault="00686372" w:rsidP="00686372">
      <w:pPr>
        <w:numPr>
          <w:ilvl w:val="0"/>
          <w:numId w:val="10"/>
        </w:numPr>
        <w:shd w:val="clear" w:color="auto" w:fill="FFFFFF"/>
        <w:tabs>
          <w:tab w:val="clear" w:pos="1080"/>
          <w:tab w:val="num" w:pos="851"/>
        </w:tabs>
        <w:ind w:left="0" w:firstLine="567"/>
        <w:jc w:val="both"/>
        <w:rPr>
          <w:rFonts w:cs="Times New Roman"/>
          <w:sz w:val="28"/>
          <w:szCs w:val="28"/>
        </w:rPr>
      </w:pPr>
      <w:r w:rsidRPr="008764D2">
        <w:rPr>
          <w:rFonts w:cs="Times New Roman"/>
          <w:color w:val="000000"/>
          <w:sz w:val="28"/>
          <w:szCs w:val="28"/>
        </w:rPr>
        <w:t>зловживання службовим становищем.</w:t>
      </w:r>
    </w:p>
    <w:p w14:paraId="3510BFA8" w14:textId="77777777" w:rsidR="00686372" w:rsidRPr="008764D2" w:rsidRDefault="00686372" w:rsidP="00686372">
      <w:pPr>
        <w:pStyle w:val="2"/>
        <w:spacing w:after="0" w:line="240" w:lineRule="auto"/>
        <w:ind w:left="0" w:firstLine="567"/>
        <w:jc w:val="both"/>
        <w:rPr>
          <w:rFonts w:cs="Times New Roman"/>
          <w:sz w:val="28"/>
          <w:szCs w:val="28"/>
        </w:rPr>
      </w:pPr>
      <w:r w:rsidRPr="008764D2">
        <w:rPr>
          <w:rFonts w:cs="Times New Roman"/>
          <w:b/>
          <w:i/>
          <w:sz w:val="28"/>
          <w:szCs w:val="28"/>
        </w:rPr>
        <w:t>Зловживання владою</w:t>
      </w:r>
      <w:r w:rsidRPr="008764D2">
        <w:rPr>
          <w:rFonts w:cs="Times New Roman"/>
          <w:sz w:val="28"/>
          <w:szCs w:val="28"/>
        </w:rPr>
        <w:t xml:space="preserve"> – умисне використання посадовою особою владних повноважень, всупереч інтересам служби, своїх прав відносно прийняття рішень та пред</w:t>
      </w:r>
      <w:r w:rsidR="009D7164" w:rsidRPr="008764D2">
        <w:rPr>
          <w:rFonts w:cs="Times New Roman"/>
          <w:sz w:val="28"/>
          <w:szCs w:val="28"/>
        </w:rPr>
        <w:t>’</w:t>
      </w:r>
      <w:r w:rsidRPr="008764D2">
        <w:rPr>
          <w:rFonts w:cs="Times New Roman"/>
          <w:sz w:val="28"/>
          <w:szCs w:val="28"/>
        </w:rPr>
        <w:t>явлення вимог, обов</w:t>
      </w:r>
      <w:r w:rsidR="009D7164" w:rsidRPr="008764D2">
        <w:rPr>
          <w:rFonts w:cs="Times New Roman"/>
          <w:sz w:val="28"/>
          <w:szCs w:val="28"/>
        </w:rPr>
        <w:t>’</w:t>
      </w:r>
      <w:r w:rsidRPr="008764D2">
        <w:rPr>
          <w:rFonts w:cs="Times New Roman"/>
          <w:sz w:val="28"/>
          <w:szCs w:val="28"/>
        </w:rPr>
        <w:t>язкових для виконання іншими фізичними чи юридичними особами.</w:t>
      </w:r>
    </w:p>
    <w:p w14:paraId="5E95721C" w14:textId="77777777" w:rsidR="00686372" w:rsidRPr="008764D2" w:rsidRDefault="00686372" w:rsidP="00686372">
      <w:pPr>
        <w:pStyle w:val="2"/>
        <w:spacing w:after="0" w:line="240" w:lineRule="auto"/>
        <w:ind w:left="0" w:firstLine="567"/>
        <w:jc w:val="both"/>
        <w:rPr>
          <w:rFonts w:cs="Times New Roman"/>
          <w:sz w:val="28"/>
          <w:szCs w:val="28"/>
        </w:rPr>
      </w:pPr>
      <w:r w:rsidRPr="008764D2">
        <w:rPr>
          <w:rFonts w:cs="Times New Roman"/>
          <w:b/>
          <w:i/>
          <w:sz w:val="28"/>
          <w:szCs w:val="28"/>
        </w:rPr>
        <w:t>Зловживання службовим становищем</w:t>
      </w:r>
      <w:r w:rsidRPr="008764D2">
        <w:rPr>
          <w:rFonts w:cs="Times New Roman"/>
          <w:sz w:val="28"/>
          <w:szCs w:val="28"/>
        </w:rPr>
        <w:t xml:space="preserve"> – це яке-небудь умисне використання своїх прав та можливостей, пов</w:t>
      </w:r>
      <w:r w:rsidR="009D7164" w:rsidRPr="008764D2">
        <w:rPr>
          <w:rFonts w:cs="Times New Roman"/>
          <w:sz w:val="28"/>
          <w:szCs w:val="28"/>
        </w:rPr>
        <w:t>’</w:t>
      </w:r>
      <w:r w:rsidRPr="008764D2">
        <w:rPr>
          <w:rFonts w:cs="Times New Roman"/>
          <w:sz w:val="28"/>
          <w:szCs w:val="28"/>
        </w:rPr>
        <w:t xml:space="preserve">язаних з посадою, всупереч інтересам служби. </w:t>
      </w:r>
    </w:p>
    <w:p w14:paraId="26479376" w14:textId="77777777" w:rsidR="00686372" w:rsidRPr="008764D2" w:rsidRDefault="00686372" w:rsidP="00686372">
      <w:pPr>
        <w:shd w:val="clear" w:color="auto" w:fill="FFFFFF"/>
        <w:ind w:firstLine="567"/>
        <w:jc w:val="both"/>
        <w:rPr>
          <w:rFonts w:cs="Times New Roman"/>
          <w:i/>
          <w:color w:val="000000"/>
          <w:sz w:val="28"/>
          <w:szCs w:val="28"/>
        </w:rPr>
      </w:pPr>
      <w:r w:rsidRPr="008764D2">
        <w:rPr>
          <w:rFonts w:cs="Times New Roman"/>
          <w:b/>
          <w:i/>
          <w:color w:val="000000"/>
          <w:sz w:val="28"/>
          <w:szCs w:val="28"/>
        </w:rPr>
        <w:t>Найбільш розповсюдженими з них є</w:t>
      </w:r>
      <w:r w:rsidRPr="008764D2">
        <w:rPr>
          <w:rFonts w:cs="Times New Roman"/>
          <w:i/>
          <w:color w:val="000000"/>
          <w:sz w:val="28"/>
          <w:szCs w:val="28"/>
        </w:rPr>
        <w:t xml:space="preserve">: </w:t>
      </w:r>
    </w:p>
    <w:p w14:paraId="22F0CFF0" w14:textId="77777777" w:rsidR="00686372" w:rsidRPr="008764D2" w:rsidRDefault="00686372" w:rsidP="00686372">
      <w:pPr>
        <w:numPr>
          <w:ilvl w:val="0"/>
          <w:numId w:val="15"/>
        </w:numPr>
        <w:shd w:val="clear" w:color="auto" w:fill="FFFFFF"/>
        <w:tabs>
          <w:tab w:val="clear" w:pos="1080"/>
          <w:tab w:val="num" w:pos="851"/>
        </w:tabs>
        <w:ind w:left="0" w:firstLine="567"/>
        <w:jc w:val="both"/>
        <w:rPr>
          <w:rFonts w:cs="Times New Roman"/>
          <w:sz w:val="28"/>
          <w:szCs w:val="28"/>
        </w:rPr>
      </w:pPr>
      <w:r w:rsidRPr="008764D2">
        <w:rPr>
          <w:rFonts w:cs="Times New Roman"/>
          <w:color w:val="000000"/>
          <w:sz w:val="28"/>
          <w:szCs w:val="28"/>
        </w:rPr>
        <w:t xml:space="preserve">незаконна експлуатація праці підлеглих у власних інтересах; </w:t>
      </w:r>
    </w:p>
    <w:p w14:paraId="0B65FB43" w14:textId="77777777" w:rsidR="00686372" w:rsidRPr="008764D2" w:rsidRDefault="00686372" w:rsidP="00686372">
      <w:pPr>
        <w:numPr>
          <w:ilvl w:val="0"/>
          <w:numId w:val="15"/>
        </w:numPr>
        <w:shd w:val="clear" w:color="auto" w:fill="FFFFFF"/>
        <w:tabs>
          <w:tab w:val="clear" w:pos="1080"/>
          <w:tab w:val="num" w:pos="851"/>
        </w:tabs>
        <w:ind w:left="0" w:firstLine="567"/>
        <w:jc w:val="both"/>
        <w:rPr>
          <w:rFonts w:cs="Times New Roman"/>
          <w:sz w:val="28"/>
          <w:szCs w:val="28"/>
        </w:rPr>
      </w:pPr>
      <w:r w:rsidRPr="008764D2">
        <w:rPr>
          <w:rFonts w:cs="Times New Roman"/>
          <w:color w:val="000000"/>
          <w:sz w:val="28"/>
          <w:szCs w:val="28"/>
        </w:rPr>
        <w:t xml:space="preserve">використання службового становища у процесі приватизації державних підприємств; </w:t>
      </w:r>
    </w:p>
    <w:p w14:paraId="62650158" w14:textId="77777777" w:rsidR="00686372" w:rsidRPr="008764D2" w:rsidRDefault="00686372" w:rsidP="00686372">
      <w:pPr>
        <w:numPr>
          <w:ilvl w:val="0"/>
          <w:numId w:val="15"/>
        </w:numPr>
        <w:shd w:val="clear" w:color="auto" w:fill="FFFFFF"/>
        <w:tabs>
          <w:tab w:val="clear" w:pos="1080"/>
          <w:tab w:val="num" w:pos="851"/>
        </w:tabs>
        <w:ind w:left="0" w:firstLine="567"/>
        <w:jc w:val="both"/>
        <w:rPr>
          <w:rFonts w:cs="Times New Roman"/>
          <w:sz w:val="28"/>
          <w:szCs w:val="28"/>
        </w:rPr>
      </w:pPr>
      <w:r w:rsidRPr="008764D2">
        <w:rPr>
          <w:rFonts w:cs="Times New Roman"/>
          <w:color w:val="000000"/>
          <w:sz w:val="28"/>
          <w:szCs w:val="28"/>
        </w:rPr>
        <w:lastRenderedPageBreak/>
        <w:t>зловживання при реєстрації суб</w:t>
      </w:r>
      <w:r w:rsidR="009D7164" w:rsidRPr="008764D2">
        <w:rPr>
          <w:rFonts w:cs="Times New Roman"/>
          <w:color w:val="000000"/>
          <w:sz w:val="28"/>
          <w:szCs w:val="28"/>
        </w:rPr>
        <w:t>’</w:t>
      </w:r>
      <w:r w:rsidRPr="008764D2">
        <w:rPr>
          <w:rFonts w:cs="Times New Roman"/>
          <w:color w:val="000000"/>
          <w:sz w:val="28"/>
          <w:szCs w:val="28"/>
        </w:rPr>
        <w:t xml:space="preserve">єктів підприємницької діяльності; </w:t>
      </w:r>
    </w:p>
    <w:p w14:paraId="57F17C29" w14:textId="77777777" w:rsidR="00686372" w:rsidRPr="008764D2" w:rsidRDefault="00686372" w:rsidP="00686372">
      <w:pPr>
        <w:numPr>
          <w:ilvl w:val="0"/>
          <w:numId w:val="15"/>
        </w:numPr>
        <w:shd w:val="clear" w:color="auto" w:fill="FFFFFF"/>
        <w:tabs>
          <w:tab w:val="clear" w:pos="1080"/>
          <w:tab w:val="num" w:pos="851"/>
        </w:tabs>
        <w:ind w:left="0" w:firstLine="567"/>
        <w:jc w:val="both"/>
        <w:rPr>
          <w:rFonts w:cs="Times New Roman"/>
          <w:sz w:val="28"/>
          <w:szCs w:val="28"/>
        </w:rPr>
      </w:pPr>
      <w:r w:rsidRPr="008764D2">
        <w:rPr>
          <w:rFonts w:cs="Times New Roman"/>
          <w:color w:val="000000"/>
          <w:sz w:val="28"/>
          <w:szCs w:val="28"/>
        </w:rPr>
        <w:t>нецільове використання фінансових коштів або службових приміщень, обладнання, транспорту; потурання вчиненню злочинів та їх приховування тощо.</w:t>
      </w:r>
    </w:p>
    <w:p w14:paraId="66352003" w14:textId="77777777" w:rsidR="00686372" w:rsidRPr="008764D2" w:rsidRDefault="00686372" w:rsidP="00686372">
      <w:pPr>
        <w:shd w:val="clear" w:color="auto" w:fill="FFFFFF"/>
        <w:ind w:firstLine="567"/>
        <w:jc w:val="both"/>
        <w:rPr>
          <w:rFonts w:cs="Times New Roman"/>
          <w:color w:val="000000"/>
          <w:sz w:val="28"/>
          <w:szCs w:val="28"/>
        </w:rPr>
      </w:pPr>
      <w:r w:rsidRPr="008764D2">
        <w:rPr>
          <w:rFonts w:cs="Times New Roman"/>
          <w:color w:val="000000"/>
          <w:sz w:val="28"/>
          <w:szCs w:val="28"/>
        </w:rPr>
        <w:t>Обов</w:t>
      </w:r>
      <w:r w:rsidR="009D7164" w:rsidRPr="008764D2">
        <w:rPr>
          <w:rFonts w:cs="Times New Roman"/>
          <w:color w:val="000000"/>
          <w:sz w:val="28"/>
          <w:szCs w:val="28"/>
        </w:rPr>
        <w:t>’</w:t>
      </w:r>
      <w:r w:rsidRPr="008764D2">
        <w:rPr>
          <w:rFonts w:cs="Times New Roman"/>
          <w:color w:val="000000"/>
          <w:sz w:val="28"/>
          <w:szCs w:val="28"/>
        </w:rPr>
        <w:t xml:space="preserve">язковою ознакою складу злочину є заподіяння внаслідок вчинення злочину істотної шкоди. Відповідно до ч. 3 примітки до ст. 364 </w:t>
      </w:r>
      <w:r w:rsidR="003222CF" w:rsidRPr="008764D2">
        <w:rPr>
          <w:rFonts w:cs="Times New Roman"/>
          <w:color w:val="000000"/>
          <w:sz w:val="28"/>
          <w:szCs w:val="28"/>
        </w:rPr>
        <w:t>КК</w:t>
      </w:r>
      <w:r w:rsidRPr="008764D2">
        <w:rPr>
          <w:rFonts w:cs="Times New Roman"/>
          <w:color w:val="000000"/>
          <w:sz w:val="28"/>
          <w:szCs w:val="28"/>
        </w:rPr>
        <w:t xml:space="preserve">, </w:t>
      </w:r>
      <w:r w:rsidRPr="008764D2">
        <w:rPr>
          <w:rFonts w:cs="Times New Roman"/>
          <w:b/>
          <w:i/>
          <w:color w:val="000000"/>
          <w:sz w:val="28"/>
          <w:szCs w:val="28"/>
        </w:rPr>
        <w:t>істотною шкодою</w:t>
      </w:r>
      <w:r w:rsidRPr="008764D2">
        <w:rPr>
          <w:rFonts w:cs="Times New Roman"/>
          <w:color w:val="000000"/>
          <w:sz w:val="28"/>
          <w:szCs w:val="28"/>
        </w:rPr>
        <w:t xml:space="preserve"> у статтях 364, 364-1, 365, 365-2, 367 вважається така шкода, яка в сто і більше разів перевищує неоподатковуваний мінімум доходів громадян.</w:t>
      </w:r>
    </w:p>
    <w:p w14:paraId="1F19FB3E" w14:textId="77777777" w:rsidR="00686372" w:rsidRPr="008764D2" w:rsidRDefault="00686372" w:rsidP="00686372">
      <w:pPr>
        <w:shd w:val="clear" w:color="auto" w:fill="FFFFFF"/>
        <w:ind w:firstLine="567"/>
        <w:jc w:val="both"/>
        <w:rPr>
          <w:rFonts w:cs="Times New Roman"/>
          <w:color w:val="000000"/>
          <w:sz w:val="28"/>
          <w:szCs w:val="28"/>
        </w:rPr>
      </w:pPr>
      <w:r w:rsidRPr="008764D2">
        <w:rPr>
          <w:rFonts w:cs="Times New Roman"/>
          <w:color w:val="000000"/>
          <w:sz w:val="28"/>
          <w:szCs w:val="28"/>
        </w:rPr>
        <w:t>У всіх цих та подібних їм випадках зловживання владою або службовим становищем може бути кваліфіковане за ст. 364 лише за умови, якщо відповідальність за таке діяння не передбачена іншими нормами, що містять спеціальні склади цього злочину, об</w:t>
      </w:r>
      <w:r w:rsidR="009D7164" w:rsidRPr="008764D2">
        <w:rPr>
          <w:rFonts w:cs="Times New Roman"/>
          <w:color w:val="000000"/>
          <w:sz w:val="28"/>
          <w:szCs w:val="28"/>
        </w:rPr>
        <w:t>’</w:t>
      </w:r>
      <w:r w:rsidRPr="008764D2">
        <w:rPr>
          <w:rFonts w:cs="Times New Roman"/>
          <w:color w:val="000000"/>
          <w:sz w:val="28"/>
          <w:szCs w:val="28"/>
        </w:rPr>
        <w:t>єктом яких є не загальний порядок здійснення службової діяльності, а інші суспільні відносини (власність, господарська діяльність, інтереси правосуддя тощо). Так, в Особливій частині КК більше ніж 70 норм (ч. 2 ст. 149, ст. 159, ч. 2 ст. 169, ст. 207, ч. 2 ст. 256, ст. 423 та інші), в диспозиціях яких вказано на вчинення злочину з використанням службового становища. Стаття 364 співвідноситься з подібними статтями як загальна і спеціальна</w:t>
      </w:r>
      <w:r w:rsidRPr="008764D2">
        <w:rPr>
          <w:rFonts w:cs="Times New Roman"/>
          <w:i/>
          <w:color w:val="000000"/>
          <w:sz w:val="28"/>
          <w:szCs w:val="28"/>
        </w:rPr>
        <w:t xml:space="preserve"> </w:t>
      </w:r>
      <w:r w:rsidRPr="008764D2">
        <w:rPr>
          <w:rFonts w:cs="Times New Roman"/>
          <w:color w:val="000000"/>
          <w:sz w:val="28"/>
          <w:szCs w:val="28"/>
        </w:rPr>
        <w:t>норми, тому при вирішенні питання про кваліфікацію застосовується спеціальна норма.</w:t>
      </w:r>
    </w:p>
    <w:p w14:paraId="42C83F6F" w14:textId="77777777" w:rsidR="00686372" w:rsidRPr="008764D2" w:rsidRDefault="00686372" w:rsidP="00686372">
      <w:pPr>
        <w:shd w:val="clear" w:color="auto" w:fill="FFFFFF"/>
        <w:ind w:firstLine="567"/>
        <w:jc w:val="both"/>
        <w:rPr>
          <w:rFonts w:cs="Times New Roman"/>
          <w:color w:val="000000"/>
          <w:sz w:val="28"/>
          <w:szCs w:val="28"/>
        </w:rPr>
      </w:pPr>
      <w:r w:rsidRPr="008764D2">
        <w:rPr>
          <w:rFonts w:cs="Times New Roman"/>
          <w:b/>
          <w:color w:val="000000"/>
          <w:sz w:val="28"/>
          <w:szCs w:val="28"/>
        </w:rPr>
        <w:t>Суб</w:t>
      </w:r>
      <w:r w:rsidR="009D7164" w:rsidRPr="008764D2">
        <w:rPr>
          <w:rFonts w:cs="Times New Roman"/>
          <w:b/>
          <w:color w:val="000000"/>
          <w:sz w:val="28"/>
          <w:szCs w:val="28"/>
        </w:rPr>
        <w:t>’</w:t>
      </w:r>
      <w:r w:rsidRPr="008764D2">
        <w:rPr>
          <w:rFonts w:cs="Times New Roman"/>
          <w:b/>
          <w:color w:val="000000"/>
          <w:sz w:val="28"/>
          <w:szCs w:val="28"/>
        </w:rPr>
        <w:t xml:space="preserve">єкт </w:t>
      </w:r>
      <w:r w:rsidRPr="008764D2">
        <w:rPr>
          <w:rFonts w:cs="Times New Roman"/>
          <w:color w:val="000000"/>
          <w:sz w:val="28"/>
          <w:szCs w:val="28"/>
        </w:rPr>
        <w:t>злочину – службова особа публічного права.</w:t>
      </w:r>
    </w:p>
    <w:p w14:paraId="17364ADC"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color w:val="000000"/>
          <w:sz w:val="28"/>
          <w:szCs w:val="28"/>
        </w:rPr>
        <w:t>Суб</w:t>
      </w:r>
      <w:r w:rsidR="009D7164" w:rsidRPr="008764D2">
        <w:rPr>
          <w:rFonts w:cs="Times New Roman"/>
          <w:b/>
          <w:color w:val="000000"/>
          <w:sz w:val="28"/>
          <w:szCs w:val="28"/>
        </w:rPr>
        <w:t>’</w:t>
      </w:r>
      <w:r w:rsidRPr="008764D2">
        <w:rPr>
          <w:rFonts w:cs="Times New Roman"/>
          <w:b/>
          <w:color w:val="000000"/>
          <w:sz w:val="28"/>
          <w:szCs w:val="28"/>
        </w:rPr>
        <w:t>єктивна сторона</w:t>
      </w:r>
      <w:r w:rsidRPr="008764D2">
        <w:rPr>
          <w:rFonts w:cs="Times New Roman"/>
          <w:i/>
          <w:color w:val="000000"/>
          <w:sz w:val="28"/>
          <w:szCs w:val="28"/>
        </w:rPr>
        <w:t xml:space="preserve"> </w:t>
      </w:r>
      <w:r w:rsidRPr="008764D2">
        <w:rPr>
          <w:rFonts w:cs="Times New Roman"/>
          <w:color w:val="000000"/>
          <w:sz w:val="28"/>
          <w:szCs w:val="28"/>
        </w:rPr>
        <w:t xml:space="preserve">службового зловживання характеризується умисною або змішаною формою вини. Діяння вчиняється тільки з прямим умислом, а щодо наслідків, передбачених частинами 1 і 2 ст. 364 – вина може бути у формі умислу або необережності. </w:t>
      </w:r>
      <w:r w:rsidRPr="008764D2">
        <w:rPr>
          <w:rFonts w:cs="Times New Roman"/>
          <w:b/>
          <w:i/>
          <w:color w:val="000000"/>
          <w:sz w:val="28"/>
          <w:szCs w:val="28"/>
        </w:rPr>
        <w:t>Обов</w:t>
      </w:r>
      <w:r w:rsidR="009D7164" w:rsidRPr="008764D2">
        <w:rPr>
          <w:rFonts w:cs="Times New Roman"/>
          <w:b/>
          <w:i/>
          <w:color w:val="000000"/>
          <w:sz w:val="28"/>
          <w:szCs w:val="28"/>
        </w:rPr>
        <w:t>’</w:t>
      </w:r>
      <w:r w:rsidRPr="008764D2">
        <w:rPr>
          <w:rFonts w:cs="Times New Roman"/>
          <w:b/>
          <w:i/>
          <w:color w:val="000000"/>
          <w:sz w:val="28"/>
          <w:szCs w:val="28"/>
        </w:rPr>
        <w:t>язковою ознакою</w:t>
      </w:r>
      <w:r w:rsidRPr="008764D2">
        <w:rPr>
          <w:rFonts w:cs="Times New Roman"/>
          <w:color w:val="000000"/>
          <w:sz w:val="28"/>
          <w:szCs w:val="28"/>
        </w:rPr>
        <w:t xml:space="preserve"> суб</w:t>
      </w:r>
      <w:r w:rsidR="009D7164" w:rsidRPr="008764D2">
        <w:rPr>
          <w:rFonts w:cs="Times New Roman"/>
          <w:color w:val="000000"/>
          <w:sz w:val="28"/>
          <w:szCs w:val="28"/>
        </w:rPr>
        <w:t>’</w:t>
      </w:r>
      <w:r w:rsidRPr="008764D2">
        <w:rPr>
          <w:rFonts w:cs="Times New Roman"/>
          <w:color w:val="000000"/>
          <w:sz w:val="28"/>
          <w:szCs w:val="28"/>
        </w:rPr>
        <w:t xml:space="preserve">єктивної сторони злочину </w:t>
      </w:r>
      <w:r w:rsidRPr="008764D2">
        <w:rPr>
          <w:rFonts w:cs="Times New Roman"/>
          <w:b/>
          <w:i/>
          <w:color w:val="000000"/>
          <w:sz w:val="28"/>
          <w:szCs w:val="28"/>
        </w:rPr>
        <w:t>є мета</w:t>
      </w:r>
      <w:r w:rsidRPr="008764D2">
        <w:rPr>
          <w:rFonts w:cs="Times New Roman"/>
          <w:color w:val="000000"/>
          <w:sz w:val="28"/>
          <w:szCs w:val="28"/>
        </w:rPr>
        <w:t xml:space="preserve"> – одержання будь-якої неправомірної вигоди для самої себе чи іншої фізичної або юридичної особи.</w:t>
      </w:r>
    </w:p>
    <w:p w14:paraId="18E2A2FB" w14:textId="77777777" w:rsidR="00686372" w:rsidRPr="008764D2" w:rsidRDefault="00686372" w:rsidP="00686372">
      <w:pPr>
        <w:shd w:val="clear" w:color="auto" w:fill="FFFFFF"/>
        <w:ind w:firstLine="567"/>
        <w:jc w:val="both"/>
        <w:rPr>
          <w:rFonts w:cs="Times New Roman"/>
          <w:b/>
          <w:iCs/>
          <w:color w:val="000000"/>
          <w:sz w:val="28"/>
          <w:szCs w:val="28"/>
        </w:rPr>
      </w:pPr>
      <w:r w:rsidRPr="008764D2">
        <w:rPr>
          <w:rFonts w:cs="Times New Roman"/>
          <w:b/>
          <w:iCs/>
          <w:color w:val="000000"/>
          <w:sz w:val="28"/>
          <w:szCs w:val="28"/>
        </w:rPr>
        <w:t>Кваліфікуючі ознаки:</w:t>
      </w:r>
    </w:p>
    <w:p w14:paraId="49932E7B" w14:textId="77777777" w:rsidR="00686372" w:rsidRPr="008764D2" w:rsidRDefault="00686372" w:rsidP="00686372">
      <w:pPr>
        <w:shd w:val="clear" w:color="auto" w:fill="FFFFFF"/>
        <w:ind w:firstLine="567"/>
        <w:jc w:val="both"/>
        <w:rPr>
          <w:rFonts w:cs="Times New Roman"/>
          <w:color w:val="000000"/>
          <w:sz w:val="28"/>
          <w:szCs w:val="28"/>
        </w:rPr>
      </w:pPr>
      <w:r w:rsidRPr="008764D2">
        <w:rPr>
          <w:rFonts w:cs="Times New Roman"/>
          <w:iCs/>
          <w:color w:val="000000"/>
          <w:sz w:val="28"/>
          <w:szCs w:val="28"/>
        </w:rPr>
        <w:t xml:space="preserve">– за ч. </w:t>
      </w:r>
      <w:r w:rsidRPr="008764D2">
        <w:rPr>
          <w:rFonts w:cs="Times New Roman"/>
          <w:color w:val="000000"/>
          <w:sz w:val="28"/>
          <w:szCs w:val="28"/>
        </w:rPr>
        <w:t xml:space="preserve">2 ст. 364 </w:t>
      </w:r>
      <w:r w:rsidR="003222CF" w:rsidRPr="008764D2">
        <w:rPr>
          <w:rFonts w:cs="Times New Roman"/>
          <w:color w:val="000000"/>
          <w:sz w:val="28"/>
          <w:szCs w:val="28"/>
        </w:rPr>
        <w:t>КК</w:t>
      </w:r>
      <w:r w:rsidRPr="008764D2">
        <w:rPr>
          <w:rFonts w:cs="Times New Roman"/>
          <w:color w:val="000000"/>
          <w:sz w:val="28"/>
          <w:szCs w:val="28"/>
        </w:rPr>
        <w:t xml:space="preserve"> – діяння, якщо воно спричинило тяжкі наслідки.</w:t>
      </w:r>
    </w:p>
    <w:p w14:paraId="2E6B0079" w14:textId="77777777" w:rsidR="00686372" w:rsidRPr="008764D2" w:rsidRDefault="00686372" w:rsidP="00686372">
      <w:pPr>
        <w:shd w:val="clear" w:color="auto" w:fill="FFFFFF"/>
        <w:ind w:firstLine="567"/>
        <w:jc w:val="both"/>
        <w:rPr>
          <w:rFonts w:cs="Times New Roman"/>
          <w:color w:val="000000"/>
          <w:sz w:val="28"/>
          <w:szCs w:val="28"/>
        </w:rPr>
      </w:pPr>
    </w:p>
    <w:p w14:paraId="59FDE8FD" w14:textId="77777777" w:rsidR="009D7164" w:rsidRPr="008764D2" w:rsidRDefault="009D7164" w:rsidP="009D7164">
      <w:pPr>
        <w:widowControl/>
        <w:autoSpaceDE/>
        <w:autoSpaceDN/>
        <w:adjustRightInd/>
        <w:jc w:val="center"/>
        <w:rPr>
          <w:rFonts w:cs="Times New Roman"/>
          <w:b/>
          <w:sz w:val="28"/>
          <w:szCs w:val="28"/>
        </w:rPr>
      </w:pPr>
      <w:r w:rsidRPr="008764D2">
        <w:rPr>
          <w:rFonts w:cs="Times New Roman"/>
          <w:b/>
          <w:sz w:val="28"/>
          <w:szCs w:val="28"/>
        </w:rPr>
        <w:t>Зловживання повноваженнями службовою особою юридичної особи приватного права незалежно від організаційно-правової форми (ст. 364-1КК).</w:t>
      </w:r>
    </w:p>
    <w:p w14:paraId="7CE0133D" w14:textId="77777777" w:rsidR="009D7164" w:rsidRPr="008764D2" w:rsidRDefault="009D7164" w:rsidP="009D71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jc w:val="both"/>
        <w:rPr>
          <w:rFonts w:cs="Times New Roman"/>
          <w:sz w:val="28"/>
          <w:szCs w:val="28"/>
        </w:rPr>
      </w:pPr>
      <w:r w:rsidRPr="008764D2">
        <w:rPr>
          <w:rFonts w:cs="Times New Roman"/>
          <w:b/>
          <w:bCs/>
          <w:i/>
          <w:sz w:val="28"/>
          <w:szCs w:val="28"/>
        </w:rPr>
        <w:t>Зловживання повноваженнями</w:t>
      </w:r>
      <w:r w:rsidRPr="008764D2">
        <w:rPr>
          <w:rFonts w:cs="Times New Roman"/>
          <w:i/>
          <w:sz w:val="28"/>
          <w:szCs w:val="28"/>
        </w:rPr>
        <w:t>,</w:t>
      </w:r>
      <w:r w:rsidRPr="008764D2">
        <w:rPr>
          <w:rFonts w:cs="Times New Roman"/>
          <w:sz w:val="28"/>
          <w:szCs w:val="28"/>
        </w:rPr>
        <w:t xml:space="preserve"> тобто умисне, з метою одержання неправомірної вигоди для себе чи інших осіб використання всупереч інтересам юридичної особи приватного права незалежно від організаційно-правової форми службовою особою такої юридичної особи своїх повноважень, якщо це завдало істотної шкоди охоронюваним законом правам або інтересам окремих громадян, або державним чи громадським інтересам, або інтересам юридичних осіб.</w:t>
      </w:r>
    </w:p>
    <w:p w14:paraId="3B4F097D"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b/>
          <w:iCs/>
          <w:sz w:val="28"/>
          <w:szCs w:val="28"/>
          <w:shd w:val="clear" w:color="auto" w:fill="FFFFFF"/>
        </w:rPr>
        <w:t>Об’єктивну сторону</w:t>
      </w:r>
      <w:r w:rsidRPr="008764D2">
        <w:rPr>
          <w:rFonts w:cs="Times New Roman"/>
          <w:sz w:val="28"/>
          <w:szCs w:val="28"/>
        </w:rPr>
        <w:t xml:space="preserve"> злочину характеризують: 1) діяння, яке полягає у використанні особою своїх повноважень усупереч інтересам юридичної особи приватного права; 2) наслідки – істотна шкода охоронюваним законом правам та інтересам окремих громадян, юридичних осіб, інтересам суспільства чи держави; 3) причинний зв’язок між діянням та наслідками.</w:t>
      </w:r>
    </w:p>
    <w:p w14:paraId="622BE3D7"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b/>
          <w:i/>
          <w:sz w:val="28"/>
          <w:szCs w:val="28"/>
        </w:rPr>
        <w:t>Під використанням повноважень</w:t>
      </w:r>
      <w:r w:rsidRPr="008764D2">
        <w:rPr>
          <w:rFonts w:cs="Times New Roman"/>
          <w:sz w:val="28"/>
          <w:szCs w:val="28"/>
        </w:rPr>
        <w:t xml:space="preserve"> слід розуміти реалізацію прав чи виконання обов’язків, що пов’язані з посадою, яку займає службова особа. Така реалізація може бути вчинена лише в межах наданих службовій особі </w:t>
      </w:r>
      <w:r w:rsidRPr="008764D2">
        <w:rPr>
          <w:rFonts w:cs="Times New Roman"/>
          <w:sz w:val="28"/>
          <w:szCs w:val="28"/>
        </w:rPr>
        <w:lastRenderedPageBreak/>
        <w:t>повноважень. Обсяг повноважень такої особи встановлюється відповідно до законодавства та документів юридичної особи приватного права (наприклад, статут, положення, інструкція, наказ). Діяння вважається вчиненим усупереч інтересам юридичної особи, якщо особа не виконала відповідних завдань чи виконала їх неналежним чином.</w:t>
      </w:r>
    </w:p>
    <w:p w14:paraId="48D08A5E"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sz w:val="28"/>
          <w:szCs w:val="28"/>
        </w:rPr>
        <w:t>Форми зловживання повноваженнями можуть бути різними і залежать від змісту наданих особі повноважень. До зловживання повноваженнями можна, зокрема, віднести неправомірне використання праці підлеглих осіб у власному домашньому господарстві чи господарстві своїх родичів, незаконне використання належного підприємству автомобіля для власних потреб, укладення угод від імені юридичної особи,але в особистих інтересах.</w:t>
      </w:r>
    </w:p>
    <w:p w14:paraId="03591B22"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sz w:val="28"/>
          <w:szCs w:val="28"/>
        </w:rPr>
        <w:t xml:space="preserve">Злочин вважається закінченим з моменту настання наслідків, зазначених у законі. тобто </w:t>
      </w:r>
      <w:r w:rsidRPr="008764D2">
        <w:rPr>
          <w:rFonts w:cs="Times New Roman"/>
          <w:b/>
          <w:i/>
          <w:sz w:val="28"/>
          <w:szCs w:val="28"/>
        </w:rPr>
        <w:t>склад злочину матеріальний</w:t>
      </w:r>
      <w:r w:rsidRPr="008764D2">
        <w:rPr>
          <w:rFonts w:cs="Times New Roman"/>
          <w:sz w:val="28"/>
          <w:szCs w:val="28"/>
        </w:rPr>
        <w:t>.</w:t>
      </w:r>
    </w:p>
    <w:p w14:paraId="0C7298CF"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b/>
          <w:iCs/>
          <w:sz w:val="28"/>
          <w:szCs w:val="28"/>
          <w:shd w:val="clear" w:color="auto" w:fill="FFFFFF"/>
        </w:rPr>
        <w:t>Суб’єктивна сторона</w:t>
      </w:r>
      <w:r w:rsidRPr="008764D2">
        <w:rPr>
          <w:rFonts w:cs="Times New Roman"/>
          <w:sz w:val="28"/>
          <w:szCs w:val="28"/>
        </w:rPr>
        <w:t xml:space="preserve"> злочину – умисна чи змішана форма вини. При цьому ставлення особи до діяння виявляється у прямому умислі, а ставлення до наслідків може бути як умисним, так і необережним. Обов’язковими ознаками суб’єктивної сторони цього злочину також є корисливий мотив та спеціальна мета – одержання неправомірної вигоди для себе чи інших осіб.</w:t>
      </w:r>
    </w:p>
    <w:p w14:paraId="235CEC2E"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b/>
          <w:iCs/>
          <w:sz w:val="28"/>
          <w:szCs w:val="28"/>
          <w:shd w:val="clear" w:color="auto" w:fill="FFFFFF"/>
        </w:rPr>
        <w:t>Суб’єкт</w:t>
      </w:r>
      <w:r w:rsidRPr="008764D2">
        <w:rPr>
          <w:rFonts w:cs="Times New Roman"/>
          <w:b/>
          <w:sz w:val="28"/>
          <w:szCs w:val="28"/>
        </w:rPr>
        <w:t xml:space="preserve"> злочину</w:t>
      </w:r>
      <w:r w:rsidRPr="008764D2">
        <w:rPr>
          <w:rFonts w:cs="Times New Roman"/>
          <w:sz w:val="28"/>
          <w:szCs w:val="28"/>
        </w:rPr>
        <w:t xml:space="preserve"> – службова особа юридичної особи приватного права незалежно від організаційно-правової форми.</w:t>
      </w:r>
    </w:p>
    <w:p w14:paraId="3EDD7648" w14:textId="77777777" w:rsidR="009D7164" w:rsidRPr="008764D2" w:rsidRDefault="009D7164" w:rsidP="009D7164">
      <w:pPr>
        <w:shd w:val="clear" w:color="auto" w:fill="FFFFFF"/>
        <w:ind w:firstLine="567"/>
        <w:jc w:val="both"/>
        <w:rPr>
          <w:rFonts w:cs="Times New Roman"/>
          <w:color w:val="000000"/>
          <w:sz w:val="28"/>
          <w:szCs w:val="28"/>
        </w:rPr>
      </w:pPr>
      <w:r w:rsidRPr="008764D2">
        <w:rPr>
          <w:rFonts w:cs="Times New Roman"/>
          <w:b/>
          <w:i/>
          <w:sz w:val="28"/>
          <w:szCs w:val="28"/>
        </w:rPr>
        <w:t>Кваліфікуюча ознака злочину</w:t>
      </w:r>
      <w:r w:rsidRPr="008764D2">
        <w:rPr>
          <w:rFonts w:cs="Times New Roman"/>
          <w:sz w:val="28"/>
          <w:szCs w:val="28"/>
        </w:rPr>
        <w:t xml:space="preserve"> – спричинення тяжких наслідків (ч. 2 ст. 364-1 КК)</w:t>
      </w:r>
    </w:p>
    <w:p w14:paraId="510F6C44" w14:textId="77777777" w:rsidR="009D7164" w:rsidRPr="008764D2" w:rsidRDefault="009D7164" w:rsidP="00686372">
      <w:pPr>
        <w:shd w:val="clear" w:color="auto" w:fill="FFFFFF"/>
        <w:ind w:firstLine="567"/>
        <w:jc w:val="both"/>
        <w:rPr>
          <w:rFonts w:cs="Times New Roman"/>
          <w:color w:val="000000"/>
          <w:sz w:val="28"/>
          <w:szCs w:val="28"/>
        </w:rPr>
      </w:pPr>
    </w:p>
    <w:p w14:paraId="57B94AD0" w14:textId="77777777" w:rsidR="003222CF" w:rsidRPr="008764D2" w:rsidRDefault="00686372" w:rsidP="00686372">
      <w:pPr>
        <w:shd w:val="clear" w:color="auto" w:fill="FFFFFF"/>
        <w:jc w:val="center"/>
        <w:rPr>
          <w:rFonts w:cs="Times New Roman"/>
          <w:b/>
          <w:color w:val="000000"/>
          <w:sz w:val="28"/>
          <w:szCs w:val="28"/>
        </w:rPr>
      </w:pPr>
      <w:r w:rsidRPr="008764D2">
        <w:rPr>
          <w:rFonts w:cs="Times New Roman"/>
          <w:b/>
          <w:color w:val="000000"/>
          <w:sz w:val="28"/>
          <w:szCs w:val="28"/>
        </w:rPr>
        <w:t>Перевищення влади або службових повноважень прац</w:t>
      </w:r>
      <w:r w:rsidR="003222CF" w:rsidRPr="008764D2">
        <w:rPr>
          <w:rFonts w:cs="Times New Roman"/>
          <w:b/>
          <w:color w:val="000000"/>
          <w:sz w:val="28"/>
          <w:szCs w:val="28"/>
        </w:rPr>
        <w:t>івником</w:t>
      </w:r>
    </w:p>
    <w:p w14:paraId="7A77ECCB" w14:textId="77777777" w:rsidR="00686372" w:rsidRPr="008764D2" w:rsidRDefault="00686372" w:rsidP="00686372">
      <w:pPr>
        <w:shd w:val="clear" w:color="auto" w:fill="FFFFFF"/>
        <w:jc w:val="center"/>
        <w:rPr>
          <w:rFonts w:cs="Times New Roman"/>
          <w:color w:val="000000"/>
          <w:sz w:val="28"/>
          <w:szCs w:val="28"/>
        </w:rPr>
      </w:pPr>
      <w:r w:rsidRPr="008764D2">
        <w:rPr>
          <w:rFonts w:cs="Times New Roman"/>
          <w:b/>
          <w:color w:val="000000"/>
          <w:sz w:val="28"/>
          <w:szCs w:val="28"/>
        </w:rPr>
        <w:t xml:space="preserve">правоохоронного органу (ст. 365 </w:t>
      </w:r>
      <w:r w:rsidR="003222CF" w:rsidRPr="008764D2">
        <w:rPr>
          <w:rFonts w:cs="Times New Roman"/>
          <w:b/>
          <w:color w:val="000000"/>
          <w:sz w:val="28"/>
          <w:szCs w:val="28"/>
        </w:rPr>
        <w:t>КК</w:t>
      </w:r>
      <w:r w:rsidRPr="008764D2">
        <w:rPr>
          <w:rFonts w:cs="Times New Roman"/>
          <w:b/>
          <w:color w:val="000000"/>
          <w:sz w:val="28"/>
          <w:szCs w:val="28"/>
        </w:rPr>
        <w:t>).</w:t>
      </w:r>
    </w:p>
    <w:p w14:paraId="65C422C7" w14:textId="77777777" w:rsidR="00686372" w:rsidRPr="008764D2" w:rsidRDefault="00686372" w:rsidP="00686372">
      <w:pPr>
        <w:shd w:val="clear" w:color="auto" w:fill="FFFFFF"/>
        <w:ind w:firstLine="567"/>
        <w:jc w:val="both"/>
        <w:rPr>
          <w:rFonts w:cs="Times New Roman"/>
          <w:color w:val="000000"/>
          <w:sz w:val="28"/>
          <w:szCs w:val="28"/>
        </w:rPr>
      </w:pPr>
      <w:r w:rsidRPr="008764D2">
        <w:rPr>
          <w:rStyle w:val="rvts0"/>
          <w:rFonts w:cs="Times New Roman"/>
          <w:sz w:val="28"/>
          <w:szCs w:val="28"/>
        </w:rPr>
        <w:t>Перевищення влади або службових повноважень, тобто умисне вчинення працівником правоохоронного органу дій, які явно виходять за межі наданих йому прав чи повноважень, якщо вони завдали істотної шкоди охоронюваним законом правам, інтересам окремих громадян, державним чи громадським інтересам, інтересам юридичних осіб (ч. 1 ст. 365)</w:t>
      </w:r>
    </w:p>
    <w:p w14:paraId="30771006"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color w:val="000000"/>
          <w:sz w:val="28"/>
          <w:szCs w:val="28"/>
        </w:rPr>
        <w:t>Основний безпосередній об</w:t>
      </w:r>
      <w:r w:rsidR="009D7164" w:rsidRPr="008764D2">
        <w:rPr>
          <w:rFonts w:cs="Times New Roman"/>
          <w:b/>
          <w:color w:val="000000"/>
          <w:sz w:val="28"/>
          <w:szCs w:val="28"/>
        </w:rPr>
        <w:t>’</w:t>
      </w:r>
      <w:r w:rsidRPr="008764D2">
        <w:rPr>
          <w:rFonts w:cs="Times New Roman"/>
          <w:b/>
          <w:color w:val="000000"/>
          <w:sz w:val="28"/>
          <w:szCs w:val="28"/>
        </w:rPr>
        <w:t>єкт</w:t>
      </w:r>
      <w:r w:rsidRPr="008764D2">
        <w:rPr>
          <w:rFonts w:cs="Times New Roman"/>
          <w:b/>
          <w:i/>
          <w:color w:val="000000"/>
          <w:sz w:val="28"/>
          <w:szCs w:val="28"/>
        </w:rPr>
        <w:t xml:space="preserve"> </w:t>
      </w:r>
      <w:r w:rsidRPr="008764D2">
        <w:rPr>
          <w:rFonts w:cs="Times New Roman"/>
          <w:color w:val="000000"/>
          <w:sz w:val="28"/>
          <w:szCs w:val="28"/>
        </w:rPr>
        <w:t xml:space="preserve">злочину – </w:t>
      </w:r>
      <w:r w:rsidRPr="008764D2">
        <w:rPr>
          <w:rFonts w:cs="Times New Roman"/>
          <w:sz w:val="28"/>
          <w:szCs w:val="28"/>
        </w:rPr>
        <w:t>встановлений законодавством та посадовими інструкціями порядок здійснення працівниками правоохоронних органів своїх повноважень.</w:t>
      </w:r>
    </w:p>
    <w:p w14:paraId="62AE86F3" w14:textId="77777777" w:rsidR="00686372" w:rsidRPr="008764D2" w:rsidRDefault="00686372" w:rsidP="00686372">
      <w:pPr>
        <w:shd w:val="clear" w:color="auto" w:fill="FFFFFF"/>
        <w:ind w:firstLine="567"/>
        <w:jc w:val="both"/>
        <w:rPr>
          <w:rFonts w:cs="Times New Roman"/>
          <w:b/>
          <w:i/>
          <w:color w:val="000000"/>
          <w:sz w:val="28"/>
          <w:szCs w:val="28"/>
        </w:rPr>
      </w:pPr>
      <w:r w:rsidRPr="008764D2">
        <w:rPr>
          <w:rFonts w:cs="Times New Roman"/>
          <w:b/>
          <w:i/>
          <w:sz w:val="28"/>
          <w:szCs w:val="28"/>
        </w:rPr>
        <w:t>Обов</w:t>
      </w:r>
      <w:r w:rsidR="009D7164" w:rsidRPr="008764D2">
        <w:rPr>
          <w:rFonts w:cs="Times New Roman"/>
          <w:b/>
          <w:i/>
          <w:sz w:val="28"/>
          <w:szCs w:val="28"/>
        </w:rPr>
        <w:t>’</w:t>
      </w:r>
      <w:r w:rsidRPr="008764D2">
        <w:rPr>
          <w:rFonts w:cs="Times New Roman"/>
          <w:b/>
          <w:i/>
          <w:sz w:val="28"/>
          <w:szCs w:val="28"/>
        </w:rPr>
        <w:t>язковим додатковим об</w:t>
      </w:r>
      <w:r w:rsidR="009D7164" w:rsidRPr="008764D2">
        <w:rPr>
          <w:rFonts w:cs="Times New Roman"/>
          <w:b/>
          <w:i/>
          <w:sz w:val="28"/>
          <w:szCs w:val="28"/>
        </w:rPr>
        <w:t>’</w:t>
      </w:r>
      <w:r w:rsidRPr="008764D2">
        <w:rPr>
          <w:rFonts w:cs="Times New Roman"/>
          <w:b/>
          <w:i/>
          <w:sz w:val="28"/>
          <w:szCs w:val="28"/>
        </w:rPr>
        <w:t>єктом</w:t>
      </w:r>
      <w:r w:rsidRPr="008764D2">
        <w:rPr>
          <w:rFonts w:cs="Times New Roman"/>
          <w:sz w:val="28"/>
          <w:szCs w:val="28"/>
        </w:rPr>
        <w:t xml:space="preserve"> злочину, передбаченого ч. 2 ст. 365 </w:t>
      </w:r>
      <w:r w:rsidR="003222CF" w:rsidRPr="008764D2">
        <w:rPr>
          <w:rFonts w:cs="Times New Roman"/>
          <w:sz w:val="28"/>
          <w:szCs w:val="28"/>
        </w:rPr>
        <w:t>КК</w:t>
      </w:r>
      <w:r w:rsidRPr="008764D2">
        <w:rPr>
          <w:rFonts w:cs="Times New Roman"/>
          <w:sz w:val="28"/>
          <w:szCs w:val="28"/>
        </w:rPr>
        <w:t xml:space="preserve"> є здоров</w:t>
      </w:r>
      <w:r w:rsidR="009D7164" w:rsidRPr="008764D2">
        <w:rPr>
          <w:rFonts w:cs="Times New Roman"/>
          <w:sz w:val="28"/>
          <w:szCs w:val="28"/>
        </w:rPr>
        <w:t>’</w:t>
      </w:r>
      <w:r w:rsidRPr="008764D2">
        <w:rPr>
          <w:rFonts w:cs="Times New Roman"/>
          <w:sz w:val="28"/>
          <w:szCs w:val="28"/>
        </w:rPr>
        <w:t>я та гідність особи.</w:t>
      </w:r>
    </w:p>
    <w:p w14:paraId="5C7C1123" w14:textId="77777777" w:rsidR="00686372" w:rsidRPr="008764D2" w:rsidRDefault="00686372" w:rsidP="00686372">
      <w:pPr>
        <w:shd w:val="clear" w:color="auto" w:fill="FFFFFF"/>
        <w:ind w:firstLine="567"/>
        <w:jc w:val="both"/>
        <w:rPr>
          <w:rFonts w:cs="Times New Roman"/>
          <w:color w:val="000000"/>
          <w:sz w:val="28"/>
          <w:szCs w:val="28"/>
        </w:rPr>
      </w:pPr>
      <w:r w:rsidRPr="008764D2">
        <w:rPr>
          <w:rFonts w:cs="Times New Roman"/>
          <w:b/>
          <w:color w:val="000000"/>
          <w:sz w:val="28"/>
          <w:szCs w:val="28"/>
        </w:rPr>
        <w:t>Об</w:t>
      </w:r>
      <w:r w:rsidR="009D7164" w:rsidRPr="008764D2">
        <w:rPr>
          <w:rFonts w:cs="Times New Roman"/>
          <w:b/>
          <w:color w:val="000000"/>
          <w:sz w:val="28"/>
          <w:szCs w:val="28"/>
        </w:rPr>
        <w:t>’</w:t>
      </w:r>
      <w:r w:rsidRPr="008764D2">
        <w:rPr>
          <w:rFonts w:cs="Times New Roman"/>
          <w:b/>
          <w:color w:val="000000"/>
          <w:sz w:val="28"/>
          <w:szCs w:val="28"/>
        </w:rPr>
        <w:t>єктивна сторона</w:t>
      </w:r>
      <w:r w:rsidRPr="008764D2">
        <w:rPr>
          <w:rFonts w:cs="Times New Roman"/>
          <w:i/>
          <w:color w:val="000000"/>
          <w:sz w:val="28"/>
          <w:szCs w:val="28"/>
        </w:rPr>
        <w:t xml:space="preserve"> </w:t>
      </w:r>
      <w:r w:rsidRPr="008764D2">
        <w:rPr>
          <w:rFonts w:cs="Times New Roman"/>
          <w:color w:val="000000"/>
          <w:sz w:val="28"/>
          <w:szCs w:val="28"/>
        </w:rPr>
        <w:t>цього злочину полягає в перевищенні влади або службових повноважень шляхом вчинення активних дій, які явно виходять за межі наданих суб</w:t>
      </w:r>
      <w:r w:rsidR="009D7164" w:rsidRPr="008764D2">
        <w:rPr>
          <w:rFonts w:cs="Times New Roman"/>
          <w:color w:val="000000"/>
          <w:sz w:val="28"/>
          <w:szCs w:val="28"/>
        </w:rPr>
        <w:t>’</w:t>
      </w:r>
      <w:r w:rsidRPr="008764D2">
        <w:rPr>
          <w:rFonts w:cs="Times New Roman"/>
          <w:color w:val="000000"/>
          <w:sz w:val="28"/>
          <w:szCs w:val="28"/>
        </w:rPr>
        <w:t>єкту прав чи повноважень, внаслідок чого була заподіяна істотна шкода охоронюваним законом правам, інтересам окремих громадян, державним чи громадським інтересам, інтересам юридичних осіб.</w:t>
      </w:r>
    </w:p>
    <w:p w14:paraId="1EAA4508"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color w:val="000000"/>
          <w:sz w:val="28"/>
          <w:szCs w:val="28"/>
        </w:rPr>
        <w:t xml:space="preserve">При вирішенні питання про наявність перевищення влади або службових повноважень необхідно </w:t>
      </w:r>
      <w:r w:rsidRPr="008764D2">
        <w:rPr>
          <w:rFonts w:cs="Times New Roman"/>
          <w:sz w:val="28"/>
          <w:szCs w:val="28"/>
        </w:rPr>
        <w:t xml:space="preserve">визначити компетенцію працівника правоохоронного органу. Притягнення до кримінальної відповідальності по ст. 365 </w:t>
      </w:r>
      <w:r w:rsidR="003222CF" w:rsidRPr="008764D2">
        <w:rPr>
          <w:rFonts w:cs="Times New Roman"/>
          <w:sz w:val="28"/>
          <w:szCs w:val="28"/>
        </w:rPr>
        <w:t>КК</w:t>
      </w:r>
      <w:r w:rsidRPr="008764D2">
        <w:rPr>
          <w:rFonts w:cs="Times New Roman"/>
          <w:sz w:val="28"/>
          <w:szCs w:val="28"/>
        </w:rPr>
        <w:t xml:space="preserve"> можливо лише у тому випадку, коли посадова особа при наявності усіх інших необхідних к тому ознак </w:t>
      </w:r>
      <w:r w:rsidRPr="008764D2">
        <w:rPr>
          <w:rFonts w:cs="Times New Roman"/>
          <w:b/>
          <w:i/>
          <w:sz w:val="28"/>
          <w:szCs w:val="28"/>
        </w:rPr>
        <w:t>явно</w:t>
      </w:r>
      <w:r w:rsidRPr="008764D2">
        <w:rPr>
          <w:rFonts w:cs="Times New Roman"/>
          <w:sz w:val="28"/>
          <w:szCs w:val="28"/>
        </w:rPr>
        <w:t xml:space="preserve"> (тобто очевидно, безперечно) </w:t>
      </w:r>
      <w:r w:rsidRPr="008764D2">
        <w:rPr>
          <w:rFonts w:cs="Times New Roman"/>
          <w:b/>
          <w:i/>
          <w:sz w:val="28"/>
          <w:szCs w:val="28"/>
        </w:rPr>
        <w:t xml:space="preserve">вийшло за межи наданих йому </w:t>
      </w:r>
      <w:r w:rsidRPr="008764D2">
        <w:rPr>
          <w:rFonts w:cs="Times New Roman"/>
          <w:b/>
          <w:i/>
          <w:sz w:val="28"/>
          <w:szCs w:val="28"/>
        </w:rPr>
        <w:lastRenderedPageBreak/>
        <w:t>прав та повноважень або діяло при цьому недозволеними методами</w:t>
      </w:r>
      <w:r w:rsidRPr="008764D2">
        <w:rPr>
          <w:rFonts w:cs="Times New Roman"/>
          <w:b/>
          <w:sz w:val="28"/>
          <w:szCs w:val="28"/>
        </w:rPr>
        <w:t>.</w:t>
      </w:r>
    </w:p>
    <w:p w14:paraId="05270B2B" w14:textId="77777777" w:rsidR="00686372" w:rsidRPr="008764D2" w:rsidRDefault="00686372" w:rsidP="00686372">
      <w:pPr>
        <w:shd w:val="clear" w:color="auto" w:fill="FFFFFF"/>
        <w:ind w:firstLine="567"/>
        <w:jc w:val="both"/>
        <w:rPr>
          <w:rFonts w:cs="Times New Roman"/>
          <w:color w:val="000000"/>
          <w:sz w:val="28"/>
          <w:szCs w:val="28"/>
        </w:rPr>
      </w:pPr>
      <w:r w:rsidRPr="008764D2">
        <w:rPr>
          <w:rFonts w:cs="Times New Roman"/>
          <w:color w:val="000000"/>
          <w:sz w:val="28"/>
          <w:szCs w:val="28"/>
        </w:rPr>
        <w:t xml:space="preserve">Найбільш </w:t>
      </w:r>
      <w:r w:rsidRPr="008764D2">
        <w:rPr>
          <w:rFonts w:cs="Times New Roman"/>
          <w:b/>
          <w:i/>
          <w:color w:val="000000"/>
          <w:sz w:val="28"/>
          <w:szCs w:val="28"/>
        </w:rPr>
        <w:t>характерними випадками</w:t>
      </w:r>
      <w:r w:rsidRPr="008764D2">
        <w:rPr>
          <w:rFonts w:cs="Times New Roman"/>
          <w:color w:val="000000"/>
          <w:sz w:val="28"/>
          <w:szCs w:val="28"/>
        </w:rPr>
        <w:t xml:space="preserve"> перевищення службових повноважень визнаються: </w:t>
      </w:r>
    </w:p>
    <w:p w14:paraId="45E41A22" w14:textId="77777777" w:rsidR="00686372" w:rsidRPr="008764D2" w:rsidRDefault="00686372" w:rsidP="00686372">
      <w:pPr>
        <w:shd w:val="clear" w:color="auto" w:fill="FFFFFF"/>
        <w:ind w:firstLine="567"/>
        <w:jc w:val="both"/>
        <w:rPr>
          <w:rFonts w:cs="Times New Roman"/>
          <w:color w:val="000000"/>
          <w:sz w:val="28"/>
          <w:szCs w:val="28"/>
        </w:rPr>
      </w:pPr>
      <w:r w:rsidRPr="008764D2">
        <w:rPr>
          <w:rFonts w:cs="Times New Roman"/>
          <w:color w:val="000000"/>
          <w:sz w:val="28"/>
          <w:szCs w:val="28"/>
        </w:rPr>
        <w:t>а) вчинення дій, які входять до компетенції будь-якої іншої (а не даної) службової особи;</w:t>
      </w:r>
    </w:p>
    <w:p w14:paraId="5ACB55F4" w14:textId="77777777" w:rsidR="00686372" w:rsidRPr="008764D2" w:rsidRDefault="00686372" w:rsidP="00686372">
      <w:pPr>
        <w:shd w:val="clear" w:color="auto" w:fill="FFFFFF"/>
        <w:ind w:firstLine="567"/>
        <w:jc w:val="both"/>
        <w:rPr>
          <w:rFonts w:cs="Times New Roman"/>
          <w:color w:val="000000"/>
          <w:sz w:val="28"/>
          <w:szCs w:val="28"/>
        </w:rPr>
      </w:pPr>
      <w:r w:rsidRPr="008764D2">
        <w:rPr>
          <w:rFonts w:cs="Times New Roman"/>
          <w:color w:val="000000"/>
          <w:sz w:val="28"/>
          <w:szCs w:val="28"/>
        </w:rPr>
        <w:t>б) вчинення дій, які могли бути вчинені даною службовою особою, але лише за наявності особливих обставин (в особливих випадках, в особливій обстановці, з особливого дозволу, в особливому порядку);</w:t>
      </w:r>
    </w:p>
    <w:p w14:paraId="45AD560B" w14:textId="77777777" w:rsidR="00686372" w:rsidRPr="008764D2" w:rsidRDefault="00686372" w:rsidP="00686372">
      <w:pPr>
        <w:shd w:val="clear" w:color="auto" w:fill="FFFFFF"/>
        <w:ind w:firstLine="567"/>
        <w:jc w:val="both"/>
        <w:rPr>
          <w:rFonts w:cs="Times New Roman"/>
          <w:color w:val="000000"/>
          <w:sz w:val="28"/>
          <w:szCs w:val="28"/>
        </w:rPr>
      </w:pPr>
      <w:r w:rsidRPr="008764D2">
        <w:rPr>
          <w:rFonts w:cs="Times New Roman"/>
          <w:color w:val="000000"/>
          <w:sz w:val="28"/>
          <w:szCs w:val="28"/>
        </w:rPr>
        <w:t>в) вчинення дій одноосібно, тоді як вони могли бути вчинені тільки колегіально;</w:t>
      </w:r>
    </w:p>
    <w:p w14:paraId="25CACD1F"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color w:val="000000"/>
          <w:sz w:val="28"/>
          <w:szCs w:val="28"/>
        </w:rPr>
        <w:t>г) вчинення дій, на які жодна службова особа і за жодних обставин законом не уповноважена.</w:t>
      </w:r>
    </w:p>
    <w:p w14:paraId="702BF207" w14:textId="77777777" w:rsidR="00686372" w:rsidRPr="008764D2" w:rsidRDefault="00686372" w:rsidP="00686372">
      <w:pPr>
        <w:shd w:val="clear" w:color="auto" w:fill="FFFFFF"/>
        <w:ind w:firstLine="567"/>
        <w:jc w:val="both"/>
        <w:rPr>
          <w:rFonts w:cs="Times New Roman"/>
          <w:color w:val="000000"/>
          <w:sz w:val="28"/>
          <w:szCs w:val="28"/>
        </w:rPr>
      </w:pPr>
      <w:r w:rsidRPr="008764D2">
        <w:rPr>
          <w:rFonts w:cs="Times New Roman"/>
          <w:color w:val="000000"/>
          <w:sz w:val="28"/>
          <w:szCs w:val="28"/>
        </w:rPr>
        <w:t>З</w:t>
      </w:r>
      <w:r w:rsidRPr="008764D2">
        <w:rPr>
          <w:rFonts w:cs="Times New Roman"/>
          <w:i/>
          <w:color w:val="000000"/>
          <w:sz w:val="28"/>
          <w:szCs w:val="28"/>
        </w:rPr>
        <w:t xml:space="preserve"> </w:t>
      </w:r>
      <w:r w:rsidRPr="008764D2">
        <w:rPr>
          <w:rFonts w:cs="Times New Roman"/>
          <w:b/>
          <w:i/>
          <w:color w:val="000000"/>
          <w:sz w:val="28"/>
          <w:szCs w:val="28"/>
        </w:rPr>
        <w:t>суб</w:t>
      </w:r>
      <w:r w:rsidR="009D7164" w:rsidRPr="008764D2">
        <w:rPr>
          <w:rFonts w:cs="Times New Roman"/>
          <w:b/>
          <w:i/>
          <w:color w:val="000000"/>
          <w:sz w:val="28"/>
          <w:szCs w:val="28"/>
        </w:rPr>
        <w:t>’</w:t>
      </w:r>
      <w:r w:rsidRPr="008764D2">
        <w:rPr>
          <w:rFonts w:cs="Times New Roman"/>
          <w:b/>
          <w:i/>
          <w:color w:val="000000"/>
          <w:sz w:val="28"/>
          <w:szCs w:val="28"/>
        </w:rPr>
        <w:t>єктивної сторони</w:t>
      </w:r>
      <w:r w:rsidRPr="008764D2">
        <w:rPr>
          <w:rFonts w:cs="Times New Roman"/>
          <w:i/>
          <w:color w:val="000000"/>
          <w:sz w:val="28"/>
          <w:szCs w:val="28"/>
        </w:rPr>
        <w:t xml:space="preserve"> </w:t>
      </w:r>
      <w:r w:rsidRPr="008764D2">
        <w:rPr>
          <w:rFonts w:cs="Times New Roman"/>
          <w:color w:val="000000"/>
          <w:sz w:val="28"/>
          <w:szCs w:val="28"/>
        </w:rPr>
        <w:t xml:space="preserve">перевищення влади або службових повноважень характеризується умисною або змішаною формою вини. При цьому діяння може бути вчинене тільки умисно, оскільки службова особа усвідомлює, що її дії явно (тобто безперечно і очевидно для неї самої) вийдуть за межі наданих їй повноважень і бажає цього, при цьому особа повинна усвідомлювати протиправність своєї поведінки. Щодо наслідків можлива як умисна, так і необережна форма вини. </w:t>
      </w:r>
    </w:p>
    <w:p w14:paraId="60F0F997" w14:textId="77777777" w:rsidR="00686372" w:rsidRPr="008764D2" w:rsidRDefault="00686372" w:rsidP="00686372">
      <w:pPr>
        <w:shd w:val="clear" w:color="auto" w:fill="FFFFFF"/>
        <w:ind w:firstLine="567"/>
        <w:jc w:val="both"/>
        <w:rPr>
          <w:rFonts w:cs="Times New Roman"/>
          <w:b/>
          <w:color w:val="000000"/>
          <w:sz w:val="28"/>
          <w:szCs w:val="28"/>
        </w:rPr>
      </w:pPr>
      <w:r w:rsidRPr="008764D2">
        <w:rPr>
          <w:rFonts w:cs="Times New Roman"/>
          <w:b/>
          <w:color w:val="000000"/>
          <w:sz w:val="28"/>
          <w:szCs w:val="28"/>
        </w:rPr>
        <w:t>Кваліфікуючі ознаки:</w:t>
      </w:r>
    </w:p>
    <w:p w14:paraId="17A40A39"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color w:val="000000"/>
          <w:sz w:val="28"/>
          <w:szCs w:val="28"/>
        </w:rPr>
        <w:t>-</w:t>
      </w:r>
      <w:r w:rsidRPr="008764D2">
        <w:rPr>
          <w:rFonts w:cs="Times New Roman"/>
          <w:color w:val="000000"/>
          <w:sz w:val="28"/>
          <w:szCs w:val="28"/>
        </w:rPr>
        <w:t xml:space="preserve"> за ч. 2 ст. 365 </w:t>
      </w:r>
      <w:r w:rsidR="003222CF" w:rsidRPr="008764D2">
        <w:rPr>
          <w:rFonts w:cs="Times New Roman"/>
          <w:color w:val="000000"/>
          <w:sz w:val="28"/>
          <w:szCs w:val="28"/>
        </w:rPr>
        <w:t>КК</w:t>
      </w:r>
      <w:r w:rsidRPr="008764D2">
        <w:rPr>
          <w:rFonts w:cs="Times New Roman"/>
          <w:color w:val="000000"/>
          <w:sz w:val="28"/>
          <w:szCs w:val="28"/>
        </w:rPr>
        <w:t xml:space="preserve"> – перевищення влади або службових повноважень, якщо воно супроводжувалося: а) насильством або б) погрозою застосування насильства, в) застосуванням зброї чи спеціальних засобів або г) болісними і такими, що ображають особисту гідність потерпілого, діями.</w:t>
      </w:r>
    </w:p>
    <w:p w14:paraId="0B28E38F"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i/>
          <w:color w:val="000000"/>
          <w:sz w:val="28"/>
          <w:szCs w:val="28"/>
        </w:rPr>
        <w:t>Фізичне насильство</w:t>
      </w:r>
      <w:r w:rsidRPr="008764D2">
        <w:rPr>
          <w:rFonts w:cs="Times New Roman"/>
          <w:color w:val="000000"/>
          <w:sz w:val="28"/>
          <w:szCs w:val="28"/>
        </w:rPr>
        <w:t xml:space="preserve"> може полягати в незаконному позбавленні волі, нанесенні удару, побоїв, легких та середньої тяжкості тілесних ушкоджень, вчиненні дій, характерних для мордування, а </w:t>
      </w:r>
      <w:r w:rsidRPr="008764D2">
        <w:rPr>
          <w:rFonts w:cs="Times New Roman"/>
          <w:b/>
          <w:i/>
          <w:color w:val="000000"/>
          <w:sz w:val="28"/>
          <w:szCs w:val="28"/>
        </w:rPr>
        <w:t>психічне насильство</w:t>
      </w:r>
      <w:r w:rsidRPr="008764D2">
        <w:rPr>
          <w:rFonts w:cs="Times New Roman"/>
          <w:color w:val="000000"/>
          <w:sz w:val="28"/>
          <w:szCs w:val="28"/>
        </w:rPr>
        <w:t xml:space="preserve"> – у створенні реальної загрози застосування фізичного насильства щодо потерпілого або його близьких.</w:t>
      </w:r>
    </w:p>
    <w:p w14:paraId="3AAE96ED"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b/>
          <w:i/>
          <w:color w:val="000000"/>
          <w:sz w:val="28"/>
          <w:szCs w:val="28"/>
        </w:rPr>
        <w:t>Застосування зброї</w:t>
      </w:r>
      <w:r w:rsidRPr="008764D2">
        <w:rPr>
          <w:rFonts w:cs="Times New Roman"/>
          <w:color w:val="000000"/>
          <w:sz w:val="28"/>
          <w:szCs w:val="28"/>
        </w:rPr>
        <w:t xml:space="preserve"> означає як фактичне використання її вражаючих властивостей для фізичного впливу на потерпілого, так і психічний вплив шляхом погрози заподіяння зброєю шкоди життю або здоров</w:t>
      </w:r>
      <w:r w:rsidR="009D7164" w:rsidRPr="008764D2">
        <w:rPr>
          <w:rFonts w:cs="Times New Roman"/>
          <w:color w:val="000000"/>
          <w:sz w:val="28"/>
          <w:szCs w:val="28"/>
        </w:rPr>
        <w:t>’</w:t>
      </w:r>
      <w:r w:rsidRPr="008764D2">
        <w:rPr>
          <w:rFonts w:cs="Times New Roman"/>
          <w:color w:val="000000"/>
          <w:sz w:val="28"/>
          <w:szCs w:val="28"/>
        </w:rPr>
        <w:t xml:space="preserve">ю, якщо у потерпілого були реальні підстави побоюватися виконання цієї погрози. Якщо службова особа володіє зброєю незаконно, то її дії потрібно кваліфікувати і за ст. 263 </w:t>
      </w:r>
      <w:r w:rsidR="003222CF" w:rsidRPr="008764D2">
        <w:rPr>
          <w:rFonts w:cs="Times New Roman"/>
          <w:color w:val="000000"/>
          <w:sz w:val="28"/>
          <w:szCs w:val="28"/>
        </w:rPr>
        <w:t>КК</w:t>
      </w:r>
      <w:r w:rsidRPr="008764D2">
        <w:rPr>
          <w:rFonts w:cs="Times New Roman"/>
          <w:color w:val="000000"/>
          <w:sz w:val="28"/>
          <w:szCs w:val="28"/>
        </w:rPr>
        <w:t>.</w:t>
      </w:r>
    </w:p>
    <w:p w14:paraId="56E0E1DB"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color w:val="000000"/>
          <w:sz w:val="28"/>
          <w:szCs w:val="28"/>
        </w:rPr>
        <w:t xml:space="preserve">Під </w:t>
      </w:r>
      <w:r w:rsidRPr="008764D2">
        <w:rPr>
          <w:rFonts w:cs="Times New Roman"/>
          <w:b/>
          <w:i/>
          <w:color w:val="000000"/>
          <w:sz w:val="28"/>
          <w:szCs w:val="28"/>
        </w:rPr>
        <w:t>болісними</w:t>
      </w:r>
      <w:r w:rsidRPr="008764D2">
        <w:rPr>
          <w:rFonts w:cs="Times New Roman"/>
          <w:color w:val="000000"/>
          <w:sz w:val="28"/>
          <w:szCs w:val="28"/>
        </w:rPr>
        <w:t xml:space="preserve"> слід розуміти дії, що заподіюють потерпілому особливий фізичний біль та моральні страждання. Вони можуть бути пов</w:t>
      </w:r>
      <w:r w:rsidR="009D7164" w:rsidRPr="008764D2">
        <w:rPr>
          <w:rFonts w:cs="Times New Roman"/>
          <w:color w:val="000000"/>
          <w:sz w:val="28"/>
          <w:szCs w:val="28"/>
        </w:rPr>
        <w:t>’</w:t>
      </w:r>
      <w:r w:rsidRPr="008764D2">
        <w:rPr>
          <w:rFonts w:cs="Times New Roman"/>
          <w:color w:val="000000"/>
          <w:sz w:val="28"/>
          <w:szCs w:val="28"/>
        </w:rPr>
        <w:t>язані з протиправним застосуванням спеціальних засобів (наручників, гумових палиць, сльозоточивих газів тощо), тривалим позбавленням людини їжі, питва або тепла, залишенням її у шкідливих для здоров</w:t>
      </w:r>
      <w:r w:rsidR="009D7164" w:rsidRPr="008764D2">
        <w:rPr>
          <w:rFonts w:cs="Times New Roman"/>
          <w:color w:val="000000"/>
          <w:sz w:val="28"/>
          <w:szCs w:val="28"/>
        </w:rPr>
        <w:t>’</w:t>
      </w:r>
      <w:r w:rsidRPr="008764D2">
        <w:rPr>
          <w:rFonts w:cs="Times New Roman"/>
          <w:color w:val="000000"/>
          <w:sz w:val="28"/>
          <w:szCs w:val="28"/>
        </w:rPr>
        <w:t>я умовах тощо.</w:t>
      </w:r>
    </w:p>
    <w:p w14:paraId="0C456DA5" w14:textId="77777777" w:rsidR="00686372" w:rsidRPr="008764D2" w:rsidRDefault="00686372" w:rsidP="00686372">
      <w:pPr>
        <w:shd w:val="clear" w:color="auto" w:fill="FFFFFF"/>
        <w:ind w:firstLine="567"/>
        <w:jc w:val="both"/>
        <w:rPr>
          <w:rFonts w:cs="Times New Roman"/>
          <w:sz w:val="28"/>
          <w:szCs w:val="28"/>
        </w:rPr>
      </w:pPr>
      <w:r w:rsidRPr="008764D2">
        <w:rPr>
          <w:rFonts w:cs="Times New Roman"/>
          <w:color w:val="000000"/>
          <w:sz w:val="28"/>
          <w:szCs w:val="28"/>
        </w:rPr>
        <w:t>Під такими, що ображають особисту гідність потерпілого, діями розуміють умисне приниження його честі та гідності, виражене в непристойній формі.</w:t>
      </w:r>
    </w:p>
    <w:p w14:paraId="5E8C19AC" w14:textId="77777777" w:rsidR="00686372" w:rsidRPr="008764D2" w:rsidRDefault="00686372" w:rsidP="00686372">
      <w:pPr>
        <w:ind w:firstLine="567"/>
        <w:jc w:val="both"/>
        <w:rPr>
          <w:rFonts w:cs="Times New Roman"/>
          <w:color w:val="000000"/>
          <w:sz w:val="28"/>
          <w:szCs w:val="28"/>
        </w:rPr>
      </w:pPr>
      <w:r w:rsidRPr="008764D2">
        <w:rPr>
          <w:rFonts w:cs="Times New Roman"/>
          <w:color w:val="000000"/>
          <w:sz w:val="28"/>
          <w:szCs w:val="28"/>
        </w:rPr>
        <w:t xml:space="preserve">- за ч. 3 ст. 365 </w:t>
      </w:r>
      <w:r w:rsidR="003222CF" w:rsidRPr="008764D2">
        <w:rPr>
          <w:rFonts w:cs="Times New Roman"/>
          <w:color w:val="000000"/>
          <w:sz w:val="28"/>
          <w:szCs w:val="28"/>
        </w:rPr>
        <w:t>КК</w:t>
      </w:r>
      <w:r w:rsidRPr="008764D2">
        <w:rPr>
          <w:rFonts w:cs="Times New Roman"/>
          <w:color w:val="000000"/>
          <w:sz w:val="28"/>
          <w:szCs w:val="28"/>
        </w:rPr>
        <w:t xml:space="preserve"> – спричинення тяжких наслідків.</w:t>
      </w:r>
    </w:p>
    <w:p w14:paraId="3FC1C74E" w14:textId="77777777" w:rsidR="00686372" w:rsidRPr="008764D2" w:rsidRDefault="00686372" w:rsidP="009D7164">
      <w:pPr>
        <w:ind w:firstLine="567"/>
        <w:jc w:val="both"/>
        <w:rPr>
          <w:rFonts w:cs="Times New Roman"/>
          <w:b/>
          <w:sz w:val="28"/>
          <w:szCs w:val="28"/>
        </w:rPr>
      </w:pPr>
    </w:p>
    <w:p w14:paraId="0807E3CA" w14:textId="77777777" w:rsidR="009D7164" w:rsidRPr="008764D2" w:rsidRDefault="009D7164" w:rsidP="009D7164">
      <w:pPr>
        <w:widowControl/>
        <w:autoSpaceDE/>
        <w:autoSpaceDN/>
        <w:adjustRightInd/>
        <w:jc w:val="center"/>
        <w:rPr>
          <w:rFonts w:cs="Times New Roman"/>
          <w:b/>
          <w:sz w:val="28"/>
          <w:szCs w:val="28"/>
        </w:rPr>
      </w:pPr>
      <w:r w:rsidRPr="008764D2">
        <w:rPr>
          <w:rFonts w:cs="Times New Roman"/>
          <w:b/>
          <w:sz w:val="28"/>
          <w:szCs w:val="28"/>
        </w:rPr>
        <w:lastRenderedPageBreak/>
        <w:t>Зловживання повноваженнями особами, які надають публічні послуги (ст. 365-2 КК).</w:t>
      </w:r>
    </w:p>
    <w:p w14:paraId="31BA77CD" w14:textId="77777777" w:rsidR="009D7164" w:rsidRPr="008764D2" w:rsidRDefault="009D7164" w:rsidP="009D7164">
      <w:pPr>
        <w:widowControl/>
        <w:autoSpaceDE/>
        <w:autoSpaceDN/>
        <w:adjustRightInd/>
        <w:ind w:firstLine="567"/>
        <w:jc w:val="both"/>
        <w:rPr>
          <w:rStyle w:val="rvts0"/>
          <w:rFonts w:cs="Times New Roman"/>
          <w:sz w:val="28"/>
          <w:szCs w:val="28"/>
        </w:rPr>
      </w:pPr>
      <w:r w:rsidRPr="008764D2">
        <w:rPr>
          <w:rStyle w:val="rvts0"/>
          <w:rFonts w:cs="Times New Roman"/>
          <w:b/>
          <w:i/>
          <w:sz w:val="28"/>
          <w:szCs w:val="28"/>
        </w:rPr>
        <w:t xml:space="preserve">Зловживання своїми повноваженнями </w:t>
      </w:r>
      <w:r w:rsidRPr="008764D2">
        <w:rPr>
          <w:rStyle w:val="rvts0"/>
          <w:rFonts w:cs="Times New Roman"/>
          <w:sz w:val="28"/>
          <w:szCs w:val="28"/>
        </w:rPr>
        <w:t>аудитором, нотаріусом, оцінювачем, уповноваженою особою або службовою особою Фонду гарантування вкладів фізичних осіб, іншою особою, яка не є державним службовцем, посадовою особою місцевого самоврядування, але здійснює професійну діяльність, пов’язану з наданням публічних послуг, у тому числі послуг експерта, арбітражного керуючого, приватного виконавця, незалежного посередника, члена трудового арбітражу, третейського судді (під час виконання цих функцій), або державним реєстратором, суб’єктом державної реєстрації прав, державним виконавцем, приватним виконавцем з метою отримання неправомірної вигоди, якщо це завдало істотної шкоди охоронюваним законом правам або інтересам окремих громадян, державним чи громадським інтересам або інтересам юридичних осіб.</w:t>
      </w:r>
    </w:p>
    <w:p w14:paraId="5992CEE2"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b/>
          <w:iCs/>
          <w:sz w:val="28"/>
          <w:szCs w:val="28"/>
          <w:shd w:val="clear" w:color="auto" w:fill="FFFFFF"/>
        </w:rPr>
        <w:t>Об’єктивну сторону</w:t>
      </w:r>
      <w:r w:rsidRPr="008764D2">
        <w:rPr>
          <w:rFonts w:cs="Times New Roman"/>
          <w:sz w:val="28"/>
          <w:szCs w:val="28"/>
        </w:rPr>
        <w:t xml:space="preserve"> злочину характеризують: 1) діяння, яке полягає у використанні особою своїх повноважень, наданих в зв’язку зі здійсненням професійної діяльності, пов’язаної з наданням публічних послуг, всупереч своїм повноваженням; 2) наслідки – істотна шкода охоронюваним законом правам та інтересам окремих громадян, юридичних осіб, інтересам суспільства чи держави; 3) причинний зв’язок між діянням та наслідками.</w:t>
      </w:r>
    </w:p>
    <w:p w14:paraId="7017A504"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sz w:val="28"/>
          <w:szCs w:val="28"/>
        </w:rPr>
        <w:t>Зловживанням повноваженнями є протиправне використання особою наданих їй повноважень у зв’язку зі здійсненням професійної діяльності з надання публічних послуг. Зловживанням визнається не будь-яке діяння, а лише таке, яке обумовлено:</w:t>
      </w:r>
    </w:p>
    <w:p w14:paraId="56228064" w14:textId="77777777" w:rsidR="009D7164" w:rsidRPr="008764D2" w:rsidRDefault="009D7164" w:rsidP="009D7164">
      <w:pPr>
        <w:widowControl/>
        <w:tabs>
          <w:tab w:val="left" w:pos="236"/>
        </w:tabs>
        <w:autoSpaceDE/>
        <w:autoSpaceDN/>
        <w:adjustRightInd/>
        <w:ind w:firstLine="567"/>
        <w:jc w:val="both"/>
        <w:rPr>
          <w:rFonts w:cs="Times New Roman"/>
          <w:sz w:val="28"/>
          <w:szCs w:val="28"/>
        </w:rPr>
      </w:pPr>
      <w:r w:rsidRPr="008764D2">
        <w:rPr>
          <w:rFonts w:cs="Times New Roman"/>
          <w:sz w:val="28"/>
          <w:szCs w:val="28"/>
        </w:rPr>
        <w:t>а)професійною діяльністю, пов’язаною з наданням публічних послуг;</w:t>
      </w:r>
    </w:p>
    <w:p w14:paraId="04A45293" w14:textId="77777777" w:rsidR="009D7164" w:rsidRPr="008764D2" w:rsidRDefault="009D7164" w:rsidP="009D7164">
      <w:pPr>
        <w:widowControl/>
        <w:tabs>
          <w:tab w:val="left" w:pos="250"/>
        </w:tabs>
        <w:autoSpaceDE/>
        <w:autoSpaceDN/>
        <w:adjustRightInd/>
        <w:ind w:firstLine="567"/>
        <w:jc w:val="both"/>
        <w:rPr>
          <w:rFonts w:cs="Times New Roman"/>
          <w:sz w:val="28"/>
          <w:szCs w:val="28"/>
        </w:rPr>
      </w:pPr>
      <w:r w:rsidRPr="008764D2">
        <w:rPr>
          <w:rFonts w:cs="Times New Roman"/>
          <w:sz w:val="28"/>
          <w:szCs w:val="28"/>
        </w:rPr>
        <w:t>б)наданими особі повноваженнями.</w:t>
      </w:r>
    </w:p>
    <w:p w14:paraId="2F008780"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sz w:val="28"/>
          <w:szCs w:val="28"/>
        </w:rPr>
        <w:t>Характер та обсяг повноважень, коло обов’язків, що визначають компетенцію особи, встановлюється, зокрема, законами, постановами, Наказами, положеннями, інструкціями, актами індивідуальної дії та договорами (щодо незалежного посередника). Конкретні форми зловживання повноваженнями особами, які здійснюють професійну діяльність, пов’язану з наданням публічних послуг можуть бути різноманітними і залежать від змісту наданих повноважень та сфери їх використання.</w:t>
      </w:r>
    </w:p>
    <w:p w14:paraId="425B18E2"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sz w:val="28"/>
          <w:szCs w:val="28"/>
        </w:rPr>
        <w:t xml:space="preserve">Злочин визнається </w:t>
      </w:r>
      <w:r w:rsidRPr="008764D2">
        <w:rPr>
          <w:rFonts w:cs="Times New Roman"/>
          <w:b/>
          <w:i/>
          <w:sz w:val="28"/>
          <w:szCs w:val="28"/>
        </w:rPr>
        <w:t>закінченим</w:t>
      </w:r>
      <w:r w:rsidRPr="008764D2">
        <w:rPr>
          <w:rFonts w:cs="Times New Roman"/>
          <w:sz w:val="28"/>
          <w:szCs w:val="28"/>
        </w:rPr>
        <w:t xml:space="preserve"> з моменту настання зазначених наслідків.</w:t>
      </w:r>
    </w:p>
    <w:p w14:paraId="3BD678B5"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b/>
          <w:iCs/>
          <w:sz w:val="28"/>
          <w:szCs w:val="28"/>
          <w:shd w:val="clear" w:color="auto" w:fill="FFFFFF"/>
        </w:rPr>
        <w:t>Суб’єктивна сторона</w:t>
      </w:r>
      <w:r w:rsidRPr="008764D2">
        <w:rPr>
          <w:rFonts w:cs="Times New Roman"/>
          <w:sz w:val="28"/>
          <w:szCs w:val="28"/>
        </w:rPr>
        <w:t xml:space="preserve"> злочину характеризується умисною чи змішаною формою вини. Обов’язковими ознаками суб’єктивної сторони є мета отримання неправомірної вигоди для себе чи інших осіб та корисливий мотив.</w:t>
      </w:r>
    </w:p>
    <w:p w14:paraId="2DE19318"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b/>
          <w:iCs/>
          <w:sz w:val="28"/>
          <w:szCs w:val="28"/>
          <w:shd w:val="clear" w:color="auto" w:fill="FFFFFF"/>
        </w:rPr>
        <w:t>Суб’єктом</w:t>
      </w:r>
      <w:r w:rsidRPr="008764D2">
        <w:rPr>
          <w:rFonts w:cs="Times New Roman"/>
          <w:sz w:val="28"/>
          <w:szCs w:val="28"/>
        </w:rPr>
        <w:t xml:space="preserve"> злочину є лише особа, яка здійснює професійну діяльність, пов’язану з наданням публічних послуг.</w:t>
      </w:r>
    </w:p>
    <w:p w14:paraId="41D4C34E"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b/>
          <w:i/>
          <w:sz w:val="28"/>
          <w:szCs w:val="28"/>
        </w:rPr>
        <w:t>Кваліфікуючими ознаками</w:t>
      </w:r>
      <w:r w:rsidRPr="008764D2">
        <w:rPr>
          <w:rFonts w:cs="Times New Roman"/>
          <w:sz w:val="28"/>
          <w:szCs w:val="28"/>
        </w:rPr>
        <w:t xml:space="preserve"> за ч. 2 ст. 365-2 КК є вчинення цього діяння, стосовно: а) неповнолітньої особи; б) недієздатної особи; в) особи похилого </w:t>
      </w:r>
      <w:proofErr w:type="spellStart"/>
      <w:r w:rsidRPr="008764D2">
        <w:rPr>
          <w:rFonts w:cs="Times New Roman"/>
          <w:sz w:val="28"/>
          <w:szCs w:val="28"/>
        </w:rPr>
        <w:t>вікуабо</w:t>
      </w:r>
      <w:proofErr w:type="spellEnd"/>
      <w:r w:rsidRPr="008764D2">
        <w:rPr>
          <w:rFonts w:cs="Times New Roman"/>
          <w:sz w:val="28"/>
          <w:szCs w:val="28"/>
        </w:rPr>
        <w:t xml:space="preserve"> г) повторно.</w:t>
      </w:r>
    </w:p>
    <w:p w14:paraId="1A555B09"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b/>
          <w:i/>
          <w:sz w:val="28"/>
          <w:szCs w:val="28"/>
        </w:rPr>
        <w:t>Особливо кваліфікуючою ознакою</w:t>
      </w:r>
      <w:r w:rsidRPr="008764D2">
        <w:rPr>
          <w:rFonts w:cs="Times New Roman"/>
          <w:sz w:val="28"/>
          <w:szCs w:val="28"/>
        </w:rPr>
        <w:t xml:space="preserve"> за ч. 3 ст. 365-2 КК є спричинення злочином тяжких наслідків.</w:t>
      </w:r>
    </w:p>
    <w:p w14:paraId="579217A0" w14:textId="77777777" w:rsidR="009D7164" w:rsidRPr="008764D2" w:rsidRDefault="009D7164" w:rsidP="009D7164">
      <w:pPr>
        <w:widowControl/>
        <w:autoSpaceDE/>
        <w:autoSpaceDN/>
        <w:adjustRightInd/>
        <w:ind w:firstLine="567"/>
        <w:jc w:val="both"/>
        <w:rPr>
          <w:rFonts w:cs="Times New Roman"/>
          <w:b/>
          <w:sz w:val="28"/>
          <w:szCs w:val="28"/>
        </w:rPr>
      </w:pPr>
    </w:p>
    <w:p w14:paraId="1AA1272D" w14:textId="77777777" w:rsidR="009D7164" w:rsidRPr="008764D2" w:rsidRDefault="009D7164" w:rsidP="009D7164">
      <w:pPr>
        <w:widowControl/>
        <w:autoSpaceDE/>
        <w:autoSpaceDN/>
        <w:adjustRightInd/>
        <w:jc w:val="center"/>
        <w:rPr>
          <w:rFonts w:cs="Times New Roman"/>
          <w:b/>
          <w:sz w:val="28"/>
          <w:szCs w:val="28"/>
        </w:rPr>
      </w:pPr>
      <w:r w:rsidRPr="008764D2">
        <w:rPr>
          <w:rFonts w:cs="Times New Roman"/>
          <w:b/>
          <w:sz w:val="28"/>
          <w:szCs w:val="28"/>
        </w:rPr>
        <w:lastRenderedPageBreak/>
        <w:t>Службове підроблення (ст. 366 КК).</w:t>
      </w:r>
    </w:p>
    <w:p w14:paraId="336898DA" w14:textId="77777777" w:rsidR="009D7164" w:rsidRPr="008764D2" w:rsidRDefault="009D7164" w:rsidP="009D7164">
      <w:pPr>
        <w:ind w:firstLine="567"/>
        <w:jc w:val="both"/>
        <w:rPr>
          <w:rStyle w:val="1"/>
          <w:color w:val="000000"/>
          <w:sz w:val="28"/>
          <w:szCs w:val="28"/>
        </w:rPr>
      </w:pPr>
      <w:r w:rsidRPr="008764D2">
        <w:rPr>
          <w:rFonts w:cs="Times New Roman"/>
          <w:color w:val="000000"/>
          <w:sz w:val="28"/>
          <w:szCs w:val="28"/>
        </w:rPr>
        <w:t>Складання, видача службовою особою завідомо неправдивих офіційних документів, внесення до офіційних документів завідомо неправдивих відомостей, інше підроблення офіційних документів (ч.1 ст. 366 КК).</w:t>
      </w:r>
    </w:p>
    <w:p w14:paraId="4EBCC32E" w14:textId="77777777" w:rsidR="009D7164" w:rsidRPr="008764D2" w:rsidRDefault="009D7164" w:rsidP="009D7164">
      <w:pPr>
        <w:ind w:firstLine="567"/>
        <w:jc w:val="both"/>
        <w:rPr>
          <w:rFonts w:cs="Times New Roman"/>
          <w:i/>
          <w:color w:val="000000"/>
          <w:sz w:val="28"/>
          <w:szCs w:val="28"/>
        </w:rPr>
      </w:pPr>
      <w:r w:rsidRPr="008764D2">
        <w:rPr>
          <w:rFonts w:cs="Times New Roman"/>
          <w:b/>
          <w:sz w:val="28"/>
          <w:szCs w:val="28"/>
        </w:rPr>
        <w:t>Об’єкт злочину</w:t>
      </w:r>
      <w:r w:rsidRPr="008764D2">
        <w:rPr>
          <w:rFonts w:cs="Times New Roman"/>
          <w:b/>
          <w:i/>
          <w:sz w:val="28"/>
          <w:szCs w:val="28"/>
        </w:rPr>
        <w:t xml:space="preserve"> </w:t>
      </w:r>
      <w:r w:rsidRPr="008764D2">
        <w:rPr>
          <w:rFonts w:cs="Times New Roman"/>
          <w:color w:val="000000"/>
          <w:sz w:val="28"/>
          <w:szCs w:val="28"/>
        </w:rPr>
        <w:t xml:space="preserve">– </w:t>
      </w:r>
      <w:r w:rsidRPr="008764D2">
        <w:rPr>
          <w:rStyle w:val="1"/>
          <w:sz w:val="28"/>
          <w:szCs w:val="28"/>
        </w:rPr>
        <w:t xml:space="preserve">суспільні відносини, </w:t>
      </w:r>
      <w:r w:rsidRPr="008764D2">
        <w:rPr>
          <w:rStyle w:val="22"/>
          <w:sz w:val="28"/>
          <w:szCs w:val="28"/>
        </w:rPr>
        <w:t>що</w:t>
      </w:r>
      <w:r w:rsidRPr="008764D2">
        <w:rPr>
          <w:rStyle w:val="1"/>
          <w:sz w:val="28"/>
          <w:szCs w:val="28"/>
        </w:rPr>
        <w:t xml:space="preserve"> забезпечують нормальну діяльність державного і громадського апарату, а також апарату управління підприємств, установ, організацій незалежно від </w:t>
      </w:r>
      <w:r w:rsidRPr="008764D2">
        <w:rPr>
          <w:rStyle w:val="22"/>
          <w:sz w:val="28"/>
          <w:szCs w:val="28"/>
          <w:u w:val="none"/>
        </w:rPr>
        <w:t>форми вл</w:t>
      </w:r>
      <w:r w:rsidRPr="008764D2">
        <w:rPr>
          <w:rStyle w:val="1"/>
          <w:sz w:val="28"/>
          <w:szCs w:val="28"/>
        </w:rPr>
        <w:t>асності.</w:t>
      </w:r>
    </w:p>
    <w:p w14:paraId="3A988956" w14:textId="77777777" w:rsidR="009D7164" w:rsidRPr="008764D2" w:rsidRDefault="009D7164" w:rsidP="009D7164">
      <w:pPr>
        <w:pStyle w:val="HTML"/>
        <w:ind w:firstLine="567"/>
        <w:jc w:val="both"/>
        <w:rPr>
          <w:rFonts w:ascii="Times New Roman" w:hAnsi="Times New Roman" w:cs="Times New Roman"/>
          <w:sz w:val="28"/>
          <w:szCs w:val="28"/>
          <w:lang w:val="uk-UA"/>
        </w:rPr>
      </w:pPr>
      <w:r w:rsidRPr="008764D2">
        <w:rPr>
          <w:rFonts w:ascii="Times New Roman" w:hAnsi="Times New Roman" w:cs="Times New Roman"/>
          <w:b/>
          <w:sz w:val="28"/>
          <w:szCs w:val="28"/>
          <w:lang w:val="uk-UA"/>
        </w:rPr>
        <w:t>Предмет злочину</w:t>
      </w:r>
      <w:r w:rsidRPr="008764D2">
        <w:rPr>
          <w:rFonts w:ascii="Times New Roman" w:hAnsi="Times New Roman" w:cs="Times New Roman"/>
          <w:b/>
          <w:i/>
          <w:sz w:val="28"/>
          <w:szCs w:val="28"/>
          <w:lang w:val="uk-UA"/>
        </w:rPr>
        <w:t xml:space="preserve"> </w:t>
      </w:r>
      <w:r w:rsidRPr="008764D2">
        <w:rPr>
          <w:rFonts w:ascii="Times New Roman" w:hAnsi="Times New Roman" w:cs="Times New Roman"/>
          <w:color w:val="000000"/>
          <w:sz w:val="28"/>
          <w:szCs w:val="28"/>
          <w:lang w:val="uk-UA"/>
        </w:rPr>
        <w:t xml:space="preserve">– </w:t>
      </w:r>
      <w:r w:rsidRPr="008764D2">
        <w:rPr>
          <w:rFonts w:ascii="Times New Roman" w:hAnsi="Times New Roman" w:cs="Times New Roman"/>
          <w:i/>
          <w:sz w:val="28"/>
          <w:szCs w:val="28"/>
          <w:lang w:val="uk-UA"/>
        </w:rPr>
        <w:t xml:space="preserve">офіційні документи, </w:t>
      </w:r>
      <w:r w:rsidRPr="008764D2">
        <w:rPr>
          <w:rFonts w:ascii="Times New Roman" w:hAnsi="Times New Roman" w:cs="Times New Roman"/>
          <w:sz w:val="28"/>
          <w:szCs w:val="28"/>
          <w:lang w:val="uk-UA"/>
        </w:rPr>
        <w:t xml:space="preserve">тобто документи, що містять зафіксовану на будь-яких матеріальних носіях інформацію, яка підтверджує чи посвідчує певні події, явища або факти, які спричинили чи здатні спричинити наслідки правового характеру, чи може бути використана як документи – докази у </w:t>
      </w:r>
      <w:proofErr w:type="spellStart"/>
      <w:r w:rsidRPr="008764D2">
        <w:rPr>
          <w:rFonts w:ascii="Times New Roman" w:hAnsi="Times New Roman" w:cs="Times New Roman"/>
          <w:sz w:val="28"/>
          <w:szCs w:val="28"/>
          <w:lang w:val="uk-UA"/>
        </w:rPr>
        <w:t>правозастосовчій</w:t>
      </w:r>
      <w:proofErr w:type="spellEnd"/>
      <w:r w:rsidRPr="008764D2">
        <w:rPr>
          <w:rFonts w:ascii="Times New Roman" w:hAnsi="Times New Roman" w:cs="Times New Roman"/>
          <w:sz w:val="28"/>
          <w:szCs w:val="28"/>
          <w:lang w:val="uk-UA"/>
        </w:rPr>
        <w:t xml:space="preserve"> діяльності, що складаються, видаються чи посвідчуються повноважними (компетентними) особами органів державної влади, місцевого самоврядування, об’єднань громадян, юридичних осіб незалежно від форми власності та організаційно-правової форми, а також окремими громадянами, у тому числі </w:t>
      </w:r>
      <w:proofErr w:type="spellStart"/>
      <w:r w:rsidRPr="008764D2">
        <w:rPr>
          <w:rFonts w:ascii="Times New Roman" w:hAnsi="Times New Roman" w:cs="Times New Roman"/>
          <w:sz w:val="28"/>
          <w:szCs w:val="28"/>
          <w:lang w:val="uk-UA"/>
        </w:rPr>
        <w:t>самозайнятими</w:t>
      </w:r>
      <w:proofErr w:type="spellEnd"/>
      <w:r w:rsidRPr="008764D2">
        <w:rPr>
          <w:rFonts w:ascii="Times New Roman" w:hAnsi="Times New Roman" w:cs="Times New Roman"/>
          <w:sz w:val="28"/>
          <w:szCs w:val="28"/>
          <w:lang w:val="uk-UA"/>
        </w:rPr>
        <w:t xml:space="preserve"> особами, яким законом надано право у зв’язку з їх професійною чи службовою діяльністю складати, видавати чи посвідчувати певні види документів, що складені з дотриманням визначених законом форм та містять передбачені законом реквізити.</w:t>
      </w:r>
    </w:p>
    <w:p w14:paraId="08D988FA" w14:textId="77777777" w:rsidR="009D7164" w:rsidRPr="008764D2" w:rsidRDefault="009D7164" w:rsidP="009D7164">
      <w:pPr>
        <w:ind w:firstLine="567"/>
        <w:jc w:val="both"/>
        <w:rPr>
          <w:rFonts w:cs="Times New Roman"/>
          <w:sz w:val="28"/>
          <w:szCs w:val="28"/>
        </w:rPr>
      </w:pPr>
      <w:r w:rsidRPr="008764D2">
        <w:rPr>
          <w:rFonts w:cs="Times New Roman"/>
          <w:b/>
          <w:sz w:val="28"/>
          <w:szCs w:val="28"/>
        </w:rPr>
        <w:t>Об’єктивна сторона злочину</w:t>
      </w:r>
      <w:r w:rsidRPr="008764D2">
        <w:rPr>
          <w:rFonts w:cs="Times New Roman"/>
          <w:b/>
          <w:i/>
          <w:sz w:val="28"/>
          <w:szCs w:val="28"/>
        </w:rPr>
        <w:t xml:space="preserve"> </w:t>
      </w:r>
      <w:r w:rsidRPr="008764D2">
        <w:rPr>
          <w:rFonts w:cs="Times New Roman"/>
          <w:sz w:val="28"/>
          <w:szCs w:val="28"/>
        </w:rPr>
        <w:t xml:space="preserve">характеризується </w:t>
      </w:r>
      <w:r w:rsidRPr="008764D2">
        <w:rPr>
          <w:rStyle w:val="1"/>
          <w:sz w:val="28"/>
          <w:szCs w:val="28"/>
        </w:rPr>
        <w:t>діянням у формі:</w:t>
      </w:r>
      <w:r w:rsidRPr="008764D2">
        <w:rPr>
          <w:rFonts w:cs="Times New Roman"/>
          <w:sz w:val="28"/>
          <w:szCs w:val="28"/>
        </w:rPr>
        <w:t xml:space="preserve"> 1) </w:t>
      </w:r>
      <w:r w:rsidRPr="008764D2">
        <w:rPr>
          <w:rFonts w:cs="Times New Roman"/>
          <w:i/>
          <w:sz w:val="28"/>
          <w:szCs w:val="28"/>
        </w:rPr>
        <w:t>складання завідомо неправдивих офіційних документів</w:t>
      </w:r>
      <w:r w:rsidRPr="008764D2">
        <w:rPr>
          <w:rFonts w:cs="Times New Roman"/>
          <w:sz w:val="28"/>
          <w:szCs w:val="28"/>
        </w:rPr>
        <w:t xml:space="preserve"> – це повне виготовлення документа, що містить інформацію, яка не відповідає дійсності; 2) </w:t>
      </w:r>
      <w:r w:rsidRPr="008764D2">
        <w:rPr>
          <w:rFonts w:cs="Times New Roman"/>
          <w:i/>
          <w:sz w:val="28"/>
          <w:szCs w:val="28"/>
        </w:rPr>
        <w:t>видача завідомо неправдивих офіційних документів</w:t>
      </w:r>
      <w:r w:rsidRPr="008764D2">
        <w:rPr>
          <w:rFonts w:cs="Times New Roman"/>
          <w:sz w:val="28"/>
          <w:szCs w:val="28"/>
        </w:rPr>
        <w:t xml:space="preserve"> – це надання фізичним або юридичним особам документів, зміст яких повністю або частково не відповідає дійсності і які були складені службовою особою, яка їх видала, чи іншою особою; 3) </w:t>
      </w:r>
      <w:r w:rsidRPr="008764D2">
        <w:rPr>
          <w:rFonts w:cs="Times New Roman"/>
          <w:i/>
          <w:sz w:val="28"/>
          <w:szCs w:val="28"/>
        </w:rPr>
        <w:t>внесення до офіційних документів завідомо неправдивих відомостей</w:t>
      </w:r>
      <w:r w:rsidRPr="008764D2">
        <w:rPr>
          <w:rFonts w:cs="Times New Roman"/>
          <w:sz w:val="28"/>
          <w:szCs w:val="28"/>
        </w:rPr>
        <w:t xml:space="preserve"> – це поміщення інформації, що не відповідає дійсності, в справжній документ, який при цьому зберігає всі ознаки і реквізити справжнього; 4) </w:t>
      </w:r>
      <w:r w:rsidRPr="008764D2">
        <w:rPr>
          <w:rFonts w:cs="Times New Roman"/>
          <w:i/>
          <w:sz w:val="28"/>
          <w:szCs w:val="28"/>
        </w:rPr>
        <w:t>інше підроблення офіційних документів</w:t>
      </w:r>
      <w:r w:rsidRPr="008764D2">
        <w:rPr>
          <w:rFonts w:cs="Times New Roman"/>
          <w:sz w:val="28"/>
          <w:szCs w:val="28"/>
        </w:rPr>
        <w:t xml:space="preserve"> – передбачає повну або часткову зміну змісту документа або його реквізитів шляхом виправлень, підчисток, дописок, витравлювань та іншими подібними способами.</w:t>
      </w:r>
    </w:p>
    <w:p w14:paraId="1C68A568" w14:textId="77777777" w:rsidR="009D7164" w:rsidRPr="008764D2" w:rsidRDefault="009D7164" w:rsidP="009D7164">
      <w:pPr>
        <w:ind w:firstLine="567"/>
        <w:jc w:val="both"/>
        <w:rPr>
          <w:rFonts w:cs="Times New Roman"/>
          <w:sz w:val="28"/>
          <w:szCs w:val="28"/>
        </w:rPr>
      </w:pPr>
      <w:r w:rsidRPr="008764D2">
        <w:rPr>
          <w:rFonts w:cs="Times New Roman"/>
          <w:sz w:val="28"/>
          <w:szCs w:val="28"/>
        </w:rPr>
        <w:t xml:space="preserve">За ч. 1 ст. 366 </w:t>
      </w:r>
      <w:r w:rsidRPr="008764D2">
        <w:rPr>
          <w:rFonts w:cs="Times New Roman"/>
          <w:i/>
          <w:sz w:val="28"/>
          <w:szCs w:val="28"/>
        </w:rPr>
        <w:t>злочин визнається закінченим</w:t>
      </w:r>
      <w:r w:rsidRPr="008764D2">
        <w:rPr>
          <w:rFonts w:cs="Times New Roman"/>
          <w:sz w:val="28"/>
          <w:szCs w:val="28"/>
        </w:rPr>
        <w:t xml:space="preserve"> з моменту вчинення вказаних дій незалежно від того, чи спричинили вони наслідки і чи був використаний підроблений документ.</w:t>
      </w:r>
    </w:p>
    <w:p w14:paraId="759E3E4D" w14:textId="77777777" w:rsidR="009D7164" w:rsidRPr="008764D2" w:rsidRDefault="009D7164" w:rsidP="009D7164">
      <w:pPr>
        <w:pStyle w:val="31"/>
        <w:shd w:val="clear" w:color="auto" w:fill="auto"/>
        <w:spacing w:before="0" w:after="0" w:line="240" w:lineRule="auto"/>
        <w:ind w:firstLine="567"/>
        <w:jc w:val="both"/>
        <w:rPr>
          <w:sz w:val="28"/>
          <w:szCs w:val="28"/>
          <w:lang w:val="uk-UA"/>
        </w:rPr>
      </w:pPr>
      <w:r w:rsidRPr="008764D2">
        <w:rPr>
          <w:b/>
          <w:sz w:val="28"/>
          <w:szCs w:val="28"/>
          <w:lang w:val="uk-UA"/>
        </w:rPr>
        <w:t>Суб’єкт злочину</w:t>
      </w:r>
      <w:r w:rsidRPr="008764D2">
        <w:rPr>
          <w:b/>
          <w:i/>
          <w:sz w:val="28"/>
          <w:szCs w:val="28"/>
          <w:lang w:val="uk-UA"/>
        </w:rPr>
        <w:t xml:space="preserve"> </w:t>
      </w:r>
      <w:r w:rsidRPr="008764D2">
        <w:rPr>
          <w:color w:val="000000"/>
          <w:sz w:val="28"/>
          <w:szCs w:val="28"/>
          <w:lang w:val="uk-UA"/>
        </w:rPr>
        <w:t>–</w:t>
      </w:r>
      <w:r w:rsidRPr="008764D2">
        <w:rPr>
          <w:sz w:val="28"/>
          <w:szCs w:val="28"/>
          <w:lang w:val="uk-UA"/>
        </w:rPr>
        <w:t xml:space="preserve"> фізична, осудна особа, яка досягла 16-річного віку та є службовою особою.</w:t>
      </w:r>
    </w:p>
    <w:p w14:paraId="52C900AA" w14:textId="77777777" w:rsidR="009D7164" w:rsidRPr="008764D2" w:rsidRDefault="009D7164" w:rsidP="009D7164">
      <w:pPr>
        <w:pStyle w:val="31"/>
        <w:shd w:val="clear" w:color="auto" w:fill="auto"/>
        <w:spacing w:before="0" w:after="0" w:line="240" w:lineRule="auto"/>
        <w:ind w:firstLine="567"/>
        <w:jc w:val="both"/>
        <w:rPr>
          <w:sz w:val="28"/>
          <w:szCs w:val="28"/>
          <w:lang w:val="uk-UA"/>
        </w:rPr>
      </w:pPr>
      <w:r w:rsidRPr="008764D2">
        <w:rPr>
          <w:i/>
          <w:color w:val="000000"/>
          <w:sz w:val="28"/>
          <w:szCs w:val="28"/>
          <w:lang w:val="uk-UA"/>
        </w:rPr>
        <w:t>Службовими особами</w:t>
      </w:r>
      <w:r w:rsidRPr="008764D2">
        <w:rPr>
          <w:color w:val="000000"/>
          <w:sz w:val="28"/>
          <w:szCs w:val="28"/>
          <w:lang w:val="uk-UA"/>
        </w:rPr>
        <w:t xml:space="preserve"> є особи, які постійно, тимчасово чи за спеціальним повноваженням здійснюють функції представників влади чи місцевого самоврядування, а також постійно чи тимчасово обіймають в органах державної влади, органах місцевого самоврядування, на підприємствах, в установах чи організаціях посади,  пов’язані  з  виконанням організаційно-розпорядчих чи адміністративно-господарських функцій, або виконують такі функції за спеціальним повноваженням, яким особа наділяється повноважним органом державної влади, органом місцевого самоврядування, центральним органом державного управління із спеціальним статусом, повноважним органом чи </w:t>
      </w:r>
      <w:r w:rsidRPr="008764D2">
        <w:rPr>
          <w:color w:val="000000"/>
          <w:sz w:val="28"/>
          <w:szCs w:val="28"/>
          <w:lang w:val="uk-UA"/>
        </w:rPr>
        <w:lastRenderedPageBreak/>
        <w:t xml:space="preserve">повноважною службовою особою підприємства, установи, організації, судом або законом (ч. 3 ст. 18 КК). </w:t>
      </w:r>
    </w:p>
    <w:p w14:paraId="042B5ACB" w14:textId="77777777" w:rsidR="009D7164" w:rsidRPr="008764D2" w:rsidRDefault="009D7164" w:rsidP="009D7164">
      <w:pPr>
        <w:ind w:firstLine="567"/>
        <w:jc w:val="both"/>
        <w:rPr>
          <w:rFonts w:cs="Times New Roman"/>
          <w:sz w:val="28"/>
          <w:szCs w:val="28"/>
        </w:rPr>
      </w:pPr>
      <w:r w:rsidRPr="008764D2">
        <w:rPr>
          <w:rFonts w:cs="Times New Roman"/>
          <w:b/>
          <w:sz w:val="28"/>
          <w:szCs w:val="28"/>
        </w:rPr>
        <w:t>Суб’єктивна сторона злочину</w:t>
      </w:r>
      <w:r w:rsidRPr="008764D2">
        <w:rPr>
          <w:rFonts w:cs="Times New Roman"/>
          <w:sz w:val="28"/>
          <w:szCs w:val="28"/>
        </w:rPr>
        <w:t xml:space="preserve">, передбаченого ч. 1 ст. 366 КК характеризується виною у формі прямого умислу, а злочину передбаченого ч. 2 ст. 366 КК, де кваліфікуючою ознакою є настання </w:t>
      </w:r>
      <w:r w:rsidRPr="008764D2">
        <w:rPr>
          <w:rFonts w:cs="Times New Roman"/>
          <w:i/>
          <w:sz w:val="28"/>
          <w:szCs w:val="28"/>
        </w:rPr>
        <w:t xml:space="preserve">тяжких наслідків, </w:t>
      </w:r>
      <w:r w:rsidRPr="008764D2">
        <w:rPr>
          <w:rFonts w:cs="Times New Roman"/>
          <w:sz w:val="28"/>
          <w:szCs w:val="28"/>
        </w:rPr>
        <w:t>вина щодо останніх може бути умисною або необережною.</w:t>
      </w:r>
    </w:p>
    <w:p w14:paraId="0E46D9D8" w14:textId="77777777" w:rsidR="009D7164" w:rsidRPr="008764D2" w:rsidRDefault="009D7164" w:rsidP="009D7164">
      <w:pPr>
        <w:ind w:firstLine="567"/>
        <w:jc w:val="both"/>
        <w:rPr>
          <w:rFonts w:cs="Times New Roman"/>
          <w:sz w:val="28"/>
          <w:szCs w:val="28"/>
        </w:rPr>
      </w:pPr>
      <w:r w:rsidRPr="008764D2">
        <w:rPr>
          <w:rFonts w:cs="Times New Roman"/>
          <w:b/>
          <w:sz w:val="28"/>
          <w:szCs w:val="28"/>
        </w:rPr>
        <w:t>Ч. 2 ст. 366 КК</w:t>
      </w:r>
      <w:r w:rsidRPr="008764D2">
        <w:rPr>
          <w:rFonts w:cs="Times New Roman"/>
          <w:b/>
          <w:i/>
          <w:sz w:val="28"/>
          <w:szCs w:val="28"/>
        </w:rPr>
        <w:t xml:space="preserve"> </w:t>
      </w:r>
      <w:r w:rsidRPr="008764D2">
        <w:rPr>
          <w:rFonts w:cs="Times New Roman"/>
          <w:sz w:val="28"/>
          <w:szCs w:val="28"/>
        </w:rPr>
        <w:t>передбачено відповідальність за «</w:t>
      </w:r>
      <w:r w:rsidRPr="008764D2">
        <w:rPr>
          <w:rFonts w:cs="Times New Roman"/>
          <w:color w:val="000000"/>
          <w:sz w:val="28"/>
          <w:szCs w:val="28"/>
        </w:rPr>
        <w:t>ті самі діяння</w:t>
      </w:r>
      <w:r w:rsidRPr="008764D2">
        <w:rPr>
          <w:rFonts w:cs="Times New Roman"/>
          <w:sz w:val="28"/>
          <w:szCs w:val="28"/>
        </w:rPr>
        <w:t>, якщо вони спричинили тяжкі наслідки».</w:t>
      </w:r>
    </w:p>
    <w:p w14:paraId="4F1FDA81" w14:textId="77777777" w:rsidR="009D7164" w:rsidRPr="008764D2" w:rsidRDefault="009D7164" w:rsidP="009D7164">
      <w:pPr>
        <w:widowControl/>
        <w:autoSpaceDE/>
        <w:autoSpaceDN/>
        <w:adjustRightInd/>
        <w:ind w:firstLine="567"/>
        <w:jc w:val="both"/>
        <w:rPr>
          <w:rFonts w:cs="Times New Roman"/>
          <w:sz w:val="28"/>
          <w:szCs w:val="28"/>
        </w:rPr>
      </w:pPr>
    </w:p>
    <w:p w14:paraId="140E790F" w14:textId="77777777" w:rsidR="009D7164" w:rsidRPr="008764D2" w:rsidRDefault="009D7164" w:rsidP="009D7164">
      <w:pPr>
        <w:widowControl/>
        <w:autoSpaceDE/>
        <w:autoSpaceDN/>
        <w:adjustRightInd/>
        <w:jc w:val="center"/>
        <w:rPr>
          <w:rStyle w:val="rvts0"/>
          <w:rFonts w:cs="Times New Roman"/>
          <w:b/>
          <w:sz w:val="28"/>
          <w:szCs w:val="28"/>
        </w:rPr>
      </w:pPr>
      <w:r w:rsidRPr="008764D2">
        <w:rPr>
          <w:rStyle w:val="rvts0"/>
          <w:rFonts w:cs="Times New Roman"/>
          <w:b/>
          <w:sz w:val="28"/>
          <w:szCs w:val="28"/>
        </w:rPr>
        <w:t>Декларування недостовірної інформації (ст. 366-1 КК).</w:t>
      </w:r>
    </w:p>
    <w:p w14:paraId="0A46E109" w14:textId="77777777" w:rsidR="009D7164" w:rsidRPr="008764D2" w:rsidRDefault="009D7164" w:rsidP="009D7164">
      <w:pPr>
        <w:widowControl/>
        <w:autoSpaceDE/>
        <w:autoSpaceDN/>
        <w:adjustRightInd/>
        <w:ind w:firstLine="567"/>
        <w:jc w:val="both"/>
        <w:rPr>
          <w:rFonts w:cs="Times New Roman"/>
          <w:sz w:val="28"/>
          <w:szCs w:val="28"/>
        </w:rPr>
      </w:pPr>
      <w:r w:rsidRPr="008764D2">
        <w:rPr>
          <w:rStyle w:val="rvts0"/>
          <w:rFonts w:cs="Times New Roman"/>
          <w:b/>
          <w:i/>
          <w:sz w:val="28"/>
          <w:szCs w:val="28"/>
        </w:rPr>
        <w:t xml:space="preserve">Декларування недостовірної інформації </w:t>
      </w:r>
      <w:r w:rsidRPr="008764D2">
        <w:rPr>
          <w:rStyle w:val="rvts0"/>
          <w:rFonts w:cs="Times New Roman"/>
          <w:b/>
          <w:sz w:val="28"/>
          <w:szCs w:val="28"/>
        </w:rPr>
        <w:t xml:space="preserve">– </w:t>
      </w:r>
      <w:r w:rsidRPr="008764D2">
        <w:rPr>
          <w:rStyle w:val="rvts0"/>
          <w:rFonts w:cs="Times New Roman"/>
          <w:sz w:val="28"/>
          <w:szCs w:val="28"/>
        </w:rPr>
        <w:t xml:space="preserve">це </w:t>
      </w:r>
      <w:r w:rsidRPr="008764D2">
        <w:rPr>
          <w:rFonts w:cs="Times New Roman"/>
          <w:sz w:val="28"/>
          <w:szCs w:val="28"/>
        </w:rPr>
        <w:t xml:space="preserve">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w:t>
      </w:r>
      <w:hyperlink r:id="rId11" w:tgtFrame="_blank" w:history="1">
        <w:r w:rsidRPr="008764D2">
          <w:rPr>
            <w:rFonts w:cs="Times New Roman"/>
            <w:sz w:val="28"/>
            <w:szCs w:val="28"/>
          </w:rPr>
          <w:t>Законом України</w:t>
        </w:r>
      </w:hyperlink>
      <w:r w:rsidRPr="008764D2">
        <w:rPr>
          <w:rFonts w:cs="Times New Roman"/>
          <w:sz w:val="28"/>
          <w:szCs w:val="28"/>
        </w:rPr>
        <w:t xml:space="preserve"> "Про запобігання корупції", або умисне неподання суб’єктом декларування зазначеної деклараці</w:t>
      </w:r>
      <w:bookmarkStart w:id="1" w:name="n3157"/>
      <w:bookmarkStart w:id="2" w:name="n3158"/>
      <w:bookmarkEnd w:id="1"/>
      <w:bookmarkEnd w:id="2"/>
      <w:r w:rsidRPr="008764D2">
        <w:rPr>
          <w:rFonts w:cs="Times New Roman"/>
          <w:sz w:val="28"/>
          <w:szCs w:val="28"/>
        </w:rPr>
        <w:t>ї.</w:t>
      </w:r>
    </w:p>
    <w:p w14:paraId="5C33CCAB"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b/>
          <w:sz w:val="28"/>
          <w:szCs w:val="28"/>
        </w:rPr>
        <w:t>Предметом злочину</w:t>
      </w:r>
      <w:r w:rsidRPr="008764D2">
        <w:rPr>
          <w:rFonts w:cs="Times New Roman"/>
          <w:sz w:val="28"/>
          <w:szCs w:val="28"/>
        </w:rPr>
        <w:t>, передбаченого ст. 366-1 КК, є завідомо недостовірні відомості в декларації особи, уповноваженої на виконання функцій держави або місцевого самоврядування, передбаченої Законом, а також сама ця декларація.</w:t>
      </w:r>
    </w:p>
    <w:p w14:paraId="4A3F9104"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sz w:val="28"/>
          <w:szCs w:val="28"/>
        </w:rPr>
        <w:t>Відповідальність за цією статтею за подання суб’єктом декларування завідомо недостовірних відомостей у декларації стосовно майна або іншого об’єкта декларування, що має вартість, настає у випадку, якщо такі відомості відрізняються від достовірних на суму понад 250 мінімальних заробітних плат.</w:t>
      </w:r>
    </w:p>
    <w:p w14:paraId="03AB1894"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b/>
          <w:sz w:val="28"/>
          <w:szCs w:val="28"/>
        </w:rPr>
        <w:t>Об’єктивна сторона злочину</w:t>
      </w:r>
      <w:r w:rsidRPr="008764D2">
        <w:rPr>
          <w:rFonts w:cs="Times New Roman"/>
          <w:sz w:val="28"/>
          <w:szCs w:val="28"/>
        </w:rPr>
        <w:t xml:space="preserve"> характеризується діянням у формі дії - подання суб’єктом декларування завідомо недостовірних відомостей у декларації або бездіяльності - умисне неподання суб’єктом декларування зазначеної декларації.</w:t>
      </w:r>
    </w:p>
    <w:p w14:paraId="55DA9C3D"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sz w:val="28"/>
          <w:szCs w:val="28"/>
        </w:rPr>
        <w:t>Склад злочину формальний.</w:t>
      </w:r>
    </w:p>
    <w:p w14:paraId="3EA8AC06" w14:textId="77777777" w:rsidR="009D7164" w:rsidRPr="008764D2" w:rsidRDefault="009D7164" w:rsidP="009D7164">
      <w:pPr>
        <w:widowControl/>
        <w:autoSpaceDE/>
        <w:autoSpaceDN/>
        <w:adjustRightInd/>
        <w:ind w:firstLine="567"/>
        <w:jc w:val="both"/>
        <w:rPr>
          <w:rFonts w:cs="Times New Roman"/>
          <w:b/>
          <w:i/>
          <w:sz w:val="28"/>
          <w:szCs w:val="28"/>
        </w:rPr>
      </w:pPr>
      <w:r w:rsidRPr="008764D2">
        <w:rPr>
          <w:rFonts w:cs="Times New Roman"/>
          <w:b/>
          <w:sz w:val="28"/>
          <w:szCs w:val="28"/>
        </w:rPr>
        <w:t>Суб’єкт злочину</w:t>
      </w:r>
      <w:r w:rsidRPr="008764D2">
        <w:rPr>
          <w:rFonts w:cs="Times New Roman"/>
          <w:b/>
          <w:i/>
          <w:sz w:val="28"/>
          <w:szCs w:val="28"/>
        </w:rPr>
        <w:t xml:space="preserve"> </w:t>
      </w:r>
      <w:r w:rsidRPr="008764D2">
        <w:rPr>
          <w:rFonts w:cs="Times New Roman"/>
          <w:sz w:val="28"/>
          <w:szCs w:val="28"/>
        </w:rPr>
        <w:t xml:space="preserve">– особи, які відповідно до </w:t>
      </w:r>
      <w:hyperlink r:id="rId12" w:anchor="n440" w:tgtFrame="_blank" w:history="1">
        <w:r w:rsidRPr="008764D2">
          <w:rPr>
            <w:rFonts w:cs="Times New Roman"/>
            <w:sz w:val="28"/>
            <w:szCs w:val="28"/>
          </w:rPr>
          <w:t>частин першої</w:t>
        </w:r>
      </w:hyperlink>
      <w:r w:rsidRPr="008764D2">
        <w:rPr>
          <w:rFonts w:cs="Times New Roman"/>
          <w:sz w:val="28"/>
          <w:szCs w:val="28"/>
        </w:rPr>
        <w:t xml:space="preserve"> та</w:t>
      </w:r>
      <w:hyperlink r:id="rId13" w:anchor="n441" w:tgtFrame="_blank" w:history="1">
        <w:r w:rsidRPr="008764D2">
          <w:rPr>
            <w:rFonts w:cs="Times New Roman"/>
            <w:sz w:val="28"/>
            <w:szCs w:val="28"/>
          </w:rPr>
          <w:t xml:space="preserve"> другої</w:t>
        </w:r>
      </w:hyperlink>
      <w:r w:rsidRPr="008764D2">
        <w:rPr>
          <w:rFonts w:cs="Times New Roman"/>
          <w:sz w:val="28"/>
          <w:szCs w:val="28"/>
        </w:rPr>
        <w:t xml:space="preserve">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14:paraId="67DC302E" w14:textId="77777777" w:rsidR="009D7164" w:rsidRPr="008764D2" w:rsidRDefault="009D7164" w:rsidP="009D7164">
      <w:pPr>
        <w:widowControl/>
        <w:autoSpaceDE/>
        <w:autoSpaceDN/>
        <w:adjustRightInd/>
        <w:ind w:firstLine="567"/>
        <w:jc w:val="both"/>
        <w:rPr>
          <w:rFonts w:cs="Times New Roman"/>
          <w:sz w:val="28"/>
          <w:szCs w:val="28"/>
        </w:rPr>
      </w:pPr>
      <w:bookmarkStart w:id="3" w:name="n3357"/>
      <w:bookmarkEnd w:id="3"/>
      <w:r w:rsidRPr="008764D2">
        <w:rPr>
          <w:rFonts w:cs="Times New Roman"/>
          <w:b/>
          <w:sz w:val="28"/>
          <w:szCs w:val="28"/>
        </w:rPr>
        <w:t>Суб’єктивна сторона злочину</w:t>
      </w:r>
      <w:r w:rsidRPr="008764D2">
        <w:rPr>
          <w:rFonts w:cs="Times New Roman"/>
          <w:b/>
          <w:i/>
          <w:sz w:val="28"/>
          <w:szCs w:val="28"/>
        </w:rPr>
        <w:t xml:space="preserve"> </w:t>
      </w:r>
      <w:r w:rsidRPr="008764D2">
        <w:rPr>
          <w:rFonts w:cs="Times New Roman"/>
          <w:sz w:val="28"/>
          <w:szCs w:val="28"/>
        </w:rPr>
        <w:t>характеризується виною у формі прямого умислу.</w:t>
      </w:r>
    </w:p>
    <w:p w14:paraId="053131ED" w14:textId="77777777" w:rsidR="009D7164" w:rsidRPr="008764D2" w:rsidRDefault="009D7164" w:rsidP="009D7164">
      <w:pPr>
        <w:widowControl/>
        <w:autoSpaceDE/>
        <w:autoSpaceDN/>
        <w:adjustRightInd/>
        <w:ind w:firstLine="567"/>
        <w:jc w:val="both"/>
        <w:rPr>
          <w:rFonts w:cs="Times New Roman"/>
          <w:b/>
          <w:sz w:val="28"/>
          <w:szCs w:val="28"/>
        </w:rPr>
      </w:pPr>
    </w:p>
    <w:p w14:paraId="4B550313" w14:textId="77777777" w:rsidR="009D7164" w:rsidRPr="008764D2" w:rsidRDefault="009D7164" w:rsidP="009D7164">
      <w:pPr>
        <w:widowControl/>
        <w:autoSpaceDE/>
        <w:autoSpaceDN/>
        <w:adjustRightInd/>
        <w:jc w:val="center"/>
        <w:rPr>
          <w:rFonts w:cs="Times New Roman"/>
          <w:b/>
          <w:sz w:val="28"/>
          <w:szCs w:val="28"/>
        </w:rPr>
      </w:pPr>
      <w:r w:rsidRPr="008764D2">
        <w:rPr>
          <w:rFonts w:cs="Times New Roman"/>
          <w:b/>
          <w:sz w:val="28"/>
          <w:szCs w:val="28"/>
        </w:rPr>
        <w:t>Службова недбалість (ст. 367 КК).</w:t>
      </w:r>
    </w:p>
    <w:p w14:paraId="1763CFAA" w14:textId="77777777" w:rsidR="009D7164" w:rsidRPr="008764D2" w:rsidRDefault="009D7164" w:rsidP="009D7164">
      <w:pPr>
        <w:ind w:firstLine="567"/>
        <w:jc w:val="both"/>
        <w:rPr>
          <w:rFonts w:cs="Times New Roman"/>
          <w:color w:val="000000"/>
          <w:sz w:val="28"/>
          <w:szCs w:val="28"/>
        </w:rPr>
      </w:pPr>
      <w:r w:rsidRPr="008764D2">
        <w:rPr>
          <w:rFonts w:cs="Times New Roman"/>
          <w:b/>
          <w:i/>
          <w:color w:val="000000"/>
          <w:sz w:val="28"/>
          <w:szCs w:val="28"/>
        </w:rPr>
        <w:t xml:space="preserve">Службова недбалість, </w:t>
      </w:r>
      <w:r w:rsidRPr="008764D2">
        <w:rPr>
          <w:rFonts w:cs="Times New Roman"/>
          <w:color w:val="000000"/>
          <w:sz w:val="28"/>
          <w:szCs w:val="28"/>
        </w:rPr>
        <w:t>тобто невиконання або неналежне виконання службовою особою своїх службових обов’язків через несумлінне ставлення до них, що завдало істотної шкоди охоронюваним законом правам, свободам та інтересам окремих громадян, державним чи громадським інтересам або інтересам окремих юридичних осіб (ч. 1 ст. 367 КК).</w:t>
      </w:r>
    </w:p>
    <w:p w14:paraId="6B22657A" w14:textId="77777777" w:rsidR="009D7164" w:rsidRPr="008764D2" w:rsidRDefault="009D7164" w:rsidP="009D7164">
      <w:pPr>
        <w:ind w:firstLine="567"/>
        <w:jc w:val="both"/>
        <w:rPr>
          <w:rFonts w:cs="Times New Roman"/>
          <w:i/>
          <w:color w:val="000000"/>
          <w:sz w:val="28"/>
          <w:szCs w:val="28"/>
        </w:rPr>
      </w:pPr>
      <w:r w:rsidRPr="008764D2">
        <w:rPr>
          <w:rFonts w:cs="Times New Roman"/>
          <w:b/>
          <w:sz w:val="28"/>
          <w:szCs w:val="28"/>
        </w:rPr>
        <w:t>Об’єкт злочину</w:t>
      </w:r>
      <w:r w:rsidRPr="008764D2">
        <w:rPr>
          <w:rFonts w:cs="Times New Roman"/>
          <w:b/>
          <w:i/>
          <w:sz w:val="28"/>
          <w:szCs w:val="28"/>
        </w:rPr>
        <w:t xml:space="preserve"> </w:t>
      </w:r>
      <w:r w:rsidRPr="008764D2">
        <w:rPr>
          <w:rFonts w:cs="Times New Roman"/>
          <w:color w:val="000000"/>
          <w:sz w:val="28"/>
          <w:szCs w:val="28"/>
        </w:rPr>
        <w:t xml:space="preserve">– </w:t>
      </w:r>
      <w:r w:rsidRPr="008764D2">
        <w:rPr>
          <w:rStyle w:val="1"/>
          <w:sz w:val="28"/>
          <w:szCs w:val="28"/>
        </w:rPr>
        <w:t xml:space="preserve">суспільні відносини, </w:t>
      </w:r>
      <w:r w:rsidRPr="008764D2">
        <w:rPr>
          <w:rStyle w:val="22"/>
          <w:sz w:val="28"/>
          <w:szCs w:val="28"/>
        </w:rPr>
        <w:t>що</w:t>
      </w:r>
      <w:r w:rsidRPr="008764D2">
        <w:rPr>
          <w:rStyle w:val="1"/>
          <w:sz w:val="28"/>
          <w:szCs w:val="28"/>
        </w:rPr>
        <w:t xml:space="preserve"> забезпечують нормальну діяльність державного і громадського апарату, а також апарату управління підприємств, установ, організацій незалежно від </w:t>
      </w:r>
      <w:r w:rsidRPr="008764D2">
        <w:rPr>
          <w:rStyle w:val="22"/>
          <w:sz w:val="28"/>
          <w:szCs w:val="28"/>
          <w:u w:val="none"/>
        </w:rPr>
        <w:t>форми вл</w:t>
      </w:r>
      <w:r w:rsidRPr="008764D2">
        <w:rPr>
          <w:rStyle w:val="1"/>
          <w:sz w:val="28"/>
          <w:szCs w:val="28"/>
        </w:rPr>
        <w:t>асності.</w:t>
      </w:r>
    </w:p>
    <w:p w14:paraId="219BE66B" w14:textId="77777777" w:rsidR="009D7164" w:rsidRPr="008764D2" w:rsidRDefault="009D7164" w:rsidP="009D7164">
      <w:pPr>
        <w:pStyle w:val="31"/>
        <w:shd w:val="clear" w:color="auto" w:fill="auto"/>
        <w:spacing w:before="0" w:after="0" w:line="240" w:lineRule="auto"/>
        <w:ind w:firstLine="567"/>
        <w:jc w:val="both"/>
        <w:rPr>
          <w:sz w:val="28"/>
          <w:szCs w:val="28"/>
          <w:lang w:val="uk-UA" w:eastAsia="ru-RU"/>
        </w:rPr>
      </w:pPr>
      <w:r w:rsidRPr="008764D2">
        <w:rPr>
          <w:b/>
          <w:sz w:val="28"/>
          <w:szCs w:val="28"/>
          <w:lang w:val="uk-UA"/>
        </w:rPr>
        <w:t>Об’єктивна сторона злочину</w:t>
      </w:r>
      <w:r w:rsidRPr="008764D2">
        <w:rPr>
          <w:sz w:val="28"/>
          <w:szCs w:val="28"/>
          <w:lang w:val="uk-UA"/>
        </w:rPr>
        <w:t xml:space="preserve"> характеризується: 1) невиконанням (бездіяльність) або неналежним виконанням (дія) службових обов’язків через </w:t>
      </w:r>
      <w:r w:rsidRPr="008764D2">
        <w:rPr>
          <w:sz w:val="28"/>
          <w:szCs w:val="28"/>
          <w:lang w:val="uk-UA"/>
        </w:rPr>
        <w:lastRenderedPageBreak/>
        <w:t xml:space="preserve">несумлінне ставлення до них; 2) настанням наслідків у вигляді </w:t>
      </w:r>
      <w:r w:rsidRPr="008764D2">
        <w:rPr>
          <w:color w:val="000000"/>
          <w:sz w:val="28"/>
          <w:szCs w:val="28"/>
          <w:lang w:val="uk-UA"/>
        </w:rPr>
        <w:t>істотної шкоди охоронюваним законом правам, свободам та інтересам окремих громадян, державним чи громадським інтересам або інтересам окремих юридичних осіб;</w:t>
      </w:r>
      <w:r w:rsidRPr="008764D2">
        <w:rPr>
          <w:sz w:val="28"/>
          <w:szCs w:val="28"/>
          <w:lang w:val="uk-UA"/>
        </w:rPr>
        <w:t>3) причинним зв’язком між зазначеним діянням та наслідком.</w:t>
      </w:r>
    </w:p>
    <w:p w14:paraId="74E35C54" w14:textId="77777777" w:rsidR="009D7164" w:rsidRPr="008764D2" w:rsidRDefault="009D7164" w:rsidP="009D7164">
      <w:pPr>
        <w:ind w:firstLine="567"/>
        <w:jc w:val="both"/>
        <w:rPr>
          <w:rFonts w:cs="Times New Roman"/>
          <w:sz w:val="28"/>
          <w:szCs w:val="28"/>
        </w:rPr>
      </w:pPr>
      <w:r w:rsidRPr="008764D2">
        <w:rPr>
          <w:rFonts w:cs="Times New Roman"/>
          <w:sz w:val="28"/>
          <w:szCs w:val="28"/>
        </w:rPr>
        <w:t>Для об’єктивної сторони службової недбалості необхідно встановити: 1) нормативний акт, яким визначається компетенція службової особи; 2) коло службових обов’язків, покладених на неї цим актом у встановленому порядку; 3) яким способом і які конкретні дії суб’єкт повинен був здійснити за даних обставин; 4) чи мав він реальну можливість виконати ці дії; 5) в чому виразилися допущені ним порушення і 6) які наслідки вони спричинили.</w:t>
      </w:r>
    </w:p>
    <w:p w14:paraId="5159EAF7" w14:textId="77777777" w:rsidR="009D7164" w:rsidRPr="008764D2" w:rsidRDefault="009D7164" w:rsidP="009D7164">
      <w:pPr>
        <w:pStyle w:val="31"/>
        <w:shd w:val="clear" w:color="auto" w:fill="auto"/>
        <w:spacing w:before="0" w:after="0" w:line="240" w:lineRule="auto"/>
        <w:ind w:firstLine="567"/>
        <w:jc w:val="both"/>
        <w:rPr>
          <w:sz w:val="28"/>
          <w:szCs w:val="28"/>
          <w:lang w:val="uk-UA"/>
        </w:rPr>
      </w:pPr>
      <w:r w:rsidRPr="008764D2">
        <w:rPr>
          <w:b/>
          <w:sz w:val="28"/>
          <w:szCs w:val="28"/>
          <w:lang w:val="uk-UA"/>
        </w:rPr>
        <w:t>Суб’єкт злочину</w:t>
      </w:r>
      <w:r w:rsidRPr="008764D2">
        <w:rPr>
          <w:b/>
          <w:i/>
          <w:sz w:val="28"/>
          <w:szCs w:val="28"/>
          <w:lang w:val="uk-UA"/>
        </w:rPr>
        <w:t xml:space="preserve"> </w:t>
      </w:r>
      <w:r w:rsidRPr="008764D2">
        <w:rPr>
          <w:color w:val="000000"/>
          <w:sz w:val="28"/>
          <w:szCs w:val="28"/>
          <w:lang w:val="uk-UA"/>
        </w:rPr>
        <w:t>–</w:t>
      </w:r>
      <w:r w:rsidRPr="008764D2">
        <w:rPr>
          <w:sz w:val="28"/>
          <w:szCs w:val="28"/>
          <w:lang w:val="uk-UA"/>
        </w:rPr>
        <w:t xml:space="preserve"> фізична, осудна особа, яка досягла 16-річного віку та є службовою особою.</w:t>
      </w:r>
    </w:p>
    <w:p w14:paraId="0197E7AA" w14:textId="77777777" w:rsidR="009D7164" w:rsidRPr="008764D2" w:rsidRDefault="009D7164" w:rsidP="009D7164">
      <w:pPr>
        <w:ind w:firstLine="567"/>
        <w:jc w:val="both"/>
        <w:rPr>
          <w:rStyle w:val="1"/>
          <w:sz w:val="28"/>
          <w:szCs w:val="28"/>
        </w:rPr>
      </w:pPr>
      <w:r w:rsidRPr="008764D2">
        <w:rPr>
          <w:rFonts w:cs="Times New Roman"/>
          <w:b/>
          <w:sz w:val="28"/>
          <w:szCs w:val="28"/>
        </w:rPr>
        <w:t>Суб’єктивна сторона злочину</w:t>
      </w:r>
      <w:r w:rsidRPr="008764D2">
        <w:rPr>
          <w:rFonts w:cs="Times New Roman"/>
          <w:b/>
          <w:i/>
          <w:sz w:val="28"/>
          <w:szCs w:val="28"/>
        </w:rPr>
        <w:t xml:space="preserve"> </w:t>
      </w:r>
      <w:r w:rsidRPr="008764D2">
        <w:rPr>
          <w:rFonts w:cs="Times New Roman"/>
          <w:sz w:val="28"/>
          <w:szCs w:val="28"/>
        </w:rPr>
        <w:t xml:space="preserve">характеризується виною у формі необережності (злочинна самовпевненість або злочинна недбалість) або </w:t>
      </w:r>
      <w:r w:rsidRPr="008764D2">
        <w:rPr>
          <w:rStyle w:val="1"/>
          <w:sz w:val="28"/>
          <w:szCs w:val="28"/>
        </w:rPr>
        <w:t xml:space="preserve">змішаною формою вини (умисел щодо діяння та необережність щодо наслідків). </w:t>
      </w:r>
    </w:p>
    <w:p w14:paraId="3B9F27BF" w14:textId="77777777" w:rsidR="009D7164" w:rsidRPr="008764D2" w:rsidRDefault="009D7164" w:rsidP="009D7164">
      <w:pPr>
        <w:ind w:firstLine="567"/>
        <w:jc w:val="both"/>
        <w:rPr>
          <w:rFonts w:cs="Times New Roman"/>
          <w:sz w:val="28"/>
          <w:szCs w:val="28"/>
        </w:rPr>
      </w:pPr>
      <w:r w:rsidRPr="008764D2">
        <w:rPr>
          <w:rFonts w:cs="Times New Roman"/>
          <w:b/>
          <w:sz w:val="28"/>
          <w:szCs w:val="28"/>
        </w:rPr>
        <w:t>Ч. 2 ст. 367 КК</w:t>
      </w:r>
      <w:r w:rsidRPr="008764D2">
        <w:rPr>
          <w:rFonts w:cs="Times New Roman"/>
          <w:b/>
          <w:i/>
          <w:sz w:val="28"/>
          <w:szCs w:val="28"/>
        </w:rPr>
        <w:t xml:space="preserve"> </w:t>
      </w:r>
      <w:r w:rsidRPr="008764D2">
        <w:rPr>
          <w:rFonts w:cs="Times New Roman"/>
          <w:sz w:val="28"/>
          <w:szCs w:val="28"/>
        </w:rPr>
        <w:t>передбачено відповідальність за «</w:t>
      </w:r>
      <w:r w:rsidRPr="008764D2">
        <w:rPr>
          <w:rFonts w:cs="Times New Roman"/>
          <w:color w:val="000000"/>
          <w:sz w:val="28"/>
          <w:szCs w:val="28"/>
        </w:rPr>
        <w:t>те саме діяння</w:t>
      </w:r>
      <w:r w:rsidRPr="008764D2">
        <w:rPr>
          <w:rFonts w:cs="Times New Roman"/>
          <w:sz w:val="28"/>
          <w:szCs w:val="28"/>
        </w:rPr>
        <w:t>, якщо воно спричинило тяжкі наслідки».</w:t>
      </w:r>
    </w:p>
    <w:p w14:paraId="63C48CB3" w14:textId="77777777" w:rsidR="009D7164" w:rsidRPr="008764D2" w:rsidRDefault="009D7164" w:rsidP="009D7164">
      <w:pPr>
        <w:widowControl/>
        <w:autoSpaceDE/>
        <w:autoSpaceDN/>
        <w:adjustRightInd/>
        <w:ind w:firstLine="567"/>
        <w:jc w:val="both"/>
        <w:rPr>
          <w:rFonts w:cs="Times New Roman"/>
          <w:b/>
          <w:sz w:val="28"/>
          <w:szCs w:val="28"/>
        </w:rPr>
      </w:pPr>
    </w:p>
    <w:p w14:paraId="06568AD1" w14:textId="77777777" w:rsidR="009D7164" w:rsidRPr="008764D2" w:rsidRDefault="009D7164" w:rsidP="009D7164">
      <w:pPr>
        <w:widowControl/>
        <w:autoSpaceDE/>
        <w:autoSpaceDN/>
        <w:adjustRightInd/>
        <w:jc w:val="center"/>
        <w:rPr>
          <w:rStyle w:val="rvts0"/>
          <w:rFonts w:cs="Times New Roman"/>
          <w:b/>
          <w:sz w:val="28"/>
          <w:szCs w:val="28"/>
        </w:rPr>
      </w:pPr>
      <w:r w:rsidRPr="008764D2">
        <w:rPr>
          <w:rStyle w:val="rvts0"/>
          <w:rFonts w:cs="Times New Roman"/>
          <w:b/>
          <w:sz w:val="28"/>
          <w:szCs w:val="28"/>
        </w:rPr>
        <w:t>Прийняття пропозиції, обіцянки або одержання неправомірної вигоди</w:t>
      </w:r>
    </w:p>
    <w:p w14:paraId="41183AF5" w14:textId="77777777" w:rsidR="009D7164" w:rsidRPr="008764D2" w:rsidRDefault="009D7164" w:rsidP="009D7164">
      <w:pPr>
        <w:widowControl/>
        <w:autoSpaceDE/>
        <w:autoSpaceDN/>
        <w:adjustRightInd/>
        <w:jc w:val="center"/>
        <w:rPr>
          <w:rFonts w:cs="Times New Roman"/>
          <w:b/>
          <w:sz w:val="28"/>
          <w:szCs w:val="28"/>
        </w:rPr>
      </w:pPr>
      <w:r w:rsidRPr="008764D2">
        <w:rPr>
          <w:rStyle w:val="rvts0"/>
          <w:rFonts w:cs="Times New Roman"/>
          <w:b/>
          <w:sz w:val="28"/>
          <w:szCs w:val="28"/>
        </w:rPr>
        <w:t>службовою особою</w:t>
      </w:r>
      <w:r w:rsidRPr="008764D2">
        <w:rPr>
          <w:rFonts w:cs="Times New Roman"/>
          <w:b/>
          <w:sz w:val="28"/>
          <w:szCs w:val="28"/>
        </w:rPr>
        <w:t xml:space="preserve"> (ст. 368 КК).</w:t>
      </w:r>
    </w:p>
    <w:p w14:paraId="599AAA56" w14:textId="77777777" w:rsidR="009D7164" w:rsidRPr="008764D2" w:rsidRDefault="009D7164" w:rsidP="009D7164">
      <w:pPr>
        <w:widowControl/>
        <w:shd w:val="clear" w:color="auto" w:fill="FFFFFF"/>
        <w:autoSpaceDE/>
        <w:autoSpaceDN/>
        <w:adjustRightInd/>
        <w:ind w:firstLine="567"/>
        <w:jc w:val="both"/>
        <w:textAlignment w:val="baseline"/>
        <w:rPr>
          <w:rFonts w:cs="Times New Roman"/>
          <w:color w:val="000000"/>
          <w:sz w:val="28"/>
          <w:szCs w:val="28"/>
        </w:rPr>
      </w:pPr>
      <w:r w:rsidRPr="008764D2">
        <w:rPr>
          <w:rFonts w:cs="Times New Roman"/>
          <w:b/>
          <w:i/>
          <w:color w:val="000000"/>
          <w:sz w:val="28"/>
          <w:szCs w:val="28"/>
        </w:rPr>
        <w:t xml:space="preserve">Прийняття пропозиції, обіцянки або одержання службовою особою неправомірної вигоди, </w:t>
      </w:r>
      <w:r w:rsidRPr="008764D2">
        <w:rPr>
          <w:rFonts w:cs="Times New Roman"/>
          <w:color w:val="000000"/>
          <w:sz w:val="28"/>
          <w:szCs w:val="28"/>
        </w:rPr>
        <w:t>а так само прохання надати таку вигоду для себе чи третьої особи за вчинення чи невчинення такою службовою особою в інтересах того, хто пропонує, обіцяє чи надає неправомірну вигоду, чи в інтересах третьої особи будь-якої дії з використанням наданої їй влади чи службового становища (ч. 1 ст. 368 КК).</w:t>
      </w:r>
      <w:bookmarkStart w:id="4" w:name="n90"/>
      <w:bookmarkEnd w:id="4"/>
    </w:p>
    <w:p w14:paraId="1D857D36" w14:textId="77777777" w:rsidR="009D7164" w:rsidRPr="008764D2" w:rsidRDefault="009D7164" w:rsidP="009D7164">
      <w:pPr>
        <w:widowControl/>
        <w:shd w:val="clear" w:color="auto" w:fill="FFFFFF"/>
        <w:autoSpaceDE/>
        <w:autoSpaceDN/>
        <w:adjustRightInd/>
        <w:ind w:firstLine="567"/>
        <w:jc w:val="both"/>
        <w:textAlignment w:val="baseline"/>
        <w:rPr>
          <w:rFonts w:cs="Times New Roman"/>
          <w:sz w:val="28"/>
          <w:szCs w:val="28"/>
          <w:shd w:val="clear" w:color="auto" w:fill="FFFFFF"/>
        </w:rPr>
      </w:pPr>
      <w:r w:rsidRPr="008764D2">
        <w:rPr>
          <w:rFonts w:cs="Times New Roman"/>
          <w:b/>
          <w:sz w:val="28"/>
          <w:szCs w:val="28"/>
        </w:rPr>
        <w:t>Об’єкт злочину</w:t>
      </w:r>
      <w:r w:rsidRPr="008764D2">
        <w:rPr>
          <w:rFonts w:cs="Times New Roman"/>
          <w:b/>
          <w:i/>
          <w:sz w:val="28"/>
          <w:szCs w:val="28"/>
        </w:rPr>
        <w:t xml:space="preserve"> </w:t>
      </w:r>
      <w:r w:rsidRPr="008764D2">
        <w:rPr>
          <w:rFonts w:cs="Times New Roman"/>
          <w:color w:val="000000"/>
          <w:sz w:val="28"/>
          <w:szCs w:val="28"/>
        </w:rPr>
        <w:t xml:space="preserve">– </w:t>
      </w:r>
      <w:r w:rsidRPr="008764D2">
        <w:rPr>
          <w:rFonts w:cs="Times New Roman"/>
          <w:sz w:val="28"/>
          <w:szCs w:val="28"/>
          <w:shd w:val="clear" w:color="auto" w:fill="FFFFFF"/>
        </w:rPr>
        <w:t>суспільні відносини, що забезпечують нормальну службову діяльність в органах державної влади, місцевого самоврядування та в юридичних особах публічного права.</w:t>
      </w:r>
    </w:p>
    <w:p w14:paraId="25213D89" w14:textId="77777777" w:rsidR="009D7164" w:rsidRPr="008764D2" w:rsidRDefault="009D7164" w:rsidP="009D7164">
      <w:pPr>
        <w:widowControl/>
        <w:shd w:val="clear" w:color="auto" w:fill="FFFFFF"/>
        <w:autoSpaceDE/>
        <w:autoSpaceDN/>
        <w:adjustRightInd/>
        <w:ind w:firstLine="567"/>
        <w:jc w:val="both"/>
        <w:textAlignment w:val="baseline"/>
        <w:rPr>
          <w:rFonts w:cs="Times New Roman"/>
          <w:color w:val="000000"/>
          <w:sz w:val="28"/>
          <w:szCs w:val="28"/>
        </w:rPr>
      </w:pPr>
      <w:r w:rsidRPr="008764D2">
        <w:rPr>
          <w:rFonts w:cs="Times New Roman"/>
          <w:b/>
          <w:i/>
          <w:color w:val="000000"/>
          <w:sz w:val="28"/>
          <w:szCs w:val="28"/>
        </w:rPr>
        <w:t>Предмет злочину</w:t>
      </w:r>
      <w:r w:rsidRPr="008764D2">
        <w:rPr>
          <w:rFonts w:cs="Times New Roman"/>
          <w:color w:val="000000"/>
          <w:sz w:val="28"/>
          <w:szCs w:val="28"/>
        </w:rPr>
        <w:t xml:space="preserve"> – неправомірна вигода.</w:t>
      </w:r>
    </w:p>
    <w:p w14:paraId="07427E19" w14:textId="77777777" w:rsidR="009D7164" w:rsidRPr="008764D2" w:rsidRDefault="009D7164" w:rsidP="009D7164">
      <w:pPr>
        <w:widowControl/>
        <w:shd w:val="clear" w:color="auto" w:fill="FFFFFF"/>
        <w:autoSpaceDE/>
        <w:autoSpaceDN/>
        <w:adjustRightInd/>
        <w:ind w:firstLine="567"/>
        <w:jc w:val="both"/>
        <w:textAlignment w:val="baseline"/>
        <w:rPr>
          <w:rFonts w:cs="Times New Roman"/>
          <w:color w:val="000000"/>
          <w:sz w:val="28"/>
          <w:szCs w:val="28"/>
        </w:rPr>
      </w:pPr>
      <w:r w:rsidRPr="008764D2">
        <w:rPr>
          <w:rFonts w:cs="Times New Roman"/>
          <w:b/>
          <w:sz w:val="28"/>
          <w:szCs w:val="28"/>
        </w:rPr>
        <w:t>Об’єктивна сторона злочину</w:t>
      </w:r>
      <w:r w:rsidRPr="008764D2">
        <w:rPr>
          <w:rFonts w:cs="Times New Roman"/>
          <w:sz w:val="28"/>
          <w:szCs w:val="28"/>
        </w:rPr>
        <w:t xml:space="preserve"> характеризується </w:t>
      </w:r>
      <w:r w:rsidRPr="008764D2">
        <w:rPr>
          <w:rFonts w:cs="Times New Roman"/>
          <w:sz w:val="28"/>
          <w:szCs w:val="28"/>
          <w:shd w:val="clear" w:color="auto" w:fill="FFFFFF"/>
        </w:rPr>
        <w:t>діянням у формі:</w:t>
      </w:r>
      <w:r w:rsidRPr="008764D2">
        <w:rPr>
          <w:rFonts w:cs="Times New Roman"/>
          <w:color w:val="000000"/>
          <w:sz w:val="28"/>
          <w:szCs w:val="28"/>
        </w:rPr>
        <w:t>1) прийняття пропозиції, обіцянки; 2) одержання службовою особою неправомірної вигоди; 3) прохання надати таку вигоду для себе чи третьої особи за вчинення чи невчинення такою службовою особою в інтересах того, хто пропонує, обіцяє чи надає неправомірну вигоду, чи в інтересах третьої особи будь-якої дії з використанням наданої їй влади чи службового становища.</w:t>
      </w:r>
    </w:p>
    <w:p w14:paraId="1CEC49F2" w14:textId="77777777" w:rsidR="009D7164" w:rsidRPr="008764D2" w:rsidRDefault="009D7164" w:rsidP="009D7164">
      <w:pPr>
        <w:widowControl/>
        <w:shd w:val="clear" w:color="auto" w:fill="FFFFFF"/>
        <w:autoSpaceDE/>
        <w:autoSpaceDN/>
        <w:adjustRightInd/>
        <w:ind w:firstLine="567"/>
        <w:jc w:val="both"/>
        <w:textAlignment w:val="baseline"/>
        <w:rPr>
          <w:rFonts w:cs="Times New Roman"/>
          <w:sz w:val="28"/>
          <w:szCs w:val="28"/>
        </w:rPr>
      </w:pPr>
      <w:r w:rsidRPr="008764D2">
        <w:rPr>
          <w:rFonts w:cs="Times New Roman"/>
          <w:i/>
          <w:color w:val="000000"/>
          <w:sz w:val="28"/>
          <w:szCs w:val="28"/>
        </w:rPr>
        <w:t xml:space="preserve">Злочин </w:t>
      </w:r>
      <w:r w:rsidRPr="008764D2">
        <w:rPr>
          <w:rFonts w:cs="Times New Roman"/>
          <w:color w:val="000000"/>
          <w:sz w:val="28"/>
          <w:szCs w:val="28"/>
        </w:rPr>
        <w:t>у формі прийняття пропозиції, обіцянки</w:t>
      </w:r>
      <w:r w:rsidRPr="008764D2">
        <w:rPr>
          <w:rFonts w:cs="Times New Roman"/>
          <w:i/>
          <w:color w:val="000000"/>
          <w:sz w:val="28"/>
          <w:szCs w:val="28"/>
        </w:rPr>
        <w:t xml:space="preserve"> вважається закінченим</w:t>
      </w:r>
      <w:r w:rsidRPr="008764D2">
        <w:rPr>
          <w:rFonts w:cs="Times New Roman"/>
          <w:color w:val="000000"/>
          <w:sz w:val="28"/>
          <w:szCs w:val="28"/>
        </w:rPr>
        <w:t xml:space="preserve"> з моменту вчинення вищезазначеного діяння не залежно від того виконала чи не виконала службова особа обіцяні нею дії</w:t>
      </w:r>
      <w:r w:rsidRPr="008764D2">
        <w:rPr>
          <w:rFonts w:cs="Times New Roman"/>
          <w:sz w:val="28"/>
          <w:szCs w:val="28"/>
        </w:rPr>
        <w:t xml:space="preserve"> та чи мала намір виконати або ні обіцяні дії.</w:t>
      </w:r>
    </w:p>
    <w:p w14:paraId="2FDD799E" w14:textId="77777777" w:rsidR="009D7164" w:rsidRPr="008764D2" w:rsidRDefault="009D7164" w:rsidP="009D7164">
      <w:pPr>
        <w:widowControl/>
        <w:shd w:val="clear" w:color="auto" w:fill="FFFFFF"/>
        <w:autoSpaceDE/>
        <w:autoSpaceDN/>
        <w:adjustRightInd/>
        <w:ind w:firstLine="567"/>
        <w:jc w:val="both"/>
        <w:textAlignment w:val="baseline"/>
        <w:rPr>
          <w:rFonts w:cs="Times New Roman"/>
          <w:sz w:val="28"/>
          <w:szCs w:val="28"/>
        </w:rPr>
      </w:pPr>
      <w:r w:rsidRPr="008764D2">
        <w:rPr>
          <w:rFonts w:cs="Times New Roman"/>
          <w:i/>
          <w:color w:val="000000"/>
          <w:sz w:val="28"/>
          <w:szCs w:val="28"/>
        </w:rPr>
        <w:t xml:space="preserve">Злочин </w:t>
      </w:r>
      <w:r w:rsidRPr="008764D2">
        <w:rPr>
          <w:rFonts w:cs="Times New Roman"/>
          <w:color w:val="000000"/>
          <w:sz w:val="28"/>
          <w:szCs w:val="28"/>
        </w:rPr>
        <w:t>у формі одержання службовою особою неправомірної вигоди</w:t>
      </w:r>
      <w:r w:rsidRPr="008764D2">
        <w:rPr>
          <w:rFonts w:cs="Times New Roman"/>
          <w:i/>
          <w:color w:val="000000"/>
          <w:sz w:val="28"/>
          <w:szCs w:val="28"/>
        </w:rPr>
        <w:t xml:space="preserve"> вважається закінченим </w:t>
      </w:r>
      <w:r w:rsidRPr="008764D2">
        <w:rPr>
          <w:rFonts w:cs="Times New Roman"/>
          <w:sz w:val="28"/>
          <w:szCs w:val="28"/>
        </w:rPr>
        <w:t xml:space="preserve">з моменту прийняття службовою особою хоча б частини </w:t>
      </w:r>
      <w:r w:rsidRPr="008764D2">
        <w:rPr>
          <w:rFonts w:cs="Times New Roman"/>
          <w:color w:val="000000"/>
          <w:sz w:val="28"/>
          <w:szCs w:val="28"/>
        </w:rPr>
        <w:t>неправомірної вигоди</w:t>
      </w:r>
      <w:r w:rsidRPr="008764D2">
        <w:rPr>
          <w:rFonts w:cs="Times New Roman"/>
          <w:sz w:val="28"/>
          <w:szCs w:val="28"/>
        </w:rPr>
        <w:t>.</w:t>
      </w:r>
    </w:p>
    <w:p w14:paraId="5E8F7EC9" w14:textId="77777777" w:rsidR="009D7164" w:rsidRPr="008764D2" w:rsidRDefault="009D7164" w:rsidP="009D7164">
      <w:pPr>
        <w:widowControl/>
        <w:shd w:val="clear" w:color="auto" w:fill="FFFFFF"/>
        <w:autoSpaceDE/>
        <w:autoSpaceDN/>
        <w:adjustRightInd/>
        <w:ind w:firstLine="567"/>
        <w:jc w:val="both"/>
        <w:textAlignment w:val="baseline"/>
        <w:rPr>
          <w:rFonts w:cs="Times New Roman"/>
          <w:sz w:val="28"/>
          <w:szCs w:val="28"/>
        </w:rPr>
      </w:pPr>
      <w:r w:rsidRPr="008764D2">
        <w:rPr>
          <w:rFonts w:cs="Times New Roman"/>
          <w:i/>
          <w:color w:val="000000"/>
          <w:sz w:val="28"/>
          <w:szCs w:val="28"/>
        </w:rPr>
        <w:lastRenderedPageBreak/>
        <w:t xml:space="preserve">Злочин </w:t>
      </w:r>
      <w:r w:rsidRPr="008764D2">
        <w:rPr>
          <w:rFonts w:cs="Times New Roman"/>
          <w:color w:val="000000"/>
          <w:sz w:val="28"/>
          <w:szCs w:val="28"/>
        </w:rPr>
        <w:t xml:space="preserve">у формі прохання надати неправомірну вигоду </w:t>
      </w:r>
      <w:r w:rsidRPr="008764D2">
        <w:rPr>
          <w:rFonts w:cs="Times New Roman"/>
          <w:i/>
          <w:color w:val="000000"/>
          <w:sz w:val="28"/>
          <w:szCs w:val="28"/>
        </w:rPr>
        <w:t xml:space="preserve">вважається закінченим </w:t>
      </w:r>
      <w:r w:rsidRPr="008764D2">
        <w:rPr>
          <w:rFonts w:cs="Times New Roman"/>
          <w:color w:val="000000"/>
          <w:sz w:val="28"/>
          <w:szCs w:val="28"/>
        </w:rPr>
        <w:t xml:space="preserve">з моменту </w:t>
      </w:r>
      <w:r w:rsidRPr="008764D2">
        <w:rPr>
          <w:rFonts w:cs="Times New Roman"/>
          <w:sz w:val="28"/>
          <w:szCs w:val="28"/>
          <w:shd w:val="clear" w:color="auto" w:fill="FFFFFF"/>
        </w:rPr>
        <w:t xml:space="preserve">звертання до кого-небудь з метою домогтися від особи </w:t>
      </w:r>
      <w:r w:rsidRPr="008764D2">
        <w:rPr>
          <w:rFonts w:cs="Times New Roman"/>
          <w:color w:val="000000"/>
          <w:sz w:val="28"/>
          <w:szCs w:val="28"/>
        </w:rPr>
        <w:t>неправомірної вигоди для себе чи третьої особи.</w:t>
      </w:r>
    </w:p>
    <w:p w14:paraId="41FFBD6F" w14:textId="77777777" w:rsidR="009D7164" w:rsidRPr="008764D2" w:rsidRDefault="009D7164" w:rsidP="009D7164">
      <w:pPr>
        <w:widowControl/>
        <w:shd w:val="clear" w:color="auto" w:fill="FFFFFF"/>
        <w:autoSpaceDE/>
        <w:autoSpaceDN/>
        <w:adjustRightInd/>
        <w:ind w:firstLine="567"/>
        <w:jc w:val="both"/>
        <w:textAlignment w:val="baseline"/>
        <w:rPr>
          <w:rFonts w:cs="Times New Roman"/>
          <w:sz w:val="28"/>
          <w:szCs w:val="28"/>
          <w:shd w:val="clear" w:color="auto" w:fill="FFFFFF"/>
        </w:rPr>
      </w:pPr>
      <w:r w:rsidRPr="008764D2">
        <w:rPr>
          <w:rFonts w:cs="Times New Roman"/>
          <w:b/>
          <w:bCs/>
          <w:iCs/>
          <w:sz w:val="28"/>
          <w:szCs w:val="28"/>
          <w:shd w:val="clear" w:color="auto" w:fill="FFFFFF"/>
        </w:rPr>
        <w:t>Суб’єктивна сторона злочину</w:t>
      </w:r>
      <w:r w:rsidRPr="008764D2">
        <w:rPr>
          <w:rFonts w:cs="Times New Roman"/>
          <w:b/>
          <w:bCs/>
          <w:i/>
          <w:iCs/>
          <w:sz w:val="28"/>
          <w:szCs w:val="28"/>
          <w:shd w:val="clear" w:color="auto" w:fill="FFFFFF"/>
        </w:rPr>
        <w:t xml:space="preserve"> </w:t>
      </w:r>
      <w:r w:rsidRPr="008764D2">
        <w:rPr>
          <w:rFonts w:cs="Times New Roman"/>
          <w:sz w:val="28"/>
          <w:szCs w:val="28"/>
          <w:shd w:val="clear" w:color="auto" w:fill="FFFFFF"/>
        </w:rPr>
        <w:t>характеризується виною у формі прямого умислу.</w:t>
      </w:r>
    </w:p>
    <w:p w14:paraId="0B13320E"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b/>
          <w:sz w:val="28"/>
          <w:szCs w:val="28"/>
        </w:rPr>
        <w:t>Суб’єкт злочину</w:t>
      </w:r>
      <w:r w:rsidRPr="008764D2">
        <w:rPr>
          <w:rFonts w:cs="Times New Roman"/>
          <w:b/>
          <w:i/>
          <w:sz w:val="28"/>
          <w:szCs w:val="28"/>
        </w:rPr>
        <w:t xml:space="preserve"> </w:t>
      </w:r>
      <w:r w:rsidRPr="008764D2">
        <w:rPr>
          <w:rFonts w:cs="Times New Roman"/>
          <w:color w:val="000000"/>
          <w:sz w:val="28"/>
          <w:szCs w:val="28"/>
        </w:rPr>
        <w:t>–</w:t>
      </w:r>
      <w:r w:rsidRPr="008764D2">
        <w:rPr>
          <w:rFonts w:cs="Times New Roman"/>
          <w:sz w:val="28"/>
          <w:szCs w:val="28"/>
        </w:rPr>
        <w:t xml:space="preserve"> фізична, осудна особа, яка досягла 16-річного віку та є службовою особою публічного права.</w:t>
      </w:r>
    </w:p>
    <w:p w14:paraId="7A73F7AF" w14:textId="77777777" w:rsidR="009D7164" w:rsidRPr="008764D2" w:rsidRDefault="009D7164" w:rsidP="009D7164">
      <w:pPr>
        <w:widowControl/>
        <w:shd w:val="clear" w:color="auto" w:fill="FFFFFF"/>
        <w:autoSpaceDE/>
        <w:autoSpaceDN/>
        <w:adjustRightInd/>
        <w:ind w:firstLine="567"/>
        <w:jc w:val="both"/>
        <w:textAlignment w:val="baseline"/>
        <w:rPr>
          <w:rFonts w:cs="Times New Roman"/>
          <w:color w:val="000000"/>
          <w:sz w:val="28"/>
          <w:szCs w:val="28"/>
        </w:rPr>
      </w:pPr>
      <w:r w:rsidRPr="008764D2">
        <w:rPr>
          <w:rFonts w:cs="Times New Roman"/>
          <w:b/>
          <w:sz w:val="28"/>
          <w:szCs w:val="28"/>
        </w:rPr>
        <w:t>Ч. 2 ст. 368 КК</w:t>
      </w:r>
      <w:r w:rsidRPr="008764D2">
        <w:rPr>
          <w:rFonts w:cs="Times New Roman"/>
          <w:b/>
          <w:i/>
          <w:sz w:val="28"/>
          <w:szCs w:val="28"/>
        </w:rPr>
        <w:t xml:space="preserve"> </w:t>
      </w:r>
      <w:r w:rsidRPr="008764D2">
        <w:rPr>
          <w:rFonts w:cs="Times New Roman"/>
          <w:sz w:val="28"/>
          <w:szCs w:val="28"/>
        </w:rPr>
        <w:t xml:space="preserve">передбачено відповідальність за </w:t>
      </w:r>
      <w:r w:rsidRPr="008764D2">
        <w:rPr>
          <w:rFonts w:cs="Times New Roman"/>
          <w:color w:val="000000"/>
          <w:sz w:val="28"/>
          <w:szCs w:val="28"/>
        </w:rPr>
        <w:t>«діяння, передбачене частиною першою цієї статті, предметом якого була неправомірна вигода у значному розмірі».</w:t>
      </w:r>
    </w:p>
    <w:p w14:paraId="4DF1E20B" w14:textId="77777777" w:rsidR="009D7164" w:rsidRPr="008764D2" w:rsidRDefault="009D7164" w:rsidP="009D7164">
      <w:pPr>
        <w:widowControl/>
        <w:shd w:val="clear" w:color="auto" w:fill="FFFFFF"/>
        <w:autoSpaceDE/>
        <w:autoSpaceDN/>
        <w:adjustRightInd/>
        <w:ind w:firstLine="567"/>
        <w:jc w:val="both"/>
        <w:textAlignment w:val="baseline"/>
        <w:rPr>
          <w:rFonts w:cs="Times New Roman"/>
          <w:color w:val="000000"/>
          <w:sz w:val="28"/>
          <w:szCs w:val="28"/>
        </w:rPr>
      </w:pPr>
      <w:bookmarkStart w:id="5" w:name="n91"/>
      <w:bookmarkStart w:id="6" w:name="n92"/>
      <w:bookmarkEnd w:id="5"/>
      <w:bookmarkEnd w:id="6"/>
      <w:r w:rsidRPr="008764D2">
        <w:rPr>
          <w:rFonts w:cs="Times New Roman"/>
          <w:i/>
          <w:color w:val="000000"/>
          <w:sz w:val="28"/>
          <w:szCs w:val="28"/>
        </w:rPr>
        <w:t>Неправомірною вигодою в значному розмірі</w:t>
      </w:r>
      <w:r w:rsidRPr="008764D2">
        <w:rPr>
          <w:rFonts w:cs="Times New Roman"/>
          <w:color w:val="000000"/>
          <w:sz w:val="28"/>
          <w:szCs w:val="28"/>
        </w:rPr>
        <w:t xml:space="preserve"> вважається вигода, що в сто і більше разів перевищує неоподатковуваний мінімум доходів громадян (п. 1 Примітки до ст. 368 КК).</w:t>
      </w:r>
    </w:p>
    <w:p w14:paraId="5379A85F" w14:textId="77777777" w:rsidR="009D7164" w:rsidRPr="008764D2" w:rsidRDefault="009D7164" w:rsidP="009D7164">
      <w:pPr>
        <w:widowControl/>
        <w:shd w:val="clear" w:color="auto" w:fill="FFFFFF"/>
        <w:autoSpaceDE/>
        <w:autoSpaceDN/>
        <w:adjustRightInd/>
        <w:ind w:firstLine="567"/>
        <w:jc w:val="both"/>
        <w:textAlignment w:val="baseline"/>
        <w:rPr>
          <w:rFonts w:cs="Times New Roman"/>
          <w:color w:val="000000"/>
          <w:sz w:val="28"/>
          <w:szCs w:val="28"/>
        </w:rPr>
      </w:pPr>
      <w:r w:rsidRPr="008764D2">
        <w:rPr>
          <w:rFonts w:cs="Times New Roman"/>
          <w:b/>
          <w:sz w:val="28"/>
          <w:szCs w:val="28"/>
        </w:rPr>
        <w:t>Ч. 3 ст. 368 КК</w:t>
      </w:r>
      <w:r w:rsidRPr="008764D2">
        <w:rPr>
          <w:rFonts w:cs="Times New Roman"/>
          <w:sz w:val="28"/>
          <w:szCs w:val="28"/>
        </w:rPr>
        <w:t xml:space="preserve"> передбачено відповідальність за </w:t>
      </w:r>
      <w:r w:rsidRPr="008764D2">
        <w:rPr>
          <w:rFonts w:cs="Times New Roman"/>
          <w:color w:val="000000"/>
          <w:sz w:val="28"/>
          <w:szCs w:val="28"/>
        </w:rPr>
        <w:t>«діяння, передбачене частиною першою або другою цієї статті, предметом якого була неправомірна вигода у великому розмірі або вчинене службовою особою, яка займає відповідальне становище, або за попередньою змовою групою осіб, або повторно, або поєднане з вимаганням неправомірної вигоди».</w:t>
      </w:r>
    </w:p>
    <w:p w14:paraId="7D3D1F52" w14:textId="77777777" w:rsidR="009D7164" w:rsidRPr="008764D2" w:rsidRDefault="009D7164" w:rsidP="009D7164">
      <w:pPr>
        <w:widowControl/>
        <w:shd w:val="clear" w:color="auto" w:fill="FFFFFF"/>
        <w:autoSpaceDE/>
        <w:autoSpaceDN/>
        <w:adjustRightInd/>
        <w:ind w:firstLine="567"/>
        <w:jc w:val="both"/>
        <w:textAlignment w:val="baseline"/>
        <w:rPr>
          <w:rFonts w:cs="Times New Roman"/>
          <w:color w:val="000000"/>
          <w:sz w:val="28"/>
          <w:szCs w:val="28"/>
        </w:rPr>
      </w:pPr>
      <w:bookmarkStart w:id="7" w:name="n93"/>
      <w:bookmarkStart w:id="8" w:name="n94"/>
      <w:bookmarkEnd w:id="7"/>
      <w:bookmarkEnd w:id="8"/>
      <w:r w:rsidRPr="008764D2">
        <w:rPr>
          <w:rFonts w:cs="Times New Roman"/>
          <w:i/>
          <w:color w:val="000000"/>
          <w:sz w:val="28"/>
          <w:szCs w:val="28"/>
        </w:rPr>
        <w:t>Неправомірною вигодою у великому розмірі</w:t>
      </w:r>
      <w:r w:rsidRPr="008764D2">
        <w:rPr>
          <w:rFonts w:cs="Times New Roman"/>
          <w:color w:val="000000"/>
          <w:sz w:val="28"/>
          <w:szCs w:val="28"/>
        </w:rPr>
        <w:t xml:space="preserve"> вважається вигода, що у двісті і більше разів перевищує неоподатковуваний мінімум доходів громадян (п. 1 Примітки до ст. 368 КК).</w:t>
      </w:r>
    </w:p>
    <w:p w14:paraId="2CE792B0" w14:textId="77777777" w:rsidR="009D7164" w:rsidRPr="008764D2" w:rsidRDefault="009D7164" w:rsidP="009D7164">
      <w:pPr>
        <w:widowControl/>
        <w:shd w:val="clear" w:color="auto" w:fill="FFFFFF"/>
        <w:autoSpaceDE/>
        <w:autoSpaceDN/>
        <w:adjustRightInd/>
        <w:ind w:firstLine="567"/>
        <w:jc w:val="both"/>
        <w:textAlignment w:val="baseline"/>
        <w:rPr>
          <w:rFonts w:cs="Times New Roman"/>
          <w:color w:val="000000"/>
          <w:sz w:val="28"/>
          <w:szCs w:val="28"/>
        </w:rPr>
      </w:pPr>
      <w:r w:rsidRPr="008764D2">
        <w:rPr>
          <w:rFonts w:cs="Times New Roman"/>
          <w:i/>
          <w:color w:val="000000"/>
          <w:sz w:val="28"/>
          <w:szCs w:val="28"/>
        </w:rPr>
        <w:t>Службовими особами, які займають відповідальне становище</w:t>
      </w:r>
      <w:r w:rsidRPr="008764D2">
        <w:rPr>
          <w:rFonts w:cs="Times New Roman"/>
          <w:color w:val="000000"/>
          <w:sz w:val="28"/>
          <w:szCs w:val="28"/>
        </w:rPr>
        <w:t>, у статтях 368, 369 і 382 КК України є особи, зазначені у пункті 1 примітки до статті 364, посади яких згідно із статтею 25 </w:t>
      </w:r>
      <w:hyperlink r:id="rId14" w:tgtFrame="_blank" w:history="1">
        <w:r w:rsidRPr="008764D2">
          <w:rPr>
            <w:rFonts w:cs="Times New Roman"/>
            <w:sz w:val="28"/>
            <w:szCs w:val="28"/>
            <w:bdr w:val="none" w:sz="0" w:space="0" w:color="auto" w:frame="1"/>
          </w:rPr>
          <w:t>Закону України «Про державну службу</w:t>
        </w:r>
      </w:hyperlink>
      <w:r w:rsidRPr="008764D2">
        <w:rPr>
          <w:rFonts w:cs="Times New Roman"/>
          <w:sz w:val="28"/>
          <w:szCs w:val="28"/>
        </w:rPr>
        <w:t>»</w:t>
      </w:r>
      <w:r w:rsidRPr="008764D2">
        <w:rPr>
          <w:rFonts w:cs="Times New Roman"/>
          <w:color w:val="000000"/>
          <w:sz w:val="28"/>
          <w:szCs w:val="28"/>
        </w:rPr>
        <w:t> віднесені до третьої, четвертої, п’ятої та шостої категорій, а також судді, прокурори і слідчі, керівники, заступники керівників органів державної влади та управління, органів місцевого самоврядування, їх структурних підрозділів та одиниць (п. 2 Примітки до ст. 368 КК).</w:t>
      </w:r>
    </w:p>
    <w:p w14:paraId="4AF33431" w14:textId="77777777" w:rsidR="009D7164" w:rsidRPr="008764D2" w:rsidRDefault="009D7164" w:rsidP="009D7164">
      <w:pPr>
        <w:widowControl/>
        <w:shd w:val="clear" w:color="auto" w:fill="FFFFFF"/>
        <w:autoSpaceDE/>
        <w:autoSpaceDN/>
        <w:adjustRightInd/>
        <w:ind w:firstLine="567"/>
        <w:jc w:val="both"/>
        <w:textAlignment w:val="baseline"/>
        <w:rPr>
          <w:rFonts w:cs="Times New Roman"/>
          <w:color w:val="000000"/>
          <w:sz w:val="28"/>
          <w:szCs w:val="28"/>
        </w:rPr>
      </w:pPr>
      <w:r w:rsidRPr="008764D2">
        <w:rPr>
          <w:rFonts w:cs="Times New Roman"/>
          <w:b/>
          <w:sz w:val="28"/>
          <w:szCs w:val="28"/>
        </w:rPr>
        <w:t>Ч. 4 ст. 368 КК</w:t>
      </w:r>
      <w:r w:rsidRPr="008764D2">
        <w:rPr>
          <w:rFonts w:cs="Times New Roman"/>
          <w:b/>
          <w:i/>
          <w:sz w:val="28"/>
          <w:szCs w:val="28"/>
        </w:rPr>
        <w:t xml:space="preserve"> </w:t>
      </w:r>
      <w:r w:rsidRPr="008764D2">
        <w:rPr>
          <w:rFonts w:cs="Times New Roman"/>
          <w:sz w:val="28"/>
          <w:szCs w:val="28"/>
        </w:rPr>
        <w:t xml:space="preserve">передбачено відповідальність за </w:t>
      </w:r>
      <w:r w:rsidRPr="008764D2">
        <w:rPr>
          <w:rFonts w:cs="Times New Roman"/>
          <w:color w:val="000000"/>
          <w:sz w:val="28"/>
          <w:szCs w:val="28"/>
        </w:rPr>
        <w:t>«діяння, передбачене частинами першою, другою або третьою цієї статті, предметом якого була неправомірна вигода в особливо великому розмірі, або вчинене службовою особою, яка займає особливо відповідальне становище».</w:t>
      </w:r>
    </w:p>
    <w:p w14:paraId="6F2615DD" w14:textId="77777777" w:rsidR="009D7164" w:rsidRPr="008764D2" w:rsidRDefault="009D7164" w:rsidP="009D7164">
      <w:pPr>
        <w:widowControl/>
        <w:shd w:val="clear" w:color="auto" w:fill="FFFFFF"/>
        <w:autoSpaceDE/>
        <w:autoSpaceDN/>
        <w:adjustRightInd/>
        <w:ind w:firstLine="567"/>
        <w:jc w:val="both"/>
        <w:textAlignment w:val="baseline"/>
        <w:rPr>
          <w:rFonts w:cs="Times New Roman"/>
          <w:color w:val="000000"/>
          <w:sz w:val="28"/>
          <w:szCs w:val="28"/>
        </w:rPr>
      </w:pPr>
      <w:r w:rsidRPr="008764D2">
        <w:rPr>
          <w:rFonts w:cs="Times New Roman"/>
          <w:i/>
          <w:color w:val="000000"/>
          <w:sz w:val="28"/>
          <w:szCs w:val="28"/>
        </w:rPr>
        <w:t>Неправомірною вигодою в особливо великому розмірі</w:t>
      </w:r>
      <w:r w:rsidRPr="008764D2">
        <w:rPr>
          <w:rFonts w:cs="Times New Roman"/>
          <w:color w:val="000000"/>
          <w:sz w:val="28"/>
          <w:szCs w:val="28"/>
        </w:rPr>
        <w:t xml:space="preserve"> вважається вигода, що у п’ятсот і більше разів перевищує неоподатковуваний мінімум доходів громадян (п. 1 Примітки до ст. 368 КК).</w:t>
      </w:r>
      <w:bookmarkStart w:id="9" w:name="n95"/>
      <w:bookmarkStart w:id="10" w:name="n96"/>
      <w:bookmarkEnd w:id="9"/>
      <w:bookmarkEnd w:id="10"/>
    </w:p>
    <w:p w14:paraId="2321A5DD" w14:textId="77777777" w:rsidR="009D7164" w:rsidRPr="008764D2" w:rsidRDefault="009D7164" w:rsidP="009D7164">
      <w:pPr>
        <w:widowControl/>
        <w:shd w:val="clear" w:color="auto" w:fill="FFFFFF"/>
        <w:autoSpaceDE/>
        <w:autoSpaceDN/>
        <w:adjustRightInd/>
        <w:ind w:firstLine="567"/>
        <w:jc w:val="both"/>
        <w:textAlignment w:val="baseline"/>
        <w:rPr>
          <w:rFonts w:cs="Times New Roman"/>
          <w:color w:val="000000"/>
          <w:sz w:val="28"/>
          <w:szCs w:val="28"/>
        </w:rPr>
      </w:pPr>
      <w:r w:rsidRPr="008764D2">
        <w:rPr>
          <w:rFonts w:cs="Times New Roman"/>
          <w:i/>
          <w:color w:val="000000"/>
          <w:sz w:val="28"/>
          <w:szCs w:val="28"/>
        </w:rPr>
        <w:t>Службовими особами, які займають особливо відповідальне становище</w:t>
      </w:r>
      <w:r w:rsidRPr="008764D2">
        <w:rPr>
          <w:rFonts w:cs="Times New Roman"/>
          <w:color w:val="000000"/>
          <w:sz w:val="28"/>
          <w:szCs w:val="28"/>
        </w:rPr>
        <w:t>, у статтях 368, 369 і 382 цього Кодексу є особи, зазначені у частині першій ст. 9 Закону України «Про державну службу», та особи, посади яких згідно із статтею 25 Закону України «Про державну службу» віднесені до першої та другої категорій" (п. 2 Примітки до ст. 368 КК).</w:t>
      </w:r>
    </w:p>
    <w:p w14:paraId="5CE4DC63" w14:textId="77777777" w:rsidR="009D7164" w:rsidRPr="008764D2" w:rsidRDefault="009D7164" w:rsidP="009D7164">
      <w:pPr>
        <w:widowControl/>
        <w:autoSpaceDE/>
        <w:autoSpaceDN/>
        <w:adjustRightInd/>
        <w:ind w:firstLine="567"/>
        <w:jc w:val="both"/>
        <w:rPr>
          <w:rFonts w:cs="Times New Roman"/>
          <w:b/>
          <w:sz w:val="28"/>
          <w:szCs w:val="28"/>
        </w:rPr>
      </w:pPr>
    </w:p>
    <w:p w14:paraId="52E79848" w14:textId="77777777" w:rsidR="009D7164" w:rsidRPr="008764D2" w:rsidRDefault="009D7164" w:rsidP="009D7164">
      <w:pPr>
        <w:widowControl/>
        <w:autoSpaceDE/>
        <w:autoSpaceDN/>
        <w:adjustRightInd/>
        <w:jc w:val="center"/>
        <w:rPr>
          <w:rFonts w:cs="Times New Roman"/>
          <w:b/>
          <w:sz w:val="28"/>
          <w:szCs w:val="28"/>
        </w:rPr>
      </w:pPr>
      <w:r w:rsidRPr="008764D2">
        <w:rPr>
          <w:rFonts w:cs="Times New Roman"/>
          <w:b/>
          <w:sz w:val="28"/>
          <w:szCs w:val="28"/>
        </w:rPr>
        <w:t>Незаконне збагачення (ст. 368-2 КК).</w:t>
      </w:r>
    </w:p>
    <w:p w14:paraId="19C9E597" w14:textId="77777777" w:rsidR="009D7164" w:rsidRPr="008764D2" w:rsidRDefault="009D7164" w:rsidP="009D7164">
      <w:pPr>
        <w:widowControl/>
        <w:autoSpaceDE/>
        <w:autoSpaceDN/>
        <w:adjustRightInd/>
        <w:ind w:firstLine="567"/>
        <w:jc w:val="both"/>
        <w:rPr>
          <w:rStyle w:val="rvts0"/>
          <w:rFonts w:cs="Times New Roman"/>
          <w:sz w:val="28"/>
          <w:szCs w:val="28"/>
        </w:rPr>
      </w:pPr>
      <w:r w:rsidRPr="008764D2">
        <w:rPr>
          <w:rStyle w:val="rvts0"/>
          <w:rFonts w:cs="Times New Roman"/>
          <w:sz w:val="28"/>
          <w:szCs w:val="28"/>
        </w:rPr>
        <w:t xml:space="preserve">Набуття особою, уповноваженою на виконання функцій держави або місцевого самоврядування, у власність активів у значному розмірі, законність </w:t>
      </w:r>
      <w:r w:rsidRPr="008764D2">
        <w:rPr>
          <w:rStyle w:val="rvts0"/>
          <w:rFonts w:cs="Times New Roman"/>
          <w:sz w:val="28"/>
          <w:szCs w:val="28"/>
        </w:rPr>
        <w:lastRenderedPageBreak/>
        <w:t>підстав набуття яких не підтверджено доказами, а так само передача нею таких активів будь-якій іншій особі.</w:t>
      </w:r>
    </w:p>
    <w:p w14:paraId="717986C1" w14:textId="77777777" w:rsidR="009D7164" w:rsidRPr="008764D2" w:rsidRDefault="009D7164" w:rsidP="009D7164">
      <w:pPr>
        <w:widowControl/>
        <w:autoSpaceDE/>
        <w:autoSpaceDN/>
        <w:adjustRightInd/>
        <w:ind w:firstLine="567"/>
        <w:jc w:val="both"/>
        <w:rPr>
          <w:rFonts w:cs="Times New Roman"/>
          <w:b/>
          <w:i/>
          <w:iCs/>
          <w:sz w:val="28"/>
          <w:szCs w:val="28"/>
          <w:shd w:val="clear" w:color="auto" w:fill="FFFFFF"/>
          <w:lang w:eastAsia="en-US"/>
        </w:rPr>
      </w:pPr>
      <w:r w:rsidRPr="008764D2">
        <w:rPr>
          <w:rFonts w:cs="Times New Roman"/>
          <w:b/>
          <w:bCs/>
          <w:i/>
          <w:iCs/>
          <w:sz w:val="28"/>
          <w:szCs w:val="28"/>
          <w:shd w:val="clear" w:color="auto" w:fill="FFFFFF"/>
          <w:lang w:eastAsia="en-US"/>
        </w:rPr>
        <w:t>Предметом</w:t>
      </w:r>
      <w:r w:rsidRPr="008764D2">
        <w:rPr>
          <w:rFonts w:cs="Times New Roman"/>
          <w:sz w:val="28"/>
          <w:szCs w:val="28"/>
          <w:shd w:val="clear" w:color="auto" w:fill="FFFFFF"/>
          <w:lang w:eastAsia="en-US"/>
        </w:rPr>
        <w:t xml:space="preserve"> цього злочину є </w:t>
      </w:r>
      <w:r w:rsidRPr="008764D2">
        <w:rPr>
          <w:rStyle w:val="rvts0"/>
          <w:rFonts w:cs="Times New Roman"/>
          <w:sz w:val="28"/>
          <w:szCs w:val="28"/>
        </w:rPr>
        <w:t>активи у значному розмірі, тобто грошові кошти або інше майно, а також доходи від них, якщо їх розмір (вартість) перевищує одну тисячу неоподатковуваних мінімумів доходів громадян (п. 2 примітки до ст. 368-2 КК).</w:t>
      </w:r>
    </w:p>
    <w:p w14:paraId="5E337D18" w14:textId="77777777" w:rsidR="009D7164" w:rsidRPr="008764D2" w:rsidRDefault="009D7164" w:rsidP="009D7164">
      <w:pPr>
        <w:widowControl/>
        <w:autoSpaceDE/>
        <w:autoSpaceDN/>
        <w:adjustRightInd/>
        <w:ind w:firstLine="567"/>
        <w:jc w:val="both"/>
        <w:rPr>
          <w:rStyle w:val="rvts0"/>
          <w:rFonts w:cs="Times New Roman"/>
          <w:sz w:val="28"/>
          <w:szCs w:val="28"/>
        </w:rPr>
      </w:pPr>
      <w:r w:rsidRPr="008764D2">
        <w:rPr>
          <w:rFonts w:cs="Times New Roman"/>
          <w:b/>
          <w:bCs/>
          <w:iCs/>
          <w:sz w:val="28"/>
          <w:szCs w:val="28"/>
          <w:shd w:val="clear" w:color="auto" w:fill="FFFFFF"/>
          <w:lang w:eastAsia="en-US"/>
        </w:rPr>
        <w:t>Об’єктивна сторона</w:t>
      </w:r>
      <w:r w:rsidRPr="008764D2">
        <w:rPr>
          <w:rFonts w:cs="Times New Roman"/>
          <w:sz w:val="28"/>
          <w:szCs w:val="28"/>
          <w:shd w:val="clear" w:color="auto" w:fill="FFFFFF"/>
          <w:lang w:eastAsia="en-US"/>
        </w:rPr>
        <w:t xml:space="preserve"> цього злочину полягає в активній поведінці, що виявляється у вчиненні однієї з таких дій, як: а) </w:t>
      </w:r>
      <w:r w:rsidRPr="008764D2">
        <w:rPr>
          <w:rStyle w:val="rvts0"/>
          <w:rFonts w:cs="Times New Roman"/>
          <w:sz w:val="28"/>
          <w:szCs w:val="28"/>
        </w:rPr>
        <w:t xml:space="preserve">набуття особою, уповноваженою на виконання функцій держави або місцевого самоврядування, у власність активів у значному розмірі, законність підстав набуття яких не підтверджено доказами, </w:t>
      </w:r>
      <w:r w:rsidRPr="008764D2">
        <w:rPr>
          <w:rFonts w:cs="Times New Roman"/>
          <w:sz w:val="28"/>
          <w:szCs w:val="28"/>
          <w:shd w:val="clear" w:color="auto" w:fill="FFFFFF"/>
          <w:lang w:eastAsia="en-US"/>
        </w:rPr>
        <w:t xml:space="preserve">або б) </w:t>
      </w:r>
      <w:r w:rsidRPr="008764D2">
        <w:rPr>
          <w:rStyle w:val="rvts0"/>
          <w:rFonts w:cs="Times New Roman"/>
          <w:sz w:val="28"/>
          <w:szCs w:val="28"/>
        </w:rPr>
        <w:t>передача нею таких активів будь-якій іншій особі.</w:t>
      </w:r>
    </w:p>
    <w:p w14:paraId="7852D99B" w14:textId="77777777" w:rsidR="009D7164" w:rsidRPr="008764D2" w:rsidRDefault="009D7164" w:rsidP="009D7164">
      <w:pPr>
        <w:widowControl/>
        <w:autoSpaceDE/>
        <w:autoSpaceDN/>
        <w:adjustRightInd/>
        <w:ind w:firstLine="567"/>
        <w:jc w:val="both"/>
        <w:rPr>
          <w:rFonts w:cs="Times New Roman"/>
          <w:sz w:val="28"/>
          <w:szCs w:val="28"/>
        </w:rPr>
      </w:pPr>
      <w:r w:rsidRPr="008764D2">
        <w:rPr>
          <w:rStyle w:val="rvts0"/>
          <w:rFonts w:cs="Times New Roman"/>
          <w:sz w:val="28"/>
          <w:szCs w:val="28"/>
        </w:rPr>
        <w:t>Під передачею активів у цій статті розуміється укладення будь-яких правочинів, на підставі яких виникає право власності або право користування на активи, а також надання іншій особі грошових коштів чи іншого майна для укладення таких правочинів.</w:t>
      </w:r>
    </w:p>
    <w:p w14:paraId="1D7311FC" w14:textId="77777777" w:rsidR="009D7164" w:rsidRPr="008764D2" w:rsidRDefault="009D7164" w:rsidP="009D7164">
      <w:pPr>
        <w:widowControl/>
        <w:autoSpaceDE/>
        <w:autoSpaceDN/>
        <w:adjustRightInd/>
        <w:ind w:firstLine="567"/>
        <w:jc w:val="both"/>
        <w:rPr>
          <w:rFonts w:cs="Times New Roman"/>
          <w:sz w:val="28"/>
          <w:szCs w:val="28"/>
          <w:shd w:val="clear" w:color="auto" w:fill="FFFFFF"/>
          <w:lang w:eastAsia="en-US"/>
        </w:rPr>
      </w:pPr>
      <w:r w:rsidRPr="008764D2">
        <w:rPr>
          <w:rFonts w:cs="Times New Roman"/>
          <w:sz w:val="28"/>
          <w:szCs w:val="28"/>
          <w:shd w:val="clear" w:color="auto" w:fill="FFFFFF"/>
          <w:lang w:eastAsia="en-US"/>
        </w:rPr>
        <w:t xml:space="preserve">З моменту вчинення хоча б однієї з таких дій злочин визнається закінченим, тобто злочин, передбачений ст.368-2 КК має </w:t>
      </w:r>
      <w:r w:rsidRPr="008764D2">
        <w:rPr>
          <w:rFonts w:cs="Times New Roman"/>
          <w:b/>
          <w:i/>
          <w:iCs/>
          <w:sz w:val="28"/>
          <w:szCs w:val="28"/>
          <w:shd w:val="clear" w:color="auto" w:fill="FFFFFF"/>
          <w:lang w:eastAsia="en-US"/>
        </w:rPr>
        <w:t>формальний</w:t>
      </w:r>
      <w:r w:rsidRPr="008764D2">
        <w:rPr>
          <w:rFonts w:cs="Times New Roman"/>
          <w:b/>
          <w:i/>
          <w:sz w:val="28"/>
          <w:szCs w:val="28"/>
          <w:shd w:val="clear" w:color="auto" w:fill="FFFFFF"/>
          <w:lang w:eastAsia="en-US"/>
        </w:rPr>
        <w:t xml:space="preserve"> склад</w:t>
      </w:r>
      <w:r w:rsidRPr="008764D2">
        <w:rPr>
          <w:rFonts w:cs="Times New Roman"/>
          <w:sz w:val="28"/>
          <w:szCs w:val="28"/>
          <w:shd w:val="clear" w:color="auto" w:fill="FFFFFF"/>
          <w:lang w:eastAsia="en-US"/>
        </w:rPr>
        <w:t>.</w:t>
      </w:r>
    </w:p>
    <w:p w14:paraId="6285C1FE" w14:textId="77777777" w:rsidR="009D7164" w:rsidRPr="008764D2" w:rsidRDefault="009D7164" w:rsidP="009D7164">
      <w:pPr>
        <w:widowControl/>
        <w:autoSpaceDE/>
        <w:autoSpaceDN/>
        <w:adjustRightInd/>
        <w:ind w:firstLine="567"/>
        <w:jc w:val="both"/>
        <w:rPr>
          <w:rFonts w:cs="Times New Roman"/>
          <w:sz w:val="28"/>
          <w:szCs w:val="28"/>
          <w:lang w:eastAsia="en-US"/>
        </w:rPr>
      </w:pPr>
      <w:r w:rsidRPr="008764D2">
        <w:rPr>
          <w:rFonts w:cs="Times New Roman"/>
          <w:b/>
          <w:bCs/>
          <w:iCs/>
          <w:sz w:val="28"/>
          <w:szCs w:val="28"/>
          <w:shd w:val="clear" w:color="auto" w:fill="FFFFFF"/>
          <w:lang w:eastAsia="en-US"/>
        </w:rPr>
        <w:t>Суб’єктивна сторона злочину</w:t>
      </w:r>
      <w:r w:rsidRPr="008764D2">
        <w:rPr>
          <w:rFonts w:cs="Times New Roman"/>
          <w:sz w:val="28"/>
          <w:szCs w:val="28"/>
          <w:shd w:val="clear" w:color="auto" w:fill="FFFFFF"/>
          <w:lang w:eastAsia="en-US"/>
        </w:rPr>
        <w:t xml:space="preserve"> – прямий умисел.</w:t>
      </w:r>
    </w:p>
    <w:p w14:paraId="4070181F" w14:textId="77777777" w:rsidR="009D7164" w:rsidRPr="008764D2" w:rsidRDefault="009D7164" w:rsidP="009D7164">
      <w:pPr>
        <w:widowControl/>
        <w:autoSpaceDE/>
        <w:autoSpaceDN/>
        <w:adjustRightInd/>
        <w:ind w:firstLine="567"/>
        <w:jc w:val="both"/>
        <w:rPr>
          <w:rStyle w:val="rvts0"/>
          <w:rFonts w:cs="Times New Roman"/>
          <w:sz w:val="28"/>
          <w:szCs w:val="28"/>
          <w:lang w:eastAsia="en-US"/>
        </w:rPr>
      </w:pPr>
      <w:r w:rsidRPr="008764D2">
        <w:rPr>
          <w:rFonts w:cs="Times New Roman"/>
          <w:b/>
          <w:bCs/>
          <w:iCs/>
          <w:sz w:val="28"/>
          <w:szCs w:val="28"/>
          <w:shd w:val="clear" w:color="auto" w:fill="FFFFFF"/>
          <w:lang w:eastAsia="en-US"/>
        </w:rPr>
        <w:t>Суб’єкт злочину</w:t>
      </w:r>
      <w:r w:rsidRPr="008764D2">
        <w:rPr>
          <w:rFonts w:cs="Times New Roman"/>
          <w:b/>
          <w:bCs/>
          <w:i/>
          <w:iCs/>
          <w:sz w:val="28"/>
          <w:szCs w:val="28"/>
          <w:shd w:val="clear" w:color="auto" w:fill="FFFFFF"/>
          <w:lang w:eastAsia="en-US"/>
        </w:rPr>
        <w:t xml:space="preserve"> –</w:t>
      </w:r>
      <w:r w:rsidRPr="008764D2">
        <w:rPr>
          <w:rFonts w:cs="Times New Roman"/>
          <w:sz w:val="28"/>
          <w:szCs w:val="28"/>
          <w:shd w:val="clear" w:color="auto" w:fill="FFFFFF"/>
          <w:lang w:eastAsia="en-US"/>
        </w:rPr>
        <w:t>особа</w:t>
      </w:r>
      <w:r w:rsidRPr="008764D2">
        <w:rPr>
          <w:rStyle w:val="rvts0"/>
          <w:rFonts w:cs="Times New Roman"/>
          <w:sz w:val="28"/>
          <w:szCs w:val="28"/>
        </w:rPr>
        <w:t xml:space="preserve"> уповноважена на виконання функцій держави або місцевого самоврядування. Особами, уповноваженими на виконання функцій держави або місцевого самоврядування, є особи, зазначені у </w:t>
      </w:r>
      <w:hyperlink r:id="rId15" w:anchor="n26" w:tgtFrame="_blank" w:history="1">
        <w:r w:rsidRPr="008764D2">
          <w:rPr>
            <w:rStyle w:val="ab"/>
            <w:rFonts w:cs="Times New Roman"/>
            <w:color w:val="auto"/>
            <w:sz w:val="28"/>
            <w:szCs w:val="28"/>
            <w:u w:val="none"/>
          </w:rPr>
          <w:t>пункті 1</w:t>
        </w:r>
      </w:hyperlink>
      <w:r w:rsidRPr="008764D2">
        <w:rPr>
          <w:rStyle w:val="rvts0"/>
          <w:rFonts w:cs="Times New Roman"/>
          <w:sz w:val="28"/>
          <w:szCs w:val="28"/>
        </w:rPr>
        <w:t xml:space="preserve"> частини першої статті 3 Закону України «Про запобігання корупції».</w:t>
      </w:r>
    </w:p>
    <w:p w14:paraId="275A37DA"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b/>
          <w:sz w:val="28"/>
          <w:szCs w:val="28"/>
        </w:rPr>
        <w:t>Ч. 2 ст. 368-2 КК</w:t>
      </w:r>
      <w:r w:rsidRPr="008764D2">
        <w:rPr>
          <w:rFonts w:cs="Times New Roman"/>
          <w:b/>
          <w:i/>
          <w:sz w:val="28"/>
          <w:szCs w:val="28"/>
        </w:rPr>
        <w:t xml:space="preserve"> </w:t>
      </w:r>
      <w:r w:rsidRPr="008764D2">
        <w:rPr>
          <w:rFonts w:cs="Times New Roman"/>
          <w:sz w:val="28"/>
          <w:szCs w:val="28"/>
        </w:rPr>
        <w:t xml:space="preserve">передбачено відповідальність </w:t>
      </w:r>
      <w:proofErr w:type="spellStart"/>
      <w:r w:rsidRPr="008764D2">
        <w:rPr>
          <w:rFonts w:cs="Times New Roman"/>
          <w:sz w:val="28"/>
          <w:szCs w:val="28"/>
        </w:rPr>
        <w:t>за</w:t>
      </w:r>
      <w:r w:rsidRPr="008764D2">
        <w:rPr>
          <w:rStyle w:val="rvts0"/>
          <w:rFonts w:cs="Times New Roman"/>
          <w:sz w:val="28"/>
          <w:szCs w:val="28"/>
        </w:rPr>
        <w:t>ті</w:t>
      </w:r>
      <w:proofErr w:type="spellEnd"/>
      <w:r w:rsidRPr="008764D2">
        <w:rPr>
          <w:rStyle w:val="rvts0"/>
          <w:rFonts w:cs="Times New Roman"/>
          <w:sz w:val="28"/>
          <w:szCs w:val="28"/>
        </w:rPr>
        <w:t xml:space="preserve"> самі </w:t>
      </w:r>
      <w:r w:rsidRPr="008764D2">
        <w:rPr>
          <w:rFonts w:cs="Times New Roman"/>
          <w:sz w:val="28"/>
          <w:szCs w:val="28"/>
        </w:rPr>
        <w:t>діяння, вчинені службовою особою, яка займає відповідальне становище</w:t>
      </w:r>
      <w:bookmarkStart w:id="11" w:name="n2600"/>
      <w:bookmarkStart w:id="12" w:name="n2601"/>
      <w:bookmarkEnd w:id="11"/>
      <w:bookmarkEnd w:id="12"/>
      <w:r w:rsidRPr="008764D2">
        <w:rPr>
          <w:rFonts w:cs="Times New Roman"/>
          <w:sz w:val="28"/>
          <w:szCs w:val="28"/>
        </w:rPr>
        <w:t xml:space="preserve">. </w:t>
      </w:r>
    </w:p>
    <w:p w14:paraId="4B1D70D3"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b/>
          <w:sz w:val="28"/>
          <w:szCs w:val="28"/>
        </w:rPr>
        <w:t>Ч. 3 ст. 368-2 КК</w:t>
      </w:r>
      <w:r w:rsidRPr="008764D2">
        <w:rPr>
          <w:rFonts w:cs="Times New Roman"/>
          <w:b/>
          <w:i/>
          <w:sz w:val="28"/>
          <w:szCs w:val="28"/>
        </w:rPr>
        <w:t xml:space="preserve"> </w:t>
      </w:r>
      <w:r w:rsidRPr="008764D2">
        <w:rPr>
          <w:rFonts w:cs="Times New Roman"/>
          <w:sz w:val="28"/>
          <w:szCs w:val="28"/>
        </w:rPr>
        <w:t>передбачено відповідальність за діяння, передбачені частиною першою цієї статті, вчинені службовою особою, яка займає особливо відповідальне становище.</w:t>
      </w:r>
    </w:p>
    <w:p w14:paraId="437E2532" w14:textId="77777777" w:rsidR="009D7164" w:rsidRPr="008764D2" w:rsidRDefault="009D7164" w:rsidP="009D7164">
      <w:pPr>
        <w:widowControl/>
        <w:autoSpaceDE/>
        <w:autoSpaceDN/>
        <w:adjustRightInd/>
        <w:ind w:firstLine="567"/>
        <w:jc w:val="both"/>
        <w:rPr>
          <w:rFonts w:cs="Times New Roman"/>
          <w:b/>
          <w:sz w:val="28"/>
          <w:szCs w:val="28"/>
        </w:rPr>
      </w:pPr>
    </w:p>
    <w:p w14:paraId="5965C122" w14:textId="77777777" w:rsidR="009D7164" w:rsidRPr="008764D2" w:rsidRDefault="009D7164" w:rsidP="009D7164">
      <w:pPr>
        <w:pStyle w:val="ListParagraph"/>
        <w:widowControl/>
        <w:autoSpaceDE/>
        <w:autoSpaceDN/>
        <w:adjustRightInd/>
        <w:ind w:left="0"/>
        <w:jc w:val="center"/>
        <w:rPr>
          <w:rFonts w:cs="Times New Roman"/>
          <w:b/>
          <w:sz w:val="28"/>
          <w:szCs w:val="28"/>
        </w:rPr>
      </w:pPr>
      <w:r w:rsidRPr="008764D2">
        <w:rPr>
          <w:rFonts w:cs="Times New Roman"/>
          <w:b/>
          <w:sz w:val="28"/>
          <w:szCs w:val="28"/>
        </w:rPr>
        <w:t>Підкуп службової особи юридичної особи приватного права незалежно від організаційно-правової форми (ст. 368-3 КК).</w:t>
      </w:r>
    </w:p>
    <w:p w14:paraId="2FAF2A9E"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sz w:val="28"/>
          <w:szCs w:val="28"/>
        </w:rPr>
        <w:t xml:space="preserve">За </w:t>
      </w:r>
      <w:r w:rsidRPr="008764D2">
        <w:rPr>
          <w:rFonts w:cs="Times New Roman"/>
          <w:b/>
          <w:sz w:val="28"/>
          <w:szCs w:val="28"/>
        </w:rPr>
        <w:t>ч. 1 ст. 368-3 КК</w:t>
      </w:r>
      <w:r w:rsidR="002B3038" w:rsidRPr="008764D2">
        <w:rPr>
          <w:rFonts w:cs="Times New Roman"/>
          <w:sz w:val="28"/>
          <w:szCs w:val="28"/>
        </w:rPr>
        <w:t xml:space="preserve"> </w:t>
      </w:r>
      <w:r w:rsidRPr="008764D2">
        <w:rPr>
          <w:rStyle w:val="af6"/>
          <w:rFonts w:cs="Times New Roman"/>
          <w:b/>
          <w:i w:val="0"/>
          <w:sz w:val="28"/>
          <w:szCs w:val="28"/>
        </w:rPr>
        <w:t>об’єктивна сторона</w:t>
      </w:r>
      <w:r w:rsidRPr="008764D2">
        <w:rPr>
          <w:rFonts w:cs="Times New Roman"/>
          <w:sz w:val="28"/>
          <w:szCs w:val="28"/>
        </w:rPr>
        <w:t xml:space="preserve"> злочину полягає у </w:t>
      </w:r>
      <w:r w:rsidRPr="008764D2">
        <w:rPr>
          <w:rFonts w:cs="Times New Roman"/>
          <w:b/>
          <w:i/>
          <w:sz w:val="28"/>
          <w:szCs w:val="28"/>
        </w:rPr>
        <w:t xml:space="preserve">пропозиції чи обіцянки </w:t>
      </w:r>
      <w:r w:rsidRPr="008764D2">
        <w:rPr>
          <w:rFonts w:cs="Times New Roman"/>
          <w:sz w:val="28"/>
          <w:szCs w:val="28"/>
        </w:rPr>
        <w:t xml:space="preserve">службовій особі юридичної особи приватного права незалежно від організаційно-правової форми надати їй або третій особі неправомірну вигоду, а так само у </w:t>
      </w:r>
      <w:r w:rsidRPr="008764D2">
        <w:rPr>
          <w:rFonts w:cs="Times New Roman"/>
          <w:b/>
          <w:i/>
          <w:sz w:val="28"/>
          <w:szCs w:val="28"/>
        </w:rPr>
        <w:t xml:space="preserve">наданні </w:t>
      </w:r>
      <w:r w:rsidRPr="008764D2">
        <w:rPr>
          <w:rFonts w:cs="Times New Roman"/>
          <w:sz w:val="28"/>
          <w:szCs w:val="28"/>
        </w:rPr>
        <w:t xml:space="preserve">такої вигоди або у </w:t>
      </w:r>
      <w:r w:rsidRPr="008764D2">
        <w:rPr>
          <w:rFonts w:cs="Times New Roman"/>
          <w:b/>
          <w:i/>
          <w:sz w:val="28"/>
          <w:szCs w:val="28"/>
        </w:rPr>
        <w:t>проханні її надати</w:t>
      </w:r>
      <w:r w:rsidRPr="008764D2">
        <w:rPr>
          <w:rFonts w:cs="Times New Roman"/>
          <w:sz w:val="28"/>
          <w:szCs w:val="28"/>
        </w:rPr>
        <w:t xml:space="preserve"> за вчинення зазначеною службовою особою дій чи її бездіяльність з використанням наданих їй повноважень в інтересах того, хто пропонує, обіцяє чи надає таку вигоду, або в інтересах третьої особи.</w:t>
      </w:r>
    </w:p>
    <w:p w14:paraId="6E02AD23"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b/>
          <w:sz w:val="28"/>
          <w:szCs w:val="28"/>
        </w:rPr>
        <w:t>Ч. 2 ст. 368-3 КК</w:t>
      </w:r>
      <w:r w:rsidR="002B3038" w:rsidRPr="008764D2">
        <w:rPr>
          <w:rFonts w:cs="Times New Roman"/>
          <w:b/>
          <w:i/>
          <w:sz w:val="28"/>
          <w:szCs w:val="28"/>
        </w:rPr>
        <w:t xml:space="preserve"> </w:t>
      </w:r>
      <w:r w:rsidRPr="008764D2">
        <w:rPr>
          <w:rFonts w:cs="Times New Roman"/>
          <w:sz w:val="28"/>
          <w:szCs w:val="28"/>
        </w:rPr>
        <w:t>передбачено відповідальність за</w:t>
      </w:r>
      <w:bookmarkStart w:id="13" w:name="n2607"/>
      <w:bookmarkStart w:id="14" w:name="n2608"/>
      <w:bookmarkEnd w:id="13"/>
      <w:bookmarkEnd w:id="14"/>
      <w:r w:rsidRPr="008764D2">
        <w:rPr>
          <w:rFonts w:cs="Times New Roman"/>
          <w:sz w:val="28"/>
          <w:szCs w:val="28"/>
        </w:rPr>
        <w:t xml:space="preserve"> ті самі дії, вчинені повторно або за попередньою змовою групою осіб чи організованою групою.</w:t>
      </w:r>
      <w:bookmarkStart w:id="15" w:name="n2609"/>
      <w:bookmarkStart w:id="16" w:name="n2610"/>
      <w:bookmarkEnd w:id="15"/>
      <w:bookmarkEnd w:id="16"/>
    </w:p>
    <w:p w14:paraId="77B90B53" w14:textId="77777777" w:rsidR="009D7164" w:rsidRPr="008764D2" w:rsidRDefault="009D7164" w:rsidP="009D7164">
      <w:pPr>
        <w:pStyle w:val="ListParagraph"/>
        <w:widowControl/>
        <w:autoSpaceDE/>
        <w:autoSpaceDN/>
        <w:adjustRightInd/>
        <w:ind w:left="0" w:firstLine="567"/>
        <w:jc w:val="both"/>
        <w:rPr>
          <w:rFonts w:cs="Times New Roman"/>
          <w:sz w:val="28"/>
          <w:szCs w:val="28"/>
        </w:rPr>
      </w:pPr>
      <w:r w:rsidRPr="008764D2">
        <w:rPr>
          <w:rFonts w:cs="Times New Roman"/>
          <w:sz w:val="28"/>
          <w:szCs w:val="28"/>
        </w:rPr>
        <w:t xml:space="preserve">За </w:t>
      </w:r>
      <w:r w:rsidRPr="008764D2">
        <w:rPr>
          <w:rFonts w:cs="Times New Roman"/>
          <w:b/>
          <w:sz w:val="28"/>
          <w:szCs w:val="28"/>
        </w:rPr>
        <w:t>ч. 3 ст. 368-3 КК</w:t>
      </w:r>
      <w:r w:rsidR="002B3038" w:rsidRPr="008764D2">
        <w:rPr>
          <w:rFonts w:cs="Times New Roman"/>
          <w:sz w:val="28"/>
          <w:szCs w:val="28"/>
        </w:rPr>
        <w:t xml:space="preserve"> </w:t>
      </w:r>
      <w:r w:rsidRPr="008764D2">
        <w:rPr>
          <w:rStyle w:val="af6"/>
          <w:rFonts w:cs="Times New Roman"/>
          <w:b/>
          <w:i w:val="0"/>
          <w:sz w:val="28"/>
          <w:szCs w:val="28"/>
        </w:rPr>
        <w:t>об’єктивна сторона</w:t>
      </w:r>
      <w:r w:rsidRPr="008764D2">
        <w:rPr>
          <w:rFonts w:cs="Times New Roman"/>
          <w:sz w:val="28"/>
          <w:szCs w:val="28"/>
        </w:rPr>
        <w:t xml:space="preserve"> злочину полягає у прийнятті пропозиції, обіцянки або одержанні службовою особою юридичної особи приватного права незалежно від організаційно-правової форми неправомірної вигоди для себе чи третьої особи за вчинення дій або бездіяльність з використанням наданих їй повноважень в інтересах того, хто пропонує, обіцяє чи надає таку вигоду, або в інтересах третьої особи.</w:t>
      </w:r>
      <w:bookmarkStart w:id="17" w:name="n2611"/>
      <w:bookmarkStart w:id="18" w:name="n2612"/>
      <w:bookmarkEnd w:id="17"/>
      <w:bookmarkEnd w:id="18"/>
    </w:p>
    <w:p w14:paraId="10F479D9" w14:textId="77777777" w:rsidR="009D7164" w:rsidRPr="008764D2" w:rsidRDefault="009D7164" w:rsidP="009D7164">
      <w:pPr>
        <w:pStyle w:val="ListParagraph"/>
        <w:widowControl/>
        <w:autoSpaceDE/>
        <w:autoSpaceDN/>
        <w:adjustRightInd/>
        <w:ind w:left="0" w:firstLine="567"/>
        <w:jc w:val="both"/>
        <w:rPr>
          <w:rFonts w:cs="Times New Roman"/>
          <w:sz w:val="28"/>
          <w:szCs w:val="28"/>
        </w:rPr>
      </w:pPr>
      <w:r w:rsidRPr="008764D2">
        <w:rPr>
          <w:rFonts w:cs="Times New Roman"/>
          <w:b/>
          <w:sz w:val="28"/>
          <w:szCs w:val="28"/>
        </w:rPr>
        <w:lastRenderedPageBreak/>
        <w:t>Ч. 4 ст. 368-3 КК</w:t>
      </w:r>
      <w:r w:rsidR="00FA0760" w:rsidRPr="008764D2">
        <w:rPr>
          <w:rFonts w:cs="Times New Roman"/>
          <w:b/>
          <w:i/>
          <w:sz w:val="28"/>
          <w:szCs w:val="28"/>
        </w:rPr>
        <w:t xml:space="preserve"> </w:t>
      </w:r>
      <w:r w:rsidRPr="008764D2">
        <w:rPr>
          <w:rFonts w:cs="Times New Roman"/>
          <w:sz w:val="28"/>
          <w:szCs w:val="28"/>
        </w:rPr>
        <w:t>передбачено відповідальність за</w:t>
      </w:r>
      <w:r w:rsidR="00FA0760" w:rsidRPr="008764D2">
        <w:rPr>
          <w:rFonts w:cs="Times New Roman"/>
          <w:sz w:val="28"/>
          <w:szCs w:val="28"/>
        </w:rPr>
        <w:t xml:space="preserve"> </w:t>
      </w:r>
      <w:r w:rsidRPr="008764D2">
        <w:rPr>
          <w:rFonts w:cs="Times New Roman"/>
          <w:sz w:val="28"/>
          <w:szCs w:val="28"/>
        </w:rPr>
        <w:t>дії, передбачені частиною третьою цієї статті, вчинені повторно або за попередньою змовою групою осіб чи поєднані з вимаганням неправомірної вигоди.</w:t>
      </w:r>
    </w:p>
    <w:p w14:paraId="0DF335B4" w14:textId="77777777" w:rsidR="009D7164" w:rsidRPr="008764D2" w:rsidRDefault="009D7164" w:rsidP="009D7164">
      <w:pPr>
        <w:widowControl/>
        <w:autoSpaceDE/>
        <w:autoSpaceDN/>
        <w:adjustRightInd/>
        <w:ind w:firstLine="567"/>
        <w:jc w:val="both"/>
        <w:rPr>
          <w:rFonts w:cs="Times New Roman"/>
          <w:sz w:val="28"/>
          <w:szCs w:val="28"/>
          <w:lang w:eastAsia="en-US"/>
        </w:rPr>
      </w:pPr>
      <w:bookmarkStart w:id="19" w:name="n2613"/>
      <w:bookmarkEnd w:id="19"/>
      <w:r w:rsidRPr="008764D2">
        <w:rPr>
          <w:rFonts w:cs="Times New Roman"/>
          <w:b/>
          <w:bCs/>
          <w:iCs/>
          <w:sz w:val="28"/>
          <w:szCs w:val="28"/>
          <w:shd w:val="clear" w:color="auto" w:fill="FFFFFF"/>
          <w:lang w:eastAsia="en-US"/>
        </w:rPr>
        <w:t>Суб’єктивна сторона злочину</w:t>
      </w:r>
      <w:r w:rsidRPr="008764D2">
        <w:rPr>
          <w:rFonts w:cs="Times New Roman"/>
          <w:sz w:val="28"/>
          <w:szCs w:val="28"/>
          <w:shd w:val="clear" w:color="auto" w:fill="FFFFFF"/>
          <w:lang w:eastAsia="en-US"/>
        </w:rPr>
        <w:t xml:space="preserve"> – прямий умисел.</w:t>
      </w:r>
    </w:p>
    <w:p w14:paraId="465FF2E3" w14:textId="77777777" w:rsidR="009D7164" w:rsidRPr="008764D2" w:rsidRDefault="009D7164" w:rsidP="009D7164">
      <w:pPr>
        <w:pStyle w:val="rvps2"/>
        <w:shd w:val="clear" w:color="auto" w:fill="FFFFFF"/>
        <w:spacing w:before="0" w:beforeAutospacing="0" w:after="0" w:afterAutospacing="0"/>
        <w:ind w:firstLine="567"/>
        <w:jc w:val="both"/>
        <w:textAlignment w:val="baseline"/>
        <w:rPr>
          <w:color w:val="000000"/>
          <w:sz w:val="28"/>
          <w:szCs w:val="28"/>
          <w:lang w:val="uk-UA"/>
        </w:rPr>
      </w:pPr>
      <w:r w:rsidRPr="008764D2">
        <w:rPr>
          <w:b/>
          <w:sz w:val="28"/>
          <w:szCs w:val="28"/>
          <w:lang w:val="uk-UA"/>
        </w:rPr>
        <w:t>Суб’єкт</w:t>
      </w:r>
      <w:r w:rsidR="00FA0760" w:rsidRPr="008764D2">
        <w:rPr>
          <w:b/>
          <w:sz w:val="28"/>
          <w:szCs w:val="28"/>
          <w:lang w:val="uk-UA"/>
        </w:rPr>
        <w:t xml:space="preserve"> </w:t>
      </w:r>
      <w:r w:rsidRPr="008764D2">
        <w:rPr>
          <w:b/>
          <w:sz w:val="28"/>
          <w:szCs w:val="28"/>
          <w:lang w:val="uk-UA"/>
        </w:rPr>
        <w:t>злочину</w:t>
      </w:r>
      <w:r w:rsidR="00FA0760" w:rsidRPr="008764D2">
        <w:rPr>
          <w:b/>
          <w:i/>
          <w:sz w:val="28"/>
          <w:szCs w:val="28"/>
          <w:lang w:val="uk-UA"/>
        </w:rPr>
        <w:t xml:space="preserve"> </w:t>
      </w:r>
      <w:r w:rsidRPr="008764D2">
        <w:rPr>
          <w:color w:val="000000"/>
          <w:sz w:val="28"/>
          <w:szCs w:val="28"/>
          <w:lang w:val="uk-UA"/>
        </w:rPr>
        <w:t>–</w:t>
      </w:r>
      <w:r w:rsidRPr="008764D2">
        <w:rPr>
          <w:sz w:val="28"/>
          <w:szCs w:val="28"/>
          <w:lang w:val="uk-UA"/>
        </w:rPr>
        <w:t xml:space="preserve"> фізична, осудна особа, яка досягла 16-річного віку (ч. 1, 2 ст. 368 -3 КК) або службова особа юридичної особи приватного права незалежно від організаційно-правової форми (ч. 3, 4 ст. 368-3 КК).</w:t>
      </w:r>
    </w:p>
    <w:p w14:paraId="69F5C6A7" w14:textId="77777777" w:rsidR="009D7164" w:rsidRPr="008764D2" w:rsidRDefault="009D7164" w:rsidP="009D7164">
      <w:pPr>
        <w:widowControl/>
        <w:autoSpaceDE/>
        <w:autoSpaceDN/>
        <w:adjustRightInd/>
        <w:ind w:firstLine="567"/>
        <w:jc w:val="both"/>
        <w:rPr>
          <w:rFonts w:cs="Times New Roman"/>
          <w:sz w:val="28"/>
          <w:szCs w:val="28"/>
        </w:rPr>
      </w:pPr>
    </w:p>
    <w:p w14:paraId="14D2ECDB" w14:textId="77777777" w:rsidR="009D7164" w:rsidRPr="008764D2" w:rsidRDefault="009D7164" w:rsidP="00FA0760">
      <w:pPr>
        <w:widowControl/>
        <w:autoSpaceDE/>
        <w:autoSpaceDN/>
        <w:adjustRightInd/>
        <w:jc w:val="center"/>
        <w:rPr>
          <w:rFonts w:cs="Times New Roman"/>
          <w:b/>
          <w:sz w:val="28"/>
          <w:szCs w:val="28"/>
        </w:rPr>
      </w:pPr>
      <w:r w:rsidRPr="008764D2">
        <w:rPr>
          <w:rFonts w:cs="Times New Roman"/>
          <w:b/>
          <w:sz w:val="28"/>
          <w:szCs w:val="28"/>
        </w:rPr>
        <w:t>Підкуп особи, яка надає публічні послуги (ст. 368-4 КК).</w:t>
      </w:r>
    </w:p>
    <w:p w14:paraId="7AD54E85" w14:textId="77777777" w:rsidR="009D7164" w:rsidRPr="008764D2" w:rsidRDefault="009D7164" w:rsidP="009D7164">
      <w:pPr>
        <w:widowControl/>
        <w:autoSpaceDE/>
        <w:autoSpaceDN/>
        <w:adjustRightInd/>
        <w:ind w:firstLine="567"/>
        <w:jc w:val="both"/>
        <w:rPr>
          <w:rStyle w:val="rvts0"/>
          <w:rFonts w:cs="Times New Roman"/>
          <w:sz w:val="28"/>
          <w:szCs w:val="28"/>
        </w:rPr>
      </w:pPr>
      <w:r w:rsidRPr="008764D2">
        <w:rPr>
          <w:rFonts w:cs="Times New Roman"/>
          <w:sz w:val="28"/>
          <w:szCs w:val="28"/>
        </w:rPr>
        <w:t xml:space="preserve">За </w:t>
      </w:r>
      <w:r w:rsidRPr="008764D2">
        <w:rPr>
          <w:rFonts w:cs="Times New Roman"/>
          <w:b/>
          <w:sz w:val="28"/>
          <w:szCs w:val="28"/>
        </w:rPr>
        <w:t>ч. 1 ст. 368-4 КК</w:t>
      </w:r>
      <w:r w:rsidR="00FA0760" w:rsidRPr="008764D2">
        <w:rPr>
          <w:rFonts w:cs="Times New Roman"/>
          <w:b/>
          <w:i/>
          <w:sz w:val="28"/>
          <w:szCs w:val="28"/>
        </w:rPr>
        <w:t xml:space="preserve"> </w:t>
      </w:r>
      <w:r w:rsidRPr="008764D2">
        <w:rPr>
          <w:rStyle w:val="af6"/>
          <w:rFonts w:cs="Times New Roman"/>
          <w:b/>
          <w:i w:val="0"/>
          <w:sz w:val="28"/>
          <w:szCs w:val="28"/>
        </w:rPr>
        <w:t>об’єктивна сторона</w:t>
      </w:r>
      <w:r w:rsidRPr="008764D2">
        <w:rPr>
          <w:rFonts w:cs="Times New Roman"/>
          <w:sz w:val="28"/>
          <w:szCs w:val="28"/>
        </w:rPr>
        <w:t xml:space="preserve"> злочину полягає у </w:t>
      </w:r>
      <w:r w:rsidRPr="008764D2">
        <w:rPr>
          <w:rStyle w:val="rvts0"/>
          <w:rFonts w:cs="Times New Roman"/>
          <w:b/>
          <w:i/>
          <w:sz w:val="28"/>
          <w:szCs w:val="28"/>
        </w:rPr>
        <w:t>пропозиції чи обіцянки</w:t>
      </w:r>
      <w:r w:rsidRPr="008764D2">
        <w:rPr>
          <w:rStyle w:val="rvts0"/>
          <w:rFonts w:cs="Times New Roman"/>
          <w:sz w:val="28"/>
          <w:szCs w:val="28"/>
        </w:rPr>
        <w:t xml:space="preserve"> аудитору, нотаріусу, оцінювачу, іншій особі, яка не є державним службовцем, посадовою особою місцевого самоврядування, але провадить професійну діяльність, пов’язану з наданням публічних послуг, у тому числі послуг експерта, арбітражного керуючого, приватного виконавця, незалежного посередника, члена трудового арбітражу, третейського судді (під час виконання цих функцій), надати йому/їй або третій особі неправомірну вигоду, а так само </w:t>
      </w:r>
      <w:r w:rsidRPr="008764D2">
        <w:rPr>
          <w:rStyle w:val="rvts0"/>
          <w:rFonts w:cs="Times New Roman"/>
          <w:b/>
          <w:i/>
          <w:sz w:val="28"/>
          <w:szCs w:val="28"/>
        </w:rPr>
        <w:t xml:space="preserve">надання такої вигоди або прохання її надати </w:t>
      </w:r>
      <w:r w:rsidRPr="008764D2">
        <w:rPr>
          <w:rStyle w:val="rvts0"/>
          <w:rFonts w:cs="Times New Roman"/>
          <w:sz w:val="28"/>
          <w:szCs w:val="28"/>
        </w:rPr>
        <w:t>за вчинення особою, яка надає публічні послуги, дій або її бездіяльність з використанням наданих їй повноважень в інтересах того, хто пропонує, обіцяє чи надає таку вигоду, або в інтересах третьої особи.</w:t>
      </w:r>
    </w:p>
    <w:p w14:paraId="643230A9" w14:textId="77777777" w:rsidR="009D7164" w:rsidRPr="008764D2" w:rsidRDefault="009D7164" w:rsidP="009D7164">
      <w:pPr>
        <w:widowControl/>
        <w:autoSpaceDE/>
        <w:autoSpaceDN/>
        <w:adjustRightInd/>
        <w:ind w:firstLine="567"/>
        <w:jc w:val="both"/>
        <w:rPr>
          <w:rStyle w:val="rvts0"/>
          <w:rFonts w:cs="Times New Roman"/>
          <w:sz w:val="28"/>
          <w:szCs w:val="28"/>
        </w:rPr>
      </w:pPr>
      <w:r w:rsidRPr="008764D2">
        <w:rPr>
          <w:rFonts w:cs="Times New Roman"/>
          <w:sz w:val="28"/>
          <w:szCs w:val="28"/>
        </w:rPr>
        <w:t>Злочин вважається закінченим з моменту висловлення</w:t>
      </w:r>
      <w:r w:rsidR="00FA0760" w:rsidRPr="008764D2">
        <w:rPr>
          <w:rFonts w:cs="Times New Roman"/>
          <w:sz w:val="28"/>
          <w:szCs w:val="28"/>
        </w:rPr>
        <w:t xml:space="preserve"> </w:t>
      </w:r>
      <w:r w:rsidRPr="008764D2">
        <w:rPr>
          <w:rStyle w:val="rvts0"/>
          <w:rFonts w:cs="Times New Roman"/>
          <w:sz w:val="28"/>
          <w:szCs w:val="28"/>
        </w:rPr>
        <w:t>пропозиції чи обіцянки</w:t>
      </w:r>
      <w:r w:rsidR="00FA0760" w:rsidRPr="008764D2">
        <w:rPr>
          <w:rStyle w:val="rvts0"/>
          <w:rFonts w:cs="Times New Roman"/>
          <w:sz w:val="28"/>
          <w:szCs w:val="28"/>
        </w:rPr>
        <w:t xml:space="preserve"> </w:t>
      </w:r>
      <w:r w:rsidRPr="008764D2">
        <w:rPr>
          <w:rStyle w:val="rvts0"/>
          <w:rFonts w:cs="Times New Roman"/>
          <w:sz w:val="28"/>
          <w:szCs w:val="28"/>
        </w:rPr>
        <w:t>надати неправомірну вигоду</w:t>
      </w:r>
      <w:r w:rsidR="00FA0760" w:rsidRPr="008764D2">
        <w:rPr>
          <w:rStyle w:val="rvts0"/>
          <w:rFonts w:cs="Times New Roman"/>
          <w:sz w:val="28"/>
          <w:szCs w:val="28"/>
        </w:rPr>
        <w:t xml:space="preserve"> </w:t>
      </w:r>
      <w:r w:rsidRPr="008764D2">
        <w:rPr>
          <w:rStyle w:val="rvts0"/>
          <w:rFonts w:cs="Times New Roman"/>
          <w:sz w:val="28"/>
          <w:szCs w:val="28"/>
        </w:rPr>
        <w:t xml:space="preserve">або з моменту надання такої вигоди або прохання її надати, тобто </w:t>
      </w:r>
      <w:r w:rsidRPr="008764D2">
        <w:rPr>
          <w:rStyle w:val="rvts0"/>
          <w:rFonts w:cs="Times New Roman"/>
          <w:b/>
          <w:i/>
          <w:sz w:val="28"/>
          <w:szCs w:val="28"/>
        </w:rPr>
        <w:t>склад злочину формальний</w:t>
      </w:r>
      <w:r w:rsidRPr="008764D2">
        <w:rPr>
          <w:rStyle w:val="rvts0"/>
          <w:rFonts w:cs="Times New Roman"/>
          <w:sz w:val="28"/>
          <w:szCs w:val="28"/>
        </w:rPr>
        <w:t>.</w:t>
      </w:r>
    </w:p>
    <w:p w14:paraId="7481B668" w14:textId="77777777" w:rsidR="009D7164" w:rsidRPr="008764D2" w:rsidRDefault="009D7164" w:rsidP="009D7164">
      <w:pPr>
        <w:widowControl/>
        <w:autoSpaceDE/>
        <w:autoSpaceDN/>
        <w:adjustRightInd/>
        <w:ind w:firstLine="567"/>
        <w:jc w:val="both"/>
        <w:rPr>
          <w:rStyle w:val="rvts0"/>
          <w:rFonts w:cs="Times New Roman"/>
          <w:sz w:val="28"/>
          <w:szCs w:val="28"/>
        </w:rPr>
      </w:pPr>
      <w:r w:rsidRPr="008764D2">
        <w:rPr>
          <w:rFonts w:cs="Times New Roman"/>
          <w:b/>
          <w:sz w:val="28"/>
          <w:szCs w:val="28"/>
        </w:rPr>
        <w:t>Ч. 2 ст. 368-4 КК</w:t>
      </w:r>
      <w:r w:rsidRPr="008764D2">
        <w:rPr>
          <w:rFonts w:cs="Times New Roman"/>
          <w:sz w:val="28"/>
          <w:szCs w:val="28"/>
        </w:rPr>
        <w:t xml:space="preserve"> передбачено відповідальність за</w:t>
      </w:r>
      <w:r w:rsidR="00FA0760" w:rsidRPr="008764D2">
        <w:rPr>
          <w:rFonts w:cs="Times New Roman"/>
          <w:sz w:val="28"/>
          <w:szCs w:val="28"/>
        </w:rPr>
        <w:t xml:space="preserve"> </w:t>
      </w:r>
      <w:r w:rsidRPr="008764D2">
        <w:rPr>
          <w:rStyle w:val="rvts0"/>
          <w:rFonts w:cs="Times New Roman"/>
          <w:sz w:val="28"/>
          <w:szCs w:val="28"/>
        </w:rPr>
        <w:t>ті самі дії, вчинені повторно або за попередньою змовою групою осіб чи організованою групою.</w:t>
      </w:r>
    </w:p>
    <w:p w14:paraId="2F3FAD04" w14:textId="77777777" w:rsidR="009D7164" w:rsidRPr="008764D2" w:rsidRDefault="009D7164" w:rsidP="009D7164">
      <w:pPr>
        <w:widowControl/>
        <w:autoSpaceDE/>
        <w:autoSpaceDN/>
        <w:adjustRightInd/>
        <w:ind w:firstLine="567"/>
        <w:jc w:val="both"/>
        <w:rPr>
          <w:rStyle w:val="rvts0"/>
          <w:rFonts w:cs="Times New Roman"/>
          <w:sz w:val="28"/>
          <w:szCs w:val="28"/>
        </w:rPr>
      </w:pPr>
      <w:r w:rsidRPr="008764D2">
        <w:rPr>
          <w:rFonts w:cs="Times New Roman"/>
          <w:sz w:val="28"/>
          <w:szCs w:val="28"/>
        </w:rPr>
        <w:t xml:space="preserve">За </w:t>
      </w:r>
      <w:r w:rsidRPr="008764D2">
        <w:rPr>
          <w:rFonts w:cs="Times New Roman"/>
          <w:b/>
          <w:sz w:val="28"/>
          <w:szCs w:val="28"/>
        </w:rPr>
        <w:t>ч. 3 ст. 368-4 КК</w:t>
      </w:r>
      <w:r w:rsidR="00FA0760" w:rsidRPr="008764D2">
        <w:rPr>
          <w:rFonts w:cs="Times New Roman"/>
          <w:sz w:val="28"/>
          <w:szCs w:val="28"/>
        </w:rPr>
        <w:t xml:space="preserve"> </w:t>
      </w:r>
      <w:r w:rsidRPr="008764D2">
        <w:rPr>
          <w:rStyle w:val="af6"/>
          <w:rFonts w:cs="Times New Roman"/>
          <w:b/>
          <w:i w:val="0"/>
          <w:sz w:val="28"/>
          <w:szCs w:val="28"/>
        </w:rPr>
        <w:t>об’єктивна сторона</w:t>
      </w:r>
      <w:r w:rsidRPr="008764D2">
        <w:rPr>
          <w:rFonts w:cs="Times New Roman"/>
          <w:sz w:val="28"/>
          <w:szCs w:val="28"/>
        </w:rPr>
        <w:t xml:space="preserve"> злочину полягає у</w:t>
      </w:r>
      <w:r w:rsidR="00FA0760" w:rsidRPr="008764D2">
        <w:rPr>
          <w:rFonts w:cs="Times New Roman"/>
          <w:sz w:val="28"/>
          <w:szCs w:val="28"/>
        </w:rPr>
        <w:t xml:space="preserve"> </w:t>
      </w:r>
      <w:r w:rsidRPr="008764D2">
        <w:rPr>
          <w:rStyle w:val="rvts0"/>
          <w:rFonts w:cs="Times New Roman"/>
          <w:b/>
          <w:i/>
          <w:sz w:val="28"/>
          <w:szCs w:val="28"/>
        </w:rPr>
        <w:t>прийняття пропозиції, обіцянки або одержанні</w:t>
      </w:r>
      <w:r w:rsidR="00FA0760" w:rsidRPr="008764D2">
        <w:rPr>
          <w:rStyle w:val="rvts0"/>
          <w:rFonts w:cs="Times New Roman"/>
          <w:b/>
          <w:i/>
          <w:sz w:val="28"/>
          <w:szCs w:val="28"/>
        </w:rPr>
        <w:t xml:space="preserve"> </w:t>
      </w:r>
      <w:r w:rsidRPr="008764D2">
        <w:rPr>
          <w:rStyle w:val="rvts0"/>
          <w:rFonts w:cs="Times New Roman"/>
          <w:sz w:val="28"/>
          <w:szCs w:val="28"/>
        </w:rPr>
        <w:t>аудитором, нотаріусом, приватним виконавцем, експертом, оцінювачем, третейським суддею або іншою особою, яка провадить професійну діяльність, пов’язану з наданням публічних послуг, а також незалежним посередником чи арбітром під час розгляду колективних трудових спорів неправомірної вигоди для себе чи третьої особи за вчинення дій або бездіяльність з використанням наданих їй повноважень в інтересах того, хто пропонує, обіцяє чи надає таку вигоду, або в інтересах третьої особи.</w:t>
      </w:r>
    </w:p>
    <w:p w14:paraId="38DD4866"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b/>
          <w:sz w:val="28"/>
          <w:szCs w:val="28"/>
        </w:rPr>
        <w:t>Ч. 4 ст. 368-4 КК</w:t>
      </w:r>
      <w:r w:rsidRPr="008764D2">
        <w:rPr>
          <w:rFonts w:cs="Times New Roman"/>
          <w:sz w:val="28"/>
          <w:szCs w:val="28"/>
        </w:rPr>
        <w:t xml:space="preserve"> передбачено відповідальність </w:t>
      </w:r>
      <w:proofErr w:type="spellStart"/>
      <w:r w:rsidRPr="008764D2">
        <w:rPr>
          <w:rFonts w:cs="Times New Roman"/>
          <w:sz w:val="28"/>
          <w:szCs w:val="28"/>
        </w:rPr>
        <w:t>за</w:t>
      </w:r>
      <w:r w:rsidRPr="008764D2">
        <w:rPr>
          <w:rStyle w:val="rvts0"/>
          <w:rFonts w:cs="Times New Roman"/>
          <w:sz w:val="28"/>
          <w:szCs w:val="28"/>
        </w:rPr>
        <w:t>дії</w:t>
      </w:r>
      <w:proofErr w:type="spellEnd"/>
      <w:r w:rsidRPr="008764D2">
        <w:rPr>
          <w:rStyle w:val="rvts0"/>
          <w:rFonts w:cs="Times New Roman"/>
          <w:sz w:val="28"/>
          <w:szCs w:val="28"/>
        </w:rPr>
        <w:t>, передбачені частиною третьою цієї статті, вчинені повторно або за попередньою змовою групою осіб чи поєднані з вимаганням неправомірної вигоди.</w:t>
      </w:r>
    </w:p>
    <w:p w14:paraId="1C2F31A5" w14:textId="77777777" w:rsidR="009D7164" w:rsidRPr="008764D2" w:rsidRDefault="009D7164" w:rsidP="009D7164">
      <w:pPr>
        <w:widowControl/>
        <w:autoSpaceDE/>
        <w:autoSpaceDN/>
        <w:adjustRightInd/>
        <w:ind w:firstLine="567"/>
        <w:jc w:val="both"/>
        <w:rPr>
          <w:rFonts w:cs="Times New Roman"/>
          <w:sz w:val="28"/>
          <w:szCs w:val="28"/>
          <w:lang w:eastAsia="en-US"/>
        </w:rPr>
      </w:pPr>
      <w:r w:rsidRPr="008764D2">
        <w:rPr>
          <w:rFonts w:cs="Times New Roman"/>
          <w:b/>
          <w:bCs/>
          <w:iCs/>
          <w:sz w:val="28"/>
          <w:szCs w:val="28"/>
          <w:shd w:val="clear" w:color="auto" w:fill="FFFFFF"/>
          <w:lang w:eastAsia="en-US"/>
        </w:rPr>
        <w:t>Суб’єктивна сторона злочину</w:t>
      </w:r>
      <w:r w:rsidRPr="008764D2">
        <w:rPr>
          <w:rFonts w:cs="Times New Roman"/>
          <w:sz w:val="28"/>
          <w:szCs w:val="28"/>
          <w:shd w:val="clear" w:color="auto" w:fill="FFFFFF"/>
          <w:lang w:eastAsia="en-US"/>
        </w:rPr>
        <w:t xml:space="preserve"> – прямий умисел.</w:t>
      </w:r>
    </w:p>
    <w:p w14:paraId="59905072" w14:textId="77777777" w:rsidR="009D7164" w:rsidRPr="008764D2" w:rsidRDefault="009D7164" w:rsidP="009D7164">
      <w:pPr>
        <w:pStyle w:val="rvps2"/>
        <w:shd w:val="clear" w:color="auto" w:fill="FFFFFF"/>
        <w:spacing w:before="0" w:beforeAutospacing="0" w:after="0" w:afterAutospacing="0"/>
        <w:ind w:firstLine="567"/>
        <w:jc w:val="both"/>
        <w:textAlignment w:val="baseline"/>
        <w:rPr>
          <w:color w:val="000000"/>
          <w:sz w:val="28"/>
          <w:szCs w:val="28"/>
          <w:lang w:val="uk-UA"/>
        </w:rPr>
      </w:pPr>
      <w:r w:rsidRPr="008764D2">
        <w:rPr>
          <w:b/>
          <w:sz w:val="28"/>
          <w:szCs w:val="28"/>
          <w:lang w:val="uk-UA"/>
        </w:rPr>
        <w:t>Суб’єкт</w:t>
      </w:r>
      <w:r w:rsidR="00FA0760" w:rsidRPr="008764D2">
        <w:rPr>
          <w:b/>
          <w:sz w:val="28"/>
          <w:szCs w:val="28"/>
          <w:lang w:val="uk-UA"/>
        </w:rPr>
        <w:t xml:space="preserve"> </w:t>
      </w:r>
      <w:r w:rsidRPr="008764D2">
        <w:rPr>
          <w:b/>
          <w:sz w:val="28"/>
          <w:szCs w:val="28"/>
          <w:lang w:val="uk-UA"/>
        </w:rPr>
        <w:t>злочину</w:t>
      </w:r>
      <w:r w:rsidR="00FA0760" w:rsidRPr="008764D2">
        <w:rPr>
          <w:b/>
          <w:i/>
          <w:sz w:val="28"/>
          <w:szCs w:val="28"/>
          <w:lang w:val="uk-UA"/>
        </w:rPr>
        <w:t xml:space="preserve"> </w:t>
      </w:r>
      <w:r w:rsidRPr="008764D2">
        <w:rPr>
          <w:color w:val="000000"/>
          <w:sz w:val="28"/>
          <w:szCs w:val="28"/>
          <w:lang w:val="uk-UA"/>
        </w:rPr>
        <w:t>–</w:t>
      </w:r>
      <w:r w:rsidRPr="008764D2">
        <w:rPr>
          <w:sz w:val="28"/>
          <w:szCs w:val="28"/>
          <w:lang w:val="uk-UA"/>
        </w:rPr>
        <w:t xml:space="preserve"> фізична, осудна особа, яка досягла 16-річного віку (ч. 1, 2 ст. 368 -4 КК) або </w:t>
      </w:r>
      <w:r w:rsidRPr="008764D2">
        <w:rPr>
          <w:rStyle w:val="rvts0"/>
          <w:sz w:val="28"/>
          <w:szCs w:val="28"/>
          <w:lang w:val="uk-UA"/>
        </w:rPr>
        <w:t xml:space="preserve">аудитор, нотаріус, приватний </w:t>
      </w:r>
      <w:r w:rsidR="00FA0760" w:rsidRPr="008764D2">
        <w:rPr>
          <w:rStyle w:val="rvts0"/>
          <w:sz w:val="28"/>
          <w:szCs w:val="28"/>
          <w:lang w:val="uk-UA"/>
        </w:rPr>
        <w:t>виконавець</w:t>
      </w:r>
      <w:r w:rsidRPr="008764D2">
        <w:rPr>
          <w:rStyle w:val="rvts0"/>
          <w:sz w:val="28"/>
          <w:szCs w:val="28"/>
          <w:lang w:val="uk-UA"/>
        </w:rPr>
        <w:t>, експерт, оцінювач, третейський суддя або інша особа, яка провадить професійну діяльність, пов’язану з наданням публічних послуг, а також незалежний посередник чи арбітр під час розгляду колективних трудових спорів</w:t>
      </w:r>
      <w:r w:rsidR="00FA0760" w:rsidRPr="008764D2">
        <w:rPr>
          <w:sz w:val="28"/>
          <w:szCs w:val="28"/>
          <w:lang w:val="uk-UA"/>
        </w:rPr>
        <w:t xml:space="preserve"> (ч. </w:t>
      </w:r>
      <w:r w:rsidRPr="008764D2">
        <w:rPr>
          <w:sz w:val="28"/>
          <w:szCs w:val="28"/>
          <w:lang w:val="uk-UA"/>
        </w:rPr>
        <w:t>3, 4 ст. 368-4 КК).</w:t>
      </w:r>
    </w:p>
    <w:p w14:paraId="106B0686" w14:textId="77777777" w:rsidR="009D7164" w:rsidRPr="008764D2" w:rsidRDefault="009D7164" w:rsidP="009D7164">
      <w:pPr>
        <w:widowControl/>
        <w:autoSpaceDE/>
        <w:autoSpaceDN/>
        <w:adjustRightInd/>
        <w:ind w:firstLine="567"/>
        <w:jc w:val="both"/>
        <w:rPr>
          <w:rFonts w:cs="Times New Roman"/>
          <w:sz w:val="28"/>
          <w:szCs w:val="28"/>
        </w:rPr>
      </w:pPr>
    </w:p>
    <w:p w14:paraId="74E605BD" w14:textId="77777777" w:rsidR="009D7164" w:rsidRPr="008764D2" w:rsidRDefault="009D7164" w:rsidP="00FA0760">
      <w:pPr>
        <w:widowControl/>
        <w:autoSpaceDE/>
        <w:autoSpaceDN/>
        <w:adjustRightInd/>
        <w:jc w:val="center"/>
        <w:rPr>
          <w:rFonts w:cs="Times New Roman"/>
          <w:b/>
          <w:sz w:val="28"/>
          <w:szCs w:val="28"/>
        </w:rPr>
      </w:pPr>
      <w:r w:rsidRPr="008764D2">
        <w:rPr>
          <w:rStyle w:val="rvts0"/>
          <w:rFonts w:cs="Times New Roman"/>
          <w:b/>
          <w:sz w:val="28"/>
          <w:szCs w:val="28"/>
        </w:rPr>
        <w:t>Пропозиція, обіцянка або надання неправомірної вигоди службовій особі</w:t>
      </w:r>
      <w:r w:rsidRPr="008764D2">
        <w:rPr>
          <w:rFonts w:cs="Times New Roman"/>
          <w:b/>
          <w:sz w:val="28"/>
          <w:szCs w:val="28"/>
        </w:rPr>
        <w:t xml:space="preserve"> (ст. 369 КК).</w:t>
      </w:r>
    </w:p>
    <w:p w14:paraId="3777134E" w14:textId="77777777" w:rsidR="009D7164" w:rsidRPr="008764D2" w:rsidRDefault="009D7164" w:rsidP="009D7164">
      <w:pPr>
        <w:pStyle w:val="rvps2"/>
        <w:shd w:val="clear" w:color="auto" w:fill="FFFFFF"/>
        <w:spacing w:before="0" w:beforeAutospacing="0" w:after="0" w:afterAutospacing="0"/>
        <w:ind w:firstLine="567"/>
        <w:jc w:val="both"/>
        <w:textAlignment w:val="baseline"/>
        <w:rPr>
          <w:color w:val="000000"/>
          <w:sz w:val="28"/>
          <w:szCs w:val="28"/>
          <w:lang w:val="uk-UA"/>
        </w:rPr>
      </w:pPr>
      <w:r w:rsidRPr="008764D2">
        <w:rPr>
          <w:color w:val="000000"/>
          <w:sz w:val="28"/>
          <w:szCs w:val="28"/>
          <w:lang w:val="uk-UA"/>
        </w:rPr>
        <w:lastRenderedPageBreak/>
        <w:t>Пропозиція чи обіцянка службовій особі надати їй або третій особі неправомірну вигоду, а так само надання такої вигоди за вчинення чи невчинення службовою особою в інтересах того, хто пропонує, обіцяє чи надає таку вигоду, чи в інтересах третьої особи будь-якої дії з використанням наданої їй влади чи службового становища (ч. 1 ст. 369 КК).</w:t>
      </w:r>
      <w:bookmarkStart w:id="20" w:name="n123"/>
      <w:bookmarkStart w:id="21" w:name="n124"/>
      <w:bookmarkEnd w:id="20"/>
      <w:bookmarkEnd w:id="21"/>
    </w:p>
    <w:p w14:paraId="6E2C63AF" w14:textId="77777777" w:rsidR="009D7164" w:rsidRPr="008764D2" w:rsidRDefault="009D7164" w:rsidP="009D7164">
      <w:pPr>
        <w:ind w:firstLine="567"/>
        <w:jc w:val="both"/>
        <w:rPr>
          <w:rStyle w:val="1"/>
          <w:sz w:val="28"/>
          <w:szCs w:val="28"/>
        </w:rPr>
      </w:pPr>
      <w:r w:rsidRPr="008764D2">
        <w:rPr>
          <w:rFonts w:cs="Times New Roman"/>
          <w:b/>
          <w:sz w:val="28"/>
          <w:szCs w:val="28"/>
        </w:rPr>
        <w:t>Об’єкт злочину</w:t>
      </w:r>
      <w:r w:rsidR="00FA0760" w:rsidRPr="008764D2">
        <w:rPr>
          <w:rFonts w:cs="Times New Roman"/>
          <w:b/>
          <w:i/>
          <w:sz w:val="28"/>
          <w:szCs w:val="28"/>
        </w:rPr>
        <w:t xml:space="preserve"> </w:t>
      </w:r>
      <w:r w:rsidRPr="008764D2">
        <w:rPr>
          <w:rFonts w:cs="Times New Roman"/>
          <w:color w:val="000000"/>
          <w:sz w:val="28"/>
          <w:szCs w:val="28"/>
        </w:rPr>
        <w:t xml:space="preserve">– </w:t>
      </w:r>
      <w:r w:rsidRPr="008764D2">
        <w:rPr>
          <w:rStyle w:val="1"/>
          <w:sz w:val="28"/>
          <w:szCs w:val="28"/>
        </w:rPr>
        <w:t>суспільні відносини, що забезпечують нормальну службову діяльність в органах державної влади, місцевого самоврядування та в юридичних особах публічного права.</w:t>
      </w:r>
    </w:p>
    <w:p w14:paraId="37F9344D" w14:textId="77777777" w:rsidR="009D7164" w:rsidRPr="008764D2" w:rsidRDefault="009D7164" w:rsidP="009D7164">
      <w:pPr>
        <w:pStyle w:val="rvps2"/>
        <w:shd w:val="clear" w:color="auto" w:fill="FFFFFF"/>
        <w:spacing w:before="0" w:beforeAutospacing="0" w:after="0" w:afterAutospacing="0"/>
        <w:ind w:firstLine="567"/>
        <w:jc w:val="both"/>
        <w:textAlignment w:val="baseline"/>
        <w:rPr>
          <w:color w:val="000000"/>
          <w:sz w:val="28"/>
          <w:szCs w:val="28"/>
          <w:lang w:val="uk-UA"/>
        </w:rPr>
      </w:pPr>
      <w:r w:rsidRPr="008764D2">
        <w:rPr>
          <w:b/>
          <w:i/>
          <w:color w:val="000000"/>
          <w:sz w:val="28"/>
          <w:szCs w:val="28"/>
          <w:lang w:val="uk-UA"/>
        </w:rPr>
        <w:t>Предмет злочину</w:t>
      </w:r>
      <w:r w:rsidRPr="008764D2">
        <w:rPr>
          <w:color w:val="000000"/>
          <w:sz w:val="28"/>
          <w:szCs w:val="28"/>
          <w:lang w:val="uk-UA"/>
        </w:rPr>
        <w:t xml:space="preserve"> – неправомірна вигода.</w:t>
      </w:r>
    </w:p>
    <w:p w14:paraId="6E582E09" w14:textId="77777777" w:rsidR="009D7164" w:rsidRPr="008764D2" w:rsidRDefault="009D7164" w:rsidP="009D7164">
      <w:pPr>
        <w:pStyle w:val="rvps2"/>
        <w:shd w:val="clear" w:color="auto" w:fill="FFFFFF"/>
        <w:spacing w:before="0" w:beforeAutospacing="0" w:after="0" w:afterAutospacing="0"/>
        <w:ind w:firstLine="567"/>
        <w:jc w:val="both"/>
        <w:textAlignment w:val="baseline"/>
        <w:rPr>
          <w:color w:val="000000"/>
          <w:sz w:val="28"/>
          <w:szCs w:val="28"/>
          <w:lang w:val="uk-UA"/>
        </w:rPr>
      </w:pPr>
      <w:r w:rsidRPr="008764D2">
        <w:rPr>
          <w:b/>
          <w:sz w:val="28"/>
          <w:szCs w:val="28"/>
          <w:lang w:val="uk-UA"/>
        </w:rPr>
        <w:t>Об’єктивна сторона злочину</w:t>
      </w:r>
      <w:r w:rsidRPr="008764D2">
        <w:rPr>
          <w:sz w:val="28"/>
          <w:szCs w:val="28"/>
          <w:lang w:val="uk-UA"/>
        </w:rPr>
        <w:t xml:space="preserve"> характеризується </w:t>
      </w:r>
      <w:r w:rsidRPr="008764D2">
        <w:rPr>
          <w:rStyle w:val="1"/>
          <w:sz w:val="28"/>
          <w:szCs w:val="28"/>
          <w:lang w:val="uk-UA"/>
        </w:rPr>
        <w:t>діянням у формі:</w:t>
      </w:r>
      <w:r w:rsidRPr="008764D2">
        <w:rPr>
          <w:color w:val="000000"/>
          <w:sz w:val="28"/>
          <w:szCs w:val="28"/>
          <w:lang w:val="uk-UA"/>
        </w:rPr>
        <w:t>1)пропозиції чи обіцянки службовій особі надати їй або третій особі неправомірну вигоду; 2) надання такої вигоди за вчинення чи невчинення службовою особою в інтересах того, хто пропонує, обіцяє чи надає таку вигоду, чи в інтересах третьої особи будь-якої дії з використанням наданої їй влади чи службового становища.</w:t>
      </w:r>
    </w:p>
    <w:p w14:paraId="47EAF4B9" w14:textId="77777777" w:rsidR="009D7164" w:rsidRPr="008764D2" w:rsidRDefault="009D7164" w:rsidP="009D7164">
      <w:pPr>
        <w:pStyle w:val="rvps2"/>
        <w:shd w:val="clear" w:color="auto" w:fill="FFFFFF"/>
        <w:spacing w:before="0" w:beforeAutospacing="0" w:after="0" w:afterAutospacing="0"/>
        <w:ind w:firstLine="567"/>
        <w:jc w:val="both"/>
        <w:textAlignment w:val="baseline"/>
        <w:rPr>
          <w:color w:val="000000"/>
          <w:sz w:val="28"/>
          <w:szCs w:val="28"/>
          <w:lang w:val="uk-UA"/>
        </w:rPr>
      </w:pPr>
      <w:r w:rsidRPr="008764D2">
        <w:rPr>
          <w:i/>
          <w:color w:val="000000"/>
          <w:sz w:val="28"/>
          <w:szCs w:val="28"/>
          <w:lang w:val="uk-UA"/>
        </w:rPr>
        <w:t xml:space="preserve">Злочин </w:t>
      </w:r>
      <w:r w:rsidRPr="008764D2">
        <w:rPr>
          <w:color w:val="000000"/>
          <w:sz w:val="28"/>
          <w:szCs w:val="28"/>
          <w:lang w:val="uk-UA"/>
        </w:rPr>
        <w:t>у формі пропозиції чи обіцянки</w:t>
      </w:r>
      <w:r w:rsidR="00FA0760" w:rsidRPr="008764D2">
        <w:rPr>
          <w:color w:val="000000"/>
          <w:sz w:val="28"/>
          <w:szCs w:val="28"/>
          <w:lang w:val="uk-UA"/>
        </w:rPr>
        <w:t xml:space="preserve"> </w:t>
      </w:r>
      <w:r w:rsidRPr="008764D2">
        <w:rPr>
          <w:color w:val="000000"/>
          <w:sz w:val="28"/>
          <w:szCs w:val="28"/>
          <w:lang w:val="uk-UA"/>
        </w:rPr>
        <w:t xml:space="preserve">надати неправомірну вигоду </w:t>
      </w:r>
      <w:r w:rsidRPr="008764D2">
        <w:rPr>
          <w:i/>
          <w:color w:val="000000"/>
          <w:sz w:val="28"/>
          <w:szCs w:val="28"/>
          <w:lang w:val="uk-UA"/>
        </w:rPr>
        <w:t>вважається закінченим</w:t>
      </w:r>
      <w:r w:rsidRPr="008764D2">
        <w:rPr>
          <w:color w:val="000000"/>
          <w:sz w:val="28"/>
          <w:szCs w:val="28"/>
          <w:lang w:val="uk-UA"/>
        </w:rPr>
        <w:t xml:space="preserve"> з моменту висловлення службовій особі</w:t>
      </w:r>
      <w:r w:rsidR="00FA0760" w:rsidRPr="008764D2">
        <w:rPr>
          <w:color w:val="000000"/>
          <w:sz w:val="28"/>
          <w:szCs w:val="28"/>
          <w:lang w:val="uk-UA"/>
        </w:rPr>
        <w:t xml:space="preserve"> </w:t>
      </w:r>
      <w:r w:rsidRPr="008764D2">
        <w:rPr>
          <w:color w:val="000000"/>
          <w:sz w:val="28"/>
          <w:szCs w:val="28"/>
          <w:lang w:val="uk-UA"/>
        </w:rPr>
        <w:t>такої пропозиції або обіцянки.</w:t>
      </w:r>
    </w:p>
    <w:p w14:paraId="1BBB34F3" w14:textId="77777777" w:rsidR="009D7164" w:rsidRPr="008764D2" w:rsidRDefault="009D7164" w:rsidP="009D7164">
      <w:pPr>
        <w:pStyle w:val="rvps2"/>
        <w:shd w:val="clear" w:color="auto" w:fill="FFFFFF"/>
        <w:spacing w:before="0" w:beforeAutospacing="0" w:after="0" w:afterAutospacing="0"/>
        <w:ind w:firstLine="567"/>
        <w:jc w:val="both"/>
        <w:textAlignment w:val="baseline"/>
        <w:rPr>
          <w:sz w:val="28"/>
          <w:szCs w:val="28"/>
          <w:lang w:val="uk-UA"/>
        </w:rPr>
      </w:pPr>
      <w:r w:rsidRPr="008764D2">
        <w:rPr>
          <w:i/>
          <w:color w:val="000000"/>
          <w:sz w:val="28"/>
          <w:szCs w:val="28"/>
          <w:lang w:val="uk-UA"/>
        </w:rPr>
        <w:t xml:space="preserve">Злочин </w:t>
      </w:r>
      <w:r w:rsidRPr="008764D2">
        <w:rPr>
          <w:color w:val="000000"/>
          <w:sz w:val="28"/>
          <w:szCs w:val="28"/>
          <w:lang w:val="uk-UA"/>
        </w:rPr>
        <w:t>у формі надання службовій особі неправомірної вигоди</w:t>
      </w:r>
      <w:r w:rsidRPr="008764D2">
        <w:rPr>
          <w:i/>
          <w:color w:val="000000"/>
          <w:sz w:val="28"/>
          <w:szCs w:val="28"/>
          <w:lang w:val="uk-UA"/>
        </w:rPr>
        <w:t xml:space="preserve"> вважається закінченим </w:t>
      </w:r>
      <w:r w:rsidRPr="008764D2">
        <w:rPr>
          <w:sz w:val="28"/>
          <w:szCs w:val="28"/>
          <w:lang w:val="uk-UA"/>
        </w:rPr>
        <w:t xml:space="preserve">з моменту одержання службовою особою хоча б частини </w:t>
      </w:r>
      <w:r w:rsidRPr="008764D2">
        <w:rPr>
          <w:color w:val="000000"/>
          <w:sz w:val="28"/>
          <w:szCs w:val="28"/>
          <w:lang w:val="uk-UA"/>
        </w:rPr>
        <w:t>неправомірної вигоди</w:t>
      </w:r>
      <w:r w:rsidRPr="008764D2">
        <w:rPr>
          <w:sz w:val="28"/>
          <w:szCs w:val="28"/>
          <w:lang w:val="uk-UA"/>
        </w:rPr>
        <w:t>.</w:t>
      </w:r>
    </w:p>
    <w:p w14:paraId="77EB1CA6" w14:textId="77777777" w:rsidR="009D7164" w:rsidRPr="008764D2" w:rsidRDefault="009D7164" w:rsidP="009D7164">
      <w:pPr>
        <w:pStyle w:val="rvps2"/>
        <w:shd w:val="clear" w:color="auto" w:fill="FFFFFF"/>
        <w:spacing w:before="0" w:beforeAutospacing="0" w:after="0" w:afterAutospacing="0"/>
        <w:ind w:firstLine="567"/>
        <w:jc w:val="both"/>
        <w:textAlignment w:val="baseline"/>
        <w:rPr>
          <w:rStyle w:val="1"/>
          <w:sz w:val="28"/>
          <w:szCs w:val="28"/>
          <w:lang w:val="uk-UA"/>
        </w:rPr>
      </w:pPr>
      <w:r w:rsidRPr="008764D2">
        <w:rPr>
          <w:rStyle w:val="af5"/>
          <w:b/>
          <w:i w:val="0"/>
          <w:sz w:val="28"/>
          <w:szCs w:val="28"/>
          <w:lang w:val="uk-UA"/>
        </w:rPr>
        <w:t>Суб’єктивна сторона злочину</w:t>
      </w:r>
      <w:r w:rsidR="00B3215E" w:rsidRPr="008764D2">
        <w:rPr>
          <w:rStyle w:val="af5"/>
          <w:i w:val="0"/>
          <w:sz w:val="28"/>
          <w:szCs w:val="28"/>
          <w:lang w:val="uk-UA"/>
        </w:rPr>
        <w:t xml:space="preserve"> </w:t>
      </w:r>
      <w:r w:rsidRPr="008764D2">
        <w:rPr>
          <w:rStyle w:val="1"/>
          <w:sz w:val="28"/>
          <w:szCs w:val="28"/>
          <w:lang w:val="uk-UA"/>
        </w:rPr>
        <w:t>характеризується виною у формі прямого умислу.</w:t>
      </w:r>
    </w:p>
    <w:p w14:paraId="11B70C5C" w14:textId="77777777" w:rsidR="009D7164" w:rsidRPr="008764D2" w:rsidRDefault="009D7164" w:rsidP="009D7164">
      <w:pPr>
        <w:pStyle w:val="rvps2"/>
        <w:shd w:val="clear" w:color="auto" w:fill="FFFFFF"/>
        <w:spacing w:before="0" w:beforeAutospacing="0" w:after="0" w:afterAutospacing="0"/>
        <w:ind w:firstLine="567"/>
        <w:jc w:val="both"/>
        <w:textAlignment w:val="baseline"/>
        <w:rPr>
          <w:color w:val="000000"/>
          <w:sz w:val="28"/>
          <w:szCs w:val="28"/>
          <w:lang w:val="uk-UA"/>
        </w:rPr>
      </w:pPr>
      <w:r w:rsidRPr="008764D2">
        <w:rPr>
          <w:b/>
          <w:sz w:val="28"/>
          <w:szCs w:val="28"/>
          <w:lang w:val="uk-UA"/>
        </w:rPr>
        <w:t>Суб’єкт</w:t>
      </w:r>
      <w:r w:rsidR="00B3215E" w:rsidRPr="008764D2">
        <w:rPr>
          <w:b/>
          <w:sz w:val="28"/>
          <w:szCs w:val="28"/>
          <w:lang w:val="uk-UA"/>
        </w:rPr>
        <w:t xml:space="preserve"> </w:t>
      </w:r>
      <w:r w:rsidRPr="008764D2">
        <w:rPr>
          <w:b/>
          <w:sz w:val="28"/>
          <w:szCs w:val="28"/>
          <w:lang w:val="uk-UA"/>
        </w:rPr>
        <w:t>злочину</w:t>
      </w:r>
      <w:r w:rsidR="00B3215E" w:rsidRPr="008764D2">
        <w:rPr>
          <w:b/>
          <w:i/>
          <w:sz w:val="28"/>
          <w:szCs w:val="28"/>
          <w:lang w:val="uk-UA"/>
        </w:rPr>
        <w:t xml:space="preserve"> </w:t>
      </w:r>
      <w:r w:rsidRPr="008764D2">
        <w:rPr>
          <w:color w:val="000000"/>
          <w:sz w:val="28"/>
          <w:szCs w:val="28"/>
          <w:lang w:val="uk-UA"/>
        </w:rPr>
        <w:t>–</w:t>
      </w:r>
      <w:r w:rsidRPr="008764D2">
        <w:rPr>
          <w:sz w:val="28"/>
          <w:szCs w:val="28"/>
          <w:lang w:val="uk-UA"/>
        </w:rPr>
        <w:t xml:space="preserve"> фізична, осудна особа, яка досягла 16-річного віку.</w:t>
      </w:r>
    </w:p>
    <w:p w14:paraId="3661E93C" w14:textId="77777777" w:rsidR="009D7164" w:rsidRPr="008764D2" w:rsidRDefault="009D7164" w:rsidP="009D7164">
      <w:pPr>
        <w:pStyle w:val="rvps2"/>
        <w:shd w:val="clear" w:color="auto" w:fill="FFFFFF"/>
        <w:spacing w:before="0" w:beforeAutospacing="0" w:after="0" w:afterAutospacing="0"/>
        <w:ind w:firstLine="567"/>
        <w:jc w:val="both"/>
        <w:textAlignment w:val="baseline"/>
        <w:rPr>
          <w:sz w:val="28"/>
          <w:szCs w:val="28"/>
          <w:lang w:val="uk-UA"/>
        </w:rPr>
      </w:pPr>
      <w:r w:rsidRPr="008764D2">
        <w:rPr>
          <w:b/>
          <w:sz w:val="28"/>
          <w:szCs w:val="28"/>
          <w:lang w:val="uk-UA"/>
        </w:rPr>
        <w:t>Ч. 2 ст. 369 КК</w:t>
      </w:r>
      <w:r w:rsidR="00B3215E" w:rsidRPr="008764D2">
        <w:rPr>
          <w:b/>
          <w:i/>
          <w:sz w:val="28"/>
          <w:szCs w:val="28"/>
          <w:lang w:val="uk-UA"/>
        </w:rPr>
        <w:t xml:space="preserve"> </w:t>
      </w:r>
      <w:r w:rsidRPr="008764D2">
        <w:rPr>
          <w:sz w:val="28"/>
          <w:szCs w:val="28"/>
          <w:lang w:val="uk-UA"/>
        </w:rPr>
        <w:t xml:space="preserve">передбачено відповідальність за </w:t>
      </w:r>
      <w:r w:rsidRPr="008764D2">
        <w:rPr>
          <w:color w:val="000000"/>
          <w:sz w:val="28"/>
          <w:szCs w:val="28"/>
          <w:lang w:val="uk-UA"/>
        </w:rPr>
        <w:t>«діяння, передбачені частиною першою цієї статті, вчинені повторно».</w:t>
      </w:r>
    </w:p>
    <w:p w14:paraId="653D6508" w14:textId="77777777" w:rsidR="009D7164" w:rsidRPr="008764D2" w:rsidRDefault="009D7164" w:rsidP="009D7164">
      <w:pPr>
        <w:pStyle w:val="rvps2"/>
        <w:shd w:val="clear" w:color="auto" w:fill="FFFFFF"/>
        <w:spacing w:before="0" w:beforeAutospacing="0" w:after="0" w:afterAutospacing="0"/>
        <w:ind w:firstLine="567"/>
        <w:jc w:val="both"/>
        <w:textAlignment w:val="baseline"/>
        <w:rPr>
          <w:color w:val="000000"/>
          <w:sz w:val="28"/>
          <w:szCs w:val="28"/>
          <w:lang w:val="uk-UA"/>
        </w:rPr>
      </w:pPr>
      <w:bookmarkStart w:id="22" w:name="n125"/>
      <w:bookmarkStart w:id="23" w:name="n126"/>
      <w:bookmarkEnd w:id="22"/>
      <w:bookmarkEnd w:id="23"/>
      <w:r w:rsidRPr="008764D2">
        <w:rPr>
          <w:b/>
          <w:sz w:val="28"/>
          <w:szCs w:val="28"/>
          <w:lang w:val="uk-UA"/>
        </w:rPr>
        <w:t>Ч. 3 ст. 369 КК</w:t>
      </w:r>
      <w:r w:rsidRPr="008764D2">
        <w:rPr>
          <w:b/>
          <w:i/>
          <w:sz w:val="28"/>
          <w:szCs w:val="28"/>
          <w:lang w:val="uk-UA"/>
        </w:rPr>
        <w:t xml:space="preserve"> </w:t>
      </w:r>
      <w:r w:rsidRPr="008764D2">
        <w:rPr>
          <w:sz w:val="28"/>
          <w:szCs w:val="28"/>
          <w:lang w:val="uk-UA"/>
        </w:rPr>
        <w:t xml:space="preserve">передбачено відповідальність за </w:t>
      </w:r>
      <w:r w:rsidRPr="008764D2">
        <w:rPr>
          <w:color w:val="000000"/>
          <w:sz w:val="28"/>
          <w:szCs w:val="28"/>
          <w:lang w:val="uk-UA"/>
        </w:rPr>
        <w:t>«діяння, передбачені частиною першою або другою цієї статті, якщо неправомірна вигода надавалася службовій особі, яка займає відповідальне становище, або вчинені за попередньою змовою групою осіб».</w:t>
      </w:r>
    </w:p>
    <w:p w14:paraId="7F59D39F" w14:textId="77777777" w:rsidR="009D7164" w:rsidRPr="008764D2" w:rsidRDefault="009D7164" w:rsidP="009D7164">
      <w:pPr>
        <w:pStyle w:val="rvps2"/>
        <w:shd w:val="clear" w:color="auto" w:fill="FFFFFF"/>
        <w:spacing w:before="0" w:beforeAutospacing="0" w:after="0" w:afterAutospacing="0"/>
        <w:ind w:firstLine="567"/>
        <w:jc w:val="both"/>
        <w:textAlignment w:val="baseline"/>
        <w:rPr>
          <w:color w:val="000000"/>
          <w:sz w:val="28"/>
          <w:szCs w:val="28"/>
          <w:lang w:val="uk-UA"/>
        </w:rPr>
      </w:pPr>
      <w:bookmarkStart w:id="24" w:name="n127"/>
      <w:bookmarkStart w:id="25" w:name="n128"/>
      <w:bookmarkEnd w:id="24"/>
      <w:bookmarkEnd w:id="25"/>
      <w:r w:rsidRPr="008764D2">
        <w:rPr>
          <w:b/>
          <w:sz w:val="28"/>
          <w:szCs w:val="28"/>
          <w:lang w:val="uk-UA"/>
        </w:rPr>
        <w:t>Ч. 4 ст. 369 КК</w:t>
      </w:r>
      <w:r w:rsidR="00B3215E" w:rsidRPr="008764D2">
        <w:rPr>
          <w:b/>
          <w:i/>
          <w:sz w:val="28"/>
          <w:szCs w:val="28"/>
          <w:lang w:val="uk-UA"/>
        </w:rPr>
        <w:t xml:space="preserve"> </w:t>
      </w:r>
      <w:r w:rsidRPr="008764D2">
        <w:rPr>
          <w:sz w:val="28"/>
          <w:szCs w:val="28"/>
          <w:lang w:val="uk-UA"/>
        </w:rPr>
        <w:t xml:space="preserve">передбачено відповідальність за </w:t>
      </w:r>
      <w:r w:rsidRPr="008764D2">
        <w:rPr>
          <w:color w:val="000000"/>
          <w:sz w:val="28"/>
          <w:szCs w:val="28"/>
          <w:lang w:val="uk-UA"/>
        </w:rPr>
        <w:t>«діяння, передбачені частиною першою, другою або третьою цієї статті, якщо неправомірна вигода надавалася службовій особі, яка займає особливо відповідальне становище, або вчинені організованою групою осіб чи її учасником».</w:t>
      </w:r>
      <w:bookmarkStart w:id="26" w:name="n129"/>
      <w:bookmarkStart w:id="27" w:name="n130"/>
      <w:bookmarkEnd w:id="26"/>
      <w:bookmarkEnd w:id="27"/>
    </w:p>
    <w:p w14:paraId="3418744C" w14:textId="77777777" w:rsidR="009D7164" w:rsidRPr="008764D2" w:rsidRDefault="009D7164" w:rsidP="009D7164">
      <w:pPr>
        <w:widowControl/>
        <w:autoSpaceDE/>
        <w:autoSpaceDN/>
        <w:adjustRightInd/>
        <w:ind w:firstLine="567"/>
        <w:jc w:val="both"/>
        <w:rPr>
          <w:rFonts w:cs="Times New Roman"/>
          <w:b/>
          <w:sz w:val="28"/>
          <w:szCs w:val="28"/>
        </w:rPr>
      </w:pPr>
    </w:p>
    <w:p w14:paraId="29325310" w14:textId="77777777" w:rsidR="009D7164" w:rsidRPr="008764D2" w:rsidRDefault="009D7164" w:rsidP="00B3215E">
      <w:pPr>
        <w:widowControl/>
        <w:autoSpaceDE/>
        <w:autoSpaceDN/>
        <w:adjustRightInd/>
        <w:jc w:val="center"/>
        <w:rPr>
          <w:rFonts w:cs="Times New Roman"/>
          <w:b/>
          <w:sz w:val="28"/>
          <w:szCs w:val="28"/>
        </w:rPr>
      </w:pPr>
      <w:r w:rsidRPr="008764D2">
        <w:rPr>
          <w:rFonts w:cs="Times New Roman"/>
          <w:b/>
          <w:sz w:val="28"/>
          <w:szCs w:val="28"/>
        </w:rPr>
        <w:t>Зловживання впливом (ст. 369-2 КК).</w:t>
      </w:r>
    </w:p>
    <w:p w14:paraId="0AA96349" w14:textId="77777777" w:rsidR="009D7164" w:rsidRPr="008764D2" w:rsidRDefault="009D7164" w:rsidP="009D7164">
      <w:pPr>
        <w:pStyle w:val="rvps2"/>
        <w:shd w:val="clear" w:color="auto" w:fill="FFFFFF"/>
        <w:spacing w:before="0" w:beforeAutospacing="0" w:after="0" w:afterAutospacing="0"/>
        <w:ind w:firstLine="567"/>
        <w:jc w:val="both"/>
        <w:textAlignment w:val="baseline"/>
        <w:rPr>
          <w:color w:val="000000"/>
          <w:sz w:val="28"/>
          <w:szCs w:val="28"/>
          <w:lang w:val="uk-UA"/>
        </w:rPr>
      </w:pPr>
      <w:r w:rsidRPr="008764D2">
        <w:rPr>
          <w:b/>
          <w:i/>
          <w:color w:val="000000"/>
          <w:sz w:val="28"/>
          <w:szCs w:val="28"/>
          <w:lang w:val="uk-UA"/>
        </w:rPr>
        <w:t>Предмет злочину</w:t>
      </w:r>
      <w:r w:rsidRPr="008764D2">
        <w:rPr>
          <w:color w:val="000000"/>
          <w:sz w:val="28"/>
          <w:szCs w:val="28"/>
          <w:lang w:val="uk-UA"/>
        </w:rPr>
        <w:t xml:space="preserve"> – неправомірна вигода.</w:t>
      </w:r>
    </w:p>
    <w:p w14:paraId="1F528C29" w14:textId="77777777" w:rsidR="009D7164" w:rsidRPr="008764D2" w:rsidRDefault="009D7164" w:rsidP="009D7164">
      <w:pPr>
        <w:pStyle w:val="rvps2"/>
        <w:shd w:val="clear" w:color="auto" w:fill="FFFFFF"/>
        <w:spacing w:before="0" w:beforeAutospacing="0" w:after="0" w:afterAutospacing="0"/>
        <w:ind w:firstLine="567"/>
        <w:jc w:val="both"/>
        <w:textAlignment w:val="baseline"/>
        <w:rPr>
          <w:color w:val="000000"/>
          <w:sz w:val="28"/>
          <w:szCs w:val="28"/>
          <w:lang w:val="uk-UA"/>
        </w:rPr>
      </w:pPr>
      <w:r w:rsidRPr="008764D2">
        <w:rPr>
          <w:b/>
          <w:sz w:val="28"/>
          <w:szCs w:val="28"/>
          <w:lang w:val="uk-UA"/>
        </w:rPr>
        <w:t>Об’єктивна сторона злочину,</w:t>
      </w:r>
      <w:r w:rsidRPr="008764D2">
        <w:rPr>
          <w:b/>
          <w:i/>
          <w:sz w:val="28"/>
          <w:szCs w:val="28"/>
          <w:lang w:val="uk-UA"/>
        </w:rPr>
        <w:t xml:space="preserve"> </w:t>
      </w:r>
      <w:r w:rsidRPr="008764D2">
        <w:rPr>
          <w:sz w:val="28"/>
          <w:szCs w:val="28"/>
          <w:lang w:val="uk-UA"/>
        </w:rPr>
        <w:t xml:space="preserve">передбаченого ч. 1 ст. 369-2 КК характеризується </w:t>
      </w:r>
      <w:r w:rsidRPr="008764D2">
        <w:rPr>
          <w:rStyle w:val="1"/>
          <w:sz w:val="28"/>
          <w:szCs w:val="28"/>
          <w:lang w:val="uk-UA"/>
        </w:rPr>
        <w:t>діянням у формі:</w:t>
      </w:r>
      <w:r w:rsidRPr="008764D2">
        <w:rPr>
          <w:color w:val="000000"/>
          <w:sz w:val="28"/>
          <w:szCs w:val="28"/>
          <w:lang w:val="uk-UA"/>
        </w:rPr>
        <w:t>1)</w:t>
      </w:r>
      <w:r w:rsidR="00B3215E" w:rsidRPr="008764D2">
        <w:rPr>
          <w:color w:val="000000"/>
          <w:sz w:val="28"/>
          <w:szCs w:val="28"/>
          <w:lang w:val="uk-UA"/>
        </w:rPr>
        <w:t xml:space="preserve"> </w:t>
      </w:r>
      <w:r w:rsidRPr="008764D2">
        <w:rPr>
          <w:b/>
          <w:i/>
          <w:sz w:val="28"/>
          <w:szCs w:val="28"/>
          <w:lang w:val="uk-UA"/>
        </w:rPr>
        <w:t>пропозиції,</w:t>
      </w:r>
      <w:r w:rsidR="00B3215E" w:rsidRPr="008764D2">
        <w:rPr>
          <w:b/>
          <w:i/>
          <w:sz w:val="28"/>
          <w:szCs w:val="28"/>
          <w:lang w:val="uk-UA"/>
        </w:rPr>
        <w:t xml:space="preserve"> </w:t>
      </w:r>
      <w:r w:rsidRPr="008764D2">
        <w:rPr>
          <w:sz w:val="28"/>
          <w:szCs w:val="28"/>
          <w:lang w:val="uk-UA"/>
        </w:rPr>
        <w:t xml:space="preserve">2) </w:t>
      </w:r>
      <w:r w:rsidRPr="008764D2">
        <w:rPr>
          <w:b/>
          <w:i/>
          <w:sz w:val="28"/>
          <w:szCs w:val="28"/>
          <w:lang w:val="uk-UA"/>
        </w:rPr>
        <w:t>обіцянки</w:t>
      </w:r>
      <w:r w:rsidRPr="008764D2">
        <w:rPr>
          <w:sz w:val="28"/>
          <w:szCs w:val="28"/>
          <w:lang w:val="uk-UA"/>
        </w:rPr>
        <w:t xml:space="preserve"> або 3) </w:t>
      </w:r>
      <w:r w:rsidRPr="008764D2">
        <w:rPr>
          <w:b/>
          <w:i/>
          <w:sz w:val="28"/>
          <w:szCs w:val="28"/>
          <w:lang w:val="uk-UA"/>
        </w:rPr>
        <w:t>наданні</w:t>
      </w:r>
      <w:r w:rsidR="00B3215E" w:rsidRPr="008764D2">
        <w:rPr>
          <w:b/>
          <w:i/>
          <w:sz w:val="28"/>
          <w:szCs w:val="28"/>
          <w:lang w:val="uk-UA"/>
        </w:rPr>
        <w:t xml:space="preserve"> </w:t>
      </w:r>
      <w:r w:rsidRPr="008764D2">
        <w:rPr>
          <w:sz w:val="28"/>
          <w:szCs w:val="28"/>
          <w:lang w:val="uk-UA"/>
        </w:rPr>
        <w:t>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14:paraId="3CD7D3EA" w14:textId="77777777" w:rsidR="009D7164" w:rsidRPr="008764D2" w:rsidRDefault="009D7164" w:rsidP="009D7164">
      <w:pPr>
        <w:widowControl/>
        <w:autoSpaceDE/>
        <w:autoSpaceDN/>
        <w:adjustRightInd/>
        <w:ind w:firstLine="567"/>
        <w:jc w:val="both"/>
        <w:rPr>
          <w:rFonts w:cs="Times New Roman"/>
          <w:sz w:val="28"/>
          <w:szCs w:val="28"/>
        </w:rPr>
      </w:pPr>
      <w:bookmarkStart w:id="28" w:name="n2642"/>
      <w:bookmarkStart w:id="29" w:name="n2643"/>
      <w:bookmarkEnd w:id="28"/>
      <w:bookmarkEnd w:id="29"/>
      <w:r w:rsidRPr="008764D2">
        <w:rPr>
          <w:rFonts w:cs="Times New Roman"/>
          <w:b/>
          <w:sz w:val="28"/>
          <w:szCs w:val="28"/>
        </w:rPr>
        <w:t>Об’єктивна сторона злочину,</w:t>
      </w:r>
      <w:r w:rsidRPr="008764D2">
        <w:rPr>
          <w:rFonts w:cs="Times New Roman"/>
          <w:b/>
          <w:i/>
          <w:sz w:val="28"/>
          <w:szCs w:val="28"/>
        </w:rPr>
        <w:t xml:space="preserve"> </w:t>
      </w:r>
      <w:r w:rsidRPr="008764D2">
        <w:rPr>
          <w:rFonts w:cs="Times New Roman"/>
          <w:sz w:val="28"/>
          <w:szCs w:val="28"/>
        </w:rPr>
        <w:t xml:space="preserve">передбаченого ч. 2 ст. 369-2 КК характеризується </w:t>
      </w:r>
      <w:r w:rsidRPr="008764D2">
        <w:rPr>
          <w:rStyle w:val="1"/>
          <w:sz w:val="28"/>
          <w:szCs w:val="28"/>
        </w:rPr>
        <w:t>діянням у формі:</w:t>
      </w:r>
      <w:r w:rsidRPr="008764D2">
        <w:rPr>
          <w:rFonts w:cs="Times New Roman"/>
          <w:color w:val="000000"/>
          <w:sz w:val="28"/>
          <w:szCs w:val="28"/>
        </w:rPr>
        <w:t>1)</w:t>
      </w:r>
      <w:r w:rsidR="00B3215E" w:rsidRPr="008764D2">
        <w:rPr>
          <w:rFonts w:cs="Times New Roman"/>
          <w:color w:val="000000"/>
          <w:sz w:val="28"/>
          <w:szCs w:val="28"/>
        </w:rPr>
        <w:t xml:space="preserve"> </w:t>
      </w:r>
      <w:r w:rsidRPr="008764D2">
        <w:rPr>
          <w:rFonts w:cs="Times New Roman"/>
          <w:b/>
          <w:i/>
          <w:sz w:val="28"/>
          <w:szCs w:val="28"/>
        </w:rPr>
        <w:t>прийнятті</w:t>
      </w:r>
      <w:r w:rsidR="00B3215E" w:rsidRPr="008764D2">
        <w:rPr>
          <w:rFonts w:cs="Times New Roman"/>
          <w:b/>
          <w:i/>
          <w:sz w:val="28"/>
          <w:szCs w:val="28"/>
        </w:rPr>
        <w:t xml:space="preserve"> </w:t>
      </w:r>
      <w:r w:rsidRPr="008764D2">
        <w:rPr>
          <w:rFonts w:cs="Times New Roman"/>
          <w:sz w:val="28"/>
          <w:szCs w:val="28"/>
        </w:rPr>
        <w:t xml:space="preserve">пропозиції, обіцянки або 2) </w:t>
      </w:r>
      <w:r w:rsidRPr="008764D2">
        <w:rPr>
          <w:rFonts w:cs="Times New Roman"/>
          <w:b/>
          <w:i/>
          <w:sz w:val="28"/>
          <w:szCs w:val="28"/>
        </w:rPr>
        <w:t>одержанні</w:t>
      </w:r>
      <w:r w:rsidRPr="008764D2">
        <w:rPr>
          <w:rFonts w:cs="Times New Roman"/>
          <w:sz w:val="28"/>
          <w:szCs w:val="28"/>
        </w:rPr>
        <w:t xml:space="preserve"> неправомірної вигоди для себе чи третьої особи за вплив на </w:t>
      </w:r>
      <w:r w:rsidRPr="008764D2">
        <w:rPr>
          <w:rFonts w:cs="Times New Roman"/>
          <w:sz w:val="28"/>
          <w:szCs w:val="28"/>
        </w:rPr>
        <w:lastRenderedPageBreak/>
        <w:t xml:space="preserve">прийняття рішення особою, уповноваженою на виконання функцій держави, або 3) </w:t>
      </w:r>
      <w:r w:rsidRPr="008764D2">
        <w:rPr>
          <w:rFonts w:cs="Times New Roman"/>
          <w:b/>
          <w:i/>
          <w:sz w:val="28"/>
          <w:szCs w:val="28"/>
        </w:rPr>
        <w:t>пропозиції</w:t>
      </w:r>
      <w:r w:rsidR="00B3215E" w:rsidRPr="008764D2">
        <w:rPr>
          <w:rFonts w:cs="Times New Roman"/>
          <w:b/>
          <w:i/>
          <w:sz w:val="28"/>
          <w:szCs w:val="28"/>
        </w:rPr>
        <w:t xml:space="preserve"> </w:t>
      </w:r>
      <w:r w:rsidRPr="008764D2">
        <w:rPr>
          <w:rFonts w:cs="Times New Roman"/>
          <w:b/>
          <w:i/>
          <w:sz w:val="28"/>
          <w:szCs w:val="28"/>
        </w:rPr>
        <w:t>чи обіцянки</w:t>
      </w:r>
      <w:r w:rsidRPr="008764D2">
        <w:rPr>
          <w:rFonts w:cs="Times New Roman"/>
          <w:sz w:val="28"/>
          <w:szCs w:val="28"/>
        </w:rPr>
        <w:t xml:space="preserve"> здійснити вплив за надання такої вигоди.</w:t>
      </w:r>
    </w:p>
    <w:p w14:paraId="3EE99BBD" w14:textId="77777777" w:rsidR="009D7164" w:rsidRPr="008764D2" w:rsidRDefault="009D7164" w:rsidP="009D7164">
      <w:pPr>
        <w:widowControl/>
        <w:autoSpaceDE/>
        <w:autoSpaceDN/>
        <w:adjustRightInd/>
        <w:ind w:firstLine="567"/>
        <w:jc w:val="both"/>
        <w:rPr>
          <w:rFonts w:cs="Times New Roman"/>
          <w:sz w:val="28"/>
          <w:szCs w:val="28"/>
        </w:rPr>
      </w:pPr>
      <w:bookmarkStart w:id="30" w:name="n2644"/>
      <w:bookmarkStart w:id="31" w:name="n2645"/>
      <w:bookmarkEnd w:id="30"/>
      <w:bookmarkEnd w:id="31"/>
      <w:r w:rsidRPr="008764D2">
        <w:rPr>
          <w:rFonts w:cs="Times New Roman"/>
          <w:b/>
          <w:sz w:val="28"/>
          <w:szCs w:val="28"/>
        </w:rPr>
        <w:t>Об’єктивна сторона злочину</w:t>
      </w:r>
      <w:r w:rsidRPr="008764D2">
        <w:rPr>
          <w:rFonts w:cs="Times New Roman"/>
          <w:b/>
          <w:i/>
          <w:sz w:val="28"/>
          <w:szCs w:val="28"/>
        </w:rPr>
        <w:t xml:space="preserve">, </w:t>
      </w:r>
      <w:r w:rsidRPr="008764D2">
        <w:rPr>
          <w:rFonts w:cs="Times New Roman"/>
          <w:sz w:val="28"/>
          <w:szCs w:val="28"/>
        </w:rPr>
        <w:t xml:space="preserve">передбаченого ч. 3 ст. 369-2 КК характеризується </w:t>
      </w:r>
      <w:r w:rsidRPr="008764D2">
        <w:rPr>
          <w:rStyle w:val="1"/>
          <w:sz w:val="28"/>
          <w:szCs w:val="28"/>
        </w:rPr>
        <w:t>діянням у формі:</w:t>
      </w:r>
      <w:r w:rsidRPr="008764D2">
        <w:rPr>
          <w:rFonts w:cs="Times New Roman"/>
          <w:color w:val="000000"/>
          <w:sz w:val="28"/>
          <w:szCs w:val="28"/>
        </w:rPr>
        <w:t>1)</w:t>
      </w:r>
      <w:r w:rsidR="00B3215E" w:rsidRPr="008764D2">
        <w:rPr>
          <w:rFonts w:cs="Times New Roman"/>
          <w:color w:val="000000"/>
          <w:sz w:val="28"/>
          <w:szCs w:val="28"/>
        </w:rPr>
        <w:t xml:space="preserve"> </w:t>
      </w:r>
      <w:r w:rsidRPr="008764D2">
        <w:rPr>
          <w:rFonts w:cs="Times New Roman"/>
          <w:b/>
          <w:i/>
          <w:sz w:val="28"/>
          <w:szCs w:val="28"/>
        </w:rPr>
        <w:t>прийнятті</w:t>
      </w:r>
      <w:r w:rsidR="00B3215E" w:rsidRPr="008764D2">
        <w:rPr>
          <w:rFonts w:cs="Times New Roman"/>
          <w:b/>
          <w:i/>
          <w:sz w:val="28"/>
          <w:szCs w:val="28"/>
        </w:rPr>
        <w:t xml:space="preserve"> </w:t>
      </w:r>
      <w:r w:rsidRPr="008764D2">
        <w:rPr>
          <w:rFonts w:cs="Times New Roman"/>
          <w:sz w:val="28"/>
          <w:szCs w:val="28"/>
        </w:rPr>
        <w:t xml:space="preserve">пропозиції, обіцянки або 2) </w:t>
      </w:r>
      <w:r w:rsidRPr="008764D2">
        <w:rPr>
          <w:rFonts w:cs="Times New Roman"/>
          <w:b/>
          <w:i/>
          <w:sz w:val="28"/>
          <w:szCs w:val="28"/>
        </w:rPr>
        <w:t>одержанні</w:t>
      </w:r>
      <w:r w:rsidR="00B3215E" w:rsidRPr="008764D2">
        <w:rPr>
          <w:rFonts w:cs="Times New Roman"/>
          <w:b/>
          <w:i/>
          <w:sz w:val="28"/>
          <w:szCs w:val="28"/>
        </w:rPr>
        <w:t xml:space="preserve"> </w:t>
      </w:r>
      <w:r w:rsidRPr="008764D2">
        <w:rPr>
          <w:rFonts w:cs="Times New Roman"/>
          <w:sz w:val="28"/>
          <w:szCs w:val="28"/>
        </w:rPr>
        <w:t xml:space="preserve">неправомірної вигоди для себе чи третьої особи за вплив на прийняття рішення особою, уповноваженою на виконання функцій держави, </w:t>
      </w:r>
      <w:r w:rsidRPr="008764D2">
        <w:rPr>
          <w:rFonts w:cs="Times New Roman"/>
          <w:b/>
          <w:i/>
          <w:sz w:val="28"/>
          <w:szCs w:val="28"/>
        </w:rPr>
        <w:t>поєднане з вимаганням такої вигоди</w:t>
      </w:r>
      <w:r w:rsidR="00B3215E" w:rsidRPr="008764D2">
        <w:rPr>
          <w:rFonts w:cs="Times New Roman"/>
          <w:sz w:val="28"/>
          <w:szCs w:val="28"/>
        </w:rPr>
        <w:t>.</w:t>
      </w:r>
    </w:p>
    <w:p w14:paraId="2308726F" w14:textId="77777777" w:rsidR="009D7164" w:rsidRPr="008764D2" w:rsidRDefault="009D7164" w:rsidP="009D7164">
      <w:pPr>
        <w:widowControl/>
        <w:autoSpaceDE/>
        <w:autoSpaceDN/>
        <w:adjustRightInd/>
        <w:ind w:firstLine="567"/>
        <w:jc w:val="both"/>
        <w:rPr>
          <w:rFonts w:cs="Times New Roman"/>
          <w:sz w:val="28"/>
          <w:szCs w:val="28"/>
        </w:rPr>
      </w:pPr>
      <w:bookmarkStart w:id="32" w:name="n2646"/>
      <w:bookmarkStart w:id="33" w:name="n2647"/>
      <w:bookmarkEnd w:id="32"/>
      <w:bookmarkEnd w:id="33"/>
      <w:r w:rsidRPr="008764D2">
        <w:rPr>
          <w:rFonts w:cs="Times New Roman"/>
          <w:sz w:val="28"/>
          <w:szCs w:val="28"/>
        </w:rPr>
        <w:t xml:space="preserve">Особами, уповноваженими на виконання функцій держави, є особи, визначені в </w:t>
      </w:r>
      <w:hyperlink r:id="rId16" w:anchor="n31" w:tgtFrame="_blank" w:history="1">
        <w:r w:rsidRPr="008764D2">
          <w:rPr>
            <w:rFonts w:cs="Times New Roman"/>
            <w:sz w:val="28"/>
            <w:szCs w:val="28"/>
          </w:rPr>
          <w:t>пунктах 1-3</w:t>
        </w:r>
      </w:hyperlink>
      <w:r w:rsidRPr="008764D2">
        <w:rPr>
          <w:rFonts w:cs="Times New Roman"/>
          <w:sz w:val="28"/>
          <w:szCs w:val="28"/>
        </w:rPr>
        <w:t xml:space="preserve"> частини </w:t>
      </w:r>
      <w:r w:rsidR="00B3215E" w:rsidRPr="008764D2">
        <w:rPr>
          <w:rFonts w:cs="Times New Roman"/>
          <w:sz w:val="28"/>
          <w:szCs w:val="28"/>
        </w:rPr>
        <w:t>першої статті 4 Закону України «</w:t>
      </w:r>
      <w:r w:rsidRPr="008764D2">
        <w:rPr>
          <w:rFonts w:cs="Times New Roman"/>
          <w:sz w:val="28"/>
          <w:szCs w:val="28"/>
        </w:rPr>
        <w:t xml:space="preserve">Про засади </w:t>
      </w:r>
      <w:r w:rsidR="00B3215E" w:rsidRPr="008764D2">
        <w:rPr>
          <w:rFonts w:cs="Times New Roman"/>
          <w:sz w:val="28"/>
          <w:szCs w:val="28"/>
        </w:rPr>
        <w:t>запобігання і протидії корупції»</w:t>
      </w:r>
      <w:r w:rsidRPr="008764D2">
        <w:rPr>
          <w:rFonts w:cs="Times New Roman"/>
          <w:sz w:val="28"/>
          <w:szCs w:val="28"/>
        </w:rPr>
        <w:t>.</w:t>
      </w:r>
    </w:p>
    <w:p w14:paraId="161ADED3" w14:textId="77777777" w:rsidR="009D7164" w:rsidRPr="008764D2" w:rsidRDefault="009D7164" w:rsidP="009D7164">
      <w:pPr>
        <w:pStyle w:val="21"/>
        <w:shd w:val="clear" w:color="auto" w:fill="auto"/>
        <w:spacing w:before="0" w:after="0" w:line="240" w:lineRule="auto"/>
        <w:ind w:firstLine="567"/>
        <w:rPr>
          <w:rFonts w:ascii="Times New Roman" w:hAnsi="Times New Roman"/>
          <w:sz w:val="28"/>
          <w:szCs w:val="28"/>
          <w:lang w:val="uk-UA"/>
        </w:rPr>
      </w:pPr>
      <w:r w:rsidRPr="008764D2">
        <w:rPr>
          <w:rStyle w:val="af5"/>
          <w:b/>
          <w:i w:val="0"/>
          <w:sz w:val="28"/>
          <w:szCs w:val="28"/>
          <w:lang w:val="uk-UA"/>
        </w:rPr>
        <w:t>Суб’єктивна сторона злочину</w:t>
      </w:r>
      <w:r w:rsidRPr="008764D2">
        <w:rPr>
          <w:rStyle w:val="af5"/>
          <w:sz w:val="28"/>
          <w:szCs w:val="28"/>
          <w:lang w:val="uk-UA"/>
        </w:rPr>
        <w:t xml:space="preserve"> – </w:t>
      </w:r>
      <w:r w:rsidRPr="008764D2">
        <w:rPr>
          <w:rStyle w:val="2TimesNewRoman"/>
          <w:b w:val="0"/>
          <w:sz w:val="28"/>
          <w:szCs w:val="28"/>
          <w:lang w:val="uk-UA"/>
        </w:rPr>
        <w:t>прямий умисел.</w:t>
      </w:r>
    </w:p>
    <w:p w14:paraId="1FE2F79B" w14:textId="77777777" w:rsidR="009D7164" w:rsidRPr="008764D2" w:rsidRDefault="009D7164" w:rsidP="009D7164">
      <w:pPr>
        <w:pStyle w:val="rvps2"/>
        <w:shd w:val="clear" w:color="auto" w:fill="FFFFFF"/>
        <w:spacing w:before="0" w:beforeAutospacing="0" w:after="0" w:afterAutospacing="0"/>
        <w:ind w:firstLine="567"/>
        <w:jc w:val="both"/>
        <w:textAlignment w:val="baseline"/>
        <w:rPr>
          <w:color w:val="000000"/>
          <w:sz w:val="28"/>
          <w:szCs w:val="28"/>
          <w:lang w:val="uk-UA"/>
        </w:rPr>
      </w:pPr>
      <w:r w:rsidRPr="008764D2">
        <w:rPr>
          <w:rStyle w:val="af5"/>
          <w:b/>
          <w:bCs/>
          <w:i w:val="0"/>
          <w:sz w:val="28"/>
          <w:szCs w:val="28"/>
          <w:lang w:val="uk-UA"/>
        </w:rPr>
        <w:t>Суб’єкт злочину</w:t>
      </w:r>
      <w:r w:rsidRPr="008764D2">
        <w:rPr>
          <w:rStyle w:val="1"/>
          <w:sz w:val="28"/>
          <w:szCs w:val="28"/>
          <w:lang w:val="uk-UA"/>
        </w:rPr>
        <w:t xml:space="preserve"> –</w:t>
      </w:r>
      <w:r w:rsidRPr="008764D2">
        <w:rPr>
          <w:sz w:val="28"/>
          <w:szCs w:val="28"/>
          <w:lang w:val="uk-UA"/>
        </w:rPr>
        <w:t>фізична, осудна особа, яка досягла 16-річного віку.</w:t>
      </w:r>
    </w:p>
    <w:p w14:paraId="6141BC90" w14:textId="77777777" w:rsidR="009D7164" w:rsidRPr="008764D2" w:rsidRDefault="009D7164" w:rsidP="009D7164">
      <w:pPr>
        <w:widowControl/>
        <w:autoSpaceDE/>
        <w:autoSpaceDN/>
        <w:adjustRightInd/>
        <w:ind w:firstLine="567"/>
        <w:jc w:val="both"/>
        <w:rPr>
          <w:rFonts w:cs="Times New Roman"/>
          <w:b/>
          <w:sz w:val="28"/>
          <w:szCs w:val="28"/>
        </w:rPr>
      </w:pPr>
    </w:p>
    <w:p w14:paraId="31EBD68D" w14:textId="77777777" w:rsidR="009D7164" w:rsidRPr="008764D2" w:rsidRDefault="009D7164" w:rsidP="00B3215E">
      <w:pPr>
        <w:widowControl/>
        <w:autoSpaceDE/>
        <w:autoSpaceDN/>
        <w:adjustRightInd/>
        <w:jc w:val="center"/>
        <w:rPr>
          <w:rStyle w:val="rvts0"/>
          <w:rFonts w:cs="Times New Roman"/>
          <w:b/>
          <w:sz w:val="28"/>
          <w:szCs w:val="28"/>
        </w:rPr>
      </w:pPr>
      <w:r w:rsidRPr="008764D2">
        <w:rPr>
          <w:rStyle w:val="rvts0"/>
          <w:rFonts w:cs="Times New Roman"/>
          <w:b/>
          <w:sz w:val="28"/>
          <w:szCs w:val="28"/>
        </w:rPr>
        <w:t>Протиправний вплив на результати офіційних спортивних змагань (ст. 369-3 КК).</w:t>
      </w:r>
    </w:p>
    <w:p w14:paraId="3F92AAD3" w14:textId="77777777" w:rsidR="009D7164" w:rsidRPr="008764D2" w:rsidRDefault="009D7164" w:rsidP="009D7164">
      <w:pPr>
        <w:pStyle w:val="rvps2"/>
        <w:shd w:val="clear" w:color="auto" w:fill="FFFFFF"/>
        <w:spacing w:before="0" w:beforeAutospacing="0" w:after="0" w:afterAutospacing="0"/>
        <w:ind w:firstLine="567"/>
        <w:jc w:val="both"/>
        <w:textAlignment w:val="baseline"/>
        <w:rPr>
          <w:color w:val="000000"/>
          <w:sz w:val="28"/>
          <w:szCs w:val="28"/>
          <w:lang w:val="uk-UA"/>
        </w:rPr>
      </w:pPr>
      <w:r w:rsidRPr="008764D2">
        <w:rPr>
          <w:b/>
          <w:i/>
          <w:color w:val="000000"/>
          <w:sz w:val="28"/>
          <w:szCs w:val="28"/>
          <w:lang w:val="uk-UA"/>
        </w:rPr>
        <w:t>Предмет злочину</w:t>
      </w:r>
      <w:r w:rsidRPr="008764D2">
        <w:rPr>
          <w:color w:val="000000"/>
          <w:sz w:val="28"/>
          <w:szCs w:val="28"/>
          <w:lang w:val="uk-UA"/>
        </w:rPr>
        <w:t xml:space="preserve"> – неправомірна вигода.</w:t>
      </w:r>
    </w:p>
    <w:p w14:paraId="78B0450E"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b/>
          <w:sz w:val="28"/>
          <w:szCs w:val="28"/>
        </w:rPr>
        <w:t>Об’єктивна сторона злочину,</w:t>
      </w:r>
      <w:r w:rsidRPr="008764D2">
        <w:rPr>
          <w:rFonts w:cs="Times New Roman"/>
          <w:b/>
          <w:i/>
          <w:sz w:val="28"/>
          <w:szCs w:val="28"/>
        </w:rPr>
        <w:t xml:space="preserve"> </w:t>
      </w:r>
      <w:r w:rsidRPr="008764D2">
        <w:rPr>
          <w:rFonts w:cs="Times New Roman"/>
          <w:sz w:val="28"/>
          <w:szCs w:val="28"/>
        </w:rPr>
        <w:t xml:space="preserve">передбаченого ч. 1 ст. 369-3 КК характеризується </w:t>
      </w:r>
      <w:r w:rsidRPr="008764D2">
        <w:rPr>
          <w:rStyle w:val="1"/>
          <w:sz w:val="28"/>
          <w:szCs w:val="28"/>
        </w:rPr>
        <w:t>діянням у формі</w:t>
      </w:r>
      <w:r w:rsidR="00B3215E" w:rsidRPr="008764D2">
        <w:rPr>
          <w:rStyle w:val="1"/>
          <w:sz w:val="28"/>
          <w:szCs w:val="28"/>
        </w:rPr>
        <w:t xml:space="preserve"> </w:t>
      </w:r>
      <w:r w:rsidRPr="008764D2">
        <w:rPr>
          <w:rFonts w:cs="Times New Roman"/>
          <w:b/>
          <w:i/>
          <w:sz w:val="28"/>
          <w:szCs w:val="28"/>
        </w:rPr>
        <w:t>впливу на результати офіційних спортивних змагань</w:t>
      </w:r>
      <w:r w:rsidRPr="008764D2">
        <w:rPr>
          <w:rFonts w:cs="Times New Roman"/>
          <w:sz w:val="28"/>
          <w:szCs w:val="28"/>
        </w:rPr>
        <w:t xml:space="preserve"> ш</w:t>
      </w:r>
      <w:r w:rsidRPr="008764D2">
        <w:rPr>
          <w:rStyle w:val="rvts0"/>
          <w:rFonts w:cs="Times New Roman"/>
          <w:sz w:val="28"/>
          <w:szCs w:val="28"/>
        </w:rPr>
        <w:t xml:space="preserve">ляхом підкупу, примушування або підбурювання чи вступу у змову щодо результатів офіційного спортивного змагання з метою одержання неправомірної вигоди для себе чи третьої особи або </w:t>
      </w:r>
      <w:r w:rsidRPr="008764D2">
        <w:rPr>
          <w:rStyle w:val="rvts0"/>
          <w:rFonts w:cs="Times New Roman"/>
          <w:b/>
          <w:i/>
          <w:sz w:val="28"/>
          <w:szCs w:val="28"/>
        </w:rPr>
        <w:t xml:space="preserve">одержання </w:t>
      </w:r>
      <w:r w:rsidRPr="008764D2">
        <w:rPr>
          <w:rStyle w:val="rvts0"/>
          <w:rFonts w:cs="Times New Roman"/>
          <w:sz w:val="28"/>
          <w:szCs w:val="28"/>
        </w:rPr>
        <w:t xml:space="preserve">внаслідок таких діянь </w:t>
      </w:r>
      <w:r w:rsidRPr="008764D2">
        <w:rPr>
          <w:rStyle w:val="rvts0"/>
          <w:rFonts w:cs="Times New Roman"/>
          <w:b/>
          <w:i/>
          <w:sz w:val="28"/>
          <w:szCs w:val="28"/>
        </w:rPr>
        <w:t>неправомірної вигоди</w:t>
      </w:r>
      <w:r w:rsidRPr="008764D2">
        <w:rPr>
          <w:rStyle w:val="rvts0"/>
          <w:rFonts w:cs="Times New Roman"/>
          <w:sz w:val="28"/>
          <w:szCs w:val="28"/>
        </w:rPr>
        <w:t xml:space="preserve"> для себе чи третьої особи</w:t>
      </w:r>
      <w:r w:rsidRPr="008764D2">
        <w:rPr>
          <w:rFonts w:cs="Times New Roman"/>
          <w:sz w:val="28"/>
          <w:szCs w:val="28"/>
        </w:rPr>
        <w:t xml:space="preserve">. </w:t>
      </w:r>
    </w:p>
    <w:p w14:paraId="1D561336" w14:textId="77777777" w:rsidR="009D7164" w:rsidRPr="008764D2" w:rsidRDefault="009D7164" w:rsidP="009D7164">
      <w:pPr>
        <w:widowControl/>
        <w:autoSpaceDE/>
        <w:autoSpaceDN/>
        <w:adjustRightInd/>
        <w:ind w:firstLine="567"/>
        <w:jc w:val="both"/>
        <w:rPr>
          <w:rFonts w:cs="Times New Roman"/>
          <w:sz w:val="28"/>
          <w:szCs w:val="28"/>
        </w:rPr>
      </w:pPr>
      <w:r w:rsidRPr="008764D2">
        <w:rPr>
          <w:rFonts w:cs="Times New Roman"/>
          <w:sz w:val="28"/>
          <w:szCs w:val="28"/>
        </w:rPr>
        <w:t xml:space="preserve">Обов’язковою ознакою злочину є </w:t>
      </w:r>
      <w:r w:rsidRPr="008764D2">
        <w:rPr>
          <w:rFonts w:cs="Times New Roman"/>
          <w:b/>
          <w:i/>
          <w:sz w:val="28"/>
          <w:szCs w:val="28"/>
        </w:rPr>
        <w:t xml:space="preserve">спосіб </w:t>
      </w:r>
      <w:r w:rsidRPr="008764D2">
        <w:rPr>
          <w:rFonts w:cs="Times New Roman"/>
          <w:sz w:val="28"/>
          <w:szCs w:val="28"/>
        </w:rPr>
        <w:t>його вчинення - підкуп, примушування або підбурювання чи вступ у змову щодо результатів офіційного спортивного змагання.</w:t>
      </w:r>
    </w:p>
    <w:p w14:paraId="0A2BD277" w14:textId="77777777" w:rsidR="009D7164" w:rsidRPr="008764D2" w:rsidRDefault="009D7164" w:rsidP="009D7164">
      <w:pPr>
        <w:widowControl/>
        <w:autoSpaceDE/>
        <w:autoSpaceDN/>
        <w:adjustRightInd/>
        <w:ind w:firstLine="567"/>
        <w:jc w:val="both"/>
        <w:rPr>
          <w:rFonts w:cs="Times New Roman"/>
          <w:sz w:val="28"/>
          <w:szCs w:val="28"/>
        </w:rPr>
      </w:pPr>
      <w:bookmarkStart w:id="34" w:name="n3324"/>
      <w:bookmarkStart w:id="35" w:name="n3325"/>
      <w:bookmarkEnd w:id="34"/>
      <w:bookmarkEnd w:id="35"/>
      <w:r w:rsidRPr="008764D2">
        <w:rPr>
          <w:rFonts w:cs="Times New Roman"/>
          <w:b/>
          <w:i/>
          <w:sz w:val="28"/>
          <w:szCs w:val="28"/>
        </w:rPr>
        <w:t>Ч. 2 ст. 369-3 КК</w:t>
      </w:r>
      <w:r w:rsidR="00B3215E" w:rsidRPr="008764D2">
        <w:rPr>
          <w:rFonts w:cs="Times New Roman"/>
          <w:b/>
          <w:i/>
          <w:sz w:val="28"/>
          <w:szCs w:val="28"/>
        </w:rPr>
        <w:t xml:space="preserve"> </w:t>
      </w:r>
      <w:r w:rsidRPr="008764D2">
        <w:rPr>
          <w:rFonts w:cs="Times New Roman"/>
          <w:sz w:val="28"/>
          <w:szCs w:val="28"/>
        </w:rPr>
        <w:t>передбачено відповідальність за дії, передбачені частиною першою цієї статті, вчинені щодо офіційних спортивних змагань неповнолітніх або повторно.</w:t>
      </w:r>
    </w:p>
    <w:p w14:paraId="4E35DC85" w14:textId="77777777" w:rsidR="009D7164" w:rsidRPr="008764D2" w:rsidRDefault="009D7164" w:rsidP="009D7164">
      <w:pPr>
        <w:widowControl/>
        <w:autoSpaceDE/>
        <w:autoSpaceDN/>
        <w:adjustRightInd/>
        <w:ind w:firstLine="567"/>
        <w:jc w:val="both"/>
        <w:rPr>
          <w:rFonts w:cs="Times New Roman"/>
          <w:sz w:val="28"/>
          <w:szCs w:val="28"/>
        </w:rPr>
      </w:pPr>
      <w:bookmarkStart w:id="36" w:name="n3326"/>
      <w:bookmarkEnd w:id="36"/>
      <w:r w:rsidRPr="008764D2">
        <w:rPr>
          <w:rFonts w:cs="Times New Roman"/>
          <w:b/>
          <w:sz w:val="28"/>
          <w:szCs w:val="28"/>
        </w:rPr>
        <w:t>Об’єктивна сторона злочину</w:t>
      </w:r>
      <w:r w:rsidRPr="008764D2">
        <w:rPr>
          <w:rFonts w:cs="Times New Roman"/>
          <w:b/>
          <w:i/>
          <w:sz w:val="28"/>
          <w:szCs w:val="28"/>
        </w:rPr>
        <w:t xml:space="preserve">, </w:t>
      </w:r>
      <w:r w:rsidRPr="008764D2">
        <w:rPr>
          <w:rFonts w:cs="Times New Roman"/>
          <w:sz w:val="28"/>
          <w:szCs w:val="28"/>
        </w:rPr>
        <w:t xml:space="preserve">передбаченого ч. 3ст. 369-3 КК характеризується </w:t>
      </w:r>
      <w:r w:rsidRPr="008764D2">
        <w:rPr>
          <w:rStyle w:val="1"/>
          <w:sz w:val="28"/>
          <w:szCs w:val="28"/>
        </w:rPr>
        <w:t>діянням у формі</w:t>
      </w:r>
      <w:r w:rsidR="00B3215E" w:rsidRPr="008764D2">
        <w:rPr>
          <w:rStyle w:val="1"/>
          <w:sz w:val="28"/>
          <w:szCs w:val="28"/>
        </w:rPr>
        <w:t xml:space="preserve"> </w:t>
      </w:r>
      <w:r w:rsidRPr="008764D2">
        <w:rPr>
          <w:rFonts w:cs="Times New Roman"/>
          <w:b/>
          <w:i/>
          <w:sz w:val="28"/>
          <w:szCs w:val="28"/>
        </w:rPr>
        <w:t>порушення заборони розміщення ставок на спорт</w:t>
      </w:r>
      <w:r w:rsidRPr="008764D2">
        <w:rPr>
          <w:rFonts w:cs="Times New Roman"/>
          <w:sz w:val="28"/>
          <w:szCs w:val="28"/>
        </w:rPr>
        <w:t>, пов’язаних з маніпулюванням офіційним спортивним змаганням з одержанням в результаті цього неправомірної вигоди для себе або інших осіб у розмірі, що перевищує двадцять мінімальних заробітних плат.</w:t>
      </w:r>
    </w:p>
    <w:p w14:paraId="0359CA7D" w14:textId="77777777" w:rsidR="009D7164" w:rsidRPr="008764D2" w:rsidRDefault="009D7164" w:rsidP="009D7164">
      <w:pPr>
        <w:pStyle w:val="21"/>
        <w:shd w:val="clear" w:color="auto" w:fill="auto"/>
        <w:spacing w:before="0" w:after="0" w:line="240" w:lineRule="auto"/>
        <w:ind w:firstLine="567"/>
        <w:rPr>
          <w:rFonts w:ascii="Times New Roman" w:hAnsi="Times New Roman"/>
          <w:sz w:val="28"/>
          <w:szCs w:val="28"/>
          <w:lang w:val="uk-UA"/>
        </w:rPr>
      </w:pPr>
      <w:r w:rsidRPr="008764D2">
        <w:rPr>
          <w:rStyle w:val="af5"/>
          <w:b/>
          <w:i w:val="0"/>
          <w:sz w:val="28"/>
          <w:szCs w:val="28"/>
          <w:lang w:val="uk-UA"/>
        </w:rPr>
        <w:t>Суб’єктивна сторона злочину</w:t>
      </w:r>
      <w:r w:rsidRPr="008764D2">
        <w:rPr>
          <w:rStyle w:val="af5"/>
          <w:sz w:val="28"/>
          <w:szCs w:val="28"/>
          <w:lang w:val="uk-UA"/>
        </w:rPr>
        <w:t xml:space="preserve"> – </w:t>
      </w:r>
      <w:r w:rsidRPr="008764D2">
        <w:rPr>
          <w:rStyle w:val="2TimesNewRoman"/>
          <w:b w:val="0"/>
          <w:sz w:val="28"/>
          <w:szCs w:val="28"/>
          <w:lang w:val="uk-UA"/>
        </w:rPr>
        <w:t>прямий умисел.</w:t>
      </w:r>
      <w:r w:rsidR="00B3215E" w:rsidRPr="008764D2">
        <w:rPr>
          <w:rStyle w:val="2TimesNewRoman"/>
          <w:b w:val="0"/>
          <w:sz w:val="28"/>
          <w:szCs w:val="28"/>
          <w:lang w:val="uk-UA"/>
        </w:rPr>
        <w:t xml:space="preserve"> </w:t>
      </w:r>
      <w:r w:rsidRPr="008764D2">
        <w:rPr>
          <w:rFonts w:ascii="Times New Roman" w:hAnsi="Times New Roman"/>
          <w:sz w:val="28"/>
          <w:szCs w:val="28"/>
          <w:lang w:val="uk-UA"/>
        </w:rPr>
        <w:t>У ч. 1 ст. 369-3 КК передбачено спеціальна мета - одержання неправомірної вигоди для себе чи третьої особи.</w:t>
      </w:r>
    </w:p>
    <w:p w14:paraId="26B9CDAA" w14:textId="77777777" w:rsidR="009D7164" w:rsidRPr="008764D2" w:rsidRDefault="009D7164" w:rsidP="009D7164">
      <w:pPr>
        <w:widowControl/>
        <w:autoSpaceDE/>
        <w:autoSpaceDN/>
        <w:adjustRightInd/>
        <w:ind w:firstLine="567"/>
        <w:jc w:val="both"/>
        <w:rPr>
          <w:rFonts w:cs="Times New Roman"/>
          <w:sz w:val="28"/>
          <w:szCs w:val="28"/>
        </w:rPr>
      </w:pPr>
      <w:bookmarkStart w:id="37" w:name="n3328"/>
      <w:bookmarkStart w:id="38" w:name="n3329"/>
      <w:bookmarkEnd w:id="37"/>
      <w:bookmarkEnd w:id="38"/>
      <w:r w:rsidRPr="008764D2">
        <w:rPr>
          <w:rFonts w:cs="Times New Roman"/>
          <w:b/>
          <w:sz w:val="28"/>
          <w:szCs w:val="28"/>
        </w:rPr>
        <w:t>Суб’єктом злочину</w:t>
      </w:r>
      <w:r w:rsidRPr="008764D2">
        <w:rPr>
          <w:rFonts w:cs="Times New Roman"/>
          <w:b/>
          <w:i/>
          <w:sz w:val="28"/>
          <w:szCs w:val="28"/>
        </w:rPr>
        <w:t xml:space="preserve"> </w:t>
      </w:r>
      <w:r w:rsidRPr="008764D2">
        <w:rPr>
          <w:rFonts w:cs="Times New Roman"/>
          <w:sz w:val="28"/>
          <w:szCs w:val="28"/>
        </w:rPr>
        <w:t xml:space="preserve">є особи, зазначені в </w:t>
      </w:r>
      <w:hyperlink r:id="rId17" w:anchor="n105" w:tgtFrame="_blank" w:history="1">
        <w:r w:rsidRPr="008764D2">
          <w:rPr>
            <w:rFonts w:cs="Times New Roman"/>
            <w:sz w:val="28"/>
            <w:szCs w:val="28"/>
          </w:rPr>
          <w:t>частині другій</w:t>
        </w:r>
      </w:hyperlink>
      <w:r w:rsidR="00B3215E" w:rsidRPr="008764D2">
        <w:rPr>
          <w:rFonts w:cs="Times New Roman"/>
          <w:sz w:val="28"/>
          <w:szCs w:val="28"/>
        </w:rPr>
        <w:t xml:space="preserve"> статті 17 Закону України «</w:t>
      </w:r>
      <w:r w:rsidRPr="008764D2">
        <w:rPr>
          <w:rFonts w:cs="Times New Roman"/>
          <w:sz w:val="28"/>
          <w:szCs w:val="28"/>
        </w:rPr>
        <w:t>Про запобігання впливу корупційних правопорушень на результа</w:t>
      </w:r>
      <w:r w:rsidR="00B3215E" w:rsidRPr="008764D2">
        <w:rPr>
          <w:rFonts w:cs="Times New Roman"/>
          <w:sz w:val="28"/>
          <w:szCs w:val="28"/>
        </w:rPr>
        <w:t>ти офіційних спортивних змагань»</w:t>
      </w:r>
      <w:r w:rsidRPr="008764D2">
        <w:rPr>
          <w:rFonts w:cs="Times New Roman"/>
          <w:sz w:val="28"/>
          <w:szCs w:val="28"/>
        </w:rPr>
        <w:t>.</w:t>
      </w:r>
    </w:p>
    <w:p w14:paraId="4113CBB3" w14:textId="77777777" w:rsidR="009D7164" w:rsidRPr="008764D2" w:rsidRDefault="009D7164" w:rsidP="009D7164">
      <w:pPr>
        <w:widowControl/>
        <w:autoSpaceDE/>
        <w:autoSpaceDN/>
        <w:adjustRightInd/>
        <w:ind w:firstLine="567"/>
        <w:jc w:val="both"/>
        <w:rPr>
          <w:rFonts w:cs="Times New Roman"/>
          <w:b/>
          <w:sz w:val="28"/>
          <w:szCs w:val="28"/>
        </w:rPr>
      </w:pPr>
    </w:p>
    <w:p w14:paraId="2F7A5CCF" w14:textId="77777777" w:rsidR="009D7164" w:rsidRPr="008764D2" w:rsidRDefault="009D7164" w:rsidP="00B3215E">
      <w:pPr>
        <w:widowControl/>
        <w:autoSpaceDE/>
        <w:autoSpaceDN/>
        <w:adjustRightInd/>
        <w:jc w:val="center"/>
        <w:rPr>
          <w:rFonts w:cs="Times New Roman"/>
          <w:b/>
          <w:sz w:val="28"/>
          <w:szCs w:val="28"/>
        </w:rPr>
      </w:pPr>
      <w:r w:rsidRPr="008764D2">
        <w:rPr>
          <w:rFonts w:cs="Times New Roman"/>
          <w:b/>
          <w:sz w:val="28"/>
          <w:szCs w:val="28"/>
        </w:rPr>
        <w:t>Провокація підкупу (ст. 370 КК).</w:t>
      </w:r>
    </w:p>
    <w:p w14:paraId="04472F52" w14:textId="77777777" w:rsidR="009D7164" w:rsidRPr="008764D2" w:rsidRDefault="009D7164" w:rsidP="009D7164">
      <w:pPr>
        <w:pStyle w:val="ListParagraph"/>
        <w:widowControl/>
        <w:autoSpaceDE/>
        <w:autoSpaceDN/>
        <w:adjustRightInd/>
        <w:ind w:left="0" w:firstLine="567"/>
        <w:jc w:val="both"/>
        <w:rPr>
          <w:rFonts w:cs="Times New Roman"/>
          <w:b/>
          <w:i/>
          <w:sz w:val="28"/>
          <w:szCs w:val="28"/>
        </w:rPr>
      </w:pPr>
      <w:r w:rsidRPr="008764D2">
        <w:rPr>
          <w:rFonts w:cs="Times New Roman"/>
          <w:b/>
          <w:i/>
          <w:color w:val="000000"/>
          <w:sz w:val="28"/>
          <w:szCs w:val="28"/>
        </w:rPr>
        <w:t>Предмет злочину</w:t>
      </w:r>
      <w:r w:rsidRPr="008764D2">
        <w:rPr>
          <w:rFonts w:cs="Times New Roman"/>
          <w:color w:val="000000"/>
          <w:sz w:val="28"/>
          <w:szCs w:val="28"/>
        </w:rPr>
        <w:t xml:space="preserve"> – неправомірна вигода</w:t>
      </w:r>
    </w:p>
    <w:p w14:paraId="39EF0028" w14:textId="77777777" w:rsidR="009D7164" w:rsidRPr="008764D2" w:rsidRDefault="009D7164" w:rsidP="009D7164">
      <w:pPr>
        <w:pStyle w:val="ListParagraph"/>
        <w:widowControl/>
        <w:autoSpaceDE/>
        <w:autoSpaceDN/>
        <w:adjustRightInd/>
        <w:ind w:left="0" w:firstLine="567"/>
        <w:jc w:val="both"/>
        <w:rPr>
          <w:rFonts w:cs="Times New Roman"/>
          <w:b/>
          <w:sz w:val="28"/>
          <w:szCs w:val="28"/>
        </w:rPr>
      </w:pPr>
      <w:r w:rsidRPr="008764D2">
        <w:rPr>
          <w:rFonts w:cs="Times New Roman"/>
          <w:b/>
          <w:sz w:val="28"/>
          <w:szCs w:val="28"/>
        </w:rPr>
        <w:t>Об’єктивна сторона злочину</w:t>
      </w:r>
      <w:r w:rsidRPr="008764D2">
        <w:rPr>
          <w:rFonts w:cs="Times New Roman"/>
          <w:b/>
          <w:i/>
          <w:sz w:val="28"/>
          <w:szCs w:val="28"/>
        </w:rPr>
        <w:t xml:space="preserve">, </w:t>
      </w:r>
      <w:r w:rsidR="00B3215E" w:rsidRPr="008764D2">
        <w:rPr>
          <w:rFonts w:cs="Times New Roman"/>
          <w:sz w:val="28"/>
          <w:szCs w:val="28"/>
        </w:rPr>
        <w:t>передбаченого ч. 1 ст. 370 </w:t>
      </w:r>
      <w:r w:rsidRPr="008764D2">
        <w:rPr>
          <w:rFonts w:cs="Times New Roman"/>
          <w:sz w:val="28"/>
          <w:szCs w:val="28"/>
        </w:rPr>
        <w:t xml:space="preserve">КК характеризується </w:t>
      </w:r>
      <w:r w:rsidRPr="008764D2">
        <w:rPr>
          <w:rStyle w:val="1"/>
          <w:sz w:val="28"/>
          <w:szCs w:val="28"/>
        </w:rPr>
        <w:t>діянням у формі п</w:t>
      </w:r>
      <w:r w:rsidRPr="008764D2">
        <w:rPr>
          <w:rStyle w:val="rvts0"/>
          <w:rFonts w:cs="Times New Roman"/>
          <w:sz w:val="28"/>
          <w:szCs w:val="28"/>
        </w:rPr>
        <w:t>ровокації підкупу.</w:t>
      </w:r>
    </w:p>
    <w:p w14:paraId="20E5CE2F" w14:textId="77777777" w:rsidR="009D7164" w:rsidRPr="008764D2" w:rsidRDefault="009D7164" w:rsidP="009D7164">
      <w:pPr>
        <w:pStyle w:val="ListParagraph"/>
        <w:widowControl/>
        <w:autoSpaceDE/>
        <w:autoSpaceDN/>
        <w:adjustRightInd/>
        <w:ind w:left="0" w:firstLine="567"/>
        <w:jc w:val="both"/>
        <w:rPr>
          <w:rStyle w:val="rvts0"/>
          <w:rFonts w:cs="Times New Roman"/>
          <w:sz w:val="28"/>
          <w:szCs w:val="28"/>
        </w:rPr>
      </w:pPr>
      <w:r w:rsidRPr="008764D2">
        <w:rPr>
          <w:rFonts w:cs="Times New Roman"/>
          <w:b/>
          <w:i/>
          <w:sz w:val="28"/>
          <w:szCs w:val="28"/>
        </w:rPr>
        <w:lastRenderedPageBreak/>
        <w:t>Провокація підкупу</w:t>
      </w:r>
      <w:r w:rsidRPr="008764D2">
        <w:rPr>
          <w:rStyle w:val="rvts0"/>
          <w:rFonts w:cs="Times New Roman"/>
          <w:sz w:val="28"/>
          <w:szCs w:val="28"/>
        </w:rPr>
        <w:t xml:space="preserve"> – це дії службової особи з підбурення особи на пропонування, обіцянку чи надання неправомірної вигоди або прийняття пропозиції, обіцянки чи одержання такої вигоди, щоб потім викрити того, хто пропонував, обіцяв, надав неправомірну вигоду або прийняв пропозицію, обіцянку чи одержав таку вигоду.</w:t>
      </w:r>
    </w:p>
    <w:p w14:paraId="2B2397C6" w14:textId="77777777" w:rsidR="009D7164" w:rsidRPr="008764D2" w:rsidRDefault="009D7164" w:rsidP="009D7164">
      <w:pPr>
        <w:widowControl/>
        <w:shd w:val="clear" w:color="auto" w:fill="FFFFFF"/>
        <w:autoSpaceDE/>
        <w:autoSpaceDN/>
        <w:adjustRightInd/>
        <w:ind w:firstLine="567"/>
        <w:jc w:val="both"/>
        <w:textAlignment w:val="baseline"/>
        <w:rPr>
          <w:rFonts w:cs="Times New Roman"/>
          <w:sz w:val="28"/>
          <w:szCs w:val="28"/>
          <w:shd w:val="clear" w:color="auto" w:fill="FFFFFF"/>
        </w:rPr>
      </w:pPr>
      <w:r w:rsidRPr="008764D2">
        <w:rPr>
          <w:rFonts w:cs="Times New Roman"/>
          <w:b/>
          <w:bCs/>
          <w:iCs/>
          <w:sz w:val="28"/>
          <w:szCs w:val="28"/>
          <w:shd w:val="clear" w:color="auto" w:fill="FFFFFF"/>
        </w:rPr>
        <w:t>Суб’єктивна сторона злочину</w:t>
      </w:r>
      <w:r w:rsidR="00B3215E" w:rsidRPr="008764D2">
        <w:rPr>
          <w:rFonts w:cs="Times New Roman"/>
          <w:b/>
          <w:bCs/>
          <w:i/>
          <w:iCs/>
          <w:sz w:val="28"/>
          <w:szCs w:val="28"/>
          <w:shd w:val="clear" w:color="auto" w:fill="FFFFFF"/>
        </w:rPr>
        <w:t xml:space="preserve"> </w:t>
      </w:r>
      <w:r w:rsidRPr="008764D2">
        <w:rPr>
          <w:rFonts w:cs="Times New Roman"/>
          <w:sz w:val="28"/>
          <w:szCs w:val="28"/>
          <w:shd w:val="clear" w:color="auto" w:fill="FFFFFF"/>
        </w:rPr>
        <w:t xml:space="preserve">характеризується виною у формі прямого умислу та метою </w:t>
      </w:r>
      <w:r w:rsidRPr="008764D2">
        <w:rPr>
          <w:rFonts w:cs="Times New Roman"/>
          <w:color w:val="000000"/>
          <w:sz w:val="28"/>
          <w:szCs w:val="28"/>
        </w:rPr>
        <w:t>– викрити того, хто пропонував, обіцяв, надав неправомірну вигоду або прийняв пропозицію, обіцянку чи одержав таку вигоду.</w:t>
      </w:r>
    </w:p>
    <w:p w14:paraId="0F825156" w14:textId="77777777" w:rsidR="009D7164" w:rsidRPr="008764D2" w:rsidRDefault="009D7164" w:rsidP="009D7164">
      <w:pPr>
        <w:widowControl/>
        <w:autoSpaceDE/>
        <w:autoSpaceDN/>
        <w:adjustRightInd/>
        <w:ind w:firstLine="567"/>
        <w:jc w:val="both"/>
        <w:rPr>
          <w:rFonts w:cs="Times New Roman"/>
          <w:sz w:val="28"/>
          <w:szCs w:val="28"/>
          <w:lang w:eastAsia="en-US"/>
        </w:rPr>
      </w:pPr>
      <w:r w:rsidRPr="008764D2">
        <w:rPr>
          <w:rFonts w:cs="Times New Roman"/>
          <w:b/>
          <w:sz w:val="28"/>
          <w:szCs w:val="28"/>
          <w:lang w:eastAsia="en-US"/>
        </w:rPr>
        <w:t>Суб’єкт</w:t>
      </w:r>
      <w:r w:rsidR="00B3215E" w:rsidRPr="008764D2">
        <w:rPr>
          <w:rFonts w:cs="Times New Roman"/>
          <w:b/>
          <w:sz w:val="28"/>
          <w:szCs w:val="28"/>
          <w:lang w:eastAsia="en-US"/>
        </w:rPr>
        <w:t xml:space="preserve"> </w:t>
      </w:r>
      <w:r w:rsidRPr="008764D2">
        <w:rPr>
          <w:rFonts w:cs="Times New Roman"/>
          <w:b/>
          <w:sz w:val="28"/>
          <w:szCs w:val="28"/>
          <w:lang w:eastAsia="en-US"/>
        </w:rPr>
        <w:t>злочину</w:t>
      </w:r>
      <w:r w:rsidR="00B3215E" w:rsidRPr="008764D2">
        <w:rPr>
          <w:rFonts w:cs="Times New Roman"/>
          <w:b/>
          <w:i/>
          <w:sz w:val="28"/>
          <w:szCs w:val="28"/>
          <w:lang w:eastAsia="en-US"/>
        </w:rPr>
        <w:t xml:space="preserve"> </w:t>
      </w:r>
      <w:r w:rsidRPr="008764D2">
        <w:rPr>
          <w:rFonts w:cs="Times New Roman"/>
          <w:color w:val="000000"/>
          <w:sz w:val="28"/>
          <w:szCs w:val="28"/>
          <w:lang w:eastAsia="en-US"/>
        </w:rPr>
        <w:t>–</w:t>
      </w:r>
      <w:r w:rsidRPr="008764D2">
        <w:rPr>
          <w:rFonts w:cs="Times New Roman"/>
          <w:sz w:val="28"/>
          <w:szCs w:val="28"/>
          <w:lang w:eastAsia="en-US"/>
        </w:rPr>
        <w:t xml:space="preserve"> фізична, осудна особа, яка досягла 16-річного віку та є службовою особою.</w:t>
      </w:r>
    </w:p>
    <w:p w14:paraId="157711E2" w14:textId="77777777" w:rsidR="00686372" w:rsidRPr="008764D2" w:rsidRDefault="009D7164" w:rsidP="009D7164">
      <w:pPr>
        <w:ind w:firstLine="567"/>
        <w:jc w:val="both"/>
        <w:rPr>
          <w:rFonts w:cs="Times New Roman"/>
          <w:b/>
          <w:sz w:val="28"/>
          <w:szCs w:val="28"/>
        </w:rPr>
      </w:pPr>
      <w:r w:rsidRPr="008764D2">
        <w:rPr>
          <w:rFonts w:cs="Times New Roman"/>
          <w:b/>
          <w:sz w:val="28"/>
          <w:szCs w:val="28"/>
          <w:lang w:eastAsia="en-US"/>
        </w:rPr>
        <w:t xml:space="preserve">Ч. 2 ст. 370 КК </w:t>
      </w:r>
      <w:r w:rsidRPr="008764D2">
        <w:rPr>
          <w:rFonts w:cs="Times New Roman"/>
          <w:sz w:val="28"/>
          <w:szCs w:val="28"/>
          <w:lang w:eastAsia="en-US"/>
        </w:rPr>
        <w:t>передбачено відповідальність за «т</w:t>
      </w:r>
      <w:r w:rsidRPr="008764D2">
        <w:rPr>
          <w:rFonts w:cs="Times New Roman"/>
          <w:color w:val="000000"/>
          <w:sz w:val="28"/>
          <w:szCs w:val="28"/>
          <w:lang w:eastAsia="en-US"/>
        </w:rPr>
        <w:t>е саме діяння, вчинене службовою особою правоохоронних органів».</w:t>
      </w:r>
    </w:p>
    <w:sectPr w:rsidR="00686372" w:rsidRPr="008764D2" w:rsidSect="0027595F">
      <w:headerReference w:type="default" r:id="rId18"/>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2490C" w14:textId="77777777" w:rsidR="00F03E4A" w:rsidRDefault="00F03E4A">
      <w:r>
        <w:separator/>
      </w:r>
    </w:p>
  </w:endnote>
  <w:endnote w:type="continuationSeparator" w:id="0">
    <w:p w14:paraId="13B0756C" w14:textId="77777777" w:rsidR="00F03E4A" w:rsidRDefault="00F0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ext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F676D" w14:textId="77777777" w:rsidR="00F03E4A" w:rsidRDefault="00F03E4A">
      <w:r>
        <w:separator/>
      </w:r>
    </w:p>
  </w:footnote>
  <w:footnote w:type="continuationSeparator" w:id="0">
    <w:p w14:paraId="52D207C2" w14:textId="77777777" w:rsidR="00F03E4A" w:rsidRDefault="00F03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3A4A5" w14:textId="77777777" w:rsidR="00FA0760" w:rsidRPr="00FF5559" w:rsidRDefault="00FA0760" w:rsidP="00FF5559">
    <w:pPr>
      <w:pStyle w:val="a5"/>
      <w:jc w:val="center"/>
      <w:rPr>
        <w:sz w:val="24"/>
        <w:szCs w:val="24"/>
      </w:rPr>
    </w:pPr>
    <w:r w:rsidRPr="00FF5559">
      <w:rPr>
        <w:sz w:val="24"/>
        <w:szCs w:val="24"/>
      </w:rPr>
      <w:fldChar w:fldCharType="begin"/>
    </w:r>
    <w:r w:rsidRPr="00FF5559">
      <w:rPr>
        <w:sz w:val="24"/>
        <w:szCs w:val="24"/>
      </w:rPr>
      <w:instrText xml:space="preserve"> PAGE   \* MERGEFORMAT </w:instrText>
    </w:r>
    <w:r w:rsidRPr="00FF5559">
      <w:rPr>
        <w:sz w:val="24"/>
        <w:szCs w:val="24"/>
      </w:rPr>
      <w:fldChar w:fldCharType="separate"/>
    </w:r>
    <w:r w:rsidR="00D72416">
      <w:rPr>
        <w:noProof/>
        <w:sz w:val="24"/>
        <w:szCs w:val="24"/>
      </w:rPr>
      <w:t>20</w:t>
    </w:r>
    <w:r w:rsidRPr="00FF5559">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4681"/>
    <w:multiLevelType w:val="hybridMultilevel"/>
    <w:tmpl w:val="F9B2E8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12390C"/>
    <w:multiLevelType w:val="multilevel"/>
    <w:tmpl w:val="5176910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2048265B"/>
    <w:multiLevelType w:val="singleLevel"/>
    <w:tmpl w:val="40DCC66C"/>
    <w:lvl w:ilvl="0">
      <w:start w:val="4"/>
      <w:numFmt w:val="bullet"/>
      <w:lvlText w:val="-"/>
      <w:lvlJc w:val="left"/>
      <w:pPr>
        <w:tabs>
          <w:tab w:val="num" w:pos="1080"/>
        </w:tabs>
        <w:ind w:left="1080" w:hanging="360"/>
      </w:pPr>
      <w:rPr>
        <w:rFonts w:hint="default"/>
      </w:rPr>
    </w:lvl>
  </w:abstractNum>
  <w:abstractNum w:abstractNumId="3" w15:restartNumberingAfterBreak="0">
    <w:nsid w:val="312E7B96"/>
    <w:multiLevelType w:val="hybridMultilevel"/>
    <w:tmpl w:val="DF461024"/>
    <w:lvl w:ilvl="0" w:tplc="415CE4D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32B57BCE"/>
    <w:multiLevelType w:val="hybridMultilevel"/>
    <w:tmpl w:val="BA2481EA"/>
    <w:lvl w:ilvl="0" w:tplc="415CE4D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32BC04B8"/>
    <w:multiLevelType w:val="hybridMultilevel"/>
    <w:tmpl w:val="8B8AD936"/>
    <w:lvl w:ilvl="0" w:tplc="415CE4D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356A56FD"/>
    <w:multiLevelType w:val="hybridMultilevel"/>
    <w:tmpl w:val="6A42C300"/>
    <w:lvl w:ilvl="0" w:tplc="AC0CC1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366B52D5"/>
    <w:multiLevelType w:val="hybridMultilevel"/>
    <w:tmpl w:val="8928445C"/>
    <w:lvl w:ilvl="0" w:tplc="0422000F">
      <w:start w:val="1"/>
      <w:numFmt w:val="decimal"/>
      <w:lvlText w:val="%1."/>
      <w:lvlJc w:val="left"/>
      <w:pPr>
        <w:tabs>
          <w:tab w:val="num" w:pos="360"/>
        </w:tabs>
        <w:ind w:left="360" w:hanging="360"/>
      </w:pPr>
    </w:lvl>
    <w:lvl w:ilvl="1" w:tplc="E3FE36A8">
      <w:start w:val="1"/>
      <w:numFmt w:val="decimal"/>
      <w:lvlText w:val="%2."/>
      <w:lvlJc w:val="left"/>
      <w:pPr>
        <w:tabs>
          <w:tab w:val="num" w:pos="72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36714D47"/>
    <w:multiLevelType w:val="singleLevel"/>
    <w:tmpl w:val="BF166400"/>
    <w:lvl w:ilvl="0">
      <w:start w:val="1"/>
      <w:numFmt w:val="decimal"/>
      <w:lvlText w:val="%1."/>
      <w:lvlJc w:val="left"/>
      <w:pPr>
        <w:tabs>
          <w:tab w:val="num" w:pos="360"/>
        </w:tabs>
        <w:ind w:left="360" w:hanging="360"/>
      </w:pPr>
      <w:rPr>
        <w:rFonts w:hint="default"/>
        <w:b/>
      </w:rPr>
    </w:lvl>
  </w:abstractNum>
  <w:abstractNum w:abstractNumId="9" w15:restartNumberingAfterBreak="0">
    <w:nsid w:val="386D7AD8"/>
    <w:multiLevelType w:val="hybridMultilevel"/>
    <w:tmpl w:val="2422B102"/>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15:restartNumberingAfterBreak="0">
    <w:nsid w:val="5F3072E3"/>
    <w:multiLevelType w:val="hybridMultilevel"/>
    <w:tmpl w:val="8E2A50C4"/>
    <w:lvl w:ilvl="0" w:tplc="415CE4D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62C60EED"/>
    <w:multiLevelType w:val="hybridMultilevel"/>
    <w:tmpl w:val="CEEE1D40"/>
    <w:lvl w:ilvl="0" w:tplc="34307A2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15:restartNumberingAfterBreak="0">
    <w:nsid w:val="68072224"/>
    <w:multiLevelType w:val="hybridMultilevel"/>
    <w:tmpl w:val="33B03F24"/>
    <w:lvl w:ilvl="0" w:tplc="17765D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E3E07D1"/>
    <w:multiLevelType w:val="hybridMultilevel"/>
    <w:tmpl w:val="1CEE579E"/>
    <w:lvl w:ilvl="0" w:tplc="0AB0778E">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593"/>
        </w:tabs>
        <w:ind w:left="1593" w:hanging="360"/>
      </w:pPr>
      <w:rPr>
        <w:rFonts w:ascii="Courier New" w:hAnsi="Courier New" w:cs="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cs="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cs="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14" w15:restartNumberingAfterBreak="0">
    <w:nsid w:val="74552D32"/>
    <w:multiLevelType w:val="hybridMultilevel"/>
    <w:tmpl w:val="6BECB02C"/>
    <w:lvl w:ilvl="0" w:tplc="8B0E0E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745C394A"/>
    <w:multiLevelType w:val="hybridMultilevel"/>
    <w:tmpl w:val="35BCD364"/>
    <w:lvl w:ilvl="0" w:tplc="F092D934">
      <w:start w:val="1"/>
      <w:numFmt w:val="decimal"/>
      <w:lvlText w:val="%1."/>
      <w:lvlJc w:val="left"/>
      <w:pPr>
        <w:ind w:left="1069" w:hanging="360"/>
      </w:pPr>
      <w:rPr>
        <w:rFonts w:cs="Arial Unicode M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12"/>
  </w:num>
  <w:num w:numId="4">
    <w:abstractNumId w:val="14"/>
  </w:num>
  <w:num w:numId="5">
    <w:abstractNumId w:val="9"/>
  </w:num>
  <w:num w:numId="6">
    <w:abstractNumId w:val="7"/>
  </w:num>
  <w:num w:numId="7">
    <w:abstractNumId w:val="1"/>
  </w:num>
  <w:num w:numId="8">
    <w:abstractNumId w:val="8"/>
  </w:num>
  <w:num w:numId="9">
    <w:abstractNumId w:val="11"/>
  </w:num>
  <w:num w:numId="10">
    <w:abstractNumId w:val="2"/>
  </w:num>
  <w:num w:numId="11">
    <w:abstractNumId w:val="4"/>
  </w:num>
  <w:num w:numId="12">
    <w:abstractNumId w:val="5"/>
  </w:num>
  <w:num w:numId="13">
    <w:abstractNumId w:val="10"/>
  </w:num>
  <w:num w:numId="14">
    <w:abstractNumId w:val="3"/>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8A"/>
    <w:rsid w:val="0001715C"/>
    <w:rsid w:val="00036E0F"/>
    <w:rsid w:val="00044611"/>
    <w:rsid w:val="00061F64"/>
    <w:rsid w:val="00062D14"/>
    <w:rsid w:val="00073956"/>
    <w:rsid w:val="000C0059"/>
    <w:rsid w:val="000C7826"/>
    <w:rsid w:val="00112C06"/>
    <w:rsid w:val="001377E8"/>
    <w:rsid w:val="0014737E"/>
    <w:rsid w:val="00152B8A"/>
    <w:rsid w:val="00173DAC"/>
    <w:rsid w:val="001A1871"/>
    <w:rsid w:val="001B1355"/>
    <w:rsid w:val="002119B7"/>
    <w:rsid w:val="00214DD1"/>
    <w:rsid w:val="00216ABD"/>
    <w:rsid w:val="00230FD6"/>
    <w:rsid w:val="002364BD"/>
    <w:rsid w:val="0027595F"/>
    <w:rsid w:val="002B3038"/>
    <w:rsid w:val="002F23C5"/>
    <w:rsid w:val="003222CF"/>
    <w:rsid w:val="00323536"/>
    <w:rsid w:val="00334CD5"/>
    <w:rsid w:val="00346CEA"/>
    <w:rsid w:val="00411747"/>
    <w:rsid w:val="0044464A"/>
    <w:rsid w:val="00453368"/>
    <w:rsid w:val="004800C9"/>
    <w:rsid w:val="0049201C"/>
    <w:rsid w:val="004A15D5"/>
    <w:rsid w:val="004B7483"/>
    <w:rsid w:val="004D182A"/>
    <w:rsid w:val="004E2BD0"/>
    <w:rsid w:val="005641BD"/>
    <w:rsid w:val="005E0545"/>
    <w:rsid w:val="005F007A"/>
    <w:rsid w:val="005F332A"/>
    <w:rsid w:val="00665EFF"/>
    <w:rsid w:val="00686372"/>
    <w:rsid w:val="00691ABA"/>
    <w:rsid w:val="006A4A36"/>
    <w:rsid w:val="006B0AA4"/>
    <w:rsid w:val="006B6B35"/>
    <w:rsid w:val="006C03B8"/>
    <w:rsid w:val="006E74D7"/>
    <w:rsid w:val="0070666F"/>
    <w:rsid w:val="00722743"/>
    <w:rsid w:val="00724ECB"/>
    <w:rsid w:val="00732DFC"/>
    <w:rsid w:val="00784349"/>
    <w:rsid w:val="007D4A44"/>
    <w:rsid w:val="007E10A5"/>
    <w:rsid w:val="007E7B09"/>
    <w:rsid w:val="007F4815"/>
    <w:rsid w:val="0086285F"/>
    <w:rsid w:val="0087284D"/>
    <w:rsid w:val="008764D2"/>
    <w:rsid w:val="008971A5"/>
    <w:rsid w:val="008D3C1C"/>
    <w:rsid w:val="008E25E2"/>
    <w:rsid w:val="008E6534"/>
    <w:rsid w:val="008F731D"/>
    <w:rsid w:val="00904AA5"/>
    <w:rsid w:val="009267F8"/>
    <w:rsid w:val="009658AA"/>
    <w:rsid w:val="0096694A"/>
    <w:rsid w:val="009D7164"/>
    <w:rsid w:val="009F171D"/>
    <w:rsid w:val="00A00ABB"/>
    <w:rsid w:val="00A17648"/>
    <w:rsid w:val="00A44397"/>
    <w:rsid w:val="00A53BA7"/>
    <w:rsid w:val="00A63DF9"/>
    <w:rsid w:val="00A70BF5"/>
    <w:rsid w:val="00AF2B17"/>
    <w:rsid w:val="00B2187A"/>
    <w:rsid w:val="00B3215E"/>
    <w:rsid w:val="00B56C0C"/>
    <w:rsid w:val="00B818BE"/>
    <w:rsid w:val="00BA507B"/>
    <w:rsid w:val="00BC767A"/>
    <w:rsid w:val="00BE52AE"/>
    <w:rsid w:val="00C74824"/>
    <w:rsid w:val="00C77087"/>
    <w:rsid w:val="00D72416"/>
    <w:rsid w:val="00DA283E"/>
    <w:rsid w:val="00DC0D3F"/>
    <w:rsid w:val="00DC311B"/>
    <w:rsid w:val="00DC692C"/>
    <w:rsid w:val="00E0257B"/>
    <w:rsid w:val="00E27CD4"/>
    <w:rsid w:val="00E51E54"/>
    <w:rsid w:val="00E82708"/>
    <w:rsid w:val="00E861CD"/>
    <w:rsid w:val="00E976A1"/>
    <w:rsid w:val="00ED3D3B"/>
    <w:rsid w:val="00EE68CB"/>
    <w:rsid w:val="00EF1A22"/>
    <w:rsid w:val="00F03E4A"/>
    <w:rsid w:val="00F461E3"/>
    <w:rsid w:val="00F55E33"/>
    <w:rsid w:val="00F6526E"/>
    <w:rsid w:val="00F86BA0"/>
    <w:rsid w:val="00FA0760"/>
    <w:rsid w:val="00FB6EED"/>
    <w:rsid w:val="00FF5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3695C"/>
  <w15:chartTrackingRefBased/>
  <w15:docId w15:val="{C0645371-542C-4D47-AEEF-0D749B4B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2B8A"/>
    <w:pPr>
      <w:widowControl w:val="0"/>
      <w:autoSpaceDE w:val="0"/>
      <w:autoSpaceDN w:val="0"/>
      <w:adjustRightInd w:val="0"/>
    </w:pPr>
    <w:rPr>
      <w:rFonts w:cs="Courier New"/>
      <w:lang w:val="uk-UA"/>
    </w:rPr>
  </w:style>
  <w:style w:type="character" w:default="1" w:styleId="a0">
    <w:name w:val="Default Paragraph Font"/>
    <w:aliases w:val=" Знак Знак3"/>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Normal (Web)"/>
    <w:basedOn w:val="a"/>
    <w:rsid w:val="00152B8A"/>
    <w:pPr>
      <w:widowControl/>
      <w:autoSpaceDE/>
      <w:autoSpaceDN/>
      <w:adjustRightInd/>
      <w:spacing w:before="100" w:beforeAutospacing="1" w:after="100" w:afterAutospacing="1"/>
    </w:pPr>
    <w:rPr>
      <w:rFonts w:ascii="Verdana" w:hAnsi="Verdana" w:cs="Arial"/>
      <w:color w:val="260751"/>
      <w:lang w:val="ru-RU"/>
    </w:rPr>
  </w:style>
  <w:style w:type="paragraph" w:styleId="a5">
    <w:name w:val="header"/>
    <w:basedOn w:val="a"/>
    <w:link w:val="a6"/>
    <w:unhideWhenUsed/>
    <w:rsid w:val="00152B8A"/>
    <w:pPr>
      <w:tabs>
        <w:tab w:val="center" w:pos="4819"/>
        <w:tab w:val="right" w:pos="9639"/>
      </w:tabs>
    </w:pPr>
  </w:style>
  <w:style w:type="character" w:customStyle="1" w:styleId="a6">
    <w:name w:val="Верхний колонтитул Знак"/>
    <w:link w:val="a5"/>
    <w:rsid w:val="00152B8A"/>
    <w:rPr>
      <w:rFonts w:cs="Courier New"/>
      <w:lang w:val="uk-UA" w:eastAsia="ru-RU" w:bidi="ar-SA"/>
    </w:rPr>
  </w:style>
  <w:style w:type="paragraph" w:styleId="a7">
    <w:name w:val="footer"/>
    <w:basedOn w:val="a"/>
    <w:link w:val="a8"/>
    <w:semiHidden/>
    <w:unhideWhenUsed/>
    <w:rsid w:val="00152B8A"/>
    <w:pPr>
      <w:tabs>
        <w:tab w:val="center" w:pos="4819"/>
        <w:tab w:val="right" w:pos="9639"/>
      </w:tabs>
    </w:pPr>
  </w:style>
  <w:style w:type="character" w:customStyle="1" w:styleId="a8">
    <w:name w:val="Нижний колонтитул Знак"/>
    <w:link w:val="a7"/>
    <w:semiHidden/>
    <w:rsid w:val="00152B8A"/>
    <w:rPr>
      <w:rFonts w:cs="Courier New"/>
      <w:lang w:val="uk-UA" w:eastAsia="ru-RU" w:bidi="ar-SA"/>
    </w:rPr>
  </w:style>
  <w:style w:type="paragraph" w:customStyle="1" w:styleId="a1">
    <w:basedOn w:val="a"/>
    <w:link w:val="a0"/>
    <w:rsid w:val="00BC767A"/>
    <w:pPr>
      <w:widowControl/>
      <w:autoSpaceDE/>
      <w:autoSpaceDN/>
      <w:adjustRightInd/>
    </w:pPr>
    <w:rPr>
      <w:rFonts w:ascii="Verdana" w:hAnsi="Verdana" w:cs="Verdana"/>
      <w:lang w:eastAsia="en-US"/>
    </w:rPr>
  </w:style>
  <w:style w:type="paragraph" w:styleId="a9">
    <w:name w:val="List Paragraph"/>
    <w:basedOn w:val="a"/>
    <w:qFormat/>
    <w:rsid w:val="006C03B8"/>
    <w:pPr>
      <w:widowControl/>
      <w:autoSpaceDE/>
      <w:autoSpaceDN/>
      <w:adjustRightInd/>
      <w:spacing w:after="200" w:line="276" w:lineRule="auto"/>
      <w:ind w:left="720"/>
      <w:contextualSpacing/>
    </w:pPr>
    <w:rPr>
      <w:rFonts w:ascii="Calibri" w:eastAsia="Arial Unicode MS" w:hAnsi="Calibri" w:cs="Arial Unicode MS"/>
      <w:sz w:val="22"/>
      <w:szCs w:val="22"/>
      <w:lang w:val="ru-RU"/>
    </w:rPr>
  </w:style>
  <w:style w:type="character" w:styleId="aa">
    <w:name w:val="Emphasis"/>
    <w:qFormat/>
    <w:rsid w:val="006C03B8"/>
    <w:rPr>
      <w:i/>
      <w:iCs/>
    </w:rPr>
  </w:style>
  <w:style w:type="character" w:styleId="ab">
    <w:name w:val="Hyperlink"/>
    <w:rsid w:val="00E82708"/>
    <w:rPr>
      <w:color w:val="0000FF"/>
      <w:u w:val="single"/>
    </w:rPr>
  </w:style>
  <w:style w:type="character" w:styleId="ac">
    <w:name w:val="Strong"/>
    <w:qFormat/>
    <w:rsid w:val="00E82708"/>
    <w:rPr>
      <w:b/>
      <w:bCs/>
    </w:rPr>
  </w:style>
  <w:style w:type="paragraph" w:styleId="ad">
    <w:name w:val="Body Text"/>
    <w:basedOn w:val="a"/>
    <w:rsid w:val="00E82708"/>
    <w:pPr>
      <w:widowControl/>
      <w:autoSpaceDE/>
      <w:autoSpaceDN/>
      <w:adjustRightInd/>
      <w:jc w:val="both"/>
    </w:pPr>
    <w:rPr>
      <w:sz w:val="28"/>
    </w:rPr>
  </w:style>
  <w:style w:type="paragraph" w:styleId="ae">
    <w:name w:val="footnote text"/>
    <w:aliases w:val="Текст сноски Знак Знак Знак Знак Знак,Текст сноски Знак Знак Знак Знак,Текст сноски Знак Знак"/>
    <w:basedOn w:val="a"/>
    <w:link w:val="af"/>
    <w:semiHidden/>
    <w:rsid w:val="00E82708"/>
    <w:pPr>
      <w:keepLines/>
      <w:widowControl/>
      <w:autoSpaceDE/>
      <w:autoSpaceDN/>
      <w:adjustRightInd/>
      <w:jc w:val="both"/>
    </w:pPr>
    <w:rPr>
      <w:rFonts w:cs="Times New Roman"/>
    </w:rPr>
  </w:style>
  <w:style w:type="character" w:styleId="af0">
    <w:name w:val="footnote reference"/>
    <w:unhideWhenUsed/>
    <w:rsid w:val="00E82708"/>
    <w:rPr>
      <w:vertAlign w:val="superscript"/>
    </w:rPr>
  </w:style>
  <w:style w:type="paragraph" w:styleId="af1">
    <w:name w:val="Body Text Indent"/>
    <w:basedOn w:val="a"/>
    <w:link w:val="af2"/>
    <w:rsid w:val="00E27CD4"/>
    <w:pPr>
      <w:spacing w:after="120"/>
      <w:ind w:left="283"/>
    </w:pPr>
  </w:style>
  <w:style w:type="character" w:customStyle="1" w:styleId="af2">
    <w:name w:val="Основной текст с отступом Знак"/>
    <w:link w:val="af1"/>
    <w:rsid w:val="00E27CD4"/>
    <w:rPr>
      <w:rFonts w:cs="Courier New"/>
      <w:lang w:val="uk-UA" w:eastAsia="ru-RU" w:bidi="ar-SA"/>
    </w:rPr>
  </w:style>
  <w:style w:type="character" w:customStyle="1" w:styleId="af">
    <w:name w:val="Текст сноски Знак"/>
    <w:aliases w:val="Текст сноски Знак Знак Знак Знак Знак Знак,Текст сноски Знак Знак Знак Знак Знак1,Текст сноски Знак Знак Знак"/>
    <w:link w:val="ae"/>
    <w:semiHidden/>
    <w:locked/>
    <w:rsid w:val="00E27CD4"/>
    <w:rPr>
      <w:lang w:val="uk-UA" w:eastAsia="ru-RU" w:bidi="ar-SA"/>
    </w:rPr>
  </w:style>
  <w:style w:type="paragraph" w:customStyle="1" w:styleId="Normal">
    <w:name w:val="Normal"/>
    <w:rsid w:val="001A1871"/>
    <w:pPr>
      <w:widowControl w:val="0"/>
    </w:pPr>
    <w:rPr>
      <w:rFonts w:ascii="Arial" w:hAnsi="Arial"/>
      <w:snapToGrid w:val="0"/>
      <w:lang w:val="uk-UA"/>
    </w:rPr>
  </w:style>
  <w:style w:type="paragraph" w:styleId="3">
    <w:name w:val="Body Text Indent 3"/>
    <w:basedOn w:val="a"/>
    <w:rsid w:val="001A1871"/>
    <w:pPr>
      <w:widowControl/>
      <w:autoSpaceDE/>
      <w:autoSpaceDN/>
      <w:adjustRightInd/>
      <w:spacing w:after="120"/>
      <w:ind w:left="283"/>
    </w:pPr>
    <w:rPr>
      <w:rFonts w:cs="Times New Roman"/>
      <w:sz w:val="16"/>
      <w:szCs w:val="16"/>
      <w:lang w:val="ru-RU"/>
    </w:rPr>
  </w:style>
  <w:style w:type="paragraph" w:styleId="30">
    <w:name w:val="Body Text 3"/>
    <w:basedOn w:val="a"/>
    <w:rsid w:val="00BE52AE"/>
    <w:pPr>
      <w:spacing w:after="120"/>
    </w:pPr>
    <w:rPr>
      <w:sz w:val="16"/>
      <w:szCs w:val="16"/>
    </w:rPr>
  </w:style>
  <w:style w:type="paragraph" w:styleId="af3">
    <w:name w:val="Title"/>
    <w:basedOn w:val="a"/>
    <w:qFormat/>
    <w:rsid w:val="00BE52AE"/>
    <w:pPr>
      <w:shd w:val="clear" w:color="auto" w:fill="FFFFFF"/>
      <w:jc w:val="center"/>
    </w:pPr>
    <w:rPr>
      <w:rFonts w:cs="Times New Roman"/>
      <w:b/>
      <w:color w:val="000000"/>
      <w:sz w:val="28"/>
    </w:rPr>
  </w:style>
  <w:style w:type="paragraph" w:styleId="2">
    <w:name w:val="Body Text Indent 2"/>
    <w:basedOn w:val="a"/>
    <w:rsid w:val="00686372"/>
    <w:pPr>
      <w:spacing w:after="120" w:line="480" w:lineRule="auto"/>
      <w:ind w:left="283"/>
    </w:pPr>
  </w:style>
  <w:style w:type="character" w:customStyle="1" w:styleId="rvts0">
    <w:name w:val="rvts0"/>
    <w:basedOn w:val="a0"/>
    <w:rsid w:val="00686372"/>
  </w:style>
  <w:style w:type="paragraph" w:customStyle="1" w:styleId="rvps2">
    <w:name w:val="rvps2"/>
    <w:basedOn w:val="a"/>
    <w:rsid w:val="009D7164"/>
    <w:pPr>
      <w:widowControl/>
      <w:autoSpaceDE/>
      <w:autoSpaceDN/>
      <w:adjustRightInd/>
      <w:spacing w:before="100" w:beforeAutospacing="1" w:after="100" w:afterAutospacing="1"/>
    </w:pPr>
    <w:rPr>
      <w:rFonts w:eastAsia="Calibri" w:cs="Times New Roman"/>
      <w:sz w:val="24"/>
      <w:szCs w:val="24"/>
      <w:lang w:val="ru-RU"/>
    </w:rPr>
  </w:style>
  <w:style w:type="paragraph" w:customStyle="1" w:styleId="ListParagraph">
    <w:name w:val="List Paragraph"/>
    <w:basedOn w:val="a"/>
    <w:rsid w:val="009D7164"/>
    <w:pPr>
      <w:ind w:left="720"/>
    </w:pPr>
    <w:rPr>
      <w:rFonts w:eastAsia="Calibri"/>
    </w:rPr>
  </w:style>
  <w:style w:type="character" w:customStyle="1" w:styleId="1">
    <w:name w:val="Основной текст1"/>
    <w:basedOn w:val="a0"/>
    <w:rsid w:val="009D7164"/>
    <w:rPr>
      <w:rFonts w:ascii="Times New Roman" w:hAnsi="Times New Roman" w:cs="Times New Roman"/>
      <w:sz w:val="27"/>
      <w:szCs w:val="27"/>
      <w:shd w:val="clear" w:color="auto" w:fill="FFFFFF"/>
    </w:rPr>
  </w:style>
  <w:style w:type="character" w:customStyle="1" w:styleId="af4">
    <w:name w:val="Основной текст_"/>
    <w:basedOn w:val="a0"/>
    <w:link w:val="31"/>
    <w:locked/>
    <w:rsid w:val="009D7164"/>
    <w:rPr>
      <w:sz w:val="27"/>
      <w:szCs w:val="27"/>
      <w:shd w:val="clear" w:color="auto" w:fill="FFFFFF"/>
      <w:lang w:bidi="ar-SA"/>
    </w:rPr>
  </w:style>
  <w:style w:type="paragraph" w:customStyle="1" w:styleId="31">
    <w:name w:val="Основной текст3"/>
    <w:basedOn w:val="a"/>
    <w:link w:val="af4"/>
    <w:rsid w:val="009D7164"/>
    <w:pPr>
      <w:widowControl/>
      <w:shd w:val="clear" w:color="auto" w:fill="FFFFFF"/>
      <w:autoSpaceDE/>
      <w:autoSpaceDN/>
      <w:adjustRightInd/>
      <w:spacing w:before="120" w:after="120" w:line="240" w:lineRule="atLeast"/>
      <w:ind w:hanging="400"/>
    </w:pPr>
    <w:rPr>
      <w:rFonts w:cs="Times New Roman"/>
      <w:sz w:val="27"/>
      <w:szCs w:val="27"/>
      <w:shd w:val="clear" w:color="auto" w:fill="FFFFFF"/>
      <w:lang w:val="ru-RU" w:eastAsia="ru-RU"/>
    </w:rPr>
  </w:style>
  <w:style w:type="character" w:customStyle="1" w:styleId="20">
    <w:name w:val="Основной текст (2)_"/>
    <w:basedOn w:val="a0"/>
    <w:link w:val="21"/>
    <w:locked/>
    <w:rsid w:val="009D7164"/>
    <w:rPr>
      <w:rFonts w:ascii="Constantia" w:hAnsi="Constantia"/>
      <w:shd w:val="clear" w:color="auto" w:fill="FFFFFF"/>
      <w:lang w:bidi="ar-SA"/>
    </w:rPr>
  </w:style>
  <w:style w:type="paragraph" w:customStyle="1" w:styleId="21">
    <w:name w:val="Основной текст (2)"/>
    <w:basedOn w:val="a"/>
    <w:link w:val="20"/>
    <w:rsid w:val="009D7164"/>
    <w:pPr>
      <w:widowControl/>
      <w:shd w:val="clear" w:color="auto" w:fill="FFFFFF"/>
      <w:autoSpaceDE/>
      <w:autoSpaceDN/>
      <w:adjustRightInd/>
      <w:spacing w:before="600" w:after="120" w:line="240" w:lineRule="atLeast"/>
      <w:ind w:firstLine="640"/>
      <w:jc w:val="both"/>
    </w:pPr>
    <w:rPr>
      <w:rFonts w:ascii="Constantia" w:hAnsi="Constantia" w:cs="Times New Roman"/>
      <w:shd w:val="clear" w:color="auto" w:fill="FFFFFF"/>
      <w:lang w:val="ru-RU" w:eastAsia="ru-RU"/>
    </w:rPr>
  </w:style>
  <w:style w:type="character" w:customStyle="1" w:styleId="af5">
    <w:name w:val="Основной текст + Полужирный"/>
    <w:aliases w:val="Курсив"/>
    <w:basedOn w:val="20"/>
    <w:rsid w:val="009D7164"/>
    <w:rPr>
      <w:rFonts w:ascii="Times New Roman" w:hAnsi="Times New Roman" w:cs="Times New Roman"/>
      <w:i/>
      <w:iCs/>
      <w:sz w:val="27"/>
      <w:szCs w:val="27"/>
      <w:shd w:val="clear" w:color="auto" w:fill="FFFFFF"/>
      <w:lang w:bidi="ar-SA"/>
    </w:rPr>
  </w:style>
  <w:style w:type="character" w:customStyle="1" w:styleId="2TimesNewRoman">
    <w:name w:val="Основной текст (2) + Times New Roman"/>
    <w:aliases w:val="13,5 pt,Не полужирный"/>
    <w:basedOn w:val="20"/>
    <w:rsid w:val="009D7164"/>
    <w:rPr>
      <w:rFonts w:ascii="Times New Roman" w:hAnsi="Times New Roman" w:cs="Times New Roman"/>
      <w:b/>
      <w:bCs/>
      <w:spacing w:val="0"/>
      <w:sz w:val="27"/>
      <w:szCs w:val="27"/>
      <w:u w:val="none"/>
      <w:effect w:val="none"/>
      <w:shd w:val="clear" w:color="auto" w:fill="FFFFFF"/>
      <w:lang w:bidi="ar-SA"/>
    </w:rPr>
  </w:style>
  <w:style w:type="paragraph" w:styleId="HTML">
    <w:name w:val="HTML Preformatted"/>
    <w:basedOn w:val="a"/>
    <w:link w:val="HTML0"/>
    <w:semiHidden/>
    <w:rsid w:val="009D71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lang w:val="ru-RU"/>
    </w:rPr>
  </w:style>
  <w:style w:type="character" w:customStyle="1" w:styleId="HTML0">
    <w:name w:val="Стандартный HTML Знак"/>
    <w:basedOn w:val="a0"/>
    <w:link w:val="HTML"/>
    <w:semiHidden/>
    <w:locked/>
    <w:rsid w:val="009D7164"/>
    <w:rPr>
      <w:rFonts w:ascii="Courier New" w:eastAsia="Calibri" w:hAnsi="Courier New" w:cs="Courier New"/>
      <w:lang w:val="ru-RU" w:eastAsia="ru-RU" w:bidi="ar-SA"/>
    </w:rPr>
  </w:style>
  <w:style w:type="character" w:customStyle="1" w:styleId="22">
    <w:name w:val="Основной текст2"/>
    <w:basedOn w:val="a0"/>
    <w:rsid w:val="009D7164"/>
    <w:rPr>
      <w:rFonts w:ascii="Times New Roman" w:hAnsi="Times New Roman" w:cs="Times New Roman"/>
      <w:sz w:val="27"/>
      <w:szCs w:val="27"/>
      <w:u w:val="single"/>
      <w:shd w:val="clear" w:color="auto" w:fill="FFFFFF"/>
    </w:rPr>
  </w:style>
  <w:style w:type="character" w:customStyle="1" w:styleId="af6">
    <w:name w:val="Основной текст + Курсив"/>
    <w:basedOn w:val="af4"/>
    <w:rsid w:val="009D7164"/>
    <w:rPr>
      <w:i/>
      <w:iCs/>
      <w:spacing w:val="0"/>
      <w:sz w:val="27"/>
      <w:szCs w:val="27"/>
      <w:shd w:val="clear" w:color="auto" w:fill="FFFFFF"/>
      <w:lang w:bidi="ar-SA"/>
    </w:rPr>
  </w:style>
  <w:style w:type="paragraph" w:customStyle="1" w:styleId="11">
    <w:name w:val="Знак Знак11 Знак Знак"/>
    <w:basedOn w:val="a"/>
    <w:rsid w:val="004E2BD0"/>
    <w:pPr>
      <w:widowControl/>
      <w:autoSpaceDE/>
      <w:autoSpaceDN/>
      <w:adjustRightInd/>
    </w:pPr>
    <w:rPr>
      <w:rFonts w:ascii="Verdana" w:hAnsi="Verdana" w:cs="Verdana"/>
      <w:lang w:eastAsia="en-US"/>
    </w:rPr>
  </w:style>
  <w:style w:type="paragraph" w:customStyle="1" w:styleId="af7">
    <w:name w:val="Осн. текст"/>
    <w:basedOn w:val="a"/>
    <w:rsid w:val="00D72416"/>
    <w:pPr>
      <w:autoSpaceDE/>
      <w:autoSpaceDN/>
      <w:spacing w:line="288" w:lineRule="auto"/>
      <w:ind w:firstLine="454"/>
      <w:jc w:val="both"/>
      <w:textAlignment w:val="baseline"/>
    </w:pPr>
    <w:rPr>
      <w:rFonts w:ascii="TextBook" w:hAnsi="TextBook" w:cs="TextBook"/>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641949">
      <w:bodyDiv w:val="1"/>
      <w:marLeft w:val="0"/>
      <w:marRight w:val="0"/>
      <w:marTop w:val="0"/>
      <w:marBottom w:val="0"/>
      <w:divBdr>
        <w:top w:val="none" w:sz="0" w:space="0" w:color="auto"/>
        <w:left w:val="none" w:sz="0" w:space="0" w:color="auto"/>
        <w:bottom w:val="none" w:sz="0" w:space="0" w:color="auto"/>
        <w:right w:val="none" w:sz="0" w:space="0" w:color="auto"/>
      </w:divBdr>
    </w:div>
    <w:div w:id="875314128">
      <w:bodyDiv w:val="1"/>
      <w:marLeft w:val="0"/>
      <w:marRight w:val="0"/>
      <w:marTop w:val="0"/>
      <w:marBottom w:val="0"/>
      <w:divBdr>
        <w:top w:val="none" w:sz="0" w:space="0" w:color="auto"/>
        <w:left w:val="none" w:sz="0" w:space="0" w:color="auto"/>
        <w:bottom w:val="none" w:sz="0" w:space="0" w:color="auto"/>
        <w:right w:val="none" w:sz="0" w:space="0" w:color="auto"/>
      </w:divBdr>
    </w:div>
    <w:div w:id="1052967913">
      <w:bodyDiv w:val="1"/>
      <w:marLeft w:val="0"/>
      <w:marRight w:val="0"/>
      <w:marTop w:val="0"/>
      <w:marBottom w:val="0"/>
      <w:divBdr>
        <w:top w:val="none" w:sz="0" w:space="0" w:color="auto"/>
        <w:left w:val="none" w:sz="0" w:space="0" w:color="auto"/>
        <w:bottom w:val="none" w:sz="0" w:space="0" w:color="auto"/>
        <w:right w:val="none" w:sz="0" w:space="0" w:color="auto"/>
      </w:divBdr>
    </w:div>
    <w:div w:id="1732847775">
      <w:bodyDiv w:val="1"/>
      <w:marLeft w:val="0"/>
      <w:marRight w:val="0"/>
      <w:marTop w:val="0"/>
      <w:marBottom w:val="0"/>
      <w:divBdr>
        <w:top w:val="none" w:sz="0" w:space="0" w:color="auto"/>
        <w:left w:val="none" w:sz="0" w:space="0" w:color="auto"/>
        <w:bottom w:val="none" w:sz="0" w:space="0" w:color="auto"/>
        <w:right w:val="none" w:sz="0" w:space="0" w:color="auto"/>
      </w:divBdr>
    </w:div>
    <w:div w:id="189773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bi.ua/" TargetMode="External"/><Relationship Id="rId13" Type="http://schemas.openxmlformats.org/officeDocument/2006/relationships/hyperlink" Target="http://zakon3.rada.gov.ua/laws/show/1700-18/paran441"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mu.gov.ua" TargetMode="External"/><Relationship Id="rId12" Type="http://schemas.openxmlformats.org/officeDocument/2006/relationships/hyperlink" Target="http://zakon3.rada.gov.ua/laws/show/1700-18/paran440" TargetMode="External"/><Relationship Id="rId17" Type="http://schemas.openxmlformats.org/officeDocument/2006/relationships/hyperlink" Target="http://zakon3.rada.gov.ua/laws/show/743-19/paran105" TargetMode="External"/><Relationship Id="rId2" Type="http://schemas.openxmlformats.org/officeDocument/2006/relationships/styles" Target="styles.xml"/><Relationship Id="rId16" Type="http://schemas.openxmlformats.org/officeDocument/2006/relationships/hyperlink" Target="http://zakon3.rada.gov.ua/laws/show/3206-17/paran3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3.rada.gov.ua/laws/show/1700-18" TargetMode="External"/><Relationship Id="rId5" Type="http://schemas.openxmlformats.org/officeDocument/2006/relationships/footnotes" Target="footnotes.xml"/><Relationship Id="rId15" Type="http://schemas.openxmlformats.org/officeDocument/2006/relationships/hyperlink" Target="http://zakon3.rada.gov.ua/laws/show/1700-18/paran26" TargetMode="External"/><Relationship Id="rId10" Type="http://schemas.openxmlformats.org/officeDocument/2006/relationships/hyperlink" Target="http://pravo.biz.u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yestr.court.gov.ua/" TargetMode="External"/><Relationship Id="rId14" Type="http://schemas.openxmlformats.org/officeDocument/2006/relationships/hyperlink" Target="http://zakon2.rada.gov.ua/laws/show/372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23</Pages>
  <Words>9038</Words>
  <Characters>51518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МІНІСТЕРСТВО ВНУТРІШНІХ СПРАВ УКРАЇНИ</vt:lpstr>
    </vt:vector>
  </TitlesOfParts>
  <Company>Организация</Company>
  <LinksUpToDate>false</LinksUpToDate>
  <CharactersWithSpaces>60436</CharactersWithSpaces>
  <SharedDoc>false</SharedDoc>
  <HLinks>
    <vt:vector size="66" baseType="variant">
      <vt:variant>
        <vt:i4>6815858</vt:i4>
      </vt:variant>
      <vt:variant>
        <vt:i4>30</vt:i4>
      </vt:variant>
      <vt:variant>
        <vt:i4>0</vt:i4>
      </vt:variant>
      <vt:variant>
        <vt:i4>5</vt:i4>
      </vt:variant>
      <vt:variant>
        <vt:lpwstr>http://zakon3.rada.gov.ua/laws/show/743-19/paran105</vt:lpwstr>
      </vt:variant>
      <vt:variant>
        <vt:lpwstr>n105</vt:lpwstr>
      </vt:variant>
      <vt:variant>
        <vt:i4>655388</vt:i4>
      </vt:variant>
      <vt:variant>
        <vt:i4>27</vt:i4>
      </vt:variant>
      <vt:variant>
        <vt:i4>0</vt:i4>
      </vt:variant>
      <vt:variant>
        <vt:i4>5</vt:i4>
      </vt:variant>
      <vt:variant>
        <vt:lpwstr>http://zakon3.rada.gov.ua/laws/show/3206-17/paran31</vt:lpwstr>
      </vt:variant>
      <vt:variant>
        <vt:lpwstr>n31</vt:lpwstr>
      </vt:variant>
      <vt:variant>
        <vt:i4>589841</vt:i4>
      </vt:variant>
      <vt:variant>
        <vt:i4>24</vt:i4>
      </vt:variant>
      <vt:variant>
        <vt:i4>0</vt:i4>
      </vt:variant>
      <vt:variant>
        <vt:i4>5</vt:i4>
      </vt:variant>
      <vt:variant>
        <vt:lpwstr>http://zakon3.rada.gov.ua/laws/show/1700-18/paran26</vt:lpwstr>
      </vt:variant>
      <vt:variant>
        <vt:lpwstr>n26</vt:lpwstr>
      </vt:variant>
      <vt:variant>
        <vt:i4>2424874</vt:i4>
      </vt:variant>
      <vt:variant>
        <vt:i4>21</vt:i4>
      </vt:variant>
      <vt:variant>
        <vt:i4>0</vt:i4>
      </vt:variant>
      <vt:variant>
        <vt:i4>5</vt:i4>
      </vt:variant>
      <vt:variant>
        <vt:lpwstr>http://zakon2.rada.gov.ua/laws/show/3723-12</vt:lpwstr>
      </vt:variant>
      <vt:variant>
        <vt:lpwstr/>
      </vt:variant>
      <vt:variant>
        <vt:i4>589841</vt:i4>
      </vt:variant>
      <vt:variant>
        <vt:i4>18</vt:i4>
      </vt:variant>
      <vt:variant>
        <vt:i4>0</vt:i4>
      </vt:variant>
      <vt:variant>
        <vt:i4>5</vt:i4>
      </vt:variant>
      <vt:variant>
        <vt:lpwstr>http://zakon3.rada.gov.ua/laws/show/1700-18/paran441</vt:lpwstr>
      </vt:variant>
      <vt:variant>
        <vt:lpwstr>n441</vt:lpwstr>
      </vt:variant>
      <vt:variant>
        <vt:i4>589841</vt:i4>
      </vt:variant>
      <vt:variant>
        <vt:i4>15</vt:i4>
      </vt:variant>
      <vt:variant>
        <vt:i4>0</vt:i4>
      </vt:variant>
      <vt:variant>
        <vt:i4>5</vt:i4>
      </vt:variant>
      <vt:variant>
        <vt:lpwstr>http://zakon3.rada.gov.ua/laws/show/1700-18/paran440</vt:lpwstr>
      </vt:variant>
      <vt:variant>
        <vt:lpwstr>n440</vt:lpwstr>
      </vt:variant>
      <vt:variant>
        <vt:i4>2490411</vt:i4>
      </vt:variant>
      <vt:variant>
        <vt:i4>12</vt:i4>
      </vt:variant>
      <vt:variant>
        <vt:i4>0</vt:i4>
      </vt:variant>
      <vt:variant>
        <vt:i4>5</vt:i4>
      </vt:variant>
      <vt:variant>
        <vt:lpwstr>http://zakon3.rada.gov.ua/laws/show/1700-18</vt:lpwstr>
      </vt:variant>
      <vt:variant>
        <vt:lpwstr/>
      </vt:variant>
      <vt:variant>
        <vt:i4>1507333</vt:i4>
      </vt:variant>
      <vt:variant>
        <vt:i4>9</vt:i4>
      </vt:variant>
      <vt:variant>
        <vt:i4>0</vt:i4>
      </vt:variant>
      <vt:variant>
        <vt:i4>5</vt:i4>
      </vt:variant>
      <vt:variant>
        <vt:lpwstr>http://pravo.biz.ua/</vt:lpwstr>
      </vt:variant>
      <vt:variant>
        <vt:lpwstr/>
      </vt:variant>
      <vt:variant>
        <vt:i4>524313</vt:i4>
      </vt:variant>
      <vt:variant>
        <vt:i4>6</vt:i4>
      </vt:variant>
      <vt:variant>
        <vt:i4>0</vt:i4>
      </vt:variant>
      <vt:variant>
        <vt:i4>5</vt:i4>
      </vt:variant>
      <vt:variant>
        <vt:lpwstr>http://www.reyestr.court.gov.ua/</vt:lpwstr>
      </vt:variant>
      <vt:variant>
        <vt:lpwstr/>
      </vt:variant>
      <vt:variant>
        <vt:i4>7602301</vt:i4>
      </vt:variant>
      <vt:variant>
        <vt:i4>3</vt:i4>
      </vt:variant>
      <vt:variant>
        <vt:i4>0</vt:i4>
      </vt:variant>
      <vt:variant>
        <vt:i4>5</vt:i4>
      </vt:variant>
      <vt:variant>
        <vt:lpwstr>http://www.lbi.ua/</vt:lpwstr>
      </vt:variant>
      <vt:variant>
        <vt:lpwstr/>
      </vt:variant>
      <vt:variant>
        <vt:i4>8257587</vt:i4>
      </vt:variant>
      <vt:variant>
        <vt:i4>0</vt:i4>
      </vt:variant>
      <vt:variant>
        <vt:i4>0</vt:i4>
      </vt:variant>
      <vt:variant>
        <vt:i4>5</vt:i4>
      </vt:variant>
      <vt:variant>
        <vt:lpwstr>http://www.kmu.gov.ua/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ВНУТРІШНІХ СПРАВ УКРАЇНИ</dc:title>
  <dc:subject/>
  <dc:creator>Customer</dc:creator>
  <cp:keywords/>
  <dc:description/>
  <cp:lastModifiedBy>Vladimir Petrov</cp:lastModifiedBy>
  <cp:revision>5</cp:revision>
  <dcterms:created xsi:type="dcterms:W3CDTF">2020-11-24T10:14:00Z</dcterms:created>
  <dcterms:modified xsi:type="dcterms:W3CDTF">2020-11-24T23:56:00Z</dcterms:modified>
</cp:coreProperties>
</file>