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76FF" w14:textId="77777777" w:rsidR="00DE1B75" w:rsidRPr="00DE1B75" w:rsidRDefault="00DE1B75" w:rsidP="00DE1B75">
      <w:pPr>
        <w:shd w:val="clear" w:color="auto" w:fill="FFFFFF"/>
        <w:snapToGrid w:val="0"/>
        <w:spacing w:after="0" w:line="240" w:lineRule="auto"/>
        <w:ind w:firstLine="709"/>
        <w:contextualSpacing/>
        <w:jc w:val="both"/>
        <w:rPr>
          <w:rFonts w:eastAsia="Calibri" w:cs="Times New Roman"/>
          <w:b/>
          <w:color w:val="000000"/>
          <w:szCs w:val="28"/>
          <w:lang w:val="uk-UA" w:eastAsia="ru-RU"/>
        </w:rPr>
      </w:pPr>
      <w:r w:rsidRPr="00DE1B75">
        <w:rPr>
          <w:rFonts w:eastAsia="Calibri" w:cs="Times New Roman"/>
          <w:b/>
          <w:bCs/>
          <w:color w:val="000000"/>
          <w:szCs w:val="28"/>
          <w:shd w:val="clear" w:color="auto" w:fill="FFFFFF"/>
          <w:lang w:val="uk-UA" w:eastAsia="ru-RU"/>
        </w:rPr>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p w14:paraId="115C18E3" w14:textId="77777777" w:rsidR="00DE1B75" w:rsidRPr="00DE1B75" w:rsidRDefault="00DE1B75" w:rsidP="00DE1B75">
      <w:pPr>
        <w:shd w:val="clear" w:color="auto" w:fill="FFFFFF"/>
        <w:snapToGrid w:val="0"/>
        <w:spacing w:after="0" w:line="240" w:lineRule="auto"/>
        <w:ind w:firstLine="709"/>
        <w:contextualSpacing/>
        <w:jc w:val="both"/>
        <w:rPr>
          <w:rFonts w:eastAsia="Calibri" w:cs="Times New Roman"/>
          <w:b/>
          <w:color w:val="000000"/>
          <w:szCs w:val="28"/>
          <w:lang w:val="uk-UA" w:eastAsia="ru-RU"/>
        </w:rPr>
      </w:pPr>
      <w:r w:rsidRPr="00DE1B75">
        <w:rPr>
          <w:rFonts w:eastAsia="Calibri" w:cs="Times New Roman"/>
          <w:b/>
          <w:color w:val="000000"/>
          <w:szCs w:val="28"/>
          <w:lang w:val="uk-UA" w:eastAsia="ru-RU"/>
        </w:rPr>
        <w:t>(2 години)</w:t>
      </w:r>
    </w:p>
    <w:p w14:paraId="153386DF" w14:textId="77777777" w:rsidR="00DE1B75" w:rsidRPr="00DE1B75" w:rsidRDefault="00DE1B75" w:rsidP="00DE1B75">
      <w:pPr>
        <w:shd w:val="clear" w:color="auto" w:fill="FFFFFF"/>
        <w:snapToGrid w:val="0"/>
        <w:spacing w:after="0" w:line="240" w:lineRule="auto"/>
        <w:ind w:firstLine="709"/>
        <w:contextualSpacing/>
        <w:jc w:val="both"/>
        <w:rPr>
          <w:rFonts w:eastAsia="Calibri" w:cs="Times New Roman"/>
          <w:b/>
          <w:color w:val="000000"/>
          <w:szCs w:val="28"/>
          <w:lang w:val="uk-UA" w:eastAsia="ru-RU"/>
        </w:rPr>
      </w:pPr>
    </w:p>
    <w:p w14:paraId="74C9DAA5" w14:textId="77777777" w:rsidR="00DE1B75" w:rsidRPr="00DE1B75" w:rsidRDefault="00DE1B75" w:rsidP="00DE1B75">
      <w:pPr>
        <w:shd w:val="clear" w:color="auto" w:fill="FFFFFF"/>
        <w:snapToGrid w:val="0"/>
        <w:spacing w:after="0" w:line="240" w:lineRule="auto"/>
        <w:ind w:firstLine="709"/>
        <w:contextualSpacing/>
        <w:jc w:val="both"/>
        <w:rPr>
          <w:rFonts w:eastAsia="Calibri" w:cs="Times New Roman"/>
          <w:b/>
          <w:color w:val="000000"/>
          <w:szCs w:val="28"/>
          <w:lang w:val="uk-UA" w:eastAsia="ru-RU"/>
        </w:rPr>
      </w:pPr>
      <w:r w:rsidRPr="00DE1B75">
        <w:rPr>
          <w:rFonts w:eastAsia="Calibri" w:cs="Times New Roman"/>
          <w:b/>
          <w:color w:val="000000"/>
          <w:szCs w:val="28"/>
          <w:lang w:val="uk-UA" w:eastAsia="ru-RU"/>
        </w:rPr>
        <w:t>ПЛАН ЛЕКЦІЇ:</w:t>
      </w:r>
    </w:p>
    <w:p w14:paraId="7ED5F0A3" w14:textId="77777777" w:rsidR="00DE1B75" w:rsidRPr="00DE1B75" w:rsidRDefault="00DE1B75" w:rsidP="00DE1B75">
      <w:pPr>
        <w:shd w:val="clear" w:color="auto" w:fill="FFFFFF"/>
        <w:snapToGrid w:val="0"/>
        <w:spacing w:after="0" w:line="240" w:lineRule="auto"/>
        <w:ind w:firstLine="709"/>
        <w:contextualSpacing/>
        <w:jc w:val="both"/>
        <w:rPr>
          <w:rFonts w:eastAsia="Calibri" w:cs="Times New Roman"/>
          <w:b/>
          <w:color w:val="000000"/>
          <w:szCs w:val="28"/>
          <w:lang w:val="uk-UA" w:eastAsia="ru-RU"/>
        </w:rPr>
      </w:pPr>
    </w:p>
    <w:p w14:paraId="707D916D" w14:textId="77777777" w:rsidR="00DE1B75" w:rsidRPr="00DE1B75" w:rsidRDefault="00DE1B75" w:rsidP="00DE1B75">
      <w:pPr>
        <w:shd w:val="clear" w:color="auto" w:fill="FFFFFF"/>
        <w:spacing w:after="0" w:line="240" w:lineRule="auto"/>
        <w:ind w:firstLine="709"/>
        <w:contextualSpacing/>
        <w:jc w:val="both"/>
        <w:rPr>
          <w:rFonts w:eastAsia="Calibri" w:cs="Times New Roman"/>
          <w:color w:val="000000"/>
          <w:spacing w:val="2"/>
          <w:szCs w:val="28"/>
          <w:lang w:val="uk-UA" w:eastAsia="zh-CN"/>
        </w:rPr>
      </w:pPr>
      <w:r w:rsidRPr="00DE1B75">
        <w:rPr>
          <w:rFonts w:eastAsia="Calibri" w:cs="Times New Roman"/>
          <w:color w:val="000000"/>
          <w:spacing w:val="-3"/>
          <w:szCs w:val="28"/>
          <w:lang w:val="uk-UA" w:eastAsia="zh-CN"/>
        </w:rPr>
        <w:t xml:space="preserve">1. </w:t>
      </w:r>
      <w:r w:rsidRPr="00DE1B75">
        <w:rPr>
          <w:rFonts w:eastAsia="Calibri" w:cs="Times New Roman"/>
          <w:szCs w:val="28"/>
          <w:lang w:val="uk-UA" w:eastAsia="zh-CN"/>
        </w:rPr>
        <w:t>Поняття, загальна характеристика і види кримінальних правопорушень проти авторитету органів державної влади, органів місцевого самоврядування та об’єднань громадян</w:t>
      </w:r>
      <w:r w:rsidRPr="00DE1B75">
        <w:rPr>
          <w:rFonts w:eastAsia="Calibri" w:cs="Times New Roman"/>
          <w:color w:val="000000"/>
          <w:spacing w:val="2"/>
          <w:szCs w:val="28"/>
          <w:lang w:val="uk-UA" w:eastAsia="zh-CN"/>
        </w:rPr>
        <w:t>.</w:t>
      </w:r>
    </w:p>
    <w:p w14:paraId="1C40F850" w14:textId="77777777" w:rsidR="00DE1B75" w:rsidRPr="00DE1B75" w:rsidRDefault="00DE1B75" w:rsidP="00DE1B75">
      <w:pPr>
        <w:shd w:val="clear" w:color="auto" w:fill="FFFFFF"/>
        <w:spacing w:after="0" w:line="240" w:lineRule="auto"/>
        <w:ind w:firstLine="709"/>
        <w:contextualSpacing/>
        <w:jc w:val="both"/>
        <w:rPr>
          <w:rFonts w:eastAsia="Calibri" w:cs="Times New Roman"/>
          <w:color w:val="000000"/>
          <w:spacing w:val="-1"/>
          <w:szCs w:val="28"/>
          <w:lang w:val="uk-UA" w:eastAsia="zh-CN"/>
        </w:rPr>
      </w:pPr>
      <w:r w:rsidRPr="00DE1B75">
        <w:rPr>
          <w:rFonts w:eastAsia="Calibri" w:cs="Times New Roman"/>
          <w:color w:val="000000"/>
          <w:spacing w:val="1"/>
          <w:szCs w:val="28"/>
          <w:lang w:val="uk-UA" w:eastAsia="zh-CN"/>
        </w:rPr>
        <w:t xml:space="preserve">2. </w:t>
      </w:r>
      <w:r w:rsidRPr="00DE1B75">
        <w:rPr>
          <w:rFonts w:eastAsia="Calibri" w:cs="Times New Roman"/>
          <w:szCs w:val="28"/>
          <w:lang w:val="uk-UA" w:eastAsia="zh-CN"/>
        </w:rPr>
        <w:t>Кримінальні правопорушення проти представників влади, працівників правоохоронних органів, членів громадських формувань</w:t>
      </w:r>
      <w:r w:rsidRPr="00DE1B75">
        <w:rPr>
          <w:rFonts w:eastAsia="Calibri" w:cs="Times New Roman"/>
          <w:color w:val="000000"/>
          <w:spacing w:val="-1"/>
          <w:szCs w:val="28"/>
          <w:lang w:val="uk-UA" w:eastAsia="zh-CN"/>
        </w:rPr>
        <w:t>.</w:t>
      </w:r>
    </w:p>
    <w:p w14:paraId="0382D654" w14:textId="77777777" w:rsidR="00DE1B75" w:rsidRPr="00DE1B75" w:rsidRDefault="00DE1B75" w:rsidP="00DE1B75">
      <w:pPr>
        <w:shd w:val="clear" w:color="auto" w:fill="FFFFFF"/>
        <w:spacing w:after="0" w:line="240" w:lineRule="auto"/>
        <w:ind w:firstLine="709"/>
        <w:contextualSpacing/>
        <w:jc w:val="both"/>
        <w:rPr>
          <w:rFonts w:eastAsia="Calibri" w:cs="Times New Roman"/>
          <w:color w:val="000000"/>
          <w:spacing w:val="-1"/>
          <w:szCs w:val="28"/>
          <w:lang w:val="uk-UA" w:eastAsia="zh-CN"/>
        </w:rPr>
      </w:pPr>
      <w:r w:rsidRPr="00DE1B75">
        <w:rPr>
          <w:rFonts w:eastAsia="Calibri" w:cs="Times New Roman"/>
          <w:color w:val="000000"/>
          <w:spacing w:val="-1"/>
          <w:szCs w:val="28"/>
          <w:lang w:val="uk-UA" w:eastAsia="zh-CN"/>
        </w:rPr>
        <w:t xml:space="preserve">3. </w:t>
      </w:r>
      <w:r w:rsidRPr="00DE1B75">
        <w:rPr>
          <w:rFonts w:eastAsia="Calibri" w:cs="Times New Roman"/>
          <w:bCs/>
          <w:color w:val="000000"/>
          <w:szCs w:val="28"/>
          <w:shd w:val="clear" w:color="auto" w:fill="FFFFFF"/>
          <w:lang w:val="uk-UA" w:eastAsia="zh-CN"/>
        </w:rPr>
        <w:t>Кримінальні правопорушення проти журналістів.</w:t>
      </w:r>
    </w:p>
    <w:p w14:paraId="4D651002"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p>
    <w:p w14:paraId="3923FF1C" w14:textId="77777777" w:rsidR="00DE1B75" w:rsidRPr="00DE1B75" w:rsidRDefault="00DE1B75" w:rsidP="00DE1B75">
      <w:pPr>
        <w:spacing w:after="0" w:line="240" w:lineRule="auto"/>
        <w:ind w:firstLine="709"/>
        <w:contextualSpacing/>
        <w:jc w:val="both"/>
        <w:rPr>
          <w:rFonts w:eastAsia="Calibri" w:cs="Times New Roman"/>
          <w:b/>
          <w:caps/>
          <w:szCs w:val="28"/>
          <w:lang w:val="uk-UA" w:eastAsia="zh-CN"/>
        </w:rPr>
      </w:pPr>
      <w:r w:rsidRPr="00DE1B75">
        <w:rPr>
          <w:rFonts w:eastAsia="Calibri" w:cs="Times New Roman"/>
          <w:b/>
          <w:szCs w:val="28"/>
          <w:lang w:val="uk-UA" w:eastAsia="zh-CN"/>
        </w:rPr>
        <w:t xml:space="preserve">РЕКОМЕНДОВАНА </w:t>
      </w:r>
      <w:r w:rsidRPr="00DE1B75">
        <w:rPr>
          <w:rFonts w:eastAsia="Calibri" w:cs="Times New Roman"/>
          <w:b/>
          <w:caps/>
          <w:szCs w:val="28"/>
          <w:lang w:val="uk-UA" w:eastAsia="zh-CN"/>
        </w:rPr>
        <w:t>Література:</w:t>
      </w:r>
    </w:p>
    <w:p w14:paraId="34FE9B9B"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p>
    <w:p w14:paraId="26A45942"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Конституція України</w:t>
      </w:r>
      <w:r w:rsidRPr="00DE1B75">
        <w:rPr>
          <w:rFonts w:eastAsia="Calibri" w:cs="Times New Roman"/>
          <w:color w:val="000000"/>
          <w:szCs w:val="28"/>
          <w:lang w:eastAsia="zh-CN"/>
        </w:rPr>
        <w:t>.</w:t>
      </w:r>
      <w:r w:rsidRPr="00DE1B75">
        <w:rPr>
          <w:rFonts w:eastAsia="Calibri" w:cs="Times New Roman"/>
          <w:color w:val="000000"/>
          <w:szCs w:val="28"/>
          <w:lang w:val="uk-UA" w:eastAsia="zh-CN"/>
        </w:rPr>
        <w:t xml:space="preserve"> Відомості Верховної Ради України. 1996.</w:t>
      </w:r>
      <w:r w:rsidRPr="00DE1B75">
        <w:rPr>
          <w:rFonts w:eastAsia="Calibri" w:cs="Times New Roman"/>
          <w:color w:val="000000"/>
          <w:szCs w:val="28"/>
          <w:lang w:val="en-US" w:eastAsia="zh-CN"/>
        </w:rPr>
        <w:t xml:space="preserve"> </w:t>
      </w:r>
      <w:r w:rsidRPr="00DE1B75">
        <w:rPr>
          <w:rFonts w:eastAsia="Calibri" w:cs="Times New Roman"/>
          <w:color w:val="000000"/>
          <w:szCs w:val="28"/>
          <w:lang w:val="uk-UA" w:eastAsia="zh-CN"/>
        </w:rPr>
        <w:t xml:space="preserve">№ 30. 141 с. </w:t>
      </w:r>
      <w:r w:rsidRPr="00DE1B75">
        <w:rPr>
          <w:rFonts w:eastAsia="Calibri" w:cs="Times New Roman"/>
          <w:color w:val="000000"/>
          <w:szCs w:val="28"/>
          <w:lang w:val="en-US" w:eastAsia="zh-CN"/>
        </w:rPr>
        <w:t>URL</w:t>
      </w:r>
      <w:r w:rsidRPr="00DE1B75">
        <w:rPr>
          <w:rFonts w:eastAsia="Calibri" w:cs="Times New Roman"/>
          <w:color w:val="000000"/>
          <w:szCs w:val="28"/>
          <w:lang w:val="uk-UA" w:eastAsia="zh-CN"/>
        </w:rPr>
        <w:t>: http://zakon1.rada.gov.ua/</w:t>
      </w:r>
    </w:p>
    <w:p w14:paraId="0A010B8D"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 xml:space="preserve">Рішення Європейського Суду з прав людини від 17.07.2014. </w:t>
      </w:r>
      <w:r w:rsidRPr="00DE1B75">
        <w:rPr>
          <w:rFonts w:eastAsia="Calibri" w:cs="Times New Roman"/>
          <w:bCs/>
          <w:color w:val="000000"/>
          <w:szCs w:val="28"/>
          <w:lang w:val="uk-UA" w:eastAsia="zh-CN"/>
        </w:rPr>
        <w:t>Справа «Омельченко проти України» (Заява № 34592/06)</w:t>
      </w:r>
      <w:r w:rsidRPr="00DE1B75">
        <w:rPr>
          <w:rFonts w:eastAsia="Calibri" w:cs="Times New Roman"/>
          <w:bCs/>
          <w:color w:val="000000"/>
          <w:szCs w:val="28"/>
          <w:lang w:eastAsia="zh-CN"/>
        </w:rPr>
        <w:t xml:space="preserve"> </w:t>
      </w:r>
      <w:r w:rsidRPr="00DE1B75">
        <w:rPr>
          <w:rFonts w:eastAsia="Calibri" w:cs="Times New Roman"/>
          <w:color w:val="000000"/>
          <w:szCs w:val="28"/>
          <w:lang w:val="en-US" w:eastAsia="zh-CN"/>
        </w:rPr>
        <w:t>URL</w:t>
      </w:r>
      <w:r w:rsidRPr="00DE1B75">
        <w:rPr>
          <w:rFonts w:eastAsia="Calibri" w:cs="Times New Roman"/>
          <w:color w:val="000000"/>
          <w:szCs w:val="28"/>
          <w:lang w:val="uk-UA" w:eastAsia="zh-CN"/>
        </w:rPr>
        <w:t xml:space="preserve">: </w:t>
      </w:r>
      <w:r w:rsidRPr="00DE1B75">
        <w:rPr>
          <w:rFonts w:eastAsia="Calibri" w:cs="Times New Roman"/>
          <w:bCs/>
          <w:color w:val="000000"/>
          <w:szCs w:val="28"/>
          <w:lang w:val="uk-UA" w:eastAsia="zh-CN"/>
        </w:rPr>
        <w:t xml:space="preserve"> </w:t>
      </w:r>
      <w:hyperlink r:id="rId5" w:history="1">
        <w:r w:rsidRPr="00DE1B75">
          <w:rPr>
            <w:rFonts w:eastAsia="Calibri" w:cs="Times New Roman"/>
            <w:color w:val="0000FF"/>
            <w:szCs w:val="28"/>
            <w:u w:val="single"/>
            <w:lang w:val="uk-UA" w:eastAsia="zh-CN"/>
          </w:rPr>
          <w:t>http://ovu.com.ua/articles/24103-sprava-omelchenko-proti-ukrayini-zayava-34592-06</w:t>
        </w:r>
      </w:hyperlink>
    </w:p>
    <w:p w14:paraId="6524DA24"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 xml:space="preserve">Кримінальний кодекс України </w:t>
      </w:r>
      <w:proofErr w:type="spellStart"/>
      <w:r w:rsidRPr="00DE1B75">
        <w:rPr>
          <w:rFonts w:eastAsia="Calibri" w:cs="Times New Roman"/>
          <w:color w:val="000000"/>
          <w:szCs w:val="28"/>
          <w:lang w:val="uk-UA" w:eastAsia="zh-CN"/>
        </w:rPr>
        <w:t>вiд</w:t>
      </w:r>
      <w:proofErr w:type="spellEnd"/>
      <w:r w:rsidRPr="00DE1B75">
        <w:rPr>
          <w:rFonts w:eastAsia="Calibri" w:cs="Times New Roman"/>
          <w:color w:val="000000"/>
          <w:szCs w:val="28"/>
          <w:lang w:val="uk-UA" w:eastAsia="zh-CN"/>
        </w:rPr>
        <w:t xml:space="preserve"> 05.04.2001 № 2341-III: за станом на травень 2016 р. Відомості Верховної Ради України. 2001. № 25.</w:t>
      </w:r>
      <w:r w:rsidRPr="00DE1B75">
        <w:rPr>
          <w:rFonts w:eastAsia="Calibri" w:cs="Times New Roman"/>
          <w:color w:val="000000"/>
          <w:szCs w:val="28"/>
          <w:lang w:eastAsia="zh-CN"/>
        </w:rPr>
        <w:t xml:space="preserve"> </w:t>
      </w:r>
      <w:r w:rsidRPr="00DE1B75">
        <w:rPr>
          <w:rFonts w:eastAsia="Calibri" w:cs="Times New Roman"/>
          <w:color w:val="000000"/>
          <w:szCs w:val="28"/>
          <w:lang w:val="uk-UA" w:eastAsia="zh-CN"/>
        </w:rPr>
        <w:t xml:space="preserve">26. 131 с.: </w:t>
      </w:r>
      <w:r w:rsidRPr="00DE1B75">
        <w:rPr>
          <w:rFonts w:eastAsia="Calibri" w:cs="Times New Roman"/>
          <w:color w:val="000000"/>
          <w:szCs w:val="28"/>
          <w:lang w:val="en-US" w:eastAsia="zh-CN"/>
        </w:rPr>
        <w:t>URL</w:t>
      </w:r>
      <w:r w:rsidRPr="00DE1B75">
        <w:rPr>
          <w:rFonts w:eastAsia="Calibri" w:cs="Times New Roman"/>
          <w:color w:val="000000"/>
          <w:szCs w:val="28"/>
          <w:lang w:val="uk-UA" w:eastAsia="zh-CN"/>
        </w:rPr>
        <w:t>:</w:t>
      </w:r>
      <w:r w:rsidRPr="00DE1B75">
        <w:rPr>
          <w:rFonts w:eastAsia="Calibri" w:cs="Times New Roman"/>
          <w:color w:val="000000"/>
          <w:szCs w:val="28"/>
          <w:lang w:val="en-US" w:eastAsia="zh-CN"/>
        </w:rPr>
        <w:t xml:space="preserve"> </w:t>
      </w:r>
      <w:hyperlink r:id="rId6" w:history="1">
        <w:r w:rsidRPr="00DE1B75">
          <w:rPr>
            <w:rFonts w:eastAsia="Calibri" w:cs="Times New Roman"/>
            <w:color w:val="0000FF"/>
            <w:szCs w:val="28"/>
            <w:u w:val="single"/>
            <w:lang w:val="uk-UA" w:eastAsia="zh-CN"/>
          </w:rPr>
          <w:t>http://www.zakon1.</w:t>
        </w:r>
        <w:proofErr w:type="spellStart"/>
        <w:r w:rsidRPr="00DE1B75">
          <w:rPr>
            <w:rFonts w:eastAsia="Calibri" w:cs="Times New Roman"/>
            <w:color w:val="0000FF"/>
            <w:szCs w:val="28"/>
            <w:u w:val="single"/>
            <w:lang w:val="en-US" w:eastAsia="zh-CN"/>
          </w:rPr>
          <w:t>rada</w:t>
        </w:r>
        <w:proofErr w:type="spellEnd"/>
        <w:r w:rsidRPr="00DE1B75">
          <w:rPr>
            <w:rFonts w:eastAsia="Calibri" w:cs="Times New Roman"/>
            <w:color w:val="0000FF"/>
            <w:szCs w:val="28"/>
            <w:u w:val="single"/>
            <w:lang w:val="uk-UA" w:eastAsia="zh-CN"/>
          </w:rPr>
          <w:t>.gov.ua/</w:t>
        </w:r>
      </w:hyperlink>
    </w:p>
    <w:p w14:paraId="51D18094"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bCs/>
          <w:color w:val="000000"/>
          <w:szCs w:val="28"/>
          <w:lang w:val="uk-UA" w:eastAsia="zh-CN"/>
        </w:rPr>
      </w:pPr>
      <w:hyperlink r:id="rId7" w:tgtFrame="_blank" w:history="1">
        <w:r w:rsidRPr="00DE1B75">
          <w:rPr>
            <w:rFonts w:eastAsia="Calibri" w:cs="Times New Roman"/>
            <w:color w:val="0000FF"/>
            <w:szCs w:val="28"/>
            <w:u w:val="single"/>
            <w:lang w:val="uk-UA" w:eastAsia="zh-CN"/>
          </w:rPr>
          <w:t xml:space="preserve">Кодекс України про адміністративні правопорушення, </w:t>
        </w:r>
      </w:hyperlink>
      <w:r w:rsidRPr="00DE1B75">
        <w:rPr>
          <w:rFonts w:eastAsia="Calibri" w:cs="Times New Roman"/>
          <w:color w:val="000000"/>
          <w:szCs w:val="28"/>
          <w:lang w:val="uk-UA" w:eastAsia="zh-CN"/>
        </w:rPr>
        <w:t xml:space="preserve">Верховна Рада УРСР; Кодекс України, Закон, Кодекс від 07.12.1984 № </w:t>
      </w:r>
      <w:r w:rsidRPr="00DE1B75">
        <w:rPr>
          <w:rFonts w:eastAsia="Calibri" w:cs="Times New Roman"/>
          <w:bCs/>
          <w:color w:val="000000"/>
          <w:szCs w:val="28"/>
          <w:lang w:val="uk-UA" w:eastAsia="zh-CN"/>
        </w:rPr>
        <w:t xml:space="preserve">8073-X. </w:t>
      </w:r>
      <w:r w:rsidRPr="00DE1B75">
        <w:rPr>
          <w:rFonts w:eastAsia="Calibri" w:cs="Times New Roman"/>
          <w:color w:val="000000"/>
          <w:szCs w:val="28"/>
          <w:lang w:val="uk-UA" w:eastAsia="zh-CN"/>
        </w:rPr>
        <w:t>Відомості Верховної Ради Української РСР (ВВР) 1984, додаток до № 51, ст.1122</w:t>
      </w:r>
    </w:p>
    <w:p w14:paraId="6D3E7E03"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bCs/>
          <w:color w:val="000000"/>
          <w:szCs w:val="28"/>
          <w:lang w:val="uk-UA" w:eastAsia="zh-CN"/>
        </w:rPr>
      </w:pPr>
      <w:hyperlink r:id="rId8" w:tgtFrame="_blank" w:history="1">
        <w:r w:rsidRPr="00DE1B75">
          <w:rPr>
            <w:rFonts w:eastAsia="Calibri" w:cs="Times New Roman"/>
            <w:color w:val="0000FF"/>
            <w:szCs w:val="28"/>
            <w:u w:val="single"/>
            <w:lang w:val="uk-UA" w:eastAsia="zh-CN"/>
          </w:rPr>
          <w:t>Кримінальний процесуальний кодекс України</w:t>
        </w:r>
      </w:hyperlink>
      <w:r w:rsidRPr="00DE1B75">
        <w:rPr>
          <w:rFonts w:eastAsia="Calibri" w:cs="Times New Roman"/>
          <w:color w:val="000000"/>
          <w:szCs w:val="28"/>
          <w:lang w:val="uk-UA" w:eastAsia="zh-CN"/>
        </w:rPr>
        <w:t xml:space="preserve">, Верховна Рада України; Кодекс України, Закон, Кодекс від 13.04.2012 № </w:t>
      </w:r>
      <w:r w:rsidRPr="00DE1B75">
        <w:rPr>
          <w:rFonts w:eastAsia="Calibri" w:cs="Times New Roman"/>
          <w:bCs/>
          <w:color w:val="000000"/>
          <w:szCs w:val="28"/>
          <w:lang w:val="uk-UA" w:eastAsia="zh-CN"/>
        </w:rPr>
        <w:t>4651-VI.</w:t>
      </w:r>
      <w:r w:rsidRPr="00DE1B75">
        <w:rPr>
          <w:rFonts w:eastAsia="Calibri" w:cs="Times New Roman"/>
          <w:bCs/>
          <w:color w:val="000000"/>
          <w:szCs w:val="28"/>
          <w:lang w:eastAsia="zh-CN"/>
        </w:rPr>
        <w:t xml:space="preserve"> </w:t>
      </w:r>
      <w:r w:rsidRPr="00DE1B75">
        <w:rPr>
          <w:rFonts w:eastAsia="Calibri" w:cs="Times New Roman"/>
          <w:color w:val="000000"/>
          <w:szCs w:val="28"/>
          <w:lang w:val="uk-UA" w:eastAsia="zh-CN"/>
        </w:rPr>
        <w:t>Відомості Верховної Ради України (ВВР), 2013, № 9-10, № 11-12, № 13, ст.88</w:t>
      </w:r>
    </w:p>
    <w:p w14:paraId="1175278A"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Про виконання рішень та застосування практики Європейського суду з прав людини : Закон України від 23 лютого 2006 р. № 3477-</w:t>
      </w:r>
      <w:r w:rsidRPr="00DE1B75">
        <w:rPr>
          <w:rFonts w:eastAsia="Calibri" w:cs="Times New Roman"/>
          <w:color w:val="000000"/>
          <w:szCs w:val="28"/>
          <w:lang w:val="en-US" w:eastAsia="zh-CN"/>
        </w:rPr>
        <w:t>IV</w:t>
      </w:r>
      <w:r w:rsidRPr="00DE1B75">
        <w:rPr>
          <w:rFonts w:eastAsia="Calibri" w:cs="Times New Roman"/>
          <w:color w:val="000000"/>
          <w:szCs w:val="28"/>
          <w:lang w:val="uk-UA" w:eastAsia="zh-CN"/>
        </w:rPr>
        <w:t>. Відомості Верховної Ради України (ВВР). 2006. № 30. Ст. 260.</w:t>
      </w:r>
    </w:p>
    <w:p w14:paraId="567A82B8"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Про міжнародні договори України: Закон України від 29 червня 2004 р. № 1906-</w:t>
      </w:r>
      <w:r w:rsidRPr="00DE1B75">
        <w:rPr>
          <w:rFonts w:eastAsia="Calibri" w:cs="Times New Roman"/>
          <w:color w:val="000000"/>
          <w:szCs w:val="28"/>
          <w:lang w:val="en-US" w:eastAsia="zh-CN"/>
        </w:rPr>
        <w:t>IV</w:t>
      </w:r>
      <w:r w:rsidRPr="00DE1B75">
        <w:rPr>
          <w:rFonts w:eastAsia="Calibri" w:cs="Times New Roman"/>
          <w:color w:val="000000"/>
          <w:szCs w:val="28"/>
          <w:lang w:val="uk-UA" w:eastAsia="zh-CN"/>
        </w:rPr>
        <w:t>. Відомості Верховної Ради України (ВВР). 2004. № 50. Ст. 540.</w:t>
      </w:r>
    </w:p>
    <w:p w14:paraId="34F59F6A"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 xml:space="preserve">Про судоустрій і статус суддів. Закон України від </w:t>
      </w:r>
      <w:r w:rsidRPr="00DE1B75">
        <w:rPr>
          <w:rFonts w:eastAsia="Calibri" w:cs="Times New Roman"/>
          <w:bCs/>
          <w:color w:val="000000"/>
          <w:szCs w:val="28"/>
          <w:shd w:val="clear" w:color="auto" w:fill="FFFFFF"/>
          <w:lang w:val="uk-UA" w:eastAsia="zh-CN"/>
        </w:rPr>
        <w:t>2 червня 2016 року</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1402-VIII</w:t>
      </w:r>
      <w:r w:rsidRPr="00DE1B75">
        <w:rPr>
          <w:rFonts w:eastAsia="Calibri" w:cs="Times New Roman"/>
          <w:color w:val="000000"/>
          <w:szCs w:val="28"/>
          <w:lang w:val="uk-UA" w:eastAsia="zh-CN"/>
        </w:rPr>
        <w:t xml:space="preserve"> . </w:t>
      </w:r>
      <w:r w:rsidRPr="00DE1B75">
        <w:rPr>
          <w:rFonts w:eastAsia="Calibri" w:cs="Times New Roman"/>
          <w:color w:val="000000"/>
          <w:szCs w:val="28"/>
          <w:lang w:val="en-US" w:eastAsia="zh-CN"/>
        </w:rPr>
        <w:t>URL</w:t>
      </w:r>
      <w:r w:rsidRPr="00DE1B75">
        <w:rPr>
          <w:rFonts w:eastAsia="Calibri" w:cs="Times New Roman"/>
          <w:color w:val="000000"/>
          <w:szCs w:val="28"/>
          <w:lang w:val="uk-UA" w:eastAsia="zh-CN"/>
        </w:rPr>
        <w:t>: https://zakon.rada.gov.ua/laws/show/1402-19/print</w:t>
      </w:r>
    </w:p>
    <w:p w14:paraId="4DF185CA"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 xml:space="preserve">Про внесення зміни до Кримінального кодексу України </w:t>
      </w:r>
      <w:r w:rsidRPr="00DE1B75">
        <w:rPr>
          <w:rFonts w:eastAsia="Calibri" w:cs="Times New Roman"/>
          <w:color w:val="000000"/>
          <w:szCs w:val="28"/>
          <w:lang w:val="uk-UA" w:eastAsia="zh-CN"/>
        </w:rPr>
        <w:lastRenderedPageBreak/>
        <w:t>щодо кримінальної відповідальності за фінансування сепаратизму. Відомості Верховної Ради (ВВР), 2014, № 32, ст.1125</w:t>
      </w:r>
    </w:p>
    <w:p w14:paraId="45A67FE2"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 Відомості Верховної Ради (ВВР), 2014, № 28, ст.937</w:t>
      </w:r>
    </w:p>
    <w:p w14:paraId="1F84D15A"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Про забезпечення прав і свобод громадян та правовий режим на тимчасово окупованій території України. Відомості Верховної Ради (ВВР), 2014, № 26, ст.892</w:t>
      </w:r>
    </w:p>
    <w:p w14:paraId="456031C7"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Про внесення змін до Закону України "Про Державну службу спеціального зв’язку та захисту інформації України". Відомості Верховної Ради (ВВР), 2006, № 30, ст.258</w:t>
      </w:r>
    </w:p>
    <w:p w14:paraId="16626F18"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Про внесення змін до Закону України "Про вибори Президента України" та деяких інших законодавчих актів України щодо техніко-юридичного вдосконалення виборчого процесу. Відомості Верховної Ради (ВВР), 2014, № 16, ст.582</w:t>
      </w:r>
    </w:p>
    <w:p w14:paraId="594CB05A"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Про внесення змін до деяких законодавчих актів України щодо припинення норм законів, схвалених 16 січня 2014 року. Відомості Верховної Ради (ВВР), 2014, № 17, ст.593</w:t>
      </w:r>
    </w:p>
    <w:p w14:paraId="6E165538"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 Відомості Верховної Ради (ВВР), 2014, № 12, ст.188</w:t>
      </w:r>
    </w:p>
    <w:p w14:paraId="69D02E17"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 xml:space="preserve">Про внесення змін до деяких законодавчих актів України щодо гуманізації відповідальності за правопорушення у сфері господарської діяльності : Закон України від 15 </w:t>
      </w:r>
      <w:proofErr w:type="spellStart"/>
      <w:r w:rsidRPr="00DE1B75">
        <w:rPr>
          <w:rFonts w:eastAsia="Calibri" w:cs="Times New Roman"/>
          <w:color w:val="000000"/>
          <w:szCs w:val="28"/>
          <w:lang w:val="uk-UA" w:eastAsia="zh-CN"/>
        </w:rPr>
        <w:t>листоп</w:t>
      </w:r>
      <w:proofErr w:type="spellEnd"/>
      <w:r w:rsidRPr="00DE1B75">
        <w:rPr>
          <w:rFonts w:eastAsia="Calibri" w:cs="Times New Roman"/>
          <w:color w:val="000000"/>
          <w:szCs w:val="28"/>
          <w:lang w:val="uk-UA" w:eastAsia="zh-CN"/>
        </w:rPr>
        <w:t xml:space="preserve">. 2011 р. № 4025-VI </w:t>
      </w:r>
      <w:r w:rsidRPr="00DE1B75">
        <w:rPr>
          <w:rFonts w:eastAsia="Calibri" w:cs="Times New Roman"/>
          <w:color w:val="000000"/>
          <w:szCs w:val="28"/>
          <w:lang w:val="en-US" w:eastAsia="zh-CN"/>
        </w:rPr>
        <w:t>URL</w:t>
      </w:r>
      <w:r w:rsidRPr="00DE1B75">
        <w:rPr>
          <w:rFonts w:eastAsia="Calibri" w:cs="Times New Roman"/>
          <w:color w:val="000000"/>
          <w:szCs w:val="28"/>
          <w:lang w:val="uk-UA" w:eastAsia="zh-CN"/>
        </w:rPr>
        <w:t xml:space="preserve">: </w:t>
      </w:r>
      <w:hyperlink r:id="rId9" w:history="1">
        <w:r w:rsidRPr="00DE1B75">
          <w:rPr>
            <w:rFonts w:eastAsia="Calibri" w:cs="Times New Roman"/>
            <w:color w:val="0000FF"/>
            <w:szCs w:val="28"/>
            <w:u w:val="single"/>
            <w:lang w:val="uk-UA" w:eastAsia="zh-CN"/>
          </w:rPr>
          <w:t>http://www.zakon1.rada.gov.ua/</w:t>
        </w:r>
      </w:hyperlink>
    </w:p>
    <w:p w14:paraId="72852628"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hyperlink r:id="rId10" w:tgtFrame="_blank" w:history="1">
        <w:r w:rsidRPr="00DE1B75">
          <w:rPr>
            <w:rFonts w:eastAsia="Calibri" w:cs="Times New Roman"/>
            <w:color w:val="0000FF"/>
            <w:szCs w:val="28"/>
            <w:u w:val="single"/>
            <w:lang w:val="uk-UA" w:eastAsia="zh-CN"/>
          </w:rPr>
          <w:t>Про внесення змін до Кримінально-виконавчого кодексу України щодо адаптації правового статусу засудженого до європейських стандартів</w:t>
        </w:r>
      </w:hyperlink>
      <w:r w:rsidRPr="00DE1B75">
        <w:rPr>
          <w:rFonts w:eastAsia="Calibri" w:cs="Times New Roman"/>
          <w:color w:val="000000"/>
          <w:szCs w:val="28"/>
          <w:lang w:val="uk-UA" w:eastAsia="zh-CN"/>
        </w:rPr>
        <w:t xml:space="preserve"> Закон України від 08.04.2014 № </w:t>
      </w:r>
      <w:r w:rsidRPr="00DE1B75">
        <w:rPr>
          <w:rFonts w:eastAsia="Calibri" w:cs="Times New Roman"/>
          <w:bCs/>
          <w:color w:val="000000"/>
          <w:szCs w:val="28"/>
          <w:lang w:val="uk-UA" w:eastAsia="zh-CN"/>
        </w:rPr>
        <w:t>1186-VII</w:t>
      </w:r>
      <w:r w:rsidRPr="00DE1B75">
        <w:rPr>
          <w:rFonts w:eastAsia="Calibri" w:cs="Times New Roman"/>
          <w:color w:val="000000"/>
          <w:szCs w:val="28"/>
          <w:lang w:val="uk-UA" w:eastAsia="zh-CN"/>
        </w:rPr>
        <w:t xml:space="preserve"> </w:t>
      </w:r>
    </w:p>
    <w:p w14:paraId="7915CBC2"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 xml:space="preserve">Проект Кодексу України про кримінальні проступки: </w:t>
      </w:r>
      <w:r w:rsidRPr="00DE1B75">
        <w:rPr>
          <w:rFonts w:eastAsia="Calibri" w:cs="Times New Roman"/>
          <w:color w:val="000000"/>
          <w:szCs w:val="28"/>
          <w:lang w:val="en-US" w:eastAsia="zh-CN"/>
        </w:rPr>
        <w:t>URL</w:t>
      </w:r>
      <w:r w:rsidRPr="00DE1B75">
        <w:rPr>
          <w:rFonts w:eastAsia="Calibri" w:cs="Times New Roman"/>
          <w:color w:val="000000"/>
          <w:szCs w:val="28"/>
          <w:lang w:val="uk-UA" w:eastAsia="zh-CN"/>
        </w:rPr>
        <w:t>: http://www.rada.gov.ua/~k_zakon_pr/code_crim.rtf</w:t>
      </w:r>
    </w:p>
    <w:p w14:paraId="5436BBCD"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color w:val="000000"/>
          <w:szCs w:val="28"/>
          <w:lang w:val="uk-UA" w:eastAsia="zh-CN"/>
        </w:rPr>
      </w:pPr>
      <w:r w:rsidRPr="00DE1B75">
        <w:rPr>
          <w:rFonts w:eastAsia="Calibri" w:cs="Times New Roman"/>
          <w:color w:val="000000"/>
          <w:szCs w:val="28"/>
          <w:lang w:val="uk-UA" w:eastAsia="zh-CN"/>
        </w:rPr>
        <w:t>«Про вищу освіту». Закон України від 1 липня 2014 року № 1556-VII. Голос України від 06.08.2014 № 148</w:t>
      </w:r>
    </w:p>
    <w:p w14:paraId="52CF77B8" w14:textId="77777777" w:rsidR="00DE1B75" w:rsidRPr="00DE1B75" w:rsidRDefault="00DE1B75" w:rsidP="00DE1B75">
      <w:pPr>
        <w:numPr>
          <w:ilvl w:val="0"/>
          <w:numId w:val="1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Кримінальне право. Особлива частина : підручник. за ред.: А. С. Беніцький [та ін.]. К. : Істина, 2011. 1112 с.</w:t>
      </w:r>
    </w:p>
    <w:p w14:paraId="7C30BC49" w14:textId="77777777" w:rsidR="00DE1B75" w:rsidRPr="00DE1B75" w:rsidRDefault="00DE1B75" w:rsidP="00DE1B75">
      <w:pPr>
        <w:numPr>
          <w:ilvl w:val="0"/>
          <w:numId w:val="1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Кримінальне право України. Особлива частина : навч.-метод. посіб.  </w:t>
      </w:r>
      <w:proofErr w:type="spellStart"/>
      <w:r w:rsidRPr="00DE1B75">
        <w:rPr>
          <w:rFonts w:eastAsia="Calibri" w:cs="Times New Roman"/>
          <w:szCs w:val="28"/>
          <w:lang w:val="uk-UA" w:eastAsia="zh-CN"/>
        </w:rPr>
        <w:t>Міжнар</w:t>
      </w:r>
      <w:proofErr w:type="spellEnd"/>
      <w:r w:rsidRPr="00DE1B75">
        <w:rPr>
          <w:rFonts w:eastAsia="Calibri" w:cs="Times New Roman"/>
          <w:szCs w:val="28"/>
          <w:lang w:val="uk-UA" w:eastAsia="zh-CN"/>
        </w:rPr>
        <w:t xml:space="preserve">. </w:t>
      </w:r>
      <w:proofErr w:type="spellStart"/>
      <w:r w:rsidRPr="00DE1B75">
        <w:rPr>
          <w:rFonts w:eastAsia="Calibri" w:cs="Times New Roman"/>
          <w:szCs w:val="28"/>
          <w:lang w:val="uk-UA" w:eastAsia="zh-CN"/>
        </w:rPr>
        <w:t>гуманіт</w:t>
      </w:r>
      <w:proofErr w:type="spellEnd"/>
      <w:r w:rsidRPr="00DE1B75">
        <w:rPr>
          <w:rFonts w:eastAsia="Calibri" w:cs="Times New Roman"/>
          <w:szCs w:val="28"/>
          <w:lang w:val="uk-UA" w:eastAsia="zh-CN"/>
        </w:rPr>
        <w:t>. ун-т. К. : Фенікс, 2012. 112 с.</w:t>
      </w:r>
    </w:p>
    <w:p w14:paraId="74B432AE" w14:textId="77777777" w:rsidR="00DE1B75" w:rsidRPr="00DE1B75" w:rsidRDefault="00DE1B75" w:rsidP="00DE1B75">
      <w:pPr>
        <w:numPr>
          <w:ilvl w:val="0"/>
          <w:numId w:val="1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Кримінальне право України. Особлива частина : підручник  відп. ред. Є. Л. Стрельцов.  5-те вид.  Х. : Одіссей, 2010.  328 с.</w:t>
      </w:r>
    </w:p>
    <w:p w14:paraId="40092849" w14:textId="77777777" w:rsidR="00DE1B75" w:rsidRPr="00DE1B75" w:rsidRDefault="00DE1B75" w:rsidP="00DE1B75">
      <w:pPr>
        <w:numPr>
          <w:ilvl w:val="0"/>
          <w:numId w:val="1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Кримінальне право України. Загальна частина : підручник  за ред.: В. В. Сташиса, В. Я. Тація.  4-е вид., </w:t>
      </w:r>
      <w:proofErr w:type="spellStart"/>
      <w:r w:rsidRPr="00DE1B75">
        <w:rPr>
          <w:rFonts w:eastAsia="Calibri" w:cs="Times New Roman"/>
          <w:szCs w:val="28"/>
          <w:lang w:val="uk-UA" w:eastAsia="zh-CN"/>
        </w:rPr>
        <w:t>переробл</w:t>
      </w:r>
      <w:proofErr w:type="spellEnd"/>
      <w:r w:rsidRPr="00DE1B75">
        <w:rPr>
          <w:rFonts w:eastAsia="Calibri" w:cs="Times New Roman"/>
          <w:szCs w:val="28"/>
          <w:lang w:val="uk-UA" w:eastAsia="zh-CN"/>
        </w:rPr>
        <w:t>. і допов.  Х. : Право, 2010.  456 с.</w:t>
      </w:r>
    </w:p>
    <w:p w14:paraId="3A5B41BA" w14:textId="77777777" w:rsidR="00DE1B75" w:rsidRPr="00DE1B75" w:rsidRDefault="00DE1B75" w:rsidP="00DE1B75">
      <w:pPr>
        <w:numPr>
          <w:ilvl w:val="0"/>
          <w:numId w:val="1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lastRenderedPageBreak/>
        <w:t xml:space="preserve">Кримінальне право України. Особлива частина : підручник  за ред.: В. В. Сташиса, В. Я. Тація.  4-е вид., </w:t>
      </w:r>
      <w:proofErr w:type="spellStart"/>
      <w:r w:rsidRPr="00DE1B75">
        <w:rPr>
          <w:rFonts w:eastAsia="Calibri" w:cs="Times New Roman"/>
          <w:szCs w:val="28"/>
          <w:lang w:val="uk-UA" w:eastAsia="zh-CN"/>
        </w:rPr>
        <w:t>переробл</w:t>
      </w:r>
      <w:proofErr w:type="spellEnd"/>
      <w:r w:rsidRPr="00DE1B75">
        <w:rPr>
          <w:rFonts w:eastAsia="Calibri" w:cs="Times New Roman"/>
          <w:szCs w:val="28"/>
          <w:lang w:val="uk-UA" w:eastAsia="zh-CN"/>
        </w:rPr>
        <w:t>. і допов.  Х. : Право, 2010.  608 с.</w:t>
      </w:r>
    </w:p>
    <w:p w14:paraId="59F541CE" w14:textId="77777777" w:rsidR="00DE1B75" w:rsidRPr="00DE1B75" w:rsidRDefault="00DE1B75" w:rsidP="00DE1B75">
      <w:pPr>
        <w:numPr>
          <w:ilvl w:val="0"/>
          <w:numId w:val="1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Кримінальний кодекс України : наук.-практ. комент. : у 2 т.  за заг. ред.: В. Я. Тацій [та ін.].  5-те вид., допов.  Х. : Право, 2013.  Т. 1–2.</w:t>
      </w:r>
    </w:p>
    <w:p w14:paraId="30EA4F62" w14:textId="77777777" w:rsidR="00DE1B75" w:rsidRPr="00DE1B75" w:rsidRDefault="00DE1B75" w:rsidP="00DE1B75">
      <w:pPr>
        <w:numPr>
          <w:ilvl w:val="0"/>
          <w:numId w:val="1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Кузнецов В. В. Теорія кваліфікації кримінальних правопорушень : підручник  В. В. Кузнецов, А. В. Савченко.  К. : Алерта, 2012.  316 с.</w:t>
      </w:r>
    </w:p>
    <w:p w14:paraId="27F42A62"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szCs w:val="28"/>
          <w:lang w:val="uk-UA" w:eastAsia="zh-CN"/>
        </w:rPr>
      </w:pPr>
      <w:r w:rsidRPr="00DE1B75">
        <w:rPr>
          <w:rFonts w:eastAsia="Calibri" w:cs="Times New Roman"/>
          <w:bCs/>
          <w:szCs w:val="28"/>
          <w:lang w:val="uk-UA" w:eastAsia="zh-CN"/>
        </w:rPr>
        <w:t>Донченко, О. І.</w:t>
      </w:r>
      <w:r w:rsidRPr="00DE1B75">
        <w:rPr>
          <w:rFonts w:eastAsia="Calibri" w:cs="Times New Roman"/>
          <w:szCs w:val="28"/>
          <w:lang w:val="uk-UA" w:eastAsia="zh-CN"/>
        </w:rPr>
        <w:t xml:space="preserve"> Характеристика об’єкта кримінальних правопорушень проти авторитету органів місцевого самоврядування. Південноукраїнський правничий часопис.  Одеса, 2012.  </w:t>
      </w:r>
      <w:r w:rsidRPr="00DE1B75">
        <w:rPr>
          <w:rFonts w:eastAsia="Calibri" w:cs="Times New Roman"/>
          <w:bCs/>
          <w:szCs w:val="28"/>
          <w:lang w:val="uk-UA" w:eastAsia="zh-CN"/>
        </w:rPr>
        <w:t>№ 4</w:t>
      </w:r>
      <w:r w:rsidRPr="00DE1B75">
        <w:rPr>
          <w:rFonts w:eastAsia="Calibri" w:cs="Times New Roman"/>
          <w:szCs w:val="28"/>
          <w:lang w:val="uk-UA" w:eastAsia="zh-CN"/>
        </w:rPr>
        <w:t>.   С. 17-21</w:t>
      </w:r>
    </w:p>
    <w:p w14:paraId="5D0ACBE4"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Про Державний Гімн України. Закон України від 06.03.2003 р. </w:t>
      </w:r>
      <w:r w:rsidRPr="00DE1B75">
        <w:rPr>
          <w:rFonts w:eastAsia="Calibri" w:cs="Times New Roman"/>
          <w:color w:val="000000"/>
          <w:szCs w:val="28"/>
          <w:lang w:val="en-US" w:eastAsia="zh-CN"/>
        </w:rPr>
        <w:t>URL</w:t>
      </w:r>
      <w:r w:rsidRPr="00DE1B75">
        <w:rPr>
          <w:rFonts w:eastAsia="Calibri" w:cs="Times New Roman"/>
          <w:color w:val="000000"/>
          <w:szCs w:val="28"/>
          <w:lang w:val="uk-UA" w:eastAsia="zh-CN"/>
        </w:rPr>
        <w:t>: https://zakon.rada.gov.ua/laws/show/602-15</w:t>
      </w:r>
    </w:p>
    <w:p w14:paraId="023CBEF3" w14:textId="77777777" w:rsidR="00DE1B75" w:rsidRPr="00DE1B75" w:rsidRDefault="00DE1B75" w:rsidP="00DE1B75">
      <w:pPr>
        <w:numPr>
          <w:ilvl w:val="0"/>
          <w:numId w:val="12"/>
        </w:numPr>
        <w:tabs>
          <w:tab w:val="left" w:pos="108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Про державний захист працівників суду і правоохоронних органів. Закон України від 23.12.1993 р. </w:t>
      </w:r>
      <w:r w:rsidRPr="00DE1B75">
        <w:rPr>
          <w:rFonts w:eastAsia="Calibri" w:cs="Times New Roman"/>
          <w:color w:val="000000"/>
          <w:szCs w:val="28"/>
          <w:lang w:val="en-US" w:eastAsia="zh-CN"/>
        </w:rPr>
        <w:t>URL</w:t>
      </w:r>
      <w:r w:rsidRPr="00DE1B75">
        <w:rPr>
          <w:rFonts w:eastAsia="Calibri" w:cs="Times New Roman"/>
          <w:color w:val="000000"/>
          <w:szCs w:val="28"/>
          <w:lang w:val="uk-UA" w:eastAsia="zh-CN"/>
        </w:rPr>
        <w:t>: https://zakon.rada.gov.ua/laws/show/3781-12</w:t>
      </w:r>
    </w:p>
    <w:p w14:paraId="6F7630F0" w14:textId="77777777" w:rsidR="00DE1B75" w:rsidRPr="00DE1B75" w:rsidRDefault="00DE1B75" w:rsidP="00DE1B75">
      <w:pPr>
        <w:numPr>
          <w:ilvl w:val="0"/>
          <w:numId w:val="12"/>
        </w:numPr>
        <w:tabs>
          <w:tab w:val="left" w:pos="108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Про службу безпеки України. Закон України від 25.03.1992 р. </w:t>
      </w:r>
      <w:r w:rsidRPr="00DE1B75">
        <w:rPr>
          <w:rFonts w:eastAsia="Calibri" w:cs="Times New Roman"/>
          <w:color w:val="000000"/>
          <w:szCs w:val="28"/>
          <w:lang w:val="en-US" w:eastAsia="zh-CN"/>
        </w:rPr>
        <w:t>URL</w:t>
      </w:r>
      <w:r w:rsidRPr="00DE1B75">
        <w:rPr>
          <w:rFonts w:eastAsia="Calibri" w:cs="Times New Roman"/>
          <w:color w:val="000000"/>
          <w:szCs w:val="28"/>
          <w:lang w:val="uk-UA" w:eastAsia="zh-CN"/>
        </w:rPr>
        <w:t>:</w:t>
      </w:r>
      <w:r w:rsidRPr="00DE1B75">
        <w:rPr>
          <w:rFonts w:eastAsia="Calibri" w:cs="Times New Roman"/>
          <w:sz w:val="20"/>
          <w:szCs w:val="20"/>
          <w:lang w:val="uk-UA" w:eastAsia="zh-CN"/>
        </w:rPr>
        <w:t xml:space="preserve"> </w:t>
      </w:r>
      <w:r w:rsidRPr="00DE1B75">
        <w:rPr>
          <w:rFonts w:eastAsia="Calibri" w:cs="Times New Roman"/>
          <w:color w:val="000000"/>
          <w:szCs w:val="28"/>
          <w:lang w:val="uk-UA" w:eastAsia="zh-CN"/>
        </w:rPr>
        <w:t>https://zakon.rada.gov.ua/laws/show/2229-12</w:t>
      </w:r>
    </w:p>
    <w:p w14:paraId="24405E07" w14:textId="77777777" w:rsidR="00DE1B75" w:rsidRPr="00DE1B75" w:rsidRDefault="00DE1B75" w:rsidP="00DE1B75">
      <w:pPr>
        <w:numPr>
          <w:ilvl w:val="0"/>
          <w:numId w:val="12"/>
        </w:numPr>
        <w:tabs>
          <w:tab w:val="left" w:pos="108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Про застосування судами законодавства, що передбачає відповідальність за посягання на життя, здоров’я, гідність та власність суддів та працівників правоохоронних органів. – Постанова № 8 Пленуму Верховного Суду України від 26.06.1992 р.</w:t>
      </w:r>
    </w:p>
    <w:p w14:paraId="5464003E"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szCs w:val="28"/>
          <w:lang w:val="uk-UA" w:eastAsia="zh-CN"/>
        </w:rPr>
      </w:pPr>
      <w:r w:rsidRPr="00DE1B75">
        <w:rPr>
          <w:rFonts w:eastAsia="Calibri" w:cs="Times New Roman"/>
          <w:bCs/>
          <w:szCs w:val="28"/>
          <w:lang w:val="uk-UA" w:eastAsia="zh-CN"/>
        </w:rPr>
        <w:t xml:space="preserve">Чуб, І. </w:t>
      </w:r>
      <w:r w:rsidRPr="00DE1B75">
        <w:rPr>
          <w:rFonts w:eastAsia="Calibri" w:cs="Times New Roman"/>
          <w:szCs w:val="28"/>
          <w:lang w:val="uk-UA" w:eastAsia="zh-CN"/>
        </w:rPr>
        <w:t xml:space="preserve"> Кримінальні правопорушення, передбачені розділом XV Особливої частини КК України: проблеми визначення родового об’єкта . Вісник прокуратури.  2013.  </w:t>
      </w:r>
      <w:r w:rsidRPr="00DE1B75">
        <w:rPr>
          <w:rFonts w:eastAsia="Calibri" w:cs="Times New Roman"/>
          <w:bCs/>
          <w:szCs w:val="28"/>
          <w:lang w:val="uk-UA" w:eastAsia="zh-CN"/>
        </w:rPr>
        <w:t>№  9</w:t>
      </w:r>
      <w:r w:rsidRPr="00DE1B75">
        <w:rPr>
          <w:rFonts w:eastAsia="Calibri" w:cs="Times New Roman"/>
          <w:szCs w:val="28"/>
          <w:lang w:val="uk-UA" w:eastAsia="zh-CN"/>
        </w:rPr>
        <w:t>.   С. 37-43</w:t>
      </w:r>
    </w:p>
    <w:p w14:paraId="1B6A323A"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szCs w:val="28"/>
          <w:lang w:val="uk-UA" w:eastAsia="zh-CN"/>
        </w:rPr>
      </w:pPr>
      <w:r w:rsidRPr="00DE1B75">
        <w:rPr>
          <w:rFonts w:eastAsia="Calibri" w:cs="Times New Roman"/>
          <w:bCs/>
          <w:szCs w:val="28"/>
          <w:lang w:val="uk-UA" w:eastAsia="zh-CN"/>
        </w:rPr>
        <w:t>Болдарь, Г. Є.</w:t>
      </w:r>
      <w:r w:rsidRPr="00DE1B75">
        <w:rPr>
          <w:rFonts w:eastAsia="Calibri" w:cs="Times New Roman"/>
          <w:szCs w:val="28"/>
          <w:lang w:val="uk-UA" w:eastAsia="zh-CN"/>
        </w:rPr>
        <w:t xml:space="preserve"> Проблеми міжгалузевої взаємодії у нормах Розділу XV Особливої частини КК України. Протидія кримінальне </w:t>
      </w:r>
      <w:proofErr w:type="spellStart"/>
      <w:r w:rsidRPr="00DE1B75">
        <w:rPr>
          <w:rFonts w:eastAsia="Calibri" w:cs="Times New Roman"/>
          <w:szCs w:val="28"/>
          <w:lang w:val="uk-UA" w:eastAsia="zh-CN"/>
        </w:rPr>
        <w:t>правопорушенняності</w:t>
      </w:r>
      <w:proofErr w:type="spellEnd"/>
      <w:r w:rsidRPr="00DE1B75">
        <w:rPr>
          <w:rFonts w:eastAsia="Calibri" w:cs="Times New Roman"/>
          <w:szCs w:val="28"/>
          <w:lang w:val="uk-UA" w:eastAsia="zh-CN"/>
        </w:rPr>
        <w:t xml:space="preserve">: теорія та практика : </w:t>
      </w:r>
      <w:proofErr w:type="spellStart"/>
      <w:r w:rsidRPr="00DE1B75">
        <w:rPr>
          <w:rFonts w:eastAsia="Calibri" w:cs="Times New Roman"/>
          <w:szCs w:val="28"/>
          <w:lang w:val="uk-UA" w:eastAsia="zh-CN"/>
        </w:rPr>
        <w:t>зб</w:t>
      </w:r>
      <w:proofErr w:type="spellEnd"/>
      <w:r w:rsidRPr="00DE1B75">
        <w:rPr>
          <w:rFonts w:eastAsia="Calibri" w:cs="Times New Roman"/>
          <w:szCs w:val="28"/>
          <w:lang w:val="uk-UA" w:eastAsia="zh-CN"/>
        </w:rPr>
        <w:t xml:space="preserve">. матеріалів ІІІ </w:t>
      </w:r>
      <w:proofErr w:type="spellStart"/>
      <w:r w:rsidRPr="00DE1B75">
        <w:rPr>
          <w:rFonts w:eastAsia="Calibri" w:cs="Times New Roman"/>
          <w:szCs w:val="28"/>
          <w:lang w:val="uk-UA" w:eastAsia="zh-CN"/>
        </w:rPr>
        <w:t>міжвузів</w:t>
      </w:r>
      <w:proofErr w:type="spellEnd"/>
      <w:r w:rsidRPr="00DE1B75">
        <w:rPr>
          <w:rFonts w:eastAsia="Calibri" w:cs="Times New Roman"/>
          <w:szCs w:val="28"/>
          <w:lang w:val="uk-UA" w:eastAsia="zh-CN"/>
        </w:rPr>
        <w:t>. наук.-практ. конф. студентів, курсантів, аспірантів та молодих учених (м. Київ- Луганськ, 21 жовтня 2011 р.). Луганськ, 2012. С. 31-38</w:t>
      </w:r>
    </w:p>
    <w:p w14:paraId="54159D88" w14:textId="77777777" w:rsidR="00DE1B75" w:rsidRPr="00DE1B75" w:rsidRDefault="00DE1B75" w:rsidP="00DE1B75">
      <w:pPr>
        <w:widowControl w:val="0"/>
        <w:numPr>
          <w:ilvl w:val="0"/>
          <w:numId w:val="12"/>
        </w:numPr>
        <w:autoSpaceDE w:val="0"/>
        <w:autoSpaceDN w:val="0"/>
        <w:adjustRightInd w:val="0"/>
        <w:spacing w:after="0" w:line="240" w:lineRule="auto"/>
        <w:ind w:firstLine="709"/>
        <w:contextualSpacing/>
        <w:jc w:val="both"/>
        <w:rPr>
          <w:rFonts w:eastAsia="Calibri" w:cs="Times New Roman"/>
          <w:szCs w:val="28"/>
          <w:lang w:val="uk-UA" w:eastAsia="zh-CN"/>
        </w:rPr>
      </w:pPr>
      <w:r w:rsidRPr="00DE1B75">
        <w:rPr>
          <w:rFonts w:eastAsia="Calibri" w:cs="Times New Roman"/>
          <w:bCs/>
          <w:color w:val="000000"/>
          <w:szCs w:val="28"/>
          <w:shd w:val="clear" w:color="auto" w:fill="FFFFFF"/>
          <w:lang w:val="uk-UA" w:eastAsia="zh-CN"/>
        </w:rPr>
        <w:t>Про внесення змін до деяких законодавчих актів України щодо посилення гарантій законної професійної діяльності журналістів. Закон України від 14 травня 2015 року</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xml:space="preserve">№ 421-VIII. </w:t>
      </w:r>
      <w:r w:rsidRPr="00DE1B75">
        <w:rPr>
          <w:rFonts w:eastAsia="Calibri" w:cs="Times New Roman"/>
          <w:bCs/>
          <w:color w:val="000000"/>
          <w:szCs w:val="28"/>
          <w:shd w:val="clear" w:color="auto" w:fill="FFFFFF"/>
          <w:lang w:val="en-US" w:eastAsia="zh-CN"/>
        </w:rPr>
        <w:t>URL</w:t>
      </w:r>
      <w:r w:rsidRPr="00DE1B75">
        <w:rPr>
          <w:rFonts w:eastAsia="Calibri" w:cs="Times New Roman"/>
          <w:bCs/>
          <w:color w:val="000000"/>
          <w:szCs w:val="28"/>
          <w:shd w:val="clear" w:color="auto" w:fill="FFFFFF"/>
          <w:lang w:val="uk-UA" w:eastAsia="zh-CN"/>
        </w:rPr>
        <w:t xml:space="preserve">: </w:t>
      </w:r>
      <w:hyperlink r:id="rId11" w:anchor="n7" w:history="1">
        <w:r w:rsidRPr="00DE1B75">
          <w:rPr>
            <w:rFonts w:eastAsia="Calibri" w:cs="Times New Roman"/>
            <w:bCs/>
            <w:color w:val="0000FF"/>
            <w:szCs w:val="28"/>
            <w:u w:val="single"/>
            <w:shd w:val="clear" w:color="auto" w:fill="FFFFFF"/>
            <w:lang w:val="uk-UA" w:eastAsia="zh-CN"/>
          </w:rPr>
          <w:t>https://zakon.rada.gov.ua/laws/show/421-19#n7</w:t>
        </w:r>
      </w:hyperlink>
    </w:p>
    <w:p w14:paraId="5C4948AA" w14:textId="77777777" w:rsidR="00DE1B75" w:rsidRPr="00DE1B75" w:rsidRDefault="00DE1B75" w:rsidP="00DE1B75">
      <w:pPr>
        <w:widowControl w:val="0"/>
        <w:numPr>
          <w:ilvl w:val="0"/>
          <w:numId w:val="12"/>
        </w:numPr>
        <w:shd w:val="clear" w:color="auto" w:fill="FFFFFF"/>
        <w:autoSpaceDE w:val="0"/>
        <w:autoSpaceDN w:val="0"/>
        <w:adjustRightInd w:val="0"/>
        <w:spacing w:after="0" w:line="240" w:lineRule="auto"/>
        <w:ind w:right="450" w:firstLine="709"/>
        <w:contextualSpacing/>
        <w:jc w:val="both"/>
        <w:rPr>
          <w:rFonts w:eastAsia="Calibri" w:cs="Times New Roman"/>
          <w:color w:val="000000"/>
          <w:szCs w:val="28"/>
          <w:lang w:val="uk-UA" w:eastAsia="ru-RU"/>
        </w:rPr>
      </w:pPr>
      <w:r w:rsidRPr="00DE1B75">
        <w:rPr>
          <w:rFonts w:eastAsia="Calibri" w:cs="Times New Roman"/>
          <w:bCs/>
          <w:color w:val="000000"/>
          <w:szCs w:val="28"/>
          <w:lang w:eastAsia="ru-RU"/>
        </w:rPr>
        <w:t xml:space="preserve">Про </w:t>
      </w:r>
      <w:proofErr w:type="spellStart"/>
      <w:r w:rsidRPr="00DE1B75">
        <w:rPr>
          <w:rFonts w:eastAsia="Calibri" w:cs="Times New Roman"/>
          <w:bCs/>
          <w:color w:val="000000"/>
          <w:szCs w:val="28"/>
          <w:lang w:eastAsia="ru-RU"/>
        </w:rPr>
        <w:t>органи</w:t>
      </w:r>
      <w:proofErr w:type="spellEnd"/>
      <w:r w:rsidRPr="00DE1B75">
        <w:rPr>
          <w:rFonts w:eastAsia="Calibri" w:cs="Times New Roman"/>
          <w:bCs/>
          <w:color w:val="000000"/>
          <w:szCs w:val="28"/>
          <w:lang w:eastAsia="ru-RU"/>
        </w:rPr>
        <w:t xml:space="preserve"> та </w:t>
      </w:r>
      <w:proofErr w:type="spellStart"/>
      <w:r w:rsidRPr="00DE1B75">
        <w:rPr>
          <w:rFonts w:eastAsia="Calibri" w:cs="Times New Roman"/>
          <w:bCs/>
          <w:color w:val="000000"/>
          <w:szCs w:val="28"/>
          <w:lang w:eastAsia="ru-RU"/>
        </w:rPr>
        <w:t>осіб</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які</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здійснюють</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примусове</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виконання</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судових</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рішень</w:t>
      </w:r>
      <w:proofErr w:type="spellEnd"/>
      <w:r w:rsidRPr="00DE1B75">
        <w:rPr>
          <w:rFonts w:eastAsia="Calibri" w:cs="Times New Roman"/>
          <w:bCs/>
          <w:color w:val="000000"/>
          <w:szCs w:val="28"/>
          <w:lang w:eastAsia="ru-RU"/>
        </w:rPr>
        <w:t xml:space="preserve"> і </w:t>
      </w:r>
      <w:proofErr w:type="spellStart"/>
      <w:r w:rsidRPr="00DE1B75">
        <w:rPr>
          <w:rFonts w:eastAsia="Calibri" w:cs="Times New Roman"/>
          <w:bCs/>
          <w:color w:val="000000"/>
          <w:szCs w:val="28"/>
          <w:lang w:eastAsia="ru-RU"/>
        </w:rPr>
        <w:t>рішень</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інших</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органів</w:t>
      </w:r>
      <w:proofErr w:type="spellEnd"/>
      <w:r w:rsidRPr="00DE1B75">
        <w:rPr>
          <w:rFonts w:eastAsia="Calibri" w:cs="Times New Roman"/>
          <w:bCs/>
          <w:color w:val="000000"/>
          <w:szCs w:val="28"/>
          <w:shd w:val="clear" w:color="auto" w:fill="FFFFFF"/>
          <w:lang w:val="uk-UA" w:eastAsia="zh-CN"/>
        </w:rPr>
        <w:t>. Закон України від 2 червня 2016 року</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xml:space="preserve">№ 1403-VIII. </w:t>
      </w:r>
      <w:r w:rsidRPr="00DE1B75">
        <w:rPr>
          <w:rFonts w:eastAsia="Calibri" w:cs="Times New Roman"/>
          <w:bCs/>
          <w:color w:val="000000"/>
          <w:szCs w:val="28"/>
          <w:shd w:val="clear" w:color="auto" w:fill="FFFFFF"/>
          <w:lang w:val="en-US" w:eastAsia="zh-CN"/>
        </w:rPr>
        <w:t>URL</w:t>
      </w:r>
      <w:r w:rsidRPr="00DE1B75">
        <w:rPr>
          <w:rFonts w:eastAsia="Calibri" w:cs="Times New Roman"/>
          <w:bCs/>
          <w:color w:val="000000"/>
          <w:szCs w:val="28"/>
          <w:shd w:val="clear" w:color="auto" w:fill="FFFFFF"/>
          <w:lang w:val="uk-UA" w:eastAsia="zh-CN"/>
        </w:rPr>
        <w:t>: https://zakon.rada.gov.ua/laws/show/1403-19#n510</w:t>
      </w:r>
    </w:p>
    <w:p w14:paraId="02758EEF" w14:textId="77777777" w:rsidR="00DE1B75" w:rsidRPr="00DE1B75" w:rsidRDefault="00DE1B75" w:rsidP="00DE1B75">
      <w:pPr>
        <w:widowControl w:val="0"/>
        <w:numPr>
          <w:ilvl w:val="0"/>
          <w:numId w:val="12"/>
        </w:numPr>
        <w:shd w:val="clear" w:color="auto" w:fill="FFFFFF"/>
        <w:autoSpaceDE w:val="0"/>
        <w:autoSpaceDN w:val="0"/>
        <w:adjustRightInd w:val="0"/>
        <w:spacing w:after="0" w:line="240" w:lineRule="auto"/>
        <w:ind w:right="450" w:firstLine="709"/>
        <w:contextualSpacing/>
        <w:jc w:val="both"/>
        <w:rPr>
          <w:rFonts w:eastAsia="Calibri" w:cs="Times New Roman"/>
          <w:color w:val="000000"/>
          <w:szCs w:val="28"/>
          <w:lang w:val="uk-UA" w:eastAsia="ru-RU"/>
        </w:rPr>
      </w:pPr>
      <w:r w:rsidRPr="00DE1B75">
        <w:rPr>
          <w:rFonts w:eastAsia="Calibri" w:cs="Times New Roman"/>
          <w:bCs/>
          <w:color w:val="000000"/>
          <w:szCs w:val="28"/>
          <w:shd w:val="clear" w:color="auto" w:fill="FFFFFF"/>
          <w:lang w:val="uk-UA" w:eastAsia="zh-CN"/>
        </w:rPr>
        <w:t>Про Вищий антикорупційний суд. Закон України від 7 червня 2018 року</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2447-VIII</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xml:space="preserve">№ 1403-VIII. </w:t>
      </w:r>
      <w:r w:rsidRPr="00DE1B75">
        <w:rPr>
          <w:rFonts w:eastAsia="Calibri" w:cs="Times New Roman"/>
          <w:bCs/>
          <w:color w:val="000000"/>
          <w:szCs w:val="28"/>
          <w:shd w:val="clear" w:color="auto" w:fill="FFFFFF"/>
          <w:lang w:val="en-US" w:eastAsia="zh-CN"/>
        </w:rPr>
        <w:t>URL</w:t>
      </w:r>
      <w:r w:rsidRPr="00DE1B75">
        <w:rPr>
          <w:rFonts w:eastAsia="Calibri" w:cs="Times New Roman"/>
          <w:bCs/>
          <w:color w:val="000000"/>
          <w:szCs w:val="28"/>
          <w:shd w:val="clear" w:color="auto" w:fill="FFFFFF"/>
          <w:lang w:val="uk-UA" w:eastAsia="zh-CN"/>
        </w:rPr>
        <w:t>: https://zakon.rada.gov.ua/laws/show/2447-19#n129</w:t>
      </w:r>
    </w:p>
    <w:p w14:paraId="72F90CE3" w14:textId="77777777" w:rsidR="00DE1B75" w:rsidRPr="00DE1B75" w:rsidRDefault="00DE1B75" w:rsidP="00DE1B75">
      <w:pPr>
        <w:widowControl w:val="0"/>
        <w:numPr>
          <w:ilvl w:val="0"/>
          <w:numId w:val="12"/>
        </w:numPr>
        <w:shd w:val="clear" w:color="auto" w:fill="FFFFFF"/>
        <w:autoSpaceDE w:val="0"/>
        <w:autoSpaceDN w:val="0"/>
        <w:adjustRightInd w:val="0"/>
        <w:spacing w:after="0" w:line="240" w:lineRule="auto"/>
        <w:ind w:right="450" w:firstLine="709"/>
        <w:contextualSpacing/>
        <w:jc w:val="both"/>
        <w:rPr>
          <w:rFonts w:eastAsia="Calibri" w:cs="Times New Roman"/>
          <w:color w:val="000000"/>
          <w:szCs w:val="28"/>
          <w:lang w:val="uk-UA" w:eastAsia="ru-RU"/>
        </w:rPr>
      </w:pPr>
      <w:r w:rsidRPr="00DE1B75">
        <w:rPr>
          <w:rFonts w:eastAsia="Calibri" w:cs="Times New Roman"/>
          <w:bCs/>
          <w:color w:val="000000"/>
          <w:szCs w:val="28"/>
          <w:lang w:val="uk-UA" w:eastAsia="zh-CN"/>
        </w:rPr>
        <w:t>Про органи та осіб, які здійснюють примусове виконання судових рішень і рішень інших органів</w:t>
      </w:r>
      <w:r w:rsidRPr="00DE1B75">
        <w:rPr>
          <w:rFonts w:eastAsia="Calibri" w:cs="Times New Roman"/>
          <w:bCs/>
          <w:color w:val="000000"/>
          <w:szCs w:val="28"/>
          <w:shd w:val="clear" w:color="auto" w:fill="FFFFFF"/>
          <w:lang w:val="uk-UA" w:eastAsia="zh-CN"/>
        </w:rPr>
        <w:t xml:space="preserve">. Закон України від 2 червня </w:t>
      </w:r>
      <w:r w:rsidRPr="00DE1B75">
        <w:rPr>
          <w:rFonts w:eastAsia="Calibri" w:cs="Times New Roman"/>
          <w:bCs/>
          <w:color w:val="000000"/>
          <w:szCs w:val="28"/>
          <w:shd w:val="clear" w:color="auto" w:fill="FFFFFF"/>
          <w:lang w:val="uk-UA" w:eastAsia="zh-CN"/>
        </w:rPr>
        <w:lastRenderedPageBreak/>
        <w:t>2016 року</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1403-VIII</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xml:space="preserve">№ 1403-VIII. </w:t>
      </w:r>
      <w:r w:rsidRPr="00DE1B75">
        <w:rPr>
          <w:rFonts w:eastAsia="Calibri" w:cs="Times New Roman"/>
          <w:bCs/>
          <w:color w:val="000000"/>
          <w:szCs w:val="28"/>
          <w:shd w:val="clear" w:color="auto" w:fill="FFFFFF"/>
          <w:lang w:val="en-US" w:eastAsia="zh-CN"/>
        </w:rPr>
        <w:t>URL</w:t>
      </w:r>
      <w:r w:rsidRPr="00DE1B75">
        <w:rPr>
          <w:rFonts w:eastAsia="Calibri" w:cs="Times New Roman"/>
          <w:bCs/>
          <w:color w:val="000000"/>
          <w:szCs w:val="28"/>
          <w:shd w:val="clear" w:color="auto" w:fill="FFFFFF"/>
          <w:lang w:val="uk-UA" w:eastAsia="zh-CN"/>
        </w:rPr>
        <w:t>: https://zakon.rada.gov.ua/laws/show/1403-19#n514</w:t>
      </w:r>
    </w:p>
    <w:p w14:paraId="577044CC" w14:textId="77777777" w:rsidR="00DE1B75" w:rsidRPr="00DE1B75" w:rsidRDefault="00DE1B75" w:rsidP="00DE1B75">
      <w:pPr>
        <w:widowControl w:val="0"/>
        <w:numPr>
          <w:ilvl w:val="0"/>
          <w:numId w:val="12"/>
        </w:numPr>
        <w:shd w:val="clear" w:color="auto" w:fill="FFFFFF"/>
        <w:autoSpaceDE w:val="0"/>
        <w:autoSpaceDN w:val="0"/>
        <w:adjustRightInd w:val="0"/>
        <w:spacing w:after="0" w:line="240" w:lineRule="auto"/>
        <w:ind w:right="450" w:firstLine="709"/>
        <w:contextualSpacing/>
        <w:jc w:val="both"/>
        <w:rPr>
          <w:rFonts w:eastAsia="Calibri" w:cs="Times New Roman"/>
          <w:color w:val="000000"/>
          <w:szCs w:val="28"/>
          <w:lang w:val="uk-UA" w:eastAsia="ru-RU"/>
        </w:rPr>
      </w:pPr>
      <w:r w:rsidRPr="00DE1B75">
        <w:rPr>
          <w:rFonts w:eastAsia="Calibri" w:cs="Times New Roman"/>
          <w:bCs/>
          <w:color w:val="000000"/>
          <w:szCs w:val="28"/>
          <w:shd w:val="clear" w:color="auto" w:fill="FFFFFF"/>
          <w:lang w:val="uk-UA" w:eastAsia="zh-CN"/>
        </w:rPr>
        <w:t>Про Рахункову палату. Закон України від 2 липня 2015 року</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576-VIII</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xml:space="preserve">№ 1403-VIII. </w:t>
      </w:r>
      <w:r w:rsidRPr="00DE1B75">
        <w:rPr>
          <w:rFonts w:eastAsia="Calibri" w:cs="Times New Roman"/>
          <w:bCs/>
          <w:color w:val="000000"/>
          <w:szCs w:val="28"/>
          <w:shd w:val="clear" w:color="auto" w:fill="FFFFFF"/>
          <w:lang w:val="en-US" w:eastAsia="zh-CN"/>
        </w:rPr>
        <w:t>URL</w:t>
      </w:r>
      <w:r w:rsidRPr="00DE1B75">
        <w:rPr>
          <w:rFonts w:eastAsia="Calibri" w:cs="Times New Roman"/>
          <w:bCs/>
          <w:color w:val="000000"/>
          <w:szCs w:val="28"/>
          <w:shd w:val="clear" w:color="auto" w:fill="FFFFFF"/>
          <w:lang w:val="uk-UA" w:eastAsia="zh-CN"/>
        </w:rPr>
        <w:t>: https://zakon.rada.gov.ua/laws/show/1403-19#n514</w:t>
      </w:r>
    </w:p>
    <w:p w14:paraId="090C18E9" w14:textId="77777777" w:rsidR="00DE1B75" w:rsidRPr="00DE1B75" w:rsidRDefault="00DE1B75" w:rsidP="00DE1B75">
      <w:pPr>
        <w:widowControl w:val="0"/>
        <w:numPr>
          <w:ilvl w:val="0"/>
          <w:numId w:val="12"/>
        </w:numPr>
        <w:shd w:val="clear" w:color="auto" w:fill="FFFFFF"/>
        <w:autoSpaceDE w:val="0"/>
        <w:autoSpaceDN w:val="0"/>
        <w:adjustRightInd w:val="0"/>
        <w:spacing w:after="0" w:line="240" w:lineRule="auto"/>
        <w:ind w:right="450" w:firstLine="709"/>
        <w:contextualSpacing/>
        <w:jc w:val="both"/>
        <w:rPr>
          <w:rFonts w:eastAsia="Calibri" w:cs="Times New Roman"/>
          <w:color w:val="000000"/>
          <w:szCs w:val="28"/>
          <w:lang w:val="uk-UA" w:eastAsia="ru-RU"/>
        </w:rPr>
      </w:pPr>
      <w:r w:rsidRPr="00DE1B75">
        <w:rPr>
          <w:rFonts w:eastAsia="Calibri" w:cs="Times New Roman"/>
          <w:bCs/>
          <w:color w:val="000000"/>
          <w:szCs w:val="28"/>
          <w:lang w:val="uk-UA" w:eastAsia="zh-CN"/>
        </w:rPr>
        <w:t>Про Національну комісію, що здійснює державне регулювання у сферах енергетики та комунальних послуг</w:t>
      </w:r>
      <w:r w:rsidRPr="00DE1B75">
        <w:rPr>
          <w:rFonts w:eastAsia="Calibri" w:cs="Times New Roman"/>
          <w:bCs/>
          <w:color w:val="000000"/>
          <w:szCs w:val="28"/>
          <w:shd w:val="clear" w:color="auto" w:fill="FFFFFF"/>
          <w:lang w:val="uk-UA" w:eastAsia="zh-CN"/>
        </w:rPr>
        <w:t>. Закон України від 22 вересня 2016 року</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1540-VIII</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xml:space="preserve">№ 1403-VIII. </w:t>
      </w:r>
      <w:r w:rsidRPr="00DE1B75">
        <w:rPr>
          <w:rFonts w:eastAsia="Calibri" w:cs="Times New Roman"/>
          <w:bCs/>
          <w:color w:val="000000"/>
          <w:szCs w:val="28"/>
          <w:shd w:val="clear" w:color="auto" w:fill="FFFFFF"/>
          <w:lang w:val="en-US" w:eastAsia="zh-CN"/>
        </w:rPr>
        <w:t>URL</w:t>
      </w:r>
      <w:r w:rsidRPr="00DE1B75">
        <w:rPr>
          <w:rFonts w:eastAsia="Calibri" w:cs="Times New Roman"/>
          <w:bCs/>
          <w:color w:val="000000"/>
          <w:szCs w:val="28"/>
          <w:shd w:val="clear" w:color="auto" w:fill="FFFFFF"/>
          <w:lang w:val="uk-UA" w:eastAsia="zh-CN"/>
        </w:rPr>
        <w:t>: https://zakon.rada.gov.ua/laws/show/1540-19#n492</w:t>
      </w:r>
    </w:p>
    <w:p w14:paraId="30244B1B" w14:textId="77777777" w:rsidR="00DE1B75" w:rsidRPr="00DE1B75" w:rsidRDefault="00DE1B75" w:rsidP="00DE1B75">
      <w:pPr>
        <w:widowControl w:val="0"/>
        <w:numPr>
          <w:ilvl w:val="0"/>
          <w:numId w:val="12"/>
        </w:numPr>
        <w:shd w:val="clear" w:color="auto" w:fill="FFFFFF"/>
        <w:autoSpaceDE w:val="0"/>
        <w:autoSpaceDN w:val="0"/>
        <w:adjustRightInd w:val="0"/>
        <w:spacing w:after="0" w:line="240" w:lineRule="auto"/>
        <w:ind w:right="450" w:firstLine="709"/>
        <w:contextualSpacing/>
        <w:jc w:val="both"/>
        <w:rPr>
          <w:rFonts w:eastAsia="Calibri" w:cs="Times New Roman"/>
          <w:color w:val="000000"/>
          <w:szCs w:val="28"/>
          <w:lang w:val="uk-UA" w:eastAsia="ru-RU"/>
        </w:rPr>
      </w:pPr>
      <w:r w:rsidRPr="00DE1B75">
        <w:rPr>
          <w:rFonts w:eastAsia="Calibri" w:cs="Times New Roman"/>
          <w:bCs/>
          <w:color w:val="000000"/>
          <w:szCs w:val="28"/>
          <w:lang w:val="uk-UA" w:eastAsia="zh-CN"/>
        </w:rPr>
        <w:t>Про особливу процедуру усунення Президента України з поста (імпічмент)</w:t>
      </w:r>
      <w:r w:rsidRPr="00DE1B75">
        <w:rPr>
          <w:rFonts w:eastAsia="Calibri" w:cs="Times New Roman"/>
          <w:bCs/>
          <w:color w:val="000000"/>
          <w:szCs w:val="28"/>
          <w:shd w:val="clear" w:color="auto" w:fill="FFFFFF"/>
          <w:lang w:val="uk-UA" w:eastAsia="zh-CN"/>
        </w:rPr>
        <w:t xml:space="preserve"> . Закон України від 10 вересня 2019 року</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39-IX</w:t>
      </w:r>
      <w:r w:rsidRPr="00DE1B75">
        <w:rPr>
          <w:rFonts w:eastAsia="Calibri" w:cs="Times New Roman"/>
          <w:color w:val="000000"/>
          <w:szCs w:val="28"/>
          <w:lang w:val="uk-UA" w:eastAsia="zh-CN"/>
        </w:rPr>
        <w:br/>
      </w:r>
      <w:r w:rsidRPr="00DE1B75">
        <w:rPr>
          <w:rFonts w:eastAsia="Calibri" w:cs="Times New Roman"/>
          <w:bCs/>
          <w:color w:val="000000"/>
          <w:szCs w:val="28"/>
          <w:shd w:val="clear" w:color="auto" w:fill="FFFFFF"/>
          <w:lang w:val="uk-UA" w:eastAsia="zh-CN"/>
        </w:rPr>
        <w:t xml:space="preserve">№ 1403-VIII. </w:t>
      </w:r>
      <w:r w:rsidRPr="00DE1B75">
        <w:rPr>
          <w:rFonts w:eastAsia="Calibri" w:cs="Times New Roman"/>
          <w:bCs/>
          <w:color w:val="000000"/>
          <w:szCs w:val="28"/>
          <w:shd w:val="clear" w:color="auto" w:fill="FFFFFF"/>
          <w:lang w:val="en-US" w:eastAsia="zh-CN"/>
        </w:rPr>
        <w:t>URL</w:t>
      </w:r>
      <w:r w:rsidRPr="00DE1B75">
        <w:rPr>
          <w:rFonts w:eastAsia="Calibri" w:cs="Times New Roman"/>
          <w:bCs/>
          <w:color w:val="000000"/>
          <w:szCs w:val="28"/>
          <w:shd w:val="clear" w:color="auto" w:fill="FFFFFF"/>
          <w:lang w:val="uk-UA" w:eastAsia="zh-CN"/>
        </w:rPr>
        <w:t>: https://zakon.rada.gov.ua/laws/show/39-20#n211</w:t>
      </w:r>
    </w:p>
    <w:p w14:paraId="7B6227F1" w14:textId="77777777" w:rsidR="00DE1B75" w:rsidRPr="00DE1B75" w:rsidRDefault="00DE1B75" w:rsidP="00DE1B75">
      <w:pPr>
        <w:numPr>
          <w:ilvl w:val="0"/>
          <w:numId w:val="12"/>
        </w:numPr>
        <w:shd w:val="clear" w:color="auto" w:fill="FFFFFF"/>
        <w:spacing w:after="0" w:line="240" w:lineRule="auto"/>
        <w:ind w:right="450" w:firstLine="709"/>
        <w:jc w:val="both"/>
        <w:rPr>
          <w:rFonts w:eastAsia="Calibri" w:cs="Times New Roman"/>
          <w:color w:val="000000"/>
          <w:szCs w:val="28"/>
          <w:lang w:val="uk-UA" w:eastAsia="ru-RU"/>
        </w:rPr>
      </w:pPr>
      <w:r w:rsidRPr="00DE1B75">
        <w:rPr>
          <w:rFonts w:eastAsia="Calibri" w:cs="Times New Roman"/>
          <w:bCs/>
          <w:color w:val="000000"/>
          <w:szCs w:val="28"/>
          <w:lang w:val="uk-UA" w:eastAsia="ru-RU"/>
        </w:rPr>
        <w:t>Про внесення змін до деяких законодавчих актів України щодо забезпечення діяльності Національного антикорупційного бюро України та Національного агентства з питань запобігання корупції</w:t>
      </w:r>
      <w:r w:rsidRPr="00DE1B75">
        <w:rPr>
          <w:rFonts w:eastAsia="Calibri" w:cs="Times New Roman"/>
          <w:bCs/>
          <w:color w:val="000000"/>
          <w:szCs w:val="28"/>
          <w:shd w:val="clear" w:color="auto" w:fill="FFFFFF"/>
          <w:lang w:val="uk-UA" w:eastAsia="ru-RU"/>
        </w:rPr>
        <w:t>. Закон України від 12 лютого 2015 року</w:t>
      </w:r>
      <w:r w:rsidRPr="00DE1B75">
        <w:rPr>
          <w:rFonts w:eastAsia="Calibri" w:cs="Times New Roman"/>
          <w:color w:val="000000"/>
          <w:szCs w:val="28"/>
          <w:lang w:val="uk-UA" w:eastAsia="ru-RU"/>
        </w:rPr>
        <w:br/>
      </w:r>
      <w:r w:rsidRPr="00DE1B75">
        <w:rPr>
          <w:rFonts w:eastAsia="Calibri" w:cs="Times New Roman"/>
          <w:bCs/>
          <w:color w:val="000000"/>
          <w:szCs w:val="28"/>
          <w:shd w:val="clear" w:color="auto" w:fill="FFFFFF"/>
          <w:lang w:val="uk-UA" w:eastAsia="ru-RU"/>
        </w:rPr>
        <w:t>№ 198-</w:t>
      </w:r>
      <w:r w:rsidRPr="00DE1B75">
        <w:rPr>
          <w:rFonts w:eastAsia="Calibri" w:cs="Times New Roman"/>
          <w:bCs/>
          <w:color w:val="000000"/>
          <w:szCs w:val="28"/>
          <w:shd w:val="clear" w:color="auto" w:fill="FFFFFF"/>
          <w:lang w:eastAsia="ru-RU"/>
        </w:rPr>
        <w:t>VIII</w:t>
      </w:r>
      <w:r w:rsidRPr="00DE1B75">
        <w:rPr>
          <w:rFonts w:eastAsia="Calibri" w:cs="Times New Roman"/>
          <w:color w:val="000000"/>
          <w:szCs w:val="28"/>
          <w:lang w:val="uk-UA" w:eastAsia="ru-RU"/>
        </w:rPr>
        <w:br/>
      </w:r>
      <w:r w:rsidRPr="00DE1B75">
        <w:rPr>
          <w:rFonts w:eastAsia="Calibri" w:cs="Times New Roman"/>
          <w:bCs/>
          <w:color w:val="000000"/>
          <w:szCs w:val="28"/>
          <w:shd w:val="clear" w:color="auto" w:fill="FFFFFF"/>
          <w:lang w:val="uk-UA" w:eastAsia="ru-RU"/>
        </w:rPr>
        <w:t>№ 1403-</w:t>
      </w:r>
      <w:r w:rsidRPr="00DE1B75">
        <w:rPr>
          <w:rFonts w:eastAsia="Calibri" w:cs="Times New Roman"/>
          <w:bCs/>
          <w:color w:val="000000"/>
          <w:szCs w:val="28"/>
          <w:shd w:val="clear" w:color="auto" w:fill="FFFFFF"/>
          <w:lang w:eastAsia="ru-RU"/>
        </w:rPr>
        <w:t>VIII</w:t>
      </w:r>
      <w:r w:rsidRPr="00DE1B75">
        <w:rPr>
          <w:rFonts w:eastAsia="Calibri" w:cs="Times New Roman"/>
          <w:bCs/>
          <w:color w:val="000000"/>
          <w:szCs w:val="28"/>
          <w:shd w:val="clear" w:color="auto" w:fill="FFFFFF"/>
          <w:lang w:val="uk-UA" w:eastAsia="ru-RU"/>
        </w:rPr>
        <w:t xml:space="preserve">. </w:t>
      </w:r>
      <w:r w:rsidRPr="00DE1B75">
        <w:rPr>
          <w:rFonts w:eastAsia="Calibri" w:cs="Times New Roman"/>
          <w:bCs/>
          <w:color w:val="000000"/>
          <w:szCs w:val="28"/>
          <w:shd w:val="clear" w:color="auto" w:fill="FFFFFF"/>
          <w:lang w:val="en-US" w:eastAsia="ru-RU"/>
        </w:rPr>
        <w:t>URL</w:t>
      </w:r>
      <w:r w:rsidRPr="00DE1B75">
        <w:rPr>
          <w:rFonts w:eastAsia="Calibri" w:cs="Times New Roman"/>
          <w:bCs/>
          <w:color w:val="000000"/>
          <w:szCs w:val="28"/>
          <w:shd w:val="clear" w:color="auto" w:fill="FFFFFF"/>
          <w:lang w:val="uk-UA" w:eastAsia="ru-RU"/>
        </w:rPr>
        <w:t xml:space="preserve">: </w:t>
      </w:r>
      <w:proofErr w:type="spellStart"/>
      <w:r w:rsidRPr="00DE1B75">
        <w:rPr>
          <w:rFonts w:eastAsia="Calibri" w:cs="Times New Roman"/>
          <w:bCs/>
          <w:color w:val="000000"/>
          <w:szCs w:val="28"/>
          <w:shd w:val="clear" w:color="auto" w:fill="FFFFFF"/>
          <w:lang w:eastAsia="ru-RU"/>
        </w:rPr>
        <w:t>https</w:t>
      </w:r>
      <w:proofErr w:type="spellEnd"/>
      <w:r w:rsidRPr="00DE1B75">
        <w:rPr>
          <w:rFonts w:eastAsia="Calibri" w:cs="Times New Roman"/>
          <w:bCs/>
          <w:color w:val="000000"/>
          <w:szCs w:val="28"/>
          <w:shd w:val="clear" w:color="auto" w:fill="FFFFFF"/>
          <w:lang w:val="uk-UA" w:eastAsia="ru-RU"/>
        </w:rPr>
        <w:t>://</w:t>
      </w:r>
      <w:proofErr w:type="spellStart"/>
      <w:r w:rsidRPr="00DE1B75">
        <w:rPr>
          <w:rFonts w:eastAsia="Calibri" w:cs="Times New Roman"/>
          <w:bCs/>
          <w:color w:val="000000"/>
          <w:szCs w:val="28"/>
          <w:shd w:val="clear" w:color="auto" w:fill="FFFFFF"/>
          <w:lang w:eastAsia="ru-RU"/>
        </w:rPr>
        <w:t>zakon</w:t>
      </w:r>
      <w:proofErr w:type="spellEnd"/>
      <w:r w:rsidRPr="00DE1B75">
        <w:rPr>
          <w:rFonts w:eastAsia="Calibri" w:cs="Times New Roman"/>
          <w:bCs/>
          <w:color w:val="000000"/>
          <w:szCs w:val="28"/>
          <w:shd w:val="clear" w:color="auto" w:fill="FFFFFF"/>
          <w:lang w:val="uk-UA" w:eastAsia="ru-RU"/>
        </w:rPr>
        <w:t>.</w:t>
      </w:r>
      <w:proofErr w:type="spellStart"/>
      <w:r w:rsidRPr="00DE1B75">
        <w:rPr>
          <w:rFonts w:eastAsia="Calibri" w:cs="Times New Roman"/>
          <w:bCs/>
          <w:color w:val="000000"/>
          <w:szCs w:val="28"/>
          <w:shd w:val="clear" w:color="auto" w:fill="FFFFFF"/>
          <w:lang w:eastAsia="ru-RU"/>
        </w:rPr>
        <w:t>rada</w:t>
      </w:r>
      <w:proofErr w:type="spellEnd"/>
      <w:r w:rsidRPr="00DE1B75">
        <w:rPr>
          <w:rFonts w:eastAsia="Calibri" w:cs="Times New Roman"/>
          <w:bCs/>
          <w:color w:val="000000"/>
          <w:szCs w:val="28"/>
          <w:shd w:val="clear" w:color="auto" w:fill="FFFFFF"/>
          <w:lang w:val="uk-UA" w:eastAsia="ru-RU"/>
        </w:rPr>
        <w:t>.</w:t>
      </w:r>
      <w:proofErr w:type="spellStart"/>
      <w:r w:rsidRPr="00DE1B75">
        <w:rPr>
          <w:rFonts w:eastAsia="Calibri" w:cs="Times New Roman"/>
          <w:bCs/>
          <w:color w:val="000000"/>
          <w:szCs w:val="28"/>
          <w:shd w:val="clear" w:color="auto" w:fill="FFFFFF"/>
          <w:lang w:eastAsia="ru-RU"/>
        </w:rPr>
        <w:t>gov</w:t>
      </w:r>
      <w:proofErr w:type="spellEnd"/>
      <w:r w:rsidRPr="00DE1B75">
        <w:rPr>
          <w:rFonts w:eastAsia="Calibri" w:cs="Times New Roman"/>
          <w:bCs/>
          <w:color w:val="000000"/>
          <w:szCs w:val="28"/>
          <w:shd w:val="clear" w:color="auto" w:fill="FFFFFF"/>
          <w:lang w:val="uk-UA" w:eastAsia="ru-RU"/>
        </w:rPr>
        <w:t>.</w:t>
      </w:r>
      <w:r w:rsidRPr="00DE1B75">
        <w:rPr>
          <w:rFonts w:eastAsia="Calibri" w:cs="Times New Roman"/>
          <w:bCs/>
          <w:color w:val="000000"/>
          <w:szCs w:val="28"/>
          <w:shd w:val="clear" w:color="auto" w:fill="FFFFFF"/>
          <w:lang w:eastAsia="ru-RU"/>
        </w:rPr>
        <w:t>ua</w:t>
      </w:r>
      <w:r w:rsidRPr="00DE1B75">
        <w:rPr>
          <w:rFonts w:eastAsia="Calibri" w:cs="Times New Roman"/>
          <w:bCs/>
          <w:color w:val="000000"/>
          <w:szCs w:val="28"/>
          <w:shd w:val="clear" w:color="auto" w:fill="FFFFFF"/>
          <w:lang w:val="uk-UA" w:eastAsia="ru-RU"/>
        </w:rPr>
        <w:t>/</w:t>
      </w:r>
      <w:r w:rsidRPr="00DE1B75">
        <w:rPr>
          <w:rFonts w:eastAsia="Calibri" w:cs="Times New Roman"/>
          <w:bCs/>
          <w:color w:val="000000"/>
          <w:szCs w:val="28"/>
          <w:shd w:val="clear" w:color="auto" w:fill="FFFFFF"/>
          <w:lang w:eastAsia="ru-RU"/>
        </w:rPr>
        <w:t>laws</w:t>
      </w:r>
      <w:r w:rsidRPr="00DE1B75">
        <w:rPr>
          <w:rFonts w:eastAsia="Calibri" w:cs="Times New Roman"/>
          <w:bCs/>
          <w:color w:val="000000"/>
          <w:szCs w:val="28"/>
          <w:shd w:val="clear" w:color="auto" w:fill="FFFFFF"/>
          <w:lang w:val="uk-UA" w:eastAsia="ru-RU"/>
        </w:rPr>
        <w:t>/</w:t>
      </w:r>
      <w:r w:rsidRPr="00DE1B75">
        <w:rPr>
          <w:rFonts w:eastAsia="Calibri" w:cs="Times New Roman"/>
          <w:bCs/>
          <w:color w:val="000000"/>
          <w:szCs w:val="28"/>
          <w:shd w:val="clear" w:color="auto" w:fill="FFFFFF"/>
          <w:lang w:eastAsia="ru-RU"/>
        </w:rPr>
        <w:t>show</w:t>
      </w:r>
      <w:r w:rsidRPr="00DE1B75">
        <w:rPr>
          <w:rFonts w:eastAsia="Calibri" w:cs="Times New Roman"/>
          <w:bCs/>
          <w:color w:val="000000"/>
          <w:szCs w:val="28"/>
          <w:shd w:val="clear" w:color="auto" w:fill="FFFFFF"/>
          <w:lang w:val="uk-UA" w:eastAsia="ru-RU"/>
        </w:rPr>
        <w:t>/198-19#</w:t>
      </w:r>
      <w:r w:rsidRPr="00DE1B75">
        <w:rPr>
          <w:rFonts w:eastAsia="Calibri" w:cs="Times New Roman"/>
          <w:bCs/>
          <w:color w:val="000000"/>
          <w:szCs w:val="28"/>
          <w:shd w:val="clear" w:color="auto" w:fill="FFFFFF"/>
          <w:lang w:eastAsia="ru-RU"/>
        </w:rPr>
        <w:t>n</w:t>
      </w:r>
      <w:r w:rsidRPr="00DE1B75">
        <w:rPr>
          <w:rFonts w:eastAsia="Calibri" w:cs="Times New Roman"/>
          <w:bCs/>
          <w:color w:val="000000"/>
          <w:szCs w:val="28"/>
          <w:shd w:val="clear" w:color="auto" w:fill="FFFFFF"/>
          <w:lang w:val="uk-UA" w:eastAsia="ru-RU"/>
        </w:rPr>
        <w:t>29</w:t>
      </w:r>
    </w:p>
    <w:p w14:paraId="7FA34048" w14:textId="77777777" w:rsidR="00DE1B75" w:rsidRPr="00DE1B75" w:rsidRDefault="00DE1B75" w:rsidP="00DE1B75">
      <w:pPr>
        <w:numPr>
          <w:ilvl w:val="0"/>
          <w:numId w:val="12"/>
        </w:numPr>
        <w:shd w:val="clear" w:color="auto" w:fill="FFFFFF"/>
        <w:spacing w:after="0" w:line="240" w:lineRule="auto"/>
        <w:ind w:right="450" w:firstLine="709"/>
        <w:jc w:val="both"/>
        <w:rPr>
          <w:rFonts w:eastAsia="Calibri" w:cs="Times New Roman"/>
          <w:color w:val="000000"/>
          <w:szCs w:val="28"/>
          <w:lang w:val="uk-UA" w:eastAsia="ru-RU"/>
        </w:rPr>
      </w:pPr>
      <w:r w:rsidRPr="00DE1B75">
        <w:rPr>
          <w:rFonts w:eastAsia="Calibri" w:cs="Times New Roman"/>
          <w:bCs/>
          <w:color w:val="000000"/>
          <w:szCs w:val="28"/>
          <w:lang w:val="uk-UA" w:eastAsia="ru-RU"/>
        </w:rPr>
        <w:t>Про внесення змін до Кримінального кодексу України щодо вдосконалення інституту спеціальної конфіскації з метою усунення корупційних ризиків при її застосуванні</w:t>
      </w:r>
      <w:r w:rsidRPr="00DE1B75">
        <w:rPr>
          <w:rFonts w:eastAsia="Calibri" w:cs="Times New Roman"/>
          <w:bCs/>
          <w:color w:val="000000"/>
          <w:szCs w:val="28"/>
          <w:shd w:val="clear" w:color="auto" w:fill="FFFFFF"/>
          <w:lang w:val="uk-UA" w:eastAsia="ru-RU"/>
        </w:rPr>
        <w:t xml:space="preserve">. Закон України від </w:t>
      </w:r>
      <w:r w:rsidRPr="00DE1B75">
        <w:rPr>
          <w:rFonts w:eastAsia="Calibri" w:cs="Times New Roman"/>
          <w:bCs/>
          <w:color w:val="000000"/>
          <w:szCs w:val="28"/>
          <w:shd w:val="clear" w:color="auto" w:fill="FFFFFF"/>
          <w:lang w:eastAsia="ru-RU"/>
        </w:rPr>
        <w:t>10 листопада 2015 року</w:t>
      </w:r>
      <w:r w:rsidRPr="00DE1B75">
        <w:rPr>
          <w:rFonts w:eastAsia="Calibri" w:cs="Times New Roman"/>
          <w:color w:val="000000"/>
          <w:szCs w:val="28"/>
          <w:lang w:eastAsia="ru-RU"/>
        </w:rPr>
        <w:br/>
      </w:r>
      <w:r w:rsidRPr="00DE1B75">
        <w:rPr>
          <w:rFonts w:eastAsia="Calibri" w:cs="Times New Roman"/>
          <w:bCs/>
          <w:color w:val="000000"/>
          <w:szCs w:val="28"/>
          <w:shd w:val="clear" w:color="auto" w:fill="FFFFFF"/>
          <w:lang w:eastAsia="ru-RU"/>
        </w:rPr>
        <w:t>№ 770-VIII</w:t>
      </w:r>
      <w:r w:rsidRPr="00DE1B75">
        <w:rPr>
          <w:rFonts w:eastAsia="Calibri" w:cs="Times New Roman"/>
          <w:color w:val="000000"/>
          <w:szCs w:val="28"/>
          <w:lang w:val="uk-UA" w:eastAsia="ru-RU"/>
        </w:rPr>
        <w:br/>
      </w:r>
      <w:r w:rsidRPr="00DE1B75">
        <w:rPr>
          <w:rFonts w:eastAsia="Calibri" w:cs="Times New Roman"/>
          <w:bCs/>
          <w:color w:val="000000"/>
          <w:szCs w:val="28"/>
          <w:shd w:val="clear" w:color="auto" w:fill="FFFFFF"/>
          <w:lang w:val="uk-UA" w:eastAsia="ru-RU"/>
        </w:rPr>
        <w:t>№ 1403-</w:t>
      </w:r>
      <w:r w:rsidRPr="00DE1B75">
        <w:rPr>
          <w:rFonts w:eastAsia="Calibri" w:cs="Times New Roman"/>
          <w:bCs/>
          <w:color w:val="000000"/>
          <w:szCs w:val="28"/>
          <w:shd w:val="clear" w:color="auto" w:fill="FFFFFF"/>
          <w:lang w:eastAsia="ru-RU"/>
        </w:rPr>
        <w:t>VIII</w:t>
      </w:r>
      <w:r w:rsidRPr="00DE1B75">
        <w:rPr>
          <w:rFonts w:eastAsia="Calibri" w:cs="Times New Roman"/>
          <w:bCs/>
          <w:color w:val="000000"/>
          <w:szCs w:val="28"/>
          <w:shd w:val="clear" w:color="auto" w:fill="FFFFFF"/>
          <w:lang w:val="uk-UA" w:eastAsia="ru-RU"/>
        </w:rPr>
        <w:t xml:space="preserve">. </w:t>
      </w:r>
      <w:r w:rsidRPr="00DE1B75">
        <w:rPr>
          <w:rFonts w:eastAsia="Calibri" w:cs="Times New Roman"/>
          <w:bCs/>
          <w:color w:val="000000"/>
          <w:szCs w:val="28"/>
          <w:shd w:val="clear" w:color="auto" w:fill="FFFFFF"/>
          <w:lang w:val="en-US" w:eastAsia="ru-RU"/>
        </w:rPr>
        <w:t>URL</w:t>
      </w:r>
      <w:r w:rsidRPr="00DE1B75">
        <w:rPr>
          <w:rFonts w:eastAsia="Calibri" w:cs="Times New Roman"/>
          <w:bCs/>
          <w:color w:val="000000"/>
          <w:szCs w:val="28"/>
          <w:shd w:val="clear" w:color="auto" w:fill="FFFFFF"/>
          <w:lang w:val="uk-UA" w:eastAsia="ru-RU"/>
        </w:rPr>
        <w:t xml:space="preserve">: </w:t>
      </w:r>
      <w:r w:rsidRPr="00DE1B75">
        <w:rPr>
          <w:rFonts w:eastAsia="Calibri" w:cs="Times New Roman"/>
          <w:bCs/>
          <w:color w:val="000000"/>
          <w:szCs w:val="28"/>
          <w:shd w:val="clear" w:color="auto" w:fill="FFFFFF"/>
          <w:lang w:eastAsia="ru-RU"/>
        </w:rPr>
        <w:t>https://zakon.rada.gov.ua/laws/show/770-19#n28</w:t>
      </w:r>
    </w:p>
    <w:p w14:paraId="34E6148D" w14:textId="77777777" w:rsidR="00DE1B75" w:rsidRPr="00DE1B75" w:rsidRDefault="00DE1B75" w:rsidP="00DE1B75">
      <w:pPr>
        <w:numPr>
          <w:ilvl w:val="0"/>
          <w:numId w:val="12"/>
        </w:numPr>
        <w:shd w:val="clear" w:color="auto" w:fill="FFFFFF"/>
        <w:spacing w:after="0" w:line="240" w:lineRule="auto"/>
        <w:ind w:right="450" w:firstLine="709"/>
        <w:jc w:val="both"/>
        <w:rPr>
          <w:rFonts w:eastAsia="Calibri" w:cs="Times New Roman"/>
          <w:color w:val="000000"/>
          <w:szCs w:val="28"/>
          <w:lang w:val="uk-UA" w:eastAsia="ru-RU"/>
        </w:rPr>
      </w:pPr>
      <w:r w:rsidRPr="00DE1B75">
        <w:rPr>
          <w:rFonts w:eastAsia="Calibri" w:cs="Times New Roman"/>
          <w:bCs/>
          <w:color w:val="000000"/>
          <w:szCs w:val="28"/>
          <w:lang w:eastAsia="ru-RU"/>
        </w:rPr>
        <w:t xml:space="preserve">Про </w:t>
      </w:r>
      <w:proofErr w:type="spellStart"/>
      <w:r w:rsidRPr="00DE1B75">
        <w:rPr>
          <w:rFonts w:eastAsia="Calibri" w:cs="Times New Roman"/>
          <w:bCs/>
          <w:color w:val="000000"/>
          <w:szCs w:val="28"/>
          <w:lang w:eastAsia="ru-RU"/>
        </w:rPr>
        <w:t>внесення</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змін</w:t>
      </w:r>
      <w:proofErr w:type="spellEnd"/>
      <w:r w:rsidRPr="00DE1B75">
        <w:rPr>
          <w:rFonts w:eastAsia="Calibri" w:cs="Times New Roman"/>
          <w:bCs/>
          <w:color w:val="000000"/>
          <w:szCs w:val="28"/>
          <w:lang w:eastAsia="ru-RU"/>
        </w:rPr>
        <w:t xml:space="preserve"> до </w:t>
      </w:r>
      <w:proofErr w:type="spellStart"/>
      <w:r w:rsidRPr="00DE1B75">
        <w:rPr>
          <w:rFonts w:eastAsia="Calibri" w:cs="Times New Roman"/>
          <w:bCs/>
          <w:color w:val="000000"/>
          <w:szCs w:val="28"/>
          <w:lang w:eastAsia="ru-RU"/>
        </w:rPr>
        <w:t>деяких</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законодавчих</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актів</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України</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щодо</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вдосконалення</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державної</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реєстрації</w:t>
      </w:r>
      <w:proofErr w:type="spellEnd"/>
      <w:r w:rsidRPr="00DE1B75">
        <w:rPr>
          <w:rFonts w:eastAsia="Calibri" w:cs="Times New Roman"/>
          <w:bCs/>
          <w:color w:val="000000"/>
          <w:szCs w:val="28"/>
          <w:lang w:eastAsia="ru-RU"/>
        </w:rPr>
        <w:t xml:space="preserve"> прав на </w:t>
      </w:r>
      <w:proofErr w:type="spellStart"/>
      <w:r w:rsidRPr="00DE1B75">
        <w:rPr>
          <w:rFonts w:eastAsia="Calibri" w:cs="Times New Roman"/>
          <w:bCs/>
          <w:color w:val="000000"/>
          <w:szCs w:val="28"/>
          <w:lang w:eastAsia="ru-RU"/>
        </w:rPr>
        <w:t>нерухоме</w:t>
      </w:r>
      <w:proofErr w:type="spellEnd"/>
      <w:r w:rsidRPr="00DE1B75">
        <w:rPr>
          <w:rFonts w:eastAsia="Calibri" w:cs="Times New Roman"/>
          <w:bCs/>
          <w:color w:val="000000"/>
          <w:szCs w:val="28"/>
          <w:lang w:eastAsia="ru-RU"/>
        </w:rPr>
        <w:t xml:space="preserve"> </w:t>
      </w:r>
      <w:proofErr w:type="spellStart"/>
      <w:r w:rsidRPr="00DE1B75">
        <w:rPr>
          <w:rFonts w:eastAsia="Calibri" w:cs="Times New Roman"/>
          <w:bCs/>
          <w:color w:val="000000"/>
          <w:szCs w:val="28"/>
          <w:lang w:eastAsia="ru-RU"/>
        </w:rPr>
        <w:t>майно</w:t>
      </w:r>
      <w:proofErr w:type="spellEnd"/>
      <w:r w:rsidRPr="00DE1B75">
        <w:rPr>
          <w:rFonts w:eastAsia="Calibri" w:cs="Times New Roman"/>
          <w:bCs/>
          <w:color w:val="000000"/>
          <w:szCs w:val="28"/>
          <w:lang w:eastAsia="ru-RU"/>
        </w:rPr>
        <w:t xml:space="preserve"> та </w:t>
      </w:r>
      <w:proofErr w:type="spellStart"/>
      <w:r w:rsidRPr="00DE1B75">
        <w:rPr>
          <w:rFonts w:eastAsia="Calibri" w:cs="Times New Roman"/>
          <w:bCs/>
          <w:color w:val="000000"/>
          <w:szCs w:val="28"/>
          <w:lang w:eastAsia="ru-RU"/>
        </w:rPr>
        <w:t>захисту</w:t>
      </w:r>
      <w:proofErr w:type="spellEnd"/>
      <w:r w:rsidRPr="00DE1B75">
        <w:rPr>
          <w:rFonts w:eastAsia="Calibri" w:cs="Times New Roman"/>
          <w:bCs/>
          <w:color w:val="000000"/>
          <w:szCs w:val="28"/>
          <w:lang w:eastAsia="ru-RU"/>
        </w:rPr>
        <w:t xml:space="preserve"> прав </w:t>
      </w:r>
      <w:proofErr w:type="spellStart"/>
      <w:r w:rsidRPr="00DE1B75">
        <w:rPr>
          <w:rFonts w:eastAsia="Calibri" w:cs="Times New Roman"/>
          <w:bCs/>
          <w:color w:val="000000"/>
          <w:szCs w:val="28"/>
          <w:lang w:eastAsia="ru-RU"/>
        </w:rPr>
        <w:t>власності</w:t>
      </w:r>
      <w:proofErr w:type="spellEnd"/>
      <w:r w:rsidRPr="00DE1B75">
        <w:rPr>
          <w:rFonts w:eastAsia="Calibri" w:cs="Times New Roman"/>
          <w:bCs/>
          <w:color w:val="000000"/>
          <w:szCs w:val="28"/>
          <w:shd w:val="clear" w:color="auto" w:fill="FFFFFF"/>
          <w:lang w:val="uk-UA" w:eastAsia="ru-RU"/>
        </w:rPr>
        <w:t>. Закон України від 6 жовтня 2016 року</w:t>
      </w:r>
      <w:r w:rsidRPr="00DE1B75">
        <w:rPr>
          <w:rFonts w:eastAsia="Calibri" w:cs="Times New Roman"/>
          <w:color w:val="000000"/>
          <w:szCs w:val="28"/>
          <w:lang w:val="uk-UA" w:eastAsia="ru-RU"/>
        </w:rPr>
        <w:br/>
      </w:r>
      <w:r w:rsidRPr="00DE1B75">
        <w:rPr>
          <w:rFonts w:eastAsia="Calibri" w:cs="Times New Roman"/>
          <w:bCs/>
          <w:color w:val="000000"/>
          <w:szCs w:val="28"/>
          <w:shd w:val="clear" w:color="auto" w:fill="FFFFFF"/>
          <w:lang w:val="uk-UA" w:eastAsia="ru-RU"/>
        </w:rPr>
        <w:t>№ 1666-</w:t>
      </w:r>
      <w:r w:rsidRPr="00DE1B75">
        <w:rPr>
          <w:rFonts w:eastAsia="Calibri" w:cs="Times New Roman"/>
          <w:bCs/>
          <w:color w:val="000000"/>
          <w:szCs w:val="28"/>
          <w:shd w:val="clear" w:color="auto" w:fill="FFFFFF"/>
          <w:lang w:eastAsia="ru-RU"/>
        </w:rPr>
        <w:t>VIII</w:t>
      </w:r>
      <w:r w:rsidRPr="00DE1B75">
        <w:rPr>
          <w:rFonts w:eastAsia="Calibri" w:cs="Times New Roman"/>
          <w:color w:val="000000"/>
          <w:szCs w:val="28"/>
          <w:lang w:val="uk-UA" w:eastAsia="ru-RU"/>
        </w:rPr>
        <w:br/>
      </w:r>
      <w:r w:rsidRPr="00DE1B75">
        <w:rPr>
          <w:rFonts w:eastAsia="Calibri" w:cs="Times New Roman"/>
          <w:bCs/>
          <w:color w:val="000000"/>
          <w:szCs w:val="28"/>
          <w:shd w:val="clear" w:color="auto" w:fill="FFFFFF"/>
          <w:lang w:val="uk-UA" w:eastAsia="ru-RU"/>
        </w:rPr>
        <w:t>№ 1403-</w:t>
      </w:r>
      <w:r w:rsidRPr="00DE1B75">
        <w:rPr>
          <w:rFonts w:eastAsia="Calibri" w:cs="Times New Roman"/>
          <w:bCs/>
          <w:color w:val="000000"/>
          <w:szCs w:val="28"/>
          <w:shd w:val="clear" w:color="auto" w:fill="FFFFFF"/>
          <w:lang w:eastAsia="ru-RU"/>
        </w:rPr>
        <w:t>VIII</w:t>
      </w:r>
      <w:r w:rsidRPr="00DE1B75">
        <w:rPr>
          <w:rFonts w:eastAsia="Calibri" w:cs="Times New Roman"/>
          <w:bCs/>
          <w:color w:val="000000"/>
          <w:szCs w:val="28"/>
          <w:shd w:val="clear" w:color="auto" w:fill="FFFFFF"/>
          <w:lang w:val="uk-UA" w:eastAsia="ru-RU"/>
        </w:rPr>
        <w:t xml:space="preserve">. </w:t>
      </w:r>
      <w:r w:rsidRPr="00DE1B75">
        <w:rPr>
          <w:rFonts w:eastAsia="Calibri" w:cs="Times New Roman"/>
          <w:bCs/>
          <w:color w:val="000000"/>
          <w:szCs w:val="28"/>
          <w:shd w:val="clear" w:color="auto" w:fill="FFFFFF"/>
          <w:lang w:val="en-US" w:eastAsia="ru-RU"/>
        </w:rPr>
        <w:t>URL</w:t>
      </w:r>
      <w:r w:rsidRPr="00DE1B75">
        <w:rPr>
          <w:rFonts w:eastAsia="Calibri" w:cs="Times New Roman"/>
          <w:bCs/>
          <w:color w:val="000000"/>
          <w:szCs w:val="28"/>
          <w:shd w:val="clear" w:color="auto" w:fill="FFFFFF"/>
          <w:lang w:val="uk-UA" w:eastAsia="ru-RU"/>
        </w:rPr>
        <w:t xml:space="preserve">: </w:t>
      </w:r>
      <w:proofErr w:type="spellStart"/>
      <w:r w:rsidRPr="00DE1B75">
        <w:rPr>
          <w:rFonts w:eastAsia="Calibri" w:cs="Times New Roman"/>
          <w:bCs/>
          <w:color w:val="000000"/>
          <w:szCs w:val="28"/>
          <w:shd w:val="clear" w:color="auto" w:fill="FFFFFF"/>
          <w:lang w:eastAsia="ru-RU"/>
        </w:rPr>
        <w:t>https</w:t>
      </w:r>
      <w:proofErr w:type="spellEnd"/>
      <w:r w:rsidRPr="00DE1B75">
        <w:rPr>
          <w:rFonts w:eastAsia="Calibri" w:cs="Times New Roman"/>
          <w:bCs/>
          <w:color w:val="000000"/>
          <w:szCs w:val="28"/>
          <w:shd w:val="clear" w:color="auto" w:fill="FFFFFF"/>
          <w:lang w:val="uk-UA" w:eastAsia="ru-RU"/>
        </w:rPr>
        <w:t>://</w:t>
      </w:r>
      <w:proofErr w:type="spellStart"/>
      <w:r w:rsidRPr="00DE1B75">
        <w:rPr>
          <w:rFonts w:eastAsia="Calibri" w:cs="Times New Roman"/>
          <w:bCs/>
          <w:color w:val="000000"/>
          <w:szCs w:val="28"/>
          <w:shd w:val="clear" w:color="auto" w:fill="FFFFFF"/>
          <w:lang w:eastAsia="ru-RU"/>
        </w:rPr>
        <w:t>zakon</w:t>
      </w:r>
      <w:proofErr w:type="spellEnd"/>
      <w:r w:rsidRPr="00DE1B75">
        <w:rPr>
          <w:rFonts w:eastAsia="Calibri" w:cs="Times New Roman"/>
          <w:bCs/>
          <w:color w:val="000000"/>
          <w:szCs w:val="28"/>
          <w:shd w:val="clear" w:color="auto" w:fill="FFFFFF"/>
          <w:lang w:val="uk-UA" w:eastAsia="ru-RU"/>
        </w:rPr>
        <w:t>.</w:t>
      </w:r>
      <w:proofErr w:type="spellStart"/>
      <w:r w:rsidRPr="00DE1B75">
        <w:rPr>
          <w:rFonts w:eastAsia="Calibri" w:cs="Times New Roman"/>
          <w:bCs/>
          <w:color w:val="000000"/>
          <w:szCs w:val="28"/>
          <w:shd w:val="clear" w:color="auto" w:fill="FFFFFF"/>
          <w:lang w:eastAsia="ru-RU"/>
        </w:rPr>
        <w:t>rada</w:t>
      </w:r>
      <w:proofErr w:type="spellEnd"/>
      <w:r w:rsidRPr="00DE1B75">
        <w:rPr>
          <w:rFonts w:eastAsia="Calibri" w:cs="Times New Roman"/>
          <w:bCs/>
          <w:color w:val="000000"/>
          <w:szCs w:val="28"/>
          <w:shd w:val="clear" w:color="auto" w:fill="FFFFFF"/>
          <w:lang w:val="uk-UA" w:eastAsia="ru-RU"/>
        </w:rPr>
        <w:t>.</w:t>
      </w:r>
      <w:proofErr w:type="spellStart"/>
      <w:r w:rsidRPr="00DE1B75">
        <w:rPr>
          <w:rFonts w:eastAsia="Calibri" w:cs="Times New Roman"/>
          <w:bCs/>
          <w:color w:val="000000"/>
          <w:szCs w:val="28"/>
          <w:shd w:val="clear" w:color="auto" w:fill="FFFFFF"/>
          <w:lang w:eastAsia="ru-RU"/>
        </w:rPr>
        <w:t>gov</w:t>
      </w:r>
      <w:proofErr w:type="spellEnd"/>
      <w:r w:rsidRPr="00DE1B75">
        <w:rPr>
          <w:rFonts w:eastAsia="Calibri" w:cs="Times New Roman"/>
          <w:bCs/>
          <w:color w:val="000000"/>
          <w:szCs w:val="28"/>
          <w:shd w:val="clear" w:color="auto" w:fill="FFFFFF"/>
          <w:lang w:val="uk-UA" w:eastAsia="ru-RU"/>
        </w:rPr>
        <w:t>.</w:t>
      </w:r>
      <w:r w:rsidRPr="00DE1B75">
        <w:rPr>
          <w:rFonts w:eastAsia="Calibri" w:cs="Times New Roman"/>
          <w:bCs/>
          <w:color w:val="000000"/>
          <w:szCs w:val="28"/>
          <w:shd w:val="clear" w:color="auto" w:fill="FFFFFF"/>
          <w:lang w:eastAsia="ru-RU"/>
        </w:rPr>
        <w:t>ua</w:t>
      </w:r>
      <w:r w:rsidRPr="00DE1B75">
        <w:rPr>
          <w:rFonts w:eastAsia="Calibri" w:cs="Times New Roman"/>
          <w:bCs/>
          <w:color w:val="000000"/>
          <w:szCs w:val="28"/>
          <w:shd w:val="clear" w:color="auto" w:fill="FFFFFF"/>
          <w:lang w:val="uk-UA" w:eastAsia="ru-RU"/>
        </w:rPr>
        <w:t>/</w:t>
      </w:r>
      <w:r w:rsidRPr="00DE1B75">
        <w:rPr>
          <w:rFonts w:eastAsia="Calibri" w:cs="Times New Roman"/>
          <w:bCs/>
          <w:color w:val="000000"/>
          <w:szCs w:val="28"/>
          <w:shd w:val="clear" w:color="auto" w:fill="FFFFFF"/>
          <w:lang w:eastAsia="ru-RU"/>
        </w:rPr>
        <w:t>laws</w:t>
      </w:r>
      <w:r w:rsidRPr="00DE1B75">
        <w:rPr>
          <w:rFonts w:eastAsia="Calibri" w:cs="Times New Roman"/>
          <w:bCs/>
          <w:color w:val="000000"/>
          <w:szCs w:val="28"/>
          <w:shd w:val="clear" w:color="auto" w:fill="FFFFFF"/>
          <w:lang w:val="uk-UA" w:eastAsia="ru-RU"/>
        </w:rPr>
        <w:t>/</w:t>
      </w:r>
      <w:r w:rsidRPr="00DE1B75">
        <w:rPr>
          <w:rFonts w:eastAsia="Calibri" w:cs="Times New Roman"/>
          <w:bCs/>
          <w:color w:val="000000"/>
          <w:szCs w:val="28"/>
          <w:shd w:val="clear" w:color="auto" w:fill="FFFFFF"/>
          <w:lang w:eastAsia="ru-RU"/>
        </w:rPr>
        <w:t>show</w:t>
      </w:r>
      <w:r w:rsidRPr="00DE1B75">
        <w:rPr>
          <w:rFonts w:eastAsia="Calibri" w:cs="Times New Roman"/>
          <w:bCs/>
          <w:color w:val="000000"/>
          <w:szCs w:val="28"/>
          <w:shd w:val="clear" w:color="auto" w:fill="FFFFFF"/>
          <w:lang w:val="uk-UA" w:eastAsia="ru-RU"/>
        </w:rPr>
        <w:t>/1666-19#</w:t>
      </w:r>
      <w:r w:rsidRPr="00DE1B75">
        <w:rPr>
          <w:rFonts w:eastAsia="Calibri" w:cs="Times New Roman"/>
          <w:bCs/>
          <w:color w:val="000000"/>
          <w:szCs w:val="28"/>
          <w:shd w:val="clear" w:color="auto" w:fill="FFFFFF"/>
          <w:lang w:eastAsia="ru-RU"/>
        </w:rPr>
        <w:t>n</w:t>
      </w:r>
      <w:r w:rsidRPr="00DE1B75">
        <w:rPr>
          <w:rFonts w:eastAsia="Calibri" w:cs="Times New Roman"/>
          <w:bCs/>
          <w:color w:val="000000"/>
          <w:szCs w:val="28"/>
          <w:shd w:val="clear" w:color="auto" w:fill="FFFFFF"/>
          <w:lang w:val="uk-UA" w:eastAsia="ru-RU"/>
        </w:rPr>
        <w:t>28</w:t>
      </w:r>
    </w:p>
    <w:p w14:paraId="79AF2B94" w14:textId="77777777" w:rsidR="00DE1B75" w:rsidRPr="00DE1B75" w:rsidRDefault="00DE1B75" w:rsidP="00DE1B75">
      <w:pPr>
        <w:widowControl w:val="0"/>
        <w:autoSpaceDE w:val="0"/>
        <w:autoSpaceDN w:val="0"/>
        <w:adjustRightInd w:val="0"/>
        <w:spacing w:after="0" w:line="240" w:lineRule="auto"/>
        <w:ind w:left="720"/>
        <w:contextualSpacing/>
        <w:jc w:val="both"/>
        <w:rPr>
          <w:rFonts w:eastAsia="Calibri" w:cs="Times New Roman"/>
          <w:szCs w:val="28"/>
          <w:lang w:val="uk-UA" w:eastAsia="zh-CN"/>
        </w:rPr>
      </w:pPr>
    </w:p>
    <w:p w14:paraId="5027BC1C" w14:textId="77777777" w:rsidR="00DE1B75" w:rsidRPr="00DE1B75" w:rsidRDefault="00DE1B75" w:rsidP="00DE1B75">
      <w:pPr>
        <w:tabs>
          <w:tab w:val="left" w:pos="1080"/>
        </w:tabs>
        <w:spacing w:after="0" w:line="240" w:lineRule="auto"/>
        <w:ind w:firstLine="709"/>
        <w:contextualSpacing/>
        <w:jc w:val="both"/>
        <w:rPr>
          <w:rFonts w:eastAsia="Calibri" w:cs="Times New Roman"/>
          <w:szCs w:val="28"/>
          <w:lang w:val="uk-UA" w:eastAsia="zh-CN"/>
        </w:rPr>
      </w:pPr>
    </w:p>
    <w:p w14:paraId="1F685504" w14:textId="77777777" w:rsidR="00DE1B75" w:rsidRPr="00DE1B75" w:rsidRDefault="00DE1B75" w:rsidP="00DE1B75">
      <w:pPr>
        <w:spacing w:after="0" w:line="240" w:lineRule="auto"/>
        <w:ind w:firstLine="709"/>
        <w:contextualSpacing/>
        <w:jc w:val="both"/>
        <w:rPr>
          <w:rFonts w:eastAsia="Calibri" w:cs="Times New Roman"/>
          <w:b/>
          <w:caps/>
          <w:szCs w:val="28"/>
          <w:lang w:val="uk-UA" w:eastAsia="zh-CN"/>
        </w:rPr>
      </w:pPr>
      <w:r w:rsidRPr="00DE1B75">
        <w:rPr>
          <w:rFonts w:eastAsia="Calibri" w:cs="Times New Roman"/>
          <w:b/>
          <w:caps/>
          <w:szCs w:val="28"/>
          <w:lang w:val="uk-UA" w:eastAsia="zh-CN"/>
        </w:rPr>
        <w:t>Мета лекції:</w:t>
      </w:r>
    </w:p>
    <w:p w14:paraId="009241F0" w14:textId="77777777" w:rsidR="00DE1B75" w:rsidRPr="00DE1B75" w:rsidRDefault="00DE1B75" w:rsidP="00DE1B75">
      <w:pPr>
        <w:spacing w:after="0" w:line="240" w:lineRule="auto"/>
        <w:ind w:firstLine="709"/>
        <w:contextualSpacing/>
        <w:jc w:val="both"/>
        <w:rPr>
          <w:rFonts w:eastAsia="Calibri" w:cs="Times New Roman"/>
          <w:b/>
          <w:caps/>
          <w:szCs w:val="28"/>
          <w:lang w:val="uk-UA" w:eastAsia="zh-CN"/>
        </w:rPr>
      </w:pPr>
      <w:r w:rsidRPr="00DE1B75">
        <w:rPr>
          <w:rFonts w:eastAsia="Calibri" w:cs="Times New Roman"/>
          <w:szCs w:val="28"/>
          <w:lang w:val="uk-UA" w:eastAsia="zh-CN"/>
        </w:rPr>
        <w:t>допомогти студентам з’ясувати ознаки кримінальних правопорушень проти авторитету органів державної влади, органів місцевого самоврядування та об'єднань громадян, їх види, сутність, особливості кваліфікації та відмінність від інших кримінальних правопорушень, що мають спільні ознаки.</w:t>
      </w:r>
    </w:p>
    <w:p w14:paraId="05F8529B" w14:textId="77777777" w:rsidR="00DE1B75" w:rsidRPr="00DE1B75" w:rsidRDefault="00DE1B75" w:rsidP="00DE1B75">
      <w:pPr>
        <w:keepNext/>
        <w:spacing w:after="0" w:line="240" w:lineRule="auto"/>
        <w:ind w:firstLine="709"/>
        <w:contextualSpacing/>
        <w:jc w:val="both"/>
        <w:outlineLvl w:val="0"/>
        <w:rPr>
          <w:rFonts w:eastAsia="Calibri" w:cs="Times New Roman"/>
          <w:b/>
          <w:bCs/>
          <w:caps/>
          <w:kern w:val="32"/>
          <w:szCs w:val="28"/>
          <w:lang w:val="uk-UA" w:eastAsia="zh-CN"/>
        </w:rPr>
      </w:pPr>
    </w:p>
    <w:p w14:paraId="2285C38D" w14:textId="77777777" w:rsidR="00DE1B75" w:rsidRPr="00DE1B75" w:rsidRDefault="00DE1B75" w:rsidP="00DE1B75">
      <w:pPr>
        <w:keepNext/>
        <w:spacing w:after="0" w:line="240" w:lineRule="auto"/>
        <w:ind w:firstLine="709"/>
        <w:contextualSpacing/>
        <w:jc w:val="both"/>
        <w:outlineLvl w:val="0"/>
        <w:rPr>
          <w:rFonts w:eastAsia="Calibri" w:cs="Times New Roman"/>
          <w:b/>
          <w:bCs/>
          <w:caps/>
          <w:kern w:val="32"/>
          <w:szCs w:val="28"/>
          <w:lang w:val="uk-UA" w:eastAsia="zh-CN"/>
        </w:rPr>
      </w:pPr>
      <w:r w:rsidRPr="00DE1B75">
        <w:rPr>
          <w:rFonts w:eastAsia="Calibri" w:cs="Times New Roman"/>
          <w:b/>
          <w:bCs/>
          <w:caps/>
          <w:kern w:val="32"/>
          <w:szCs w:val="28"/>
          <w:lang w:val="uk-UA" w:eastAsia="zh-CN"/>
        </w:rPr>
        <w:t>Вступ</w:t>
      </w:r>
    </w:p>
    <w:p w14:paraId="00ABC2E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Правильна діяльність державного апарату, зокрема органів державної влади та управління, а також органів місцевого самоврядування, має велике значення для здійснення завдань державного будівництва. Вона сприяє </w:t>
      </w:r>
      <w:r w:rsidRPr="00DE1B75">
        <w:rPr>
          <w:rFonts w:eastAsia="Calibri" w:cs="Times New Roman"/>
          <w:szCs w:val="28"/>
          <w:lang w:val="uk-UA" w:eastAsia="zh-CN"/>
        </w:rPr>
        <w:lastRenderedPageBreak/>
        <w:t>здійсненню громадського порядку і безпеки, охороні прав та законних інтересів особи. Велику допомогу в цьому державі надають і об’єднання громадян.</w:t>
      </w:r>
    </w:p>
    <w:p w14:paraId="58603DA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Одним із важливих завдань органів державної влади, органів місцевого самоврядування у сфері управління треба вважати протидію дезорганізуючим факторам, охорону соціальної системи від стихійних </w:t>
      </w:r>
      <w:proofErr w:type="spellStart"/>
      <w:r w:rsidRPr="00DE1B75">
        <w:rPr>
          <w:rFonts w:eastAsia="Calibri" w:cs="Times New Roman"/>
          <w:szCs w:val="28"/>
          <w:lang w:val="uk-UA" w:eastAsia="zh-CN"/>
        </w:rPr>
        <w:t>збурюючих</w:t>
      </w:r>
      <w:proofErr w:type="spellEnd"/>
      <w:r w:rsidRPr="00DE1B75">
        <w:rPr>
          <w:rFonts w:eastAsia="Calibri" w:cs="Times New Roman"/>
          <w:szCs w:val="28"/>
          <w:lang w:val="uk-UA" w:eastAsia="zh-CN"/>
        </w:rPr>
        <w:t xml:space="preserve"> її факторів, від свавілля окремих осіб. Відносини між людьми з приводу здійснення функцій управління не створюють матеріальних благ та духовних цінностей, але вони є обов’язковою та важливою умовою розвитку економічних, політичних, сімейних та інших суспільних відносин. В той же час, пронизуючи всі сфери суспільного життя, управлінські відносини можуть мати, таким чином, економічний, політичний, ідеологічний та інший напрямок.</w:t>
      </w:r>
    </w:p>
    <w:p w14:paraId="7F2A97F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Характерною рисою органів державної влади, органів місцевого самоврядування в сфері управління є адміністрування, розпорядження на боці одного суб’єкта і виконування, підлеглість – на боці іншого. Відносини у сфері управління передбачають додержання виконавцями законів, постанов і розпоряджень та заснованих на них вимогах компетентних органів державної влади та місцевого самоврядування та їх представників, тобто додержання відповідними суб’єктами державної і громадської дисципліни. Соціальне управління носить усвідомлений характер. Його здійснюють, як правило, спеціальні органи, які цілеспрямовано впливають на поведінку людей і діяльність колективних формувань для досягнення певних наслідків.</w:t>
      </w:r>
    </w:p>
    <w:p w14:paraId="2015777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Порушення цих відносин при вчиненні кримінальних правопорушень є суспільно небезпечним явищем.</w:t>
      </w:r>
    </w:p>
    <w:p w14:paraId="7295C14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Суспільна небезпечність цих кримінальних правопорушень полягає в тому, що вони протидіють нормальній управлінській діяльності органів державної влади і місцевого самоврядування, призводять або можуть призвести до послаблення її авторитету, спричиняють або можуть спричинити шкоду здоров’ю, гідності чи власності громадян та іншим об’єктам, що охороняються законом. </w:t>
      </w:r>
    </w:p>
    <w:p w14:paraId="762412C9" w14:textId="77777777" w:rsidR="00DE1B75" w:rsidRPr="00DE1B75" w:rsidRDefault="00DE1B75" w:rsidP="00DE1B75">
      <w:pPr>
        <w:spacing w:after="0" w:line="240" w:lineRule="auto"/>
        <w:ind w:firstLine="709"/>
        <w:contextualSpacing/>
        <w:jc w:val="both"/>
        <w:rPr>
          <w:rFonts w:eastAsia="Calibri" w:cs="Times New Roman"/>
          <w:i/>
          <w:szCs w:val="28"/>
          <w:lang w:val="uk-UA" w:eastAsia="zh-CN"/>
        </w:rPr>
      </w:pPr>
      <w:r w:rsidRPr="00DE1B75">
        <w:rPr>
          <w:rFonts w:eastAsia="Calibri" w:cs="Times New Roman"/>
          <w:szCs w:val="28"/>
          <w:lang w:val="uk-UA" w:eastAsia="zh-CN"/>
        </w:rPr>
        <w:t>У Розділі XV (ст. 338-ст.360) і передбачена кримінальна відповідальність за суспільно небезпечні діяння проти авторитету органів державної влади, органів місцевого самоврядування та об’єднань громадян, що і є предметом розгляду даної лекції.</w:t>
      </w:r>
      <w:r w:rsidRPr="00DE1B75">
        <w:rPr>
          <w:rFonts w:eastAsia="Calibri" w:cs="Times New Roman"/>
          <w:i/>
          <w:szCs w:val="28"/>
          <w:lang w:val="uk-UA" w:eastAsia="zh-CN"/>
        </w:rPr>
        <w:t xml:space="preserve"> </w:t>
      </w:r>
    </w:p>
    <w:p w14:paraId="60F19524" w14:textId="77777777" w:rsidR="00DE1B75" w:rsidRPr="00DE1B75" w:rsidRDefault="00DE1B75" w:rsidP="00DE1B75">
      <w:pPr>
        <w:spacing w:after="0" w:line="240" w:lineRule="auto"/>
        <w:ind w:firstLine="709"/>
        <w:contextualSpacing/>
        <w:jc w:val="both"/>
        <w:rPr>
          <w:rFonts w:eastAsia="Calibri" w:cs="Times New Roman"/>
          <w:b/>
          <w:caps/>
          <w:szCs w:val="28"/>
          <w:lang w:val="uk-UA" w:eastAsia="ru-RU"/>
        </w:rPr>
      </w:pPr>
    </w:p>
    <w:p w14:paraId="2EF3641D" w14:textId="77777777" w:rsidR="00DE1B75" w:rsidRPr="00DE1B75" w:rsidRDefault="00DE1B75" w:rsidP="00DE1B75">
      <w:pPr>
        <w:spacing w:after="0" w:line="240" w:lineRule="auto"/>
        <w:ind w:firstLine="709"/>
        <w:contextualSpacing/>
        <w:jc w:val="both"/>
        <w:rPr>
          <w:rFonts w:eastAsia="Calibri" w:cs="Times New Roman"/>
          <w:b/>
          <w:caps/>
          <w:szCs w:val="28"/>
          <w:lang w:val="uk-UA" w:eastAsia="ru-RU"/>
        </w:rPr>
      </w:pPr>
      <w:r w:rsidRPr="00DE1B75">
        <w:rPr>
          <w:rFonts w:eastAsia="Calibri" w:cs="Times New Roman"/>
          <w:b/>
          <w:caps/>
          <w:szCs w:val="28"/>
          <w:lang w:val="en-US" w:eastAsia="ru-RU"/>
        </w:rPr>
        <w:t>I</w:t>
      </w:r>
      <w:r w:rsidRPr="00DE1B75">
        <w:rPr>
          <w:rFonts w:eastAsia="Calibri" w:cs="Times New Roman"/>
          <w:b/>
          <w:caps/>
          <w:szCs w:val="28"/>
          <w:lang w:val="uk-UA" w:eastAsia="ru-RU"/>
        </w:rPr>
        <w:t xml:space="preserve">. </w:t>
      </w:r>
      <w:r w:rsidRPr="00DE1B75">
        <w:rPr>
          <w:rFonts w:eastAsia="Calibri" w:cs="Times New Roman"/>
          <w:b/>
          <w:caps/>
          <w:szCs w:val="28"/>
          <w:lang w:eastAsia="ru-RU"/>
        </w:rPr>
        <w:t>Поняття, загальна характеристика і види кримінальних правопорушень проти авторитету органів державної влади, органів місцевого самоврядування та об’єднань громадян</w:t>
      </w:r>
    </w:p>
    <w:p w14:paraId="4A5484CD"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p>
    <w:p w14:paraId="2777854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 xml:space="preserve">Родовим об’єктом </w:t>
      </w:r>
      <w:r w:rsidRPr="00DE1B75">
        <w:rPr>
          <w:rFonts w:eastAsia="Calibri" w:cs="Times New Roman"/>
          <w:b/>
          <w:i/>
          <w:szCs w:val="28"/>
          <w:lang w:val="uk-UA" w:eastAsia="zh-CN"/>
        </w:rPr>
        <w:t xml:space="preserve">– </w:t>
      </w:r>
      <w:r w:rsidRPr="00DE1B75">
        <w:rPr>
          <w:rFonts w:eastAsia="Calibri" w:cs="Times New Roman"/>
          <w:szCs w:val="28"/>
          <w:lang w:val="uk-UA" w:eastAsia="zh-CN"/>
        </w:rPr>
        <w:t>авторитет та нормальна діяльність органів державної влади, органів місцевого самоврядування, об’єднань громадян, що полягають у відносинах, що виникають у зв’язку із здійсненням адміністративно-розпорядчих функцій в межах їх прав і обов'язків, а також реалізації гарантованих конституцією прав.</w:t>
      </w:r>
    </w:p>
    <w:p w14:paraId="2F403E8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lastRenderedPageBreak/>
        <w:t xml:space="preserve">Безпосереднім об’єктом (основним) </w:t>
      </w:r>
      <w:r w:rsidRPr="00DE1B75">
        <w:rPr>
          <w:rFonts w:eastAsia="Calibri" w:cs="Times New Roman"/>
          <w:szCs w:val="28"/>
          <w:lang w:val="uk-UA" w:eastAsia="zh-CN"/>
        </w:rPr>
        <w:t>можуть бути:</w:t>
      </w:r>
    </w:p>
    <w:p w14:paraId="4EAC4737" w14:textId="77777777" w:rsidR="00DE1B75" w:rsidRPr="00DE1B75" w:rsidRDefault="00DE1B75" w:rsidP="00DE1B75">
      <w:pPr>
        <w:widowControl w:val="0"/>
        <w:numPr>
          <w:ilvl w:val="0"/>
          <w:numId w:val="7"/>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авторитет суспільного і державного ладу України;</w:t>
      </w:r>
    </w:p>
    <w:p w14:paraId="4234F853" w14:textId="77777777" w:rsidR="00DE1B75" w:rsidRPr="00DE1B75" w:rsidRDefault="00DE1B75" w:rsidP="00DE1B75">
      <w:pPr>
        <w:widowControl w:val="0"/>
        <w:numPr>
          <w:ilvl w:val="0"/>
          <w:numId w:val="7"/>
        </w:numPr>
        <w:tabs>
          <w:tab w:val="num" w:pos="-18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нормальна діяльність органів державної влади, місцевого самоврядування, громадських організацій, службових осіб, представників громадськості;</w:t>
      </w:r>
    </w:p>
    <w:p w14:paraId="05275ED9" w14:textId="77777777" w:rsidR="00DE1B75" w:rsidRPr="00DE1B75" w:rsidRDefault="00DE1B75" w:rsidP="00DE1B75">
      <w:pPr>
        <w:widowControl w:val="0"/>
        <w:numPr>
          <w:ilvl w:val="0"/>
          <w:numId w:val="7"/>
        </w:numPr>
        <w:tabs>
          <w:tab w:val="num" w:pos="-18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дійсність та збереженість документів, штампів, печаток, інформації автоматизованих систем;</w:t>
      </w:r>
    </w:p>
    <w:p w14:paraId="526E6460" w14:textId="77777777" w:rsidR="00DE1B75" w:rsidRPr="00DE1B75" w:rsidRDefault="00DE1B75" w:rsidP="00DE1B75">
      <w:pPr>
        <w:widowControl w:val="0"/>
        <w:numPr>
          <w:ilvl w:val="0"/>
          <w:numId w:val="7"/>
        </w:numPr>
        <w:tabs>
          <w:tab w:val="num" w:pos="-18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нормальне функціонування ліній зв’язку, повітряного мовлення тощо.</w:t>
      </w:r>
    </w:p>
    <w:p w14:paraId="700DA3E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 xml:space="preserve">Безпосереднім об’єктом (додатковим) </w:t>
      </w:r>
      <w:r w:rsidRPr="00DE1B75">
        <w:rPr>
          <w:rFonts w:eastAsia="Calibri" w:cs="Times New Roman"/>
          <w:szCs w:val="28"/>
          <w:lang w:val="uk-UA" w:eastAsia="zh-CN"/>
        </w:rPr>
        <w:t>– можуть бути:</w:t>
      </w:r>
    </w:p>
    <w:p w14:paraId="56556D0B" w14:textId="77777777" w:rsidR="00DE1B75" w:rsidRPr="00DE1B75" w:rsidRDefault="00DE1B75" w:rsidP="00DE1B75">
      <w:pPr>
        <w:numPr>
          <w:ilvl w:val="0"/>
          <w:numId w:val="2"/>
        </w:numPr>
        <w:tabs>
          <w:tab w:val="num" w:pos="1068"/>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життя, здоров’я, честь, воля, гідність особи;</w:t>
      </w:r>
    </w:p>
    <w:p w14:paraId="26452BB8" w14:textId="77777777" w:rsidR="00DE1B75" w:rsidRPr="00DE1B75" w:rsidRDefault="00DE1B75" w:rsidP="00DE1B75">
      <w:pPr>
        <w:numPr>
          <w:ilvl w:val="0"/>
          <w:numId w:val="2"/>
        </w:numPr>
        <w:tabs>
          <w:tab w:val="num" w:pos="1068"/>
        </w:tabs>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власність, громадський порядок;</w:t>
      </w:r>
    </w:p>
    <w:p w14:paraId="46AAFAD3" w14:textId="77777777" w:rsidR="00DE1B75" w:rsidRPr="00DE1B75" w:rsidRDefault="00DE1B75" w:rsidP="00DE1B75">
      <w:pPr>
        <w:numPr>
          <w:ilvl w:val="0"/>
          <w:numId w:val="2"/>
        </w:numPr>
        <w:tabs>
          <w:tab w:val="num" w:pos="1068"/>
        </w:tabs>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екологічна безпека;</w:t>
      </w:r>
    </w:p>
    <w:p w14:paraId="28654759" w14:textId="77777777" w:rsidR="00DE1B75" w:rsidRPr="00DE1B75" w:rsidRDefault="00DE1B75" w:rsidP="00DE1B75">
      <w:pPr>
        <w:numPr>
          <w:ilvl w:val="0"/>
          <w:numId w:val="2"/>
        </w:numPr>
        <w:tabs>
          <w:tab w:val="num" w:pos="1068"/>
        </w:tabs>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психічна чи тілесна недоторканість.</w:t>
      </w:r>
    </w:p>
    <w:p w14:paraId="506EDAE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 xml:space="preserve">Предмет </w:t>
      </w:r>
      <w:r w:rsidRPr="00DE1B75">
        <w:rPr>
          <w:rFonts w:eastAsia="Calibri" w:cs="Times New Roman"/>
          <w:szCs w:val="28"/>
          <w:lang w:val="uk-UA" w:eastAsia="zh-CN"/>
        </w:rPr>
        <w:t xml:space="preserve">притаманний не всім цим кримінальне </w:t>
      </w:r>
      <w:proofErr w:type="spellStart"/>
      <w:r w:rsidRPr="00DE1B75">
        <w:rPr>
          <w:rFonts w:eastAsia="Calibri" w:cs="Times New Roman"/>
          <w:szCs w:val="28"/>
          <w:lang w:val="uk-UA" w:eastAsia="zh-CN"/>
        </w:rPr>
        <w:t>правопорушенняам</w:t>
      </w:r>
      <w:proofErr w:type="spellEnd"/>
      <w:r w:rsidRPr="00DE1B75">
        <w:rPr>
          <w:rFonts w:eastAsia="Calibri" w:cs="Times New Roman"/>
          <w:szCs w:val="28"/>
          <w:lang w:val="uk-UA" w:eastAsia="zh-CN"/>
        </w:rPr>
        <w:t>, проте у більшості випадків передбачений законом</w:t>
      </w:r>
      <w:r w:rsidRPr="00DE1B75">
        <w:rPr>
          <w:rFonts w:eastAsia="Calibri" w:cs="Times New Roman"/>
          <w:b/>
          <w:szCs w:val="28"/>
          <w:lang w:val="uk-UA" w:eastAsia="zh-CN"/>
        </w:rPr>
        <w:t>, зокрема</w:t>
      </w:r>
      <w:r w:rsidRPr="00DE1B75">
        <w:rPr>
          <w:rFonts w:eastAsia="Calibri" w:cs="Times New Roman"/>
          <w:szCs w:val="28"/>
          <w:lang w:val="uk-UA" w:eastAsia="zh-CN"/>
        </w:rPr>
        <w:t>:</w:t>
      </w:r>
    </w:p>
    <w:p w14:paraId="47CFB065" w14:textId="77777777" w:rsidR="00DE1B75" w:rsidRPr="00DE1B75" w:rsidRDefault="00DE1B75" w:rsidP="00DE1B75">
      <w:pPr>
        <w:numPr>
          <w:ilvl w:val="0"/>
          <w:numId w:val="2"/>
        </w:numPr>
        <w:tabs>
          <w:tab w:val="num" w:pos="1068"/>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1 ст. 338, ст. 339- державні символи України:</w:t>
      </w:r>
    </w:p>
    <w:p w14:paraId="05AEF78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а) Державний Прапор України;</w:t>
      </w:r>
    </w:p>
    <w:p w14:paraId="245B7C1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 Державний Гімн України;</w:t>
      </w:r>
    </w:p>
    <w:p w14:paraId="64B3799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в) Державний Герб України;</w:t>
      </w:r>
    </w:p>
    <w:p w14:paraId="544C2810" w14:textId="77777777" w:rsidR="00DE1B75" w:rsidRPr="00DE1B75" w:rsidRDefault="00DE1B75" w:rsidP="00DE1B75">
      <w:pPr>
        <w:numPr>
          <w:ilvl w:val="0"/>
          <w:numId w:val="2"/>
        </w:numPr>
        <w:tabs>
          <w:tab w:val="num" w:pos="1068"/>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2 ст. 338 – державні символи іноземної держави:</w:t>
      </w:r>
    </w:p>
    <w:p w14:paraId="08A9CCF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а) Прапор: офіційно піднятий чи встановлений; б) Герб;</w:t>
      </w:r>
    </w:p>
    <w:p w14:paraId="75293A28"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341 - будівлі чи споруди, що забезпечують діяльність органів державної влади, органів місцевого самоврядування, об’єднань громадян;</w:t>
      </w:r>
    </w:p>
    <w:p w14:paraId="49A8F83B"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345, 347 – майно працівника правоохоронних органів чи його близьких родичів;</w:t>
      </w:r>
    </w:p>
    <w:p w14:paraId="7247D841"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346 – майно державного чи громадського діяча чи його близьких родичів;</w:t>
      </w:r>
    </w:p>
    <w:p w14:paraId="49403A3C"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350, 352 – майно службової особи чи її близьких родичів, а також громадянина, який виконує громадський обов’язок;</w:t>
      </w:r>
    </w:p>
    <w:p w14:paraId="4006FD1E"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354 – незаконна винагорода матеріального характеру;</w:t>
      </w:r>
    </w:p>
    <w:p w14:paraId="67294243"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355</w:t>
      </w:r>
      <w:r w:rsidRPr="00DE1B75">
        <w:rPr>
          <w:rFonts w:eastAsia="Calibri" w:cs="Times New Roman"/>
          <w:b/>
          <w:szCs w:val="28"/>
          <w:lang w:val="uk-UA" w:eastAsia="zh-CN"/>
        </w:rPr>
        <w:t xml:space="preserve"> </w:t>
      </w:r>
      <w:r w:rsidRPr="00DE1B75">
        <w:rPr>
          <w:rFonts w:eastAsia="Calibri" w:cs="Times New Roman"/>
          <w:szCs w:val="28"/>
          <w:lang w:val="uk-UA" w:eastAsia="zh-CN"/>
        </w:rPr>
        <w:t>– майно громадян;</w:t>
      </w:r>
    </w:p>
    <w:p w14:paraId="34DFE06D"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357,ч. 1- офіційні документи, штампи, печатки, приватні документи;</w:t>
      </w:r>
    </w:p>
    <w:p w14:paraId="0BB19882"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2 ст. 57 – особливо важливі документи, печатки;</w:t>
      </w:r>
    </w:p>
    <w:p w14:paraId="37345DB6"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3 ст. 357 – паспорт або інший важливий особистий документ;</w:t>
      </w:r>
    </w:p>
    <w:p w14:paraId="6EFBE894"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358 – посвідчення, інший документ, який надає право або звільняє від обов’язків, бланки, печатки, штампи;</w:t>
      </w:r>
    </w:p>
    <w:p w14:paraId="51167152"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359 – інформація;</w:t>
      </w:r>
    </w:p>
    <w:p w14:paraId="650644DB"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360 – лінії зв’язку (кабельні, радіорелейні, повітряні, провідного мовлення) або споруди чи обладнання, які входять до їх складу.</w:t>
      </w:r>
    </w:p>
    <w:p w14:paraId="3C8C7F3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lastRenderedPageBreak/>
        <w:t xml:space="preserve">Об’єктивна сторона </w:t>
      </w:r>
      <w:r w:rsidRPr="00DE1B75">
        <w:rPr>
          <w:rFonts w:eastAsia="Calibri" w:cs="Times New Roman"/>
          <w:szCs w:val="28"/>
          <w:lang w:val="uk-UA" w:eastAsia="zh-CN"/>
        </w:rPr>
        <w:t>переважної більшості кримінальних правопорушень проти авторитету органів державної влади, органів місцевого самоврядування та об’єднань громадян появляються в активній формі поведінки винної особи, однак не виключає наявність пасивної поведінки, тобто бездіяльності</w:t>
      </w:r>
      <w:r w:rsidRPr="00DE1B75">
        <w:rPr>
          <w:rFonts w:eastAsia="Calibri" w:cs="Times New Roman"/>
          <w:i/>
          <w:szCs w:val="28"/>
          <w:lang w:val="uk-UA" w:eastAsia="zh-CN"/>
        </w:rPr>
        <w:t xml:space="preserve"> </w:t>
      </w:r>
      <w:r w:rsidRPr="00DE1B75">
        <w:rPr>
          <w:rFonts w:eastAsia="Calibri" w:cs="Times New Roman"/>
          <w:szCs w:val="28"/>
          <w:lang w:val="uk-UA" w:eastAsia="zh-CN"/>
        </w:rPr>
        <w:t>особи (ст. 340, ст. 351).</w:t>
      </w:r>
    </w:p>
    <w:p w14:paraId="74FA46C3"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Зовнішній прояв поведінки винної особи може бути різноманітним, але в ряді випадків законодавець вказує конкретні способи:</w:t>
      </w:r>
    </w:p>
    <w:p w14:paraId="40798D7E"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340 – із застосуванням насильства;</w:t>
      </w:r>
    </w:p>
    <w:p w14:paraId="1235EEEC"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3 ст. 342 - шляхом насильства або погрози застосування такого насильства;</w:t>
      </w:r>
    </w:p>
    <w:p w14:paraId="3A1B8689"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2 ст. 343, ч. 2 ст. 344 – використання службовою особою службового становища;</w:t>
      </w:r>
    </w:p>
    <w:p w14:paraId="4D051574"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1 ст. 345, ч. 1 ст. 346, ч. 1 ст. 350 – погроза вбивством, насильством або знищенням чи пошкодженням майна;</w:t>
      </w:r>
    </w:p>
    <w:p w14:paraId="5714DB41"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ч. 2 ст. 347, ч. 2 ст. 352 – шляхом підпалу, вибуху або іншим </w:t>
      </w:r>
      <w:proofErr w:type="spellStart"/>
      <w:r w:rsidRPr="00DE1B75">
        <w:rPr>
          <w:rFonts w:eastAsia="Calibri" w:cs="Times New Roman"/>
          <w:szCs w:val="28"/>
          <w:lang w:val="uk-UA" w:eastAsia="zh-CN"/>
        </w:rPr>
        <w:t>загальнонебезпечним</w:t>
      </w:r>
      <w:proofErr w:type="spellEnd"/>
      <w:r w:rsidRPr="00DE1B75">
        <w:rPr>
          <w:rFonts w:eastAsia="Calibri" w:cs="Times New Roman"/>
          <w:szCs w:val="28"/>
          <w:lang w:val="uk-UA" w:eastAsia="zh-CN"/>
        </w:rPr>
        <w:t xml:space="preserve"> способом;</w:t>
      </w:r>
    </w:p>
    <w:p w14:paraId="562C3DD4"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2 ст. 351 – створення штучних перешкод або надання недостовірної інформації;</w:t>
      </w:r>
    </w:p>
    <w:p w14:paraId="7A4CD976"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354 – шляхом вимагання;</w:t>
      </w:r>
    </w:p>
    <w:p w14:paraId="713F6FD6"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355 – з погрозою насильства, пошкодження чи знищення майна, з погрозою вбивства чи заподіяння тяжких тілесних ушкоджень;</w:t>
      </w:r>
    </w:p>
    <w:p w14:paraId="29B25B35"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357 – викрадення, привласнення, вимагання, шахрайство, зловживання службовим становищем.</w:t>
      </w:r>
    </w:p>
    <w:p w14:paraId="3A61BA7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В ряді випадків законодавець в якості основних ознак об’єктивної сторони передбачає і інші, зокрема:</w:t>
      </w:r>
    </w:p>
    <w:p w14:paraId="523B92F7"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обстановка:</w:t>
      </w:r>
    </w:p>
    <w:p w14:paraId="5281F3DB"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1 ст. 342 – під час виконання службових обов’язків;</w:t>
      </w:r>
    </w:p>
    <w:p w14:paraId="5E750880"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2 ст. 342 – під час виконання обов’язків щодо охорони громадського порядку;</w:t>
      </w:r>
    </w:p>
    <w:p w14:paraId="4AD3FE93"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345, ст. 347 - у зв’язку з виконанням службових обов’язків;</w:t>
      </w:r>
    </w:p>
    <w:p w14:paraId="41DA32B5"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346</w:t>
      </w:r>
      <w:r w:rsidRPr="00DE1B75">
        <w:rPr>
          <w:rFonts w:eastAsia="Calibri" w:cs="Times New Roman"/>
          <w:b/>
          <w:szCs w:val="28"/>
          <w:lang w:val="uk-UA" w:eastAsia="zh-CN"/>
        </w:rPr>
        <w:t xml:space="preserve"> -</w:t>
      </w:r>
      <w:r w:rsidRPr="00DE1B75">
        <w:rPr>
          <w:rFonts w:eastAsia="Calibri" w:cs="Times New Roman"/>
          <w:szCs w:val="28"/>
          <w:lang w:val="uk-UA" w:eastAsia="zh-CN"/>
        </w:rPr>
        <w:t xml:space="preserve"> у зв’язку з державною чи громадською діяльністю;</w:t>
      </w:r>
    </w:p>
    <w:p w14:paraId="6AD81368"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348 у зв’язку з виконанням службових обов’язків або у зв’язку з діяльністю щодо охорони громадського порядку.</w:t>
      </w:r>
    </w:p>
    <w:p w14:paraId="7E6D6BD2"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lang w:val="uk-UA" w:eastAsia="zh-CN"/>
        </w:rPr>
        <w:t>За особливостями конструкції</w:t>
      </w:r>
      <w:r w:rsidRPr="00DE1B75">
        <w:rPr>
          <w:rFonts w:eastAsia="Calibri" w:cs="Times New Roman"/>
          <w:szCs w:val="28"/>
          <w:lang w:val="uk-UA" w:eastAsia="zh-CN"/>
        </w:rPr>
        <w:t xml:space="preserve"> кримінальні правопорушення проти авторитету органів державної влади, органів місцевого самоврядування та об’єднань громадян як з матеріальними, так і з формальними складами. У кримінальних правопорушеннях з матеріальним складом, яких значно менше, ніж із формальним складом, належить встановлювати наявність необхідного причинного зв’язку (ч. 2, 3 ст. 346, ст. 347, ч. 2, 3 ст. 350, ст. 352, ч. 2, 3 ст. 355, ч. 2ст. 357, ст. 360 КК).</w:t>
      </w:r>
    </w:p>
    <w:p w14:paraId="46CE5EF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 xml:space="preserve">Суб’єктивна сторона </w:t>
      </w:r>
      <w:r w:rsidRPr="00DE1B75">
        <w:rPr>
          <w:rFonts w:eastAsia="Calibri" w:cs="Times New Roman"/>
          <w:szCs w:val="28"/>
          <w:lang w:val="uk-UA" w:eastAsia="zh-CN"/>
        </w:rPr>
        <w:t xml:space="preserve">даних кримінальних правопорушень в переважній більшості характеризується умисною формою вини у вигляді прямого умислу. При вчиненні деяких кримінальних правопорушень суб’єктивне ставлення до суспільно небезпечних наслідків у вигляді смерті </w:t>
      </w:r>
      <w:r w:rsidRPr="00DE1B75">
        <w:rPr>
          <w:rFonts w:eastAsia="Calibri" w:cs="Times New Roman"/>
          <w:szCs w:val="28"/>
          <w:lang w:val="uk-UA" w:eastAsia="zh-CN"/>
        </w:rPr>
        <w:lastRenderedPageBreak/>
        <w:t>повинно виражатись у необережній формі вини, тобто має місце змішана форма вини:</w:t>
      </w:r>
    </w:p>
    <w:p w14:paraId="761EC196"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2 ст. 347 КК; ч. 3 ст. 350 КК, ч. 2 ст. 352 КК, ч. 3 ст. 355 КК.</w:t>
      </w:r>
    </w:p>
    <w:p w14:paraId="14F581BE" w14:textId="77777777" w:rsidR="00DE1B75" w:rsidRPr="00DE1B75" w:rsidRDefault="00DE1B75" w:rsidP="00DE1B75">
      <w:pPr>
        <w:spacing w:after="0" w:line="240" w:lineRule="auto"/>
        <w:ind w:firstLine="709"/>
        <w:contextualSpacing/>
        <w:jc w:val="both"/>
        <w:rPr>
          <w:rFonts w:eastAsia="Calibri" w:cs="Times New Roman"/>
          <w:i/>
          <w:szCs w:val="28"/>
          <w:lang w:val="uk-UA" w:eastAsia="zh-CN"/>
        </w:rPr>
      </w:pPr>
      <w:r w:rsidRPr="00DE1B75">
        <w:rPr>
          <w:rFonts w:eastAsia="Calibri" w:cs="Times New Roman"/>
          <w:b/>
          <w:szCs w:val="28"/>
          <w:lang w:val="uk-UA" w:eastAsia="zh-CN"/>
        </w:rPr>
        <w:t xml:space="preserve">Мотив і мета </w:t>
      </w:r>
      <w:r w:rsidRPr="00DE1B75">
        <w:rPr>
          <w:rFonts w:eastAsia="Calibri" w:cs="Times New Roman"/>
          <w:szCs w:val="28"/>
          <w:lang w:val="uk-UA" w:eastAsia="zh-CN"/>
        </w:rPr>
        <w:t>при вчиненні багатьох цих кримінальних правопорушень на кваліфікацію не впливають, тобто можуть бути різноманітними. Проте при вчиненні ряду кримінальних правопорушень вони мають значення для кваліфікації вчиненого в силу того, що безпосередньо вказані у статті. Зокрема:</w:t>
      </w:r>
    </w:p>
    <w:p w14:paraId="297F1F6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 xml:space="preserve">Мета: </w:t>
      </w:r>
      <w:r w:rsidRPr="00DE1B75">
        <w:rPr>
          <w:rFonts w:eastAsia="Calibri" w:cs="Times New Roman"/>
          <w:szCs w:val="28"/>
          <w:lang w:val="uk-UA" w:eastAsia="zh-CN"/>
        </w:rPr>
        <w:t>ст. 341 КК – незаконне користування будівлями чи спорудами або перешкоджання нормальній діяльності підприємств, установ, організацій;</w:t>
      </w:r>
    </w:p>
    <w:p w14:paraId="0CE39F6A"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343, 344 – перешкодити виконанню службових обов’язків або добитися прийняття незаконних рішень;</w:t>
      </w:r>
    </w:p>
    <w:p w14:paraId="13674A73"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349 КК – спонукання державної чи іншої установи, організації або службової особи вчинити або утриматися від вчинення будь-яких дій як умови звільнення заручника;</w:t>
      </w:r>
    </w:p>
    <w:p w14:paraId="7C9FE64E"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350 КК – припинення діяльності службової особи чи громадянина, який виконує громадський обов’язок, або зміни її характеру в інтересах того, хто загрожує;</w:t>
      </w:r>
    </w:p>
    <w:p w14:paraId="1D5337F2" w14:textId="77777777" w:rsidR="00DE1B75" w:rsidRPr="00DE1B75" w:rsidRDefault="00DE1B75" w:rsidP="00DE1B75">
      <w:pPr>
        <w:numPr>
          <w:ilvl w:val="0"/>
          <w:numId w:val="2"/>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 358 – використання підроблених документів як самим підроблювачем, так і іншою особою.</w:t>
      </w:r>
    </w:p>
    <w:p w14:paraId="1C961143" w14:textId="77777777" w:rsidR="00DE1B75" w:rsidRPr="00DE1B75" w:rsidRDefault="00DE1B75" w:rsidP="00DE1B75">
      <w:pPr>
        <w:keepNext/>
        <w:spacing w:after="0" w:line="240" w:lineRule="auto"/>
        <w:ind w:firstLine="709"/>
        <w:contextualSpacing/>
        <w:jc w:val="both"/>
        <w:rPr>
          <w:rFonts w:eastAsia="Calibri" w:cs="Times New Roman"/>
          <w:szCs w:val="28"/>
          <w:lang w:val="uk-UA" w:eastAsia="zh-CN"/>
        </w:rPr>
      </w:pPr>
      <w:r w:rsidRPr="00DE1B75">
        <w:rPr>
          <w:rFonts w:eastAsia="Calibri" w:cs="Times New Roman"/>
          <w:b/>
          <w:szCs w:val="28"/>
          <w:u w:val="single"/>
          <w:lang w:val="uk-UA" w:eastAsia="zh-CN"/>
        </w:rPr>
        <w:t xml:space="preserve">Мотив: </w:t>
      </w:r>
      <w:r w:rsidRPr="00DE1B75">
        <w:rPr>
          <w:rFonts w:eastAsia="Calibri" w:cs="Times New Roman"/>
          <w:szCs w:val="28"/>
          <w:lang w:val="uk-UA" w:eastAsia="zh-CN"/>
        </w:rPr>
        <w:t>ст. 357 – користь або інші особисті інтереси.</w:t>
      </w:r>
    </w:p>
    <w:p w14:paraId="442102B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В ст. 345 і 346, 347, 348 КК мотив і мета прямо не вказані в законі, але вони безпосередньо витікають із змісту понять цих кримінальних правопорушень: це – перешкодити діяльності потерпілих, помста за їх діяльність.</w:t>
      </w:r>
    </w:p>
    <w:p w14:paraId="41721C58" w14:textId="77777777" w:rsidR="00DE1B75" w:rsidRPr="00DE1B75" w:rsidRDefault="00DE1B75" w:rsidP="00DE1B75">
      <w:pPr>
        <w:spacing w:after="0" w:line="240" w:lineRule="auto"/>
        <w:ind w:firstLine="709"/>
        <w:contextualSpacing/>
        <w:jc w:val="both"/>
        <w:rPr>
          <w:rFonts w:eastAsia="Calibri" w:cs="Times New Roman"/>
          <w:i/>
          <w:szCs w:val="28"/>
          <w:lang w:val="uk-UA" w:eastAsia="zh-CN"/>
        </w:rPr>
      </w:pPr>
      <w:r w:rsidRPr="00DE1B75">
        <w:rPr>
          <w:rFonts w:eastAsia="Calibri" w:cs="Times New Roman"/>
          <w:b/>
          <w:szCs w:val="28"/>
          <w:lang w:val="uk-UA" w:eastAsia="zh-CN"/>
        </w:rPr>
        <w:t xml:space="preserve">Суб’єкт </w:t>
      </w:r>
      <w:r w:rsidRPr="00DE1B75">
        <w:rPr>
          <w:rFonts w:eastAsia="Calibri" w:cs="Times New Roman"/>
          <w:szCs w:val="28"/>
          <w:lang w:val="uk-UA" w:eastAsia="zh-CN"/>
        </w:rPr>
        <w:t>цих кримінальних правопорушень, як правило, фізична осудна особа, яка досягла 16 річного віку, тобто загальний суб’єкт</w:t>
      </w:r>
      <w:r w:rsidRPr="00DE1B75">
        <w:rPr>
          <w:rFonts w:eastAsia="Calibri" w:cs="Times New Roman"/>
          <w:i/>
          <w:szCs w:val="28"/>
          <w:lang w:val="uk-UA" w:eastAsia="zh-CN"/>
        </w:rPr>
        <w:t>.</w:t>
      </w:r>
    </w:p>
    <w:p w14:paraId="51B62B1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Проте при вчиненні деяких кримінальних правопорушень: за заподіяння умисних тяжких, середньої тяжкості тілесних ушкоджень, смерті або умисне знищення майна при обтяжуючих обставинах – вік суб’єкта 14 років.</w:t>
      </w:r>
    </w:p>
    <w:p w14:paraId="54A00A5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u w:val="single"/>
          <w:lang w:val="uk-UA" w:eastAsia="zh-CN"/>
        </w:rPr>
        <w:t xml:space="preserve">А саме: </w:t>
      </w:r>
      <w:r w:rsidRPr="00DE1B75">
        <w:rPr>
          <w:rFonts w:eastAsia="Calibri" w:cs="Times New Roman"/>
          <w:szCs w:val="28"/>
          <w:lang w:val="uk-UA" w:eastAsia="zh-CN"/>
        </w:rPr>
        <w:t>ч. 2, 3 ст. ст. 345, 346, 350 КК; ст. 348 і 349 КК; ч. 2 ст.ст. 347 і 352 КК.</w:t>
      </w:r>
    </w:p>
    <w:p w14:paraId="1ABA790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При вчиненні ряду кримінальних правопорушень має місце </w:t>
      </w:r>
      <w:r w:rsidRPr="00DE1B75">
        <w:rPr>
          <w:rFonts w:eastAsia="Calibri" w:cs="Times New Roman"/>
          <w:b/>
          <w:szCs w:val="28"/>
          <w:lang w:val="uk-UA" w:eastAsia="zh-CN"/>
        </w:rPr>
        <w:t>спеціальний суб’єкт,</w:t>
      </w:r>
      <w:r w:rsidRPr="00DE1B75">
        <w:rPr>
          <w:rFonts w:eastAsia="Calibri" w:cs="Times New Roman"/>
          <w:szCs w:val="28"/>
          <w:lang w:val="uk-UA" w:eastAsia="zh-CN"/>
        </w:rPr>
        <w:t xml:space="preserve"> зокрема:</w:t>
      </w:r>
    </w:p>
    <w:p w14:paraId="7EC233A5" w14:textId="77777777" w:rsidR="00DE1B75" w:rsidRPr="00DE1B75" w:rsidRDefault="00DE1B75" w:rsidP="00DE1B75">
      <w:pPr>
        <w:numPr>
          <w:ilvl w:val="0"/>
          <w:numId w:val="2"/>
        </w:numPr>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 xml:space="preserve">службова особа </w:t>
      </w:r>
      <w:r w:rsidRPr="00DE1B75">
        <w:rPr>
          <w:rFonts w:eastAsia="Calibri" w:cs="Times New Roman"/>
          <w:b/>
          <w:szCs w:val="28"/>
          <w:lang w:val="uk-UA" w:eastAsia="zh-CN"/>
        </w:rPr>
        <w:t xml:space="preserve">– </w:t>
      </w:r>
      <w:r w:rsidRPr="00DE1B75">
        <w:rPr>
          <w:rFonts w:eastAsia="Calibri" w:cs="Times New Roman"/>
          <w:szCs w:val="28"/>
          <w:lang w:val="uk-UA" w:eastAsia="zh-CN"/>
        </w:rPr>
        <w:t>ст. 340, ч. 2 ст. 343, ч. 2 ст. 344, ст. 351, ст. 357.</w:t>
      </w:r>
    </w:p>
    <w:p w14:paraId="7B4437ED" w14:textId="77777777" w:rsidR="00DE1B75" w:rsidRPr="00DE1B75" w:rsidRDefault="00DE1B75" w:rsidP="00DE1B75">
      <w:pPr>
        <w:numPr>
          <w:ilvl w:val="0"/>
          <w:numId w:val="2"/>
        </w:numPr>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працівник державного підприємства, установи чи організації, який не є службовою особою – ст. 354 КК.</w:t>
      </w:r>
    </w:p>
    <w:p w14:paraId="03226A06" w14:textId="77777777" w:rsidR="00DE1B75" w:rsidRPr="00DE1B75" w:rsidRDefault="00DE1B75" w:rsidP="00DE1B75">
      <w:pPr>
        <w:keepNext/>
        <w:spacing w:after="0" w:line="240" w:lineRule="auto"/>
        <w:ind w:firstLine="709"/>
        <w:contextualSpacing/>
        <w:jc w:val="both"/>
        <w:outlineLvl w:val="2"/>
        <w:rPr>
          <w:rFonts w:eastAsia="Calibri" w:cs="Times New Roman"/>
          <w:b/>
          <w:caps/>
          <w:szCs w:val="28"/>
          <w:lang w:val="uk-UA" w:eastAsia="ru-RU"/>
        </w:rPr>
      </w:pPr>
      <w:r w:rsidRPr="00DE1B75">
        <w:rPr>
          <w:rFonts w:eastAsia="Calibri" w:cs="Times New Roman"/>
          <w:b/>
          <w:caps/>
          <w:szCs w:val="28"/>
          <w:lang w:val="uk-UA" w:eastAsia="ru-RU"/>
        </w:rPr>
        <w:t>Види кримінальних правопорушень</w:t>
      </w:r>
    </w:p>
    <w:p w14:paraId="5A4A237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u w:val="single"/>
          <w:lang w:val="uk-UA" w:eastAsia="zh-CN"/>
        </w:rPr>
        <w:t xml:space="preserve">За </w:t>
      </w:r>
      <w:r w:rsidRPr="00DE1B75">
        <w:rPr>
          <w:rFonts w:eastAsia="Calibri" w:cs="Times New Roman"/>
          <w:i/>
          <w:szCs w:val="28"/>
          <w:u w:val="single"/>
          <w:lang w:val="uk-UA" w:eastAsia="zh-CN"/>
        </w:rPr>
        <w:t>безпосереднім об’єктом</w:t>
      </w:r>
      <w:r w:rsidRPr="00DE1B75">
        <w:rPr>
          <w:rFonts w:eastAsia="Calibri" w:cs="Times New Roman"/>
          <w:szCs w:val="28"/>
          <w:lang w:val="uk-UA" w:eastAsia="zh-CN"/>
        </w:rPr>
        <w:t xml:space="preserve"> усі кримінальні правопорушення проти авторитету органів влади, органів місцевого самоврядування та об’єднань громадян можна поділити на наступні 5 груп:</w:t>
      </w:r>
    </w:p>
    <w:p w14:paraId="693EC04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1</w:t>
      </w:r>
      <w:r w:rsidRPr="00DE1B75">
        <w:rPr>
          <w:rFonts w:eastAsia="Calibri" w:cs="Times New Roman"/>
          <w:b/>
          <w:i/>
          <w:szCs w:val="28"/>
          <w:lang w:val="uk-UA" w:eastAsia="zh-CN"/>
        </w:rPr>
        <w:t xml:space="preserve">. </w:t>
      </w:r>
      <w:r w:rsidRPr="00DE1B75">
        <w:rPr>
          <w:rFonts w:eastAsia="Calibri" w:cs="Times New Roman"/>
          <w:szCs w:val="28"/>
          <w:lang w:val="uk-UA" w:eastAsia="zh-CN"/>
        </w:rPr>
        <w:t>Кримінальні правопорушення у сфері неналежного поводження з державними символами та використання їх</w:t>
      </w:r>
      <w:r w:rsidRPr="00DE1B75">
        <w:rPr>
          <w:rFonts w:eastAsia="Calibri" w:cs="Times New Roman"/>
          <w:i/>
          <w:szCs w:val="28"/>
          <w:lang w:val="uk-UA" w:eastAsia="zh-CN"/>
        </w:rPr>
        <w:t xml:space="preserve">: </w:t>
      </w:r>
      <w:r w:rsidRPr="00DE1B75">
        <w:rPr>
          <w:rFonts w:eastAsia="Calibri" w:cs="Times New Roman"/>
          <w:szCs w:val="28"/>
          <w:lang w:val="uk-UA" w:eastAsia="zh-CN"/>
        </w:rPr>
        <w:t>ст.ст. 338, 339;</w:t>
      </w:r>
    </w:p>
    <w:p w14:paraId="2762676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lastRenderedPageBreak/>
        <w:t xml:space="preserve">2. </w:t>
      </w:r>
      <w:r w:rsidRPr="00DE1B75">
        <w:rPr>
          <w:rFonts w:eastAsia="Calibri" w:cs="Times New Roman"/>
          <w:szCs w:val="28"/>
          <w:lang w:val="uk-UA" w:eastAsia="zh-CN"/>
        </w:rPr>
        <w:t>Кримінальні правопорушення, пов’язані з перешкоджанням діяльності організацій та об’єднань громадян: ст.ст. 340, 341;</w:t>
      </w:r>
    </w:p>
    <w:p w14:paraId="05261345" w14:textId="77777777" w:rsidR="00DE1B75" w:rsidRPr="00DE1B75" w:rsidRDefault="00DE1B75" w:rsidP="00DE1B75">
      <w:pPr>
        <w:numPr>
          <w:ilvl w:val="0"/>
          <w:numId w:val="2"/>
        </w:numPr>
        <w:tabs>
          <w:tab w:val="left" w:pos="1985"/>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3</w:t>
      </w:r>
      <w:r w:rsidRPr="00DE1B75">
        <w:rPr>
          <w:rFonts w:eastAsia="Calibri" w:cs="Times New Roman"/>
          <w:b/>
          <w:szCs w:val="28"/>
          <w:lang w:val="uk-UA" w:eastAsia="zh-CN"/>
        </w:rPr>
        <w:t xml:space="preserve">. </w:t>
      </w:r>
      <w:r w:rsidRPr="00DE1B75">
        <w:rPr>
          <w:rFonts w:eastAsia="Calibri" w:cs="Times New Roman"/>
          <w:szCs w:val="28"/>
          <w:lang w:val="uk-UA" w:eastAsia="zh-CN"/>
        </w:rPr>
        <w:t>Кримінальні правопорушення проти представників влади, працівників правоохоронних органів (їх близьких родичів) та членів громадських формувань і військовослужбовців: ст.ст. 342, 343, 344, 345, 347, 348, 349, 350, 351, 352, 353.</w:t>
      </w:r>
    </w:p>
    <w:p w14:paraId="20BDF5AA" w14:textId="77777777" w:rsidR="00DE1B75" w:rsidRPr="00DE1B75" w:rsidRDefault="00DE1B75" w:rsidP="00DE1B75">
      <w:pPr>
        <w:tabs>
          <w:tab w:val="left" w:pos="0"/>
        </w:tabs>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4.</w:t>
      </w:r>
      <w:r w:rsidRPr="00DE1B75">
        <w:rPr>
          <w:rFonts w:eastAsia="Calibri" w:cs="Times New Roman"/>
          <w:b/>
          <w:i/>
          <w:szCs w:val="28"/>
          <w:lang w:val="uk-UA" w:eastAsia="zh-CN"/>
        </w:rPr>
        <w:t xml:space="preserve"> </w:t>
      </w:r>
      <w:r w:rsidRPr="00DE1B75">
        <w:rPr>
          <w:rFonts w:eastAsia="Calibri" w:cs="Times New Roman"/>
          <w:szCs w:val="28"/>
          <w:lang w:val="uk-UA" w:eastAsia="zh-CN"/>
        </w:rPr>
        <w:t>Кримінальні правопорушення у сфері видачі і використання документів і порядку отримання інформації: ст.ст. 357, 358, 359, 360.</w:t>
      </w:r>
    </w:p>
    <w:p w14:paraId="32864C0E" w14:textId="77777777" w:rsidR="00DE1B75" w:rsidRPr="00DE1B75" w:rsidRDefault="00DE1B75" w:rsidP="00DE1B75">
      <w:pPr>
        <w:numPr>
          <w:ilvl w:val="0"/>
          <w:numId w:val="2"/>
        </w:numPr>
        <w:tabs>
          <w:tab w:val="clear" w:pos="720"/>
          <w:tab w:val="left" w:pos="709"/>
          <w:tab w:val="num" w:pos="2268"/>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5. Інші кримінальні правопорушення проти авторитету держави та діяльності об’єднань громадян: ст.ст. 354, 355, 356 КК.</w:t>
      </w:r>
    </w:p>
    <w:p w14:paraId="652091F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На підставі викладеного, кримінальні правопорушення проти авторитету органів державної влади, органів місцевого самоврядування та об’єднань громадян - це передбачені кримінальним законом суспільно небезпечні, умисні діяння, які посягають на нормальну діяльність органів державної влади, органів місцевого самоврядування і об’єднань громадян та їх представників у сфері державного управління та охорони громадського порядку, протидіють цій діяльності, призводять до послаблення їх авторитету, спричиняють або можуть спричинити шкоду здоров’ю, гідності, честі, волі осіб та іншим об’єктам, що охороняються кримінальним законом.</w:t>
      </w:r>
    </w:p>
    <w:p w14:paraId="2D8DC67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p>
    <w:p w14:paraId="3303B379"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caps/>
          <w:szCs w:val="28"/>
          <w:lang w:val="uk-UA" w:eastAsia="zh-CN"/>
        </w:rPr>
        <w:t>ВИСНОВКИ З ПЕРШОГО ПИТАННЯ</w:t>
      </w:r>
    </w:p>
    <w:p w14:paraId="3009068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Кримінальні правопорушення проти авторитету органів державної влади, органів місцевого самоврядування та об’єднань громадян своїм об’єктом посягання мають суспільні відносини, що мають місце у зв’язку із здійсненням адміністративно-розпорядчих функцій в межах взаємних прав та обов’язків і забезпечують нормальну діяльність органів при реалізації державного будівництва, тим самим ці кримінальні правопорушення протидіють нормальній управлінській діяльності органів державної влади і місцевого самоврядування та об’єднань громадян.</w:t>
      </w:r>
    </w:p>
    <w:p w14:paraId="654CD750" w14:textId="77777777" w:rsidR="00DE1B75" w:rsidRPr="00DE1B75" w:rsidRDefault="00DE1B75" w:rsidP="00DE1B75">
      <w:pPr>
        <w:spacing w:after="0" w:line="240" w:lineRule="auto"/>
        <w:ind w:firstLine="709"/>
        <w:contextualSpacing/>
        <w:jc w:val="both"/>
        <w:rPr>
          <w:rFonts w:eastAsia="Calibri" w:cs="Times New Roman"/>
          <w:b/>
          <w:caps/>
          <w:szCs w:val="28"/>
          <w:lang w:val="uk-UA" w:eastAsia="zh-CN"/>
        </w:rPr>
      </w:pPr>
    </w:p>
    <w:p w14:paraId="4FED0994" w14:textId="77777777" w:rsidR="00DE1B75" w:rsidRPr="00DE1B75" w:rsidRDefault="00DE1B75" w:rsidP="00DE1B75">
      <w:pPr>
        <w:spacing w:after="0" w:line="240" w:lineRule="auto"/>
        <w:ind w:firstLine="709"/>
        <w:contextualSpacing/>
        <w:jc w:val="both"/>
        <w:rPr>
          <w:rFonts w:eastAsia="Calibri" w:cs="Times New Roman"/>
          <w:b/>
          <w:caps/>
          <w:szCs w:val="28"/>
          <w:lang w:eastAsia="zh-CN"/>
        </w:rPr>
      </w:pPr>
      <w:r w:rsidRPr="00DE1B75">
        <w:rPr>
          <w:rFonts w:eastAsia="Calibri" w:cs="Times New Roman"/>
          <w:b/>
          <w:caps/>
          <w:szCs w:val="28"/>
          <w:lang w:val="en-US" w:eastAsia="zh-CN"/>
        </w:rPr>
        <w:t>II</w:t>
      </w:r>
      <w:r w:rsidRPr="00DE1B75">
        <w:rPr>
          <w:rFonts w:eastAsia="Calibri" w:cs="Times New Roman"/>
          <w:b/>
          <w:caps/>
          <w:szCs w:val="28"/>
          <w:lang w:eastAsia="zh-CN"/>
        </w:rPr>
        <w:t>. Кримінальні правопорушення проти представників влади, працівників правоохоронних органів, членів громадських формувань</w:t>
      </w:r>
      <w:r w:rsidRPr="00DE1B75">
        <w:rPr>
          <w:rFonts w:eastAsia="Calibri" w:cs="Times New Roman"/>
          <w:b/>
          <w:caps/>
          <w:szCs w:val="28"/>
          <w:lang w:eastAsia="zh-CN"/>
        </w:rPr>
        <w:br/>
      </w:r>
    </w:p>
    <w:p w14:paraId="539553B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Ця група кримінальних правопорушень є найбільш небезпечною в силу того, що завдають шкоду не тільки нормальному функціонуванню органів влади, а й ставлять під загрозу життя і здоров’я, а то й завдають шкоду особам, які виконують свої службові обов’язки, чи іншим особам, які виконують громадську діяльність чи діяльність по охороні громадського порядку.</w:t>
      </w:r>
    </w:p>
    <w:p w14:paraId="22B9BBB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u w:val="single"/>
          <w:lang w:val="uk-UA" w:eastAsia="zh-CN"/>
        </w:rPr>
        <w:t>Ст. 342 КК</w:t>
      </w:r>
      <w:r w:rsidRPr="00DE1B75">
        <w:rPr>
          <w:rFonts w:eastAsia="Calibri" w:cs="Times New Roman"/>
          <w:szCs w:val="28"/>
          <w:lang w:val="uk-UA" w:eastAsia="zh-CN"/>
        </w:rPr>
        <w:t xml:space="preserve"> </w:t>
      </w:r>
      <w:r w:rsidRPr="00DE1B75">
        <w:rPr>
          <w:rFonts w:eastAsia="Calibri" w:cs="Times New Roman"/>
          <w:b/>
          <w:szCs w:val="28"/>
          <w:lang w:val="uk-UA" w:eastAsia="zh-CN"/>
        </w:rPr>
        <w:t>Опір представникові влади,</w:t>
      </w:r>
      <w:r w:rsidRPr="00DE1B75">
        <w:rPr>
          <w:rFonts w:eastAsia="Calibri" w:cs="Times New Roman"/>
          <w:szCs w:val="28"/>
          <w:lang w:val="uk-UA" w:eastAsia="zh-CN"/>
        </w:rPr>
        <w:t xml:space="preserve">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w:t>
      </w:r>
    </w:p>
    <w:p w14:paraId="4A626D3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lastRenderedPageBreak/>
        <w:t>Стаття складається з 3 частин. В ч. 1 і ч. 2 визначені два склади кримінальних правопорушень, а в ч. 3 -</w:t>
      </w:r>
      <w:r w:rsidRPr="00DE1B75">
        <w:rPr>
          <w:rFonts w:eastAsia="Calibri" w:cs="Times New Roman"/>
          <w:i/>
          <w:szCs w:val="28"/>
          <w:lang w:val="uk-UA" w:eastAsia="zh-CN"/>
        </w:rPr>
        <w:t xml:space="preserve"> </w:t>
      </w:r>
      <w:r w:rsidRPr="00DE1B75">
        <w:rPr>
          <w:rFonts w:eastAsia="Calibri" w:cs="Times New Roman"/>
          <w:szCs w:val="28"/>
          <w:lang w:val="uk-UA" w:eastAsia="zh-CN"/>
        </w:rPr>
        <w:t>передбачено кваліфіковані склади цих кримінальних правопорушень</w:t>
      </w:r>
      <w:r w:rsidRPr="00DE1B75">
        <w:rPr>
          <w:rFonts w:eastAsia="Calibri" w:cs="Times New Roman"/>
          <w:i/>
          <w:szCs w:val="28"/>
          <w:lang w:val="uk-UA" w:eastAsia="zh-CN"/>
        </w:rPr>
        <w:t>.</w:t>
      </w:r>
      <w:r w:rsidRPr="00DE1B75">
        <w:rPr>
          <w:rFonts w:eastAsia="Calibri" w:cs="Times New Roman"/>
          <w:szCs w:val="28"/>
          <w:lang w:val="uk-UA" w:eastAsia="zh-CN"/>
        </w:rPr>
        <w:t xml:space="preserve"> </w:t>
      </w:r>
    </w:p>
    <w:p w14:paraId="3D0395E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1 ст. 342 КК: “Опір представникові влади, крім державного виконавця, під час виконання ним службових обов’язків”</w:t>
      </w:r>
    </w:p>
    <w:p w14:paraId="4D9A224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2 ст. 342 КК: “Опір представникові правоохоронного органу, державному виконавцю під час виконання ним службових обов’язків, члену громадського формування з охорони громадського порядку і державного кордону або військовослужбовцеві під час виконання цими особами покладених на них обов’язків щодо охорони громадського порядку або уповноваженій особі Фонду гарантування вкладів фізичних осіб”</w:t>
      </w:r>
    </w:p>
    <w:p w14:paraId="2D22889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ОСНОВНИЙ БЕЗПОСЕРЕДНІЙ ОБ’ЄКТ– нормальна діяльність органів влади, правоохоронних органів, громадських формувань з охорони громадського порядку і державного кордону та законних військових формувань під час охорони громадського порядку. </w:t>
      </w:r>
    </w:p>
    <w:p w14:paraId="20DFC20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ДОДАТКОВИЙ БЕЗПОСЕРЕДНІЙ ОБ’ЄКТ</w:t>
      </w:r>
      <w:r w:rsidRPr="00DE1B75">
        <w:rPr>
          <w:rFonts w:eastAsia="Calibri" w:cs="Times New Roman"/>
          <w:i/>
          <w:szCs w:val="28"/>
          <w:lang w:val="uk-UA" w:eastAsia="zh-CN"/>
        </w:rPr>
        <w:t xml:space="preserve">– </w:t>
      </w:r>
      <w:r w:rsidRPr="00DE1B75">
        <w:rPr>
          <w:rFonts w:eastAsia="Calibri" w:cs="Times New Roman"/>
          <w:szCs w:val="28"/>
          <w:lang w:val="uk-UA" w:eastAsia="zh-CN"/>
        </w:rPr>
        <w:t>здоров’я особи, авторитет вищевказаних органів.</w:t>
      </w:r>
    </w:p>
    <w:p w14:paraId="432476D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ПОТЕРПІЛІ: </w:t>
      </w:r>
      <w:r w:rsidRPr="00DE1B75">
        <w:rPr>
          <w:rFonts w:eastAsia="Calibri" w:cs="Times New Roman"/>
          <w:i/>
          <w:szCs w:val="28"/>
          <w:lang w:val="uk-UA" w:eastAsia="zh-CN"/>
        </w:rPr>
        <w:t>-</w:t>
      </w:r>
      <w:r w:rsidRPr="00DE1B75">
        <w:rPr>
          <w:rFonts w:eastAsia="Calibri" w:cs="Times New Roman"/>
          <w:b/>
          <w:i/>
          <w:szCs w:val="28"/>
          <w:lang w:val="uk-UA" w:eastAsia="zh-CN"/>
        </w:rPr>
        <w:t xml:space="preserve"> </w:t>
      </w:r>
      <w:r w:rsidRPr="00DE1B75">
        <w:rPr>
          <w:rFonts w:eastAsia="Calibri" w:cs="Times New Roman"/>
          <w:szCs w:val="28"/>
          <w:lang w:val="uk-UA" w:eastAsia="zh-CN"/>
        </w:rPr>
        <w:t>представники влади; працівники правоохоронних органів;</w:t>
      </w:r>
    </w:p>
    <w:p w14:paraId="68EF00B2" w14:textId="77777777" w:rsidR="00DE1B75" w:rsidRPr="00DE1B75" w:rsidRDefault="00DE1B75" w:rsidP="00DE1B75">
      <w:pPr>
        <w:tabs>
          <w:tab w:val="left" w:pos="1985"/>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члени громадського формування з охорони громадського порядку і державного кордону; військовослужбовці, уповноважена особа Фонду гарантування вкладів фізичних осіб.</w:t>
      </w:r>
    </w:p>
    <w:p w14:paraId="33FAA586" w14:textId="77777777" w:rsidR="00DE1B75" w:rsidRPr="00DE1B75" w:rsidRDefault="00DE1B75" w:rsidP="00DE1B75">
      <w:pPr>
        <w:spacing w:after="0" w:line="240" w:lineRule="auto"/>
        <w:ind w:firstLine="709"/>
        <w:contextualSpacing/>
        <w:jc w:val="both"/>
        <w:rPr>
          <w:rFonts w:eastAsia="Calibri" w:cs="Times New Roman"/>
          <w:i/>
          <w:szCs w:val="28"/>
          <w:lang w:val="uk-UA" w:eastAsia="zh-CN"/>
        </w:rPr>
      </w:pPr>
      <w:r w:rsidRPr="00DE1B75">
        <w:rPr>
          <w:rFonts w:eastAsia="Calibri" w:cs="Times New Roman"/>
          <w:szCs w:val="28"/>
          <w:lang w:val="uk-UA" w:eastAsia="zh-CN"/>
        </w:rPr>
        <w:t>ПРЕДСТАВНИКИ ВЛАДИ – це працівники державних органів і установ (крім тих, які віднесені до працівників правоохоронних органів), які наділені правом у межах своєї компетенції пред’являти вимоги, а також приймати рішення, обов’язкові для виконання фізичними і юридичними особами незалежно від їх відомчої належності чи підлеглості. Зокрема: народні депутати, депутати місцевих рад, сільські, селищні, міські голови, керівники місцевих державних адміністрацій, військові коменданти, начальники гарнізонів та ін.</w:t>
      </w:r>
    </w:p>
    <w:p w14:paraId="31ACDEFF"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 xml:space="preserve">А згідно </w:t>
      </w:r>
      <w:proofErr w:type="spellStart"/>
      <w:r w:rsidRPr="00DE1B75">
        <w:rPr>
          <w:rFonts w:eastAsia="Calibri" w:cs="Times New Roman"/>
          <w:szCs w:val="28"/>
          <w:lang w:val="uk-UA" w:eastAsia="zh-CN"/>
        </w:rPr>
        <w:t>абз</w:t>
      </w:r>
      <w:proofErr w:type="spellEnd"/>
      <w:r w:rsidRPr="00DE1B75">
        <w:rPr>
          <w:rFonts w:eastAsia="Calibri" w:cs="Times New Roman"/>
          <w:szCs w:val="28"/>
          <w:lang w:val="uk-UA" w:eastAsia="zh-CN"/>
        </w:rPr>
        <w:t>. 2 п. 1 постанови ПВС України “Про судову практику в справах про хабарництво” № 5 від 26.04.2002 р.:</w:t>
      </w:r>
    </w:p>
    <w:p w14:paraId="4FF3A3E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до представників влади належать, зокрема ,працівники ДЕРЖАВНИХ ОРГАНІВ та їх АПАРАТУ , які наділені правом у межах своєї компетенції ставити вимоги, а також приймати рішення, обов’язкові для виконання юридичними і фізичними особами незалежно від їх відомчої належності чи підлеглості”.</w:t>
      </w:r>
    </w:p>
    <w:p w14:paraId="50E3581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Таким чином, </w:t>
      </w:r>
      <w:r w:rsidRPr="00DE1B75">
        <w:rPr>
          <w:rFonts w:eastAsia="Calibri" w:cs="Times New Roman"/>
          <w:b/>
          <w:szCs w:val="28"/>
          <w:u w:val="single"/>
          <w:lang w:val="uk-UA" w:eastAsia="zh-CN"/>
        </w:rPr>
        <w:t>ПРЕДСТАВНИК ВЛАДИ</w:t>
      </w:r>
      <w:r w:rsidRPr="00DE1B75">
        <w:rPr>
          <w:rFonts w:eastAsia="Calibri" w:cs="Times New Roman"/>
          <w:szCs w:val="28"/>
          <w:lang w:val="uk-UA" w:eastAsia="zh-CN"/>
        </w:rPr>
        <w:t xml:space="preserve"> </w:t>
      </w:r>
      <w:r w:rsidRPr="00DE1B75">
        <w:rPr>
          <w:rFonts w:eastAsia="Calibri" w:cs="Times New Roman"/>
          <w:b/>
          <w:i/>
          <w:szCs w:val="28"/>
          <w:lang w:val="uk-UA" w:eastAsia="zh-CN"/>
        </w:rPr>
        <w:t xml:space="preserve">– </w:t>
      </w:r>
      <w:r w:rsidRPr="00DE1B75">
        <w:rPr>
          <w:rFonts w:eastAsia="Calibri" w:cs="Times New Roman"/>
          <w:szCs w:val="28"/>
          <w:lang w:val="uk-UA" w:eastAsia="zh-CN"/>
        </w:rPr>
        <w:t>це особа, яка постійно або тимчасово перебуває на службі в органах державної влади і здійснює функції зазначених органів, яка наділена правом в межах своєї компетенції давати як для громадянина, так і установ, незалежно від відомчої належності чи підлеглості, вказівки правового характеру, що підлягають обов’язковому виконання, застосовувати примусові заходи і щодо громадян, які безпосередньо не підпорядковані їй по службі.</w:t>
      </w:r>
    </w:p>
    <w:p w14:paraId="3CB64FC7" w14:textId="77777777" w:rsidR="00DE1B75" w:rsidRPr="00DE1B75" w:rsidRDefault="00DE1B75" w:rsidP="00DE1B75">
      <w:pPr>
        <w:keepNext/>
        <w:spacing w:after="0" w:line="240" w:lineRule="auto"/>
        <w:ind w:firstLine="709"/>
        <w:contextualSpacing/>
        <w:jc w:val="both"/>
        <w:outlineLvl w:val="0"/>
        <w:rPr>
          <w:rFonts w:eastAsia="Calibri" w:cs="Times New Roman"/>
          <w:b/>
          <w:bCs/>
          <w:kern w:val="32"/>
          <w:szCs w:val="28"/>
          <w:lang w:val="uk-UA" w:eastAsia="zh-CN"/>
        </w:rPr>
      </w:pPr>
      <w:r w:rsidRPr="00DE1B75">
        <w:rPr>
          <w:rFonts w:eastAsia="Calibri" w:cs="Times New Roman"/>
          <w:b/>
          <w:bCs/>
          <w:kern w:val="32"/>
          <w:szCs w:val="28"/>
          <w:lang w:val="uk-UA" w:eastAsia="zh-CN"/>
        </w:rPr>
        <w:lastRenderedPageBreak/>
        <w:t>ПРАЦІВНИК ПРАВООХОРОННОГО ОРГАНУ</w:t>
      </w:r>
    </w:p>
    <w:p w14:paraId="391F69B3"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eastAsia="ru-RU"/>
        </w:rPr>
      </w:pPr>
      <w:r w:rsidRPr="00DE1B75">
        <w:rPr>
          <w:rFonts w:eastAsia="Times New Roman" w:cs="Times New Roman"/>
          <w:b/>
          <w:bCs/>
          <w:szCs w:val="28"/>
          <w:lang w:val="uk-UA" w:eastAsia="ru-RU"/>
        </w:rPr>
        <w:t>Перелік</w:t>
      </w:r>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правоохоронн</w:t>
      </w:r>
      <w:r w:rsidRPr="00DE1B75">
        <w:rPr>
          <w:rFonts w:eastAsia="Times New Roman" w:cs="Times New Roman"/>
          <w:b/>
          <w:bCs/>
          <w:szCs w:val="28"/>
          <w:lang w:val="uk-UA" w:eastAsia="ru-RU"/>
        </w:rPr>
        <w:t>их</w:t>
      </w:r>
      <w:proofErr w:type="spellEnd"/>
      <w:r w:rsidRPr="00DE1B75">
        <w:rPr>
          <w:rFonts w:eastAsia="Times New Roman" w:cs="Times New Roman"/>
          <w:b/>
          <w:bCs/>
          <w:szCs w:val="28"/>
          <w:lang w:eastAsia="ru-RU"/>
        </w:rPr>
        <w:t xml:space="preserve"> орган</w:t>
      </w:r>
      <w:proofErr w:type="spellStart"/>
      <w:r w:rsidRPr="00DE1B75">
        <w:rPr>
          <w:rFonts w:eastAsia="Times New Roman" w:cs="Times New Roman"/>
          <w:b/>
          <w:bCs/>
          <w:szCs w:val="28"/>
          <w:lang w:val="uk-UA" w:eastAsia="ru-RU"/>
        </w:rPr>
        <w:t>ів</w:t>
      </w:r>
      <w:proofErr w:type="spellEnd"/>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val="uk-UA" w:eastAsia="ru-RU"/>
        </w:rPr>
        <w:t>україни</w:t>
      </w:r>
      <w:proofErr w:type="spellEnd"/>
      <w:r w:rsidRPr="00DE1B75">
        <w:rPr>
          <w:rFonts w:eastAsia="Times New Roman" w:cs="Times New Roman"/>
          <w:b/>
          <w:bCs/>
          <w:szCs w:val="28"/>
          <w:lang w:eastAsia="ru-RU"/>
        </w:rPr>
        <w:t xml:space="preserve"> </w:t>
      </w:r>
      <w:r w:rsidRPr="00DE1B75">
        <w:rPr>
          <w:rFonts w:eastAsia="Times New Roman" w:cs="Times New Roman"/>
          <w:b/>
          <w:bCs/>
          <w:szCs w:val="28"/>
          <w:lang w:val="uk-UA" w:eastAsia="ru-RU"/>
        </w:rPr>
        <w:t xml:space="preserve">визначено </w:t>
      </w:r>
      <w:r w:rsidRPr="00DE1B75">
        <w:rPr>
          <w:rFonts w:eastAsia="Times New Roman" w:cs="Times New Roman"/>
          <w:b/>
          <w:bCs/>
          <w:szCs w:val="28"/>
          <w:lang w:eastAsia="ru-RU"/>
        </w:rPr>
        <w:t>Закон</w:t>
      </w:r>
      <w:proofErr w:type="spellStart"/>
      <w:r w:rsidRPr="00DE1B75">
        <w:rPr>
          <w:rFonts w:eastAsia="Times New Roman" w:cs="Times New Roman"/>
          <w:b/>
          <w:bCs/>
          <w:szCs w:val="28"/>
          <w:lang w:val="uk-UA" w:eastAsia="ru-RU"/>
        </w:rPr>
        <w:t>ом</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України</w:t>
      </w:r>
      <w:proofErr w:type="spellEnd"/>
      <w:r w:rsidRPr="00DE1B75">
        <w:rPr>
          <w:rFonts w:eastAsia="Times New Roman" w:cs="Times New Roman"/>
          <w:b/>
          <w:bCs/>
          <w:szCs w:val="28"/>
          <w:lang w:eastAsia="ru-RU"/>
        </w:rPr>
        <w:t xml:space="preserve"> “Про </w:t>
      </w:r>
      <w:proofErr w:type="spellStart"/>
      <w:r w:rsidRPr="00DE1B75">
        <w:rPr>
          <w:rFonts w:eastAsia="Times New Roman" w:cs="Times New Roman"/>
          <w:b/>
          <w:bCs/>
          <w:szCs w:val="28"/>
          <w:lang w:eastAsia="ru-RU"/>
        </w:rPr>
        <w:t>державний</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захист</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працівників</w:t>
      </w:r>
      <w:proofErr w:type="spellEnd"/>
      <w:r w:rsidRPr="00DE1B75">
        <w:rPr>
          <w:rFonts w:eastAsia="Times New Roman" w:cs="Times New Roman"/>
          <w:b/>
          <w:bCs/>
          <w:szCs w:val="28"/>
          <w:lang w:eastAsia="ru-RU"/>
        </w:rPr>
        <w:t xml:space="preserve"> суду і </w:t>
      </w:r>
      <w:proofErr w:type="spellStart"/>
      <w:r w:rsidRPr="00DE1B75">
        <w:rPr>
          <w:rFonts w:eastAsia="Times New Roman" w:cs="Times New Roman"/>
          <w:b/>
          <w:bCs/>
          <w:szCs w:val="28"/>
          <w:lang w:eastAsia="ru-RU"/>
        </w:rPr>
        <w:t>правоохоронних</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органів</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від</w:t>
      </w:r>
      <w:proofErr w:type="spellEnd"/>
      <w:r w:rsidRPr="00DE1B75">
        <w:rPr>
          <w:rFonts w:eastAsia="Times New Roman" w:cs="Times New Roman"/>
          <w:b/>
          <w:bCs/>
          <w:szCs w:val="28"/>
          <w:lang w:eastAsia="ru-RU"/>
        </w:rPr>
        <w:t xml:space="preserve"> 23.12.1993 р. </w:t>
      </w:r>
      <w:proofErr w:type="spellStart"/>
      <w:r w:rsidRPr="00DE1B75">
        <w:rPr>
          <w:rFonts w:eastAsia="Times New Roman" w:cs="Times New Roman"/>
          <w:b/>
          <w:bCs/>
          <w:szCs w:val="28"/>
          <w:lang w:eastAsia="ru-RU"/>
        </w:rPr>
        <w:t>зі</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змінами</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від</w:t>
      </w:r>
      <w:proofErr w:type="spellEnd"/>
      <w:r w:rsidRPr="00DE1B75">
        <w:rPr>
          <w:rFonts w:eastAsia="Times New Roman" w:cs="Times New Roman"/>
          <w:b/>
          <w:bCs/>
          <w:szCs w:val="28"/>
          <w:lang w:eastAsia="ru-RU"/>
        </w:rPr>
        <w:t xml:space="preserve"> 11.12.1998 р.</w:t>
      </w:r>
    </w:p>
    <w:p w14:paraId="0526BAC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В ст. 2 цього Закону зазначено, що до </w:t>
      </w:r>
      <w:r w:rsidRPr="00DE1B75">
        <w:rPr>
          <w:rFonts w:eastAsia="Calibri" w:cs="Times New Roman"/>
          <w:szCs w:val="28"/>
          <w:u w:val="single"/>
          <w:lang w:val="uk-UA" w:eastAsia="zh-CN"/>
        </w:rPr>
        <w:t>правоохоронних органів</w:t>
      </w:r>
      <w:r w:rsidRPr="00DE1B75">
        <w:rPr>
          <w:rFonts w:eastAsia="Calibri" w:cs="Times New Roman"/>
          <w:szCs w:val="28"/>
          <w:lang w:val="uk-UA" w:eastAsia="zh-CN"/>
        </w:rPr>
        <w:t xml:space="preserve"> відносяться:</w:t>
      </w:r>
    </w:p>
    <w:p w14:paraId="39D8AB27"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органи прокуратури;</w:t>
      </w:r>
    </w:p>
    <w:p w14:paraId="482AD3DB"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органи внутрішніх справ;</w:t>
      </w:r>
    </w:p>
    <w:p w14:paraId="2E0E467C"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органи служби безпеки;</w:t>
      </w:r>
    </w:p>
    <w:p w14:paraId="74B2D949"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органи охорони державного кордону;</w:t>
      </w:r>
    </w:p>
    <w:p w14:paraId="0C46C859"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органи митної служби;</w:t>
      </w:r>
    </w:p>
    <w:p w14:paraId="1280B781"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органи державної податкової служби;</w:t>
      </w:r>
    </w:p>
    <w:p w14:paraId="6F0C9A0A"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органи і установи виконання покарань;</w:t>
      </w:r>
    </w:p>
    <w:p w14:paraId="517E6B17"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органи державної контрольно-ревізійної служби;</w:t>
      </w:r>
    </w:p>
    <w:p w14:paraId="79DF3C20"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органи рибоохорони;</w:t>
      </w:r>
    </w:p>
    <w:p w14:paraId="0412919D"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органи державної лісової охорони;</w:t>
      </w:r>
    </w:p>
    <w:p w14:paraId="5768DC6C"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Антимонопольний комітет;</w:t>
      </w:r>
    </w:p>
    <w:p w14:paraId="6CDCF166" w14:textId="77777777" w:rsidR="00DE1B75" w:rsidRPr="00DE1B75" w:rsidRDefault="00DE1B75" w:rsidP="00DE1B75">
      <w:pPr>
        <w:numPr>
          <w:ilvl w:val="0"/>
          <w:numId w:val="3"/>
        </w:numPr>
        <w:tabs>
          <w:tab w:val="num" w:pos="90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інші органи, які здійснюють </w:t>
      </w:r>
      <w:proofErr w:type="spellStart"/>
      <w:r w:rsidRPr="00DE1B75">
        <w:rPr>
          <w:rFonts w:eastAsia="Calibri" w:cs="Times New Roman"/>
          <w:szCs w:val="28"/>
          <w:lang w:val="uk-UA" w:eastAsia="zh-CN"/>
        </w:rPr>
        <w:t>правозастосовчі</w:t>
      </w:r>
      <w:proofErr w:type="spellEnd"/>
      <w:r w:rsidRPr="00DE1B75">
        <w:rPr>
          <w:rFonts w:eastAsia="Calibri" w:cs="Times New Roman"/>
          <w:szCs w:val="28"/>
          <w:lang w:val="uk-UA" w:eastAsia="zh-CN"/>
        </w:rPr>
        <w:t xml:space="preserve"> або правоохоронні функції.</w:t>
      </w:r>
    </w:p>
    <w:p w14:paraId="7325D1E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Особи, які уклали трудовий договір з правоохоронними органами і не є атестованими службовими особами цих органів, а становлять їх технічний, допоміжний персонал, не є потерпілими від цього кримінального правопорушення.</w:t>
      </w:r>
    </w:p>
    <w:p w14:paraId="0CF2BB3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ПВС України в </w:t>
      </w:r>
      <w:proofErr w:type="spellStart"/>
      <w:r w:rsidRPr="00DE1B75">
        <w:rPr>
          <w:rFonts w:eastAsia="Calibri" w:cs="Times New Roman"/>
          <w:szCs w:val="28"/>
          <w:lang w:val="uk-UA" w:eastAsia="zh-CN"/>
        </w:rPr>
        <w:t>абз</w:t>
      </w:r>
      <w:proofErr w:type="spellEnd"/>
      <w:r w:rsidRPr="00DE1B75">
        <w:rPr>
          <w:rFonts w:eastAsia="Calibri" w:cs="Times New Roman"/>
          <w:szCs w:val="28"/>
          <w:lang w:val="uk-UA" w:eastAsia="zh-CN"/>
        </w:rPr>
        <w:t>. 2 п. 5 постанови №8 від 26.06.1992 р. “Про застосування судами законодавства, що передбачає відповідальність за посягання на життя, здоров’я, гідність і власність суддів і представників правоохоронних органів”:</w:t>
      </w:r>
    </w:p>
    <w:p w14:paraId="570562F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працівники правоохоронних органів та військовослужбовці можуть визнаватись потерпілими не тільки тоді, коли вони виконують свої службові обов’язки, перебуваючи безпосередньо на службі, та коли застосовували заходи по охороні правопорядку у відповідності зі своїми службовими обов’язками, за наказом чи розпорядженням, а й тоді, коли вони вжили зазначені заходи в межах своїх повноважень з власної ініціативи (наприклад, перепиняли правопорушення у неробочий час)”.</w:t>
      </w:r>
    </w:p>
    <w:p w14:paraId="04B318E5" w14:textId="77777777" w:rsidR="00DE1B75" w:rsidRPr="00DE1B75" w:rsidRDefault="00DE1B75" w:rsidP="00DE1B75">
      <w:pPr>
        <w:spacing w:after="0" w:line="240" w:lineRule="auto"/>
        <w:ind w:firstLine="709"/>
        <w:contextualSpacing/>
        <w:jc w:val="both"/>
        <w:rPr>
          <w:rFonts w:eastAsia="Calibri" w:cs="Times New Roman"/>
          <w:szCs w:val="28"/>
          <w:lang w:val="uk-UA" w:eastAsia="ru-RU"/>
        </w:rPr>
      </w:pPr>
      <w:r w:rsidRPr="00DE1B75">
        <w:rPr>
          <w:rFonts w:eastAsia="Calibri" w:cs="Times New Roman"/>
          <w:szCs w:val="28"/>
          <w:lang w:val="uk-UA" w:eastAsia="ru-RU"/>
        </w:rPr>
        <w:t>ЧЛЕН ГРОМАДСЬКОГО ФОРМУВАННЯ З ОХОРОНИ ГРОМАДСЬКОГО ПОРЯДКУ І ДЕРЖАВНОГО КОРДОНУ</w:t>
      </w:r>
    </w:p>
    <w:p w14:paraId="65CEB74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Закон України “Про участь громадян в охороні громадського порядку і державного кордону” від 22.06.2000 р. у ст.1 закріпив, що громадські формування з охорони громадського порядку і державного кордону можуть бути створені на засадах громадської самодіяльності як:</w:t>
      </w:r>
    </w:p>
    <w:p w14:paraId="4659C71B" w14:textId="77777777" w:rsidR="00DE1B75" w:rsidRPr="00DE1B75" w:rsidRDefault="00DE1B75" w:rsidP="00DE1B75">
      <w:pPr>
        <w:numPr>
          <w:ilvl w:val="0"/>
          <w:numId w:val="8"/>
        </w:numPr>
        <w:tabs>
          <w:tab w:val="num" w:pos="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зведені загони громадських формувань; 2) спеціалізовані загони (групи) сприяння Національної поліції та Прикордонним військам України; 3) асоціації громадських формувань тощо.</w:t>
      </w:r>
    </w:p>
    <w:p w14:paraId="7D38260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lastRenderedPageBreak/>
        <w:t xml:space="preserve">Член громадського формування є потерпілим від цього кримінального правопорушення </w:t>
      </w:r>
      <w:r w:rsidRPr="00DE1B75">
        <w:rPr>
          <w:rFonts w:eastAsia="Calibri" w:cs="Times New Roman"/>
          <w:szCs w:val="28"/>
          <w:u w:val="single"/>
          <w:lang w:val="uk-UA" w:eastAsia="zh-CN"/>
        </w:rPr>
        <w:t xml:space="preserve">ЛИШЕ </w:t>
      </w:r>
      <w:r w:rsidRPr="00DE1B75">
        <w:rPr>
          <w:rFonts w:eastAsia="Calibri" w:cs="Times New Roman"/>
          <w:szCs w:val="28"/>
          <w:lang w:val="uk-UA" w:eastAsia="zh-CN"/>
        </w:rPr>
        <w:t>під час здійснення ним функцій (обов’язки) по забезпеченню охорони громадського порядку чи державного кордону.</w:t>
      </w:r>
    </w:p>
    <w:p w14:paraId="6E16F457" w14:textId="77777777" w:rsidR="00DE1B75" w:rsidRPr="00DE1B75" w:rsidRDefault="00DE1B75" w:rsidP="00DE1B75">
      <w:pPr>
        <w:keepNext/>
        <w:spacing w:after="0" w:line="240" w:lineRule="auto"/>
        <w:ind w:firstLine="709"/>
        <w:contextualSpacing/>
        <w:jc w:val="both"/>
        <w:outlineLvl w:val="0"/>
        <w:rPr>
          <w:rFonts w:eastAsia="Calibri" w:cs="Times New Roman"/>
          <w:bCs/>
          <w:kern w:val="32"/>
          <w:szCs w:val="28"/>
          <w:lang w:val="uk-UA" w:eastAsia="zh-CN"/>
        </w:rPr>
      </w:pPr>
      <w:r w:rsidRPr="00DE1B75">
        <w:rPr>
          <w:rFonts w:eastAsia="Calibri" w:cs="Times New Roman"/>
          <w:b/>
          <w:bCs/>
          <w:kern w:val="32"/>
          <w:szCs w:val="28"/>
          <w:lang w:val="uk-UA" w:eastAsia="zh-CN"/>
        </w:rPr>
        <w:t>ВІЙСЬКОВОСЛУЖБОВЕЦЬ</w:t>
      </w:r>
      <w:r w:rsidRPr="00DE1B75">
        <w:rPr>
          <w:rFonts w:eastAsia="Calibri" w:cs="Times New Roman"/>
          <w:bCs/>
          <w:kern w:val="32"/>
          <w:szCs w:val="28"/>
          <w:lang w:val="uk-UA" w:eastAsia="zh-CN"/>
        </w:rPr>
        <w:t xml:space="preserve"> – це особи офіцерського складу, прапорщики, мічмани, військовослужбовці строкової військової служби та за контрактом Збройних Сил України, Прикордонних військ України, Служби безпеки України, військ цивільної оборони та інших військових формувань, що створюються Верховною Радою України, курсанти військових навчальних закладів.</w:t>
      </w:r>
    </w:p>
    <w:p w14:paraId="01A890B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u w:val="single"/>
          <w:lang w:val="uk-UA" w:eastAsia="zh-CN"/>
        </w:rPr>
        <w:t>ОБ’ЄКТИВНА СТОРОНА</w:t>
      </w:r>
      <w:r w:rsidRPr="00DE1B75">
        <w:rPr>
          <w:rFonts w:eastAsia="Calibri" w:cs="Times New Roman"/>
          <w:szCs w:val="28"/>
          <w:lang w:val="uk-UA" w:eastAsia="zh-CN"/>
        </w:rPr>
        <w:t xml:space="preserve"> (ст. 342 КК)характеризується діянням, а саме: 1) опір представникові влади (ч. 1 .);</w:t>
      </w:r>
    </w:p>
    <w:p w14:paraId="3AC56220" w14:textId="77777777" w:rsidR="00DE1B75" w:rsidRPr="00DE1B75" w:rsidRDefault="00DE1B75" w:rsidP="00DE1B75">
      <w:pPr>
        <w:numPr>
          <w:ilvl w:val="0"/>
          <w:numId w:val="8"/>
        </w:numPr>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опір працівникові правоохоронного органу</w:t>
      </w:r>
      <w:r w:rsidRPr="00DE1B75">
        <w:rPr>
          <w:rFonts w:eastAsia="Calibri" w:cs="Times New Roman"/>
          <w:b/>
          <w:szCs w:val="28"/>
          <w:lang w:val="uk-UA" w:eastAsia="zh-CN"/>
        </w:rPr>
        <w:t>;(ч.2)</w:t>
      </w:r>
    </w:p>
    <w:p w14:paraId="415239B2" w14:textId="77777777" w:rsidR="00DE1B75" w:rsidRPr="00DE1B75" w:rsidRDefault="00DE1B75" w:rsidP="00DE1B75">
      <w:pPr>
        <w:numPr>
          <w:ilvl w:val="0"/>
          <w:numId w:val="8"/>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опір члену громадського формування з охорони громадського порядку і державного кордону;</w:t>
      </w:r>
    </w:p>
    <w:p w14:paraId="0A7C3F54" w14:textId="77777777" w:rsidR="00DE1B75" w:rsidRPr="00DE1B75" w:rsidRDefault="00DE1B75" w:rsidP="00DE1B75">
      <w:pPr>
        <w:numPr>
          <w:ilvl w:val="0"/>
          <w:numId w:val="8"/>
        </w:numPr>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опір військовослужбовцю</w:t>
      </w:r>
      <w:r w:rsidRPr="00DE1B75">
        <w:rPr>
          <w:rFonts w:eastAsia="Calibri" w:cs="Times New Roman"/>
          <w:b/>
          <w:szCs w:val="28"/>
          <w:lang w:val="uk-UA" w:eastAsia="zh-CN"/>
        </w:rPr>
        <w:t>.(ч.2)</w:t>
      </w:r>
    </w:p>
    <w:p w14:paraId="5B962EF0" w14:textId="77777777" w:rsidR="00DE1B75" w:rsidRPr="00DE1B75" w:rsidRDefault="00DE1B75" w:rsidP="00DE1B75">
      <w:pPr>
        <w:tabs>
          <w:tab w:val="num" w:pos="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Крім того, об’єктивна сторона обов’язково повинна характеризуватися такою </w:t>
      </w:r>
      <w:r w:rsidRPr="00DE1B75">
        <w:rPr>
          <w:rFonts w:eastAsia="Calibri" w:cs="Times New Roman"/>
          <w:szCs w:val="28"/>
          <w:u w:val="single"/>
          <w:lang w:val="uk-UA" w:eastAsia="zh-CN"/>
        </w:rPr>
        <w:t>ознакою</w:t>
      </w:r>
      <w:r w:rsidRPr="00DE1B75">
        <w:rPr>
          <w:rFonts w:eastAsia="Calibri" w:cs="Times New Roman"/>
          <w:szCs w:val="28"/>
          <w:lang w:val="uk-UA" w:eastAsia="zh-CN"/>
        </w:rPr>
        <w:t xml:space="preserve">, як </w:t>
      </w:r>
      <w:r w:rsidRPr="00DE1B75">
        <w:rPr>
          <w:rFonts w:eastAsia="Calibri" w:cs="Times New Roman"/>
          <w:szCs w:val="28"/>
          <w:u w:val="single"/>
          <w:lang w:val="uk-UA" w:eastAsia="zh-CN"/>
        </w:rPr>
        <w:t>ЧАС</w:t>
      </w:r>
      <w:r w:rsidRPr="00DE1B75">
        <w:rPr>
          <w:rFonts w:eastAsia="Calibri" w:cs="Times New Roman"/>
          <w:szCs w:val="28"/>
          <w:lang w:val="uk-UA" w:eastAsia="zh-CN"/>
        </w:rPr>
        <w:t>, а саме:</w:t>
      </w:r>
    </w:p>
    <w:p w14:paraId="2B939A96" w14:textId="77777777" w:rsidR="00DE1B75" w:rsidRPr="00DE1B75" w:rsidRDefault="00DE1B75" w:rsidP="00DE1B75">
      <w:pPr>
        <w:numPr>
          <w:ilvl w:val="0"/>
          <w:numId w:val="8"/>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під час виконання службових обов’язків представником влади чи працівником правоохоронних органів;</w:t>
      </w:r>
    </w:p>
    <w:p w14:paraId="589E2776" w14:textId="77777777" w:rsidR="00DE1B75" w:rsidRPr="00DE1B75" w:rsidRDefault="00DE1B75" w:rsidP="00DE1B75">
      <w:pPr>
        <w:spacing w:after="0" w:line="240" w:lineRule="auto"/>
        <w:ind w:firstLine="709"/>
        <w:contextualSpacing/>
        <w:jc w:val="both"/>
        <w:rPr>
          <w:rFonts w:eastAsia="Calibri" w:cs="Times New Roman"/>
          <w:i/>
          <w:szCs w:val="28"/>
          <w:lang w:val="uk-UA" w:eastAsia="zh-CN"/>
        </w:rPr>
      </w:pPr>
      <w:r w:rsidRPr="00DE1B75">
        <w:rPr>
          <w:rFonts w:eastAsia="Calibri" w:cs="Times New Roman"/>
          <w:szCs w:val="28"/>
          <w:lang w:val="uk-UA" w:eastAsia="zh-CN"/>
        </w:rPr>
        <w:t>6) під час виконання обов’язків щодо охорони громадського порядку членом громадського формування з охорони громадського порядку і державного кордону або військовослужбовцем</w:t>
      </w:r>
      <w:r w:rsidRPr="00DE1B75">
        <w:rPr>
          <w:rFonts w:eastAsia="Calibri" w:cs="Times New Roman"/>
          <w:i/>
          <w:szCs w:val="28"/>
          <w:lang w:val="uk-UA" w:eastAsia="zh-CN"/>
        </w:rPr>
        <w:t>.</w:t>
      </w:r>
    </w:p>
    <w:p w14:paraId="465CB1D5"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u w:val="single"/>
          <w:lang w:val="uk-UA" w:eastAsia="zh-CN"/>
        </w:rPr>
        <w:t>ОПІР</w:t>
      </w:r>
      <w:r w:rsidRPr="00DE1B75">
        <w:rPr>
          <w:rFonts w:eastAsia="Calibri" w:cs="Times New Roman"/>
          <w:szCs w:val="28"/>
          <w:lang w:val="uk-UA" w:eastAsia="zh-CN"/>
        </w:rPr>
        <w:t xml:space="preserve"> </w:t>
      </w:r>
      <w:r w:rsidRPr="00DE1B75">
        <w:rPr>
          <w:rFonts w:eastAsia="Calibri" w:cs="Times New Roman"/>
          <w:b/>
          <w:szCs w:val="28"/>
          <w:lang w:val="uk-UA" w:eastAsia="zh-CN"/>
        </w:rPr>
        <w:t xml:space="preserve">– </w:t>
      </w:r>
      <w:r w:rsidRPr="00DE1B75">
        <w:rPr>
          <w:rFonts w:eastAsia="Calibri" w:cs="Times New Roman"/>
          <w:szCs w:val="28"/>
          <w:lang w:val="uk-UA" w:eastAsia="zh-CN"/>
        </w:rPr>
        <w:t>розуміють активну фізичну протидію кому-небудь; наполегливу боротьбу, змагання з кимось.</w:t>
      </w:r>
    </w:p>
    <w:p w14:paraId="6D1F1BA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Отже, опір, передбачений ст. 342 КК, означає протидіяти виконанню працівником правоохоронних органів, представником влади їх законних службових обов’язків, а члену громадського формування з охорони громадського порядку і державного кордону та військовослужбовцеві під час виконання ними покладених на них обов’язків щодо охорони громадського порядку. Як зазначив вищевказаний Пленум ВС України в абз.1 п.8 своєї постанови № 8 від 26.06.1992 р:</w:t>
      </w:r>
    </w:p>
    <w:p w14:paraId="5D74EFB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вчинення опору полягає в активній фізичній протидії здійсненню працівником Національної поліції, членом громадського формування з охорони громадського порядку, військовослужбовцем обов’язку по охороні громадського порядку. Такі дії утворюють склад кримінального правопорушення, передбаченого ст. 342 КК”. І далі Пленум вказав:</w:t>
      </w:r>
    </w:p>
    <w:p w14:paraId="6A1D511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“За цією статтею має </w:t>
      </w:r>
      <w:proofErr w:type="spellStart"/>
      <w:r w:rsidRPr="00DE1B75">
        <w:rPr>
          <w:rFonts w:eastAsia="Calibri" w:cs="Times New Roman"/>
          <w:szCs w:val="28"/>
          <w:lang w:val="uk-UA" w:eastAsia="zh-CN"/>
        </w:rPr>
        <w:t>насти</w:t>
      </w:r>
      <w:proofErr w:type="spellEnd"/>
      <w:r w:rsidRPr="00DE1B75">
        <w:rPr>
          <w:rFonts w:eastAsia="Calibri" w:cs="Times New Roman"/>
          <w:szCs w:val="28"/>
          <w:lang w:val="uk-UA" w:eastAsia="zh-CN"/>
        </w:rPr>
        <w:t xml:space="preserve"> відповідальність не лише безпосередньо правопорушник, але й ІНША ОСОБА, яка активно перешкоджала працівникові Національної поліції, члену громадського формування з охорони громадського порядку, військовослужбовцю виконувати покладені на них обов’язки по охороні громадського порядку”.</w:t>
      </w:r>
    </w:p>
    <w:p w14:paraId="01BBD03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Опір представнику влади або працівнику правоохоронних органів утворює склад цього кримінального правопорушення лише під час законної діяльності цих осіб.</w:t>
      </w:r>
    </w:p>
    <w:p w14:paraId="1D30B6E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lastRenderedPageBreak/>
        <w:t xml:space="preserve">Такий опір охоплює такі дії винного, як: 1) відштовхування потерпілого (без заподіяння йому фізичного болю); 2) утримання потерпілого; 3) створення перешкод для виконання службових </w:t>
      </w:r>
      <w:proofErr w:type="spellStart"/>
      <w:r w:rsidRPr="00DE1B75">
        <w:rPr>
          <w:rFonts w:eastAsia="Calibri" w:cs="Times New Roman"/>
          <w:szCs w:val="28"/>
          <w:lang w:val="uk-UA" w:eastAsia="zh-CN"/>
        </w:rPr>
        <w:t>обовязків</w:t>
      </w:r>
      <w:proofErr w:type="spellEnd"/>
      <w:r w:rsidRPr="00DE1B75">
        <w:rPr>
          <w:rFonts w:eastAsia="Calibri" w:cs="Times New Roman"/>
          <w:szCs w:val="28"/>
          <w:lang w:val="uk-UA" w:eastAsia="zh-CN"/>
        </w:rPr>
        <w:t xml:space="preserve"> потерпілим тощо.</w:t>
      </w:r>
    </w:p>
    <w:p w14:paraId="70E5E10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Відмова правопорушника виконати неодноразово повторювану вимогу потерпілого не ставить опору. Такі дії суб’єкта визначають ЗЛІСНОЮ НЕПОКОРОЮ.</w:t>
      </w:r>
    </w:p>
    <w:p w14:paraId="3DF7FA2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Як зазначив вищезгаданий Пленум ВС України в абз.2 п.7 своєї постанови №8 від 26.06.1992 р.:</w:t>
      </w:r>
    </w:p>
    <w:p w14:paraId="6D4588C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“Згідно зі ст. 185 КУпАП ЗЛІСНОЮ НЕПОКОРОЮ є відмова від виконання наполегливих, неодноразово повторених законних вимог чи розпоряджень працівника Національної поліції при виконанні ним службових обов’язків членами громадського формування з охорони громадського порядку чи військовослужбовця у зв’язку з їх участю в охороні громадського порядку або відмова, виражена у ЗУХВАЛІЙ ФОРМІ, що свідчить про явну зневагу до осіб, які охороняють громадський порядок”.</w:t>
      </w:r>
    </w:p>
    <w:p w14:paraId="1F9C505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Необхідно звернути увагу на наступне</w:t>
      </w:r>
      <w:r w:rsidRPr="00DE1B75">
        <w:rPr>
          <w:rFonts w:eastAsia="Calibri" w:cs="Times New Roman"/>
          <w:szCs w:val="28"/>
          <w:lang w:val="uk-UA" w:eastAsia="zh-CN"/>
        </w:rPr>
        <w:t>:</w:t>
      </w:r>
    </w:p>
    <w:p w14:paraId="4AC3201A" w14:textId="77777777" w:rsidR="00DE1B75" w:rsidRPr="00DE1B75" w:rsidRDefault="00DE1B75" w:rsidP="00DE1B75">
      <w:pPr>
        <w:numPr>
          <w:ilvl w:val="0"/>
          <w:numId w:val="4"/>
        </w:numPr>
        <w:tabs>
          <w:tab w:val="num" w:pos="54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розмежовуючи опір і злісну непокору, має місце думка, що опір – це завжди активна дія, а злісна непокора – пасивна. Вважається, що така позиція нечітка. Адже невиконання законних вимог може виявитися, наприклад, у </w:t>
      </w:r>
      <w:r w:rsidRPr="00DE1B75">
        <w:rPr>
          <w:rFonts w:eastAsia="Calibri" w:cs="Times New Roman"/>
          <w:szCs w:val="28"/>
          <w:u w:val="single"/>
          <w:lang w:val="uk-UA" w:eastAsia="zh-CN"/>
        </w:rPr>
        <w:t>ВТЕЧІ ВИННОГО</w:t>
      </w:r>
      <w:r w:rsidRPr="00DE1B75">
        <w:rPr>
          <w:rFonts w:eastAsia="Calibri" w:cs="Times New Roman"/>
          <w:szCs w:val="28"/>
          <w:lang w:val="uk-UA" w:eastAsia="zh-CN"/>
        </w:rPr>
        <w:t xml:space="preserve">, а це активна поведінка особи. </w:t>
      </w:r>
      <w:r w:rsidRPr="00DE1B75">
        <w:rPr>
          <w:rFonts w:eastAsia="Calibri" w:cs="Times New Roman"/>
          <w:szCs w:val="28"/>
          <w:u w:val="single"/>
          <w:lang w:val="uk-UA" w:eastAsia="zh-CN"/>
        </w:rPr>
        <w:t>ОПОРУ ВТЕЧЕЮ НЕ ЧИНИТЬСЯ</w:t>
      </w:r>
      <w:r w:rsidRPr="00DE1B75">
        <w:rPr>
          <w:rFonts w:eastAsia="Calibri" w:cs="Times New Roman"/>
          <w:szCs w:val="28"/>
          <w:lang w:val="uk-UA" w:eastAsia="zh-CN"/>
        </w:rPr>
        <w:t>. Отже, непокора може бути не тільки пасивною поведінкою, а й активною.</w:t>
      </w:r>
    </w:p>
    <w:p w14:paraId="3AB36102" w14:textId="77777777" w:rsidR="00DE1B75" w:rsidRPr="00DE1B75" w:rsidRDefault="00DE1B75" w:rsidP="00DE1B75">
      <w:pPr>
        <w:numPr>
          <w:ilvl w:val="0"/>
          <w:numId w:val="4"/>
        </w:numPr>
        <w:tabs>
          <w:tab w:val="num" w:pos="54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Не є опором </w:t>
      </w:r>
      <w:proofErr w:type="spellStart"/>
      <w:r w:rsidRPr="00DE1B75">
        <w:rPr>
          <w:rFonts w:eastAsia="Calibri" w:cs="Times New Roman"/>
          <w:szCs w:val="28"/>
          <w:lang w:val="uk-UA" w:eastAsia="zh-CN"/>
        </w:rPr>
        <w:t>невідчинення</w:t>
      </w:r>
      <w:proofErr w:type="spellEnd"/>
      <w:r w:rsidRPr="00DE1B75">
        <w:rPr>
          <w:rFonts w:eastAsia="Calibri" w:cs="Times New Roman"/>
          <w:szCs w:val="28"/>
          <w:lang w:val="uk-UA" w:eastAsia="zh-CN"/>
        </w:rPr>
        <w:t xml:space="preserve"> дверей квартири, а також будь-які дії, якщо вони не спрямовані спеціально для протидії. В той же час, буде опір без насильства у випадку, коли винний зачиняє двері будинку, щоб унеможливити затримання кримінальне </w:t>
      </w:r>
      <w:proofErr w:type="spellStart"/>
      <w:r w:rsidRPr="00DE1B75">
        <w:rPr>
          <w:rFonts w:eastAsia="Calibri" w:cs="Times New Roman"/>
          <w:szCs w:val="28"/>
          <w:lang w:val="uk-UA" w:eastAsia="zh-CN"/>
        </w:rPr>
        <w:t>правопорушенняця</w:t>
      </w:r>
      <w:proofErr w:type="spellEnd"/>
      <w:r w:rsidRPr="00DE1B75">
        <w:rPr>
          <w:rFonts w:eastAsia="Calibri" w:cs="Times New Roman"/>
          <w:szCs w:val="28"/>
          <w:lang w:val="uk-UA" w:eastAsia="zh-CN"/>
        </w:rPr>
        <w:t xml:space="preserve">. </w:t>
      </w:r>
    </w:p>
    <w:p w14:paraId="0E9D6238" w14:textId="77777777" w:rsidR="00DE1B75" w:rsidRPr="00DE1B75" w:rsidRDefault="00DE1B75" w:rsidP="00DE1B75">
      <w:pPr>
        <w:numPr>
          <w:ilvl w:val="0"/>
          <w:numId w:val="4"/>
        </w:numPr>
        <w:tabs>
          <w:tab w:val="num" w:pos="54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Критерієм розмежування опору і злісної непокори з об’єктивної сторони є вчинення при опорі активних дій, спеціально спрямованих безпосередньо на потерпілого.</w:t>
      </w:r>
    </w:p>
    <w:p w14:paraId="46CDC5A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u w:val="single"/>
          <w:lang w:val="uk-UA" w:eastAsia="zh-CN"/>
        </w:rPr>
        <w:t xml:space="preserve">Розглянемо другу ознаку об’єктивної сторони </w:t>
      </w:r>
      <w:r w:rsidRPr="00DE1B75">
        <w:rPr>
          <w:rFonts w:eastAsia="Calibri" w:cs="Times New Roman"/>
          <w:b/>
          <w:szCs w:val="28"/>
          <w:lang w:val="uk-UA" w:eastAsia="zh-CN"/>
        </w:rPr>
        <w:t xml:space="preserve">(час), </w:t>
      </w:r>
      <w:r w:rsidRPr="00DE1B75">
        <w:rPr>
          <w:rFonts w:eastAsia="Calibri" w:cs="Times New Roman"/>
          <w:szCs w:val="28"/>
          <w:lang w:val="uk-UA" w:eastAsia="zh-CN"/>
        </w:rPr>
        <w:t>а саме:</w:t>
      </w:r>
    </w:p>
    <w:p w14:paraId="5F2554B0" w14:textId="77777777" w:rsidR="00DE1B75" w:rsidRPr="00DE1B75" w:rsidRDefault="00DE1B75" w:rsidP="00DE1B75">
      <w:pPr>
        <w:numPr>
          <w:ilvl w:val="0"/>
          <w:numId w:val="8"/>
        </w:num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під час</w:t>
      </w:r>
      <w:r w:rsidRPr="00DE1B75">
        <w:rPr>
          <w:rFonts w:eastAsia="Calibri" w:cs="Times New Roman"/>
          <w:szCs w:val="28"/>
          <w:lang w:val="uk-UA" w:eastAsia="zh-CN"/>
        </w:rPr>
        <w:t xml:space="preserve"> виконання службових обов’язків представником влади чи працівником правоохоронних органів;</w:t>
      </w:r>
    </w:p>
    <w:p w14:paraId="362ED1C9" w14:textId="77777777" w:rsidR="00DE1B75" w:rsidRPr="00DE1B75" w:rsidRDefault="00DE1B75" w:rsidP="00DE1B75">
      <w:pPr>
        <w:numPr>
          <w:ilvl w:val="0"/>
          <w:numId w:val="8"/>
        </w:numPr>
        <w:spacing w:after="0" w:line="240" w:lineRule="auto"/>
        <w:ind w:firstLine="709"/>
        <w:contextualSpacing/>
        <w:jc w:val="both"/>
        <w:rPr>
          <w:rFonts w:eastAsia="Calibri" w:cs="Times New Roman"/>
          <w:szCs w:val="28"/>
          <w:u w:val="single"/>
          <w:lang w:val="uk-UA" w:eastAsia="zh-CN"/>
        </w:rPr>
      </w:pPr>
      <w:r w:rsidRPr="00DE1B75">
        <w:rPr>
          <w:rFonts w:eastAsia="Calibri" w:cs="Times New Roman"/>
          <w:b/>
          <w:szCs w:val="28"/>
          <w:lang w:val="uk-UA" w:eastAsia="zh-CN"/>
        </w:rPr>
        <w:t>під час</w:t>
      </w:r>
      <w:r w:rsidRPr="00DE1B75">
        <w:rPr>
          <w:rFonts w:eastAsia="Calibri" w:cs="Times New Roman"/>
          <w:szCs w:val="28"/>
          <w:lang w:val="uk-UA" w:eastAsia="zh-CN"/>
        </w:rPr>
        <w:t xml:space="preserve"> виконання обов’язків щодо охорони громадського порядку членом громадського формування з охорони громадського порядку, державного кордону або військовослужбовцем.</w:t>
      </w:r>
    </w:p>
    <w:p w14:paraId="3D32CA6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Як зазначив вищезгаданий </w:t>
      </w:r>
      <w:r w:rsidRPr="00DE1B75">
        <w:rPr>
          <w:rFonts w:eastAsia="Calibri" w:cs="Times New Roman"/>
          <w:b/>
          <w:szCs w:val="28"/>
          <w:lang w:val="uk-UA" w:eastAsia="zh-CN"/>
        </w:rPr>
        <w:t xml:space="preserve">Пленум ВС України в п. 6 своєї постанови </w:t>
      </w:r>
      <w:r w:rsidRPr="00DE1B75">
        <w:rPr>
          <w:rFonts w:eastAsia="Calibri" w:cs="Times New Roman"/>
          <w:szCs w:val="28"/>
          <w:lang w:val="uk-UA" w:eastAsia="zh-CN"/>
        </w:rPr>
        <w:t>№8 від 26.06.1992 р.:</w:t>
      </w:r>
    </w:p>
    <w:p w14:paraId="608CE9E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 слід відрізняти кримінальні правопорушення, вчинені щодо працівників міліції, членів громадського формування з охорони громадського порядку та військовослужбовців при виконанні ними </w:t>
      </w:r>
      <w:r w:rsidRPr="00DE1B75">
        <w:rPr>
          <w:rFonts w:eastAsia="Calibri" w:cs="Times New Roman"/>
          <w:szCs w:val="28"/>
          <w:u w:val="single"/>
          <w:lang w:val="uk-UA" w:eastAsia="zh-CN"/>
        </w:rPr>
        <w:t>обов’язків ПО ОХОРОНІ ГРОМАДСЬКОГО ПОРЯДКУ</w:t>
      </w:r>
      <w:r w:rsidRPr="00DE1B75">
        <w:rPr>
          <w:rFonts w:eastAsia="Calibri" w:cs="Times New Roman"/>
          <w:szCs w:val="28"/>
          <w:lang w:val="uk-UA" w:eastAsia="zh-CN"/>
        </w:rPr>
        <w:t xml:space="preserve">, від кримінальних правопорушень, вчинених щодо працівників правоохоронних органів у зв’язку з виконанням ними </w:t>
      </w:r>
      <w:r w:rsidRPr="00DE1B75">
        <w:rPr>
          <w:rFonts w:eastAsia="Calibri" w:cs="Times New Roman"/>
          <w:szCs w:val="28"/>
          <w:u w:val="single"/>
          <w:lang w:val="uk-UA" w:eastAsia="zh-CN"/>
        </w:rPr>
        <w:t>ІНШИХ СЛУЖБОВИХ ОБОВ’ЯЗКІВ</w:t>
      </w:r>
      <w:r w:rsidRPr="00DE1B75">
        <w:rPr>
          <w:rFonts w:eastAsia="Calibri" w:cs="Times New Roman"/>
          <w:szCs w:val="28"/>
          <w:lang w:val="uk-UA" w:eastAsia="zh-CN"/>
        </w:rPr>
        <w:t>”.</w:t>
      </w:r>
    </w:p>
    <w:p w14:paraId="18F70EA1"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i/>
          <w:szCs w:val="28"/>
          <w:lang w:eastAsia="ru-RU"/>
        </w:rPr>
      </w:pPr>
      <w:r w:rsidRPr="00DE1B75">
        <w:rPr>
          <w:rFonts w:eastAsia="Times New Roman" w:cs="Times New Roman"/>
          <w:b/>
          <w:bCs/>
          <w:szCs w:val="28"/>
          <w:lang w:val="uk-UA" w:eastAsia="ru-RU"/>
        </w:rPr>
        <w:lastRenderedPageBreak/>
        <w:t>П</w:t>
      </w:r>
      <w:proofErr w:type="spellStart"/>
      <w:r w:rsidRPr="00DE1B75">
        <w:rPr>
          <w:rFonts w:eastAsia="Times New Roman" w:cs="Times New Roman"/>
          <w:b/>
          <w:bCs/>
          <w:szCs w:val="28"/>
          <w:lang w:eastAsia="ru-RU"/>
        </w:rPr>
        <w:t>рацівники</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Національної</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поліції</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мають</w:t>
      </w:r>
      <w:proofErr w:type="spellEnd"/>
      <w:r w:rsidRPr="00DE1B75">
        <w:rPr>
          <w:rFonts w:eastAsia="Times New Roman" w:cs="Times New Roman"/>
          <w:b/>
          <w:bCs/>
          <w:szCs w:val="28"/>
          <w:lang w:eastAsia="ru-RU"/>
        </w:rPr>
        <w:t xml:space="preserve"> два </w:t>
      </w:r>
      <w:proofErr w:type="spellStart"/>
      <w:r w:rsidRPr="00DE1B75">
        <w:rPr>
          <w:rFonts w:eastAsia="Times New Roman" w:cs="Times New Roman"/>
          <w:b/>
          <w:bCs/>
          <w:szCs w:val="28"/>
          <w:lang w:eastAsia="ru-RU"/>
        </w:rPr>
        <w:t>види</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взаємопов’язаних</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обов’язків</w:t>
      </w:r>
      <w:proofErr w:type="spellEnd"/>
      <w:r w:rsidRPr="00DE1B75">
        <w:rPr>
          <w:rFonts w:eastAsia="Times New Roman" w:cs="Times New Roman"/>
          <w:b/>
          <w:bCs/>
          <w:szCs w:val="28"/>
          <w:lang w:eastAsia="ru-RU"/>
        </w:rPr>
        <w:t>:</w:t>
      </w:r>
    </w:p>
    <w:p w14:paraId="58F8EEAF" w14:textId="77777777" w:rsidR="00DE1B75" w:rsidRPr="00DE1B75" w:rsidRDefault="00DE1B75" w:rsidP="00DE1B75">
      <w:pPr>
        <w:numPr>
          <w:ilvl w:val="0"/>
          <w:numId w:val="9"/>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службові обов’язки</w:t>
      </w:r>
    </w:p>
    <w:p w14:paraId="60E99241" w14:textId="77777777" w:rsidR="00DE1B75" w:rsidRPr="00DE1B75" w:rsidRDefault="00DE1B75" w:rsidP="00DE1B75">
      <w:pPr>
        <w:numPr>
          <w:ilvl w:val="0"/>
          <w:numId w:val="9"/>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обов’язки, пов’язані з безпосередньою охороною громадського порядку</w:t>
      </w:r>
    </w:p>
    <w:p w14:paraId="7B9CA9E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u w:val="single"/>
          <w:lang w:val="uk-UA" w:eastAsia="zh-CN"/>
        </w:rPr>
        <w:t>СЛУЖБОВІ ОБОВ’ЯЗКИ</w:t>
      </w:r>
      <w:r w:rsidRPr="00DE1B75">
        <w:rPr>
          <w:rFonts w:eastAsia="Calibri" w:cs="Times New Roman"/>
          <w:szCs w:val="28"/>
          <w:lang w:val="uk-UA" w:eastAsia="zh-CN"/>
        </w:rPr>
        <w:t xml:space="preserve"> – це діяльність працівника влади, працівника правоохоронного органу, що входить в коло його повноважень, наданих законами та іншими нормативними актами щодо їх посади і службового становища. </w:t>
      </w:r>
    </w:p>
    <w:p w14:paraId="442F823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u w:val="single"/>
          <w:lang w:val="uk-UA" w:eastAsia="zh-CN"/>
        </w:rPr>
        <w:t xml:space="preserve">Під виконанням обов’язків по охороні громадського порядку </w:t>
      </w:r>
      <w:r w:rsidRPr="00DE1B75">
        <w:rPr>
          <w:rFonts w:eastAsia="Calibri" w:cs="Times New Roman"/>
          <w:szCs w:val="28"/>
          <w:lang w:val="uk-UA" w:eastAsia="zh-CN"/>
        </w:rPr>
        <w:t>слід розуміти:</w:t>
      </w:r>
    </w:p>
    <w:p w14:paraId="6DA2B2AB" w14:textId="77777777" w:rsidR="00DE1B75" w:rsidRPr="00DE1B75" w:rsidRDefault="00DE1B75" w:rsidP="00DE1B75">
      <w:pPr>
        <w:numPr>
          <w:ilvl w:val="0"/>
          <w:numId w:val="10"/>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несення постової чи патрульної служби;</w:t>
      </w:r>
    </w:p>
    <w:p w14:paraId="15AD49A7" w14:textId="77777777" w:rsidR="00DE1B75" w:rsidRPr="00DE1B75" w:rsidRDefault="00DE1B75" w:rsidP="00DE1B75">
      <w:pPr>
        <w:numPr>
          <w:ilvl w:val="0"/>
          <w:numId w:val="10"/>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підтримання порядку під час демонстрацій, мітингів, інших масових заходів, при ліквідації наслідків аварії, стихійного лиха;</w:t>
      </w:r>
    </w:p>
    <w:p w14:paraId="33EF4524" w14:textId="77777777" w:rsidR="00DE1B75" w:rsidRPr="00DE1B75" w:rsidRDefault="00DE1B75" w:rsidP="00DE1B75">
      <w:pPr>
        <w:numPr>
          <w:ilvl w:val="0"/>
          <w:numId w:val="10"/>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дії по припиненню або запобіганню порушень громадського порядку, затриманню порушника тощо (абз.2 п.6 постанови №8 від 26.08.1992 р.).</w:t>
      </w:r>
    </w:p>
    <w:p w14:paraId="7D3C35C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За особливостями конструкції цей кримінальне правопорушення з формальним складом, тобто вважається закінченим з моменту вчинення опору з боку винного. </w:t>
      </w:r>
    </w:p>
    <w:p w14:paraId="09E7892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u w:val="single"/>
          <w:lang w:val="uk-UA" w:eastAsia="zh-CN"/>
        </w:rPr>
        <w:t xml:space="preserve">СУБ’ЄКТИВНА СТОРОНА </w:t>
      </w:r>
      <w:r w:rsidRPr="00DE1B75">
        <w:rPr>
          <w:rFonts w:eastAsia="Calibri" w:cs="Times New Roman"/>
          <w:szCs w:val="28"/>
          <w:lang w:val="uk-UA" w:eastAsia="zh-CN"/>
        </w:rPr>
        <w:t>характеризується умисною формою вини і тільки у виді прямого умислу. Винний усвідомлює суспільно небезпечний характер своїх дій, усвідомлює, що вчиняє опір представникам влади чи працівнику Національної поліції під час виконання ними своїх службових обов’язків або члену громадського формування з охорони громадського порядку, державного кордону чи військовослужбовцю під час виконання ними обов’язків по охороні громадського порядку і бажає так діяти.</w:t>
      </w:r>
    </w:p>
    <w:p w14:paraId="12866F9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Якщо особа не усвідомлювала, що вчиняє опір таким особам, то відповідальність за даний кримінальне правопорушення відсутня. Відповідальність може настати за ст.296 КК. Опір незаконним діям може розцінюватися як необхідна оборона (ст.36 КК). </w:t>
      </w:r>
    </w:p>
    <w:p w14:paraId="4A74EC4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Мотиви можуть бути різноманітними. Мета – перешкодити законній діяльності потерпілих по виконанню своїх службових обов’язків чи обов’язків по охороні громадського порядку.</w:t>
      </w:r>
    </w:p>
    <w:p w14:paraId="0299E8AB" w14:textId="77777777" w:rsidR="00DE1B75" w:rsidRPr="00DE1B75" w:rsidRDefault="00DE1B75" w:rsidP="00DE1B75">
      <w:pPr>
        <w:keepNext/>
        <w:spacing w:after="0" w:line="240" w:lineRule="auto"/>
        <w:ind w:firstLine="709"/>
        <w:contextualSpacing/>
        <w:jc w:val="both"/>
        <w:outlineLvl w:val="2"/>
        <w:rPr>
          <w:rFonts w:eastAsia="Calibri" w:cs="Times New Roman"/>
          <w:caps/>
          <w:szCs w:val="28"/>
          <w:lang w:val="uk-UA" w:eastAsia="ru-RU"/>
        </w:rPr>
      </w:pPr>
      <w:r w:rsidRPr="00DE1B75">
        <w:rPr>
          <w:rFonts w:eastAsia="Calibri" w:cs="Times New Roman"/>
          <w:b/>
          <w:caps/>
          <w:szCs w:val="28"/>
          <w:lang w:val="uk-UA" w:eastAsia="ru-RU"/>
        </w:rPr>
        <w:t>СУБ’ЄКТ</w:t>
      </w:r>
      <w:r w:rsidRPr="00DE1B75">
        <w:rPr>
          <w:rFonts w:eastAsia="Calibri" w:cs="Times New Roman"/>
          <w:caps/>
          <w:szCs w:val="28"/>
          <w:lang w:val="uk-UA" w:eastAsia="ru-RU"/>
        </w:rPr>
        <w:t xml:space="preserve"> – фізична осудна особа, яка досягла 16-річного віку на момент вчинення кримінального правопорушення.</w:t>
      </w:r>
    </w:p>
    <w:p w14:paraId="657F9F6B" w14:textId="77777777" w:rsidR="00DE1B75" w:rsidRPr="00DE1B75" w:rsidRDefault="00DE1B75" w:rsidP="00DE1B75">
      <w:pPr>
        <w:spacing w:after="0" w:line="240" w:lineRule="auto"/>
        <w:ind w:firstLine="709"/>
        <w:contextualSpacing/>
        <w:jc w:val="both"/>
        <w:rPr>
          <w:rFonts w:eastAsia="Calibri" w:cs="Times New Roman"/>
          <w:szCs w:val="28"/>
          <w:lang w:val="uk-UA" w:eastAsia="ru-RU"/>
        </w:rPr>
      </w:pPr>
      <w:r w:rsidRPr="00DE1B75">
        <w:rPr>
          <w:rFonts w:eastAsia="Calibri" w:cs="Times New Roman"/>
          <w:szCs w:val="28"/>
          <w:lang w:val="uk-UA" w:eastAsia="ru-RU"/>
        </w:rPr>
        <w:t>КВАЛІФІКУЮЧІ ОЗНАКИ (ч. 3 ст. 342 КК)</w:t>
      </w:r>
    </w:p>
    <w:p w14:paraId="6C13A7A9"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eastAsia="ru-RU"/>
        </w:rPr>
      </w:pPr>
      <w:proofErr w:type="spellStart"/>
      <w:r w:rsidRPr="00DE1B75">
        <w:rPr>
          <w:rFonts w:eastAsia="Times New Roman" w:cs="Times New Roman"/>
          <w:b/>
          <w:bCs/>
          <w:szCs w:val="28"/>
          <w:lang w:eastAsia="ru-RU"/>
        </w:rPr>
        <w:t>Опір</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поєднаний</w:t>
      </w:r>
      <w:proofErr w:type="spellEnd"/>
      <w:r w:rsidRPr="00DE1B75">
        <w:rPr>
          <w:rFonts w:eastAsia="Times New Roman" w:cs="Times New Roman"/>
          <w:b/>
          <w:bCs/>
          <w:szCs w:val="28"/>
          <w:lang w:eastAsia="ru-RU"/>
        </w:rPr>
        <w:t xml:space="preserve"> з </w:t>
      </w:r>
      <w:proofErr w:type="spellStart"/>
      <w:r w:rsidRPr="00DE1B75">
        <w:rPr>
          <w:rFonts w:eastAsia="Times New Roman" w:cs="Times New Roman"/>
          <w:b/>
          <w:bCs/>
          <w:szCs w:val="28"/>
          <w:lang w:eastAsia="ru-RU"/>
        </w:rPr>
        <w:t>примушенням</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цих</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осіб</w:t>
      </w:r>
      <w:proofErr w:type="spellEnd"/>
      <w:r w:rsidRPr="00DE1B75">
        <w:rPr>
          <w:rFonts w:eastAsia="Times New Roman" w:cs="Times New Roman"/>
          <w:b/>
          <w:bCs/>
          <w:szCs w:val="28"/>
          <w:lang w:eastAsia="ru-RU"/>
        </w:rPr>
        <w:t xml:space="preserve"> шляхом </w:t>
      </w:r>
      <w:proofErr w:type="spellStart"/>
      <w:r w:rsidRPr="00DE1B75">
        <w:rPr>
          <w:rFonts w:eastAsia="Times New Roman" w:cs="Times New Roman"/>
          <w:b/>
          <w:bCs/>
          <w:szCs w:val="28"/>
          <w:lang w:eastAsia="ru-RU"/>
        </w:rPr>
        <w:t>насильства</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або</w:t>
      </w:r>
      <w:proofErr w:type="spellEnd"/>
      <w:r w:rsidRPr="00DE1B75">
        <w:rPr>
          <w:rFonts w:eastAsia="Times New Roman" w:cs="Times New Roman"/>
          <w:b/>
          <w:bCs/>
          <w:szCs w:val="28"/>
          <w:lang w:eastAsia="ru-RU"/>
        </w:rPr>
        <w:t xml:space="preserve"> погрози </w:t>
      </w:r>
      <w:proofErr w:type="spellStart"/>
      <w:r w:rsidRPr="00DE1B75">
        <w:rPr>
          <w:rFonts w:eastAsia="Times New Roman" w:cs="Times New Roman"/>
          <w:b/>
          <w:bCs/>
          <w:szCs w:val="28"/>
          <w:lang w:eastAsia="ru-RU"/>
        </w:rPr>
        <w:t>застосування</w:t>
      </w:r>
      <w:proofErr w:type="spellEnd"/>
      <w:r w:rsidRPr="00DE1B75">
        <w:rPr>
          <w:rFonts w:eastAsia="Times New Roman" w:cs="Times New Roman"/>
          <w:b/>
          <w:bCs/>
          <w:szCs w:val="28"/>
          <w:lang w:eastAsia="ru-RU"/>
        </w:rPr>
        <w:t xml:space="preserve"> такого </w:t>
      </w:r>
      <w:proofErr w:type="spellStart"/>
      <w:r w:rsidRPr="00DE1B75">
        <w:rPr>
          <w:rFonts w:eastAsia="Times New Roman" w:cs="Times New Roman"/>
          <w:b/>
          <w:bCs/>
          <w:szCs w:val="28"/>
          <w:lang w:eastAsia="ru-RU"/>
        </w:rPr>
        <w:t>насильства</w:t>
      </w:r>
      <w:proofErr w:type="spellEnd"/>
      <w:r w:rsidRPr="00DE1B75">
        <w:rPr>
          <w:rFonts w:eastAsia="Times New Roman" w:cs="Times New Roman"/>
          <w:b/>
          <w:bCs/>
          <w:szCs w:val="28"/>
          <w:lang w:eastAsia="ru-RU"/>
        </w:rPr>
        <w:t xml:space="preserve"> до </w:t>
      </w:r>
      <w:proofErr w:type="spellStart"/>
      <w:r w:rsidRPr="00DE1B75">
        <w:rPr>
          <w:rFonts w:eastAsia="Times New Roman" w:cs="Times New Roman"/>
          <w:b/>
          <w:bCs/>
          <w:szCs w:val="28"/>
          <w:lang w:eastAsia="ru-RU"/>
        </w:rPr>
        <w:t>вчинення</w:t>
      </w:r>
      <w:proofErr w:type="spellEnd"/>
      <w:r w:rsidRPr="00DE1B75">
        <w:rPr>
          <w:rFonts w:eastAsia="Times New Roman" w:cs="Times New Roman"/>
          <w:b/>
          <w:bCs/>
          <w:szCs w:val="28"/>
          <w:lang w:eastAsia="ru-RU"/>
        </w:rPr>
        <w:t xml:space="preserve"> явно </w:t>
      </w:r>
      <w:proofErr w:type="spellStart"/>
      <w:r w:rsidRPr="00DE1B75">
        <w:rPr>
          <w:rFonts w:eastAsia="Times New Roman" w:cs="Times New Roman"/>
          <w:b/>
          <w:bCs/>
          <w:szCs w:val="28"/>
          <w:lang w:eastAsia="ru-RU"/>
        </w:rPr>
        <w:t>незаконних</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дій</w:t>
      </w:r>
      <w:proofErr w:type="spellEnd"/>
      <w:r w:rsidRPr="00DE1B75">
        <w:rPr>
          <w:rFonts w:eastAsia="Times New Roman" w:cs="Times New Roman"/>
          <w:b/>
          <w:bCs/>
          <w:szCs w:val="28"/>
          <w:lang w:eastAsia="ru-RU"/>
        </w:rPr>
        <w:t xml:space="preserve">. </w:t>
      </w:r>
    </w:p>
    <w:p w14:paraId="4913DC6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Тобто це спонукання до здійснення діяння проти волі потерпілого вчинити певні явно незаконні дії.</w:t>
      </w:r>
    </w:p>
    <w:p w14:paraId="19FC404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u w:val="single"/>
          <w:lang w:val="uk-UA" w:eastAsia="zh-CN"/>
        </w:rPr>
        <w:lastRenderedPageBreak/>
        <w:t>НАПРИКЛАД</w:t>
      </w:r>
      <w:r w:rsidRPr="00DE1B75">
        <w:rPr>
          <w:rFonts w:eastAsia="Calibri" w:cs="Times New Roman"/>
          <w:szCs w:val="28"/>
          <w:lang w:val="uk-UA" w:eastAsia="zh-CN"/>
        </w:rPr>
        <w:t xml:space="preserve">, відпустити затриманого на місці вчиненого кримінального правопорушення, повернути конфісковане майно за вироком суду, не складати протокол про адміністративне правопорушення тощо. </w:t>
      </w:r>
    </w:p>
    <w:p w14:paraId="7D3BA9B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u w:val="single"/>
          <w:lang w:val="uk-UA" w:eastAsia="zh-CN"/>
        </w:rPr>
        <w:t>СЛІД ЗАЗНАЧИТИ</w:t>
      </w:r>
      <w:r w:rsidRPr="00DE1B75">
        <w:rPr>
          <w:rFonts w:eastAsia="Calibri" w:cs="Times New Roman"/>
          <w:szCs w:val="28"/>
          <w:lang w:val="uk-UA" w:eastAsia="zh-CN"/>
        </w:rPr>
        <w:t xml:space="preserve">, що </w:t>
      </w:r>
      <w:r w:rsidRPr="00DE1B75">
        <w:rPr>
          <w:rFonts w:eastAsia="Calibri" w:cs="Times New Roman"/>
          <w:i/>
          <w:szCs w:val="28"/>
          <w:lang w:val="uk-UA" w:eastAsia="zh-CN"/>
        </w:rPr>
        <w:t>насильство у даному випадку є способом</w:t>
      </w:r>
      <w:r w:rsidRPr="00DE1B75">
        <w:rPr>
          <w:rFonts w:eastAsia="Calibri" w:cs="Times New Roman"/>
          <w:szCs w:val="28"/>
          <w:lang w:val="uk-UA" w:eastAsia="zh-CN"/>
        </w:rPr>
        <w:t xml:space="preserve"> </w:t>
      </w:r>
      <w:r w:rsidRPr="00DE1B75">
        <w:rPr>
          <w:rFonts w:eastAsia="Calibri" w:cs="Times New Roman"/>
          <w:i/>
          <w:szCs w:val="28"/>
          <w:lang w:val="uk-UA" w:eastAsia="zh-CN"/>
        </w:rPr>
        <w:t>примушення</w:t>
      </w:r>
      <w:r w:rsidRPr="00DE1B75">
        <w:rPr>
          <w:rFonts w:eastAsia="Calibri" w:cs="Times New Roman"/>
          <w:b/>
          <w:i/>
          <w:szCs w:val="28"/>
          <w:u w:val="single"/>
          <w:lang w:val="uk-UA" w:eastAsia="zh-CN"/>
        </w:rPr>
        <w:t>, а не опору</w:t>
      </w:r>
      <w:r w:rsidRPr="00DE1B75">
        <w:rPr>
          <w:rFonts w:eastAsia="Calibri" w:cs="Times New Roman"/>
          <w:i/>
          <w:szCs w:val="28"/>
          <w:lang w:val="uk-UA" w:eastAsia="zh-CN"/>
        </w:rPr>
        <w:t>,</w:t>
      </w:r>
      <w:r w:rsidRPr="00DE1B75">
        <w:rPr>
          <w:rFonts w:eastAsia="Calibri" w:cs="Times New Roman"/>
          <w:szCs w:val="28"/>
          <w:lang w:val="uk-UA" w:eastAsia="zh-CN"/>
        </w:rPr>
        <w:t xml:space="preserve"> а тому дії винної особи підлягають додаткової кваліфікації за ст.345, 350, 347, 352 КК.</w:t>
      </w:r>
    </w:p>
    <w:p w14:paraId="74EB4A0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Під НАСИЛЬСТВОМ слід розуміти будь-яке фізичне насильство:</w:t>
      </w:r>
    </w:p>
    <w:p w14:paraId="018368A1" w14:textId="77777777" w:rsidR="00DE1B75" w:rsidRPr="00DE1B75" w:rsidRDefault="00DE1B75" w:rsidP="00DE1B75">
      <w:pPr>
        <w:numPr>
          <w:ilvl w:val="0"/>
          <w:numId w:val="11"/>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тілесні ушкодження різного ступеня тяжкості;</w:t>
      </w:r>
    </w:p>
    <w:p w14:paraId="29518EA1" w14:textId="77777777" w:rsidR="00DE1B75" w:rsidRPr="00DE1B75" w:rsidRDefault="00DE1B75" w:rsidP="00DE1B75">
      <w:pPr>
        <w:numPr>
          <w:ilvl w:val="0"/>
          <w:numId w:val="11"/>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незаконне позбавлення волі;</w:t>
      </w:r>
    </w:p>
    <w:p w14:paraId="38D97B6D" w14:textId="77777777" w:rsidR="00DE1B75" w:rsidRPr="00DE1B75" w:rsidRDefault="00DE1B75" w:rsidP="00DE1B75">
      <w:pPr>
        <w:numPr>
          <w:ilvl w:val="0"/>
          <w:numId w:val="11"/>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зв’язування тощо.</w:t>
      </w:r>
    </w:p>
    <w:p w14:paraId="0A60C7C6"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Заподіяння умисних тяжких тілесних ушкоджень або смерті члену громадського формування чи військовослужбовцеві належить додатково кваліфікувати відповідно за ст. 121 чи п. 8 ч. 2 ст. 115 КК.</w:t>
      </w:r>
    </w:p>
    <w:p w14:paraId="3DDCB785" w14:textId="77777777" w:rsidR="00DE1B75" w:rsidRPr="00DE1B75" w:rsidRDefault="00DE1B75" w:rsidP="00DE1B75">
      <w:pPr>
        <w:spacing w:after="0" w:line="240" w:lineRule="auto"/>
        <w:ind w:firstLine="709"/>
        <w:contextualSpacing/>
        <w:jc w:val="both"/>
        <w:rPr>
          <w:rFonts w:eastAsia="Calibri" w:cs="Times New Roman"/>
          <w:szCs w:val="28"/>
          <w:lang w:val="uk-UA" w:eastAsia="ru-RU"/>
        </w:rPr>
      </w:pPr>
      <w:r w:rsidRPr="00DE1B75">
        <w:rPr>
          <w:rFonts w:eastAsia="Calibri" w:cs="Times New Roman"/>
          <w:szCs w:val="28"/>
          <w:lang w:val="uk-UA" w:eastAsia="ru-RU"/>
        </w:rPr>
        <w:t xml:space="preserve">В п. 9 постанови № 3 від 28 .06.1991 р. Пленум Верховного Суду України “Про судову практику в справах про хуліганство “. </w:t>
      </w:r>
    </w:p>
    <w:p w14:paraId="577932D2" w14:textId="77777777" w:rsidR="00DE1B75" w:rsidRPr="00DE1B75" w:rsidRDefault="00DE1B75" w:rsidP="00DE1B75">
      <w:pPr>
        <w:spacing w:after="0" w:line="240" w:lineRule="auto"/>
        <w:ind w:firstLine="709"/>
        <w:contextualSpacing/>
        <w:jc w:val="both"/>
        <w:rPr>
          <w:rFonts w:eastAsia="Calibri" w:cs="Times New Roman"/>
          <w:szCs w:val="28"/>
          <w:lang w:val="uk-UA" w:eastAsia="ru-RU"/>
        </w:rPr>
      </w:pPr>
      <w:r w:rsidRPr="00DE1B75">
        <w:rPr>
          <w:rFonts w:eastAsia="Calibri" w:cs="Times New Roman"/>
          <w:szCs w:val="28"/>
          <w:lang w:val="uk-UA" w:eastAsia="ru-RU"/>
        </w:rPr>
        <w:t xml:space="preserve">Опір, вчинений щодо особи, яка присікає хуліганські дії, охоплюється складом хуліганства. Але у випадках, коли внаслідок застосованого при цьому насильства винним вчиняється ще й інший, більш тяжкий кримінальне правопорушення, він потребує додаткової кваліфікації за іншими статтями КК. </w:t>
      </w:r>
    </w:p>
    <w:p w14:paraId="5F9F8365" w14:textId="77777777" w:rsidR="00DE1B75" w:rsidRPr="00DE1B75" w:rsidRDefault="00DE1B75" w:rsidP="00DE1B75">
      <w:pPr>
        <w:spacing w:after="0" w:line="240" w:lineRule="auto"/>
        <w:ind w:firstLine="709"/>
        <w:contextualSpacing/>
        <w:jc w:val="both"/>
        <w:rPr>
          <w:rFonts w:eastAsia="Calibri" w:cs="Times New Roman"/>
          <w:szCs w:val="28"/>
          <w:lang w:val="uk-UA" w:eastAsia="ru-RU"/>
        </w:rPr>
      </w:pPr>
      <w:r w:rsidRPr="00DE1B75">
        <w:rPr>
          <w:rFonts w:eastAsia="Calibri" w:cs="Times New Roman"/>
          <w:szCs w:val="28"/>
          <w:lang w:val="uk-UA" w:eastAsia="ru-RU"/>
        </w:rPr>
        <w:t xml:space="preserve">Далі Пленум зазначив, що опір, вчинений після припинення хуліганських дій, в тому числі і у зв'язку з затриманням винної особи, не повинен розглядатися як кваліфікуюча ознака хуліганства і підлягає кваліфікації за сукупністю кримінальних правопорушень. </w:t>
      </w:r>
    </w:p>
    <w:p w14:paraId="0580A31F" w14:textId="77777777" w:rsidR="00DE1B75" w:rsidRPr="00DE1B75" w:rsidRDefault="00DE1B75" w:rsidP="00DE1B75">
      <w:pPr>
        <w:spacing w:after="0" w:line="240" w:lineRule="auto"/>
        <w:ind w:firstLine="709"/>
        <w:contextualSpacing/>
        <w:jc w:val="both"/>
        <w:rPr>
          <w:rFonts w:eastAsia="Calibri" w:cs="Times New Roman"/>
          <w:szCs w:val="28"/>
          <w:lang w:val="uk-UA" w:eastAsia="ru-RU"/>
        </w:rPr>
      </w:pPr>
      <w:r w:rsidRPr="00DE1B75">
        <w:rPr>
          <w:rFonts w:eastAsia="Calibri" w:cs="Times New Roman"/>
          <w:szCs w:val="28"/>
          <w:lang w:val="uk-UA" w:eastAsia="ru-RU"/>
        </w:rPr>
        <w:t>Не повинне кваліфікуватися за ч. 3 ст. 296 КК дрібне хуліганство, пов'язане з опором працівнику Національної поліції, члену громадського формування з охорони громадського порядку, а також військовослужбовцю або представнику влади чи представнику громадськості, які виконують обов'язки по охороні громадського порядку, а так само громадянину, що присікає дрібне хуліганство.</w:t>
      </w:r>
    </w:p>
    <w:p w14:paraId="32FE7F2E"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u w:val="single"/>
          <w:lang w:val="uk-UA" w:eastAsia="zh-CN"/>
        </w:rPr>
        <w:t>Ст. 343 КК</w:t>
      </w:r>
      <w:r w:rsidRPr="00DE1B75">
        <w:rPr>
          <w:rFonts w:eastAsia="Calibri" w:cs="Times New Roman"/>
          <w:b/>
          <w:szCs w:val="28"/>
          <w:lang w:val="uk-UA" w:eastAsia="zh-CN"/>
        </w:rPr>
        <w:t xml:space="preserve"> Втручання в діяльність працівника правоохоронного органу.</w:t>
      </w:r>
    </w:p>
    <w:p w14:paraId="6861D3E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Стаття має 2 частини. В частині 1 дається визначення поняття цього кримінального правопорушення: “Вплив у будь-якій формі на працівника правоохоронного органу з метою перешкодити виконанню ним службових обов’язків або добитися прийняття незаконних рішень”.</w:t>
      </w:r>
    </w:p>
    <w:p w14:paraId="0C0B876F" w14:textId="77777777" w:rsidR="00DE1B75" w:rsidRPr="00DE1B75" w:rsidRDefault="00DE1B75" w:rsidP="00DE1B75">
      <w:pPr>
        <w:keepNext/>
        <w:spacing w:after="0" w:line="240" w:lineRule="auto"/>
        <w:ind w:firstLine="709"/>
        <w:contextualSpacing/>
        <w:jc w:val="both"/>
        <w:outlineLvl w:val="2"/>
        <w:rPr>
          <w:rFonts w:eastAsia="Calibri" w:cs="Times New Roman"/>
          <w:caps/>
          <w:szCs w:val="28"/>
          <w:lang w:val="uk-UA" w:eastAsia="ru-RU"/>
        </w:rPr>
      </w:pPr>
      <w:r w:rsidRPr="00DE1B75">
        <w:rPr>
          <w:rFonts w:eastAsia="Calibri" w:cs="Times New Roman"/>
          <w:caps/>
          <w:szCs w:val="28"/>
          <w:lang w:val="uk-UA" w:eastAsia="ru-RU"/>
        </w:rPr>
        <w:t xml:space="preserve">ОБ’ЄКТ </w:t>
      </w:r>
      <w:r w:rsidRPr="00DE1B75">
        <w:rPr>
          <w:rFonts w:eastAsia="Calibri" w:cs="Times New Roman"/>
          <w:i/>
          <w:caps/>
          <w:szCs w:val="28"/>
          <w:lang w:val="uk-UA" w:eastAsia="ru-RU"/>
        </w:rPr>
        <w:t xml:space="preserve">- </w:t>
      </w:r>
      <w:r w:rsidRPr="00DE1B75">
        <w:rPr>
          <w:rFonts w:eastAsia="Calibri" w:cs="Times New Roman"/>
          <w:caps/>
          <w:szCs w:val="28"/>
          <w:lang w:val="uk-UA" w:eastAsia="ru-RU"/>
        </w:rPr>
        <w:t>відносини у сфері державної правоохоронної діяльності із забезпечення правового і громадського порядку, боротьби зі злочинністю, іншими словами, це нормальна законна діяльність працівників правоохоронних органів</w:t>
      </w:r>
    </w:p>
    <w:p w14:paraId="3157757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ОБ’ЄКТИВНА СТОРОНА - характеризується дією і полягає у впливі у будь-якій формі на працівника правоохоронного органу.</w:t>
      </w:r>
    </w:p>
    <w:p w14:paraId="0342C67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У назві статті вжито термін ВТРУЧАННЯ, а в диспозиції кримінально-правової норми – ВПЛИВ.</w:t>
      </w:r>
    </w:p>
    <w:p w14:paraId="33C410A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lastRenderedPageBreak/>
        <w:t>ВПЛИВ - це дія, яку певна особа чи предмет або явище виявляє стосовно іншої особи чи предмета;</w:t>
      </w:r>
    </w:p>
    <w:p w14:paraId="03BFBF9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БУТИ ПІД ВПЛИВОМ - це робити що-небудь, зважаючи на дії, думки певної особи або на певні обставини.</w:t>
      </w:r>
    </w:p>
    <w:p w14:paraId="6E2519E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ВТРУЧАННЯ (втручатися) - самочинно займатися чиїмось справами, встрявати в чиї-небудь стосунки, брати активну участь у чомусь для припинення чого-небудь, протидіяти чому-небудь та інше.</w:t>
      </w:r>
    </w:p>
    <w:p w14:paraId="205FB94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Пленум ВСУ в п. 11 постанови №8 від 26.08.1992 р.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зазначив: “... під втручанням в діяльність працівника прокуратури, органу внутрішніх справ, служби безпеки слід розуміти </w:t>
      </w:r>
      <w:r w:rsidRPr="00DE1B75">
        <w:rPr>
          <w:rFonts w:eastAsia="Calibri" w:cs="Times New Roman"/>
          <w:szCs w:val="28"/>
          <w:u w:val="single"/>
          <w:lang w:val="uk-UA" w:eastAsia="zh-CN"/>
        </w:rPr>
        <w:t>КОНКРЕТНІ ДІЇ</w:t>
      </w:r>
      <w:r w:rsidRPr="00DE1B75">
        <w:rPr>
          <w:rFonts w:eastAsia="Calibri" w:cs="Times New Roman"/>
          <w:szCs w:val="28"/>
          <w:lang w:val="uk-UA" w:eastAsia="zh-CN"/>
        </w:rPr>
        <w:t>, спрямовані на перешкоду у виконанні цим працівником службових обов’язків або на досягнення прийняття неправомірного рішення. Втручання може проявлятися в умовлянні, шантажуванні потерпілого, погрозі відмовити у наданні законних благ, а також у будь-якій іншій формі впливу”.</w:t>
      </w:r>
    </w:p>
    <w:p w14:paraId="13533368" w14:textId="77777777" w:rsidR="00DE1B75" w:rsidRPr="00DE1B75" w:rsidRDefault="00DE1B75" w:rsidP="00DE1B75">
      <w:pPr>
        <w:spacing w:after="0" w:line="240" w:lineRule="auto"/>
        <w:ind w:firstLine="709"/>
        <w:contextualSpacing/>
        <w:jc w:val="both"/>
        <w:rPr>
          <w:rFonts w:eastAsia="Calibri" w:cs="Times New Roman"/>
          <w:i/>
          <w:szCs w:val="28"/>
          <w:lang w:val="uk-UA" w:eastAsia="zh-CN"/>
        </w:rPr>
      </w:pPr>
      <w:r w:rsidRPr="00DE1B75">
        <w:rPr>
          <w:rFonts w:eastAsia="Calibri" w:cs="Times New Roman"/>
          <w:szCs w:val="28"/>
          <w:lang w:val="uk-UA" w:eastAsia="zh-CN"/>
        </w:rPr>
        <w:t>УМОВЛЯННЯ може супроводжуватися обіцянками допомогти придбати дефіцитні товари, вирішити якісь сімейні проблеми, надати можливість користуватися автомобілем, дачною ділянкою, пропозицією хабара тощо з тим, щоб потерпілий вчинив (або навпаки, не вчинив) будь-які дії, що полягають у невиконанні потерпілим своїх службових обов’язків або прийнятті незаконних рішень.</w:t>
      </w:r>
    </w:p>
    <w:p w14:paraId="79E7DE1E" w14:textId="77777777" w:rsidR="00DE1B75" w:rsidRPr="00DE1B75" w:rsidRDefault="00DE1B75" w:rsidP="00DE1B75">
      <w:pPr>
        <w:spacing w:after="0" w:line="240" w:lineRule="auto"/>
        <w:ind w:firstLine="709"/>
        <w:contextualSpacing/>
        <w:jc w:val="both"/>
        <w:rPr>
          <w:rFonts w:eastAsia="Calibri" w:cs="Times New Roman"/>
          <w:szCs w:val="28"/>
          <w:u w:val="single"/>
          <w:lang w:val="uk-UA" w:eastAsia="zh-CN"/>
        </w:rPr>
      </w:pPr>
      <w:r w:rsidRPr="00DE1B75">
        <w:rPr>
          <w:rFonts w:eastAsia="Calibri" w:cs="Times New Roman"/>
          <w:szCs w:val="28"/>
          <w:lang w:val="uk-UA" w:eastAsia="zh-CN"/>
        </w:rPr>
        <w:t>ПРОХАННЯ батьків або інших родичів правопорушника про прийняття працівником правоохоронного органу рішення в інтересах цього правопорушника НЕ УТВОРЮЄ СКЛАДУ ЦЬОГО КРИМІНАЛЬНОГО ПРАВОПОРУШЕННЯ.</w:t>
      </w:r>
    </w:p>
    <w:p w14:paraId="4F410DB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ШАНТАЖУВАННЯ може здійснюватися шляхом погрози розголошення відомостей, які ганьблять потерпілого чи близьких йому осіб, тобто такі відомості, які потерпілий бажає зберегти в таємниці (наприклад, таємницю усиновлення тощо).</w:t>
      </w:r>
    </w:p>
    <w:p w14:paraId="0DB8508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ІНШИМИ ФОРМАМИ ВПЛИВУ можуть бути позбавлення певних благ, переваг, втручання в особисте життя, застосування насильства тощо.</w:t>
      </w:r>
    </w:p>
    <w:p w14:paraId="72F6B245"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eastAsia="ru-RU"/>
        </w:rPr>
      </w:pPr>
      <w:proofErr w:type="spellStart"/>
      <w:r w:rsidRPr="00DE1B75">
        <w:rPr>
          <w:rFonts w:eastAsia="Times New Roman" w:cs="Times New Roman"/>
          <w:b/>
          <w:bCs/>
          <w:szCs w:val="28"/>
          <w:lang w:eastAsia="ru-RU"/>
        </w:rPr>
        <w:t>Якщо</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вплив</w:t>
      </w:r>
      <w:proofErr w:type="spellEnd"/>
      <w:r w:rsidRPr="00DE1B75">
        <w:rPr>
          <w:rFonts w:eastAsia="Times New Roman" w:cs="Times New Roman"/>
          <w:b/>
          <w:bCs/>
          <w:szCs w:val="28"/>
          <w:lang w:eastAsia="ru-RU"/>
        </w:rPr>
        <w:t xml:space="preserve"> на </w:t>
      </w:r>
      <w:proofErr w:type="spellStart"/>
      <w:r w:rsidRPr="00DE1B75">
        <w:rPr>
          <w:rFonts w:eastAsia="Times New Roman" w:cs="Times New Roman"/>
          <w:b/>
          <w:bCs/>
          <w:szCs w:val="28"/>
          <w:lang w:eastAsia="ru-RU"/>
        </w:rPr>
        <w:t>працівника</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правоохоронного</w:t>
      </w:r>
      <w:proofErr w:type="spellEnd"/>
      <w:r w:rsidRPr="00DE1B75">
        <w:rPr>
          <w:rFonts w:eastAsia="Times New Roman" w:cs="Times New Roman"/>
          <w:b/>
          <w:bCs/>
          <w:szCs w:val="28"/>
          <w:lang w:eastAsia="ru-RU"/>
        </w:rPr>
        <w:t xml:space="preserve"> органу </w:t>
      </w:r>
      <w:proofErr w:type="spellStart"/>
      <w:r w:rsidRPr="00DE1B75">
        <w:rPr>
          <w:rFonts w:eastAsia="Times New Roman" w:cs="Times New Roman"/>
          <w:b/>
          <w:bCs/>
          <w:szCs w:val="28"/>
          <w:lang w:eastAsia="ru-RU"/>
        </w:rPr>
        <w:t>здійснюється</w:t>
      </w:r>
      <w:proofErr w:type="spellEnd"/>
      <w:r w:rsidRPr="00DE1B75">
        <w:rPr>
          <w:rFonts w:eastAsia="Times New Roman" w:cs="Times New Roman"/>
          <w:b/>
          <w:bCs/>
          <w:szCs w:val="28"/>
          <w:lang w:eastAsia="ru-RU"/>
        </w:rPr>
        <w:t xml:space="preserve"> шляхом погрози </w:t>
      </w:r>
      <w:proofErr w:type="spellStart"/>
      <w:r w:rsidRPr="00DE1B75">
        <w:rPr>
          <w:rFonts w:eastAsia="Times New Roman" w:cs="Times New Roman"/>
          <w:b/>
          <w:bCs/>
          <w:szCs w:val="28"/>
          <w:lang w:eastAsia="ru-RU"/>
        </w:rPr>
        <w:t>вбивством</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насильством</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або</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знищенням</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чи</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пошкодженням</w:t>
      </w:r>
      <w:proofErr w:type="spellEnd"/>
      <w:r w:rsidRPr="00DE1B75">
        <w:rPr>
          <w:rFonts w:eastAsia="Times New Roman" w:cs="Times New Roman"/>
          <w:b/>
          <w:bCs/>
          <w:szCs w:val="28"/>
          <w:lang w:eastAsia="ru-RU"/>
        </w:rPr>
        <w:t xml:space="preserve"> майна </w:t>
      </w:r>
      <w:proofErr w:type="spellStart"/>
      <w:r w:rsidRPr="00DE1B75">
        <w:rPr>
          <w:rFonts w:eastAsia="Times New Roman" w:cs="Times New Roman"/>
          <w:b/>
          <w:bCs/>
          <w:szCs w:val="28"/>
          <w:lang w:eastAsia="ru-RU"/>
        </w:rPr>
        <w:t>щодо</w:t>
      </w:r>
      <w:proofErr w:type="spellEnd"/>
      <w:r w:rsidRPr="00DE1B75">
        <w:rPr>
          <w:rFonts w:eastAsia="Times New Roman" w:cs="Times New Roman"/>
          <w:b/>
          <w:bCs/>
          <w:szCs w:val="28"/>
          <w:lang w:eastAsia="ru-RU"/>
        </w:rPr>
        <w:t xml:space="preserve"> самого </w:t>
      </w:r>
      <w:proofErr w:type="spellStart"/>
      <w:r w:rsidRPr="00DE1B75">
        <w:rPr>
          <w:rFonts w:eastAsia="Times New Roman" w:cs="Times New Roman"/>
          <w:b/>
          <w:bCs/>
          <w:szCs w:val="28"/>
          <w:lang w:eastAsia="ru-RU"/>
        </w:rPr>
        <w:t>працівника</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правоохоронного</w:t>
      </w:r>
      <w:proofErr w:type="spellEnd"/>
      <w:r w:rsidRPr="00DE1B75">
        <w:rPr>
          <w:rFonts w:eastAsia="Times New Roman" w:cs="Times New Roman"/>
          <w:b/>
          <w:bCs/>
          <w:szCs w:val="28"/>
          <w:lang w:eastAsia="ru-RU"/>
        </w:rPr>
        <w:t xml:space="preserve"> органу </w:t>
      </w:r>
      <w:proofErr w:type="spellStart"/>
      <w:r w:rsidRPr="00DE1B75">
        <w:rPr>
          <w:rFonts w:eastAsia="Times New Roman" w:cs="Times New Roman"/>
          <w:b/>
          <w:bCs/>
          <w:szCs w:val="28"/>
          <w:lang w:eastAsia="ru-RU"/>
        </w:rPr>
        <w:t>або</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близьких</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його</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родичів</w:t>
      </w:r>
      <w:proofErr w:type="spellEnd"/>
      <w:r w:rsidRPr="00DE1B75">
        <w:rPr>
          <w:rFonts w:eastAsia="Times New Roman" w:cs="Times New Roman"/>
          <w:b/>
          <w:bCs/>
          <w:szCs w:val="28"/>
          <w:lang w:eastAsia="ru-RU"/>
        </w:rPr>
        <w:t>,</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або</w:t>
      </w:r>
      <w:proofErr w:type="spellEnd"/>
      <w:r w:rsidRPr="00DE1B75">
        <w:rPr>
          <w:rFonts w:eastAsia="Times New Roman" w:cs="Times New Roman"/>
          <w:b/>
          <w:bCs/>
          <w:szCs w:val="28"/>
          <w:lang w:eastAsia="ru-RU"/>
        </w:rPr>
        <w:t xml:space="preserve"> шляхом </w:t>
      </w:r>
      <w:proofErr w:type="spellStart"/>
      <w:r w:rsidRPr="00DE1B75">
        <w:rPr>
          <w:rFonts w:eastAsia="Times New Roman" w:cs="Times New Roman"/>
          <w:b/>
          <w:bCs/>
          <w:szCs w:val="28"/>
          <w:lang w:eastAsia="ru-RU"/>
        </w:rPr>
        <w:t>застосування</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насильства</w:t>
      </w:r>
      <w:proofErr w:type="spellEnd"/>
      <w:r w:rsidRPr="00DE1B75">
        <w:rPr>
          <w:rFonts w:eastAsia="Times New Roman" w:cs="Times New Roman"/>
          <w:b/>
          <w:bCs/>
          <w:szCs w:val="28"/>
          <w:lang w:eastAsia="ru-RU"/>
        </w:rPr>
        <w:t xml:space="preserve">, то </w:t>
      </w:r>
      <w:proofErr w:type="spellStart"/>
      <w:r w:rsidRPr="00DE1B75">
        <w:rPr>
          <w:rFonts w:eastAsia="Times New Roman" w:cs="Times New Roman"/>
          <w:b/>
          <w:bCs/>
          <w:szCs w:val="28"/>
          <w:lang w:eastAsia="ru-RU"/>
        </w:rPr>
        <w:t>вчинене</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підлягає</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додатковій</w:t>
      </w:r>
      <w:proofErr w:type="spellEnd"/>
      <w:r w:rsidRPr="00DE1B75">
        <w:rPr>
          <w:rFonts w:eastAsia="Times New Roman" w:cs="Times New Roman"/>
          <w:b/>
          <w:bCs/>
          <w:szCs w:val="28"/>
          <w:lang w:eastAsia="ru-RU"/>
        </w:rPr>
        <w:t xml:space="preserve"> </w:t>
      </w:r>
      <w:r w:rsidRPr="00DE1B75">
        <w:rPr>
          <w:rFonts w:eastAsia="Times New Roman" w:cs="Times New Roman"/>
          <w:b/>
          <w:bCs/>
          <w:szCs w:val="28"/>
          <w:lang w:val="uk-UA" w:eastAsia="ru-RU"/>
        </w:rPr>
        <w:t>кваліфікації</w:t>
      </w:r>
      <w:r w:rsidRPr="00DE1B75">
        <w:rPr>
          <w:rFonts w:eastAsia="Times New Roman" w:cs="Times New Roman"/>
          <w:b/>
          <w:bCs/>
          <w:szCs w:val="28"/>
          <w:lang w:eastAsia="ru-RU"/>
        </w:rPr>
        <w:t xml:space="preserve"> за </w:t>
      </w:r>
      <w:proofErr w:type="spellStart"/>
      <w:r w:rsidRPr="00DE1B75">
        <w:rPr>
          <w:rFonts w:eastAsia="Times New Roman" w:cs="Times New Roman"/>
          <w:b/>
          <w:bCs/>
          <w:szCs w:val="28"/>
          <w:lang w:eastAsia="ru-RU"/>
        </w:rPr>
        <w:t>відповідними</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статтями</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зокрема</w:t>
      </w:r>
      <w:proofErr w:type="spellEnd"/>
      <w:r w:rsidRPr="00DE1B75">
        <w:rPr>
          <w:rFonts w:eastAsia="Times New Roman" w:cs="Times New Roman"/>
          <w:b/>
          <w:bCs/>
          <w:szCs w:val="28"/>
          <w:lang w:eastAsia="ru-RU"/>
        </w:rPr>
        <w:t>, за ч.</w:t>
      </w:r>
      <w:r w:rsidRPr="00DE1B75">
        <w:rPr>
          <w:rFonts w:eastAsia="Times New Roman" w:cs="Times New Roman"/>
          <w:b/>
          <w:bCs/>
          <w:szCs w:val="28"/>
          <w:lang w:val="uk-UA" w:eastAsia="ru-RU"/>
        </w:rPr>
        <w:t xml:space="preserve"> </w:t>
      </w:r>
      <w:r w:rsidRPr="00DE1B75">
        <w:rPr>
          <w:rFonts w:eastAsia="Times New Roman" w:cs="Times New Roman"/>
          <w:b/>
          <w:bCs/>
          <w:szCs w:val="28"/>
          <w:lang w:eastAsia="ru-RU"/>
        </w:rPr>
        <w:t>3 ст.</w:t>
      </w:r>
      <w:r w:rsidRPr="00DE1B75">
        <w:rPr>
          <w:rFonts w:eastAsia="Times New Roman" w:cs="Times New Roman"/>
          <w:b/>
          <w:bCs/>
          <w:szCs w:val="28"/>
          <w:lang w:val="uk-UA" w:eastAsia="ru-RU"/>
        </w:rPr>
        <w:t xml:space="preserve"> </w:t>
      </w:r>
      <w:r w:rsidRPr="00DE1B75">
        <w:rPr>
          <w:rFonts w:eastAsia="Times New Roman" w:cs="Times New Roman"/>
          <w:b/>
          <w:bCs/>
          <w:szCs w:val="28"/>
          <w:lang w:eastAsia="ru-RU"/>
        </w:rPr>
        <w:t>342</w:t>
      </w:r>
      <w:r w:rsidRPr="00DE1B75">
        <w:rPr>
          <w:rFonts w:eastAsia="Times New Roman" w:cs="Times New Roman"/>
          <w:b/>
          <w:bCs/>
          <w:szCs w:val="28"/>
          <w:lang w:val="uk-UA" w:eastAsia="ru-RU"/>
        </w:rPr>
        <w:t xml:space="preserve"> або</w:t>
      </w:r>
      <w:r w:rsidRPr="00DE1B75">
        <w:rPr>
          <w:rFonts w:eastAsia="Times New Roman" w:cs="Times New Roman"/>
          <w:b/>
          <w:bCs/>
          <w:szCs w:val="28"/>
          <w:lang w:eastAsia="ru-RU"/>
        </w:rPr>
        <w:t xml:space="preserve"> </w:t>
      </w:r>
      <w:r w:rsidRPr="00DE1B75">
        <w:rPr>
          <w:rFonts w:eastAsia="Times New Roman" w:cs="Times New Roman"/>
          <w:b/>
          <w:bCs/>
          <w:szCs w:val="28"/>
          <w:lang w:val="uk-UA" w:eastAsia="ru-RU"/>
        </w:rPr>
        <w:t xml:space="preserve">ст. </w:t>
      </w:r>
      <w:r w:rsidRPr="00DE1B75">
        <w:rPr>
          <w:rFonts w:eastAsia="Times New Roman" w:cs="Times New Roman"/>
          <w:b/>
          <w:bCs/>
          <w:szCs w:val="28"/>
          <w:lang w:eastAsia="ru-RU"/>
        </w:rPr>
        <w:t>345</w:t>
      </w:r>
      <w:r w:rsidRPr="00DE1B75">
        <w:rPr>
          <w:rFonts w:eastAsia="Times New Roman" w:cs="Times New Roman"/>
          <w:b/>
          <w:bCs/>
          <w:szCs w:val="28"/>
          <w:lang w:val="uk-UA" w:eastAsia="ru-RU"/>
        </w:rPr>
        <w:t xml:space="preserve"> чи</w:t>
      </w:r>
      <w:r w:rsidRPr="00DE1B75">
        <w:rPr>
          <w:rFonts w:eastAsia="Times New Roman" w:cs="Times New Roman"/>
          <w:b/>
          <w:bCs/>
          <w:szCs w:val="28"/>
          <w:lang w:eastAsia="ru-RU"/>
        </w:rPr>
        <w:t xml:space="preserve"> 348.</w:t>
      </w:r>
    </w:p>
    <w:p w14:paraId="7D21EFB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Вплив на працівника правоохоронного органу шляхом захоплення або тримання як заручника його родича або співробітника охоплюється ст. 147 або 349 і додаткової кваліфікації за ст. 343 не потребує </w:t>
      </w:r>
      <w:r w:rsidRPr="00DE1B75">
        <w:rPr>
          <w:rFonts w:eastAsia="Calibri" w:cs="Times New Roman"/>
          <w:b/>
          <w:szCs w:val="28"/>
          <w:lang w:val="uk-UA" w:eastAsia="zh-CN"/>
        </w:rPr>
        <w:t>(</w:t>
      </w:r>
      <w:proofErr w:type="spellStart"/>
      <w:r w:rsidRPr="00DE1B75">
        <w:rPr>
          <w:rFonts w:eastAsia="Calibri" w:cs="Times New Roman"/>
          <w:szCs w:val="28"/>
          <w:lang w:val="uk-UA" w:eastAsia="zh-CN"/>
        </w:rPr>
        <w:t>абз</w:t>
      </w:r>
      <w:proofErr w:type="spellEnd"/>
      <w:r w:rsidRPr="00DE1B75">
        <w:rPr>
          <w:rFonts w:eastAsia="Calibri" w:cs="Times New Roman"/>
          <w:szCs w:val="28"/>
          <w:lang w:val="uk-UA" w:eastAsia="zh-CN"/>
        </w:rPr>
        <w:t xml:space="preserve">. 3 п. 11 пост.). </w:t>
      </w:r>
    </w:p>
    <w:p w14:paraId="19F6E41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За особливостями конструкції цей кримінальне правопорушення </w:t>
      </w:r>
      <w:r w:rsidRPr="00DE1B75">
        <w:rPr>
          <w:rFonts w:eastAsia="Calibri" w:cs="Times New Roman"/>
          <w:b/>
          <w:szCs w:val="28"/>
          <w:lang w:val="uk-UA" w:eastAsia="zh-CN"/>
        </w:rPr>
        <w:t>формальний за складом</w:t>
      </w:r>
      <w:r w:rsidRPr="00DE1B75">
        <w:rPr>
          <w:rFonts w:eastAsia="Calibri" w:cs="Times New Roman"/>
          <w:szCs w:val="28"/>
          <w:lang w:val="uk-UA" w:eastAsia="zh-CN"/>
        </w:rPr>
        <w:t xml:space="preserve"> і за ч. 1 вважається закінченим з моменту вчинення дії, яка являє собою вплив у будь-якій формі, а також за ч.2 в частині споєння цього кримінального правопорушення службовою особою з використанням </w:t>
      </w:r>
      <w:r w:rsidRPr="00DE1B75">
        <w:rPr>
          <w:rFonts w:eastAsia="Calibri" w:cs="Times New Roman"/>
          <w:szCs w:val="28"/>
          <w:lang w:val="uk-UA" w:eastAsia="zh-CN"/>
        </w:rPr>
        <w:lastRenderedPageBreak/>
        <w:t xml:space="preserve">свого службового становища і не має значення, чи вдалося кримінальне </w:t>
      </w:r>
      <w:proofErr w:type="spellStart"/>
      <w:r w:rsidRPr="00DE1B75">
        <w:rPr>
          <w:rFonts w:eastAsia="Calibri" w:cs="Times New Roman"/>
          <w:szCs w:val="28"/>
          <w:lang w:val="uk-UA" w:eastAsia="zh-CN"/>
        </w:rPr>
        <w:t>правопорушенняцю</w:t>
      </w:r>
      <w:proofErr w:type="spellEnd"/>
      <w:r w:rsidRPr="00DE1B75">
        <w:rPr>
          <w:rFonts w:eastAsia="Calibri" w:cs="Times New Roman"/>
          <w:szCs w:val="28"/>
          <w:lang w:val="uk-UA" w:eastAsia="zh-CN"/>
        </w:rPr>
        <w:t xml:space="preserve"> перешкодити виконанню працівником правоохоронного органу своїх службових обов’язків або домогтися прийняття ним неправомірного рішення.</w:t>
      </w:r>
    </w:p>
    <w:p w14:paraId="2F98929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За ч. 2 ст. 343 у випадку, коли ці дії перешкодили запобіганню кримінального правопорушення чи затриманню особи, яка його вчинила – з моменту настання зазначених наслідків (матеріальний склад) </w:t>
      </w:r>
    </w:p>
    <w:p w14:paraId="0B3C244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Вплив на технічних працівників цих органів (секретарі, спеціалісти, оператори, прибиральниці тощо), робота яких не пов’язана із </w:t>
      </w:r>
      <w:proofErr w:type="spellStart"/>
      <w:r w:rsidRPr="00DE1B75">
        <w:rPr>
          <w:rFonts w:eastAsia="Calibri" w:cs="Times New Roman"/>
          <w:szCs w:val="28"/>
          <w:lang w:val="uk-UA" w:eastAsia="zh-CN"/>
        </w:rPr>
        <w:t>правозастосовуючими</w:t>
      </w:r>
      <w:proofErr w:type="spellEnd"/>
      <w:r w:rsidRPr="00DE1B75">
        <w:rPr>
          <w:rFonts w:eastAsia="Calibri" w:cs="Times New Roman"/>
          <w:szCs w:val="28"/>
          <w:lang w:val="uk-UA" w:eastAsia="zh-CN"/>
        </w:rPr>
        <w:t xml:space="preserve"> чи правоохоронними функціями правоохоронних органів, належить кваліфікувати як кримінальне правопорушення проти особи.</w:t>
      </w:r>
    </w:p>
    <w:p w14:paraId="1D47F8C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Під прийняттям незаконного рішення у ст. 343 КК слід розуміти прийняття працівником правоохоронного органу рішення, що суперечать вимогам законодавчих актів та його службовим </w:t>
      </w:r>
      <w:proofErr w:type="spellStart"/>
      <w:r w:rsidRPr="00DE1B75">
        <w:rPr>
          <w:rFonts w:eastAsia="Calibri" w:cs="Times New Roman"/>
          <w:szCs w:val="28"/>
          <w:lang w:val="uk-UA" w:eastAsia="zh-CN"/>
        </w:rPr>
        <w:t>обовязкам</w:t>
      </w:r>
      <w:proofErr w:type="spellEnd"/>
      <w:r w:rsidRPr="00DE1B75">
        <w:rPr>
          <w:rFonts w:eastAsia="Calibri" w:cs="Times New Roman"/>
          <w:szCs w:val="28"/>
          <w:lang w:val="uk-UA" w:eastAsia="zh-CN"/>
        </w:rPr>
        <w:t>.</w:t>
      </w:r>
    </w:p>
    <w:p w14:paraId="6D1FCD59" w14:textId="77777777" w:rsidR="00DE1B75" w:rsidRPr="00DE1B75" w:rsidRDefault="00DE1B75" w:rsidP="00DE1B75">
      <w:pPr>
        <w:keepNext/>
        <w:spacing w:after="0" w:line="240" w:lineRule="auto"/>
        <w:ind w:firstLine="709"/>
        <w:contextualSpacing/>
        <w:jc w:val="both"/>
        <w:outlineLvl w:val="3"/>
        <w:rPr>
          <w:rFonts w:eastAsia="Calibri" w:cs="Times New Roman"/>
          <w:bCs/>
          <w:szCs w:val="28"/>
          <w:lang w:eastAsia="ru-RU"/>
        </w:rPr>
      </w:pPr>
      <w:r w:rsidRPr="00DE1B75">
        <w:rPr>
          <w:rFonts w:eastAsia="Calibri" w:cs="Times New Roman"/>
          <w:bCs/>
          <w:szCs w:val="28"/>
          <w:lang w:eastAsia="ru-RU"/>
        </w:rPr>
        <w:t xml:space="preserve">СУБ’ЄКТИВНА СТОРОНА </w:t>
      </w:r>
      <w:proofErr w:type="spellStart"/>
      <w:r w:rsidRPr="00DE1B75">
        <w:rPr>
          <w:rFonts w:eastAsia="Calibri" w:cs="Times New Roman"/>
          <w:bCs/>
          <w:szCs w:val="28"/>
          <w:lang w:eastAsia="ru-RU"/>
        </w:rPr>
        <w:t>характеризується</w:t>
      </w:r>
      <w:proofErr w:type="spellEnd"/>
      <w:r w:rsidRPr="00DE1B75">
        <w:rPr>
          <w:rFonts w:eastAsia="Calibri" w:cs="Times New Roman"/>
          <w:bCs/>
          <w:szCs w:val="28"/>
          <w:lang w:eastAsia="ru-RU"/>
        </w:rPr>
        <w:t xml:space="preserve"> </w:t>
      </w:r>
      <w:proofErr w:type="spellStart"/>
      <w:r w:rsidRPr="00DE1B75">
        <w:rPr>
          <w:rFonts w:eastAsia="Calibri" w:cs="Times New Roman"/>
          <w:bCs/>
          <w:szCs w:val="28"/>
          <w:lang w:eastAsia="ru-RU"/>
        </w:rPr>
        <w:t>тільки</w:t>
      </w:r>
      <w:proofErr w:type="spellEnd"/>
      <w:r w:rsidRPr="00DE1B75">
        <w:rPr>
          <w:rFonts w:eastAsia="Calibri" w:cs="Times New Roman"/>
          <w:bCs/>
          <w:szCs w:val="28"/>
          <w:lang w:eastAsia="ru-RU"/>
        </w:rPr>
        <w:t xml:space="preserve"> </w:t>
      </w:r>
      <w:proofErr w:type="spellStart"/>
      <w:r w:rsidRPr="00DE1B75">
        <w:rPr>
          <w:rFonts w:eastAsia="Calibri" w:cs="Times New Roman"/>
          <w:bCs/>
          <w:szCs w:val="28"/>
          <w:lang w:eastAsia="ru-RU"/>
        </w:rPr>
        <w:t>умисною</w:t>
      </w:r>
      <w:proofErr w:type="spellEnd"/>
      <w:r w:rsidRPr="00DE1B75">
        <w:rPr>
          <w:rFonts w:eastAsia="Calibri" w:cs="Times New Roman"/>
          <w:bCs/>
          <w:szCs w:val="28"/>
          <w:lang w:eastAsia="ru-RU"/>
        </w:rPr>
        <w:t xml:space="preserve"> формою вини і </w:t>
      </w:r>
      <w:proofErr w:type="spellStart"/>
      <w:r w:rsidRPr="00DE1B75">
        <w:rPr>
          <w:rFonts w:eastAsia="Calibri" w:cs="Times New Roman"/>
          <w:bCs/>
          <w:szCs w:val="28"/>
          <w:lang w:eastAsia="ru-RU"/>
        </w:rPr>
        <w:t>тільки</w:t>
      </w:r>
      <w:proofErr w:type="spellEnd"/>
      <w:r w:rsidRPr="00DE1B75">
        <w:rPr>
          <w:rFonts w:eastAsia="Calibri" w:cs="Times New Roman"/>
          <w:bCs/>
          <w:szCs w:val="28"/>
          <w:lang w:eastAsia="ru-RU"/>
        </w:rPr>
        <w:t xml:space="preserve"> у </w:t>
      </w:r>
      <w:proofErr w:type="spellStart"/>
      <w:r w:rsidRPr="00DE1B75">
        <w:rPr>
          <w:rFonts w:eastAsia="Calibri" w:cs="Times New Roman"/>
          <w:bCs/>
          <w:szCs w:val="28"/>
          <w:lang w:eastAsia="ru-RU"/>
        </w:rPr>
        <w:t>виді</w:t>
      </w:r>
      <w:proofErr w:type="spellEnd"/>
      <w:r w:rsidRPr="00DE1B75">
        <w:rPr>
          <w:rFonts w:eastAsia="Calibri" w:cs="Times New Roman"/>
          <w:bCs/>
          <w:szCs w:val="28"/>
          <w:lang w:eastAsia="ru-RU"/>
        </w:rPr>
        <w:t xml:space="preserve"> прямого </w:t>
      </w:r>
      <w:proofErr w:type="spellStart"/>
      <w:r w:rsidRPr="00DE1B75">
        <w:rPr>
          <w:rFonts w:eastAsia="Calibri" w:cs="Times New Roman"/>
          <w:bCs/>
          <w:szCs w:val="28"/>
          <w:lang w:eastAsia="ru-RU"/>
        </w:rPr>
        <w:t>умислу</w:t>
      </w:r>
      <w:proofErr w:type="spellEnd"/>
      <w:r w:rsidRPr="00DE1B75">
        <w:rPr>
          <w:rFonts w:eastAsia="Calibri" w:cs="Times New Roman"/>
          <w:bCs/>
          <w:szCs w:val="28"/>
          <w:lang w:eastAsia="ru-RU"/>
        </w:rPr>
        <w:t>.</w:t>
      </w:r>
    </w:p>
    <w:p w14:paraId="7815AE1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Наявність спеціальної </w:t>
      </w:r>
      <w:r w:rsidRPr="00DE1B75">
        <w:rPr>
          <w:rFonts w:eastAsia="Calibri" w:cs="Times New Roman"/>
          <w:szCs w:val="28"/>
          <w:u w:val="single"/>
          <w:lang w:val="uk-UA" w:eastAsia="zh-CN"/>
        </w:rPr>
        <w:t>МЕТИ</w:t>
      </w:r>
      <w:r w:rsidRPr="00DE1B75">
        <w:rPr>
          <w:rFonts w:eastAsia="Calibri" w:cs="Times New Roman"/>
          <w:szCs w:val="28"/>
          <w:lang w:val="uk-UA" w:eastAsia="zh-CN"/>
        </w:rPr>
        <w:t>, а саме:</w:t>
      </w:r>
    </w:p>
    <w:p w14:paraId="72C58631" w14:textId="77777777" w:rsidR="00DE1B75" w:rsidRPr="00DE1B75" w:rsidRDefault="00DE1B75" w:rsidP="00DE1B75">
      <w:pPr>
        <w:numPr>
          <w:ilvl w:val="0"/>
          <w:numId w:val="11"/>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перешкодити потерпілим виконувати свої службові обов’язки;</w:t>
      </w:r>
    </w:p>
    <w:p w14:paraId="1EBA0927" w14:textId="77777777" w:rsidR="00DE1B75" w:rsidRPr="00DE1B75" w:rsidRDefault="00DE1B75" w:rsidP="00DE1B75">
      <w:pPr>
        <w:numPr>
          <w:ilvl w:val="0"/>
          <w:numId w:val="11"/>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або добитися прийняття незаконних рішень.</w:t>
      </w:r>
    </w:p>
    <w:p w14:paraId="61FDE0A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u w:val="single"/>
          <w:lang w:val="uk-UA" w:eastAsia="zh-CN"/>
        </w:rPr>
        <w:t>СУБ’ЄКТ</w:t>
      </w:r>
      <w:r w:rsidRPr="00DE1B75">
        <w:rPr>
          <w:rFonts w:eastAsia="Calibri" w:cs="Times New Roman"/>
          <w:szCs w:val="28"/>
          <w:lang w:val="uk-UA" w:eastAsia="zh-CN"/>
        </w:rPr>
        <w:t xml:space="preserve"> - фізична осудна особа, яка досягла 16 років.</w:t>
      </w:r>
    </w:p>
    <w:p w14:paraId="63A13FF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В ч. 2 може бути і </w:t>
      </w:r>
      <w:r w:rsidRPr="00DE1B75">
        <w:rPr>
          <w:rFonts w:eastAsia="Calibri" w:cs="Times New Roman"/>
          <w:b/>
          <w:szCs w:val="28"/>
          <w:u w:val="single"/>
          <w:lang w:val="uk-UA" w:eastAsia="zh-CN"/>
        </w:rPr>
        <w:t>спеціальний суб’єкт</w:t>
      </w:r>
      <w:r w:rsidRPr="00DE1B75">
        <w:rPr>
          <w:rFonts w:eastAsia="Calibri" w:cs="Times New Roman"/>
          <w:szCs w:val="28"/>
          <w:lang w:val="uk-UA" w:eastAsia="zh-CN"/>
        </w:rPr>
        <w:t xml:space="preserve"> - службова особа, яка використовує своє службове становище.</w:t>
      </w:r>
    </w:p>
    <w:p w14:paraId="3C1EB407" w14:textId="77777777" w:rsidR="00DE1B75" w:rsidRPr="00DE1B75" w:rsidRDefault="00DE1B75" w:rsidP="00DE1B75">
      <w:pPr>
        <w:keepNext/>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КВАЛІФІКУЮЧІ ОЗНАКИ:</w:t>
      </w:r>
    </w:p>
    <w:p w14:paraId="00ED4238"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val="uk-UA" w:eastAsia="ru-RU"/>
        </w:rPr>
      </w:pPr>
      <w:r w:rsidRPr="00DE1B75">
        <w:rPr>
          <w:rFonts w:eastAsia="Times New Roman" w:cs="Times New Roman"/>
          <w:b/>
          <w:bCs/>
          <w:szCs w:val="28"/>
          <w:lang w:val="uk-UA" w:eastAsia="ru-RU"/>
        </w:rPr>
        <w:t>Відповідно до ч. 2 ст. 343 КК підвищує суспільну небезпечність цього кримінального правопорушення, якщо втручання в діяльність працівника правоохоронного органу:</w:t>
      </w:r>
    </w:p>
    <w:p w14:paraId="2912115F" w14:textId="77777777" w:rsidR="00DE1B75" w:rsidRPr="00DE1B75" w:rsidRDefault="00DE1B75" w:rsidP="00DE1B75">
      <w:pPr>
        <w:numPr>
          <w:ilvl w:val="0"/>
          <w:numId w:val="11"/>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перешкодило запобіганню кримінального правопорушення;</w:t>
      </w:r>
    </w:p>
    <w:p w14:paraId="353137BD" w14:textId="77777777" w:rsidR="00DE1B75" w:rsidRPr="00DE1B75" w:rsidRDefault="00DE1B75" w:rsidP="00DE1B75">
      <w:pPr>
        <w:numPr>
          <w:ilvl w:val="0"/>
          <w:numId w:val="11"/>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перешкодило затриманню особи, яка вчинила кримінальне правопорушення;</w:t>
      </w:r>
    </w:p>
    <w:p w14:paraId="3C3424EA" w14:textId="77777777" w:rsidR="00DE1B75" w:rsidRPr="00DE1B75" w:rsidRDefault="00DE1B75" w:rsidP="00DE1B75">
      <w:pPr>
        <w:numPr>
          <w:ilvl w:val="0"/>
          <w:numId w:val="11"/>
        </w:num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вчинено службовою особою з використанням свого службового становища.</w:t>
      </w:r>
    </w:p>
    <w:p w14:paraId="3778FFA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Перші дві ознаки мають місце коли працівник правоохоронного органу МАВ РЕАЛЬНУ МОЖЛИВІСТЬ запобігти вчиненню кримінального правопорушення або затримати особу, яка його вчинила, але не зміг її використати через втручання у свою діяльність іншої особи.</w:t>
      </w:r>
    </w:p>
    <w:p w14:paraId="37F3CB1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Третя – використання особою свого службового становища – має місце тоді, коли:</w:t>
      </w:r>
    </w:p>
    <w:p w14:paraId="1EC3C22C" w14:textId="77777777" w:rsidR="00DE1B75" w:rsidRPr="00DE1B75" w:rsidRDefault="00DE1B75" w:rsidP="00DE1B75">
      <w:pPr>
        <w:spacing w:after="0" w:line="240" w:lineRule="auto"/>
        <w:ind w:firstLine="709"/>
        <w:contextualSpacing/>
        <w:jc w:val="both"/>
        <w:rPr>
          <w:rFonts w:eastAsia="Calibri" w:cs="Times New Roman"/>
          <w:b/>
          <w:i/>
          <w:szCs w:val="28"/>
          <w:lang w:val="uk-UA" w:eastAsia="zh-CN"/>
        </w:rPr>
      </w:pPr>
      <w:r w:rsidRPr="00DE1B75">
        <w:rPr>
          <w:rFonts w:eastAsia="Calibri" w:cs="Times New Roman"/>
          <w:szCs w:val="28"/>
          <w:lang w:val="uk-UA" w:eastAsia="zh-CN"/>
        </w:rPr>
        <w:t xml:space="preserve">“... винна особа використовує права і повноваження, надані їй за посадою або у зв’язку з певною службовою діяльністю. СУБ’ЄКТАМИ цього кримінального правопорушення МОЖУТЬ БУТИ: 1) особи, від яких потерпілий знаходиться у службовій залежності; 2) представники влади; 3) особи, від яких залежить фінансове, матеріально-технічне забезпечення органу, де працює потерпілий, а також медичне та інше обслуговування </w:t>
      </w:r>
      <w:r w:rsidRPr="00DE1B75">
        <w:rPr>
          <w:rFonts w:eastAsia="Calibri" w:cs="Times New Roman"/>
          <w:szCs w:val="28"/>
          <w:lang w:val="uk-UA" w:eastAsia="zh-CN"/>
        </w:rPr>
        <w:lastRenderedPageBreak/>
        <w:t>потерпілого чи його близьких родичів або вирішення побутових питань потерпілого тощо”. (</w:t>
      </w:r>
      <w:proofErr w:type="spellStart"/>
      <w:r w:rsidRPr="00DE1B75">
        <w:rPr>
          <w:rFonts w:eastAsia="Calibri" w:cs="Times New Roman"/>
          <w:szCs w:val="28"/>
          <w:lang w:val="uk-UA" w:eastAsia="zh-CN"/>
        </w:rPr>
        <w:t>абз</w:t>
      </w:r>
      <w:proofErr w:type="spellEnd"/>
      <w:r w:rsidRPr="00DE1B75">
        <w:rPr>
          <w:rFonts w:eastAsia="Calibri" w:cs="Times New Roman"/>
          <w:szCs w:val="28"/>
          <w:lang w:val="uk-UA" w:eastAsia="zh-CN"/>
        </w:rPr>
        <w:t>. 5 п. 11 постанови №8 від 26.08.1992 р.)</w:t>
      </w:r>
    </w:p>
    <w:p w14:paraId="56FCD30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Проте, вплив на працівників правоохоронного органу шляхом ПІДКУПУ належить кваліфікувати як дачу або замах на дачу хабара (ст. 369 або ч. 2 ст. 15 і ст. 369), а якщо це перешкодило запобігти вчиненню кримінального правопорушення чи затримати особу, яка його вчинила, то за сукупністю ч. 2 ст. 343 КК.</w:t>
      </w:r>
    </w:p>
    <w:p w14:paraId="3C385A22" w14:textId="77777777" w:rsidR="00DE1B75" w:rsidRPr="00DE1B75" w:rsidRDefault="00DE1B75" w:rsidP="00DE1B75">
      <w:pPr>
        <w:spacing w:after="0" w:line="240" w:lineRule="auto"/>
        <w:ind w:firstLine="709"/>
        <w:contextualSpacing/>
        <w:jc w:val="both"/>
        <w:rPr>
          <w:rFonts w:eastAsia="Calibri" w:cs="Times New Roman"/>
          <w:b/>
          <w:i/>
          <w:szCs w:val="28"/>
          <w:u w:val="single"/>
          <w:lang w:val="uk-UA" w:eastAsia="zh-CN"/>
        </w:rPr>
      </w:pPr>
    </w:p>
    <w:p w14:paraId="58E692BB"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u w:val="single"/>
          <w:lang w:val="uk-UA" w:eastAsia="zh-CN"/>
        </w:rPr>
        <w:t>Ст. 344 КК</w:t>
      </w:r>
      <w:r w:rsidRPr="00DE1B75">
        <w:rPr>
          <w:rFonts w:eastAsia="Calibri" w:cs="Times New Roman"/>
          <w:b/>
          <w:szCs w:val="28"/>
          <w:lang w:val="uk-UA" w:eastAsia="zh-CN"/>
        </w:rPr>
        <w:t xml:space="preserve"> Втручання у діяльність державного діяча</w:t>
      </w:r>
    </w:p>
    <w:p w14:paraId="2097FB9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Стаття має 2 частини. В частині 1 дається вичерпний перелік потерпілих:</w:t>
      </w:r>
    </w:p>
    <w:p w14:paraId="019C43D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Президент України; Голова Верховної Ради України; Народний депутат України; Прем’єр-міністр України; Член Кабінету Міністрів України; Уповноважений ВР України з прав людини або його представники; Директор національного антикорупційного бюро України; Голова Рахункової палати або члени Рахункової палати; Голова або член Центральної виборчої комісії; Голова Національного Банку України; Член Національної ради України з питань телебачення і радіомовлення; Голова Антимонопольного комітету України; Голова Фонду державного майна України; Голова Державного Комітету телебачення і радіомовлення України.</w:t>
      </w:r>
    </w:p>
    <w:p w14:paraId="62E2B95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В ч. 2 ст. 344 КК вказується КВАЛІФІКУЮЧА ОЗНАКА : використання свого службового становища.</w:t>
      </w:r>
    </w:p>
    <w:p w14:paraId="2EEC0CB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СУБ’ЄКТ за ч. 1 ст. 344 КК – фізична осудна особа, яка досягла 16 років;</w:t>
      </w:r>
    </w:p>
    <w:p w14:paraId="30B118A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 ч. 2 ст. 344 КК – спеціальний суб’єкт – службова особа.</w:t>
      </w:r>
    </w:p>
    <w:p w14:paraId="150AC942"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lang w:val="uk-UA" w:eastAsia="zh-CN"/>
        </w:rPr>
        <w:t>Ст. 345 КК. Погроза або насильство щодо працівника правоохоронного органу</w:t>
      </w:r>
    </w:p>
    <w:p w14:paraId="59D7AA9D"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val="uk-UA" w:eastAsia="ru-RU"/>
        </w:rPr>
      </w:pPr>
      <w:r w:rsidRPr="00DE1B75">
        <w:rPr>
          <w:rFonts w:eastAsia="Times New Roman" w:cs="Times New Roman"/>
          <w:b/>
          <w:bCs/>
          <w:szCs w:val="28"/>
          <w:lang w:val="uk-UA" w:eastAsia="ru-RU"/>
        </w:rPr>
        <w:t xml:space="preserve">Стаття </w:t>
      </w:r>
      <w:r w:rsidRPr="00DE1B75">
        <w:rPr>
          <w:rFonts w:eastAsia="Times New Roman" w:cs="Times New Roman"/>
          <w:b/>
          <w:bCs/>
          <w:szCs w:val="28"/>
          <w:lang w:eastAsia="ru-RU"/>
        </w:rPr>
        <w:t xml:space="preserve">345 КК </w:t>
      </w:r>
      <w:proofErr w:type="spellStart"/>
      <w:r w:rsidRPr="00DE1B75">
        <w:rPr>
          <w:rFonts w:eastAsia="Times New Roman" w:cs="Times New Roman"/>
          <w:b/>
          <w:bCs/>
          <w:szCs w:val="28"/>
          <w:lang w:eastAsia="ru-RU"/>
        </w:rPr>
        <w:t>спрямован</w:t>
      </w:r>
      <w:proofErr w:type="spellEnd"/>
      <w:r w:rsidRPr="00DE1B75">
        <w:rPr>
          <w:rFonts w:eastAsia="Times New Roman" w:cs="Times New Roman"/>
          <w:b/>
          <w:bCs/>
          <w:szCs w:val="28"/>
          <w:lang w:val="uk-UA" w:eastAsia="ru-RU"/>
        </w:rPr>
        <w:t>а</w:t>
      </w:r>
      <w:r w:rsidRPr="00DE1B75">
        <w:rPr>
          <w:rFonts w:eastAsia="Times New Roman" w:cs="Times New Roman"/>
          <w:b/>
          <w:bCs/>
          <w:szCs w:val="28"/>
          <w:lang w:eastAsia="ru-RU"/>
        </w:rPr>
        <w:t xml:space="preserve"> на </w:t>
      </w:r>
      <w:proofErr w:type="spellStart"/>
      <w:r w:rsidRPr="00DE1B75">
        <w:rPr>
          <w:rFonts w:eastAsia="Times New Roman" w:cs="Times New Roman"/>
          <w:b/>
          <w:bCs/>
          <w:szCs w:val="28"/>
          <w:lang w:eastAsia="ru-RU"/>
        </w:rPr>
        <w:t>забезпечення</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кримінально</w:t>
      </w:r>
      <w:proofErr w:type="spellEnd"/>
      <w:r w:rsidRPr="00DE1B75">
        <w:rPr>
          <w:rFonts w:eastAsia="Times New Roman" w:cs="Times New Roman"/>
          <w:b/>
          <w:bCs/>
          <w:szCs w:val="28"/>
          <w:lang w:eastAsia="ru-RU"/>
        </w:rPr>
        <w:t xml:space="preserve">-правового </w:t>
      </w:r>
      <w:proofErr w:type="spellStart"/>
      <w:r w:rsidRPr="00DE1B75">
        <w:rPr>
          <w:rFonts w:eastAsia="Times New Roman" w:cs="Times New Roman"/>
          <w:b/>
          <w:bCs/>
          <w:szCs w:val="28"/>
          <w:lang w:eastAsia="ru-RU"/>
        </w:rPr>
        <w:t>захисту</w:t>
      </w:r>
      <w:proofErr w:type="spellEnd"/>
      <w:r w:rsidRPr="00DE1B75">
        <w:rPr>
          <w:rFonts w:eastAsia="Times New Roman" w:cs="Times New Roman"/>
          <w:b/>
          <w:bCs/>
          <w:szCs w:val="28"/>
          <w:lang w:eastAsia="ru-RU"/>
        </w:rPr>
        <w:t xml:space="preserve"> </w:t>
      </w:r>
      <w:r w:rsidRPr="00DE1B75">
        <w:rPr>
          <w:rFonts w:eastAsia="Times New Roman" w:cs="Times New Roman"/>
          <w:b/>
          <w:bCs/>
          <w:szCs w:val="28"/>
          <w:lang w:val="uk-UA" w:eastAsia="ru-RU"/>
        </w:rPr>
        <w:t xml:space="preserve">службової </w:t>
      </w:r>
      <w:proofErr w:type="spellStart"/>
      <w:r w:rsidRPr="00DE1B75">
        <w:rPr>
          <w:rFonts w:eastAsia="Times New Roman" w:cs="Times New Roman"/>
          <w:b/>
          <w:bCs/>
          <w:szCs w:val="28"/>
          <w:lang w:eastAsia="ru-RU"/>
        </w:rPr>
        <w:t>діяльності</w:t>
      </w:r>
      <w:proofErr w:type="spellEnd"/>
      <w:r w:rsidRPr="00DE1B75">
        <w:rPr>
          <w:rFonts w:eastAsia="Times New Roman" w:cs="Times New Roman"/>
          <w:b/>
          <w:bCs/>
          <w:szCs w:val="28"/>
          <w:lang w:val="uk-UA" w:eastAsia="ru-RU"/>
        </w:rPr>
        <w:t xml:space="preserve">, а також недоторканості і здоров'я </w:t>
      </w:r>
      <w:proofErr w:type="spellStart"/>
      <w:r w:rsidRPr="00DE1B75">
        <w:rPr>
          <w:rFonts w:eastAsia="Times New Roman" w:cs="Times New Roman"/>
          <w:b/>
          <w:bCs/>
          <w:szCs w:val="28"/>
          <w:lang w:eastAsia="ru-RU"/>
        </w:rPr>
        <w:t>працівників</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правоохоронн</w:t>
      </w:r>
      <w:r w:rsidRPr="00DE1B75">
        <w:rPr>
          <w:rFonts w:eastAsia="Times New Roman" w:cs="Times New Roman"/>
          <w:b/>
          <w:bCs/>
          <w:szCs w:val="28"/>
          <w:lang w:val="uk-UA" w:eastAsia="ru-RU"/>
        </w:rPr>
        <w:t>их</w:t>
      </w:r>
      <w:proofErr w:type="spellEnd"/>
      <w:r w:rsidRPr="00DE1B75">
        <w:rPr>
          <w:rFonts w:eastAsia="Times New Roman" w:cs="Times New Roman"/>
          <w:b/>
          <w:bCs/>
          <w:szCs w:val="28"/>
          <w:lang w:val="uk-UA" w:eastAsia="ru-RU"/>
        </w:rPr>
        <w:t xml:space="preserve"> органів</w:t>
      </w:r>
      <w:r w:rsidRPr="00DE1B75">
        <w:rPr>
          <w:rFonts w:eastAsia="Times New Roman" w:cs="Times New Roman"/>
          <w:b/>
          <w:bCs/>
          <w:szCs w:val="28"/>
          <w:lang w:eastAsia="ru-RU"/>
        </w:rPr>
        <w:t xml:space="preserve">, та </w:t>
      </w:r>
      <w:proofErr w:type="spellStart"/>
      <w:r w:rsidRPr="00DE1B75">
        <w:rPr>
          <w:rFonts w:eastAsia="Times New Roman" w:cs="Times New Roman"/>
          <w:b/>
          <w:bCs/>
          <w:szCs w:val="28"/>
          <w:lang w:eastAsia="ru-RU"/>
        </w:rPr>
        <w:t>їх</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близьких</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родичів</w:t>
      </w:r>
      <w:proofErr w:type="spellEnd"/>
      <w:r w:rsidRPr="00DE1B75">
        <w:rPr>
          <w:rFonts w:eastAsia="Times New Roman" w:cs="Times New Roman"/>
          <w:b/>
          <w:bCs/>
          <w:szCs w:val="28"/>
          <w:lang w:eastAsia="ru-RU"/>
        </w:rPr>
        <w:t>.</w:t>
      </w:r>
    </w:p>
    <w:p w14:paraId="41B9275F" w14:textId="77777777" w:rsidR="00DE1B75" w:rsidRPr="00DE1B75" w:rsidRDefault="00DE1B75" w:rsidP="00DE1B75">
      <w:pPr>
        <w:spacing w:after="0" w:line="240" w:lineRule="auto"/>
        <w:ind w:firstLine="709"/>
        <w:contextualSpacing/>
        <w:jc w:val="both"/>
        <w:rPr>
          <w:rFonts w:eastAsia="Calibri" w:cs="Times New Roman"/>
          <w:b/>
          <w:i/>
          <w:szCs w:val="28"/>
          <w:lang w:val="uk-UA" w:eastAsia="zh-CN"/>
        </w:rPr>
      </w:pPr>
      <w:r w:rsidRPr="00DE1B75">
        <w:rPr>
          <w:rFonts w:eastAsia="Calibri" w:cs="Times New Roman"/>
          <w:szCs w:val="28"/>
          <w:lang w:val="uk-UA" w:eastAsia="zh-CN"/>
        </w:rPr>
        <w:t>Стаття складається з  4-х частин. В ч. 1 встановлено відповідальність за погрозу вбивством, насильством або знищенням чи пошкодженням майна щодо працівника правоохоронного органу, а також щодо його близьких родичів у зв’язку з виконанням цим працівником службових обов’язків</w:t>
      </w:r>
      <w:r w:rsidRPr="00DE1B75">
        <w:rPr>
          <w:rFonts w:eastAsia="Calibri" w:cs="Times New Roman"/>
          <w:b/>
          <w:i/>
          <w:szCs w:val="28"/>
          <w:lang w:val="uk-UA" w:eastAsia="zh-CN"/>
        </w:rPr>
        <w:t>.</w:t>
      </w:r>
    </w:p>
    <w:p w14:paraId="7728354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БЕЗПОСЕРЕДНІЙ ОБ’ЄКТ (основний) – нормальна діяльність правоохоронних органів, їх авторитет.</w:t>
      </w:r>
    </w:p>
    <w:p w14:paraId="5C91203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БЕЗПОСЕРЕДНІЙ ОБ’ЄКТ (додатковий) </w:t>
      </w:r>
      <w:r w:rsidRPr="00DE1B75">
        <w:rPr>
          <w:rFonts w:eastAsia="Calibri" w:cs="Times New Roman"/>
          <w:i/>
          <w:szCs w:val="28"/>
          <w:lang w:val="uk-UA" w:eastAsia="zh-CN"/>
        </w:rPr>
        <w:t>–</w:t>
      </w:r>
      <w:r w:rsidRPr="00DE1B75">
        <w:rPr>
          <w:rFonts w:eastAsia="Calibri" w:cs="Times New Roman"/>
          <w:szCs w:val="28"/>
          <w:lang w:val="uk-UA" w:eastAsia="zh-CN"/>
        </w:rPr>
        <w:t>недоторканність працівника правоохоронного органу або його близьких родичів, їх здоров’я, власність.</w:t>
      </w:r>
    </w:p>
    <w:p w14:paraId="468CB637"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ПОТЕРПІЛИМИ можуть бути: працівник правоохоронного органу; його близькі родичі.</w:t>
      </w:r>
    </w:p>
    <w:p w14:paraId="1F374196"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Близькими родичами – згідно ч. 2 ст. 2 Закону України “Про державний захист працівників суду і правоохоронних органів” від 23. 12. 1993 р. є:</w:t>
      </w:r>
    </w:p>
    <w:p w14:paraId="25DBD6A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батьки; дружина (чоловік); діти; рідні брати і сестри; дід, баба і онуки.</w:t>
      </w:r>
    </w:p>
    <w:p w14:paraId="7DC6C996"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ОБ’ЄКТИВНА СТОРОНА може виразитися у: погрозі вбивством; погрозі насильством; погрозі знищення чи пошкодження майна.</w:t>
      </w:r>
    </w:p>
    <w:p w14:paraId="4E30888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ПОГРОЗА - це психічне насильство над особою, яка може виражатися в усних, письмових або із застосуванням технічних пристроїв висловлювань, а </w:t>
      </w:r>
      <w:r w:rsidRPr="00DE1B75">
        <w:rPr>
          <w:rFonts w:eastAsia="Calibri" w:cs="Times New Roman"/>
          <w:szCs w:val="28"/>
          <w:lang w:val="uk-UA" w:eastAsia="zh-CN"/>
        </w:rPr>
        <w:lastRenderedPageBreak/>
        <w:t xml:space="preserve">також у жестах, демонстрації зброї тощо або інших діях, за допомогою яких винний залякує потерпілого </w:t>
      </w:r>
      <w:proofErr w:type="spellStart"/>
      <w:r w:rsidRPr="00DE1B75">
        <w:rPr>
          <w:rFonts w:eastAsia="Calibri" w:cs="Times New Roman"/>
          <w:szCs w:val="28"/>
          <w:lang w:val="uk-UA" w:eastAsia="zh-CN"/>
        </w:rPr>
        <w:t>вбивствмо</w:t>
      </w:r>
      <w:proofErr w:type="spellEnd"/>
      <w:r w:rsidRPr="00DE1B75">
        <w:rPr>
          <w:rFonts w:eastAsia="Calibri" w:cs="Times New Roman"/>
          <w:szCs w:val="28"/>
          <w:lang w:val="uk-UA" w:eastAsia="zh-CN"/>
        </w:rPr>
        <w:t>, застосуванням до нього насильства чи знищенням його майна тощо.</w:t>
      </w:r>
    </w:p>
    <w:p w14:paraId="36F2D227"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Для кваліфікації дій винного за ч. 1 ст. 345 КК достатньо встановити лише факт погрози працівнику правоохоронного органу або його близьким родичам У ЗВ’ЯЗКУ з виконанням цим працівником СЛУЖБОВИХ ОБОВ’ЯЗКІВ.</w:t>
      </w:r>
    </w:p>
    <w:p w14:paraId="1C74E89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Як зазначив ПВС України в </w:t>
      </w:r>
      <w:proofErr w:type="spellStart"/>
      <w:r w:rsidRPr="00DE1B75">
        <w:rPr>
          <w:rFonts w:eastAsia="Calibri" w:cs="Times New Roman"/>
          <w:szCs w:val="28"/>
          <w:lang w:val="uk-UA" w:eastAsia="zh-CN"/>
        </w:rPr>
        <w:t>абз</w:t>
      </w:r>
      <w:proofErr w:type="spellEnd"/>
      <w:r w:rsidRPr="00DE1B75">
        <w:rPr>
          <w:rFonts w:eastAsia="Calibri" w:cs="Times New Roman"/>
          <w:szCs w:val="28"/>
          <w:lang w:val="uk-UA" w:eastAsia="zh-CN"/>
        </w:rPr>
        <w:t xml:space="preserve">. 1 п. 10 постанови від 26.06.1992 р.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на відміну від погрози вбивством (ст. 129 КК) для кваліфікації за ч. 1 ст. 345 КК наявність реальних підстав побоювання потерпілим виконання погроз не є обов’язковою. </w:t>
      </w:r>
    </w:p>
    <w:p w14:paraId="4C0C2BE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Під ПОГРОЗОЮ ВБИВСТВОМ треба розуміти виражений зовні та доведений до потерпілого намір позбавити життя працівника правоохоронного органу або його близьких родичів.</w:t>
      </w:r>
    </w:p>
    <w:p w14:paraId="09FCC2C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Під ПОГРОЗОЮ НАСИЛЬСТВОМ треба розуміти погрозу заподіяння потерпілому побоїв, мордування, катування чи тілесних ушкоджень, а також споєння таких дій, які можуть призвести до тілесних ушкоджень (наприклад, зв’язування та залишення під дощем, у місцевості, де багато комарів, мошкари, на вогкій землі у холодну пору року тощо).</w:t>
      </w:r>
    </w:p>
    <w:p w14:paraId="40C8931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Під ПОГРОЗОЮ ЗНИЩЕННЯ МАЙНА треба розуміти виражені зовні та доведені до потерпілого нахваляння привести майно працівника правоохоронного органу, а також його близьких родичів в стан, при якому його неможливо використовувати за цільовим призначенням.</w:t>
      </w:r>
    </w:p>
    <w:p w14:paraId="69C0F5C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В </w:t>
      </w:r>
      <w:proofErr w:type="spellStart"/>
      <w:r w:rsidRPr="00DE1B75">
        <w:rPr>
          <w:rFonts w:eastAsia="Calibri" w:cs="Times New Roman"/>
          <w:szCs w:val="28"/>
          <w:lang w:val="uk-UA" w:eastAsia="zh-CN"/>
        </w:rPr>
        <w:t>абз</w:t>
      </w:r>
      <w:proofErr w:type="spellEnd"/>
      <w:r w:rsidRPr="00DE1B75">
        <w:rPr>
          <w:rFonts w:eastAsia="Calibri" w:cs="Times New Roman"/>
          <w:szCs w:val="28"/>
          <w:lang w:val="uk-UA" w:eastAsia="zh-CN"/>
        </w:rPr>
        <w:t xml:space="preserve">. 2 п. 10 постанови №8 від 26.06.1992 р. ПВС України роз’яснив, що як погрозу знищення майна треба кваліфікувати погрозу знищити будь-яке майно повністю або його частину (наприклад, окремі частини будівлі, вузли механізму, скло автомобіля тощо). </w:t>
      </w:r>
      <w:r w:rsidRPr="00DE1B75">
        <w:rPr>
          <w:rFonts w:eastAsia="Calibri" w:cs="Times New Roman"/>
          <w:szCs w:val="28"/>
          <w:u w:val="single"/>
          <w:lang w:val="uk-UA" w:eastAsia="zh-CN"/>
        </w:rPr>
        <w:t>Під МАЙНОМ</w:t>
      </w:r>
      <w:r w:rsidRPr="00DE1B75">
        <w:rPr>
          <w:rFonts w:eastAsia="Calibri" w:cs="Times New Roman"/>
          <w:szCs w:val="28"/>
          <w:lang w:val="uk-UA" w:eastAsia="zh-CN"/>
        </w:rPr>
        <w:t xml:space="preserve"> треба розуміти як рухоме (гроші, носильні речі, автомашини, мотоцикли, худобу тощо), так і нерухоме майно (жилий будинок, дача, плодово-ягідні та інші насадження, посіви тощо), яке є власністю потерпілих або знаходиться в їх відповідальному володінні.</w:t>
      </w:r>
    </w:p>
    <w:p w14:paraId="2AA10A17"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У ст. 345 КК термін “У ЗВ’ЯЗКУ З ВИКОНАННЯМ ЦИМ ПРАЦІВНИКОМ СЛУЖБОВИХ ОБОВ’ЯЗКІВ” означає, що передбачені цією статтею діяння можуть бути вчинені як ПІД ЧАС виконання працівником правоохоронного органу службових обов’язків, так і в БУДЬ-ЯКИЙ ІНШИЙ ВІЛЬНИЙ ВІД РОБОТИ ЧАС в межах своїх повноважень з власної ініціативи чи за проханням громадян (наприклад, у відпустці) – (</w:t>
      </w:r>
      <w:proofErr w:type="spellStart"/>
      <w:r w:rsidRPr="00DE1B75">
        <w:rPr>
          <w:rFonts w:eastAsia="Calibri" w:cs="Times New Roman"/>
          <w:szCs w:val="28"/>
          <w:lang w:val="uk-UA" w:eastAsia="zh-CN"/>
        </w:rPr>
        <w:t>абз</w:t>
      </w:r>
      <w:proofErr w:type="spellEnd"/>
      <w:r w:rsidRPr="00DE1B75">
        <w:rPr>
          <w:rFonts w:eastAsia="Calibri" w:cs="Times New Roman"/>
          <w:szCs w:val="28"/>
          <w:lang w:val="uk-UA" w:eastAsia="zh-CN"/>
        </w:rPr>
        <w:t>. 2 п. 5 постанови № 8 від 26.06.1992 р., а також у випадку вчинення передбачених нею діянь, пов’язаних з виконанням службових обов’язків у МАЙБУТНЬОМУ або ПОМСТОЮ за службову діяльність у минулому.</w:t>
      </w:r>
    </w:p>
    <w:p w14:paraId="7F0CDC6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Якщо дії особи були реакцією на незаконні дії працівника правоохоронного органу або викликані особистими неприязними стосунками, не пов’язаними з виконанням ним службових обов’язків, вчинене за наявності для цього підстав належить кваліфікувати як кримінальні правопорушення </w:t>
      </w:r>
      <w:r w:rsidRPr="00DE1B75">
        <w:rPr>
          <w:rFonts w:eastAsia="Calibri" w:cs="Times New Roman"/>
          <w:szCs w:val="28"/>
          <w:lang w:val="uk-UA" w:eastAsia="zh-CN"/>
        </w:rPr>
        <w:lastRenderedPageBreak/>
        <w:t>проти особи, власності або за іншими відповідними статтями КК (</w:t>
      </w:r>
      <w:proofErr w:type="spellStart"/>
      <w:r w:rsidRPr="00DE1B75">
        <w:rPr>
          <w:rFonts w:eastAsia="Calibri" w:cs="Times New Roman"/>
          <w:szCs w:val="28"/>
          <w:lang w:val="uk-UA" w:eastAsia="zh-CN"/>
        </w:rPr>
        <w:t>абз</w:t>
      </w:r>
      <w:proofErr w:type="spellEnd"/>
      <w:r w:rsidRPr="00DE1B75">
        <w:rPr>
          <w:rFonts w:eastAsia="Calibri" w:cs="Times New Roman"/>
          <w:szCs w:val="28"/>
          <w:lang w:val="uk-UA" w:eastAsia="zh-CN"/>
        </w:rPr>
        <w:t>. 2 п. 3 постанови).</w:t>
      </w:r>
    </w:p>
    <w:p w14:paraId="2B71847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Посягання на життя, здоров’я та власність працівника правоохоронного органу або його близьких родичів, скоєне безпосередньо після погрози вчинити такі дії, не потребує додаткової кваліфікації за ч. 1 ст. 345 КК, а кваліфікуються відповідно за ст. 348 або ст. 347 КК (</w:t>
      </w:r>
      <w:proofErr w:type="spellStart"/>
      <w:r w:rsidRPr="00DE1B75">
        <w:rPr>
          <w:rFonts w:eastAsia="Calibri" w:cs="Times New Roman"/>
          <w:szCs w:val="28"/>
          <w:lang w:val="uk-UA" w:eastAsia="zh-CN"/>
        </w:rPr>
        <w:t>абз</w:t>
      </w:r>
      <w:proofErr w:type="spellEnd"/>
      <w:r w:rsidRPr="00DE1B75">
        <w:rPr>
          <w:rFonts w:eastAsia="Calibri" w:cs="Times New Roman"/>
          <w:szCs w:val="28"/>
          <w:lang w:val="uk-UA" w:eastAsia="zh-CN"/>
        </w:rPr>
        <w:t>. 3 п. 10 постанови).</w:t>
      </w:r>
    </w:p>
    <w:p w14:paraId="3CF4741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 особливостями конструкції кримінальне правопорушення, передбачений ч. 1 ст. 345 КК, з формальним складом, тобто вважається закінченим з моменту висловлювання погрози і доведення її до відома потерпілого.</w:t>
      </w:r>
    </w:p>
    <w:p w14:paraId="0917926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СУБ’ЄКТИВНА СТОРОНА характеризується умисною формою вини і тільки у виді прямого умислу. Винний усвідомлює суспільно небезпечний характер своїх дій, усвідомлює, що погрозою він протидіє законній службовій діяльності працівника правоохоронного органу і бажає робити саме так, тобто бажає, щоб у працівника виникло почуття занепокоєння, страху, що може перешкодити йому виконати свої службові обов’язки.</w:t>
      </w:r>
    </w:p>
    <w:p w14:paraId="6857EAF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МОТИВ - помста за виконання службових обов’язків. МЕТА - перешкодити потерпілому виконанню своїх службових обов’язків</w:t>
      </w:r>
    </w:p>
    <w:p w14:paraId="0FDD90A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СУБ’ЄКТ - фізична осудна особа, яка досягла: ч. 1 ст. 345 КК – 16 років;</w:t>
      </w:r>
    </w:p>
    <w:p w14:paraId="4203DDE4" w14:textId="77777777" w:rsidR="00DE1B75" w:rsidRPr="00DE1B75" w:rsidRDefault="00DE1B75" w:rsidP="00DE1B75">
      <w:pPr>
        <w:tabs>
          <w:tab w:val="left" w:pos="1134"/>
          <w:tab w:val="num" w:pos="432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 2 за нанесення побоїв, легких тілесних ушкоджень – 16 років; ч. 2 за заподіяння середньої тяжкості тілесних ушкоджень – 14 років; ч.3 за заподіяння тяжких тілесних ушкоджень – 14 років.</w:t>
      </w:r>
    </w:p>
    <w:p w14:paraId="296451A4"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Службові особи, які для погрози використовують своє службове становище, мають нести відповідальність за перевищення влади або службових повноважень (ч. 2 або ч. 3 ст. 365 КК).</w:t>
      </w:r>
    </w:p>
    <w:p w14:paraId="089CC3F1" w14:textId="77777777" w:rsidR="00DE1B75" w:rsidRPr="00DE1B75" w:rsidRDefault="00DE1B75" w:rsidP="00DE1B75">
      <w:pPr>
        <w:keepNext/>
        <w:tabs>
          <w:tab w:val="num" w:pos="4320"/>
        </w:tabs>
        <w:spacing w:after="0" w:line="240" w:lineRule="auto"/>
        <w:ind w:firstLine="709"/>
        <w:contextualSpacing/>
        <w:jc w:val="both"/>
        <w:outlineLvl w:val="0"/>
        <w:rPr>
          <w:rFonts w:eastAsia="Calibri" w:cs="Times New Roman"/>
          <w:bCs/>
          <w:kern w:val="32"/>
          <w:szCs w:val="28"/>
          <w:lang w:val="uk-UA" w:eastAsia="zh-CN"/>
        </w:rPr>
      </w:pPr>
      <w:r w:rsidRPr="00DE1B75">
        <w:rPr>
          <w:rFonts w:eastAsia="Calibri" w:cs="Times New Roman"/>
          <w:b/>
          <w:bCs/>
          <w:kern w:val="32"/>
          <w:szCs w:val="28"/>
          <w:lang w:val="uk-UA" w:eastAsia="zh-CN"/>
        </w:rPr>
        <w:t xml:space="preserve">КВАЛІФІКУЮЧІ ОЗНАКИ: </w:t>
      </w:r>
      <w:r w:rsidRPr="00DE1B75">
        <w:rPr>
          <w:rFonts w:eastAsia="Calibri" w:cs="Times New Roman"/>
          <w:bCs/>
          <w:kern w:val="32"/>
          <w:szCs w:val="28"/>
          <w:lang w:val="uk-UA" w:eastAsia="zh-CN"/>
        </w:rPr>
        <w:t>В ч. 2 та ч. 3 ст. 345 КК встановлено відповідальність за застосування ФІЗИЧНОГО НАСИЛЬСТВА, на відміну від ч. 1 ст. 345 КК, яка передбачає застосування ПСИХІЧНОГО НАСИЛЬСТВА.</w:t>
      </w:r>
    </w:p>
    <w:p w14:paraId="0115B358" w14:textId="77777777" w:rsidR="00DE1B75" w:rsidRPr="00DE1B75" w:rsidRDefault="00DE1B75" w:rsidP="00DE1B75">
      <w:pPr>
        <w:tabs>
          <w:tab w:val="num" w:pos="432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ФІЗИЧНЕ НАСИЛЬСТВО полягає у: нанесенні побоїв (ч.2 ст. 345 КК); заподіянні легких тілесних ушкоджень (ч. 2 ст. 345 КК); заподіянні середньої тяжкості тілесних ушкоджень (ч. 2 ст. 345 КК); заподіянні тяжких тілесних ушкоджень (ч. 3 ст. 345 КК).</w:t>
      </w:r>
    </w:p>
    <w:p w14:paraId="388DF2B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Окремо в ч. 4 ст. 345 КК передбачена така кваліфікуюча ознака, як дії, передбачені частинами 1, 2, 3, вчинені організованою групою.</w:t>
      </w:r>
    </w:p>
    <w:p w14:paraId="38A41ADD"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val="uk-UA" w:eastAsia="ru-RU"/>
        </w:rPr>
      </w:pPr>
      <w:r w:rsidRPr="00DE1B75">
        <w:rPr>
          <w:rFonts w:eastAsia="Times New Roman" w:cs="Times New Roman"/>
          <w:b/>
          <w:bCs/>
          <w:szCs w:val="28"/>
          <w:lang w:val="uk-UA" w:eastAsia="ru-RU"/>
        </w:rPr>
        <w:t>Заподіяння смерті потерпілим через необережність чи умисно не охоплюється ст. 345 КК і потребує додаткової кваліфікації за відповідними статтями: ст. 119 КК або ст. 348 КК.</w:t>
      </w:r>
    </w:p>
    <w:p w14:paraId="0AA755D2"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proofErr w:type="spellStart"/>
      <w:r w:rsidRPr="00DE1B75">
        <w:rPr>
          <w:rFonts w:eastAsia="Calibri" w:cs="Times New Roman"/>
          <w:b/>
          <w:bCs/>
          <w:color w:val="000000"/>
          <w:szCs w:val="28"/>
          <w:lang w:eastAsia="ru-RU"/>
        </w:rPr>
        <w:t>Стаття</w:t>
      </w:r>
      <w:proofErr w:type="spellEnd"/>
      <w:r w:rsidRPr="00DE1B75">
        <w:rPr>
          <w:rFonts w:eastAsia="Calibri" w:cs="Times New Roman"/>
          <w:b/>
          <w:bCs/>
          <w:color w:val="000000"/>
          <w:szCs w:val="28"/>
          <w:lang w:eastAsia="ru-RU"/>
        </w:rPr>
        <w:t xml:space="preserve"> 346.</w:t>
      </w:r>
      <w:r w:rsidRPr="00DE1B75">
        <w:rPr>
          <w:rFonts w:eastAsia="Calibri" w:cs="Times New Roman"/>
          <w:color w:val="000000"/>
          <w:szCs w:val="28"/>
          <w:lang w:eastAsia="ru-RU"/>
        </w:rPr>
        <w:t> </w:t>
      </w:r>
      <w:proofErr w:type="spellStart"/>
      <w:r w:rsidRPr="00DE1B75">
        <w:rPr>
          <w:rFonts w:eastAsia="Calibri" w:cs="Times New Roman"/>
          <w:color w:val="000000"/>
          <w:szCs w:val="28"/>
          <w:lang w:eastAsia="ru-RU"/>
        </w:rPr>
        <w:t>Погроза</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насильство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щодо</w:t>
      </w:r>
      <w:proofErr w:type="spellEnd"/>
      <w:r w:rsidRPr="00DE1B75">
        <w:rPr>
          <w:rFonts w:eastAsia="Calibri" w:cs="Times New Roman"/>
          <w:color w:val="000000"/>
          <w:szCs w:val="28"/>
          <w:lang w:eastAsia="ru-RU"/>
        </w:rPr>
        <w:t xml:space="preserve"> державного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громадського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діяча</w:t>
      </w:r>
      <w:proofErr w:type="spellEnd"/>
    </w:p>
    <w:p w14:paraId="50942258"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0" w:name="n2392"/>
      <w:bookmarkEnd w:id="0"/>
      <w:r w:rsidRPr="00DE1B75">
        <w:rPr>
          <w:rFonts w:eastAsia="Calibri" w:cs="Times New Roman"/>
          <w:color w:val="000000"/>
          <w:szCs w:val="28"/>
          <w:lang w:eastAsia="ru-RU"/>
        </w:rPr>
        <w:t xml:space="preserve">1. </w:t>
      </w:r>
      <w:proofErr w:type="spellStart"/>
      <w:r w:rsidRPr="00DE1B75">
        <w:rPr>
          <w:rFonts w:eastAsia="Calibri" w:cs="Times New Roman"/>
          <w:color w:val="000000"/>
          <w:szCs w:val="28"/>
          <w:lang w:eastAsia="ru-RU"/>
        </w:rPr>
        <w:t>Погроза</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вбивством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заподіянням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шкоди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здоров'ю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знищенням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пошкодженням</w:t>
      </w:r>
      <w:proofErr w:type="spellEnd"/>
      <w:r w:rsidRPr="00DE1B75">
        <w:rPr>
          <w:rFonts w:eastAsia="Calibri" w:cs="Times New Roman"/>
          <w:color w:val="000000"/>
          <w:szCs w:val="28"/>
          <w:lang w:eastAsia="ru-RU"/>
        </w:rPr>
        <w:t xml:space="preserve"> майна, а </w:t>
      </w:r>
      <w:proofErr w:type="spellStart"/>
      <w:r w:rsidRPr="00DE1B75">
        <w:rPr>
          <w:rFonts w:eastAsia="Calibri" w:cs="Times New Roman"/>
          <w:color w:val="000000"/>
          <w:szCs w:val="28"/>
          <w:lang w:eastAsia="ru-RU"/>
        </w:rPr>
        <w:t>також</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викраденням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щодо</w:t>
      </w:r>
      <w:proofErr w:type="spellEnd"/>
      <w:r w:rsidRPr="00DE1B75">
        <w:rPr>
          <w:rFonts w:eastAsia="Calibri" w:cs="Times New Roman"/>
          <w:color w:val="000000"/>
          <w:szCs w:val="28"/>
          <w:lang w:eastAsia="ru-RU"/>
        </w:rPr>
        <w:t xml:space="preserve"> Президента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Голови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Верховної</w:t>
      </w:r>
      <w:proofErr w:type="spellEnd"/>
      <w:r w:rsidRPr="00DE1B75">
        <w:rPr>
          <w:rFonts w:eastAsia="Calibri" w:cs="Times New Roman"/>
          <w:color w:val="000000"/>
          <w:szCs w:val="28"/>
          <w:lang w:eastAsia="ru-RU"/>
        </w:rPr>
        <w:t xml:space="preserve"> Ради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народного депутата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Прем'єр-міністра</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члена </w:t>
      </w:r>
      <w:proofErr w:type="spellStart"/>
      <w:r w:rsidRPr="00DE1B75">
        <w:rPr>
          <w:rFonts w:eastAsia="Calibri" w:cs="Times New Roman"/>
          <w:color w:val="000000"/>
          <w:szCs w:val="28"/>
          <w:lang w:eastAsia="ru-RU"/>
        </w:rPr>
        <w:t>Кабінету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Міністрів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Голови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члена </w:t>
      </w:r>
      <w:proofErr w:type="spellStart"/>
      <w:r w:rsidRPr="00DE1B75">
        <w:rPr>
          <w:rFonts w:eastAsia="Calibri" w:cs="Times New Roman"/>
          <w:color w:val="000000"/>
          <w:szCs w:val="28"/>
          <w:lang w:eastAsia="ru-RU"/>
        </w:rPr>
        <w:t>Вищої</w:t>
      </w:r>
      <w:proofErr w:type="spellEnd"/>
      <w:r w:rsidRPr="00DE1B75">
        <w:rPr>
          <w:rFonts w:eastAsia="Calibri" w:cs="Times New Roman"/>
          <w:color w:val="000000"/>
          <w:szCs w:val="28"/>
          <w:lang w:eastAsia="ru-RU"/>
        </w:rPr>
        <w:t xml:space="preserve"> ради </w:t>
      </w:r>
      <w:proofErr w:type="spellStart"/>
      <w:r w:rsidRPr="00DE1B75">
        <w:rPr>
          <w:rFonts w:eastAsia="Calibri" w:cs="Times New Roman"/>
          <w:color w:val="000000"/>
          <w:szCs w:val="28"/>
          <w:lang w:eastAsia="ru-RU"/>
        </w:rPr>
        <w:t>правосуддя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Голови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члена </w:t>
      </w:r>
      <w:proofErr w:type="spellStart"/>
      <w:r w:rsidRPr="00DE1B75">
        <w:rPr>
          <w:rFonts w:eastAsia="Calibri" w:cs="Times New Roman"/>
          <w:color w:val="000000"/>
          <w:szCs w:val="28"/>
          <w:lang w:eastAsia="ru-RU"/>
        </w:rPr>
        <w:t>Вищої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кваліфікаційної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комісії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суддів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Голови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судді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Конституційного</w:t>
      </w:r>
      <w:proofErr w:type="spellEnd"/>
      <w:r w:rsidRPr="00DE1B75">
        <w:rPr>
          <w:rFonts w:eastAsia="Calibri" w:cs="Times New Roman"/>
          <w:color w:val="000000"/>
          <w:szCs w:val="28"/>
          <w:lang w:eastAsia="ru-RU"/>
        </w:rPr>
        <w:t xml:space="preserve"> Суду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r w:rsidRPr="00DE1B75">
        <w:rPr>
          <w:rFonts w:eastAsia="Calibri" w:cs="Times New Roman"/>
          <w:color w:val="000000"/>
          <w:szCs w:val="28"/>
          <w:lang w:eastAsia="ru-RU"/>
        </w:rPr>
        <w:lastRenderedPageBreak/>
        <w:t xml:space="preserve">Верховного Суду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вищих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спеціалізованих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судів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Генерального прокурора, Директора </w:t>
      </w:r>
      <w:proofErr w:type="spellStart"/>
      <w:r w:rsidRPr="00DE1B75">
        <w:rPr>
          <w:rFonts w:eastAsia="Calibri" w:cs="Times New Roman"/>
          <w:color w:val="000000"/>
          <w:szCs w:val="28"/>
          <w:lang w:eastAsia="ru-RU"/>
        </w:rPr>
        <w:t>Національного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антикорупційного</w:t>
      </w:r>
      <w:proofErr w:type="spellEnd"/>
      <w:r w:rsidRPr="00DE1B75">
        <w:rPr>
          <w:rFonts w:eastAsia="Calibri" w:cs="Times New Roman"/>
          <w:color w:val="000000"/>
          <w:szCs w:val="28"/>
          <w:lang w:eastAsia="ru-RU"/>
        </w:rPr>
        <w:t xml:space="preserve"> бюро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Уповноваженого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Верховної</w:t>
      </w:r>
      <w:proofErr w:type="spellEnd"/>
      <w:r w:rsidRPr="00DE1B75">
        <w:rPr>
          <w:rFonts w:eastAsia="Calibri" w:cs="Times New Roman"/>
          <w:color w:val="000000"/>
          <w:szCs w:val="28"/>
          <w:lang w:eastAsia="ru-RU"/>
        </w:rPr>
        <w:t xml:space="preserve"> Ради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з прав </w:t>
      </w:r>
      <w:proofErr w:type="spellStart"/>
      <w:r w:rsidRPr="00DE1B75">
        <w:rPr>
          <w:rFonts w:eastAsia="Calibri" w:cs="Times New Roman"/>
          <w:color w:val="000000"/>
          <w:szCs w:val="28"/>
          <w:lang w:eastAsia="ru-RU"/>
        </w:rPr>
        <w:t>людини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Голови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іншого</w:t>
      </w:r>
      <w:proofErr w:type="spellEnd"/>
      <w:r w:rsidRPr="00DE1B75">
        <w:rPr>
          <w:rFonts w:eastAsia="Calibri" w:cs="Times New Roman"/>
          <w:color w:val="000000"/>
          <w:szCs w:val="28"/>
          <w:lang w:eastAsia="ru-RU"/>
        </w:rPr>
        <w:t xml:space="preserve"> члена </w:t>
      </w:r>
      <w:proofErr w:type="spellStart"/>
      <w:r w:rsidRPr="00DE1B75">
        <w:rPr>
          <w:rFonts w:eastAsia="Calibri" w:cs="Times New Roman"/>
          <w:color w:val="000000"/>
          <w:szCs w:val="28"/>
          <w:lang w:eastAsia="ru-RU"/>
        </w:rPr>
        <w:t>Рахункової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палати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Голови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Національного</w:t>
      </w:r>
      <w:proofErr w:type="spellEnd"/>
      <w:r w:rsidRPr="00DE1B75">
        <w:rPr>
          <w:rFonts w:eastAsia="Calibri" w:cs="Times New Roman"/>
          <w:color w:val="000000"/>
          <w:szCs w:val="28"/>
          <w:lang w:eastAsia="ru-RU"/>
        </w:rPr>
        <w:t xml:space="preserve"> банку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керівника</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політичної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партії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а </w:t>
      </w:r>
      <w:proofErr w:type="spellStart"/>
      <w:r w:rsidRPr="00DE1B75">
        <w:rPr>
          <w:rFonts w:eastAsia="Calibri" w:cs="Times New Roman"/>
          <w:color w:val="000000"/>
          <w:szCs w:val="28"/>
          <w:lang w:eastAsia="ru-RU"/>
        </w:rPr>
        <w:t>також</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щодо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їх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близьких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родичів</w:t>
      </w:r>
      <w:proofErr w:type="spellEnd"/>
      <w:r w:rsidRPr="00DE1B75">
        <w:rPr>
          <w:rFonts w:eastAsia="Calibri" w:cs="Times New Roman"/>
          <w:color w:val="000000"/>
          <w:szCs w:val="28"/>
          <w:lang w:eastAsia="ru-RU"/>
        </w:rPr>
        <w:t xml:space="preserve">, вчинена у </w:t>
      </w:r>
      <w:proofErr w:type="spellStart"/>
      <w:r w:rsidRPr="00DE1B75">
        <w:rPr>
          <w:rFonts w:eastAsia="Calibri" w:cs="Times New Roman"/>
          <w:color w:val="000000"/>
          <w:szCs w:val="28"/>
          <w:lang w:eastAsia="ru-RU"/>
        </w:rPr>
        <w:t>зв'язку</w:t>
      </w:r>
      <w:proofErr w:type="spellEnd"/>
      <w:r w:rsidRPr="00DE1B75">
        <w:rPr>
          <w:rFonts w:eastAsia="Calibri" w:cs="Times New Roman"/>
          <w:color w:val="000000"/>
          <w:szCs w:val="28"/>
          <w:lang w:eastAsia="ru-RU"/>
        </w:rPr>
        <w:t xml:space="preserve"> з </w:t>
      </w:r>
      <w:proofErr w:type="spellStart"/>
      <w:r w:rsidRPr="00DE1B75">
        <w:rPr>
          <w:rFonts w:eastAsia="Calibri" w:cs="Times New Roman"/>
          <w:color w:val="000000"/>
          <w:szCs w:val="28"/>
          <w:lang w:eastAsia="ru-RU"/>
        </w:rPr>
        <w:t>їх</w:t>
      </w:r>
      <w:proofErr w:type="spellEnd"/>
      <w:r w:rsidRPr="00DE1B75">
        <w:rPr>
          <w:rFonts w:eastAsia="Calibri" w:cs="Times New Roman"/>
          <w:color w:val="000000"/>
          <w:szCs w:val="28"/>
          <w:lang w:eastAsia="ru-RU"/>
        </w:rPr>
        <w:t xml:space="preserve"> державною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громадською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діяльністю</w:t>
      </w:r>
      <w:proofErr w:type="spellEnd"/>
      <w:r w:rsidRPr="00DE1B75">
        <w:rPr>
          <w:rFonts w:eastAsia="Calibri" w:cs="Times New Roman"/>
          <w:color w:val="000000"/>
          <w:szCs w:val="28"/>
          <w:lang w:eastAsia="ru-RU"/>
        </w:rPr>
        <w:t>, -</w:t>
      </w:r>
    </w:p>
    <w:p w14:paraId="5DF667A1"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1" w:name="n2393"/>
      <w:bookmarkEnd w:id="1"/>
      <w:proofErr w:type="spellStart"/>
      <w:r w:rsidRPr="00DE1B75">
        <w:rPr>
          <w:rFonts w:eastAsia="Calibri" w:cs="Times New Roman"/>
          <w:color w:val="000000"/>
          <w:szCs w:val="28"/>
          <w:lang w:eastAsia="ru-RU"/>
        </w:rPr>
        <w:t>карається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обмеженням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до </w:t>
      </w:r>
      <w:proofErr w:type="spellStart"/>
      <w:r w:rsidRPr="00DE1B75">
        <w:rPr>
          <w:rFonts w:eastAsia="Calibri" w:cs="Times New Roman"/>
          <w:color w:val="000000"/>
          <w:szCs w:val="28"/>
          <w:lang w:eastAsia="ru-RU"/>
        </w:rPr>
        <w:t>п'яти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на той </w:t>
      </w:r>
      <w:proofErr w:type="spellStart"/>
      <w:r w:rsidRPr="00DE1B75">
        <w:rPr>
          <w:rFonts w:eastAsia="Calibri" w:cs="Times New Roman"/>
          <w:color w:val="000000"/>
          <w:szCs w:val="28"/>
          <w:lang w:eastAsia="ru-RU"/>
        </w:rPr>
        <w:t>самий</w:t>
      </w:r>
      <w:proofErr w:type="spellEnd"/>
      <w:r w:rsidRPr="00DE1B75">
        <w:rPr>
          <w:rFonts w:eastAsia="Calibri" w:cs="Times New Roman"/>
          <w:color w:val="000000"/>
          <w:szCs w:val="28"/>
          <w:lang w:eastAsia="ru-RU"/>
        </w:rPr>
        <w:t xml:space="preserve"> строк.</w:t>
      </w:r>
    </w:p>
    <w:p w14:paraId="50F26746"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2" w:name="n2394"/>
      <w:bookmarkEnd w:id="2"/>
      <w:r w:rsidRPr="00DE1B75">
        <w:rPr>
          <w:rFonts w:eastAsia="Calibri" w:cs="Times New Roman"/>
          <w:color w:val="000000"/>
          <w:szCs w:val="28"/>
          <w:lang w:eastAsia="ru-RU"/>
        </w:rPr>
        <w:t xml:space="preserve">2. </w:t>
      </w:r>
      <w:proofErr w:type="spellStart"/>
      <w:r w:rsidRPr="00DE1B75">
        <w:rPr>
          <w:rFonts w:eastAsia="Calibri" w:cs="Times New Roman"/>
          <w:color w:val="000000"/>
          <w:szCs w:val="28"/>
          <w:lang w:eastAsia="ru-RU"/>
        </w:rPr>
        <w:t>Умисне</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заподіяння</w:t>
      </w:r>
      <w:proofErr w:type="spellEnd"/>
      <w:r w:rsidRPr="00DE1B75">
        <w:rPr>
          <w:rFonts w:eastAsia="Calibri" w:cs="Times New Roman"/>
          <w:color w:val="000000"/>
          <w:szCs w:val="28"/>
          <w:lang w:eastAsia="ru-RU"/>
        </w:rPr>
        <w:t xml:space="preserve"> особам, </w:t>
      </w:r>
      <w:proofErr w:type="spellStart"/>
      <w:r w:rsidRPr="00DE1B75">
        <w:rPr>
          <w:rFonts w:eastAsia="Calibri" w:cs="Times New Roman"/>
          <w:color w:val="000000"/>
          <w:szCs w:val="28"/>
          <w:lang w:eastAsia="ru-RU"/>
        </w:rPr>
        <w:t>зазначеним</w:t>
      </w:r>
      <w:proofErr w:type="spellEnd"/>
      <w:r w:rsidRPr="00DE1B75">
        <w:rPr>
          <w:rFonts w:eastAsia="Calibri" w:cs="Times New Roman"/>
          <w:color w:val="000000"/>
          <w:szCs w:val="28"/>
          <w:lang w:eastAsia="ru-RU"/>
        </w:rPr>
        <w:t xml:space="preserve"> в </w:t>
      </w:r>
      <w:proofErr w:type="spellStart"/>
      <w:r w:rsidRPr="00DE1B75">
        <w:rPr>
          <w:rFonts w:eastAsia="Calibri" w:cs="Times New Roman"/>
          <w:color w:val="000000"/>
          <w:szCs w:val="28"/>
          <w:lang w:eastAsia="ru-RU"/>
        </w:rPr>
        <w:t>частині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першій</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цієї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статті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середньої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тяжкості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тілесних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ушкоджень</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легких </w:t>
      </w:r>
      <w:proofErr w:type="spellStart"/>
      <w:r w:rsidRPr="00DE1B75">
        <w:rPr>
          <w:rFonts w:eastAsia="Calibri" w:cs="Times New Roman"/>
          <w:color w:val="000000"/>
          <w:szCs w:val="28"/>
          <w:lang w:eastAsia="ru-RU"/>
        </w:rPr>
        <w:t>тілесних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ушкоджень</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нанесення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побоїв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вчинення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інших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насильницьких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дій</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зв'язку</w:t>
      </w:r>
      <w:proofErr w:type="spellEnd"/>
      <w:r w:rsidRPr="00DE1B75">
        <w:rPr>
          <w:rFonts w:eastAsia="Calibri" w:cs="Times New Roman"/>
          <w:color w:val="000000"/>
          <w:szCs w:val="28"/>
          <w:lang w:eastAsia="ru-RU"/>
        </w:rPr>
        <w:t xml:space="preserve"> з </w:t>
      </w:r>
      <w:proofErr w:type="spellStart"/>
      <w:r w:rsidRPr="00DE1B75">
        <w:rPr>
          <w:rFonts w:eastAsia="Calibri" w:cs="Times New Roman"/>
          <w:color w:val="000000"/>
          <w:szCs w:val="28"/>
          <w:lang w:eastAsia="ru-RU"/>
        </w:rPr>
        <w:t>їх</w:t>
      </w:r>
      <w:proofErr w:type="spellEnd"/>
      <w:r w:rsidRPr="00DE1B75">
        <w:rPr>
          <w:rFonts w:eastAsia="Calibri" w:cs="Times New Roman"/>
          <w:color w:val="000000"/>
          <w:szCs w:val="28"/>
          <w:lang w:eastAsia="ru-RU"/>
        </w:rPr>
        <w:t xml:space="preserve"> державною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громадською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діяльністю</w:t>
      </w:r>
      <w:proofErr w:type="spellEnd"/>
      <w:r w:rsidRPr="00DE1B75">
        <w:rPr>
          <w:rFonts w:eastAsia="Calibri" w:cs="Times New Roman"/>
          <w:color w:val="000000"/>
          <w:szCs w:val="28"/>
          <w:lang w:eastAsia="ru-RU"/>
        </w:rPr>
        <w:t xml:space="preserve"> -</w:t>
      </w:r>
    </w:p>
    <w:p w14:paraId="7E70D5D2"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3" w:name="n2395"/>
      <w:bookmarkEnd w:id="3"/>
      <w:proofErr w:type="spellStart"/>
      <w:r w:rsidRPr="00DE1B75">
        <w:rPr>
          <w:rFonts w:eastAsia="Calibri" w:cs="Times New Roman"/>
          <w:color w:val="000000"/>
          <w:szCs w:val="28"/>
          <w:lang w:eastAsia="ru-RU"/>
        </w:rPr>
        <w:t>караються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чотирьох</w:t>
      </w:r>
      <w:proofErr w:type="spellEnd"/>
      <w:r w:rsidRPr="00DE1B75">
        <w:rPr>
          <w:rFonts w:eastAsia="Calibri" w:cs="Times New Roman"/>
          <w:color w:val="000000"/>
          <w:szCs w:val="28"/>
          <w:lang w:eastAsia="ru-RU"/>
        </w:rPr>
        <w:t xml:space="preserve"> до семи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49C7E0FC"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4" w:name="n2396"/>
      <w:bookmarkEnd w:id="4"/>
      <w:r w:rsidRPr="00DE1B75">
        <w:rPr>
          <w:rFonts w:eastAsia="Calibri" w:cs="Times New Roman"/>
          <w:color w:val="000000"/>
          <w:szCs w:val="28"/>
          <w:lang w:eastAsia="ru-RU"/>
        </w:rPr>
        <w:t xml:space="preserve">3. </w:t>
      </w:r>
      <w:proofErr w:type="spellStart"/>
      <w:r w:rsidRPr="00DE1B75">
        <w:rPr>
          <w:rFonts w:eastAsia="Calibri" w:cs="Times New Roman"/>
          <w:color w:val="000000"/>
          <w:szCs w:val="28"/>
          <w:lang w:eastAsia="ru-RU"/>
        </w:rPr>
        <w:t>Умисне</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заподіяння</w:t>
      </w:r>
      <w:proofErr w:type="spellEnd"/>
      <w:r w:rsidRPr="00DE1B75">
        <w:rPr>
          <w:rFonts w:eastAsia="Calibri" w:cs="Times New Roman"/>
          <w:color w:val="000000"/>
          <w:szCs w:val="28"/>
          <w:lang w:eastAsia="ru-RU"/>
        </w:rPr>
        <w:t xml:space="preserve"> особам, </w:t>
      </w:r>
      <w:proofErr w:type="spellStart"/>
      <w:r w:rsidRPr="00DE1B75">
        <w:rPr>
          <w:rFonts w:eastAsia="Calibri" w:cs="Times New Roman"/>
          <w:color w:val="000000"/>
          <w:szCs w:val="28"/>
          <w:lang w:eastAsia="ru-RU"/>
        </w:rPr>
        <w:t>зазначеним</w:t>
      </w:r>
      <w:proofErr w:type="spellEnd"/>
      <w:r w:rsidRPr="00DE1B75">
        <w:rPr>
          <w:rFonts w:eastAsia="Calibri" w:cs="Times New Roman"/>
          <w:color w:val="000000"/>
          <w:szCs w:val="28"/>
          <w:lang w:eastAsia="ru-RU"/>
        </w:rPr>
        <w:t xml:space="preserve"> в </w:t>
      </w:r>
      <w:proofErr w:type="spellStart"/>
      <w:r w:rsidRPr="00DE1B75">
        <w:rPr>
          <w:rFonts w:eastAsia="Calibri" w:cs="Times New Roman"/>
          <w:color w:val="000000"/>
          <w:szCs w:val="28"/>
          <w:lang w:eastAsia="ru-RU"/>
        </w:rPr>
        <w:t>частині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першій</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цієї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статті</w:t>
      </w:r>
      <w:proofErr w:type="spellEnd"/>
      <w:r w:rsidRPr="00DE1B75">
        <w:rPr>
          <w:rFonts w:eastAsia="Calibri" w:cs="Times New Roman"/>
          <w:color w:val="000000"/>
          <w:szCs w:val="28"/>
          <w:lang w:eastAsia="ru-RU"/>
        </w:rPr>
        <w:t xml:space="preserve">, тяжких </w:t>
      </w:r>
      <w:proofErr w:type="spellStart"/>
      <w:r w:rsidRPr="00DE1B75">
        <w:rPr>
          <w:rFonts w:eastAsia="Calibri" w:cs="Times New Roman"/>
          <w:color w:val="000000"/>
          <w:szCs w:val="28"/>
          <w:lang w:eastAsia="ru-RU"/>
        </w:rPr>
        <w:t>тілесних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ушкоджень</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зв'язку</w:t>
      </w:r>
      <w:proofErr w:type="spellEnd"/>
      <w:r w:rsidRPr="00DE1B75">
        <w:rPr>
          <w:rFonts w:eastAsia="Calibri" w:cs="Times New Roman"/>
          <w:color w:val="000000"/>
          <w:szCs w:val="28"/>
          <w:lang w:eastAsia="ru-RU"/>
        </w:rPr>
        <w:t xml:space="preserve"> з </w:t>
      </w:r>
      <w:proofErr w:type="spellStart"/>
      <w:r w:rsidRPr="00DE1B75">
        <w:rPr>
          <w:rFonts w:eastAsia="Calibri" w:cs="Times New Roman"/>
          <w:color w:val="000000"/>
          <w:szCs w:val="28"/>
          <w:lang w:eastAsia="ru-RU"/>
        </w:rPr>
        <w:t>їх</w:t>
      </w:r>
      <w:proofErr w:type="spellEnd"/>
      <w:r w:rsidRPr="00DE1B75">
        <w:rPr>
          <w:rFonts w:eastAsia="Calibri" w:cs="Times New Roman"/>
          <w:color w:val="000000"/>
          <w:szCs w:val="28"/>
          <w:lang w:eastAsia="ru-RU"/>
        </w:rPr>
        <w:t xml:space="preserve"> державною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громадською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діяльністю</w:t>
      </w:r>
      <w:proofErr w:type="spellEnd"/>
      <w:r w:rsidRPr="00DE1B75">
        <w:rPr>
          <w:rFonts w:eastAsia="Calibri" w:cs="Times New Roman"/>
          <w:color w:val="000000"/>
          <w:szCs w:val="28"/>
          <w:lang w:eastAsia="ru-RU"/>
        </w:rPr>
        <w:t xml:space="preserve"> -</w:t>
      </w:r>
    </w:p>
    <w:p w14:paraId="140EFB97"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5" w:name="n2397"/>
      <w:bookmarkEnd w:id="5"/>
      <w:proofErr w:type="spellStart"/>
      <w:r w:rsidRPr="00DE1B75">
        <w:rPr>
          <w:rFonts w:eastAsia="Calibri" w:cs="Times New Roman"/>
          <w:color w:val="000000"/>
          <w:szCs w:val="28"/>
          <w:lang w:eastAsia="ru-RU"/>
        </w:rPr>
        <w:t>карається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семи до </w:t>
      </w:r>
      <w:proofErr w:type="spellStart"/>
      <w:r w:rsidRPr="00DE1B75">
        <w:rPr>
          <w:rFonts w:eastAsia="Calibri" w:cs="Times New Roman"/>
          <w:color w:val="000000"/>
          <w:szCs w:val="28"/>
          <w:lang w:eastAsia="ru-RU"/>
        </w:rPr>
        <w:t>дванадцяти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1DD693BE"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6" w:name="n2398"/>
      <w:bookmarkEnd w:id="6"/>
      <w:r w:rsidRPr="00DE1B75">
        <w:rPr>
          <w:rFonts w:eastAsia="Calibri" w:cs="Times New Roman"/>
          <w:i/>
          <w:iCs/>
          <w:color w:val="000000"/>
          <w:szCs w:val="28"/>
          <w:lang w:eastAsia="ru-RU"/>
        </w:rPr>
        <w:t>{</w:t>
      </w:r>
      <w:proofErr w:type="spellStart"/>
      <w:r w:rsidRPr="00DE1B75">
        <w:rPr>
          <w:rFonts w:eastAsia="Calibri" w:cs="Times New Roman"/>
          <w:i/>
          <w:iCs/>
          <w:color w:val="000000"/>
          <w:szCs w:val="28"/>
          <w:lang w:eastAsia="ru-RU"/>
        </w:rPr>
        <w:t>Стаття</w:t>
      </w:r>
      <w:proofErr w:type="spellEnd"/>
      <w:r w:rsidRPr="00DE1B75">
        <w:rPr>
          <w:rFonts w:eastAsia="Calibri" w:cs="Times New Roman"/>
          <w:i/>
          <w:iCs/>
          <w:color w:val="000000"/>
          <w:szCs w:val="28"/>
          <w:lang w:eastAsia="ru-RU"/>
        </w:rPr>
        <w:t xml:space="preserve"> 346 </w:t>
      </w:r>
      <w:proofErr w:type="spellStart"/>
      <w:r w:rsidRPr="00DE1B75">
        <w:rPr>
          <w:rFonts w:eastAsia="Calibri" w:cs="Times New Roman"/>
          <w:i/>
          <w:iCs/>
          <w:color w:val="000000"/>
          <w:szCs w:val="28"/>
          <w:lang w:eastAsia="ru-RU"/>
        </w:rPr>
        <w:t>із</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змінами</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внесеними</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згідно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із</w:t>
      </w:r>
      <w:proofErr w:type="spellEnd"/>
      <w:r w:rsidRPr="00DE1B75">
        <w:rPr>
          <w:rFonts w:eastAsia="Calibri" w:cs="Times New Roman"/>
          <w:i/>
          <w:iCs/>
          <w:color w:val="000000"/>
          <w:szCs w:val="28"/>
          <w:lang w:eastAsia="ru-RU"/>
        </w:rPr>
        <w:t xml:space="preserve"> Законами </w:t>
      </w:r>
      <w:hyperlink r:id="rId12" w:tgtFrame="_blank" w:history="1">
        <w:r w:rsidRPr="00DE1B75">
          <w:rPr>
            <w:rFonts w:eastAsia="Calibri" w:cs="Times New Roman"/>
            <w:i/>
            <w:iCs/>
            <w:color w:val="0000FF"/>
            <w:szCs w:val="28"/>
            <w:u w:val="single"/>
            <w:lang w:eastAsia="ru-RU"/>
          </w:rPr>
          <w:t xml:space="preserve">№ 270-VI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15.04.2008</w:t>
        </w:r>
      </w:hyperlink>
      <w:r w:rsidRPr="00DE1B75">
        <w:rPr>
          <w:rFonts w:eastAsia="Calibri" w:cs="Times New Roman"/>
          <w:color w:val="000000"/>
          <w:szCs w:val="28"/>
          <w:lang w:eastAsia="ru-RU"/>
        </w:rPr>
        <w:t>, </w:t>
      </w:r>
      <w:hyperlink r:id="rId13" w:anchor="n349" w:tgtFrame="_blank" w:history="1">
        <w:r w:rsidRPr="00DE1B75">
          <w:rPr>
            <w:rFonts w:eastAsia="Calibri" w:cs="Times New Roman"/>
            <w:i/>
            <w:iCs/>
            <w:color w:val="0000FF"/>
            <w:szCs w:val="28"/>
            <w:u w:val="single"/>
            <w:lang w:eastAsia="ru-RU"/>
          </w:rPr>
          <w:t xml:space="preserve">№ 1698-VII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14.10.2014</w:t>
        </w:r>
      </w:hyperlink>
      <w:r w:rsidRPr="00DE1B75">
        <w:rPr>
          <w:rFonts w:eastAsia="Calibri" w:cs="Times New Roman"/>
          <w:i/>
          <w:iCs/>
          <w:color w:val="000000"/>
          <w:szCs w:val="28"/>
          <w:lang w:eastAsia="ru-RU"/>
        </w:rPr>
        <w:t>, </w:t>
      </w:r>
      <w:hyperlink r:id="rId14" w:anchor="n402" w:tgtFrame="_blank" w:history="1">
        <w:r w:rsidRPr="00DE1B75">
          <w:rPr>
            <w:rFonts w:eastAsia="Calibri" w:cs="Times New Roman"/>
            <w:i/>
            <w:iCs/>
            <w:color w:val="0000FF"/>
            <w:szCs w:val="28"/>
            <w:u w:val="single"/>
            <w:lang w:eastAsia="ru-RU"/>
          </w:rPr>
          <w:t xml:space="preserve">№ 576-VIII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02.07.2015</w:t>
        </w:r>
      </w:hyperlink>
      <w:r w:rsidRPr="00DE1B75">
        <w:rPr>
          <w:rFonts w:eastAsia="Calibri" w:cs="Times New Roman"/>
          <w:i/>
          <w:iCs/>
          <w:color w:val="000000"/>
          <w:szCs w:val="28"/>
          <w:lang w:eastAsia="ru-RU"/>
        </w:rPr>
        <w:t>, </w:t>
      </w:r>
      <w:hyperlink r:id="rId15" w:anchor="n686" w:tgtFrame="_blank" w:history="1">
        <w:r w:rsidRPr="00DE1B75">
          <w:rPr>
            <w:rFonts w:eastAsia="Calibri" w:cs="Times New Roman"/>
            <w:i/>
            <w:iCs/>
            <w:color w:val="0000FF"/>
            <w:szCs w:val="28"/>
            <w:u w:val="single"/>
            <w:lang w:eastAsia="ru-RU"/>
          </w:rPr>
          <w:t xml:space="preserve">№ 1798-VIII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21.12.2016</w:t>
        </w:r>
      </w:hyperlink>
      <w:r w:rsidRPr="00DE1B75">
        <w:rPr>
          <w:rFonts w:eastAsia="Calibri" w:cs="Times New Roman"/>
          <w:i/>
          <w:iCs/>
          <w:color w:val="000000"/>
          <w:szCs w:val="28"/>
          <w:lang w:eastAsia="ru-RU"/>
        </w:rPr>
        <w:t>}</w:t>
      </w:r>
    </w:p>
    <w:p w14:paraId="4BEEA93A"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eastAsia="ru-RU"/>
        </w:rPr>
      </w:pPr>
    </w:p>
    <w:p w14:paraId="1DDF01A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БЕЗПОСЕРЕДНІЙ ОБ’ЄКТ (основний) – суспільні відносини, які забезпечують нормальні умови здійснення владних повноважень вищими службовими особами держави, нормальну роботу об’єднань громадян, якими є партії, їх авторитет.</w:t>
      </w:r>
    </w:p>
    <w:p w14:paraId="0F4FD0A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БЕЗПОСЕРЕДНІЙ ОБ’ЄКТ (додатковий) - тілесна недоторканість; здоров’я і особиста воля; власність потерпілих.</w:t>
      </w:r>
    </w:p>
    <w:p w14:paraId="0404F7E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ПОТЕРПІЛІ – державний чи громадський діяч, вичерпний перелік дається в ч.1 ст.346 КК: Президент України; Голова ВР України; Народний депутат України; Прем’єр-міністр України; член КМ України;  Голова чи суддя Конституційного Суду України; Голова Верховного Суду України; Голови вищих спеціалізованих судів; Генеральний прокурор України; Уповноважений ВР України з прав людини; Голова Рахункової Палати; Голова Національного Банку України; керівники політичних партій України; близькі родичі вищезазначених осіб.</w:t>
      </w:r>
    </w:p>
    <w:p w14:paraId="4DA73335" w14:textId="77777777" w:rsidR="00DE1B75" w:rsidRPr="00DE1B75" w:rsidRDefault="00DE1B75" w:rsidP="00DE1B75">
      <w:pPr>
        <w:spacing w:after="0" w:line="240" w:lineRule="auto"/>
        <w:ind w:firstLine="709"/>
        <w:contextualSpacing/>
        <w:jc w:val="both"/>
        <w:outlineLvl w:val="2"/>
        <w:rPr>
          <w:rFonts w:eastAsia="Calibri" w:cs="Times New Roman"/>
          <w:caps/>
          <w:szCs w:val="28"/>
          <w:lang w:val="uk-UA" w:eastAsia="ru-RU"/>
        </w:rPr>
      </w:pPr>
      <w:r w:rsidRPr="00DE1B75">
        <w:rPr>
          <w:rFonts w:eastAsia="Calibri" w:cs="Times New Roman"/>
          <w:caps/>
          <w:szCs w:val="28"/>
          <w:lang w:val="uk-UA" w:eastAsia="ru-RU"/>
        </w:rPr>
        <w:t>ОБ’ЄКТИВНА СТОРОНА виражається в погрозі: вбивством; заподіянням шкоди здоров’ю; знищенням або пошкодженням майна; викраденням або позбавленням волі вказаних потерпілих, вчиненій у ЗВ’ЯЗКУ з їх державною або громадською діяльністю.</w:t>
      </w:r>
    </w:p>
    <w:p w14:paraId="22644D60" w14:textId="77777777" w:rsidR="00DE1B75" w:rsidRPr="00DE1B75" w:rsidRDefault="00DE1B75" w:rsidP="00DE1B75">
      <w:pPr>
        <w:spacing w:after="0" w:line="240" w:lineRule="auto"/>
        <w:ind w:firstLine="709"/>
        <w:contextualSpacing/>
        <w:jc w:val="both"/>
        <w:outlineLvl w:val="2"/>
        <w:rPr>
          <w:rFonts w:eastAsia="Calibri" w:cs="Times New Roman"/>
          <w:caps/>
          <w:szCs w:val="28"/>
          <w:lang w:val="uk-UA" w:eastAsia="ru-RU"/>
        </w:rPr>
      </w:pPr>
      <w:r w:rsidRPr="00DE1B75">
        <w:rPr>
          <w:rFonts w:eastAsia="Calibri" w:cs="Times New Roman"/>
          <w:caps/>
          <w:szCs w:val="28"/>
          <w:lang w:val="uk-UA" w:eastAsia="ru-RU"/>
        </w:rPr>
        <w:t>За особливостями конструкції кримінальне правопорушення, передбачений ч. 1 ст. 346 КК, з формальним складом.</w:t>
      </w:r>
    </w:p>
    <w:p w14:paraId="7CF91C89" w14:textId="77777777" w:rsidR="00DE1B75" w:rsidRPr="00DE1B75" w:rsidRDefault="00DE1B75" w:rsidP="00DE1B75">
      <w:pPr>
        <w:spacing w:after="0" w:line="240" w:lineRule="auto"/>
        <w:ind w:firstLine="709"/>
        <w:contextualSpacing/>
        <w:jc w:val="both"/>
        <w:outlineLvl w:val="2"/>
        <w:rPr>
          <w:rFonts w:eastAsia="Calibri" w:cs="Times New Roman"/>
          <w:caps/>
          <w:szCs w:val="28"/>
          <w:lang w:val="uk-UA" w:eastAsia="ru-RU"/>
        </w:rPr>
      </w:pPr>
      <w:r w:rsidRPr="00DE1B75">
        <w:rPr>
          <w:rFonts w:eastAsia="Calibri" w:cs="Times New Roman"/>
          <w:caps/>
          <w:szCs w:val="28"/>
          <w:lang w:val="uk-UA" w:eastAsia="ru-RU"/>
        </w:rPr>
        <w:t>СУБ’ЄКТИВНА СТОРОНА характеризується умисною формою вини і тільки у виді прямого умислу.</w:t>
      </w:r>
    </w:p>
    <w:p w14:paraId="7BC8AA9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lastRenderedPageBreak/>
        <w:t>МОТИВ і МЕТА аналогічні кримінального правопорушення, передбаченому ст. 345 КК. Відсутність їх виключає відповідальність за даний кримінальне правопорушення і винна особа підлягає відповідальності за статтями КК проти життя і здоров’я особи.</w:t>
      </w:r>
    </w:p>
    <w:p w14:paraId="5C45D97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СУБ’ЄКТ – фізична осудна особа, яка досягла: 16 років - за ч. 1 ст. 346 ч. 2 ст. 346 КК; з 14 років - за ч. 2 ст. 346, ч. 3 ст. 346 КК</w:t>
      </w:r>
    </w:p>
    <w:p w14:paraId="7EB3BBDC"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val="uk-UA" w:eastAsia="ru-RU"/>
        </w:rPr>
      </w:pPr>
      <w:r w:rsidRPr="00DE1B75">
        <w:rPr>
          <w:rFonts w:eastAsia="Times New Roman" w:cs="Times New Roman"/>
          <w:b/>
          <w:bCs/>
          <w:szCs w:val="28"/>
          <w:lang w:val="uk-UA" w:eastAsia="ru-RU"/>
        </w:rPr>
        <w:t>В частині 2 і 3 ст.346 КК передбачені кваліфікуючі ознаки цього кримінального правопорушення, а саме: ч. 2 - заподіяння середньої тяжкості тілесних ушкоджень; заподіяння легких тілесних ушкоджень; нанесення побоїв; вчинення інших насильницьких дій.</w:t>
      </w:r>
    </w:p>
    <w:p w14:paraId="503AD1C5"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eastAsia="ru-RU"/>
        </w:rPr>
      </w:pPr>
      <w:r w:rsidRPr="00DE1B75">
        <w:rPr>
          <w:rFonts w:eastAsia="Times New Roman" w:cs="Times New Roman"/>
          <w:b/>
          <w:bCs/>
          <w:szCs w:val="28"/>
          <w:lang w:eastAsia="ru-RU"/>
        </w:rPr>
        <w:t xml:space="preserve">ВЧИНЕННЯ ІНШИХ НАСИЛЬНИЦЬКИХ ДІЙ – треба </w:t>
      </w:r>
      <w:proofErr w:type="spellStart"/>
      <w:r w:rsidRPr="00DE1B75">
        <w:rPr>
          <w:rFonts w:eastAsia="Times New Roman" w:cs="Times New Roman"/>
          <w:b/>
          <w:bCs/>
          <w:szCs w:val="28"/>
          <w:lang w:eastAsia="ru-RU"/>
        </w:rPr>
        <w:t>вважати</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фізичний</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крім</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нанесення</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побоїв</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вплив</w:t>
      </w:r>
      <w:proofErr w:type="spellEnd"/>
      <w:r w:rsidRPr="00DE1B75">
        <w:rPr>
          <w:rFonts w:eastAsia="Times New Roman" w:cs="Times New Roman"/>
          <w:b/>
          <w:bCs/>
          <w:szCs w:val="28"/>
          <w:lang w:eastAsia="ru-RU"/>
        </w:rPr>
        <w:t xml:space="preserve"> на </w:t>
      </w:r>
      <w:proofErr w:type="spellStart"/>
      <w:r w:rsidRPr="00DE1B75">
        <w:rPr>
          <w:rFonts w:eastAsia="Times New Roman" w:cs="Times New Roman"/>
          <w:b/>
          <w:bCs/>
          <w:szCs w:val="28"/>
          <w:lang w:eastAsia="ru-RU"/>
        </w:rPr>
        <w:t>потерпілого</w:t>
      </w:r>
      <w:proofErr w:type="spellEnd"/>
      <w:r w:rsidRPr="00DE1B75">
        <w:rPr>
          <w:rFonts w:eastAsia="Times New Roman" w:cs="Times New Roman"/>
          <w:b/>
          <w:bCs/>
          <w:szCs w:val="28"/>
          <w:lang w:eastAsia="ru-RU"/>
        </w:rPr>
        <w:t xml:space="preserve">. Ними </w:t>
      </w:r>
      <w:proofErr w:type="spellStart"/>
      <w:r w:rsidRPr="00DE1B75">
        <w:rPr>
          <w:rFonts w:eastAsia="Times New Roman" w:cs="Times New Roman"/>
          <w:b/>
          <w:bCs/>
          <w:szCs w:val="28"/>
          <w:lang w:eastAsia="ru-RU"/>
        </w:rPr>
        <w:t>можуть</w:t>
      </w:r>
      <w:proofErr w:type="spellEnd"/>
      <w:r w:rsidRPr="00DE1B75">
        <w:rPr>
          <w:rFonts w:eastAsia="Times New Roman" w:cs="Times New Roman"/>
          <w:b/>
          <w:bCs/>
          <w:szCs w:val="28"/>
          <w:lang w:eastAsia="ru-RU"/>
        </w:rPr>
        <w:t xml:space="preserve"> бути:</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стискування</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частин</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тіла</w:t>
      </w:r>
      <w:proofErr w:type="spellEnd"/>
      <w:r w:rsidRPr="00DE1B75">
        <w:rPr>
          <w:rFonts w:eastAsia="Times New Roman" w:cs="Times New Roman"/>
          <w:b/>
          <w:bCs/>
          <w:szCs w:val="28"/>
          <w:lang w:eastAsia="ru-RU"/>
        </w:rPr>
        <w:t>;</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викручування</w:t>
      </w:r>
      <w:proofErr w:type="spellEnd"/>
      <w:r w:rsidRPr="00DE1B75">
        <w:rPr>
          <w:rFonts w:eastAsia="Times New Roman" w:cs="Times New Roman"/>
          <w:b/>
          <w:bCs/>
          <w:szCs w:val="28"/>
          <w:lang w:eastAsia="ru-RU"/>
        </w:rPr>
        <w:t xml:space="preserve"> рук </w:t>
      </w:r>
      <w:proofErr w:type="spellStart"/>
      <w:r w:rsidRPr="00DE1B75">
        <w:rPr>
          <w:rFonts w:eastAsia="Times New Roman" w:cs="Times New Roman"/>
          <w:b/>
          <w:bCs/>
          <w:szCs w:val="28"/>
          <w:lang w:eastAsia="ru-RU"/>
        </w:rPr>
        <w:t>чи</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ніг</w:t>
      </w:r>
      <w:proofErr w:type="spellEnd"/>
      <w:r w:rsidRPr="00DE1B75">
        <w:rPr>
          <w:rFonts w:eastAsia="Times New Roman" w:cs="Times New Roman"/>
          <w:b/>
          <w:bCs/>
          <w:szCs w:val="28"/>
          <w:lang w:eastAsia="ru-RU"/>
        </w:rPr>
        <w:t>;</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мордування</w:t>
      </w:r>
      <w:proofErr w:type="spellEnd"/>
      <w:r w:rsidRPr="00DE1B75">
        <w:rPr>
          <w:rFonts w:eastAsia="Times New Roman" w:cs="Times New Roman"/>
          <w:b/>
          <w:bCs/>
          <w:szCs w:val="28"/>
          <w:lang w:eastAsia="ru-RU"/>
        </w:rPr>
        <w:t>;</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тягання</w:t>
      </w:r>
      <w:proofErr w:type="spellEnd"/>
      <w:r w:rsidRPr="00DE1B75">
        <w:rPr>
          <w:rFonts w:eastAsia="Times New Roman" w:cs="Times New Roman"/>
          <w:b/>
          <w:bCs/>
          <w:szCs w:val="28"/>
          <w:lang w:eastAsia="ru-RU"/>
        </w:rPr>
        <w:t xml:space="preserve"> за </w:t>
      </w:r>
      <w:proofErr w:type="spellStart"/>
      <w:r w:rsidRPr="00DE1B75">
        <w:rPr>
          <w:rFonts w:eastAsia="Times New Roman" w:cs="Times New Roman"/>
          <w:b/>
          <w:bCs/>
          <w:szCs w:val="28"/>
          <w:lang w:eastAsia="ru-RU"/>
        </w:rPr>
        <w:t>ніс</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вуха</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волосся</w:t>
      </w:r>
      <w:proofErr w:type="spellEnd"/>
      <w:r w:rsidRPr="00DE1B75">
        <w:rPr>
          <w:rFonts w:eastAsia="Times New Roman" w:cs="Times New Roman"/>
          <w:b/>
          <w:bCs/>
          <w:szCs w:val="28"/>
          <w:lang w:eastAsia="ru-RU"/>
        </w:rPr>
        <w:t>, волоком за транспортом;</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підвішування</w:t>
      </w:r>
      <w:proofErr w:type="spellEnd"/>
      <w:r w:rsidRPr="00DE1B75">
        <w:rPr>
          <w:rFonts w:eastAsia="Times New Roman" w:cs="Times New Roman"/>
          <w:b/>
          <w:bCs/>
          <w:szCs w:val="28"/>
          <w:lang w:eastAsia="ru-RU"/>
        </w:rPr>
        <w:t>;</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залишення</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зв’язаним</w:t>
      </w:r>
      <w:proofErr w:type="spellEnd"/>
      <w:r w:rsidRPr="00DE1B75">
        <w:rPr>
          <w:rFonts w:eastAsia="Times New Roman" w:cs="Times New Roman"/>
          <w:b/>
          <w:bCs/>
          <w:szCs w:val="28"/>
          <w:lang w:eastAsia="ru-RU"/>
        </w:rPr>
        <w:t xml:space="preserve"> на </w:t>
      </w:r>
      <w:proofErr w:type="spellStart"/>
      <w:r w:rsidRPr="00DE1B75">
        <w:rPr>
          <w:rFonts w:eastAsia="Times New Roman" w:cs="Times New Roman"/>
          <w:b/>
          <w:bCs/>
          <w:szCs w:val="28"/>
          <w:lang w:eastAsia="ru-RU"/>
        </w:rPr>
        <w:t>холоді</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під</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дощем</w:t>
      </w:r>
      <w:proofErr w:type="spellEnd"/>
      <w:r w:rsidRPr="00DE1B75">
        <w:rPr>
          <w:rFonts w:eastAsia="Times New Roman" w:cs="Times New Roman"/>
          <w:b/>
          <w:bCs/>
          <w:szCs w:val="28"/>
          <w:lang w:eastAsia="ru-RU"/>
        </w:rPr>
        <w:t xml:space="preserve">, у </w:t>
      </w:r>
      <w:proofErr w:type="spellStart"/>
      <w:r w:rsidRPr="00DE1B75">
        <w:rPr>
          <w:rFonts w:eastAsia="Times New Roman" w:cs="Times New Roman"/>
          <w:b/>
          <w:bCs/>
          <w:szCs w:val="28"/>
          <w:lang w:eastAsia="ru-RU"/>
        </w:rPr>
        <w:t>воді</w:t>
      </w:r>
      <w:proofErr w:type="spellEnd"/>
      <w:r w:rsidRPr="00DE1B75">
        <w:rPr>
          <w:rFonts w:eastAsia="Times New Roman" w:cs="Times New Roman"/>
          <w:b/>
          <w:bCs/>
          <w:szCs w:val="28"/>
          <w:lang w:eastAsia="ru-RU"/>
        </w:rPr>
        <w:t>;</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замикання</w:t>
      </w:r>
      <w:proofErr w:type="spellEnd"/>
      <w:r w:rsidRPr="00DE1B75">
        <w:rPr>
          <w:rFonts w:eastAsia="Times New Roman" w:cs="Times New Roman"/>
          <w:b/>
          <w:bCs/>
          <w:szCs w:val="28"/>
          <w:lang w:eastAsia="ru-RU"/>
        </w:rPr>
        <w:t xml:space="preserve"> в </w:t>
      </w:r>
      <w:r w:rsidRPr="00DE1B75">
        <w:rPr>
          <w:rFonts w:eastAsia="Times New Roman" w:cs="Times New Roman"/>
          <w:b/>
          <w:bCs/>
          <w:szCs w:val="28"/>
          <w:lang w:val="uk-UA" w:eastAsia="ru-RU"/>
        </w:rPr>
        <w:t>волог</w:t>
      </w:r>
      <w:r w:rsidRPr="00DE1B75">
        <w:rPr>
          <w:rFonts w:eastAsia="Times New Roman" w:cs="Times New Roman"/>
          <w:b/>
          <w:bCs/>
          <w:szCs w:val="28"/>
          <w:lang w:eastAsia="ru-RU"/>
        </w:rPr>
        <w:t xml:space="preserve">ому </w:t>
      </w:r>
      <w:proofErr w:type="spellStart"/>
      <w:r w:rsidRPr="00DE1B75">
        <w:rPr>
          <w:rFonts w:eastAsia="Times New Roman" w:cs="Times New Roman"/>
          <w:b/>
          <w:bCs/>
          <w:szCs w:val="28"/>
          <w:lang w:eastAsia="ru-RU"/>
        </w:rPr>
        <w:t>приміщенні</w:t>
      </w:r>
      <w:proofErr w:type="spellEnd"/>
      <w:r w:rsidRPr="00DE1B75">
        <w:rPr>
          <w:rFonts w:eastAsia="Times New Roman" w:cs="Times New Roman"/>
          <w:b/>
          <w:bCs/>
          <w:szCs w:val="28"/>
          <w:lang w:eastAsia="ru-RU"/>
        </w:rPr>
        <w:t>;</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насильна</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ін’єкція</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наркотичного</w:t>
      </w:r>
      <w:proofErr w:type="spellEnd"/>
      <w:r w:rsidRPr="00DE1B75">
        <w:rPr>
          <w:rFonts w:eastAsia="Times New Roman" w:cs="Times New Roman"/>
          <w:b/>
          <w:bCs/>
          <w:szCs w:val="28"/>
          <w:lang w:eastAsia="ru-RU"/>
        </w:rPr>
        <w:t xml:space="preserve">, психотропного, </w:t>
      </w:r>
      <w:proofErr w:type="spellStart"/>
      <w:r w:rsidRPr="00DE1B75">
        <w:rPr>
          <w:rFonts w:eastAsia="Times New Roman" w:cs="Times New Roman"/>
          <w:b/>
          <w:bCs/>
          <w:szCs w:val="28"/>
          <w:lang w:eastAsia="ru-RU"/>
        </w:rPr>
        <w:t>сильнодіючого</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засобу</w:t>
      </w:r>
      <w:proofErr w:type="spellEnd"/>
      <w:r w:rsidRPr="00DE1B75">
        <w:rPr>
          <w:rFonts w:eastAsia="Times New Roman" w:cs="Times New Roman"/>
          <w:b/>
          <w:bCs/>
          <w:szCs w:val="28"/>
          <w:lang w:eastAsia="ru-RU"/>
        </w:rPr>
        <w:t>;</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застосування</w:t>
      </w:r>
      <w:proofErr w:type="spellEnd"/>
      <w:r w:rsidRPr="00DE1B75">
        <w:rPr>
          <w:rFonts w:eastAsia="Times New Roman" w:cs="Times New Roman"/>
          <w:b/>
          <w:bCs/>
          <w:szCs w:val="28"/>
          <w:lang w:eastAsia="ru-RU"/>
        </w:rPr>
        <w:t xml:space="preserve"> до </w:t>
      </w:r>
      <w:proofErr w:type="spellStart"/>
      <w:r w:rsidRPr="00DE1B75">
        <w:rPr>
          <w:rFonts w:eastAsia="Times New Roman" w:cs="Times New Roman"/>
          <w:b/>
          <w:bCs/>
          <w:szCs w:val="28"/>
          <w:lang w:eastAsia="ru-RU"/>
        </w:rPr>
        <w:t>потерпілого</w:t>
      </w:r>
      <w:proofErr w:type="spellEnd"/>
      <w:r w:rsidRPr="00DE1B75">
        <w:rPr>
          <w:rFonts w:eastAsia="Times New Roman" w:cs="Times New Roman"/>
          <w:b/>
          <w:bCs/>
          <w:szCs w:val="28"/>
          <w:lang w:eastAsia="ru-RU"/>
        </w:rPr>
        <w:t xml:space="preserve"> газового </w:t>
      </w:r>
      <w:proofErr w:type="spellStart"/>
      <w:r w:rsidRPr="00DE1B75">
        <w:rPr>
          <w:rFonts w:eastAsia="Times New Roman" w:cs="Times New Roman"/>
          <w:b/>
          <w:bCs/>
          <w:szCs w:val="28"/>
          <w:lang w:eastAsia="ru-RU"/>
        </w:rPr>
        <w:t>балончика</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пістолета</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гранати</w:t>
      </w:r>
      <w:proofErr w:type="spellEnd"/>
      <w:r w:rsidRPr="00DE1B75">
        <w:rPr>
          <w:rFonts w:eastAsia="Times New Roman" w:cs="Times New Roman"/>
          <w:b/>
          <w:bCs/>
          <w:szCs w:val="28"/>
          <w:lang w:eastAsia="ru-RU"/>
        </w:rPr>
        <w:t>;</w:t>
      </w:r>
      <w:r w:rsidRPr="00DE1B75">
        <w:rPr>
          <w:rFonts w:eastAsia="Times New Roman" w:cs="Times New Roman"/>
          <w:b/>
          <w:bCs/>
          <w:szCs w:val="28"/>
          <w:lang w:val="uk-UA" w:eastAsia="ru-RU"/>
        </w:rPr>
        <w:t xml:space="preserve"> </w:t>
      </w:r>
      <w:proofErr w:type="spellStart"/>
      <w:r w:rsidRPr="00DE1B75">
        <w:rPr>
          <w:rFonts w:eastAsia="Times New Roman" w:cs="Times New Roman"/>
          <w:b/>
          <w:bCs/>
          <w:szCs w:val="28"/>
          <w:lang w:eastAsia="ru-RU"/>
        </w:rPr>
        <w:t>застосування</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електроструму</w:t>
      </w:r>
      <w:proofErr w:type="spellEnd"/>
      <w:r w:rsidRPr="00DE1B75">
        <w:rPr>
          <w:rFonts w:eastAsia="Times New Roman" w:cs="Times New Roman"/>
          <w:b/>
          <w:bCs/>
          <w:szCs w:val="28"/>
          <w:lang w:eastAsia="ru-RU"/>
        </w:rPr>
        <w:t xml:space="preserve"> тощо.</w:t>
      </w:r>
    </w:p>
    <w:p w14:paraId="7B8E4D4D"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u w:val="single"/>
          <w:lang w:eastAsia="ru-RU"/>
        </w:rPr>
      </w:pPr>
      <w:r w:rsidRPr="00DE1B75">
        <w:rPr>
          <w:rFonts w:eastAsia="Times New Roman" w:cs="Times New Roman"/>
          <w:b/>
          <w:bCs/>
          <w:szCs w:val="28"/>
          <w:lang w:eastAsia="ru-RU"/>
        </w:rPr>
        <w:t>Ч</w:t>
      </w:r>
      <w:r w:rsidRPr="00DE1B75">
        <w:rPr>
          <w:rFonts w:eastAsia="Times New Roman" w:cs="Times New Roman"/>
          <w:b/>
          <w:bCs/>
          <w:szCs w:val="28"/>
          <w:lang w:val="uk-UA" w:eastAsia="ru-RU"/>
        </w:rPr>
        <w:t xml:space="preserve"> </w:t>
      </w:r>
      <w:r w:rsidRPr="00DE1B75">
        <w:rPr>
          <w:rFonts w:eastAsia="Times New Roman" w:cs="Times New Roman"/>
          <w:b/>
          <w:bCs/>
          <w:szCs w:val="28"/>
          <w:lang w:eastAsia="ru-RU"/>
        </w:rPr>
        <w:t xml:space="preserve">.3 - </w:t>
      </w:r>
      <w:proofErr w:type="spellStart"/>
      <w:r w:rsidRPr="00DE1B75">
        <w:rPr>
          <w:rFonts w:eastAsia="Times New Roman" w:cs="Times New Roman"/>
          <w:b/>
          <w:bCs/>
          <w:szCs w:val="28"/>
          <w:u w:val="single"/>
          <w:lang w:eastAsia="ru-RU"/>
        </w:rPr>
        <w:t>заподіяння</w:t>
      </w:r>
      <w:proofErr w:type="spellEnd"/>
      <w:r w:rsidRPr="00DE1B75">
        <w:rPr>
          <w:rFonts w:eastAsia="Times New Roman" w:cs="Times New Roman"/>
          <w:b/>
          <w:bCs/>
          <w:szCs w:val="28"/>
          <w:u w:val="single"/>
          <w:lang w:eastAsia="ru-RU"/>
        </w:rPr>
        <w:t xml:space="preserve"> тяжких </w:t>
      </w:r>
      <w:proofErr w:type="spellStart"/>
      <w:r w:rsidRPr="00DE1B75">
        <w:rPr>
          <w:rFonts w:eastAsia="Times New Roman" w:cs="Times New Roman"/>
          <w:b/>
          <w:bCs/>
          <w:szCs w:val="28"/>
          <w:u w:val="single"/>
          <w:lang w:eastAsia="ru-RU"/>
        </w:rPr>
        <w:t>тілесних</w:t>
      </w:r>
      <w:proofErr w:type="spellEnd"/>
      <w:r w:rsidRPr="00DE1B75">
        <w:rPr>
          <w:rFonts w:eastAsia="Times New Roman" w:cs="Times New Roman"/>
          <w:b/>
          <w:bCs/>
          <w:szCs w:val="28"/>
          <w:u w:val="single"/>
          <w:lang w:eastAsia="ru-RU"/>
        </w:rPr>
        <w:t xml:space="preserve"> </w:t>
      </w:r>
      <w:proofErr w:type="spellStart"/>
      <w:r w:rsidRPr="00DE1B75">
        <w:rPr>
          <w:rFonts w:eastAsia="Times New Roman" w:cs="Times New Roman"/>
          <w:b/>
          <w:bCs/>
          <w:szCs w:val="28"/>
          <w:u w:val="single"/>
          <w:lang w:eastAsia="ru-RU"/>
        </w:rPr>
        <w:t>ушкоджень</w:t>
      </w:r>
      <w:proofErr w:type="spellEnd"/>
      <w:r w:rsidRPr="00DE1B75">
        <w:rPr>
          <w:rFonts w:eastAsia="Times New Roman" w:cs="Times New Roman"/>
          <w:b/>
          <w:bCs/>
          <w:szCs w:val="28"/>
          <w:u w:val="single"/>
          <w:lang w:eastAsia="ru-RU"/>
        </w:rPr>
        <w:t>.</w:t>
      </w:r>
    </w:p>
    <w:p w14:paraId="1D3881E7"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eastAsia="ru-RU"/>
        </w:rPr>
      </w:pPr>
      <w:proofErr w:type="spellStart"/>
      <w:r w:rsidRPr="00DE1B75">
        <w:rPr>
          <w:rFonts w:eastAsia="Times New Roman" w:cs="Times New Roman"/>
          <w:b/>
          <w:bCs/>
          <w:szCs w:val="28"/>
          <w:lang w:eastAsia="ru-RU"/>
        </w:rPr>
        <w:t>Вбивство</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потерпілого</w:t>
      </w:r>
      <w:proofErr w:type="spellEnd"/>
      <w:r w:rsidRPr="00DE1B75">
        <w:rPr>
          <w:rFonts w:eastAsia="Times New Roman" w:cs="Times New Roman"/>
          <w:b/>
          <w:bCs/>
          <w:szCs w:val="28"/>
          <w:lang w:eastAsia="ru-RU"/>
        </w:rPr>
        <w:t xml:space="preserve"> при </w:t>
      </w:r>
      <w:proofErr w:type="spellStart"/>
      <w:r w:rsidRPr="00DE1B75">
        <w:rPr>
          <w:rFonts w:eastAsia="Times New Roman" w:cs="Times New Roman"/>
          <w:b/>
          <w:bCs/>
          <w:szCs w:val="28"/>
          <w:lang w:eastAsia="ru-RU"/>
        </w:rPr>
        <w:t>застосуванні</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насильства</w:t>
      </w:r>
      <w:proofErr w:type="spellEnd"/>
      <w:r w:rsidRPr="00DE1B75">
        <w:rPr>
          <w:rFonts w:eastAsia="Times New Roman" w:cs="Times New Roman"/>
          <w:b/>
          <w:bCs/>
          <w:szCs w:val="28"/>
          <w:lang w:eastAsia="ru-RU"/>
        </w:rPr>
        <w:t xml:space="preserve"> не </w:t>
      </w:r>
      <w:proofErr w:type="spellStart"/>
      <w:r w:rsidRPr="00DE1B75">
        <w:rPr>
          <w:rFonts w:eastAsia="Times New Roman" w:cs="Times New Roman"/>
          <w:b/>
          <w:bCs/>
          <w:szCs w:val="28"/>
          <w:lang w:eastAsia="ru-RU"/>
        </w:rPr>
        <w:t>охоплюється</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цим</w:t>
      </w:r>
      <w:proofErr w:type="spellEnd"/>
      <w:r w:rsidRPr="00DE1B75">
        <w:rPr>
          <w:rFonts w:eastAsia="Times New Roman" w:cs="Times New Roman"/>
          <w:b/>
          <w:bCs/>
          <w:szCs w:val="28"/>
          <w:lang w:eastAsia="ru-RU"/>
        </w:rPr>
        <w:t xml:space="preserve"> складом </w:t>
      </w:r>
      <w:proofErr w:type="spellStart"/>
      <w:r w:rsidRPr="00DE1B75">
        <w:rPr>
          <w:rFonts w:eastAsia="Times New Roman" w:cs="Times New Roman"/>
          <w:b/>
          <w:bCs/>
          <w:szCs w:val="28"/>
          <w:lang w:eastAsia="ru-RU"/>
        </w:rPr>
        <w:t>кримінального</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правопорушення</w:t>
      </w:r>
      <w:proofErr w:type="spellEnd"/>
      <w:r w:rsidRPr="00DE1B75">
        <w:rPr>
          <w:rFonts w:eastAsia="Times New Roman" w:cs="Times New Roman"/>
          <w:b/>
          <w:bCs/>
          <w:szCs w:val="28"/>
          <w:lang w:eastAsia="ru-RU"/>
        </w:rPr>
        <w:t xml:space="preserve">, і </w:t>
      </w:r>
      <w:proofErr w:type="spellStart"/>
      <w:r w:rsidRPr="00DE1B75">
        <w:rPr>
          <w:rFonts w:eastAsia="Times New Roman" w:cs="Times New Roman"/>
          <w:b/>
          <w:bCs/>
          <w:szCs w:val="28"/>
          <w:lang w:eastAsia="ru-RU"/>
        </w:rPr>
        <w:t>потребує</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додаткової</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кваліфікації</w:t>
      </w:r>
      <w:proofErr w:type="spellEnd"/>
      <w:r w:rsidRPr="00DE1B75">
        <w:rPr>
          <w:rFonts w:eastAsia="Times New Roman" w:cs="Times New Roman"/>
          <w:b/>
          <w:bCs/>
          <w:szCs w:val="28"/>
          <w:lang w:eastAsia="ru-RU"/>
        </w:rPr>
        <w:t xml:space="preserve"> за ст.</w:t>
      </w:r>
      <w:r w:rsidRPr="00DE1B75">
        <w:rPr>
          <w:rFonts w:eastAsia="Times New Roman" w:cs="Times New Roman"/>
          <w:b/>
          <w:bCs/>
          <w:szCs w:val="28"/>
          <w:lang w:val="uk-UA" w:eastAsia="ru-RU"/>
        </w:rPr>
        <w:t xml:space="preserve"> </w:t>
      </w:r>
      <w:r w:rsidRPr="00DE1B75">
        <w:rPr>
          <w:rFonts w:eastAsia="Times New Roman" w:cs="Times New Roman"/>
          <w:b/>
          <w:bCs/>
          <w:szCs w:val="28"/>
          <w:lang w:eastAsia="ru-RU"/>
        </w:rPr>
        <w:t xml:space="preserve">112 КК. </w:t>
      </w:r>
    </w:p>
    <w:p w14:paraId="1BDC495F"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
          <w:bCs/>
          <w:szCs w:val="28"/>
          <w:lang w:eastAsia="ru-RU"/>
        </w:rPr>
      </w:pPr>
      <w:proofErr w:type="spellStart"/>
      <w:r w:rsidRPr="00DE1B75">
        <w:rPr>
          <w:rFonts w:eastAsia="Times New Roman" w:cs="Times New Roman"/>
          <w:b/>
          <w:bCs/>
          <w:szCs w:val="28"/>
          <w:lang w:eastAsia="ru-RU"/>
        </w:rPr>
        <w:t>Умисне</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вбивство</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близьких</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родичів</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потерпілого</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належить</w:t>
      </w:r>
      <w:proofErr w:type="spellEnd"/>
      <w:r w:rsidRPr="00DE1B75">
        <w:rPr>
          <w:rFonts w:eastAsia="Times New Roman" w:cs="Times New Roman"/>
          <w:b/>
          <w:bCs/>
          <w:szCs w:val="28"/>
          <w:lang w:eastAsia="ru-RU"/>
        </w:rPr>
        <w:t xml:space="preserve"> </w:t>
      </w:r>
      <w:proofErr w:type="spellStart"/>
      <w:r w:rsidRPr="00DE1B75">
        <w:rPr>
          <w:rFonts w:eastAsia="Times New Roman" w:cs="Times New Roman"/>
          <w:b/>
          <w:bCs/>
          <w:szCs w:val="28"/>
          <w:lang w:eastAsia="ru-RU"/>
        </w:rPr>
        <w:t>кваліфікувати</w:t>
      </w:r>
      <w:proofErr w:type="spellEnd"/>
      <w:r w:rsidRPr="00DE1B75">
        <w:rPr>
          <w:rFonts w:eastAsia="Times New Roman" w:cs="Times New Roman"/>
          <w:b/>
          <w:bCs/>
          <w:szCs w:val="28"/>
          <w:lang w:eastAsia="ru-RU"/>
        </w:rPr>
        <w:t xml:space="preserve"> за п.</w:t>
      </w:r>
      <w:r w:rsidRPr="00DE1B75">
        <w:rPr>
          <w:rFonts w:eastAsia="Times New Roman" w:cs="Times New Roman"/>
          <w:b/>
          <w:bCs/>
          <w:szCs w:val="28"/>
          <w:lang w:val="uk-UA" w:eastAsia="ru-RU"/>
        </w:rPr>
        <w:t xml:space="preserve"> </w:t>
      </w:r>
      <w:r w:rsidRPr="00DE1B75">
        <w:rPr>
          <w:rFonts w:eastAsia="Times New Roman" w:cs="Times New Roman"/>
          <w:b/>
          <w:bCs/>
          <w:szCs w:val="28"/>
          <w:lang w:eastAsia="ru-RU"/>
        </w:rPr>
        <w:t>8 ч.</w:t>
      </w:r>
      <w:r w:rsidRPr="00DE1B75">
        <w:rPr>
          <w:rFonts w:eastAsia="Times New Roman" w:cs="Times New Roman"/>
          <w:b/>
          <w:bCs/>
          <w:szCs w:val="28"/>
          <w:lang w:val="uk-UA" w:eastAsia="ru-RU"/>
        </w:rPr>
        <w:t xml:space="preserve"> </w:t>
      </w:r>
      <w:r w:rsidRPr="00DE1B75">
        <w:rPr>
          <w:rFonts w:eastAsia="Times New Roman" w:cs="Times New Roman"/>
          <w:b/>
          <w:bCs/>
          <w:szCs w:val="28"/>
          <w:lang w:eastAsia="ru-RU"/>
        </w:rPr>
        <w:t>2 ст.</w:t>
      </w:r>
      <w:r w:rsidRPr="00DE1B75">
        <w:rPr>
          <w:rFonts w:eastAsia="Times New Roman" w:cs="Times New Roman"/>
          <w:b/>
          <w:bCs/>
          <w:szCs w:val="28"/>
          <w:lang w:val="uk-UA" w:eastAsia="ru-RU"/>
        </w:rPr>
        <w:t xml:space="preserve"> </w:t>
      </w:r>
      <w:r w:rsidRPr="00DE1B75">
        <w:rPr>
          <w:rFonts w:eastAsia="Times New Roman" w:cs="Times New Roman"/>
          <w:b/>
          <w:bCs/>
          <w:szCs w:val="28"/>
          <w:lang w:eastAsia="ru-RU"/>
        </w:rPr>
        <w:t>115 КК.</w:t>
      </w:r>
    </w:p>
    <w:p w14:paraId="6CF77BCE"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r w:rsidRPr="00DE1B75">
        <w:rPr>
          <w:rFonts w:eastAsia="Times New Roman" w:cs="Times New Roman"/>
          <w:bCs/>
          <w:szCs w:val="28"/>
          <w:u w:val="single"/>
          <w:lang w:eastAsia="ru-RU"/>
        </w:rPr>
        <w:t>Ст.</w:t>
      </w:r>
      <w:r w:rsidRPr="00DE1B75">
        <w:rPr>
          <w:rFonts w:eastAsia="Times New Roman" w:cs="Times New Roman"/>
          <w:bCs/>
          <w:szCs w:val="28"/>
          <w:u w:val="single"/>
          <w:lang w:val="uk-UA" w:eastAsia="ru-RU"/>
        </w:rPr>
        <w:t xml:space="preserve"> </w:t>
      </w:r>
      <w:r w:rsidRPr="00DE1B75">
        <w:rPr>
          <w:rFonts w:eastAsia="Times New Roman" w:cs="Times New Roman"/>
          <w:bCs/>
          <w:szCs w:val="28"/>
          <w:u w:val="single"/>
          <w:lang w:eastAsia="ru-RU"/>
        </w:rPr>
        <w:t>348 КК</w:t>
      </w:r>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Посягання</w:t>
      </w:r>
      <w:proofErr w:type="spellEnd"/>
      <w:r w:rsidRPr="00DE1B75">
        <w:rPr>
          <w:rFonts w:eastAsia="Times New Roman" w:cs="Times New Roman"/>
          <w:bCs/>
          <w:szCs w:val="28"/>
          <w:lang w:eastAsia="ru-RU"/>
        </w:rPr>
        <w:t xml:space="preserve"> на </w:t>
      </w:r>
      <w:proofErr w:type="spellStart"/>
      <w:r w:rsidRPr="00DE1B75">
        <w:rPr>
          <w:rFonts w:eastAsia="Times New Roman" w:cs="Times New Roman"/>
          <w:bCs/>
          <w:szCs w:val="28"/>
          <w:lang w:eastAsia="ru-RU"/>
        </w:rPr>
        <w:t>життя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працівника</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правоохоронного</w:t>
      </w:r>
      <w:proofErr w:type="spellEnd"/>
      <w:r w:rsidRPr="00DE1B75">
        <w:rPr>
          <w:rFonts w:eastAsia="Times New Roman" w:cs="Times New Roman"/>
          <w:bCs/>
          <w:szCs w:val="28"/>
          <w:lang w:eastAsia="ru-RU"/>
        </w:rPr>
        <w:t xml:space="preserve"> органу, члена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формування</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охорони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порядку і державного кордону </w:t>
      </w:r>
      <w:proofErr w:type="spellStart"/>
      <w:r w:rsidRPr="00DE1B75">
        <w:rPr>
          <w:rFonts w:eastAsia="Times New Roman" w:cs="Times New Roman"/>
          <w:bCs/>
          <w:szCs w:val="28"/>
          <w:lang w:eastAsia="ru-RU"/>
        </w:rPr>
        <w:t>або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військовослужбовця</w:t>
      </w:r>
      <w:proofErr w:type="spellEnd"/>
    </w:p>
    <w:p w14:paraId="6D5573D0"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proofErr w:type="spellStart"/>
      <w:r w:rsidRPr="00DE1B75">
        <w:rPr>
          <w:rFonts w:eastAsia="Times New Roman" w:cs="Times New Roman"/>
          <w:bCs/>
          <w:szCs w:val="28"/>
          <w:lang w:eastAsia="ru-RU"/>
        </w:rPr>
        <w:t>Вбивство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або</w:t>
      </w:r>
      <w:proofErr w:type="spellEnd"/>
      <w:r w:rsidRPr="00DE1B75">
        <w:rPr>
          <w:rFonts w:eastAsia="Times New Roman" w:cs="Times New Roman"/>
          <w:bCs/>
          <w:szCs w:val="28"/>
          <w:lang w:eastAsia="ru-RU"/>
        </w:rPr>
        <w:t xml:space="preserve"> замах на </w:t>
      </w:r>
      <w:proofErr w:type="spellStart"/>
      <w:r w:rsidRPr="00DE1B75">
        <w:rPr>
          <w:rFonts w:eastAsia="Times New Roman" w:cs="Times New Roman"/>
          <w:bCs/>
          <w:szCs w:val="28"/>
          <w:lang w:eastAsia="ru-RU"/>
        </w:rPr>
        <w:t>вбивство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працівника</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правоохоронного</w:t>
      </w:r>
      <w:proofErr w:type="spellEnd"/>
      <w:r w:rsidRPr="00DE1B75">
        <w:rPr>
          <w:rFonts w:eastAsia="Times New Roman" w:cs="Times New Roman"/>
          <w:bCs/>
          <w:szCs w:val="28"/>
          <w:lang w:eastAsia="ru-RU"/>
        </w:rPr>
        <w:t xml:space="preserve"> органу </w:t>
      </w:r>
      <w:proofErr w:type="spellStart"/>
      <w:r w:rsidRPr="00DE1B75">
        <w:rPr>
          <w:rFonts w:eastAsia="Times New Roman" w:cs="Times New Roman"/>
          <w:bCs/>
          <w:szCs w:val="28"/>
          <w:lang w:eastAsia="ru-RU"/>
        </w:rPr>
        <w:t>чи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його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близьких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родичів</w:t>
      </w:r>
      <w:proofErr w:type="spellEnd"/>
      <w:r w:rsidRPr="00DE1B75">
        <w:rPr>
          <w:rFonts w:eastAsia="Times New Roman" w:cs="Times New Roman"/>
          <w:bCs/>
          <w:szCs w:val="28"/>
          <w:lang w:eastAsia="ru-RU"/>
        </w:rPr>
        <w:t xml:space="preserve"> у </w:t>
      </w:r>
      <w:proofErr w:type="spellStart"/>
      <w:r w:rsidRPr="00DE1B75">
        <w:rPr>
          <w:rFonts w:eastAsia="Times New Roman" w:cs="Times New Roman"/>
          <w:bCs/>
          <w:szCs w:val="28"/>
          <w:lang w:eastAsia="ru-RU"/>
        </w:rPr>
        <w:t>зв’язку</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виконанням</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цим</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працівником</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службових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обов’язків</w:t>
      </w:r>
      <w:proofErr w:type="spellEnd"/>
      <w:r w:rsidRPr="00DE1B75">
        <w:rPr>
          <w:rFonts w:eastAsia="Times New Roman" w:cs="Times New Roman"/>
          <w:bCs/>
          <w:szCs w:val="28"/>
          <w:lang w:eastAsia="ru-RU"/>
        </w:rPr>
        <w:t xml:space="preserve">, а </w:t>
      </w:r>
      <w:proofErr w:type="spellStart"/>
      <w:r w:rsidRPr="00DE1B75">
        <w:rPr>
          <w:rFonts w:eastAsia="Times New Roman" w:cs="Times New Roman"/>
          <w:bCs/>
          <w:szCs w:val="28"/>
          <w:lang w:eastAsia="ru-RU"/>
        </w:rPr>
        <w:t>також</w:t>
      </w:r>
      <w:proofErr w:type="spellEnd"/>
      <w:r w:rsidRPr="00DE1B75">
        <w:rPr>
          <w:rFonts w:eastAsia="Times New Roman" w:cs="Times New Roman"/>
          <w:bCs/>
          <w:szCs w:val="28"/>
          <w:lang w:eastAsia="ru-RU"/>
        </w:rPr>
        <w:t xml:space="preserve"> члена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формування</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охорони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порядку і державного кордону </w:t>
      </w:r>
      <w:proofErr w:type="spellStart"/>
      <w:r w:rsidRPr="00DE1B75">
        <w:rPr>
          <w:rFonts w:eastAsia="Times New Roman" w:cs="Times New Roman"/>
          <w:bCs/>
          <w:szCs w:val="28"/>
          <w:lang w:eastAsia="ru-RU"/>
        </w:rPr>
        <w:t>або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військовослужбовця</w:t>
      </w:r>
      <w:proofErr w:type="spellEnd"/>
      <w:r w:rsidRPr="00DE1B75">
        <w:rPr>
          <w:rFonts w:eastAsia="Times New Roman" w:cs="Times New Roman"/>
          <w:bCs/>
          <w:szCs w:val="28"/>
          <w:lang w:eastAsia="ru-RU"/>
        </w:rPr>
        <w:t xml:space="preserve"> у </w:t>
      </w:r>
      <w:proofErr w:type="spellStart"/>
      <w:r w:rsidRPr="00DE1B75">
        <w:rPr>
          <w:rFonts w:eastAsia="Times New Roman" w:cs="Times New Roman"/>
          <w:bCs/>
          <w:szCs w:val="28"/>
          <w:lang w:eastAsia="ru-RU"/>
        </w:rPr>
        <w:t>зв’язку</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їх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діяльністю</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щодо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охорони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порядку.</w:t>
      </w:r>
    </w:p>
    <w:p w14:paraId="0248D4A6"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r w:rsidRPr="00DE1B75">
        <w:rPr>
          <w:rFonts w:eastAsia="Times New Roman" w:cs="Times New Roman"/>
          <w:bCs/>
          <w:szCs w:val="28"/>
          <w:lang w:eastAsia="ru-RU"/>
        </w:rPr>
        <w:t>БЕЗПОСЕРЕДНІЙ ОБ’ЄКТ (</w:t>
      </w:r>
      <w:proofErr w:type="spellStart"/>
      <w:r w:rsidRPr="00DE1B75">
        <w:rPr>
          <w:rFonts w:eastAsia="Times New Roman" w:cs="Times New Roman"/>
          <w:bCs/>
          <w:szCs w:val="28"/>
          <w:lang w:eastAsia="ru-RU"/>
        </w:rPr>
        <w:t>основний</w:t>
      </w:r>
      <w:proofErr w:type="spellEnd"/>
      <w:r w:rsidRPr="00DE1B75">
        <w:rPr>
          <w:rFonts w:eastAsia="Times New Roman" w:cs="Times New Roman"/>
          <w:bCs/>
          <w:szCs w:val="28"/>
          <w:lang w:eastAsia="ru-RU"/>
        </w:rPr>
        <w:t xml:space="preserve">) – </w:t>
      </w:r>
      <w:proofErr w:type="spellStart"/>
      <w:r w:rsidRPr="00DE1B75">
        <w:rPr>
          <w:rFonts w:eastAsia="Times New Roman" w:cs="Times New Roman"/>
          <w:bCs/>
          <w:szCs w:val="28"/>
          <w:lang w:eastAsia="ru-RU"/>
        </w:rPr>
        <w:t>суспільні</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відносини</w:t>
      </w:r>
      <w:proofErr w:type="spellEnd"/>
      <w:r w:rsidRPr="00DE1B75">
        <w:rPr>
          <w:rFonts w:eastAsia="Times New Roman" w:cs="Times New Roman"/>
          <w:bCs/>
          <w:szCs w:val="28"/>
          <w:lang w:eastAsia="ru-RU"/>
        </w:rPr>
        <w:t xml:space="preserve">, що </w:t>
      </w:r>
      <w:proofErr w:type="spellStart"/>
      <w:r w:rsidRPr="00DE1B75">
        <w:rPr>
          <w:rFonts w:eastAsia="Times New Roman" w:cs="Times New Roman"/>
          <w:bCs/>
          <w:szCs w:val="28"/>
          <w:lang w:eastAsia="ru-RU"/>
        </w:rPr>
        <w:t>забезпечують</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нормальну</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діяльність</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правоохоронних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органів</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зокрема</w:t>
      </w:r>
      <w:proofErr w:type="spellEnd"/>
      <w:r w:rsidRPr="00DE1B75">
        <w:rPr>
          <w:rFonts w:eastAsia="Times New Roman" w:cs="Times New Roman"/>
          <w:bCs/>
          <w:szCs w:val="28"/>
          <w:lang w:eastAsia="ru-RU"/>
        </w:rPr>
        <w:t xml:space="preserve">, нормальна </w:t>
      </w:r>
      <w:proofErr w:type="spellStart"/>
      <w:r w:rsidRPr="00DE1B75">
        <w:rPr>
          <w:rFonts w:eastAsia="Times New Roman" w:cs="Times New Roman"/>
          <w:bCs/>
          <w:szCs w:val="28"/>
          <w:lang w:eastAsia="ru-RU"/>
        </w:rPr>
        <w:t>службова</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діяльність</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працівників</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цих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органів</w:t>
      </w:r>
      <w:proofErr w:type="spellEnd"/>
      <w:r w:rsidRPr="00DE1B75">
        <w:rPr>
          <w:rFonts w:eastAsia="Times New Roman" w:cs="Times New Roman"/>
          <w:bCs/>
          <w:szCs w:val="28"/>
          <w:lang w:eastAsia="ru-RU"/>
        </w:rPr>
        <w:t xml:space="preserve">, авторитет </w:t>
      </w:r>
      <w:proofErr w:type="spellStart"/>
      <w:r w:rsidRPr="00DE1B75">
        <w:rPr>
          <w:rFonts w:eastAsia="Times New Roman" w:cs="Times New Roman"/>
          <w:bCs/>
          <w:szCs w:val="28"/>
          <w:lang w:eastAsia="ru-RU"/>
        </w:rPr>
        <w:t>цих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органів</w:t>
      </w:r>
      <w:proofErr w:type="spellEnd"/>
      <w:r w:rsidRPr="00DE1B75">
        <w:rPr>
          <w:rFonts w:eastAsia="Times New Roman" w:cs="Times New Roman"/>
          <w:bCs/>
          <w:szCs w:val="28"/>
          <w:lang w:eastAsia="ru-RU"/>
        </w:rPr>
        <w:t xml:space="preserve">, а </w:t>
      </w:r>
      <w:proofErr w:type="spellStart"/>
      <w:r w:rsidRPr="00DE1B75">
        <w:rPr>
          <w:rFonts w:eastAsia="Times New Roman" w:cs="Times New Roman"/>
          <w:bCs/>
          <w:szCs w:val="28"/>
          <w:lang w:eastAsia="ru-RU"/>
        </w:rPr>
        <w:t>також</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встановлений</w:t>
      </w:r>
      <w:proofErr w:type="spellEnd"/>
      <w:r w:rsidRPr="00DE1B75">
        <w:rPr>
          <w:rFonts w:eastAsia="Times New Roman" w:cs="Times New Roman"/>
          <w:bCs/>
          <w:szCs w:val="28"/>
          <w:lang w:eastAsia="ru-RU"/>
        </w:rPr>
        <w:t xml:space="preserve"> порядок </w:t>
      </w:r>
      <w:proofErr w:type="spellStart"/>
      <w:r w:rsidRPr="00DE1B75">
        <w:rPr>
          <w:rFonts w:eastAsia="Times New Roman" w:cs="Times New Roman"/>
          <w:bCs/>
          <w:szCs w:val="28"/>
          <w:lang w:eastAsia="ru-RU"/>
        </w:rPr>
        <w:t>охорони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порядку, </w:t>
      </w:r>
      <w:proofErr w:type="spellStart"/>
      <w:r w:rsidRPr="00DE1B75">
        <w:rPr>
          <w:rFonts w:eastAsia="Times New Roman" w:cs="Times New Roman"/>
          <w:bCs/>
          <w:szCs w:val="28"/>
          <w:lang w:eastAsia="ru-RU"/>
        </w:rPr>
        <w:t>здійснюваний</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громадянами</w:t>
      </w:r>
      <w:proofErr w:type="spellEnd"/>
      <w:r w:rsidRPr="00DE1B75">
        <w:rPr>
          <w:rFonts w:eastAsia="Times New Roman" w:cs="Times New Roman"/>
          <w:bCs/>
          <w:szCs w:val="28"/>
          <w:lang w:eastAsia="ru-RU"/>
        </w:rPr>
        <w:t>.</w:t>
      </w:r>
    </w:p>
    <w:p w14:paraId="3F128EF0"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r w:rsidRPr="00DE1B75">
        <w:rPr>
          <w:rFonts w:eastAsia="Times New Roman" w:cs="Times New Roman"/>
          <w:bCs/>
          <w:szCs w:val="28"/>
          <w:lang w:eastAsia="ru-RU"/>
        </w:rPr>
        <w:t>БЕЗПОСЕРЕДНІЙ ОБ’ЄКТ (</w:t>
      </w:r>
      <w:proofErr w:type="spellStart"/>
      <w:r w:rsidRPr="00DE1B75">
        <w:rPr>
          <w:rFonts w:eastAsia="Times New Roman" w:cs="Times New Roman"/>
          <w:bCs/>
          <w:szCs w:val="28"/>
          <w:lang w:eastAsia="ru-RU"/>
        </w:rPr>
        <w:t>додатковий</w:t>
      </w:r>
      <w:proofErr w:type="spellEnd"/>
      <w:r w:rsidRPr="00DE1B75">
        <w:rPr>
          <w:rFonts w:eastAsia="Times New Roman" w:cs="Times New Roman"/>
          <w:bCs/>
          <w:szCs w:val="28"/>
          <w:lang w:eastAsia="ru-RU"/>
        </w:rPr>
        <w:t xml:space="preserve">) – </w:t>
      </w:r>
      <w:proofErr w:type="spellStart"/>
      <w:r w:rsidRPr="00DE1B75">
        <w:rPr>
          <w:rFonts w:eastAsia="Times New Roman" w:cs="Times New Roman"/>
          <w:bCs/>
          <w:szCs w:val="28"/>
          <w:lang w:eastAsia="ru-RU"/>
        </w:rPr>
        <w:t>життя</w:t>
      </w:r>
      <w:proofErr w:type="spellEnd"/>
      <w:r w:rsidRPr="00DE1B75">
        <w:rPr>
          <w:rFonts w:eastAsia="Times New Roman" w:cs="Times New Roman"/>
          <w:bCs/>
          <w:szCs w:val="28"/>
          <w:lang w:eastAsia="ru-RU"/>
        </w:rPr>
        <w:t xml:space="preserve"> і </w:t>
      </w:r>
      <w:proofErr w:type="spellStart"/>
      <w:r w:rsidRPr="00DE1B75">
        <w:rPr>
          <w:rFonts w:eastAsia="Times New Roman" w:cs="Times New Roman"/>
          <w:bCs/>
          <w:szCs w:val="28"/>
          <w:lang w:eastAsia="ru-RU"/>
        </w:rPr>
        <w:t>здоров’я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зазначених</w:t>
      </w:r>
      <w:proofErr w:type="spellEnd"/>
      <w:r w:rsidRPr="00DE1B75">
        <w:rPr>
          <w:rFonts w:eastAsia="Times New Roman" w:cs="Times New Roman"/>
          <w:bCs/>
          <w:szCs w:val="28"/>
          <w:lang w:eastAsia="ru-RU"/>
        </w:rPr>
        <w:t xml:space="preserve"> в </w:t>
      </w:r>
      <w:proofErr w:type="spellStart"/>
      <w:r w:rsidRPr="00DE1B75">
        <w:rPr>
          <w:rFonts w:eastAsia="Times New Roman" w:cs="Times New Roman"/>
          <w:bCs/>
          <w:szCs w:val="28"/>
          <w:lang w:eastAsia="ru-RU"/>
        </w:rPr>
        <w:t>диспозиції</w:t>
      </w:r>
      <w:proofErr w:type="spellEnd"/>
      <w:r w:rsidRPr="00DE1B75">
        <w:rPr>
          <w:rFonts w:eastAsia="Times New Roman" w:cs="Times New Roman"/>
          <w:bCs/>
          <w:szCs w:val="28"/>
          <w:lang w:eastAsia="ru-RU"/>
        </w:rPr>
        <w:t xml:space="preserve">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348 КК </w:t>
      </w:r>
      <w:proofErr w:type="spellStart"/>
      <w:r w:rsidRPr="00DE1B75">
        <w:rPr>
          <w:rFonts w:eastAsia="Times New Roman" w:cs="Times New Roman"/>
          <w:bCs/>
          <w:szCs w:val="28"/>
          <w:lang w:eastAsia="ru-RU"/>
        </w:rPr>
        <w:t>осіб</w:t>
      </w:r>
      <w:proofErr w:type="spellEnd"/>
      <w:r w:rsidRPr="00DE1B75">
        <w:rPr>
          <w:rFonts w:eastAsia="Times New Roman" w:cs="Times New Roman"/>
          <w:bCs/>
          <w:szCs w:val="28"/>
          <w:lang w:eastAsia="ru-RU"/>
        </w:rPr>
        <w:t>.</w:t>
      </w:r>
    </w:p>
    <w:p w14:paraId="46027497"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r w:rsidRPr="00DE1B75">
        <w:rPr>
          <w:rFonts w:eastAsia="Times New Roman" w:cs="Times New Roman"/>
          <w:bCs/>
          <w:szCs w:val="28"/>
          <w:lang w:eastAsia="ru-RU"/>
        </w:rPr>
        <w:t xml:space="preserve">ПОТЕРПІЛІ - </w:t>
      </w:r>
      <w:proofErr w:type="spellStart"/>
      <w:r w:rsidRPr="00DE1B75">
        <w:rPr>
          <w:rFonts w:eastAsia="Times New Roman" w:cs="Times New Roman"/>
          <w:bCs/>
          <w:szCs w:val="28"/>
          <w:lang w:eastAsia="ru-RU"/>
        </w:rPr>
        <w:t>працівник</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правоохоронного</w:t>
      </w:r>
      <w:proofErr w:type="spellEnd"/>
      <w:r w:rsidRPr="00DE1B75">
        <w:rPr>
          <w:rFonts w:eastAsia="Times New Roman" w:cs="Times New Roman"/>
          <w:bCs/>
          <w:szCs w:val="28"/>
          <w:lang w:eastAsia="ru-RU"/>
        </w:rPr>
        <w:t xml:space="preserve"> органу;</w:t>
      </w:r>
      <w:r w:rsidRPr="00DE1B75">
        <w:rPr>
          <w:rFonts w:eastAsia="Times New Roman" w:cs="Times New Roman"/>
          <w:bCs/>
          <w:szCs w:val="28"/>
          <w:lang w:val="uk-UA" w:eastAsia="ru-RU"/>
        </w:rPr>
        <w:t xml:space="preserve"> </w:t>
      </w:r>
      <w:proofErr w:type="spellStart"/>
      <w:r w:rsidRPr="00DE1B75">
        <w:rPr>
          <w:rFonts w:eastAsia="Times New Roman" w:cs="Times New Roman"/>
          <w:bCs/>
          <w:szCs w:val="28"/>
          <w:lang w:eastAsia="ru-RU"/>
        </w:rPr>
        <w:t>його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близькі</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родичі</w:t>
      </w:r>
      <w:proofErr w:type="spellEnd"/>
      <w:r w:rsidRPr="00DE1B75">
        <w:rPr>
          <w:rFonts w:eastAsia="Times New Roman" w:cs="Times New Roman"/>
          <w:bCs/>
          <w:szCs w:val="28"/>
          <w:lang w:eastAsia="ru-RU"/>
        </w:rPr>
        <w:t>;</w:t>
      </w:r>
      <w:r w:rsidRPr="00DE1B75">
        <w:rPr>
          <w:rFonts w:eastAsia="Times New Roman" w:cs="Times New Roman"/>
          <w:bCs/>
          <w:szCs w:val="28"/>
          <w:lang w:val="uk-UA" w:eastAsia="ru-RU"/>
        </w:rPr>
        <w:t xml:space="preserve"> член</w:t>
      </w:r>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формування</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охорони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порядку і державного кордону;</w:t>
      </w:r>
      <w:r w:rsidRPr="00DE1B75">
        <w:rPr>
          <w:rFonts w:eastAsia="Times New Roman" w:cs="Times New Roman"/>
          <w:bCs/>
          <w:szCs w:val="28"/>
          <w:lang w:val="uk-UA" w:eastAsia="ru-RU"/>
        </w:rPr>
        <w:t xml:space="preserve"> </w:t>
      </w:r>
      <w:proofErr w:type="spellStart"/>
      <w:r w:rsidRPr="00DE1B75">
        <w:rPr>
          <w:rFonts w:eastAsia="Times New Roman" w:cs="Times New Roman"/>
          <w:bCs/>
          <w:szCs w:val="28"/>
          <w:lang w:eastAsia="ru-RU"/>
        </w:rPr>
        <w:t>військовослужбовець</w:t>
      </w:r>
      <w:proofErr w:type="spellEnd"/>
      <w:r w:rsidRPr="00DE1B75">
        <w:rPr>
          <w:rFonts w:eastAsia="Times New Roman" w:cs="Times New Roman"/>
          <w:bCs/>
          <w:szCs w:val="28"/>
          <w:lang w:eastAsia="ru-RU"/>
        </w:rPr>
        <w:t>.</w:t>
      </w:r>
    </w:p>
    <w:p w14:paraId="673FA8CF"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proofErr w:type="spellStart"/>
      <w:r w:rsidRPr="00DE1B75">
        <w:rPr>
          <w:rFonts w:eastAsia="Times New Roman" w:cs="Times New Roman"/>
          <w:bCs/>
          <w:szCs w:val="28"/>
          <w:lang w:eastAsia="ru-RU"/>
        </w:rPr>
        <w:t>Їх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поняття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розкрито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під</w:t>
      </w:r>
      <w:proofErr w:type="spellEnd"/>
      <w:r w:rsidRPr="00DE1B75">
        <w:rPr>
          <w:rFonts w:eastAsia="Times New Roman" w:cs="Times New Roman"/>
          <w:bCs/>
          <w:szCs w:val="28"/>
          <w:lang w:eastAsia="ru-RU"/>
        </w:rPr>
        <w:t xml:space="preserve"> час </w:t>
      </w:r>
      <w:proofErr w:type="spellStart"/>
      <w:r w:rsidRPr="00DE1B75">
        <w:rPr>
          <w:rFonts w:eastAsia="Times New Roman" w:cs="Times New Roman"/>
          <w:bCs/>
          <w:szCs w:val="28"/>
          <w:lang w:eastAsia="ru-RU"/>
        </w:rPr>
        <w:t>юридичного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аналізу</w:t>
      </w:r>
      <w:proofErr w:type="spellEnd"/>
      <w:r w:rsidRPr="00DE1B75">
        <w:rPr>
          <w:rFonts w:eastAsia="Times New Roman" w:cs="Times New Roman"/>
          <w:bCs/>
          <w:szCs w:val="28"/>
          <w:lang w:eastAsia="ru-RU"/>
        </w:rPr>
        <w:t xml:space="preserve">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343 КК.</w:t>
      </w:r>
    </w:p>
    <w:p w14:paraId="103BF2E1"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r w:rsidRPr="00DE1B75">
        <w:rPr>
          <w:rFonts w:eastAsia="Times New Roman" w:cs="Times New Roman"/>
          <w:bCs/>
          <w:szCs w:val="28"/>
          <w:lang w:eastAsia="ru-RU"/>
        </w:rPr>
        <w:lastRenderedPageBreak/>
        <w:t xml:space="preserve">ОБ’ЄКТИВНА СТОРОНА </w:t>
      </w:r>
      <w:proofErr w:type="spellStart"/>
      <w:r w:rsidRPr="00DE1B75">
        <w:rPr>
          <w:rFonts w:eastAsia="Times New Roman" w:cs="Times New Roman"/>
          <w:bCs/>
          <w:szCs w:val="28"/>
          <w:lang w:eastAsia="ru-RU"/>
        </w:rPr>
        <w:t>полягає</w:t>
      </w:r>
      <w:proofErr w:type="spellEnd"/>
      <w:r w:rsidRPr="00DE1B75">
        <w:rPr>
          <w:rFonts w:eastAsia="Times New Roman" w:cs="Times New Roman"/>
          <w:bCs/>
          <w:szCs w:val="28"/>
          <w:lang w:eastAsia="ru-RU"/>
        </w:rPr>
        <w:t xml:space="preserve"> в </w:t>
      </w:r>
      <w:proofErr w:type="spellStart"/>
      <w:r w:rsidRPr="00DE1B75">
        <w:rPr>
          <w:rFonts w:eastAsia="Times New Roman" w:cs="Times New Roman"/>
          <w:bCs/>
          <w:szCs w:val="28"/>
          <w:lang w:eastAsia="ru-RU"/>
        </w:rPr>
        <w:t>посяганні</w:t>
      </w:r>
      <w:proofErr w:type="spellEnd"/>
      <w:r w:rsidRPr="00DE1B75">
        <w:rPr>
          <w:rFonts w:eastAsia="Times New Roman" w:cs="Times New Roman"/>
          <w:bCs/>
          <w:szCs w:val="28"/>
          <w:lang w:eastAsia="ru-RU"/>
        </w:rPr>
        <w:t xml:space="preserve"> на </w:t>
      </w:r>
      <w:proofErr w:type="spellStart"/>
      <w:r w:rsidRPr="00DE1B75">
        <w:rPr>
          <w:rFonts w:eastAsia="Times New Roman" w:cs="Times New Roman"/>
          <w:bCs/>
          <w:szCs w:val="28"/>
          <w:lang w:eastAsia="ru-RU"/>
        </w:rPr>
        <w:t>життя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вказаних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осіб</w:t>
      </w:r>
      <w:proofErr w:type="spellEnd"/>
      <w:r w:rsidRPr="00DE1B75">
        <w:rPr>
          <w:rFonts w:eastAsia="Times New Roman" w:cs="Times New Roman"/>
          <w:bCs/>
          <w:szCs w:val="28"/>
          <w:lang w:eastAsia="ru-RU"/>
        </w:rPr>
        <w:t xml:space="preserve">, у </w:t>
      </w:r>
      <w:proofErr w:type="spellStart"/>
      <w:r w:rsidRPr="00DE1B75">
        <w:rPr>
          <w:rFonts w:eastAsia="Times New Roman" w:cs="Times New Roman"/>
          <w:bCs/>
          <w:szCs w:val="28"/>
          <w:lang w:eastAsia="ru-RU"/>
        </w:rPr>
        <w:t>зв’язку</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виконанням</w:t>
      </w:r>
      <w:proofErr w:type="spellEnd"/>
      <w:r w:rsidRPr="00DE1B75">
        <w:rPr>
          <w:rFonts w:eastAsia="Times New Roman" w:cs="Times New Roman"/>
          <w:bCs/>
          <w:szCs w:val="28"/>
          <w:lang w:eastAsia="ru-RU"/>
        </w:rPr>
        <w:t xml:space="preserve"> ними </w:t>
      </w:r>
      <w:proofErr w:type="spellStart"/>
      <w:r w:rsidRPr="00DE1B75">
        <w:rPr>
          <w:rFonts w:eastAsia="Times New Roman" w:cs="Times New Roman"/>
          <w:bCs/>
          <w:szCs w:val="28"/>
          <w:lang w:eastAsia="ru-RU"/>
        </w:rPr>
        <w:t>свого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службового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обов’язку</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або</w:t>
      </w:r>
      <w:proofErr w:type="spellEnd"/>
      <w:r w:rsidRPr="00DE1B75">
        <w:rPr>
          <w:rFonts w:eastAsia="Times New Roman" w:cs="Times New Roman"/>
          <w:bCs/>
          <w:szCs w:val="28"/>
          <w:lang w:eastAsia="ru-RU"/>
        </w:rPr>
        <w:t xml:space="preserve"> у </w:t>
      </w:r>
      <w:proofErr w:type="spellStart"/>
      <w:r w:rsidRPr="00DE1B75">
        <w:rPr>
          <w:rFonts w:eastAsia="Times New Roman" w:cs="Times New Roman"/>
          <w:bCs/>
          <w:szCs w:val="28"/>
          <w:lang w:eastAsia="ru-RU"/>
        </w:rPr>
        <w:t>зв’язку</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їх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діяльністю</w:t>
      </w:r>
      <w:proofErr w:type="spellEnd"/>
      <w:r w:rsidRPr="00DE1B75">
        <w:rPr>
          <w:rFonts w:eastAsia="Times New Roman" w:cs="Times New Roman"/>
          <w:bCs/>
          <w:szCs w:val="28"/>
          <w:lang w:eastAsia="ru-RU"/>
        </w:rPr>
        <w:t xml:space="preserve"> по </w:t>
      </w:r>
      <w:proofErr w:type="spellStart"/>
      <w:r w:rsidRPr="00DE1B75">
        <w:rPr>
          <w:rFonts w:eastAsia="Times New Roman" w:cs="Times New Roman"/>
          <w:bCs/>
          <w:szCs w:val="28"/>
          <w:lang w:eastAsia="ru-RU"/>
        </w:rPr>
        <w:t>охороні</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порядку. </w:t>
      </w:r>
    </w:p>
    <w:p w14:paraId="66E167DE"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val="uk-UA" w:eastAsia="ru-RU"/>
        </w:rPr>
      </w:pPr>
      <w:proofErr w:type="spellStart"/>
      <w:r w:rsidRPr="00DE1B75">
        <w:rPr>
          <w:rFonts w:eastAsia="Times New Roman" w:cs="Times New Roman"/>
          <w:bCs/>
          <w:szCs w:val="28"/>
          <w:lang w:eastAsia="ru-RU"/>
        </w:rPr>
        <w:t>Під</w:t>
      </w:r>
      <w:proofErr w:type="spellEnd"/>
      <w:r w:rsidRPr="00DE1B75">
        <w:rPr>
          <w:rFonts w:eastAsia="Times New Roman" w:cs="Times New Roman"/>
          <w:bCs/>
          <w:szCs w:val="28"/>
          <w:lang w:eastAsia="ru-RU"/>
        </w:rPr>
        <w:t xml:space="preserve"> ПОСЯГАННЯМ НА ЖИТТЯ, як пояснив ПВС </w:t>
      </w:r>
      <w:proofErr w:type="spellStart"/>
      <w:r w:rsidRPr="00DE1B75">
        <w:rPr>
          <w:rFonts w:eastAsia="Times New Roman" w:cs="Times New Roman"/>
          <w:bCs/>
          <w:szCs w:val="28"/>
          <w:lang w:eastAsia="ru-RU"/>
        </w:rPr>
        <w:t>України</w:t>
      </w:r>
      <w:proofErr w:type="spellEnd"/>
      <w:r w:rsidRPr="00DE1B75">
        <w:rPr>
          <w:rFonts w:eastAsia="Times New Roman" w:cs="Times New Roman"/>
          <w:bCs/>
          <w:szCs w:val="28"/>
          <w:lang w:eastAsia="ru-RU"/>
        </w:rPr>
        <w:t xml:space="preserve"> в п.</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14 постанови №8 </w:t>
      </w:r>
      <w:proofErr w:type="spellStart"/>
      <w:r w:rsidRPr="00DE1B75">
        <w:rPr>
          <w:rFonts w:eastAsia="Times New Roman" w:cs="Times New Roman"/>
          <w:bCs/>
          <w:szCs w:val="28"/>
          <w:lang w:eastAsia="ru-RU"/>
        </w:rPr>
        <w:t>від</w:t>
      </w:r>
      <w:proofErr w:type="spellEnd"/>
      <w:r w:rsidRPr="00DE1B75">
        <w:rPr>
          <w:rFonts w:eastAsia="Times New Roman" w:cs="Times New Roman"/>
          <w:bCs/>
          <w:szCs w:val="28"/>
          <w:lang w:eastAsia="ru-RU"/>
        </w:rPr>
        <w:t xml:space="preserve"> 26.06.1992 р. “Про </w:t>
      </w:r>
      <w:proofErr w:type="spellStart"/>
      <w:r w:rsidRPr="00DE1B75">
        <w:rPr>
          <w:rFonts w:eastAsia="Times New Roman" w:cs="Times New Roman"/>
          <w:bCs/>
          <w:szCs w:val="28"/>
          <w:lang w:eastAsia="ru-RU"/>
        </w:rPr>
        <w:t>застосування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законодавства</w:t>
      </w:r>
      <w:proofErr w:type="spellEnd"/>
      <w:r w:rsidRPr="00DE1B75">
        <w:rPr>
          <w:rFonts w:eastAsia="Times New Roman" w:cs="Times New Roman"/>
          <w:bCs/>
          <w:szCs w:val="28"/>
          <w:lang w:eastAsia="ru-RU"/>
        </w:rPr>
        <w:t xml:space="preserve">, що </w:t>
      </w:r>
      <w:proofErr w:type="spellStart"/>
      <w:r w:rsidRPr="00DE1B75">
        <w:rPr>
          <w:rFonts w:eastAsia="Times New Roman" w:cs="Times New Roman"/>
          <w:bCs/>
          <w:szCs w:val="28"/>
          <w:lang w:eastAsia="ru-RU"/>
        </w:rPr>
        <w:t>передбачає</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відповідальність</w:t>
      </w:r>
      <w:proofErr w:type="spellEnd"/>
      <w:r w:rsidRPr="00DE1B75">
        <w:rPr>
          <w:rFonts w:eastAsia="Times New Roman" w:cs="Times New Roman"/>
          <w:bCs/>
          <w:szCs w:val="28"/>
          <w:lang w:eastAsia="ru-RU"/>
        </w:rPr>
        <w:t xml:space="preserve"> за </w:t>
      </w:r>
      <w:proofErr w:type="spellStart"/>
      <w:r w:rsidRPr="00DE1B75">
        <w:rPr>
          <w:rFonts w:eastAsia="Times New Roman" w:cs="Times New Roman"/>
          <w:bCs/>
          <w:szCs w:val="28"/>
          <w:lang w:eastAsia="ru-RU"/>
        </w:rPr>
        <w:t>посягання</w:t>
      </w:r>
      <w:proofErr w:type="spellEnd"/>
      <w:r w:rsidRPr="00DE1B75">
        <w:rPr>
          <w:rFonts w:eastAsia="Times New Roman" w:cs="Times New Roman"/>
          <w:bCs/>
          <w:szCs w:val="28"/>
          <w:lang w:eastAsia="ru-RU"/>
        </w:rPr>
        <w:t xml:space="preserve"> на </w:t>
      </w:r>
      <w:proofErr w:type="spellStart"/>
      <w:r w:rsidRPr="00DE1B75">
        <w:rPr>
          <w:rFonts w:eastAsia="Times New Roman" w:cs="Times New Roman"/>
          <w:bCs/>
          <w:szCs w:val="28"/>
          <w:lang w:eastAsia="ru-RU"/>
        </w:rPr>
        <w:t>життя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здоров’я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гідність</w:t>
      </w:r>
      <w:proofErr w:type="spellEnd"/>
      <w:r w:rsidRPr="00DE1B75">
        <w:rPr>
          <w:rFonts w:eastAsia="Times New Roman" w:cs="Times New Roman"/>
          <w:bCs/>
          <w:szCs w:val="28"/>
          <w:lang w:eastAsia="ru-RU"/>
        </w:rPr>
        <w:t xml:space="preserve"> та </w:t>
      </w:r>
      <w:proofErr w:type="spellStart"/>
      <w:r w:rsidRPr="00DE1B75">
        <w:rPr>
          <w:rFonts w:eastAsia="Times New Roman" w:cs="Times New Roman"/>
          <w:bCs/>
          <w:szCs w:val="28"/>
          <w:lang w:eastAsia="ru-RU"/>
        </w:rPr>
        <w:t>власність</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суддів</w:t>
      </w:r>
      <w:proofErr w:type="spellEnd"/>
      <w:r w:rsidRPr="00DE1B75">
        <w:rPr>
          <w:rFonts w:eastAsia="Times New Roman" w:cs="Times New Roman"/>
          <w:bCs/>
          <w:szCs w:val="28"/>
          <w:lang w:eastAsia="ru-RU"/>
        </w:rPr>
        <w:t xml:space="preserve"> та </w:t>
      </w:r>
      <w:proofErr w:type="spellStart"/>
      <w:r w:rsidRPr="00DE1B75">
        <w:rPr>
          <w:rFonts w:eastAsia="Times New Roman" w:cs="Times New Roman"/>
          <w:bCs/>
          <w:szCs w:val="28"/>
          <w:lang w:eastAsia="ru-RU"/>
        </w:rPr>
        <w:t>працівників</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правоохоронних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органів</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належить</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розуміти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умисне</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вбивство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або</w:t>
      </w:r>
      <w:proofErr w:type="spellEnd"/>
      <w:r w:rsidRPr="00DE1B75">
        <w:rPr>
          <w:rFonts w:eastAsia="Times New Roman" w:cs="Times New Roman"/>
          <w:bCs/>
          <w:szCs w:val="28"/>
          <w:lang w:eastAsia="ru-RU"/>
        </w:rPr>
        <w:t xml:space="preserve"> замах на </w:t>
      </w:r>
      <w:proofErr w:type="spellStart"/>
      <w:r w:rsidRPr="00DE1B75">
        <w:rPr>
          <w:rFonts w:eastAsia="Times New Roman" w:cs="Times New Roman"/>
          <w:bCs/>
          <w:szCs w:val="28"/>
          <w:lang w:eastAsia="ru-RU"/>
        </w:rPr>
        <w:t>умисне</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вбивство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хоча</w:t>
      </w:r>
      <w:proofErr w:type="spellEnd"/>
      <w:r w:rsidRPr="00DE1B75">
        <w:rPr>
          <w:rFonts w:eastAsia="Times New Roman" w:cs="Times New Roman"/>
          <w:bCs/>
          <w:szCs w:val="28"/>
          <w:lang w:eastAsia="ru-RU"/>
        </w:rPr>
        <w:t xml:space="preserve"> б </w:t>
      </w:r>
      <w:proofErr w:type="spellStart"/>
      <w:r w:rsidRPr="00DE1B75">
        <w:rPr>
          <w:rFonts w:eastAsia="Times New Roman" w:cs="Times New Roman"/>
          <w:bCs/>
          <w:szCs w:val="28"/>
          <w:lang w:eastAsia="ru-RU"/>
        </w:rPr>
        <w:t>однієї</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зазначених</w:t>
      </w:r>
      <w:proofErr w:type="spellEnd"/>
      <w:r w:rsidRPr="00DE1B75">
        <w:rPr>
          <w:rFonts w:eastAsia="Times New Roman" w:cs="Times New Roman"/>
          <w:bCs/>
          <w:szCs w:val="28"/>
          <w:lang w:eastAsia="ru-RU"/>
        </w:rPr>
        <w:t xml:space="preserve"> в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348 КК </w:t>
      </w:r>
      <w:proofErr w:type="spellStart"/>
      <w:r w:rsidRPr="00DE1B75">
        <w:rPr>
          <w:rFonts w:eastAsia="Times New Roman" w:cs="Times New Roman"/>
          <w:bCs/>
          <w:szCs w:val="28"/>
          <w:lang w:eastAsia="ru-RU"/>
        </w:rPr>
        <w:t>осіб</w:t>
      </w:r>
      <w:proofErr w:type="spellEnd"/>
      <w:r w:rsidRPr="00DE1B75">
        <w:rPr>
          <w:rFonts w:eastAsia="Times New Roman" w:cs="Times New Roman"/>
          <w:bCs/>
          <w:szCs w:val="28"/>
          <w:lang w:eastAsia="ru-RU"/>
        </w:rPr>
        <w:t xml:space="preserve"> і ДОДАТКОВОЇ КВАЛІФІКАЦІЇ за п.</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8 ч.</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2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115 КК </w:t>
      </w:r>
      <w:r w:rsidRPr="00DE1B75">
        <w:rPr>
          <w:rFonts w:eastAsia="Times New Roman" w:cs="Times New Roman"/>
          <w:bCs/>
          <w:szCs w:val="28"/>
          <w:lang w:val="uk-UA" w:eastAsia="ru-RU"/>
        </w:rPr>
        <w:t>не потребує.</w:t>
      </w:r>
    </w:p>
    <w:p w14:paraId="705AB073"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r w:rsidRPr="00DE1B75">
        <w:rPr>
          <w:rFonts w:eastAsia="Times New Roman" w:cs="Times New Roman"/>
          <w:bCs/>
          <w:szCs w:val="28"/>
          <w:lang w:eastAsia="ru-RU"/>
        </w:rPr>
        <w:t xml:space="preserve">Але в кожному </w:t>
      </w:r>
      <w:proofErr w:type="spellStart"/>
      <w:r w:rsidRPr="00DE1B75">
        <w:rPr>
          <w:rFonts w:eastAsia="Times New Roman" w:cs="Times New Roman"/>
          <w:bCs/>
          <w:szCs w:val="28"/>
          <w:lang w:eastAsia="ru-RU"/>
        </w:rPr>
        <w:t>випадку</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належить</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давати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відповідну</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оцінку</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доказам</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щоб</w:t>
      </w:r>
      <w:proofErr w:type="spellEnd"/>
      <w:r w:rsidRPr="00DE1B75">
        <w:rPr>
          <w:rFonts w:eastAsia="Times New Roman" w:cs="Times New Roman"/>
          <w:bCs/>
          <w:szCs w:val="28"/>
          <w:lang w:eastAsia="ru-RU"/>
        </w:rPr>
        <w:t xml:space="preserve"> не </w:t>
      </w:r>
      <w:proofErr w:type="spellStart"/>
      <w:r w:rsidRPr="00DE1B75">
        <w:rPr>
          <w:rFonts w:eastAsia="Times New Roman" w:cs="Times New Roman"/>
          <w:bCs/>
          <w:szCs w:val="28"/>
          <w:lang w:eastAsia="ru-RU"/>
        </w:rPr>
        <w:t>допустити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необґрунтованого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притягнення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винної</w:t>
      </w:r>
      <w:proofErr w:type="spellEnd"/>
      <w:r w:rsidRPr="00DE1B75">
        <w:rPr>
          <w:rFonts w:eastAsia="Times New Roman" w:cs="Times New Roman"/>
          <w:bCs/>
          <w:szCs w:val="28"/>
          <w:lang w:eastAsia="ru-RU"/>
        </w:rPr>
        <w:t xml:space="preserve"> особи до </w:t>
      </w:r>
      <w:proofErr w:type="spellStart"/>
      <w:r w:rsidRPr="00DE1B75">
        <w:rPr>
          <w:rFonts w:eastAsia="Times New Roman" w:cs="Times New Roman"/>
          <w:bCs/>
          <w:szCs w:val="28"/>
          <w:lang w:eastAsia="ru-RU"/>
        </w:rPr>
        <w:t>кримінальної</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відповідальності</w:t>
      </w:r>
      <w:proofErr w:type="spellEnd"/>
      <w:r w:rsidRPr="00DE1B75">
        <w:rPr>
          <w:rFonts w:eastAsia="Times New Roman" w:cs="Times New Roman"/>
          <w:bCs/>
          <w:szCs w:val="28"/>
          <w:lang w:eastAsia="ru-RU"/>
        </w:rPr>
        <w:t xml:space="preserve"> за </w:t>
      </w:r>
      <w:proofErr w:type="spellStart"/>
      <w:r w:rsidRPr="00DE1B75">
        <w:rPr>
          <w:rFonts w:eastAsia="Times New Roman" w:cs="Times New Roman"/>
          <w:bCs/>
          <w:szCs w:val="28"/>
          <w:lang w:eastAsia="ru-RU"/>
        </w:rPr>
        <w:t>цей</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кримінальне</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правопорушення</w:t>
      </w:r>
      <w:proofErr w:type="spellEnd"/>
      <w:r w:rsidRPr="00DE1B75">
        <w:rPr>
          <w:rFonts w:eastAsia="Times New Roman" w:cs="Times New Roman"/>
          <w:bCs/>
          <w:szCs w:val="28"/>
          <w:lang w:eastAsia="ru-RU"/>
        </w:rPr>
        <w:t>.</w:t>
      </w:r>
    </w:p>
    <w:p w14:paraId="62300ED5"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r w:rsidRPr="00DE1B75">
        <w:rPr>
          <w:rFonts w:eastAsia="Times New Roman" w:cs="Times New Roman"/>
          <w:bCs/>
          <w:szCs w:val="28"/>
          <w:lang w:val="uk-UA" w:eastAsia="ru-RU"/>
        </w:rPr>
        <w:t xml:space="preserve">Стаття 348 КК є спеціальною нормою щодо п. 8 ч. 2 ст. 115 КК(умисне вбивство особи чи її близького родича у </w:t>
      </w:r>
      <w:proofErr w:type="spellStart"/>
      <w:r w:rsidRPr="00DE1B75">
        <w:rPr>
          <w:rFonts w:eastAsia="Times New Roman" w:cs="Times New Roman"/>
          <w:bCs/>
          <w:szCs w:val="28"/>
          <w:lang w:val="uk-UA" w:eastAsia="ru-RU"/>
        </w:rPr>
        <w:t>звязку</w:t>
      </w:r>
      <w:proofErr w:type="spellEnd"/>
      <w:r w:rsidRPr="00DE1B75">
        <w:rPr>
          <w:rFonts w:eastAsia="Times New Roman" w:cs="Times New Roman"/>
          <w:bCs/>
          <w:szCs w:val="28"/>
          <w:lang w:val="uk-UA" w:eastAsia="ru-RU"/>
        </w:rPr>
        <w:t xml:space="preserve"> з виконанням цією особою службового або громадського обов’язку). </w:t>
      </w:r>
      <w:proofErr w:type="spellStart"/>
      <w:r w:rsidRPr="00DE1B75">
        <w:rPr>
          <w:rFonts w:eastAsia="Times New Roman" w:cs="Times New Roman"/>
          <w:bCs/>
          <w:szCs w:val="28"/>
          <w:lang w:eastAsia="ru-RU"/>
        </w:rPr>
        <w:t>Посягання</w:t>
      </w:r>
      <w:proofErr w:type="spellEnd"/>
      <w:r w:rsidRPr="00DE1B75">
        <w:rPr>
          <w:rFonts w:eastAsia="Times New Roman" w:cs="Times New Roman"/>
          <w:bCs/>
          <w:szCs w:val="28"/>
          <w:lang w:eastAsia="ru-RU"/>
        </w:rPr>
        <w:t xml:space="preserve"> на </w:t>
      </w:r>
      <w:proofErr w:type="spellStart"/>
      <w:r w:rsidRPr="00DE1B75">
        <w:rPr>
          <w:rFonts w:eastAsia="Times New Roman" w:cs="Times New Roman"/>
          <w:bCs/>
          <w:szCs w:val="28"/>
          <w:lang w:eastAsia="ru-RU"/>
        </w:rPr>
        <w:t>життя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працівника</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правоохоронного</w:t>
      </w:r>
      <w:proofErr w:type="spellEnd"/>
      <w:r w:rsidRPr="00DE1B75">
        <w:rPr>
          <w:rFonts w:eastAsia="Times New Roman" w:cs="Times New Roman"/>
          <w:bCs/>
          <w:szCs w:val="28"/>
          <w:lang w:eastAsia="ru-RU"/>
        </w:rPr>
        <w:t xml:space="preserve"> органу, члена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формування</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охорони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порядку і державного кордону </w:t>
      </w:r>
      <w:proofErr w:type="spellStart"/>
      <w:r w:rsidRPr="00DE1B75">
        <w:rPr>
          <w:rFonts w:eastAsia="Times New Roman" w:cs="Times New Roman"/>
          <w:bCs/>
          <w:szCs w:val="28"/>
          <w:lang w:eastAsia="ru-RU"/>
        </w:rPr>
        <w:t>або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військовослужбовця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вчинене</w:t>
      </w:r>
      <w:proofErr w:type="spellEnd"/>
      <w:r w:rsidRPr="00DE1B75">
        <w:rPr>
          <w:rFonts w:eastAsia="Times New Roman" w:cs="Times New Roman"/>
          <w:bCs/>
          <w:szCs w:val="28"/>
          <w:lang w:eastAsia="ru-RU"/>
        </w:rPr>
        <w:t xml:space="preserve"> В ПРОЦЕСІ ОПОРУ </w:t>
      </w:r>
      <w:proofErr w:type="spellStart"/>
      <w:r w:rsidRPr="00DE1B75">
        <w:rPr>
          <w:rFonts w:eastAsia="Times New Roman" w:cs="Times New Roman"/>
          <w:bCs/>
          <w:szCs w:val="28"/>
          <w:lang w:eastAsia="ru-RU"/>
        </w:rPr>
        <w:t>потерпілому</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під</w:t>
      </w:r>
      <w:proofErr w:type="spellEnd"/>
      <w:r w:rsidRPr="00DE1B75">
        <w:rPr>
          <w:rFonts w:eastAsia="Times New Roman" w:cs="Times New Roman"/>
          <w:bCs/>
          <w:szCs w:val="28"/>
          <w:lang w:eastAsia="ru-RU"/>
        </w:rPr>
        <w:t xml:space="preserve"> час </w:t>
      </w:r>
      <w:proofErr w:type="spellStart"/>
      <w:r w:rsidRPr="00DE1B75">
        <w:rPr>
          <w:rFonts w:eastAsia="Times New Roman" w:cs="Times New Roman"/>
          <w:bCs/>
          <w:szCs w:val="28"/>
          <w:lang w:eastAsia="ru-RU"/>
        </w:rPr>
        <w:t>виконання</w:t>
      </w:r>
      <w:proofErr w:type="spellEnd"/>
      <w:r w:rsidRPr="00DE1B75">
        <w:rPr>
          <w:rFonts w:eastAsia="Times New Roman" w:cs="Times New Roman"/>
          <w:bCs/>
          <w:szCs w:val="28"/>
          <w:lang w:eastAsia="ru-RU"/>
        </w:rPr>
        <w:t xml:space="preserve"> ним </w:t>
      </w:r>
      <w:proofErr w:type="spellStart"/>
      <w:r w:rsidRPr="00DE1B75">
        <w:rPr>
          <w:rFonts w:eastAsia="Times New Roman" w:cs="Times New Roman"/>
          <w:bCs/>
          <w:szCs w:val="28"/>
          <w:lang w:eastAsia="ru-RU"/>
        </w:rPr>
        <w:t>своїх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обов’язків</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охоплюється</w:t>
      </w:r>
      <w:proofErr w:type="spellEnd"/>
      <w:r w:rsidRPr="00DE1B75">
        <w:rPr>
          <w:rFonts w:eastAsia="Times New Roman" w:cs="Times New Roman"/>
          <w:bCs/>
          <w:szCs w:val="28"/>
          <w:lang w:eastAsia="ru-RU"/>
        </w:rPr>
        <w:t xml:space="preserve">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348 КК і </w:t>
      </w:r>
      <w:proofErr w:type="spellStart"/>
      <w:r w:rsidRPr="00DE1B75">
        <w:rPr>
          <w:rFonts w:eastAsia="Times New Roman" w:cs="Times New Roman"/>
          <w:bCs/>
          <w:szCs w:val="28"/>
          <w:lang w:eastAsia="ru-RU"/>
        </w:rPr>
        <w:t>додаткової</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кваліфікації</w:t>
      </w:r>
      <w:proofErr w:type="spellEnd"/>
      <w:r w:rsidRPr="00DE1B75">
        <w:rPr>
          <w:rFonts w:eastAsia="Times New Roman" w:cs="Times New Roman"/>
          <w:bCs/>
          <w:szCs w:val="28"/>
          <w:lang w:eastAsia="ru-RU"/>
        </w:rPr>
        <w:t xml:space="preserve"> за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342 КК не </w:t>
      </w:r>
      <w:proofErr w:type="spellStart"/>
      <w:r w:rsidRPr="00DE1B75">
        <w:rPr>
          <w:rFonts w:eastAsia="Times New Roman" w:cs="Times New Roman"/>
          <w:bCs/>
          <w:szCs w:val="28"/>
          <w:lang w:eastAsia="ru-RU"/>
        </w:rPr>
        <w:t>потребує</w:t>
      </w:r>
      <w:proofErr w:type="spellEnd"/>
      <w:r w:rsidRPr="00DE1B75">
        <w:rPr>
          <w:rFonts w:eastAsia="Times New Roman" w:cs="Times New Roman"/>
          <w:bCs/>
          <w:szCs w:val="28"/>
          <w:lang w:eastAsia="ru-RU"/>
        </w:rPr>
        <w:t>.</w:t>
      </w:r>
    </w:p>
    <w:p w14:paraId="68B5E050"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proofErr w:type="gramStart"/>
      <w:r w:rsidRPr="00DE1B75">
        <w:rPr>
          <w:rFonts w:eastAsia="Times New Roman" w:cs="Times New Roman"/>
          <w:bCs/>
          <w:szCs w:val="28"/>
          <w:lang w:eastAsia="ru-RU"/>
        </w:rPr>
        <w:t>Для складу</w:t>
      </w:r>
      <w:proofErr w:type="gram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кримінального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правопорушення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передбаченого</w:t>
      </w:r>
      <w:proofErr w:type="spellEnd"/>
      <w:r w:rsidRPr="00DE1B75">
        <w:rPr>
          <w:rFonts w:eastAsia="Times New Roman" w:cs="Times New Roman"/>
          <w:bCs/>
          <w:szCs w:val="28"/>
          <w:lang w:eastAsia="ru-RU"/>
        </w:rPr>
        <w:t xml:space="preserve">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348 КК, не </w:t>
      </w:r>
      <w:proofErr w:type="spellStart"/>
      <w:r w:rsidRPr="00DE1B75">
        <w:rPr>
          <w:rFonts w:eastAsia="Times New Roman" w:cs="Times New Roman"/>
          <w:bCs/>
          <w:szCs w:val="28"/>
          <w:lang w:eastAsia="ru-RU"/>
        </w:rPr>
        <w:t>вимагається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щоб</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потерпілий</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вживав</w:t>
      </w:r>
      <w:proofErr w:type="spellEnd"/>
      <w:r w:rsidRPr="00DE1B75">
        <w:rPr>
          <w:rFonts w:eastAsia="Times New Roman" w:cs="Times New Roman"/>
          <w:bCs/>
          <w:szCs w:val="28"/>
          <w:lang w:eastAsia="ru-RU"/>
        </w:rPr>
        <w:t xml:space="preserve"> будь-</w:t>
      </w:r>
      <w:proofErr w:type="spellStart"/>
      <w:r w:rsidRPr="00DE1B75">
        <w:rPr>
          <w:rFonts w:eastAsia="Times New Roman" w:cs="Times New Roman"/>
          <w:bCs/>
          <w:szCs w:val="28"/>
          <w:lang w:eastAsia="ru-RU"/>
        </w:rPr>
        <w:t>яких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заходів</w:t>
      </w:r>
      <w:proofErr w:type="spellEnd"/>
      <w:r w:rsidRPr="00DE1B75">
        <w:rPr>
          <w:rFonts w:eastAsia="Times New Roman" w:cs="Times New Roman"/>
          <w:bCs/>
          <w:szCs w:val="28"/>
          <w:lang w:eastAsia="ru-RU"/>
        </w:rPr>
        <w:t xml:space="preserve"> до винного. </w:t>
      </w:r>
      <w:proofErr w:type="spellStart"/>
      <w:r w:rsidRPr="00DE1B75">
        <w:rPr>
          <w:rFonts w:eastAsia="Times New Roman" w:cs="Times New Roman"/>
          <w:bCs/>
          <w:szCs w:val="28"/>
          <w:lang w:eastAsia="ru-RU"/>
        </w:rPr>
        <w:t>Достатньо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встановити</w:t>
      </w:r>
      <w:proofErr w:type="spellEnd"/>
      <w:r w:rsidRPr="00DE1B75">
        <w:rPr>
          <w:rFonts w:eastAsia="Times New Roman" w:cs="Times New Roman"/>
          <w:bCs/>
          <w:szCs w:val="28"/>
          <w:lang w:eastAsia="ru-RU"/>
        </w:rPr>
        <w:t xml:space="preserve">, що </w:t>
      </w:r>
      <w:proofErr w:type="spellStart"/>
      <w:r w:rsidRPr="00DE1B75">
        <w:rPr>
          <w:rFonts w:eastAsia="Times New Roman" w:cs="Times New Roman"/>
          <w:bCs/>
          <w:szCs w:val="28"/>
          <w:lang w:eastAsia="ru-RU"/>
        </w:rPr>
        <w:t>посягання</w:t>
      </w:r>
      <w:proofErr w:type="spellEnd"/>
      <w:r w:rsidRPr="00DE1B75">
        <w:rPr>
          <w:rFonts w:eastAsia="Times New Roman" w:cs="Times New Roman"/>
          <w:bCs/>
          <w:szCs w:val="28"/>
          <w:lang w:eastAsia="ru-RU"/>
        </w:rPr>
        <w:t xml:space="preserve"> на </w:t>
      </w:r>
      <w:proofErr w:type="spellStart"/>
      <w:r w:rsidRPr="00DE1B75">
        <w:rPr>
          <w:rFonts w:eastAsia="Times New Roman" w:cs="Times New Roman"/>
          <w:bCs/>
          <w:szCs w:val="28"/>
          <w:lang w:eastAsia="ru-RU"/>
        </w:rPr>
        <w:t>їх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життя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було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вчинене</w:t>
      </w:r>
      <w:proofErr w:type="spellEnd"/>
      <w:r w:rsidRPr="00DE1B75">
        <w:rPr>
          <w:rFonts w:eastAsia="Times New Roman" w:cs="Times New Roman"/>
          <w:bCs/>
          <w:szCs w:val="28"/>
          <w:lang w:eastAsia="ru-RU"/>
        </w:rPr>
        <w:t xml:space="preserve"> у </w:t>
      </w:r>
      <w:proofErr w:type="spellStart"/>
      <w:r w:rsidRPr="00DE1B75">
        <w:rPr>
          <w:rFonts w:eastAsia="Times New Roman" w:cs="Times New Roman"/>
          <w:bCs/>
          <w:szCs w:val="28"/>
          <w:lang w:eastAsia="ru-RU"/>
        </w:rPr>
        <w:t>зв’язку</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їх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діяльністю</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щодо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виконання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службових</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обов’язків</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чи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охорони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порядкую</w:t>
      </w:r>
      <w:proofErr w:type="spellEnd"/>
    </w:p>
    <w:p w14:paraId="246B3C39"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proofErr w:type="spellStart"/>
      <w:r w:rsidRPr="00DE1B75">
        <w:rPr>
          <w:rFonts w:eastAsia="Times New Roman" w:cs="Times New Roman"/>
          <w:bCs/>
          <w:szCs w:val="28"/>
          <w:lang w:eastAsia="ru-RU"/>
        </w:rPr>
        <w:t>Кримінальне</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правопорушення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визнається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закінченим</w:t>
      </w:r>
      <w:proofErr w:type="spellEnd"/>
      <w:r w:rsidRPr="00DE1B75">
        <w:rPr>
          <w:rFonts w:eastAsia="Times New Roman" w:cs="Times New Roman"/>
          <w:bCs/>
          <w:szCs w:val="28"/>
          <w:lang w:eastAsia="ru-RU"/>
        </w:rPr>
        <w:t xml:space="preserve"> з </w:t>
      </w:r>
      <w:r w:rsidRPr="00DE1B75">
        <w:rPr>
          <w:rFonts w:eastAsia="Times New Roman" w:cs="Times New Roman"/>
          <w:bCs/>
          <w:szCs w:val="28"/>
          <w:lang w:val="uk-UA" w:eastAsia="ru-RU"/>
        </w:rPr>
        <w:t xml:space="preserve">моменту </w:t>
      </w:r>
      <w:r w:rsidRPr="00DE1B75">
        <w:rPr>
          <w:rFonts w:eastAsia="Times New Roman" w:cs="Times New Roman"/>
          <w:bCs/>
          <w:szCs w:val="28"/>
          <w:lang w:eastAsia="ru-RU"/>
        </w:rPr>
        <w:t>замах</w:t>
      </w:r>
      <w:r w:rsidRPr="00DE1B75">
        <w:rPr>
          <w:rFonts w:eastAsia="Times New Roman" w:cs="Times New Roman"/>
          <w:bCs/>
          <w:szCs w:val="28"/>
          <w:lang w:val="uk-UA" w:eastAsia="ru-RU"/>
        </w:rPr>
        <w:t>у</w:t>
      </w:r>
      <w:r w:rsidRPr="00DE1B75">
        <w:rPr>
          <w:rFonts w:eastAsia="Times New Roman" w:cs="Times New Roman"/>
          <w:bCs/>
          <w:szCs w:val="28"/>
          <w:lang w:eastAsia="ru-RU"/>
        </w:rPr>
        <w:t xml:space="preserve"> на </w:t>
      </w:r>
      <w:proofErr w:type="spellStart"/>
      <w:r w:rsidRPr="00DE1B75">
        <w:rPr>
          <w:rFonts w:eastAsia="Times New Roman" w:cs="Times New Roman"/>
          <w:bCs/>
          <w:szCs w:val="28"/>
          <w:lang w:eastAsia="ru-RU"/>
        </w:rPr>
        <w:t>вбивство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Посилання</w:t>
      </w:r>
      <w:proofErr w:type="spellEnd"/>
      <w:r w:rsidRPr="00DE1B75">
        <w:rPr>
          <w:rFonts w:eastAsia="Times New Roman" w:cs="Times New Roman"/>
          <w:bCs/>
          <w:szCs w:val="28"/>
          <w:lang w:eastAsia="ru-RU"/>
        </w:rPr>
        <w:t xml:space="preserve"> на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15 КК не </w:t>
      </w:r>
      <w:proofErr w:type="spellStart"/>
      <w:r w:rsidRPr="00DE1B75">
        <w:rPr>
          <w:rFonts w:eastAsia="Times New Roman" w:cs="Times New Roman"/>
          <w:bCs/>
          <w:szCs w:val="28"/>
          <w:lang w:eastAsia="ru-RU"/>
        </w:rPr>
        <w:t>потрібно</w:t>
      </w:r>
      <w:proofErr w:type="spellEnd"/>
      <w:r w:rsidRPr="00DE1B75">
        <w:rPr>
          <w:rFonts w:eastAsia="Times New Roman" w:cs="Times New Roman"/>
          <w:bCs/>
          <w:szCs w:val="28"/>
          <w:lang w:eastAsia="ru-RU"/>
        </w:rPr>
        <w:t>.</w:t>
      </w:r>
    </w:p>
    <w:p w14:paraId="40F22468"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r w:rsidRPr="00DE1B75">
        <w:rPr>
          <w:rFonts w:eastAsia="Times New Roman" w:cs="Times New Roman"/>
          <w:bCs/>
          <w:szCs w:val="28"/>
          <w:lang w:eastAsia="ru-RU"/>
        </w:rPr>
        <w:t xml:space="preserve">СУБ’ЄКТИВНА СТОРОНА </w:t>
      </w:r>
      <w:proofErr w:type="spellStart"/>
      <w:r w:rsidRPr="00DE1B75">
        <w:rPr>
          <w:rFonts w:eastAsia="Times New Roman" w:cs="Times New Roman"/>
          <w:bCs/>
          <w:szCs w:val="28"/>
          <w:lang w:eastAsia="ru-RU"/>
        </w:rPr>
        <w:t>характеризується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умисною</w:t>
      </w:r>
      <w:proofErr w:type="spellEnd"/>
      <w:r w:rsidRPr="00DE1B75">
        <w:rPr>
          <w:rFonts w:eastAsia="Times New Roman" w:cs="Times New Roman"/>
          <w:bCs/>
          <w:szCs w:val="28"/>
          <w:lang w:eastAsia="ru-RU"/>
        </w:rPr>
        <w:t xml:space="preserve"> формою вини і </w:t>
      </w:r>
      <w:proofErr w:type="spellStart"/>
      <w:r w:rsidRPr="00DE1B75">
        <w:rPr>
          <w:rFonts w:eastAsia="Times New Roman" w:cs="Times New Roman"/>
          <w:bCs/>
          <w:szCs w:val="28"/>
          <w:lang w:eastAsia="ru-RU"/>
        </w:rPr>
        <w:t>тільки</w:t>
      </w:r>
      <w:proofErr w:type="spellEnd"/>
      <w:r w:rsidRPr="00DE1B75">
        <w:rPr>
          <w:rFonts w:eastAsia="Times New Roman" w:cs="Times New Roman"/>
          <w:bCs/>
          <w:szCs w:val="28"/>
          <w:lang w:eastAsia="ru-RU"/>
        </w:rPr>
        <w:t xml:space="preserve"> у </w:t>
      </w:r>
      <w:proofErr w:type="spellStart"/>
      <w:r w:rsidRPr="00DE1B75">
        <w:rPr>
          <w:rFonts w:eastAsia="Times New Roman" w:cs="Times New Roman"/>
          <w:bCs/>
          <w:szCs w:val="28"/>
          <w:lang w:eastAsia="ru-RU"/>
        </w:rPr>
        <w:t>виді</w:t>
      </w:r>
      <w:proofErr w:type="spellEnd"/>
      <w:r w:rsidRPr="00DE1B75">
        <w:rPr>
          <w:rFonts w:eastAsia="Times New Roman" w:cs="Times New Roman"/>
          <w:bCs/>
          <w:szCs w:val="28"/>
          <w:lang w:eastAsia="ru-RU"/>
        </w:rPr>
        <w:t xml:space="preserve"> прямого </w:t>
      </w:r>
      <w:proofErr w:type="spellStart"/>
      <w:r w:rsidRPr="00DE1B75">
        <w:rPr>
          <w:rFonts w:eastAsia="Times New Roman" w:cs="Times New Roman"/>
          <w:bCs/>
          <w:szCs w:val="28"/>
          <w:lang w:eastAsia="ru-RU"/>
        </w:rPr>
        <w:t>умислу</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щодо</w:t>
      </w:r>
      <w:proofErr w:type="spellEnd"/>
      <w:r w:rsidRPr="00DE1B75">
        <w:rPr>
          <w:rFonts w:eastAsia="Times New Roman" w:cs="Times New Roman"/>
          <w:bCs/>
          <w:szCs w:val="28"/>
          <w:lang w:eastAsia="ru-RU"/>
        </w:rPr>
        <w:t xml:space="preserve"> замаху на </w:t>
      </w:r>
      <w:proofErr w:type="spellStart"/>
      <w:r w:rsidRPr="00DE1B75">
        <w:rPr>
          <w:rFonts w:eastAsia="Times New Roman" w:cs="Times New Roman"/>
          <w:bCs/>
          <w:szCs w:val="28"/>
          <w:lang w:eastAsia="ru-RU"/>
        </w:rPr>
        <w:t>вбивство</w:t>
      </w:r>
      <w:proofErr w:type="spellEnd"/>
      <w:r w:rsidRPr="00DE1B75">
        <w:rPr>
          <w:rFonts w:eastAsia="Times New Roman" w:cs="Times New Roman"/>
          <w:bCs/>
          <w:szCs w:val="28"/>
          <w:lang w:eastAsia="ru-RU"/>
        </w:rPr>
        <w:t xml:space="preserve"> – (</w:t>
      </w:r>
      <w:proofErr w:type="spellStart"/>
      <w:r w:rsidRPr="00DE1B75">
        <w:rPr>
          <w:rFonts w:eastAsia="Times New Roman" w:cs="Times New Roman"/>
          <w:bCs/>
          <w:szCs w:val="28"/>
          <w:lang w:eastAsia="ru-RU"/>
        </w:rPr>
        <w:t>абз</w:t>
      </w:r>
      <w:proofErr w:type="spellEnd"/>
      <w:r w:rsidRPr="00DE1B75">
        <w:rPr>
          <w:rFonts w:eastAsia="Times New Roman" w:cs="Times New Roman"/>
          <w:bCs/>
          <w:szCs w:val="28"/>
          <w:lang w:eastAsia="ru-RU"/>
        </w:rPr>
        <w:t>.</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2 п.</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14 ППВСУ №</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8 </w:t>
      </w:r>
      <w:proofErr w:type="spellStart"/>
      <w:r w:rsidRPr="00DE1B75">
        <w:rPr>
          <w:rFonts w:eastAsia="Times New Roman" w:cs="Times New Roman"/>
          <w:bCs/>
          <w:szCs w:val="28"/>
          <w:lang w:eastAsia="ru-RU"/>
        </w:rPr>
        <w:t>від</w:t>
      </w:r>
      <w:proofErr w:type="spellEnd"/>
      <w:r w:rsidRPr="00DE1B75">
        <w:rPr>
          <w:rFonts w:eastAsia="Times New Roman" w:cs="Times New Roman"/>
          <w:bCs/>
          <w:szCs w:val="28"/>
          <w:lang w:eastAsia="ru-RU"/>
        </w:rPr>
        <w:t xml:space="preserve"> 26.06.1992 р.)</w:t>
      </w:r>
    </w:p>
    <w:p w14:paraId="246B917C"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proofErr w:type="spellStart"/>
      <w:r w:rsidRPr="00DE1B75">
        <w:rPr>
          <w:rFonts w:eastAsia="Times New Roman" w:cs="Times New Roman"/>
          <w:bCs/>
          <w:szCs w:val="28"/>
          <w:lang w:eastAsia="ru-RU"/>
        </w:rPr>
        <w:t>Якщо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потерпілому</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заподіяне</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тілесне</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ушкодження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однак</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винна</w:t>
      </w:r>
      <w:proofErr w:type="spellEnd"/>
      <w:r w:rsidRPr="00DE1B75">
        <w:rPr>
          <w:rFonts w:eastAsia="Times New Roman" w:cs="Times New Roman"/>
          <w:bCs/>
          <w:szCs w:val="28"/>
          <w:lang w:eastAsia="ru-RU"/>
        </w:rPr>
        <w:t xml:space="preserve"> особа не мала прямого </w:t>
      </w:r>
      <w:proofErr w:type="spellStart"/>
      <w:r w:rsidRPr="00DE1B75">
        <w:rPr>
          <w:rFonts w:eastAsia="Times New Roman" w:cs="Times New Roman"/>
          <w:bCs/>
          <w:szCs w:val="28"/>
          <w:lang w:eastAsia="ru-RU"/>
        </w:rPr>
        <w:t>умислу</w:t>
      </w:r>
      <w:proofErr w:type="spellEnd"/>
      <w:r w:rsidRPr="00DE1B75">
        <w:rPr>
          <w:rFonts w:eastAsia="Times New Roman" w:cs="Times New Roman"/>
          <w:bCs/>
          <w:szCs w:val="28"/>
          <w:lang w:eastAsia="ru-RU"/>
        </w:rPr>
        <w:t xml:space="preserve"> на </w:t>
      </w:r>
      <w:proofErr w:type="spellStart"/>
      <w:r w:rsidRPr="00DE1B75">
        <w:rPr>
          <w:rFonts w:eastAsia="Times New Roman" w:cs="Times New Roman"/>
          <w:bCs/>
          <w:szCs w:val="28"/>
          <w:lang w:eastAsia="ru-RU"/>
        </w:rPr>
        <w:t>позбавлення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життя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потерпілого</w:t>
      </w:r>
      <w:proofErr w:type="spellEnd"/>
      <w:r w:rsidRPr="00DE1B75">
        <w:rPr>
          <w:rFonts w:eastAsia="Times New Roman" w:cs="Times New Roman"/>
          <w:bCs/>
          <w:szCs w:val="28"/>
          <w:lang w:eastAsia="ru-RU"/>
        </w:rPr>
        <w:t xml:space="preserve">, то </w:t>
      </w:r>
      <w:proofErr w:type="spellStart"/>
      <w:r w:rsidRPr="00DE1B75">
        <w:rPr>
          <w:rFonts w:eastAsia="Times New Roman" w:cs="Times New Roman"/>
          <w:bCs/>
          <w:szCs w:val="28"/>
          <w:lang w:eastAsia="ru-RU"/>
        </w:rPr>
        <w:t>її</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дії</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потрібно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кваліфікувати</w:t>
      </w:r>
      <w:proofErr w:type="spellEnd"/>
      <w:r w:rsidRPr="00DE1B75">
        <w:rPr>
          <w:rFonts w:eastAsia="Times New Roman" w:cs="Times New Roman"/>
          <w:bCs/>
          <w:szCs w:val="28"/>
          <w:lang w:eastAsia="ru-RU"/>
        </w:rPr>
        <w:t xml:space="preserve"> за </w:t>
      </w:r>
      <w:proofErr w:type="spellStart"/>
      <w:r w:rsidRPr="00DE1B75">
        <w:rPr>
          <w:rFonts w:eastAsia="Times New Roman" w:cs="Times New Roman"/>
          <w:bCs/>
          <w:szCs w:val="28"/>
          <w:lang w:eastAsia="ru-RU"/>
        </w:rPr>
        <w:t>відповідною</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частиною</w:t>
      </w:r>
      <w:proofErr w:type="spellEnd"/>
      <w:r w:rsidRPr="00DE1B75">
        <w:rPr>
          <w:rFonts w:eastAsia="Times New Roman" w:cs="Times New Roman"/>
          <w:bCs/>
          <w:szCs w:val="28"/>
          <w:lang w:eastAsia="ru-RU"/>
        </w:rPr>
        <w:t xml:space="preserve">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345 КК.</w:t>
      </w:r>
    </w:p>
    <w:p w14:paraId="4DB90482"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r w:rsidRPr="00DE1B75">
        <w:rPr>
          <w:rFonts w:eastAsia="Times New Roman" w:cs="Times New Roman"/>
          <w:bCs/>
          <w:szCs w:val="28"/>
          <w:lang w:eastAsia="ru-RU"/>
        </w:rPr>
        <w:t xml:space="preserve">МОТИВ і МЕТА </w:t>
      </w:r>
      <w:proofErr w:type="spellStart"/>
      <w:r w:rsidRPr="00DE1B75">
        <w:rPr>
          <w:rFonts w:eastAsia="Times New Roman" w:cs="Times New Roman"/>
          <w:bCs/>
          <w:szCs w:val="28"/>
          <w:lang w:eastAsia="ru-RU"/>
        </w:rPr>
        <w:t>кримінальне</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правопорушення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може</w:t>
      </w:r>
      <w:proofErr w:type="spellEnd"/>
      <w:r w:rsidRPr="00DE1B75">
        <w:rPr>
          <w:rFonts w:eastAsia="Times New Roman" w:cs="Times New Roman"/>
          <w:bCs/>
          <w:szCs w:val="28"/>
          <w:lang w:eastAsia="ru-RU"/>
        </w:rPr>
        <w:t xml:space="preserve"> бути </w:t>
      </w:r>
      <w:proofErr w:type="spellStart"/>
      <w:r w:rsidRPr="00DE1B75">
        <w:rPr>
          <w:rFonts w:eastAsia="Times New Roman" w:cs="Times New Roman"/>
          <w:bCs/>
          <w:szCs w:val="28"/>
          <w:lang w:eastAsia="ru-RU"/>
        </w:rPr>
        <w:t>вчинений</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тільки</w:t>
      </w:r>
      <w:proofErr w:type="spellEnd"/>
      <w:r w:rsidRPr="00DE1B75">
        <w:rPr>
          <w:rFonts w:eastAsia="Times New Roman" w:cs="Times New Roman"/>
          <w:bCs/>
          <w:szCs w:val="28"/>
          <w:lang w:eastAsia="ru-RU"/>
        </w:rPr>
        <w:t xml:space="preserve"> з </w:t>
      </w:r>
      <w:r w:rsidRPr="00DE1B75">
        <w:rPr>
          <w:rFonts w:eastAsia="Times New Roman" w:cs="Times New Roman"/>
          <w:bCs/>
          <w:szCs w:val="28"/>
          <w:lang w:val="uk-UA" w:eastAsia="ru-RU"/>
        </w:rPr>
        <w:t xml:space="preserve">метою перешкодити </w:t>
      </w:r>
      <w:proofErr w:type="spellStart"/>
      <w:r w:rsidRPr="00DE1B75">
        <w:rPr>
          <w:rFonts w:eastAsia="Times New Roman" w:cs="Times New Roman"/>
          <w:bCs/>
          <w:szCs w:val="28"/>
          <w:lang w:eastAsia="ru-RU"/>
        </w:rPr>
        <w:t>потерпілому</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виконати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свої</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службові</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обов’язки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або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обов’язки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щодо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охорони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громадського</w:t>
      </w:r>
      <w:proofErr w:type="spellEnd"/>
      <w:r w:rsidRPr="00DE1B75">
        <w:rPr>
          <w:rFonts w:eastAsia="Times New Roman" w:cs="Times New Roman"/>
          <w:bCs/>
          <w:szCs w:val="28"/>
          <w:lang w:eastAsia="ru-RU"/>
        </w:rPr>
        <w:t xml:space="preserve"> порядку (</w:t>
      </w:r>
      <w:proofErr w:type="spellStart"/>
      <w:r w:rsidRPr="00DE1B75">
        <w:rPr>
          <w:rFonts w:eastAsia="Times New Roman" w:cs="Times New Roman"/>
          <w:bCs/>
          <w:szCs w:val="28"/>
          <w:lang w:eastAsia="ru-RU"/>
        </w:rPr>
        <w:t>під</w:t>
      </w:r>
      <w:proofErr w:type="spellEnd"/>
      <w:r w:rsidRPr="00DE1B75">
        <w:rPr>
          <w:rFonts w:eastAsia="Times New Roman" w:cs="Times New Roman"/>
          <w:bCs/>
          <w:szCs w:val="28"/>
          <w:lang w:eastAsia="ru-RU"/>
        </w:rPr>
        <w:t xml:space="preserve"> час </w:t>
      </w:r>
      <w:proofErr w:type="spellStart"/>
      <w:r w:rsidRPr="00DE1B75">
        <w:rPr>
          <w:rFonts w:eastAsia="Times New Roman" w:cs="Times New Roman"/>
          <w:bCs/>
          <w:szCs w:val="28"/>
          <w:lang w:eastAsia="ru-RU"/>
        </w:rPr>
        <w:t>виконання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або</w:t>
      </w:r>
      <w:proofErr w:type="spellEnd"/>
      <w:r w:rsidRPr="00DE1B75">
        <w:rPr>
          <w:rFonts w:eastAsia="Times New Roman" w:cs="Times New Roman"/>
          <w:bCs/>
          <w:szCs w:val="28"/>
          <w:lang w:eastAsia="ru-RU"/>
        </w:rPr>
        <w:t xml:space="preserve"> в </w:t>
      </w:r>
      <w:proofErr w:type="spellStart"/>
      <w:r w:rsidRPr="00DE1B75">
        <w:rPr>
          <w:rFonts w:eastAsia="Times New Roman" w:cs="Times New Roman"/>
          <w:bCs/>
          <w:szCs w:val="28"/>
          <w:lang w:eastAsia="ru-RU"/>
        </w:rPr>
        <w:t>майбутньому</w:t>
      </w:r>
      <w:proofErr w:type="spellEnd"/>
      <w:r w:rsidRPr="00DE1B75">
        <w:rPr>
          <w:rFonts w:eastAsia="Times New Roman" w:cs="Times New Roman"/>
          <w:bCs/>
          <w:szCs w:val="28"/>
          <w:lang w:eastAsia="ru-RU"/>
        </w:rPr>
        <w:t>), а</w:t>
      </w:r>
      <w:r w:rsidRPr="00DE1B75">
        <w:rPr>
          <w:rFonts w:eastAsia="Times New Roman" w:cs="Times New Roman"/>
          <w:bCs/>
          <w:szCs w:val="28"/>
          <w:lang w:val="uk-UA" w:eastAsia="ru-RU"/>
        </w:rPr>
        <w:t>бо з мотивів помсти</w:t>
      </w:r>
      <w:r w:rsidRPr="00DE1B75">
        <w:rPr>
          <w:rFonts w:eastAsia="Times New Roman" w:cs="Times New Roman"/>
          <w:bCs/>
          <w:szCs w:val="28"/>
          <w:lang w:eastAsia="ru-RU"/>
        </w:rPr>
        <w:t xml:space="preserve"> за </w:t>
      </w:r>
      <w:proofErr w:type="spellStart"/>
      <w:r w:rsidRPr="00DE1B75">
        <w:rPr>
          <w:rFonts w:eastAsia="Times New Roman" w:cs="Times New Roman"/>
          <w:bCs/>
          <w:szCs w:val="28"/>
          <w:lang w:eastAsia="ru-RU"/>
        </w:rPr>
        <w:t>таку</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діяльність</w:t>
      </w:r>
      <w:proofErr w:type="spellEnd"/>
      <w:r w:rsidRPr="00DE1B75">
        <w:rPr>
          <w:rFonts w:eastAsia="Times New Roman" w:cs="Times New Roman"/>
          <w:bCs/>
          <w:szCs w:val="28"/>
          <w:lang w:eastAsia="ru-RU"/>
        </w:rPr>
        <w:t xml:space="preserve"> у </w:t>
      </w:r>
      <w:proofErr w:type="spellStart"/>
      <w:r w:rsidRPr="00DE1B75">
        <w:rPr>
          <w:rFonts w:eastAsia="Times New Roman" w:cs="Times New Roman"/>
          <w:bCs/>
          <w:szCs w:val="28"/>
          <w:lang w:eastAsia="ru-RU"/>
        </w:rPr>
        <w:t>минулому</w:t>
      </w:r>
      <w:proofErr w:type="spellEnd"/>
      <w:r w:rsidRPr="00DE1B75">
        <w:rPr>
          <w:rFonts w:eastAsia="Times New Roman" w:cs="Times New Roman"/>
          <w:bCs/>
          <w:szCs w:val="28"/>
          <w:lang w:eastAsia="ru-RU"/>
        </w:rPr>
        <w:t>.</w:t>
      </w:r>
    </w:p>
    <w:p w14:paraId="4DEECD7C"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r w:rsidRPr="00DE1B75">
        <w:rPr>
          <w:rFonts w:eastAsia="Times New Roman" w:cs="Times New Roman"/>
          <w:bCs/>
          <w:szCs w:val="28"/>
          <w:lang w:eastAsia="ru-RU"/>
        </w:rPr>
        <w:t xml:space="preserve">СУБ’ЄКТ </w:t>
      </w:r>
      <w:proofErr w:type="spellStart"/>
      <w:r w:rsidRPr="00DE1B75">
        <w:rPr>
          <w:rFonts w:eastAsia="Times New Roman" w:cs="Times New Roman"/>
          <w:bCs/>
          <w:szCs w:val="28"/>
          <w:lang w:eastAsia="ru-RU"/>
        </w:rPr>
        <w:t>фізична</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осудна</w:t>
      </w:r>
      <w:proofErr w:type="spellEnd"/>
      <w:r w:rsidRPr="00DE1B75">
        <w:rPr>
          <w:rFonts w:eastAsia="Times New Roman" w:cs="Times New Roman"/>
          <w:bCs/>
          <w:szCs w:val="28"/>
          <w:lang w:eastAsia="ru-RU"/>
        </w:rPr>
        <w:t xml:space="preserve"> особа, яка </w:t>
      </w:r>
      <w:proofErr w:type="spellStart"/>
      <w:r w:rsidRPr="00DE1B75">
        <w:rPr>
          <w:rFonts w:eastAsia="Times New Roman" w:cs="Times New Roman"/>
          <w:bCs/>
          <w:szCs w:val="28"/>
          <w:lang w:eastAsia="ru-RU"/>
        </w:rPr>
        <w:t>досягла</w:t>
      </w:r>
      <w:proofErr w:type="spellEnd"/>
      <w:r w:rsidRPr="00DE1B75">
        <w:rPr>
          <w:rFonts w:eastAsia="Times New Roman" w:cs="Times New Roman"/>
          <w:bCs/>
          <w:szCs w:val="28"/>
          <w:lang w:eastAsia="ru-RU"/>
        </w:rPr>
        <w:t xml:space="preserve"> на момент </w:t>
      </w:r>
      <w:proofErr w:type="spellStart"/>
      <w:r w:rsidRPr="00DE1B75">
        <w:rPr>
          <w:rFonts w:eastAsia="Times New Roman" w:cs="Times New Roman"/>
          <w:bCs/>
          <w:szCs w:val="28"/>
          <w:lang w:eastAsia="ru-RU"/>
        </w:rPr>
        <w:t>вчинення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кримінального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правопорушення</w:t>
      </w:r>
      <w:proofErr w:type="spellEnd"/>
      <w:r w:rsidRPr="00DE1B75">
        <w:rPr>
          <w:rFonts w:eastAsia="Times New Roman" w:cs="Times New Roman"/>
          <w:bCs/>
          <w:szCs w:val="28"/>
          <w:lang w:eastAsia="ru-RU"/>
        </w:rPr>
        <w:t xml:space="preserve"> 14 </w:t>
      </w:r>
      <w:proofErr w:type="spellStart"/>
      <w:r w:rsidRPr="00DE1B75">
        <w:rPr>
          <w:rFonts w:eastAsia="Times New Roman" w:cs="Times New Roman"/>
          <w:bCs/>
          <w:szCs w:val="28"/>
          <w:lang w:eastAsia="ru-RU"/>
        </w:rPr>
        <w:t>років</w:t>
      </w:r>
      <w:proofErr w:type="spellEnd"/>
      <w:r w:rsidRPr="00DE1B75">
        <w:rPr>
          <w:rFonts w:eastAsia="Times New Roman" w:cs="Times New Roman"/>
          <w:bCs/>
          <w:szCs w:val="28"/>
          <w:lang w:eastAsia="ru-RU"/>
        </w:rPr>
        <w:t>.</w:t>
      </w:r>
    </w:p>
    <w:p w14:paraId="5D4DFB37" w14:textId="77777777" w:rsidR="00DE1B75" w:rsidRPr="00DE1B75" w:rsidRDefault="00DE1B75" w:rsidP="00DE1B75">
      <w:pPr>
        <w:shd w:val="clear" w:color="auto" w:fill="FFFFFF"/>
        <w:spacing w:after="0" w:line="240" w:lineRule="auto"/>
        <w:ind w:firstLine="709"/>
        <w:contextualSpacing/>
        <w:jc w:val="both"/>
        <w:rPr>
          <w:rFonts w:eastAsia="Times New Roman" w:cs="Times New Roman"/>
          <w:bCs/>
          <w:szCs w:val="28"/>
          <w:lang w:eastAsia="ru-RU"/>
        </w:rPr>
      </w:pPr>
      <w:proofErr w:type="spellStart"/>
      <w:r w:rsidRPr="00DE1B75">
        <w:rPr>
          <w:rFonts w:eastAsia="Times New Roman" w:cs="Times New Roman"/>
          <w:bCs/>
          <w:szCs w:val="28"/>
          <w:lang w:eastAsia="ru-RU"/>
        </w:rPr>
        <w:t>Посягання</w:t>
      </w:r>
      <w:proofErr w:type="spellEnd"/>
      <w:r w:rsidRPr="00DE1B75">
        <w:rPr>
          <w:rFonts w:eastAsia="Times New Roman" w:cs="Times New Roman"/>
          <w:bCs/>
          <w:szCs w:val="28"/>
          <w:lang w:eastAsia="ru-RU"/>
        </w:rPr>
        <w:t xml:space="preserve"> на </w:t>
      </w:r>
      <w:proofErr w:type="spellStart"/>
      <w:r w:rsidRPr="00DE1B75">
        <w:rPr>
          <w:rFonts w:eastAsia="Times New Roman" w:cs="Times New Roman"/>
          <w:bCs/>
          <w:szCs w:val="28"/>
          <w:lang w:eastAsia="ru-RU"/>
        </w:rPr>
        <w:t>життя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працівника</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правоохоронного</w:t>
      </w:r>
      <w:proofErr w:type="spellEnd"/>
      <w:r w:rsidRPr="00DE1B75">
        <w:rPr>
          <w:rFonts w:eastAsia="Times New Roman" w:cs="Times New Roman"/>
          <w:bCs/>
          <w:szCs w:val="28"/>
          <w:lang w:eastAsia="ru-RU"/>
        </w:rPr>
        <w:t xml:space="preserve"> органу, яке </w:t>
      </w:r>
      <w:proofErr w:type="spellStart"/>
      <w:r w:rsidRPr="00DE1B75">
        <w:rPr>
          <w:rFonts w:eastAsia="Times New Roman" w:cs="Times New Roman"/>
          <w:bCs/>
          <w:szCs w:val="28"/>
          <w:lang w:eastAsia="ru-RU"/>
        </w:rPr>
        <w:t>викликало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прагнення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заволодіти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службовою</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зброєю</w:t>
      </w:r>
      <w:proofErr w:type="spellEnd"/>
      <w:r w:rsidRPr="00DE1B75">
        <w:rPr>
          <w:rFonts w:eastAsia="Times New Roman" w:cs="Times New Roman"/>
          <w:bCs/>
          <w:szCs w:val="28"/>
          <w:lang w:eastAsia="ru-RU"/>
        </w:rPr>
        <w:t xml:space="preserve"> і не </w:t>
      </w:r>
      <w:proofErr w:type="spellStart"/>
      <w:r w:rsidRPr="00DE1B75">
        <w:rPr>
          <w:rFonts w:eastAsia="Times New Roman" w:cs="Times New Roman"/>
          <w:bCs/>
          <w:szCs w:val="28"/>
          <w:lang w:eastAsia="ru-RU"/>
        </w:rPr>
        <w:t>пов’язане</w:t>
      </w:r>
      <w:proofErr w:type="spellEnd"/>
      <w:r w:rsidRPr="00DE1B75">
        <w:rPr>
          <w:rFonts w:eastAsia="Times New Roman" w:cs="Times New Roman"/>
          <w:bCs/>
          <w:szCs w:val="28"/>
          <w:lang w:eastAsia="ru-RU"/>
        </w:rPr>
        <w:t xml:space="preserve"> з </w:t>
      </w:r>
      <w:proofErr w:type="spellStart"/>
      <w:r w:rsidRPr="00DE1B75">
        <w:rPr>
          <w:rFonts w:eastAsia="Times New Roman" w:cs="Times New Roman"/>
          <w:bCs/>
          <w:szCs w:val="28"/>
          <w:lang w:eastAsia="ru-RU"/>
        </w:rPr>
        <w:t>бажанням</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перешкодити</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його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службовій</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діяльності</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належить</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кваліфікувати</w:t>
      </w:r>
      <w:proofErr w:type="spellEnd"/>
      <w:r w:rsidRPr="00DE1B75">
        <w:rPr>
          <w:rFonts w:eastAsia="Times New Roman" w:cs="Times New Roman"/>
          <w:bCs/>
          <w:szCs w:val="28"/>
          <w:lang w:eastAsia="ru-RU"/>
        </w:rPr>
        <w:t xml:space="preserve"> за п.</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9 ч.</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2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115 КК (як </w:t>
      </w:r>
      <w:proofErr w:type="spellStart"/>
      <w:r w:rsidRPr="00DE1B75">
        <w:rPr>
          <w:rFonts w:eastAsia="Times New Roman" w:cs="Times New Roman"/>
          <w:bCs/>
          <w:szCs w:val="28"/>
          <w:lang w:eastAsia="ru-RU"/>
        </w:rPr>
        <w:t>вбивство</w:t>
      </w:r>
      <w:proofErr w:type="spellEnd"/>
      <w:r w:rsidRPr="00DE1B75">
        <w:rPr>
          <w:rFonts w:eastAsia="Times New Roman" w:cs="Times New Roman"/>
          <w:bCs/>
          <w:szCs w:val="28"/>
          <w:lang w:eastAsia="ru-RU"/>
        </w:rPr>
        <w:t xml:space="preserve"> з метою </w:t>
      </w:r>
      <w:proofErr w:type="spellStart"/>
      <w:r w:rsidRPr="00DE1B75">
        <w:rPr>
          <w:rFonts w:eastAsia="Times New Roman" w:cs="Times New Roman"/>
          <w:bCs/>
          <w:szCs w:val="28"/>
          <w:lang w:eastAsia="ru-RU"/>
        </w:rPr>
        <w:t>полегшення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вчинення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кримінального</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правопорушення</w:t>
      </w:r>
      <w:proofErr w:type="spellEnd"/>
      <w:r w:rsidRPr="00DE1B75">
        <w:rPr>
          <w:rFonts w:eastAsia="Times New Roman" w:cs="Times New Roman"/>
          <w:bCs/>
          <w:szCs w:val="28"/>
          <w:lang w:eastAsia="ru-RU"/>
        </w:rPr>
        <w:t>) і за ч.</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3 ст.</w:t>
      </w:r>
      <w:r w:rsidRPr="00DE1B75">
        <w:rPr>
          <w:rFonts w:eastAsia="Times New Roman" w:cs="Times New Roman"/>
          <w:bCs/>
          <w:szCs w:val="28"/>
          <w:lang w:val="uk-UA" w:eastAsia="ru-RU"/>
        </w:rPr>
        <w:t xml:space="preserve"> </w:t>
      </w:r>
      <w:r w:rsidRPr="00DE1B75">
        <w:rPr>
          <w:rFonts w:eastAsia="Times New Roman" w:cs="Times New Roman"/>
          <w:bCs/>
          <w:szCs w:val="28"/>
          <w:lang w:eastAsia="ru-RU"/>
        </w:rPr>
        <w:t xml:space="preserve">262 КК (як </w:t>
      </w:r>
      <w:proofErr w:type="spellStart"/>
      <w:r w:rsidRPr="00DE1B75">
        <w:rPr>
          <w:rFonts w:eastAsia="Times New Roman" w:cs="Times New Roman"/>
          <w:bCs/>
          <w:szCs w:val="28"/>
          <w:lang w:eastAsia="ru-RU"/>
        </w:rPr>
        <w:t>розбій</w:t>
      </w:r>
      <w:proofErr w:type="spellEnd"/>
      <w:r w:rsidRPr="00DE1B75">
        <w:rPr>
          <w:rFonts w:eastAsia="Times New Roman" w:cs="Times New Roman"/>
          <w:bCs/>
          <w:szCs w:val="28"/>
          <w:lang w:eastAsia="ru-RU"/>
        </w:rPr>
        <w:t xml:space="preserve"> з метою </w:t>
      </w:r>
      <w:proofErr w:type="spellStart"/>
      <w:r w:rsidRPr="00DE1B75">
        <w:rPr>
          <w:rFonts w:eastAsia="Times New Roman" w:cs="Times New Roman"/>
          <w:bCs/>
          <w:szCs w:val="28"/>
          <w:lang w:eastAsia="ru-RU"/>
        </w:rPr>
        <w:t>викрадення</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вогнепальної</w:t>
      </w:r>
      <w:proofErr w:type="spellEnd"/>
      <w:r w:rsidRPr="00DE1B75">
        <w:rPr>
          <w:rFonts w:eastAsia="Times New Roman" w:cs="Times New Roman"/>
          <w:bCs/>
          <w:szCs w:val="28"/>
          <w:lang w:eastAsia="ru-RU"/>
        </w:rPr>
        <w:t xml:space="preserve"> </w:t>
      </w:r>
      <w:proofErr w:type="spellStart"/>
      <w:r w:rsidRPr="00DE1B75">
        <w:rPr>
          <w:rFonts w:eastAsia="Times New Roman" w:cs="Times New Roman"/>
          <w:bCs/>
          <w:szCs w:val="28"/>
          <w:lang w:eastAsia="ru-RU"/>
        </w:rPr>
        <w:t>зброї</w:t>
      </w:r>
      <w:proofErr w:type="spellEnd"/>
      <w:r w:rsidRPr="00DE1B75">
        <w:rPr>
          <w:rFonts w:eastAsia="Times New Roman" w:cs="Times New Roman"/>
          <w:bCs/>
          <w:szCs w:val="28"/>
          <w:lang w:eastAsia="ru-RU"/>
        </w:rPr>
        <w:t>).</w:t>
      </w:r>
    </w:p>
    <w:p w14:paraId="13AB5FC6"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lang w:val="uk-UA" w:eastAsia="zh-CN"/>
        </w:rPr>
        <w:lastRenderedPageBreak/>
        <w:t>Ст. 349 КК Захоплення представника влади або працівника правоохоронного органу як заручника</w:t>
      </w:r>
    </w:p>
    <w:p w14:paraId="3085ECE6"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“Захоплення або тримання як заручника представника влади, працівника правоохоронного органу чи їх близьких родичів з метою спонукання державної чи іншої установи, підприємства, організації або службової особи вчинити або утриматися від вчинення будь-якої дії як умови звільнення заручника”.</w:t>
      </w:r>
    </w:p>
    <w:p w14:paraId="1CDDEF5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БЕЗПОСЕРЕДНІЙ ОБ’ЄКТ (основний) – нормальна діяльність органів влади і правоохоронних органів, їх авторитет.</w:t>
      </w:r>
    </w:p>
    <w:p w14:paraId="0934013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БЕЗПОСЕРЕДНІЙ ОБ’ЄКТ (додатковий) – життя, здоров’я людини, її воля, честь і гідність.</w:t>
      </w:r>
    </w:p>
    <w:p w14:paraId="2B1FC40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ПОТЕРПІЛИЙ </w:t>
      </w:r>
      <w:r w:rsidRPr="00DE1B75">
        <w:rPr>
          <w:rFonts w:eastAsia="Calibri" w:cs="Times New Roman"/>
          <w:i/>
          <w:szCs w:val="28"/>
          <w:lang w:val="uk-UA" w:eastAsia="zh-CN"/>
        </w:rPr>
        <w:t xml:space="preserve">- </w:t>
      </w:r>
      <w:r w:rsidRPr="00DE1B75">
        <w:rPr>
          <w:rFonts w:eastAsia="Calibri" w:cs="Times New Roman"/>
          <w:szCs w:val="28"/>
          <w:lang w:val="uk-UA" w:eastAsia="zh-CN"/>
        </w:rPr>
        <w:t>представник влади; працівник правоохоронних органів; близькі родичі вищевказаних осіб.</w:t>
      </w:r>
    </w:p>
    <w:p w14:paraId="7CAFC543" w14:textId="77777777" w:rsidR="00DE1B75" w:rsidRPr="00DE1B75" w:rsidRDefault="00DE1B75" w:rsidP="00DE1B75">
      <w:pPr>
        <w:keepNext/>
        <w:spacing w:after="0" w:line="240" w:lineRule="auto"/>
        <w:ind w:firstLine="709"/>
        <w:contextualSpacing/>
        <w:jc w:val="both"/>
        <w:outlineLvl w:val="0"/>
        <w:rPr>
          <w:rFonts w:eastAsia="Calibri" w:cs="Times New Roman"/>
          <w:bCs/>
          <w:kern w:val="32"/>
          <w:szCs w:val="28"/>
          <w:lang w:val="uk-UA" w:eastAsia="zh-CN"/>
        </w:rPr>
      </w:pPr>
      <w:r w:rsidRPr="00DE1B75">
        <w:rPr>
          <w:rFonts w:eastAsia="Calibri" w:cs="Times New Roman"/>
          <w:bCs/>
          <w:kern w:val="32"/>
          <w:szCs w:val="28"/>
          <w:lang w:val="uk-UA" w:eastAsia="zh-CN"/>
        </w:rPr>
        <w:t>ОБ’ЄКТИВНА СТОРОНА полягає у захопленні або триманні як заручника вказаних осіб, поєднаному зі спонуканням державної чи іншої установи, підприємства, організації або службової особи вчинити або утриматися від вчинення будь-якої дії як умови звільнення заручника.</w:t>
      </w:r>
    </w:p>
    <w:p w14:paraId="7E2F862F" w14:textId="77777777" w:rsidR="00DE1B75" w:rsidRPr="00DE1B75" w:rsidRDefault="00DE1B75" w:rsidP="00DE1B75">
      <w:pPr>
        <w:tabs>
          <w:tab w:val="left" w:pos="2268"/>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ЗАРУЧНИК - </w:t>
      </w:r>
      <w:r w:rsidRPr="00DE1B75">
        <w:rPr>
          <w:rFonts w:eastAsia="Calibri" w:cs="Times New Roman"/>
          <w:szCs w:val="28"/>
          <w:lang w:val="uk-UA" w:eastAsia="zh-CN"/>
        </w:rPr>
        <w:tab/>
        <w:t>це особа, яку захопила або утримує інша особа, погрожуючи її вбити, спричинити тілесні ушкодження, вчинити інші насильницькі дії або продовжувати утримувати далі.</w:t>
      </w:r>
    </w:p>
    <w:p w14:paraId="003BBA2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Під ЗАХОПЛЕННЯМ ОСОБИ треба розуміти напад, пов’язаний з її затриманням із наступним істотним обмеженням вільного руху, пересування чи поведінки особи. Способи захоплення можуть бути різноманітними (таємним, відкритим, шляхом обману, використання безпорадного стану тощо). ТРИМАННЯ ЯК ЗАРУЧНИКА – незаконне позбавлення волі потерпілого, тобто насильницька заборона особі залишати певне місце чи унеможливлення це зробити.</w:t>
      </w:r>
    </w:p>
    <w:p w14:paraId="0E6228F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Захоплення або тримання вказаних потерпілих, поєднані: 1)</w:t>
      </w:r>
      <w:r w:rsidRPr="00DE1B75">
        <w:rPr>
          <w:rFonts w:eastAsia="Calibri" w:cs="Times New Roman"/>
          <w:b/>
          <w:szCs w:val="28"/>
          <w:lang w:val="uk-UA" w:eastAsia="zh-CN"/>
        </w:rPr>
        <w:t xml:space="preserve"> </w:t>
      </w:r>
      <w:r w:rsidRPr="00DE1B75">
        <w:rPr>
          <w:rFonts w:eastAsia="Calibri" w:cs="Times New Roman"/>
          <w:szCs w:val="28"/>
          <w:lang w:val="uk-UA" w:eastAsia="zh-CN"/>
        </w:rPr>
        <w:t>з погрозою вбивства заручника, або 2) із заподіянням йому тілесних ушкоджень будь-якого ступеня тяжкості не охоплюється ст.349 КК і потребує додаткової кваліфікації за статтями 129, 121, 122, 125 КК.</w:t>
      </w:r>
    </w:p>
    <w:p w14:paraId="66CB472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Смерть потерпілого внаслідок: умисного вбивства; вбивства через необережність; самогубства не охоплюється цим складом кримінального правопорушення і потребує додаткової кваліфікації за відповідними статтями Особливої частини КК (п. 3 ч. 2 ст. 115, 119, 120 КК), а в залежності від конкретних обставин – і за статтею 348 КК, або ст. 112 КК.</w:t>
      </w:r>
    </w:p>
    <w:p w14:paraId="1F768CA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Для кваліфікації цього кримінального правопорушення не має значення, які вимоги поставлені винним і яким органам державної влади чи до якої службової особи звернув він свої вимоги. Однак, характер вимог свідчить про ступінь суспільної небезпечності кримінального правопорушення і особи кримінальне </w:t>
      </w:r>
      <w:proofErr w:type="spellStart"/>
      <w:r w:rsidRPr="00DE1B75">
        <w:rPr>
          <w:rFonts w:eastAsia="Calibri" w:cs="Times New Roman"/>
          <w:szCs w:val="28"/>
          <w:lang w:val="uk-UA" w:eastAsia="zh-CN"/>
        </w:rPr>
        <w:t>правопорушенняця</w:t>
      </w:r>
      <w:proofErr w:type="spellEnd"/>
      <w:r w:rsidRPr="00DE1B75">
        <w:rPr>
          <w:rFonts w:eastAsia="Calibri" w:cs="Times New Roman"/>
          <w:szCs w:val="28"/>
          <w:lang w:val="uk-UA" w:eastAsia="zh-CN"/>
        </w:rPr>
        <w:t>, а тому повинен враховуватися при призначенні покарання.</w:t>
      </w:r>
    </w:p>
    <w:p w14:paraId="21FFBA8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Якщо вимоги винного спрямовані на адресу родичів заручника, то такі дії належить кваліфікувати за відповідною частиною ст. 147 КК “Захоплення родича” або ст. 146 КК “Незаконне позбавлення волі або викрадення людини”.</w:t>
      </w:r>
    </w:p>
    <w:p w14:paraId="6AA3227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lastRenderedPageBreak/>
        <w:t>Відповідно до п. 10 ППВСУ № 2 від 26.03.1993 р. “Про судову практику в справах про кримінальні правопорушення, пов’язані з порушенням режиму відбування покарання в місцях позбавлення волі” дії осіб, які вчинили захоплення заручників при нападі на адміністрацію УВП, кваліфікуються за сукупністю кримінальних правопорушень, передбачених ст. 392 КК і ст. 349 КК.</w:t>
      </w:r>
    </w:p>
    <w:p w14:paraId="0F6EC24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Пленум в п. 11 своєї постанови вказав, що захоплення заручників і настирна злісна непокора вимогам адміністрації ВТУ про їх звільнення за наявності інших необхідних ознак кримінального правопорушення, передбаченого ст. 391 КК, підлягають кваліфікації за ст. 147 чи ст. 349 і ст. 391 КК.</w:t>
      </w:r>
    </w:p>
    <w:p w14:paraId="2720898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 особливостями конструкції даний кримінальне правопорушення з формальним складом, тобто вважається закінченим з моменту захоплення або початку тримання як заручника потерпілої особи.</w:t>
      </w:r>
    </w:p>
    <w:p w14:paraId="264877B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СУБ’ЄКТИВНА СТОРОНА характеризується умисною формою вини і тільки у виді прямого умислу.</w:t>
      </w:r>
    </w:p>
    <w:p w14:paraId="4525EE3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Обов’язковою ознакою є МЕТА. Вона має двоякий характер – спонукати державну чи іншу установу, організацію, підприємство або службову особу до: вчинення будь-якої дії; утримання від вчинення будь-якої дії як умови звільнення заручника.</w:t>
      </w:r>
    </w:p>
    <w:p w14:paraId="5B2F9C8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СУБ’ЄКТ – фізична осудна особа, яка досягла 14 років на момент вчинення кримінального правопорушення.</w:t>
      </w:r>
    </w:p>
    <w:p w14:paraId="4C95A364"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lang w:val="uk-UA" w:eastAsia="zh-CN"/>
        </w:rPr>
        <w:t>Ст. 350. Погроза або насильство щодо службової особи чи громадянина, який виконує громадський обов’язок</w:t>
      </w:r>
    </w:p>
    <w:p w14:paraId="23AA08D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“Погроза вбивством, заподіянням тяжких тілесних ушкоджень або знищенням чи пошкодженням майна </w:t>
      </w:r>
      <w:r w:rsidRPr="00DE1B75">
        <w:rPr>
          <w:rFonts w:eastAsia="Calibri" w:cs="Times New Roman"/>
          <w:szCs w:val="28"/>
          <w:u w:val="single"/>
          <w:lang w:val="uk-UA" w:eastAsia="zh-CN"/>
        </w:rPr>
        <w:t>ЗАГАЛЬНОНЕБЕЗПЕЧНИМ</w:t>
      </w:r>
      <w:r w:rsidRPr="00DE1B75">
        <w:rPr>
          <w:rFonts w:eastAsia="Calibri" w:cs="Times New Roman"/>
          <w:szCs w:val="28"/>
          <w:lang w:val="uk-UA" w:eastAsia="zh-CN"/>
        </w:rPr>
        <w:t xml:space="preserve"> способом щодо службової особи чи її </w:t>
      </w:r>
      <w:r w:rsidRPr="00DE1B75">
        <w:rPr>
          <w:rFonts w:eastAsia="Calibri" w:cs="Times New Roman"/>
          <w:szCs w:val="28"/>
          <w:u w:val="single"/>
          <w:lang w:val="uk-UA" w:eastAsia="zh-CN"/>
        </w:rPr>
        <w:t>БЛИЗЬКИХ</w:t>
      </w:r>
      <w:r w:rsidRPr="00DE1B75">
        <w:rPr>
          <w:rFonts w:eastAsia="Calibri" w:cs="Times New Roman"/>
          <w:szCs w:val="28"/>
          <w:lang w:val="uk-UA" w:eastAsia="zh-CN"/>
        </w:rPr>
        <w:t xml:space="preserve"> або щодо громадянина, який виконує громадський обов’язок, застосована з метою припинення діяльності службової особи чи громадянина, який виконує громадський обов’язок, або зміни її характеру в інтересах того, хто погрожує”.</w:t>
      </w:r>
    </w:p>
    <w:p w14:paraId="4D2143C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БЕЗПОСЕРЕДНІЙ ОБ’ЄКТ (основний) – нормальна, правомірна діяльність органів влади, підприємств, установ і організацій, а також діяльність громадян по виконанню громадського обов’язку.</w:t>
      </w:r>
    </w:p>
    <w:p w14:paraId="1032A4FB" w14:textId="77777777" w:rsidR="00DE1B75" w:rsidRPr="00DE1B75" w:rsidRDefault="00DE1B75" w:rsidP="00DE1B75">
      <w:pPr>
        <w:tabs>
          <w:tab w:val="num" w:pos="2268"/>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БЕЗПОСЕРЕДНІЙ ОБ’ЄКТ (додатковий): життя, здоров’я, тілесна недоторканність; власність</w:t>
      </w:r>
    </w:p>
    <w:p w14:paraId="01EFE9A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ПРЕДМЕТ – майно потерпілих, що вказані в диспозиції статті.</w:t>
      </w:r>
    </w:p>
    <w:p w14:paraId="6BE49066" w14:textId="77777777" w:rsidR="00DE1B75" w:rsidRPr="00DE1B75" w:rsidRDefault="00DE1B75" w:rsidP="00DE1B75">
      <w:pPr>
        <w:tabs>
          <w:tab w:val="num" w:pos="1985"/>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ПОТЕРПІЛІ: - службова особа, її близькі; громадянин, який виконує громадський обов’язок.</w:t>
      </w:r>
    </w:p>
    <w:p w14:paraId="3A84913E" w14:textId="77777777" w:rsidR="00DE1B75" w:rsidRPr="00DE1B75" w:rsidRDefault="00DE1B75" w:rsidP="00DE1B75">
      <w:pPr>
        <w:spacing w:after="0" w:line="240" w:lineRule="auto"/>
        <w:ind w:firstLine="709"/>
        <w:contextualSpacing/>
        <w:jc w:val="both"/>
        <w:rPr>
          <w:rFonts w:eastAsia="Calibri" w:cs="Times New Roman"/>
          <w:b/>
          <w:i/>
          <w:szCs w:val="28"/>
          <w:lang w:val="uk-UA" w:eastAsia="zh-CN"/>
        </w:rPr>
      </w:pPr>
      <w:r w:rsidRPr="00DE1B75">
        <w:rPr>
          <w:rFonts w:eastAsia="Calibri" w:cs="Times New Roman"/>
          <w:szCs w:val="28"/>
          <w:lang w:val="uk-UA" w:eastAsia="zh-CN"/>
        </w:rPr>
        <w:t>СЛУЖБОВОЮ ОСОБОЮ за змістом ст. 350 КК є особи, які відповідають ознакам, передбаченим у ч. 3 і 4 ст. 18 КК.</w:t>
      </w:r>
    </w:p>
    <w:p w14:paraId="0AC4CF9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На відміну від розглянутих статей, в яких потерпілими виступають близькі родичі представників влади, працівників правоохоронних органів, державних і громадських діячів, у ст. 350 КК законодавець визначає, “її близьких”. Цей термін дещо ширший, ніж термін “близькі родичі”.</w:t>
      </w:r>
    </w:p>
    <w:p w14:paraId="3B5BB19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lastRenderedPageBreak/>
        <w:t xml:space="preserve">Як зазначив ПВС України в </w:t>
      </w:r>
      <w:proofErr w:type="spellStart"/>
      <w:r w:rsidRPr="00DE1B75">
        <w:rPr>
          <w:rFonts w:eastAsia="Calibri" w:cs="Times New Roman"/>
          <w:szCs w:val="28"/>
          <w:lang w:val="uk-UA" w:eastAsia="zh-CN"/>
        </w:rPr>
        <w:t>абз</w:t>
      </w:r>
      <w:proofErr w:type="spellEnd"/>
      <w:r w:rsidRPr="00DE1B75">
        <w:rPr>
          <w:rFonts w:eastAsia="Calibri" w:cs="Times New Roman"/>
          <w:szCs w:val="28"/>
          <w:lang w:val="uk-UA" w:eastAsia="zh-CN"/>
        </w:rPr>
        <w:t>. 2 п. 13 постанови № 8 від 25.12.1992 р. “Про судову практику в справах про корисливі кримінальні правопорушення”, що близькими особами потерпілого є: родичі; інші особи, доля яких для потерпілого має істотне значення.</w:t>
      </w:r>
    </w:p>
    <w:p w14:paraId="47B7AA8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В ч. 1 ст. 350 КК ведеться мова про близьких тільки службової особи, а не громадянина, який виконує громадський обов’язок. А в ч. 2 і ч. 3 ст.350 КК близькі особи відносяться як до службової особи, так і до громадянина, який виконує громадський обов’язок.</w:t>
      </w:r>
    </w:p>
    <w:p w14:paraId="6C15758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ГРОМАДЯНИН, ЯКИЙ ВИКОНУЄ ГРОМАДСЬКИЙ ОБОВ’ЯЗОК – це особа, яка бере участь у діяльності громадських організацій та громадській діяльності підприємств, організацій, установ і виконує доручення та суспільно необхідні дії по охороні громадського порядку під час проведення демонстрацій, мітингів, показів, інших масових заходів при ліквідації наслідків аварії, стихійного лиха, дії щодо припинення порушень громадського порядку, наглядають за поведінкою осіб, взятих на поруки тощо.</w:t>
      </w:r>
    </w:p>
    <w:p w14:paraId="0E4B75C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ОБ’ЄКТИВНА СТОРОНА полягає в активних діях у формі погрози вбивством, заподіянням тяжких тілесних ушкоджень або знищенням чи пошкодженням майна загально небезпечним способом.</w:t>
      </w:r>
    </w:p>
    <w:p w14:paraId="7FF1CE6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Законодавець чітко визначає зміст погрози і спосіб реалізації її щодо майна. Поширеному тлумаченню це не може піддаватися.</w:t>
      </w:r>
    </w:p>
    <w:p w14:paraId="7A88E67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Додаткової кваліфікації за ч. 1 ст. 129 КК і ст. 195 КК дії винного за ч. 1 ст. 350 КК не потребують. У разі погрози вбивством вчинене організованою групою потрібна додаткова кваліфікація за ч.2 ст.129 КК.</w:t>
      </w:r>
    </w:p>
    <w:p w14:paraId="70FF40E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 особливостями юридичної конструкції цей кримінальне правопорушення (ч.1 ст.350 КК) з формальним складом.</w:t>
      </w:r>
    </w:p>
    <w:p w14:paraId="0B6A6CC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СУБ’ЄКТИВНА СТОРОНА характеризується умисною формою вини і тільки у виді прямого умислу. Обов’язковою ознакою для кваліфікації дій за ч.1 ст. 350 КК є наявність двоякої МЕТИ: припинити діяльність службової особи чи громадянина, який виконує громадський обов’язок; або змінити характер цієї діяльності в інтересах того, хто загрожує.</w:t>
      </w:r>
    </w:p>
    <w:p w14:paraId="0CDC26C7"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Щодо кваліфікації діянь за ч .2 та ч. 3 ст. 350 КК, то така мета не впливає.</w:t>
      </w:r>
    </w:p>
    <w:p w14:paraId="74C845E7"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СУБ’ЄКТ – фізична осудна особа, яка досягла: 16-річного віку за ч. 1 ст. 350 КК; 16-річного віку за нанесення побоїв або легких тілесних ушкоджень (ч. 2 ст. 350 КК); 14-річного віку за нанесення середньої тяжкості тілесних ушкоджень (ч. 2 ст. 350 КК); 14-річного віку за заподіяння тяжких тілесних ушкоджень (ч. 3 ст. 350 КК).</w:t>
      </w:r>
    </w:p>
    <w:p w14:paraId="422EB62A" w14:textId="77777777" w:rsidR="00DE1B75" w:rsidRPr="00DE1B75" w:rsidRDefault="00DE1B75" w:rsidP="00DE1B75">
      <w:pPr>
        <w:tabs>
          <w:tab w:val="num" w:pos="219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В ч. 2 і ч. 3 ст. 350 КК винний застосовує не психічне, а фізичне насильство до потерпілих, а саме: ч. 2 ст. 350 КК – побої, легкі тілесні ушкодження або середньої тяжкості тілесні ушкодження; ч. 3 ст. 350 КК – тяжкі тілесні ушкодження.</w:t>
      </w:r>
    </w:p>
    <w:p w14:paraId="150F3DDB" w14:textId="77777777" w:rsidR="00DE1B75" w:rsidRPr="00DE1B75" w:rsidRDefault="00DE1B75" w:rsidP="00DE1B75">
      <w:pPr>
        <w:tabs>
          <w:tab w:val="num" w:pos="219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Фізичне насильство застосовується до потерпілих у зв’язку: зі службовою діяльністю; з виконанням громадського обов’язку.</w:t>
      </w:r>
    </w:p>
    <w:p w14:paraId="04C4B0D0"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b/>
          <w:color w:val="000000"/>
          <w:szCs w:val="28"/>
          <w:lang w:val="uk-UA" w:eastAsia="ru-RU"/>
        </w:rPr>
      </w:pPr>
      <w:r w:rsidRPr="00DE1B75">
        <w:rPr>
          <w:rFonts w:eastAsia="Calibri" w:cs="Times New Roman"/>
          <w:b/>
          <w:bCs/>
          <w:color w:val="000000"/>
          <w:szCs w:val="28"/>
          <w:bdr w:val="none" w:sz="0" w:space="0" w:color="auto" w:frame="1"/>
          <w:lang w:val="uk-UA" w:eastAsia="ru-RU"/>
        </w:rPr>
        <w:t>Стаття 354.</w:t>
      </w:r>
      <w:r w:rsidRPr="00DE1B75">
        <w:rPr>
          <w:rFonts w:eastAsia="Calibri" w:cs="Times New Roman"/>
          <w:color w:val="000000"/>
          <w:szCs w:val="28"/>
          <w:lang w:val="uk-UA" w:eastAsia="ru-RU"/>
        </w:rPr>
        <w:t> </w:t>
      </w:r>
      <w:r w:rsidRPr="00DE1B75">
        <w:rPr>
          <w:rFonts w:eastAsia="Calibri" w:cs="Times New Roman"/>
          <w:b/>
          <w:color w:val="000000"/>
          <w:szCs w:val="28"/>
          <w:lang w:val="uk-UA" w:eastAsia="ru-RU"/>
        </w:rPr>
        <w:t>Підкуп працівника підприємства, установи чи організації</w:t>
      </w:r>
    </w:p>
    <w:p w14:paraId="08BFBC29"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7" w:name="n2437"/>
      <w:bookmarkEnd w:id="7"/>
      <w:r w:rsidRPr="00DE1B75">
        <w:rPr>
          <w:rFonts w:eastAsia="Calibri" w:cs="Times New Roman"/>
          <w:color w:val="000000"/>
          <w:szCs w:val="28"/>
          <w:lang w:val="uk-UA" w:eastAsia="ru-RU"/>
        </w:rPr>
        <w:lastRenderedPageBreak/>
        <w:t>1. Пропозиція чи обіцянка працівникові підприємства, установи чи організації, який не є службовою особою, або особі, яка працює на користь підприємства, установи чи організації, надати йому (їй) або третій особі неправомірну вигоду, а так само надання такої вигоди за вчинення чи невчинення працівником будь-яких дій з використанням становища, яке він займає, або особою, яка працює на користь підприємства, установи чи організації, в інтересах того, хто пропонує, обіцяє чи надає таку вигоду, або в інтересах третьої особи -</w:t>
      </w:r>
    </w:p>
    <w:p w14:paraId="3EA224E5"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8" w:name="n2438"/>
      <w:bookmarkEnd w:id="8"/>
      <w:r w:rsidRPr="00DE1B75">
        <w:rPr>
          <w:rFonts w:eastAsia="Calibri" w:cs="Times New Roman"/>
          <w:color w:val="000000"/>
          <w:szCs w:val="28"/>
          <w:lang w:val="uk-UA" w:eastAsia="ru-RU"/>
        </w:rPr>
        <w:t>караються штрафом від ста до двохсот п’ятдесяти неоподатковуваних мінімумів доходів громадян або громадськими роботами на строк до ста годин, або виправними роботами на строк до одного року, або обмеженням волі на строк до двох років, або позбавленням волі на той самий строк, із спеціальною конфіскацією.</w:t>
      </w:r>
    </w:p>
    <w:p w14:paraId="6D6E4147"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9" w:name="n2439"/>
      <w:bookmarkEnd w:id="9"/>
      <w:r w:rsidRPr="00DE1B75">
        <w:rPr>
          <w:rFonts w:eastAsia="Calibri" w:cs="Times New Roman"/>
          <w:color w:val="000000"/>
          <w:szCs w:val="28"/>
          <w:lang w:val="uk-UA" w:eastAsia="ru-RU"/>
        </w:rPr>
        <w:t>2. Ті самі дії, вчинені повторно або за попередньою змовою групою осіб, -</w:t>
      </w:r>
    </w:p>
    <w:p w14:paraId="39CB23B3"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10" w:name="n2440"/>
      <w:bookmarkEnd w:id="10"/>
      <w:r w:rsidRPr="00DE1B75">
        <w:rPr>
          <w:rFonts w:eastAsia="Calibri" w:cs="Times New Roman"/>
          <w:color w:val="000000"/>
          <w:szCs w:val="28"/>
          <w:lang w:val="uk-UA" w:eastAsia="ru-RU"/>
        </w:rPr>
        <w:t>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виправними роботами на строк до двох років, або обмеженням волі на строк до трьох років, або позбавленням волі на той самий строк, із спеціальною конфіскацією.</w:t>
      </w:r>
    </w:p>
    <w:p w14:paraId="41255AE0"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11" w:name="n2441"/>
      <w:bookmarkEnd w:id="11"/>
      <w:r w:rsidRPr="00DE1B75">
        <w:rPr>
          <w:rFonts w:eastAsia="Calibri" w:cs="Times New Roman"/>
          <w:color w:val="000000"/>
          <w:szCs w:val="28"/>
          <w:lang w:val="uk-UA" w:eastAsia="ru-RU"/>
        </w:rPr>
        <w:t>3. Прийняття пропозиції, обіцянки або одержання працівником підприємства, установи чи організації, який не є службовою особою, або особою, яка працює на користь підприємства, установи чи організації, неправомірної вигоди, а так само прохання надати таку вигоду для себе чи третьої особи за вчинення чи невчинення будь-яких дій з використанням становища, яке займає працівник на підприємстві, в установі чи організації, або у зв’язку з діяльністю особи на користь підприємства, установи чи організації, в інтересах того, хто пропонує, обіцяє чи надає таку вигоду, або в інтересах третьої особи -</w:t>
      </w:r>
    </w:p>
    <w:p w14:paraId="511C1CD7"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12" w:name="n2442"/>
      <w:bookmarkEnd w:id="12"/>
      <w:r w:rsidRPr="00DE1B75">
        <w:rPr>
          <w:rFonts w:eastAsia="Calibri" w:cs="Times New Roman"/>
          <w:color w:val="000000"/>
          <w:szCs w:val="28"/>
          <w:lang w:val="uk-UA" w:eastAsia="ru-RU"/>
        </w:rPr>
        <w:t>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 із спеціальною конфіскацією.</w:t>
      </w:r>
    </w:p>
    <w:p w14:paraId="3E8B394D"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13" w:name="n2443"/>
      <w:bookmarkEnd w:id="13"/>
      <w:r w:rsidRPr="00DE1B75">
        <w:rPr>
          <w:rFonts w:eastAsia="Calibri" w:cs="Times New Roman"/>
          <w:color w:val="000000"/>
          <w:szCs w:val="28"/>
          <w:lang w:val="uk-UA" w:eastAsia="ru-RU"/>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14:paraId="7E22069A"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14" w:name="n2444"/>
      <w:bookmarkEnd w:id="14"/>
      <w:r w:rsidRPr="00DE1B75">
        <w:rPr>
          <w:rFonts w:eastAsia="Calibri" w:cs="Times New Roman"/>
          <w:color w:val="000000"/>
          <w:szCs w:val="28"/>
          <w:lang w:val="uk-UA" w:eastAsia="ru-RU"/>
        </w:rPr>
        <w:t>караються штрафом від п’ятисот до семисот п’ятдесяти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 або позбавленням волі на той самий строк, із спеціальною конфіскацією.</w:t>
      </w:r>
    </w:p>
    <w:p w14:paraId="7A6434A8"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15" w:name="n2445"/>
      <w:bookmarkEnd w:id="15"/>
      <w:r w:rsidRPr="00DE1B75">
        <w:rPr>
          <w:rFonts w:eastAsia="Calibri" w:cs="Times New Roman"/>
          <w:color w:val="000000"/>
          <w:szCs w:val="28"/>
          <w:lang w:val="uk-UA" w:eastAsia="ru-RU"/>
        </w:rPr>
        <w:t>5. Особа, яка запропонувала, пообіцяла або надала неправомірну вигоду, звільняється від кримінальної відповідальності за кримінальні правопорушення, передбачені статтями </w:t>
      </w:r>
      <w:hyperlink r:id="rId16" w:anchor="n2436" w:history="1">
        <w:r w:rsidRPr="00DE1B75">
          <w:rPr>
            <w:rFonts w:eastAsia="Calibri" w:cs="Times New Roman"/>
            <w:color w:val="006600"/>
            <w:szCs w:val="28"/>
            <w:u w:val="single"/>
            <w:bdr w:val="none" w:sz="0" w:space="0" w:color="auto" w:frame="1"/>
            <w:lang w:val="uk-UA" w:eastAsia="ru-RU"/>
          </w:rPr>
          <w:t>354</w:t>
        </w:r>
      </w:hyperlink>
      <w:r w:rsidRPr="00DE1B75">
        <w:rPr>
          <w:rFonts w:eastAsia="Calibri" w:cs="Times New Roman"/>
          <w:color w:val="000000"/>
          <w:szCs w:val="28"/>
          <w:lang w:val="uk-UA" w:eastAsia="ru-RU"/>
        </w:rPr>
        <w:t>, </w:t>
      </w:r>
      <w:hyperlink r:id="rId17" w:anchor="n2605" w:history="1">
        <w:r w:rsidRPr="00DE1B75">
          <w:rPr>
            <w:rFonts w:eastAsia="Calibri" w:cs="Times New Roman"/>
            <w:color w:val="006600"/>
            <w:szCs w:val="28"/>
            <w:u w:val="single"/>
            <w:bdr w:val="none" w:sz="0" w:space="0" w:color="auto" w:frame="1"/>
            <w:lang w:val="uk-UA" w:eastAsia="ru-RU"/>
          </w:rPr>
          <w:t>368</w:t>
        </w:r>
      </w:hyperlink>
      <w:hyperlink r:id="rId18" w:anchor="n2605" w:history="1">
        <w:r w:rsidRPr="00DE1B75">
          <w:rPr>
            <w:rFonts w:eastAsia="Calibri" w:cs="Times New Roman"/>
            <w:b/>
            <w:bCs/>
            <w:color w:val="006600"/>
            <w:szCs w:val="28"/>
            <w:u w:val="single"/>
            <w:bdr w:val="none" w:sz="0" w:space="0" w:color="auto" w:frame="1"/>
            <w:lang w:val="uk-UA" w:eastAsia="ru-RU"/>
          </w:rPr>
          <w:t>-</w:t>
        </w:r>
        <w:r w:rsidRPr="00DE1B75">
          <w:rPr>
            <w:rFonts w:eastAsia="Calibri" w:cs="Times New Roman"/>
            <w:b/>
            <w:bCs/>
            <w:color w:val="006600"/>
            <w:szCs w:val="28"/>
            <w:u w:val="single"/>
            <w:bdr w:val="none" w:sz="0" w:space="0" w:color="auto" w:frame="1"/>
            <w:vertAlign w:val="superscript"/>
            <w:lang w:val="uk-UA" w:eastAsia="ru-RU"/>
          </w:rPr>
          <w:t>3</w:t>
        </w:r>
      </w:hyperlink>
      <w:r w:rsidRPr="00DE1B75">
        <w:rPr>
          <w:rFonts w:eastAsia="Calibri" w:cs="Times New Roman"/>
          <w:color w:val="000000"/>
          <w:szCs w:val="28"/>
          <w:lang w:val="uk-UA" w:eastAsia="ru-RU"/>
        </w:rPr>
        <w:t>, </w:t>
      </w:r>
      <w:hyperlink r:id="rId19" w:anchor="n2617" w:history="1">
        <w:r w:rsidRPr="00DE1B75">
          <w:rPr>
            <w:rFonts w:eastAsia="Calibri" w:cs="Times New Roman"/>
            <w:color w:val="006600"/>
            <w:szCs w:val="28"/>
            <w:u w:val="single"/>
            <w:bdr w:val="none" w:sz="0" w:space="0" w:color="auto" w:frame="1"/>
            <w:lang w:val="uk-UA" w:eastAsia="ru-RU"/>
          </w:rPr>
          <w:t>368</w:t>
        </w:r>
      </w:hyperlink>
      <w:hyperlink r:id="rId20" w:anchor="n2617" w:history="1">
        <w:r w:rsidRPr="00DE1B75">
          <w:rPr>
            <w:rFonts w:eastAsia="Calibri" w:cs="Times New Roman"/>
            <w:b/>
            <w:bCs/>
            <w:color w:val="006600"/>
            <w:szCs w:val="28"/>
            <w:u w:val="single"/>
            <w:bdr w:val="none" w:sz="0" w:space="0" w:color="auto" w:frame="1"/>
            <w:lang w:val="uk-UA" w:eastAsia="ru-RU"/>
          </w:rPr>
          <w:t>-</w:t>
        </w:r>
        <w:r w:rsidRPr="00DE1B75">
          <w:rPr>
            <w:rFonts w:eastAsia="Calibri" w:cs="Times New Roman"/>
            <w:b/>
            <w:bCs/>
            <w:color w:val="006600"/>
            <w:szCs w:val="28"/>
            <w:u w:val="single"/>
            <w:bdr w:val="none" w:sz="0" w:space="0" w:color="auto" w:frame="1"/>
            <w:vertAlign w:val="superscript"/>
            <w:lang w:val="uk-UA" w:eastAsia="ru-RU"/>
          </w:rPr>
          <w:t>4</w:t>
        </w:r>
      </w:hyperlink>
      <w:r w:rsidRPr="00DE1B75">
        <w:rPr>
          <w:rFonts w:eastAsia="Calibri" w:cs="Times New Roman"/>
          <w:color w:val="000000"/>
          <w:szCs w:val="28"/>
          <w:lang w:val="uk-UA" w:eastAsia="ru-RU"/>
        </w:rPr>
        <w:t>, </w:t>
      </w:r>
      <w:hyperlink r:id="rId21" w:anchor="n2628" w:history="1">
        <w:r w:rsidRPr="00DE1B75">
          <w:rPr>
            <w:rFonts w:eastAsia="Calibri" w:cs="Times New Roman"/>
            <w:color w:val="006600"/>
            <w:szCs w:val="28"/>
            <w:u w:val="single"/>
            <w:bdr w:val="none" w:sz="0" w:space="0" w:color="auto" w:frame="1"/>
            <w:lang w:val="uk-UA" w:eastAsia="ru-RU"/>
          </w:rPr>
          <w:t>369</w:t>
        </w:r>
      </w:hyperlink>
      <w:r w:rsidRPr="00DE1B75">
        <w:rPr>
          <w:rFonts w:eastAsia="Calibri" w:cs="Times New Roman"/>
          <w:color w:val="000000"/>
          <w:szCs w:val="28"/>
          <w:lang w:val="uk-UA" w:eastAsia="ru-RU"/>
        </w:rPr>
        <w:t>, </w:t>
      </w:r>
      <w:hyperlink r:id="rId22" w:anchor="n2640" w:history="1">
        <w:r w:rsidRPr="00DE1B75">
          <w:rPr>
            <w:rFonts w:eastAsia="Calibri" w:cs="Times New Roman"/>
            <w:color w:val="006600"/>
            <w:szCs w:val="28"/>
            <w:u w:val="single"/>
            <w:bdr w:val="none" w:sz="0" w:space="0" w:color="auto" w:frame="1"/>
            <w:lang w:val="uk-UA" w:eastAsia="ru-RU"/>
          </w:rPr>
          <w:t>369</w:t>
        </w:r>
      </w:hyperlink>
      <w:hyperlink r:id="rId23" w:anchor="n2640" w:history="1">
        <w:r w:rsidRPr="00DE1B75">
          <w:rPr>
            <w:rFonts w:eastAsia="Calibri" w:cs="Times New Roman"/>
            <w:b/>
            <w:bCs/>
            <w:color w:val="006600"/>
            <w:szCs w:val="28"/>
            <w:u w:val="single"/>
            <w:bdr w:val="none" w:sz="0" w:space="0" w:color="auto" w:frame="1"/>
            <w:lang w:val="uk-UA" w:eastAsia="ru-RU"/>
          </w:rPr>
          <w:t>-</w:t>
        </w:r>
        <w:r w:rsidRPr="00DE1B75">
          <w:rPr>
            <w:rFonts w:eastAsia="Calibri" w:cs="Times New Roman"/>
            <w:b/>
            <w:bCs/>
            <w:color w:val="006600"/>
            <w:szCs w:val="28"/>
            <w:u w:val="single"/>
            <w:bdr w:val="none" w:sz="0" w:space="0" w:color="auto" w:frame="1"/>
            <w:vertAlign w:val="superscript"/>
            <w:lang w:val="uk-UA" w:eastAsia="ru-RU"/>
          </w:rPr>
          <w:t>2</w:t>
        </w:r>
      </w:hyperlink>
      <w:r w:rsidRPr="00DE1B75">
        <w:rPr>
          <w:rFonts w:eastAsia="Calibri" w:cs="Times New Roman"/>
          <w:color w:val="000000"/>
          <w:szCs w:val="28"/>
          <w:lang w:val="uk-UA" w:eastAsia="ru-RU"/>
        </w:rPr>
        <w:t xml:space="preserve"> цього Кодексу, якщо після пропозиції, обіцянки чи надання неправомірної вигоди </w:t>
      </w:r>
      <w:r w:rsidRPr="00DE1B75">
        <w:rPr>
          <w:rFonts w:eastAsia="Calibri" w:cs="Times New Roman"/>
          <w:color w:val="000000"/>
          <w:szCs w:val="28"/>
          <w:lang w:val="uk-UA" w:eastAsia="ru-RU"/>
        </w:rPr>
        <w:lastRenderedPageBreak/>
        <w:t>вона - до отримання з інших джерел інформації про цей кримінальне правопорушення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кримінального правопорушення, вчиненого особою, яка одержала неправомірну вигоду або прийняла її пропозицію чи обіцянку. Зазначене звільнення не застосовується у разі, якщо пропозиція, обіцянка чи надання неправомірної вигоди були вчинені по відношенню до осіб, визначених у частині четвертій </w:t>
      </w:r>
      <w:hyperlink r:id="rId24" w:anchor="n85" w:history="1">
        <w:r w:rsidRPr="00DE1B75">
          <w:rPr>
            <w:rFonts w:eastAsia="Calibri" w:cs="Times New Roman"/>
            <w:color w:val="006600"/>
            <w:szCs w:val="28"/>
            <w:u w:val="single"/>
            <w:bdr w:val="none" w:sz="0" w:space="0" w:color="auto" w:frame="1"/>
            <w:lang w:val="uk-UA" w:eastAsia="ru-RU"/>
          </w:rPr>
          <w:t>статті 18</w:t>
        </w:r>
      </w:hyperlink>
      <w:r w:rsidRPr="00DE1B75">
        <w:rPr>
          <w:rFonts w:eastAsia="Calibri" w:cs="Times New Roman"/>
          <w:color w:val="000000"/>
          <w:szCs w:val="28"/>
          <w:lang w:val="uk-UA" w:eastAsia="ru-RU"/>
        </w:rPr>
        <w:t> цього Кодексу.</w:t>
      </w:r>
    </w:p>
    <w:p w14:paraId="714514D4"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16" w:name="n2446"/>
      <w:bookmarkEnd w:id="16"/>
      <w:r w:rsidRPr="00DE1B75">
        <w:rPr>
          <w:rFonts w:eastAsia="Calibri" w:cs="Times New Roman"/>
          <w:b/>
          <w:bCs/>
          <w:color w:val="000000"/>
          <w:szCs w:val="28"/>
          <w:bdr w:val="none" w:sz="0" w:space="0" w:color="auto" w:frame="1"/>
          <w:lang w:val="uk-UA" w:eastAsia="ru-RU"/>
        </w:rPr>
        <w:t>Примітка.</w:t>
      </w:r>
      <w:r w:rsidRPr="00DE1B75">
        <w:rPr>
          <w:rFonts w:eastAsia="Calibri" w:cs="Times New Roman"/>
          <w:color w:val="000000"/>
          <w:szCs w:val="28"/>
          <w:lang w:val="uk-UA" w:eastAsia="ru-RU"/>
        </w:rPr>
        <w:t> 1.  Під особою, яка працює на користь підприємства, установи, організації, слід розуміти особу, яка виконує роботу або надає послугу відповідно до договору з таким підприємством, установою, організацією.</w:t>
      </w:r>
    </w:p>
    <w:p w14:paraId="023CF657"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17" w:name="n2447"/>
      <w:bookmarkEnd w:id="17"/>
      <w:r w:rsidRPr="00DE1B75">
        <w:rPr>
          <w:rFonts w:eastAsia="Calibri" w:cs="Times New Roman"/>
          <w:color w:val="000000"/>
          <w:szCs w:val="28"/>
          <w:lang w:val="uk-UA" w:eastAsia="ru-RU"/>
        </w:rPr>
        <w:t>2. У цій статті під неправомірною вигодою слід розуміти грошові кошти чи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14:paraId="77C31BAD"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18" w:name="n2448"/>
      <w:bookmarkEnd w:id="18"/>
      <w:r w:rsidRPr="00DE1B75">
        <w:rPr>
          <w:rFonts w:eastAsia="Calibri" w:cs="Times New Roman"/>
          <w:color w:val="000000"/>
          <w:szCs w:val="28"/>
          <w:lang w:val="uk-UA" w:eastAsia="ru-RU"/>
        </w:rPr>
        <w:t>3. Під пропозицією у статтях 354, 368, 368</w:t>
      </w:r>
      <w:r w:rsidRPr="00DE1B75">
        <w:rPr>
          <w:rFonts w:eastAsia="Calibri" w:cs="Times New Roman"/>
          <w:b/>
          <w:bCs/>
          <w:color w:val="000000"/>
          <w:szCs w:val="28"/>
          <w:bdr w:val="none" w:sz="0" w:space="0" w:color="auto" w:frame="1"/>
          <w:lang w:val="uk-UA" w:eastAsia="ru-RU"/>
        </w:rPr>
        <w:t>-</w:t>
      </w:r>
      <w:r w:rsidRPr="00DE1B75">
        <w:rPr>
          <w:rFonts w:eastAsia="Calibri" w:cs="Times New Roman"/>
          <w:b/>
          <w:bCs/>
          <w:color w:val="000000"/>
          <w:szCs w:val="28"/>
          <w:bdr w:val="none" w:sz="0" w:space="0" w:color="auto" w:frame="1"/>
          <w:vertAlign w:val="superscript"/>
          <w:lang w:val="uk-UA" w:eastAsia="ru-RU"/>
        </w:rPr>
        <w:t>3</w:t>
      </w:r>
      <w:r w:rsidRPr="00DE1B75">
        <w:rPr>
          <w:rFonts w:eastAsia="Calibri" w:cs="Times New Roman"/>
          <w:color w:val="000000"/>
          <w:szCs w:val="28"/>
          <w:lang w:val="uk-UA" w:eastAsia="ru-RU"/>
        </w:rPr>
        <w:t>-370 слід розуміти 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 а під обіцянкою - висловлення такого наміру з повідомленням про час, місце, спосіб надання неправомірної вигоди.</w:t>
      </w:r>
    </w:p>
    <w:p w14:paraId="1309C546"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r w:rsidRPr="00DE1B75">
        <w:rPr>
          <w:rFonts w:eastAsia="Calibri" w:cs="Times New Roman"/>
          <w:color w:val="000000"/>
          <w:szCs w:val="28"/>
          <w:lang w:val="uk-UA" w:eastAsia="ru-RU"/>
        </w:rPr>
        <w:t>4. Повторним у </w:t>
      </w:r>
      <w:hyperlink r:id="rId25" w:anchor="n2436" w:history="1">
        <w:r w:rsidRPr="00DE1B75">
          <w:rPr>
            <w:rFonts w:eastAsia="Calibri" w:cs="Times New Roman"/>
            <w:color w:val="006600"/>
            <w:szCs w:val="28"/>
            <w:u w:val="single"/>
            <w:bdr w:val="none" w:sz="0" w:space="0" w:color="auto" w:frame="1"/>
            <w:lang w:val="uk-UA" w:eastAsia="ru-RU"/>
          </w:rPr>
          <w:t>статтях 354</w:t>
        </w:r>
      </w:hyperlink>
      <w:r w:rsidRPr="00DE1B75">
        <w:rPr>
          <w:rFonts w:eastAsia="Calibri" w:cs="Times New Roman"/>
          <w:color w:val="000000"/>
          <w:szCs w:val="28"/>
          <w:lang w:val="uk-UA" w:eastAsia="ru-RU"/>
        </w:rPr>
        <w:t>, </w:t>
      </w:r>
      <w:hyperlink r:id="rId26" w:anchor="n2583" w:history="1">
        <w:r w:rsidRPr="00DE1B75">
          <w:rPr>
            <w:rFonts w:eastAsia="Calibri" w:cs="Times New Roman"/>
            <w:color w:val="006600"/>
            <w:szCs w:val="28"/>
            <w:u w:val="single"/>
            <w:bdr w:val="none" w:sz="0" w:space="0" w:color="auto" w:frame="1"/>
            <w:lang w:val="uk-UA" w:eastAsia="ru-RU"/>
          </w:rPr>
          <w:t>368</w:t>
        </w:r>
      </w:hyperlink>
      <w:r w:rsidRPr="00DE1B75">
        <w:rPr>
          <w:rFonts w:eastAsia="Calibri" w:cs="Times New Roman"/>
          <w:color w:val="000000"/>
          <w:szCs w:val="28"/>
          <w:lang w:val="uk-UA" w:eastAsia="ru-RU"/>
        </w:rPr>
        <w:t>, </w:t>
      </w:r>
      <w:hyperlink r:id="rId27" w:anchor="n2605" w:history="1">
        <w:r w:rsidRPr="00DE1B75">
          <w:rPr>
            <w:rFonts w:eastAsia="Calibri" w:cs="Times New Roman"/>
            <w:color w:val="006600"/>
            <w:szCs w:val="28"/>
            <w:u w:val="single"/>
            <w:bdr w:val="none" w:sz="0" w:space="0" w:color="auto" w:frame="1"/>
            <w:lang w:val="uk-UA" w:eastAsia="ru-RU"/>
          </w:rPr>
          <w:t>368</w:t>
        </w:r>
      </w:hyperlink>
      <w:hyperlink r:id="rId28" w:anchor="n2605" w:history="1">
        <w:r w:rsidRPr="00DE1B75">
          <w:rPr>
            <w:rFonts w:eastAsia="Calibri" w:cs="Times New Roman"/>
            <w:b/>
            <w:bCs/>
            <w:color w:val="006600"/>
            <w:szCs w:val="28"/>
            <w:u w:val="single"/>
            <w:bdr w:val="none" w:sz="0" w:space="0" w:color="auto" w:frame="1"/>
            <w:lang w:val="uk-UA" w:eastAsia="ru-RU"/>
          </w:rPr>
          <w:t>-</w:t>
        </w:r>
        <w:r w:rsidRPr="00DE1B75">
          <w:rPr>
            <w:rFonts w:eastAsia="Calibri" w:cs="Times New Roman"/>
            <w:b/>
            <w:bCs/>
            <w:color w:val="006600"/>
            <w:szCs w:val="28"/>
            <w:u w:val="single"/>
            <w:bdr w:val="none" w:sz="0" w:space="0" w:color="auto" w:frame="1"/>
            <w:vertAlign w:val="superscript"/>
            <w:lang w:val="uk-UA" w:eastAsia="ru-RU"/>
          </w:rPr>
          <w:t>3</w:t>
        </w:r>
      </w:hyperlink>
      <w:r w:rsidRPr="00DE1B75">
        <w:rPr>
          <w:rFonts w:eastAsia="Calibri" w:cs="Times New Roman"/>
          <w:color w:val="000000"/>
          <w:szCs w:val="28"/>
          <w:lang w:val="uk-UA" w:eastAsia="ru-RU"/>
        </w:rPr>
        <w:t>, </w:t>
      </w:r>
      <w:hyperlink r:id="rId29" w:anchor="n2617" w:history="1">
        <w:r w:rsidRPr="00DE1B75">
          <w:rPr>
            <w:rFonts w:eastAsia="Calibri" w:cs="Times New Roman"/>
            <w:color w:val="006600"/>
            <w:szCs w:val="28"/>
            <w:u w:val="single"/>
            <w:bdr w:val="none" w:sz="0" w:space="0" w:color="auto" w:frame="1"/>
            <w:lang w:val="uk-UA" w:eastAsia="ru-RU"/>
          </w:rPr>
          <w:t>368</w:t>
        </w:r>
      </w:hyperlink>
      <w:hyperlink r:id="rId30" w:anchor="n2617" w:history="1">
        <w:r w:rsidRPr="00DE1B75">
          <w:rPr>
            <w:rFonts w:eastAsia="Calibri" w:cs="Times New Roman"/>
            <w:b/>
            <w:bCs/>
            <w:color w:val="006600"/>
            <w:szCs w:val="28"/>
            <w:u w:val="single"/>
            <w:bdr w:val="none" w:sz="0" w:space="0" w:color="auto" w:frame="1"/>
            <w:lang w:val="uk-UA" w:eastAsia="ru-RU"/>
          </w:rPr>
          <w:t>-</w:t>
        </w:r>
        <w:r w:rsidRPr="00DE1B75">
          <w:rPr>
            <w:rFonts w:eastAsia="Calibri" w:cs="Times New Roman"/>
            <w:b/>
            <w:bCs/>
            <w:color w:val="006600"/>
            <w:szCs w:val="28"/>
            <w:u w:val="single"/>
            <w:bdr w:val="none" w:sz="0" w:space="0" w:color="auto" w:frame="1"/>
            <w:vertAlign w:val="superscript"/>
            <w:lang w:val="uk-UA" w:eastAsia="ru-RU"/>
          </w:rPr>
          <w:t>4</w:t>
        </w:r>
      </w:hyperlink>
      <w:r w:rsidRPr="00DE1B75">
        <w:rPr>
          <w:rFonts w:eastAsia="Calibri" w:cs="Times New Roman"/>
          <w:color w:val="000000"/>
          <w:szCs w:val="28"/>
          <w:lang w:val="uk-UA" w:eastAsia="ru-RU"/>
        </w:rPr>
        <w:t> і </w:t>
      </w:r>
      <w:hyperlink r:id="rId31" w:anchor="n2628" w:history="1">
        <w:r w:rsidRPr="00DE1B75">
          <w:rPr>
            <w:rFonts w:eastAsia="Calibri" w:cs="Times New Roman"/>
            <w:color w:val="006600"/>
            <w:szCs w:val="28"/>
            <w:u w:val="single"/>
            <w:bdr w:val="none" w:sz="0" w:space="0" w:color="auto" w:frame="1"/>
            <w:lang w:val="uk-UA" w:eastAsia="ru-RU"/>
          </w:rPr>
          <w:t>369</w:t>
        </w:r>
      </w:hyperlink>
      <w:r w:rsidRPr="00DE1B75">
        <w:rPr>
          <w:rFonts w:eastAsia="Calibri" w:cs="Times New Roman"/>
          <w:color w:val="000000"/>
          <w:szCs w:val="28"/>
          <w:lang w:val="uk-UA" w:eastAsia="ru-RU"/>
        </w:rPr>
        <w:t> цього Кодексу визнається кримінальне правопорушення, вчинений особою, яка раніше вчинила будь-який із кримінальних правопорушень, передбачених зазначеними статтями.</w:t>
      </w:r>
    </w:p>
    <w:p w14:paraId="78E1B790"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19" w:name="n2450"/>
      <w:bookmarkEnd w:id="19"/>
      <w:r w:rsidRPr="00DE1B75">
        <w:rPr>
          <w:rFonts w:eastAsia="Calibri" w:cs="Times New Roman"/>
          <w:color w:val="000000"/>
          <w:szCs w:val="28"/>
          <w:lang w:val="uk-UA" w:eastAsia="ru-RU"/>
        </w:rPr>
        <w:t>5. У статтях 354, 368, 368</w:t>
      </w:r>
      <w:r w:rsidRPr="00DE1B75">
        <w:rPr>
          <w:rFonts w:eastAsia="Calibri" w:cs="Times New Roman"/>
          <w:b/>
          <w:bCs/>
          <w:color w:val="000000"/>
          <w:szCs w:val="28"/>
          <w:bdr w:val="none" w:sz="0" w:space="0" w:color="auto" w:frame="1"/>
          <w:lang w:val="uk-UA" w:eastAsia="ru-RU"/>
        </w:rPr>
        <w:t>-</w:t>
      </w:r>
      <w:r w:rsidRPr="00DE1B75">
        <w:rPr>
          <w:rFonts w:eastAsia="Calibri" w:cs="Times New Roman"/>
          <w:b/>
          <w:bCs/>
          <w:color w:val="000000"/>
          <w:szCs w:val="28"/>
          <w:bdr w:val="none" w:sz="0" w:space="0" w:color="auto" w:frame="1"/>
          <w:vertAlign w:val="superscript"/>
          <w:lang w:val="uk-UA" w:eastAsia="ru-RU"/>
        </w:rPr>
        <w:t>3</w:t>
      </w:r>
      <w:r w:rsidRPr="00DE1B75">
        <w:rPr>
          <w:rFonts w:eastAsia="Calibri" w:cs="Times New Roman"/>
          <w:color w:val="000000"/>
          <w:szCs w:val="28"/>
          <w:lang w:val="uk-UA" w:eastAsia="ru-RU"/>
        </w:rPr>
        <w:t> і 368</w:t>
      </w:r>
      <w:r w:rsidRPr="00DE1B75">
        <w:rPr>
          <w:rFonts w:eastAsia="Calibri" w:cs="Times New Roman"/>
          <w:b/>
          <w:bCs/>
          <w:color w:val="000000"/>
          <w:szCs w:val="28"/>
          <w:bdr w:val="none" w:sz="0" w:space="0" w:color="auto" w:frame="1"/>
          <w:lang w:val="uk-UA" w:eastAsia="ru-RU"/>
        </w:rPr>
        <w:t>-</w:t>
      </w:r>
      <w:r w:rsidRPr="00DE1B75">
        <w:rPr>
          <w:rFonts w:eastAsia="Calibri" w:cs="Times New Roman"/>
          <w:b/>
          <w:bCs/>
          <w:color w:val="000000"/>
          <w:szCs w:val="28"/>
          <w:bdr w:val="none" w:sz="0" w:space="0" w:color="auto" w:frame="1"/>
          <w:vertAlign w:val="superscript"/>
          <w:lang w:val="uk-UA" w:eastAsia="ru-RU"/>
        </w:rPr>
        <w:t>4</w:t>
      </w:r>
      <w:r w:rsidRPr="00DE1B75">
        <w:rPr>
          <w:rFonts w:eastAsia="Calibri" w:cs="Times New Roman"/>
          <w:color w:val="000000"/>
          <w:szCs w:val="28"/>
          <w:lang w:val="uk-UA" w:eastAsia="ru-RU"/>
        </w:rPr>
        <w:t> цього Кодексу під вимаганням неправомірної вигоди слід розуміти вимогу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або 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14:paraId="064C04CE"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20" w:name="n2451"/>
      <w:bookmarkEnd w:id="20"/>
      <w:r w:rsidRPr="00DE1B75">
        <w:rPr>
          <w:rFonts w:eastAsia="Calibri" w:cs="Times New Roman"/>
          <w:i/>
          <w:iCs/>
          <w:color w:val="000000"/>
          <w:szCs w:val="28"/>
          <w:bdr w:val="none" w:sz="0" w:space="0" w:color="auto" w:frame="1"/>
          <w:lang w:val="uk-UA" w:eastAsia="ru-RU"/>
        </w:rPr>
        <w:t>{Стаття 354 в редакції Законів </w:t>
      </w:r>
      <w:hyperlink r:id="rId32" w:anchor="n10" w:tgtFrame="_blank" w:history="1">
        <w:r w:rsidRPr="00DE1B75">
          <w:rPr>
            <w:rFonts w:eastAsia="Calibri" w:cs="Times New Roman"/>
            <w:i/>
            <w:iCs/>
            <w:color w:val="000099"/>
            <w:szCs w:val="28"/>
            <w:u w:val="single"/>
            <w:bdr w:val="none" w:sz="0" w:space="0" w:color="auto" w:frame="1"/>
            <w:lang w:val="uk-UA" w:eastAsia="ru-RU"/>
          </w:rPr>
          <w:t>№ 221-VII від 18.04.2013</w:t>
        </w:r>
      </w:hyperlink>
      <w:r w:rsidRPr="00DE1B75">
        <w:rPr>
          <w:rFonts w:eastAsia="Calibri" w:cs="Times New Roman"/>
          <w:i/>
          <w:iCs/>
          <w:color w:val="000000"/>
          <w:szCs w:val="28"/>
          <w:bdr w:val="none" w:sz="0" w:space="0" w:color="auto" w:frame="1"/>
          <w:lang w:val="uk-UA" w:eastAsia="ru-RU"/>
        </w:rPr>
        <w:t>, </w:t>
      </w:r>
      <w:hyperlink r:id="rId33" w:anchor="n50" w:tgtFrame="_blank" w:history="1">
        <w:r w:rsidRPr="00DE1B75">
          <w:rPr>
            <w:rFonts w:eastAsia="Calibri" w:cs="Times New Roman"/>
            <w:i/>
            <w:iCs/>
            <w:color w:val="000099"/>
            <w:szCs w:val="28"/>
            <w:u w:val="single"/>
            <w:bdr w:val="none" w:sz="0" w:space="0" w:color="auto" w:frame="1"/>
            <w:lang w:val="uk-UA" w:eastAsia="ru-RU"/>
          </w:rPr>
          <w:t>№ 1261-VII від 13.05.2014</w:t>
        </w:r>
      </w:hyperlink>
      <w:r w:rsidRPr="00DE1B75">
        <w:rPr>
          <w:rFonts w:eastAsia="Calibri" w:cs="Times New Roman"/>
          <w:i/>
          <w:iCs/>
          <w:color w:val="000000"/>
          <w:szCs w:val="28"/>
          <w:bdr w:val="none" w:sz="0" w:space="0" w:color="auto" w:frame="1"/>
          <w:lang w:val="uk-UA" w:eastAsia="ru-RU"/>
        </w:rPr>
        <w:t>; із змінами, внесеними згідно із Законом </w:t>
      </w:r>
      <w:hyperlink r:id="rId34" w:anchor="n29" w:tgtFrame="_blank" w:history="1">
        <w:r w:rsidRPr="00DE1B75">
          <w:rPr>
            <w:rFonts w:eastAsia="Calibri" w:cs="Times New Roman"/>
            <w:i/>
            <w:iCs/>
            <w:color w:val="000099"/>
            <w:szCs w:val="28"/>
            <w:u w:val="single"/>
            <w:bdr w:val="none" w:sz="0" w:space="0" w:color="auto" w:frame="1"/>
            <w:lang w:val="uk-UA" w:eastAsia="ru-RU"/>
          </w:rPr>
          <w:t>№ 198-VIII від 12.02.2015</w:t>
        </w:r>
      </w:hyperlink>
      <w:r w:rsidRPr="00DE1B75">
        <w:rPr>
          <w:rFonts w:eastAsia="Calibri" w:cs="Times New Roman"/>
          <w:i/>
          <w:iCs/>
          <w:color w:val="000000"/>
          <w:szCs w:val="28"/>
          <w:bdr w:val="none" w:sz="0" w:space="0" w:color="auto" w:frame="1"/>
          <w:lang w:val="uk-UA" w:eastAsia="ru-RU"/>
        </w:rPr>
        <w:t>}</w:t>
      </w:r>
    </w:p>
    <w:p w14:paraId="2D60FF1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p>
    <w:p w14:paraId="7D280925"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r w:rsidRPr="00DE1B75">
        <w:rPr>
          <w:rFonts w:eastAsia="Calibri" w:cs="Times New Roman"/>
          <w:color w:val="000000"/>
          <w:szCs w:val="28"/>
          <w:lang w:val="uk-UA" w:eastAsia="ru-RU"/>
        </w:rPr>
        <w:t>2) у </w:t>
      </w:r>
      <w:hyperlink r:id="rId35" w:anchor="n2436" w:tgtFrame="_blank" w:history="1">
        <w:r w:rsidRPr="00DE1B75">
          <w:rPr>
            <w:rFonts w:eastAsia="Calibri" w:cs="Times New Roman"/>
            <w:color w:val="000099"/>
            <w:szCs w:val="28"/>
            <w:u w:val="single"/>
            <w:bdr w:val="none" w:sz="0" w:space="0" w:color="auto" w:frame="1"/>
            <w:lang w:val="uk-UA" w:eastAsia="ru-RU"/>
          </w:rPr>
          <w:t>статті 354</w:t>
        </w:r>
      </w:hyperlink>
      <w:r w:rsidRPr="00DE1B75">
        <w:rPr>
          <w:rFonts w:eastAsia="Calibri" w:cs="Times New Roman"/>
          <w:color w:val="000000"/>
          <w:szCs w:val="28"/>
          <w:lang w:val="uk-UA" w:eastAsia="ru-RU"/>
        </w:rPr>
        <w:t>:</w:t>
      </w:r>
    </w:p>
    <w:p w14:paraId="03F3DC30"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21" w:name="n30"/>
      <w:bookmarkEnd w:id="21"/>
      <w:r w:rsidRPr="00DE1B75">
        <w:rPr>
          <w:rFonts w:eastAsia="Calibri" w:cs="Times New Roman"/>
          <w:color w:val="000000"/>
          <w:szCs w:val="28"/>
          <w:lang w:val="uk-UA" w:eastAsia="ru-RU"/>
        </w:rPr>
        <w:t>а) </w:t>
      </w:r>
      <w:hyperlink r:id="rId36" w:anchor="n2445" w:tgtFrame="_blank" w:history="1">
        <w:r w:rsidRPr="00DE1B75">
          <w:rPr>
            <w:rFonts w:eastAsia="Calibri" w:cs="Times New Roman"/>
            <w:color w:val="000099"/>
            <w:szCs w:val="28"/>
            <w:u w:val="single"/>
            <w:bdr w:val="none" w:sz="0" w:space="0" w:color="auto" w:frame="1"/>
            <w:lang w:val="uk-UA" w:eastAsia="ru-RU"/>
          </w:rPr>
          <w:t>частину п’яту</w:t>
        </w:r>
      </w:hyperlink>
      <w:r w:rsidRPr="00DE1B75">
        <w:rPr>
          <w:rFonts w:eastAsia="Calibri" w:cs="Times New Roman"/>
          <w:color w:val="000000"/>
          <w:szCs w:val="28"/>
          <w:lang w:val="uk-UA" w:eastAsia="ru-RU"/>
        </w:rPr>
        <w:t> викласти в такій редакції:</w:t>
      </w:r>
    </w:p>
    <w:p w14:paraId="3D52C7C6"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r w:rsidRPr="00DE1B75">
        <w:rPr>
          <w:rFonts w:eastAsia="Calibri" w:cs="Times New Roman"/>
          <w:color w:val="000000"/>
          <w:szCs w:val="28"/>
          <w:lang w:val="uk-UA" w:eastAsia="ru-RU"/>
        </w:rPr>
        <w:t>"5. Особа, яка запропонувала, пообіцяла або надала неправомірну вигоду, звільняється від кримінальної відповідальності за кримінальні правопорушення, передбачені статтями 354, 368</w:t>
      </w:r>
      <w:r w:rsidRPr="00DE1B75">
        <w:rPr>
          <w:rFonts w:eastAsia="Calibri" w:cs="Times New Roman"/>
          <w:b/>
          <w:bCs/>
          <w:color w:val="000000"/>
          <w:szCs w:val="28"/>
          <w:bdr w:val="none" w:sz="0" w:space="0" w:color="auto" w:frame="1"/>
          <w:lang w:val="uk-UA" w:eastAsia="ru-RU"/>
        </w:rPr>
        <w:t>-</w:t>
      </w:r>
      <w:r w:rsidRPr="00DE1B75">
        <w:rPr>
          <w:rFonts w:eastAsia="Calibri" w:cs="Times New Roman"/>
          <w:b/>
          <w:bCs/>
          <w:color w:val="000000"/>
          <w:szCs w:val="28"/>
          <w:bdr w:val="none" w:sz="0" w:space="0" w:color="auto" w:frame="1"/>
          <w:vertAlign w:val="superscript"/>
          <w:lang w:val="uk-UA" w:eastAsia="ru-RU"/>
        </w:rPr>
        <w:t>3</w:t>
      </w:r>
      <w:r w:rsidRPr="00DE1B75">
        <w:rPr>
          <w:rFonts w:eastAsia="Calibri" w:cs="Times New Roman"/>
          <w:color w:val="000000"/>
          <w:szCs w:val="28"/>
          <w:lang w:val="uk-UA" w:eastAsia="ru-RU"/>
        </w:rPr>
        <w:t>, 368</w:t>
      </w:r>
      <w:r w:rsidRPr="00DE1B75">
        <w:rPr>
          <w:rFonts w:eastAsia="Calibri" w:cs="Times New Roman"/>
          <w:b/>
          <w:bCs/>
          <w:color w:val="000000"/>
          <w:szCs w:val="28"/>
          <w:bdr w:val="none" w:sz="0" w:space="0" w:color="auto" w:frame="1"/>
          <w:lang w:val="uk-UA" w:eastAsia="ru-RU"/>
        </w:rPr>
        <w:t>-</w:t>
      </w:r>
      <w:r w:rsidRPr="00DE1B75">
        <w:rPr>
          <w:rFonts w:eastAsia="Calibri" w:cs="Times New Roman"/>
          <w:b/>
          <w:bCs/>
          <w:color w:val="000000"/>
          <w:szCs w:val="28"/>
          <w:bdr w:val="none" w:sz="0" w:space="0" w:color="auto" w:frame="1"/>
          <w:vertAlign w:val="superscript"/>
          <w:lang w:val="uk-UA" w:eastAsia="ru-RU"/>
        </w:rPr>
        <w:t>4</w:t>
      </w:r>
      <w:r w:rsidRPr="00DE1B75">
        <w:rPr>
          <w:rFonts w:eastAsia="Calibri" w:cs="Times New Roman"/>
          <w:color w:val="000000"/>
          <w:szCs w:val="28"/>
          <w:lang w:val="uk-UA" w:eastAsia="ru-RU"/>
        </w:rPr>
        <w:t>, 369, 369</w:t>
      </w:r>
      <w:r w:rsidRPr="00DE1B75">
        <w:rPr>
          <w:rFonts w:eastAsia="Calibri" w:cs="Times New Roman"/>
          <w:b/>
          <w:bCs/>
          <w:color w:val="000000"/>
          <w:szCs w:val="28"/>
          <w:bdr w:val="none" w:sz="0" w:space="0" w:color="auto" w:frame="1"/>
          <w:lang w:val="uk-UA" w:eastAsia="ru-RU"/>
        </w:rPr>
        <w:t>-</w:t>
      </w:r>
      <w:r w:rsidRPr="00DE1B75">
        <w:rPr>
          <w:rFonts w:eastAsia="Calibri" w:cs="Times New Roman"/>
          <w:b/>
          <w:bCs/>
          <w:color w:val="000000"/>
          <w:szCs w:val="28"/>
          <w:bdr w:val="none" w:sz="0" w:space="0" w:color="auto" w:frame="1"/>
          <w:vertAlign w:val="superscript"/>
          <w:lang w:val="uk-UA" w:eastAsia="ru-RU"/>
        </w:rPr>
        <w:t>2</w:t>
      </w:r>
      <w:r w:rsidRPr="00DE1B75">
        <w:rPr>
          <w:rFonts w:eastAsia="Calibri" w:cs="Times New Roman"/>
          <w:color w:val="000000"/>
          <w:szCs w:val="28"/>
          <w:lang w:val="uk-UA" w:eastAsia="ru-RU"/>
        </w:rPr>
        <w:t xml:space="preserve"> цього Кодексу, якщо після пропозиції, обіцянки чи надання неправомірної вигоди вона - до отримання з інших джерел інформації про цей кримінальне правопорушення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кримінального правопорушення, </w:t>
      </w:r>
      <w:r w:rsidRPr="00DE1B75">
        <w:rPr>
          <w:rFonts w:eastAsia="Calibri" w:cs="Times New Roman"/>
          <w:color w:val="000000"/>
          <w:szCs w:val="28"/>
          <w:lang w:val="uk-UA" w:eastAsia="ru-RU"/>
        </w:rPr>
        <w:lastRenderedPageBreak/>
        <w:t>вчиненого особою, яка одержала неправомірну вигоду або прийняла її пропозицію чи обіцянку. Зазначене звільнення не застосовується у разі, якщо пропозиція, обіцянка чи надання неправомірної вигоди були вчинені по відношенню до осіб, визначених у частині четвертій статті 18 цього Кодексу";</w:t>
      </w:r>
    </w:p>
    <w:p w14:paraId="2BC6C275"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22" w:name="n32"/>
      <w:bookmarkEnd w:id="22"/>
      <w:r w:rsidRPr="00DE1B75">
        <w:rPr>
          <w:rFonts w:eastAsia="Calibri" w:cs="Times New Roman"/>
          <w:color w:val="000000"/>
          <w:szCs w:val="28"/>
          <w:lang w:val="uk-UA" w:eastAsia="ru-RU"/>
        </w:rPr>
        <w:t>б) у </w:t>
      </w:r>
      <w:hyperlink r:id="rId37" w:anchor="n2446" w:tgtFrame="_blank" w:history="1">
        <w:r w:rsidRPr="00DE1B75">
          <w:rPr>
            <w:rFonts w:eastAsia="Calibri" w:cs="Times New Roman"/>
            <w:color w:val="000099"/>
            <w:szCs w:val="28"/>
            <w:u w:val="single"/>
            <w:bdr w:val="none" w:sz="0" w:space="0" w:color="auto" w:frame="1"/>
            <w:lang w:val="uk-UA" w:eastAsia="ru-RU"/>
          </w:rPr>
          <w:t>примітці</w:t>
        </w:r>
      </w:hyperlink>
      <w:r w:rsidRPr="00DE1B75">
        <w:rPr>
          <w:rFonts w:eastAsia="Calibri" w:cs="Times New Roman"/>
          <w:color w:val="000000"/>
          <w:szCs w:val="28"/>
          <w:lang w:val="uk-UA" w:eastAsia="ru-RU"/>
        </w:rPr>
        <w:t> до статті:</w:t>
      </w:r>
    </w:p>
    <w:bookmarkStart w:id="23" w:name="n33"/>
    <w:bookmarkEnd w:id="23"/>
    <w:p w14:paraId="031EDFF2"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r w:rsidRPr="00DE1B75">
        <w:rPr>
          <w:rFonts w:eastAsia="Calibri" w:cs="Times New Roman"/>
          <w:color w:val="000000"/>
          <w:szCs w:val="28"/>
          <w:lang w:val="uk-UA" w:eastAsia="ru-RU"/>
        </w:rPr>
        <w:fldChar w:fldCharType="begin"/>
      </w:r>
      <w:r w:rsidRPr="00DE1B75">
        <w:rPr>
          <w:rFonts w:eastAsia="Calibri" w:cs="Times New Roman"/>
          <w:color w:val="000000"/>
          <w:szCs w:val="28"/>
          <w:lang w:val="uk-UA" w:eastAsia="ru-RU"/>
        </w:rPr>
        <w:instrText xml:space="preserve"> HYPERLINK "http://zakon4.rada.gov.ua/laws/show/2341-14/paran2446" \l "n2446" \t "_blank" </w:instrText>
      </w:r>
      <w:r w:rsidRPr="00DE1B75">
        <w:rPr>
          <w:rFonts w:eastAsia="Calibri" w:cs="Times New Roman"/>
          <w:color w:val="000000"/>
          <w:szCs w:val="28"/>
          <w:lang w:val="uk-UA" w:eastAsia="ru-RU"/>
        </w:rPr>
        <w:fldChar w:fldCharType="separate"/>
      </w:r>
      <w:r w:rsidRPr="00DE1B75">
        <w:rPr>
          <w:rFonts w:eastAsia="Calibri" w:cs="Times New Roman"/>
          <w:color w:val="000099"/>
          <w:szCs w:val="28"/>
          <w:u w:val="single"/>
          <w:bdr w:val="none" w:sz="0" w:space="0" w:color="auto" w:frame="1"/>
          <w:lang w:val="uk-UA" w:eastAsia="ru-RU"/>
        </w:rPr>
        <w:t>пункт 1</w:t>
      </w:r>
      <w:r w:rsidRPr="00DE1B75">
        <w:rPr>
          <w:rFonts w:eastAsia="Calibri" w:cs="Times New Roman"/>
          <w:color w:val="000000"/>
          <w:szCs w:val="28"/>
          <w:lang w:val="uk-UA" w:eastAsia="ru-RU"/>
        </w:rPr>
        <w:fldChar w:fldCharType="end"/>
      </w:r>
      <w:r w:rsidRPr="00DE1B75">
        <w:rPr>
          <w:rFonts w:eastAsia="Calibri" w:cs="Times New Roman"/>
          <w:color w:val="000000"/>
          <w:szCs w:val="28"/>
          <w:lang w:val="uk-UA" w:eastAsia="ru-RU"/>
        </w:rPr>
        <w:t> викласти в такій редакції:</w:t>
      </w:r>
    </w:p>
    <w:p w14:paraId="5281E76F"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24" w:name="n34"/>
      <w:bookmarkEnd w:id="24"/>
      <w:r w:rsidRPr="00DE1B75">
        <w:rPr>
          <w:rFonts w:eastAsia="Calibri" w:cs="Times New Roman"/>
          <w:color w:val="000000"/>
          <w:szCs w:val="28"/>
          <w:lang w:val="uk-UA" w:eastAsia="ru-RU"/>
        </w:rPr>
        <w:t>"1. Під особою, яка працює на користь підприємства, установи, організації, слід розуміти особу, яка виконує роботу або надає послугу відповідно до договору з таким підприємством, установою, організацією";</w:t>
      </w:r>
    </w:p>
    <w:p w14:paraId="5C9860B8" w14:textId="77777777" w:rsidR="00DE1B75" w:rsidRPr="00DE1B75" w:rsidRDefault="00DE1B75" w:rsidP="00DE1B75">
      <w:pPr>
        <w:shd w:val="clear" w:color="auto" w:fill="FFFFFF"/>
        <w:spacing w:after="0" w:line="240" w:lineRule="auto"/>
        <w:ind w:firstLine="709"/>
        <w:contextualSpacing/>
        <w:jc w:val="both"/>
        <w:textAlignment w:val="baseline"/>
        <w:rPr>
          <w:rFonts w:eastAsia="Calibri" w:cs="Times New Roman"/>
          <w:color w:val="000000"/>
          <w:szCs w:val="28"/>
          <w:lang w:val="uk-UA" w:eastAsia="ru-RU"/>
        </w:rPr>
      </w:pPr>
      <w:bookmarkStart w:id="25" w:name="n35"/>
      <w:bookmarkEnd w:id="25"/>
      <w:r w:rsidRPr="00DE1B75">
        <w:rPr>
          <w:rFonts w:eastAsia="Calibri" w:cs="Times New Roman"/>
          <w:color w:val="000000"/>
          <w:szCs w:val="28"/>
          <w:lang w:val="uk-UA" w:eastAsia="ru-RU"/>
        </w:rPr>
        <w:t>у </w:t>
      </w:r>
      <w:hyperlink r:id="rId38" w:anchor="n2447" w:tgtFrame="_blank" w:history="1">
        <w:r w:rsidRPr="00DE1B75">
          <w:rPr>
            <w:rFonts w:eastAsia="Calibri" w:cs="Times New Roman"/>
            <w:color w:val="000099"/>
            <w:szCs w:val="28"/>
            <w:u w:val="single"/>
            <w:bdr w:val="none" w:sz="0" w:space="0" w:color="auto" w:frame="1"/>
            <w:lang w:val="uk-UA" w:eastAsia="ru-RU"/>
          </w:rPr>
          <w:t>пункті 2</w:t>
        </w:r>
      </w:hyperlink>
      <w:r w:rsidRPr="00DE1B75">
        <w:rPr>
          <w:rFonts w:eastAsia="Calibri" w:cs="Times New Roman"/>
          <w:color w:val="000000"/>
          <w:szCs w:val="28"/>
          <w:lang w:val="uk-UA" w:eastAsia="ru-RU"/>
        </w:rPr>
        <w:t> слова і цифри "що перевищують 1,5 неоподатковуваного мінімуму доходів громадян, або нематеріальні активи" замінити словами "нематеріальні активи, будь-які інші вигоди нематеріального чи негрошового характеру";</w:t>
      </w:r>
    </w:p>
    <w:p w14:paraId="5CC36A0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p>
    <w:p w14:paraId="4FC8748D"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lang w:val="uk-UA" w:eastAsia="zh-CN"/>
        </w:rPr>
        <w:t>Ст. 347. Умисне знищення або пошкодження майна працівника правоохоронного органу.</w:t>
      </w:r>
    </w:p>
    <w:p w14:paraId="582C1A6A"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Звертаю вашу увагу на те, що крім </w:t>
      </w:r>
      <w:r w:rsidRPr="00DE1B75">
        <w:rPr>
          <w:rFonts w:eastAsia="Calibri" w:cs="Times New Roman"/>
          <w:b/>
          <w:szCs w:val="28"/>
          <w:lang w:val="uk-UA" w:eastAsia="zh-CN"/>
        </w:rPr>
        <w:t>ст.347 КК</w:t>
      </w:r>
      <w:r w:rsidRPr="00DE1B75">
        <w:rPr>
          <w:rFonts w:eastAsia="Calibri" w:cs="Times New Roman"/>
          <w:szCs w:val="28"/>
          <w:lang w:val="uk-UA" w:eastAsia="zh-CN"/>
        </w:rPr>
        <w:t xml:space="preserve">, кримінальним кодексом встановлена відповідальність за знищення і пошкодження майна і в інших статтях, а саме: </w:t>
      </w:r>
      <w:r w:rsidRPr="00DE1B75">
        <w:rPr>
          <w:rFonts w:eastAsia="Calibri" w:cs="Times New Roman"/>
          <w:b/>
          <w:szCs w:val="28"/>
          <w:lang w:val="uk-UA" w:eastAsia="zh-CN"/>
        </w:rPr>
        <w:t>ст.194</w:t>
      </w:r>
      <w:r w:rsidRPr="00DE1B75">
        <w:rPr>
          <w:rFonts w:eastAsia="Calibri" w:cs="Times New Roman"/>
          <w:szCs w:val="28"/>
          <w:lang w:val="uk-UA" w:eastAsia="zh-CN"/>
        </w:rPr>
        <w:t xml:space="preserve"> „Умисне знищення і пошкодження майна”; </w:t>
      </w:r>
      <w:r w:rsidRPr="00DE1B75">
        <w:rPr>
          <w:rFonts w:eastAsia="Calibri" w:cs="Times New Roman"/>
          <w:b/>
          <w:szCs w:val="28"/>
          <w:lang w:val="uk-UA" w:eastAsia="zh-CN"/>
        </w:rPr>
        <w:t>ст.352</w:t>
      </w:r>
      <w:r w:rsidRPr="00DE1B75">
        <w:rPr>
          <w:rFonts w:eastAsia="Calibri" w:cs="Times New Roman"/>
          <w:szCs w:val="28"/>
          <w:lang w:val="uk-UA" w:eastAsia="zh-CN"/>
        </w:rPr>
        <w:t xml:space="preserve"> „Умисне знищення і пошкодження майна службової особи чи громадянина, який виконує громадський обов’язок”; </w:t>
      </w:r>
      <w:r w:rsidRPr="00DE1B75">
        <w:rPr>
          <w:rFonts w:eastAsia="Calibri" w:cs="Times New Roman"/>
          <w:b/>
          <w:szCs w:val="28"/>
          <w:lang w:val="uk-UA" w:eastAsia="zh-CN"/>
        </w:rPr>
        <w:t>ст.378</w:t>
      </w:r>
      <w:r w:rsidRPr="00DE1B75">
        <w:rPr>
          <w:rFonts w:eastAsia="Calibri" w:cs="Times New Roman"/>
          <w:szCs w:val="28"/>
          <w:lang w:val="uk-UA" w:eastAsia="zh-CN"/>
        </w:rPr>
        <w:t xml:space="preserve"> „Умисне знищення і пошкодження майна судді, народного засідателя чи присяжного”; </w:t>
      </w:r>
      <w:r w:rsidRPr="00DE1B75">
        <w:rPr>
          <w:rFonts w:eastAsia="Calibri" w:cs="Times New Roman"/>
          <w:b/>
          <w:szCs w:val="28"/>
          <w:lang w:val="uk-UA" w:eastAsia="zh-CN"/>
        </w:rPr>
        <w:t>ст.399</w:t>
      </w:r>
      <w:r w:rsidRPr="00DE1B75">
        <w:rPr>
          <w:rFonts w:eastAsia="Calibri" w:cs="Times New Roman"/>
          <w:szCs w:val="28"/>
          <w:lang w:val="uk-UA" w:eastAsia="zh-CN"/>
        </w:rPr>
        <w:t xml:space="preserve"> „Умисне знищення і пошкодження майна захисника чи представника особи”.</w:t>
      </w:r>
    </w:p>
    <w:p w14:paraId="2EFE428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Стаття 347 КК і три інші (352, 378, 399</w:t>
      </w:r>
      <w:r w:rsidRPr="00DE1B75">
        <w:rPr>
          <w:rFonts w:eastAsia="Calibri" w:cs="Times New Roman"/>
          <w:szCs w:val="28"/>
          <w:lang w:val="uk-UA" w:eastAsia="zh-CN"/>
        </w:rPr>
        <w:t xml:space="preserve">) </w:t>
      </w:r>
      <w:r w:rsidRPr="00DE1B75">
        <w:rPr>
          <w:rFonts w:eastAsia="Calibri" w:cs="Times New Roman"/>
          <w:i/>
          <w:szCs w:val="28"/>
          <w:lang w:val="uk-UA" w:eastAsia="zh-CN"/>
        </w:rPr>
        <w:t>є спеціальними нормами</w:t>
      </w:r>
      <w:r w:rsidRPr="00DE1B75">
        <w:rPr>
          <w:rFonts w:eastAsia="Calibri" w:cs="Times New Roman"/>
          <w:szCs w:val="28"/>
          <w:lang w:val="uk-UA" w:eastAsia="zh-CN"/>
        </w:rPr>
        <w:t xml:space="preserve"> по відношенню до </w:t>
      </w:r>
      <w:r w:rsidRPr="00DE1B75">
        <w:rPr>
          <w:rFonts w:eastAsia="Calibri" w:cs="Times New Roman"/>
          <w:b/>
          <w:szCs w:val="28"/>
          <w:lang w:val="uk-UA" w:eastAsia="zh-CN"/>
        </w:rPr>
        <w:t>ст.194 КК України</w:t>
      </w:r>
      <w:r w:rsidRPr="00DE1B75">
        <w:rPr>
          <w:rFonts w:eastAsia="Calibri" w:cs="Times New Roman"/>
          <w:szCs w:val="28"/>
          <w:lang w:val="uk-UA" w:eastAsia="zh-CN"/>
        </w:rPr>
        <w:t xml:space="preserve">, </w:t>
      </w:r>
      <w:r w:rsidRPr="00DE1B75">
        <w:rPr>
          <w:rFonts w:eastAsia="Calibri" w:cs="Times New Roman"/>
          <w:b/>
          <w:i/>
          <w:szCs w:val="28"/>
          <w:lang w:val="uk-UA" w:eastAsia="zh-CN"/>
        </w:rPr>
        <w:t>яка є загальною нормою</w:t>
      </w:r>
      <w:r w:rsidRPr="00DE1B75">
        <w:rPr>
          <w:rFonts w:eastAsia="Calibri" w:cs="Times New Roman"/>
          <w:szCs w:val="28"/>
          <w:lang w:val="uk-UA" w:eastAsia="zh-CN"/>
        </w:rPr>
        <w:t>. Тому при вирішенні питання щодо кваліфікації вчиненого належить виходити з умислу винної особи щодо об’єкта і предмета кримінального правопорушення посягання.</w:t>
      </w:r>
    </w:p>
    <w:p w14:paraId="6B4A1B37"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lang w:val="uk-UA" w:eastAsia="zh-CN"/>
        </w:rPr>
        <w:t>Стаття 347 має 2 частини.</w:t>
      </w:r>
    </w:p>
    <w:p w14:paraId="1502EA5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Частина 1 дає визначення цього кримінального правопорушення і вона гласить:</w:t>
      </w:r>
    </w:p>
    <w:p w14:paraId="2BE4F209" w14:textId="77777777" w:rsidR="00DE1B75" w:rsidRPr="00DE1B75" w:rsidRDefault="00DE1B75" w:rsidP="00DE1B75">
      <w:pPr>
        <w:spacing w:after="0" w:line="240" w:lineRule="auto"/>
        <w:ind w:firstLine="709"/>
        <w:contextualSpacing/>
        <w:jc w:val="both"/>
        <w:rPr>
          <w:rFonts w:eastAsia="Calibri" w:cs="Times New Roman"/>
          <w:b/>
          <w:i/>
          <w:szCs w:val="28"/>
          <w:lang w:val="uk-UA" w:eastAsia="zh-CN"/>
        </w:rPr>
      </w:pPr>
      <w:r w:rsidRPr="00DE1B75">
        <w:rPr>
          <w:rFonts w:eastAsia="Calibri" w:cs="Times New Roman"/>
          <w:b/>
          <w:i/>
          <w:szCs w:val="28"/>
          <w:lang w:val="uk-UA" w:eastAsia="zh-CN"/>
        </w:rPr>
        <w:t>Умисне знищення або пошкодження майна, що належить працівникові правоохоронного органу чи його близьким родичам, у зв’язку з виконанням цим працівником службових обов’язків”.</w:t>
      </w:r>
    </w:p>
    <w:p w14:paraId="0926025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Безпосередній об’єкт (основний)</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 нормальна діяльність правоохоронних органів, працівників правоохоронних органів по виконанню своїх службових обов’язків, авторитет держави.</w:t>
      </w:r>
    </w:p>
    <w:p w14:paraId="12355B0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 xml:space="preserve">Безпосередній об’єкт (додатковий): </w:t>
      </w:r>
      <w:r w:rsidRPr="00DE1B75">
        <w:rPr>
          <w:rFonts w:eastAsia="Calibri" w:cs="Times New Roman"/>
          <w:szCs w:val="28"/>
          <w:lang w:val="uk-UA" w:eastAsia="zh-CN"/>
        </w:rPr>
        <w:t>власність працівника правоохоронного органу або його близьких родичів; життя, здоров’я (сторонніх осіб).</w:t>
      </w:r>
    </w:p>
    <w:p w14:paraId="23F168E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Потерпілі</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працівник правоохоронного органу; його близькі родичі.</w:t>
      </w:r>
    </w:p>
    <w:p w14:paraId="7F51D4C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Предметом</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може бути як рухоме, так і нерухоме майно, що є власністю вказаних потерпілих або знаходяться в їх відповідальному володінні.</w:t>
      </w:r>
    </w:p>
    <w:p w14:paraId="015BFFD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lastRenderedPageBreak/>
        <w:t>Об’єктивна сторона</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полягає у вчиненні дій, що призвели до знищення або пошкодження майна, яке належить працівникові правоохоронного органу або його близьким родичам, у зв’язку з виконанням цим працівником своїх службових обов’язків.</w:t>
      </w:r>
    </w:p>
    <w:p w14:paraId="41722A7A"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caps/>
          <w:szCs w:val="28"/>
          <w:u w:val="single"/>
          <w:lang w:val="uk-UA" w:eastAsia="zh-CN"/>
        </w:rPr>
        <w:t>Знищення майна</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 xml:space="preserve">– слід розуміти доведення його до повної непридатності для використання за цільовим призначенням </w:t>
      </w:r>
      <w:r w:rsidRPr="00DE1B75">
        <w:rPr>
          <w:rFonts w:eastAsia="Calibri" w:cs="Times New Roman"/>
          <w:b/>
          <w:szCs w:val="28"/>
          <w:lang w:val="uk-UA" w:eastAsia="zh-CN"/>
        </w:rPr>
        <w:t>(абзац 1 п. 13 ППВСУ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 8 від 26. 06. 1992р.).</w:t>
      </w:r>
    </w:p>
    <w:p w14:paraId="53D4689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Внаслідок знищення майно перестає існувати фізично або повністю втрачає свою цінність, хоча існує фізично.</w:t>
      </w:r>
    </w:p>
    <w:p w14:paraId="16BCEE67"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caps/>
          <w:szCs w:val="28"/>
          <w:u w:val="single"/>
          <w:lang w:val="uk-UA" w:eastAsia="zh-CN"/>
        </w:rPr>
        <w:t xml:space="preserve">Пошкодження майна </w:t>
      </w:r>
      <w:r w:rsidRPr="00DE1B75">
        <w:rPr>
          <w:rFonts w:eastAsia="Calibri" w:cs="Times New Roman"/>
          <w:szCs w:val="28"/>
          <w:lang w:val="uk-UA" w:eastAsia="zh-CN"/>
        </w:rPr>
        <w:t>– слід розуміти погіршення якості майна, зменшення цінності або приведення на деякий час у стан, непридатний для використання за цільовим призначенням (</w:t>
      </w:r>
      <w:r w:rsidRPr="00DE1B75">
        <w:rPr>
          <w:rFonts w:eastAsia="Calibri" w:cs="Times New Roman"/>
          <w:b/>
          <w:szCs w:val="28"/>
          <w:lang w:val="uk-UA" w:eastAsia="zh-CN"/>
        </w:rPr>
        <w:t>абзац 1 п. 13 ППВСУ № 8 від 26. 06. 1992 р.).</w:t>
      </w:r>
    </w:p>
    <w:p w14:paraId="6912A9D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Для відновлення такого майна для подальшого цільового використання потребуються додаткові значні матеріальні затрати.</w:t>
      </w:r>
    </w:p>
    <w:p w14:paraId="0C09FDA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Звертаю вашу увагу на те, що на відміну від ч.1 ст.194 КК (тобто загального складу) </w:t>
      </w:r>
      <w:r w:rsidRPr="00DE1B75">
        <w:rPr>
          <w:rFonts w:eastAsia="Calibri" w:cs="Times New Roman"/>
          <w:i/>
          <w:szCs w:val="28"/>
          <w:u w:val="single"/>
          <w:lang w:val="uk-UA" w:eastAsia="zh-CN"/>
        </w:rPr>
        <w:t>заподіяння шкоди у великих розмірах</w:t>
      </w:r>
      <w:r w:rsidRPr="00DE1B75">
        <w:rPr>
          <w:rFonts w:eastAsia="Calibri" w:cs="Times New Roman"/>
          <w:szCs w:val="28"/>
          <w:lang w:val="uk-UA" w:eastAsia="zh-CN"/>
        </w:rPr>
        <w:t>, при вчиненні кримінального правопорушення, передбаченого ч.1 ст.347 КК не є обов’язковою ознакою, тобто не впливає на кримінальну відповідальність і формально будь-яке знищення або пошкодження майна працівника правоохоронного органу підлягає кваліфікації за ст.347 КК.</w:t>
      </w:r>
    </w:p>
    <w:p w14:paraId="765424F6"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Проте, слід мати на увазі, що </w:t>
      </w:r>
      <w:r w:rsidRPr="00DE1B75">
        <w:rPr>
          <w:rFonts w:eastAsia="Calibri" w:cs="Times New Roman"/>
          <w:i/>
          <w:szCs w:val="28"/>
          <w:lang w:val="uk-UA" w:eastAsia="zh-CN"/>
        </w:rPr>
        <w:t>знищення малоцінного майна або</w:t>
      </w:r>
      <w:r w:rsidRPr="00DE1B75">
        <w:rPr>
          <w:rFonts w:eastAsia="Calibri" w:cs="Times New Roman"/>
          <w:szCs w:val="28"/>
          <w:lang w:val="uk-UA" w:eastAsia="zh-CN"/>
        </w:rPr>
        <w:t xml:space="preserve"> </w:t>
      </w:r>
      <w:r w:rsidRPr="00DE1B75">
        <w:rPr>
          <w:rFonts w:eastAsia="Calibri" w:cs="Times New Roman"/>
          <w:i/>
          <w:szCs w:val="28"/>
          <w:lang w:val="uk-UA" w:eastAsia="zh-CN"/>
        </w:rPr>
        <w:t>незначне пошкодження майна</w:t>
      </w:r>
      <w:r w:rsidRPr="00DE1B75">
        <w:rPr>
          <w:rFonts w:eastAsia="Calibri" w:cs="Times New Roman"/>
          <w:szCs w:val="28"/>
          <w:lang w:val="uk-UA" w:eastAsia="zh-CN"/>
        </w:rPr>
        <w:t xml:space="preserve"> такого працівника або його близьких родичів без кваліфікуючих ознак, передбачених ч.2 ст.347 КК, через малозначність не становлять суспільної небезпеки (ч.2 ст.11 КК) і не є кримінальним правопорушенням. Тому, при вирішенні питання, чи є кримінальним правопорушенням умисне знищення або пошкодження майна, потрібно враховувати не тільки вартість і розмір майна у натуральному вигляді (вага, обсяг, кількість), а й значення знищеного чи пошкодженого майна для потерпілого. При вирішенні справи про цей кримінальне правопорушення необхідно встановити вартість знищеного майна, а так само розмір шкоди, коли майно було пошкоджено (</w:t>
      </w:r>
      <w:r w:rsidRPr="00DE1B75">
        <w:rPr>
          <w:rFonts w:eastAsia="Calibri" w:cs="Times New Roman"/>
          <w:b/>
          <w:szCs w:val="28"/>
          <w:lang w:val="uk-UA" w:eastAsia="zh-CN"/>
        </w:rPr>
        <w:t>абзаци 2, 3, 4 п. 13 ППВСУ № 8 від</w:t>
      </w:r>
      <w:r w:rsidRPr="00DE1B75">
        <w:rPr>
          <w:rFonts w:eastAsia="Calibri" w:cs="Times New Roman"/>
          <w:szCs w:val="28"/>
          <w:lang w:val="uk-UA" w:eastAsia="zh-CN"/>
        </w:rPr>
        <w:t xml:space="preserve"> </w:t>
      </w:r>
      <w:r w:rsidRPr="00DE1B75">
        <w:rPr>
          <w:rFonts w:eastAsia="Calibri" w:cs="Times New Roman"/>
          <w:b/>
          <w:szCs w:val="28"/>
          <w:lang w:val="uk-UA" w:eastAsia="zh-CN"/>
        </w:rPr>
        <w:t>26.06.1992 р.).</w:t>
      </w:r>
      <w:r w:rsidRPr="00DE1B75">
        <w:rPr>
          <w:rFonts w:eastAsia="Calibri" w:cs="Times New Roman"/>
          <w:szCs w:val="28"/>
          <w:lang w:val="uk-UA" w:eastAsia="zh-CN"/>
        </w:rPr>
        <w:t xml:space="preserve"> </w:t>
      </w:r>
    </w:p>
    <w:p w14:paraId="151AEDE7"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Знищення і пошкодження майна може вчинюватися як шляхом дії, так і шляхом бездіяльності.</w:t>
      </w:r>
    </w:p>
    <w:p w14:paraId="4525663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Способи знищення чи пошкодження майна, крім вказаних в ч.2 ст.347 КК на кваліфікацію не впливають.</w:t>
      </w:r>
    </w:p>
    <w:p w14:paraId="46CE7D9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Якщо винний</w:t>
      </w:r>
      <w:r w:rsidRPr="00DE1B75">
        <w:rPr>
          <w:rFonts w:eastAsia="Calibri" w:cs="Times New Roman"/>
          <w:szCs w:val="28"/>
          <w:lang w:val="uk-UA" w:eastAsia="zh-CN"/>
        </w:rPr>
        <w:t xml:space="preserve"> шляхом умисного знищення чи пошкодження майна працівника правоохоронного органу чи близьких йому родичів прагнув вплинути на нього з метою перешкодити виконанню ним службових обов’язків або добитися прийняття незаконного рішення, вчинене слід кваліфікувати за сукупністю кримінальних правопорушень, передбачених статтями 347 і 343 КК. Також має місце сукупність кримінальних </w:t>
      </w:r>
      <w:r w:rsidRPr="00DE1B75">
        <w:rPr>
          <w:rFonts w:eastAsia="Calibri" w:cs="Times New Roman"/>
          <w:szCs w:val="28"/>
          <w:lang w:val="uk-UA" w:eastAsia="zh-CN"/>
        </w:rPr>
        <w:lastRenderedPageBreak/>
        <w:t>правопорушень при вчиненні опору працівникові правоохоронного органу (ст.347 та ч.2 або ч.3 ст.342 КК).</w:t>
      </w:r>
    </w:p>
    <w:p w14:paraId="7AB57D4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 особливостями конструкції цей кримінальне правопорушення з матеріальним</w:t>
      </w:r>
      <w:r w:rsidRPr="00DE1B75">
        <w:rPr>
          <w:rFonts w:eastAsia="Calibri" w:cs="Times New Roman"/>
          <w:b/>
          <w:szCs w:val="28"/>
          <w:lang w:val="uk-UA" w:eastAsia="zh-CN"/>
        </w:rPr>
        <w:t xml:space="preserve"> </w:t>
      </w:r>
      <w:r w:rsidRPr="00DE1B75">
        <w:rPr>
          <w:rFonts w:eastAsia="Calibri" w:cs="Times New Roman"/>
          <w:szCs w:val="28"/>
          <w:lang w:val="uk-UA" w:eastAsia="zh-CN"/>
        </w:rPr>
        <w:t>складом і вважається закінченим з моменту заподіяння майнової шкоди потерпілому.</w:t>
      </w:r>
    </w:p>
    <w:p w14:paraId="1F94AC3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Суб’єктивна сторона</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характеризується умисною формою вини у вигляді прямого умислу.</w:t>
      </w:r>
    </w:p>
    <w:p w14:paraId="259FB17E"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Цей кримінальне правопорушення може бути вчинений виключно у зв’язку із виконанням потерпілим службових обов’язків. При цьому майно може бути знищено чи пошкоджено як до, так і після їх виконання.</w:t>
      </w:r>
    </w:p>
    <w:p w14:paraId="7A68FDBF"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 xml:space="preserve">Мотивом </w:t>
      </w:r>
      <w:r w:rsidRPr="00DE1B75">
        <w:rPr>
          <w:rFonts w:eastAsia="Calibri" w:cs="Times New Roman"/>
          <w:szCs w:val="28"/>
          <w:lang w:val="uk-UA" w:eastAsia="zh-CN"/>
        </w:rPr>
        <w:t>цього кримінального правопорушення є помста за виконання працівником правоохоронного органу своїх службових обов’язків.</w:t>
      </w:r>
    </w:p>
    <w:p w14:paraId="28DB7376"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 xml:space="preserve">Суб’єкт </w:t>
      </w:r>
      <w:r w:rsidRPr="00DE1B75">
        <w:rPr>
          <w:rFonts w:eastAsia="Calibri" w:cs="Times New Roman"/>
          <w:szCs w:val="28"/>
          <w:lang w:val="uk-UA" w:eastAsia="zh-CN"/>
        </w:rPr>
        <w:t>– фізична осудна особа, яка на момент вчинення кримінального правопорушення досягла: 16 років – ч. 1 ст. 347 КК; 14 років – ч. 2 ст. 347 КК.</w:t>
      </w:r>
    </w:p>
    <w:p w14:paraId="05E93F13" w14:textId="77777777" w:rsidR="00DE1B75" w:rsidRPr="00DE1B75" w:rsidRDefault="00DE1B75" w:rsidP="00DE1B75">
      <w:pPr>
        <w:spacing w:after="0" w:line="240" w:lineRule="auto"/>
        <w:ind w:firstLine="709"/>
        <w:contextualSpacing/>
        <w:jc w:val="both"/>
        <w:rPr>
          <w:rFonts w:eastAsia="Calibri" w:cs="Times New Roman"/>
          <w:caps/>
          <w:szCs w:val="28"/>
          <w:u w:val="single"/>
          <w:lang w:val="uk-UA" w:eastAsia="zh-CN"/>
        </w:rPr>
      </w:pPr>
      <w:r w:rsidRPr="00DE1B75">
        <w:rPr>
          <w:rFonts w:eastAsia="Calibri" w:cs="Times New Roman"/>
          <w:b/>
          <w:caps/>
          <w:szCs w:val="28"/>
          <w:u w:val="single"/>
          <w:lang w:val="uk-UA" w:eastAsia="zh-CN"/>
        </w:rPr>
        <w:t xml:space="preserve">Кваліфікуючі ознаки </w:t>
      </w:r>
      <w:r w:rsidRPr="00DE1B75">
        <w:rPr>
          <w:rFonts w:eastAsia="Calibri" w:cs="Times New Roman"/>
          <w:b/>
          <w:szCs w:val="28"/>
          <w:u w:val="single"/>
          <w:lang w:val="uk-UA" w:eastAsia="zh-CN"/>
        </w:rPr>
        <w:t>(ч. 2 ст. 347</w:t>
      </w:r>
      <w:r w:rsidRPr="00DE1B75">
        <w:rPr>
          <w:rFonts w:eastAsia="Calibri" w:cs="Times New Roman"/>
          <w:b/>
          <w:caps/>
          <w:szCs w:val="28"/>
          <w:u w:val="single"/>
          <w:lang w:val="uk-UA" w:eastAsia="zh-CN"/>
        </w:rPr>
        <w:t xml:space="preserve"> КК)</w:t>
      </w:r>
    </w:p>
    <w:p w14:paraId="60258122" w14:textId="77777777" w:rsidR="00DE1B75" w:rsidRPr="00DE1B75" w:rsidRDefault="00DE1B75" w:rsidP="00DE1B75">
      <w:pPr>
        <w:numPr>
          <w:ilvl w:val="0"/>
          <w:numId w:val="5"/>
        </w:numPr>
        <w:tabs>
          <w:tab w:val="num" w:pos="162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Вчинення цього кримінального правопорушення шляхом (способом): підпалу; вибуху; або іншим </w:t>
      </w:r>
      <w:proofErr w:type="spellStart"/>
      <w:r w:rsidRPr="00DE1B75">
        <w:rPr>
          <w:rFonts w:eastAsia="Calibri" w:cs="Times New Roman"/>
          <w:szCs w:val="28"/>
          <w:lang w:val="uk-UA" w:eastAsia="zh-CN"/>
        </w:rPr>
        <w:t>загальнонебезпечним</w:t>
      </w:r>
      <w:proofErr w:type="spellEnd"/>
      <w:r w:rsidRPr="00DE1B75">
        <w:rPr>
          <w:rFonts w:eastAsia="Calibri" w:cs="Times New Roman"/>
          <w:szCs w:val="28"/>
          <w:lang w:val="uk-UA" w:eastAsia="zh-CN"/>
        </w:rPr>
        <w:t xml:space="preserve"> способом.</w:t>
      </w:r>
    </w:p>
    <w:p w14:paraId="19D7EF43" w14:textId="77777777" w:rsidR="00DE1B75" w:rsidRPr="00DE1B75" w:rsidRDefault="00DE1B75" w:rsidP="00DE1B75">
      <w:pPr>
        <w:numPr>
          <w:ilvl w:val="0"/>
          <w:numId w:val="5"/>
        </w:numPr>
        <w:tabs>
          <w:tab w:val="num" w:pos="1620"/>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Або, що спричинило: загибель людей; чи інші тяжкі наслідки.</w:t>
      </w:r>
    </w:p>
    <w:p w14:paraId="0C02A520" w14:textId="77777777" w:rsidR="00DE1B75" w:rsidRPr="00DE1B75" w:rsidRDefault="00DE1B75" w:rsidP="00DE1B75">
      <w:pPr>
        <w:spacing w:after="0" w:line="240" w:lineRule="auto"/>
        <w:ind w:firstLine="709"/>
        <w:contextualSpacing/>
        <w:jc w:val="both"/>
        <w:rPr>
          <w:rFonts w:eastAsia="Calibri" w:cs="Times New Roman"/>
          <w:i/>
          <w:szCs w:val="28"/>
          <w:lang w:val="uk-UA" w:eastAsia="zh-CN"/>
        </w:rPr>
      </w:pPr>
      <w:r w:rsidRPr="00DE1B75">
        <w:rPr>
          <w:rFonts w:eastAsia="Calibri" w:cs="Times New Roman"/>
          <w:b/>
          <w:szCs w:val="28"/>
          <w:lang w:val="uk-UA" w:eastAsia="zh-CN"/>
        </w:rPr>
        <w:t>Як зазначив ПВСУ № 8 від 26.06.1992 р</w:t>
      </w:r>
      <w:r w:rsidRPr="00DE1B75">
        <w:rPr>
          <w:rFonts w:eastAsia="Calibri" w:cs="Times New Roman"/>
          <w:szCs w:val="28"/>
          <w:lang w:val="uk-UA" w:eastAsia="zh-CN"/>
        </w:rPr>
        <w:t>. “</w:t>
      </w:r>
      <w:r w:rsidRPr="00DE1B75">
        <w:rPr>
          <w:rFonts w:eastAsia="Calibri" w:cs="Times New Roman"/>
          <w:i/>
          <w:szCs w:val="28"/>
          <w:lang w:val="uk-UA" w:eastAsia="zh-CN"/>
        </w:rPr>
        <w:t>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в п. 13:</w:t>
      </w:r>
    </w:p>
    <w:p w14:paraId="5C85708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Шляхом підпалу</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 є знищення або пошкодження майна вогнем у випадках, коли створюється загроза життю чи здоров’ю людей або загроза заподіяння значної матеріальної шкоди як самому потерпілому, так і іншим особам.</w:t>
      </w:r>
    </w:p>
    <w:p w14:paraId="063BA65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Загальнонебезпечним способом</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 слід розуміти дії, небезпечні для життя і здоров’я людей, а також майна інших фізичних та юридичних осіб (наприклад, вибух, отруєння домашніх тварин та інше).</w:t>
      </w:r>
    </w:p>
    <w:p w14:paraId="39693EA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Відповідальність за зазначені кримінальне </w:t>
      </w:r>
      <w:proofErr w:type="spellStart"/>
      <w:r w:rsidRPr="00DE1B75">
        <w:rPr>
          <w:rFonts w:eastAsia="Calibri" w:cs="Times New Roman"/>
          <w:szCs w:val="28"/>
          <w:lang w:val="uk-UA" w:eastAsia="zh-CN"/>
        </w:rPr>
        <w:t>правопорушенняні</w:t>
      </w:r>
      <w:proofErr w:type="spellEnd"/>
      <w:r w:rsidRPr="00DE1B75">
        <w:rPr>
          <w:rFonts w:eastAsia="Calibri" w:cs="Times New Roman"/>
          <w:szCs w:val="28"/>
          <w:lang w:val="uk-UA" w:eastAsia="zh-CN"/>
        </w:rPr>
        <w:t xml:space="preserve"> дії настає у випадку, коли винний передбачав, що завдає чи може завдати фізичної шкоди людям, а так само може знищити або пошкодити майно інших фізичних осіб, крім потерпілого, на майно якого вчинено посягання, чи міг і повинен був це передбачити.</w:t>
      </w:r>
    </w:p>
    <w:p w14:paraId="15949D5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Загибель людей</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 означає настання смерті хоча б однієї людини.</w:t>
      </w:r>
    </w:p>
    <w:p w14:paraId="01645624" w14:textId="77777777" w:rsidR="00DE1B75" w:rsidRPr="00DE1B75" w:rsidRDefault="00DE1B75" w:rsidP="00DE1B75">
      <w:pPr>
        <w:spacing w:after="0" w:line="240" w:lineRule="auto"/>
        <w:ind w:firstLine="709"/>
        <w:contextualSpacing/>
        <w:jc w:val="both"/>
        <w:rPr>
          <w:rFonts w:eastAsia="Calibri" w:cs="Times New Roman"/>
          <w:i/>
          <w:szCs w:val="28"/>
          <w:lang w:val="uk-UA" w:eastAsia="zh-CN"/>
        </w:rPr>
      </w:pPr>
      <w:r w:rsidRPr="00DE1B75">
        <w:rPr>
          <w:rFonts w:eastAsia="Calibri" w:cs="Times New Roman"/>
          <w:b/>
          <w:caps/>
          <w:szCs w:val="28"/>
          <w:u w:val="single"/>
          <w:lang w:val="uk-UA" w:eastAsia="zh-CN"/>
        </w:rPr>
        <w:t>Інші тяжкі наслідки</w:t>
      </w:r>
      <w:r w:rsidRPr="00DE1B75">
        <w:rPr>
          <w:rFonts w:eastAsia="Calibri" w:cs="Times New Roman"/>
          <w:b/>
          <w:szCs w:val="28"/>
          <w:lang w:val="uk-UA" w:eastAsia="zh-CN"/>
        </w:rPr>
        <w:t xml:space="preserve">. </w:t>
      </w:r>
      <w:r w:rsidRPr="00DE1B75">
        <w:rPr>
          <w:rFonts w:eastAsia="Calibri" w:cs="Times New Roman"/>
          <w:szCs w:val="28"/>
          <w:lang w:val="uk-UA" w:eastAsia="zh-CN"/>
        </w:rPr>
        <w:t>До таких наслідків належить відносити, зокрема: заподіяння тяжких тілесних ушкоджень одній чи кільком особам; заподіяння середньої тяжкості тілесних ушкоджень – двом або більше особам; заподіяння значної матеріальної шкоди кільком фізичним чи юридичним особам; заподіяння великої майнової шкоди одній юридичній чи фізичній особі (позбавлення притулку, одягу тощо).</w:t>
      </w:r>
    </w:p>
    <w:p w14:paraId="01496685" w14:textId="77777777" w:rsidR="00DE1B75" w:rsidRPr="00DE1B75" w:rsidRDefault="00DE1B75" w:rsidP="00DE1B75">
      <w:pPr>
        <w:spacing w:after="0" w:line="240" w:lineRule="auto"/>
        <w:ind w:firstLine="709"/>
        <w:contextualSpacing/>
        <w:jc w:val="both"/>
        <w:rPr>
          <w:rFonts w:eastAsia="Calibri" w:cs="Times New Roman"/>
          <w:b/>
          <w:i/>
          <w:szCs w:val="28"/>
          <w:lang w:val="uk-UA" w:eastAsia="zh-CN"/>
        </w:rPr>
      </w:pPr>
      <w:r w:rsidRPr="00DE1B75">
        <w:rPr>
          <w:rFonts w:eastAsia="Calibri" w:cs="Times New Roman"/>
          <w:szCs w:val="28"/>
          <w:lang w:val="uk-UA" w:eastAsia="zh-CN"/>
        </w:rPr>
        <w:t xml:space="preserve">Акцентую вашу увагу </w:t>
      </w:r>
      <w:r w:rsidRPr="00DE1B75">
        <w:rPr>
          <w:rFonts w:eastAsia="Calibri" w:cs="Times New Roman"/>
          <w:b/>
          <w:i/>
          <w:szCs w:val="28"/>
          <w:lang w:val="uk-UA" w:eastAsia="zh-CN"/>
        </w:rPr>
        <w:t xml:space="preserve">на </w:t>
      </w:r>
      <w:r w:rsidRPr="00DE1B75">
        <w:rPr>
          <w:rFonts w:eastAsia="Calibri" w:cs="Times New Roman"/>
          <w:b/>
          <w:i/>
          <w:szCs w:val="28"/>
          <w:u w:val="single"/>
          <w:lang w:val="uk-UA" w:eastAsia="zh-CN"/>
        </w:rPr>
        <w:t>психічне відношення</w:t>
      </w:r>
      <w:r w:rsidRPr="00DE1B75">
        <w:rPr>
          <w:rFonts w:eastAsia="Calibri" w:cs="Times New Roman"/>
          <w:b/>
          <w:i/>
          <w:szCs w:val="28"/>
          <w:lang w:val="uk-UA" w:eastAsia="zh-CN"/>
        </w:rPr>
        <w:t xml:space="preserve"> винного щодо людських жертв чи інших тяжких наслідків – воно повинно характеризуватися </w:t>
      </w:r>
      <w:r w:rsidRPr="00DE1B75">
        <w:rPr>
          <w:rFonts w:eastAsia="Calibri" w:cs="Times New Roman"/>
          <w:b/>
          <w:i/>
          <w:szCs w:val="28"/>
          <w:u w:val="single"/>
          <w:lang w:val="uk-UA" w:eastAsia="zh-CN"/>
        </w:rPr>
        <w:t>необережною формою вини</w:t>
      </w:r>
      <w:r w:rsidRPr="00DE1B75">
        <w:rPr>
          <w:rFonts w:eastAsia="Calibri" w:cs="Times New Roman"/>
          <w:b/>
          <w:i/>
          <w:szCs w:val="28"/>
          <w:lang w:val="uk-UA" w:eastAsia="zh-CN"/>
        </w:rPr>
        <w:t>.</w:t>
      </w:r>
    </w:p>
    <w:p w14:paraId="77EE9BB6"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lastRenderedPageBreak/>
        <w:t>Як зазначив вищезгаданий ПВС України в п. 9:</w:t>
      </w:r>
    </w:p>
    <w:p w14:paraId="17D87E94" w14:textId="77777777" w:rsidR="00DE1B75" w:rsidRPr="00DE1B75" w:rsidRDefault="00DE1B75" w:rsidP="00DE1B75">
      <w:pPr>
        <w:spacing w:after="0" w:line="240" w:lineRule="auto"/>
        <w:ind w:firstLine="709"/>
        <w:contextualSpacing/>
        <w:jc w:val="both"/>
        <w:rPr>
          <w:rFonts w:eastAsia="Calibri" w:cs="Times New Roman"/>
          <w:i/>
          <w:szCs w:val="28"/>
          <w:lang w:val="uk-UA" w:eastAsia="zh-CN"/>
        </w:rPr>
      </w:pPr>
      <w:r w:rsidRPr="00DE1B75">
        <w:rPr>
          <w:rFonts w:eastAsia="Calibri" w:cs="Times New Roman"/>
          <w:szCs w:val="28"/>
          <w:lang w:val="uk-UA" w:eastAsia="zh-CN"/>
        </w:rPr>
        <w:t xml:space="preserve"> “</w:t>
      </w:r>
      <w:r w:rsidRPr="00DE1B75">
        <w:rPr>
          <w:rFonts w:eastAsia="Calibri" w:cs="Times New Roman"/>
          <w:i/>
          <w:szCs w:val="28"/>
          <w:lang w:val="uk-UA" w:eastAsia="zh-CN"/>
        </w:rPr>
        <w:t>У разі, коли винний, при вчиненні кримінального правопорушення, передбаченого ст. 189</w:t>
      </w:r>
      <w:r w:rsidRPr="00DE1B75">
        <w:rPr>
          <w:rFonts w:eastAsia="Calibri" w:cs="Times New Roman"/>
          <w:i/>
          <w:szCs w:val="28"/>
          <w:vertAlign w:val="superscript"/>
          <w:lang w:val="uk-UA" w:eastAsia="zh-CN"/>
        </w:rPr>
        <w:t>5</w:t>
      </w:r>
      <w:r w:rsidRPr="00DE1B75">
        <w:rPr>
          <w:rFonts w:eastAsia="Calibri" w:cs="Times New Roman"/>
          <w:i/>
          <w:szCs w:val="28"/>
          <w:lang w:val="uk-UA" w:eastAsia="zh-CN"/>
        </w:rPr>
        <w:t xml:space="preserve"> (347) КК бажав чи свідомо допускав, що внаслідок його дій настане смерть або будуть спричинені тяжкі чи середньої тяжкості тілесні ушкодження як особам, зазначеним у цій статті, так і іншим особам, скоєне, залежно від конкретних обставин, потрібно кваліфікувати за ч. 2 ст. 189</w:t>
      </w:r>
      <w:r w:rsidRPr="00DE1B75">
        <w:rPr>
          <w:rFonts w:eastAsia="Calibri" w:cs="Times New Roman"/>
          <w:i/>
          <w:szCs w:val="28"/>
          <w:vertAlign w:val="superscript"/>
          <w:lang w:val="uk-UA" w:eastAsia="zh-CN"/>
        </w:rPr>
        <w:t>5</w:t>
      </w:r>
      <w:r w:rsidRPr="00DE1B75">
        <w:rPr>
          <w:rFonts w:eastAsia="Calibri" w:cs="Times New Roman"/>
          <w:i/>
          <w:szCs w:val="28"/>
          <w:lang w:val="uk-UA" w:eastAsia="zh-CN"/>
        </w:rPr>
        <w:t xml:space="preserve"> (ч. 2 ст. 347) КК та відповідними статтями цього кодексу, що передбачають відповідальність за інші кримінальні правопорушення проти порядку управління, особи чи власності.</w:t>
      </w:r>
    </w:p>
    <w:p w14:paraId="677CBCD2" w14:textId="77777777" w:rsidR="00DE1B75" w:rsidRPr="00DE1B75" w:rsidRDefault="00DE1B75" w:rsidP="00DE1B75">
      <w:pPr>
        <w:spacing w:after="0" w:line="240" w:lineRule="auto"/>
        <w:ind w:firstLine="709"/>
        <w:contextualSpacing/>
        <w:jc w:val="both"/>
        <w:rPr>
          <w:rFonts w:eastAsia="Calibri" w:cs="Times New Roman"/>
          <w:i/>
          <w:szCs w:val="28"/>
          <w:lang w:val="uk-UA" w:eastAsia="zh-CN"/>
        </w:rPr>
      </w:pPr>
      <w:r w:rsidRPr="00DE1B75">
        <w:rPr>
          <w:rFonts w:eastAsia="Calibri" w:cs="Times New Roman"/>
          <w:i/>
          <w:szCs w:val="28"/>
          <w:lang w:val="uk-UA" w:eastAsia="zh-CN"/>
        </w:rPr>
        <w:t>Якщо психічне ставлення щодо людських жертв чи інших тяжких наслідків було необережним, вчинене слід кваліфікувати лише за ч. 2 ст. 189</w:t>
      </w:r>
      <w:r w:rsidRPr="00DE1B75">
        <w:rPr>
          <w:rFonts w:eastAsia="Calibri" w:cs="Times New Roman"/>
          <w:i/>
          <w:szCs w:val="28"/>
          <w:vertAlign w:val="superscript"/>
          <w:lang w:val="uk-UA" w:eastAsia="zh-CN"/>
        </w:rPr>
        <w:t>5</w:t>
      </w:r>
      <w:r w:rsidRPr="00DE1B75">
        <w:rPr>
          <w:rFonts w:eastAsia="Calibri" w:cs="Times New Roman"/>
          <w:i/>
          <w:szCs w:val="28"/>
          <w:lang w:val="uk-UA" w:eastAsia="zh-CN"/>
        </w:rPr>
        <w:t xml:space="preserve"> (ч. 2 ст. 347) КК.”</w:t>
      </w:r>
    </w:p>
    <w:p w14:paraId="3764A1F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Близьким до кримінального правопорушення, передбаченого ст. 347 КК є кримінальне правопорушення, передбачений ст. 352 КК.</w:t>
      </w:r>
    </w:p>
    <w:p w14:paraId="2AA5C311"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lang w:val="uk-UA" w:eastAsia="zh-CN"/>
        </w:rPr>
        <w:t>Ст. 352. Умисне знищення або пошкодження майна службової особи чи громадянина, який виконує громадський обов’язок.</w:t>
      </w:r>
    </w:p>
    <w:p w14:paraId="34392A3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Дана стаття також має 2 частини і тотожні кваліфікуючі ознаки.</w:t>
      </w:r>
    </w:p>
    <w:p w14:paraId="10151497"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Частина 1 дає визначення: “Умисне знищення або пошкодження майна, що належить особі чи громадянинові, який виконує громадський обов’язок, у зв’язку з їхньою службовою чи громадською діяльністю, а також вчинення таких дій щодо їх близьких родичів.”</w:t>
      </w:r>
    </w:p>
    <w:p w14:paraId="13C39676"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Безпосередній об’єкт (основний)</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 суспільні відносини, які забезпечують нормальну діяльність органів державної влади, органів місцевого самоврядування, законну діяльність об’єднань громадян та їх авторитет.</w:t>
      </w:r>
    </w:p>
    <w:p w14:paraId="516FE9C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 xml:space="preserve">Безпосередній об’єкт (додатковий): </w:t>
      </w:r>
      <w:r w:rsidRPr="00DE1B75">
        <w:rPr>
          <w:rFonts w:eastAsia="Calibri" w:cs="Times New Roman"/>
          <w:szCs w:val="28"/>
          <w:lang w:val="uk-UA" w:eastAsia="zh-CN"/>
        </w:rPr>
        <w:t>власність; життя або здоров’я людини; громадський порядок; екологічна безпека.</w:t>
      </w:r>
    </w:p>
    <w:p w14:paraId="4D68915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 xml:space="preserve">Предмет </w:t>
      </w:r>
      <w:r w:rsidRPr="00DE1B75">
        <w:rPr>
          <w:rFonts w:eastAsia="Calibri" w:cs="Times New Roman"/>
          <w:szCs w:val="28"/>
          <w:lang w:val="uk-UA" w:eastAsia="zh-CN"/>
        </w:rPr>
        <w:t>– майно (рухоме або нерухоме), яке належить потерпілим.</w:t>
      </w:r>
    </w:p>
    <w:p w14:paraId="3F9CC83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 xml:space="preserve">Потерпілі: </w:t>
      </w:r>
      <w:r w:rsidRPr="00DE1B75">
        <w:rPr>
          <w:rFonts w:eastAsia="Calibri" w:cs="Times New Roman"/>
          <w:szCs w:val="28"/>
          <w:lang w:val="uk-UA" w:eastAsia="zh-CN"/>
        </w:rPr>
        <w:t>службова особа, яка виконує службовий обов’язок; громадянин, який виконує громадський обов’язок; їх близькі родичі.</w:t>
      </w:r>
    </w:p>
    <w:p w14:paraId="7CB8D6D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Службова особа</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органу державної влади, органу місцевого самоврядування та об’єднань громадян.</w:t>
      </w:r>
    </w:p>
    <w:p w14:paraId="5A17DF0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У відповідності до примітки ст. 364: “службовими особами є особи, які постійно чи тимчасово здійснюють функції представників влади, а також обіймають постійно чи тимчасово на підприємствах, установах чи організаціях незалежно від форм власності посади, пов’язані з виконанням організаційно-розпорядчих чи адміністративно-господарських обов’язків, або виконують такі обов’язки за спеціальним повноваженням.”</w:t>
      </w:r>
    </w:p>
    <w:p w14:paraId="60D434C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Службовими особами також визнаються іноземці або особи без громадянства, які виконують обов’язки, зазначені в пункті 1 цієї примітки.</w:t>
      </w:r>
    </w:p>
    <w:p w14:paraId="47F8E42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caps/>
          <w:szCs w:val="28"/>
          <w:lang w:val="uk-UA" w:eastAsia="zh-CN"/>
        </w:rPr>
        <w:t xml:space="preserve">Виконання службових обов’язків </w:t>
      </w:r>
      <w:r w:rsidRPr="00DE1B75">
        <w:rPr>
          <w:rFonts w:eastAsia="Calibri" w:cs="Times New Roman"/>
          <w:szCs w:val="28"/>
          <w:lang w:val="uk-UA" w:eastAsia="zh-CN"/>
        </w:rPr>
        <w:t>– слід розуміти діяльність особи, що входить в коло її повноважень, наданих законом та іншими нормативними актами щодо їх посади і службового становища.</w:t>
      </w:r>
    </w:p>
    <w:p w14:paraId="325642D4" w14:textId="77777777" w:rsidR="00DE1B75" w:rsidRPr="00DE1B75" w:rsidRDefault="00DE1B75" w:rsidP="00DE1B75">
      <w:pPr>
        <w:spacing w:after="0" w:line="240" w:lineRule="auto"/>
        <w:ind w:firstLine="709"/>
        <w:contextualSpacing/>
        <w:jc w:val="both"/>
        <w:rPr>
          <w:rFonts w:eastAsia="Calibri" w:cs="Times New Roman"/>
          <w:caps/>
          <w:szCs w:val="28"/>
          <w:lang w:val="uk-UA" w:eastAsia="zh-CN"/>
        </w:rPr>
      </w:pPr>
      <w:r w:rsidRPr="00DE1B75">
        <w:rPr>
          <w:rFonts w:eastAsia="Calibri" w:cs="Times New Roman"/>
          <w:caps/>
          <w:szCs w:val="28"/>
          <w:lang w:val="uk-UA" w:eastAsia="zh-CN"/>
        </w:rPr>
        <w:t>Громадянин, який виконує громадський обов’язок.</w:t>
      </w:r>
    </w:p>
    <w:p w14:paraId="324E868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caps/>
          <w:szCs w:val="28"/>
          <w:lang w:val="uk-UA" w:eastAsia="zh-CN"/>
        </w:rPr>
        <w:lastRenderedPageBreak/>
        <w:t>Виконання громадського обов’язку</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 xml:space="preserve">– це здійснення спеціально покладених на особу громадських повноважень чи інших дій в інтересах суспільства або окремих громадян (припинення правопорушення, повідомлення органам влади про кримінальне правопорушення або готування до нього тощо) </w:t>
      </w:r>
    </w:p>
    <w:p w14:paraId="098A9AEB"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lang w:val="uk-UA" w:eastAsia="zh-CN"/>
        </w:rPr>
        <w:t>(абзац 2 п. 10 ППВСУ № 1 від 01. 04. 1994 р.).</w:t>
      </w:r>
    </w:p>
    <w:p w14:paraId="2565E89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Таким чином, громадська діяльність визнається діяльність громадянина, обумовлена його належністю до певного об’єднання громадян і спрямована на реалізацію функцій і виконання завдань, які стоять перед цим об’єднанням.</w:t>
      </w:r>
    </w:p>
    <w:p w14:paraId="51998E3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Такою діяльністю, зокрема, є: участь громадян в охороні громадського порядку та державного кордону; в діяльності політичних партій, профспілкових та інших громадських організацій, органів самоорганізації населення тощо.</w:t>
      </w:r>
    </w:p>
    <w:p w14:paraId="0AF11917"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 xml:space="preserve">В той же час не є громадською діяльністю: </w:t>
      </w:r>
      <w:r w:rsidRPr="00DE1B75">
        <w:rPr>
          <w:rFonts w:eastAsia="Calibri" w:cs="Times New Roman"/>
          <w:szCs w:val="28"/>
          <w:lang w:val="uk-UA" w:eastAsia="zh-CN"/>
        </w:rPr>
        <w:t>діяльність, пов’язана з виконанням обов’язків депутатів місцевих рад на громадських засадах; діяльність народних засідателів, присяжних.</w:t>
      </w:r>
    </w:p>
    <w:p w14:paraId="5E5C43AC"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Такі особи при здійсненні зазначених функцій є членами органів місцевого самоврядування і представниками влади (депутати) або здійснюють державну функцію правосуддя (народні засідателі, присяжні), а відповідні посягання щодо них кваліфікуються за статтями 347 або 378 КК.</w:t>
      </w:r>
    </w:p>
    <w:p w14:paraId="149CFFCB"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 особливостями конструкції цей кримінальне правопорушення з матеріальним складом, тобто вважається закінченим з моменту заподіяння майнової шкоди потерпілим.</w:t>
      </w:r>
    </w:p>
    <w:p w14:paraId="660DCE35"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Суб’єктивна сторона</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характеризується умисною формою вини і тільки у вигляді прямого умислу (ч. 1 ст. 352), а за ч. 2 ст. 352 – змішана форма вини.</w:t>
      </w:r>
    </w:p>
    <w:p w14:paraId="3AACC1B0"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 xml:space="preserve">Мотивами </w:t>
      </w:r>
      <w:r w:rsidRPr="00DE1B75">
        <w:rPr>
          <w:rFonts w:eastAsia="Calibri" w:cs="Times New Roman"/>
          <w:szCs w:val="28"/>
          <w:lang w:val="uk-UA" w:eastAsia="zh-CN"/>
        </w:rPr>
        <w:t xml:space="preserve">можуть бути залякування, помста і на кваліфікацію не впливають. </w:t>
      </w:r>
      <w:r w:rsidRPr="00DE1B75">
        <w:rPr>
          <w:rFonts w:eastAsia="Calibri" w:cs="Times New Roman"/>
          <w:b/>
          <w:caps/>
          <w:szCs w:val="28"/>
          <w:u w:val="single"/>
          <w:lang w:val="uk-UA" w:eastAsia="zh-CN"/>
        </w:rPr>
        <w:t xml:space="preserve">Суб’єкт </w:t>
      </w:r>
      <w:r w:rsidRPr="00DE1B75">
        <w:rPr>
          <w:rFonts w:eastAsia="Calibri" w:cs="Times New Roman"/>
          <w:szCs w:val="28"/>
          <w:lang w:val="uk-UA" w:eastAsia="zh-CN"/>
        </w:rPr>
        <w:t>– фізична осудна особа, яка досягла: 16 років – ч. 1 ст. 352 КК; 14 років – ч. 2 ст. 352 КК.</w:t>
      </w:r>
    </w:p>
    <w:p w14:paraId="108F4F2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lang w:val="uk-UA" w:eastAsia="zh-CN"/>
        </w:rPr>
        <w:t xml:space="preserve">Кваліфікуючі ознаки (ч. 2 ст. 352 КК). </w:t>
      </w:r>
      <w:r w:rsidRPr="00DE1B75">
        <w:rPr>
          <w:rFonts w:eastAsia="Calibri" w:cs="Times New Roman"/>
          <w:szCs w:val="28"/>
          <w:lang w:val="uk-UA" w:eastAsia="zh-CN"/>
        </w:rPr>
        <w:t>тотожні кваліфікуючим ознакам кримінального правопорушення, передбаченого ч. 2 ст. 347 КК.</w:t>
      </w:r>
    </w:p>
    <w:p w14:paraId="64DBAF27"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proofErr w:type="spellStart"/>
      <w:r w:rsidRPr="00DE1B75">
        <w:rPr>
          <w:rFonts w:eastAsia="Calibri" w:cs="Times New Roman"/>
          <w:b/>
          <w:bCs/>
          <w:color w:val="000000"/>
          <w:szCs w:val="28"/>
          <w:lang w:eastAsia="ru-RU"/>
        </w:rPr>
        <w:t>Стаття</w:t>
      </w:r>
      <w:proofErr w:type="spellEnd"/>
      <w:r w:rsidRPr="00DE1B75">
        <w:rPr>
          <w:rFonts w:eastAsia="Calibri" w:cs="Times New Roman"/>
          <w:b/>
          <w:bCs/>
          <w:color w:val="000000"/>
          <w:szCs w:val="28"/>
          <w:lang w:eastAsia="ru-RU"/>
        </w:rPr>
        <w:t xml:space="preserve"> 351.</w:t>
      </w:r>
      <w:r w:rsidRPr="00DE1B75">
        <w:rPr>
          <w:rFonts w:eastAsia="Calibri" w:cs="Times New Roman"/>
          <w:color w:val="000000"/>
          <w:szCs w:val="28"/>
          <w:lang w:eastAsia="ru-RU"/>
        </w:rPr>
        <w:t> </w:t>
      </w:r>
      <w:proofErr w:type="spellStart"/>
      <w:r w:rsidRPr="00DE1B75">
        <w:rPr>
          <w:rFonts w:eastAsia="Calibri" w:cs="Times New Roman"/>
          <w:color w:val="000000"/>
          <w:szCs w:val="28"/>
          <w:lang w:eastAsia="ru-RU"/>
        </w:rPr>
        <w:t>Перешкоджання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діяльності</w:t>
      </w:r>
      <w:proofErr w:type="spellEnd"/>
      <w:r w:rsidRPr="00DE1B75">
        <w:rPr>
          <w:rFonts w:eastAsia="Calibri" w:cs="Times New Roman"/>
          <w:color w:val="000000"/>
          <w:szCs w:val="28"/>
          <w:lang w:eastAsia="ru-RU"/>
        </w:rPr>
        <w:t xml:space="preserve"> народного депутата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та депутата </w:t>
      </w:r>
      <w:proofErr w:type="spellStart"/>
      <w:r w:rsidRPr="00DE1B75">
        <w:rPr>
          <w:rFonts w:eastAsia="Calibri" w:cs="Times New Roman"/>
          <w:color w:val="000000"/>
          <w:szCs w:val="28"/>
          <w:lang w:eastAsia="ru-RU"/>
        </w:rPr>
        <w:t>місцевої</w:t>
      </w:r>
      <w:proofErr w:type="spellEnd"/>
      <w:r w:rsidRPr="00DE1B75">
        <w:rPr>
          <w:rFonts w:eastAsia="Calibri" w:cs="Times New Roman"/>
          <w:color w:val="000000"/>
          <w:szCs w:val="28"/>
          <w:lang w:eastAsia="ru-RU"/>
        </w:rPr>
        <w:t xml:space="preserve"> ради</w:t>
      </w:r>
    </w:p>
    <w:p w14:paraId="5ADB6945"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26" w:name="n2421"/>
      <w:bookmarkEnd w:id="26"/>
      <w:r w:rsidRPr="00DE1B75">
        <w:rPr>
          <w:rFonts w:eastAsia="Calibri" w:cs="Times New Roman"/>
          <w:color w:val="000000"/>
          <w:szCs w:val="28"/>
          <w:lang w:eastAsia="ru-RU"/>
        </w:rPr>
        <w:t xml:space="preserve">1. </w:t>
      </w:r>
      <w:proofErr w:type="spellStart"/>
      <w:r w:rsidRPr="00DE1B75">
        <w:rPr>
          <w:rFonts w:eastAsia="Calibri" w:cs="Times New Roman"/>
          <w:color w:val="000000"/>
          <w:szCs w:val="28"/>
          <w:lang w:eastAsia="ru-RU"/>
        </w:rPr>
        <w:t>Невиконання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службовою</w:t>
      </w:r>
      <w:proofErr w:type="spellEnd"/>
      <w:r w:rsidRPr="00DE1B75">
        <w:rPr>
          <w:rFonts w:eastAsia="Calibri" w:cs="Times New Roman"/>
          <w:color w:val="000000"/>
          <w:szCs w:val="28"/>
          <w:lang w:eastAsia="ru-RU"/>
        </w:rPr>
        <w:t xml:space="preserve"> особою </w:t>
      </w:r>
      <w:proofErr w:type="spellStart"/>
      <w:r w:rsidRPr="00DE1B75">
        <w:rPr>
          <w:rFonts w:eastAsia="Calibri" w:cs="Times New Roman"/>
          <w:color w:val="000000"/>
          <w:szCs w:val="28"/>
          <w:lang w:eastAsia="ru-RU"/>
        </w:rPr>
        <w:t>законних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вимог</w:t>
      </w:r>
      <w:proofErr w:type="spellEnd"/>
      <w:r w:rsidRPr="00DE1B75">
        <w:rPr>
          <w:rFonts w:eastAsia="Calibri" w:cs="Times New Roman"/>
          <w:color w:val="000000"/>
          <w:szCs w:val="28"/>
          <w:lang w:eastAsia="ru-RU"/>
        </w:rPr>
        <w:t xml:space="preserve"> народного депутата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депутата </w:t>
      </w:r>
      <w:proofErr w:type="spellStart"/>
      <w:r w:rsidRPr="00DE1B75">
        <w:rPr>
          <w:rFonts w:eastAsia="Calibri" w:cs="Times New Roman"/>
          <w:color w:val="000000"/>
          <w:szCs w:val="28"/>
          <w:lang w:eastAsia="ru-RU"/>
        </w:rPr>
        <w:t>місцевої</w:t>
      </w:r>
      <w:proofErr w:type="spellEnd"/>
      <w:r w:rsidRPr="00DE1B75">
        <w:rPr>
          <w:rFonts w:eastAsia="Calibri" w:cs="Times New Roman"/>
          <w:color w:val="000000"/>
          <w:szCs w:val="28"/>
          <w:lang w:eastAsia="ru-RU"/>
        </w:rPr>
        <w:t xml:space="preserve"> ради, </w:t>
      </w:r>
      <w:proofErr w:type="spellStart"/>
      <w:r w:rsidRPr="00DE1B75">
        <w:rPr>
          <w:rFonts w:eastAsia="Calibri" w:cs="Times New Roman"/>
          <w:color w:val="000000"/>
          <w:szCs w:val="28"/>
          <w:lang w:eastAsia="ru-RU"/>
        </w:rPr>
        <w:t>створення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штучних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перешкод</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їх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роботі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надання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їм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завідомо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неправдивої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інформації</w:t>
      </w:r>
      <w:proofErr w:type="spellEnd"/>
      <w:r w:rsidRPr="00DE1B75">
        <w:rPr>
          <w:rFonts w:eastAsia="Calibri" w:cs="Times New Roman"/>
          <w:color w:val="000000"/>
          <w:szCs w:val="28"/>
          <w:lang w:eastAsia="ru-RU"/>
        </w:rPr>
        <w:t xml:space="preserve"> -</w:t>
      </w:r>
    </w:p>
    <w:p w14:paraId="2E6270CE"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27" w:name="n2422"/>
      <w:bookmarkEnd w:id="27"/>
      <w:proofErr w:type="spellStart"/>
      <w:r w:rsidRPr="00DE1B75">
        <w:rPr>
          <w:rFonts w:eastAsia="Calibri" w:cs="Times New Roman"/>
          <w:color w:val="000000"/>
          <w:szCs w:val="28"/>
          <w:lang w:eastAsia="ru-RU"/>
        </w:rPr>
        <w:t>караються</w:t>
      </w:r>
      <w:proofErr w:type="spellEnd"/>
      <w:r w:rsidRPr="00DE1B75">
        <w:rPr>
          <w:rFonts w:eastAsia="Calibri" w:cs="Times New Roman"/>
          <w:color w:val="000000"/>
          <w:szCs w:val="28"/>
          <w:lang w:eastAsia="ru-RU"/>
        </w:rPr>
        <w:t xml:space="preserve"> штрафом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ста до </w:t>
      </w:r>
      <w:proofErr w:type="spellStart"/>
      <w:r w:rsidRPr="00DE1B75">
        <w:rPr>
          <w:rFonts w:eastAsia="Calibri" w:cs="Times New Roman"/>
          <w:color w:val="000000"/>
          <w:szCs w:val="28"/>
          <w:lang w:eastAsia="ru-RU"/>
        </w:rPr>
        <w:t>однієї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тисячі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неоподатковуваних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мінімумів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доходів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громадян</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арештом</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до шести </w:t>
      </w:r>
      <w:proofErr w:type="spellStart"/>
      <w:r w:rsidRPr="00DE1B75">
        <w:rPr>
          <w:rFonts w:eastAsia="Calibri" w:cs="Times New Roman"/>
          <w:color w:val="000000"/>
          <w:szCs w:val="28"/>
          <w:lang w:eastAsia="ru-RU"/>
        </w:rPr>
        <w:t>місяців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обмеженням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на строк до </w:t>
      </w:r>
      <w:proofErr w:type="spellStart"/>
      <w:r w:rsidRPr="00DE1B75">
        <w:rPr>
          <w:rFonts w:eastAsia="Calibri" w:cs="Times New Roman"/>
          <w:color w:val="000000"/>
          <w:szCs w:val="28"/>
          <w:lang w:eastAsia="ru-RU"/>
        </w:rPr>
        <w:t>трьох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118E6887"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28" w:name="n2423"/>
      <w:bookmarkEnd w:id="28"/>
      <w:r w:rsidRPr="00DE1B75">
        <w:rPr>
          <w:rFonts w:eastAsia="Calibri" w:cs="Times New Roman"/>
          <w:color w:val="000000"/>
          <w:szCs w:val="28"/>
          <w:lang w:eastAsia="ru-RU"/>
        </w:rPr>
        <w:t xml:space="preserve">2. </w:t>
      </w:r>
      <w:proofErr w:type="spellStart"/>
      <w:r w:rsidRPr="00DE1B75">
        <w:rPr>
          <w:rFonts w:eastAsia="Calibri" w:cs="Times New Roman"/>
          <w:color w:val="000000"/>
          <w:szCs w:val="28"/>
          <w:lang w:eastAsia="ru-RU"/>
        </w:rPr>
        <w:t>Невиконання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службовою</w:t>
      </w:r>
      <w:proofErr w:type="spellEnd"/>
      <w:r w:rsidRPr="00DE1B75">
        <w:rPr>
          <w:rFonts w:eastAsia="Calibri" w:cs="Times New Roman"/>
          <w:color w:val="000000"/>
          <w:szCs w:val="28"/>
          <w:lang w:eastAsia="ru-RU"/>
        </w:rPr>
        <w:t xml:space="preserve"> особою </w:t>
      </w:r>
      <w:proofErr w:type="spellStart"/>
      <w:r w:rsidRPr="00DE1B75">
        <w:rPr>
          <w:rFonts w:eastAsia="Calibri" w:cs="Times New Roman"/>
          <w:color w:val="000000"/>
          <w:szCs w:val="28"/>
          <w:lang w:eastAsia="ru-RU"/>
        </w:rPr>
        <w:t>законних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вимог</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комітетів</w:t>
      </w:r>
      <w:proofErr w:type="spellEnd"/>
      <w:r w:rsidRPr="00DE1B75">
        <w:rPr>
          <w:rFonts w:eastAsia="Calibri" w:cs="Times New Roman"/>
          <w:color w:val="000000"/>
          <w:szCs w:val="28"/>
          <w:lang w:eastAsia="ru-RU"/>
        </w:rPr>
        <w:t xml:space="preserve"> </w:t>
      </w:r>
      <w:proofErr w:type="spellStart"/>
      <w:proofErr w:type="gramStart"/>
      <w:r w:rsidRPr="00DE1B75">
        <w:rPr>
          <w:rFonts w:eastAsia="Calibri" w:cs="Times New Roman"/>
          <w:color w:val="000000"/>
          <w:szCs w:val="28"/>
          <w:lang w:eastAsia="ru-RU"/>
        </w:rPr>
        <w:t>Верховної</w:t>
      </w:r>
      <w:proofErr w:type="spellEnd"/>
      <w:proofErr w:type="gramEnd"/>
      <w:r w:rsidRPr="00DE1B75">
        <w:rPr>
          <w:rFonts w:eastAsia="Calibri" w:cs="Times New Roman"/>
          <w:color w:val="000000"/>
          <w:szCs w:val="28"/>
          <w:lang w:eastAsia="ru-RU"/>
        </w:rPr>
        <w:t xml:space="preserve"> Ради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тимчасових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слідчих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комісій</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Верховної</w:t>
      </w:r>
      <w:proofErr w:type="spellEnd"/>
      <w:r w:rsidRPr="00DE1B75">
        <w:rPr>
          <w:rFonts w:eastAsia="Calibri" w:cs="Times New Roman"/>
          <w:color w:val="000000"/>
          <w:szCs w:val="28"/>
          <w:lang w:eastAsia="ru-RU"/>
        </w:rPr>
        <w:t xml:space="preserve"> Ради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спеціальної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тимчасової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слідчої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комісії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Верховної</w:t>
      </w:r>
      <w:proofErr w:type="spellEnd"/>
      <w:r w:rsidRPr="00DE1B75">
        <w:rPr>
          <w:rFonts w:eastAsia="Calibri" w:cs="Times New Roman"/>
          <w:color w:val="000000"/>
          <w:szCs w:val="28"/>
          <w:lang w:eastAsia="ru-RU"/>
        </w:rPr>
        <w:t xml:space="preserve"> Ради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створення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штучних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перешкод</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їх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роботі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надання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недостовірної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інформації</w:t>
      </w:r>
      <w:proofErr w:type="spellEnd"/>
      <w:r w:rsidRPr="00DE1B75">
        <w:rPr>
          <w:rFonts w:eastAsia="Calibri" w:cs="Times New Roman"/>
          <w:color w:val="000000"/>
          <w:szCs w:val="28"/>
          <w:lang w:eastAsia="ru-RU"/>
        </w:rPr>
        <w:t xml:space="preserve"> -</w:t>
      </w:r>
    </w:p>
    <w:p w14:paraId="1F4CC6C8"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29" w:name="n2424"/>
      <w:bookmarkEnd w:id="29"/>
      <w:proofErr w:type="spellStart"/>
      <w:r w:rsidRPr="00DE1B75">
        <w:rPr>
          <w:rFonts w:eastAsia="Calibri" w:cs="Times New Roman"/>
          <w:color w:val="000000"/>
          <w:szCs w:val="28"/>
          <w:lang w:eastAsia="ru-RU"/>
        </w:rPr>
        <w:lastRenderedPageBreak/>
        <w:t>караються</w:t>
      </w:r>
      <w:proofErr w:type="spellEnd"/>
      <w:r w:rsidRPr="00DE1B75">
        <w:rPr>
          <w:rFonts w:eastAsia="Calibri" w:cs="Times New Roman"/>
          <w:color w:val="000000"/>
          <w:szCs w:val="28"/>
          <w:lang w:eastAsia="ru-RU"/>
        </w:rPr>
        <w:t xml:space="preserve"> штрафом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п'ятисот</w:t>
      </w:r>
      <w:proofErr w:type="spellEnd"/>
      <w:r w:rsidRPr="00DE1B75">
        <w:rPr>
          <w:rFonts w:eastAsia="Calibri" w:cs="Times New Roman"/>
          <w:color w:val="000000"/>
          <w:szCs w:val="28"/>
          <w:lang w:eastAsia="ru-RU"/>
        </w:rPr>
        <w:t xml:space="preserve"> до </w:t>
      </w:r>
      <w:proofErr w:type="spellStart"/>
      <w:r w:rsidRPr="00DE1B75">
        <w:rPr>
          <w:rFonts w:eastAsia="Calibri" w:cs="Times New Roman"/>
          <w:color w:val="000000"/>
          <w:szCs w:val="28"/>
          <w:lang w:eastAsia="ru-RU"/>
        </w:rPr>
        <w:t>двох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тисяч</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неоподатковуваних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мінімумів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доходів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громадян</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обмеженням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до </w:t>
      </w:r>
      <w:proofErr w:type="spellStart"/>
      <w:r w:rsidRPr="00DE1B75">
        <w:rPr>
          <w:rFonts w:eastAsia="Calibri" w:cs="Times New Roman"/>
          <w:color w:val="000000"/>
          <w:szCs w:val="28"/>
          <w:lang w:eastAsia="ru-RU"/>
        </w:rPr>
        <w:t>п'яти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права </w:t>
      </w:r>
      <w:proofErr w:type="spellStart"/>
      <w:r w:rsidRPr="00DE1B75">
        <w:rPr>
          <w:rFonts w:eastAsia="Calibri" w:cs="Times New Roman"/>
          <w:color w:val="000000"/>
          <w:szCs w:val="28"/>
          <w:lang w:eastAsia="ru-RU"/>
        </w:rPr>
        <w:t>обіймати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певні</w:t>
      </w:r>
      <w:proofErr w:type="spellEnd"/>
      <w:r w:rsidRPr="00DE1B75">
        <w:rPr>
          <w:rFonts w:eastAsia="Calibri" w:cs="Times New Roman"/>
          <w:color w:val="000000"/>
          <w:szCs w:val="28"/>
          <w:lang w:eastAsia="ru-RU"/>
        </w:rPr>
        <w:t xml:space="preserve"> посади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займатися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певною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діяльністю</w:t>
      </w:r>
      <w:proofErr w:type="spellEnd"/>
      <w:r w:rsidRPr="00DE1B75">
        <w:rPr>
          <w:rFonts w:eastAsia="Calibri" w:cs="Times New Roman"/>
          <w:color w:val="000000"/>
          <w:szCs w:val="28"/>
          <w:lang w:eastAsia="ru-RU"/>
        </w:rPr>
        <w:t xml:space="preserve"> на строк до </w:t>
      </w:r>
      <w:proofErr w:type="spellStart"/>
      <w:r w:rsidRPr="00DE1B75">
        <w:rPr>
          <w:rFonts w:eastAsia="Calibri" w:cs="Times New Roman"/>
          <w:color w:val="000000"/>
          <w:szCs w:val="28"/>
          <w:lang w:eastAsia="ru-RU"/>
        </w:rPr>
        <w:t>трьох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5F72A1EC"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30" w:name="n3529"/>
      <w:bookmarkEnd w:id="30"/>
      <w:r w:rsidRPr="00DE1B75">
        <w:rPr>
          <w:rFonts w:eastAsia="Calibri" w:cs="Times New Roman"/>
          <w:i/>
          <w:iCs/>
          <w:color w:val="000000"/>
          <w:szCs w:val="28"/>
          <w:lang w:eastAsia="ru-RU"/>
        </w:rPr>
        <w:t>{</w:t>
      </w:r>
      <w:proofErr w:type="spellStart"/>
      <w:r w:rsidRPr="00DE1B75">
        <w:rPr>
          <w:rFonts w:eastAsia="Calibri" w:cs="Times New Roman"/>
          <w:i/>
          <w:iCs/>
          <w:color w:val="000000"/>
          <w:szCs w:val="28"/>
          <w:lang w:eastAsia="ru-RU"/>
        </w:rPr>
        <w:t>Стаття</w:t>
      </w:r>
      <w:proofErr w:type="spellEnd"/>
      <w:r w:rsidRPr="00DE1B75">
        <w:rPr>
          <w:rFonts w:eastAsia="Calibri" w:cs="Times New Roman"/>
          <w:i/>
          <w:iCs/>
          <w:color w:val="000000"/>
          <w:szCs w:val="28"/>
          <w:lang w:eastAsia="ru-RU"/>
        </w:rPr>
        <w:t xml:space="preserve"> 351 </w:t>
      </w:r>
      <w:proofErr w:type="spellStart"/>
      <w:r w:rsidRPr="00DE1B75">
        <w:rPr>
          <w:rFonts w:eastAsia="Calibri" w:cs="Times New Roman"/>
          <w:i/>
          <w:iCs/>
          <w:color w:val="000000"/>
          <w:szCs w:val="28"/>
          <w:lang w:eastAsia="ru-RU"/>
        </w:rPr>
        <w:t>із</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змінами</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внесеними</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згідно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із</w:t>
      </w:r>
      <w:proofErr w:type="spellEnd"/>
      <w:r w:rsidRPr="00DE1B75">
        <w:rPr>
          <w:rFonts w:eastAsia="Calibri" w:cs="Times New Roman"/>
          <w:color w:val="000000"/>
          <w:szCs w:val="28"/>
          <w:lang w:eastAsia="ru-RU"/>
        </w:rPr>
        <w:t> </w:t>
      </w:r>
      <w:r w:rsidRPr="00DE1B75">
        <w:rPr>
          <w:rFonts w:eastAsia="Calibri" w:cs="Times New Roman"/>
          <w:i/>
          <w:iCs/>
          <w:color w:val="000000"/>
          <w:szCs w:val="28"/>
          <w:lang w:eastAsia="ru-RU"/>
        </w:rPr>
        <w:t>Законом </w:t>
      </w:r>
      <w:hyperlink r:id="rId39" w:anchor="n211" w:tgtFrame="_blank" w:history="1">
        <w:r w:rsidRPr="00DE1B75">
          <w:rPr>
            <w:rFonts w:eastAsia="Calibri" w:cs="Times New Roman"/>
            <w:i/>
            <w:iCs/>
            <w:color w:val="0000FF"/>
            <w:szCs w:val="28"/>
            <w:u w:val="single"/>
            <w:lang w:eastAsia="ru-RU"/>
          </w:rPr>
          <w:t xml:space="preserve">№ 39-IX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10.09.2019</w:t>
        </w:r>
      </w:hyperlink>
      <w:r w:rsidRPr="00DE1B75">
        <w:rPr>
          <w:rFonts w:eastAsia="Calibri" w:cs="Times New Roman"/>
          <w:i/>
          <w:iCs/>
          <w:color w:val="000000"/>
          <w:szCs w:val="28"/>
          <w:lang w:eastAsia="ru-RU"/>
        </w:rPr>
        <w:t>}</w:t>
      </w:r>
    </w:p>
    <w:p w14:paraId="4BBACE9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Стаття 351</w:t>
      </w:r>
      <w:r w:rsidRPr="00DE1B75">
        <w:rPr>
          <w:rFonts w:eastAsia="Calibri" w:cs="Times New Roman"/>
          <w:szCs w:val="28"/>
          <w:lang w:val="uk-UA" w:eastAsia="zh-CN"/>
        </w:rPr>
        <w:t>. Перешкоджання діяльності народного депутата України та депутата місцевої ради.</w:t>
      </w:r>
    </w:p>
    <w:p w14:paraId="5893B03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Суспільна небезпечність цього кримінального правопорушення полягає в тому, що він посягає на авторитет органів державної влади та органів місцевого самоврядування, на загальні засади та порядок здійснення ними своїх функцій.</w:t>
      </w:r>
    </w:p>
    <w:p w14:paraId="34DB635A"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szCs w:val="28"/>
          <w:lang w:val="uk-UA" w:eastAsia="zh-CN"/>
        </w:rPr>
        <w:t>Дана стаття має 2 частини. 1. Невиконання службовою особою законних вимог народного депутата місцевої ради, створення штучних перешкод у їх роботі, надання їм завідомо неправдивої інформації.</w:t>
      </w:r>
    </w:p>
    <w:p w14:paraId="5F7F50D4"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caps/>
          <w:szCs w:val="28"/>
          <w:lang w:val="uk-UA" w:eastAsia="zh-CN"/>
        </w:rPr>
        <w:t>Безпосередній об’єкт</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 нормальна діяльність народних депутатів України, депутатів місцевих рад, комітетів Верховної Ради України або тимчасових слідчих комісій Верховної Ради України.</w:t>
      </w:r>
    </w:p>
    <w:p w14:paraId="324CCCC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caps/>
          <w:szCs w:val="28"/>
          <w:lang w:val="uk-UA" w:eastAsia="zh-CN"/>
        </w:rPr>
        <w:t xml:space="preserve">Потерпілі: </w:t>
      </w:r>
      <w:r w:rsidRPr="00DE1B75">
        <w:rPr>
          <w:rFonts w:eastAsia="Calibri" w:cs="Times New Roman"/>
          <w:szCs w:val="28"/>
          <w:lang w:val="uk-UA" w:eastAsia="zh-CN"/>
        </w:rPr>
        <w:t>народний депутат України; депутат місцевої ради.</w:t>
      </w:r>
    </w:p>
    <w:p w14:paraId="4757C5A1"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caps/>
          <w:szCs w:val="28"/>
          <w:lang w:val="uk-UA" w:eastAsia="zh-CN"/>
        </w:rPr>
        <w:t xml:space="preserve">Об’єктивна сторона полягає в: </w:t>
      </w:r>
      <w:r w:rsidRPr="00DE1B75">
        <w:rPr>
          <w:rFonts w:eastAsia="Calibri" w:cs="Times New Roman"/>
          <w:szCs w:val="28"/>
          <w:lang w:val="uk-UA" w:eastAsia="zh-CN"/>
        </w:rPr>
        <w:t>невиконанні законних вимог народного депутата України, депутата місцевої ради; створення штучних перепон у їх роботі; надання їм завідомо неправдивої інформації.</w:t>
      </w:r>
    </w:p>
    <w:p w14:paraId="0D45903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caps/>
          <w:szCs w:val="28"/>
          <w:lang w:val="uk-UA" w:eastAsia="zh-CN"/>
        </w:rPr>
        <w:t xml:space="preserve">Невиконання службовою особою законних вимог депутата </w:t>
      </w:r>
      <w:r w:rsidRPr="00DE1B75">
        <w:rPr>
          <w:rFonts w:eastAsia="Calibri" w:cs="Times New Roman"/>
          <w:szCs w:val="28"/>
          <w:lang w:val="uk-UA" w:eastAsia="zh-CN"/>
        </w:rPr>
        <w:t>виражається в діях або бездіяльності службової особи всупереч законним вимогам депутата, тобто таким, які зроблені ними в межах своїх повноважень. Такі діяння можуть проявлятися: у ігноруванні депутатського звернення чи запиту; ненаданні документів, необхідних для перевірки дотримання законів; відмова виконати вимогу депутата про припинення порушення законності; відмова керівника періодичного друкованого видання, що виходить у виборчому окрузі депутата, чи місцевого радіо дати оголошення про зустріч депутата з виборцями; порушення права законодавчої ініціативи народного депутата – не включення поданого депутатом проекту закону на розгляд парламенту тощо.</w:t>
      </w:r>
    </w:p>
    <w:p w14:paraId="40B9BEC8"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caps/>
          <w:szCs w:val="28"/>
          <w:u w:val="single"/>
          <w:lang w:val="uk-UA" w:eastAsia="zh-CN"/>
        </w:rPr>
        <w:t>Створення штучних перепон у роботі депутата</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полягає у вчиненні дій, що перешкоджають реалізації ними своїх повноважень. Це може бути ухилення службової особи від свого обов’язку надати депутату можливість консультації з фахівцями, від надання йому юридичної допомоги, від реалізації права депутата на невідкладний прийом службовою особою тощо.</w:t>
      </w:r>
    </w:p>
    <w:p w14:paraId="30D8D8B9"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За особливостями конструкції цей кримінальне правопорушення з формальним складом і вважається закінченим з моменту вчинення будь-якого діяння, зазначеного в ч.1 ст.351 КК.</w:t>
      </w:r>
    </w:p>
    <w:p w14:paraId="09FEF16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caps/>
          <w:szCs w:val="28"/>
          <w:lang w:val="uk-UA" w:eastAsia="zh-CN"/>
        </w:rPr>
        <w:t xml:space="preserve">Суб’єктивна сторона </w:t>
      </w:r>
      <w:r w:rsidRPr="00DE1B75">
        <w:rPr>
          <w:rFonts w:eastAsia="Calibri" w:cs="Times New Roman"/>
          <w:szCs w:val="28"/>
          <w:lang w:val="uk-UA" w:eastAsia="zh-CN"/>
        </w:rPr>
        <w:t xml:space="preserve">характеризується умисною формою вини і тільки у вигляді прямого умислу. </w:t>
      </w:r>
      <w:r w:rsidRPr="00DE1B75">
        <w:rPr>
          <w:rFonts w:eastAsia="Calibri" w:cs="Times New Roman"/>
          <w:caps/>
          <w:szCs w:val="28"/>
          <w:lang w:val="uk-UA" w:eastAsia="zh-CN"/>
        </w:rPr>
        <w:t xml:space="preserve">Мета </w:t>
      </w:r>
      <w:r w:rsidRPr="00DE1B75">
        <w:rPr>
          <w:rFonts w:eastAsia="Calibri" w:cs="Times New Roman"/>
          <w:szCs w:val="28"/>
          <w:lang w:val="uk-UA" w:eastAsia="zh-CN"/>
        </w:rPr>
        <w:t xml:space="preserve">– перешкодити законній діяльності депутата. </w:t>
      </w:r>
      <w:r w:rsidRPr="00DE1B75">
        <w:rPr>
          <w:rFonts w:eastAsia="Calibri" w:cs="Times New Roman"/>
          <w:caps/>
          <w:szCs w:val="28"/>
          <w:lang w:val="uk-UA" w:eastAsia="zh-CN"/>
        </w:rPr>
        <w:t xml:space="preserve">Суб’єкт </w:t>
      </w:r>
      <w:r w:rsidRPr="00DE1B75">
        <w:rPr>
          <w:rFonts w:eastAsia="Calibri" w:cs="Times New Roman"/>
          <w:szCs w:val="28"/>
          <w:lang w:val="uk-UA" w:eastAsia="zh-CN"/>
        </w:rPr>
        <w:t>– спеціальний – службова особа.</w:t>
      </w:r>
    </w:p>
    <w:p w14:paraId="14808943"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lastRenderedPageBreak/>
        <w:t>У частині 2 ст.351 передбачена відповідальність за вчинення службовими особами тих самих діянь щодо:</w:t>
      </w:r>
    </w:p>
    <w:p w14:paraId="221E9EB1" w14:textId="77777777" w:rsidR="00DE1B75" w:rsidRPr="00DE1B75" w:rsidRDefault="00DE1B75" w:rsidP="00DE1B75">
      <w:pPr>
        <w:numPr>
          <w:ilvl w:val="0"/>
          <w:numId w:val="6"/>
        </w:numPr>
        <w:tabs>
          <w:tab w:val="num" w:pos="972"/>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комітетів Верховної Ради України;</w:t>
      </w:r>
    </w:p>
    <w:p w14:paraId="0BBAAD7E" w14:textId="77777777" w:rsidR="00DE1B75" w:rsidRPr="00DE1B75" w:rsidRDefault="00DE1B75" w:rsidP="00DE1B75">
      <w:pPr>
        <w:numPr>
          <w:ilvl w:val="0"/>
          <w:numId w:val="6"/>
        </w:numPr>
        <w:tabs>
          <w:tab w:val="num" w:pos="972"/>
        </w:tab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тимчасових слідчих комісій Верховної Ради України.</w:t>
      </w:r>
    </w:p>
    <w:p w14:paraId="139E6F4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caps/>
          <w:szCs w:val="28"/>
          <w:lang w:val="uk-UA" w:eastAsia="zh-CN"/>
        </w:rPr>
        <w:t xml:space="preserve">Комітети Верховної Ради України </w:t>
      </w:r>
      <w:r w:rsidRPr="00DE1B75">
        <w:rPr>
          <w:rFonts w:eastAsia="Calibri" w:cs="Times New Roman"/>
          <w:szCs w:val="28"/>
          <w:lang w:val="uk-UA" w:eastAsia="zh-CN"/>
        </w:rPr>
        <w:t xml:space="preserve">відповідно до ст. 89 Конституції України здійснюють законопроектну роботу, готують і попередньо розглядають питання, віднесені до повноважень Верховної Ради України. </w:t>
      </w:r>
      <w:r w:rsidRPr="00DE1B75">
        <w:rPr>
          <w:rFonts w:eastAsia="Calibri" w:cs="Times New Roman"/>
          <w:caps/>
          <w:szCs w:val="28"/>
          <w:lang w:val="uk-UA" w:eastAsia="zh-CN"/>
        </w:rPr>
        <w:t>Тимчасові слідчі комісії Верховної Ради України</w:t>
      </w:r>
      <w:r w:rsidRPr="00DE1B75">
        <w:rPr>
          <w:rFonts w:eastAsia="Calibri" w:cs="Times New Roman"/>
          <w:caps/>
          <w:szCs w:val="28"/>
          <w:u w:val="single"/>
          <w:lang w:val="uk-UA" w:eastAsia="zh-CN"/>
        </w:rPr>
        <w:t xml:space="preserve"> </w:t>
      </w:r>
      <w:r w:rsidRPr="00DE1B75">
        <w:rPr>
          <w:rFonts w:eastAsia="Calibri" w:cs="Times New Roman"/>
          <w:szCs w:val="28"/>
          <w:lang w:val="uk-UA" w:eastAsia="zh-CN"/>
        </w:rPr>
        <w:t>створюються Верховною Радою для проведення розслідування з питань, що становлять суспільний інтерес.</w:t>
      </w:r>
    </w:p>
    <w:p w14:paraId="40209D1D"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В той же час не утворює складу цього кримінального правопорушення невиконання законних вимог тимчасових спеціальних комісій, які можуть утворюватися Верховною Радою, а також перешкоджання їх діяльності і наданні їм неправдивої інформації. За наявності підстав, такі діяння можуть бути кваліфіковані за статтями про кримінальні правопорушення у сфері службової діяльності (ст.364, 367 КК), а останнє із названих діянь – як правопорушення, передбачене </w:t>
      </w:r>
      <w:proofErr w:type="spellStart"/>
      <w:r w:rsidRPr="00DE1B75">
        <w:rPr>
          <w:rFonts w:eastAsia="Calibri" w:cs="Times New Roman"/>
          <w:szCs w:val="28"/>
          <w:lang w:val="uk-UA" w:eastAsia="zh-CN"/>
        </w:rPr>
        <w:t>п.“г</w:t>
      </w:r>
      <w:proofErr w:type="spellEnd"/>
      <w:r w:rsidRPr="00DE1B75">
        <w:rPr>
          <w:rFonts w:eastAsia="Calibri" w:cs="Times New Roman"/>
          <w:szCs w:val="28"/>
          <w:lang w:val="uk-UA" w:eastAsia="zh-CN"/>
        </w:rPr>
        <w:t>” ст.5 Закону України “Про боротьбу з корупцією” від 05.10.1995 р.</w:t>
      </w:r>
    </w:p>
    <w:p w14:paraId="3E382798" w14:textId="77777777" w:rsidR="00DE1B75" w:rsidRPr="00DE1B75" w:rsidRDefault="00DE1B75" w:rsidP="00DE1B75">
      <w:pPr>
        <w:shd w:val="clear" w:color="auto" w:fill="FFFFFF"/>
        <w:spacing w:after="0" w:line="240" w:lineRule="auto"/>
        <w:ind w:firstLine="448"/>
        <w:jc w:val="both"/>
        <w:rPr>
          <w:rFonts w:eastAsia="Calibri" w:cs="Times New Roman"/>
          <w:b/>
          <w:color w:val="000000"/>
          <w:szCs w:val="28"/>
          <w:lang w:eastAsia="ru-RU"/>
        </w:rPr>
      </w:pPr>
      <w:proofErr w:type="spellStart"/>
      <w:r w:rsidRPr="00DE1B75">
        <w:rPr>
          <w:rFonts w:eastAsia="Calibri" w:cs="Times New Roman"/>
          <w:b/>
          <w:bCs/>
          <w:color w:val="000000"/>
          <w:szCs w:val="28"/>
          <w:lang w:eastAsia="ru-RU"/>
        </w:rPr>
        <w:t>Стаття</w:t>
      </w:r>
      <w:proofErr w:type="spellEnd"/>
      <w:r w:rsidRPr="00DE1B75">
        <w:rPr>
          <w:rFonts w:eastAsia="Calibri" w:cs="Times New Roman"/>
          <w:b/>
          <w:bCs/>
          <w:color w:val="000000"/>
          <w:szCs w:val="28"/>
          <w:lang w:eastAsia="ru-RU"/>
        </w:rPr>
        <w:t xml:space="preserve"> 351</w:t>
      </w:r>
      <w:r w:rsidRPr="00DE1B75">
        <w:rPr>
          <w:rFonts w:eastAsia="Calibri" w:cs="Times New Roman"/>
          <w:b/>
          <w:bCs/>
          <w:color w:val="000000"/>
          <w:szCs w:val="28"/>
          <w:vertAlign w:val="superscript"/>
          <w:lang w:eastAsia="ru-RU"/>
        </w:rPr>
        <w:t>-1</w:t>
      </w:r>
      <w:r w:rsidRPr="00DE1B75">
        <w:rPr>
          <w:rFonts w:eastAsia="Calibri" w:cs="Times New Roman"/>
          <w:b/>
          <w:bCs/>
          <w:color w:val="000000"/>
          <w:szCs w:val="28"/>
          <w:lang w:eastAsia="ru-RU"/>
        </w:rPr>
        <w:t>. </w:t>
      </w:r>
      <w:proofErr w:type="spellStart"/>
      <w:r w:rsidRPr="00DE1B75">
        <w:rPr>
          <w:rFonts w:eastAsia="Calibri" w:cs="Times New Roman"/>
          <w:b/>
          <w:color w:val="000000"/>
          <w:szCs w:val="28"/>
          <w:lang w:eastAsia="ru-RU"/>
        </w:rPr>
        <w:t>Перешкоджання</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діяльності</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Рахункової</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палати</w:t>
      </w:r>
      <w:proofErr w:type="spellEnd"/>
      <w:r w:rsidRPr="00DE1B75">
        <w:rPr>
          <w:rFonts w:eastAsia="Calibri" w:cs="Times New Roman"/>
          <w:b/>
          <w:color w:val="000000"/>
          <w:szCs w:val="28"/>
          <w:lang w:eastAsia="ru-RU"/>
        </w:rPr>
        <w:t xml:space="preserve">, члена </w:t>
      </w:r>
      <w:proofErr w:type="spellStart"/>
      <w:r w:rsidRPr="00DE1B75">
        <w:rPr>
          <w:rFonts w:eastAsia="Calibri" w:cs="Times New Roman"/>
          <w:b/>
          <w:color w:val="000000"/>
          <w:szCs w:val="28"/>
          <w:lang w:eastAsia="ru-RU"/>
        </w:rPr>
        <w:t>Рахункової</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палати</w:t>
      </w:r>
      <w:proofErr w:type="spellEnd"/>
    </w:p>
    <w:p w14:paraId="0B53C5B1"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31" w:name="n3287"/>
      <w:bookmarkEnd w:id="31"/>
      <w:r w:rsidRPr="00DE1B75">
        <w:rPr>
          <w:rFonts w:eastAsia="Calibri" w:cs="Times New Roman"/>
          <w:color w:val="000000"/>
          <w:szCs w:val="28"/>
          <w:lang w:eastAsia="ru-RU"/>
        </w:rPr>
        <w:t xml:space="preserve">1. </w:t>
      </w:r>
      <w:proofErr w:type="spellStart"/>
      <w:r w:rsidRPr="00DE1B75">
        <w:rPr>
          <w:rFonts w:eastAsia="Calibri" w:cs="Times New Roman"/>
          <w:color w:val="000000"/>
          <w:szCs w:val="28"/>
          <w:lang w:eastAsia="ru-RU"/>
        </w:rPr>
        <w:t>Невиконання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службовою</w:t>
      </w:r>
      <w:proofErr w:type="spellEnd"/>
      <w:r w:rsidRPr="00DE1B75">
        <w:rPr>
          <w:rFonts w:eastAsia="Calibri" w:cs="Times New Roman"/>
          <w:color w:val="000000"/>
          <w:szCs w:val="28"/>
          <w:lang w:eastAsia="ru-RU"/>
        </w:rPr>
        <w:t xml:space="preserve"> особою </w:t>
      </w:r>
      <w:proofErr w:type="spellStart"/>
      <w:r w:rsidRPr="00DE1B75">
        <w:rPr>
          <w:rFonts w:eastAsia="Calibri" w:cs="Times New Roman"/>
          <w:color w:val="000000"/>
          <w:szCs w:val="28"/>
          <w:lang w:eastAsia="ru-RU"/>
        </w:rPr>
        <w:t>законних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вимог</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Рахункової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палати</w:t>
      </w:r>
      <w:proofErr w:type="spellEnd"/>
      <w:r w:rsidRPr="00DE1B75">
        <w:rPr>
          <w:rFonts w:eastAsia="Calibri" w:cs="Times New Roman"/>
          <w:color w:val="000000"/>
          <w:szCs w:val="28"/>
          <w:lang w:eastAsia="ru-RU"/>
        </w:rPr>
        <w:t xml:space="preserve">, члена </w:t>
      </w:r>
      <w:proofErr w:type="spellStart"/>
      <w:r w:rsidRPr="00DE1B75">
        <w:rPr>
          <w:rFonts w:eastAsia="Calibri" w:cs="Times New Roman"/>
          <w:color w:val="000000"/>
          <w:szCs w:val="28"/>
          <w:lang w:eastAsia="ru-RU"/>
        </w:rPr>
        <w:t>Рахункової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палати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створення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штучних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перешкод</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їх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роботі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надання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їм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завідомо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неправдивої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інформації</w:t>
      </w:r>
      <w:proofErr w:type="spellEnd"/>
      <w:r w:rsidRPr="00DE1B75">
        <w:rPr>
          <w:rFonts w:eastAsia="Calibri" w:cs="Times New Roman"/>
          <w:color w:val="000000"/>
          <w:szCs w:val="28"/>
          <w:lang w:eastAsia="ru-RU"/>
        </w:rPr>
        <w:t xml:space="preserve"> -</w:t>
      </w:r>
    </w:p>
    <w:p w14:paraId="27D3D81E"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32" w:name="n3288"/>
      <w:bookmarkEnd w:id="32"/>
      <w:proofErr w:type="spellStart"/>
      <w:r w:rsidRPr="00DE1B75">
        <w:rPr>
          <w:rFonts w:eastAsia="Calibri" w:cs="Times New Roman"/>
          <w:color w:val="000000"/>
          <w:szCs w:val="28"/>
          <w:lang w:eastAsia="ru-RU"/>
        </w:rPr>
        <w:t>караються</w:t>
      </w:r>
      <w:proofErr w:type="spellEnd"/>
      <w:r w:rsidRPr="00DE1B75">
        <w:rPr>
          <w:rFonts w:eastAsia="Calibri" w:cs="Times New Roman"/>
          <w:color w:val="000000"/>
          <w:szCs w:val="28"/>
          <w:lang w:eastAsia="ru-RU"/>
        </w:rPr>
        <w:t xml:space="preserve"> штрафом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ста до </w:t>
      </w:r>
      <w:proofErr w:type="spellStart"/>
      <w:r w:rsidRPr="00DE1B75">
        <w:rPr>
          <w:rFonts w:eastAsia="Calibri" w:cs="Times New Roman"/>
          <w:color w:val="000000"/>
          <w:szCs w:val="28"/>
          <w:lang w:eastAsia="ru-RU"/>
        </w:rPr>
        <w:t>однієї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тисячі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неоподатковуваних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мінімумів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доходів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громадян</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арештом</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до шести </w:t>
      </w:r>
      <w:proofErr w:type="spellStart"/>
      <w:r w:rsidRPr="00DE1B75">
        <w:rPr>
          <w:rFonts w:eastAsia="Calibri" w:cs="Times New Roman"/>
          <w:color w:val="000000"/>
          <w:szCs w:val="28"/>
          <w:lang w:eastAsia="ru-RU"/>
        </w:rPr>
        <w:t>місяців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обмеженням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на строк до </w:t>
      </w:r>
      <w:proofErr w:type="spellStart"/>
      <w:r w:rsidRPr="00DE1B75">
        <w:rPr>
          <w:rFonts w:eastAsia="Calibri" w:cs="Times New Roman"/>
          <w:color w:val="000000"/>
          <w:szCs w:val="28"/>
          <w:lang w:eastAsia="ru-RU"/>
        </w:rPr>
        <w:t>трьох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0516AEF3"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33" w:name="n3285"/>
      <w:bookmarkEnd w:id="33"/>
      <w:r w:rsidRPr="00DE1B75">
        <w:rPr>
          <w:rFonts w:eastAsia="Calibri" w:cs="Times New Roman"/>
          <w:i/>
          <w:iCs/>
          <w:color w:val="000000"/>
          <w:szCs w:val="28"/>
          <w:lang w:eastAsia="ru-RU"/>
        </w:rPr>
        <w:t xml:space="preserve">{Кодекс </w:t>
      </w:r>
      <w:proofErr w:type="spellStart"/>
      <w:r w:rsidRPr="00DE1B75">
        <w:rPr>
          <w:rFonts w:eastAsia="Calibri" w:cs="Times New Roman"/>
          <w:i/>
          <w:iCs/>
          <w:color w:val="000000"/>
          <w:szCs w:val="28"/>
          <w:lang w:eastAsia="ru-RU"/>
        </w:rPr>
        <w:t>доповнено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статтею</w:t>
      </w:r>
      <w:proofErr w:type="spellEnd"/>
      <w:r w:rsidRPr="00DE1B75">
        <w:rPr>
          <w:rFonts w:eastAsia="Calibri" w:cs="Times New Roman"/>
          <w:i/>
          <w:iCs/>
          <w:color w:val="000000"/>
          <w:szCs w:val="28"/>
          <w:lang w:eastAsia="ru-RU"/>
        </w:rPr>
        <w:t xml:space="preserve"> 351</w:t>
      </w:r>
      <w:r w:rsidRPr="00DE1B75">
        <w:rPr>
          <w:rFonts w:eastAsia="Calibri" w:cs="Times New Roman"/>
          <w:b/>
          <w:bCs/>
          <w:color w:val="000000"/>
          <w:szCs w:val="28"/>
          <w:vertAlign w:val="superscript"/>
          <w:lang w:eastAsia="ru-RU"/>
        </w:rPr>
        <w:t>-1</w:t>
      </w:r>
      <w:r w:rsidRPr="00DE1B75">
        <w:rPr>
          <w:rFonts w:eastAsia="Calibri" w:cs="Times New Roman"/>
          <w:i/>
          <w:iCs/>
          <w:color w:val="000000"/>
          <w:szCs w:val="28"/>
          <w:lang w:eastAsia="ru-RU"/>
        </w:rPr>
        <w:t> </w:t>
      </w:r>
      <w:proofErr w:type="spellStart"/>
      <w:r w:rsidRPr="00DE1B75">
        <w:rPr>
          <w:rFonts w:eastAsia="Calibri" w:cs="Times New Roman"/>
          <w:i/>
          <w:iCs/>
          <w:color w:val="000000"/>
          <w:szCs w:val="28"/>
          <w:lang w:eastAsia="ru-RU"/>
        </w:rPr>
        <w:t>згідно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із</w:t>
      </w:r>
      <w:proofErr w:type="spellEnd"/>
      <w:r w:rsidRPr="00DE1B75">
        <w:rPr>
          <w:rFonts w:eastAsia="Calibri" w:cs="Times New Roman"/>
          <w:i/>
          <w:iCs/>
          <w:color w:val="000000"/>
          <w:szCs w:val="28"/>
          <w:lang w:eastAsia="ru-RU"/>
        </w:rPr>
        <w:t xml:space="preserve"> Законом </w:t>
      </w:r>
      <w:hyperlink r:id="rId40" w:anchor="n404" w:tgtFrame="_blank" w:history="1">
        <w:r w:rsidRPr="00DE1B75">
          <w:rPr>
            <w:rFonts w:eastAsia="Calibri" w:cs="Times New Roman"/>
            <w:i/>
            <w:iCs/>
            <w:color w:val="0000FF"/>
            <w:szCs w:val="28"/>
            <w:u w:val="single"/>
            <w:lang w:eastAsia="ru-RU"/>
          </w:rPr>
          <w:t xml:space="preserve">№ 576-VIII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02.07.2015</w:t>
        </w:r>
      </w:hyperlink>
      <w:r w:rsidRPr="00DE1B75">
        <w:rPr>
          <w:rFonts w:eastAsia="Calibri" w:cs="Times New Roman"/>
          <w:i/>
          <w:iCs/>
          <w:color w:val="000000"/>
          <w:szCs w:val="28"/>
          <w:lang w:eastAsia="ru-RU"/>
        </w:rPr>
        <w:t>}</w:t>
      </w:r>
    </w:p>
    <w:p w14:paraId="52424EA8" w14:textId="77777777" w:rsidR="00DE1B75" w:rsidRPr="00DE1B75" w:rsidRDefault="00DE1B75" w:rsidP="00DE1B75">
      <w:pPr>
        <w:shd w:val="clear" w:color="auto" w:fill="FFFFFF"/>
        <w:spacing w:after="0" w:line="240" w:lineRule="auto"/>
        <w:ind w:firstLine="448"/>
        <w:jc w:val="both"/>
        <w:rPr>
          <w:rFonts w:eastAsia="Calibri" w:cs="Times New Roman"/>
          <w:b/>
          <w:color w:val="000000"/>
          <w:szCs w:val="28"/>
          <w:lang w:eastAsia="ru-RU"/>
        </w:rPr>
      </w:pPr>
      <w:bookmarkStart w:id="34" w:name="n3384"/>
      <w:bookmarkEnd w:id="34"/>
      <w:proofErr w:type="spellStart"/>
      <w:r w:rsidRPr="00DE1B75">
        <w:rPr>
          <w:rFonts w:eastAsia="Calibri" w:cs="Times New Roman"/>
          <w:b/>
          <w:bCs/>
          <w:color w:val="000000"/>
          <w:szCs w:val="28"/>
          <w:lang w:eastAsia="ru-RU"/>
        </w:rPr>
        <w:t>Стаття</w:t>
      </w:r>
      <w:proofErr w:type="spellEnd"/>
      <w:r w:rsidRPr="00DE1B75">
        <w:rPr>
          <w:rFonts w:eastAsia="Calibri" w:cs="Times New Roman"/>
          <w:b/>
          <w:bCs/>
          <w:color w:val="000000"/>
          <w:szCs w:val="28"/>
          <w:lang w:eastAsia="ru-RU"/>
        </w:rPr>
        <w:t xml:space="preserve"> 351</w:t>
      </w:r>
      <w:r w:rsidRPr="00DE1B75">
        <w:rPr>
          <w:rFonts w:eastAsia="Calibri" w:cs="Times New Roman"/>
          <w:b/>
          <w:bCs/>
          <w:color w:val="000000"/>
          <w:szCs w:val="28"/>
          <w:vertAlign w:val="superscript"/>
          <w:lang w:eastAsia="ru-RU"/>
        </w:rPr>
        <w:t>-2</w:t>
      </w:r>
      <w:r w:rsidRPr="00DE1B75">
        <w:rPr>
          <w:rFonts w:eastAsia="Calibri" w:cs="Times New Roman"/>
          <w:b/>
          <w:bCs/>
          <w:color w:val="000000"/>
          <w:szCs w:val="28"/>
          <w:lang w:eastAsia="ru-RU"/>
        </w:rPr>
        <w:t>.</w:t>
      </w:r>
      <w:r w:rsidRPr="00DE1B75">
        <w:rPr>
          <w:rFonts w:eastAsia="Calibri" w:cs="Times New Roman"/>
          <w:b/>
          <w:color w:val="000000"/>
          <w:szCs w:val="28"/>
          <w:lang w:eastAsia="ru-RU"/>
        </w:rPr>
        <w:t> </w:t>
      </w:r>
      <w:proofErr w:type="spellStart"/>
      <w:r w:rsidRPr="00DE1B75">
        <w:rPr>
          <w:rFonts w:eastAsia="Calibri" w:cs="Times New Roman"/>
          <w:b/>
          <w:color w:val="000000"/>
          <w:szCs w:val="28"/>
          <w:lang w:eastAsia="ru-RU"/>
        </w:rPr>
        <w:t>Перешкоджання</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діяльності</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Вищої</w:t>
      </w:r>
      <w:proofErr w:type="spellEnd"/>
      <w:r w:rsidRPr="00DE1B75">
        <w:rPr>
          <w:rFonts w:eastAsia="Calibri" w:cs="Times New Roman"/>
          <w:b/>
          <w:color w:val="000000"/>
          <w:szCs w:val="28"/>
          <w:lang w:eastAsia="ru-RU"/>
        </w:rPr>
        <w:t xml:space="preserve"> ради </w:t>
      </w:r>
      <w:proofErr w:type="spellStart"/>
      <w:r w:rsidRPr="00DE1B75">
        <w:rPr>
          <w:rFonts w:eastAsia="Calibri" w:cs="Times New Roman"/>
          <w:b/>
          <w:color w:val="000000"/>
          <w:szCs w:val="28"/>
          <w:lang w:eastAsia="ru-RU"/>
        </w:rPr>
        <w:t>правосуддя</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Вищої</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кваліфікаційної</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комісії</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суддів</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України</w:t>
      </w:r>
      <w:proofErr w:type="spellEnd"/>
    </w:p>
    <w:p w14:paraId="54D06D94"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35" w:name="n3385"/>
      <w:bookmarkEnd w:id="35"/>
      <w:r w:rsidRPr="00DE1B75">
        <w:rPr>
          <w:rFonts w:eastAsia="Calibri" w:cs="Times New Roman"/>
          <w:color w:val="000000"/>
          <w:szCs w:val="28"/>
          <w:lang w:eastAsia="ru-RU"/>
        </w:rPr>
        <w:t xml:space="preserve">1. </w:t>
      </w:r>
      <w:proofErr w:type="spellStart"/>
      <w:r w:rsidRPr="00DE1B75">
        <w:rPr>
          <w:rFonts w:eastAsia="Calibri" w:cs="Times New Roman"/>
          <w:color w:val="000000"/>
          <w:szCs w:val="28"/>
          <w:lang w:eastAsia="ru-RU"/>
        </w:rPr>
        <w:t>Невиконання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законних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вимог</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Вищої</w:t>
      </w:r>
      <w:proofErr w:type="spellEnd"/>
      <w:r w:rsidRPr="00DE1B75">
        <w:rPr>
          <w:rFonts w:eastAsia="Calibri" w:cs="Times New Roman"/>
          <w:color w:val="000000"/>
          <w:szCs w:val="28"/>
          <w:lang w:eastAsia="ru-RU"/>
        </w:rPr>
        <w:t xml:space="preserve"> ради </w:t>
      </w:r>
      <w:proofErr w:type="spellStart"/>
      <w:r w:rsidRPr="00DE1B75">
        <w:rPr>
          <w:rFonts w:eastAsia="Calibri" w:cs="Times New Roman"/>
          <w:color w:val="000000"/>
          <w:szCs w:val="28"/>
          <w:lang w:eastAsia="ru-RU"/>
        </w:rPr>
        <w:t>правосуддя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її</w:t>
      </w:r>
      <w:proofErr w:type="spellEnd"/>
      <w:r w:rsidRPr="00DE1B75">
        <w:rPr>
          <w:rFonts w:eastAsia="Calibri" w:cs="Times New Roman"/>
          <w:color w:val="000000"/>
          <w:szCs w:val="28"/>
          <w:lang w:eastAsia="ru-RU"/>
        </w:rPr>
        <w:t xml:space="preserve"> органу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члена </w:t>
      </w:r>
      <w:proofErr w:type="spellStart"/>
      <w:r w:rsidRPr="00DE1B75">
        <w:rPr>
          <w:rFonts w:eastAsia="Calibri" w:cs="Times New Roman"/>
          <w:color w:val="000000"/>
          <w:szCs w:val="28"/>
          <w:lang w:eastAsia="ru-RU"/>
        </w:rPr>
        <w:t>Вищої</w:t>
      </w:r>
      <w:proofErr w:type="spellEnd"/>
      <w:r w:rsidRPr="00DE1B75">
        <w:rPr>
          <w:rFonts w:eastAsia="Calibri" w:cs="Times New Roman"/>
          <w:color w:val="000000"/>
          <w:szCs w:val="28"/>
          <w:lang w:eastAsia="ru-RU"/>
        </w:rPr>
        <w:t xml:space="preserve"> ради </w:t>
      </w:r>
      <w:proofErr w:type="spellStart"/>
      <w:r w:rsidRPr="00DE1B75">
        <w:rPr>
          <w:rFonts w:eastAsia="Calibri" w:cs="Times New Roman"/>
          <w:color w:val="000000"/>
          <w:szCs w:val="28"/>
          <w:lang w:eastAsia="ru-RU"/>
        </w:rPr>
        <w:t>правосуддя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Вищої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кваліфікаційної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комісії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суддів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члена </w:t>
      </w:r>
      <w:proofErr w:type="spellStart"/>
      <w:r w:rsidRPr="00DE1B75">
        <w:rPr>
          <w:rFonts w:eastAsia="Calibri" w:cs="Times New Roman"/>
          <w:color w:val="000000"/>
          <w:szCs w:val="28"/>
          <w:lang w:eastAsia="ru-RU"/>
        </w:rPr>
        <w:t>Вищої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кваліфікаційної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комісії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суддів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України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створення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штучних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перешкод</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їх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роботі</w:t>
      </w:r>
      <w:proofErr w:type="spellEnd"/>
      <w:r w:rsidRPr="00DE1B75">
        <w:rPr>
          <w:rFonts w:eastAsia="Calibri" w:cs="Times New Roman"/>
          <w:color w:val="000000"/>
          <w:szCs w:val="28"/>
          <w:lang w:eastAsia="ru-RU"/>
        </w:rPr>
        <w:t xml:space="preserve"> -</w:t>
      </w:r>
    </w:p>
    <w:p w14:paraId="5B08ABD8"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36" w:name="n3386"/>
      <w:bookmarkEnd w:id="36"/>
      <w:proofErr w:type="spellStart"/>
      <w:r w:rsidRPr="00DE1B75">
        <w:rPr>
          <w:rFonts w:eastAsia="Calibri" w:cs="Times New Roman"/>
          <w:color w:val="000000"/>
          <w:szCs w:val="28"/>
          <w:lang w:eastAsia="ru-RU"/>
        </w:rPr>
        <w:t>караються</w:t>
      </w:r>
      <w:proofErr w:type="spellEnd"/>
      <w:r w:rsidRPr="00DE1B75">
        <w:rPr>
          <w:rFonts w:eastAsia="Calibri" w:cs="Times New Roman"/>
          <w:color w:val="000000"/>
          <w:szCs w:val="28"/>
          <w:lang w:eastAsia="ru-RU"/>
        </w:rPr>
        <w:t xml:space="preserve"> штрафом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ста до </w:t>
      </w:r>
      <w:proofErr w:type="spellStart"/>
      <w:r w:rsidRPr="00DE1B75">
        <w:rPr>
          <w:rFonts w:eastAsia="Calibri" w:cs="Times New Roman"/>
          <w:color w:val="000000"/>
          <w:szCs w:val="28"/>
          <w:lang w:eastAsia="ru-RU"/>
        </w:rPr>
        <w:t>однієї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тисячі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неоподатковуваних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мінімумів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доходів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громадян</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арештом</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до шести </w:t>
      </w:r>
      <w:proofErr w:type="spellStart"/>
      <w:r w:rsidRPr="00DE1B75">
        <w:rPr>
          <w:rFonts w:eastAsia="Calibri" w:cs="Times New Roman"/>
          <w:color w:val="000000"/>
          <w:szCs w:val="28"/>
          <w:lang w:eastAsia="ru-RU"/>
        </w:rPr>
        <w:t>місяців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обмеженням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на строк до </w:t>
      </w:r>
      <w:proofErr w:type="spellStart"/>
      <w:r w:rsidRPr="00DE1B75">
        <w:rPr>
          <w:rFonts w:eastAsia="Calibri" w:cs="Times New Roman"/>
          <w:color w:val="000000"/>
          <w:szCs w:val="28"/>
          <w:lang w:eastAsia="ru-RU"/>
        </w:rPr>
        <w:t>трьох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76B55894" w14:textId="77777777" w:rsidR="00DE1B75" w:rsidRPr="00DE1B75" w:rsidRDefault="00DE1B75" w:rsidP="00DE1B75">
      <w:pPr>
        <w:shd w:val="clear" w:color="auto" w:fill="FFFFFF"/>
        <w:spacing w:after="0" w:line="240" w:lineRule="auto"/>
        <w:ind w:firstLine="448"/>
        <w:jc w:val="both"/>
        <w:rPr>
          <w:rFonts w:eastAsia="Calibri" w:cs="Times New Roman"/>
          <w:color w:val="000000"/>
          <w:szCs w:val="28"/>
          <w:lang w:eastAsia="ru-RU"/>
        </w:rPr>
      </w:pPr>
      <w:bookmarkStart w:id="37" w:name="n3383"/>
      <w:bookmarkEnd w:id="37"/>
      <w:r w:rsidRPr="00DE1B75">
        <w:rPr>
          <w:rFonts w:eastAsia="Calibri" w:cs="Times New Roman"/>
          <w:i/>
          <w:iCs/>
          <w:color w:val="000000"/>
          <w:szCs w:val="28"/>
          <w:lang w:eastAsia="ru-RU"/>
        </w:rPr>
        <w:t xml:space="preserve">{Кодекс </w:t>
      </w:r>
      <w:proofErr w:type="spellStart"/>
      <w:r w:rsidRPr="00DE1B75">
        <w:rPr>
          <w:rFonts w:eastAsia="Calibri" w:cs="Times New Roman"/>
          <w:i/>
          <w:iCs/>
          <w:color w:val="000000"/>
          <w:szCs w:val="28"/>
          <w:lang w:eastAsia="ru-RU"/>
        </w:rPr>
        <w:t>доповнено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статтею</w:t>
      </w:r>
      <w:proofErr w:type="spellEnd"/>
      <w:r w:rsidRPr="00DE1B75">
        <w:rPr>
          <w:rFonts w:eastAsia="Calibri" w:cs="Times New Roman"/>
          <w:i/>
          <w:iCs/>
          <w:color w:val="000000"/>
          <w:szCs w:val="28"/>
          <w:lang w:eastAsia="ru-RU"/>
        </w:rPr>
        <w:t xml:space="preserve"> 351</w:t>
      </w:r>
      <w:r w:rsidRPr="00DE1B75">
        <w:rPr>
          <w:rFonts w:eastAsia="Calibri" w:cs="Times New Roman"/>
          <w:b/>
          <w:bCs/>
          <w:color w:val="000000"/>
          <w:szCs w:val="28"/>
          <w:vertAlign w:val="superscript"/>
          <w:lang w:eastAsia="ru-RU"/>
        </w:rPr>
        <w:t>-2</w:t>
      </w:r>
      <w:r w:rsidRPr="00DE1B75">
        <w:rPr>
          <w:rFonts w:eastAsia="Calibri" w:cs="Times New Roman"/>
          <w:i/>
          <w:iCs/>
          <w:color w:val="000000"/>
          <w:szCs w:val="28"/>
          <w:lang w:eastAsia="ru-RU"/>
        </w:rPr>
        <w:t> </w:t>
      </w:r>
      <w:proofErr w:type="spellStart"/>
      <w:r w:rsidRPr="00DE1B75">
        <w:rPr>
          <w:rFonts w:eastAsia="Calibri" w:cs="Times New Roman"/>
          <w:i/>
          <w:iCs/>
          <w:color w:val="000000"/>
          <w:szCs w:val="28"/>
          <w:lang w:eastAsia="ru-RU"/>
        </w:rPr>
        <w:t>згідно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із</w:t>
      </w:r>
      <w:proofErr w:type="spellEnd"/>
      <w:r w:rsidRPr="00DE1B75">
        <w:rPr>
          <w:rFonts w:eastAsia="Calibri" w:cs="Times New Roman"/>
          <w:i/>
          <w:iCs/>
          <w:color w:val="000000"/>
          <w:szCs w:val="28"/>
          <w:lang w:eastAsia="ru-RU"/>
        </w:rPr>
        <w:t xml:space="preserve"> Законом </w:t>
      </w:r>
      <w:hyperlink r:id="rId41" w:anchor="n688" w:tgtFrame="_blank" w:history="1">
        <w:r w:rsidRPr="00DE1B75">
          <w:rPr>
            <w:rFonts w:eastAsia="Calibri" w:cs="Times New Roman"/>
            <w:i/>
            <w:iCs/>
            <w:color w:val="0000FF"/>
            <w:szCs w:val="28"/>
            <w:u w:val="single"/>
            <w:lang w:eastAsia="ru-RU"/>
          </w:rPr>
          <w:t xml:space="preserve">№ 1798-VIII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21.12.2016</w:t>
        </w:r>
      </w:hyperlink>
      <w:r w:rsidRPr="00DE1B75">
        <w:rPr>
          <w:rFonts w:eastAsia="Calibri" w:cs="Times New Roman"/>
          <w:i/>
          <w:iCs/>
          <w:color w:val="000000"/>
          <w:szCs w:val="28"/>
          <w:lang w:eastAsia="ru-RU"/>
        </w:rPr>
        <w:t>}</w:t>
      </w:r>
    </w:p>
    <w:p w14:paraId="2614212D" w14:textId="77777777" w:rsidR="00DE1B75" w:rsidRPr="00DE1B75" w:rsidRDefault="00DE1B75" w:rsidP="00DE1B75">
      <w:pPr>
        <w:spacing w:after="0" w:line="240" w:lineRule="auto"/>
        <w:ind w:firstLine="709"/>
        <w:contextualSpacing/>
        <w:jc w:val="both"/>
        <w:rPr>
          <w:rFonts w:eastAsia="Calibri" w:cs="Times New Roman"/>
          <w:szCs w:val="28"/>
          <w:lang w:eastAsia="zh-CN"/>
        </w:rPr>
      </w:pPr>
    </w:p>
    <w:p w14:paraId="6D49751D"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p>
    <w:p w14:paraId="361EDB76" w14:textId="77777777" w:rsidR="00DE1B75" w:rsidRPr="00DE1B75" w:rsidRDefault="00DE1B75" w:rsidP="00DE1B75">
      <w:pPr>
        <w:spacing w:after="0" w:line="240" w:lineRule="auto"/>
        <w:ind w:firstLine="709"/>
        <w:contextualSpacing/>
        <w:jc w:val="both"/>
        <w:rPr>
          <w:rFonts w:eastAsia="Calibri" w:cs="Times New Roman"/>
          <w:b/>
          <w:szCs w:val="28"/>
          <w:lang w:val="uk-UA" w:eastAsia="zh-CN"/>
        </w:rPr>
      </w:pPr>
      <w:r w:rsidRPr="00DE1B75">
        <w:rPr>
          <w:rFonts w:eastAsia="Calibri" w:cs="Times New Roman"/>
          <w:b/>
          <w:szCs w:val="28"/>
          <w:lang w:val="uk-UA" w:eastAsia="zh-CN"/>
        </w:rPr>
        <w:t>ВИСНОВКИ З ДРУГОГО ПИТАННЯ</w:t>
      </w:r>
    </w:p>
    <w:p w14:paraId="58D61682" w14:textId="77777777" w:rsidR="00DE1B75" w:rsidRPr="00DE1B75" w:rsidRDefault="00DE1B75" w:rsidP="00DE1B75">
      <w:pPr>
        <w:spacing w:after="0" w:line="240" w:lineRule="auto"/>
        <w:ind w:firstLine="709"/>
        <w:contextualSpacing/>
        <w:jc w:val="both"/>
        <w:rPr>
          <w:rFonts w:eastAsia="Calibri" w:cs="Times New Roman"/>
          <w:szCs w:val="28"/>
          <w:lang w:val="uk-UA" w:eastAsia="zh-CN"/>
        </w:rPr>
      </w:pPr>
      <w:r w:rsidRPr="00DE1B75">
        <w:rPr>
          <w:rFonts w:eastAsia="Calibri" w:cs="Times New Roman"/>
          <w:b/>
          <w:szCs w:val="28"/>
          <w:lang w:val="uk-UA" w:eastAsia="zh-CN"/>
        </w:rPr>
        <w:t>Таким чином,</w:t>
      </w:r>
      <w:r w:rsidRPr="00DE1B75">
        <w:rPr>
          <w:rFonts w:eastAsia="Calibri" w:cs="Times New Roman"/>
          <w:szCs w:val="28"/>
          <w:lang w:val="uk-UA" w:eastAsia="zh-CN"/>
        </w:rPr>
        <w:t xml:space="preserve"> слід зазначити, що розглянуті кримінальні правопорушення свою суспільну небезпечність проявляють в заподіянні суттєвої шкоди нормальній діяльності органів державної влади, органів </w:t>
      </w:r>
      <w:r w:rsidRPr="00DE1B75">
        <w:rPr>
          <w:rFonts w:eastAsia="Calibri" w:cs="Times New Roman"/>
          <w:szCs w:val="28"/>
          <w:lang w:val="uk-UA" w:eastAsia="zh-CN"/>
        </w:rPr>
        <w:lastRenderedPageBreak/>
        <w:t xml:space="preserve">місцевого самоврядування, об’єднань громадян та їх авторитету. Крім того, переважна більшість цих кримінальних правопорушень також безпосередньо посягають на життя і здоров’я, власність представників влади, працівників правоохоронних органів, представників громадських формувань та їх близьких родичів, чим ускладнюють цим особам виконувати належним чином свої службові чи громадські обов’язки. </w:t>
      </w:r>
    </w:p>
    <w:p w14:paraId="282A4E7F" w14:textId="77777777" w:rsidR="00DE1B75" w:rsidRPr="00DE1B75" w:rsidRDefault="00DE1B75" w:rsidP="00DE1B75">
      <w:pPr>
        <w:keepNext/>
        <w:keepLines/>
        <w:spacing w:after="0" w:line="240" w:lineRule="auto"/>
        <w:ind w:firstLine="709"/>
        <w:contextualSpacing/>
        <w:jc w:val="both"/>
        <w:rPr>
          <w:rFonts w:eastAsia="Calibri" w:cs="Times New Roman"/>
          <w:b/>
          <w:caps/>
          <w:szCs w:val="28"/>
          <w:lang w:val="uk-UA" w:eastAsia="zh-CN"/>
        </w:rPr>
      </w:pPr>
    </w:p>
    <w:p w14:paraId="7A122CBC" w14:textId="77777777" w:rsidR="00DE1B75" w:rsidRPr="00DE1B75" w:rsidRDefault="00DE1B75" w:rsidP="00DE1B75">
      <w:pPr>
        <w:keepNext/>
        <w:keepLines/>
        <w:spacing w:after="0" w:line="240" w:lineRule="auto"/>
        <w:jc w:val="both"/>
        <w:rPr>
          <w:rFonts w:eastAsia="Calibri" w:cs="Times New Roman"/>
          <w:b/>
          <w:caps/>
          <w:szCs w:val="28"/>
          <w:lang w:val="uk-UA" w:eastAsia="zh-CN"/>
        </w:rPr>
      </w:pPr>
    </w:p>
    <w:p w14:paraId="264B16E5" w14:textId="77777777" w:rsidR="00DE1B75" w:rsidRPr="00DE1B75" w:rsidRDefault="00DE1B75" w:rsidP="00DE1B75">
      <w:pPr>
        <w:spacing w:after="0" w:line="240" w:lineRule="auto"/>
        <w:ind w:firstLine="709"/>
        <w:contextualSpacing/>
        <w:jc w:val="both"/>
        <w:rPr>
          <w:rFonts w:eastAsia="Calibri" w:cs="Times New Roman"/>
          <w:b/>
          <w:caps/>
          <w:szCs w:val="28"/>
          <w:lang w:eastAsia="zh-CN"/>
        </w:rPr>
      </w:pPr>
      <w:r w:rsidRPr="00DE1B75">
        <w:rPr>
          <w:rFonts w:eastAsia="Calibri" w:cs="Times New Roman"/>
          <w:b/>
          <w:caps/>
          <w:szCs w:val="28"/>
          <w:lang w:val="uk-UA" w:eastAsia="zh-CN"/>
        </w:rPr>
        <w:t>І</w:t>
      </w:r>
      <w:r w:rsidRPr="00DE1B75">
        <w:rPr>
          <w:rFonts w:eastAsia="Calibri" w:cs="Times New Roman"/>
          <w:b/>
          <w:caps/>
          <w:szCs w:val="28"/>
          <w:lang w:val="en-US" w:eastAsia="zh-CN"/>
        </w:rPr>
        <w:t>II</w:t>
      </w:r>
      <w:r w:rsidRPr="00DE1B75">
        <w:rPr>
          <w:rFonts w:eastAsia="Calibri" w:cs="Times New Roman"/>
          <w:b/>
          <w:caps/>
          <w:szCs w:val="28"/>
          <w:lang w:eastAsia="zh-CN"/>
        </w:rPr>
        <w:t>. Кримінальні правопорушення проти ЖУРНАЛІСТІВ</w:t>
      </w:r>
      <w:r w:rsidRPr="00DE1B75">
        <w:rPr>
          <w:rFonts w:eastAsia="Calibri" w:cs="Times New Roman"/>
          <w:b/>
          <w:caps/>
          <w:szCs w:val="28"/>
          <w:lang w:eastAsia="zh-CN"/>
        </w:rPr>
        <w:br/>
      </w:r>
    </w:p>
    <w:p w14:paraId="29BA0691" w14:textId="77777777" w:rsidR="00DE1B75" w:rsidRPr="00DE1B75" w:rsidRDefault="00DE1B75" w:rsidP="00DE1B75">
      <w:pPr>
        <w:shd w:val="clear" w:color="auto" w:fill="FFFFFF"/>
        <w:spacing w:after="0" w:line="240" w:lineRule="auto"/>
        <w:ind w:firstLine="450"/>
        <w:jc w:val="both"/>
        <w:rPr>
          <w:rFonts w:eastAsia="Calibri" w:cs="Times New Roman"/>
          <w:b/>
          <w:color w:val="000000"/>
          <w:szCs w:val="28"/>
          <w:lang w:eastAsia="ru-RU"/>
        </w:rPr>
      </w:pPr>
      <w:proofErr w:type="spellStart"/>
      <w:r w:rsidRPr="00DE1B75">
        <w:rPr>
          <w:rFonts w:eastAsia="Calibri" w:cs="Times New Roman"/>
          <w:b/>
          <w:bCs/>
          <w:color w:val="000000"/>
          <w:szCs w:val="28"/>
          <w:lang w:eastAsia="ru-RU"/>
        </w:rPr>
        <w:t>Стаття</w:t>
      </w:r>
      <w:proofErr w:type="spellEnd"/>
      <w:r w:rsidRPr="00DE1B75">
        <w:rPr>
          <w:rFonts w:eastAsia="Calibri" w:cs="Times New Roman"/>
          <w:b/>
          <w:bCs/>
          <w:color w:val="000000"/>
          <w:szCs w:val="28"/>
          <w:lang w:eastAsia="ru-RU"/>
        </w:rPr>
        <w:t xml:space="preserve"> 345</w:t>
      </w:r>
      <w:r w:rsidRPr="00DE1B75">
        <w:rPr>
          <w:rFonts w:eastAsia="Calibri" w:cs="Times New Roman"/>
          <w:b/>
          <w:bCs/>
          <w:color w:val="000000"/>
          <w:szCs w:val="28"/>
          <w:vertAlign w:val="superscript"/>
          <w:lang w:eastAsia="ru-RU"/>
        </w:rPr>
        <w:t>-1</w:t>
      </w:r>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Погроза</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або</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насильство</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щодо</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журналіста</w:t>
      </w:r>
      <w:proofErr w:type="spellEnd"/>
    </w:p>
    <w:p w14:paraId="609AA511"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38" w:name="n3253"/>
      <w:bookmarkEnd w:id="38"/>
      <w:r w:rsidRPr="00DE1B75">
        <w:rPr>
          <w:rFonts w:eastAsia="Calibri" w:cs="Times New Roman"/>
          <w:color w:val="000000"/>
          <w:szCs w:val="28"/>
          <w:lang w:eastAsia="ru-RU"/>
        </w:rPr>
        <w:t xml:space="preserve">1. </w:t>
      </w:r>
      <w:proofErr w:type="spellStart"/>
      <w:r w:rsidRPr="00DE1B75">
        <w:rPr>
          <w:rFonts w:eastAsia="Calibri" w:cs="Times New Roman"/>
          <w:color w:val="000000"/>
          <w:szCs w:val="28"/>
          <w:lang w:eastAsia="ru-RU"/>
        </w:rPr>
        <w:t>Погроза</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вбивством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насильством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знищенням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пошкодженням</w:t>
      </w:r>
      <w:proofErr w:type="spellEnd"/>
      <w:r w:rsidRPr="00DE1B75">
        <w:rPr>
          <w:rFonts w:eastAsia="Calibri" w:cs="Times New Roman"/>
          <w:color w:val="000000"/>
          <w:szCs w:val="28"/>
          <w:lang w:eastAsia="ru-RU"/>
        </w:rPr>
        <w:t xml:space="preserve"> майна </w:t>
      </w:r>
      <w:proofErr w:type="spellStart"/>
      <w:r w:rsidRPr="00DE1B75">
        <w:rPr>
          <w:rFonts w:eastAsia="Calibri" w:cs="Times New Roman"/>
          <w:color w:val="000000"/>
          <w:szCs w:val="28"/>
          <w:lang w:eastAsia="ru-RU"/>
        </w:rPr>
        <w:t>щодо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журналіста</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його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близьких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родичів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членів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сім’ї</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зв’язку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із</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здійсненням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цим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журналістом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законної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професійної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діяльності</w:t>
      </w:r>
      <w:proofErr w:type="spellEnd"/>
      <w:r w:rsidRPr="00DE1B75">
        <w:rPr>
          <w:rFonts w:eastAsia="Calibri" w:cs="Times New Roman"/>
          <w:color w:val="000000"/>
          <w:szCs w:val="28"/>
          <w:lang w:eastAsia="ru-RU"/>
        </w:rPr>
        <w:t xml:space="preserve"> -</w:t>
      </w:r>
    </w:p>
    <w:p w14:paraId="27BB6674"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39" w:name="n3254"/>
      <w:bookmarkEnd w:id="39"/>
      <w:proofErr w:type="spellStart"/>
      <w:r w:rsidRPr="00DE1B75">
        <w:rPr>
          <w:rFonts w:eastAsia="Calibri" w:cs="Times New Roman"/>
          <w:color w:val="000000"/>
          <w:szCs w:val="28"/>
          <w:lang w:eastAsia="ru-RU"/>
        </w:rPr>
        <w:t>карається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виправними</w:t>
      </w:r>
      <w:proofErr w:type="spellEnd"/>
      <w:r w:rsidRPr="00DE1B75">
        <w:rPr>
          <w:rFonts w:eastAsia="Calibri" w:cs="Times New Roman"/>
          <w:color w:val="000000"/>
          <w:szCs w:val="28"/>
          <w:lang w:eastAsia="ru-RU"/>
        </w:rPr>
        <w:t xml:space="preserve"> роботами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до </w:t>
      </w:r>
      <w:proofErr w:type="spellStart"/>
      <w:r w:rsidRPr="00DE1B75">
        <w:rPr>
          <w:rFonts w:eastAsia="Calibri" w:cs="Times New Roman"/>
          <w:color w:val="000000"/>
          <w:szCs w:val="28"/>
          <w:lang w:eastAsia="ru-RU"/>
        </w:rPr>
        <w:t>двох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арештом</w:t>
      </w:r>
      <w:proofErr w:type="spellEnd"/>
      <w:r w:rsidRPr="00DE1B75">
        <w:rPr>
          <w:rFonts w:eastAsia="Calibri" w:cs="Times New Roman"/>
          <w:color w:val="000000"/>
          <w:szCs w:val="28"/>
          <w:lang w:eastAsia="ru-RU"/>
        </w:rPr>
        <w:t xml:space="preserve"> на строк до шести </w:t>
      </w:r>
      <w:proofErr w:type="spellStart"/>
      <w:r w:rsidRPr="00DE1B75">
        <w:rPr>
          <w:rFonts w:eastAsia="Calibri" w:cs="Times New Roman"/>
          <w:color w:val="000000"/>
          <w:szCs w:val="28"/>
          <w:lang w:eastAsia="ru-RU"/>
        </w:rPr>
        <w:t>місяців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обмеженням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на строк до </w:t>
      </w:r>
      <w:proofErr w:type="spellStart"/>
      <w:r w:rsidRPr="00DE1B75">
        <w:rPr>
          <w:rFonts w:eastAsia="Calibri" w:cs="Times New Roman"/>
          <w:color w:val="000000"/>
          <w:szCs w:val="28"/>
          <w:lang w:eastAsia="ru-RU"/>
        </w:rPr>
        <w:t>трьох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на строк до </w:t>
      </w:r>
      <w:proofErr w:type="spellStart"/>
      <w:r w:rsidRPr="00DE1B75">
        <w:rPr>
          <w:rFonts w:eastAsia="Calibri" w:cs="Times New Roman"/>
          <w:color w:val="000000"/>
          <w:szCs w:val="28"/>
          <w:lang w:eastAsia="ru-RU"/>
        </w:rPr>
        <w:t>трьох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5B562B7C"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40" w:name="n3255"/>
      <w:bookmarkEnd w:id="40"/>
      <w:r w:rsidRPr="00DE1B75">
        <w:rPr>
          <w:rFonts w:eastAsia="Calibri" w:cs="Times New Roman"/>
          <w:color w:val="000000"/>
          <w:szCs w:val="28"/>
          <w:lang w:eastAsia="ru-RU"/>
        </w:rPr>
        <w:t xml:space="preserve">2. </w:t>
      </w:r>
      <w:proofErr w:type="spellStart"/>
      <w:r w:rsidRPr="00DE1B75">
        <w:rPr>
          <w:rFonts w:eastAsia="Calibri" w:cs="Times New Roman"/>
          <w:color w:val="000000"/>
          <w:szCs w:val="28"/>
          <w:lang w:eastAsia="ru-RU"/>
        </w:rPr>
        <w:t>Умисне</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заподіяння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його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близьким</w:t>
      </w:r>
      <w:proofErr w:type="spellEnd"/>
      <w:r w:rsidRPr="00DE1B75">
        <w:rPr>
          <w:rFonts w:eastAsia="Calibri" w:cs="Times New Roman"/>
          <w:color w:val="000000"/>
          <w:szCs w:val="28"/>
          <w:lang w:eastAsia="ru-RU"/>
        </w:rPr>
        <w:t xml:space="preserve"> родичам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членам </w:t>
      </w:r>
      <w:proofErr w:type="spellStart"/>
      <w:r w:rsidRPr="00DE1B75">
        <w:rPr>
          <w:rFonts w:eastAsia="Calibri" w:cs="Times New Roman"/>
          <w:color w:val="000000"/>
          <w:szCs w:val="28"/>
          <w:lang w:eastAsia="ru-RU"/>
        </w:rPr>
        <w:t>сім’ї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побоїв</w:t>
      </w:r>
      <w:proofErr w:type="spellEnd"/>
      <w:r w:rsidRPr="00DE1B75">
        <w:rPr>
          <w:rFonts w:eastAsia="Calibri" w:cs="Times New Roman"/>
          <w:color w:val="000000"/>
          <w:szCs w:val="28"/>
          <w:lang w:eastAsia="ru-RU"/>
        </w:rPr>
        <w:t xml:space="preserve">, легких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середньої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тяжкості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тілесних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ушкоджень</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зв’язку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із</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здійсненням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цим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журналістом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законної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професійної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діяльності</w:t>
      </w:r>
      <w:proofErr w:type="spellEnd"/>
      <w:r w:rsidRPr="00DE1B75">
        <w:rPr>
          <w:rFonts w:eastAsia="Calibri" w:cs="Times New Roman"/>
          <w:color w:val="000000"/>
          <w:szCs w:val="28"/>
          <w:lang w:eastAsia="ru-RU"/>
        </w:rPr>
        <w:t xml:space="preserve"> -</w:t>
      </w:r>
    </w:p>
    <w:p w14:paraId="13CF087E"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41" w:name="n3256"/>
      <w:bookmarkEnd w:id="41"/>
      <w:proofErr w:type="spellStart"/>
      <w:r w:rsidRPr="00DE1B75">
        <w:rPr>
          <w:rFonts w:eastAsia="Calibri" w:cs="Times New Roman"/>
          <w:color w:val="000000"/>
          <w:szCs w:val="28"/>
          <w:lang w:eastAsia="ru-RU"/>
        </w:rPr>
        <w:t>карається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обмеженням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до </w:t>
      </w:r>
      <w:proofErr w:type="spellStart"/>
      <w:r w:rsidRPr="00DE1B75">
        <w:rPr>
          <w:rFonts w:eastAsia="Calibri" w:cs="Times New Roman"/>
          <w:color w:val="000000"/>
          <w:szCs w:val="28"/>
          <w:lang w:eastAsia="ru-RU"/>
        </w:rPr>
        <w:t>п’яти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на той </w:t>
      </w:r>
      <w:proofErr w:type="spellStart"/>
      <w:r w:rsidRPr="00DE1B75">
        <w:rPr>
          <w:rFonts w:eastAsia="Calibri" w:cs="Times New Roman"/>
          <w:color w:val="000000"/>
          <w:szCs w:val="28"/>
          <w:lang w:eastAsia="ru-RU"/>
        </w:rPr>
        <w:t>самий</w:t>
      </w:r>
      <w:proofErr w:type="spellEnd"/>
      <w:r w:rsidRPr="00DE1B75">
        <w:rPr>
          <w:rFonts w:eastAsia="Calibri" w:cs="Times New Roman"/>
          <w:color w:val="000000"/>
          <w:szCs w:val="28"/>
          <w:lang w:eastAsia="ru-RU"/>
        </w:rPr>
        <w:t xml:space="preserve"> строк.</w:t>
      </w:r>
    </w:p>
    <w:p w14:paraId="08859874"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42" w:name="n3257"/>
      <w:bookmarkEnd w:id="42"/>
      <w:r w:rsidRPr="00DE1B75">
        <w:rPr>
          <w:rFonts w:eastAsia="Calibri" w:cs="Times New Roman"/>
          <w:color w:val="000000"/>
          <w:szCs w:val="28"/>
          <w:lang w:eastAsia="ru-RU"/>
        </w:rPr>
        <w:t xml:space="preserve">3. </w:t>
      </w:r>
      <w:proofErr w:type="spellStart"/>
      <w:r w:rsidRPr="00DE1B75">
        <w:rPr>
          <w:rFonts w:eastAsia="Calibri" w:cs="Times New Roman"/>
          <w:color w:val="000000"/>
          <w:szCs w:val="28"/>
          <w:lang w:eastAsia="ru-RU"/>
        </w:rPr>
        <w:t>Умисне</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заподіяння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його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близьким</w:t>
      </w:r>
      <w:proofErr w:type="spellEnd"/>
      <w:r w:rsidRPr="00DE1B75">
        <w:rPr>
          <w:rFonts w:eastAsia="Calibri" w:cs="Times New Roman"/>
          <w:color w:val="000000"/>
          <w:szCs w:val="28"/>
          <w:lang w:eastAsia="ru-RU"/>
        </w:rPr>
        <w:t xml:space="preserve"> родичам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членам </w:t>
      </w:r>
      <w:proofErr w:type="spellStart"/>
      <w:r w:rsidRPr="00DE1B75">
        <w:rPr>
          <w:rFonts w:eastAsia="Calibri" w:cs="Times New Roman"/>
          <w:color w:val="000000"/>
          <w:szCs w:val="28"/>
          <w:lang w:eastAsia="ru-RU"/>
        </w:rPr>
        <w:t>сім’ї</w:t>
      </w:r>
      <w:proofErr w:type="spellEnd"/>
      <w:r w:rsidRPr="00DE1B75">
        <w:rPr>
          <w:rFonts w:eastAsia="Calibri" w:cs="Times New Roman"/>
          <w:color w:val="000000"/>
          <w:szCs w:val="28"/>
          <w:lang w:eastAsia="ru-RU"/>
        </w:rPr>
        <w:t xml:space="preserve"> тяжкого </w:t>
      </w:r>
      <w:proofErr w:type="spellStart"/>
      <w:r w:rsidRPr="00DE1B75">
        <w:rPr>
          <w:rFonts w:eastAsia="Calibri" w:cs="Times New Roman"/>
          <w:color w:val="000000"/>
          <w:szCs w:val="28"/>
          <w:lang w:eastAsia="ru-RU"/>
        </w:rPr>
        <w:t>тілесного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ушкодження</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зв’язку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із</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здійсненням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цим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журналістом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законної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професійної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діяльності</w:t>
      </w:r>
      <w:proofErr w:type="spellEnd"/>
      <w:r w:rsidRPr="00DE1B75">
        <w:rPr>
          <w:rFonts w:eastAsia="Calibri" w:cs="Times New Roman"/>
          <w:color w:val="000000"/>
          <w:szCs w:val="28"/>
          <w:lang w:eastAsia="ru-RU"/>
        </w:rPr>
        <w:t xml:space="preserve"> -</w:t>
      </w:r>
    </w:p>
    <w:p w14:paraId="083642FB"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43" w:name="n3258"/>
      <w:bookmarkEnd w:id="43"/>
      <w:proofErr w:type="spellStart"/>
      <w:r w:rsidRPr="00DE1B75">
        <w:rPr>
          <w:rFonts w:eastAsia="Calibri" w:cs="Times New Roman"/>
          <w:color w:val="000000"/>
          <w:szCs w:val="28"/>
          <w:lang w:eastAsia="ru-RU"/>
        </w:rPr>
        <w:t>карається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п’яти</w:t>
      </w:r>
      <w:proofErr w:type="spellEnd"/>
      <w:r w:rsidRPr="00DE1B75">
        <w:rPr>
          <w:rFonts w:eastAsia="Calibri" w:cs="Times New Roman"/>
          <w:color w:val="000000"/>
          <w:szCs w:val="28"/>
          <w:lang w:eastAsia="ru-RU"/>
        </w:rPr>
        <w:t xml:space="preserve"> до </w:t>
      </w:r>
      <w:proofErr w:type="spellStart"/>
      <w:r w:rsidRPr="00DE1B75">
        <w:rPr>
          <w:rFonts w:eastAsia="Calibri" w:cs="Times New Roman"/>
          <w:color w:val="000000"/>
          <w:szCs w:val="28"/>
          <w:lang w:eastAsia="ru-RU"/>
        </w:rPr>
        <w:t>дванадцяти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24B44A70"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44" w:name="n3259"/>
      <w:bookmarkEnd w:id="44"/>
      <w:r w:rsidRPr="00DE1B75">
        <w:rPr>
          <w:rFonts w:eastAsia="Calibri" w:cs="Times New Roman"/>
          <w:color w:val="000000"/>
          <w:szCs w:val="28"/>
          <w:lang w:eastAsia="ru-RU"/>
        </w:rPr>
        <w:t xml:space="preserve">4. </w:t>
      </w:r>
      <w:proofErr w:type="spellStart"/>
      <w:r w:rsidRPr="00DE1B75">
        <w:rPr>
          <w:rFonts w:eastAsia="Calibri" w:cs="Times New Roman"/>
          <w:color w:val="000000"/>
          <w:szCs w:val="28"/>
          <w:lang w:eastAsia="ru-RU"/>
        </w:rPr>
        <w:t>Дії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передбачені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частинами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першою</w:t>
      </w:r>
      <w:proofErr w:type="spellEnd"/>
      <w:r w:rsidRPr="00DE1B75">
        <w:rPr>
          <w:rFonts w:eastAsia="Calibri" w:cs="Times New Roman"/>
          <w:color w:val="000000"/>
          <w:szCs w:val="28"/>
          <w:lang w:eastAsia="ru-RU"/>
        </w:rPr>
        <w:t xml:space="preserve">, другою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третьою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цієї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статті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вчинені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організованою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групою</w:t>
      </w:r>
      <w:proofErr w:type="spellEnd"/>
      <w:r w:rsidRPr="00DE1B75">
        <w:rPr>
          <w:rFonts w:eastAsia="Calibri" w:cs="Times New Roman"/>
          <w:color w:val="000000"/>
          <w:szCs w:val="28"/>
          <w:lang w:eastAsia="ru-RU"/>
        </w:rPr>
        <w:t>, -</w:t>
      </w:r>
    </w:p>
    <w:p w14:paraId="33986775"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45" w:name="n3260"/>
      <w:bookmarkEnd w:id="45"/>
      <w:proofErr w:type="spellStart"/>
      <w:r w:rsidRPr="00DE1B75">
        <w:rPr>
          <w:rFonts w:eastAsia="Calibri" w:cs="Times New Roman"/>
          <w:color w:val="000000"/>
          <w:szCs w:val="28"/>
          <w:lang w:eastAsia="ru-RU"/>
        </w:rPr>
        <w:t>караються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семи до </w:t>
      </w:r>
      <w:proofErr w:type="spellStart"/>
      <w:r w:rsidRPr="00DE1B75">
        <w:rPr>
          <w:rFonts w:eastAsia="Calibri" w:cs="Times New Roman"/>
          <w:color w:val="000000"/>
          <w:szCs w:val="28"/>
          <w:lang w:eastAsia="ru-RU"/>
        </w:rPr>
        <w:t>чотирнадцяти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78C5B2E4"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46" w:name="n3261"/>
      <w:bookmarkEnd w:id="46"/>
      <w:proofErr w:type="spellStart"/>
      <w:r w:rsidRPr="00DE1B75">
        <w:rPr>
          <w:rFonts w:eastAsia="Calibri" w:cs="Times New Roman"/>
          <w:color w:val="000000"/>
          <w:szCs w:val="28"/>
          <w:lang w:eastAsia="ru-RU"/>
        </w:rPr>
        <w:t>Примітка</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Під</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професійною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діяльністю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журналіста</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цій</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статті</w:t>
      </w:r>
      <w:proofErr w:type="spellEnd"/>
      <w:r w:rsidRPr="00DE1B75">
        <w:rPr>
          <w:rFonts w:eastAsia="Calibri" w:cs="Times New Roman"/>
          <w:color w:val="000000"/>
          <w:szCs w:val="28"/>
          <w:lang w:eastAsia="ru-RU"/>
        </w:rPr>
        <w:t xml:space="preserve"> та </w:t>
      </w:r>
      <w:proofErr w:type="spellStart"/>
      <w:r w:rsidRPr="00DE1B75">
        <w:rPr>
          <w:rFonts w:eastAsia="Calibri" w:cs="Times New Roman"/>
          <w:color w:val="000000"/>
          <w:szCs w:val="28"/>
          <w:lang w:eastAsia="ru-RU"/>
        </w:rPr>
        <w:t>статтях</w:t>
      </w:r>
      <w:proofErr w:type="spellEnd"/>
      <w:r w:rsidRPr="00DE1B75">
        <w:rPr>
          <w:rFonts w:eastAsia="Calibri" w:cs="Times New Roman"/>
          <w:color w:val="000000"/>
          <w:szCs w:val="28"/>
          <w:lang w:eastAsia="ru-RU"/>
        </w:rPr>
        <w:t> </w:t>
      </w:r>
      <w:hyperlink r:id="rId42" w:anchor="n1128" w:history="1">
        <w:r w:rsidRPr="00DE1B75">
          <w:rPr>
            <w:rFonts w:eastAsia="Calibri" w:cs="Times New Roman"/>
            <w:color w:val="0000FF"/>
            <w:szCs w:val="28"/>
            <w:u w:val="single"/>
            <w:lang w:eastAsia="ru-RU"/>
          </w:rPr>
          <w:t>171</w:t>
        </w:r>
      </w:hyperlink>
      <w:r w:rsidRPr="00DE1B75">
        <w:rPr>
          <w:rFonts w:eastAsia="Calibri" w:cs="Times New Roman"/>
          <w:color w:val="000000"/>
          <w:szCs w:val="28"/>
          <w:lang w:eastAsia="ru-RU"/>
        </w:rPr>
        <w:t>,</w:t>
      </w:r>
      <w:hyperlink r:id="rId43" w:anchor="n3263" w:history="1">
        <w:r w:rsidRPr="00DE1B75">
          <w:rPr>
            <w:rFonts w:eastAsia="Calibri" w:cs="Times New Roman"/>
            <w:color w:val="0000FF"/>
            <w:szCs w:val="28"/>
            <w:u w:val="single"/>
            <w:lang w:eastAsia="ru-RU"/>
          </w:rPr>
          <w:t> 347</w:t>
        </w:r>
      </w:hyperlink>
      <w:hyperlink r:id="rId44" w:anchor="n3263" w:history="1">
        <w:r w:rsidRPr="00DE1B75">
          <w:rPr>
            <w:rFonts w:eastAsia="Calibri" w:cs="Times New Roman"/>
            <w:b/>
            <w:bCs/>
            <w:color w:val="0000FF"/>
            <w:szCs w:val="28"/>
            <w:u w:val="single"/>
            <w:vertAlign w:val="superscript"/>
            <w:lang w:eastAsia="ru-RU"/>
          </w:rPr>
          <w:t>-1</w:t>
        </w:r>
      </w:hyperlink>
      <w:r w:rsidRPr="00DE1B75">
        <w:rPr>
          <w:rFonts w:eastAsia="Calibri" w:cs="Times New Roman"/>
          <w:color w:val="000000"/>
          <w:szCs w:val="28"/>
          <w:lang w:eastAsia="ru-RU"/>
        </w:rPr>
        <w:t>, </w:t>
      </w:r>
      <w:hyperlink r:id="rId45" w:anchor="n3277" w:history="1">
        <w:r w:rsidRPr="00DE1B75">
          <w:rPr>
            <w:rFonts w:eastAsia="Calibri" w:cs="Times New Roman"/>
            <w:color w:val="0000FF"/>
            <w:szCs w:val="28"/>
            <w:u w:val="single"/>
            <w:lang w:eastAsia="ru-RU"/>
          </w:rPr>
          <w:t>348</w:t>
        </w:r>
      </w:hyperlink>
      <w:hyperlink r:id="rId46" w:anchor="n3277" w:history="1">
        <w:r w:rsidRPr="00DE1B75">
          <w:rPr>
            <w:rFonts w:eastAsia="Calibri" w:cs="Times New Roman"/>
            <w:b/>
            <w:bCs/>
            <w:color w:val="0000FF"/>
            <w:szCs w:val="28"/>
            <w:u w:val="single"/>
            <w:vertAlign w:val="superscript"/>
            <w:lang w:eastAsia="ru-RU"/>
          </w:rPr>
          <w:t>-1</w:t>
        </w:r>
      </w:hyperlink>
      <w:r w:rsidRPr="00DE1B75">
        <w:rPr>
          <w:rFonts w:eastAsia="Calibri" w:cs="Times New Roman"/>
          <w:color w:val="000000"/>
          <w:szCs w:val="28"/>
          <w:lang w:eastAsia="ru-RU"/>
        </w:rPr>
        <w:t> </w:t>
      </w:r>
      <w:proofErr w:type="spellStart"/>
      <w:r w:rsidRPr="00DE1B75">
        <w:rPr>
          <w:rFonts w:eastAsia="Calibri" w:cs="Times New Roman"/>
          <w:color w:val="000000"/>
          <w:szCs w:val="28"/>
          <w:lang w:eastAsia="ru-RU"/>
        </w:rPr>
        <w:t>цього</w:t>
      </w:r>
      <w:proofErr w:type="spellEnd"/>
      <w:r w:rsidRPr="00DE1B75">
        <w:rPr>
          <w:rFonts w:eastAsia="Calibri" w:cs="Times New Roman"/>
          <w:color w:val="000000"/>
          <w:szCs w:val="28"/>
          <w:lang w:eastAsia="ru-RU"/>
        </w:rPr>
        <w:t xml:space="preserve"> Кодексу </w:t>
      </w:r>
      <w:proofErr w:type="spellStart"/>
      <w:r w:rsidRPr="00DE1B75">
        <w:rPr>
          <w:rFonts w:eastAsia="Calibri" w:cs="Times New Roman"/>
          <w:color w:val="000000"/>
          <w:szCs w:val="28"/>
          <w:lang w:eastAsia="ru-RU"/>
        </w:rPr>
        <w:t>слід</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розуміти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систематичну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діяльність</w:t>
      </w:r>
      <w:proofErr w:type="spellEnd"/>
      <w:r w:rsidRPr="00DE1B75">
        <w:rPr>
          <w:rFonts w:eastAsia="Calibri" w:cs="Times New Roman"/>
          <w:color w:val="000000"/>
          <w:szCs w:val="28"/>
          <w:lang w:eastAsia="ru-RU"/>
        </w:rPr>
        <w:t xml:space="preserve"> особи, </w:t>
      </w:r>
      <w:proofErr w:type="spellStart"/>
      <w:r w:rsidRPr="00DE1B75">
        <w:rPr>
          <w:rFonts w:eastAsia="Calibri" w:cs="Times New Roman"/>
          <w:color w:val="000000"/>
          <w:szCs w:val="28"/>
          <w:lang w:eastAsia="ru-RU"/>
        </w:rPr>
        <w:t>пов’язану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із</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збиранням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одержанням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створенням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поширенням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зберіганням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іншим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використанням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інформації</w:t>
      </w:r>
      <w:proofErr w:type="spellEnd"/>
      <w:r w:rsidRPr="00DE1B75">
        <w:rPr>
          <w:rFonts w:eastAsia="Calibri" w:cs="Times New Roman"/>
          <w:color w:val="000000"/>
          <w:szCs w:val="28"/>
          <w:lang w:eastAsia="ru-RU"/>
        </w:rPr>
        <w:t xml:space="preserve"> з метою </w:t>
      </w:r>
      <w:proofErr w:type="spellStart"/>
      <w:r w:rsidRPr="00DE1B75">
        <w:rPr>
          <w:rFonts w:eastAsia="Calibri" w:cs="Times New Roman"/>
          <w:color w:val="000000"/>
          <w:szCs w:val="28"/>
          <w:lang w:eastAsia="ru-RU"/>
        </w:rPr>
        <w:t>її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поширення</w:t>
      </w:r>
      <w:proofErr w:type="spellEnd"/>
      <w:r w:rsidRPr="00DE1B75">
        <w:rPr>
          <w:rFonts w:eastAsia="Calibri" w:cs="Times New Roman"/>
          <w:color w:val="000000"/>
          <w:szCs w:val="28"/>
          <w:lang w:eastAsia="ru-RU"/>
        </w:rPr>
        <w:t xml:space="preserve"> на </w:t>
      </w:r>
      <w:proofErr w:type="spellStart"/>
      <w:r w:rsidRPr="00DE1B75">
        <w:rPr>
          <w:rFonts w:eastAsia="Calibri" w:cs="Times New Roman"/>
          <w:color w:val="000000"/>
          <w:szCs w:val="28"/>
          <w:lang w:eastAsia="ru-RU"/>
        </w:rPr>
        <w:t>невизначене</w:t>
      </w:r>
      <w:proofErr w:type="spellEnd"/>
      <w:r w:rsidRPr="00DE1B75">
        <w:rPr>
          <w:rFonts w:eastAsia="Calibri" w:cs="Times New Roman"/>
          <w:color w:val="000000"/>
          <w:szCs w:val="28"/>
          <w:lang w:eastAsia="ru-RU"/>
        </w:rPr>
        <w:t xml:space="preserve"> коло </w:t>
      </w:r>
      <w:proofErr w:type="spellStart"/>
      <w:r w:rsidRPr="00DE1B75">
        <w:rPr>
          <w:rFonts w:eastAsia="Calibri" w:cs="Times New Roman"/>
          <w:color w:val="000000"/>
          <w:szCs w:val="28"/>
          <w:lang w:eastAsia="ru-RU"/>
        </w:rPr>
        <w:t>осіб</w:t>
      </w:r>
      <w:proofErr w:type="spellEnd"/>
      <w:r w:rsidRPr="00DE1B75">
        <w:rPr>
          <w:rFonts w:eastAsia="Calibri" w:cs="Times New Roman"/>
          <w:color w:val="000000"/>
          <w:szCs w:val="28"/>
          <w:lang w:eastAsia="ru-RU"/>
        </w:rPr>
        <w:t xml:space="preserve"> через </w:t>
      </w:r>
      <w:proofErr w:type="spellStart"/>
      <w:r w:rsidRPr="00DE1B75">
        <w:rPr>
          <w:rFonts w:eastAsia="Calibri" w:cs="Times New Roman"/>
          <w:color w:val="000000"/>
          <w:szCs w:val="28"/>
          <w:lang w:eastAsia="ru-RU"/>
        </w:rPr>
        <w:t>друковані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засоби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масової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інформації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телерадіоорганізації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інформаційні</w:t>
      </w:r>
      <w:proofErr w:type="spellEnd"/>
      <w:r w:rsidRPr="00DE1B75">
        <w:rPr>
          <w:rFonts w:eastAsia="Calibri" w:cs="Times New Roman"/>
          <w:color w:val="000000"/>
          <w:szCs w:val="28"/>
          <w:lang w:eastAsia="ru-RU"/>
        </w:rPr>
        <w:t xml:space="preserve"> агентства, мережу </w:t>
      </w:r>
      <w:proofErr w:type="spellStart"/>
      <w:r w:rsidRPr="00DE1B75">
        <w:rPr>
          <w:rFonts w:eastAsia="Calibri" w:cs="Times New Roman"/>
          <w:color w:val="000000"/>
          <w:szCs w:val="28"/>
          <w:lang w:eastAsia="ru-RU"/>
        </w:rPr>
        <w:t>Інтернет</w:t>
      </w:r>
      <w:proofErr w:type="spellEnd"/>
      <w:r w:rsidRPr="00DE1B75">
        <w:rPr>
          <w:rFonts w:eastAsia="Calibri" w:cs="Times New Roman"/>
          <w:color w:val="000000"/>
          <w:szCs w:val="28"/>
          <w:lang w:eastAsia="ru-RU"/>
        </w:rPr>
        <w:t xml:space="preserve">. Статус </w:t>
      </w:r>
      <w:proofErr w:type="spellStart"/>
      <w:r w:rsidRPr="00DE1B75">
        <w:rPr>
          <w:rFonts w:eastAsia="Calibri" w:cs="Times New Roman"/>
          <w:color w:val="000000"/>
          <w:szCs w:val="28"/>
          <w:lang w:eastAsia="ru-RU"/>
        </w:rPr>
        <w:t>журналіста</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його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належність</w:t>
      </w:r>
      <w:proofErr w:type="spellEnd"/>
      <w:r w:rsidRPr="00DE1B75">
        <w:rPr>
          <w:rFonts w:eastAsia="Calibri" w:cs="Times New Roman"/>
          <w:color w:val="000000"/>
          <w:szCs w:val="28"/>
          <w:lang w:eastAsia="ru-RU"/>
        </w:rPr>
        <w:t xml:space="preserve"> до </w:t>
      </w:r>
      <w:proofErr w:type="spellStart"/>
      <w:r w:rsidRPr="00DE1B75">
        <w:rPr>
          <w:rFonts w:eastAsia="Calibri" w:cs="Times New Roman"/>
          <w:color w:val="000000"/>
          <w:szCs w:val="28"/>
          <w:lang w:eastAsia="ru-RU"/>
        </w:rPr>
        <w:t>засобу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масової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інформації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підтверджується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редакційним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службовим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посвідченням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іншим</w:t>
      </w:r>
      <w:proofErr w:type="spellEnd"/>
      <w:r w:rsidRPr="00DE1B75">
        <w:rPr>
          <w:rFonts w:eastAsia="Calibri" w:cs="Times New Roman"/>
          <w:color w:val="000000"/>
          <w:szCs w:val="28"/>
          <w:lang w:eastAsia="ru-RU"/>
        </w:rPr>
        <w:t xml:space="preserve"> документом, </w:t>
      </w:r>
      <w:proofErr w:type="spellStart"/>
      <w:r w:rsidRPr="00DE1B75">
        <w:rPr>
          <w:rFonts w:eastAsia="Calibri" w:cs="Times New Roman"/>
          <w:color w:val="000000"/>
          <w:szCs w:val="28"/>
          <w:lang w:eastAsia="ru-RU"/>
        </w:rPr>
        <w:t>виданим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засобом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масової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інформації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його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редакцією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професійною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творчою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спілкою</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журналістів</w:t>
      </w:r>
      <w:proofErr w:type="spellEnd"/>
      <w:r w:rsidRPr="00DE1B75">
        <w:rPr>
          <w:rFonts w:eastAsia="Calibri" w:cs="Times New Roman"/>
          <w:color w:val="000000"/>
          <w:szCs w:val="28"/>
          <w:lang w:eastAsia="ru-RU"/>
        </w:rPr>
        <w:t>.</w:t>
      </w:r>
    </w:p>
    <w:p w14:paraId="536CC84B"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47" w:name="n3251"/>
      <w:bookmarkEnd w:id="47"/>
      <w:r w:rsidRPr="00DE1B75">
        <w:rPr>
          <w:rFonts w:eastAsia="Calibri" w:cs="Times New Roman"/>
          <w:i/>
          <w:iCs/>
          <w:color w:val="000000"/>
          <w:szCs w:val="28"/>
          <w:lang w:eastAsia="ru-RU"/>
        </w:rPr>
        <w:t xml:space="preserve">{Кодекс </w:t>
      </w:r>
      <w:proofErr w:type="spellStart"/>
      <w:r w:rsidRPr="00DE1B75">
        <w:rPr>
          <w:rFonts w:eastAsia="Calibri" w:cs="Times New Roman"/>
          <w:i/>
          <w:iCs/>
          <w:color w:val="000000"/>
          <w:szCs w:val="28"/>
          <w:lang w:eastAsia="ru-RU"/>
        </w:rPr>
        <w:t>доповнено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статтею</w:t>
      </w:r>
      <w:proofErr w:type="spellEnd"/>
      <w:r w:rsidRPr="00DE1B75">
        <w:rPr>
          <w:rFonts w:eastAsia="Calibri" w:cs="Times New Roman"/>
          <w:i/>
          <w:iCs/>
          <w:color w:val="000000"/>
          <w:szCs w:val="28"/>
          <w:lang w:eastAsia="ru-RU"/>
        </w:rPr>
        <w:t xml:space="preserve"> 345</w:t>
      </w:r>
      <w:r w:rsidRPr="00DE1B75">
        <w:rPr>
          <w:rFonts w:eastAsia="Calibri" w:cs="Times New Roman"/>
          <w:b/>
          <w:bCs/>
          <w:color w:val="000000"/>
          <w:szCs w:val="28"/>
          <w:vertAlign w:val="superscript"/>
          <w:lang w:eastAsia="ru-RU"/>
        </w:rPr>
        <w:t>-1</w:t>
      </w:r>
      <w:r w:rsidRPr="00DE1B75">
        <w:rPr>
          <w:rFonts w:eastAsia="Calibri" w:cs="Times New Roman"/>
          <w:i/>
          <w:iCs/>
          <w:color w:val="000000"/>
          <w:szCs w:val="28"/>
          <w:lang w:eastAsia="ru-RU"/>
        </w:rPr>
        <w:t> </w:t>
      </w:r>
      <w:proofErr w:type="spellStart"/>
      <w:r w:rsidRPr="00DE1B75">
        <w:rPr>
          <w:rFonts w:eastAsia="Calibri" w:cs="Times New Roman"/>
          <w:i/>
          <w:iCs/>
          <w:color w:val="000000"/>
          <w:szCs w:val="28"/>
          <w:lang w:eastAsia="ru-RU"/>
        </w:rPr>
        <w:t>згідно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із</w:t>
      </w:r>
      <w:proofErr w:type="spellEnd"/>
      <w:r w:rsidRPr="00DE1B75">
        <w:rPr>
          <w:rFonts w:eastAsia="Calibri" w:cs="Times New Roman"/>
          <w:i/>
          <w:iCs/>
          <w:color w:val="000000"/>
          <w:szCs w:val="28"/>
          <w:lang w:eastAsia="ru-RU"/>
        </w:rPr>
        <w:t xml:space="preserve"> Законом </w:t>
      </w:r>
      <w:hyperlink r:id="rId47" w:anchor="n8" w:tgtFrame="_blank" w:history="1">
        <w:r w:rsidRPr="00DE1B75">
          <w:rPr>
            <w:rFonts w:eastAsia="Calibri" w:cs="Times New Roman"/>
            <w:i/>
            <w:iCs/>
            <w:color w:val="0000FF"/>
            <w:szCs w:val="28"/>
            <w:u w:val="single"/>
            <w:lang w:eastAsia="ru-RU"/>
          </w:rPr>
          <w:t xml:space="preserve">№ 421-VIII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14.05.2015</w:t>
        </w:r>
      </w:hyperlink>
      <w:r w:rsidRPr="00DE1B75">
        <w:rPr>
          <w:rFonts w:eastAsia="Calibri" w:cs="Times New Roman"/>
          <w:i/>
          <w:iCs/>
          <w:color w:val="000000"/>
          <w:szCs w:val="28"/>
          <w:lang w:eastAsia="ru-RU"/>
        </w:rPr>
        <w:t>}</w:t>
      </w:r>
    </w:p>
    <w:p w14:paraId="0F4CBBA4" w14:textId="77777777" w:rsidR="00DE1B75" w:rsidRPr="00DE1B75" w:rsidRDefault="00DE1B75" w:rsidP="00DE1B75">
      <w:pPr>
        <w:keepNext/>
        <w:keepLines/>
        <w:spacing w:after="0" w:line="240" w:lineRule="auto"/>
        <w:ind w:firstLine="709"/>
        <w:contextualSpacing/>
        <w:jc w:val="both"/>
        <w:rPr>
          <w:rFonts w:eastAsia="Calibri" w:cs="Times New Roman"/>
          <w:b/>
          <w:caps/>
          <w:szCs w:val="28"/>
          <w:lang w:eastAsia="zh-CN"/>
        </w:rPr>
      </w:pPr>
    </w:p>
    <w:p w14:paraId="0DC7469E" w14:textId="77777777" w:rsidR="00DE1B75" w:rsidRPr="00DE1B75" w:rsidRDefault="00DE1B75" w:rsidP="00DE1B75">
      <w:pPr>
        <w:shd w:val="clear" w:color="auto" w:fill="FFFFFF"/>
        <w:spacing w:after="0" w:line="240" w:lineRule="auto"/>
        <w:ind w:firstLine="450"/>
        <w:jc w:val="both"/>
        <w:rPr>
          <w:rFonts w:eastAsia="Calibri" w:cs="Times New Roman"/>
          <w:b/>
          <w:color w:val="000000"/>
          <w:szCs w:val="28"/>
          <w:lang w:eastAsia="ru-RU"/>
        </w:rPr>
      </w:pPr>
      <w:proofErr w:type="spellStart"/>
      <w:r w:rsidRPr="00DE1B75">
        <w:rPr>
          <w:rFonts w:eastAsia="Calibri" w:cs="Times New Roman"/>
          <w:b/>
          <w:bCs/>
          <w:color w:val="000000"/>
          <w:szCs w:val="28"/>
          <w:lang w:eastAsia="ru-RU"/>
        </w:rPr>
        <w:t>Стаття</w:t>
      </w:r>
      <w:proofErr w:type="spellEnd"/>
      <w:r w:rsidRPr="00DE1B75">
        <w:rPr>
          <w:rFonts w:eastAsia="Calibri" w:cs="Times New Roman"/>
          <w:b/>
          <w:bCs/>
          <w:color w:val="000000"/>
          <w:szCs w:val="28"/>
          <w:lang w:eastAsia="ru-RU"/>
        </w:rPr>
        <w:t xml:space="preserve"> 347</w:t>
      </w:r>
      <w:r w:rsidRPr="00DE1B75">
        <w:rPr>
          <w:rFonts w:eastAsia="Calibri" w:cs="Times New Roman"/>
          <w:b/>
          <w:bCs/>
          <w:color w:val="000000"/>
          <w:szCs w:val="28"/>
          <w:vertAlign w:val="superscript"/>
          <w:lang w:eastAsia="ru-RU"/>
        </w:rPr>
        <w:t>-1</w:t>
      </w:r>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Умисне</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знищення</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або</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пошкодження</w:t>
      </w:r>
      <w:proofErr w:type="spellEnd"/>
      <w:r w:rsidRPr="00DE1B75">
        <w:rPr>
          <w:rFonts w:eastAsia="Calibri" w:cs="Times New Roman"/>
          <w:b/>
          <w:color w:val="000000"/>
          <w:szCs w:val="28"/>
          <w:lang w:eastAsia="ru-RU"/>
        </w:rPr>
        <w:t xml:space="preserve"> майна </w:t>
      </w:r>
      <w:proofErr w:type="spellStart"/>
      <w:r w:rsidRPr="00DE1B75">
        <w:rPr>
          <w:rFonts w:eastAsia="Calibri" w:cs="Times New Roman"/>
          <w:b/>
          <w:color w:val="000000"/>
          <w:szCs w:val="28"/>
          <w:lang w:eastAsia="ru-RU"/>
        </w:rPr>
        <w:t>журналіста</w:t>
      </w:r>
      <w:proofErr w:type="spellEnd"/>
    </w:p>
    <w:p w14:paraId="30ECCC2E"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48" w:name="n3264"/>
      <w:bookmarkEnd w:id="48"/>
      <w:r w:rsidRPr="00DE1B75">
        <w:rPr>
          <w:rFonts w:eastAsia="Calibri" w:cs="Times New Roman"/>
          <w:color w:val="000000"/>
          <w:szCs w:val="28"/>
          <w:lang w:eastAsia="ru-RU"/>
        </w:rPr>
        <w:lastRenderedPageBreak/>
        <w:t xml:space="preserve">1. </w:t>
      </w:r>
      <w:proofErr w:type="spellStart"/>
      <w:r w:rsidRPr="00DE1B75">
        <w:rPr>
          <w:rFonts w:eastAsia="Calibri" w:cs="Times New Roman"/>
          <w:color w:val="000000"/>
          <w:szCs w:val="28"/>
          <w:lang w:eastAsia="ru-RU"/>
        </w:rPr>
        <w:t>Умисне</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знищення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пошкодження</w:t>
      </w:r>
      <w:proofErr w:type="spellEnd"/>
      <w:r w:rsidRPr="00DE1B75">
        <w:rPr>
          <w:rFonts w:eastAsia="Calibri" w:cs="Times New Roman"/>
          <w:color w:val="000000"/>
          <w:szCs w:val="28"/>
          <w:lang w:eastAsia="ru-RU"/>
        </w:rPr>
        <w:t xml:space="preserve"> майна, що </w:t>
      </w:r>
      <w:proofErr w:type="spellStart"/>
      <w:r w:rsidRPr="00DE1B75">
        <w:rPr>
          <w:rFonts w:eastAsia="Calibri" w:cs="Times New Roman"/>
          <w:color w:val="000000"/>
          <w:szCs w:val="28"/>
          <w:lang w:eastAsia="ru-RU"/>
        </w:rPr>
        <w:t>належить</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його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близьким</w:t>
      </w:r>
      <w:proofErr w:type="spellEnd"/>
      <w:r w:rsidRPr="00DE1B75">
        <w:rPr>
          <w:rFonts w:eastAsia="Calibri" w:cs="Times New Roman"/>
          <w:color w:val="000000"/>
          <w:szCs w:val="28"/>
          <w:lang w:eastAsia="ru-RU"/>
        </w:rPr>
        <w:t xml:space="preserve"> родичам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членам </w:t>
      </w:r>
      <w:proofErr w:type="spellStart"/>
      <w:r w:rsidRPr="00DE1B75">
        <w:rPr>
          <w:rFonts w:eastAsia="Calibri" w:cs="Times New Roman"/>
          <w:color w:val="000000"/>
          <w:szCs w:val="28"/>
          <w:lang w:eastAsia="ru-RU"/>
        </w:rPr>
        <w:t>сім’ї</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зв’язку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із</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здійсненням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цим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журналістом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законної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професійної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діяльності</w:t>
      </w:r>
      <w:proofErr w:type="spellEnd"/>
      <w:r w:rsidRPr="00DE1B75">
        <w:rPr>
          <w:rFonts w:eastAsia="Calibri" w:cs="Times New Roman"/>
          <w:color w:val="000000"/>
          <w:szCs w:val="28"/>
          <w:lang w:eastAsia="ru-RU"/>
        </w:rPr>
        <w:t xml:space="preserve"> -</w:t>
      </w:r>
    </w:p>
    <w:p w14:paraId="0761BDB5"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49" w:name="n3265"/>
      <w:bookmarkEnd w:id="49"/>
      <w:proofErr w:type="spellStart"/>
      <w:r w:rsidRPr="00DE1B75">
        <w:rPr>
          <w:rFonts w:eastAsia="Calibri" w:cs="Times New Roman"/>
          <w:color w:val="000000"/>
          <w:szCs w:val="28"/>
          <w:lang w:eastAsia="ru-RU"/>
        </w:rPr>
        <w:t>караються</w:t>
      </w:r>
      <w:proofErr w:type="spellEnd"/>
      <w:r w:rsidRPr="00DE1B75">
        <w:rPr>
          <w:rFonts w:eastAsia="Calibri" w:cs="Times New Roman"/>
          <w:color w:val="000000"/>
          <w:szCs w:val="28"/>
          <w:lang w:eastAsia="ru-RU"/>
        </w:rPr>
        <w:t xml:space="preserve"> штрафом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п’ятдесяти</w:t>
      </w:r>
      <w:proofErr w:type="spellEnd"/>
      <w:r w:rsidRPr="00DE1B75">
        <w:rPr>
          <w:rFonts w:eastAsia="Calibri" w:cs="Times New Roman"/>
          <w:color w:val="000000"/>
          <w:szCs w:val="28"/>
          <w:lang w:eastAsia="ru-RU"/>
        </w:rPr>
        <w:t xml:space="preserve"> до </w:t>
      </w:r>
      <w:proofErr w:type="spellStart"/>
      <w:r w:rsidRPr="00DE1B75">
        <w:rPr>
          <w:rFonts w:eastAsia="Calibri" w:cs="Times New Roman"/>
          <w:color w:val="000000"/>
          <w:szCs w:val="28"/>
          <w:lang w:eastAsia="ru-RU"/>
        </w:rPr>
        <w:t>двохсот</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неоподатковуваних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мінімумів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доходів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громадян</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арештом</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до шести </w:t>
      </w:r>
      <w:proofErr w:type="spellStart"/>
      <w:r w:rsidRPr="00DE1B75">
        <w:rPr>
          <w:rFonts w:eastAsia="Calibri" w:cs="Times New Roman"/>
          <w:color w:val="000000"/>
          <w:szCs w:val="28"/>
          <w:lang w:eastAsia="ru-RU"/>
        </w:rPr>
        <w:t>місяців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обмеженням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на строк до </w:t>
      </w:r>
      <w:proofErr w:type="spellStart"/>
      <w:r w:rsidRPr="00DE1B75">
        <w:rPr>
          <w:rFonts w:eastAsia="Calibri" w:cs="Times New Roman"/>
          <w:color w:val="000000"/>
          <w:szCs w:val="28"/>
          <w:lang w:eastAsia="ru-RU"/>
        </w:rPr>
        <w:t>п’яти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4BB776AF"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50" w:name="n3266"/>
      <w:bookmarkEnd w:id="50"/>
      <w:r w:rsidRPr="00DE1B75">
        <w:rPr>
          <w:rFonts w:eastAsia="Calibri" w:cs="Times New Roman"/>
          <w:color w:val="000000"/>
          <w:szCs w:val="28"/>
          <w:lang w:eastAsia="ru-RU"/>
        </w:rPr>
        <w:t xml:space="preserve">2. </w:t>
      </w:r>
      <w:proofErr w:type="spellStart"/>
      <w:r w:rsidRPr="00DE1B75">
        <w:rPr>
          <w:rFonts w:eastAsia="Calibri" w:cs="Times New Roman"/>
          <w:color w:val="000000"/>
          <w:szCs w:val="28"/>
          <w:lang w:eastAsia="ru-RU"/>
        </w:rPr>
        <w:t>Ті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самі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вчинені</w:t>
      </w:r>
      <w:proofErr w:type="spellEnd"/>
      <w:r w:rsidRPr="00DE1B75">
        <w:rPr>
          <w:rFonts w:eastAsia="Calibri" w:cs="Times New Roman"/>
          <w:color w:val="000000"/>
          <w:szCs w:val="28"/>
          <w:lang w:eastAsia="ru-RU"/>
        </w:rPr>
        <w:t xml:space="preserve"> шляхом </w:t>
      </w:r>
      <w:proofErr w:type="spellStart"/>
      <w:r w:rsidRPr="00DE1B75">
        <w:rPr>
          <w:rFonts w:eastAsia="Calibri" w:cs="Times New Roman"/>
          <w:color w:val="000000"/>
          <w:szCs w:val="28"/>
          <w:lang w:eastAsia="ru-RU"/>
        </w:rPr>
        <w:t>підпалу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вибуху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іншим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загальнонебезпечним</w:t>
      </w:r>
      <w:proofErr w:type="spellEnd"/>
      <w:r w:rsidRPr="00DE1B75">
        <w:rPr>
          <w:rFonts w:eastAsia="Calibri" w:cs="Times New Roman"/>
          <w:color w:val="000000"/>
          <w:szCs w:val="28"/>
          <w:lang w:eastAsia="ru-RU"/>
        </w:rPr>
        <w:t xml:space="preserve"> способом,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такі</w:t>
      </w:r>
      <w:proofErr w:type="spellEnd"/>
      <w:r w:rsidRPr="00DE1B75">
        <w:rPr>
          <w:rFonts w:eastAsia="Calibri" w:cs="Times New Roman"/>
          <w:color w:val="000000"/>
          <w:szCs w:val="28"/>
          <w:lang w:eastAsia="ru-RU"/>
        </w:rPr>
        <w:t xml:space="preserve">, що </w:t>
      </w:r>
      <w:proofErr w:type="spellStart"/>
      <w:r w:rsidRPr="00DE1B75">
        <w:rPr>
          <w:rFonts w:eastAsia="Calibri" w:cs="Times New Roman"/>
          <w:color w:val="000000"/>
          <w:szCs w:val="28"/>
          <w:lang w:eastAsia="ru-RU"/>
        </w:rPr>
        <w:t>спричинили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загибель</w:t>
      </w:r>
      <w:proofErr w:type="spellEnd"/>
      <w:r w:rsidRPr="00DE1B75">
        <w:rPr>
          <w:rFonts w:eastAsia="Calibri" w:cs="Times New Roman"/>
          <w:color w:val="000000"/>
          <w:szCs w:val="28"/>
          <w:lang w:eastAsia="ru-RU"/>
        </w:rPr>
        <w:t xml:space="preserve"> людей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інші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тяжкі</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наслідки</w:t>
      </w:r>
      <w:proofErr w:type="spellEnd"/>
      <w:r w:rsidRPr="00DE1B75">
        <w:rPr>
          <w:rFonts w:eastAsia="Calibri" w:cs="Times New Roman"/>
          <w:color w:val="000000"/>
          <w:szCs w:val="28"/>
          <w:lang w:eastAsia="ru-RU"/>
        </w:rPr>
        <w:t>, -</w:t>
      </w:r>
    </w:p>
    <w:p w14:paraId="5850FEAD"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51" w:name="n3267"/>
      <w:bookmarkEnd w:id="51"/>
      <w:proofErr w:type="spellStart"/>
      <w:r w:rsidRPr="00DE1B75">
        <w:rPr>
          <w:rFonts w:eastAsia="Calibri" w:cs="Times New Roman"/>
          <w:color w:val="000000"/>
          <w:szCs w:val="28"/>
          <w:lang w:eastAsia="ru-RU"/>
        </w:rPr>
        <w:t>караються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шести до </w:t>
      </w:r>
      <w:proofErr w:type="spellStart"/>
      <w:r w:rsidRPr="00DE1B75">
        <w:rPr>
          <w:rFonts w:eastAsia="Calibri" w:cs="Times New Roman"/>
          <w:color w:val="000000"/>
          <w:szCs w:val="28"/>
          <w:lang w:eastAsia="ru-RU"/>
        </w:rPr>
        <w:t>п’ятнадцяти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36470A4A"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52" w:name="n3275"/>
      <w:bookmarkEnd w:id="52"/>
      <w:r w:rsidRPr="00DE1B75">
        <w:rPr>
          <w:rFonts w:eastAsia="Calibri" w:cs="Times New Roman"/>
          <w:i/>
          <w:iCs/>
          <w:color w:val="000000"/>
          <w:szCs w:val="28"/>
          <w:lang w:eastAsia="ru-RU"/>
        </w:rPr>
        <w:t xml:space="preserve">{Кодекс </w:t>
      </w:r>
      <w:proofErr w:type="spellStart"/>
      <w:r w:rsidRPr="00DE1B75">
        <w:rPr>
          <w:rFonts w:eastAsia="Calibri" w:cs="Times New Roman"/>
          <w:i/>
          <w:iCs/>
          <w:color w:val="000000"/>
          <w:szCs w:val="28"/>
          <w:lang w:eastAsia="ru-RU"/>
        </w:rPr>
        <w:t>доповнено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статтею</w:t>
      </w:r>
      <w:proofErr w:type="spellEnd"/>
      <w:r w:rsidRPr="00DE1B75">
        <w:rPr>
          <w:rFonts w:eastAsia="Calibri" w:cs="Times New Roman"/>
          <w:i/>
          <w:iCs/>
          <w:color w:val="000000"/>
          <w:szCs w:val="28"/>
          <w:lang w:eastAsia="ru-RU"/>
        </w:rPr>
        <w:t xml:space="preserve"> 347</w:t>
      </w:r>
      <w:r w:rsidRPr="00DE1B75">
        <w:rPr>
          <w:rFonts w:eastAsia="Calibri" w:cs="Times New Roman"/>
          <w:b/>
          <w:bCs/>
          <w:color w:val="000000"/>
          <w:szCs w:val="28"/>
          <w:vertAlign w:val="superscript"/>
          <w:lang w:eastAsia="ru-RU"/>
        </w:rPr>
        <w:t>-1</w:t>
      </w:r>
      <w:r w:rsidRPr="00DE1B75">
        <w:rPr>
          <w:rFonts w:eastAsia="Calibri" w:cs="Times New Roman"/>
          <w:i/>
          <w:iCs/>
          <w:color w:val="000000"/>
          <w:szCs w:val="28"/>
          <w:lang w:eastAsia="ru-RU"/>
        </w:rPr>
        <w:t> </w:t>
      </w:r>
      <w:proofErr w:type="spellStart"/>
      <w:r w:rsidRPr="00DE1B75">
        <w:rPr>
          <w:rFonts w:eastAsia="Calibri" w:cs="Times New Roman"/>
          <w:i/>
          <w:iCs/>
          <w:color w:val="000000"/>
          <w:szCs w:val="28"/>
          <w:lang w:eastAsia="ru-RU"/>
        </w:rPr>
        <w:t>згідно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із</w:t>
      </w:r>
      <w:proofErr w:type="spellEnd"/>
      <w:r w:rsidRPr="00DE1B75">
        <w:rPr>
          <w:rFonts w:eastAsia="Calibri" w:cs="Times New Roman"/>
          <w:i/>
          <w:iCs/>
          <w:color w:val="000000"/>
          <w:szCs w:val="28"/>
          <w:lang w:eastAsia="ru-RU"/>
        </w:rPr>
        <w:t xml:space="preserve"> Законом </w:t>
      </w:r>
      <w:hyperlink r:id="rId48" w:anchor="n8" w:tgtFrame="_blank" w:history="1">
        <w:r w:rsidRPr="00DE1B75">
          <w:rPr>
            <w:rFonts w:eastAsia="Calibri" w:cs="Times New Roman"/>
            <w:i/>
            <w:iCs/>
            <w:color w:val="0000FF"/>
            <w:szCs w:val="28"/>
            <w:u w:val="single"/>
            <w:lang w:eastAsia="ru-RU"/>
          </w:rPr>
          <w:t xml:space="preserve">№ 421-VIII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14.05.2015</w:t>
        </w:r>
      </w:hyperlink>
      <w:r w:rsidRPr="00DE1B75">
        <w:rPr>
          <w:rFonts w:eastAsia="Calibri" w:cs="Times New Roman"/>
          <w:i/>
          <w:iCs/>
          <w:color w:val="000000"/>
          <w:szCs w:val="28"/>
          <w:lang w:eastAsia="ru-RU"/>
        </w:rPr>
        <w:t>}</w:t>
      </w:r>
    </w:p>
    <w:p w14:paraId="5E6291BF" w14:textId="77777777" w:rsidR="00DE1B75" w:rsidRPr="00DE1B75" w:rsidRDefault="00DE1B75" w:rsidP="00DE1B75">
      <w:pPr>
        <w:keepNext/>
        <w:keepLines/>
        <w:spacing w:after="0" w:line="240" w:lineRule="auto"/>
        <w:ind w:firstLine="709"/>
        <w:contextualSpacing/>
        <w:jc w:val="both"/>
        <w:rPr>
          <w:rFonts w:eastAsia="Calibri" w:cs="Times New Roman"/>
          <w:b/>
          <w:caps/>
          <w:szCs w:val="28"/>
          <w:lang w:eastAsia="zh-CN"/>
        </w:rPr>
      </w:pPr>
    </w:p>
    <w:p w14:paraId="067E3690" w14:textId="77777777" w:rsidR="00DE1B75" w:rsidRPr="00DE1B75" w:rsidRDefault="00DE1B75" w:rsidP="00DE1B75">
      <w:pPr>
        <w:shd w:val="clear" w:color="auto" w:fill="FFFFFF"/>
        <w:spacing w:after="0" w:line="240" w:lineRule="auto"/>
        <w:ind w:firstLine="450"/>
        <w:jc w:val="both"/>
        <w:rPr>
          <w:rFonts w:eastAsia="Calibri" w:cs="Times New Roman"/>
          <w:b/>
          <w:color w:val="000000"/>
          <w:szCs w:val="28"/>
          <w:lang w:eastAsia="ru-RU"/>
        </w:rPr>
      </w:pPr>
      <w:proofErr w:type="spellStart"/>
      <w:r w:rsidRPr="00DE1B75">
        <w:rPr>
          <w:rFonts w:eastAsia="Calibri" w:cs="Times New Roman"/>
          <w:b/>
          <w:bCs/>
          <w:color w:val="000000"/>
          <w:szCs w:val="28"/>
          <w:lang w:eastAsia="ru-RU"/>
        </w:rPr>
        <w:t>Стаття</w:t>
      </w:r>
      <w:proofErr w:type="spellEnd"/>
      <w:r w:rsidRPr="00DE1B75">
        <w:rPr>
          <w:rFonts w:eastAsia="Calibri" w:cs="Times New Roman"/>
          <w:b/>
          <w:bCs/>
          <w:color w:val="000000"/>
          <w:szCs w:val="28"/>
          <w:lang w:eastAsia="ru-RU"/>
        </w:rPr>
        <w:t xml:space="preserve"> 348</w:t>
      </w:r>
      <w:r w:rsidRPr="00DE1B75">
        <w:rPr>
          <w:rFonts w:eastAsia="Calibri" w:cs="Times New Roman"/>
          <w:b/>
          <w:bCs/>
          <w:color w:val="000000"/>
          <w:szCs w:val="28"/>
          <w:vertAlign w:val="superscript"/>
          <w:lang w:eastAsia="ru-RU"/>
        </w:rPr>
        <w:t>-1</w:t>
      </w:r>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Посягання</w:t>
      </w:r>
      <w:proofErr w:type="spellEnd"/>
      <w:r w:rsidRPr="00DE1B75">
        <w:rPr>
          <w:rFonts w:eastAsia="Calibri" w:cs="Times New Roman"/>
          <w:b/>
          <w:color w:val="000000"/>
          <w:szCs w:val="28"/>
          <w:lang w:eastAsia="ru-RU"/>
        </w:rPr>
        <w:t xml:space="preserve"> на </w:t>
      </w:r>
      <w:proofErr w:type="spellStart"/>
      <w:r w:rsidRPr="00DE1B75">
        <w:rPr>
          <w:rFonts w:eastAsia="Calibri" w:cs="Times New Roman"/>
          <w:b/>
          <w:color w:val="000000"/>
          <w:szCs w:val="28"/>
          <w:lang w:eastAsia="ru-RU"/>
        </w:rPr>
        <w:t>життя</w:t>
      </w:r>
      <w:proofErr w:type="spellEnd"/>
      <w:r w:rsidRPr="00DE1B75">
        <w:rPr>
          <w:rFonts w:eastAsia="Calibri" w:cs="Times New Roman"/>
          <w:b/>
          <w:color w:val="000000"/>
          <w:szCs w:val="28"/>
          <w:lang w:eastAsia="ru-RU"/>
        </w:rPr>
        <w:t xml:space="preserve"> </w:t>
      </w:r>
      <w:proofErr w:type="spellStart"/>
      <w:r w:rsidRPr="00DE1B75">
        <w:rPr>
          <w:rFonts w:eastAsia="Calibri" w:cs="Times New Roman"/>
          <w:b/>
          <w:color w:val="000000"/>
          <w:szCs w:val="28"/>
          <w:lang w:eastAsia="ru-RU"/>
        </w:rPr>
        <w:t>журналіста</w:t>
      </w:r>
      <w:proofErr w:type="spellEnd"/>
    </w:p>
    <w:p w14:paraId="32FFF48D"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53" w:name="n3278"/>
      <w:bookmarkEnd w:id="53"/>
      <w:proofErr w:type="spellStart"/>
      <w:r w:rsidRPr="00DE1B75">
        <w:rPr>
          <w:rFonts w:eastAsia="Calibri" w:cs="Times New Roman"/>
          <w:color w:val="000000"/>
          <w:szCs w:val="28"/>
          <w:lang w:eastAsia="ru-RU"/>
        </w:rPr>
        <w:t>Вбивство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замах на </w:t>
      </w:r>
      <w:proofErr w:type="spellStart"/>
      <w:r w:rsidRPr="00DE1B75">
        <w:rPr>
          <w:rFonts w:eastAsia="Calibri" w:cs="Times New Roman"/>
          <w:color w:val="000000"/>
          <w:szCs w:val="28"/>
          <w:lang w:eastAsia="ru-RU"/>
        </w:rPr>
        <w:t>вбивство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журналіста</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його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близьких</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родичів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членів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сім’ї</w:t>
      </w:r>
      <w:proofErr w:type="spellEnd"/>
      <w:r w:rsidRPr="00DE1B75">
        <w:rPr>
          <w:rFonts w:eastAsia="Calibri" w:cs="Times New Roman"/>
          <w:color w:val="000000"/>
          <w:szCs w:val="28"/>
          <w:lang w:eastAsia="ru-RU"/>
        </w:rPr>
        <w:t xml:space="preserve"> у </w:t>
      </w:r>
      <w:proofErr w:type="spellStart"/>
      <w:r w:rsidRPr="00DE1B75">
        <w:rPr>
          <w:rFonts w:eastAsia="Calibri" w:cs="Times New Roman"/>
          <w:color w:val="000000"/>
          <w:szCs w:val="28"/>
          <w:lang w:eastAsia="ru-RU"/>
        </w:rPr>
        <w:t>зв’язку</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із</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здійсненням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цим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журналістом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законної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професійної</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діяльності</w:t>
      </w:r>
      <w:proofErr w:type="spellEnd"/>
      <w:r w:rsidRPr="00DE1B75">
        <w:rPr>
          <w:rFonts w:eastAsia="Calibri" w:cs="Times New Roman"/>
          <w:color w:val="000000"/>
          <w:szCs w:val="28"/>
          <w:lang w:eastAsia="ru-RU"/>
        </w:rPr>
        <w:t xml:space="preserve"> -</w:t>
      </w:r>
    </w:p>
    <w:p w14:paraId="20558E94"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54" w:name="n3279"/>
      <w:bookmarkEnd w:id="54"/>
      <w:proofErr w:type="spellStart"/>
      <w:r w:rsidRPr="00DE1B75">
        <w:rPr>
          <w:rFonts w:eastAsia="Calibri" w:cs="Times New Roman"/>
          <w:color w:val="000000"/>
          <w:szCs w:val="28"/>
          <w:lang w:eastAsia="ru-RU"/>
        </w:rPr>
        <w:t>караються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дев’яти</w:t>
      </w:r>
      <w:proofErr w:type="spellEnd"/>
      <w:r w:rsidRPr="00DE1B75">
        <w:rPr>
          <w:rFonts w:eastAsia="Calibri" w:cs="Times New Roman"/>
          <w:color w:val="000000"/>
          <w:szCs w:val="28"/>
          <w:lang w:eastAsia="ru-RU"/>
        </w:rPr>
        <w:t xml:space="preserve"> до </w:t>
      </w:r>
      <w:proofErr w:type="spellStart"/>
      <w:r w:rsidRPr="00DE1B75">
        <w:rPr>
          <w:rFonts w:eastAsia="Calibri" w:cs="Times New Roman"/>
          <w:color w:val="000000"/>
          <w:szCs w:val="28"/>
          <w:lang w:eastAsia="ru-RU"/>
        </w:rPr>
        <w:t>п’ятнадцяти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або</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довічним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w:t>
      </w:r>
    </w:p>
    <w:p w14:paraId="0D4B96F0"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55" w:name="n3276"/>
      <w:bookmarkEnd w:id="55"/>
      <w:r w:rsidRPr="00DE1B75">
        <w:rPr>
          <w:rFonts w:eastAsia="Calibri" w:cs="Times New Roman"/>
          <w:i/>
          <w:iCs/>
          <w:color w:val="000000"/>
          <w:szCs w:val="28"/>
          <w:lang w:eastAsia="ru-RU"/>
        </w:rPr>
        <w:t xml:space="preserve">{Кодекс </w:t>
      </w:r>
      <w:proofErr w:type="spellStart"/>
      <w:r w:rsidRPr="00DE1B75">
        <w:rPr>
          <w:rFonts w:eastAsia="Calibri" w:cs="Times New Roman"/>
          <w:i/>
          <w:iCs/>
          <w:color w:val="000000"/>
          <w:szCs w:val="28"/>
          <w:lang w:eastAsia="ru-RU"/>
        </w:rPr>
        <w:t>доповнено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статтею</w:t>
      </w:r>
      <w:proofErr w:type="spellEnd"/>
      <w:r w:rsidRPr="00DE1B75">
        <w:rPr>
          <w:rFonts w:eastAsia="Calibri" w:cs="Times New Roman"/>
          <w:i/>
          <w:iCs/>
          <w:color w:val="000000"/>
          <w:szCs w:val="28"/>
          <w:lang w:eastAsia="ru-RU"/>
        </w:rPr>
        <w:t xml:space="preserve"> 348</w:t>
      </w:r>
      <w:r w:rsidRPr="00DE1B75">
        <w:rPr>
          <w:rFonts w:eastAsia="Calibri" w:cs="Times New Roman"/>
          <w:b/>
          <w:bCs/>
          <w:color w:val="000000"/>
          <w:szCs w:val="28"/>
          <w:vertAlign w:val="superscript"/>
          <w:lang w:eastAsia="ru-RU"/>
        </w:rPr>
        <w:t>-1</w:t>
      </w:r>
      <w:r w:rsidRPr="00DE1B75">
        <w:rPr>
          <w:rFonts w:eastAsia="Calibri" w:cs="Times New Roman"/>
          <w:i/>
          <w:iCs/>
          <w:color w:val="000000"/>
          <w:szCs w:val="28"/>
          <w:lang w:eastAsia="ru-RU"/>
        </w:rPr>
        <w:t> </w:t>
      </w:r>
      <w:proofErr w:type="spellStart"/>
      <w:r w:rsidRPr="00DE1B75">
        <w:rPr>
          <w:rFonts w:eastAsia="Calibri" w:cs="Times New Roman"/>
          <w:i/>
          <w:iCs/>
          <w:color w:val="000000"/>
          <w:szCs w:val="28"/>
          <w:lang w:eastAsia="ru-RU"/>
        </w:rPr>
        <w:t>згідно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із</w:t>
      </w:r>
      <w:proofErr w:type="spellEnd"/>
      <w:r w:rsidRPr="00DE1B75">
        <w:rPr>
          <w:rFonts w:eastAsia="Calibri" w:cs="Times New Roman"/>
          <w:i/>
          <w:iCs/>
          <w:color w:val="000000"/>
          <w:szCs w:val="28"/>
          <w:lang w:eastAsia="ru-RU"/>
        </w:rPr>
        <w:t xml:space="preserve"> Законом </w:t>
      </w:r>
      <w:hyperlink r:id="rId49" w:anchor="n8" w:tgtFrame="_blank" w:history="1">
        <w:r w:rsidRPr="00DE1B75">
          <w:rPr>
            <w:rFonts w:eastAsia="Calibri" w:cs="Times New Roman"/>
            <w:i/>
            <w:iCs/>
            <w:color w:val="0000FF"/>
            <w:szCs w:val="28"/>
            <w:u w:val="single"/>
            <w:lang w:eastAsia="ru-RU"/>
          </w:rPr>
          <w:t xml:space="preserve">№ 421-VIII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14.05.2015</w:t>
        </w:r>
      </w:hyperlink>
      <w:r w:rsidRPr="00DE1B75">
        <w:rPr>
          <w:rFonts w:eastAsia="Calibri" w:cs="Times New Roman"/>
          <w:i/>
          <w:iCs/>
          <w:color w:val="000000"/>
          <w:szCs w:val="28"/>
          <w:lang w:eastAsia="ru-RU"/>
        </w:rPr>
        <w:t>}</w:t>
      </w:r>
    </w:p>
    <w:p w14:paraId="27EA407E" w14:textId="77777777" w:rsidR="00DE1B75" w:rsidRPr="00DE1B75" w:rsidRDefault="00DE1B75" w:rsidP="00DE1B75">
      <w:pPr>
        <w:shd w:val="clear" w:color="auto" w:fill="FFFFFF"/>
        <w:spacing w:after="0" w:line="240" w:lineRule="auto"/>
        <w:ind w:firstLine="450"/>
        <w:jc w:val="both"/>
        <w:rPr>
          <w:rFonts w:eastAsia="Calibri" w:cs="Times New Roman"/>
          <w:b/>
          <w:bCs/>
          <w:color w:val="000000"/>
          <w:szCs w:val="28"/>
          <w:lang w:val="uk-UA" w:eastAsia="ru-RU"/>
        </w:rPr>
      </w:pPr>
    </w:p>
    <w:p w14:paraId="60B8EA4D" w14:textId="77777777" w:rsidR="00DE1B75" w:rsidRPr="00DE1B75" w:rsidRDefault="00DE1B75" w:rsidP="00DE1B75">
      <w:pPr>
        <w:shd w:val="clear" w:color="auto" w:fill="FFFFFF"/>
        <w:spacing w:after="0" w:line="240" w:lineRule="auto"/>
        <w:ind w:firstLine="450"/>
        <w:jc w:val="both"/>
        <w:rPr>
          <w:rFonts w:eastAsia="Calibri" w:cs="Times New Roman"/>
          <w:b/>
          <w:color w:val="000000"/>
          <w:szCs w:val="28"/>
          <w:lang w:val="uk-UA" w:eastAsia="ru-RU"/>
        </w:rPr>
      </w:pPr>
      <w:r w:rsidRPr="00DE1B75">
        <w:rPr>
          <w:rFonts w:eastAsia="Calibri" w:cs="Times New Roman"/>
          <w:b/>
          <w:bCs/>
          <w:color w:val="000000"/>
          <w:szCs w:val="28"/>
          <w:lang w:val="uk-UA" w:eastAsia="ru-RU"/>
        </w:rPr>
        <w:t>Стаття 349</w:t>
      </w:r>
      <w:r w:rsidRPr="00DE1B75">
        <w:rPr>
          <w:rFonts w:eastAsia="Calibri" w:cs="Times New Roman"/>
          <w:b/>
          <w:bCs/>
          <w:color w:val="000000"/>
          <w:szCs w:val="28"/>
          <w:vertAlign w:val="superscript"/>
          <w:lang w:val="uk-UA" w:eastAsia="ru-RU"/>
        </w:rPr>
        <w:t>-1</w:t>
      </w:r>
      <w:r w:rsidRPr="00DE1B75">
        <w:rPr>
          <w:rFonts w:eastAsia="Calibri" w:cs="Times New Roman"/>
          <w:b/>
          <w:color w:val="000000"/>
          <w:szCs w:val="28"/>
          <w:lang w:val="uk-UA" w:eastAsia="ru-RU"/>
        </w:rPr>
        <w:t>. Захоплення журналіста як заручника</w:t>
      </w:r>
    </w:p>
    <w:p w14:paraId="31018595"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val="uk-UA" w:eastAsia="ru-RU"/>
        </w:rPr>
      </w:pPr>
      <w:bookmarkStart w:id="56" w:name="n3282"/>
      <w:bookmarkEnd w:id="56"/>
      <w:r w:rsidRPr="00DE1B75">
        <w:rPr>
          <w:rFonts w:eastAsia="Calibri" w:cs="Times New Roman"/>
          <w:color w:val="000000"/>
          <w:szCs w:val="28"/>
          <w:lang w:val="uk-UA" w:eastAsia="ru-RU"/>
        </w:rPr>
        <w:t>Захоплення або тримання як заручника журналіста, його близьких родичів чи членів сім’ї з метою спонукання цього журналіста вчинити або утриматися від вчинення будь-якої дії як умови звільнення заручника -</w:t>
      </w:r>
    </w:p>
    <w:p w14:paraId="226E7767" w14:textId="77777777" w:rsidR="00DE1B75" w:rsidRPr="00DE1B75" w:rsidRDefault="00DE1B75" w:rsidP="00DE1B75">
      <w:pPr>
        <w:shd w:val="clear" w:color="auto" w:fill="FFFFFF"/>
        <w:spacing w:after="0" w:line="240" w:lineRule="auto"/>
        <w:ind w:firstLine="450"/>
        <w:jc w:val="both"/>
        <w:rPr>
          <w:rFonts w:eastAsia="Calibri" w:cs="Times New Roman"/>
          <w:color w:val="000000"/>
          <w:szCs w:val="28"/>
          <w:lang w:eastAsia="ru-RU"/>
        </w:rPr>
      </w:pPr>
      <w:bookmarkStart w:id="57" w:name="n3283"/>
      <w:bookmarkEnd w:id="57"/>
      <w:proofErr w:type="spellStart"/>
      <w:r w:rsidRPr="00DE1B75">
        <w:rPr>
          <w:rFonts w:eastAsia="Calibri" w:cs="Times New Roman"/>
          <w:color w:val="000000"/>
          <w:szCs w:val="28"/>
          <w:lang w:eastAsia="ru-RU"/>
        </w:rPr>
        <w:t>караються</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позбавленням</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волі</w:t>
      </w:r>
      <w:proofErr w:type="spellEnd"/>
      <w:r w:rsidRPr="00DE1B75">
        <w:rPr>
          <w:rFonts w:eastAsia="Calibri" w:cs="Times New Roman"/>
          <w:color w:val="000000"/>
          <w:szCs w:val="28"/>
          <w:lang w:eastAsia="ru-RU"/>
        </w:rPr>
        <w:t xml:space="preserve"> </w:t>
      </w:r>
      <w:proofErr w:type="gramStart"/>
      <w:r w:rsidRPr="00DE1B75">
        <w:rPr>
          <w:rFonts w:eastAsia="Calibri" w:cs="Times New Roman"/>
          <w:color w:val="000000"/>
          <w:szCs w:val="28"/>
          <w:lang w:eastAsia="ru-RU"/>
        </w:rPr>
        <w:t>на строк</w:t>
      </w:r>
      <w:proofErr w:type="gram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від</w:t>
      </w:r>
      <w:proofErr w:type="spellEnd"/>
      <w:r w:rsidRPr="00DE1B75">
        <w:rPr>
          <w:rFonts w:eastAsia="Calibri" w:cs="Times New Roman"/>
          <w:color w:val="000000"/>
          <w:szCs w:val="28"/>
          <w:lang w:eastAsia="ru-RU"/>
        </w:rPr>
        <w:t xml:space="preserve"> восьми до </w:t>
      </w:r>
      <w:proofErr w:type="spellStart"/>
      <w:r w:rsidRPr="00DE1B75">
        <w:rPr>
          <w:rFonts w:eastAsia="Calibri" w:cs="Times New Roman"/>
          <w:color w:val="000000"/>
          <w:szCs w:val="28"/>
          <w:lang w:eastAsia="ru-RU"/>
        </w:rPr>
        <w:t>п’ятнадцяти</w:t>
      </w:r>
      <w:proofErr w:type="spellEnd"/>
      <w:r w:rsidRPr="00DE1B75">
        <w:rPr>
          <w:rFonts w:eastAsia="Calibri" w:cs="Times New Roman"/>
          <w:color w:val="000000"/>
          <w:szCs w:val="28"/>
          <w:lang w:eastAsia="ru-RU"/>
        </w:rPr>
        <w:t xml:space="preserve"> </w:t>
      </w:r>
      <w:proofErr w:type="spellStart"/>
      <w:r w:rsidRPr="00DE1B75">
        <w:rPr>
          <w:rFonts w:eastAsia="Calibri" w:cs="Times New Roman"/>
          <w:color w:val="000000"/>
          <w:szCs w:val="28"/>
          <w:lang w:eastAsia="ru-RU"/>
        </w:rPr>
        <w:t>років</w:t>
      </w:r>
      <w:proofErr w:type="spellEnd"/>
      <w:r w:rsidRPr="00DE1B75">
        <w:rPr>
          <w:rFonts w:eastAsia="Calibri" w:cs="Times New Roman"/>
          <w:color w:val="000000"/>
          <w:szCs w:val="28"/>
          <w:lang w:eastAsia="ru-RU"/>
        </w:rPr>
        <w:t>.</w:t>
      </w:r>
    </w:p>
    <w:p w14:paraId="02E76ED5" w14:textId="77777777" w:rsidR="00DE1B75" w:rsidRPr="00DE1B75" w:rsidRDefault="00DE1B75" w:rsidP="00DE1B75">
      <w:pPr>
        <w:shd w:val="clear" w:color="auto" w:fill="FFFFFF"/>
        <w:spacing w:after="0" w:line="240" w:lineRule="auto"/>
        <w:ind w:firstLine="450"/>
        <w:jc w:val="both"/>
        <w:rPr>
          <w:rFonts w:eastAsia="Calibri" w:cs="Times New Roman"/>
          <w:color w:val="000000"/>
          <w:sz w:val="24"/>
          <w:szCs w:val="24"/>
          <w:lang w:eastAsia="ru-RU"/>
        </w:rPr>
      </w:pPr>
      <w:bookmarkStart w:id="58" w:name="n3280"/>
      <w:bookmarkEnd w:id="58"/>
      <w:r w:rsidRPr="00DE1B75">
        <w:rPr>
          <w:rFonts w:eastAsia="Calibri" w:cs="Times New Roman"/>
          <w:i/>
          <w:iCs/>
          <w:color w:val="000000"/>
          <w:szCs w:val="28"/>
          <w:lang w:eastAsia="ru-RU"/>
        </w:rPr>
        <w:t xml:space="preserve">{Кодекс </w:t>
      </w:r>
      <w:proofErr w:type="spellStart"/>
      <w:r w:rsidRPr="00DE1B75">
        <w:rPr>
          <w:rFonts w:eastAsia="Calibri" w:cs="Times New Roman"/>
          <w:i/>
          <w:iCs/>
          <w:color w:val="000000"/>
          <w:szCs w:val="28"/>
          <w:lang w:eastAsia="ru-RU"/>
        </w:rPr>
        <w:t>доповнено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статтею</w:t>
      </w:r>
      <w:proofErr w:type="spellEnd"/>
      <w:r w:rsidRPr="00DE1B75">
        <w:rPr>
          <w:rFonts w:eastAsia="Calibri" w:cs="Times New Roman"/>
          <w:i/>
          <w:iCs/>
          <w:color w:val="000000"/>
          <w:szCs w:val="28"/>
          <w:lang w:eastAsia="ru-RU"/>
        </w:rPr>
        <w:t xml:space="preserve"> 349</w:t>
      </w:r>
      <w:r w:rsidRPr="00DE1B75">
        <w:rPr>
          <w:rFonts w:eastAsia="Calibri" w:cs="Times New Roman"/>
          <w:b/>
          <w:bCs/>
          <w:color w:val="000000"/>
          <w:szCs w:val="28"/>
          <w:vertAlign w:val="superscript"/>
          <w:lang w:eastAsia="ru-RU"/>
        </w:rPr>
        <w:t>-1</w:t>
      </w:r>
      <w:r w:rsidRPr="00DE1B75">
        <w:rPr>
          <w:rFonts w:eastAsia="Calibri" w:cs="Times New Roman"/>
          <w:i/>
          <w:iCs/>
          <w:color w:val="000000"/>
          <w:szCs w:val="28"/>
          <w:lang w:eastAsia="ru-RU"/>
        </w:rPr>
        <w:t> </w:t>
      </w:r>
      <w:proofErr w:type="spellStart"/>
      <w:r w:rsidRPr="00DE1B75">
        <w:rPr>
          <w:rFonts w:eastAsia="Calibri" w:cs="Times New Roman"/>
          <w:i/>
          <w:iCs/>
          <w:color w:val="000000"/>
          <w:szCs w:val="28"/>
          <w:lang w:eastAsia="ru-RU"/>
        </w:rPr>
        <w:t>згідно</w:t>
      </w:r>
      <w:proofErr w:type="spellEnd"/>
      <w:r w:rsidRPr="00DE1B75">
        <w:rPr>
          <w:rFonts w:eastAsia="Calibri" w:cs="Times New Roman"/>
          <w:i/>
          <w:iCs/>
          <w:color w:val="000000"/>
          <w:szCs w:val="28"/>
          <w:lang w:eastAsia="ru-RU"/>
        </w:rPr>
        <w:t xml:space="preserve"> </w:t>
      </w:r>
      <w:proofErr w:type="spellStart"/>
      <w:r w:rsidRPr="00DE1B75">
        <w:rPr>
          <w:rFonts w:eastAsia="Calibri" w:cs="Times New Roman"/>
          <w:i/>
          <w:iCs/>
          <w:color w:val="000000"/>
          <w:szCs w:val="28"/>
          <w:lang w:eastAsia="ru-RU"/>
        </w:rPr>
        <w:t>із</w:t>
      </w:r>
      <w:proofErr w:type="spellEnd"/>
      <w:r w:rsidRPr="00DE1B75">
        <w:rPr>
          <w:rFonts w:eastAsia="Calibri" w:cs="Times New Roman"/>
          <w:i/>
          <w:iCs/>
          <w:color w:val="000000"/>
          <w:szCs w:val="28"/>
          <w:lang w:eastAsia="ru-RU"/>
        </w:rPr>
        <w:t xml:space="preserve"> Законом </w:t>
      </w:r>
      <w:hyperlink r:id="rId50" w:anchor="n8" w:tgtFrame="_blank" w:history="1">
        <w:r w:rsidRPr="00DE1B75">
          <w:rPr>
            <w:rFonts w:eastAsia="Calibri" w:cs="Times New Roman"/>
            <w:i/>
            <w:iCs/>
            <w:color w:val="0000FF"/>
            <w:szCs w:val="28"/>
            <w:u w:val="single"/>
            <w:lang w:eastAsia="ru-RU"/>
          </w:rPr>
          <w:t xml:space="preserve">№ 421-VIII </w:t>
        </w:r>
        <w:proofErr w:type="spellStart"/>
        <w:r w:rsidRPr="00DE1B75">
          <w:rPr>
            <w:rFonts w:eastAsia="Calibri" w:cs="Times New Roman"/>
            <w:i/>
            <w:iCs/>
            <w:color w:val="0000FF"/>
            <w:szCs w:val="28"/>
            <w:u w:val="single"/>
            <w:lang w:eastAsia="ru-RU"/>
          </w:rPr>
          <w:t>від</w:t>
        </w:r>
        <w:proofErr w:type="spellEnd"/>
        <w:r w:rsidRPr="00DE1B75">
          <w:rPr>
            <w:rFonts w:eastAsia="Calibri" w:cs="Times New Roman"/>
            <w:i/>
            <w:iCs/>
            <w:color w:val="0000FF"/>
            <w:szCs w:val="28"/>
            <w:u w:val="single"/>
            <w:lang w:eastAsia="ru-RU"/>
          </w:rPr>
          <w:t xml:space="preserve"> 14.05.2015</w:t>
        </w:r>
      </w:hyperlink>
      <w:r w:rsidRPr="00DE1B75">
        <w:rPr>
          <w:rFonts w:eastAsia="Calibri" w:cs="Times New Roman"/>
          <w:i/>
          <w:iCs/>
          <w:color w:val="000000"/>
          <w:szCs w:val="28"/>
          <w:lang w:eastAsia="ru-RU"/>
        </w:rPr>
        <w:t>}</w:t>
      </w:r>
    </w:p>
    <w:p w14:paraId="03938EA4" w14:textId="77777777" w:rsidR="00DE1B75" w:rsidRPr="00DE1B75" w:rsidRDefault="00DE1B75" w:rsidP="00DE1B75">
      <w:pPr>
        <w:keepNext/>
        <w:keepLines/>
        <w:spacing w:after="0" w:line="240" w:lineRule="auto"/>
        <w:ind w:firstLine="709"/>
        <w:contextualSpacing/>
        <w:jc w:val="both"/>
        <w:rPr>
          <w:rFonts w:eastAsia="Calibri" w:cs="Times New Roman"/>
          <w:b/>
          <w:caps/>
          <w:szCs w:val="28"/>
          <w:lang w:eastAsia="zh-CN"/>
        </w:rPr>
      </w:pPr>
    </w:p>
    <w:p w14:paraId="4ED3D1F7" w14:textId="77777777" w:rsidR="00DE1B75" w:rsidRPr="00DE1B75" w:rsidRDefault="00DE1B75" w:rsidP="00DE1B75">
      <w:pPr>
        <w:keepNext/>
        <w:keepLines/>
        <w:spacing w:after="0" w:line="240" w:lineRule="auto"/>
        <w:ind w:firstLine="709"/>
        <w:contextualSpacing/>
        <w:jc w:val="both"/>
        <w:rPr>
          <w:rFonts w:eastAsia="Calibri" w:cs="Times New Roman"/>
          <w:b/>
          <w:caps/>
          <w:szCs w:val="28"/>
          <w:lang w:val="uk-UA" w:eastAsia="zh-CN"/>
        </w:rPr>
      </w:pPr>
      <w:r w:rsidRPr="00DE1B75">
        <w:rPr>
          <w:rFonts w:eastAsia="Calibri" w:cs="Times New Roman"/>
          <w:b/>
          <w:caps/>
          <w:szCs w:val="28"/>
          <w:lang w:val="uk-UA" w:eastAsia="zh-CN"/>
        </w:rPr>
        <w:t>висновки З ТЕМИ</w:t>
      </w:r>
    </w:p>
    <w:p w14:paraId="2F2ADDE5" w14:textId="77777777" w:rsidR="00DE1B75" w:rsidRPr="00DE1B75" w:rsidRDefault="00DE1B75" w:rsidP="00DE1B75">
      <w:pPr>
        <w:keepNext/>
        <w:keepLine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 xml:space="preserve">Завершуючи лекцію в цілому можна зазначити, що правильна діяльність державного апарату, зокрема органів державної влади, органів місцевого самоврядування, має велике значення для здійснення завдань державного будівництва. Одним із важливих завдань управління треба \вважати протидію зовнішнім дезорганізуючим факторам, охорону соціальної сфери від стихійних </w:t>
      </w:r>
      <w:proofErr w:type="spellStart"/>
      <w:r w:rsidRPr="00DE1B75">
        <w:rPr>
          <w:rFonts w:eastAsia="Calibri" w:cs="Times New Roman"/>
          <w:szCs w:val="28"/>
          <w:lang w:val="uk-UA" w:eastAsia="zh-CN"/>
        </w:rPr>
        <w:t>збурюючих</w:t>
      </w:r>
      <w:proofErr w:type="spellEnd"/>
      <w:r w:rsidRPr="00DE1B75">
        <w:rPr>
          <w:rFonts w:eastAsia="Calibri" w:cs="Times New Roman"/>
          <w:szCs w:val="28"/>
          <w:lang w:val="uk-UA" w:eastAsia="zh-CN"/>
        </w:rPr>
        <w:t xml:space="preserve"> її факторів.</w:t>
      </w:r>
    </w:p>
    <w:p w14:paraId="1A8F5756" w14:textId="77777777" w:rsidR="00DE1B75" w:rsidRPr="00DE1B75" w:rsidRDefault="00DE1B75" w:rsidP="00DE1B75">
      <w:pPr>
        <w:keepNext/>
        <w:keepLines/>
        <w:spacing w:after="0" w:line="240" w:lineRule="auto"/>
        <w:ind w:firstLine="709"/>
        <w:contextualSpacing/>
        <w:jc w:val="both"/>
        <w:rPr>
          <w:rFonts w:eastAsia="Calibri" w:cs="Times New Roman"/>
          <w:szCs w:val="28"/>
          <w:lang w:val="uk-UA" w:eastAsia="zh-CN"/>
        </w:rPr>
      </w:pPr>
      <w:r w:rsidRPr="00DE1B75">
        <w:rPr>
          <w:rFonts w:eastAsia="Calibri" w:cs="Times New Roman"/>
          <w:szCs w:val="28"/>
          <w:lang w:val="uk-UA" w:eastAsia="zh-CN"/>
        </w:rPr>
        <w:t>Кримінальні правопорушення проти авторитету органів державної влади, органів місцевого самоврядування і об’єднань громадян це суспільно небезпечні діяння, які посягають на нормальну діяльність державного апарату, органів місцевого самоврядування і об’єднань громадян, пов’язані із застосуванням насильницьких дій щодо службових осіб або представників органів управління, які порушують нормальну роботу державних органів, спричиняють шкоду їх авторитету, а також порушують права і свободи громадян. Боротьба з такими суспільно небезпечними посяганнями є нагальне завдання суспільства і держави.</w:t>
      </w:r>
    </w:p>
    <w:p w14:paraId="08163A1D" w14:textId="77777777" w:rsidR="00DE1B75" w:rsidRPr="00DE1B75" w:rsidRDefault="00DE1B75" w:rsidP="00DE1B75">
      <w:pPr>
        <w:spacing w:after="0" w:line="240" w:lineRule="auto"/>
        <w:ind w:firstLine="709"/>
        <w:jc w:val="both"/>
        <w:rPr>
          <w:rFonts w:eastAsia="Calibri" w:cs="Times New Roman"/>
          <w:szCs w:val="28"/>
          <w:lang w:val="uk-UA" w:eastAsia="zh-CN"/>
        </w:rPr>
      </w:pPr>
      <w:r w:rsidRPr="00DE1B75">
        <w:rPr>
          <w:rFonts w:eastAsia="Calibri" w:cs="Times New Roman"/>
          <w:szCs w:val="28"/>
          <w:lang w:val="uk-UA" w:eastAsia="zh-CN"/>
        </w:rPr>
        <w:t>Кримінальні правопорушення проти журналістів: п</w:t>
      </w:r>
      <w:r w:rsidRPr="00DE1B75">
        <w:rPr>
          <w:rFonts w:eastAsia="Calibri" w:cs="Times New Roman"/>
          <w:color w:val="000000"/>
          <w:szCs w:val="28"/>
          <w:lang w:val="uk-UA" w:eastAsia="zh-CN"/>
        </w:rPr>
        <w:t>огроза або насильство щодо журналіста, умисне знищення або пошкодження майна журналіста, посягання на життя журналіста, захоплення журналіста як заручника.</w:t>
      </w:r>
    </w:p>
    <w:p w14:paraId="57C02308" w14:textId="77777777" w:rsidR="00DE1B75" w:rsidRPr="00DE1B75" w:rsidRDefault="00DE1B75" w:rsidP="00DE1B75">
      <w:pPr>
        <w:keepNext/>
        <w:keepLines/>
        <w:spacing w:after="0" w:line="240" w:lineRule="auto"/>
        <w:ind w:firstLine="709"/>
        <w:contextualSpacing/>
        <w:jc w:val="both"/>
        <w:rPr>
          <w:rFonts w:eastAsia="Calibri" w:cs="Times New Roman"/>
          <w:szCs w:val="28"/>
          <w:lang w:val="uk-UA" w:eastAsia="zh-CN"/>
        </w:rPr>
      </w:pPr>
    </w:p>
    <w:p w14:paraId="010CC21A" w14:textId="77777777" w:rsidR="00DE1B75" w:rsidRPr="00DE1B75" w:rsidRDefault="00DE1B75" w:rsidP="00DE1B75">
      <w:pPr>
        <w:tabs>
          <w:tab w:val="num" w:pos="0"/>
        </w:tabs>
        <w:spacing w:after="0" w:line="240" w:lineRule="auto"/>
        <w:ind w:firstLine="709"/>
        <w:contextualSpacing/>
        <w:jc w:val="both"/>
        <w:rPr>
          <w:rFonts w:eastAsia="Calibri" w:cs="Times New Roman"/>
          <w:szCs w:val="28"/>
          <w:lang w:val="uk-UA" w:eastAsia="ru-RU"/>
        </w:rPr>
      </w:pPr>
    </w:p>
    <w:p w14:paraId="617F0AE7" w14:textId="77777777" w:rsidR="00DE1B75" w:rsidRPr="00DE1B75" w:rsidRDefault="00DE1B75" w:rsidP="00DE1B75">
      <w:pPr>
        <w:tabs>
          <w:tab w:val="num" w:pos="0"/>
        </w:tabs>
        <w:spacing w:after="0" w:line="240" w:lineRule="auto"/>
        <w:ind w:firstLine="709"/>
        <w:contextualSpacing/>
        <w:jc w:val="both"/>
        <w:rPr>
          <w:rFonts w:eastAsia="Calibri" w:cs="Times New Roman"/>
          <w:szCs w:val="28"/>
          <w:lang w:val="uk-UA" w:eastAsia="ru-RU"/>
        </w:rPr>
      </w:pPr>
    </w:p>
    <w:p w14:paraId="7B489AB0" w14:textId="77777777" w:rsidR="00117903" w:rsidRPr="00DE1B75" w:rsidRDefault="00117903">
      <w:pPr>
        <w:rPr>
          <w:lang w:val="uk-UA"/>
        </w:rPr>
      </w:pPr>
    </w:p>
    <w:sectPr w:rsidR="00117903" w:rsidRPr="00DE1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C696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6A0215"/>
    <w:multiLevelType w:val="singleLevel"/>
    <w:tmpl w:val="FCF25AF0"/>
    <w:lvl w:ilvl="0">
      <w:start w:val="2002"/>
      <w:numFmt w:val="bullet"/>
      <w:lvlText w:val="-"/>
      <w:lvlJc w:val="left"/>
      <w:pPr>
        <w:tabs>
          <w:tab w:val="num" w:pos="720"/>
        </w:tabs>
        <w:ind w:left="720" w:hanging="360"/>
      </w:pPr>
      <w:rPr>
        <w:rFonts w:hint="default"/>
      </w:rPr>
    </w:lvl>
  </w:abstractNum>
  <w:abstractNum w:abstractNumId="2" w15:restartNumberingAfterBreak="0">
    <w:nsid w:val="20CD158E"/>
    <w:multiLevelType w:val="hybridMultilevel"/>
    <w:tmpl w:val="1A7EB0A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586269"/>
    <w:multiLevelType w:val="singleLevel"/>
    <w:tmpl w:val="0E9AA01C"/>
    <w:lvl w:ilvl="0">
      <w:start w:val="1"/>
      <w:numFmt w:val="decimal"/>
      <w:pStyle w:val="-"/>
      <w:lvlText w:val="%1."/>
      <w:lvlJc w:val="left"/>
      <w:pPr>
        <w:tabs>
          <w:tab w:val="num" w:pos="1080"/>
        </w:tabs>
        <w:ind w:left="0" w:firstLine="720"/>
      </w:pPr>
    </w:lvl>
  </w:abstractNum>
  <w:abstractNum w:abstractNumId="4" w15:restartNumberingAfterBreak="0">
    <w:nsid w:val="2A5947FA"/>
    <w:multiLevelType w:val="hybridMultilevel"/>
    <w:tmpl w:val="3DC2B2A4"/>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15:restartNumberingAfterBreak="0">
    <w:nsid w:val="32814703"/>
    <w:multiLevelType w:val="hybridMultilevel"/>
    <w:tmpl w:val="24204A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D64423"/>
    <w:multiLevelType w:val="hybridMultilevel"/>
    <w:tmpl w:val="D862DE30"/>
    <w:lvl w:ilvl="0" w:tplc="84B806D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D639E5"/>
    <w:multiLevelType w:val="hybridMultilevel"/>
    <w:tmpl w:val="6B5E78C2"/>
    <w:lvl w:ilvl="0" w:tplc="FFFFFFFF">
      <w:numFmt w:val="bullet"/>
      <w:lvlText w:val="-"/>
      <w:lvlJc w:val="left"/>
      <w:pPr>
        <w:tabs>
          <w:tab w:val="num" w:pos="2190"/>
        </w:tabs>
        <w:ind w:left="2190" w:hanging="390"/>
      </w:pPr>
      <w:rPr>
        <w:rFonts w:ascii="Times New Roman" w:eastAsia="Times New Roman" w:hAnsi="Times New Roman"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6306B63"/>
    <w:multiLevelType w:val="hybridMultilevel"/>
    <w:tmpl w:val="F726350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E45C61"/>
    <w:multiLevelType w:val="singleLevel"/>
    <w:tmpl w:val="DA3A87A0"/>
    <w:lvl w:ilvl="0">
      <w:numFmt w:val="bullet"/>
      <w:lvlText w:val="-"/>
      <w:lvlJc w:val="left"/>
      <w:pPr>
        <w:tabs>
          <w:tab w:val="num" w:pos="405"/>
        </w:tabs>
        <w:ind w:left="405" w:hanging="405"/>
      </w:pPr>
      <w:rPr>
        <w:rFonts w:hint="default"/>
      </w:rPr>
    </w:lvl>
  </w:abstractNum>
  <w:abstractNum w:abstractNumId="10" w15:restartNumberingAfterBreak="0">
    <w:nsid w:val="547733AE"/>
    <w:multiLevelType w:val="hybridMultilevel"/>
    <w:tmpl w:val="769A6180"/>
    <w:lvl w:ilvl="0" w:tplc="912A829E">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C713510"/>
    <w:multiLevelType w:val="singleLevel"/>
    <w:tmpl w:val="A1D25C54"/>
    <w:lvl w:ilvl="0">
      <w:start w:val="1"/>
      <w:numFmt w:val="decimal"/>
      <w:lvlText w:val="%1."/>
      <w:lvlJc w:val="left"/>
      <w:pPr>
        <w:tabs>
          <w:tab w:val="num" w:pos="454"/>
        </w:tabs>
        <w:ind w:left="454" w:hanging="454"/>
      </w:pPr>
      <w:rPr>
        <w:rFonts w:cs="Times New Roman"/>
      </w:rPr>
    </w:lvl>
  </w:abstractNum>
  <w:abstractNum w:abstractNumId="12" w15:restartNumberingAfterBreak="0">
    <w:nsid w:val="6D0B7BDC"/>
    <w:multiLevelType w:val="hybridMultilevel"/>
    <w:tmpl w:val="04C8C8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935559053">
    <w:abstractNumId w:val="0"/>
  </w:num>
  <w:num w:numId="2" w16cid:durableId="149179991">
    <w:abstractNumId w:val="1"/>
  </w:num>
  <w:num w:numId="3" w16cid:durableId="906452816">
    <w:abstractNumId w:val="7"/>
  </w:num>
  <w:num w:numId="4" w16cid:durableId="1373765845">
    <w:abstractNumId w:val="4"/>
  </w:num>
  <w:num w:numId="5" w16cid:durableId="337734612">
    <w:abstractNumId w:val="11"/>
  </w:num>
  <w:num w:numId="6" w16cid:durableId="1841196437">
    <w:abstractNumId w:val="9"/>
  </w:num>
  <w:num w:numId="7" w16cid:durableId="1250652128">
    <w:abstractNumId w:val="10"/>
  </w:num>
  <w:num w:numId="8" w16cid:durableId="675226426">
    <w:abstractNumId w:val="6"/>
  </w:num>
  <w:num w:numId="9" w16cid:durableId="791677207">
    <w:abstractNumId w:val="8"/>
  </w:num>
  <w:num w:numId="10" w16cid:durableId="1648313504">
    <w:abstractNumId w:val="12"/>
  </w:num>
  <w:num w:numId="11" w16cid:durableId="1675648171">
    <w:abstractNumId w:val="2"/>
  </w:num>
  <w:num w:numId="12" w16cid:durableId="869223140">
    <w:abstractNumId w:val="5"/>
  </w:num>
  <w:num w:numId="13" w16cid:durableId="189708376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75"/>
    <w:rsid w:val="00117903"/>
    <w:rsid w:val="003319EE"/>
    <w:rsid w:val="00DE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C092"/>
  <w15:chartTrackingRefBased/>
  <w15:docId w15:val="{1C5820A3-C676-4354-AD32-4DCD913B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14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E1B75"/>
    <w:pPr>
      <w:keepNext/>
      <w:spacing w:before="240" w:after="60" w:line="240" w:lineRule="auto"/>
      <w:outlineLvl w:val="0"/>
    </w:pPr>
    <w:rPr>
      <w:rFonts w:ascii="Cambria" w:eastAsia="Calibri" w:hAnsi="Cambria" w:cs="Times New Roman"/>
      <w:b/>
      <w:bCs/>
      <w:kern w:val="32"/>
      <w:sz w:val="32"/>
      <w:szCs w:val="32"/>
      <w:lang w:val="uk-UA" w:eastAsia="zh-CN"/>
    </w:rPr>
  </w:style>
  <w:style w:type="paragraph" w:styleId="20">
    <w:name w:val="heading 2"/>
    <w:basedOn w:val="a"/>
    <w:next w:val="a"/>
    <w:link w:val="21"/>
    <w:qFormat/>
    <w:rsid w:val="00DE1B75"/>
    <w:pPr>
      <w:keepNext/>
      <w:spacing w:before="240" w:after="60" w:line="240" w:lineRule="auto"/>
      <w:outlineLvl w:val="1"/>
    </w:pPr>
    <w:rPr>
      <w:rFonts w:ascii="Arial" w:eastAsia="Times New Roman" w:hAnsi="Arial" w:cs="Arial"/>
      <w:b/>
      <w:bCs/>
      <w:i/>
      <w:iCs/>
      <w:szCs w:val="28"/>
      <w:lang w:val="uk-UA" w:eastAsia="ru-RU"/>
    </w:rPr>
  </w:style>
  <w:style w:type="paragraph" w:styleId="3">
    <w:name w:val="heading 3"/>
    <w:basedOn w:val="a"/>
    <w:next w:val="a"/>
    <w:link w:val="30"/>
    <w:qFormat/>
    <w:rsid w:val="00DE1B75"/>
    <w:pPr>
      <w:keepNext/>
      <w:spacing w:after="0" w:line="360" w:lineRule="auto"/>
      <w:jc w:val="center"/>
      <w:outlineLvl w:val="2"/>
    </w:pPr>
    <w:rPr>
      <w:rFonts w:eastAsia="Calibri" w:cs="Times New Roman"/>
      <w:b/>
      <w:caps/>
      <w:szCs w:val="20"/>
      <w:lang w:val="uk-UA" w:eastAsia="ru-RU"/>
    </w:rPr>
  </w:style>
  <w:style w:type="paragraph" w:styleId="4">
    <w:name w:val="heading 4"/>
    <w:basedOn w:val="a"/>
    <w:next w:val="a"/>
    <w:link w:val="40"/>
    <w:qFormat/>
    <w:rsid w:val="00DE1B75"/>
    <w:pPr>
      <w:keepNext/>
      <w:spacing w:before="240" w:after="60" w:line="240" w:lineRule="auto"/>
      <w:outlineLvl w:val="3"/>
    </w:pPr>
    <w:rPr>
      <w:rFonts w:eastAsia="Calibri" w:cs="Times New Roman"/>
      <w:b/>
      <w:bCs/>
      <w:szCs w:val="28"/>
      <w:lang w:eastAsia="ru-RU"/>
    </w:rPr>
  </w:style>
  <w:style w:type="paragraph" w:styleId="5">
    <w:name w:val="heading 5"/>
    <w:basedOn w:val="a"/>
    <w:next w:val="a"/>
    <w:link w:val="50"/>
    <w:qFormat/>
    <w:rsid w:val="00DE1B75"/>
    <w:pPr>
      <w:spacing w:before="240" w:after="60" w:line="240" w:lineRule="auto"/>
      <w:outlineLvl w:val="4"/>
    </w:pPr>
    <w:rPr>
      <w:rFonts w:ascii="Calibri" w:eastAsia="Calibri" w:hAnsi="Calibri" w:cs="Times New Roman"/>
      <w:b/>
      <w:bCs/>
      <w:i/>
      <w:iCs/>
      <w:sz w:val="26"/>
      <w:szCs w:val="26"/>
      <w:lang w:val="uk-UA" w:eastAsia="zh-CN"/>
    </w:rPr>
  </w:style>
  <w:style w:type="paragraph" w:styleId="6">
    <w:name w:val="heading 6"/>
    <w:basedOn w:val="a"/>
    <w:next w:val="a"/>
    <w:link w:val="60"/>
    <w:qFormat/>
    <w:rsid w:val="00DE1B75"/>
    <w:pPr>
      <w:keepNext/>
      <w:spacing w:after="0" w:line="240" w:lineRule="auto"/>
      <w:jc w:val="center"/>
      <w:outlineLvl w:val="5"/>
    </w:pPr>
    <w:rPr>
      <w:rFonts w:eastAsia="Calibri" w:cs="Times New Roman"/>
      <w:szCs w:val="20"/>
      <w:lang w:val="uk-UA" w:eastAsia="ru-RU"/>
    </w:rPr>
  </w:style>
  <w:style w:type="paragraph" w:styleId="7">
    <w:name w:val="heading 7"/>
    <w:basedOn w:val="a"/>
    <w:next w:val="a"/>
    <w:link w:val="70"/>
    <w:qFormat/>
    <w:rsid w:val="00DE1B75"/>
    <w:pPr>
      <w:spacing w:before="240" w:after="60" w:line="240" w:lineRule="auto"/>
      <w:outlineLvl w:val="6"/>
    </w:pPr>
    <w:rPr>
      <w:rFonts w:eastAsia="Calibri" w:cs="Times New Roman"/>
      <w:sz w:val="24"/>
      <w:szCs w:val="24"/>
      <w:lang w:eastAsia="ru-RU"/>
    </w:rPr>
  </w:style>
  <w:style w:type="paragraph" w:styleId="8">
    <w:name w:val="heading 8"/>
    <w:basedOn w:val="a"/>
    <w:next w:val="a"/>
    <w:link w:val="80"/>
    <w:qFormat/>
    <w:rsid w:val="00DE1B75"/>
    <w:pPr>
      <w:keepNext/>
      <w:spacing w:after="0" w:line="360" w:lineRule="auto"/>
      <w:jc w:val="center"/>
      <w:outlineLvl w:val="7"/>
    </w:pPr>
    <w:rPr>
      <w:rFonts w:eastAsia="Calibri" w:cs="Times New Roman"/>
      <w:b/>
      <w:caps/>
      <w:sz w:val="32"/>
      <w:szCs w:val="20"/>
      <w:lang w:val="uk-UA" w:eastAsia="ru-RU"/>
    </w:rPr>
  </w:style>
  <w:style w:type="paragraph" w:styleId="9">
    <w:name w:val="heading 9"/>
    <w:basedOn w:val="a"/>
    <w:next w:val="a"/>
    <w:link w:val="90"/>
    <w:qFormat/>
    <w:rsid w:val="00DE1B75"/>
    <w:pPr>
      <w:spacing w:before="240" w:after="60" w:line="240" w:lineRule="auto"/>
      <w:outlineLvl w:val="8"/>
    </w:pPr>
    <w:rPr>
      <w:rFonts w:ascii="Cambria" w:eastAsia="Calibri" w:hAnsi="Cambria" w:cs="Times New Roman"/>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B75"/>
    <w:rPr>
      <w:rFonts w:ascii="Cambria" w:eastAsia="Calibri" w:hAnsi="Cambria" w:cs="Times New Roman"/>
      <w:b/>
      <w:bCs/>
      <w:kern w:val="32"/>
      <w:sz w:val="32"/>
      <w:szCs w:val="32"/>
      <w:lang w:val="uk-UA" w:eastAsia="zh-CN"/>
    </w:rPr>
  </w:style>
  <w:style w:type="character" w:customStyle="1" w:styleId="21">
    <w:name w:val="Заголовок 2 Знак"/>
    <w:basedOn w:val="a0"/>
    <w:link w:val="20"/>
    <w:rsid w:val="00DE1B75"/>
    <w:rPr>
      <w:rFonts w:ascii="Arial" w:eastAsia="Times New Roman" w:hAnsi="Arial" w:cs="Arial"/>
      <w:b/>
      <w:bCs/>
      <w:i/>
      <w:iCs/>
      <w:szCs w:val="28"/>
      <w:lang w:val="uk-UA" w:eastAsia="ru-RU"/>
    </w:rPr>
  </w:style>
  <w:style w:type="character" w:customStyle="1" w:styleId="30">
    <w:name w:val="Заголовок 3 Знак"/>
    <w:basedOn w:val="a0"/>
    <w:link w:val="3"/>
    <w:rsid w:val="00DE1B75"/>
    <w:rPr>
      <w:rFonts w:eastAsia="Calibri" w:cs="Times New Roman"/>
      <w:b/>
      <w:caps/>
      <w:szCs w:val="20"/>
      <w:lang w:val="uk-UA" w:eastAsia="ru-RU"/>
    </w:rPr>
  </w:style>
  <w:style w:type="character" w:customStyle="1" w:styleId="40">
    <w:name w:val="Заголовок 4 Знак"/>
    <w:basedOn w:val="a0"/>
    <w:link w:val="4"/>
    <w:rsid w:val="00DE1B75"/>
    <w:rPr>
      <w:rFonts w:eastAsia="Calibri" w:cs="Times New Roman"/>
      <w:b/>
      <w:bCs/>
      <w:szCs w:val="28"/>
      <w:lang w:eastAsia="ru-RU"/>
    </w:rPr>
  </w:style>
  <w:style w:type="character" w:customStyle="1" w:styleId="50">
    <w:name w:val="Заголовок 5 Знак"/>
    <w:basedOn w:val="a0"/>
    <w:link w:val="5"/>
    <w:rsid w:val="00DE1B75"/>
    <w:rPr>
      <w:rFonts w:ascii="Calibri" w:eastAsia="Calibri" w:hAnsi="Calibri" w:cs="Times New Roman"/>
      <w:b/>
      <w:bCs/>
      <w:i/>
      <w:iCs/>
      <w:sz w:val="26"/>
      <w:szCs w:val="26"/>
      <w:lang w:val="uk-UA" w:eastAsia="zh-CN"/>
    </w:rPr>
  </w:style>
  <w:style w:type="character" w:customStyle="1" w:styleId="60">
    <w:name w:val="Заголовок 6 Знак"/>
    <w:basedOn w:val="a0"/>
    <w:link w:val="6"/>
    <w:rsid w:val="00DE1B75"/>
    <w:rPr>
      <w:rFonts w:eastAsia="Calibri" w:cs="Times New Roman"/>
      <w:szCs w:val="20"/>
      <w:lang w:val="uk-UA" w:eastAsia="ru-RU"/>
    </w:rPr>
  </w:style>
  <w:style w:type="character" w:customStyle="1" w:styleId="70">
    <w:name w:val="Заголовок 7 Знак"/>
    <w:basedOn w:val="a0"/>
    <w:link w:val="7"/>
    <w:rsid w:val="00DE1B75"/>
    <w:rPr>
      <w:rFonts w:eastAsia="Calibri" w:cs="Times New Roman"/>
      <w:sz w:val="24"/>
      <w:szCs w:val="24"/>
      <w:lang w:eastAsia="ru-RU"/>
    </w:rPr>
  </w:style>
  <w:style w:type="character" w:customStyle="1" w:styleId="80">
    <w:name w:val="Заголовок 8 Знак"/>
    <w:basedOn w:val="a0"/>
    <w:link w:val="8"/>
    <w:rsid w:val="00DE1B75"/>
    <w:rPr>
      <w:rFonts w:eastAsia="Calibri" w:cs="Times New Roman"/>
      <w:b/>
      <w:caps/>
      <w:sz w:val="32"/>
      <w:szCs w:val="20"/>
      <w:lang w:val="uk-UA" w:eastAsia="ru-RU"/>
    </w:rPr>
  </w:style>
  <w:style w:type="character" w:customStyle="1" w:styleId="90">
    <w:name w:val="Заголовок 9 Знак"/>
    <w:basedOn w:val="a0"/>
    <w:link w:val="9"/>
    <w:rsid w:val="00DE1B75"/>
    <w:rPr>
      <w:rFonts w:ascii="Cambria" w:eastAsia="Calibri" w:hAnsi="Cambria" w:cs="Times New Roman"/>
      <w:sz w:val="22"/>
      <w:szCs w:val="22"/>
      <w:lang w:val="uk-UA" w:eastAsia="zh-CN"/>
    </w:rPr>
  </w:style>
  <w:style w:type="numbering" w:customStyle="1" w:styleId="11">
    <w:name w:val="Нет списка1"/>
    <w:next w:val="a2"/>
    <w:uiPriority w:val="99"/>
    <w:semiHidden/>
    <w:unhideWhenUsed/>
    <w:rsid w:val="00DE1B75"/>
  </w:style>
  <w:style w:type="character" w:customStyle="1" w:styleId="41">
    <w:name w:val="Сноска (4)_"/>
    <w:link w:val="42"/>
    <w:locked/>
    <w:rsid w:val="00DE1B75"/>
    <w:rPr>
      <w:sz w:val="17"/>
      <w:szCs w:val="17"/>
      <w:shd w:val="clear" w:color="auto" w:fill="FFFFFF"/>
    </w:rPr>
  </w:style>
  <w:style w:type="paragraph" w:customStyle="1" w:styleId="42">
    <w:name w:val="Сноска (4)"/>
    <w:basedOn w:val="a"/>
    <w:link w:val="41"/>
    <w:rsid w:val="00DE1B75"/>
    <w:pPr>
      <w:shd w:val="clear" w:color="auto" w:fill="FFFFFF"/>
      <w:spacing w:after="0" w:line="192" w:lineRule="exact"/>
      <w:jc w:val="both"/>
    </w:pPr>
    <w:rPr>
      <w:sz w:val="17"/>
      <w:szCs w:val="17"/>
      <w:shd w:val="clear" w:color="auto" w:fill="FFFFFF"/>
    </w:rPr>
  </w:style>
  <w:style w:type="character" w:customStyle="1" w:styleId="12">
    <w:name w:val="Основной текст Знак1"/>
    <w:link w:val="a3"/>
    <w:locked/>
    <w:rsid w:val="00DE1B75"/>
    <w:rPr>
      <w:b/>
      <w:bCs/>
      <w:sz w:val="18"/>
      <w:szCs w:val="18"/>
      <w:shd w:val="clear" w:color="auto" w:fill="FFFFFF"/>
    </w:rPr>
  </w:style>
  <w:style w:type="paragraph" w:styleId="a3">
    <w:name w:val="Body Text"/>
    <w:basedOn w:val="a"/>
    <w:link w:val="12"/>
    <w:rsid w:val="00DE1B75"/>
    <w:pPr>
      <w:shd w:val="clear" w:color="auto" w:fill="FFFFFF"/>
      <w:spacing w:after="120" w:line="221" w:lineRule="exact"/>
      <w:jc w:val="center"/>
    </w:pPr>
    <w:rPr>
      <w:b/>
      <w:bCs/>
      <w:sz w:val="18"/>
      <w:szCs w:val="18"/>
    </w:rPr>
  </w:style>
  <w:style w:type="character" w:customStyle="1" w:styleId="a4">
    <w:name w:val="Основной текст Знак"/>
    <w:basedOn w:val="a0"/>
    <w:rsid w:val="00DE1B75"/>
  </w:style>
  <w:style w:type="character" w:customStyle="1" w:styleId="210pt12">
    <w:name w:val="Основной текст (2) + 10 pt12"/>
    <w:aliases w:val="Не курсив5"/>
    <w:rsid w:val="00DE1B75"/>
    <w:rPr>
      <w:rFonts w:ascii="Times New Roman" w:hAnsi="Times New Roman" w:cs="Times New Roman"/>
      <w:i/>
      <w:iCs/>
      <w:spacing w:val="0"/>
      <w:sz w:val="20"/>
      <w:szCs w:val="20"/>
    </w:rPr>
  </w:style>
  <w:style w:type="character" w:customStyle="1" w:styleId="210pt11">
    <w:name w:val="Основной текст (2) + 10 pt11"/>
    <w:aliases w:val="Полужирный10,Основной текст + Arial Narrow7,7 pt4,Интервал 0 pt21"/>
    <w:rsid w:val="00DE1B75"/>
    <w:rPr>
      <w:rFonts w:ascii="Times New Roman" w:hAnsi="Times New Roman" w:cs="Times New Roman"/>
      <w:b/>
      <w:bCs/>
      <w:i/>
      <w:iCs/>
      <w:spacing w:val="0"/>
      <w:sz w:val="20"/>
      <w:szCs w:val="20"/>
    </w:rPr>
  </w:style>
  <w:style w:type="character" w:customStyle="1" w:styleId="22">
    <w:name w:val="Основной текст (2)_"/>
    <w:link w:val="23"/>
    <w:locked/>
    <w:rsid w:val="00DE1B75"/>
    <w:rPr>
      <w:i/>
      <w:iCs/>
      <w:sz w:val="18"/>
      <w:szCs w:val="18"/>
      <w:shd w:val="clear" w:color="auto" w:fill="FFFFFF"/>
    </w:rPr>
  </w:style>
  <w:style w:type="paragraph" w:customStyle="1" w:styleId="23">
    <w:name w:val="Основной текст (2)"/>
    <w:basedOn w:val="a"/>
    <w:link w:val="22"/>
    <w:rsid w:val="00DE1B75"/>
    <w:pPr>
      <w:shd w:val="clear" w:color="auto" w:fill="FFFFFF"/>
      <w:spacing w:before="120" w:after="120" w:line="202" w:lineRule="exact"/>
      <w:ind w:hanging="460"/>
    </w:pPr>
    <w:rPr>
      <w:i/>
      <w:iCs/>
      <w:sz w:val="18"/>
      <w:szCs w:val="18"/>
      <w:shd w:val="clear" w:color="auto" w:fill="FFFFFF"/>
    </w:rPr>
  </w:style>
  <w:style w:type="character" w:customStyle="1" w:styleId="210pt9">
    <w:name w:val="Основной текст (2) + 10 pt9"/>
    <w:aliases w:val="Полужирный9,Основной текст + Arial Narrow6,6 pt,Интервал 0 pt20"/>
    <w:rsid w:val="00DE1B75"/>
    <w:rPr>
      <w:b/>
      <w:bCs/>
      <w:i/>
      <w:iCs/>
      <w:sz w:val="20"/>
      <w:szCs w:val="20"/>
      <w:shd w:val="clear" w:color="auto" w:fill="FFFFFF"/>
      <w:lang w:bidi="ar-SA"/>
    </w:rPr>
  </w:style>
  <w:style w:type="character" w:customStyle="1" w:styleId="210pt8">
    <w:name w:val="Основной текст (2) + 10 pt8"/>
    <w:aliases w:val="Полужирный6,Основной текст + Arial Narrow4,7 pt3,Интервал 0 pt17"/>
    <w:rsid w:val="00DE1B75"/>
    <w:rPr>
      <w:b/>
      <w:bCs/>
      <w:i/>
      <w:iCs/>
      <w:spacing w:val="0"/>
      <w:sz w:val="20"/>
      <w:szCs w:val="20"/>
      <w:shd w:val="clear" w:color="auto" w:fill="FFFFFF"/>
      <w:lang w:bidi="ar-SA"/>
    </w:rPr>
  </w:style>
  <w:style w:type="character" w:customStyle="1" w:styleId="24">
    <w:name w:val="Основной текст + Полужирный2"/>
    <w:aliases w:val="Курсив4,Интервал 0 pt24,Основной текст + 8,5 pt10,Полужирный7,Интервал 0 pt18"/>
    <w:rsid w:val="00DE1B75"/>
    <w:rPr>
      <w:b/>
      <w:bCs/>
      <w:i/>
      <w:iCs/>
      <w:spacing w:val="0"/>
      <w:sz w:val="20"/>
      <w:szCs w:val="20"/>
      <w:lang w:bidi="ar-SA"/>
    </w:rPr>
  </w:style>
  <w:style w:type="character" w:customStyle="1" w:styleId="210pt7">
    <w:name w:val="Основной текст (2) + 10 pt7"/>
    <w:aliases w:val="Не курсив3"/>
    <w:rsid w:val="00DE1B75"/>
    <w:rPr>
      <w:i/>
      <w:iCs/>
      <w:sz w:val="20"/>
      <w:szCs w:val="20"/>
      <w:shd w:val="clear" w:color="auto" w:fill="FFFFFF"/>
      <w:lang w:bidi="ar-SA"/>
    </w:rPr>
  </w:style>
  <w:style w:type="character" w:customStyle="1" w:styleId="210pt6">
    <w:name w:val="Основной текст (2) + 10 pt6"/>
    <w:aliases w:val="Полужирный5,Основной текст + Arial Narrow3,6 pt1,Малые прописные,Интервал 0 pt16"/>
    <w:rsid w:val="00DE1B75"/>
    <w:rPr>
      <w:b/>
      <w:bCs/>
      <w:i/>
      <w:iCs/>
      <w:sz w:val="20"/>
      <w:szCs w:val="20"/>
      <w:shd w:val="clear" w:color="auto" w:fill="FFFFFF"/>
      <w:lang w:bidi="ar-SA"/>
    </w:rPr>
  </w:style>
  <w:style w:type="character" w:customStyle="1" w:styleId="210pt4">
    <w:name w:val="Основной текст (2) + 10 pt4"/>
    <w:aliases w:val="Полужирный3,Основной текст + 6,5 pt8,Интервал 0 pt13"/>
    <w:rsid w:val="00DE1B75"/>
    <w:rPr>
      <w:b/>
      <w:bCs/>
      <w:i/>
      <w:iCs/>
      <w:sz w:val="20"/>
      <w:szCs w:val="20"/>
      <w:shd w:val="clear" w:color="auto" w:fill="FFFFFF"/>
      <w:lang w:bidi="ar-SA"/>
    </w:rPr>
  </w:style>
  <w:style w:type="paragraph" w:customStyle="1" w:styleId="13">
    <w:name w:val="Абзац списка1"/>
    <w:basedOn w:val="a"/>
    <w:rsid w:val="00DE1B75"/>
    <w:pPr>
      <w:widowControl w:val="0"/>
      <w:spacing w:after="0" w:line="240" w:lineRule="auto"/>
      <w:ind w:left="720"/>
      <w:contextualSpacing/>
    </w:pPr>
    <w:rPr>
      <w:rFonts w:eastAsia="Calibri" w:cs="Times New Roman"/>
      <w:sz w:val="20"/>
      <w:szCs w:val="20"/>
      <w:lang w:val="uk-UA" w:eastAsia="ru-RU"/>
    </w:rPr>
  </w:style>
  <w:style w:type="character" w:customStyle="1" w:styleId="a5">
    <w:name w:val="Основной текст_"/>
    <w:link w:val="14"/>
    <w:locked/>
    <w:rsid w:val="00DE1B75"/>
    <w:rPr>
      <w:sz w:val="19"/>
      <w:szCs w:val="19"/>
      <w:shd w:val="clear" w:color="auto" w:fill="FFFFFF"/>
    </w:rPr>
  </w:style>
  <w:style w:type="paragraph" w:customStyle="1" w:styleId="14">
    <w:name w:val="Основной текст1"/>
    <w:basedOn w:val="a"/>
    <w:link w:val="a5"/>
    <w:rsid w:val="00DE1B75"/>
    <w:pPr>
      <w:shd w:val="clear" w:color="auto" w:fill="FFFFFF"/>
      <w:spacing w:after="0" w:line="221" w:lineRule="exact"/>
      <w:ind w:hanging="280"/>
      <w:jc w:val="both"/>
    </w:pPr>
    <w:rPr>
      <w:sz w:val="19"/>
      <w:szCs w:val="19"/>
      <w:shd w:val="clear" w:color="auto" w:fill="FFFFFF"/>
    </w:rPr>
  </w:style>
  <w:style w:type="character" w:customStyle="1" w:styleId="10pt">
    <w:name w:val="Основной текст + 10 pt"/>
    <w:rsid w:val="00DE1B75"/>
    <w:rPr>
      <w:sz w:val="20"/>
      <w:szCs w:val="20"/>
      <w:shd w:val="clear" w:color="auto" w:fill="FFFFFF"/>
      <w:lang w:bidi="ar-SA"/>
    </w:rPr>
  </w:style>
  <w:style w:type="character" w:customStyle="1" w:styleId="81">
    <w:name w:val="Основной текст + 81"/>
    <w:aliases w:val="5 pt"/>
    <w:rsid w:val="00DE1B75"/>
    <w:rPr>
      <w:sz w:val="17"/>
      <w:szCs w:val="17"/>
      <w:shd w:val="clear" w:color="auto" w:fill="FFFFFF"/>
      <w:lang w:bidi="ar-SA"/>
    </w:rPr>
  </w:style>
  <w:style w:type="character" w:customStyle="1" w:styleId="210pt">
    <w:name w:val="Основной текст (2) + 10 pt"/>
    <w:aliases w:val="Полужирный12"/>
    <w:rsid w:val="00DE1B75"/>
    <w:rPr>
      <w:b/>
      <w:bCs/>
      <w:i/>
      <w:iCs/>
      <w:spacing w:val="0"/>
      <w:sz w:val="20"/>
      <w:szCs w:val="20"/>
      <w:shd w:val="clear" w:color="auto" w:fill="FFFFFF"/>
      <w:lang w:bidi="ar-SA"/>
    </w:rPr>
  </w:style>
  <w:style w:type="character" w:customStyle="1" w:styleId="210pt1">
    <w:name w:val="Основной текст (2) + 10 pt1"/>
    <w:aliases w:val="Не курсив"/>
    <w:rsid w:val="00DE1B75"/>
    <w:rPr>
      <w:i/>
      <w:iCs/>
      <w:spacing w:val="0"/>
      <w:sz w:val="20"/>
      <w:szCs w:val="20"/>
      <w:shd w:val="clear" w:color="auto" w:fill="FFFFFF"/>
      <w:lang w:bidi="ar-SA"/>
    </w:rPr>
  </w:style>
  <w:style w:type="paragraph" w:styleId="a6">
    <w:name w:val="Title"/>
    <w:aliases w:val="Мой стиль"/>
    <w:basedOn w:val="a"/>
    <w:link w:val="a7"/>
    <w:qFormat/>
    <w:rsid w:val="00DE1B75"/>
    <w:pPr>
      <w:widowControl w:val="0"/>
      <w:spacing w:after="0" w:line="360" w:lineRule="auto"/>
      <w:ind w:left="320" w:hanging="340"/>
      <w:jc w:val="center"/>
    </w:pPr>
    <w:rPr>
      <w:rFonts w:eastAsia="Calibri" w:cs="Times New Roman"/>
      <w:b/>
      <w:bCs/>
      <w:szCs w:val="28"/>
      <w:lang w:val="uk-UA" w:eastAsia="ru-RU"/>
    </w:rPr>
  </w:style>
  <w:style w:type="character" w:customStyle="1" w:styleId="a7">
    <w:name w:val="Заголовок Знак"/>
    <w:aliases w:val="Мой стиль Знак"/>
    <w:basedOn w:val="a0"/>
    <w:link w:val="a6"/>
    <w:rsid w:val="00DE1B75"/>
    <w:rPr>
      <w:rFonts w:eastAsia="Calibri" w:cs="Times New Roman"/>
      <w:b/>
      <w:bCs/>
      <w:szCs w:val="28"/>
      <w:lang w:val="uk-UA" w:eastAsia="ru-RU"/>
    </w:rPr>
  </w:style>
  <w:style w:type="paragraph" w:styleId="a8">
    <w:name w:val="footnote text"/>
    <w:basedOn w:val="a"/>
    <w:link w:val="a9"/>
    <w:semiHidden/>
    <w:rsid w:val="00DE1B75"/>
    <w:pPr>
      <w:spacing w:after="0" w:line="240" w:lineRule="auto"/>
    </w:pPr>
    <w:rPr>
      <w:rFonts w:eastAsia="Calibri" w:cs="Times New Roman"/>
      <w:sz w:val="20"/>
      <w:szCs w:val="20"/>
      <w:lang w:eastAsia="ru-RU"/>
    </w:rPr>
  </w:style>
  <w:style w:type="character" w:customStyle="1" w:styleId="a9">
    <w:name w:val="Текст сноски Знак"/>
    <w:basedOn w:val="a0"/>
    <w:link w:val="a8"/>
    <w:semiHidden/>
    <w:rsid w:val="00DE1B75"/>
    <w:rPr>
      <w:rFonts w:eastAsia="Calibri" w:cs="Times New Roman"/>
      <w:sz w:val="20"/>
      <w:szCs w:val="20"/>
      <w:lang w:eastAsia="ru-RU"/>
    </w:rPr>
  </w:style>
  <w:style w:type="paragraph" w:customStyle="1" w:styleId="15">
    <w:name w:val="Обычный1"/>
    <w:link w:val="Normal"/>
    <w:rsid w:val="00DE1B75"/>
    <w:pPr>
      <w:widowControl w:val="0"/>
      <w:snapToGrid w:val="0"/>
      <w:spacing w:after="0" w:line="300" w:lineRule="auto"/>
      <w:ind w:firstLine="280"/>
      <w:jc w:val="both"/>
    </w:pPr>
    <w:rPr>
      <w:rFonts w:ascii="Arial" w:eastAsia="Calibri" w:hAnsi="Arial" w:cs="Times New Roman"/>
      <w:sz w:val="16"/>
      <w:szCs w:val="20"/>
      <w:lang w:val="uk-UA" w:eastAsia="ru-RU"/>
    </w:rPr>
  </w:style>
  <w:style w:type="character" w:customStyle="1" w:styleId="Normal">
    <w:name w:val="Normal Знак"/>
    <w:link w:val="15"/>
    <w:locked/>
    <w:rsid w:val="00DE1B75"/>
    <w:rPr>
      <w:rFonts w:ascii="Arial" w:eastAsia="Calibri" w:hAnsi="Arial" w:cs="Times New Roman"/>
      <w:sz w:val="16"/>
      <w:szCs w:val="20"/>
      <w:lang w:val="uk-UA" w:eastAsia="ru-RU"/>
    </w:rPr>
  </w:style>
  <w:style w:type="paragraph" w:styleId="aa">
    <w:name w:val="header"/>
    <w:basedOn w:val="a"/>
    <w:link w:val="ab"/>
    <w:rsid w:val="00DE1B75"/>
    <w:pPr>
      <w:tabs>
        <w:tab w:val="center" w:pos="4677"/>
        <w:tab w:val="right" w:pos="9355"/>
      </w:tabs>
      <w:spacing w:after="0" w:line="240" w:lineRule="auto"/>
    </w:pPr>
    <w:rPr>
      <w:rFonts w:eastAsia="Calibri" w:cs="Times New Roman"/>
      <w:sz w:val="20"/>
      <w:szCs w:val="20"/>
      <w:lang w:val="uk-UA" w:eastAsia="zh-CN"/>
    </w:rPr>
  </w:style>
  <w:style w:type="character" w:customStyle="1" w:styleId="ab">
    <w:name w:val="Верхний колонтитул Знак"/>
    <w:basedOn w:val="a0"/>
    <w:link w:val="aa"/>
    <w:rsid w:val="00DE1B75"/>
    <w:rPr>
      <w:rFonts w:eastAsia="Calibri" w:cs="Times New Roman"/>
      <w:sz w:val="20"/>
      <w:szCs w:val="20"/>
      <w:lang w:val="uk-UA" w:eastAsia="zh-CN"/>
    </w:rPr>
  </w:style>
  <w:style w:type="paragraph" w:styleId="ac">
    <w:name w:val="footer"/>
    <w:basedOn w:val="a"/>
    <w:link w:val="ad"/>
    <w:rsid w:val="00DE1B75"/>
    <w:pPr>
      <w:tabs>
        <w:tab w:val="center" w:pos="4677"/>
        <w:tab w:val="right" w:pos="9355"/>
      </w:tabs>
      <w:spacing w:after="0" w:line="240" w:lineRule="auto"/>
    </w:pPr>
    <w:rPr>
      <w:rFonts w:eastAsia="Calibri" w:cs="Times New Roman"/>
      <w:sz w:val="20"/>
      <w:szCs w:val="20"/>
      <w:lang w:val="uk-UA" w:eastAsia="zh-CN"/>
    </w:rPr>
  </w:style>
  <w:style w:type="character" w:customStyle="1" w:styleId="ad">
    <w:name w:val="Нижний колонтитул Знак"/>
    <w:basedOn w:val="a0"/>
    <w:link w:val="ac"/>
    <w:rsid w:val="00DE1B75"/>
    <w:rPr>
      <w:rFonts w:eastAsia="Calibri" w:cs="Times New Roman"/>
      <w:sz w:val="20"/>
      <w:szCs w:val="20"/>
      <w:lang w:val="uk-UA" w:eastAsia="zh-CN"/>
    </w:rPr>
  </w:style>
  <w:style w:type="paragraph" w:customStyle="1" w:styleId="Style21">
    <w:name w:val="Style21"/>
    <w:basedOn w:val="a"/>
    <w:rsid w:val="00DE1B75"/>
    <w:pPr>
      <w:widowControl w:val="0"/>
      <w:autoSpaceDE w:val="0"/>
      <w:autoSpaceDN w:val="0"/>
      <w:adjustRightInd w:val="0"/>
      <w:spacing w:after="0" w:line="240" w:lineRule="auto"/>
    </w:pPr>
    <w:rPr>
      <w:rFonts w:eastAsia="Calibri" w:cs="Times New Roman"/>
      <w:sz w:val="24"/>
      <w:szCs w:val="24"/>
      <w:lang w:eastAsia="ru-RU"/>
    </w:rPr>
  </w:style>
  <w:style w:type="character" w:customStyle="1" w:styleId="FontStyle93">
    <w:name w:val="Font Style93"/>
    <w:rsid w:val="00DE1B75"/>
    <w:rPr>
      <w:rFonts w:ascii="Times New Roman" w:hAnsi="Times New Roman" w:cs="Times New Roman"/>
      <w:sz w:val="20"/>
      <w:szCs w:val="20"/>
    </w:rPr>
  </w:style>
  <w:style w:type="character" w:customStyle="1" w:styleId="FontStyle102">
    <w:name w:val="Font Style102"/>
    <w:rsid w:val="00DE1B75"/>
    <w:rPr>
      <w:rFonts w:ascii="Times New Roman" w:hAnsi="Times New Roman" w:cs="Times New Roman"/>
      <w:i/>
      <w:iCs/>
      <w:sz w:val="20"/>
      <w:szCs w:val="20"/>
    </w:rPr>
  </w:style>
  <w:style w:type="paragraph" w:styleId="25">
    <w:name w:val="Body Text 2"/>
    <w:basedOn w:val="a"/>
    <w:link w:val="26"/>
    <w:rsid w:val="00DE1B75"/>
    <w:pPr>
      <w:spacing w:after="120" w:line="480" w:lineRule="auto"/>
    </w:pPr>
    <w:rPr>
      <w:rFonts w:eastAsia="Calibri" w:cs="Times New Roman"/>
      <w:sz w:val="24"/>
      <w:szCs w:val="24"/>
      <w:lang w:val="uk-UA" w:eastAsia="ru-RU"/>
    </w:rPr>
  </w:style>
  <w:style w:type="character" w:customStyle="1" w:styleId="26">
    <w:name w:val="Основной текст 2 Знак"/>
    <w:basedOn w:val="a0"/>
    <w:link w:val="25"/>
    <w:rsid w:val="00DE1B75"/>
    <w:rPr>
      <w:rFonts w:eastAsia="Calibri" w:cs="Times New Roman"/>
      <w:sz w:val="24"/>
      <w:szCs w:val="24"/>
      <w:lang w:val="uk-UA" w:eastAsia="ru-RU"/>
    </w:rPr>
  </w:style>
  <w:style w:type="character" w:customStyle="1" w:styleId="TitleChar">
    <w:name w:val="Title Char"/>
    <w:locked/>
    <w:rsid w:val="00DE1B75"/>
    <w:rPr>
      <w:sz w:val="28"/>
      <w:lang w:val="uk-UA" w:eastAsia="ru-RU"/>
    </w:rPr>
  </w:style>
  <w:style w:type="paragraph" w:styleId="ae">
    <w:name w:val="Body Text Indent"/>
    <w:basedOn w:val="a"/>
    <w:link w:val="af"/>
    <w:rsid w:val="00DE1B75"/>
    <w:pPr>
      <w:spacing w:after="120" w:line="240" w:lineRule="auto"/>
      <w:ind w:left="283"/>
    </w:pPr>
    <w:rPr>
      <w:rFonts w:eastAsia="Calibri" w:cs="Times New Roman"/>
      <w:sz w:val="20"/>
      <w:szCs w:val="20"/>
      <w:lang w:val="uk-UA" w:eastAsia="zh-CN"/>
    </w:rPr>
  </w:style>
  <w:style w:type="character" w:customStyle="1" w:styleId="af">
    <w:name w:val="Основной текст с отступом Знак"/>
    <w:basedOn w:val="a0"/>
    <w:link w:val="ae"/>
    <w:rsid w:val="00DE1B75"/>
    <w:rPr>
      <w:rFonts w:eastAsia="Calibri" w:cs="Times New Roman"/>
      <w:sz w:val="20"/>
      <w:szCs w:val="20"/>
      <w:lang w:val="uk-UA" w:eastAsia="zh-CN"/>
    </w:rPr>
  </w:style>
  <w:style w:type="paragraph" w:styleId="27">
    <w:name w:val="Body Text Indent 2"/>
    <w:basedOn w:val="a"/>
    <w:link w:val="28"/>
    <w:rsid w:val="00DE1B75"/>
    <w:pPr>
      <w:spacing w:after="120" w:line="480" w:lineRule="auto"/>
      <w:ind w:left="283"/>
    </w:pPr>
    <w:rPr>
      <w:rFonts w:eastAsia="Calibri" w:cs="Times New Roman"/>
      <w:sz w:val="20"/>
      <w:szCs w:val="20"/>
      <w:lang w:val="uk-UA" w:eastAsia="zh-CN"/>
    </w:rPr>
  </w:style>
  <w:style w:type="character" w:customStyle="1" w:styleId="28">
    <w:name w:val="Основной текст с отступом 2 Знак"/>
    <w:basedOn w:val="a0"/>
    <w:link w:val="27"/>
    <w:rsid w:val="00DE1B75"/>
    <w:rPr>
      <w:rFonts w:eastAsia="Calibri" w:cs="Times New Roman"/>
      <w:sz w:val="20"/>
      <w:szCs w:val="20"/>
      <w:lang w:val="uk-UA" w:eastAsia="zh-CN"/>
    </w:rPr>
  </w:style>
  <w:style w:type="paragraph" w:styleId="31">
    <w:name w:val="Body Text Indent 3"/>
    <w:basedOn w:val="a"/>
    <w:link w:val="32"/>
    <w:rsid w:val="00DE1B75"/>
    <w:pPr>
      <w:spacing w:after="120" w:line="240" w:lineRule="auto"/>
      <w:ind w:left="283"/>
    </w:pPr>
    <w:rPr>
      <w:rFonts w:eastAsia="Calibri" w:cs="Times New Roman"/>
      <w:sz w:val="16"/>
      <w:szCs w:val="16"/>
      <w:lang w:val="uk-UA" w:eastAsia="zh-CN"/>
    </w:rPr>
  </w:style>
  <w:style w:type="character" w:customStyle="1" w:styleId="32">
    <w:name w:val="Основной текст с отступом 3 Знак"/>
    <w:basedOn w:val="a0"/>
    <w:link w:val="31"/>
    <w:rsid w:val="00DE1B75"/>
    <w:rPr>
      <w:rFonts w:eastAsia="Calibri" w:cs="Times New Roman"/>
      <w:sz w:val="16"/>
      <w:szCs w:val="16"/>
      <w:lang w:val="uk-UA" w:eastAsia="zh-CN"/>
    </w:rPr>
  </w:style>
  <w:style w:type="paragraph" w:styleId="af0">
    <w:name w:val="Subtitle"/>
    <w:basedOn w:val="a"/>
    <w:link w:val="af1"/>
    <w:qFormat/>
    <w:rsid w:val="00DE1B75"/>
    <w:pPr>
      <w:spacing w:after="0" w:line="240" w:lineRule="auto"/>
      <w:jc w:val="center"/>
    </w:pPr>
    <w:rPr>
      <w:rFonts w:eastAsia="Calibri" w:cs="Times New Roman"/>
      <w:b/>
      <w:sz w:val="32"/>
      <w:szCs w:val="20"/>
      <w:lang w:val="uk-UA" w:eastAsia="ru-RU"/>
    </w:rPr>
  </w:style>
  <w:style w:type="character" w:customStyle="1" w:styleId="af1">
    <w:name w:val="Подзаголовок Знак"/>
    <w:basedOn w:val="a0"/>
    <w:link w:val="af0"/>
    <w:rsid w:val="00DE1B75"/>
    <w:rPr>
      <w:rFonts w:eastAsia="Calibri" w:cs="Times New Roman"/>
      <w:b/>
      <w:sz w:val="32"/>
      <w:szCs w:val="20"/>
      <w:lang w:val="uk-UA" w:eastAsia="ru-RU"/>
    </w:rPr>
  </w:style>
  <w:style w:type="character" w:styleId="af2">
    <w:name w:val="page number"/>
    <w:rsid w:val="00DE1B75"/>
    <w:rPr>
      <w:rFonts w:cs="Times New Roman"/>
    </w:rPr>
  </w:style>
  <w:style w:type="character" w:customStyle="1" w:styleId="af3">
    <w:name w:val="Печатная машинка"/>
    <w:rsid w:val="00DE1B75"/>
    <w:rPr>
      <w:rFonts w:ascii="Courier New" w:hAnsi="Courier New"/>
      <w:sz w:val="20"/>
    </w:rPr>
  </w:style>
  <w:style w:type="paragraph" w:customStyle="1" w:styleId="af4">
    <w:name w:val="Готовый"/>
    <w:basedOn w:val="a"/>
    <w:rsid w:val="00DE1B7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lang w:eastAsia="ru-RU"/>
    </w:rPr>
  </w:style>
  <w:style w:type="paragraph" w:styleId="33">
    <w:name w:val="Body Text 3"/>
    <w:basedOn w:val="a"/>
    <w:link w:val="34"/>
    <w:rsid w:val="00DE1B75"/>
    <w:pPr>
      <w:spacing w:after="0" w:line="240" w:lineRule="auto"/>
      <w:jc w:val="center"/>
    </w:pPr>
    <w:rPr>
      <w:rFonts w:eastAsia="Calibri" w:cs="Times New Roman"/>
      <w:szCs w:val="20"/>
      <w:lang w:val="uk-UA" w:eastAsia="ru-RU"/>
    </w:rPr>
  </w:style>
  <w:style w:type="character" w:customStyle="1" w:styleId="34">
    <w:name w:val="Основной текст 3 Знак"/>
    <w:basedOn w:val="a0"/>
    <w:link w:val="33"/>
    <w:rsid w:val="00DE1B75"/>
    <w:rPr>
      <w:rFonts w:eastAsia="Calibri" w:cs="Times New Roman"/>
      <w:szCs w:val="20"/>
      <w:lang w:val="uk-UA" w:eastAsia="ru-RU"/>
    </w:rPr>
  </w:style>
  <w:style w:type="paragraph" w:styleId="HTML">
    <w:name w:val="HTML Preformatted"/>
    <w:basedOn w:val="a"/>
    <w:link w:val="HTML0"/>
    <w:rsid w:val="00DE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E1B75"/>
    <w:rPr>
      <w:rFonts w:ascii="Courier New" w:eastAsia="Calibri" w:hAnsi="Courier New" w:cs="Courier New"/>
      <w:sz w:val="20"/>
      <w:szCs w:val="20"/>
      <w:lang w:eastAsia="ru-RU"/>
    </w:rPr>
  </w:style>
  <w:style w:type="character" w:styleId="af5">
    <w:name w:val="Hyperlink"/>
    <w:rsid w:val="00DE1B75"/>
    <w:rPr>
      <w:rFonts w:cs="Times New Roman"/>
      <w:color w:val="0000FF"/>
      <w:u w:val="single"/>
    </w:rPr>
  </w:style>
  <w:style w:type="paragraph" w:customStyle="1" w:styleId="af6">
    <w:name w:val="Обычный (веб)"/>
    <w:basedOn w:val="a"/>
    <w:rsid w:val="00DE1B75"/>
    <w:pPr>
      <w:spacing w:before="100" w:beforeAutospacing="1" w:after="100" w:afterAutospacing="1" w:line="240" w:lineRule="auto"/>
    </w:pPr>
    <w:rPr>
      <w:rFonts w:eastAsia="Calibri" w:cs="Times New Roman"/>
      <w:sz w:val="24"/>
      <w:szCs w:val="24"/>
      <w:lang w:eastAsia="ru-RU"/>
    </w:rPr>
  </w:style>
  <w:style w:type="paragraph" w:customStyle="1" w:styleId="af7">
    <w:name w:val="Знак Знак"/>
    <w:basedOn w:val="a"/>
    <w:rsid w:val="00DE1B75"/>
    <w:pPr>
      <w:spacing w:after="0" w:line="240" w:lineRule="auto"/>
    </w:pPr>
    <w:rPr>
      <w:rFonts w:ascii="Verdana" w:eastAsia="Calibri" w:hAnsi="Verdana" w:cs="Verdana"/>
      <w:sz w:val="20"/>
      <w:szCs w:val="20"/>
      <w:lang w:val="uk-UA"/>
    </w:rPr>
  </w:style>
  <w:style w:type="paragraph" w:customStyle="1" w:styleId="FR1">
    <w:name w:val="FR1"/>
    <w:rsid w:val="00DE1B75"/>
    <w:pPr>
      <w:widowControl w:val="0"/>
      <w:spacing w:after="0" w:line="240" w:lineRule="auto"/>
      <w:ind w:right="200"/>
      <w:jc w:val="center"/>
    </w:pPr>
    <w:rPr>
      <w:rFonts w:eastAsia="Calibri" w:cs="Times New Roman"/>
      <w:b/>
      <w:sz w:val="32"/>
      <w:szCs w:val="20"/>
      <w:lang w:val="uk-UA" w:eastAsia="ru-RU"/>
    </w:rPr>
  </w:style>
  <w:style w:type="paragraph" w:customStyle="1" w:styleId="af8">
    <w:name w:val="Знак"/>
    <w:basedOn w:val="a"/>
    <w:rsid w:val="00DE1B75"/>
    <w:pPr>
      <w:spacing w:after="0" w:line="240" w:lineRule="auto"/>
    </w:pPr>
    <w:rPr>
      <w:rFonts w:ascii="Verdana" w:eastAsia="Calibri" w:hAnsi="Verdana" w:cs="Verdana"/>
      <w:sz w:val="20"/>
      <w:szCs w:val="20"/>
      <w:lang w:val="uk-UA"/>
    </w:rPr>
  </w:style>
  <w:style w:type="paragraph" w:styleId="af9">
    <w:name w:val="Block Text"/>
    <w:basedOn w:val="a"/>
    <w:rsid w:val="00DE1B75"/>
    <w:pPr>
      <w:widowControl w:val="0"/>
      <w:spacing w:before="320" w:after="0" w:line="240" w:lineRule="auto"/>
      <w:ind w:left="1640" w:right="800"/>
      <w:jc w:val="center"/>
    </w:pPr>
    <w:rPr>
      <w:rFonts w:eastAsia="Calibri" w:cs="Times New Roman"/>
      <w:b/>
      <w:sz w:val="32"/>
      <w:szCs w:val="20"/>
      <w:lang w:val="uk-UA" w:eastAsia="ru-RU"/>
    </w:rPr>
  </w:style>
  <w:style w:type="paragraph" w:customStyle="1" w:styleId="-0">
    <w:name w:val="Книга - обычный"/>
    <w:rsid w:val="00DE1B75"/>
    <w:pPr>
      <w:spacing w:after="0" w:line="240" w:lineRule="auto"/>
      <w:ind w:firstLine="720"/>
      <w:jc w:val="both"/>
    </w:pPr>
    <w:rPr>
      <w:rFonts w:eastAsia="Calibri" w:cs="Times New Roman"/>
      <w:sz w:val="36"/>
      <w:szCs w:val="20"/>
      <w:lang w:val="uk-UA" w:eastAsia="ru-RU"/>
    </w:rPr>
  </w:style>
  <w:style w:type="paragraph" w:customStyle="1" w:styleId="16">
    <w:name w:val="Знак Знак1"/>
    <w:basedOn w:val="a"/>
    <w:rsid w:val="00DE1B75"/>
    <w:pPr>
      <w:spacing w:after="0" w:line="240" w:lineRule="auto"/>
    </w:pPr>
    <w:rPr>
      <w:rFonts w:ascii="Verdana" w:eastAsia="Calibri" w:hAnsi="Verdana" w:cs="Verdana"/>
      <w:sz w:val="20"/>
      <w:szCs w:val="20"/>
      <w:lang w:val="uk-UA"/>
    </w:rPr>
  </w:style>
  <w:style w:type="character" w:styleId="afa">
    <w:name w:val="footnote reference"/>
    <w:semiHidden/>
    <w:rsid w:val="00DE1B75"/>
    <w:rPr>
      <w:rFonts w:cs="Times New Roman"/>
      <w:vertAlign w:val="superscript"/>
    </w:rPr>
  </w:style>
  <w:style w:type="paragraph" w:styleId="29">
    <w:name w:val="List 2"/>
    <w:basedOn w:val="a"/>
    <w:rsid w:val="00DE1B75"/>
    <w:pPr>
      <w:spacing w:after="0" w:line="240" w:lineRule="auto"/>
      <w:ind w:left="566" w:hanging="283"/>
    </w:pPr>
    <w:rPr>
      <w:rFonts w:eastAsia="Calibri" w:cs="Times New Roman"/>
      <w:sz w:val="24"/>
      <w:szCs w:val="24"/>
      <w:lang w:eastAsia="ru-RU"/>
    </w:rPr>
  </w:style>
  <w:style w:type="paragraph" w:styleId="2">
    <w:name w:val="List Bullet 2"/>
    <w:basedOn w:val="a"/>
    <w:rsid w:val="00DE1B75"/>
    <w:pPr>
      <w:numPr>
        <w:numId w:val="1"/>
      </w:numPr>
      <w:spacing w:after="0" w:line="240" w:lineRule="auto"/>
    </w:pPr>
    <w:rPr>
      <w:rFonts w:eastAsia="Calibri" w:cs="Times New Roman"/>
      <w:sz w:val="24"/>
      <w:szCs w:val="24"/>
      <w:lang w:eastAsia="ru-RU"/>
    </w:rPr>
  </w:style>
  <w:style w:type="paragraph" w:styleId="afb">
    <w:name w:val="Body Text First Indent"/>
    <w:basedOn w:val="a3"/>
    <w:link w:val="afc"/>
    <w:rsid w:val="00DE1B75"/>
    <w:pPr>
      <w:shd w:val="clear" w:color="auto" w:fill="auto"/>
      <w:spacing w:line="240" w:lineRule="auto"/>
      <w:ind w:firstLine="210"/>
      <w:jc w:val="left"/>
    </w:pPr>
    <w:rPr>
      <w:rFonts w:eastAsia="Calibri"/>
      <w:b w:val="0"/>
      <w:bCs w:val="0"/>
      <w:sz w:val="24"/>
      <w:szCs w:val="24"/>
    </w:rPr>
  </w:style>
  <w:style w:type="character" w:customStyle="1" w:styleId="afc">
    <w:name w:val="Красная строка Знак"/>
    <w:basedOn w:val="a4"/>
    <w:link w:val="afb"/>
    <w:rsid w:val="00DE1B75"/>
    <w:rPr>
      <w:rFonts w:eastAsia="Calibri"/>
      <w:sz w:val="24"/>
      <w:szCs w:val="24"/>
    </w:rPr>
  </w:style>
  <w:style w:type="paragraph" w:customStyle="1" w:styleId="rvps6">
    <w:name w:val="rvps6"/>
    <w:basedOn w:val="a"/>
    <w:rsid w:val="00DE1B75"/>
    <w:pPr>
      <w:spacing w:before="100" w:beforeAutospacing="1" w:after="100" w:afterAutospacing="1" w:line="240" w:lineRule="auto"/>
    </w:pPr>
    <w:rPr>
      <w:rFonts w:eastAsia="Calibri" w:cs="Times New Roman"/>
      <w:sz w:val="24"/>
      <w:szCs w:val="24"/>
      <w:lang w:eastAsia="ru-RU"/>
    </w:rPr>
  </w:style>
  <w:style w:type="character" w:customStyle="1" w:styleId="rvts23">
    <w:name w:val="rvts23"/>
    <w:rsid w:val="00DE1B75"/>
    <w:rPr>
      <w:rFonts w:cs="Times New Roman"/>
    </w:rPr>
  </w:style>
  <w:style w:type="character" w:customStyle="1" w:styleId="rvts44">
    <w:name w:val="rvts44"/>
    <w:rsid w:val="00DE1B75"/>
    <w:rPr>
      <w:rFonts w:cs="Times New Roman"/>
    </w:rPr>
  </w:style>
  <w:style w:type="character" w:customStyle="1" w:styleId="apple-converted-space">
    <w:name w:val="apple-converted-space"/>
    <w:rsid w:val="00DE1B75"/>
    <w:rPr>
      <w:rFonts w:cs="Times New Roman"/>
    </w:rPr>
  </w:style>
  <w:style w:type="paragraph" w:customStyle="1" w:styleId="rvps2">
    <w:name w:val="rvps2"/>
    <w:basedOn w:val="a"/>
    <w:rsid w:val="00DE1B75"/>
    <w:pPr>
      <w:spacing w:before="100" w:beforeAutospacing="1" w:after="100" w:afterAutospacing="1" w:line="240" w:lineRule="auto"/>
    </w:pPr>
    <w:rPr>
      <w:rFonts w:eastAsia="Calibri" w:cs="Times New Roman"/>
      <w:sz w:val="24"/>
      <w:szCs w:val="24"/>
      <w:lang w:eastAsia="ru-RU"/>
    </w:rPr>
  </w:style>
  <w:style w:type="character" w:customStyle="1" w:styleId="rvts9">
    <w:name w:val="rvts9"/>
    <w:rsid w:val="00DE1B75"/>
    <w:rPr>
      <w:rFonts w:cs="Times New Roman"/>
    </w:rPr>
  </w:style>
  <w:style w:type="character" w:customStyle="1" w:styleId="rvts46">
    <w:name w:val="rvts46"/>
    <w:rsid w:val="00DE1B75"/>
    <w:rPr>
      <w:rFonts w:cs="Times New Roman"/>
    </w:rPr>
  </w:style>
  <w:style w:type="character" w:customStyle="1" w:styleId="rvts37">
    <w:name w:val="rvts37"/>
    <w:rsid w:val="00DE1B75"/>
    <w:rPr>
      <w:rFonts w:cs="Times New Roman"/>
    </w:rPr>
  </w:style>
  <w:style w:type="paragraph" w:customStyle="1" w:styleId="17">
    <w:name w:val="Стиль1"/>
    <w:basedOn w:val="a"/>
    <w:rsid w:val="00DE1B75"/>
    <w:pPr>
      <w:spacing w:after="0" w:line="240" w:lineRule="auto"/>
      <w:ind w:firstLine="709"/>
      <w:jc w:val="both"/>
    </w:pPr>
    <w:rPr>
      <w:rFonts w:eastAsia="Calibri" w:cs="Times New Roman"/>
      <w:szCs w:val="20"/>
      <w:lang w:eastAsia="ru-RU"/>
    </w:rPr>
  </w:style>
  <w:style w:type="paragraph" w:customStyle="1" w:styleId="Preformatted">
    <w:name w:val="Preformatted"/>
    <w:basedOn w:val="15"/>
    <w:rsid w:val="00DE1B7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spacing w:line="240" w:lineRule="auto"/>
      <w:ind w:firstLine="0"/>
      <w:jc w:val="left"/>
    </w:pPr>
    <w:rPr>
      <w:rFonts w:ascii="Courier New" w:hAnsi="Courier New"/>
      <w:sz w:val="20"/>
      <w:lang w:val="ru-RU"/>
    </w:rPr>
  </w:style>
  <w:style w:type="character" w:customStyle="1" w:styleId="afd">
    <w:name w:val="Основной текст + Полужирный"/>
    <w:aliases w:val="Курсив,Интервал 0 pt25"/>
    <w:rsid w:val="00DE1B75"/>
    <w:rPr>
      <w:rFonts w:ascii="Calibri" w:hAnsi="Calibri" w:cs="Calibri"/>
      <w:b/>
      <w:bCs/>
      <w:i/>
      <w:iCs/>
      <w:color w:val="000000"/>
      <w:spacing w:val="1"/>
      <w:w w:val="100"/>
      <w:position w:val="0"/>
      <w:sz w:val="18"/>
      <w:szCs w:val="18"/>
      <w:u w:val="none"/>
      <w:lang w:val="uk-UA" w:eastAsia="uk-UA"/>
    </w:rPr>
  </w:style>
  <w:style w:type="character" w:customStyle="1" w:styleId="43">
    <w:name w:val="Основной текст (4)_"/>
    <w:link w:val="44"/>
    <w:locked/>
    <w:rsid w:val="00DE1B75"/>
    <w:rPr>
      <w:b/>
      <w:bCs/>
      <w:spacing w:val="1"/>
      <w:sz w:val="18"/>
      <w:szCs w:val="18"/>
    </w:rPr>
  </w:style>
  <w:style w:type="paragraph" w:customStyle="1" w:styleId="44">
    <w:name w:val="Основной текст (4)"/>
    <w:basedOn w:val="a"/>
    <w:link w:val="43"/>
    <w:rsid w:val="00DE1B75"/>
    <w:pPr>
      <w:widowControl w:val="0"/>
      <w:spacing w:before="180" w:after="0" w:line="235" w:lineRule="exact"/>
      <w:ind w:hanging="680"/>
    </w:pPr>
    <w:rPr>
      <w:b/>
      <w:bCs/>
      <w:spacing w:val="1"/>
      <w:sz w:val="18"/>
      <w:szCs w:val="18"/>
    </w:rPr>
  </w:style>
  <w:style w:type="character" w:customStyle="1" w:styleId="BookmanOldStyle">
    <w:name w:val="Основной текст + Bookman Old Style"/>
    <w:aliases w:val="5,5 pt1,Интервал 1 pt4"/>
    <w:rsid w:val="00DE1B75"/>
    <w:rPr>
      <w:rFonts w:ascii="Bookman Old Style" w:hAnsi="Bookman Old Style" w:cs="Bookman Old Style"/>
      <w:color w:val="000000"/>
      <w:spacing w:val="29"/>
      <w:w w:val="100"/>
      <w:position w:val="0"/>
      <w:sz w:val="11"/>
      <w:szCs w:val="11"/>
      <w:u w:val="none"/>
      <w:lang w:val="uk-UA" w:eastAsia="uk-UA"/>
    </w:rPr>
  </w:style>
  <w:style w:type="character" w:customStyle="1" w:styleId="afe">
    <w:name w:val="Основной текст + Курсив"/>
    <w:aliases w:val="Интервал 1 pt3"/>
    <w:rsid w:val="00DE1B75"/>
    <w:rPr>
      <w:rFonts w:ascii="Calibri" w:hAnsi="Calibri" w:cs="Calibri"/>
      <w:i/>
      <w:iCs/>
      <w:color w:val="000000"/>
      <w:spacing w:val="26"/>
      <w:w w:val="100"/>
      <w:position w:val="0"/>
      <w:sz w:val="18"/>
      <w:szCs w:val="18"/>
      <w:u w:val="none"/>
      <w:lang w:val="uk-UA" w:eastAsia="uk-UA"/>
    </w:rPr>
  </w:style>
  <w:style w:type="character" w:customStyle="1" w:styleId="aff">
    <w:name w:val="Подпись к таблице_"/>
    <w:link w:val="aff0"/>
    <w:locked/>
    <w:rsid w:val="00DE1B75"/>
    <w:rPr>
      <w:b/>
      <w:bCs/>
      <w:spacing w:val="1"/>
      <w:sz w:val="18"/>
      <w:szCs w:val="18"/>
    </w:rPr>
  </w:style>
  <w:style w:type="paragraph" w:customStyle="1" w:styleId="aff0">
    <w:name w:val="Подпись к таблице"/>
    <w:basedOn w:val="a"/>
    <w:link w:val="aff"/>
    <w:rsid w:val="00DE1B75"/>
    <w:pPr>
      <w:widowControl w:val="0"/>
      <w:spacing w:after="0" w:line="235" w:lineRule="exact"/>
      <w:ind w:hanging="1140"/>
    </w:pPr>
    <w:rPr>
      <w:b/>
      <w:bCs/>
      <w:spacing w:val="1"/>
      <w:sz w:val="18"/>
      <w:szCs w:val="18"/>
    </w:rPr>
  </w:style>
  <w:style w:type="character" w:customStyle="1" w:styleId="aff1">
    <w:name w:val="Подпись к таблице + Не полужирный"/>
    <w:aliases w:val="Интервал 0 pt23"/>
    <w:rsid w:val="00DE1B75"/>
    <w:rPr>
      <w:b/>
      <w:bCs/>
      <w:color w:val="000000"/>
      <w:spacing w:val="4"/>
      <w:w w:val="100"/>
      <w:position w:val="0"/>
      <w:sz w:val="18"/>
      <w:szCs w:val="18"/>
      <w:lang w:val="uk-UA" w:eastAsia="uk-UA" w:bidi="ar-SA"/>
    </w:rPr>
  </w:style>
  <w:style w:type="character" w:customStyle="1" w:styleId="8pt">
    <w:name w:val="Подпись к таблице + 8 pt"/>
    <w:aliases w:val="Интервал 0 pt22"/>
    <w:rsid w:val="00DE1B75"/>
    <w:rPr>
      <w:b/>
      <w:bCs/>
      <w:color w:val="000000"/>
      <w:spacing w:val="-2"/>
      <w:w w:val="100"/>
      <w:position w:val="0"/>
      <w:sz w:val="16"/>
      <w:szCs w:val="16"/>
      <w:lang w:val="uk-UA" w:eastAsia="uk-UA" w:bidi="ar-SA"/>
    </w:rPr>
  </w:style>
  <w:style w:type="character" w:customStyle="1" w:styleId="ArialNarrow5">
    <w:name w:val="Основной текст + Arial Narrow5"/>
    <w:aliases w:val="6 pt2,Полужирный8,Интервал 0 pt19"/>
    <w:rsid w:val="00DE1B75"/>
    <w:rPr>
      <w:rFonts w:ascii="Arial Narrow" w:hAnsi="Arial Narrow" w:cs="Arial Narrow"/>
      <w:b/>
      <w:bCs/>
      <w:color w:val="000000"/>
      <w:spacing w:val="5"/>
      <w:w w:val="100"/>
      <w:position w:val="0"/>
      <w:sz w:val="12"/>
      <w:szCs w:val="12"/>
      <w:u w:val="none"/>
      <w:lang w:val="uk-UA" w:eastAsia="uk-UA"/>
    </w:rPr>
  </w:style>
  <w:style w:type="character" w:customStyle="1" w:styleId="Candara">
    <w:name w:val="Основной текст + Candara"/>
    <w:aliases w:val="7 pt2,Интервал 0 pt15"/>
    <w:rsid w:val="00DE1B75"/>
    <w:rPr>
      <w:rFonts w:ascii="Candara" w:hAnsi="Candara" w:cs="Candara"/>
      <w:color w:val="000000"/>
      <w:spacing w:val="0"/>
      <w:w w:val="100"/>
      <w:position w:val="0"/>
      <w:sz w:val="14"/>
      <w:szCs w:val="14"/>
      <w:u w:val="none"/>
      <w:lang w:val="uk-UA" w:eastAsia="uk-UA"/>
    </w:rPr>
  </w:style>
  <w:style w:type="character" w:customStyle="1" w:styleId="ArialNarrow2">
    <w:name w:val="Основной текст + Arial Narrow2"/>
    <w:aliases w:val="7 pt1,Полужирный4,Интервал 1 pt2"/>
    <w:rsid w:val="00DE1B75"/>
    <w:rPr>
      <w:rFonts w:ascii="Arial Narrow" w:hAnsi="Arial Narrow" w:cs="Arial Narrow"/>
      <w:b/>
      <w:bCs/>
      <w:color w:val="000000"/>
      <w:spacing w:val="24"/>
      <w:w w:val="100"/>
      <w:position w:val="0"/>
      <w:sz w:val="14"/>
      <w:szCs w:val="14"/>
      <w:u w:val="none"/>
      <w:lang w:val="uk-UA" w:eastAsia="uk-UA"/>
    </w:rPr>
  </w:style>
  <w:style w:type="character" w:customStyle="1" w:styleId="Candara1">
    <w:name w:val="Основной текст + Candara1"/>
    <w:aliases w:val="8,5 pt9,Интервал 0 pt14"/>
    <w:rsid w:val="00DE1B75"/>
    <w:rPr>
      <w:rFonts w:ascii="Candara" w:hAnsi="Candara" w:cs="Candara"/>
      <w:color w:val="000000"/>
      <w:spacing w:val="10"/>
      <w:w w:val="100"/>
      <w:position w:val="0"/>
      <w:sz w:val="17"/>
      <w:szCs w:val="17"/>
      <w:u w:val="none"/>
      <w:lang w:val="uk-UA" w:eastAsia="uk-UA"/>
    </w:rPr>
  </w:style>
  <w:style w:type="character" w:customStyle="1" w:styleId="71">
    <w:name w:val="Основной текст + 7"/>
    <w:aliases w:val="5 pt7,Интервал 0 pt12"/>
    <w:rsid w:val="00DE1B75"/>
    <w:rPr>
      <w:rFonts w:ascii="Calibri" w:hAnsi="Calibri" w:cs="Calibri"/>
      <w:color w:val="000000"/>
      <w:spacing w:val="6"/>
      <w:w w:val="100"/>
      <w:position w:val="0"/>
      <w:sz w:val="15"/>
      <w:szCs w:val="15"/>
      <w:u w:val="none"/>
      <w:lang w:val="uk-UA" w:eastAsia="uk-UA"/>
    </w:rPr>
  </w:style>
  <w:style w:type="character" w:customStyle="1" w:styleId="18">
    <w:name w:val="Основной текст + Полужирный1"/>
    <w:aliases w:val="Курсив3,Интервал 1 pt1"/>
    <w:rsid w:val="00DE1B75"/>
    <w:rPr>
      <w:rFonts w:ascii="Calibri" w:hAnsi="Calibri" w:cs="Calibri"/>
      <w:b/>
      <w:bCs/>
      <w:i/>
      <w:iCs/>
      <w:color w:val="000000"/>
      <w:spacing w:val="34"/>
      <w:w w:val="100"/>
      <w:position w:val="0"/>
      <w:sz w:val="18"/>
      <w:szCs w:val="18"/>
      <w:u w:val="none"/>
      <w:lang w:val="uk-UA" w:eastAsia="uk-UA"/>
    </w:rPr>
  </w:style>
  <w:style w:type="character" w:customStyle="1" w:styleId="61">
    <w:name w:val="Основной текст (6)_"/>
    <w:link w:val="62"/>
    <w:locked/>
    <w:rsid w:val="00DE1B75"/>
    <w:rPr>
      <w:i/>
      <w:iCs/>
      <w:spacing w:val="2"/>
      <w:sz w:val="16"/>
      <w:szCs w:val="16"/>
    </w:rPr>
  </w:style>
  <w:style w:type="paragraph" w:customStyle="1" w:styleId="62">
    <w:name w:val="Основной текст (6)"/>
    <w:basedOn w:val="a"/>
    <w:link w:val="61"/>
    <w:rsid w:val="00DE1B75"/>
    <w:pPr>
      <w:widowControl w:val="0"/>
      <w:spacing w:after="0" w:line="202" w:lineRule="exact"/>
      <w:jc w:val="both"/>
    </w:pPr>
    <w:rPr>
      <w:i/>
      <w:iCs/>
      <w:spacing w:val="2"/>
      <w:sz w:val="16"/>
      <w:szCs w:val="16"/>
    </w:rPr>
  </w:style>
  <w:style w:type="character" w:customStyle="1" w:styleId="63">
    <w:name w:val="Основной текст (6) + Не курсив"/>
    <w:aliases w:val="Интервал 0 pt11"/>
    <w:rsid w:val="00DE1B75"/>
    <w:rPr>
      <w:i/>
      <w:iCs/>
      <w:color w:val="000000"/>
      <w:spacing w:val="0"/>
      <w:w w:val="100"/>
      <w:position w:val="0"/>
      <w:sz w:val="16"/>
      <w:szCs w:val="16"/>
      <w:lang w:val="uk-UA" w:eastAsia="uk-UA" w:bidi="ar-SA"/>
    </w:rPr>
  </w:style>
  <w:style w:type="character" w:customStyle="1" w:styleId="8pt3">
    <w:name w:val="Основной текст + 8 pt3"/>
    <w:aliases w:val="Интервал 0 pt9"/>
    <w:rsid w:val="00DE1B75"/>
    <w:rPr>
      <w:rFonts w:ascii="Calibri" w:hAnsi="Calibri" w:cs="Calibri"/>
      <w:color w:val="000000"/>
      <w:spacing w:val="0"/>
      <w:w w:val="100"/>
      <w:position w:val="0"/>
      <w:sz w:val="16"/>
      <w:szCs w:val="16"/>
      <w:u w:val="none"/>
      <w:lang w:val="uk-UA" w:eastAsia="uk-UA"/>
    </w:rPr>
  </w:style>
  <w:style w:type="character" w:customStyle="1" w:styleId="19">
    <w:name w:val="Заголовок №1_"/>
    <w:link w:val="1a"/>
    <w:locked/>
    <w:rsid w:val="00DE1B75"/>
    <w:rPr>
      <w:b/>
      <w:bCs/>
      <w:spacing w:val="1"/>
      <w:sz w:val="18"/>
      <w:szCs w:val="18"/>
    </w:rPr>
  </w:style>
  <w:style w:type="paragraph" w:customStyle="1" w:styleId="1a">
    <w:name w:val="Заголовок №1"/>
    <w:basedOn w:val="a"/>
    <w:link w:val="19"/>
    <w:rsid w:val="00DE1B75"/>
    <w:pPr>
      <w:widowControl w:val="0"/>
      <w:spacing w:before="300" w:after="0" w:line="235" w:lineRule="exact"/>
      <w:ind w:hanging="780"/>
      <w:jc w:val="both"/>
      <w:outlineLvl w:val="0"/>
    </w:pPr>
    <w:rPr>
      <w:b/>
      <w:bCs/>
      <w:spacing w:val="1"/>
      <w:sz w:val="18"/>
      <w:szCs w:val="18"/>
    </w:rPr>
  </w:style>
  <w:style w:type="character" w:customStyle="1" w:styleId="620">
    <w:name w:val="Основной текст + 62"/>
    <w:aliases w:val="5 pt6,Курсив1,Малые прописные3,Интервал 0 pt8"/>
    <w:rsid w:val="00DE1B75"/>
    <w:rPr>
      <w:rFonts w:ascii="Calibri" w:hAnsi="Calibri" w:cs="Calibri"/>
      <w:i/>
      <w:iCs/>
      <w:smallCaps/>
      <w:color w:val="000000"/>
      <w:spacing w:val="16"/>
      <w:w w:val="100"/>
      <w:position w:val="0"/>
      <w:sz w:val="13"/>
      <w:szCs w:val="13"/>
      <w:u w:val="none"/>
      <w:lang w:val="uk-UA" w:eastAsia="uk-UA"/>
    </w:rPr>
  </w:style>
  <w:style w:type="character" w:customStyle="1" w:styleId="1b">
    <w:name w:val="Основной текст + Курсив1"/>
    <w:rsid w:val="00DE1B75"/>
    <w:rPr>
      <w:rFonts w:ascii="Calibri" w:hAnsi="Calibri" w:cs="Calibri"/>
      <w:i/>
      <w:iCs/>
      <w:color w:val="000000"/>
      <w:spacing w:val="4"/>
      <w:w w:val="100"/>
      <w:position w:val="0"/>
      <w:sz w:val="18"/>
      <w:szCs w:val="18"/>
      <w:u w:val="none"/>
      <w:lang w:val="uk-UA" w:eastAsia="uk-UA"/>
    </w:rPr>
  </w:style>
  <w:style w:type="character" w:customStyle="1" w:styleId="aff2">
    <w:name w:val="Основной текст + Малые прописные"/>
    <w:rsid w:val="00DE1B75"/>
    <w:rPr>
      <w:rFonts w:ascii="Calibri" w:hAnsi="Calibri" w:cs="Calibri"/>
      <w:smallCaps/>
      <w:color w:val="000000"/>
      <w:spacing w:val="4"/>
      <w:w w:val="100"/>
      <w:position w:val="0"/>
      <w:sz w:val="18"/>
      <w:szCs w:val="18"/>
      <w:u w:val="none"/>
      <w:lang w:val="uk-UA" w:eastAsia="uk-UA"/>
    </w:rPr>
  </w:style>
  <w:style w:type="character" w:customStyle="1" w:styleId="610">
    <w:name w:val="Основной текст + 61"/>
    <w:aliases w:val="5 pt4,Полужирный2,Малые прописные2,Интервал 0 pt6"/>
    <w:rsid w:val="00DE1B75"/>
    <w:rPr>
      <w:rFonts w:ascii="Calibri" w:hAnsi="Calibri" w:cs="Calibri"/>
      <w:b/>
      <w:bCs/>
      <w:smallCaps/>
      <w:color w:val="000000"/>
      <w:spacing w:val="2"/>
      <w:w w:val="100"/>
      <w:position w:val="0"/>
      <w:sz w:val="13"/>
      <w:szCs w:val="13"/>
      <w:u w:val="none"/>
      <w:lang w:val="uk-UA" w:eastAsia="uk-UA"/>
    </w:rPr>
  </w:style>
  <w:style w:type="character" w:customStyle="1" w:styleId="8pt2">
    <w:name w:val="Основной текст + 8 pt2"/>
    <w:aliases w:val="Малые прописные1,Интервал 0 pt5"/>
    <w:rsid w:val="00DE1B75"/>
    <w:rPr>
      <w:rFonts w:ascii="Calibri" w:hAnsi="Calibri" w:cs="Calibri"/>
      <w:smallCaps/>
      <w:color w:val="000000"/>
      <w:spacing w:val="8"/>
      <w:w w:val="100"/>
      <w:position w:val="0"/>
      <w:sz w:val="16"/>
      <w:szCs w:val="16"/>
      <w:u w:val="none"/>
      <w:lang w:val="uk-UA" w:eastAsia="uk-UA"/>
    </w:rPr>
  </w:style>
  <w:style w:type="character" w:customStyle="1" w:styleId="65">
    <w:name w:val="Основной текст (6) + 5"/>
    <w:aliases w:val="5 pt3,Интервал 0 pt4"/>
    <w:rsid w:val="00DE1B75"/>
    <w:rPr>
      <w:rFonts w:eastAsia="Times New Roman" w:cs="Calibri"/>
      <w:i/>
      <w:iCs/>
      <w:color w:val="000000"/>
      <w:spacing w:val="-3"/>
      <w:w w:val="100"/>
      <w:position w:val="0"/>
      <w:sz w:val="11"/>
      <w:szCs w:val="11"/>
      <w:u w:val="none"/>
      <w:lang w:val="uk-UA" w:eastAsia="uk-UA" w:bidi="ar-SA"/>
    </w:rPr>
  </w:style>
  <w:style w:type="character" w:customStyle="1" w:styleId="8pt1">
    <w:name w:val="Основной текст + 8 pt1"/>
    <w:aliases w:val="Интервал 0 pt3"/>
    <w:rsid w:val="00DE1B75"/>
    <w:rPr>
      <w:rFonts w:ascii="Calibri" w:hAnsi="Calibri" w:cs="Calibri"/>
      <w:color w:val="000000"/>
      <w:spacing w:val="8"/>
      <w:w w:val="100"/>
      <w:position w:val="0"/>
      <w:sz w:val="16"/>
      <w:szCs w:val="16"/>
      <w:u w:val="none"/>
      <w:lang w:val="uk-UA" w:eastAsia="uk-UA"/>
    </w:rPr>
  </w:style>
  <w:style w:type="character" w:customStyle="1" w:styleId="651">
    <w:name w:val="Основной текст (6) + 51"/>
    <w:aliases w:val="5 pt2,Не курсив1,Интервал 0 pt2"/>
    <w:rsid w:val="00DE1B75"/>
    <w:rPr>
      <w:rFonts w:eastAsia="Times New Roman" w:cs="Calibri"/>
      <w:i/>
      <w:iCs/>
      <w:color w:val="000000"/>
      <w:spacing w:val="-15"/>
      <w:w w:val="100"/>
      <w:position w:val="0"/>
      <w:sz w:val="11"/>
      <w:szCs w:val="11"/>
      <w:u w:val="none"/>
      <w:lang w:val="uk-UA" w:eastAsia="uk-UA" w:bidi="ar-SA"/>
    </w:rPr>
  </w:style>
  <w:style w:type="character" w:customStyle="1" w:styleId="120">
    <w:name w:val="Заголовок №1 (2)_"/>
    <w:link w:val="121"/>
    <w:locked/>
    <w:rsid w:val="00DE1B75"/>
    <w:rPr>
      <w:b/>
      <w:bCs/>
      <w:i/>
      <w:iCs/>
      <w:spacing w:val="-2"/>
      <w:sz w:val="22"/>
      <w:szCs w:val="22"/>
    </w:rPr>
  </w:style>
  <w:style w:type="paragraph" w:customStyle="1" w:styleId="121">
    <w:name w:val="Заголовок №1 (2)"/>
    <w:basedOn w:val="a"/>
    <w:link w:val="120"/>
    <w:rsid w:val="00DE1B75"/>
    <w:pPr>
      <w:widowControl w:val="0"/>
      <w:spacing w:before="180" w:after="0" w:line="235" w:lineRule="exact"/>
      <w:jc w:val="center"/>
      <w:outlineLvl w:val="0"/>
    </w:pPr>
    <w:rPr>
      <w:b/>
      <w:bCs/>
      <w:i/>
      <w:iCs/>
      <w:spacing w:val="-2"/>
      <w:sz w:val="22"/>
      <w:szCs w:val="22"/>
    </w:rPr>
  </w:style>
  <w:style w:type="paragraph" w:customStyle="1" w:styleId="aff3">
    <w:name w:val="Знак Знак Знак Знак"/>
    <w:basedOn w:val="a"/>
    <w:rsid w:val="00DE1B75"/>
    <w:pPr>
      <w:spacing w:after="0" w:line="240" w:lineRule="auto"/>
    </w:pPr>
    <w:rPr>
      <w:rFonts w:ascii="Verdana" w:eastAsia="Calibri" w:hAnsi="Verdana" w:cs="Verdana"/>
      <w:sz w:val="20"/>
      <w:szCs w:val="20"/>
      <w:lang w:val="uk-UA"/>
    </w:rPr>
  </w:style>
  <w:style w:type="paragraph" w:customStyle="1" w:styleId="FR3">
    <w:name w:val="FR3"/>
    <w:rsid w:val="00DE1B75"/>
    <w:pPr>
      <w:widowControl w:val="0"/>
      <w:spacing w:after="0" w:line="240" w:lineRule="auto"/>
      <w:ind w:left="200" w:right="600"/>
      <w:jc w:val="center"/>
    </w:pPr>
    <w:rPr>
      <w:rFonts w:eastAsia="Calibri" w:cs="Times New Roman"/>
      <w:b/>
      <w:sz w:val="32"/>
      <w:szCs w:val="20"/>
      <w:lang w:val="uk-UA" w:eastAsia="ru-RU"/>
    </w:rPr>
  </w:style>
  <w:style w:type="paragraph" w:customStyle="1" w:styleId="-1">
    <w:name w:val="Книга - титул"/>
    <w:rsid w:val="00DE1B75"/>
    <w:pPr>
      <w:widowControl w:val="0"/>
      <w:spacing w:after="0" w:line="240" w:lineRule="auto"/>
      <w:jc w:val="center"/>
      <w:outlineLvl w:val="0"/>
    </w:pPr>
    <w:rPr>
      <w:rFonts w:eastAsia="Calibri" w:cs="Times New Roman"/>
      <w:b/>
      <w:sz w:val="44"/>
      <w:szCs w:val="20"/>
      <w:lang w:val="uk-UA" w:eastAsia="ru-RU"/>
    </w:rPr>
  </w:style>
  <w:style w:type="paragraph" w:customStyle="1" w:styleId="2a">
    <w:name w:val="Обычный2"/>
    <w:rsid w:val="00DE1B75"/>
    <w:pPr>
      <w:widowControl w:val="0"/>
      <w:snapToGrid w:val="0"/>
      <w:spacing w:after="0" w:line="300" w:lineRule="auto"/>
      <w:ind w:firstLine="280"/>
      <w:jc w:val="both"/>
    </w:pPr>
    <w:rPr>
      <w:rFonts w:ascii="Arial" w:eastAsia="Times New Roman" w:hAnsi="Arial" w:cs="Times New Roman"/>
      <w:sz w:val="16"/>
      <w:szCs w:val="20"/>
      <w:lang w:val="uk-UA" w:eastAsia="ru-RU"/>
    </w:rPr>
  </w:style>
  <w:style w:type="character" w:styleId="aff4">
    <w:name w:val="Emphasis"/>
    <w:qFormat/>
    <w:rsid w:val="00DE1B75"/>
    <w:rPr>
      <w:i/>
      <w:iCs/>
    </w:rPr>
  </w:style>
  <w:style w:type="character" w:styleId="aff5">
    <w:name w:val="Strong"/>
    <w:qFormat/>
    <w:rsid w:val="00DE1B75"/>
    <w:rPr>
      <w:b/>
      <w:bCs/>
    </w:rPr>
  </w:style>
  <w:style w:type="character" w:customStyle="1" w:styleId="rvts11">
    <w:name w:val="rvts11"/>
    <w:rsid w:val="00DE1B75"/>
    <w:rPr>
      <w:rFonts w:cs="Times New Roman"/>
    </w:rPr>
  </w:style>
  <w:style w:type="paragraph" w:customStyle="1" w:styleId="-">
    <w:name w:val="Книга - нумерованый"/>
    <w:rsid w:val="00DE1B75"/>
    <w:pPr>
      <w:numPr>
        <w:numId w:val="13"/>
      </w:numPr>
      <w:spacing w:after="0" w:line="240" w:lineRule="auto"/>
      <w:jc w:val="both"/>
    </w:pPr>
    <w:rPr>
      <w:rFonts w:eastAsia="Times New Roman" w:cs="Times New Roman"/>
      <w:noProof/>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98-18" TargetMode="External"/><Relationship Id="rId18" Type="http://schemas.openxmlformats.org/officeDocument/2006/relationships/hyperlink" Target="http://zakon4.rada.gov.ua/laws/show/2341-14/paran2605" TargetMode="External"/><Relationship Id="rId26" Type="http://schemas.openxmlformats.org/officeDocument/2006/relationships/hyperlink" Target="http://zakon4.rada.gov.ua/laws/show/2341-14/page11" TargetMode="External"/><Relationship Id="rId39" Type="http://schemas.openxmlformats.org/officeDocument/2006/relationships/hyperlink" Target="https://zakon.rada.gov.ua/laws/show/39-20" TargetMode="External"/><Relationship Id="rId21" Type="http://schemas.openxmlformats.org/officeDocument/2006/relationships/hyperlink" Target="http://zakon4.rada.gov.ua/laws/show/2341-14/paran2628" TargetMode="External"/><Relationship Id="rId34" Type="http://schemas.openxmlformats.org/officeDocument/2006/relationships/hyperlink" Target="http://zakon4.rada.gov.ua/laws/show/198-19/paran29" TargetMode="External"/><Relationship Id="rId42" Type="http://schemas.openxmlformats.org/officeDocument/2006/relationships/hyperlink" Target="https://zakon.rada.gov.ua/laws/show/2341-14/print" TargetMode="External"/><Relationship Id="rId47" Type="http://schemas.openxmlformats.org/officeDocument/2006/relationships/hyperlink" Target="https://zakon.rada.gov.ua/laws/show/421-19" TargetMode="External"/><Relationship Id="rId50" Type="http://schemas.openxmlformats.org/officeDocument/2006/relationships/hyperlink" Target="https://zakon.rada.gov.ua/laws/show/421-19" TargetMode="External"/><Relationship Id="rId7" Type="http://schemas.openxmlformats.org/officeDocument/2006/relationships/hyperlink" Target="http://zakon1.rada.gov.ua/laws/show/80731-10" TargetMode="External"/><Relationship Id="rId2" Type="http://schemas.openxmlformats.org/officeDocument/2006/relationships/styles" Target="styles.xml"/><Relationship Id="rId16" Type="http://schemas.openxmlformats.org/officeDocument/2006/relationships/hyperlink" Target="http://zakon4.rada.gov.ua/laws/show/2341-14/page10" TargetMode="External"/><Relationship Id="rId29" Type="http://schemas.openxmlformats.org/officeDocument/2006/relationships/hyperlink" Target="http://zakon4.rada.gov.ua/laws/show/2341-14/page11" TargetMode="External"/><Relationship Id="rId11" Type="http://schemas.openxmlformats.org/officeDocument/2006/relationships/hyperlink" Target="https://zakon.rada.gov.ua/laws/show/421-19" TargetMode="External"/><Relationship Id="rId24" Type="http://schemas.openxmlformats.org/officeDocument/2006/relationships/hyperlink" Target="http://zakon4.rada.gov.ua/laws/show/2341-14/paran85" TargetMode="External"/><Relationship Id="rId32" Type="http://schemas.openxmlformats.org/officeDocument/2006/relationships/hyperlink" Target="http://zakon4.rada.gov.ua/laws/show/221-18/paran10" TargetMode="External"/><Relationship Id="rId37" Type="http://schemas.openxmlformats.org/officeDocument/2006/relationships/hyperlink" Target="http://zakon4.rada.gov.ua/laws/show/2341-14/paran2446" TargetMode="External"/><Relationship Id="rId40" Type="http://schemas.openxmlformats.org/officeDocument/2006/relationships/hyperlink" Target="https://zakon.rada.gov.ua/laws/show/576-19" TargetMode="External"/><Relationship Id="rId45" Type="http://schemas.openxmlformats.org/officeDocument/2006/relationships/hyperlink" Target="https://zakon.rada.gov.ua/laws/show/2341-14/print" TargetMode="External"/><Relationship Id="rId5" Type="http://schemas.openxmlformats.org/officeDocument/2006/relationships/hyperlink" Target="http://ovu.com.ua/articles/24103-sprava-omelchenko-proti-ukrayini-zayava-34592-06" TargetMode="External"/><Relationship Id="rId15" Type="http://schemas.openxmlformats.org/officeDocument/2006/relationships/hyperlink" Target="https://zakon.rada.gov.ua/laws/show/1798-19" TargetMode="External"/><Relationship Id="rId23" Type="http://schemas.openxmlformats.org/officeDocument/2006/relationships/hyperlink" Target="http://zakon4.rada.gov.ua/laws/show/2341-14/paran2640" TargetMode="External"/><Relationship Id="rId28" Type="http://schemas.openxmlformats.org/officeDocument/2006/relationships/hyperlink" Target="http://zakon4.rada.gov.ua/laws/show/2341-14/page11" TargetMode="External"/><Relationship Id="rId36" Type="http://schemas.openxmlformats.org/officeDocument/2006/relationships/hyperlink" Target="http://zakon4.rada.gov.ua/laws/show/2341-14/paran2445" TargetMode="External"/><Relationship Id="rId49" Type="http://schemas.openxmlformats.org/officeDocument/2006/relationships/hyperlink" Target="https://zakon.rada.gov.ua/laws/show/421-19" TargetMode="External"/><Relationship Id="rId10" Type="http://schemas.openxmlformats.org/officeDocument/2006/relationships/hyperlink" Target="http://zakon4.rada.gov.ua/laws/show/1186-18" TargetMode="External"/><Relationship Id="rId19" Type="http://schemas.openxmlformats.org/officeDocument/2006/relationships/hyperlink" Target="http://zakon4.rada.gov.ua/laws/show/2341-14/paran2617" TargetMode="External"/><Relationship Id="rId31" Type="http://schemas.openxmlformats.org/officeDocument/2006/relationships/hyperlink" Target="http://zakon4.rada.gov.ua/laws/show/2341-14/page11" TargetMode="External"/><Relationship Id="rId44" Type="http://schemas.openxmlformats.org/officeDocument/2006/relationships/hyperlink" Target="https://zakon.rada.gov.ua/laws/show/2341-14/prin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on1.rada.gov.ua/" TargetMode="External"/><Relationship Id="rId14" Type="http://schemas.openxmlformats.org/officeDocument/2006/relationships/hyperlink" Target="https://zakon.rada.gov.ua/laws/show/576-19" TargetMode="External"/><Relationship Id="rId22" Type="http://schemas.openxmlformats.org/officeDocument/2006/relationships/hyperlink" Target="http://zakon4.rada.gov.ua/laws/show/2341-14/paran2640" TargetMode="External"/><Relationship Id="rId27" Type="http://schemas.openxmlformats.org/officeDocument/2006/relationships/hyperlink" Target="http://zakon4.rada.gov.ua/laws/show/2341-14/page11" TargetMode="External"/><Relationship Id="rId30" Type="http://schemas.openxmlformats.org/officeDocument/2006/relationships/hyperlink" Target="http://zakon4.rada.gov.ua/laws/show/2341-14/page11" TargetMode="External"/><Relationship Id="rId35" Type="http://schemas.openxmlformats.org/officeDocument/2006/relationships/hyperlink" Target="http://zakon4.rada.gov.ua/laws/show/2341-14/paran2436" TargetMode="External"/><Relationship Id="rId43" Type="http://schemas.openxmlformats.org/officeDocument/2006/relationships/hyperlink" Target="https://zakon.rada.gov.ua/laws/show/2341-14/print" TargetMode="External"/><Relationship Id="rId48" Type="http://schemas.openxmlformats.org/officeDocument/2006/relationships/hyperlink" Target="https://zakon.rada.gov.ua/laws/show/421-19" TargetMode="External"/><Relationship Id="rId8" Type="http://schemas.openxmlformats.org/officeDocument/2006/relationships/hyperlink" Target="http://zakon1.rada.gov.ua/laws/show/4651-17"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270-17" TargetMode="External"/><Relationship Id="rId17" Type="http://schemas.openxmlformats.org/officeDocument/2006/relationships/hyperlink" Target="http://zakon4.rada.gov.ua/laws/show/2341-14/paran2605" TargetMode="External"/><Relationship Id="rId25" Type="http://schemas.openxmlformats.org/officeDocument/2006/relationships/hyperlink" Target="http://zakon4.rada.gov.ua/laws/show/2341-14/paran2436" TargetMode="External"/><Relationship Id="rId33" Type="http://schemas.openxmlformats.org/officeDocument/2006/relationships/hyperlink" Target="http://zakon4.rada.gov.ua/laws/show/1261-18/paran50" TargetMode="External"/><Relationship Id="rId38" Type="http://schemas.openxmlformats.org/officeDocument/2006/relationships/hyperlink" Target="http://zakon4.rada.gov.ua/laws/show/2341-14/paran2447" TargetMode="External"/><Relationship Id="rId46" Type="http://schemas.openxmlformats.org/officeDocument/2006/relationships/hyperlink" Target="https://zakon.rada.gov.ua/laws/show/2341-14/print" TargetMode="External"/><Relationship Id="rId20" Type="http://schemas.openxmlformats.org/officeDocument/2006/relationships/hyperlink" Target="http://zakon4.rada.gov.ua/laws/show/2341-14/paran2617" TargetMode="External"/><Relationship Id="rId41" Type="http://schemas.openxmlformats.org/officeDocument/2006/relationships/hyperlink" Target="https://zakon.rada.gov.ua/laws/show/1798-19" TargetMode="External"/><Relationship Id="rId1" Type="http://schemas.openxmlformats.org/officeDocument/2006/relationships/numbering" Target="numbering.xml"/><Relationship Id="rId6" Type="http://schemas.openxmlformats.org/officeDocument/2006/relationships/hyperlink" Target="http://www.zakon1.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14436</Words>
  <Characters>82289</Characters>
  <Application>Microsoft Office Word</Application>
  <DocSecurity>0</DocSecurity>
  <Lines>685</Lines>
  <Paragraphs>193</Paragraphs>
  <ScaleCrop>false</ScaleCrop>
  <Company/>
  <LinksUpToDate>false</LinksUpToDate>
  <CharactersWithSpaces>96532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1</cp:revision>
  <dcterms:created xsi:type="dcterms:W3CDTF">2022-04-28T09:59:00Z</dcterms:created>
  <dcterms:modified xsi:type="dcterms:W3CDTF">2022-04-28T10:00:00Z</dcterms:modified>
</cp:coreProperties>
</file>