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ВІДКРИТИЙ МІЖНАРОДНИЙ УНІВЕРСИТЕТ</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РОЗВИТКУ ЛЮДИНИ «УКРАЇНА»</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ПОЛТАВСЬКИЙ ІНСТИТУТ ЕКОНОМІКИ І ПРАВА</w:t>
      </w: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Кафедра правознавства та фінансів</w:t>
      </w: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right"/>
        <w:rPr>
          <w:rStyle w:val="FontStyle22"/>
          <w:sz w:val="24"/>
          <w:lang w:val="uk-UA" w:eastAsia="uk-UA"/>
        </w:rPr>
      </w:pP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ЗАТВЕРДЖУЮ</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 xml:space="preserve">Директор </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_____________Н.С. Мякушко</w:t>
      </w:r>
    </w:p>
    <w:p w:rsidR="006F1CA9" w:rsidRPr="006F1CA9" w:rsidRDefault="006F1CA9" w:rsidP="006F1CA9">
      <w:pPr>
        <w:pStyle w:val="Style18"/>
        <w:spacing w:line="240" w:lineRule="auto"/>
        <w:contextualSpacing/>
        <w:jc w:val="right"/>
        <w:rPr>
          <w:rStyle w:val="FontStyle22"/>
          <w:sz w:val="24"/>
          <w:lang w:val="uk-UA" w:eastAsia="uk-UA"/>
        </w:rPr>
      </w:pPr>
      <w:r w:rsidRPr="006F1CA9">
        <w:rPr>
          <w:rStyle w:val="FontStyle22"/>
          <w:sz w:val="24"/>
          <w:lang w:val="uk-UA" w:eastAsia="uk-UA"/>
        </w:rPr>
        <w:t>«_____»  ________2022  року</w:t>
      </w:r>
    </w:p>
    <w:p w:rsidR="006F1CA9" w:rsidRP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Pr="006F1CA9" w:rsidRDefault="00ED4FDD" w:rsidP="006F1CA9">
      <w:pPr>
        <w:pStyle w:val="Style18"/>
        <w:spacing w:line="240" w:lineRule="auto"/>
        <w:contextualSpacing/>
        <w:jc w:val="center"/>
        <w:rPr>
          <w:rStyle w:val="FontStyle22"/>
          <w:b/>
          <w:sz w:val="24"/>
          <w:lang w:val="uk-UA" w:eastAsia="uk-UA"/>
        </w:rPr>
      </w:pPr>
      <w:r>
        <w:rPr>
          <w:rStyle w:val="FontStyle22"/>
          <w:b/>
          <w:sz w:val="24"/>
          <w:lang w:val="uk-UA" w:eastAsia="uk-UA"/>
        </w:rPr>
        <w:t>ПЛАНИ СЕМІНАРСЬКИХ (ПРАКТИЧНИХ) ЗАНЯТЬ</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з дисципліни</w:t>
      </w:r>
    </w:p>
    <w:p w:rsidR="006F1CA9" w:rsidRPr="006F1CA9" w:rsidRDefault="006F1CA9" w:rsidP="006F1CA9">
      <w:pPr>
        <w:pStyle w:val="Style18"/>
        <w:spacing w:line="240" w:lineRule="auto"/>
        <w:contextualSpacing/>
        <w:jc w:val="center"/>
        <w:rPr>
          <w:rStyle w:val="FontStyle22"/>
          <w:b/>
          <w:sz w:val="24"/>
          <w:lang w:val="uk-UA" w:eastAsia="uk-UA"/>
        </w:rPr>
      </w:pPr>
      <w:r w:rsidRPr="006F1CA9">
        <w:rPr>
          <w:rStyle w:val="FontStyle22"/>
          <w:b/>
          <w:sz w:val="24"/>
          <w:lang w:val="uk-UA" w:eastAsia="uk-UA"/>
        </w:rPr>
        <w:t>КРИМІНАЛІСТИКА</w:t>
      </w: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b/>
          <w:sz w:val="24"/>
          <w:lang w:val="uk-UA" w:eastAsia="uk-UA"/>
        </w:rPr>
      </w:pP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навчальної дисципліни)</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освітня програма ______________________Право__________________________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освітньої програми)</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освітнього рівня ______________________Бакалавр_____________________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освітнього рівня)</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галузь знань ___________________________08 «Право»__________________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галузі знань)</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Спеціальність(ності) _________________081 «Право»________________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(шифр і назва спеціальності(тей))</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Спеціалізація(ї)____________________________________________________________</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(назва спеціалізації)</w:t>
      </w: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Обсяг, кредитів: ________________4___________________</w:t>
      </w:r>
    </w:p>
    <w:p w:rsidR="006F1CA9" w:rsidRPr="006F1CA9" w:rsidRDefault="006F1CA9" w:rsidP="006F1CA9">
      <w:pPr>
        <w:pStyle w:val="Style18"/>
        <w:spacing w:line="240" w:lineRule="auto"/>
        <w:contextualSpacing/>
        <w:jc w:val="center"/>
        <w:rPr>
          <w:rStyle w:val="FontStyle22"/>
          <w:sz w:val="24"/>
          <w:lang w:val="uk-UA" w:eastAsia="uk-UA"/>
        </w:rPr>
      </w:pPr>
    </w:p>
    <w:p w:rsidR="006F1CA9" w:rsidRPr="006F1CA9" w:rsidRDefault="006F1CA9" w:rsidP="006F1CA9">
      <w:pPr>
        <w:pStyle w:val="Style18"/>
        <w:spacing w:line="240" w:lineRule="auto"/>
        <w:contextualSpacing/>
        <w:jc w:val="center"/>
        <w:rPr>
          <w:rStyle w:val="FontStyle22"/>
          <w:sz w:val="24"/>
          <w:lang w:val="uk-UA" w:eastAsia="uk-UA"/>
        </w:rPr>
      </w:pPr>
      <w:r w:rsidRPr="006F1CA9">
        <w:rPr>
          <w:rStyle w:val="FontStyle22"/>
          <w:sz w:val="24"/>
          <w:lang w:val="uk-UA" w:eastAsia="uk-UA"/>
        </w:rPr>
        <w:t>Форма підсумкового контролю: __ІСПИТ__________________</w:t>
      </w:r>
    </w:p>
    <w:p w:rsidR="006F1CA9" w:rsidRPr="006F1CA9" w:rsidRDefault="006F1CA9" w:rsidP="006F1CA9">
      <w:pPr>
        <w:pStyle w:val="Style18"/>
        <w:spacing w:line="240" w:lineRule="auto"/>
        <w:contextualSpacing/>
        <w:jc w:val="center"/>
        <w:rPr>
          <w:rStyle w:val="FontStyle22"/>
          <w:sz w:val="24"/>
          <w:lang w:val="uk-UA" w:eastAsia="uk-UA"/>
        </w:rPr>
      </w:pPr>
    </w:p>
    <w:p w:rsidR="006F1CA9" w:rsidRP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Default="006F1CA9" w:rsidP="006F1CA9">
      <w:pPr>
        <w:pStyle w:val="Style18"/>
        <w:spacing w:line="240" w:lineRule="auto"/>
        <w:contextualSpacing/>
        <w:rPr>
          <w:rStyle w:val="FontStyle22"/>
          <w:sz w:val="24"/>
          <w:lang w:val="uk-UA" w:eastAsia="uk-UA"/>
        </w:rPr>
      </w:pPr>
    </w:p>
    <w:p w:rsidR="006F1CA9" w:rsidRPr="006F1CA9" w:rsidRDefault="006F1CA9" w:rsidP="006F1CA9">
      <w:pPr>
        <w:pStyle w:val="Style18"/>
        <w:spacing w:line="240" w:lineRule="auto"/>
        <w:contextualSpacing/>
        <w:rPr>
          <w:rStyle w:val="FontStyle22"/>
          <w:sz w:val="24"/>
          <w:lang w:val="uk-UA" w:eastAsia="uk-UA"/>
        </w:rPr>
      </w:pPr>
    </w:p>
    <w:p w:rsidR="006F1CA9" w:rsidRPr="006F1CA9" w:rsidRDefault="006F1CA9" w:rsidP="007B6BAB">
      <w:pPr>
        <w:pStyle w:val="Style18"/>
        <w:spacing w:line="240" w:lineRule="auto"/>
        <w:contextualSpacing/>
        <w:jc w:val="center"/>
        <w:rPr>
          <w:rStyle w:val="FontStyle22"/>
          <w:sz w:val="24"/>
          <w:lang w:val="uk-UA" w:eastAsia="uk-UA"/>
        </w:rPr>
      </w:pPr>
      <w:r w:rsidRPr="006F1CA9">
        <w:rPr>
          <w:rStyle w:val="FontStyle22"/>
          <w:sz w:val="24"/>
          <w:lang w:val="uk-UA" w:eastAsia="uk-UA"/>
        </w:rPr>
        <w:t>Полтава     2022 рік</w:t>
      </w:r>
    </w:p>
    <w:p w:rsidR="006F1CA9" w:rsidRDefault="006F1CA9" w:rsidP="00624051">
      <w:pPr>
        <w:pStyle w:val="Style18"/>
        <w:spacing w:line="240" w:lineRule="auto"/>
        <w:contextualSpacing/>
        <w:rPr>
          <w:rStyle w:val="FontStyle22"/>
          <w:sz w:val="24"/>
          <w:lang w:val="uk-UA" w:eastAsia="uk-UA"/>
        </w:rPr>
      </w:pP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lastRenderedPageBreak/>
        <w:t>Метою практичних занять є закріплення теоретичних знань, одержаних студентами на лекціях і в результаті самостійної роботи, а також набуття практичних вмінь та навичок використання засобів і прийомів криміналістичної техніки і тактики, оцінки слідчих ситуацій, планування розслідування окремих видів злочинів.</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Зміст занять включає контрольне опитування студентів по темі і самостійне виконання ними практичного завдання за запропонованою фабулою.</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Для успішного виконання практичних завдань студент перед кожним заняттям повинен вивчити рекомендовану літературу і нормативні акти та відпрацювати відповідні навчальні питання.</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Контрольні заходи включають у себе поточний та підсумковий контроль. До форм поточного контролю належить оцінювання: рівня знань під час практичних занять; якості виконання індивідуальної та самостійної роботи. Поточний контроль здійснюється під час проведення практичних занять і має за мету перевірку засвоєння знань, умінь і навичок студентом, з кожного окремого модуля навчальної дисципліни.</w:t>
      </w:r>
    </w:p>
    <w:p w:rsidR="00624051" w:rsidRPr="00624051" w:rsidRDefault="00624051" w:rsidP="00624051">
      <w:pPr>
        <w:pStyle w:val="Style18"/>
        <w:spacing w:line="240" w:lineRule="auto"/>
        <w:contextualSpacing/>
        <w:rPr>
          <w:rStyle w:val="FontStyle22"/>
          <w:sz w:val="24"/>
          <w:lang w:val="uk-UA" w:eastAsia="uk-UA"/>
        </w:rPr>
      </w:pPr>
      <w:r w:rsidRPr="00624051">
        <w:rPr>
          <w:rStyle w:val="FontStyle22"/>
          <w:sz w:val="24"/>
          <w:lang w:val="uk-UA" w:eastAsia="uk-UA"/>
        </w:rPr>
        <w:t>Підсумковий контроль здійснюється під час заліків та екзаменів.</w:t>
      </w:r>
    </w:p>
    <w:p w:rsidR="00624051" w:rsidRPr="00624051" w:rsidRDefault="00624051" w:rsidP="00624051">
      <w:pPr>
        <w:pStyle w:val="Style18"/>
        <w:widowControl/>
        <w:spacing w:line="240" w:lineRule="auto"/>
        <w:ind w:firstLine="0"/>
        <w:contextualSpacing/>
        <w:jc w:val="left"/>
        <w:rPr>
          <w:rStyle w:val="FontStyle22"/>
          <w:sz w:val="24"/>
          <w:lang w:val="uk-UA" w:eastAsia="uk-UA"/>
        </w:rPr>
      </w:pPr>
      <w:r w:rsidRPr="00624051">
        <w:rPr>
          <w:rStyle w:val="FontStyle22"/>
          <w:sz w:val="24"/>
          <w:lang w:val="uk-UA" w:eastAsia="uk-UA"/>
        </w:rPr>
        <w:t>Поточний контроль на практичних та семінарських заняттях, виконанні тестових завдань, підсумковому контролі на екзаменах враховує: рівень знань студента (глибина і міцність знань); самостійність виступу та викладу думок; послідовність виступу; достатність та доказовість інформації; узагальнення змісту; вміння синтезувати знання по окремих темах; вміння складати розгорнутий план відповіді, давати точні формулювання; правильно користуватись понятійним апаратом; грамотність, логічність і послідовність викладу; виконання навичок і прийоми виконання практичних завдань.</w:t>
      </w:r>
    </w:p>
    <w:p w:rsidR="000A5D06" w:rsidRPr="00E03FFE" w:rsidRDefault="000A5D06" w:rsidP="00AB77ED">
      <w:pPr>
        <w:shd w:val="clear" w:color="auto" w:fill="FFFFFF"/>
        <w:spacing w:after="0" w:line="240" w:lineRule="auto"/>
        <w:contextualSpacing/>
        <w:jc w:val="center"/>
        <w:rPr>
          <w:rFonts w:ascii="Times New Roman" w:hAnsi="Times New Roman" w:cs="Times New Roman"/>
          <w:color w:val="000000"/>
          <w:sz w:val="24"/>
          <w:szCs w:val="24"/>
          <w:lang w:val="uk-UA"/>
        </w:rPr>
      </w:pPr>
    </w:p>
    <w:p w:rsidR="00384FFB" w:rsidRPr="00E03FFE" w:rsidRDefault="00384FFB"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p>
    <w:p w:rsidR="000A5D06" w:rsidRDefault="000A5D06"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r w:rsidRPr="00E03FFE">
        <w:rPr>
          <w:rFonts w:ascii="Times New Roman" w:hAnsi="Times New Roman" w:cs="Times New Roman"/>
          <w:b/>
          <w:bCs/>
          <w:color w:val="000000"/>
          <w:sz w:val="24"/>
          <w:szCs w:val="24"/>
          <w:lang w:val="uk-UA"/>
        </w:rPr>
        <w:t xml:space="preserve">Тема 1. </w:t>
      </w:r>
      <w:r w:rsidR="000F6167" w:rsidRPr="000F6167">
        <w:rPr>
          <w:rFonts w:ascii="Times New Roman" w:hAnsi="Times New Roman" w:cs="Times New Roman"/>
          <w:b/>
          <w:bCs/>
          <w:color w:val="000000"/>
          <w:sz w:val="24"/>
          <w:szCs w:val="24"/>
          <w:lang w:val="uk-UA"/>
        </w:rPr>
        <w:t>Предмет, завдання та система криміналістики</w:t>
      </w:r>
    </w:p>
    <w:p w:rsidR="00C22AC9" w:rsidRDefault="00C22AC9" w:rsidP="00AB77ED">
      <w:pPr>
        <w:shd w:val="clear" w:color="auto" w:fill="FFFFFF"/>
        <w:spacing w:after="0" w:line="240" w:lineRule="auto"/>
        <w:contextualSpacing/>
        <w:jc w:val="center"/>
        <w:rPr>
          <w:rFonts w:ascii="Times New Roman" w:hAnsi="Times New Roman" w:cs="Times New Roman"/>
          <w:b/>
          <w:bCs/>
          <w:color w:val="000000"/>
          <w:sz w:val="24"/>
          <w:szCs w:val="24"/>
          <w:lang w:val="uk-UA"/>
        </w:rPr>
      </w:pPr>
    </w:p>
    <w:p w:rsidR="00EB64CF" w:rsidRPr="00EB64CF" w:rsidRDefault="00EB64CF" w:rsidP="00EB64CF">
      <w:pPr>
        <w:shd w:val="clear" w:color="auto" w:fill="FFFFFF"/>
        <w:spacing w:after="0" w:line="240" w:lineRule="auto"/>
        <w:contextualSpacing/>
        <w:rPr>
          <w:rFonts w:ascii="Times New Roman" w:hAnsi="Times New Roman" w:cs="Times New Roman"/>
          <w:bCs/>
          <w:color w:val="000000"/>
          <w:sz w:val="24"/>
          <w:szCs w:val="24"/>
          <w:lang w:val="uk-UA"/>
        </w:rPr>
      </w:pPr>
      <w:r w:rsidRPr="00EB64CF">
        <w:rPr>
          <w:rFonts w:ascii="Times New Roman" w:hAnsi="Times New Roman" w:cs="Times New Roman"/>
          <w:b/>
          <w:bCs/>
          <w:color w:val="000000"/>
          <w:sz w:val="24"/>
          <w:szCs w:val="24"/>
          <w:lang w:val="uk-UA"/>
        </w:rPr>
        <w:t>Навчальна мета заняття:</w:t>
      </w:r>
      <w:r>
        <w:rPr>
          <w:rFonts w:ascii="Times New Roman" w:hAnsi="Times New Roman" w:cs="Times New Roman"/>
          <w:b/>
          <w:bCs/>
          <w:color w:val="000000"/>
          <w:sz w:val="24"/>
          <w:szCs w:val="24"/>
          <w:lang w:val="uk-UA"/>
        </w:rPr>
        <w:t xml:space="preserve"> </w:t>
      </w:r>
      <w:r w:rsidRPr="00EB64CF">
        <w:rPr>
          <w:rFonts w:ascii="Times New Roman" w:hAnsi="Times New Roman" w:cs="Times New Roman"/>
          <w:bCs/>
          <w:color w:val="000000"/>
          <w:sz w:val="24"/>
          <w:szCs w:val="24"/>
          <w:lang w:val="uk-UA"/>
        </w:rPr>
        <w:t>п</w:t>
      </w:r>
      <w:r>
        <w:rPr>
          <w:rFonts w:ascii="Times New Roman" w:hAnsi="Times New Roman" w:cs="Times New Roman"/>
          <w:bCs/>
          <w:color w:val="000000"/>
          <w:sz w:val="24"/>
          <w:szCs w:val="24"/>
          <w:lang w:val="uk-UA"/>
        </w:rPr>
        <w:t xml:space="preserve">ід час заняття </w:t>
      </w:r>
      <w:r w:rsidRPr="00EB64CF">
        <w:rPr>
          <w:rFonts w:ascii="Times New Roman" w:hAnsi="Times New Roman" w:cs="Times New Roman"/>
          <w:bCs/>
          <w:color w:val="000000"/>
          <w:sz w:val="24"/>
          <w:szCs w:val="24"/>
          <w:lang w:val="uk-UA"/>
        </w:rPr>
        <w:t>с</w:t>
      </w:r>
      <w:r>
        <w:rPr>
          <w:rFonts w:ascii="Times New Roman" w:hAnsi="Times New Roman" w:cs="Times New Roman"/>
          <w:bCs/>
          <w:color w:val="000000"/>
          <w:sz w:val="24"/>
          <w:szCs w:val="24"/>
          <w:lang w:val="uk-UA"/>
        </w:rPr>
        <w:t>туденти повинні отримати знання</w:t>
      </w:r>
      <w:r w:rsidRPr="00EB64CF">
        <w:rPr>
          <w:rFonts w:ascii="Times New Roman" w:hAnsi="Times New Roman" w:cs="Times New Roman"/>
          <w:bCs/>
          <w:color w:val="000000"/>
          <w:sz w:val="24"/>
          <w:szCs w:val="24"/>
          <w:lang w:val="uk-UA"/>
        </w:rPr>
        <w:t xml:space="preserve"> про основні криміналістичні поняття, категорії та класифікації: загальна теорія криміналістики; криміналістична техніка; криміналістична тактика і методика розслідування окремих видів злочинів; криміналістичний засіб, прийом, рекомендація; слідча ситуація; тактичний ризик; тактичне рішення.</w:t>
      </w:r>
    </w:p>
    <w:p w:rsidR="002172DB" w:rsidRPr="00E03FFE" w:rsidRDefault="0042553C" w:rsidP="00AB77ED">
      <w:pPr>
        <w:shd w:val="clear" w:color="auto" w:fill="FFFFFF"/>
        <w:spacing w:after="0" w:line="240" w:lineRule="auto"/>
        <w:contextualSpacing/>
        <w:jc w:val="center"/>
        <w:rPr>
          <w:rFonts w:ascii="Times New Roman" w:hAnsi="Times New Roman" w:cs="Times New Roman"/>
          <w:bCs/>
          <w:color w:val="000000"/>
          <w:sz w:val="24"/>
          <w:szCs w:val="24"/>
          <w:lang w:val="uk-UA"/>
        </w:rPr>
      </w:pPr>
      <w:r w:rsidRPr="00E03FFE">
        <w:rPr>
          <w:rFonts w:ascii="Times New Roman" w:hAnsi="Times New Roman" w:cs="Times New Roman"/>
          <w:b/>
          <w:bCs/>
          <w:color w:val="000000"/>
          <w:sz w:val="24"/>
          <w:szCs w:val="24"/>
          <w:lang w:val="uk-UA"/>
        </w:rPr>
        <w:t xml:space="preserve"> </w:t>
      </w:r>
      <w:r w:rsidR="00F946C1" w:rsidRPr="00E03FFE">
        <w:rPr>
          <w:rFonts w:ascii="Times New Roman" w:hAnsi="Times New Roman" w:cs="Times New Roman"/>
          <w:b/>
          <w:bCs/>
          <w:color w:val="000000"/>
          <w:sz w:val="24"/>
          <w:szCs w:val="24"/>
          <w:lang w:val="uk-UA"/>
        </w:rPr>
        <w:t>План</w:t>
      </w:r>
      <w:r w:rsidR="00AB77ED" w:rsidRPr="00E03FFE">
        <w:rPr>
          <w:rFonts w:ascii="Times New Roman" w:hAnsi="Times New Roman" w:cs="Times New Roman"/>
          <w:b/>
          <w:sz w:val="24"/>
          <w:szCs w:val="24"/>
          <w:lang w:val="uk-UA"/>
        </w:rPr>
        <w:t>:</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 xml:space="preserve">Особливості </w:t>
      </w:r>
      <w:r w:rsidR="002172DB" w:rsidRPr="00E03FFE">
        <w:rPr>
          <w:rFonts w:ascii="Times New Roman" w:hAnsi="Times New Roman" w:cs="Times New Roman"/>
          <w:color w:val="000000"/>
          <w:sz w:val="24"/>
          <w:szCs w:val="24"/>
          <w:lang w:val="uk-UA"/>
        </w:rPr>
        <w:t>предмета науки криміналістики та закономірностей об'єктивної дійсності, що вивчаються нею.</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 xml:space="preserve">Система </w:t>
      </w:r>
      <w:r w:rsidR="002172DB" w:rsidRPr="00E03FFE">
        <w:rPr>
          <w:rFonts w:ascii="Times New Roman" w:hAnsi="Times New Roman" w:cs="Times New Roman"/>
          <w:color w:val="000000"/>
          <w:sz w:val="24"/>
          <w:szCs w:val="24"/>
          <w:lang w:val="uk-UA"/>
        </w:rPr>
        <w:t>криміналістики.</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Методи криміналістики та їх класифікація</w:t>
      </w:r>
      <w:r w:rsidR="002172DB" w:rsidRPr="00E03FFE">
        <w:rPr>
          <w:rFonts w:ascii="Times New Roman" w:hAnsi="Times New Roman" w:cs="Times New Roman"/>
          <w:color w:val="000000"/>
          <w:sz w:val="24"/>
          <w:szCs w:val="24"/>
          <w:lang w:val="uk-UA"/>
        </w:rPr>
        <w:t>.</w:t>
      </w:r>
    </w:p>
    <w:p w:rsidR="002172DB" w:rsidRPr="00E03FFE" w:rsidRDefault="00855F53"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color w:val="000000"/>
          <w:sz w:val="24"/>
          <w:szCs w:val="24"/>
          <w:lang w:val="uk-UA"/>
        </w:rPr>
        <w:t>Історія виникнення та розвитку криміналістики</w:t>
      </w:r>
      <w:r w:rsidR="002172DB" w:rsidRPr="00E03FFE">
        <w:rPr>
          <w:rFonts w:ascii="Times New Roman" w:hAnsi="Times New Roman" w:cs="Times New Roman"/>
          <w:color w:val="000000"/>
          <w:sz w:val="24"/>
          <w:szCs w:val="24"/>
          <w:lang w:val="uk-UA"/>
        </w:rPr>
        <w:t>.</w:t>
      </w:r>
    </w:p>
    <w:p w:rsidR="002172DB" w:rsidRPr="00E03FFE" w:rsidRDefault="002172DB" w:rsidP="00321D42">
      <w:pPr>
        <w:pStyle w:val="a4"/>
        <w:numPr>
          <w:ilvl w:val="0"/>
          <w:numId w:val="29"/>
        </w:numPr>
        <w:shd w:val="clear" w:color="auto" w:fill="FFFFFF"/>
        <w:tabs>
          <w:tab w:val="left" w:pos="851"/>
        </w:tabs>
        <w:spacing w:after="0" w:line="240" w:lineRule="auto"/>
        <w:ind w:left="0" w:firstLine="567"/>
        <w:jc w:val="both"/>
        <w:rPr>
          <w:rFonts w:ascii="Times New Roman" w:hAnsi="Times New Roman" w:cs="Times New Roman"/>
          <w:color w:val="000000"/>
          <w:sz w:val="24"/>
          <w:szCs w:val="24"/>
          <w:lang w:val="uk-UA"/>
        </w:rPr>
      </w:pPr>
      <w:r w:rsidRPr="00E03FFE">
        <w:rPr>
          <w:rFonts w:ascii="Times New Roman" w:hAnsi="Times New Roman" w:cs="Times New Roman"/>
          <w:color w:val="000000"/>
          <w:sz w:val="24"/>
          <w:szCs w:val="24"/>
          <w:lang w:val="uk-UA"/>
        </w:rPr>
        <w:t>Місце криміналістики в системі юридичних наук та її роль у професійній підготовці фахівців для правоохоронних органів України.</w:t>
      </w:r>
    </w:p>
    <w:p w:rsidR="00E60DEA" w:rsidRPr="00E60DEA" w:rsidRDefault="00E60DEA" w:rsidP="00E60DEA">
      <w:pPr>
        <w:spacing w:after="0" w:line="240" w:lineRule="auto"/>
        <w:contextualSpacing/>
        <w:jc w:val="center"/>
        <w:rPr>
          <w:rFonts w:ascii="Times New Roman" w:hAnsi="Times New Roman" w:cs="Times New Roman"/>
          <w:b/>
          <w:sz w:val="24"/>
          <w:szCs w:val="24"/>
          <w:lang w:val="uk-UA"/>
        </w:rPr>
      </w:pPr>
      <w:r w:rsidRPr="00E60DEA">
        <w:rPr>
          <w:rFonts w:ascii="Times New Roman" w:hAnsi="Times New Roman" w:cs="Times New Roman"/>
          <w:b/>
          <w:sz w:val="24"/>
          <w:szCs w:val="24"/>
          <w:lang w:val="uk-UA"/>
        </w:rPr>
        <w:t>Література</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b/>
          <w:sz w:val="24"/>
          <w:szCs w:val="24"/>
          <w:lang w:val="uk-UA"/>
        </w:rPr>
        <w:t>1.</w:t>
      </w:r>
      <w:r w:rsidRPr="00E60DEA">
        <w:rPr>
          <w:rFonts w:ascii="Times New Roman" w:hAnsi="Times New Roman" w:cs="Times New Roman"/>
          <w:b/>
          <w:sz w:val="24"/>
          <w:szCs w:val="24"/>
          <w:lang w:val="uk-UA"/>
        </w:rPr>
        <w:tab/>
      </w:r>
      <w:r w:rsidRPr="00E60DEA">
        <w:rPr>
          <w:rFonts w:ascii="Times New Roman" w:hAnsi="Times New Roman" w:cs="Times New Roman"/>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2.</w:t>
      </w:r>
      <w:r w:rsidRPr="00E60DEA">
        <w:rPr>
          <w:rFonts w:ascii="Times New Roman" w:hAnsi="Times New Roman" w:cs="Times New Roman"/>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3.</w:t>
      </w:r>
      <w:r w:rsidRPr="00E60DEA">
        <w:rPr>
          <w:rFonts w:ascii="Times New Roman" w:hAnsi="Times New Roman" w:cs="Times New Roman"/>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4.</w:t>
      </w:r>
      <w:r w:rsidRPr="00E60DEA">
        <w:rPr>
          <w:rFonts w:ascii="Times New Roman" w:hAnsi="Times New Roman" w:cs="Times New Roman"/>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60DEA" w:rsidRPr="00E60DEA" w:rsidRDefault="00E60DEA" w:rsidP="00E60DEA">
      <w:pPr>
        <w:spacing w:after="0" w:line="240" w:lineRule="auto"/>
        <w:contextualSpacing/>
        <w:rPr>
          <w:rFonts w:ascii="Times New Roman" w:hAnsi="Times New Roman" w:cs="Times New Roman"/>
          <w:sz w:val="24"/>
          <w:szCs w:val="24"/>
          <w:lang w:val="uk-UA"/>
        </w:rPr>
      </w:pPr>
      <w:r w:rsidRPr="00E60DEA">
        <w:rPr>
          <w:rFonts w:ascii="Times New Roman" w:hAnsi="Times New Roman" w:cs="Times New Roman"/>
          <w:sz w:val="24"/>
          <w:szCs w:val="24"/>
          <w:lang w:val="uk-UA"/>
        </w:rPr>
        <w:t>5.</w:t>
      </w:r>
      <w:r w:rsidRPr="00E60DEA">
        <w:rPr>
          <w:rFonts w:ascii="Times New Roman" w:hAnsi="Times New Roman" w:cs="Times New Roman"/>
          <w:sz w:val="24"/>
          <w:szCs w:val="24"/>
          <w:lang w:val="uk-UA"/>
        </w:rPr>
        <w:tab/>
        <w:t>Чорноус Ю. М. Криміналістичне забезпечення розслідування злочинів: монографія. Вінниця : Нілан-ЛТД, 2017. 492 с.</w:t>
      </w:r>
    </w:p>
    <w:p w:rsidR="00E60DEA" w:rsidRDefault="00E60DEA" w:rsidP="00AD6A67">
      <w:pPr>
        <w:spacing w:after="0" w:line="240" w:lineRule="auto"/>
        <w:contextualSpacing/>
        <w:jc w:val="center"/>
        <w:rPr>
          <w:rFonts w:ascii="Times New Roman" w:hAnsi="Times New Roman" w:cs="Times New Roman"/>
          <w:b/>
          <w:sz w:val="24"/>
          <w:szCs w:val="24"/>
          <w:lang w:val="uk-UA"/>
        </w:rPr>
      </w:pPr>
    </w:p>
    <w:p w:rsidR="00AD6A67" w:rsidRPr="00AD6A67" w:rsidRDefault="00AD6A67" w:rsidP="00AD6A67">
      <w:pPr>
        <w:spacing w:after="0" w:line="240" w:lineRule="auto"/>
        <w:contextualSpacing/>
        <w:jc w:val="center"/>
        <w:rPr>
          <w:rFonts w:ascii="Times New Roman" w:hAnsi="Times New Roman" w:cs="Times New Roman"/>
          <w:b/>
          <w:sz w:val="24"/>
          <w:szCs w:val="24"/>
          <w:lang w:val="uk-UA"/>
        </w:rPr>
      </w:pPr>
      <w:r w:rsidRPr="00AD6A67">
        <w:rPr>
          <w:rFonts w:ascii="Times New Roman" w:hAnsi="Times New Roman" w:cs="Times New Roman"/>
          <w:b/>
          <w:sz w:val="24"/>
          <w:szCs w:val="24"/>
          <w:lang w:val="uk-UA"/>
        </w:rPr>
        <w:t>Завдання:</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1.</w:t>
      </w:r>
      <w:r w:rsidRPr="00AD6A67">
        <w:rPr>
          <w:rFonts w:ascii="Times New Roman" w:hAnsi="Times New Roman" w:cs="Times New Roman"/>
          <w:sz w:val="24"/>
          <w:szCs w:val="24"/>
          <w:lang w:val="uk-UA"/>
        </w:rPr>
        <w:tab/>
        <w:t>Пояснити означає термін «криміналістика» і хто використав його вперше.</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lastRenderedPageBreak/>
        <w:t>2.</w:t>
      </w:r>
      <w:r w:rsidRPr="00AD6A67">
        <w:rPr>
          <w:rFonts w:ascii="Times New Roman" w:hAnsi="Times New Roman" w:cs="Times New Roman"/>
          <w:sz w:val="24"/>
          <w:szCs w:val="24"/>
          <w:lang w:val="uk-UA"/>
        </w:rPr>
        <w:tab/>
        <w:t>Визначити що включає в себе предмет криміналістики та  які закономірності вона вивчає.</w:t>
      </w:r>
    </w:p>
    <w:p w:rsidR="00AD6A67" w:rsidRPr="00AD6A67"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3.</w:t>
      </w:r>
      <w:r w:rsidRPr="00AD6A67">
        <w:rPr>
          <w:rFonts w:ascii="Times New Roman" w:hAnsi="Times New Roman" w:cs="Times New Roman"/>
          <w:sz w:val="24"/>
          <w:szCs w:val="24"/>
          <w:lang w:val="uk-UA"/>
        </w:rPr>
        <w:tab/>
        <w:t>Охарактеризувати загальні і спеціальні завдання криміналістики.</w:t>
      </w:r>
    </w:p>
    <w:p w:rsidR="00CC35FD" w:rsidRDefault="00AD6A67" w:rsidP="00AD6A67">
      <w:pPr>
        <w:spacing w:after="0" w:line="240" w:lineRule="auto"/>
        <w:contextualSpacing/>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4.</w:t>
      </w:r>
      <w:r w:rsidRPr="00AD6A67">
        <w:rPr>
          <w:rFonts w:ascii="Times New Roman" w:hAnsi="Times New Roman" w:cs="Times New Roman"/>
          <w:sz w:val="24"/>
          <w:szCs w:val="24"/>
          <w:lang w:val="uk-UA"/>
        </w:rPr>
        <w:tab/>
        <w:t>Визначити природу криміналістики.</w:t>
      </w:r>
    </w:p>
    <w:p w:rsidR="00DB60E5" w:rsidRDefault="00CC35FD" w:rsidP="00CC35FD">
      <w:pPr>
        <w:spacing w:after="0" w:line="240" w:lineRule="auto"/>
        <w:contextualSpacing/>
        <w:jc w:val="both"/>
        <w:rPr>
          <w:rFonts w:ascii="Times New Roman" w:hAnsi="Times New Roman" w:cs="Times New Roman"/>
          <w:sz w:val="24"/>
          <w:szCs w:val="24"/>
          <w:lang w:val="uk-UA"/>
        </w:rPr>
      </w:pPr>
      <w:r w:rsidRPr="001640B2">
        <w:rPr>
          <w:rFonts w:ascii="Times New Roman" w:hAnsi="Times New Roman" w:cs="Times New Roman"/>
          <w:b/>
          <w:sz w:val="24"/>
          <w:szCs w:val="24"/>
          <w:lang w:val="uk-UA"/>
        </w:rPr>
        <w:t>Методичні вказівки:</w:t>
      </w:r>
      <w:r>
        <w:rPr>
          <w:rFonts w:ascii="Times New Roman" w:hAnsi="Times New Roman" w:cs="Times New Roman"/>
          <w:sz w:val="24"/>
          <w:szCs w:val="24"/>
          <w:lang w:val="uk-UA"/>
        </w:rPr>
        <w:t xml:space="preserve"> п</w:t>
      </w:r>
      <w:r w:rsidRPr="00CC35FD">
        <w:rPr>
          <w:rFonts w:ascii="Times New Roman" w:hAnsi="Times New Roman" w:cs="Times New Roman"/>
          <w:sz w:val="24"/>
          <w:szCs w:val="24"/>
          <w:lang w:val="uk-UA"/>
        </w:rPr>
        <w:t>ри підготовці до заняття треба враховувати, що вивчення будь-якої науки завжди починається зі з`ясування її предмету. Розуміння предмету криміналістики дозволяє чітко визначити її зміст, систему і, відповідно, місце в професійній підготовці фахівця-правознавця.</w:t>
      </w:r>
      <w:r w:rsidR="001640B2">
        <w:rPr>
          <w:rFonts w:ascii="Times New Roman" w:hAnsi="Times New Roman" w:cs="Times New Roman"/>
          <w:sz w:val="24"/>
          <w:szCs w:val="24"/>
          <w:lang w:val="uk-UA"/>
        </w:rPr>
        <w:t xml:space="preserve"> </w:t>
      </w:r>
      <w:r w:rsidRPr="00CC35FD">
        <w:rPr>
          <w:rFonts w:ascii="Times New Roman" w:hAnsi="Times New Roman" w:cs="Times New Roman"/>
          <w:sz w:val="24"/>
          <w:szCs w:val="24"/>
          <w:lang w:val="uk-UA"/>
        </w:rPr>
        <w:t>Криміналістикою вивчаються дві групи закономірностей. Перша пов'язана з механізмом здійснення злочинів, інша – із процесом розслідування злочинів. У зв'язку з цим при підготовці до заняття необхідно ознайомитися і засвоїти такі основні поняття предмета криміналістики: механізм здійснення злочину і елементи, що його складають (спосіб та сліди злочину, особа злочинця та потерпілого, предмет посягання та ін.); збирання доказів і його етапи (пошук, виявлення, фіксація, вилучення, досл</w:t>
      </w:r>
      <w:r w:rsidR="00DB60E5">
        <w:rPr>
          <w:rFonts w:ascii="Times New Roman" w:hAnsi="Times New Roman" w:cs="Times New Roman"/>
          <w:sz w:val="24"/>
          <w:szCs w:val="24"/>
          <w:lang w:val="uk-UA"/>
        </w:rPr>
        <w:t>ідження, оцінка, використання).</w:t>
      </w:r>
    </w:p>
    <w:p w:rsidR="00AD6A67" w:rsidRDefault="00CC35FD" w:rsidP="00AD6A67">
      <w:pPr>
        <w:spacing w:after="0" w:line="240" w:lineRule="auto"/>
        <w:ind w:firstLine="426"/>
        <w:contextualSpacing/>
        <w:jc w:val="both"/>
        <w:rPr>
          <w:rFonts w:ascii="Times New Roman" w:hAnsi="Times New Roman" w:cs="Times New Roman"/>
          <w:sz w:val="24"/>
          <w:szCs w:val="24"/>
          <w:lang w:val="uk-UA"/>
        </w:rPr>
      </w:pPr>
      <w:r w:rsidRPr="00CC35FD">
        <w:rPr>
          <w:rFonts w:ascii="Times New Roman" w:hAnsi="Times New Roman" w:cs="Times New Roman"/>
          <w:sz w:val="24"/>
          <w:szCs w:val="24"/>
          <w:lang w:val="uk-UA"/>
        </w:rPr>
        <w:t>Студентам необхідно засвоїти, що при розслідуванні злочинів використовуються різноманітні методи пізнання окремих фактів і явищ об'єктивної дійсності. Криміналістикою ці методи упорядковані в три групи: 1) загальні: діалектичний та логічні методи; 2) загальнонаукові: спостереження, опис, порівняння, експеримент, моделювання, вимір, обчислення; 3) спеціальні - власно криміналістичні та ті, які розроблені суміжними (судова медицина, судова експертологія) й іншими науками. При підготовці до заняття необхідно розглянути кожний із зазначених методів та як вони використовуються при розслідуванні злочинів.</w:t>
      </w:r>
    </w:p>
    <w:p w:rsidR="00AD6A67" w:rsidRDefault="00CC35FD" w:rsidP="00AD6A67">
      <w:pPr>
        <w:spacing w:after="0" w:line="240" w:lineRule="auto"/>
        <w:ind w:firstLine="426"/>
        <w:contextualSpacing/>
        <w:jc w:val="both"/>
        <w:rPr>
          <w:rFonts w:ascii="Times New Roman" w:hAnsi="Times New Roman" w:cs="Times New Roman"/>
          <w:sz w:val="24"/>
          <w:szCs w:val="24"/>
          <w:lang w:val="uk-UA"/>
        </w:rPr>
      </w:pPr>
      <w:r w:rsidRPr="00CC35FD">
        <w:rPr>
          <w:rFonts w:ascii="Times New Roman" w:hAnsi="Times New Roman" w:cs="Times New Roman"/>
          <w:sz w:val="24"/>
          <w:szCs w:val="24"/>
          <w:lang w:val="uk-UA"/>
        </w:rPr>
        <w:t>Для того щоб система науки задовольняла вимогам, пропонованим до наукового знання, вона повинна адекватно відбивати структуру предмета даної науки і її соціальну функцію. Сучасні представлення про зміст криміналістичної науки дозволяють виділити в її системі чотири розділи: загальна теорія криміналістики, криміналістична техніка, криміналістична тактика, криміналістична методика розслідування окремих видів злочинів. Студентам варто усвідомити з</w:t>
      </w:r>
      <w:r w:rsidR="00AD6A67">
        <w:rPr>
          <w:rFonts w:ascii="Times New Roman" w:hAnsi="Times New Roman" w:cs="Times New Roman"/>
          <w:sz w:val="24"/>
          <w:szCs w:val="24"/>
          <w:lang w:val="uk-UA"/>
        </w:rPr>
        <w:t>міст кожної з виділених частин.</w:t>
      </w:r>
    </w:p>
    <w:p w:rsidR="00CC35FD" w:rsidRPr="00E4198A" w:rsidRDefault="00CC35FD" w:rsidP="00E4198A">
      <w:pPr>
        <w:spacing w:after="0" w:line="240" w:lineRule="auto"/>
        <w:ind w:firstLine="426"/>
        <w:contextualSpacing/>
        <w:jc w:val="center"/>
        <w:rPr>
          <w:rFonts w:ascii="Times New Roman" w:hAnsi="Times New Roman" w:cs="Times New Roman"/>
          <w:b/>
          <w:sz w:val="24"/>
          <w:szCs w:val="24"/>
          <w:lang w:val="uk-UA"/>
        </w:rPr>
      </w:pPr>
      <w:r w:rsidRPr="00E4198A">
        <w:rPr>
          <w:rFonts w:ascii="Times New Roman" w:hAnsi="Times New Roman" w:cs="Times New Roman"/>
          <w:b/>
          <w:sz w:val="24"/>
          <w:szCs w:val="24"/>
          <w:lang w:val="uk-UA"/>
        </w:rPr>
        <w:t>Теми рефератів:</w:t>
      </w:r>
    </w:p>
    <w:p w:rsidR="00AD6A67" w:rsidRDefault="00CC35FD" w:rsidP="00CC35FD">
      <w:pPr>
        <w:pStyle w:val="a4"/>
        <w:numPr>
          <w:ilvl w:val="0"/>
          <w:numId w:val="41"/>
        </w:numPr>
        <w:spacing w:after="0" w:line="240" w:lineRule="auto"/>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Предмет, система і задачі науки криміналістики.</w:t>
      </w:r>
    </w:p>
    <w:p w:rsidR="00CC35FD" w:rsidRPr="00AD6A67" w:rsidRDefault="00CC35FD" w:rsidP="00CC35FD">
      <w:pPr>
        <w:pStyle w:val="a4"/>
        <w:numPr>
          <w:ilvl w:val="0"/>
          <w:numId w:val="41"/>
        </w:numPr>
        <w:spacing w:after="0" w:line="240" w:lineRule="auto"/>
        <w:jc w:val="both"/>
        <w:rPr>
          <w:rFonts w:ascii="Times New Roman" w:hAnsi="Times New Roman" w:cs="Times New Roman"/>
          <w:sz w:val="24"/>
          <w:szCs w:val="24"/>
          <w:lang w:val="uk-UA"/>
        </w:rPr>
      </w:pPr>
      <w:r w:rsidRPr="00AD6A67">
        <w:rPr>
          <w:rFonts w:ascii="Times New Roman" w:hAnsi="Times New Roman" w:cs="Times New Roman"/>
          <w:sz w:val="24"/>
          <w:szCs w:val="24"/>
          <w:lang w:val="uk-UA"/>
        </w:rPr>
        <w:t>Значення криміналістики у вдосконаленні майстерності слідчих працівників органів внутрішніх справ.</w:t>
      </w:r>
    </w:p>
    <w:p w:rsidR="00CC35FD" w:rsidRPr="00CC35FD" w:rsidRDefault="00CC35FD" w:rsidP="00CC35FD">
      <w:pPr>
        <w:spacing w:after="0" w:line="240" w:lineRule="auto"/>
        <w:contextualSpacing/>
        <w:jc w:val="both"/>
        <w:rPr>
          <w:rFonts w:ascii="Times New Roman" w:hAnsi="Times New Roman" w:cs="Times New Roman"/>
          <w:sz w:val="24"/>
          <w:szCs w:val="24"/>
          <w:lang w:val="uk-UA"/>
        </w:rPr>
      </w:pPr>
    </w:p>
    <w:p w:rsidR="00F93031" w:rsidRPr="00E03FFE" w:rsidRDefault="00F93031" w:rsidP="00AB77ED">
      <w:pPr>
        <w:spacing w:after="0" w:line="240" w:lineRule="auto"/>
        <w:contextualSpacing/>
        <w:jc w:val="both"/>
        <w:rPr>
          <w:rFonts w:ascii="Times New Roman" w:hAnsi="Times New Roman" w:cs="Times New Roman"/>
          <w:sz w:val="24"/>
          <w:szCs w:val="24"/>
          <w:lang w:val="uk-UA"/>
        </w:rPr>
      </w:pPr>
    </w:p>
    <w:p w:rsidR="004D44C7" w:rsidRPr="00E03FFE" w:rsidRDefault="004D44C7" w:rsidP="004D44C7">
      <w:pPr>
        <w:pStyle w:val="a4"/>
        <w:tabs>
          <w:tab w:val="left" w:pos="851"/>
        </w:tabs>
        <w:spacing w:after="0" w:line="240" w:lineRule="auto"/>
        <w:ind w:left="567"/>
        <w:jc w:val="both"/>
        <w:rPr>
          <w:rFonts w:ascii="Times New Roman" w:hAnsi="Times New Roman" w:cs="Times New Roman"/>
          <w:sz w:val="24"/>
          <w:szCs w:val="24"/>
          <w:lang w:val="uk-UA"/>
        </w:rPr>
      </w:pPr>
    </w:p>
    <w:p w:rsidR="00F1063E" w:rsidRDefault="00792BFC" w:rsidP="00AB77ED">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 xml:space="preserve">Тема 2. </w:t>
      </w:r>
      <w:r w:rsidR="000F6167" w:rsidRPr="000F6167">
        <w:rPr>
          <w:rFonts w:ascii="Times New Roman" w:hAnsi="Times New Roman" w:cs="Times New Roman"/>
          <w:b/>
          <w:sz w:val="24"/>
          <w:szCs w:val="24"/>
          <w:lang w:val="uk-UA"/>
        </w:rPr>
        <w:t>Криміналістична ідентифікація і діагностика</w:t>
      </w:r>
    </w:p>
    <w:p w:rsidR="00C22AC9" w:rsidRDefault="00C22AC9" w:rsidP="00AB77ED">
      <w:pPr>
        <w:spacing w:after="0" w:line="240" w:lineRule="auto"/>
        <w:contextualSpacing/>
        <w:jc w:val="center"/>
        <w:rPr>
          <w:rFonts w:ascii="Times New Roman" w:hAnsi="Times New Roman" w:cs="Times New Roman"/>
          <w:b/>
          <w:sz w:val="24"/>
          <w:szCs w:val="24"/>
          <w:lang w:val="uk-UA"/>
        </w:rPr>
      </w:pPr>
    </w:p>
    <w:p w:rsidR="00BB56E2" w:rsidRPr="00BB56E2" w:rsidRDefault="00BB56E2" w:rsidP="00BB56E2">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Навчальна мета заняття:</w:t>
      </w:r>
      <w:r>
        <w:rPr>
          <w:rFonts w:ascii="Times New Roman" w:hAnsi="Times New Roman" w:cs="Times New Roman"/>
          <w:sz w:val="24"/>
          <w:szCs w:val="24"/>
          <w:lang w:val="uk-UA"/>
        </w:rPr>
        <w:t>п</w:t>
      </w:r>
      <w:r w:rsidRPr="00BB56E2">
        <w:rPr>
          <w:rFonts w:ascii="Times New Roman" w:hAnsi="Times New Roman" w:cs="Times New Roman"/>
          <w:sz w:val="24"/>
          <w:szCs w:val="24"/>
          <w:lang w:val="uk-UA"/>
        </w:rPr>
        <w:t>ід час заняття, студенти повинні отримати знання, про поняття, наукові засади та значення криміналістичної діагностики та ідентифікації для боротьби із злочинністю.</w:t>
      </w:r>
    </w:p>
    <w:p w:rsidR="00792BFC" w:rsidRPr="000F6167" w:rsidRDefault="00792BFC" w:rsidP="00BB56E2">
      <w:pPr>
        <w:spacing w:after="0" w:line="240" w:lineRule="auto"/>
        <w:contextualSpacing/>
        <w:rPr>
          <w:rFonts w:ascii="Times New Roman" w:hAnsi="Times New Roman" w:cs="Times New Roman"/>
          <w:i/>
          <w:sz w:val="24"/>
          <w:szCs w:val="24"/>
          <w:lang w:val="uk-UA"/>
        </w:rPr>
      </w:pPr>
    </w:p>
    <w:p w:rsidR="00792BFC" w:rsidRPr="00E03FFE" w:rsidRDefault="00792BFC" w:rsidP="00AB77ED">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План</w:t>
      </w:r>
      <w:r w:rsidR="00AB77ED" w:rsidRPr="00E03FFE">
        <w:rPr>
          <w:rFonts w:ascii="Times New Roman" w:hAnsi="Times New Roman" w:cs="Times New Roman"/>
          <w:b/>
          <w:sz w:val="24"/>
          <w:szCs w:val="24"/>
          <w:lang w:val="uk-UA"/>
        </w:rPr>
        <w:t>:</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Поняття та наукові основи криміналістичної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Типи та види криміналістичної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z w:val="24"/>
          <w:szCs w:val="24"/>
          <w:lang w:val="uk-UA"/>
        </w:rPr>
        <w:t>Загальна характеристика об’єктів ідентифікації.</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Поняття та класифікація ідентифікаційних ознак.</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z w:val="24"/>
          <w:szCs w:val="24"/>
          <w:lang w:val="uk-UA"/>
        </w:rPr>
        <w:t>Встановлення групової належності об’єкту.</w:t>
      </w:r>
    </w:p>
    <w:p w:rsidR="00792BFC" w:rsidRPr="00E03FFE" w:rsidRDefault="00792BFC" w:rsidP="00321D42">
      <w:pPr>
        <w:pStyle w:val="a3"/>
        <w:numPr>
          <w:ilvl w:val="0"/>
          <w:numId w:val="1"/>
        </w:numPr>
        <w:tabs>
          <w:tab w:val="clear" w:pos="814"/>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Поняття криміналістичної діагностики та її значення в розкритті і розслідуванні злочинів.</w:t>
      </w:r>
    </w:p>
    <w:p w:rsidR="000C1809" w:rsidRPr="000C1809" w:rsidRDefault="000C1809" w:rsidP="000C1809">
      <w:pPr>
        <w:shd w:val="clear" w:color="auto" w:fill="FFFFFF"/>
        <w:spacing w:after="0" w:line="240" w:lineRule="auto"/>
        <w:contextualSpacing/>
        <w:jc w:val="center"/>
        <w:rPr>
          <w:rFonts w:ascii="Times New Roman" w:hAnsi="Times New Roman" w:cs="Times New Roman"/>
          <w:b/>
          <w:color w:val="000000"/>
          <w:sz w:val="24"/>
          <w:szCs w:val="24"/>
          <w:lang w:val="uk-UA"/>
        </w:rPr>
      </w:pPr>
      <w:r w:rsidRPr="000C1809">
        <w:rPr>
          <w:rFonts w:ascii="Times New Roman" w:hAnsi="Times New Roman" w:cs="Times New Roman"/>
          <w:b/>
          <w:color w:val="000000"/>
          <w:sz w:val="24"/>
          <w:szCs w:val="24"/>
          <w:lang w:val="uk-UA"/>
        </w:rPr>
        <w:t>Література</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1.</w:t>
      </w:r>
      <w:r w:rsidRPr="000C1809">
        <w:rPr>
          <w:rFonts w:ascii="Times New Roman" w:hAnsi="Times New Roman" w:cs="Times New Roman"/>
          <w:color w:val="00000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2.</w:t>
      </w:r>
      <w:r w:rsidRPr="000C1809">
        <w:rPr>
          <w:rFonts w:ascii="Times New Roman" w:hAnsi="Times New Roman" w:cs="Times New Roman"/>
          <w:color w:val="00000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lastRenderedPageBreak/>
        <w:t>3.</w:t>
      </w:r>
      <w:r w:rsidRPr="000C1809">
        <w:rPr>
          <w:rFonts w:ascii="Times New Roman" w:hAnsi="Times New Roman" w:cs="Times New Roman"/>
          <w:color w:val="00000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4.</w:t>
      </w:r>
      <w:r w:rsidRPr="000C1809">
        <w:rPr>
          <w:rFonts w:ascii="Times New Roman" w:hAnsi="Times New Roman" w:cs="Times New Roman"/>
          <w:color w:val="00000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0C1809" w:rsidRPr="000C1809" w:rsidRDefault="000C1809" w:rsidP="000C1809">
      <w:pPr>
        <w:shd w:val="clear" w:color="auto" w:fill="FFFFFF"/>
        <w:spacing w:after="0" w:line="240" w:lineRule="auto"/>
        <w:contextualSpacing/>
        <w:jc w:val="both"/>
        <w:rPr>
          <w:rFonts w:ascii="Times New Roman" w:hAnsi="Times New Roman" w:cs="Times New Roman"/>
          <w:color w:val="000000"/>
          <w:sz w:val="24"/>
          <w:szCs w:val="24"/>
          <w:lang w:val="uk-UA"/>
        </w:rPr>
      </w:pPr>
      <w:r w:rsidRPr="000C1809">
        <w:rPr>
          <w:rFonts w:ascii="Times New Roman" w:hAnsi="Times New Roman" w:cs="Times New Roman"/>
          <w:color w:val="000000"/>
          <w:sz w:val="24"/>
          <w:szCs w:val="24"/>
          <w:lang w:val="uk-UA"/>
        </w:rPr>
        <w:t>5.</w:t>
      </w:r>
      <w:r w:rsidRPr="000C1809">
        <w:rPr>
          <w:rFonts w:ascii="Times New Roman" w:hAnsi="Times New Roman" w:cs="Times New Roman"/>
          <w:color w:val="000000"/>
          <w:sz w:val="24"/>
          <w:szCs w:val="24"/>
          <w:lang w:val="uk-UA"/>
        </w:rPr>
        <w:tab/>
        <w:t>Чорноус Ю. М. Криміналістичне забезпечення розслідування злочинів: монографія. Вінниця : Нілан-ЛТД, 2017. 492 с.</w:t>
      </w:r>
    </w:p>
    <w:p w:rsidR="00405494" w:rsidRPr="00E03FFE" w:rsidRDefault="00405494" w:rsidP="00AB77ED">
      <w:pPr>
        <w:shd w:val="clear" w:color="auto" w:fill="FFFFFF"/>
        <w:spacing w:after="0" w:line="240" w:lineRule="auto"/>
        <w:contextualSpacing/>
        <w:jc w:val="both"/>
        <w:rPr>
          <w:rFonts w:ascii="Times New Roman" w:hAnsi="Times New Roman" w:cs="Times New Roman"/>
          <w:color w:val="000000"/>
          <w:sz w:val="24"/>
          <w:szCs w:val="24"/>
          <w:lang w:val="uk-UA"/>
        </w:rPr>
      </w:pPr>
    </w:p>
    <w:p w:rsidR="00090805" w:rsidRPr="00E03FFE" w:rsidRDefault="009D182A" w:rsidP="00AB77ED">
      <w:pPr>
        <w:shd w:val="clear" w:color="auto" w:fill="FFFFFF"/>
        <w:spacing w:after="0" w:line="240" w:lineRule="auto"/>
        <w:contextualSpacing/>
        <w:jc w:val="center"/>
        <w:rPr>
          <w:rFonts w:ascii="Times New Roman" w:hAnsi="Times New Roman" w:cs="Times New Roman"/>
          <w:b/>
          <w:color w:val="000000"/>
          <w:sz w:val="24"/>
          <w:szCs w:val="24"/>
          <w:lang w:val="uk-UA"/>
        </w:rPr>
      </w:pPr>
      <w:r w:rsidRPr="00E03FFE">
        <w:rPr>
          <w:rFonts w:ascii="Times New Roman" w:hAnsi="Times New Roman" w:cs="Times New Roman"/>
          <w:b/>
          <w:color w:val="000000"/>
          <w:sz w:val="24"/>
          <w:szCs w:val="24"/>
          <w:lang w:val="uk-UA"/>
        </w:rPr>
        <w:t>Завдання:</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Пояснити у</w:t>
      </w:r>
      <w:r w:rsidR="00090805" w:rsidRPr="00E03FFE">
        <w:rPr>
          <w:rFonts w:ascii="Times New Roman" w:hAnsi="Times New Roman"/>
          <w:sz w:val="24"/>
          <w:szCs w:val="24"/>
          <w:lang w:val="uk-UA"/>
        </w:rPr>
        <w:t xml:space="preserve"> чому полягає сутність криміналістичної ідентифікації як методу пізн</w:t>
      </w:r>
      <w:r w:rsidRPr="00E03FFE">
        <w:rPr>
          <w:rFonts w:ascii="Times New Roman" w:hAnsi="Times New Roman"/>
          <w:sz w:val="24"/>
          <w:szCs w:val="24"/>
          <w:lang w:val="uk-UA"/>
        </w:rPr>
        <w:t>ання при розслідуванні злочинів.</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Назвати</w:t>
      </w:r>
      <w:r w:rsidR="00090805" w:rsidRPr="00E03FFE">
        <w:rPr>
          <w:rFonts w:ascii="Times New Roman" w:hAnsi="Times New Roman"/>
          <w:sz w:val="24"/>
          <w:szCs w:val="24"/>
          <w:lang w:val="uk-UA"/>
        </w:rPr>
        <w:t xml:space="preserve"> види криміналістичної ідентифікації.</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Дати</w:t>
      </w:r>
      <w:r w:rsidR="00090805" w:rsidRPr="00E03FFE">
        <w:rPr>
          <w:rFonts w:ascii="Times New Roman" w:hAnsi="Times New Roman"/>
          <w:sz w:val="24"/>
          <w:szCs w:val="24"/>
          <w:lang w:val="uk-UA"/>
        </w:rPr>
        <w:t xml:space="preserve"> характеристику об’єктам і суб’єктам криміналістичної ідентифікації.</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Здійснити</w:t>
      </w:r>
      <w:r w:rsidR="00090805" w:rsidRPr="00E03FFE">
        <w:rPr>
          <w:rFonts w:ascii="Times New Roman" w:hAnsi="Times New Roman"/>
          <w:sz w:val="24"/>
          <w:szCs w:val="24"/>
          <w:lang w:val="uk-UA"/>
        </w:rPr>
        <w:t xml:space="preserve"> класифікацію ідентифікаційних ознак.</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Охарактеризувати у</w:t>
      </w:r>
      <w:r w:rsidR="00090805" w:rsidRPr="00E03FFE">
        <w:rPr>
          <w:rFonts w:ascii="Times New Roman" w:hAnsi="Times New Roman"/>
          <w:sz w:val="24"/>
          <w:szCs w:val="24"/>
          <w:lang w:val="uk-UA"/>
        </w:rPr>
        <w:t xml:space="preserve"> чому </w:t>
      </w:r>
      <w:r w:rsidRPr="00E03FFE">
        <w:rPr>
          <w:rFonts w:ascii="Times New Roman" w:hAnsi="Times New Roman"/>
          <w:sz w:val="24"/>
          <w:szCs w:val="24"/>
          <w:lang w:val="uk-UA"/>
        </w:rPr>
        <w:t xml:space="preserve">полягає </w:t>
      </w:r>
      <w:r w:rsidR="00090805" w:rsidRPr="00E03FFE">
        <w:rPr>
          <w:rFonts w:ascii="Times New Roman" w:hAnsi="Times New Roman"/>
          <w:sz w:val="24"/>
          <w:szCs w:val="24"/>
          <w:lang w:val="uk-UA"/>
        </w:rPr>
        <w:t>сутність ідентифікації за матеріа</w:t>
      </w:r>
      <w:r w:rsidR="00C56729" w:rsidRPr="00E03FFE">
        <w:rPr>
          <w:rFonts w:ascii="Times New Roman" w:hAnsi="Times New Roman"/>
          <w:sz w:val="24"/>
          <w:szCs w:val="24"/>
          <w:lang w:val="uk-UA"/>
        </w:rPr>
        <w:t>льно-фіксованими відображеннями.</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Пояснити у</w:t>
      </w:r>
      <w:r w:rsidR="00090805" w:rsidRPr="00E03FFE">
        <w:rPr>
          <w:rFonts w:ascii="Times New Roman" w:hAnsi="Times New Roman"/>
          <w:sz w:val="24"/>
          <w:szCs w:val="24"/>
          <w:lang w:val="uk-UA"/>
        </w:rPr>
        <w:t xml:space="preserve"> чому </w:t>
      </w:r>
      <w:r w:rsidRPr="00E03FFE">
        <w:rPr>
          <w:rFonts w:ascii="Times New Roman" w:hAnsi="Times New Roman"/>
          <w:sz w:val="24"/>
          <w:szCs w:val="24"/>
          <w:lang w:val="uk-UA"/>
        </w:rPr>
        <w:t xml:space="preserve">полягає </w:t>
      </w:r>
      <w:r w:rsidR="00090805" w:rsidRPr="00E03FFE">
        <w:rPr>
          <w:rFonts w:ascii="Times New Roman" w:hAnsi="Times New Roman"/>
          <w:sz w:val="24"/>
          <w:szCs w:val="24"/>
          <w:lang w:val="uk-UA"/>
        </w:rPr>
        <w:t>сутність ідентифікації за ідеальними відображеннями?</w:t>
      </w:r>
    </w:p>
    <w:p w:rsidR="00090805" w:rsidRPr="00E03FFE" w:rsidRDefault="009D182A" w:rsidP="00321D42">
      <w:pPr>
        <w:pStyle w:val="a3"/>
        <w:numPr>
          <w:ilvl w:val="0"/>
          <w:numId w:val="2"/>
        </w:numPr>
        <w:tabs>
          <w:tab w:val="clear" w:pos="1429"/>
          <w:tab w:val="num" w:pos="851"/>
        </w:tabs>
        <w:spacing w:line="240" w:lineRule="auto"/>
        <w:ind w:left="0" w:firstLine="567"/>
        <w:contextualSpacing/>
        <w:rPr>
          <w:rFonts w:ascii="Times New Roman" w:hAnsi="Times New Roman"/>
          <w:sz w:val="24"/>
          <w:szCs w:val="24"/>
          <w:lang w:val="uk-UA"/>
        </w:rPr>
      </w:pPr>
      <w:r w:rsidRPr="00E03FFE">
        <w:rPr>
          <w:rFonts w:ascii="Times New Roman" w:hAnsi="Times New Roman"/>
          <w:sz w:val="24"/>
          <w:szCs w:val="24"/>
          <w:lang w:val="uk-UA"/>
        </w:rPr>
        <w:t xml:space="preserve">Описати сутність </w:t>
      </w:r>
      <w:r w:rsidR="00090805" w:rsidRPr="00E03FFE">
        <w:rPr>
          <w:rFonts w:ascii="Times New Roman" w:hAnsi="Times New Roman"/>
          <w:sz w:val="24"/>
          <w:szCs w:val="24"/>
          <w:lang w:val="uk-UA"/>
        </w:rPr>
        <w:t>в</w:t>
      </w:r>
      <w:r w:rsidR="00C56729" w:rsidRPr="00E03FFE">
        <w:rPr>
          <w:rFonts w:ascii="Times New Roman" w:hAnsi="Times New Roman"/>
          <w:sz w:val="24"/>
          <w:szCs w:val="24"/>
          <w:lang w:val="uk-UA"/>
        </w:rPr>
        <w:t>становлення групової належності.</w:t>
      </w:r>
    </w:p>
    <w:p w:rsidR="00090805" w:rsidRPr="00E03FFE" w:rsidRDefault="00C56729" w:rsidP="00321D42">
      <w:pPr>
        <w:pStyle w:val="a3"/>
        <w:numPr>
          <w:ilvl w:val="0"/>
          <w:numId w:val="2"/>
        </w:numPr>
        <w:tabs>
          <w:tab w:val="clear" w:pos="1429"/>
          <w:tab w:val="num" w:pos="851"/>
        </w:tabs>
        <w:spacing w:line="240" w:lineRule="auto"/>
        <w:ind w:left="0" w:firstLine="567"/>
        <w:contextualSpacing/>
        <w:rPr>
          <w:rFonts w:ascii="Times New Roman" w:hAnsi="Times New Roman"/>
          <w:spacing w:val="-2"/>
          <w:sz w:val="24"/>
          <w:szCs w:val="24"/>
          <w:lang w:val="uk-UA"/>
        </w:rPr>
      </w:pPr>
      <w:r w:rsidRPr="00E03FFE">
        <w:rPr>
          <w:rFonts w:ascii="Times New Roman" w:hAnsi="Times New Roman"/>
          <w:spacing w:val="-2"/>
          <w:sz w:val="24"/>
          <w:szCs w:val="24"/>
          <w:lang w:val="uk-UA"/>
        </w:rPr>
        <w:t xml:space="preserve">Пояснити значення </w:t>
      </w:r>
      <w:r w:rsidR="00090805" w:rsidRPr="00E03FFE">
        <w:rPr>
          <w:rFonts w:ascii="Times New Roman" w:hAnsi="Times New Roman"/>
          <w:spacing w:val="-2"/>
          <w:sz w:val="24"/>
          <w:szCs w:val="24"/>
          <w:lang w:val="uk-UA"/>
        </w:rPr>
        <w:t>криміналістичної діагностики</w:t>
      </w:r>
      <w:r w:rsidRPr="00E03FFE">
        <w:rPr>
          <w:rFonts w:ascii="Times New Roman" w:hAnsi="Times New Roman"/>
          <w:sz w:val="24"/>
          <w:szCs w:val="24"/>
          <w:lang w:val="uk-UA"/>
        </w:rPr>
        <w:t>.</w:t>
      </w:r>
    </w:p>
    <w:p w:rsidR="00AB77ED" w:rsidRDefault="00AB77ED" w:rsidP="00AB77ED">
      <w:pPr>
        <w:pStyle w:val="80"/>
        <w:shd w:val="clear" w:color="auto" w:fill="auto"/>
        <w:spacing w:after="0" w:line="240" w:lineRule="auto"/>
        <w:contextualSpacing/>
        <w:rPr>
          <w:b/>
          <w:i w:val="0"/>
          <w:sz w:val="24"/>
          <w:szCs w:val="24"/>
          <w:lang w:val="en-US"/>
        </w:rPr>
      </w:pPr>
    </w:p>
    <w:p w:rsidR="001A5459" w:rsidRPr="001A5459" w:rsidRDefault="001A5459" w:rsidP="00AB77ED">
      <w:pPr>
        <w:pStyle w:val="80"/>
        <w:shd w:val="clear" w:color="auto" w:fill="auto"/>
        <w:spacing w:after="0" w:line="240" w:lineRule="auto"/>
        <w:contextualSpacing/>
        <w:rPr>
          <w:b/>
          <w:i w:val="0"/>
          <w:sz w:val="24"/>
          <w:szCs w:val="24"/>
          <w:lang w:val="en-US"/>
        </w:rPr>
      </w:pPr>
    </w:p>
    <w:p w:rsidR="002551DE" w:rsidRPr="00E03FFE" w:rsidRDefault="002551DE"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Практичне завдання:</w:t>
      </w:r>
    </w:p>
    <w:p w:rsidR="00CC731A" w:rsidRPr="00E03FFE"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Відповідно д</w:t>
      </w:r>
      <w:r w:rsidR="00CC731A" w:rsidRPr="00E03FFE">
        <w:rPr>
          <w:i w:val="0"/>
          <w:sz w:val="24"/>
          <w:szCs w:val="24"/>
          <w:lang w:val="uk-UA"/>
        </w:rPr>
        <w:t>о умов кожної фабули визначити:</w:t>
      </w:r>
    </w:p>
    <w:p w:rsidR="00CC731A" w:rsidRPr="00E03FFE"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1) вид ід</w:t>
      </w:r>
      <w:r w:rsidR="00CC731A" w:rsidRPr="00E03FFE">
        <w:rPr>
          <w:i w:val="0"/>
          <w:sz w:val="24"/>
          <w:szCs w:val="24"/>
          <w:lang w:val="uk-UA"/>
        </w:rPr>
        <w:t>ентифікації;</w:t>
      </w:r>
    </w:p>
    <w:p w:rsidR="002551DE" w:rsidRPr="00A014D1" w:rsidRDefault="002551DE" w:rsidP="00AB77ED">
      <w:pPr>
        <w:pStyle w:val="80"/>
        <w:shd w:val="clear" w:color="auto" w:fill="auto"/>
        <w:spacing w:after="0" w:line="240" w:lineRule="auto"/>
        <w:ind w:firstLine="567"/>
        <w:contextualSpacing/>
        <w:jc w:val="both"/>
        <w:rPr>
          <w:i w:val="0"/>
          <w:sz w:val="24"/>
          <w:szCs w:val="24"/>
          <w:lang w:val="uk-UA"/>
        </w:rPr>
      </w:pPr>
      <w:r w:rsidRPr="00E03FFE">
        <w:rPr>
          <w:i w:val="0"/>
          <w:sz w:val="24"/>
          <w:szCs w:val="24"/>
          <w:lang w:val="uk-UA"/>
        </w:rPr>
        <w:t>2) іде</w:t>
      </w:r>
      <w:r w:rsidR="00AB77ED" w:rsidRPr="00E03FFE">
        <w:rPr>
          <w:i w:val="0"/>
          <w:sz w:val="24"/>
          <w:szCs w:val="24"/>
          <w:lang w:val="uk-UA"/>
        </w:rPr>
        <w:t>нтифіковані та ідентифікуючі об</w:t>
      </w:r>
      <w:r w:rsidRPr="00E03FFE">
        <w:rPr>
          <w:i w:val="0"/>
          <w:sz w:val="24"/>
          <w:szCs w:val="24"/>
          <w:lang w:val="uk-UA"/>
        </w:rPr>
        <w:t>’єкти.</w:t>
      </w:r>
    </w:p>
    <w:p w:rsidR="00D77468" w:rsidRPr="00A014D1" w:rsidRDefault="00D77468" w:rsidP="00AB77ED">
      <w:pPr>
        <w:pStyle w:val="80"/>
        <w:shd w:val="clear" w:color="auto" w:fill="auto"/>
        <w:spacing w:after="0" w:line="240" w:lineRule="auto"/>
        <w:ind w:firstLine="567"/>
        <w:contextualSpacing/>
        <w:jc w:val="both"/>
        <w:rPr>
          <w:i w:val="0"/>
          <w:sz w:val="24"/>
          <w:szCs w:val="24"/>
          <w:lang w:val="uk-UA"/>
        </w:rPr>
      </w:pP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eastAsia="ru-RU" w:bidi="ru-RU"/>
        </w:rPr>
        <w:t xml:space="preserve">При </w:t>
      </w:r>
      <w:r w:rsidRPr="00E03FFE">
        <w:rPr>
          <w:sz w:val="24"/>
          <w:szCs w:val="24"/>
          <w:lang w:val="uk-UA"/>
        </w:rPr>
        <w:t xml:space="preserve">розслідуванні крадіжки </w:t>
      </w:r>
      <w:r w:rsidRPr="00E03FFE">
        <w:rPr>
          <w:sz w:val="24"/>
          <w:szCs w:val="24"/>
          <w:lang w:val="uk-UA" w:eastAsia="ru-RU" w:bidi="ru-RU"/>
        </w:rPr>
        <w:t xml:space="preserve">проведено </w:t>
      </w:r>
      <w:r w:rsidRPr="00E03FFE">
        <w:rPr>
          <w:sz w:val="24"/>
          <w:szCs w:val="24"/>
          <w:lang w:val="uk-UA"/>
        </w:rPr>
        <w:t>огляд примі</w:t>
      </w:r>
      <w:r w:rsidRPr="00E03FFE">
        <w:rPr>
          <w:sz w:val="24"/>
          <w:szCs w:val="24"/>
          <w:lang w:val="uk-UA"/>
        </w:rPr>
        <w:softHyphen/>
        <w:t>щення, під час якого виявлено сліди взуття. Слідчий сфотогра</w:t>
      </w:r>
      <w:r w:rsidRPr="00E03FFE">
        <w:rPr>
          <w:sz w:val="24"/>
          <w:szCs w:val="24"/>
          <w:lang w:val="uk-UA"/>
        </w:rPr>
        <w:softHyphen/>
        <w:t>фував сліди методом масштабної зйомки і виготовив гіпсові зліпки. У підозрюваних З. і Р. при обшуку було виявлено взут</w:t>
      </w:r>
      <w:r w:rsidRPr="00E03FFE">
        <w:rPr>
          <w:sz w:val="24"/>
          <w:szCs w:val="24"/>
          <w:lang w:val="uk-UA"/>
        </w:rPr>
        <w:softHyphen/>
        <w:t>тя, яке слідчий разом із гіпсовими зліпками і фотознімками слі</w:t>
      </w:r>
      <w:r w:rsidRPr="00E03FFE">
        <w:rPr>
          <w:sz w:val="24"/>
          <w:szCs w:val="24"/>
          <w:lang w:val="uk-UA"/>
        </w:rPr>
        <w:softHyphen/>
        <w:t>дів направив експерту. На розгляд останнього поставлено пи</w:t>
      </w:r>
      <w:r w:rsidRPr="00E03FFE">
        <w:rPr>
          <w:sz w:val="24"/>
          <w:szCs w:val="24"/>
          <w:lang w:val="uk-UA"/>
        </w:rPr>
        <w:softHyphen/>
        <w:t>тання: чи є сліди, виявлені і вилучені на місці вчинення крадіж</w:t>
      </w:r>
      <w:r w:rsidRPr="00E03FFE">
        <w:rPr>
          <w:sz w:val="24"/>
          <w:szCs w:val="24"/>
          <w:lang w:val="uk-UA"/>
        </w:rPr>
        <w:softHyphen/>
        <w:t>ки, слідами взуття, яке вилучено у підозрюваних З. і Р.?</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При розслідуванні крадіжки з проникненням у житло слідчий виявив сліди розпилу у ригелі замка вхідних дверей. У підозрюваного М. під час затримання “по гарячих слідах” вилу</w:t>
      </w:r>
      <w:r w:rsidRPr="00E03FFE">
        <w:rPr>
          <w:sz w:val="24"/>
          <w:szCs w:val="24"/>
          <w:lang w:val="uk-UA"/>
        </w:rPr>
        <w:softHyphen/>
        <w:t>чено пилку по металу. З метою вирішення питання, чи не вчи</w:t>
      </w:r>
      <w:r w:rsidRPr="00E03FFE">
        <w:rPr>
          <w:sz w:val="24"/>
          <w:szCs w:val="24"/>
          <w:lang w:val="uk-UA"/>
        </w:rPr>
        <w:softHyphen/>
        <w:t>нено злом з використанням вилученого у М. знаряддя, слідчий призначив трасологічну експертизу.</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На горищі багатоквартирного будинку, звідки відбув</w:t>
      </w:r>
      <w:r w:rsidRPr="00E03FFE">
        <w:rPr>
          <w:sz w:val="24"/>
          <w:szCs w:val="24"/>
          <w:lang w:val="uk-UA"/>
        </w:rPr>
        <w:softHyphen/>
        <w:t>ся постріл, внаслідок якого загинув Є., виявлено стріляну гільзу та недоїдок бутерброду з чітко вираженими слідами зубів. З ті</w:t>
      </w:r>
      <w:r w:rsidRPr="00E03FFE">
        <w:rPr>
          <w:sz w:val="24"/>
          <w:szCs w:val="24"/>
          <w:lang w:val="uk-UA"/>
        </w:rPr>
        <w:softHyphen/>
        <w:t>ла потерпілого Є. вилучено кулю, а у підозрюваного С. відібра</w:t>
      </w:r>
      <w:r w:rsidRPr="00E03FFE">
        <w:rPr>
          <w:sz w:val="24"/>
          <w:szCs w:val="24"/>
          <w:lang w:val="uk-UA"/>
        </w:rPr>
        <w:softHyphen/>
        <w:t>но експериментальні зразки прикусу зубів. Слідчий призначив судово-балістичну і судово-трасологічну експертизи.</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Потерпіла внаслідок грабежу А. під час допиту пові</w:t>
      </w:r>
      <w:r w:rsidRPr="00E03FFE">
        <w:rPr>
          <w:sz w:val="24"/>
          <w:szCs w:val="24"/>
          <w:lang w:val="uk-UA"/>
        </w:rPr>
        <w:softHyphen/>
        <w:t xml:space="preserve">домила, що достатньо чітко запам’ятала прикмети зовнішності злочинця: поголена голова овальної форми, великі очі темного кольору, шрам на правій щоці довжиною близько 5 см, хода з кульгуванням на </w:t>
      </w:r>
      <w:r w:rsidRPr="00E03FFE">
        <w:rPr>
          <w:sz w:val="24"/>
          <w:szCs w:val="24"/>
          <w:lang w:val="uk-UA" w:eastAsia="ru-RU" w:bidi="ru-RU"/>
        </w:rPr>
        <w:t xml:space="preserve">праву </w:t>
      </w:r>
      <w:r w:rsidRPr="00E03FFE">
        <w:rPr>
          <w:sz w:val="24"/>
          <w:szCs w:val="24"/>
          <w:lang w:val="uk-UA"/>
        </w:rPr>
        <w:t xml:space="preserve">ногу. Слідчий вирішив </w:t>
      </w:r>
      <w:r w:rsidRPr="00E03FFE">
        <w:rPr>
          <w:sz w:val="24"/>
          <w:szCs w:val="24"/>
          <w:lang w:val="uk-UA" w:eastAsia="ru-RU" w:bidi="ru-RU"/>
        </w:rPr>
        <w:t xml:space="preserve">провести </w:t>
      </w:r>
      <w:r w:rsidRPr="00E03FFE">
        <w:rPr>
          <w:sz w:val="24"/>
          <w:szCs w:val="24"/>
          <w:lang w:val="uk-UA"/>
        </w:rPr>
        <w:t>пред’явлення підозрюваного для впізнання.</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 час розслідування незаконного збуту наркотичних засобів на поліетиленовому пакеті з порошком білого кольору було виявлено відбитки пальців рук. У вчиненні злочину підоз</w:t>
      </w:r>
      <w:r w:rsidRPr="00E03FFE">
        <w:rPr>
          <w:sz w:val="24"/>
          <w:szCs w:val="24"/>
          <w:lang w:val="uk-UA"/>
        </w:rPr>
        <w:softHyphen/>
        <w:t>рювались Н. і Д. Слідчий дактилоскопіював зазначених осіб і направив відібрані відбитки пальців рук на дактилоскопічну ек</w:t>
      </w:r>
      <w:r w:rsidRPr="00E03FFE">
        <w:rPr>
          <w:sz w:val="24"/>
          <w:szCs w:val="24"/>
          <w:lang w:val="uk-UA"/>
        </w:rPr>
        <w:softHyphen/>
        <w:t>спертизу.</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27.10.2012 р. у районі вул. Механізаторської було вчинено зґвалтування. Потерпіла Б. на допиті повідомила, що достатньо чітко запам’ятала прикмети злочинця: вузькі губи, чорні брови, розкосі очі і татуювання на правій руці. Слідчий вирішив провести впізнання підозрюваного.</w:t>
      </w:r>
    </w:p>
    <w:p w:rsidR="002551DE" w:rsidRPr="00E03FF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При проведенні судово-медичної експертизи з тіла потерпілого було вилучено частину леза ножа. У підозрюваного </w:t>
      </w:r>
      <w:r w:rsidRPr="00E03FFE">
        <w:rPr>
          <w:sz w:val="24"/>
          <w:szCs w:val="24"/>
          <w:lang w:val="uk-UA" w:eastAsia="ru-RU" w:bidi="ru-RU"/>
        </w:rPr>
        <w:t xml:space="preserve">при </w:t>
      </w:r>
      <w:r w:rsidRPr="00E03FFE">
        <w:rPr>
          <w:sz w:val="24"/>
          <w:szCs w:val="24"/>
          <w:lang w:val="uk-UA"/>
        </w:rPr>
        <w:t>обшуку виявлено ніж з відламаним кінцем.</w:t>
      </w:r>
    </w:p>
    <w:p w:rsidR="002551DE" w:rsidRDefault="002551DE" w:rsidP="00321D42">
      <w:pPr>
        <w:pStyle w:val="22"/>
        <w:numPr>
          <w:ilvl w:val="0"/>
          <w:numId w:val="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lastRenderedPageBreak/>
        <w:t>На місці події виявлено чіткі відбитки пальців рук. У підозрюваних у вчиненні злочину Ш. і Д. слідчий відібрав від</w:t>
      </w:r>
      <w:r w:rsidRPr="00E03FFE">
        <w:rPr>
          <w:sz w:val="24"/>
          <w:szCs w:val="24"/>
          <w:lang w:val="uk-UA"/>
        </w:rPr>
        <w:softHyphen/>
        <w:t>битки їх пальців і направив на експертизу.</w:t>
      </w:r>
    </w:p>
    <w:p w:rsidR="00BB56E2" w:rsidRPr="00BB56E2" w:rsidRDefault="00BB56E2" w:rsidP="00BB56E2">
      <w:pPr>
        <w:pStyle w:val="22"/>
        <w:tabs>
          <w:tab w:val="left" w:pos="851"/>
        </w:tabs>
        <w:spacing w:line="240" w:lineRule="auto"/>
        <w:contextualSpacing/>
        <w:rPr>
          <w:b/>
          <w:sz w:val="24"/>
          <w:szCs w:val="24"/>
          <w:lang w:val="uk-UA"/>
        </w:rPr>
      </w:pPr>
      <w:r>
        <w:rPr>
          <w:b/>
          <w:sz w:val="24"/>
          <w:szCs w:val="24"/>
          <w:lang w:val="uk-UA"/>
        </w:rPr>
        <w:t xml:space="preserve">Методичні вказівки: </w:t>
      </w:r>
      <w:r w:rsidRPr="00BB56E2">
        <w:rPr>
          <w:sz w:val="24"/>
          <w:szCs w:val="24"/>
          <w:lang w:val="uk-UA"/>
        </w:rPr>
        <w:t>Вихідним положенням для заняття по даній темі є положення про розслідування злочину як процесу пізнання події минулого, що протікає у формі доказування. Особливість пізнання злочину як події минулого обумовлює використання таких методів як діагностика та ідентифікація (ототожнювання).</w:t>
      </w:r>
      <w:r>
        <w:rPr>
          <w:b/>
          <w:sz w:val="24"/>
          <w:szCs w:val="24"/>
          <w:lang w:val="uk-UA"/>
        </w:rPr>
        <w:t xml:space="preserve"> </w:t>
      </w:r>
      <w:r w:rsidRPr="00BB56E2">
        <w:rPr>
          <w:sz w:val="24"/>
          <w:szCs w:val="24"/>
          <w:lang w:val="uk-UA"/>
        </w:rPr>
        <w:t>Діагностика (розпізнавання) має на увазі вивчення матеріальної обстановки місця події з метою виявлення слідів злочину, встановлення їхнього виду і механізму утворення, визначення виду (типу) слідоутворуючого об'єкта. На прикладі різноманітних слідів усвідомлюється сутність діагностичних досліджень. Як правило, вказані дослідження передують ідентифікаційним.</w:t>
      </w:r>
      <w:r>
        <w:rPr>
          <w:b/>
          <w:sz w:val="24"/>
          <w:szCs w:val="24"/>
          <w:lang w:val="uk-UA"/>
        </w:rPr>
        <w:t xml:space="preserve"> </w:t>
      </w:r>
      <w:r w:rsidRPr="00BB56E2">
        <w:rPr>
          <w:sz w:val="24"/>
          <w:szCs w:val="24"/>
          <w:lang w:val="uk-UA"/>
        </w:rPr>
        <w:t>Ідентифікація являє собою встановлення конкретного, індивідуально-визначеного по обставинах кримінальної справи об'єкта по залишеним їм слідам. У процесі ідентифікації виділяють ідентифікований, ідентифікуючий, шуканий, перевіруючі об'єкти. При розслідуванні злочинів розрізняють кілька видів ідентифікації: за матеріально-фіксованим відображенням ознак об'єктів; за ідеальними слідами злочину (уявленими образами); за описом властивостей (ознак); ототожнення цілого об'єкта за розділеними частинами (за єдиним джерелом походження).</w:t>
      </w:r>
      <w:r>
        <w:rPr>
          <w:b/>
          <w:sz w:val="24"/>
          <w:szCs w:val="24"/>
          <w:lang w:val="uk-UA"/>
        </w:rPr>
        <w:t xml:space="preserve"> </w:t>
      </w:r>
      <w:r w:rsidRPr="00BB56E2">
        <w:rPr>
          <w:sz w:val="24"/>
          <w:szCs w:val="24"/>
          <w:lang w:val="uk-UA"/>
        </w:rPr>
        <w:t>При підготовці до заняття необхідно усвідомити сутність і значення кожного з зазначених об'єктів і видів ідентифікації.</w:t>
      </w:r>
      <w:r>
        <w:rPr>
          <w:b/>
          <w:sz w:val="24"/>
          <w:szCs w:val="24"/>
          <w:lang w:val="uk-UA"/>
        </w:rPr>
        <w:t xml:space="preserve"> </w:t>
      </w:r>
      <w:r w:rsidRPr="00BB56E2">
        <w:rPr>
          <w:sz w:val="24"/>
          <w:szCs w:val="24"/>
          <w:lang w:val="uk-UA"/>
        </w:rPr>
        <w:t>Проведення ідентифікації неможливо без зразків для порівняльного дослідження, що відбираються від об'єктів, що перевіряються. За часом походження необхідно розрізняти вільні, умовно-вільні, експериментальні зразки. Кожний із зазначених зразків порівняння відбирається для ідентифікаційного дослідження шляхом проведення окремих слідчих дій і різних експертиз.</w:t>
      </w:r>
      <w:r>
        <w:rPr>
          <w:b/>
          <w:sz w:val="24"/>
          <w:szCs w:val="24"/>
          <w:lang w:val="uk-UA"/>
        </w:rPr>
        <w:t xml:space="preserve"> </w:t>
      </w:r>
      <w:r w:rsidRPr="00BB56E2">
        <w:rPr>
          <w:sz w:val="24"/>
          <w:szCs w:val="24"/>
          <w:lang w:val="uk-UA"/>
        </w:rPr>
        <w:t>Результатом ідентифікаційного дослідження є встановлення тотожності, заперечення тотожності, встановлення групової належності. Варто розуміти, що належність об'єктів до однієї групи є лише проміжним етапом ідентифікації, коли кінцева тотожність не досягається за різних причин.</w:t>
      </w:r>
    </w:p>
    <w:p w:rsidR="00BB56E2" w:rsidRPr="00BB56E2" w:rsidRDefault="00BB56E2" w:rsidP="00BB56E2">
      <w:pPr>
        <w:pStyle w:val="22"/>
        <w:tabs>
          <w:tab w:val="left" w:pos="851"/>
        </w:tabs>
        <w:spacing w:line="240" w:lineRule="auto"/>
        <w:contextualSpacing/>
        <w:rPr>
          <w:sz w:val="24"/>
          <w:szCs w:val="24"/>
          <w:lang w:val="uk-UA"/>
        </w:rPr>
      </w:pPr>
    </w:p>
    <w:p w:rsidR="00BB56E2" w:rsidRPr="00BB56E2" w:rsidRDefault="00BB56E2" w:rsidP="00BB56E2">
      <w:pPr>
        <w:pStyle w:val="22"/>
        <w:tabs>
          <w:tab w:val="left" w:pos="851"/>
        </w:tabs>
        <w:spacing w:line="240" w:lineRule="auto"/>
        <w:contextualSpacing/>
        <w:jc w:val="center"/>
        <w:rPr>
          <w:b/>
          <w:sz w:val="24"/>
          <w:szCs w:val="24"/>
          <w:lang w:val="uk-UA"/>
        </w:rPr>
      </w:pPr>
      <w:r w:rsidRPr="00BB56E2">
        <w:rPr>
          <w:b/>
          <w:sz w:val="24"/>
          <w:szCs w:val="24"/>
          <w:lang w:val="uk-UA"/>
        </w:rPr>
        <w:t>Теми для рефератів:</w:t>
      </w:r>
    </w:p>
    <w:p w:rsidR="00BB56E2" w:rsidRPr="00BB56E2" w:rsidRDefault="00BB56E2" w:rsidP="00BB56E2">
      <w:pPr>
        <w:pStyle w:val="22"/>
        <w:tabs>
          <w:tab w:val="left" w:pos="851"/>
        </w:tabs>
        <w:spacing w:line="240" w:lineRule="auto"/>
        <w:contextualSpacing/>
        <w:rPr>
          <w:sz w:val="24"/>
          <w:szCs w:val="24"/>
          <w:lang w:val="uk-UA"/>
        </w:rPr>
      </w:pPr>
    </w:p>
    <w:p w:rsidR="00BB56E2" w:rsidRDefault="00BB56E2" w:rsidP="00BB56E2">
      <w:pPr>
        <w:pStyle w:val="22"/>
        <w:numPr>
          <w:ilvl w:val="0"/>
          <w:numId w:val="42"/>
        </w:numPr>
        <w:tabs>
          <w:tab w:val="left" w:pos="851"/>
        </w:tabs>
        <w:spacing w:line="240" w:lineRule="auto"/>
        <w:contextualSpacing/>
        <w:rPr>
          <w:sz w:val="24"/>
          <w:szCs w:val="24"/>
          <w:lang w:val="uk-UA"/>
        </w:rPr>
      </w:pPr>
      <w:r w:rsidRPr="00BB56E2">
        <w:rPr>
          <w:sz w:val="24"/>
          <w:szCs w:val="24"/>
          <w:lang w:val="uk-UA"/>
        </w:rPr>
        <w:t>Використання діагностики в розслідуванні злочинів.</w:t>
      </w:r>
    </w:p>
    <w:p w:rsidR="00BB56E2" w:rsidRPr="00BB56E2" w:rsidRDefault="00BB56E2" w:rsidP="00BB56E2">
      <w:pPr>
        <w:pStyle w:val="22"/>
        <w:numPr>
          <w:ilvl w:val="0"/>
          <w:numId w:val="42"/>
        </w:numPr>
        <w:tabs>
          <w:tab w:val="left" w:pos="851"/>
        </w:tabs>
        <w:spacing w:line="240" w:lineRule="auto"/>
        <w:contextualSpacing/>
        <w:rPr>
          <w:sz w:val="24"/>
          <w:szCs w:val="24"/>
          <w:lang w:val="uk-UA"/>
        </w:rPr>
      </w:pPr>
      <w:r w:rsidRPr="00BB56E2">
        <w:rPr>
          <w:sz w:val="24"/>
          <w:szCs w:val="24"/>
          <w:lang w:val="uk-UA"/>
        </w:rPr>
        <w:t>Роль ідентифікації в розслідуванні злочинів.</w:t>
      </w:r>
    </w:p>
    <w:p w:rsidR="00BB56E2" w:rsidRPr="00E03FFE" w:rsidRDefault="00BB56E2" w:rsidP="00BB56E2">
      <w:pPr>
        <w:pStyle w:val="22"/>
        <w:shd w:val="clear" w:color="auto" w:fill="auto"/>
        <w:tabs>
          <w:tab w:val="left" w:pos="851"/>
        </w:tabs>
        <w:spacing w:before="0" w:line="240" w:lineRule="auto"/>
        <w:contextualSpacing/>
        <w:rPr>
          <w:sz w:val="24"/>
          <w:szCs w:val="24"/>
          <w:lang w:val="uk-UA"/>
        </w:rPr>
      </w:pPr>
    </w:p>
    <w:p w:rsidR="002551DE" w:rsidRDefault="002551DE" w:rsidP="00AB77ED">
      <w:pPr>
        <w:pStyle w:val="80"/>
        <w:shd w:val="clear" w:color="auto" w:fill="auto"/>
        <w:spacing w:after="0" w:line="240" w:lineRule="auto"/>
        <w:contextualSpacing/>
        <w:rPr>
          <w:b/>
          <w:i w:val="0"/>
          <w:sz w:val="24"/>
          <w:szCs w:val="24"/>
          <w:lang w:val="uk-UA"/>
        </w:rPr>
      </w:pPr>
    </w:p>
    <w:p w:rsidR="00C22AC9" w:rsidRPr="00E03FFE" w:rsidRDefault="00C22AC9" w:rsidP="00AB77ED">
      <w:pPr>
        <w:pStyle w:val="80"/>
        <w:shd w:val="clear" w:color="auto" w:fill="auto"/>
        <w:spacing w:after="0" w:line="240" w:lineRule="auto"/>
        <w:contextualSpacing/>
        <w:rPr>
          <w:b/>
          <w:i w:val="0"/>
          <w:sz w:val="24"/>
          <w:szCs w:val="24"/>
          <w:lang w:val="uk-UA"/>
        </w:rPr>
      </w:pPr>
    </w:p>
    <w:p w:rsidR="002551DE" w:rsidRDefault="002551DE"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3</w:t>
      </w:r>
    </w:p>
    <w:p w:rsidR="00DB79BB" w:rsidRDefault="00DB79BB" w:rsidP="00AB77ED">
      <w:pPr>
        <w:pStyle w:val="80"/>
        <w:shd w:val="clear" w:color="auto" w:fill="auto"/>
        <w:spacing w:after="0" w:line="240" w:lineRule="auto"/>
        <w:contextualSpacing/>
        <w:rPr>
          <w:b/>
          <w:i w:val="0"/>
          <w:sz w:val="24"/>
          <w:szCs w:val="24"/>
          <w:lang w:val="uk-UA"/>
        </w:rPr>
      </w:pPr>
      <w:r w:rsidRPr="00DB79BB">
        <w:rPr>
          <w:b/>
          <w:i w:val="0"/>
          <w:sz w:val="24"/>
          <w:szCs w:val="24"/>
          <w:lang w:val="uk-UA"/>
        </w:rPr>
        <w:t>Загальні положення  криміналістичної техніки. Судова фотографія та відеозапис.</w:t>
      </w:r>
    </w:p>
    <w:p w:rsidR="00C22AC9" w:rsidRPr="00E03FFE" w:rsidRDefault="00C22AC9" w:rsidP="00AB77ED">
      <w:pPr>
        <w:pStyle w:val="80"/>
        <w:shd w:val="clear" w:color="auto" w:fill="auto"/>
        <w:spacing w:after="0" w:line="240" w:lineRule="auto"/>
        <w:contextualSpacing/>
        <w:rPr>
          <w:b/>
          <w:i w:val="0"/>
          <w:sz w:val="24"/>
          <w:szCs w:val="24"/>
          <w:lang w:val="uk-UA"/>
        </w:rPr>
      </w:pPr>
    </w:p>
    <w:p w:rsidR="00942F18" w:rsidRPr="00942F18" w:rsidRDefault="00942F18" w:rsidP="00942F18">
      <w:pPr>
        <w:pStyle w:val="80"/>
        <w:spacing w:after="0" w:line="240" w:lineRule="auto"/>
        <w:contextualSpacing/>
        <w:jc w:val="left"/>
        <w:rPr>
          <w:b/>
          <w:i w:val="0"/>
          <w:sz w:val="24"/>
          <w:szCs w:val="24"/>
          <w:lang w:val="uk-UA"/>
        </w:rPr>
      </w:pPr>
      <w:r w:rsidRPr="00942F18">
        <w:rPr>
          <w:b/>
          <w:i w:val="0"/>
          <w:sz w:val="24"/>
          <w:szCs w:val="24"/>
          <w:lang w:val="uk-UA"/>
        </w:rPr>
        <w:t>Навчальна мета заняття:</w:t>
      </w:r>
      <w:r>
        <w:rPr>
          <w:b/>
          <w:i w:val="0"/>
          <w:sz w:val="24"/>
          <w:szCs w:val="24"/>
          <w:lang w:val="uk-UA"/>
        </w:rPr>
        <w:t xml:space="preserve"> </w:t>
      </w:r>
      <w:r>
        <w:rPr>
          <w:i w:val="0"/>
          <w:sz w:val="24"/>
          <w:szCs w:val="24"/>
          <w:lang w:val="uk-UA"/>
        </w:rPr>
        <w:t>п</w:t>
      </w:r>
      <w:r w:rsidRPr="00942F18">
        <w:rPr>
          <w:i w:val="0"/>
          <w:sz w:val="24"/>
          <w:szCs w:val="24"/>
          <w:lang w:val="uk-UA"/>
        </w:rPr>
        <w:t>ід час заняття, студенти повинні отримати знання, про основи наукових положень, прийомів та методів, а також технічних засобів спрямованих на виявлення, фіксацію та вилучення речових доказів на місці вчинення злочину. Розібратися в джерелах криміналістичної техніки та технологій.</w:t>
      </w:r>
    </w:p>
    <w:p w:rsidR="002551DE" w:rsidRPr="00942F18" w:rsidRDefault="002551DE" w:rsidP="0042553C">
      <w:pPr>
        <w:pStyle w:val="80"/>
        <w:shd w:val="clear" w:color="auto" w:fill="auto"/>
        <w:spacing w:after="0" w:line="240" w:lineRule="auto"/>
        <w:contextualSpacing/>
        <w:jc w:val="left"/>
        <w:rPr>
          <w:sz w:val="24"/>
          <w:szCs w:val="24"/>
          <w:lang w:val="uk-UA"/>
        </w:rPr>
      </w:pPr>
    </w:p>
    <w:p w:rsidR="002551DE" w:rsidRPr="00E03FFE" w:rsidRDefault="002551DE" w:rsidP="00AB77ED">
      <w:pPr>
        <w:pStyle w:val="80"/>
        <w:shd w:val="clear" w:color="auto" w:fill="auto"/>
        <w:spacing w:after="0" w:line="240" w:lineRule="auto"/>
        <w:contextualSpacing/>
        <w:rPr>
          <w:i w:val="0"/>
          <w:sz w:val="24"/>
          <w:szCs w:val="24"/>
          <w:lang w:val="uk-UA"/>
        </w:rPr>
      </w:pPr>
      <w:r w:rsidRPr="00E03FFE">
        <w:rPr>
          <w:b/>
          <w:i w:val="0"/>
          <w:sz w:val="24"/>
          <w:szCs w:val="24"/>
          <w:lang w:val="uk-UA"/>
        </w:rPr>
        <w:t>План</w:t>
      </w:r>
      <w:r w:rsidR="00AB77ED" w:rsidRPr="00E03FFE">
        <w:rPr>
          <w:b/>
          <w:i w:val="0"/>
          <w:sz w:val="24"/>
          <w:szCs w:val="24"/>
          <w:lang w:val="uk-UA"/>
        </w:rPr>
        <w:t>:</w:t>
      </w:r>
    </w:p>
    <w:p w:rsidR="003F3204" w:rsidRPr="00E03FFE" w:rsidRDefault="002551DE" w:rsidP="00D77468">
      <w:pPr>
        <w:pStyle w:val="22"/>
        <w:numPr>
          <w:ilvl w:val="0"/>
          <w:numId w:val="33"/>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Поняття та галузі криміналістичної техніки.</w:t>
      </w:r>
    </w:p>
    <w:p w:rsidR="003F3204" w:rsidRPr="00E03FFE" w:rsidRDefault="002551DE" w:rsidP="00D77468">
      <w:pPr>
        <w:pStyle w:val="22"/>
        <w:numPr>
          <w:ilvl w:val="0"/>
          <w:numId w:val="33"/>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Завдання криміналістичної техніки в розслідуванні та запобіганні злочинам: а) виявлення; б) фіксація; в) вилучення;</w:t>
      </w:r>
      <w:r w:rsidR="00AB77ED" w:rsidRPr="00E03FFE">
        <w:rPr>
          <w:sz w:val="24"/>
          <w:szCs w:val="24"/>
          <w:lang w:val="uk-UA"/>
        </w:rPr>
        <w:t xml:space="preserve"> </w:t>
      </w:r>
      <w:r w:rsidRPr="00E03FFE">
        <w:rPr>
          <w:sz w:val="24"/>
          <w:szCs w:val="24"/>
          <w:lang w:val="uk-UA"/>
        </w:rPr>
        <w:t>г)</w:t>
      </w:r>
      <w:r w:rsidR="00AB77ED" w:rsidRPr="00E03FFE">
        <w:rPr>
          <w:sz w:val="24"/>
          <w:szCs w:val="24"/>
          <w:lang w:val="uk-UA"/>
        </w:rPr>
        <w:t xml:space="preserve"> </w:t>
      </w:r>
      <w:r w:rsidRPr="00E03FFE">
        <w:rPr>
          <w:sz w:val="24"/>
          <w:szCs w:val="24"/>
          <w:lang w:val="uk-UA"/>
        </w:rPr>
        <w:t>зберігання доказів; ґ) підготовка матеріалів для експертизи;</w:t>
      </w:r>
      <w:r w:rsidR="00AB77ED" w:rsidRPr="00E03FFE">
        <w:rPr>
          <w:sz w:val="24"/>
          <w:szCs w:val="24"/>
          <w:lang w:val="uk-UA"/>
        </w:rPr>
        <w:t xml:space="preserve"> </w:t>
      </w:r>
      <w:r w:rsidRPr="00E03FFE">
        <w:rPr>
          <w:sz w:val="24"/>
          <w:szCs w:val="24"/>
          <w:lang w:val="uk-UA"/>
        </w:rPr>
        <w:t>д)</w:t>
      </w:r>
      <w:r w:rsidR="00AB77ED" w:rsidRPr="00E03FFE">
        <w:rPr>
          <w:sz w:val="24"/>
          <w:szCs w:val="24"/>
          <w:lang w:val="uk-UA"/>
        </w:rPr>
        <w:t xml:space="preserve"> </w:t>
      </w:r>
      <w:r w:rsidRPr="00E03FFE">
        <w:rPr>
          <w:sz w:val="24"/>
          <w:szCs w:val="24"/>
          <w:lang w:val="uk-UA"/>
        </w:rPr>
        <w:t>дослідження доказів.</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Поняття і значення судової фотографії та відеозапису.</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Види та методи судової фотографії.</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Судово-оперативна фотографія.</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Судово-дослідницька фотографія.</w:t>
      </w:r>
    </w:p>
    <w:p w:rsidR="001E72C8" w:rsidRPr="00E03FFE"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Судовий відеозапис. Методи та прийоми відеозапису.</w:t>
      </w:r>
    </w:p>
    <w:p w:rsidR="001E72C8" w:rsidRDefault="001E72C8" w:rsidP="00D77468">
      <w:pPr>
        <w:pStyle w:val="22"/>
        <w:numPr>
          <w:ilvl w:val="0"/>
          <w:numId w:val="33"/>
        </w:numPr>
        <w:shd w:val="clear" w:color="auto" w:fill="auto"/>
        <w:tabs>
          <w:tab w:val="left" w:pos="361"/>
          <w:tab w:val="left" w:pos="851"/>
        </w:tabs>
        <w:spacing w:before="0" w:line="240" w:lineRule="auto"/>
        <w:ind w:left="0" w:firstLine="567"/>
        <w:contextualSpacing/>
        <w:rPr>
          <w:sz w:val="24"/>
          <w:szCs w:val="24"/>
          <w:lang w:val="uk-UA"/>
        </w:rPr>
      </w:pPr>
      <w:r w:rsidRPr="00E03FFE">
        <w:rPr>
          <w:sz w:val="24"/>
          <w:szCs w:val="24"/>
          <w:lang w:val="uk-UA"/>
        </w:rPr>
        <w:t>Процесуальне оформлення застосування судової фо</w:t>
      </w:r>
      <w:r w:rsidRPr="00E03FFE">
        <w:rPr>
          <w:sz w:val="24"/>
          <w:szCs w:val="24"/>
          <w:lang w:val="uk-UA"/>
        </w:rPr>
        <w:softHyphen/>
        <w:t>тографії та відеозапису.</w:t>
      </w:r>
    </w:p>
    <w:p w:rsidR="00E27F7C" w:rsidRDefault="00E27F7C" w:rsidP="00E27F7C">
      <w:pPr>
        <w:pStyle w:val="22"/>
        <w:shd w:val="clear" w:color="auto" w:fill="auto"/>
        <w:tabs>
          <w:tab w:val="left" w:pos="361"/>
          <w:tab w:val="left" w:pos="851"/>
        </w:tabs>
        <w:spacing w:before="0" w:line="240" w:lineRule="auto"/>
        <w:ind w:left="567"/>
        <w:contextualSpacing/>
        <w:rPr>
          <w:sz w:val="24"/>
          <w:szCs w:val="24"/>
          <w:lang w:val="uk-UA"/>
        </w:rPr>
      </w:pPr>
    </w:p>
    <w:p w:rsidR="00E27F7C" w:rsidRPr="00E27F7C" w:rsidRDefault="00E27F7C" w:rsidP="00E27F7C">
      <w:pPr>
        <w:pStyle w:val="22"/>
        <w:tabs>
          <w:tab w:val="left" w:pos="361"/>
          <w:tab w:val="left" w:pos="851"/>
        </w:tabs>
        <w:spacing w:line="240" w:lineRule="auto"/>
        <w:ind w:left="567"/>
        <w:contextualSpacing/>
        <w:jc w:val="center"/>
        <w:rPr>
          <w:b/>
          <w:sz w:val="24"/>
          <w:szCs w:val="24"/>
          <w:lang w:val="uk-UA"/>
        </w:rPr>
      </w:pPr>
      <w:r w:rsidRPr="00E27F7C">
        <w:rPr>
          <w:b/>
          <w:sz w:val="24"/>
          <w:szCs w:val="24"/>
          <w:lang w:val="uk-UA"/>
        </w:rPr>
        <w:t>Література</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lastRenderedPageBreak/>
        <w:t>1.</w:t>
      </w:r>
      <w:r w:rsidRPr="00E27F7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2.</w:t>
      </w:r>
      <w:r w:rsidRPr="00E27F7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3.</w:t>
      </w:r>
      <w:r w:rsidRPr="00E27F7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4.</w:t>
      </w:r>
      <w:r w:rsidRPr="00E27F7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27F7C" w:rsidRPr="00E27F7C" w:rsidRDefault="00E27F7C" w:rsidP="00E27F7C">
      <w:pPr>
        <w:pStyle w:val="22"/>
        <w:tabs>
          <w:tab w:val="left" w:pos="361"/>
          <w:tab w:val="left" w:pos="851"/>
        </w:tabs>
        <w:spacing w:line="240" w:lineRule="auto"/>
        <w:ind w:left="567"/>
        <w:contextualSpacing/>
        <w:rPr>
          <w:sz w:val="24"/>
          <w:szCs w:val="24"/>
          <w:lang w:val="uk-UA"/>
        </w:rPr>
      </w:pPr>
      <w:r w:rsidRPr="00E27F7C">
        <w:rPr>
          <w:sz w:val="24"/>
          <w:szCs w:val="24"/>
          <w:lang w:val="uk-UA"/>
        </w:rPr>
        <w:t>5.</w:t>
      </w:r>
      <w:r w:rsidRPr="00E27F7C">
        <w:rPr>
          <w:sz w:val="24"/>
          <w:szCs w:val="24"/>
          <w:lang w:val="uk-UA"/>
        </w:rPr>
        <w:tab/>
        <w:t>Чорноус Ю. М. Криміналістичне забезпечення розслідування злочинів: монографія. Вінниця : Нілан-ЛТД, 2017. 492 с.</w:t>
      </w:r>
    </w:p>
    <w:p w:rsidR="00E27F7C" w:rsidRPr="00E03FFE" w:rsidRDefault="00E27F7C" w:rsidP="00E27F7C">
      <w:pPr>
        <w:pStyle w:val="22"/>
        <w:shd w:val="clear" w:color="auto" w:fill="auto"/>
        <w:tabs>
          <w:tab w:val="left" w:pos="361"/>
          <w:tab w:val="left" w:pos="851"/>
        </w:tabs>
        <w:spacing w:before="0" w:line="240" w:lineRule="auto"/>
        <w:ind w:left="567"/>
        <w:contextualSpacing/>
        <w:rPr>
          <w:sz w:val="24"/>
          <w:szCs w:val="24"/>
          <w:lang w:val="uk-UA"/>
        </w:rPr>
      </w:pPr>
    </w:p>
    <w:p w:rsidR="001A5459" w:rsidRPr="00315DFC" w:rsidRDefault="001A5459" w:rsidP="00AB77ED">
      <w:pPr>
        <w:pStyle w:val="80"/>
        <w:shd w:val="clear" w:color="auto" w:fill="auto"/>
        <w:spacing w:after="0" w:line="240" w:lineRule="auto"/>
        <w:contextualSpacing/>
        <w:rPr>
          <w:b/>
          <w:i w:val="0"/>
          <w:sz w:val="24"/>
          <w:szCs w:val="24"/>
          <w:lang w:val="uk-UA"/>
        </w:rPr>
      </w:pPr>
    </w:p>
    <w:p w:rsidR="00A4688E" w:rsidRPr="00304D66" w:rsidRDefault="00A4688E" w:rsidP="00304D66">
      <w:pPr>
        <w:pStyle w:val="80"/>
        <w:spacing w:after="0" w:line="240" w:lineRule="auto"/>
        <w:contextualSpacing/>
        <w:jc w:val="both"/>
        <w:rPr>
          <w:b/>
          <w:i w:val="0"/>
          <w:sz w:val="24"/>
          <w:szCs w:val="24"/>
          <w:lang w:val="uk-UA"/>
        </w:rPr>
      </w:pPr>
      <w:r w:rsidRPr="00315DFC">
        <w:rPr>
          <w:b/>
          <w:i w:val="0"/>
          <w:sz w:val="24"/>
          <w:szCs w:val="24"/>
          <w:lang w:val="uk-UA"/>
        </w:rPr>
        <w:t>Методичні вказівки:</w:t>
      </w:r>
      <w:r>
        <w:rPr>
          <w:b/>
          <w:i w:val="0"/>
          <w:sz w:val="24"/>
          <w:szCs w:val="24"/>
          <w:lang w:val="uk-UA"/>
        </w:rPr>
        <w:t xml:space="preserve"> </w:t>
      </w:r>
      <w:r w:rsidRPr="00315DFC">
        <w:rPr>
          <w:i w:val="0"/>
          <w:sz w:val="24"/>
          <w:szCs w:val="24"/>
          <w:lang w:val="uk-UA"/>
        </w:rPr>
        <w:t>криміналістична техніка – розділ криміналістики, у якому розробляється система наукових положень і заснованих на них технічних засобів, прийомів, методів збирання і дослідження доказів при розслідуванні злочинів. Крім того, криміналістичною технікою позначають сукупність технічних засобів: приладів, інструментів, матеріалів, застосовуваних для збирання і дослідження доказів. Як розділ криміналістики криміналістична техніка включає: криміналістичну фотографію і відеозапис, трасологію, криміналістичне дослідження вогнепальної та холодної зброї, почерку, письмової мови, документів, зовнішності людини й ін.</w:t>
      </w:r>
      <w:r w:rsidR="00304D66">
        <w:rPr>
          <w:b/>
          <w:i w:val="0"/>
          <w:sz w:val="24"/>
          <w:szCs w:val="24"/>
          <w:lang w:val="uk-UA"/>
        </w:rPr>
        <w:t xml:space="preserve"> </w:t>
      </w:r>
      <w:r w:rsidRPr="00304D66">
        <w:rPr>
          <w:i w:val="0"/>
          <w:sz w:val="24"/>
          <w:szCs w:val="24"/>
          <w:lang w:val="uk-UA"/>
        </w:rPr>
        <w:t>Техніко-криміналістичні засоби збирання доказів підрозділяються в залежності від мети застосування для пошуку і виявлення речових доказів (засоби висвітлення, оптичні збільшувальні прилади, металошукачі), їх фіксації (фото-, відеотехніка), вилучення слідів злочину.</w:t>
      </w:r>
      <w:r w:rsidR="00304D66">
        <w:rPr>
          <w:b/>
          <w:i w:val="0"/>
          <w:sz w:val="24"/>
          <w:szCs w:val="24"/>
          <w:lang w:val="uk-UA"/>
        </w:rPr>
        <w:t xml:space="preserve"> </w:t>
      </w:r>
      <w:r w:rsidRPr="00304D66">
        <w:rPr>
          <w:i w:val="0"/>
          <w:sz w:val="24"/>
          <w:szCs w:val="24"/>
          <w:lang w:val="uk-UA"/>
        </w:rPr>
        <w:t>Методи і прилади дослідження речових доказів підрозділяються по тим властивостям речових доказів для визначення яких вони застосовуються: 1) вивчення морфології, тобто зовнішньої будови (мікроскопічні методи); 2) елементного і молекулярного складу (спектроскопічні, хроматографичні методи, краплинний аналіз); 3) структури матеріалу досліджуваних об'єктів (рентгеноскопія).</w:t>
      </w:r>
      <w:r w:rsidR="00304D66">
        <w:rPr>
          <w:b/>
          <w:i w:val="0"/>
          <w:sz w:val="24"/>
          <w:szCs w:val="24"/>
          <w:lang w:val="uk-UA"/>
        </w:rPr>
        <w:t xml:space="preserve"> </w:t>
      </w:r>
      <w:r w:rsidRPr="00A4688E">
        <w:rPr>
          <w:i w:val="0"/>
          <w:sz w:val="24"/>
          <w:szCs w:val="24"/>
        </w:rPr>
        <w:t>Суб'єктами використання криміналістичної техніки є слідчі, спеціалісти, які залучаються для проведення слідчих дій, судові експерти при провадженні експертиз за постановою слідчого (судді)</w:t>
      </w:r>
    </w:p>
    <w:p w:rsidR="00A4688E" w:rsidRPr="00A4688E" w:rsidRDefault="00A4688E" w:rsidP="00304D66">
      <w:pPr>
        <w:pStyle w:val="80"/>
        <w:spacing w:after="0" w:line="240" w:lineRule="auto"/>
        <w:contextualSpacing/>
        <w:jc w:val="both"/>
        <w:rPr>
          <w:i w:val="0"/>
          <w:sz w:val="24"/>
          <w:szCs w:val="24"/>
        </w:rPr>
      </w:pPr>
    </w:p>
    <w:p w:rsidR="00A4688E" w:rsidRPr="00304D66" w:rsidRDefault="00A4688E" w:rsidP="00304D66">
      <w:pPr>
        <w:pStyle w:val="80"/>
        <w:spacing w:after="0" w:line="240" w:lineRule="auto"/>
        <w:contextualSpacing/>
        <w:rPr>
          <w:b/>
          <w:i w:val="0"/>
          <w:sz w:val="24"/>
          <w:szCs w:val="24"/>
        </w:rPr>
      </w:pPr>
      <w:r w:rsidRPr="00304D66">
        <w:rPr>
          <w:b/>
          <w:i w:val="0"/>
          <w:sz w:val="24"/>
          <w:szCs w:val="24"/>
        </w:rPr>
        <w:t>Теми для рефератів:</w:t>
      </w:r>
    </w:p>
    <w:p w:rsidR="00A4688E" w:rsidRPr="00A4688E" w:rsidRDefault="00A4688E" w:rsidP="00A4688E">
      <w:pPr>
        <w:pStyle w:val="80"/>
        <w:spacing w:after="0" w:line="240" w:lineRule="auto"/>
        <w:contextualSpacing/>
        <w:jc w:val="left"/>
        <w:rPr>
          <w:i w:val="0"/>
          <w:sz w:val="24"/>
          <w:szCs w:val="24"/>
        </w:rPr>
      </w:pPr>
    </w:p>
    <w:p w:rsidR="007C2667" w:rsidRDefault="00A4688E" w:rsidP="00A4688E">
      <w:pPr>
        <w:pStyle w:val="80"/>
        <w:numPr>
          <w:ilvl w:val="0"/>
          <w:numId w:val="43"/>
        </w:numPr>
        <w:spacing w:after="0" w:line="240" w:lineRule="auto"/>
        <w:contextualSpacing/>
        <w:jc w:val="left"/>
        <w:rPr>
          <w:i w:val="0"/>
          <w:sz w:val="24"/>
          <w:szCs w:val="24"/>
        </w:rPr>
      </w:pPr>
      <w:r w:rsidRPr="00A4688E">
        <w:rPr>
          <w:i w:val="0"/>
          <w:sz w:val="24"/>
          <w:szCs w:val="24"/>
        </w:rPr>
        <w:t>Роль криміналістичної техніки в розкритті і розслідуванні злочинів.</w:t>
      </w:r>
    </w:p>
    <w:p w:rsidR="00A4688E" w:rsidRPr="007C2667" w:rsidRDefault="00A4688E" w:rsidP="00A4688E">
      <w:pPr>
        <w:pStyle w:val="80"/>
        <w:numPr>
          <w:ilvl w:val="0"/>
          <w:numId w:val="43"/>
        </w:numPr>
        <w:spacing w:after="0" w:line="240" w:lineRule="auto"/>
        <w:contextualSpacing/>
        <w:jc w:val="left"/>
        <w:rPr>
          <w:i w:val="0"/>
          <w:sz w:val="24"/>
          <w:szCs w:val="24"/>
        </w:rPr>
      </w:pPr>
      <w:r w:rsidRPr="007C2667">
        <w:rPr>
          <w:i w:val="0"/>
          <w:sz w:val="24"/>
          <w:szCs w:val="24"/>
        </w:rPr>
        <w:t>Правові основи використання техніко-криміналістичних засобів і методів в діяльності ОВС.</w:t>
      </w:r>
    </w:p>
    <w:p w:rsidR="00A4688E" w:rsidRPr="0042553C" w:rsidRDefault="00A4688E" w:rsidP="00A4688E">
      <w:pPr>
        <w:pStyle w:val="80"/>
        <w:shd w:val="clear" w:color="auto" w:fill="auto"/>
        <w:spacing w:after="0" w:line="240" w:lineRule="auto"/>
        <w:contextualSpacing/>
        <w:jc w:val="left"/>
        <w:rPr>
          <w:b/>
          <w:i w:val="0"/>
          <w:sz w:val="24"/>
          <w:szCs w:val="24"/>
        </w:rPr>
      </w:pPr>
    </w:p>
    <w:p w:rsidR="00383766" w:rsidRPr="00E03FFE" w:rsidRDefault="00252517"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Додаток</w:t>
      </w:r>
    </w:p>
    <w:p w:rsidR="00AB77ED" w:rsidRPr="00E03FFE" w:rsidRDefault="00252517" w:rsidP="00AB77ED">
      <w:pPr>
        <w:pStyle w:val="22"/>
        <w:shd w:val="clear" w:color="auto" w:fill="auto"/>
        <w:spacing w:before="0" w:line="240" w:lineRule="auto"/>
        <w:contextualSpacing/>
        <w:jc w:val="center"/>
        <w:rPr>
          <w:rStyle w:val="22pt"/>
          <w:sz w:val="24"/>
          <w:szCs w:val="24"/>
        </w:rPr>
      </w:pPr>
      <w:r w:rsidRPr="00E03FFE">
        <w:rPr>
          <w:rStyle w:val="22pt"/>
          <w:sz w:val="24"/>
          <w:szCs w:val="24"/>
        </w:rPr>
        <w:t>ПРОТОКОЛ</w:t>
      </w:r>
    </w:p>
    <w:p w:rsidR="00AB77ED" w:rsidRPr="00E03FFE" w:rsidRDefault="00252517" w:rsidP="00AB77ED">
      <w:pPr>
        <w:pStyle w:val="22"/>
        <w:shd w:val="clear" w:color="auto" w:fill="auto"/>
        <w:spacing w:before="0" w:line="240" w:lineRule="auto"/>
        <w:contextualSpacing/>
        <w:jc w:val="center"/>
        <w:rPr>
          <w:sz w:val="24"/>
          <w:szCs w:val="24"/>
          <w:lang w:val="uk-UA"/>
        </w:rPr>
      </w:pPr>
      <w:r w:rsidRPr="00E03FFE">
        <w:rPr>
          <w:sz w:val="24"/>
          <w:szCs w:val="24"/>
          <w:lang w:val="uk-UA"/>
        </w:rPr>
        <w:t>огляду місця події</w:t>
      </w:r>
    </w:p>
    <w:p w:rsidR="00252517" w:rsidRPr="00E03FFE" w:rsidRDefault="00252517" w:rsidP="009A4742">
      <w:pPr>
        <w:pStyle w:val="22"/>
        <w:shd w:val="clear" w:color="auto" w:fill="auto"/>
        <w:spacing w:before="0" w:line="240" w:lineRule="auto"/>
        <w:ind w:right="-5"/>
        <w:contextualSpacing/>
        <w:jc w:val="center"/>
        <w:rPr>
          <w:sz w:val="24"/>
          <w:szCs w:val="24"/>
          <w:lang w:val="uk-UA"/>
        </w:rPr>
      </w:pPr>
      <w:r w:rsidRPr="00E03FFE">
        <w:rPr>
          <w:sz w:val="24"/>
          <w:szCs w:val="24"/>
          <w:lang w:val="uk-UA"/>
        </w:rPr>
        <w:t>(фрагмент)</w:t>
      </w:r>
    </w:p>
    <w:p w:rsidR="00252517" w:rsidRPr="00E03FFE" w:rsidRDefault="00252517" w:rsidP="009A4742">
      <w:pPr>
        <w:pStyle w:val="22"/>
        <w:shd w:val="clear" w:color="auto" w:fill="auto"/>
        <w:tabs>
          <w:tab w:val="left" w:leader="underscore" w:pos="2659"/>
          <w:tab w:val="left" w:leader="underscore" w:pos="3912"/>
        </w:tabs>
        <w:spacing w:before="0" w:line="240" w:lineRule="auto"/>
        <w:contextualSpacing/>
        <w:rPr>
          <w:sz w:val="24"/>
          <w:szCs w:val="24"/>
          <w:lang w:val="uk-UA"/>
        </w:rPr>
      </w:pPr>
      <w:r w:rsidRPr="00E03FFE">
        <w:rPr>
          <w:sz w:val="24"/>
          <w:szCs w:val="24"/>
          <w:lang w:val="uk-UA"/>
        </w:rPr>
        <w:t>Місто (сел.)</w:t>
      </w:r>
      <w:r w:rsidRPr="00E03FFE">
        <w:rPr>
          <w:sz w:val="24"/>
          <w:szCs w:val="24"/>
          <w:lang w:val="uk-UA"/>
        </w:rPr>
        <w:tab/>
        <w:t xml:space="preserve"> “</w:t>
      </w:r>
      <w:r w:rsidRPr="00E03FFE">
        <w:rPr>
          <w:sz w:val="24"/>
          <w:szCs w:val="24"/>
          <w:lang w:val="uk-UA"/>
        </w:rPr>
        <w:tab/>
        <w:t>” вересня 201 року</w:t>
      </w:r>
    </w:p>
    <w:p w:rsidR="00252517" w:rsidRPr="00E03FFE" w:rsidRDefault="00252517" w:rsidP="009A4742">
      <w:pPr>
        <w:pStyle w:val="22"/>
        <w:shd w:val="clear" w:color="auto" w:fill="auto"/>
        <w:tabs>
          <w:tab w:val="left" w:leader="underscore" w:pos="2021"/>
          <w:tab w:val="left" w:leader="underscore" w:pos="3082"/>
        </w:tabs>
        <w:spacing w:before="0" w:line="240" w:lineRule="auto"/>
        <w:contextualSpacing/>
        <w:rPr>
          <w:sz w:val="24"/>
          <w:szCs w:val="24"/>
          <w:lang w:val="uk-UA"/>
        </w:rPr>
      </w:pPr>
      <w:r w:rsidRPr="00E03FFE">
        <w:rPr>
          <w:sz w:val="24"/>
          <w:szCs w:val="24"/>
          <w:lang w:val="uk-UA"/>
        </w:rPr>
        <w:t>Огляд почато о “</w:t>
      </w:r>
      <w:r w:rsidRPr="00E03FFE">
        <w:rPr>
          <w:sz w:val="24"/>
          <w:szCs w:val="24"/>
          <w:lang w:val="uk-UA"/>
        </w:rPr>
        <w:tab/>
        <w:t>” год “</w:t>
      </w:r>
      <w:r w:rsidRPr="00E03FFE">
        <w:rPr>
          <w:sz w:val="24"/>
          <w:szCs w:val="24"/>
          <w:lang w:val="uk-UA"/>
        </w:rPr>
        <w:tab/>
        <w:t>” хв</w:t>
      </w:r>
    </w:p>
    <w:p w:rsidR="00252517" w:rsidRPr="00E03FFE" w:rsidRDefault="00252517" w:rsidP="009A4742">
      <w:pPr>
        <w:pStyle w:val="22"/>
        <w:shd w:val="clear" w:color="auto" w:fill="auto"/>
        <w:tabs>
          <w:tab w:val="left" w:leader="underscore" w:pos="2285"/>
          <w:tab w:val="left" w:leader="underscore" w:pos="3346"/>
        </w:tabs>
        <w:spacing w:before="0" w:line="240" w:lineRule="auto"/>
        <w:contextualSpacing/>
        <w:rPr>
          <w:sz w:val="24"/>
          <w:szCs w:val="24"/>
          <w:lang w:val="uk-UA"/>
        </w:rPr>
      </w:pPr>
      <w:r w:rsidRPr="00E03FFE">
        <w:rPr>
          <w:sz w:val="24"/>
          <w:szCs w:val="24"/>
          <w:lang w:val="uk-UA"/>
        </w:rPr>
        <w:t>Огляд закінчено о “</w:t>
      </w:r>
      <w:r w:rsidRPr="00E03FFE">
        <w:rPr>
          <w:sz w:val="24"/>
          <w:szCs w:val="24"/>
          <w:lang w:val="uk-UA"/>
        </w:rPr>
        <w:tab/>
        <w:t>” год “</w:t>
      </w:r>
      <w:r w:rsidRPr="00E03FFE">
        <w:rPr>
          <w:sz w:val="24"/>
          <w:szCs w:val="24"/>
          <w:lang w:val="uk-UA"/>
        </w:rPr>
        <w:tab/>
        <w:t>” хв</w:t>
      </w:r>
    </w:p>
    <w:p w:rsidR="00252517" w:rsidRPr="00E03FFE" w:rsidRDefault="00252517" w:rsidP="009A4742">
      <w:pPr>
        <w:pStyle w:val="22"/>
        <w:shd w:val="clear" w:color="auto" w:fill="auto"/>
        <w:spacing w:before="0" w:line="240" w:lineRule="auto"/>
        <w:ind w:left="40"/>
        <w:contextualSpacing/>
        <w:rPr>
          <w:sz w:val="24"/>
          <w:szCs w:val="24"/>
          <w:lang w:val="uk-UA"/>
        </w:rPr>
      </w:pPr>
      <w:r w:rsidRPr="00E03FFE">
        <w:rPr>
          <w:sz w:val="24"/>
          <w:szCs w:val="24"/>
          <w:lang w:val="uk-UA"/>
        </w:rPr>
        <w:t>(слідчий, посада, найменування органу, ініціали, прізвище)</w:t>
      </w:r>
    </w:p>
    <w:p w:rsidR="00252517" w:rsidRPr="00E03FFE" w:rsidRDefault="00252517" w:rsidP="009A4742">
      <w:pPr>
        <w:pStyle w:val="22"/>
        <w:shd w:val="clear" w:color="auto" w:fill="auto"/>
        <w:tabs>
          <w:tab w:val="left" w:leader="underscore" w:pos="6010"/>
        </w:tabs>
        <w:spacing w:before="0" w:line="240" w:lineRule="auto"/>
        <w:contextualSpacing/>
        <w:rPr>
          <w:sz w:val="24"/>
          <w:szCs w:val="24"/>
          <w:lang w:val="uk-UA"/>
        </w:rPr>
      </w:pPr>
      <w:r w:rsidRPr="00E03FFE">
        <w:rPr>
          <w:sz w:val="24"/>
          <w:szCs w:val="24"/>
          <w:lang w:val="uk-UA"/>
        </w:rPr>
        <w:t>на підставі</w:t>
      </w:r>
      <w:r w:rsidRPr="00E03FFE">
        <w:rPr>
          <w:sz w:val="24"/>
          <w:szCs w:val="24"/>
          <w:lang w:val="uk-UA"/>
        </w:rPr>
        <w:tab/>
      </w:r>
    </w:p>
    <w:p w:rsidR="00252517" w:rsidRPr="00E03FFE" w:rsidRDefault="00252517" w:rsidP="009A4742">
      <w:pPr>
        <w:pStyle w:val="22"/>
        <w:shd w:val="clear" w:color="auto" w:fill="auto"/>
        <w:tabs>
          <w:tab w:val="left" w:leader="underscore" w:pos="6010"/>
        </w:tabs>
        <w:spacing w:before="0" w:line="240" w:lineRule="auto"/>
        <w:contextualSpacing/>
        <w:jc w:val="center"/>
        <w:rPr>
          <w:sz w:val="24"/>
          <w:szCs w:val="24"/>
          <w:lang w:val="uk-UA"/>
        </w:rPr>
      </w:pPr>
      <w:r w:rsidRPr="00E03FFE">
        <w:rPr>
          <w:sz w:val="24"/>
          <w:szCs w:val="24"/>
          <w:lang w:val="uk-UA"/>
        </w:rPr>
        <w:t>(вказується ухвала слідчого судді, якщо проводиться огляд житла чи іншого володіння особи,</w:t>
      </w:r>
    </w:p>
    <w:p w:rsidR="009A4742"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якщо огляд місця події проводиться до початку кримінального прова</w:t>
      </w:r>
      <w:r w:rsidRPr="00E03FFE">
        <w:rPr>
          <w:sz w:val="24"/>
          <w:szCs w:val="24"/>
          <w:lang w:val="uk-UA"/>
        </w:rPr>
        <w:softHyphen/>
        <w:t>дження, вказуються відомості про заяву чи повідомлення про подію) у відповідності до ст. 104, 105, 106, 223, 234, 237 КПК України у присутності понятих:</w:t>
      </w:r>
      <w:r w:rsidR="009A4742" w:rsidRPr="00E03FFE">
        <w:rPr>
          <w:sz w:val="24"/>
          <w:szCs w:val="24"/>
          <w:lang w:val="uk-UA"/>
        </w:rPr>
        <w:t xml:space="preserve"> </w:t>
      </w:r>
      <w:r w:rsidRPr="00E03FFE">
        <w:rPr>
          <w:sz w:val="24"/>
          <w:szCs w:val="24"/>
          <w:lang w:val="uk-UA"/>
        </w:rPr>
        <w:t>1)</w:t>
      </w:r>
      <w:r w:rsidR="009A4742" w:rsidRPr="00E03FFE">
        <w:rPr>
          <w:sz w:val="24"/>
          <w:szCs w:val="24"/>
          <w:lang w:val="uk-UA"/>
        </w:rPr>
        <w:t xml:space="preserve"> __________________ _________</w:t>
      </w:r>
      <w:r w:rsidRPr="00E03FFE">
        <w:rPr>
          <w:sz w:val="24"/>
          <w:szCs w:val="24"/>
          <w:lang w:val="uk-UA"/>
        </w:rPr>
        <w:t>(прізвище, ім’я, по батькові, дата народження, місце проживання)</w:t>
      </w:r>
      <w:r w:rsidR="009A4742" w:rsidRPr="00E03FFE">
        <w:rPr>
          <w:sz w:val="24"/>
          <w:szCs w:val="24"/>
          <w:lang w:val="uk-UA"/>
        </w:rPr>
        <w:t xml:space="preserve">; </w:t>
      </w:r>
      <w:r w:rsidRPr="00E03FFE">
        <w:rPr>
          <w:sz w:val="24"/>
          <w:szCs w:val="24"/>
          <w:lang w:val="uk-UA"/>
        </w:rPr>
        <w:t>2)</w:t>
      </w:r>
      <w:r w:rsidR="009A4742" w:rsidRPr="00E03FFE">
        <w:rPr>
          <w:sz w:val="24"/>
          <w:szCs w:val="24"/>
          <w:lang w:val="uk-UA"/>
        </w:rPr>
        <w:t xml:space="preserve"> ______________________________ </w:t>
      </w:r>
      <w:r w:rsidRPr="00E03FFE">
        <w:rPr>
          <w:sz w:val="24"/>
          <w:szCs w:val="24"/>
          <w:lang w:val="uk-UA"/>
        </w:rPr>
        <w:t>(прізвище, ім’я, по батькові, дата народження, місце проживання)</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яким у відповідності до ст. 11, 13, 15, 223 КПК України роз’яснені їх права і обов’язки, за учас</w:t>
      </w:r>
      <w:r w:rsidRPr="00E03FFE">
        <w:rPr>
          <w:sz w:val="24"/>
          <w:szCs w:val="24"/>
          <w:lang w:val="uk-UA"/>
        </w:rPr>
        <w:lastRenderedPageBreak/>
        <w:t>тю потерпілого:</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1, 2 ст. 56, ст. 57 КПК України роз’яснені його права і обов’язки, за участю підозрюваного:</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3, 5, 6, 7 ст. 42 КПК України роз’яснені його права і обов’язки, за участю захисника:</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ст. 46, 47 КПК України роз’яснені йо</w:t>
      </w:r>
      <w:r w:rsidRPr="00E03FFE">
        <w:rPr>
          <w:sz w:val="24"/>
          <w:szCs w:val="24"/>
          <w:lang w:val="uk-UA"/>
        </w:rPr>
        <w:softHyphen/>
        <w:t>го права і обов’язки,</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за участю представника:</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(прізвище, ім’я, по батькові, дата народження, місце проживання) якому у відповідності до ч. 5 ст. 44, ч. 4 ст. 58, ч. 2 ст. 59 КПК України роз’яснені його права і обов’язки, за участю спеціаліста:</w:t>
      </w:r>
    </w:p>
    <w:p w:rsidR="00252517" w:rsidRPr="00E03FFE" w:rsidRDefault="00252517" w:rsidP="009A4742">
      <w:pPr>
        <w:pStyle w:val="90"/>
        <w:shd w:val="clear" w:color="auto" w:fill="auto"/>
        <w:tabs>
          <w:tab w:val="left" w:leader="underscore" w:pos="5942"/>
        </w:tabs>
        <w:spacing w:line="240" w:lineRule="auto"/>
        <w:contextualSpacing/>
        <w:rPr>
          <w:rFonts w:ascii="Times New Roman" w:hAnsi="Times New Roman" w:cs="Times New Roman"/>
          <w:sz w:val="24"/>
          <w:szCs w:val="24"/>
          <w:lang w:val="uk-UA"/>
        </w:rPr>
      </w:pPr>
      <w:r w:rsidRPr="00E03FFE">
        <w:rPr>
          <w:rStyle w:val="9TimesNewRoman10pt"/>
          <w:rFonts w:eastAsia="Microsoft Sans Serif"/>
          <w:sz w:val="24"/>
          <w:szCs w:val="24"/>
          <w:lang w:val="uk-UA"/>
        </w:rPr>
        <w:tab/>
      </w:r>
      <w:r w:rsidRPr="00E03FFE">
        <w:rPr>
          <w:rFonts w:ascii="Times New Roman" w:hAnsi="Times New Roman" w:cs="Times New Roman"/>
          <w:sz w:val="24"/>
          <w:szCs w:val="24"/>
          <w:lang w:val="uk-UA"/>
        </w:rPr>
        <w:t>?</w:t>
      </w:r>
    </w:p>
    <w:p w:rsidR="00252517" w:rsidRPr="00E03FFE" w:rsidRDefault="00252517"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якому у відповідності до ч. 4, 5 ст. 71 КПК України роз’яснені його права і обов’язки.</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(...перед початком огляду зазначеним вище особам роз’яснено їх право бути присутніми при всіх діях, які прово</w:t>
      </w:r>
      <w:r w:rsidRPr="00E03FFE">
        <w:rPr>
          <w:sz w:val="24"/>
          <w:szCs w:val="24"/>
          <w:lang w:val="uk-UA"/>
        </w:rPr>
        <w:softHyphen/>
        <w:t>дяться в процесі огляду, робити зауваження, що підлягають за</w:t>
      </w:r>
      <w:r w:rsidRPr="00E03FFE">
        <w:rPr>
          <w:sz w:val="24"/>
          <w:szCs w:val="24"/>
          <w:lang w:val="uk-UA"/>
        </w:rPr>
        <w:softHyphen/>
        <w:t>несенню до протоколу. Особам, які беруть участь у проведенні огляду, також роз’яснено вимоги ч. 3 ст. 66 КПК України про їх обов’язок не розголошувати відомості щодо проведеної проце</w:t>
      </w:r>
      <w:r w:rsidRPr="00E03FFE">
        <w:rPr>
          <w:sz w:val="24"/>
          <w:szCs w:val="24"/>
          <w:lang w:val="uk-UA"/>
        </w:rPr>
        <w:softHyphen/>
        <w:t>суальної дії, а також про застосування технічних засобів фікса</w:t>
      </w:r>
      <w:r w:rsidRPr="00E03FFE">
        <w:rPr>
          <w:sz w:val="24"/>
          <w:szCs w:val="24"/>
          <w:lang w:val="uk-UA"/>
        </w:rPr>
        <w:softHyphen/>
        <w:t>ції, умови та порядок їх використання. Зокрема, про застосу</w:t>
      </w:r>
      <w:r w:rsidRPr="00E03FFE">
        <w:rPr>
          <w:sz w:val="24"/>
          <w:szCs w:val="24"/>
          <w:lang w:val="uk-UA"/>
        </w:rPr>
        <w:softHyphen/>
        <w:t>вання спеціалістом фотозйомки за допомогою цифрової дзерка</w:t>
      </w:r>
      <w:r w:rsidRPr="00E03FFE">
        <w:rPr>
          <w:sz w:val="24"/>
          <w:szCs w:val="24"/>
          <w:lang w:val="uk-UA"/>
        </w:rPr>
        <w:softHyphen/>
        <w:t xml:space="preserve">льної фотокамери </w:t>
      </w:r>
      <w:r w:rsidRPr="00E03FFE">
        <w:rPr>
          <w:sz w:val="24"/>
          <w:szCs w:val="24"/>
          <w:lang w:val="uk-UA" w:bidi="en-US"/>
        </w:rPr>
        <w:t xml:space="preserve">“Nikon D800” </w:t>
      </w:r>
      <w:r w:rsidRPr="00E03FFE">
        <w:rPr>
          <w:sz w:val="24"/>
          <w:szCs w:val="24"/>
          <w:lang w:val="uk-UA"/>
        </w:rPr>
        <w:t xml:space="preserve">(6028379), об’єктива </w:t>
      </w:r>
      <w:r w:rsidRPr="00E03FFE">
        <w:rPr>
          <w:sz w:val="24"/>
          <w:szCs w:val="24"/>
          <w:lang w:val="uk-UA" w:bidi="en-US"/>
        </w:rPr>
        <w:t xml:space="preserve">“Nikon ED AF-S Nikkor 28-300 mm 1:3.5-5.6 G”, </w:t>
      </w:r>
      <w:r w:rsidRPr="00E03FFE">
        <w:rPr>
          <w:sz w:val="24"/>
          <w:szCs w:val="24"/>
          <w:lang w:val="uk-UA"/>
        </w:rPr>
        <w:t xml:space="preserve">картки пам’яті </w:t>
      </w:r>
      <w:r w:rsidRPr="00E03FFE">
        <w:rPr>
          <w:sz w:val="24"/>
          <w:szCs w:val="24"/>
          <w:lang w:val="uk-UA" w:bidi="en-US"/>
        </w:rPr>
        <w:t xml:space="preserve">“SanDisk Ultra II 4.0 gb” </w:t>
      </w:r>
      <w:r w:rsidRPr="00E03FFE">
        <w:rPr>
          <w:sz w:val="24"/>
          <w:szCs w:val="24"/>
          <w:lang w:val="uk-UA"/>
        </w:rPr>
        <w:t>(ВН0712904895В) для фіксації перебігу та результатів провадження слідчої дії...)</w:t>
      </w:r>
    </w:p>
    <w:p w:rsidR="00252517" w:rsidRPr="00E03FFE" w:rsidRDefault="00252517" w:rsidP="009A4742">
      <w:pPr>
        <w:pStyle w:val="22"/>
        <w:shd w:val="clear" w:color="auto" w:fill="auto"/>
        <w:tabs>
          <w:tab w:val="left" w:pos="4301"/>
        </w:tabs>
        <w:spacing w:before="0" w:line="240" w:lineRule="auto"/>
        <w:contextualSpacing/>
        <w:rPr>
          <w:sz w:val="24"/>
          <w:szCs w:val="24"/>
          <w:lang w:val="uk-UA"/>
        </w:rPr>
      </w:pPr>
      <w:r w:rsidRPr="00E03FFE">
        <w:rPr>
          <w:sz w:val="24"/>
          <w:szCs w:val="24"/>
          <w:lang w:val="uk-UA"/>
        </w:rPr>
        <w:t>Під час огляду застосовані технічні засоби: при природному денному освітленні в суху сонячну по</w:t>
      </w:r>
      <w:r w:rsidRPr="00E03FFE">
        <w:rPr>
          <w:sz w:val="24"/>
          <w:szCs w:val="24"/>
          <w:lang w:val="uk-UA"/>
        </w:rPr>
        <w:softHyphen/>
        <w:t>году при температурі повітря +15</w:t>
      </w:r>
      <w:r w:rsidR="009A4742" w:rsidRPr="00E03FFE">
        <w:rPr>
          <w:sz w:val="24"/>
          <w:szCs w:val="24"/>
          <w:lang w:val="uk-UA"/>
        </w:rPr>
        <w:t xml:space="preserve"> </w:t>
      </w:r>
      <w:r w:rsidRPr="00E03FFE">
        <w:rPr>
          <w:sz w:val="24"/>
          <w:szCs w:val="24"/>
          <w:lang w:val="uk-UA"/>
        </w:rPr>
        <w:t>С</w:t>
      </w:r>
      <w:r w:rsidRPr="00E03FFE">
        <w:rPr>
          <w:sz w:val="24"/>
          <w:szCs w:val="24"/>
          <w:vertAlign w:val="superscript"/>
          <w:lang w:val="uk-UA"/>
        </w:rPr>
        <w:t>о</w:t>
      </w:r>
      <w:r w:rsidRPr="00E03FFE">
        <w:rPr>
          <w:sz w:val="24"/>
          <w:szCs w:val="24"/>
          <w:lang w:val="uk-UA"/>
        </w:rPr>
        <w:t xml:space="preserve"> спеціалістом</w:t>
      </w:r>
      <w:r w:rsidR="009A4742" w:rsidRPr="00E03FFE">
        <w:rPr>
          <w:sz w:val="24"/>
          <w:szCs w:val="24"/>
          <w:lang w:val="uk-UA"/>
        </w:rPr>
        <w:t xml:space="preserve"> __________________</w:t>
      </w:r>
      <w:r w:rsidRPr="00E03FFE">
        <w:rPr>
          <w:sz w:val="24"/>
          <w:szCs w:val="24"/>
          <w:lang w:val="uk-UA"/>
        </w:rPr>
        <w:t xml:space="preserve"> здійснена фотозйомка з застосуванням</w:t>
      </w:r>
      <w:r w:rsidR="009A4742" w:rsidRPr="00E03FFE">
        <w:rPr>
          <w:sz w:val="24"/>
          <w:szCs w:val="24"/>
          <w:lang w:val="uk-UA"/>
        </w:rPr>
        <w:t xml:space="preserve"> </w:t>
      </w:r>
      <w:r w:rsidRPr="00E03FFE">
        <w:rPr>
          <w:sz w:val="24"/>
          <w:szCs w:val="24"/>
          <w:lang w:val="uk-UA"/>
        </w:rPr>
        <w:t xml:space="preserve">цифрової дзеркальної фотокамери </w:t>
      </w:r>
      <w:r w:rsidRPr="00E03FFE">
        <w:rPr>
          <w:sz w:val="24"/>
          <w:szCs w:val="24"/>
          <w:lang w:val="uk-UA" w:bidi="en-US"/>
        </w:rPr>
        <w:t xml:space="preserve">“Nikon D800” </w:t>
      </w:r>
      <w:r w:rsidRPr="00E03FFE">
        <w:rPr>
          <w:sz w:val="24"/>
          <w:szCs w:val="24"/>
          <w:lang w:val="uk-UA"/>
        </w:rPr>
        <w:t xml:space="preserve">(6028379), об’єктива </w:t>
      </w:r>
      <w:r w:rsidRPr="00E03FFE">
        <w:rPr>
          <w:sz w:val="24"/>
          <w:szCs w:val="24"/>
          <w:lang w:val="uk-UA" w:bidi="en-US"/>
        </w:rPr>
        <w:t xml:space="preserve">“Nikon ED AF-S Nikkor 28-300 mm 1:3.5-5.6 G”, </w:t>
      </w:r>
      <w:r w:rsidRPr="00E03FFE">
        <w:rPr>
          <w:sz w:val="24"/>
          <w:szCs w:val="24"/>
          <w:lang w:val="uk-UA"/>
        </w:rPr>
        <w:t>карт</w:t>
      </w:r>
      <w:r w:rsidRPr="00E03FFE">
        <w:rPr>
          <w:sz w:val="24"/>
          <w:szCs w:val="24"/>
          <w:lang w:val="uk-UA"/>
        </w:rPr>
        <w:softHyphen/>
        <w:t xml:space="preserve">ки пам’яті </w:t>
      </w:r>
      <w:r w:rsidRPr="00E03FFE">
        <w:rPr>
          <w:sz w:val="24"/>
          <w:szCs w:val="24"/>
          <w:lang w:val="uk-UA" w:bidi="en-US"/>
        </w:rPr>
        <w:t xml:space="preserve">“SanDisk Ultra II 4.0 gb” </w:t>
      </w:r>
      <w:r w:rsidRPr="00E03FFE">
        <w:rPr>
          <w:sz w:val="24"/>
          <w:szCs w:val="24"/>
          <w:lang w:val="uk-UA"/>
        </w:rPr>
        <w:t xml:space="preserve">(ВН0712904895В) у </w:t>
      </w:r>
      <w:r w:rsidRPr="00E03FFE">
        <w:rPr>
          <w:sz w:val="24"/>
          <w:szCs w:val="24"/>
          <w:lang w:val="uk-UA" w:eastAsia="ru-RU" w:bidi="ru-RU"/>
        </w:rPr>
        <w:t>автома</w:t>
      </w:r>
      <w:r w:rsidRPr="00E03FFE">
        <w:rPr>
          <w:sz w:val="24"/>
          <w:szCs w:val="24"/>
          <w:lang w:val="uk-UA" w:eastAsia="ru-RU" w:bidi="ru-RU"/>
        </w:rPr>
        <w:softHyphen/>
        <w:t>тичному</w:t>
      </w:r>
      <w:r w:rsidRPr="00E03FFE">
        <w:rPr>
          <w:sz w:val="24"/>
          <w:szCs w:val="24"/>
          <w:lang w:val="uk-UA"/>
        </w:rPr>
        <w:t xml:space="preserve"> режимі експонування.</w:t>
      </w:r>
    </w:p>
    <w:p w:rsidR="00252517" w:rsidRPr="00E03FFE" w:rsidRDefault="00252517" w:rsidP="009A4742">
      <w:pPr>
        <w:pStyle w:val="22"/>
        <w:shd w:val="clear" w:color="auto" w:fill="auto"/>
        <w:tabs>
          <w:tab w:val="left" w:leader="underscore" w:pos="2834"/>
        </w:tabs>
        <w:spacing w:before="0" w:line="240" w:lineRule="auto"/>
        <w:contextualSpacing/>
        <w:rPr>
          <w:sz w:val="24"/>
          <w:szCs w:val="24"/>
          <w:lang w:val="uk-UA"/>
        </w:rPr>
      </w:pPr>
      <w:r w:rsidRPr="00E03FFE">
        <w:rPr>
          <w:sz w:val="24"/>
          <w:szCs w:val="24"/>
          <w:lang w:val="uk-UA"/>
        </w:rPr>
        <w:t>Загалом виконано</w:t>
      </w:r>
      <w:r w:rsidR="009A4742" w:rsidRPr="00E03FFE">
        <w:rPr>
          <w:sz w:val="24"/>
          <w:szCs w:val="24"/>
          <w:lang w:val="uk-UA"/>
        </w:rPr>
        <w:t xml:space="preserve"> ________ </w:t>
      </w:r>
      <w:r w:rsidRPr="00E03FFE">
        <w:rPr>
          <w:sz w:val="24"/>
          <w:szCs w:val="24"/>
          <w:lang w:val="uk-UA"/>
        </w:rPr>
        <w:t>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1. Орієнтуючий фотознімок. Найменування об’єк</w:t>
      </w:r>
      <w:r w:rsidRPr="00E03FFE">
        <w:rPr>
          <w:sz w:val="24"/>
          <w:szCs w:val="24"/>
          <w:lang w:val="uk-UA"/>
        </w:rPr>
        <w:softHyphen/>
        <w:t>та фотозйомки, зазначення методу, яким її виконано (кількість</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2. Оглядовий фотознімок. Найменування об’єкта фотозйомки (кількість 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3. Вузловий фотознімок. Найменування об’єкта фотозйомки (кількість виконаних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Фото 4. Детальний фотознімок. Найменування об’єкта фотозйомки, зазначення методу, яким її виконано (кількість ви</w:t>
      </w:r>
      <w:r w:rsidRPr="00E03FFE">
        <w:rPr>
          <w:sz w:val="24"/>
          <w:szCs w:val="24"/>
          <w:lang w:val="uk-UA"/>
        </w:rPr>
        <w:softHyphen/>
        <w:t>конаних фотознімків).</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 xml:space="preserve">За допомогою ноутбука </w:t>
      </w:r>
      <w:r w:rsidRPr="00E03FFE">
        <w:rPr>
          <w:sz w:val="24"/>
          <w:szCs w:val="24"/>
          <w:lang w:val="uk-UA" w:bidi="en-US"/>
        </w:rPr>
        <w:t xml:space="preserve">“Toshiba” model name Satellite A500-137 (Part № PSAM3E-01800HRU serial № 79553247K) </w:t>
      </w:r>
      <w:r w:rsidRPr="00E03FFE">
        <w:rPr>
          <w:sz w:val="24"/>
          <w:szCs w:val="24"/>
          <w:lang w:val="uk-UA"/>
        </w:rPr>
        <w:t>фо</w:t>
      </w:r>
      <w:r w:rsidRPr="00E03FFE">
        <w:rPr>
          <w:sz w:val="24"/>
          <w:szCs w:val="24"/>
          <w:lang w:val="uk-UA"/>
        </w:rPr>
        <w:softHyphen/>
        <w:t xml:space="preserve">тознімки записано на диск </w:t>
      </w:r>
      <w:r w:rsidRPr="00E03FFE">
        <w:rPr>
          <w:sz w:val="24"/>
          <w:szCs w:val="24"/>
          <w:lang w:val="uk-UA" w:bidi="en-US"/>
        </w:rPr>
        <w:t xml:space="preserve">“TDK” CD-R 700 MB 80 MIN” (HLD624KK06093908A01), </w:t>
      </w:r>
      <w:r w:rsidRPr="00E03FFE">
        <w:rPr>
          <w:sz w:val="24"/>
          <w:szCs w:val="24"/>
          <w:lang w:val="uk-UA"/>
        </w:rPr>
        <w:t>який додано до протоколу огляду місця події.</w:t>
      </w:r>
    </w:p>
    <w:p w:rsidR="00252517" w:rsidRPr="00E03FFE" w:rsidRDefault="00252517" w:rsidP="009A4742">
      <w:pPr>
        <w:pStyle w:val="22"/>
        <w:shd w:val="clear" w:color="auto" w:fill="auto"/>
        <w:tabs>
          <w:tab w:val="left" w:leader="underscore" w:pos="5136"/>
        </w:tabs>
        <w:spacing w:before="0" w:line="240" w:lineRule="auto"/>
        <w:contextualSpacing/>
        <w:rPr>
          <w:sz w:val="24"/>
          <w:szCs w:val="24"/>
          <w:lang w:val="uk-UA"/>
        </w:rPr>
      </w:pPr>
      <w:r w:rsidRPr="00E03FFE">
        <w:rPr>
          <w:sz w:val="24"/>
          <w:szCs w:val="24"/>
          <w:lang w:val="uk-UA"/>
        </w:rPr>
        <w:t xml:space="preserve">За допомогою ноутбука </w:t>
      </w:r>
      <w:r w:rsidRPr="00E03FFE">
        <w:rPr>
          <w:sz w:val="24"/>
          <w:szCs w:val="24"/>
          <w:lang w:val="uk-UA" w:bidi="en-US"/>
        </w:rPr>
        <w:t xml:space="preserve">“Toshiba” model name Satellite A500-137 (Part № PSAM3E-01800HRU serial № 79553247K) </w:t>
      </w:r>
      <w:r w:rsidRPr="00E03FFE">
        <w:rPr>
          <w:sz w:val="24"/>
          <w:szCs w:val="24"/>
          <w:lang w:val="uk-UA"/>
        </w:rPr>
        <w:t xml:space="preserve">і кольорового струменевого принтера </w:t>
      </w:r>
      <w:r w:rsidRPr="00E03FFE">
        <w:rPr>
          <w:sz w:val="24"/>
          <w:szCs w:val="24"/>
          <w:lang w:val="uk-UA" w:bidi="en-US"/>
        </w:rPr>
        <w:t xml:space="preserve">“Epson” </w:t>
      </w:r>
      <w:r w:rsidRPr="00E03FFE">
        <w:rPr>
          <w:sz w:val="24"/>
          <w:szCs w:val="24"/>
          <w:lang w:val="uk-UA"/>
        </w:rPr>
        <w:t>№ А499267Е фо</w:t>
      </w:r>
      <w:r w:rsidRPr="00E03FFE">
        <w:rPr>
          <w:sz w:val="24"/>
          <w:szCs w:val="24"/>
          <w:lang w:val="uk-UA"/>
        </w:rPr>
        <w:softHyphen/>
        <w:t>тознімки роздруковано у вигляді фототаблиці на</w:t>
      </w:r>
      <w:r w:rsidRPr="00E03FFE">
        <w:rPr>
          <w:sz w:val="24"/>
          <w:szCs w:val="24"/>
          <w:lang w:val="uk-UA"/>
        </w:rPr>
        <w:tab/>
        <w:t>аркушах,</w:t>
      </w:r>
    </w:p>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що становить невід’ємну частину даного протоколу.</w:t>
      </w:r>
    </w:p>
    <w:tbl>
      <w:tblPr>
        <w:tblpPr w:leftFromText="180" w:rightFromText="180" w:vertAnchor="text" w:horzAnchor="margin" w:tblpY="294"/>
        <w:tblOverlap w:val="never"/>
        <w:tblW w:w="0" w:type="auto"/>
        <w:tblLayout w:type="fixed"/>
        <w:tblCellMar>
          <w:left w:w="10" w:type="dxa"/>
          <w:right w:w="10" w:type="dxa"/>
        </w:tblCellMar>
        <w:tblLook w:val="04A0" w:firstRow="1" w:lastRow="0" w:firstColumn="1" w:lastColumn="0" w:noHBand="0" w:noVBand="1"/>
      </w:tblPr>
      <w:tblGrid>
        <w:gridCol w:w="3254"/>
        <w:gridCol w:w="970"/>
        <w:gridCol w:w="1498"/>
        <w:gridCol w:w="398"/>
      </w:tblGrid>
      <w:tr w:rsidR="009A4742" w:rsidRPr="00E03FFE" w:rsidTr="009A4742">
        <w:trPr>
          <w:trHeight w:hRule="exact" w:val="226"/>
        </w:trPr>
        <w:tc>
          <w:tcPr>
            <w:tcW w:w="3254" w:type="dxa"/>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1.</w:t>
            </w:r>
          </w:p>
        </w:tc>
        <w:tc>
          <w:tcPr>
            <w:tcW w:w="970" w:type="dxa"/>
            <w:shd w:val="clear" w:color="auto" w:fill="FFFFFF"/>
            <w:vAlign w:val="center"/>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w:t>
            </w:r>
          </w:p>
        </w:tc>
        <w:tc>
          <w:tcPr>
            <w:tcW w:w="1498" w:type="dxa"/>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398" w:type="dxa"/>
            <w:shd w:val="clear" w:color="auto" w:fill="FFFFFF"/>
            <w:vAlign w:val="center"/>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518"/>
        </w:trPr>
        <w:tc>
          <w:tcPr>
            <w:tcW w:w="3254" w:type="dxa"/>
            <w:tcBorders>
              <w:top w:val="single" w:sz="4" w:space="0" w:color="auto"/>
            </w:tcBorders>
            <w:shd w:val="clear" w:color="auto" w:fill="FFFFFF"/>
            <w:vAlign w:val="center"/>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2.</w:t>
            </w:r>
          </w:p>
        </w:tc>
        <w:tc>
          <w:tcPr>
            <w:tcW w:w="970"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418"/>
        </w:trPr>
        <w:tc>
          <w:tcPr>
            <w:tcW w:w="3254"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tc>
        <w:tc>
          <w:tcPr>
            <w:tcW w:w="970" w:type="dxa"/>
            <w:tcBorders>
              <w:top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r>
      <w:tr w:rsidR="009A4742" w:rsidRPr="00E03FFE" w:rsidTr="009A4742">
        <w:trPr>
          <w:trHeight w:hRule="exact" w:val="379"/>
        </w:trPr>
        <w:tc>
          <w:tcPr>
            <w:tcW w:w="6120" w:type="dxa"/>
            <w:gridSpan w:val="4"/>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Поняті:</w:t>
            </w:r>
          </w:p>
        </w:tc>
      </w:tr>
      <w:tr w:rsidR="009A4742" w:rsidRPr="00E03FFE" w:rsidTr="009A4742">
        <w:trPr>
          <w:trHeight w:hRule="exact" w:val="245"/>
        </w:trPr>
        <w:tc>
          <w:tcPr>
            <w:tcW w:w="3254" w:type="dxa"/>
            <w:shd w:val="clear" w:color="auto" w:fill="FFFFFF"/>
            <w:vAlign w:val="bottom"/>
          </w:tcPr>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1.</w:t>
            </w:r>
          </w:p>
        </w:tc>
        <w:tc>
          <w:tcPr>
            <w:tcW w:w="970" w:type="dxa"/>
            <w:shd w:val="clear" w:color="auto" w:fill="FFFFFF"/>
            <w:vAlign w:val="center"/>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398" w:type="dxa"/>
            <w:shd w:val="clear" w:color="auto" w:fill="FFFFFF"/>
            <w:vAlign w:val="center"/>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518"/>
        </w:trPr>
        <w:tc>
          <w:tcPr>
            <w:tcW w:w="3254" w:type="dxa"/>
            <w:tcBorders>
              <w:top w:val="single" w:sz="4" w:space="0" w:color="auto"/>
            </w:tcBorders>
            <w:shd w:val="clear" w:color="auto" w:fill="FFFFFF"/>
            <w:vAlign w:val="center"/>
          </w:tcPr>
          <w:p w:rsidR="009A4742" w:rsidRPr="00E03FFE" w:rsidRDefault="009A4742" w:rsidP="009A4742">
            <w:pPr>
              <w:pStyle w:val="22"/>
              <w:shd w:val="clear" w:color="auto" w:fill="auto"/>
              <w:spacing w:before="0" w:line="240" w:lineRule="auto"/>
              <w:ind w:firstLine="520"/>
              <w:contextualSpacing/>
              <w:jc w:val="left"/>
              <w:rPr>
                <w:sz w:val="24"/>
                <w:szCs w:val="24"/>
                <w:lang w:val="uk-UA"/>
              </w:rPr>
            </w:pPr>
            <w:r w:rsidRPr="00E03FFE">
              <w:rPr>
                <w:sz w:val="24"/>
                <w:szCs w:val="24"/>
                <w:lang w:val="uk-UA"/>
              </w:rPr>
              <w:lastRenderedPageBreak/>
              <w:t>(прізвище, ім’я, по батькові)</w:t>
            </w:r>
          </w:p>
          <w:p w:rsidR="009A4742" w:rsidRPr="00E03FFE" w:rsidRDefault="009A4742" w:rsidP="009A4742">
            <w:pPr>
              <w:pStyle w:val="22"/>
              <w:shd w:val="clear" w:color="auto" w:fill="auto"/>
              <w:spacing w:before="0" w:line="240" w:lineRule="auto"/>
              <w:contextualSpacing/>
              <w:jc w:val="left"/>
              <w:rPr>
                <w:sz w:val="24"/>
                <w:szCs w:val="24"/>
                <w:lang w:val="uk-UA"/>
              </w:rPr>
            </w:pPr>
            <w:r w:rsidRPr="00E03FFE">
              <w:rPr>
                <w:sz w:val="24"/>
                <w:szCs w:val="24"/>
                <w:lang w:val="uk-UA"/>
              </w:rPr>
              <w:t>2.</w:t>
            </w:r>
          </w:p>
        </w:tc>
        <w:tc>
          <w:tcPr>
            <w:tcW w:w="970"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320"/>
              <w:contextualSpacing/>
              <w:jc w:val="left"/>
              <w:rPr>
                <w:sz w:val="24"/>
                <w:szCs w:val="24"/>
                <w:lang w:val="uk-UA"/>
              </w:rPr>
            </w:pPr>
            <w:r w:rsidRPr="00E03FFE">
              <w:rPr>
                <w:sz w:val="24"/>
                <w:szCs w:val="24"/>
                <w:lang w:val="uk-UA"/>
              </w:rPr>
              <w:t>/</w:t>
            </w:r>
          </w:p>
        </w:tc>
        <w:tc>
          <w:tcPr>
            <w:tcW w:w="1498" w:type="dxa"/>
            <w:tcBorders>
              <w:top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tcBorders>
            <w:shd w:val="clear" w:color="auto" w:fill="FFFFFF"/>
            <w:vAlign w:val="bottom"/>
          </w:tcPr>
          <w:p w:rsidR="009A4742" w:rsidRPr="00E03FFE" w:rsidRDefault="009A4742" w:rsidP="009A4742">
            <w:pPr>
              <w:pStyle w:val="22"/>
              <w:shd w:val="clear" w:color="auto" w:fill="auto"/>
              <w:spacing w:before="0" w:line="240" w:lineRule="auto"/>
              <w:ind w:left="240"/>
              <w:contextualSpacing/>
              <w:jc w:val="left"/>
              <w:rPr>
                <w:sz w:val="24"/>
                <w:szCs w:val="24"/>
                <w:lang w:val="uk-UA"/>
              </w:rPr>
            </w:pPr>
            <w:r w:rsidRPr="00E03FFE">
              <w:rPr>
                <w:sz w:val="24"/>
                <w:szCs w:val="24"/>
                <w:lang w:val="uk-UA"/>
              </w:rPr>
              <w:t>/</w:t>
            </w:r>
          </w:p>
        </w:tc>
      </w:tr>
      <w:tr w:rsidR="009A4742" w:rsidRPr="00E03FFE" w:rsidTr="009A4742">
        <w:trPr>
          <w:trHeight w:hRule="exact" w:val="1046"/>
        </w:trPr>
        <w:tc>
          <w:tcPr>
            <w:tcW w:w="3254" w:type="dxa"/>
            <w:tcBorders>
              <w:top w:val="single" w:sz="4" w:space="0" w:color="auto"/>
              <w:bottom w:val="single" w:sz="4" w:space="0" w:color="auto"/>
            </w:tcBorders>
            <w:shd w:val="clear" w:color="auto" w:fill="FFFFFF"/>
          </w:tcPr>
          <w:p w:rsidR="009A4742" w:rsidRPr="00E03FFE" w:rsidRDefault="009A4742" w:rsidP="009A4742">
            <w:pPr>
              <w:pStyle w:val="22"/>
              <w:shd w:val="clear" w:color="auto" w:fill="auto"/>
              <w:spacing w:before="0" w:line="240" w:lineRule="auto"/>
              <w:ind w:firstLine="520"/>
              <w:contextualSpacing/>
              <w:jc w:val="left"/>
              <w:rPr>
                <w:sz w:val="24"/>
                <w:szCs w:val="24"/>
                <w:lang w:val="uk-UA"/>
              </w:rPr>
            </w:pPr>
            <w:r w:rsidRPr="00E03FFE">
              <w:rPr>
                <w:sz w:val="24"/>
                <w:szCs w:val="24"/>
                <w:lang w:val="uk-UA"/>
              </w:rPr>
              <w:t>(прізвище, ім’я, по батькові) Огляд провів:</w:t>
            </w:r>
          </w:p>
        </w:tc>
        <w:tc>
          <w:tcPr>
            <w:tcW w:w="970" w:type="dxa"/>
            <w:tcBorders>
              <w:top w:val="single" w:sz="4" w:space="0" w:color="auto"/>
              <w:bottom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c>
          <w:tcPr>
            <w:tcW w:w="1498" w:type="dxa"/>
            <w:tcBorders>
              <w:top w:val="single" w:sz="4" w:space="0" w:color="auto"/>
              <w:bottom w:val="single" w:sz="4" w:space="0" w:color="auto"/>
            </w:tcBorders>
            <w:shd w:val="clear" w:color="auto" w:fill="FFFFFF"/>
          </w:tcPr>
          <w:p w:rsidR="009A4742" w:rsidRPr="00E03FFE" w:rsidRDefault="009A4742" w:rsidP="009A4742">
            <w:pPr>
              <w:pStyle w:val="22"/>
              <w:shd w:val="clear" w:color="auto" w:fill="auto"/>
              <w:spacing w:before="0" w:line="240" w:lineRule="auto"/>
              <w:ind w:right="240"/>
              <w:contextualSpacing/>
              <w:jc w:val="right"/>
              <w:rPr>
                <w:sz w:val="24"/>
                <w:szCs w:val="24"/>
                <w:lang w:val="uk-UA"/>
              </w:rPr>
            </w:pPr>
            <w:r w:rsidRPr="00E03FFE">
              <w:rPr>
                <w:sz w:val="24"/>
                <w:szCs w:val="24"/>
                <w:lang w:val="uk-UA"/>
              </w:rPr>
              <w:t>(підпис)</w:t>
            </w:r>
          </w:p>
        </w:tc>
        <w:tc>
          <w:tcPr>
            <w:tcW w:w="398" w:type="dxa"/>
            <w:tcBorders>
              <w:top w:val="single" w:sz="4" w:space="0" w:color="auto"/>
              <w:bottom w:val="single" w:sz="4" w:space="0" w:color="auto"/>
            </w:tcBorders>
            <w:shd w:val="clear" w:color="auto" w:fill="FFFFFF"/>
          </w:tcPr>
          <w:p w:rsidR="009A4742" w:rsidRPr="00E03FFE" w:rsidRDefault="009A4742" w:rsidP="009A4742">
            <w:pPr>
              <w:spacing w:after="0" w:line="240" w:lineRule="auto"/>
              <w:contextualSpacing/>
              <w:rPr>
                <w:rFonts w:ascii="Times New Roman" w:hAnsi="Times New Roman" w:cs="Times New Roman"/>
                <w:sz w:val="24"/>
                <w:szCs w:val="24"/>
                <w:lang w:val="uk-UA"/>
              </w:rPr>
            </w:pPr>
          </w:p>
        </w:tc>
      </w:tr>
    </w:tbl>
    <w:p w:rsidR="00252517" w:rsidRPr="00E03FFE" w:rsidRDefault="00252517" w:rsidP="009A4742">
      <w:pPr>
        <w:pStyle w:val="22"/>
        <w:shd w:val="clear" w:color="auto" w:fill="auto"/>
        <w:spacing w:before="0" w:line="240" w:lineRule="auto"/>
        <w:contextualSpacing/>
        <w:rPr>
          <w:sz w:val="24"/>
          <w:szCs w:val="24"/>
          <w:lang w:val="uk-UA"/>
        </w:rPr>
      </w:pPr>
      <w:r w:rsidRPr="00E03FFE">
        <w:rPr>
          <w:sz w:val="24"/>
          <w:szCs w:val="24"/>
          <w:lang w:val="uk-UA"/>
        </w:rPr>
        <w:t>Учасники:</w:t>
      </w:r>
    </w:p>
    <w:p w:rsidR="005C57B4" w:rsidRPr="00E03FFE" w:rsidRDefault="005C57B4"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B1095B" w:rsidRDefault="004D44C7" w:rsidP="009A4742">
      <w:pPr>
        <w:pStyle w:val="22"/>
        <w:shd w:val="clear" w:color="auto" w:fill="auto"/>
        <w:spacing w:before="0" w:line="240" w:lineRule="auto"/>
        <w:contextualSpacing/>
        <w:jc w:val="center"/>
        <w:rPr>
          <w:rStyle w:val="22pt"/>
          <w:sz w:val="24"/>
          <w:szCs w:val="24"/>
          <w:lang w:val="en-US"/>
        </w:rPr>
      </w:pPr>
    </w:p>
    <w:p w:rsidR="00B1095B" w:rsidRPr="00E03FFE" w:rsidRDefault="00B1095B" w:rsidP="00B1095B">
      <w:pPr>
        <w:pStyle w:val="24"/>
        <w:framePr w:w="6120" w:wrap="notBeside" w:vAnchor="text" w:hAnchor="page" w:x="1426" w:y="245"/>
        <w:shd w:val="clear" w:color="auto" w:fill="auto"/>
        <w:spacing w:line="240" w:lineRule="auto"/>
        <w:contextualSpacing/>
        <w:jc w:val="both"/>
        <w:rPr>
          <w:sz w:val="24"/>
          <w:szCs w:val="24"/>
          <w:lang w:val="uk-UA"/>
        </w:rPr>
      </w:pPr>
      <w:r w:rsidRPr="00E03FFE">
        <w:rPr>
          <w:sz w:val="24"/>
          <w:szCs w:val="24"/>
          <w:lang w:val="uk-UA"/>
        </w:rPr>
        <w:t>(слідчий, посада, найменування органу, підпис, прізвище, ініціали)</w:t>
      </w:r>
    </w:p>
    <w:p w:rsidR="00B1095B" w:rsidRPr="00E03FFE" w:rsidRDefault="00B1095B" w:rsidP="00B1095B">
      <w:pPr>
        <w:framePr w:w="6120" w:wrap="notBeside" w:vAnchor="text" w:hAnchor="page" w:x="1426" w:y="245"/>
        <w:spacing w:after="0" w:line="240" w:lineRule="auto"/>
        <w:contextualSpacing/>
        <w:rPr>
          <w:rFonts w:ascii="Times New Roman" w:hAnsi="Times New Roman" w:cs="Times New Roman"/>
          <w:sz w:val="24"/>
          <w:szCs w:val="24"/>
          <w:lang w:val="uk-UA"/>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4D44C7" w:rsidRPr="00E03FFE" w:rsidRDefault="004D44C7" w:rsidP="009A4742">
      <w:pPr>
        <w:pStyle w:val="22"/>
        <w:shd w:val="clear" w:color="auto" w:fill="auto"/>
        <w:spacing w:before="0" w:line="240" w:lineRule="auto"/>
        <w:contextualSpacing/>
        <w:jc w:val="center"/>
        <w:rPr>
          <w:rStyle w:val="22pt"/>
          <w:sz w:val="24"/>
          <w:szCs w:val="24"/>
        </w:rPr>
      </w:pPr>
    </w:p>
    <w:p w:rsidR="00B1095B" w:rsidRDefault="00B1095B" w:rsidP="009A4742">
      <w:pPr>
        <w:pStyle w:val="22"/>
        <w:shd w:val="clear" w:color="auto" w:fill="auto"/>
        <w:spacing w:before="0" w:line="240" w:lineRule="auto"/>
        <w:contextualSpacing/>
        <w:jc w:val="center"/>
        <w:rPr>
          <w:rStyle w:val="22pt"/>
          <w:sz w:val="24"/>
          <w:szCs w:val="24"/>
          <w:lang w:val="en-US"/>
        </w:rPr>
      </w:pPr>
    </w:p>
    <w:p w:rsidR="00DE236B" w:rsidRPr="00E03FFE" w:rsidRDefault="00DE236B" w:rsidP="009A4742">
      <w:pPr>
        <w:pStyle w:val="22"/>
        <w:shd w:val="clear" w:color="auto" w:fill="auto"/>
        <w:spacing w:before="0" w:line="240" w:lineRule="auto"/>
        <w:contextualSpacing/>
        <w:jc w:val="center"/>
        <w:rPr>
          <w:sz w:val="24"/>
          <w:szCs w:val="24"/>
          <w:lang w:val="uk-UA"/>
        </w:rPr>
      </w:pPr>
      <w:r w:rsidRPr="00E03FFE">
        <w:rPr>
          <w:rStyle w:val="22pt"/>
          <w:sz w:val="24"/>
          <w:szCs w:val="24"/>
        </w:rPr>
        <w:t>ФОТОТАБЛИЦЯ</w:t>
      </w:r>
    </w:p>
    <w:p w:rsidR="00DE236B" w:rsidRPr="00E03FFE" w:rsidRDefault="00DE236B" w:rsidP="005C57B4">
      <w:pPr>
        <w:pStyle w:val="22"/>
        <w:shd w:val="clear" w:color="auto" w:fill="auto"/>
        <w:spacing w:before="0" w:line="240" w:lineRule="auto"/>
        <w:contextualSpacing/>
        <w:jc w:val="center"/>
        <w:rPr>
          <w:sz w:val="24"/>
          <w:szCs w:val="24"/>
          <w:lang w:val="uk-UA"/>
        </w:rPr>
      </w:pPr>
      <w:r w:rsidRPr="00E03FFE">
        <w:rPr>
          <w:sz w:val="24"/>
          <w:szCs w:val="24"/>
          <w:lang w:val="uk-UA"/>
        </w:rPr>
        <w:t>до протоколу огляду місця події від “</w:t>
      </w:r>
      <w:r w:rsidRPr="00E03FFE">
        <w:rPr>
          <w:sz w:val="24"/>
          <w:szCs w:val="24"/>
          <w:lang w:val="uk-UA"/>
        </w:rPr>
        <w:tab/>
        <w:t>” вересня 201</w:t>
      </w:r>
      <w:r w:rsidRPr="00E03FFE">
        <w:rPr>
          <w:sz w:val="24"/>
          <w:szCs w:val="24"/>
          <w:lang w:val="uk-UA"/>
        </w:rPr>
        <w:tab/>
        <w:t>р.</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1. Орієнтуючий фотознімок. Найменування об’єкта фотозйомки, зазначення методу, яким її виконано.</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2. Оглядовий фотознімок. Найменування об’єкта фотозйомки.</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3. Вузловий фотознімок. Найменування об’єкта фотозйомки.</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Фото 4. Детальний фотознімок. Найменування об’єкта фотозйомки, зазначення методу, яким її виконано.</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Диск з записом фотознімків.</w:t>
      </w:r>
    </w:p>
    <w:p w:rsidR="00DE236B" w:rsidRPr="00E03FFE" w:rsidRDefault="00DE236B" w:rsidP="009A4742">
      <w:pPr>
        <w:pStyle w:val="22"/>
        <w:shd w:val="clear" w:color="auto" w:fill="auto"/>
        <w:spacing w:before="0" w:line="240" w:lineRule="auto"/>
        <w:ind w:firstLine="567"/>
        <w:contextualSpacing/>
        <w:jc w:val="left"/>
        <w:rPr>
          <w:sz w:val="24"/>
          <w:szCs w:val="24"/>
          <w:lang w:val="uk-UA"/>
        </w:rPr>
      </w:pPr>
      <w:r w:rsidRPr="00E03FFE">
        <w:rPr>
          <w:sz w:val="24"/>
          <w:szCs w:val="24"/>
          <w:lang w:val="uk-UA"/>
        </w:rPr>
        <w:t>Учасники: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02"/>
        <w:gridCol w:w="854"/>
        <w:gridCol w:w="1459"/>
        <w:gridCol w:w="408"/>
      </w:tblGrid>
      <w:tr w:rsidR="00DE236B" w:rsidRPr="00E03FFE" w:rsidTr="00AB77ED">
        <w:trPr>
          <w:trHeight w:hRule="exact" w:val="226"/>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1.</w:t>
            </w: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485"/>
          <w:jc w:val="center"/>
        </w:trPr>
        <w:tc>
          <w:tcPr>
            <w:tcW w:w="3202" w:type="dxa"/>
            <w:tcBorders>
              <w:top w:val="single" w:sz="4" w:space="0" w:color="auto"/>
            </w:tcBorders>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2.</w:t>
            </w:r>
          </w:p>
        </w:tc>
        <w:tc>
          <w:tcPr>
            <w:tcW w:w="854"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370"/>
          <w:jc w:val="center"/>
        </w:trPr>
        <w:tc>
          <w:tcPr>
            <w:tcW w:w="3202"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r w:rsidR="00DE236B" w:rsidRPr="00E03FFE" w:rsidTr="00AB77ED">
        <w:trPr>
          <w:trHeight w:hRule="exact" w:val="350"/>
          <w:jc w:val="center"/>
        </w:trPr>
        <w:tc>
          <w:tcPr>
            <w:tcW w:w="5923" w:type="dxa"/>
            <w:gridSpan w:val="4"/>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Поняті:</w:t>
            </w:r>
          </w:p>
        </w:tc>
      </w:tr>
      <w:tr w:rsidR="00DE236B" w:rsidRPr="00E03FFE" w:rsidTr="00AB77ED">
        <w:trPr>
          <w:trHeight w:hRule="exact" w:val="245"/>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1.</w:t>
            </w: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485"/>
          <w:jc w:val="center"/>
        </w:trPr>
        <w:tc>
          <w:tcPr>
            <w:tcW w:w="3202" w:type="dxa"/>
            <w:tcBorders>
              <w:top w:val="single" w:sz="4" w:space="0" w:color="auto"/>
            </w:tcBorders>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 я, по батькові)</w:t>
            </w:r>
          </w:p>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2.</w:t>
            </w:r>
          </w:p>
        </w:tc>
        <w:tc>
          <w:tcPr>
            <w:tcW w:w="854"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384"/>
          <w:jc w:val="center"/>
        </w:trPr>
        <w:tc>
          <w:tcPr>
            <w:tcW w:w="3202"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r w:rsidR="00DE236B" w:rsidRPr="00E03FFE" w:rsidTr="00AB77ED">
        <w:trPr>
          <w:trHeight w:hRule="exact" w:val="370"/>
          <w:jc w:val="center"/>
        </w:trPr>
        <w:tc>
          <w:tcPr>
            <w:tcW w:w="5923" w:type="dxa"/>
            <w:gridSpan w:val="4"/>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r w:rsidRPr="00E03FFE">
              <w:rPr>
                <w:sz w:val="24"/>
                <w:szCs w:val="24"/>
                <w:lang w:val="uk-UA"/>
              </w:rPr>
              <w:t>Слідчий:</w:t>
            </w:r>
          </w:p>
        </w:tc>
      </w:tr>
      <w:tr w:rsidR="00DE236B" w:rsidRPr="00E03FFE" w:rsidTr="00AB77ED">
        <w:trPr>
          <w:trHeight w:hRule="exact" w:val="235"/>
          <w:jc w:val="center"/>
        </w:trPr>
        <w:tc>
          <w:tcPr>
            <w:tcW w:w="3202" w:type="dxa"/>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left"/>
              <w:rPr>
                <w:sz w:val="24"/>
                <w:szCs w:val="24"/>
                <w:lang w:val="uk-UA"/>
              </w:rPr>
            </w:pPr>
          </w:p>
        </w:tc>
        <w:tc>
          <w:tcPr>
            <w:tcW w:w="854"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w:t>
            </w:r>
          </w:p>
        </w:tc>
        <w:tc>
          <w:tcPr>
            <w:tcW w:w="1459" w:type="dxa"/>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408" w:type="dxa"/>
            <w:shd w:val="clear" w:color="auto" w:fill="FFFFFF"/>
            <w:vAlign w:val="center"/>
          </w:tcPr>
          <w:p w:rsidR="00DE236B" w:rsidRPr="00E03FFE" w:rsidRDefault="00DE236B" w:rsidP="00AB77ED">
            <w:pPr>
              <w:pStyle w:val="22"/>
              <w:framePr w:w="5923" w:wrap="notBeside" w:vAnchor="text" w:hAnchor="text" w:xAlign="center" w:y="1"/>
              <w:shd w:val="clear" w:color="auto" w:fill="auto"/>
              <w:spacing w:before="0" w:line="240" w:lineRule="auto"/>
              <w:contextualSpacing/>
              <w:jc w:val="right"/>
              <w:rPr>
                <w:sz w:val="24"/>
                <w:szCs w:val="24"/>
                <w:lang w:val="uk-UA"/>
              </w:rPr>
            </w:pPr>
            <w:r w:rsidRPr="00E03FFE">
              <w:rPr>
                <w:sz w:val="24"/>
                <w:szCs w:val="24"/>
                <w:lang w:val="uk-UA"/>
              </w:rPr>
              <w:t>/</w:t>
            </w:r>
          </w:p>
        </w:tc>
      </w:tr>
      <w:tr w:rsidR="00DE236B" w:rsidRPr="00E03FFE" w:rsidTr="00AB77ED">
        <w:trPr>
          <w:trHeight w:hRule="exact" w:val="264"/>
          <w:jc w:val="center"/>
        </w:trPr>
        <w:tc>
          <w:tcPr>
            <w:tcW w:w="3202"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(прізвище, ім’я, по батькові)</w:t>
            </w:r>
          </w:p>
        </w:tc>
        <w:tc>
          <w:tcPr>
            <w:tcW w:w="854"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c>
          <w:tcPr>
            <w:tcW w:w="1459" w:type="dxa"/>
            <w:tcBorders>
              <w:top w:val="single" w:sz="4" w:space="0" w:color="auto"/>
            </w:tcBorders>
            <w:shd w:val="clear" w:color="auto" w:fill="FFFFFF"/>
            <w:vAlign w:val="bottom"/>
          </w:tcPr>
          <w:p w:rsidR="00DE236B" w:rsidRPr="00E03FFE" w:rsidRDefault="00DE236B" w:rsidP="00AB77ED">
            <w:pPr>
              <w:pStyle w:val="22"/>
              <w:framePr w:w="5923" w:wrap="notBeside" w:vAnchor="text" w:hAnchor="text" w:xAlign="center" w:y="1"/>
              <w:shd w:val="clear" w:color="auto" w:fill="auto"/>
              <w:spacing w:before="0" w:line="240" w:lineRule="auto"/>
              <w:contextualSpacing/>
              <w:jc w:val="center"/>
              <w:rPr>
                <w:sz w:val="24"/>
                <w:szCs w:val="24"/>
                <w:lang w:val="uk-UA"/>
              </w:rPr>
            </w:pPr>
            <w:r w:rsidRPr="00E03FFE">
              <w:rPr>
                <w:sz w:val="24"/>
                <w:szCs w:val="24"/>
                <w:lang w:val="uk-UA"/>
              </w:rPr>
              <w:t>(підпис)</w:t>
            </w:r>
          </w:p>
        </w:tc>
        <w:tc>
          <w:tcPr>
            <w:tcW w:w="408" w:type="dxa"/>
            <w:tcBorders>
              <w:top w:val="single" w:sz="4" w:space="0" w:color="auto"/>
            </w:tcBorders>
            <w:shd w:val="clear" w:color="auto" w:fill="FFFFFF"/>
          </w:tcPr>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tc>
      </w:tr>
    </w:tbl>
    <w:p w:rsidR="00DE236B" w:rsidRPr="00E03FFE" w:rsidRDefault="00DE236B" w:rsidP="00AB77ED">
      <w:pPr>
        <w:framePr w:w="5923" w:wrap="notBeside" w:vAnchor="text" w:hAnchor="text" w:xAlign="center" w:y="1"/>
        <w:spacing w:after="0" w:line="240" w:lineRule="auto"/>
        <w:contextualSpacing/>
        <w:rPr>
          <w:rFonts w:ascii="Times New Roman" w:hAnsi="Times New Roman" w:cs="Times New Roman"/>
          <w:sz w:val="24"/>
          <w:szCs w:val="24"/>
          <w:lang w:val="uk-UA"/>
        </w:rPr>
      </w:pPr>
    </w:p>
    <w:p w:rsidR="00DE236B" w:rsidRPr="00E03FFE" w:rsidRDefault="00DE236B" w:rsidP="00AB77ED">
      <w:pPr>
        <w:pStyle w:val="80"/>
        <w:shd w:val="clear" w:color="auto" w:fill="auto"/>
        <w:spacing w:after="0" w:line="240" w:lineRule="auto"/>
        <w:contextualSpacing/>
        <w:rPr>
          <w:b/>
          <w:sz w:val="24"/>
          <w:szCs w:val="24"/>
          <w:lang w:val="uk-UA"/>
        </w:rPr>
      </w:pPr>
    </w:p>
    <w:p w:rsidR="00674905" w:rsidRPr="00E03FFE" w:rsidRDefault="00674905"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4</w:t>
      </w:r>
    </w:p>
    <w:p w:rsidR="00674905" w:rsidRDefault="00DB79BB" w:rsidP="00AB77ED">
      <w:pPr>
        <w:pStyle w:val="80"/>
        <w:shd w:val="clear" w:color="auto" w:fill="auto"/>
        <w:spacing w:after="0" w:line="240" w:lineRule="auto"/>
        <w:contextualSpacing/>
        <w:rPr>
          <w:b/>
          <w:i w:val="0"/>
          <w:sz w:val="24"/>
          <w:szCs w:val="24"/>
          <w:lang w:val="uk-UA"/>
        </w:rPr>
      </w:pPr>
      <w:r>
        <w:rPr>
          <w:b/>
          <w:i w:val="0"/>
          <w:sz w:val="24"/>
          <w:szCs w:val="24"/>
          <w:lang w:val="uk-UA"/>
        </w:rPr>
        <w:t>Трасологія</w:t>
      </w:r>
    </w:p>
    <w:p w:rsidR="00C22AC9" w:rsidRPr="00E03FFE" w:rsidRDefault="00C22AC9" w:rsidP="00AB77ED">
      <w:pPr>
        <w:pStyle w:val="80"/>
        <w:shd w:val="clear" w:color="auto" w:fill="auto"/>
        <w:spacing w:after="0" w:line="240" w:lineRule="auto"/>
        <w:contextualSpacing/>
        <w:rPr>
          <w:b/>
          <w:i w:val="0"/>
          <w:sz w:val="24"/>
          <w:szCs w:val="24"/>
          <w:lang w:val="uk-UA"/>
        </w:rPr>
      </w:pPr>
    </w:p>
    <w:p w:rsidR="00787FF9" w:rsidRPr="00787FF9" w:rsidRDefault="00787FF9" w:rsidP="00524A24">
      <w:pPr>
        <w:pStyle w:val="80"/>
        <w:spacing w:after="0" w:line="240" w:lineRule="auto"/>
        <w:contextualSpacing/>
        <w:jc w:val="both"/>
        <w:rPr>
          <w:i w:val="0"/>
          <w:sz w:val="24"/>
          <w:szCs w:val="24"/>
          <w:lang w:val="uk-UA"/>
        </w:rPr>
      </w:pPr>
      <w:r w:rsidRPr="00524A24">
        <w:rPr>
          <w:b/>
          <w:i w:val="0"/>
          <w:sz w:val="24"/>
          <w:szCs w:val="24"/>
          <w:lang w:val="uk-UA"/>
        </w:rPr>
        <w:t>Навчальна мета заняття:</w:t>
      </w:r>
      <w:r>
        <w:rPr>
          <w:i w:val="0"/>
          <w:sz w:val="24"/>
          <w:szCs w:val="24"/>
          <w:lang w:val="uk-UA"/>
        </w:rPr>
        <w:t xml:space="preserve"> п</w:t>
      </w:r>
      <w:r w:rsidRPr="00787FF9">
        <w:rPr>
          <w:i w:val="0"/>
          <w:sz w:val="24"/>
          <w:szCs w:val="24"/>
          <w:lang w:val="uk-UA"/>
        </w:rPr>
        <w:t>ід час заняття, студенти повинні отримати знання, про механізм утворення слідів так званих слідоутвоюючих та слідосприймаючих об’єктів, їх взаємодію між собою. Класифікацію слідів у криміналістиці. Криміналістичну характеристику слідів рук, ніг, зубів та інших частин тіла людини. Загальних криміналістичних правилах виявлення, фіксації й вилучення слідів на місці скоєння злочину.</w:t>
      </w:r>
    </w:p>
    <w:p w:rsidR="0093198E" w:rsidRPr="00E03FFE" w:rsidRDefault="00394188"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9A4742" w:rsidRPr="00E03FFE">
        <w:rPr>
          <w:b/>
          <w:i w:val="0"/>
          <w:sz w:val="24"/>
          <w:szCs w:val="24"/>
          <w:lang w:val="uk-UA"/>
        </w:rPr>
        <w:t>:</w:t>
      </w:r>
    </w:p>
    <w:p w:rsidR="0093198E" w:rsidRPr="00E03FFE" w:rsidRDefault="00A45BDB"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Поняття, наукові основи та значення трасології</w:t>
      </w:r>
      <w:r w:rsidR="00394188" w:rsidRPr="00E03FFE">
        <w:rPr>
          <w:i w:val="0"/>
          <w:sz w:val="24"/>
          <w:szCs w:val="24"/>
          <w:lang w:val="uk-UA"/>
        </w:rPr>
        <w:t>.</w:t>
      </w:r>
      <w:r w:rsidR="0093198E" w:rsidRPr="00E03FFE">
        <w:rPr>
          <w:i w:val="0"/>
          <w:sz w:val="24"/>
          <w:szCs w:val="24"/>
          <w:lang w:val="uk-UA"/>
        </w:rPr>
        <w:t xml:space="preserve"> </w:t>
      </w:r>
      <w:r w:rsidR="00394188" w:rsidRPr="00E03FFE">
        <w:rPr>
          <w:i w:val="0"/>
          <w:sz w:val="24"/>
          <w:szCs w:val="24"/>
          <w:lang w:val="uk-UA"/>
        </w:rPr>
        <w:t>Поняття “слід</w:t>
      </w:r>
      <w:r w:rsidR="0093198E" w:rsidRPr="00E03FFE">
        <w:rPr>
          <w:i w:val="0"/>
          <w:sz w:val="24"/>
          <w:szCs w:val="24"/>
          <w:lang w:val="uk-UA"/>
        </w:rPr>
        <w:t>у</w:t>
      </w:r>
      <w:r w:rsidR="00394188" w:rsidRPr="00E03FFE">
        <w:rPr>
          <w:i w:val="0"/>
          <w:sz w:val="24"/>
          <w:szCs w:val="24"/>
          <w:lang w:val="uk-UA"/>
        </w:rPr>
        <w:t>” у трасології. Механізм слідоутворення.</w:t>
      </w:r>
    </w:p>
    <w:p w:rsidR="0093198E" w:rsidRPr="00E03FFE" w:rsidRDefault="0093198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lastRenderedPageBreak/>
        <w:t>Класифікація слідів</w:t>
      </w:r>
      <w:r w:rsidR="00394188" w:rsidRPr="00E03FFE">
        <w:rPr>
          <w:i w:val="0"/>
          <w:sz w:val="24"/>
          <w:szCs w:val="24"/>
          <w:lang w:val="uk-UA"/>
        </w:rPr>
        <w:t>.</w:t>
      </w:r>
    </w:p>
    <w:p w:rsidR="0093198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Основи дактилоскопії. Сліди рук та їх види.</w:t>
      </w:r>
      <w:r w:rsidR="0093198E" w:rsidRPr="00E03FFE">
        <w:rPr>
          <w:i w:val="0"/>
          <w:sz w:val="24"/>
          <w:szCs w:val="24"/>
          <w:lang w:val="uk-UA"/>
        </w:rPr>
        <w:t xml:space="preserve"> </w:t>
      </w:r>
      <w:r w:rsidRPr="00E03FFE">
        <w:rPr>
          <w:i w:val="0"/>
          <w:sz w:val="24"/>
          <w:szCs w:val="24"/>
          <w:lang w:val="uk-UA"/>
        </w:rPr>
        <w:t>Папіляр</w:t>
      </w:r>
      <w:r w:rsidRPr="00E03FFE">
        <w:rPr>
          <w:i w:val="0"/>
          <w:sz w:val="24"/>
          <w:szCs w:val="24"/>
          <w:lang w:val="uk-UA"/>
        </w:rPr>
        <w:softHyphen/>
        <w:t>ні візерунки, їх види.</w:t>
      </w:r>
    </w:p>
    <w:p w:rsidR="0093198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Виявлення, фіксація та вилучення слідів рук.</w:t>
      </w:r>
    </w:p>
    <w:p w:rsidR="00D100FE" w:rsidRPr="00E03FFE" w:rsidRDefault="00D100F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С</w:t>
      </w:r>
      <w:r w:rsidR="00394188" w:rsidRPr="00E03FFE">
        <w:rPr>
          <w:i w:val="0"/>
          <w:sz w:val="24"/>
          <w:szCs w:val="24"/>
          <w:lang w:val="uk-UA"/>
        </w:rPr>
        <w:t>лід</w:t>
      </w:r>
      <w:r w:rsidRPr="00E03FFE">
        <w:rPr>
          <w:i w:val="0"/>
          <w:sz w:val="24"/>
          <w:szCs w:val="24"/>
          <w:lang w:val="uk-UA"/>
        </w:rPr>
        <w:t>и</w:t>
      </w:r>
      <w:r w:rsidR="00394188" w:rsidRPr="00E03FFE">
        <w:rPr>
          <w:i w:val="0"/>
          <w:sz w:val="24"/>
          <w:szCs w:val="24"/>
          <w:lang w:val="uk-UA"/>
        </w:rPr>
        <w:t xml:space="preserve"> ніг та їх значення для розслідування злочинів.</w:t>
      </w:r>
      <w:r w:rsidR="0093198E" w:rsidRPr="00E03FFE">
        <w:rPr>
          <w:i w:val="0"/>
          <w:sz w:val="24"/>
          <w:szCs w:val="24"/>
          <w:lang w:val="uk-UA"/>
        </w:rPr>
        <w:t xml:space="preserve"> </w:t>
      </w:r>
      <w:r w:rsidR="00394188" w:rsidRPr="00E03FFE">
        <w:rPr>
          <w:i w:val="0"/>
          <w:sz w:val="24"/>
          <w:szCs w:val="24"/>
          <w:lang w:val="uk-UA"/>
        </w:rPr>
        <w:t>Доріжка” слідів та її елементи.</w:t>
      </w:r>
    </w:p>
    <w:p w:rsidR="00D100FE"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Види слідів транспортних засобів.</w:t>
      </w:r>
      <w:r w:rsidR="00D100FE" w:rsidRPr="00E03FFE">
        <w:rPr>
          <w:i w:val="0"/>
          <w:sz w:val="24"/>
          <w:szCs w:val="24"/>
          <w:lang w:val="uk-UA"/>
        </w:rPr>
        <w:t xml:space="preserve"> </w:t>
      </w:r>
      <w:r w:rsidRPr="00E03FFE">
        <w:rPr>
          <w:i w:val="0"/>
          <w:sz w:val="24"/>
          <w:szCs w:val="24"/>
          <w:lang w:val="uk-UA"/>
        </w:rPr>
        <w:t>Способи фіксації і вилучення слідів ніг і транспорт</w:t>
      </w:r>
      <w:r w:rsidRPr="00E03FFE">
        <w:rPr>
          <w:i w:val="0"/>
          <w:sz w:val="24"/>
          <w:szCs w:val="24"/>
          <w:lang w:val="uk-UA"/>
        </w:rPr>
        <w:softHyphen/>
        <w:t>них засобів.</w:t>
      </w:r>
    </w:p>
    <w:p w:rsidR="00D100FE" w:rsidRPr="00E03FFE" w:rsidRDefault="00D100FE"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 xml:space="preserve">Поняття </w:t>
      </w:r>
      <w:r w:rsidR="00394188" w:rsidRPr="00E03FFE">
        <w:rPr>
          <w:i w:val="0"/>
          <w:sz w:val="24"/>
          <w:szCs w:val="24"/>
          <w:lang w:val="uk-UA"/>
        </w:rPr>
        <w:t>слідів знарядь злому та інструментів, їх класи</w:t>
      </w:r>
      <w:r w:rsidR="00394188" w:rsidRPr="00E03FFE">
        <w:rPr>
          <w:i w:val="0"/>
          <w:sz w:val="24"/>
          <w:szCs w:val="24"/>
          <w:lang w:val="uk-UA"/>
        </w:rPr>
        <w:softHyphen/>
        <w:t>фікація.</w:t>
      </w:r>
    </w:p>
    <w:p w:rsidR="00394188" w:rsidRPr="00E03FFE" w:rsidRDefault="00394188" w:rsidP="00D22E5A">
      <w:pPr>
        <w:pStyle w:val="80"/>
        <w:numPr>
          <w:ilvl w:val="0"/>
          <w:numId w:val="6"/>
        </w:numPr>
        <w:shd w:val="clear" w:color="auto" w:fill="auto"/>
        <w:tabs>
          <w:tab w:val="left" w:pos="851"/>
        </w:tabs>
        <w:spacing w:after="0" w:line="240" w:lineRule="auto"/>
        <w:ind w:firstLine="567"/>
        <w:contextualSpacing/>
        <w:jc w:val="both"/>
        <w:rPr>
          <w:i w:val="0"/>
          <w:sz w:val="24"/>
          <w:szCs w:val="24"/>
          <w:lang w:val="uk-UA"/>
        </w:rPr>
      </w:pPr>
      <w:r w:rsidRPr="00E03FFE">
        <w:rPr>
          <w:i w:val="0"/>
          <w:sz w:val="24"/>
          <w:szCs w:val="24"/>
          <w:lang w:val="uk-UA"/>
        </w:rPr>
        <w:t>Способи виявлення та фіксації слідів знарядь злому.</w:t>
      </w:r>
    </w:p>
    <w:p w:rsidR="00E27F7C" w:rsidRPr="00E27F7C" w:rsidRDefault="00E27F7C" w:rsidP="00E27F7C">
      <w:pPr>
        <w:pStyle w:val="80"/>
        <w:spacing w:after="0" w:line="240" w:lineRule="auto"/>
        <w:contextualSpacing/>
        <w:rPr>
          <w:b/>
          <w:i w:val="0"/>
          <w:sz w:val="24"/>
          <w:szCs w:val="24"/>
          <w:lang w:val="uk-UA"/>
        </w:rPr>
      </w:pPr>
      <w:r w:rsidRPr="00E27F7C">
        <w:rPr>
          <w:b/>
          <w:i w:val="0"/>
          <w:sz w:val="24"/>
          <w:szCs w:val="24"/>
          <w:lang w:val="uk-UA"/>
        </w:rPr>
        <w:t>Література</w:t>
      </w:r>
    </w:p>
    <w:p w:rsidR="00E27F7C" w:rsidRPr="00E27F7C" w:rsidRDefault="00E27F7C" w:rsidP="00E27F7C">
      <w:pPr>
        <w:pStyle w:val="80"/>
        <w:spacing w:after="0" w:line="240" w:lineRule="auto"/>
        <w:contextualSpacing/>
        <w:jc w:val="both"/>
        <w:rPr>
          <w:i w:val="0"/>
          <w:sz w:val="24"/>
          <w:szCs w:val="24"/>
          <w:lang w:val="uk-UA"/>
        </w:rPr>
      </w:pPr>
      <w:r w:rsidRPr="00E27F7C">
        <w:rPr>
          <w:b/>
          <w:i w:val="0"/>
          <w:sz w:val="24"/>
          <w:szCs w:val="24"/>
          <w:lang w:val="uk-UA"/>
        </w:rPr>
        <w:t>1.</w:t>
      </w:r>
      <w:r w:rsidRPr="00E27F7C">
        <w:rPr>
          <w:b/>
          <w:i w:val="0"/>
          <w:sz w:val="24"/>
          <w:szCs w:val="24"/>
          <w:lang w:val="uk-UA"/>
        </w:rPr>
        <w:tab/>
      </w:r>
      <w:r w:rsidRPr="00E27F7C">
        <w:rPr>
          <w:i w:val="0"/>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2.</w:t>
      </w:r>
      <w:r w:rsidRPr="00E27F7C">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3.</w:t>
      </w:r>
      <w:r w:rsidRPr="00E27F7C">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4.</w:t>
      </w:r>
      <w:r w:rsidRPr="00E27F7C">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E27F7C" w:rsidRPr="00E27F7C" w:rsidRDefault="00E27F7C" w:rsidP="00E27F7C">
      <w:pPr>
        <w:pStyle w:val="80"/>
        <w:spacing w:after="0" w:line="240" w:lineRule="auto"/>
        <w:contextualSpacing/>
        <w:jc w:val="both"/>
        <w:rPr>
          <w:i w:val="0"/>
          <w:sz w:val="24"/>
          <w:szCs w:val="24"/>
          <w:lang w:val="uk-UA"/>
        </w:rPr>
      </w:pPr>
      <w:r w:rsidRPr="00E27F7C">
        <w:rPr>
          <w:i w:val="0"/>
          <w:sz w:val="24"/>
          <w:szCs w:val="24"/>
          <w:lang w:val="uk-UA"/>
        </w:rPr>
        <w:t>5.</w:t>
      </w:r>
      <w:r w:rsidRPr="00E27F7C">
        <w:rPr>
          <w:i w:val="0"/>
          <w:sz w:val="24"/>
          <w:szCs w:val="24"/>
          <w:lang w:val="uk-UA"/>
        </w:rPr>
        <w:tab/>
        <w:t>Чорноус Ю. М. Криміналістичне забезпечення розслідування злочинів: монографія. Вінниця : Нілан-ЛТД, 2017. 492 с.</w:t>
      </w:r>
    </w:p>
    <w:p w:rsidR="00E27F7C" w:rsidRDefault="00E27F7C" w:rsidP="00DF694B">
      <w:pPr>
        <w:pStyle w:val="80"/>
        <w:spacing w:after="0" w:line="240" w:lineRule="auto"/>
        <w:contextualSpacing/>
        <w:jc w:val="both"/>
        <w:rPr>
          <w:b/>
          <w:i w:val="0"/>
          <w:sz w:val="24"/>
          <w:szCs w:val="24"/>
          <w:lang w:val="uk-UA"/>
        </w:rPr>
      </w:pPr>
    </w:p>
    <w:p w:rsidR="00DF694B" w:rsidRPr="00DF694B" w:rsidRDefault="00DF694B" w:rsidP="00DF694B">
      <w:pPr>
        <w:pStyle w:val="80"/>
        <w:spacing w:after="0" w:line="240" w:lineRule="auto"/>
        <w:contextualSpacing/>
        <w:jc w:val="both"/>
        <w:rPr>
          <w:i w:val="0"/>
          <w:sz w:val="24"/>
          <w:szCs w:val="24"/>
          <w:lang w:val="uk-UA"/>
        </w:rPr>
      </w:pPr>
      <w:r w:rsidRPr="00DF694B">
        <w:rPr>
          <w:b/>
          <w:i w:val="0"/>
          <w:sz w:val="24"/>
          <w:szCs w:val="24"/>
          <w:lang w:val="uk-UA"/>
        </w:rPr>
        <w:t>Методичні вказівки:</w:t>
      </w:r>
      <w:r>
        <w:rPr>
          <w:i w:val="0"/>
          <w:sz w:val="24"/>
          <w:szCs w:val="24"/>
          <w:lang w:val="uk-UA"/>
        </w:rPr>
        <w:t xml:space="preserve"> н</w:t>
      </w:r>
      <w:r w:rsidRPr="00DF694B">
        <w:rPr>
          <w:i w:val="0"/>
          <w:sz w:val="24"/>
          <w:szCs w:val="24"/>
          <w:lang w:val="uk-UA"/>
        </w:rPr>
        <w:t>а початку заняття проводиться контрольне опитуванн</w:t>
      </w:r>
      <w:r>
        <w:rPr>
          <w:i w:val="0"/>
          <w:sz w:val="24"/>
          <w:szCs w:val="24"/>
          <w:lang w:val="uk-UA"/>
        </w:rPr>
        <w:t xml:space="preserve">я за наведеними вище питаннями. </w:t>
      </w:r>
      <w:r w:rsidRPr="00DF694B">
        <w:rPr>
          <w:i w:val="0"/>
          <w:sz w:val="24"/>
          <w:szCs w:val="24"/>
          <w:lang w:val="uk-UA"/>
        </w:rPr>
        <w:t>Сліди рук – традиційні і найбільш цінні сліди-відбитки, які досліджуються трасологією. Вони можуть бути використані для визначення особливостей особи, що їх залишила (коли вона не відома), і її ідентифікації (при наявності особи, що перевіряється). Пошук і відбір слідів пальців рук здійснюється шляхом використання механічних (дисперсний порошок) і хімічних (нінгідрін) методів. Важливо усвідомити, що виявлені сліди пальців рук підлягають ретельному опису і лише потім - вилученню. Найбільш правильним є вилучення слідів разом з об'єктом-носієм і лише при неможливості</w:t>
      </w:r>
      <w:r>
        <w:rPr>
          <w:i w:val="0"/>
          <w:sz w:val="24"/>
          <w:szCs w:val="24"/>
          <w:lang w:val="uk-UA"/>
        </w:rPr>
        <w:t xml:space="preserve"> – копіювання на липку стрічку. </w:t>
      </w:r>
      <w:r w:rsidRPr="00DF694B">
        <w:rPr>
          <w:i w:val="0"/>
          <w:sz w:val="24"/>
          <w:szCs w:val="24"/>
          <w:lang w:val="uk-UA"/>
        </w:rPr>
        <w:t>Після контрольного опитування і ознайомлення з техніко-криміналістичними засобами фіксації і вилучення слідів рук студенти проводять огляд об`єктів “місця події”: поверхні стола, віконного скла, дверцят шафи, окремих речей та ін. На занятті розглядаються процесуальні та тактичні аспекти одержання слідів р</w:t>
      </w:r>
      <w:r>
        <w:rPr>
          <w:i w:val="0"/>
          <w:sz w:val="24"/>
          <w:szCs w:val="24"/>
          <w:lang w:val="uk-UA"/>
        </w:rPr>
        <w:t xml:space="preserve">ук, складання протоколу огляду. </w:t>
      </w:r>
      <w:r w:rsidRPr="00DF694B">
        <w:rPr>
          <w:i w:val="0"/>
          <w:sz w:val="24"/>
          <w:szCs w:val="24"/>
          <w:lang w:val="uk-UA"/>
        </w:rPr>
        <w:t>Зясовуються способи виявлення слідів ніг та їхне значення при розслідуванні злочинів. При відповіді на питання щодо утворення ланцюжка слідів ніг доцільно дати можливість антам зробити його замальовку на дошці, виділяючі основні елементи. Під час відповіді на останнє питання поряд з теоретичними аспектами увага приділяється формуванню навичок щодо виявлення і фіксації слідів ніг при огляді ймовірного місця події</w:t>
      </w:r>
      <w:r w:rsidR="005279BE">
        <w:rPr>
          <w:i w:val="0"/>
          <w:sz w:val="24"/>
          <w:szCs w:val="24"/>
          <w:lang w:val="uk-UA"/>
        </w:rPr>
        <w:t>.</w:t>
      </w:r>
    </w:p>
    <w:p w:rsidR="00394188" w:rsidRPr="00E03FFE" w:rsidRDefault="00394188" w:rsidP="00AB77ED">
      <w:pPr>
        <w:pStyle w:val="80"/>
        <w:shd w:val="clear" w:color="auto" w:fill="auto"/>
        <w:spacing w:after="0" w:line="240" w:lineRule="auto"/>
        <w:contextualSpacing/>
        <w:jc w:val="both"/>
        <w:rPr>
          <w:i w:val="0"/>
          <w:sz w:val="24"/>
          <w:szCs w:val="24"/>
          <w:lang w:val="uk-UA"/>
        </w:rPr>
      </w:pPr>
    </w:p>
    <w:p w:rsidR="002B5BBA" w:rsidRPr="00E03FFE" w:rsidRDefault="002B5BBA"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Додаток</w:t>
      </w:r>
    </w:p>
    <w:p w:rsidR="007B1904" w:rsidRPr="00E03FFE" w:rsidRDefault="002B5BBA" w:rsidP="00AB77ED">
      <w:pPr>
        <w:pStyle w:val="22"/>
        <w:shd w:val="clear" w:color="auto" w:fill="auto"/>
        <w:spacing w:before="0" w:line="240" w:lineRule="auto"/>
        <w:ind w:left="20"/>
        <w:contextualSpacing/>
        <w:jc w:val="center"/>
        <w:rPr>
          <w:rStyle w:val="22pt"/>
          <w:sz w:val="24"/>
          <w:szCs w:val="24"/>
        </w:rPr>
      </w:pPr>
      <w:r w:rsidRPr="00E03FFE">
        <w:rPr>
          <w:rStyle w:val="22pt"/>
          <w:sz w:val="24"/>
          <w:szCs w:val="24"/>
        </w:rPr>
        <w:t>ПРОТОКОЛ</w:t>
      </w:r>
    </w:p>
    <w:p w:rsidR="007B1904" w:rsidRPr="00E03FFE" w:rsidRDefault="002B5BBA"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огляду місця події</w:t>
      </w:r>
    </w:p>
    <w:p w:rsidR="002B5BBA" w:rsidRPr="00E03FFE" w:rsidRDefault="002B5BBA"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(фрагмент)</w:t>
      </w:r>
    </w:p>
    <w:p w:rsidR="002B5BBA" w:rsidRPr="00E03FFE" w:rsidRDefault="000A2A6F" w:rsidP="00AB77ED">
      <w:pPr>
        <w:pStyle w:val="22"/>
        <w:shd w:val="clear" w:color="auto" w:fill="auto"/>
        <w:tabs>
          <w:tab w:val="left" w:leader="underscore" w:pos="1334"/>
        </w:tabs>
        <w:spacing w:before="0" w:line="240" w:lineRule="auto"/>
        <w:contextualSpacing/>
        <w:rPr>
          <w:sz w:val="24"/>
          <w:szCs w:val="24"/>
          <w:lang w:val="uk-UA"/>
        </w:rPr>
      </w:pPr>
      <w:r>
        <w:rPr>
          <w:sz w:val="24"/>
          <w:szCs w:val="24"/>
          <w:lang w:val="uk-UA" w:eastAsia="uk-UA" w:bidi="uk-UA"/>
        </w:rPr>
        <w:pict>
          <v:shapetype id="_x0000_t202" coordsize="21600,21600" o:spt="202" path="m,l,21600r21600,l21600,xe">
            <v:stroke joinstyle="miter"/>
            <v:path gradientshapeok="t" o:connecttype="rect"/>
          </v:shapetype>
          <v:shape id="_x0000_s1030" type="#_x0000_t202" style="position:absolute;left:0;text-align:left;margin-left:15.5pt;margin-top:-1.2pt;width:46.8pt;height:14.15pt;z-index:-251658752;mso-wrap-distance-left:5pt;mso-wrap-distance-right:153.35pt;mso-position-horizontal-relative:margin" filled="f" stroked="f">
            <v:textbox style="mso-fit-shape-to-text:t" inset="0,0,0,0">
              <w:txbxContent>
                <w:p w:rsidR="000A2A6F" w:rsidRDefault="000A2A6F" w:rsidP="002B5BBA">
                  <w:pPr>
                    <w:pStyle w:val="22"/>
                    <w:shd w:val="clear" w:color="auto" w:fill="auto"/>
                    <w:spacing w:before="0" w:line="222" w:lineRule="exact"/>
                    <w:jc w:val="left"/>
                  </w:pPr>
                  <w:r>
                    <w:rPr>
                      <w:rStyle w:val="2Exact"/>
                    </w:rPr>
                    <w:t>м. Харків</w:t>
                  </w:r>
                </w:p>
              </w:txbxContent>
            </v:textbox>
            <w10:wrap type="square" side="right" anchorx="margin"/>
          </v:shape>
        </w:pict>
      </w:r>
      <w:r w:rsidR="002B5BBA" w:rsidRPr="00E03FFE">
        <w:rPr>
          <w:sz w:val="24"/>
          <w:szCs w:val="24"/>
          <w:lang w:val="uk-UA"/>
        </w:rPr>
        <w:t>” квітня 201</w:t>
      </w:r>
      <w:r w:rsidR="002B5BBA" w:rsidRPr="00E03FFE">
        <w:rPr>
          <w:sz w:val="24"/>
          <w:szCs w:val="24"/>
          <w:lang w:val="uk-UA"/>
        </w:rPr>
        <w:tab/>
        <w:t>р.</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 На столі серед різних паперів виявлено перепустку № 11113, яка має такі реквізити: на чиє ім’я, ким, коли, для чого видана, строк дії та ін.</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Розмір перепустки (довжина, ширина в мм). На нижній частині перепустки шляхом оброблення останньої порошком заліза за допомогою магнітної щіточки виявлено два сліди па</w:t>
      </w:r>
      <w:r w:rsidRPr="00E03FFE">
        <w:rPr>
          <w:sz w:val="24"/>
          <w:szCs w:val="24"/>
          <w:lang w:val="uk-UA"/>
        </w:rPr>
        <w:softHyphen/>
        <w:t>льців рук. Перший слід виявлено в лівому нижньому куті доку</w:t>
      </w:r>
      <w:r w:rsidRPr="00E03FFE">
        <w:rPr>
          <w:sz w:val="24"/>
          <w:szCs w:val="24"/>
          <w:lang w:val="uk-UA"/>
        </w:rPr>
        <w:softHyphen/>
        <w:t>мента; слід чіткий, його розміри (довжина, ширина в мм). Папі</w:t>
      </w:r>
      <w:r w:rsidRPr="00E03FFE">
        <w:rPr>
          <w:sz w:val="24"/>
          <w:szCs w:val="24"/>
          <w:lang w:val="uk-UA"/>
        </w:rPr>
        <w:softHyphen/>
        <w:t>лярний візерунок цього сліду (дуговий, петльовий, завитковий). На відстані ... мм від лівого нижнього кута і ... мм від нижнього краю перепустки виявлено другий слід пальця; його розмір (до</w:t>
      </w:r>
      <w:r w:rsidRPr="00E03FFE">
        <w:rPr>
          <w:sz w:val="24"/>
          <w:szCs w:val="24"/>
          <w:lang w:val="uk-UA"/>
        </w:rPr>
        <w:softHyphen/>
        <w:t>вжина, ширина в см), папілярний візерунок (дуговий, петльо</w:t>
      </w:r>
      <w:r w:rsidRPr="00E03FFE">
        <w:rPr>
          <w:sz w:val="24"/>
          <w:szCs w:val="24"/>
          <w:lang w:val="uk-UA"/>
        </w:rPr>
        <w:softHyphen/>
        <w:t>вий, завитковий).</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lastRenderedPageBreak/>
        <w:t>...Під час огляду місця події проведено фотозйомку ци</w:t>
      </w:r>
      <w:r w:rsidRPr="00E03FFE">
        <w:rPr>
          <w:sz w:val="24"/>
          <w:szCs w:val="24"/>
          <w:lang w:val="uk-UA"/>
        </w:rPr>
        <w:softHyphen/>
        <w:t xml:space="preserve">фровою дзеркальною фотокамерою </w:t>
      </w:r>
      <w:r w:rsidRPr="00E03FFE">
        <w:rPr>
          <w:sz w:val="24"/>
          <w:szCs w:val="24"/>
          <w:lang w:val="uk-UA" w:bidi="en-US"/>
        </w:rPr>
        <w:t xml:space="preserve">“Nikon D800” </w:t>
      </w:r>
      <w:r w:rsidRPr="00E03FFE">
        <w:rPr>
          <w:sz w:val="24"/>
          <w:szCs w:val="24"/>
          <w:lang w:val="uk-UA"/>
        </w:rPr>
        <w:t xml:space="preserve">(6028379), об’єктив </w:t>
      </w:r>
      <w:r w:rsidRPr="00E03FFE">
        <w:rPr>
          <w:sz w:val="24"/>
          <w:szCs w:val="24"/>
          <w:lang w:val="uk-UA" w:bidi="en-US"/>
        </w:rPr>
        <w:t xml:space="preserve">“Nikon ЕD AF-S Nikkor </w:t>
      </w:r>
      <w:r w:rsidRPr="00E03FFE">
        <w:rPr>
          <w:sz w:val="24"/>
          <w:szCs w:val="24"/>
          <w:lang w:val="uk-UA"/>
        </w:rPr>
        <w:t xml:space="preserve">28-300 </w:t>
      </w:r>
      <w:r w:rsidRPr="00E03FFE">
        <w:rPr>
          <w:sz w:val="24"/>
          <w:szCs w:val="24"/>
          <w:lang w:val="uk-UA" w:bidi="en-US"/>
        </w:rPr>
        <w:t xml:space="preserve">mm </w:t>
      </w:r>
      <w:r w:rsidRPr="00E03FFE">
        <w:rPr>
          <w:sz w:val="24"/>
          <w:szCs w:val="24"/>
          <w:lang w:val="uk-UA"/>
        </w:rPr>
        <w:t xml:space="preserve">1:3.5-5.6 </w:t>
      </w:r>
      <w:r w:rsidRPr="00E03FFE">
        <w:rPr>
          <w:sz w:val="24"/>
          <w:szCs w:val="24"/>
          <w:lang w:val="uk-UA" w:bidi="en-US"/>
        </w:rPr>
        <w:t xml:space="preserve">G”, </w:t>
      </w:r>
      <w:r w:rsidRPr="00E03FFE">
        <w:rPr>
          <w:sz w:val="24"/>
          <w:szCs w:val="24"/>
          <w:lang w:val="uk-UA"/>
        </w:rPr>
        <w:t xml:space="preserve">картка пам’яті </w:t>
      </w:r>
      <w:r w:rsidRPr="00E03FFE">
        <w:rPr>
          <w:sz w:val="24"/>
          <w:szCs w:val="24"/>
          <w:lang w:val="uk-UA" w:bidi="en-US"/>
        </w:rPr>
        <w:t xml:space="preserve">“SanDisk Ultra </w:t>
      </w:r>
      <w:r w:rsidRPr="00E03FFE">
        <w:rPr>
          <w:sz w:val="24"/>
          <w:szCs w:val="24"/>
          <w:lang w:val="uk-UA"/>
        </w:rPr>
        <w:t xml:space="preserve">II 4.0 </w:t>
      </w:r>
      <w:r w:rsidRPr="00E03FFE">
        <w:rPr>
          <w:sz w:val="24"/>
          <w:szCs w:val="24"/>
          <w:lang w:val="uk-UA" w:bidi="en-US"/>
        </w:rPr>
        <w:t xml:space="preserve">gb” </w:t>
      </w:r>
      <w:r w:rsidRPr="00E03FFE">
        <w:rPr>
          <w:sz w:val="24"/>
          <w:szCs w:val="24"/>
          <w:lang w:val="uk-UA"/>
        </w:rPr>
        <w:t>(ВН0712904895В) в автоматич</w:t>
      </w:r>
      <w:r w:rsidRPr="00E03FFE">
        <w:rPr>
          <w:sz w:val="24"/>
          <w:szCs w:val="24"/>
          <w:lang w:val="uk-UA"/>
        </w:rPr>
        <w:softHyphen/>
        <w:t>ному режимі експонування при природному освітленні.</w:t>
      </w:r>
    </w:p>
    <w:p w:rsidR="002B5BBA" w:rsidRPr="00E03FFE" w:rsidRDefault="002B5BBA" w:rsidP="005C57B4">
      <w:pPr>
        <w:pStyle w:val="22"/>
        <w:shd w:val="clear" w:color="auto" w:fill="auto"/>
        <w:tabs>
          <w:tab w:val="left" w:pos="2088"/>
          <w:tab w:val="left" w:pos="3965"/>
        </w:tabs>
        <w:spacing w:before="0" w:line="240" w:lineRule="auto"/>
        <w:ind w:firstLine="567"/>
        <w:contextualSpacing/>
        <w:rPr>
          <w:sz w:val="24"/>
          <w:szCs w:val="24"/>
          <w:lang w:val="uk-UA"/>
        </w:rPr>
      </w:pPr>
      <w:r w:rsidRPr="00E03FFE">
        <w:rPr>
          <w:sz w:val="24"/>
          <w:szCs w:val="24"/>
          <w:lang w:val="uk-UA"/>
        </w:rPr>
        <w:t>Поняті</w:t>
      </w:r>
      <w:r w:rsidRPr="00E03FFE">
        <w:rPr>
          <w:sz w:val="24"/>
          <w:szCs w:val="24"/>
          <w:lang w:val="uk-UA"/>
        </w:rPr>
        <w:tab/>
        <w:t>(підписи)</w:t>
      </w:r>
      <w:r w:rsidRPr="00E03FFE">
        <w:rPr>
          <w:sz w:val="24"/>
          <w:szCs w:val="24"/>
          <w:lang w:val="uk-UA"/>
        </w:rPr>
        <w:tab/>
        <w:t>(розшифровка підписів)</w:t>
      </w:r>
    </w:p>
    <w:p w:rsidR="002B5BBA" w:rsidRPr="00E03FFE" w:rsidRDefault="002B5BBA" w:rsidP="005C57B4">
      <w:pPr>
        <w:pStyle w:val="80"/>
        <w:shd w:val="clear" w:color="auto" w:fill="auto"/>
        <w:spacing w:after="0" w:line="240" w:lineRule="auto"/>
        <w:ind w:firstLine="567"/>
        <w:contextualSpacing/>
        <w:jc w:val="both"/>
        <w:rPr>
          <w:sz w:val="24"/>
          <w:szCs w:val="24"/>
          <w:lang w:val="uk-UA"/>
        </w:rPr>
      </w:pPr>
      <w:r w:rsidRPr="00E03FFE">
        <w:rPr>
          <w:sz w:val="24"/>
          <w:szCs w:val="24"/>
          <w:lang w:val="uk-UA"/>
        </w:rPr>
        <w:t>Слідчий</w:t>
      </w:r>
      <w:r w:rsidRPr="00E03FFE">
        <w:rPr>
          <w:sz w:val="24"/>
          <w:szCs w:val="24"/>
          <w:lang w:val="uk-UA"/>
        </w:rPr>
        <w:tab/>
        <w:t>(підпис)</w:t>
      </w:r>
      <w:r w:rsidRPr="00E03FFE">
        <w:rPr>
          <w:sz w:val="24"/>
          <w:szCs w:val="24"/>
          <w:lang w:val="uk-UA"/>
        </w:rPr>
        <w:tab/>
        <w:t>(розшифровка підпису)</w:t>
      </w:r>
    </w:p>
    <w:p w:rsidR="002B5BBA" w:rsidRPr="00E03FFE" w:rsidRDefault="002B5BBA" w:rsidP="00AB77ED">
      <w:pPr>
        <w:pStyle w:val="80"/>
        <w:shd w:val="clear" w:color="auto" w:fill="auto"/>
        <w:spacing w:after="0" w:line="240" w:lineRule="auto"/>
        <w:contextualSpacing/>
        <w:jc w:val="both"/>
        <w:rPr>
          <w:sz w:val="24"/>
          <w:szCs w:val="24"/>
          <w:lang w:val="uk-UA"/>
        </w:rPr>
      </w:pPr>
    </w:p>
    <w:p w:rsidR="002B5BBA" w:rsidRPr="00E03FFE" w:rsidRDefault="002B5BBA" w:rsidP="00AB77ED">
      <w:pPr>
        <w:pStyle w:val="22"/>
        <w:shd w:val="clear" w:color="auto" w:fill="auto"/>
        <w:spacing w:before="0" w:line="240" w:lineRule="auto"/>
        <w:ind w:left="5000"/>
        <w:contextualSpacing/>
        <w:jc w:val="left"/>
        <w:rPr>
          <w:sz w:val="24"/>
          <w:szCs w:val="24"/>
          <w:lang w:val="uk-UA"/>
        </w:rPr>
      </w:pPr>
      <w:r w:rsidRPr="00E03FFE">
        <w:rPr>
          <w:sz w:val="24"/>
          <w:szCs w:val="24"/>
          <w:lang w:val="uk-UA"/>
        </w:rPr>
        <w:t>(зразок)</w:t>
      </w:r>
    </w:p>
    <w:p w:rsidR="002B5BBA" w:rsidRPr="00E03FFE" w:rsidRDefault="002B5BBA" w:rsidP="00AB77ED">
      <w:pPr>
        <w:pStyle w:val="22"/>
        <w:shd w:val="clear" w:color="auto" w:fill="auto"/>
        <w:spacing w:before="0" w:line="240" w:lineRule="auto"/>
        <w:ind w:left="20"/>
        <w:contextualSpacing/>
        <w:jc w:val="center"/>
        <w:rPr>
          <w:sz w:val="24"/>
          <w:szCs w:val="24"/>
          <w:lang w:val="uk-UA"/>
        </w:rPr>
      </w:pPr>
      <w:r w:rsidRPr="00E03FFE">
        <w:rPr>
          <w:rStyle w:val="22pt"/>
          <w:sz w:val="24"/>
          <w:szCs w:val="24"/>
        </w:rPr>
        <w:t>ФОТОТАБЛИЦЯ</w:t>
      </w:r>
    </w:p>
    <w:p w:rsidR="002B5BBA" w:rsidRPr="00E03FFE" w:rsidRDefault="002B5BBA" w:rsidP="00AB77ED">
      <w:pPr>
        <w:pStyle w:val="22"/>
        <w:shd w:val="clear" w:color="auto" w:fill="auto"/>
        <w:tabs>
          <w:tab w:val="left" w:leader="underscore" w:pos="4262"/>
          <w:tab w:val="left" w:leader="underscore" w:pos="5593"/>
        </w:tabs>
        <w:spacing w:before="0" w:line="240" w:lineRule="auto"/>
        <w:ind w:left="420"/>
        <w:contextualSpacing/>
        <w:rPr>
          <w:sz w:val="24"/>
          <w:szCs w:val="24"/>
          <w:lang w:val="uk-UA"/>
        </w:rPr>
      </w:pPr>
      <w:r w:rsidRPr="00E03FFE">
        <w:rPr>
          <w:sz w:val="24"/>
          <w:szCs w:val="24"/>
          <w:lang w:val="uk-UA"/>
        </w:rPr>
        <w:t>до протоколу огляду місця події від “</w:t>
      </w:r>
      <w:r w:rsidRPr="00E03FFE">
        <w:rPr>
          <w:sz w:val="24"/>
          <w:szCs w:val="24"/>
          <w:lang w:val="uk-UA"/>
        </w:rPr>
        <w:tab/>
        <w:t>” квітня 201</w:t>
      </w:r>
      <w:r w:rsidRPr="00E03FFE">
        <w:rPr>
          <w:sz w:val="24"/>
          <w:szCs w:val="24"/>
          <w:lang w:val="uk-UA"/>
        </w:rPr>
        <w:tab/>
        <w:t>р.</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Фото 1. Загальний вигляд предмета (зазначити, якого са</w:t>
      </w:r>
      <w:r w:rsidRPr="00E03FFE">
        <w:rPr>
          <w:sz w:val="24"/>
          <w:szCs w:val="24"/>
          <w:lang w:val="uk-UA"/>
        </w:rPr>
        <w:softHyphen/>
        <w:t>ме) зі слідами рук (розмір фотознімка 9 х 12 см).</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Фото 2. Детальний знімок сліду пальця (розмір фото</w:t>
      </w:r>
      <w:r w:rsidRPr="00E03FFE">
        <w:rPr>
          <w:sz w:val="24"/>
          <w:szCs w:val="24"/>
          <w:lang w:val="uk-UA"/>
        </w:rPr>
        <w:softHyphen/>
        <w:t>знімка 6 х 12 см).</w:t>
      </w:r>
    </w:p>
    <w:p w:rsidR="002B5BBA" w:rsidRPr="00E03FFE" w:rsidRDefault="002B5BBA" w:rsidP="005C57B4">
      <w:pPr>
        <w:pStyle w:val="22"/>
        <w:shd w:val="clear" w:color="auto" w:fill="auto"/>
        <w:tabs>
          <w:tab w:val="left" w:pos="4262"/>
        </w:tabs>
        <w:spacing w:before="0" w:line="240" w:lineRule="auto"/>
        <w:ind w:firstLine="567"/>
        <w:contextualSpacing/>
        <w:rPr>
          <w:sz w:val="24"/>
          <w:szCs w:val="24"/>
          <w:lang w:val="uk-UA"/>
        </w:rPr>
      </w:pPr>
      <w:r w:rsidRPr="00E03FFE">
        <w:rPr>
          <w:sz w:val="24"/>
          <w:szCs w:val="24"/>
          <w:lang w:val="uk-UA"/>
        </w:rPr>
        <w:t>Слідчий</w:t>
      </w:r>
      <w:r w:rsidRPr="00E03FFE">
        <w:rPr>
          <w:sz w:val="24"/>
          <w:szCs w:val="24"/>
          <w:lang w:val="uk-UA"/>
        </w:rPr>
        <w:tab/>
        <w:t>(підпис)</w:t>
      </w:r>
    </w:p>
    <w:p w:rsidR="002B5BBA" w:rsidRPr="00E03FFE" w:rsidRDefault="002B5BBA" w:rsidP="005C57B4">
      <w:pPr>
        <w:pStyle w:val="22"/>
        <w:shd w:val="clear" w:color="auto" w:fill="auto"/>
        <w:spacing w:before="0" w:line="240" w:lineRule="auto"/>
        <w:ind w:firstLine="567"/>
        <w:contextualSpacing/>
        <w:rPr>
          <w:sz w:val="24"/>
          <w:szCs w:val="24"/>
          <w:lang w:val="uk-UA"/>
        </w:rPr>
      </w:pPr>
      <w:r w:rsidRPr="00E03FFE">
        <w:rPr>
          <w:sz w:val="24"/>
          <w:szCs w:val="24"/>
          <w:lang w:val="uk-UA"/>
        </w:rPr>
        <w:t>(розшифровка підпису)</w:t>
      </w:r>
    </w:p>
    <w:p w:rsidR="002B5BBA" w:rsidRPr="00E03FFE" w:rsidRDefault="002B5BBA" w:rsidP="00AB77ED">
      <w:pPr>
        <w:pStyle w:val="80"/>
        <w:shd w:val="clear" w:color="auto" w:fill="auto"/>
        <w:spacing w:after="0" w:line="240" w:lineRule="auto"/>
        <w:contextualSpacing/>
        <w:jc w:val="both"/>
        <w:rPr>
          <w:i w:val="0"/>
          <w:sz w:val="24"/>
          <w:szCs w:val="24"/>
          <w:lang w:val="uk-UA"/>
        </w:rPr>
      </w:pPr>
    </w:p>
    <w:p w:rsidR="0056454C" w:rsidRPr="00E03FFE" w:rsidRDefault="0056454C" w:rsidP="00AB77ED">
      <w:pPr>
        <w:pStyle w:val="22"/>
        <w:shd w:val="clear" w:color="auto" w:fill="auto"/>
        <w:spacing w:before="0" w:line="240" w:lineRule="auto"/>
        <w:ind w:left="20"/>
        <w:contextualSpacing/>
        <w:jc w:val="center"/>
        <w:rPr>
          <w:sz w:val="24"/>
          <w:szCs w:val="24"/>
          <w:lang w:val="uk-UA"/>
        </w:rPr>
      </w:pPr>
      <w:r w:rsidRPr="00E03FFE">
        <w:rPr>
          <w:rStyle w:val="22pt"/>
          <w:sz w:val="24"/>
          <w:szCs w:val="24"/>
        </w:rPr>
        <w:t>ПРОТОКОЛ</w:t>
      </w:r>
      <w:r w:rsidRPr="00E03FFE">
        <w:rPr>
          <w:rStyle w:val="22pt"/>
          <w:sz w:val="24"/>
          <w:szCs w:val="24"/>
        </w:rPr>
        <w:br/>
      </w:r>
      <w:r w:rsidRPr="00E03FFE">
        <w:rPr>
          <w:sz w:val="24"/>
          <w:szCs w:val="24"/>
          <w:lang w:val="uk-UA"/>
        </w:rPr>
        <w:t>огляду місця події</w:t>
      </w:r>
      <w:r w:rsidRPr="00E03FFE">
        <w:rPr>
          <w:sz w:val="24"/>
          <w:szCs w:val="24"/>
          <w:lang w:val="uk-UA"/>
        </w:rPr>
        <w:br/>
        <w:t>(фрагмент)</w:t>
      </w:r>
    </w:p>
    <w:p w:rsidR="0056454C" w:rsidRPr="00E03FFE" w:rsidRDefault="0056454C" w:rsidP="00AB77ED">
      <w:pPr>
        <w:pStyle w:val="22"/>
        <w:shd w:val="clear" w:color="auto" w:fill="auto"/>
        <w:tabs>
          <w:tab w:val="left" w:pos="3492"/>
          <w:tab w:val="left" w:leader="underscore" w:pos="3919"/>
          <w:tab w:val="left" w:leader="underscore" w:pos="5274"/>
        </w:tabs>
        <w:spacing w:before="0" w:line="240" w:lineRule="auto"/>
        <w:ind w:left="660"/>
        <w:contextualSpacing/>
        <w:rPr>
          <w:sz w:val="24"/>
          <w:szCs w:val="24"/>
          <w:lang w:val="uk-UA"/>
        </w:rPr>
      </w:pPr>
      <w:r w:rsidRPr="00E03FFE">
        <w:rPr>
          <w:sz w:val="24"/>
          <w:szCs w:val="24"/>
          <w:lang w:val="uk-UA"/>
        </w:rPr>
        <w:t>м. Харків</w:t>
      </w:r>
      <w:r w:rsidRPr="00E03FFE">
        <w:rPr>
          <w:sz w:val="24"/>
          <w:szCs w:val="24"/>
          <w:lang w:val="uk-UA"/>
        </w:rPr>
        <w:tab/>
        <w:t>“</w:t>
      </w:r>
      <w:r w:rsidRPr="00E03FFE">
        <w:rPr>
          <w:sz w:val="24"/>
          <w:szCs w:val="24"/>
          <w:lang w:val="uk-UA"/>
        </w:rPr>
        <w:tab/>
        <w:t>” жовтня 201</w:t>
      </w:r>
      <w:r w:rsidRPr="00E03FFE">
        <w:rPr>
          <w:sz w:val="24"/>
          <w:szCs w:val="24"/>
          <w:lang w:val="uk-UA"/>
        </w:rPr>
        <w:tab/>
        <w:t>р.</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 Від воріт, які розташовані в північній частині двору, у напрямку до будинку торгової бази на снігу виявлено “доріжку” слідів взуття. “Доріжка” має вісім пар слідів, відбитки носків спрямовані в</w:t>
      </w:r>
      <w:r w:rsidRPr="00E03FFE">
        <w:rPr>
          <w:sz w:val="24"/>
          <w:szCs w:val="24"/>
          <w:vertAlign w:val="superscript"/>
          <w:lang w:val="uk-UA"/>
        </w:rPr>
        <w:t>;</w:t>
      </w:r>
      <w:r w:rsidRPr="00E03FFE">
        <w:rPr>
          <w:sz w:val="24"/>
          <w:szCs w:val="24"/>
          <w:lang w:val="uk-UA"/>
        </w:rPr>
        <w:t xml:space="preserve"> бік будинку. Довжина “доріжки” слідів 4 м.</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У результаті вимірювання елементів “доріжки” слідів одержані такі дані:</w:t>
      </w:r>
    </w:p>
    <w:p w:rsidR="0056454C" w:rsidRPr="00E03FFE" w:rsidRDefault="0056454C" w:rsidP="005C57B4">
      <w:pPr>
        <w:pStyle w:val="22"/>
        <w:shd w:val="clear" w:color="auto" w:fill="auto"/>
        <w:spacing w:before="0" w:line="240" w:lineRule="auto"/>
        <w:ind w:left="740" w:right="1260" w:firstLine="567"/>
        <w:contextualSpacing/>
        <w:jc w:val="left"/>
        <w:rPr>
          <w:sz w:val="24"/>
          <w:szCs w:val="24"/>
          <w:lang w:val="uk-UA"/>
        </w:rPr>
      </w:pPr>
      <w:r w:rsidRPr="00E03FFE">
        <w:rPr>
          <w:sz w:val="24"/>
          <w:szCs w:val="24"/>
          <w:lang w:val="uk-UA"/>
        </w:rPr>
        <w:t>довжина кроку лівої ноги - 35-38 см; довжина кроку правої ноги - 32-34 см; ширина кроку - 5-7 см; кут кроку лівої ноги - позитивний, 20-22°; кут кроку правої ноги - позитивний, 23-25°.</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Серед слідів виявлено один чіткий, утворений взуттям правої ноги. Цей слід має відбиток підметки, проміжної части</w:t>
      </w:r>
      <w:r w:rsidRPr="00E03FFE">
        <w:rPr>
          <w:sz w:val="24"/>
          <w:szCs w:val="24"/>
          <w:lang w:val="uk-UA"/>
        </w:rPr>
        <w:softHyphen/>
        <w:t>ни і підбора (якщо таких немає, указати). При замірюванні да</w:t>
      </w:r>
      <w:r w:rsidRPr="00E03FFE">
        <w:rPr>
          <w:sz w:val="24"/>
          <w:szCs w:val="24"/>
          <w:lang w:val="uk-UA"/>
        </w:rPr>
        <w:softHyphen/>
        <w:t>ного сліду взуття правої ноги встановлено: загальна довжина сліду ... см; ширина відбитка підметки (у широкому місці) ... см, довжина відбитка підметки ... см; ширина відбитка проміжної частини ... см, довжина її відбитка ... см; форма підметки харак</w:t>
      </w:r>
      <w:r w:rsidRPr="00E03FFE">
        <w:rPr>
          <w:sz w:val="24"/>
          <w:szCs w:val="24"/>
          <w:lang w:val="uk-UA"/>
        </w:rPr>
        <w:softHyphen/>
        <w:t>теризується гострим носком, прямим заднім краєм (опис).</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Передній край сліду підбора вигнутий (може бути і пря</w:t>
      </w:r>
      <w:r w:rsidRPr="00E03FFE">
        <w:rPr>
          <w:sz w:val="24"/>
          <w:szCs w:val="24"/>
          <w:lang w:val="uk-UA"/>
        </w:rPr>
        <w:softHyphen/>
        <w:t>мий, скошений та ін.). На дні сліду підбора розташовані: десять круглих виступів. По внутрішньому краю проміжної частини розташовані три заглиблення на відстані 1 см один від одного.</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Даний слід описано в протоколі огляду, сфотографовано масштабним методом, після чого виготовлено гіпсовий зліпок сліду.</w:t>
      </w:r>
    </w:p>
    <w:p w:rsidR="0056454C" w:rsidRPr="00E03FFE" w:rsidRDefault="0056454C" w:rsidP="005C57B4">
      <w:pPr>
        <w:pStyle w:val="22"/>
        <w:shd w:val="clear" w:color="auto" w:fill="auto"/>
        <w:spacing w:before="0" w:line="240" w:lineRule="auto"/>
        <w:ind w:firstLine="567"/>
        <w:contextualSpacing/>
        <w:rPr>
          <w:sz w:val="24"/>
          <w:szCs w:val="24"/>
          <w:lang w:val="uk-UA"/>
        </w:rPr>
      </w:pPr>
      <w:r w:rsidRPr="00E03FFE">
        <w:rPr>
          <w:sz w:val="24"/>
          <w:szCs w:val="24"/>
          <w:lang w:val="uk-UA"/>
        </w:rPr>
        <w:t>Зліпок сліду загорнуто в аркуш білого паперу і упакова</w:t>
      </w:r>
      <w:r w:rsidRPr="00E03FFE">
        <w:rPr>
          <w:sz w:val="24"/>
          <w:szCs w:val="24"/>
          <w:lang w:val="uk-UA"/>
        </w:rPr>
        <w:softHyphen/>
        <w:t>но у фанерний ящик, який перев’язано шпагатом і опечатано печаткою слідчого.</w:t>
      </w:r>
    </w:p>
    <w:p w:rsidR="0056454C" w:rsidRPr="00E03FFE" w:rsidRDefault="0056454C" w:rsidP="005C57B4">
      <w:pPr>
        <w:pStyle w:val="22"/>
        <w:shd w:val="clear" w:color="auto" w:fill="auto"/>
        <w:tabs>
          <w:tab w:val="left" w:pos="2088"/>
          <w:tab w:val="left" w:pos="3859"/>
        </w:tabs>
        <w:spacing w:before="0" w:line="240" w:lineRule="auto"/>
        <w:ind w:firstLine="567"/>
        <w:contextualSpacing/>
        <w:rPr>
          <w:sz w:val="24"/>
          <w:szCs w:val="24"/>
          <w:lang w:val="uk-UA"/>
        </w:rPr>
      </w:pPr>
      <w:r w:rsidRPr="00E03FFE">
        <w:rPr>
          <w:sz w:val="24"/>
          <w:szCs w:val="24"/>
          <w:lang w:val="uk-UA"/>
        </w:rPr>
        <w:t>Поняті</w:t>
      </w:r>
      <w:r w:rsidRPr="00E03FFE">
        <w:rPr>
          <w:sz w:val="24"/>
          <w:szCs w:val="24"/>
          <w:lang w:val="uk-UA"/>
        </w:rPr>
        <w:tab/>
        <w:t>(підписи)</w:t>
      </w:r>
      <w:r w:rsidRPr="00E03FFE">
        <w:rPr>
          <w:sz w:val="24"/>
          <w:szCs w:val="24"/>
          <w:lang w:val="uk-UA"/>
        </w:rPr>
        <w:tab/>
        <w:t>(розшифровка підписів)</w:t>
      </w:r>
    </w:p>
    <w:p w:rsidR="0056454C" w:rsidRPr="00E03FFE" w:rsidRDefault="0056454C" w:rsidP="005C57B4">
      <w:pPr>
        <w:pStyle w:val="22"/>
        <w:shd w:val="clear" w:color="auto" w:fill="auto"/>
        <w:tabs>
          <w:tab w:val="left" w:pos="2088"/>
          <w:tab w:val="left" w:pos="3859"/>
        </w:tabs>
        <w:spacing w:before="0" w:line="240" w:lineRule="auto"/>
        <w:ind w:firstLine="567"/>
        <w:contextualSpacing/>
        <w:rPr>
          <w:sz w:val="24"/>
          <w:szCs w:val="24"/>
          <w:lang w:val="uk-UA"/>
        </w:rPr>
      </w:pPr>
      <w:r w:rsidRPr="00E03FFE">
        <w:rPr>
          <w:sz w:val="24"/>
          <w:szCs w:val="24"/>
          <w:lang w:val="uk-UA"/>
        </w:rPr>
        <w:t>Слідчий</w:t>
      </w:r>
      <w:r w:rsidRPr="00E03FFE">
        <w:rPr>
          <w:sz w:val="24"/>
          <w:szCs w:val="24"/>
          <w:lang w:val="uk-UA"/>
        </w:rPr>
        <w:tab/>
        <w:t>(підпис)</w:t>
      </w:r>
      <w:r w:rsidRPr="00E03FFE">
        <w:rPr>
          <w:sz w:val="24"/>
          <w:szCs w:val="24"/>
          <w:lang w:val="uk-UA"/>
        </w:rPr>
        <w:tab/>
        <w:t>(розшифровка підпису)</w:t>
      </w:r>
    </w:p>
    <w:p w:rsidR="005C57B4" w:rsidRPr="00E03FFE" w:rsidRDefault="005C57B4" w:rsidP="00AB77ED">
      <w:pPr>
        <w:pStyle w:val="42"/>
        <w:keepNext/>
        <w:keepLines/>
        <w:shd w:val="clear" w:color="auto" w:fill="auto"/>
        <w:spacing w:after="0" w:line="240" w:lineRule="auto"/>
        <w:ind w:left="20" w:firstLine="0"/>
        <w:contextualSpacing/>
        <w:jc w:val="center"/>
        <w:rPr>
          <w:sz w:val="24"/>
          <w:szCs w:val="24"/>
          <w:lang w:val="uk-UA"/>
        </w:rPr>
      </w:pPr>
      <w:bookmarkStart w:id="0" w:name="bookmark43"/>
    </w:p>
    <w:p w:rsidR="0056454C" w:rsidRPr="00E03FFE" w:rsidRDefault="0056454C" w:rsidP="00AB77ED">
      <w:pPr>
        <w:pStyle w:val="42"/>
        <w:keepNext/>
        <w:keepLines/>
        <w:shd w:val="clear" w:color="auto" w:fill="auto"/>
        <w:spacing w:after="0" w:line="240" w:lineRule="auto"/>
        <w:ind w:left="20" w:firstLine="0"/>
        <w:contextualSpacing/>
        <w:jc w:val="center"/>
        <w:rPr>
          <w:sz w:val="24"/>
          <w:szCs w:val="24"/>
          <w:lang w:val="uk-UA"/>
        </w:rPr>
      </w:pPr>
      <w:r w:rsidRPr="00E03FFE">
        <w:rPr>
          <w:sz w:val="24"/>
          <w:szCs w:val="24"/>
          <w:lang w:val="uk-UA"/>
        </w:rPr>
        <w:t>Приблизний опис слідів транспортних засобів</w:t>
      </w:r>
      <w:r w:rsidRPr="00E03FFE">
        <w:rPr>
          <w:sz w:val="24"/>
          <w:szCs w:val="24"/>
          <w:lang w:val="uk-UA"/>
        </w:rPr>
        <w:br/>
        <w:t>у протоколі огляду</w:t>
      </w:r>
      <w:bookmarkEnd w:id="0"/>
    </w:p>
    <w:p w:rsidR="0056454C" w:rsidRPr="00E03FFE" w:rsidRDefault="0056454C" w:rsidP="00AB77ED">
      <w:pPr>
        <w:pStyle w:val="22"/>
        <w:shd w:val="clear" w:color="auto" w:fill="auto"/>
        <w:spacing w:before="0" w:line="240" w:lineRule="auto"/>
        <w:ind w:left="20"/>
        <w:contextualSpacing/>
        <w:jc w:val="center"/>
        <w:rPr>
          <w:sz w:val="24"/>
          <w:szCs w:val="24"/>
          <w:lang w:val="uk-UA"/>
        </w:rPr>
      </w:pPr>
      <w:r w:rsidRPr="00E03FFE">
        <w:rPr>
          <w:sz w:val="24"/>
          <w:szCs w:val="24"/>
          <w:lang w:val="uk-UA"/>
        </w:rPr>
        <w:t>(фрагмент)</w:t>
      </w:r>
    </w:p>
    <w:p w:rsidR="0056454C" w:rsidRPr="0042553C" w:rsidRDefault="0056454C" w:rsidP="00AB77ED">
      <w:pPr>
        <w:pStyle w:val="22"/>
        <w:shd w:val="clear" w:color="auto" w:fill="auto"/>
        <w:spacing w:before="0" w:line="240" w:lineRule="auto"/>
        <w:ind w:firstLine="760"/>
        <w:contextualSpacing/>
        <w:rPr>
          <w:sz w:val="24"/>
          <w:szCs w:val="24"/>
          <w:lang w:val="uk-UA"/>
        </w:rPr>
      </w:pPr>
      <w:r w:rsidRPr="00E03FFE">
        <w:rPr>
          <w:sz w:val="24"/>
          <w:szCs w:val="24"/>
          <w:lang w:val="uk-UA"/>
        </w:rPr>
        <w:t xml:space="preserve">... На дорозі, яка веде із </w:t>
      </w:r>
      <w:r w:rsidRPr="00E03FFE">
        <w:rPr>
          <w:sz w:val="24"/>
          <w:szCs w:val="24"/>
          <w:lang w:val="uk-UA" w:eastAsia="ru-RU" w:bidi="ru-RU"/>
        </w:rPr>
        <w:t xml:space="preserve">с. Ракитного </w:t>
      </w:r>
      <w:r w:rsidRPr="00E03FFE">
        <w:rPr>
          <w:sz w:val="24"/>
          <w:szCs w:val="24"/>
          <w:lang w:val="uk-UA"/>
        </w:rPr>
        <w:t>в с. Майське, на ві</w:t>
      </w:r>
      <w:r w:rsidRPr="00E03FFE">
        <w:rPr>
          <w:sz w:val="24"/>
          <w:szCs w:val="24"/>
          <w:lang w:val="uk-UA"/>
        </w:rPr>
        <w:softHyphen/>
        <w:t xml:space="preserve">дстані 2 км від </w:t>
      </w:r>
      <w:r w:rsidRPr="00E03FFE">
        <w:rPr>
          <w:sz w:val="24"/>
          <w:szCs w:val="24"/>
          <w:lang w:val="uk-UA" w:eastAsia="ru-RU" w:bidi="ru-RU"/>
        </w:rPr>
        <w:t xml:space="preserve">с. Ракитного </w:t>
      </w:r>
      <w:r w:rsidRPr="00E03FFE">
        <w:rPr>
          <w:sz w:val="24"/>
          <w:szCs w:val="24"/>
          <w:lang w:val="uk-UA"/>
        </w:rPr>
        <w:t>на проїжджій частині на вологому піщаному ґрунті виявлено об’ємні сліди автотранспортного за</w:t>
      </w:r>
      <w:r w:rsidRPr="00E03FFE">
        <w:rPr>
          <w:sz w:val="24"/>
          <w:szCs w:val="24"/>
          <w:lang w:val="uk-UA"/>
        </w:rPr>
        <w:softHyphen/>
        <w:t>собу. Сліди починаються від краю дороги, потім виходять до її центру і прямують у бік с. Майського. Оглядом встановлено, що ширина колії 1590 мм, ширина сліду протектора - 182 мм. Протектор усіх чотирьох слідів має однаковий візерунок “ялин</w:t>
      </w:r>
      <w:r w:rsidRPr="00E03FFE">
        <w:rPr>
          <w:sz w:val="24"/>
          <w:szCs w:val="24"/>
          <w:lang w:val="uk-UA"/>
        </w:rPr>
        <w:softHyphen/>
        <w:t>ки”. Розмір заглиблень прямокутної форми - 90 х 20 х 10 мм, кут між ними становить 115-120°, відстань між заглиблення</w:t>
      </w:r>
      <w:r w:rsidRPr="00E03FFE">
        <w:rPr>
          <w:sz w:val="24"/>
          <w:szCs w:val="24"/>
          <w:lang w:val="uk-UA"/>
        </w:rPr>
        <w:softHyphen/>
        <w:t>ми - 500 мм.</w:t>
      </w:r>
    </w:p>
    <w:p w:rsidR="001A5459" w:rsidRPr="0042553C" w:rsidRDefault="001A5459" w:rsidP="00AB77ED">
      <w:pPr>
        <w:pStyle w:val="22"/>
        <w:shd w:val="clear" w:color="auto" w:fill="auto"/>
        <w:spacing w:before="0" w:line="240" w:lineRule="auto"/>
        <w:ind w:firstLine="760"/>
        <w:contextualSpacing/>
        <w:rPr>
          <w:sz w:val="24"/>
          <w:szCs w:val="24"/>
          <w:lang w:val="uk-UA"/>
        </w:rPr>
      </w:pPr>
    </w:p>
    <w:p w:rsidR="0056454C" w:rsidRPr="00E03FFE" w:rsidRDefault="0056454C" w:rsidP="00AB77ED">
      <w:pPr>
        <w:pStyle w:val="80"/>
        <w:shd w:val="clear" w:color="auto" w:fill="auto"/>
        <w:spacing w:after="0" w:line="240" w:lineRule="auto"/>
        <w:contextualSpacing/>
        <w:jc w:val="both"/>
        <w:rPr>
          <w:i w:val="0"/>
          <w:sz w:val="24"/>
          <w:szCs w:val="24"/>
          <w:lang w:val="uk-UA"/>
        </w:rPr>
      </w:pPr>
    </w:p>
    <w:p w:rsidR="00B1095B" w:rsidRPr="00E60DEA" w:rsidRDefault="00B1095B" w:rsidP="00AB77ED">
      <w:pPr>
        <w:pStyle w:val="80"/>
        <w:shd w:val="clear" w:color="auto" w:fill="auto"/>
        <w:spacing w:after="0" w:line="240" w:lineRule="auto"/>
        <w:contextualSpacing/>
        <w:rPr>
          <w:b/>
          <w:i w:val="0"/>
          <w:sz w:val="24"/>
          <w:szCs w:val="24"/>
          <w:lang w:val="uk-UA"/>
        </w:rPr>
      </w:pPr>
    </w:p>
    <w:p w:rsidR="001E566A" w:rsidRPr="00E03FFE" w:rsidRDefault="001E566A"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Тема 5</w:t>
      </w:r>
    </w:p>
    <w:p w:rsidR="00A014D1" w:rsidRPr="00276EFE" w:rsidRDefault="00276EFE" w:rsidP="00A014D1">
      <w:pPr>
        <w:pStyle w:val="80"/>
        <w:shd w:val="clear" w:color="auto" w:fill="auto"/>
        <w:spacing w:after="0" w:line="240" w:lineRule="auto"/>
        <w:contextualSpacing/>
        <w:rPr>
          <w:b/>
          <w:i w:val="0"/>
          <w:sz w:val="24"/>
          <w:szCs w:val="24"/>
        </w:rPr>
      </w:pPr>
      <w:r w:rsidRPr="00276EFE">
        <w:rPr>
          <w:b/>
          <w:i w:val="0"/>
          <w:sz w:val="24"/>
          <w:szCs w:val="24"/>
        </w:rPr>
        <w:t>Ідентифікація людини за ознаками зовнішності.</w:t>
      </w:r>
    </w:p>
    <w:p w:rsidR="00276EFE" w:rsidRPr="00276EFE" w:rsidRDefault="00276EFE" w:rsidP="00276EFE">
      <w:pPr>
        <w:pStyle w:val="80"/>
        <w:spacing w:after="0" w:line="240" w:lineRule="auto"/>
        <w:contextualSpacing/>
        <w:jc w:val="left"/>
        <w:rPr>
          <w:b/>
          <w:i w:val="0"/>
          <w:sz w:val="24"/>
          <w:szCs w:val="24"/>
          <w:lang w:val="uk-UA"/>
        </w:rPr>
      </w:pPr>
      <w:r w:rsidRPr="00276EFE">
        <w:rPr>
          <w:b/>
          <w:i w:val="0"/>
          <w:sz w:val="24"/>
          <w:szCs w:val="24"/>
          <w:lang w:val="uk-UA"/>
        </w:rPr>
        <w:t>Навчальна мета заняття:</w:t>
      </w:r>
      <w:r>
        <w:rPr>
          <w:b/>
          <w:i w:val="0"/>
          <w:sz w:val="24"/>
          <w:szCs w:val="24"/>
          <w:lang w:val="uk-UA"/>
        </w:rPr>
        <w:t xml:space="preserve"> </w:t>
      </w:r>
      <w:r>
        <w:rPr>
          <w:i w:val="0"/>
          <w:sz w:val="24"/>
          <w:szCs w:val="24"/>
          <w:lang w:val="uk-UA"/>
        </w:rPr>
        <w:t>п</w:t>
      </w:r>
      <w:r w:rsidRPr="00276EFE">
        <w:rPr>
          <w:i w:val="0"/>
          <w:sz w:val="24"/>
          <w:szCs w:val="24"/>
          <w:lang w:val="uk-UA"/>
        </w:rPr>
        <w:t>ід час заняття, студенти повинні отримати знання, про природно-наукові засади ототожнення особи за ознаками зовнішності. Зовнішній облік людини: елементи, ознаки, їх ідентифікаційне значення та класифікація. Криміналістично портретну експертизу: питання, які вона вирішує; матеріали, які надходять для експертного дослідження; вимоги до фотознімків і відеофрагментів.</w:t>
      </w:r>
    </w:p>
    <w:p w:rsidR="00276EFE" w:rsidRPr="00276EFE" w:rsidRDefault="00276EFE" w:rsidP="00276EFE">
      <w:pPr>
        <w:pStyle w:val="80"/>
        <w:spacing w:after="0" w:line="240" w:lineRule="auto"/>
        <w:contextualSpacing/>
        <w:jc w:val="left"/>
        <w:rPr>
          <w:i w:val="0"/>
          <w:sz w:val="24"/>
          <w:szCs w:val="24"/>
          <w:lang w:val="uk-UA"/>
        </w:rPr>
      </w:pPr>
    </w:p>
    <w:p w:rsidR="00276EFE" w:rsidRPr="00BA7339" w:rsidRDefault="00BA7339" w:rsidP="00BA7339">
      <w:pPr>
        <w:pStyle w:val="80"/>
        <w:spacing w:after="0" w:line="240" w:lineRule="auto"/>
        <w:contextualSpacing/>
        <w:rPr>
          <w:b/>
          <w:i w:val="0"/>
          <w:sz w:val="24"/>
          <w:szCs w:val="24"/>
          <w:lang w:val="uk-UA"/>
        </w:rPr>
      </w:pPr>
      <w:r w:rsidRPr="00BA7339">
        <w:rPr>
          <w:b/>
          <w:i w:val="0"/>
          <w:sz w:val="24"/>
          <w:szCs w:val="24"/>
          <w:lang w:val="uk-UA"/>
        </w:rPr>
        <w:t>План</w:t>
      </w: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1. Наукові основи криміналістичного вчення про ознаки зовнішності людини.</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2. Елементи і ознаки зовнішності людини, їх класифікація.</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3. Виготовлення суб`єктивних портретів.</w:t>
      </w:r>
    </w:p>
    <w:p w:rsidR="00276EFE" w:rsidRPr="00276EFE" w:rsidRDefault="00276EFE" w:rsidP="00276EFE">
      <w:pPr>
        <w:pStyle w:val="80"/>
        <w:spacing w:after="0" w:line="240" w:lineRule="auto"/>
        <w:contextualSpacing/>
        <w:jc w:val="left"/>
        <w:rPr>
          <w:i w:val="0"/>
          <w:sz w:val="24"/>
          <w:szCs w:val="24"/>
          <w:lang w:val="uk-UA"/>
        </w:rPr>
      </w:pPr>
    </w:p>
    <w:p w:rsidR="000E7700" w:rsidRDefault="00276EFE" w:rsidP="000E7700">
      <w:pPr>
        <w:pStyle w:val="80"/>
        <w:numPr>
          <w:ilvl w:val="0"/>
          <w:numId w:val="43"/>
        </w:numPr>
        <w:spacing w:after="0" w:line="240" w:lineRule="auto"/>
        <w:contextualSpacing/>
        <w:jc w:val="left"/>
        <w:rPr>
          <w:i w:val="0"/>
          <w:sz w:val="24"/>
          <w:szCs w:val="24"/>
          <w:lang w:val="uk-UA"/>
        </w:rPr>
      </w:pPr>
      <w:r w:rsidRPr="00276EFE">
        <w:rPr>
          <w:i w:val="0"/>
          <w:sz w:val="24"/>
          <w:szCs w:val="24"/>
          <w:lang w:val="uk-UA"/>
        </w:rPr>
        <w:t>Підготовка і призначення судово-портретної експертизи.</w:t>
      </w:r>
    </w:p>
    <w:p w:rsidR="000E7700" w:rsidRPr="000E7700" w:rsidRDefault="000E7700" w:rsidP="000E7700">
      <w:pPr>
        <w:pStyle w:val="80"/>
        <w:spacing w:after="0" w:line="240" w:lineRule="auto"/>
        <w:ind w:left="720"/>
        <w:contextualSpacing/>
        <w:rPr>
          <w:b/>
          <w:i w:val="0"/>
          <w:sz w:val="24"/>
          <w:szCs w:val="24"/>
          <w:lang w:val="uk-UA"/>
        </w:rPr>
      </w:pPr>
      <w:r w:rsidRPr="000E7700">
        <w:rPr>
          <w:b/>
          <w:i w:val="0"/>
          <w:sz w:val="24"/>
          <w:szCs w:val="24"/>
          <w:lang w:val="uk-UA"/>
        </w:rPr>
        <w:t>Література</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1.</w:t>
      </w:r>
      <w:r w:rsidRPr="000E7700">
        <w:rPr>
          <w:i w:val="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2.</w:t>
      </w:r>
      <w:r w:rsidRPr="000E7700">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3.</w:t>
      </w:r>
      <w:r w:rsidRPr="000E7700">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4.</w:t>
      </w:r>
      <w:r w:rsidRPr="000E7700">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0E7700" w:rsidRPr="000E7700" w:rsidRDefault="000E7700" w:rsidP="000E7700">
      <w:pPr>
        <w:pStyle w:val="80"/>
        <w:spacing w:after="0" w:line="240" w:lineRule="auto"/>
        <w:ind w:left="720"/>
        <w:contextualSpacing/>
        <w:jc w:val="left"/>
        <w:rPr>
          <w:i w:val="0"/>
          <w:sz w:val="24"/>
          <w:szCs w:val="24"/>
          <w:lang w:val="uk-UA"/>
        </w:rPr>
      </w:pPr>
      <w:r w:rsidRPr="000E7700">
        <w:rPr>
          <w:i w:val="0"/>
          <w:sz w:val="24"/>
          <w:szCs w:val="24"/>
          <w:lang w:val="uk-UA"/>
        </w:rPr>
        <w:t>5.</w:t>
      </w:r>
      <w:r w:rsidRPr="000E7700">
        <w:rPr>
          <w:i w:val="0"/>
          <w:sz w:val="24"/>
          <w:szCs w:val="24"/>
          <w:lang w:val="uk-UA"/>
        </w:rPr>
        <w:tab/>
        <w:t>Чорноус Ю. М. Криміналістичне забезпечення розслідування злочинів: монографія. Вінниця : Нілан-ЛТД, 2017. 492 с.</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120AF">
      <w:pPr>
        <w:pStyle w:val="80"/>
        <w:spacing w:after="0" w:line="240" w:lineRule="auto"/>
        <w:ind w:firstLine="284"/>
        <w:contextualSpacing/>
        <w:jc w:val="both"/>
        <w:rPr>
          <w:i w:val="0"/>
          <w:sz w:val="24"/>
          <w:szCs w:val="24"/>
          <w:lang w:val="uk-UA"/>
        </w:rPr>
      </w:pPr>
      <w:r w:rsidRPr="007265F4">
        <w:rPr>
          <w:b/>
          <w:i w:val="0"/>
          <w:sz w:val="24"/>
          <w:szCs w:val="24"/>
          <w:lang w:val="uk-UA"/>
        </w:rPr>
        <w:t>Методичні вказівки:</w:t>
      </w:r>
      <w:r w:rsidR="003F783A">
        <w:rPr>
          <w:i w:val="0"/>
          <w:sz w:val="24"/>
          <w:szCs w:val="24"/>
          <w:lang w:val="uk-UA"/>
        </w:rPr>
        <w:t xml:space="preserve"> у</w:t>
      </w:r>
      <w:r w:rsidRPr="00276EFE">
        <w:rPr>
          <w:i w:val="0"/>
          <w:sz w:val="24"/>
          <w:szCs w:val="24"/>
          <w:lang w:val="uk-UA"/>
        </w:rPr>
        <w:t xml:space="preserve"> криміналістиці поняття зовнішності людини включає сукупність елементів і ознак будови його тіла і речей, що носяться. Необхідно розрізняти власні і супутні ознаки зовнішності, особливі і помітні прикмети. Джерелами інформації про зовнішність розшукуваної людини (злочинця, особи, що пропала без звістки) можуть служити ідеальні і матеріальні сліди злочину. При підготовці до заняття необхідно вивчити ці джерела інформації.</w:t>
      </w:r>
      <w:r w:rsidR="007265F4">
        <w:rPr>
          <w:b/>
          <w:i w:val="0"/>
          <w:sz w:val="24"/>
          <w:szCs w:val="24"/>
          <w:lang w:val="uk-UA"/>
        </w:rPr>
        <w:t xml:space="preserve"> </w:t>
      </w:r>
      <w:r w:rsidRPr="00276EFE">
        <w:rPr>
          <w:i w:val="0"/>
          <w:sz w:val="24"/>
          <w:szCs w:val="24"/>
          <w:lang w:val="uk-UA"/>
        </w:rPr>
        <w:t>Криміналістична класифікація ознак зовнішності включає три групи: загальнофізичні (стать, вік, зріст, расова належність та ін.); анатомічні ознаки тіла людини; функціональні (хода, мова, міміка тощо). Найбільш повний опис ознак проводиться методом словесного портрета. Варто засвоїти вимоги, які пропонуються для використання цього методу. До наочних зображень зовнішності розшукуваної особи відносяться фото-, відеозображення, суб'єктивні портрети: мальовані і композиційні, складені з малюнків, фотографій, на комп'ютері.</w:t>
      </w:r>
      <w:r w:rsidR="007265F4">
        <w:rPr>
          <w:b/>
          <w:i w:val="0"/>
          <w:sz w:val="24"/>
          <w:szCs w:val="24"/>
          <w:lang w:val="uk-UA"/>
        </w:rPr>
        <w:t xml:space="preserve"> </w:t>
      </w:r>
      <w:r w:rsidRPr="00276EFE">
        <w:rPr>
          <w:i w:val="0"/>
          <w:sz w:val="24"/>
          <w:szCs w:val="24"/>
          <w:lang w:val="uk-UA"/>
        </w:rPr>
        <w:t>Необхідно засвоїти ті суб'єктивні й об'єктивні обставини, що впливають на сприйняття, запам'ятовування і відтворення ознак зовнішності людини. Перші (суб’єктивні) відображають властивості особи (очевидця, потерпілого), що сприймала зовнішність розшукуваного і запам'ятала його ознаки (стан зору, розумовий розвиток і ін.). Друга група обставин (об’єктивні) обумовлює обставини сприйняття (відстань, освітленість, тривалість спостереження і ін.).</w:t>
      </w:r>
      <w:r w:rsidR="007265F4">
        <w:rPr>
          <w:b/>
          <w:i w:val="0"/>
          <w:sz w:val="24"/>
          <w:szCs w:val="24"/>
          <w:lang w:val="uk-UA"/>
        </w:rPr>
        <w:t xml:space="preserve"> </w:t>
      </w:r>
      <w:r w:rsidRPr="00276EFE">
        <w:rPr>
          <w:i w:val="0"/>
          <w:sz w:val="24"/>
          <w:szCs w:val="24"/>
          <w:lang w:val="uk-UA"/>
        </w:rPr>
        <w:t>На занятті студенти повинні одержати знання і практичні уміння опитування потерпілих (свідків) про зовнішність людини.</w:t>
      </w:r>
    </w:p>
    <w:p w:rsidR="00276EFE" w:rsidRPr="00276EFE" w:rsidRDefault="00276EFE" w:rsidP="00276EFE">
      <w:pPr>
        <w:pStyle w:val="80"/>
        <w:spacing w:after="0" w:line="240" w:lineRule="auto"/>
        <w:contextualSpacing/>
        <w:jc w:val="left"/>
        <w:rPr>
          <w:i w:val="0"/>
          <w:sz w:val="24"/>
          <w:szCs w:val="24"/>
          <w:lang w:val="uk-UA"/>
        </w:rPr>
      </w:pPr>
    </w:p>
    <w:p w:rsidR="00276EFE" w:rsidRPr="007265F4" w:rsidRDefault="00276EFE" w:rsidP="007265F4">
      <w:pPr>
        <w:pStyle w:val="80"/>
        <w:spacing w:after="0" w:line="240" w:lineRule="auto"/>
        <w:contextualSpacing/>
        <w:rPr>
          <w:b/>
          <w:i w:val="0"/>
          <w:sz w:val="24"/>
          <w:szCs w:val="24"/>
          <w:lang w:val="uk-UA"/>
        </w:rPr>
      </w:pPr>
      <w:r w:rsidRPr="007265F4">
        <w:rPr>
          <w:b/>
          <w:i w:val="0"/>
          <w:sz w:val="24"/>
          <w:szCs w:val="24"/>
          <w:lang w:val="uk-UA"/>
        </w:rPr>
        <w:t>Теми для рефератів:</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pacing w:after="0" w:line="240" w:lineRule="auto"/>
        <w:contextualSpacing/>
        <w:jc w:val="left"/>
        <w:rPr>
          <w:i w:val="0"/>
          <w:sz w:val="24"/>
          <w:szCs w:val="24"/>
          <w:lang w:val="uk-UA"/>
        </w:rPr>
      </w:pPr>
      <w:r w:rsidRPr="00276EFE">
        <w:rPr>
          <w:i w:val="0"/>
          <w:sz w:val="24"/>
          <w:szCs w:val="24"/>
          <w:lang w:val="uk-UA"/>
        </w:rPr>
        <w:t>1. Зовнішность людини, її елементи і ознаки.</w:t>
      </w:r>
    </w:p>
    <w:p w:rsidR="00276EFE" w:rsidRPr="00276EFE" w:rsidRDefault="00276EFE" w:rsidP="00276EFE">
      <w:pPr>
        <w:pStyle w:val="80"/>
        <w:spacing w:after="0" w:line="240" w:lineRule="auto"/>
        <w:contextualSpacing/>
        <w:jc w:val="left"/>
        <w:rPr>
          <w:i w:val="0"/>
          <w:sz w:val="24"/>
          <w:szCs w:val="24"/>
          <w:lang w:val="uk-UA"/>
        </w:rPr>
      </w:pPr>
    </w:p>
    <w:p w:rsidR="00276EFE" w:rsidRPr="00276EFE" w:rsidRDefault="00276EFE" w:rsidP="00276EFE">
      <w:pPr>
        <w:pStyle w:val="80"/>
        <w:shd w:val="clear" w:color="auto" w:fill="auto"/>
        <w:spacing w:after="0" w:line="240" w:lineRule="auto"/>
        <w:contextualSpacing/>
        <w:jc w:val="left"/>
        <w:rPr>
          <w:i w:val="0"/>
          <w:sz w:val="24"/>
          <w:szCs w:val="24"/>
          <w:lang w:val="uk-UA"/>
        </w:rPr>
      </w:pPr>
      <w:r w:rsidRPr="00276EFE">
        <w:rPr>
          <w:i w:val="0"/>
          <w:sz w:val="24"/>
          <w:szCs w:val="24"/>
          <w:lang w:val="uk-UA"/>
        </w:rPr>
        <w:t>2. Суб`єктивні портрети та їх використання при розслідуванні злочинів.</w:t>
      </w:r>
    </w:p>
    <w:p w:rsidR="002120AF" w:rsidRDefault="002120AF" w:rsidP="0076649E">
      <w:pPr>
        <w:pStyle w:val="22"/>
        <w:shd w:val="clear" w:color="auto" w:fill="auto"/>
        <w:tabs>
          <w:tab w:val="left" w:pos="1019"/>
        </w:tabs>
        <w:spacing w:before="0" w:line="240" w:lineRule="auto"/>
        <w:ind w:left="760"/>
        <w:contextualSpacing/>
        <w:jc w:val="center"/>
        <w:rPr>
          <w:b/>
          <w:sz w:val="24"/>
          <w:szCs w:val="24"/>
        </w:rPr>
      </w:pPr>
    </w:p>
    <w:p w:rsidR="0076649E" w:rsidRDefault="0076649E" w:rsidP="0076649E">
      <w:pPr>
        <w:pStyle w:val="22"/>
        <w:shd w:val="clear" w:color="auto" w:fill="auto"/>
        <w:tabs>
          <w:tab w:val="left" w:pos="1019"/>
        </w:tabs>
        <w:spacing w:before="0" w:line="240" w:lineRule="auto"/>
        <w:ind w:left="760"/>
        <w:contextualSpacing/>
        <w:jc w:val="center"/>
        <w:rPr>
          <w:b/>
          <w:sz w:val="24"/>
          <w:szCs w:val="24"/>
        </w:rPr>
      </w:pPr>
      <w:bookmarkStart w:id="1" w:name="_GoBack"/>
      <w:r w:rsidRPr="0076649E">
        <w:rPr>
          <w:b/>
          <w:sz w:val="24"/>
          <w:szCs w:val="24"/>
        </w:rPr>
        <w:t>Тема 6</w:t>
      </w:r>
    </w:p>
    <w:p w:rsidR="002120AF" w:rsidRPr="0076649E" w:rsidRDefault="002120AF" w:rsidP="0076649E">
      <w:pPr>
        <w:pStyle w:val="22"/>
        <w:shd w:val="clear" w:color="auto" w:fill="auto"/>
        <w:tabs>
          <w:tab w:val="left" w:pos="1019"/>
        </w:tabs>
        <w:spacing w:before="0" w:line="240" w:lineRule="auto"/>
        <w:ind w:left="760"/>
        <w:contextualSpacing/>
        <w:jc w:val="center"/>
        <w:rPr>
          <w:b/>
          <w:sz w:val="24"/>
          <w:szCs w:val="24"/>
        </w:rPr>
      </w:pPr>
    </w:p>
    <w:p w:rsidR="001B4752" w:rsidRDefault="0076649E" w:rsidP="00AB77ED">
      <w:pPr>
        <w:pStyle w:val="22"/>
        <w:shd w:val="clear" w:color="auto" w:fill="auto"/>
        <w:tabs>
          <w:tab w:val="left" w:pos="1019"/>
        </w:tabs>
        <w:spacing w:before="0" w:line="240" w:lineRule="auto"/>
        <w:ind w:left="760"/>
        <w:contextualSpacing/>
        <w:jc w:val="left"/>
        <w:rPr>
          <w:b/>
          <w:sz w:val="24"/>
          <w:szCs w:val="24"/>
        </w:rPr>
      </w:pPr>
      <w:r w:rsidRPr="0076649E">
        <w:rPr>
          <w:b/>
          <w:sz w:val="24"/>
          <w:szCs w:val="24"/>
        </w:rPr>
        <w:t>Загальні положення криміналістичної тактики. Організація і планування розслідування.</w:t>
      </w:r>
    </w:p>
    <w:bookmarkEnd w:id="1"/>
    <w:p w:rsidR="0076649E" w:rsidRPr="0076649E" w:rsidRDefault="0076649E" w:rsidP="0076649E">
      <w:pPr>
        <w:pStyle w:val="22"/>
        <w:tabs>
          <w:tab w:val="left" w:pos="1019"/>
        </w:tabs>
        <w:spacing w:line="240" w:lineRule="auto"/>
        <w:contextualSpacing/>
        <w:rPr>
          <w:b/>
          <w:sz w:val="24"/>
          <w:szCs w:val="24"/>
        </w:rPr>
      </w:pPr>
      <w:r>
        <w:rPr>
          <w:b/>
          <w:sz w:val="24"/>
          <w:szCs w:val="24"/>
        </w:rPr>
        <w:t>Навчальна мета заняття:</w:t>
      </w:r>
      <w:r>
        <w:rPr>
          <w:b/>
          <w:sz w:val="24"/>
          <w:szCs w:val="24"/>
          <w:lang w:val="uk-UA"/>
        </w:rPr>
        <w:t xml:space="preserve"> </w:t>
      </w:r>
      <w:r>
        <w:rPr>
          <w:sz w:val="24"/>
          <w:szCs w:val="24"/>
        </w:rPr>
        <w:t>п</w:t>
      </w:r>
      <w:r w:rsidRPr="0076649E">
        <w:rPr>
          <w:sz w:val="24"/>
          <w:szCs w:val="24"/>
        </w:rPr>
        <w:t>ід час заняття, студенти повинні отримати знання, про поняття криміналістичної тактики, її предмет, система, завдання і взаємозв’язок з іншими розділами криміналістики. Правові, психологічні та етичні засади криміналістичної тактики.</w:t>
      </w:r>
    </w:p>
    <w:p w:rsidR="0076649E" w:rsidRPr="0076649E" w:rsidRDefault="0076649E" w:rsidP="0076649E">
      <w:pPr>
        <w:pStyle w:val="22"/>
        <w:tabs>
          <w:tab w:val="left" w:pos="1019"/>
        </w:tabs>
        <w:spacing w:line="240" w:lineRule="auto"/>
        <w:ind w:left="760"/>
        <w:contextualSpacing/>
        <w:jc w:val="center"/>
        <w:rPr>
          <w:sz w:val="24"/>
          <w:szCs w:val="24"/>
        </w:rPr>
      </w:pPr>
      <w:r w:rsidRPr="0076649E">
        <w:rPr>
          <w:sz w:val="24"/>
          <w:szCs w:val="24"/>
        </w:rPr>
        <w:t>План:</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1.</w:t>
      </w:r>
      <w:r w:rsidRPr="0076649E">
        <w:rPr>
          <w:sz w:val="24"/>
          <w:szCs w:val="24"/>
        </w:rPr>
        <w:tab/>
        <w:t>Поняття та структура криміналістичної тактики.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w:t>
      </w:r>
      <w:r w:rsidRPr="0076649E">
        <w:rPr>
          <w:sz w:val="24"/>
          <w:szCs w:val="24"/>
        </w:rPr>
        <w:tab/>
        <w:t>Тактика окремих  слідчих та оперативно – розшукових дій.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3.</w:t>
      </w:r>
      <w:r w:rsidRPr="0076649E">
        <w:rPr>
          <w:sz w:val="24"/>
          <w:szCs w:val="24"/>
        </w:rPr>
        <w:tab/>
        <w:t>Засоби криміналістичної тактики (тактичний прийом, тактична рекомендація, такти-чна операція, тактична комбінація).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4.</w:t>
      </w:r>
      <w:r w:rsidRPr="0076649E">
        <w:rPr>
          <w:sz w:val="24"/>
          <w:szCs w:val="24"/>
        </w:rPr>
        <w:tab/>
        <w:t>Поняття і принципи планування розслідування.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5.</w:t>
      </w:r>
      <w:r w:rsidRPr="0076649E">
        <w:rPr>
          <w:sz w:val="24"/>
          <w:szCs w:val="24"/>
        </w:rPr>
        <w:tab/>
        <w:t>Поняття та види криміналістичних версій. Система типових версій.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6.</w:t>
      </w:r>
      <w:r w:rsidRPr="0076649E">
        <w:rPr>
          <w:sz w:val="24"/>
          <w:szCs w:val="24"/>
        </w:rPr>
        <w:tab/>
        <w:t>Побудова та перевірка слідчих версій.</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7.</w:t>
      </w:r>
      <w:r w:rsidRPr="0076649E">
        <w:rPr>
          <w:sz w:val="24"/>
          <w:szCs w:val="24"/>
        </w:rPr>
        <w:tab/>
        <w:t xml:space="preserve">Технологія планування розслідування. План розслідування. </w:t>
      </w:r>
    </w:p>
    <w:p w:rsidR="002120AF" w:rsidRPr="002120AF" w:rsidRDefault="002120AF" w:rsidP="002120AF">
      <w:pPr>
        <w:pStyle w:val="22"/>
        <w:tabs>
          <w:tab w:val="left" w:pos="1019"/>
        </w:tabs>
        <w:spacing w:line="240" w:lineRule="auto"/>
        <w:ind w:left="760"/>
        <w:contextualSpacing/>
        <w:jc w:val="center"/>
        <w:rPr>
          <w:b/>
          <w:sz w:val="24"/>
          <w:szCs w:val="24"/>
        </w:rPr>
      </w:pPr>
      <w:r w:rsidRPr="002120AF">
        <w:rPr>
          <w:b/>
          <w:sz w:val="24"/>
          <w:szCs w:val="24"/>
        </w:rPr>
        <w:t>Література</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1.</w:t>
      </w:r>
      <w:r w:rsidRPr="002120AF">
        <w:rPr>
          <w:sz w:val="24"/>
          <w:szCs w:val="24"/>
        </w:rPr>
        <w:tab/>
        <w:t>Криміналістика : підручник / Ю. П. Аленін, Л. І. Аркуша, О. О. Подобний, В. В. Тіщенко та ін. / за ред. В. В. Тіщенка. Одеса: Вид. дім «Гельветика», 2017. 556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2.</w:t>
      </w:r>
      <w:r w:rsidRPr="002120AF">
        <w:rPr>
          <w:sz w:val="24"/>
          <w:szCs w:val="24"/>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3.</w:t>
      </w:r>
      <w:r w:rsidRPr="002120AF">
        <w:rPr>
          <w:sz w:val="24"/>
          <w:szCs w:val="24"/>
        </w:rPr>
        <w:tab/>
        <w:t>Криміналістика: підручник / В. В. Пясковський, Ю. М. Чорноус, А. В. Іщенко, О. О. Алєксєєв та ін. К.: «Центр учбової літератури», 2015. 544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4.</w:t>
      </w:r>
      <w:r w:rsidRPr="002120AF">
        <w:rPr>
          <w:sz w:val="24"/>
          <w:szCs w:val="24"/>
        </w:rPr>
        <w:tab/>
        <w:t>Криміналістика: підручник : у 2 т. Т. 1 / Ю. В. Шепітько,В. А. Журавель, В. О. Коновалова та ін. / за ред. В. Ю. Шепітька. Харків : Право, 2019. 456 с.</w:t>
      </w:r>
    </w:p>
    <w:p w:rsidR="002120AF" w:rsidRPr="002120AF" w:rsidRDefault="002120AF" w:rsidP="002120AF">
      <w:pPr>
        <w:pStyle w:val="22"/>
        <w:tabs>
          <w:tab w:val="left" w:pos="1019"/>
        </w:tabs>
        <w:spacing w:line="240" w:lineRule="auto"/>
        <w:ind w:left="760"/>
        <w:contextualSpacing/>
        <w:rPr>
          <w:sz w:val="24"/>
          <w:szCs w:val="24"/>
        </w:rPr>
      </w:pPr>
      <w:r w:rsidRPr="002120AF">
        <w:rPr>
          <w:sz w:val="24"/>
          <w:szCs w:val="24"/>
        </w:rPr>
        <w:t>5.</w:t>
      </w:r>
      <w:r w:rsidRPr="002120AF">
        <w:rPr>
          <w:sz w:val="24"/>
          <w:szCs w:val="24"/>
        </w:rPr>
        <w:tab/>
        <w:t>Чорноус Ю. М. Криміналістичне забезпечення розслідування злочинів: монографія. Вінниця : Нілан-ЛТД, 2017. 492 с.</w:t>
      </w:r>
    </w:p>
    <w:p w:rsidR="002120AF" w:rsidRDefault="002120AF" w:rsidP="002120AF">
      <w:pPr>
        <w:pStyle w:val="22"/>
        <w:tabs>
          <w:tab w:val="left" w:pos="1019"/>
        </w:tabs>
        <w:spacing w:line="240" w:lineRule="auto"/>
        <w:contextualSpacing/>
        <w:rPr>
          <w:b/>
          <w:sz w:val="24"/>
          <w:szCs w:val="24"/>
        </w:rPr>
      </w:pPr>
    </w:p>
    <w:p w:rsidR="0076649E" w:rsidRPr="00D304CC" w:rsidRDefault="0076649E" w:rsidP="002120AF">
      <w:pPr>
        <w:pStyle w:val="22"/>
        <w:tabs>
          <w:tab w:val="left" w:pos="1019"/>
        </w:tabs>
        <w:spacing w:line="240" w:lineRule="auto"/>
        <w:ind w:left="760" w:firstLine="374"/>
        <w:contextualSpacing/>
        <w:rPr>
          <w:b/>
          <w:sz w:val="24"/>
          <w:szCs w:val="24"/>
        </w:rPr>
      </w:pPr>
      <w:r>
        <w:rPr>
          <w:b/>
          <w:sz w:val="24"/>
          <w:szCs w:val="24"/>
        </w:rPr>
        <w:t>Методичні вказівки:</w:t>
      </w:r>
      <w:r>
        <w:rPr>
          <w:b/>
          <w:sz w:val="24"/>
          <w:szCs w:val="24"/>
          <w:lang w:val="uk-UA"/>
        </w:rPr>
        <w:t xml:space="preserve"> </w:t>
      </w:r>
      <w:r>
        <w:rPr>
          <w:sz w:val="24"/>
          <w:szCs w:val="24"/>
        </w:rPr>
        <w:t>к</w:t>
      </w:r>
      <w:r w:rsidRPr="0076649E">
        <w:rPr>
          <w:sz w:val="24"/>
          <w:szCs w:val="24"/>
        </w:rPr>
        <w:t>риміналістична тактика – розділ криміналістики, що включає систему наукових положень і розроблених на їхній основі рекомендацій з організації, плануванню розслідування кримінальної справи і тактичних прийомів проведення окремих слідчих дій. Систему криміналістичної тактики складають загальні положення (планування, побудова версій, взаємодія слідчого з іншими працівниками правоохоронних органів, громадськістю й ін.) і тактика слідчих дій.</w:t>
      </w:r>
      <w:r w:rsidR="00D304CC">
        <w:rPr>
          <w:b/>
          <w:sz w:val="24"/>
          <w:szCs w:val="24"/>
          <w:lang w:val="uk-UA"/>
        </w:rPr>
        <w:t xml:space="preserve"> </w:t>
      </w:r>
      <w:r w:rsidRPr="0076649E">
        <w:rPr>
          <w:sz w:val="24"/>
          <w:szCs w:val="24"/>
        </w:rPr>
        <w:t>Одним з основних структурних елементів у тактиці є тактичний прийом. Він визначається як найбільш раціональний і ефективний спосіб дії при збиранні, дослідженні, оцінці і використанні доказів. Необхідно зрозуміти, що для застосування в слідчій практиці тактичні прийоми повинні відповідати ряду умов: допустимості, достовірності, науковій обґрунтованості, етичності. При підготовці до заняття студентам варто розглянути кожний із зазначених критеріїв.</w:t>
      </w:r>
      <w:r w:rsidR="00D304CC">
        <w:rPr>
          <w:b/>
          <w:sz w:val="24"/>
          <w:szCs w:val="24"/>
          <w:lang w:val="uk-UA"/>
        </w:rPr>
        <w:t xml:space="preserve"> </w:t>
      </w:r>
      <w:r w:rsidRPr="00D304CC">
        <w:rPr>
          <w:sz w:val="24"/>
          <w:szCs w:val="24"/>
          <w:lang w:val="uk-UA"/>
        </w:rPr>
        <w:t xml:space="preserve">Перед тим, як вивчати тактику окремих слідчих дій слід уяснити, що будь-яка слідча дія складається з трьох етапів: підготовчого, робочого, заключного. При підготовці визначаються задачі слідчої дії, здійснюються організаційні заходи, складається план її проведення. </w:t>
      </w:r>
      <w:r w:rsidRPr="0076649E">
        <w:rPr>
          <w:sz w:val="24"/>
          <w:szCs w:val="24"/>
        </w:rPr>
        <w:t>На робочому етапі реалізується намічений план і вирішаються ті задачі, що ставив перед собою слідчий. На заключному етапі проводиться фіксація слідчої дії шляхом опису її ходу і результатів у протоколі (основний спосіб), проведенням фото-, відеозйомки, складанням планів, схем (додатковий спосіб).</w:t>
      </w:r>
    </w:p>
    <w:p w:rsidR="0076649E" w:rsidRPr="0076649E" w:rsidRDefault="0076649E" w:rsidP="0076649E">
      <w:pPr>
        <w:pStyle w:val="22"/>
        <w:tabs>
          <w:tab w:val="left" w:pos="1019"/>
        </w:tabs>
        <w:spacing w:line="240" w:lineRule="auto"/>
        <w:ind w:left="760"/>
        <w:contextualSpacing/>
        <w:rPr>
          <w:sz w:val="24"/>
          <w:szCs w:val="24"/>
        </w:rPr>
      </w:pP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Теми для рефератів:</w:t>
      </w:r>
    </w:p>
    <w:p w:rsidR="0076649E" w:rsidRPr="0076649E" w:rsidRDefault="0076649E" w:rsidP="0076649E">
      <w:pPr>
        <w:pStyle w:val="22"/>
        <w:tabs>
          <w:tab w:val="left" w:pos="1019"/>
        </w:tabs>
        <w:spacing w:line="240" w:lineRule="auto"/>
        <w:ind w:left="760"/>
        <w:contextualSpacing/>
        <w:rPr>
          <w:sz w:val="24"/>
          <w:szCs w:val="24"/>
        </w:rPr>
      </w:pP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lastRenderedPageBreak/>
        <w:t>1. Тактичні прийоми і критерії їх використання.</w:t>
      </w:r>
    </w:p>
    <w:p w:rsidR="0076649E" w:rsidRPr="0076649E" w:rsidRDefault="0076649E" w:rsidP="0076649E">
      <w:pPr>
        <w:pStyle w:val="22"/>
        <w:tabs>
          <w:tab w:val="left" w:pos="1019"/>
        </w:tabs>
        <w:spacing w:line="240" w:lineRule="auto"/>
        <w:ind w:left="760"/>
        <w:contextualSpacing/>
        <w:rPr>
          <w:sz w:val="24"/>
          <w:szCs w:val="24"/>
        </w:rPr>
      </w:pP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 Наукові основи та структура криміналістичної тактики.</w:t>
      </w: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Завдання:</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Скласти план розслідування за запропонованою фабулою.</w:t>
      </w:r>
    </w:p>
    <w:p w:rsidR="0076649E" w:rsidRPr="00D304CC" w:rsidRDefault="0076649E" w:rsidP="00D304CC">
      <w:pPr>
        <w:pStyle w:val="22"/>
        <w:tabs>
          <w:tab w:val="left" w:pos="1019"/>
        </w:tabs>
        <w:spacing w:line="240" w:lineRule="auto"/>
        <w:ind w:left="760"/>
        <w:contextualSpacing/>
        <w:jc w:val="center"/>
        <w:rPr>
          <w:b/>
          <w:sz w:val="24"/>
          <w:szCs w:val="24"/>
        </w:rPr>
      </w:pPr>
      <w:r w:rsidRPr="00D304CC">
        <w:rPr>
          <w:b/>
          <w:sz w:val="24"/>
          <w:szCs w:val="24"/>
        </w:rPr>
        <w:t>Ф а б у л 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1.</w:t>
      </w:r>
      <w:r w:rsidRPr="0076649E">
        <w:rPr>
          <w:sz w:val="24"/>
          <w:szCs w:val="24"/>
        </w:rPr>
        <w:tab/>
        <w:t>До чергової частини райвідділу внутрішніх справ на¬дійшло повідомлення про те, що в одному з номерів готелю “Чічіков” прибиральницею виявлено труп чоловіка. На місце події виїхала чергова слідчо-оперативна група та судово- медичний експерт. Під час проведення огляду місця події було встановлено наступне: на готельному ліжку обличчям уверх лежить труп чоловіка середнього росту і статури, на вигляд близько 45 років, одягнений в чорні брюки та білу сорочку, взу¬тий в чорні туфлі. На голові, а саме в області правої скроні ви- явлено вог-непальне поранення зі слідами пострілу в притул. У руці потерпілого затиснутий пістолет, який прилягає до скроні. Обстановка в готельному номері не порушена.</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2.</w:t>
      </w:r>
      <w:r w:rsidRPr="0076649E">
        <w:rPr>
          <w:sz w:val="24"/>
          <w:szCs w:val="24"/>
        </w:rPr>
        <w:tab/>
        <w:t>У райвідділ внутрішніх справ надійшла заява від Г. про угон його автомобіля марки “НоМа”. До заяви додавалися необхідні документи, одним з яких був страховий поліс на ав-томобіль на випадок його угону. Слідчі (розшукові) та негласні слідчі (розшукові) дії щодо встановлення місцезнаходження ав¬томобіля позитивних результатів не дали.</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3.</w:t>
      </w:r>
      <w:r w:rsidRPr="0076649E">
        <w:rPr>
          <w:sz w:val="24"/>
          <w:szCs w:val="24"/>
        </w:rPr>
        <w:tab/>
        <w:t>07.07.2012 року на автостоянці спортивного комплек¬су “Tetra”, розташованого на вул. Сумський, 85, стався вибух автомобіля “Audi”. На момент вибуху в автомобілі знаходилися дві особи, які від отриманих поранень померли на місці. За да¬ним фактом відкрито кримінальне провадження, під час якого встановлено: автомобіль зареєстрований на Д., який є директо¬ром будівельної компанії “Дім”, загиблими особами є особис¬тий водій Д. та його дружина.</w:t>
      </w:r>
    </w:p>
    <w:p w:rsidR="0076649E" w:rsidRPr="0076649E" w:rsidRDefault="0076649E" w:rsidP="0076649E">
      <w:pPr>
        <w:pStyle w:val="22"/>
        <w:tabs>
          <w:tab w:val="left" w:pos="1019"/>
        </w:tabs>
        <w:spacing w:line="240" w:lineRule="auto"/>
        <w:ind w:left="760"/>
        <w:contextualSpacing/>
        <w:rPr>
          <w:sz w:val="24"/>
          <w:szCs w:val="24"/>
        </w:rPr>
      </w:pPr>
      <w:r w:rsidRPr="0076649E">
        <w:rPr>
          <w:sz w:val="24"/>
          <w:szCs w:val="24"/>
        </w:rPr>
        <w:t>4.</w:t>
      </w:r>
      <w:r w:rsidRPr="0076649E">
        <w:rPr>
          <w:sz w:val="24"/>
          <w:szCs w:val="24"/>
        </w:rPr>
        <w:tab/>
        <w:t>У райвідділ внутрішніх справ надійшла заява від М. про викрадення в неї грошової су-ми у розмірі 3500 грн та лан¬цюжка з діамантовою підвіскою. М. зазначила, що викрадене зна-ходилося у квартирі, де вона тимчасово мешкає за домовле¬ністю з А. про оренду житла. За да-ним фактом відкрито кримі¬нальне провадження, в ході якого встановлено, що вхідні двері в квартиру, з якої зникли гроші та ланцюжок, будь-яких слідів злому не мають.</w:t>
      </w:r>
    </w:p>
    <w:p w:rsidR="0076649E" w:rsidRPr="0076649E" w:rsidRDefault="0076649E" w:rsidP="00AB77ED">
      <w:pPr>
        <w:pStyle w:val="22"/>
        <w:shd w:val="clear" w:color="auto" w:fill="auto"/>
        <w:tabs>
          <w:tab w:val="left" w:pos="1019"/>
        </w:tabs>
        <w:spacing w:before="0" w:line="240" w:lineRule="auto"/>
        <w:ind w:left="760"/>
        <w:contextualSpacing/>
        <w:jc w:val="left"/>
        <w:rPr>
          <w:sz w:val="24"/>
          <w:szCs w:val="24"/>
        </w:rPr>
      </w:pPr>
    </w:p>
    <w:p w:rsidR="0076649E" w:rsidRPr="0076649E" w:rsidRDefault="0076649E" w:rsidP="00AB77ED">
      <w:pPr>
        <w:pStyle w:val="22"/>
        <w:shd w:val="clear" w:color="auto" w:fill="auto"/>
        <w:tabs>
          <w:tab w:val="left" w:pos="1019"/>
        </w:tabs>
        <w:spacing w:before="0" w:line="240" w:lineRule="auto"/>
        <w:ind w:left="760"/>
        <w:contextualSpacing/>
        <w:jc w:val="left"/>
        <w:rPr>
          <w:sz w:val="24"/>
          <w:szCs w:val="24"/>
        </w:rPr>
      </w:pPr>
    </w:p>
    <w:p w:rsidR="0076649E" w:rsidRPr="0076649E" w:rsidRDefault="0076649E" w:rsidP="00AB77ED">
      <w:pPr>
        <w:pStyle w:val="22"/>
        <w:shd w:val="clear" w:color="auto" w:fill="auto"/>
        <w:tabs>
          <w:tab w:val="left" w:pos="1019"/>
        </w:tabs>
        <w:spacing w:before="0" w:line="240" w:lineRule="auto"/>
        <w:ind w:left="760"/>
        <w:contextualSpacing/>
        <w:jc w:val="left"/>
        <w:rPr>
          <w:b/>
          <w:sz w:val="24"/>
          <w:szCs w:val="24"/>
        </w:rPr>
      </w:pPr>
    </w:p>
    <w:p w:rsidR="00796245" w:rsidRPr="00E03FFE" w:rsidRDefault="00D304CC" w:rsidP="00AB77ED">
      <w:pPr>
        <w:pStyle w:val="80"/>
        <w:shd w:val="clear" w:color="auto" w:fill="auto"/>
        <w:spacing w:after="0" w:line="240" w:lineRule="auto"/>
        <w:contextualSpacing/>
        <w:rPr>
          <w:b/>
          <w:i w:val="0"/>
          <w:sz w:val="24"/>
          <w:szCs w:val="24"/>
          <w:lang w:val="uk-UA"/>
        </w:rPr>
      </w:pPr>
      <w:r>
        <w:rPr>
          <w:b/>
          <w:i w:val="0"/>
          <w:sz w:val="24"/>
          <w:szCs w:val="24"/>
          <w:lang w:val="uk-UA"/>
        </w:rPr>
        <w:t>Тема 7</w:t>
      </w:r>
    </w:p>
    <w:p w:rsidR="007D28D4" w:rsidRPr="00006684" w:rsidRDefault="007D28D4" w:rsidP="00AB77ED">
      <w:pPr>
        <w:pStyle w:val="80"/>
        <w:shd w:val="clear" w:color="auto" w:fill="auto"/>
        <w:spacing w:after="0" w:line="240" w:lineRule="auto"/>
        <w:contextualSpacing/>
        <w:rPr>
          <w:b/>
          <w:i w:val="0"/>
          <w:sz w:val="24"/>
          <w:szCs w:val="24"/>
        </w:rPr>
      </w:pPr>
      <w:r w:rsidRPr="00E03FFE">
        <w:rPr>
          <w:b/>
          <w:i w:val="0"/>
          <w:sz w:val="24"/>
          <w:szCs w:val="24"/>
          <w:lang w:val="uk-UA"/>
        </w:rPr>
        <w:t>Та</w:t>
      </w:r>
      <w:r w:rsidR="00006684">
        <w:rPr>
          <w:b/>
          <w:i w:val="0"/>
          <w:sz w:val="24"/>
          <w:szCs w:val="24"/>
          <w:lang w:val="uk-UA"/>
        </w:rPr>
        <w:t xml:space="preserve">ктика </w:t>
      </w:r>
      <w:r w:rsidR="000A2A6F">
        <w:rPr>
          <w:b/>
          <w:i w:val="0"/>
          <w:sz w:val="24"/>
          <w:szCs w:val="24"/>
          <w:lang w:val="uk-UA"/>
        </w:rPr>
        <w:t>огля</w:t>
      </w:r>
      <w:r w:rsidR="00006684">
        <w:rPr>
          <w:b/>
          <w:i w:val="0"/>
          <w:sz w:val="24"/>
          <w:szCs w:val="24"/>
          <w:lang w:val="uk-UA"/>
        </w:rPr>
        <w:t>ду місця події</w:t>
      </w:r>
    </w:p>
    <w:p w:rsidR="00D304CC" w:rsidRPr="00D304CC" w:rsidRDefault="00D304CC" w:rsidP="00D304CC">
      <w:pPr>
        <w:pStyle w:val="80"/>
        <w:spacing w:after="0" w:line="240" w:lineRule="auto"/>
        <w:contextualSpacing/>
        <w:jc w:val="left"/>
        <w:rPr>
          <w:i w:val="0"/>
          <w:sz w:val="24"/>
          <w:szCs w:val="24"/>
          <w:lang w:val="uk-UA"/>
        </w:rPr>
      </w:pPr>
      <w:r w:rsidRPr="00D304CC">
        <w:rPr>
          <w:b/>
          <w:i w:val="0"/>
          <w:sz w:val="24"/>
          <w:szCs w:val="24"/>
          <w:lang w:val="uk-UA"/>
        </w:rPr>
        <w:t>Навчальна мета заняття:</w:t>
      </w:r>
      <w:r>
        <w:rPr>
          <w:b/>
          <w:i w:val="0"/>
          <w:sz w:val="24"/>
          <w:szCs w:val="24"/>
          <w:lang w:val="uk-UA"/>
        </w:rPr>
        <w:t xml:space="preserve"> </w:t>
      </w:r>
      <w:r w:rsidRPr="00D304CC">
        <w:rPr>
          <w:i w:val="0"/>
          <w:sz w:val="24"/>
          <w:szCs w:val="24"/>
          <w:lang w:val="uk-UA"/>
        </w:rPr>
        <w:t>під час заняття, студенти повинні отримати знання, про принципи слідчого огляду, засоби і методи, які використовують при його здійсненні. Учасники слідчого огляду. Участь спеціаліста у слідчому огляді. Організаційні та тактичні прийоми окремих видів огляду.</w:t>
      </w:r>
    </w:p>
    <w:p w:rsidR="00D304CC" w:rsidRPr="00E03FFE" w:rsidRDefault="00D304CC" w:rsidP="00AB77ED">
      <w:pPr>
        <w:pStyle w:val="80"/>
        <w:shd w:val="clear" w:color="auto" w:fill="auto"/>
        <w:spacing w:after="0" w:line="240" w:lineRule="auto"/>
        <w:contextualSpacing/>
        <w:rPr>
          <w:b/>
          <w:i w:val="0"/>
          <w:sz w:val="24"/>
          <w:szCs w:val="24"/>
          <w:lang w:val="uk-UA"/>
        </w:rPr>
      </w:pPr>
    </w:p>
    <w:p w:rsidR="007D28D4" w:rsidRDefault="007D28D4"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9A4742" w:rsidRPr="00E03FFE">
        <w:rPr>
          <w:b/>
          <w:i w:val="0"/>
          <w:sz w:val="24"/>
          <w:szCs w:val="24"/>
          <w:lang w:val="uk-UA"/>
        </w:rPr>
        <w:t>:</w:t>
      </w:r>
    </w:p>
    <w:p w:rsidR="00D304CC" w:rsidRDefault="00D304CC" w:rsidP="00AB77ED">
      <w:pPr>
        <w:pStyle w:val="80"/>
        <w:shd w:val="clear" w:color="auto" w:fill="auto"/>
        <w:spacing w:after="0" w:line="240" w:lineRule="auto"/>
        <w:contextualSpacing/>
        <w:rPr>
          <w:b/>
          <w:i w:val="0"/>
          <w:sz w:val="24"/>
          <w:szCs w:val="24"/>
          <w:lang w:val="uk-UA"/>
        </w:rPr>
      </w:pPr>
    </w:p>
    <w:p w:rsidR="00D304CC" w:rsidRPr="00E03FFE" w:rsidRDefault="00D304CC" w:rsidP="00D304CC">
      <w:pPr>
        <w:pStyle w:val="80"/>
        <w:shd w:val="clear" w:color="auto" w:fill="auto"/>
        <w:spacing w:after="0" w:line="240" w:lineRule="auto"/>
        <w:contextualSpacing/>
        <w:jc w:val="left"/>
        <w:rPr>
          <w:b/>
          <w:i w:val="0"/>
          <w:sz w:val="24"/>
          <w:szCs w:val="24"/>
          <w:lang w:val="uk-UA"/>
        </w:rPr>
      </w:pP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принципи та види огляду.</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Учасники огляду, їх роль.</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“огляд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Підготовка до огляду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Стадії та методи дослідження обстановки місця події; слідчі ситуації та системи тактичних прийомів огляду місця події.</w:t>
      </w:r>
    </w:p>
    <w:p w:rsidR="007D28D4" w:rsidRPr="00E03FFE"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Негативні обставини та їх значення в розслідуванні злочинів.</w:t>
      </w:r>
    </w:p>
    <w:p w:rsidR="007D28D4" w:rsidRDefault="007D28D4" w:rsidP="007C1D15">
      <w:pPr>
        <w:pStyle w:val="22"/>
        <w:numPr>
          <w:ilvl w:val="0"/>
          <w:numId w:val="9"/>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Способи фіксації процесу і результатів огляду. Скла</w:t>
      </w:r>
      <w:r w:rsidRPr="00E03FFE">
        <w:rPr>
          <w:sz w:val="24"/>
          <w:szCs w:val="24"/>
          <w:lang w:val="uk-UA"/>
        </w:rPr>
        <w:softHyphen/>
        <w:t>дання протоколів, фототаблиць, планів та схем.</w:t>
      </w:r>
    </w:p>
    <w:p w:rsidR="0078670A" w:rsidRPr="0078670A" w:rsidRDefault="0078670A" w:rsidP="0078670A">
      <w:pPr>
        <w:pStyle w:val="22"/>
        <w:tabs>
          <w:tab w:val="left" w:pos="851"/>
        </w:tabs>
        <w:spacing w:line="240" w:lineRule="auto"/>
        <w:ind w:left="567"/>
        <w:contextualSpacing/>
        <w:jc w:val="center"/>
        <w:rPr>
          <w:b/>
          <w:sz w:val="24"/>
          <w:szCs w:val="24"/>
          <w:lang w:val="uk-UA"/>
        </w:rPr>
      </w:pPr>
      <w:r w:rsidRPr="0078670A">
        <w:rPr>
          <w:b/>
          <w:sz w:val="24"/>
          <w:szCs w:val="24"/>
          <w:lang w:val="uk-UA"/>
        </w:rPr>
        <w:lastRenderedPageBreak/>
        <w:t>Література</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1.</w:t>
      </w:r>
      <w:r w:rsidRPr="0078670A">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2.</w:t>
      </w:r>
      <w:r w:rsidRPr="0078670A">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3.</w:t>
      </w:r>
      <w:r w:rsidRPr="0078670A">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4.</w:t>
      </w:r>
      <w:r w:rsidRPr="0078670A">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78670A" w:rsidRPr="0078670A" w:rsidRDefault="0078670A" w:rsidP="0078670A">
      <w:pPr>
        <w:pStyle w:val="22"/>
        <w:tabs>
          <w:tab w:val="left" w:pos="851"/>
        </w:tabs>
        <w:spacing w:line="240" w:lineRule="auto"/>
        <w:ind w:left="567"/>
        <w:contextualSpacing/>
        <w:rPr>
          <w:sz w:val="24"/>
          <w:szCs w:val="24"/>
          <w:lang w:val="uk-UA"/>
        </w:rPr>
      </w:pPr>
      <w:r w:rsidRPr="0078670A">
        <w:rPr>
          <w:sz w:val="24"/>
          <w:szCs w:val="24"/>
          <w:lang w:val="uk-UA"/>
        </w:rPr>
        <w:t>5.</w:t>
      </w:r>
      <w:r w:rsidRPr="0078670A">
        <w:rPr>
          <w:sz w:val="24"/>
          <w:szCs w:val="24"/>
          <w:lang w:val="uk-UA"/>
        </w:rPr>
        <w:tab/>
        <w:t>Чорноус Ю. М. Криміналістичне забезпечення розслідування злочинів: монографія. Вінниця : Нілан-ЛТД, 2017. 492 с.</w:t>
      </w:r>
    </w:p>
    <w:p w:rsidR="00D304CC" w:rsidRDefault="00D304CC" w:rsidP="00D304CC">
      <w:pPr>
        <w:pStyle w:val="22"/>
        <w:shd w:val="clear" w:color="auto" w:fill="auto"/>
        <w:tabs>
          <w:tab w:val="left" w:pos="851"/>
        </w:tabs>
        <w:spacing w:before="0" w:line="240" w:lineRule="auto"/>
        <w:ind w:left="567"/>
        <w:contextualSpacing/>
        <w:rPr>
          <w:sz w:val="24"/>
          <w:szCs w:val="24"/>
          <w:lang w:val="uk-UA"/>
        </w:rPr>
      </w:pPr>
    </w:p>
    <w:p w:rsidR="00D304CC" w:rsidRDefault="00D304CC" w:rsidP="00D304CC">
      <w:pPr>
        <w:pStyle w:val="22"/>
        <w:tabs>
          <w:tab w:val="left" w:pos="851"/>
        </w:tabs>
        <w:spacing w:line="240" w:lineRule="auto"/>
        <w:ind w:left="567"/>
        <w:contextualSpacing/>
        <w:rPr>
          <w:b/>
          <w:sz w:val="24"/>
          <w:szCs w:val="24"/>
          <w:lang w:val="uk-UA"/>
        </w:rPr>
      </w:pPr>
      <w:r>
        <w:rPr>
          <w:b/>
          <w:sz w:val="24"/>
          <w:szCs w:val="24"/>
          <w:lang w:val="uk-UA"/>
        </w:rPr>
        <w:t xml:space="preserve">Методичні вказівки: </w:t>
      </w:r>
      <w:r>
        <w:rPr>
          <w:sz w:val="24"/>
          <w:szCs w:val="24"/>
          <w:lang w:val="uk-UA"/>
        </w:rPr>
        <w:t>с</w:t>
      </w:r>
      <w:r w:rsidRPr="00D304CC">
        <w:rPr>
          <w:sz w:val="24"/>
          <w:szCs w:val="24"/>
          <w:lang w:val="uk-UA"/>
        </w:rPr>
        <w:t>туденти повинні засвоїти, що кожний злочин залишає в навколишньому середовищі певні сліди. Вони є носіями інформації, на основі якої можна встановити обставини злочину і осіб, що його скоїли. Огляд є слідчою дією, за допомогою якої виявляються і збираються докази на основі безпосереднього сприйняття обстановки скоєння злочину, відшукання і вилучення його слідів. Необхідно розглянути види слідчого огляду, виходячи з особливостей предметів, що оглядаються, послідовності його проведення. Особливу увагу приділити найбільш поширеному виду огляду – огляду місця події.</w:t>
      </w:r>
    </w:p>
    <w:p w:rsidR="00D304CC" w:rsidRDefault="00D304CC" w:rsidP="00D304CC">
      <w:pPr>
        <w:pStyle w:val="22"/>
        <w:tabs>
          <w:tab w:val="left" w:pos="851"/>
        </w:tabs>
        <w:spacing w:line="240" w:lineRule="auto"/>
        <w:ind w:left="567"/>
        <w:contextualSpacing/>
        <w:rPr>
          <w:b/>
          <w:sz w:val="24"/>
          <w:szCs w:val="24"/>
          <w:lang w:val="uk-UA"/>
        </w:rPr>
      </w:pPr>
      <w:r w:rsidRPr="00D304CC">
        <w:rPr>
          <w:sz w:val="24"/>
          <w:szCs w:val="24"/>
          <w:lang w:val="uk-UA"/>
        </w:rPr>
        <w:t>Готуючись до заняття, слід зрозуміти в чому складається сутність кожного з етапів проведення огляду місця події: підготовчого, робочого і заключного. З'ясувати особливості загального і детального огляду місця події, що проводяться на робочому етапі. Розглянути прийоми огляду: концентричний, ексцентричний, фронтальний, статичний, динамічний.</w:t>
      </w:r>
    </w:p>
    <w:p w:rsidR="00D304CC" w:rsidRPr="00D304CC" w:rsidRDefault="00D304CC" w:rsidP="00D304CC">
      <w:pPr>
        <w:pStyle w:val="22"/>
        <w:tabs>
          <w:tab w:val="left" w:pos="851"/>
        </w:tabs>
        <w:spacing w:line="240" w:lineRule="auto"/>
        <w:ind w:left="567"/>
        <w:contextualSpacing/>
        <w:rPr>
          <w:b/>
          <w:sz w:val="24"/>
          <w:szCs w:val="24"/>
          <w:lang w:val="uk-UA"/>
        </w:rPr>
      </w:pPr>
      <w:r w:rsidRPr="00D304CC">
        <w:rPr>
          <w:sz w:val="24"/>
          <w:szCs w:val="24"/>
          <w:lang w:val="uk-UA"/>
        </w:rPr>
        <w:t>Варто засвоїти, що при огляді місця події можуть бути виявлені такі обставини, що суперечать висунутій версії про злочин, який скоєно. Такі обставини називаються негативними.</w:t>
      </w:r>
      <w:r>
        <w:rPr>
          <w:b/>
          <w:sz w:val="24"/>
          <w:szCs w:val="24"/>
          <w:lang w:val="uk-UA"/>
        </w:rPr>
        <w:t xml:space="preserve"> </w:t>
      </w:r>
      <w:r w:rsidRPr="00D304CC">
        <w:rPr>
          <w:sz w:val="24"/>
          <w:szCs w:val="24"/>
          <w:lang w:val="uk-UA"/>
        </w:rPr>
        <w:t>Звернути увагу на основні (протоколювання) і додаткові (фото-, відеозйомка, складання схем, планів і ін.) способи фіксації обстановки і результатів огляду місця події. Розглянути загальні принципи опису місця події, окремих предметів і слідів злочину в протоколі.</w:t>
      </w:r>
    </w:p>
    <w:p w:rsidR="00D304CC" w:rsidRPr="00D304CC" w:rsidRDefault="00D304CC" w:rsidP="00D304CC">
      <w:pPr>
        <w:pStyle w:val="22"/>
        <w:tabs>
          <w:tab w:val="left" w:pos="851"/>
        </w:tabs>
        <w:spacing w:line="240" w:lineRule="auto"/>
        <w:contextualSpacing/>
        <w:rPr>
          <w:sz w:val="24"/>
          <w:szCs w:val="24"/>
          <w:lang w:val="uk-UA"/>
        </w:rPr>
      </w:pPr>
    </w:p>
    <w:p w:rsidR="00D304CC" w:rsidRPr="00D304CC" w:rsidRDefault="00D304CC" w:rsidP="00D304CC">
      <w:pPr>
        <w:pStyle w:val="22"/>
        <w:tabs>
          <w:tab w:val="left" w:pos="851"/>
        </w:tabs>
        <w:spacing w:line="240" w:lineRule="auto"/>
        <w:ind w:left="567"/>
        <w:contextualSpacing/>
        <w:jc w:val="center"/>
        <w:rPr>
          <w:sz w:val="24"/>
          <w:szCs w:val="24"/>
          <w:lang w:val="uk-UA"/>
        </w:rPr>
      </w:pPr>
      <w:r w:rsidRPr="00D304CC">
        <w:rPr>
          <w:sz w:val="24"/>
          <w:szCs w:val="24"/>
          <w:lang w:val="uk-UA"/>
        </w:rPr>
        <w:t>Теми для рефератів:</w:t>
      </w:r>
    </w:p>
    <w:p w:rsidR="00D304CC" w:rsidRPr="00D304CC" w:rsidRDefault="00D304CC" w:rsidP="00D304CC">
      <w:pPr>
        <w:pStyle w:val="22"/>
        <w:tabs>
          <w:tab w:val="left" w:pos="851"/>
        </w:tabs>
        <w:spacing w:line="240" w:lineRule="auto"/>
        <w:ind w:left="567"/>
        <w:contextualSpacing/>
        <w:rPr>
          <w:sz w:val="24"/>
          <w:szCs w:val="24"/>
          <w:lang w:val="uk-UA"/>
        </w:rPr>
      </w:pPr>
    </w:p>
    <w:p w:rsidR="00D304CC" w:rsidRPr="00D304CC" w:rsidRDefault="00D304CC" w:rsidP="00D304CC">
      <w:pPr>
        <w:pStyle w:val="22"/>
        <w:tabs>
          <w:tab w:val="left" w:pos="851"/>
        </w:tabs>
        <w:spacing w:line="240" w:lineRule="auto"/>
        <w:ind w:left="567"/>
        <w:contextualSpacing/>
        <w:rPr>
          <w:sz w:val="24"/>
          <w:szCs w:val="24"/>
          <w:lang w:val="uk-UA"/>
        </w:rPr>
      </w:pPr>
      <w:r w:rsidRPr="00D304CC">
        <w:rPr>
          <w:sz w:val="24"/>
          <w:szCs w:val="24"/>
          <w:lang w:val="uk-UA"/>
        </w:rPr>
        <w:t>Значення огляду мiсця подiї при розслiдуваннi злочинiв.</w:t>
      </w:r>
    </w:p>
    <w:p w:rsidR="00D304CC" w:rsidRPr="00D304CC" w:rsidRDefault="00D304CC" w:rsidP="00D304CC">
      <w:pPr>
        <w:pStyle w:val="22"/>
        <w:tabs>
          <w:tab w:val="left" w:pos="851"/>
        </w:tabs>
        <w:spacing w:line="240" w:lineRule="auto"/>
        <w:ind w:left="567"/>
        <w:contextualSpacing/>
        <w:rPr>
          <w:sz w:val="24"/>
          <w:szCs w:val="24"/>
          <w:lang w:val="uk-UA"/>
        </w:rPr>
      </w:pPr>
    </w:p>
    <w:p w:rsidR="00D304CC" w:rsidRPr="00E03FFE" w:rsidRDefault="00D304CC" w:rsidP="00D304CC">
      <w:pPr>
        <w:pStyle w:val="22"/>
        <w:shd w:val="clear" w:color="auto" w:fill="auto"/>
        <w:tabs>
          <w:tab w:val="left" w:pos="851"/>
        </w:tabs>
        <w:spacing w:before="0" w:line="240" w:lineRule="auto"/>
        <w:ind w:left="567"/>
        <w:contextualSpacing/>
        <w:rPr>
          <w:sz w:val="24"/>
          <w:szCs w:val="24"/>
          <w:lang w:val="uk-UA"/>
        </w:rPr>
      </w:pPr>
      <w:r w:rsidRPr="00D304CC">
        <w:rPr>
          <w:sz w:val="24"/>
          <w:szCs w:val="24"/>
          <w:lang w:val="uk-UA"/>
        </w:rPr>
        <w:t>Негативні обставини та їх значення в розслідуванні злочинів.</w:t>
      </w:r>
    </w:p>
    <w:p w:rsidR="007D28D4" w:rsidRPr="00E03FFE" w:rsidRDefault="007D28D4" w:rsidP="00AB77ED">
      <w:pPr>
        <w:pStyle w:val="80"/>
        <w:shd w:val="clear" w:color="auto" w:fill="auto"/>
        <w:spacing w:after="0" w:line="240" w:lineRule="auto"/>
        <w:contextualSpacing/>
        <w:jc w:val="both"/>
        <w:rPr>
          <w:i w:val="0"/>
          <w:sz w:val="24"/>
          <w:szCs w:val="24"/>
          <w:lang w:val="uk-UA"/>
        </w:rPr>
      </w:pPr>
    </w:p>
    <w:p w:rsidR="00CB2006" w:rsidRPr="00E03FFE" w:rsidRDefault="00CB2006" w:rsidP="009A4742">
      <w:pPr>
        <w:pStyle w:val="42"/>
        <w:keepNext/>
        <w:keepLines/>
        <w:shd w:val="clear" w:color="auto" w:fill="auto"/>
        <w:spacing w:after="0" w:line="240" w:lineRule="auto"/>
        <w:ind w:firstLine="0"/>
        <w:contextualSpacing/>
        <w:jc w:val="center"/>
        <w:rPr>
          <w:sz w:val="24"/>
          <w:szCs w:val="24"/>
          <w:lang w:val="uk-UA"/>
        </w:rPr>
      </w:pPr>
      <w:r w:rsidRPr="00E03FFE">
        <w:rPr>
          <w:sz w:val="24"/>
          <w:szCs w:val="24"/>
          <w:lang w:val="uk-UA"/>
        </w:rPr>
        <w:t>Додаток</w:t>
      </w:r>
    </w:p>
    <w:p w:rsidR="00CB2006" w:rsidRPr="00E03FFE" w:rsidRDefault="00CB2006" w:rsidP="009A4742">
      <w:pPr>
        <w:pStyle w:val="22"/>
        <w:shd w:val="clear" w:color="auto" w:fill="auto"/>
        <w:spacing w:before="0" w:line="240" w:lineRule="auto"/>
        <w:contextualSpacing/>
        <w:jc w:val="center"/>
        <w:rPr>
          <w:rStyle w:val="22pt"/>
          <w:sz w:val="24"/>
          <w:szCs w:val="24"/>
        </w:rPr>
      </w:pPr>
      <w:r w:rsidRPr="00E03FFE">
        <w:rPr>
          <w:rStyle w:val="22pt"/>
          <w:sz w:val="24"/>
          <w:szCs w:val="24"/>
        </w:rPr>
        <w:t>ПРОТОКОЛ</w:t>
      </w:r>
    </w:p>
    <w:p w:rsidR="00CB2006" w:rsidRPr="00E03FFE" w:rsidRDefault="00CB2006" w:rsidP="009A4742">
      <w:pPr>
        <w:pStyle w:val="22"/>
        <w:shd w:val="clear" w:color="auto" w:fill="auto"/>
        <w:spacing w:before="0" w:line="240" w:lineRule="auto"/>
        <w:contextualSpacing/>
        <w:jc w:val="center"/>
        <w:rPr>
          <w:sz w:val="24"/>
          <w:szCs w:val="24"/>
          <w:lang w:val="uk-UA"/>
        </w:rPr>
      </w:pPr>
      <w:r w:rsidRPr="00E03FFE">
        <w:rPr>
          <w:sz w:val="24"/>
          <w:szCs w:val="24"/>
          <w:lang w:val="uk-UA"/>
        </w:rPr>
        <w:t>огляду місця події</w:t>
      </w:r>
    </w:p>
    <w:p w:rsidR="00CB2006" w:rsidRPr="00E03FFE" w:rsidRDefault="00CB2006" w:rsidP="00A014D1">
      <w:pPr>
        <w:pStyle w:val="22"/>
        <w:shd w:val="clear" w:color="auto" w:fill="auto"/>
        <w:tabs>
          <w:tab w:val="left" w:pos="851"/>
          <w:tab w:val="left" w:leader="underscore" w:pos="2693"/>
          <w:tab w:val="left" w:leader="underscore" w:pos="3557"/>
        </w:tabs>
        <w:spacing w:before="0" w:line="240" w:lineRule="auto"/>
        <w:ind w:firstLine="567"/>
        <w:contextualSpacing/>
        <w:rPr>
          <w:sz w:val="24"/>
          <w:szCs w:val="24"/>
          <w:lang w:val="uk-UA"/>
        </w:rPr>
      </w:pPr>
      <w:r w:rsidRPr="00E03FFE">
        <w:rPr>
          <w:sz w:val="24"/>
          <w:szCs w:val="24"/>
          <w:lang w:val="uk-UA"/>
        </w:rPr>
        <w:t xml:space="preserve">Місто </w:t>
      </w:r>
      <w:r w:rsidRPr="00E03FFE">
        <w:rPr>
          <w:sz w:val="24"/>
          <w:szCs w:val="24"/>
          <w:lang w:val="uk-UA" w:eastAsia="ru-RU" w:bidi="ru-RU"/>
        </w:rPr>
        <w:t>(сел.)</w:t>
      </w:r>
      <w:r w:rsidRPr="00E03FFE">
        <w:rPr>
          <w:sz w:val="24"/>
          <w:szCs w:val="24"/>
          <w:lang w:val="uk-UA"/>
        </w:rPr>
        <w:tab/>
        <w:t xml:space="preserve"> “</w:t>
      </w:r>
      <w:r w:rsidRPr="00E03FFE">
        <w:rPr>
          <w:sz w:val="24"/>
          <w:szCs w:val="24"/>
          <w:lang w:val="uk-UA"/>
        </w:rPr>
        <w:tab/>
        <w:t>” листопада 201 року</w:t>
      </w:r>
    </w:p>
    <w:p w:rsidR="00CB2006" w:rsidRPr="00E03FFE" w:rsidRDefault="00CB2006" w:rsidP="00A014D1">
      <w:pPr>
        <w:pStyle w:val="22"/>
        <w:shd w:val="clear" w:color="auto" w:fill="auto"/>
        <w:tabs>
          <w:tab w:val="left" w:pos="851"/>
          <w:tab w:val="left" w:leader="underscore" w:pos="2021"/>
          <w:tab w:val="left" w:leader="underscore" w:pos="3082"/>
        </w:tabs>
        <w:spacing w:before="0" w:line="240" w:lineRule="auto"/>
        <w:ind w:firstLine="567"/>
        <w:contextualSpacing/>
        <w:rPr>
          <w:sz w:val="24"/>
          <w:szCs w:val="24"/>
          <w:lang w:val="uk-UA"/>
        </w:rPr>
      </w:pPr>
      <w:r w:rsidRPr="00E03FFE">
        <w:rPr>
          <w:sz w:val="24"/>
          <w:szCs w:val="24"/>
          <w:lang w:val="uk-UA"/>
        </w:rPr>
        <w:t>Огляд почато о “</w:t>
      </w:r>
      <w:r w:rsidRPr="00E03FFE">
        <w:rPr>
          <w:sz w:val="24"/>
          <w:szCs w:val="24"/>
          <w:lang w:val="uk-UA"/>
        </w:rPr>
        <w:tab/>
        <w:t xml:space="preserve">” </w:t>
      </w:r>
      <w:r w:rsidRPr="00E03FFE">
        <w:rPr>
          <w:sz w:val="24"/>
          <w:szCs w:val="24"/>
          <w:lang w:val="uk-UA" w:eastAsia="ru-RU" w:bidi="ru-RU"/>
        </w:rPr>
        <w:t xml:space="preserve">год </w:t>
      </w:r>
      <w:r w:rsidRPr="00E03FFE">
        <w:rPr>
          <w:sz w:val="24"/>
          <w:szCs w:val="24"/>
          <w:lang w:val="uk-UA"/>
        </w:rPr>
        <w:t>“</w:t>
      </w:r>
      <w:r w:rsidRPr="00E03FFE">
        <w:rPr>
          <w:sz w:val="24"/>
          <w:szCs w:val="24"/>
          <w:lang w:val="uk-UA"/>
        </w:rPr>
        <w:tab/>
        <w:t>” хв.</w:t>
      </w:r>
    </w:p>
    <w:p w:rsidR="00CB2006" w:rsidRPr="00E03FFE" w:rsidRDefault="00CB2006" w:rsidP="00A014D1">
      <w:pPr>
        <w:pStyle w:val="22"/>
        <w:shd w:val="clear" w:color="auto" w:fill="auto"/>
        <w:tabs>
          <w:tab w:val="left" w:pos="851"/>
          <w:tab w:val="left" w:leader="underscore" w:pos="2285"/>
          <w:tab w:val="left" w:leader="underscore" w:pos="3346"/>
        </w:tabs>
        <w:spacing w:before="0" w:line="240" w:lineRule="auto"/>
        <w:ind w:firstLine="567"/>
        <w:contextualSpacing/>
        <w:rPr>
          <w:sz w:val="24"/>
          <w:szCs w:val="24"/>
          <w:lang w:val="uk-UA"/>
        </w:rPr>
      </w:pPr>
      <w:r w:rsidRPr="00E03FFE">
        <w:rPr>
          <w:sz w:val="24"/>
          <w:szCs w:val="24"/>
          <w:lang w:val="uk-UA"/>
        </w:rPr>
        <w:t>Огляд закінчено о “</w:t>
      </w:r>
      <w:r w:rsidRPr="00E03FFE">
        <w:rPr>
          <w:sz w:val="24"/>
          <w:szCs w:val="24"/>
          <w:lang w:val="uk-UA"/>
        </w:rPr>
        <w:tab/>
        <w:t xml:space="preserve">” </w:t>
      </w:r>
      <w:r w:rsidRPr="00E03FFE">
        <w:rPr>
          <w:sz w:val="24"/>
          <w:szCs w:val="24"/>
          <w:lang w:val="uk-UA" w:eastAsia="ru-RU" w:bidi="ru-RU"/>
        </w:rPr>
        <w:t xml:space="preserve">год </w:t>
      </w:r>
      <w:r w:rsidRPr="00E03FFE">
        <w:rPr>
          <w:sz w:val="24"/>
          <w:szCs w:val="24"/>
          <w:lang w:val="uk-UA"/>
        </w:rPr>
        <w:t>“</w:t>
      </w:r>
      <w:r w:rsidRPr="00E03FFE">
        <w:rPr>
          <w:sz w:val="24"/>
          <w:szCs w:val="24"/>
          <w:lang w:val="uk-UA"/>
        </w:rPr>
        <w:tab/>
        <w:t>” хв.</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Слідчий слідчого відділу Київського РВ ХМУ ГУМВС України в Харківській області капітан міліції З. одержав о 10 </w:t>
      </w:r>
      <w:r w:rsidRPr="00E03FFE">
        <w:rPr>
          <w:sz w:val="24"/>
          <w:szCs w:val="24"/>
          <w:lang w:val="uk-UA" w:eastAsia="ru-RU" w:bidi="ru-RU"/>
        </w:rPr>
        <w:t xml:space="preserve">год </w:t>
      </w:r>
      <w:r w:rsidRPr="00E03FFE">
        <w:rPr>
          <w:sz w:val="24"/>
          <w:szCs w:val="24"/>
          <w:lang w:val="uk-UA"/>
        </w:rPr>
        <w:t>30 хв повідомлення від чергового Київського РВ ХМУ ГУМВС України в Харківський області лейтенанта В. і прибув до банку “Сатурн” по вул. Пушкінський, 84.</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За участю спеціаліста-криміналіста НДЕКЦ П., у присут</w:t>
      </w:r>
      <w:r w:rsidRPr="00E03FFE">
        <w:rPr>
          <w:sz w:val="24"/>
          <w:szCs w:val="24"/>
          <w:lang w:val="uk-UA"/>
        </w:rPr>
        <w:softHyphen/>
        <w:t>ності понятих (прізвище, ім’я, по батькові, дата народження, місце проживання) на підставі ст. 223, 234, 237, 238 КПК Укра</w:t>
      </w:r>
      <w:r w:rsidRPr="00E03FFE">
        <w:rPr>
          <w:sz w:val="24"/>
          <w:szCs w:val="24"/>
          <w:lang w:val="uk-UA"/>
        </w:rPr>
        <w:softHyphen/>
        <w:t>їни здійснив огляд місця події (об’єкт огляду: приміщення, від</w:t>
      </w:r>
      <w:r w:rsidRPr="00E03FFE">
        <w:rPr>
          <w:sz w:val="24"/>
          <w:szCs w:val="24"/>
          <w:lang w:val="uk-UA"/>
        </w:rPr>
        <w:softHyphen/>
        <w:t>крита місцевість, адреса) і про хід та результати огляду відповід</w:t>
      </w:r>
      <w:r w:rsidRPr="00E03FFE">
        <w:rPr>
          <w:sz w:val="24"/>
          <w:szCs w:val="24"/>
          <w:lang w:val="uk-UA"/>
        </w:rPr>
        <w:softHyphen/>
        <w:t>но до ст. 103-107 КПК України склав цей протокол.</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Перед початком огляду понятим (прізвища, ініціали) від</w:t>
      </w:r>
      <w:r w:rsidRPr="00E03FFE">
        <w:rPr>
          <w:sz w:val="24"/>
          <w:szCs w:val="24"/>
          <w:lang w:val="uk-UA"/>
        </w:rPr>
        <w:softHyphen/>
        <w:t>повідно до ст. 66 КПК України роз’яснено їх права та обов’язки.</w:t>
      </w:r>
    </w:p>
    <w:p w:rsidR="00CB2006" w:rsidRPr="00E03FFE" w:rsidRDefault="00CB2006" w:rsidP="00A014D1">
      <w:pPr>
        <w:pStyle w:val="22"/>
        <w:shd w:val="clear" w:color="auto" w:fill="auto"/>
        <w:tabs>
          <w:tab w:val="left" w:pos="851"/>
          <w:tab w:val="left" w:pos="4094"/>
        </w:tabs>
        <w:spacing w:before="0" w:line="240" w:lineRule="auto"/>
        <w:ind w:firstLine="567"/>
        <w:contextualSpacing/>
        <w:rPr>
          <w:sz w:val="24"/>
          <w:szCs w:val="24"/>
          <w:lang w:val="uk-UA"/>
        </w:rPr>
      </w:pPr>
      <w:r w:rsidRPr="00E03FFE">
        <w:rPr>
          <w:sz w:val="24"/>
          <w:szCs w:val="24"/>
          <w:lang w:val="uk-UA"/>
        </w:rPr>
        <w:lastRenderedPageBreak/>
        <w:t>Поняті: 1. (прізвище, ініціали)</w:t>
      </w:r>
      <w:r w:rsidRPr="00E03FFE">
        <w:rPr>
          <w:sz w:val="24"/>
          <w:szCs w:val="24"/>
          <w:lang w:val="uk-UA"/>
        </w:rPr>
        <w:tab/>
        <w:t>(підпис);</w:t>
      </w:r>
    </w:p>
    <w:p w:rsidR="00CB2006" w:rsidRPr="00E03FFE" w:rsidRDefault="00CB2006" w:rsidP="00A014D1">
      <w:pPr>
        <w:pStyle w:val="22"/>
        <w:numPr>
          <w:ilvl w:val="0"/>
          <w:numId w:val="10"/>
        </w:numPr>
        <w:shd w:val="clear" w:color="auto" w:fill="auto"/>
        <w:tabs>
          <w:tab w:val="left" w:pos="851"/>
          <w:tab w:val="left" w:pos="1819"/>
          <w:tab w:val="left" w:pos="4094"/>
        </w:tabs>
        <w:spacing w:before="0" w:line="240" w:lineRule="auto"/>
        <w:ind w:firstLine="567"/>
        <w:contextualSpacing/>
        <w:jc w:val="left"/>
        <w:rPr>
          <w:sz w:val="24"/>
          <w:szCs w:val="24"/>
          <w:lang w:val="uk-UA"/>
        </w:rPr>
      </w:pPr>
      <w:r w:rsidRPr="00E03FFE">
        <w:rPr>
          <w:sz w:val="24"/>
          <w:szCs w:val="24"/>
          <w:lang w:val="uk-UA"/>
        </w:rPr>
        <w:t>(прізвище, ініціали)</w:t>
      </w:r>
      <w:r w:rsidRPr="00E03FFE">
        <w:rPr>
          <w:sz w:val="24"/>
          <w:szCs w:val="24"/>
          <w:lang w:val="uk-UA"/>
        </w:rPr>
        <w:tab/>
        <w:t>(підпис).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Спеціалісту (прізвище, ініціали) відповідно до ст. 71, 72 КПК України роз’яснено його права і обов’язки.</w:t>
      </w:r>
    </w:p>
    <w:p w:rsidR="00CB2006" w:rsidRPr="00E03FFE" w:rsidRDefault="00CB2006" w:rsidP="00A014D1">
      <w:pPr>
        <w:pStyle w:val="22"/>
        <w:shd w:val="clear" w:color="auto" w:fill="auto"/>
        <w:tabs>
          <w:tab w:val="left" w:pos="851"/>
          <w:tab w:val="left" w:pos="4094"/>
        </w:tabs>
        <w:spacing w:before="0" w:line="240" w:lineRule="auto"/>
        <w:ind w:firstLine="567"/>
        <w:contextualSpacing/>
        <w:rPr>
          <w:sz w:val="24"/>
          <w:szCs w:val="24"/>
          <w:lang w:val="uk-UA"/>
        </w:rPr>
      </w:pPr>
      <w:r w:rsidRPr="00E03FFE">
        <w:rPr>
          <w:sz w:val="24"/>
          <w:szCs w:val="24"/>
          <w:lang w:val="uk-UA"/>
        </w:rPr>
        <w:t>Спеціаліст (прізвище, ініціали)</w:t>
      </w:r>
      <w:r w:rsidRPr="00E03FFE">
        <w:rPr>
          <w:sz w:val="24"/>
          <w:szCs w:val="24"/>
          <w:lang w:val="uk-UA"/>
        </w:rPr>
        <w:tab/>
        <w:t>(підпис).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Особам, які беруть участь у проведенні огляду, також роз’яснено вимоги ч. 3 ст. 66 КПК України про їх обов’язок не розголошувати відомості щодо проведеної процесуальної дії, а також про застосування технічних засобів фіксації, умови та порядок їх використання (зокрема, про застосування спеціаліс</w:t>
      </w:r>
      <w:r w:rsidRPr="00E03FFE">
        <w:rPr>
          <w:sz w:val="24"/>
          <w:szCs w:val="24"/>
          <w:lang w:val="uk-UA"/>
        </w:rPr>
        <w:softHyphen/>
        <w:t>том фотозйомки за допомогою цифрової дзеркальної фотокаме</w:t>
      </w:r>
      <w:r w:rsidRPr="00E03FFE">
        <w:rPr>
          <w:sz w:val="24"/>
          <w:szCs w:val="24"/>
          <w:lang w:val="uk-UA"/>
        </w:rPr>
        <w:softHyphen/>
        <w:t>ри - характеристика технічного засобу та носія інформації).</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Огляд проведено в умовах (похмурої, дощової, ясної, сонячної погоди </w:t>
      </w:r>
      <w:r w:rsidRPr="00E03FFE">
        <w:rPr>
          <w:sz w:val="24"/>
          <w:szCs w:val="24"/>
          <w:lang w:val="uk-UA" w:eastAsia="ru-RU" w:bidi="ru-RU"/>
        </w:rPr>
        <w:t xml:space="preserve">при </w:t>
      </w:r>
      <w:r w:rsidRPr="00E03FFE">
        <w:rPr>
          <w:sz w:val="24"/>
          <w:szCs w:val="24"/>
          <w:lang w:val="uk-UA"/>
        </w:rPr>
        <w:t>природному або штучному освітленні).</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Оглядом встановлено:</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Загальна характеристика місця події, його місцезна</w:t>
      </w:r>
      <w:r w:rsidRPr="00E03FFE">
        <w:rPr>
          <w:sz w:val="24"/>
          <w:szCs w:val="24"/>
          <w:lang w:val="uk-UA"/>
        </w:rPr>
        <w:softHyphen/>
        <w:t>ходження, межі та оточення.</w:t>
      </w:r>
    </w:p>
    <w:p w:rsidR="00CB2006" w:rsidRPr="00E03FFE" w:rsidRDefault="00CB2006" w:rsidP="00A014D1">
      <w:pPr>
        <w:pStyle w:val="22"/>
        <w:numPr>
          <w:ilvl w:val="0"/>
          <w:numId w:val="11"/>
        </w:numPr>
        <w:shd w:val="clear" w:color="auto" w:fill="auto"/>
        <w:tabs>
          <w:tab w:val="left" w:pos="851"/>
          <w:tab w:val="left" w:pos="1052"/>
        </w:tabs>
        <w:spacing w:before="0" w:line="240" w:lineRule="auto"/>
        <w:ind w:firstLine="567"/>
        <w:contextualSpacing/>
        <w:rPr>
          <w:sz w:val="24"/>
          <w:szCs w:val="24"/>
          <w:lang w:val="uk-UA"/>
        </w:rPr>
      </w:pPr>
      <w:r w:rsidRPr="00E03FFE">
        <w:rPr>
          <w:sz w:val="24"/>
          <w:szCs w:val="24"/>
          <w:lang w:val="uk-UA"/>
        </w:rPr>
        <w:t>Опис входів (шляхів або дверей), які ведуть до місця події.</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Послідовний опис окремих об’єктів (предметів, слідів) із зазначенням місця їх розташування, властивостей, ознак, змісту.</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Способи виявлення, фіксації та вилучення предметів та слідів.</w:t>
      </w:r>
    </w:p>
    <w:p w:rsidR="00CB2006" w:rsidRPr="00E03FFE" w:rsidRDefault="00CB2006" w:rsidP="00A014D1">
      <w:pPr>
        <w:pStyle w:val="22"/>
        <w:numPr>
          <w:ilvl w:val="0"/>
          <w:numId w:val="11"/>
        </w:numPr>
        <w:shd w:val="clear" w:color="auto" w:fill="auto"/>
        <w:tabs>
          <w:tab w:val="left" w:pos="851"/>
          <w:tab w:val="left" w:pos="1027"/>
        </w:tabs>
        <w:spacing w:before="0" w:line="240" w:lineRule="auto"/>
        <w:ind w:firstLine="567"/>
        <w:contextualSpacing/>
        <w:rPr>
          <w:sz w:val="24"/>
          <w:szCs w:val="24"/>
          <w:lang w:val="uk-UA"/>
        </w:rPr>
      </w:pPr>
      <w:r w:rsidRPr="00E03FFE">
        <w:rPr>
          <w:sz w:val="24"/>
          <w:szCs w:val="24"/>
          <w:lang w:val="uk-UA"/>
        </w:rPr>
        <w:t xml:space="preserve">Вказівка про здійснення фотозйомки в ході огляду місця події (зазначити: об’єкти фотозйомки, види та методи зйомки, характеристика технічного засобу, носія інформації та приладдя до нього, перенесення фотознімків з картки пам’яті фотокамери на диск </w:t>
      </w:r>
      <w:r w:rsidRPr="00E03FFE">
        <w:rPr>
          <w:sz w:val="24"/>
          <w:szCs w:val="24"/>
          <w:lang w:val="uk-UA" w:bidi="en-US"/>
        </w:rPr>
        <w:t>CD-R).</w:t>
      </w:r>
    </w:p>
    <w:p w:rsidR="00CB2006" w:rsidRPr="00E03FFE" w:rsidRDefault="00CB2006" w:rsidP="00A014D1">
      <w:pPr>
        <w:pStyle w:val="22"/>
        <w:numPr>
          <w:ilvl w:val="0"/>
          <w:numId w:val="11"/>
        </w:numPr>
        <w:shd w:val="clear" w:color="auto" w:fill="auto"/>
        <w:tabs>
          <w:tab w:val="left" w:pos="851"/>
          <w:tab w:val="left" w:pos="1052"/>
        </w:tabs>
        <w:spacing w:before="0" w:line="240" w:lineRule="auto"/>
        <w:ind w:firstLine="567"/>
        <w:contextualSpacing/>
        <w:rPr>
          <w:sz w:val="24"/>
          <w:szCs w:val="24"/>
          <w:lang w:val="uk-UA"/>
        </w:rPr>
      </w:pPr>
      <w:r w:rsidRPr="00E03FFE">
        <w:rPr>
          <w:sz w:val="24"/>
          <w:szCs w:val="24"/>
          <w:lang w:val="uk-UA"/>
        </w:rPr>
        <w:t>Вказівка про складення планів, схем.</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Огляд закінчено (вказати </w:t>
      </w:r>
      <w:r w:rsidRPr="00E03FFE">
        <w:rPr>
          <w:sz w:val="24"/>
          <w:szCs w:val="24"/>
          <w:lang w:val="uk-UA" w:eastAsia="ru-RU" w:bidi="ru-RU"/>
        </w:rPr>
        <w:t>час).</w:t>
      </w:r>
    </w:p>
    <w:p w:rsidR="00CB2006" w:rsidRPr="00E03FFE" w:rsidRDefault="00CB2006" w:rsidP="00A014D1">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З місця події вилучено (перелік та опис вилучених об’ єктів, спосіб пакування, відмітка про місце їх направлення та зберігання).</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До протоколу додаються план або схема, фототаблиця, диск з фотознімками.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Протокол прочитано, записано вірно, зауважень від уча</w:t>
      </w:r>
      <w:r w:rsidRPr="00E03FFE">
        <w:rPr>
          <w:sz w:val="24"/>
          <w:szCs w:val="24"/>
          <w:lang w:val="uk-UA"/>
        </w:rPr>
        <w:softHyphen/>
        <w:t>сників огляду не надійшло.</w:t>
      </w:r>
    </w:p>
    <w:p w:rsidR="00CB2006" w:rsidRPr="00E03FFE" w:rsidRDefault="00CB2006" w:rsidP="00AB77ED">
      <w:pPr>
        <w:pStyle w:val="22"/>
        <w:shd w:val="clear" w:color="auto" w:fill="auto"/>
        <w:tabs>
          <w:tab w:val="left" w:pos="3046"/>
        </w:tabs>
        <w:spacing w:before="0" w:line="240" w:lineRule="auto"/>
        <w:ind w:firstLine="740"/>
        <w:contextualSpacing/>
        <w:rPr>
          <w:sz w:val="24"/>
          <w:szCs w:val="24"/>
          <w:lang w:val="uk-UA"/>
        </w:rPr>
      </w:pPr>
      <w:r w:rsidRPr="00E03FFE">
        <w:rPr>
          <w:sz w:val="24"/>
          <w:szCs w:val="24"/>
          <w:lang w:val="uk-UA"/>
        </w:rPr>
        <w:t>Поняті:</w:t>
      </w:r>
      <w:r w:rsidRPr="00E03FFE">
        <w:rPr>
          <w:sz w:val="24"/>
          <w:szCs w:val="24"/>
          <w:lang w:val="uk-UA"/>
        </w:rPr>
        <w:tab/>
        <w:t>1. (підпис) (прізвище, ініціали)</w:t>
      </w:r>
    </w:p>
    <w:p w:rsidR="00CB2006" w:rsidRPr="00E03FFE" w:rsidRDefault="00CB2006" w:rsidP="00AB77ED">
      <w:pPr>
        <w:pStyle w:val="22"/>
        <w:shd w:val="clear" w:color="auto" w:fill="auto"/>
        <w:spacing w:before="0" w:line="240" w:lineRule="auto"/>
        <w:ind w:right="200"/>
        <w:contextualSpacing/>
        <w:jc w:val="right"/>
        <w:rPr>
          <w:sz w:val="24"/>
          <w:szCs w:val="24"/>
          <w:lang w:val="uk-UA"/>
        </w:rPr>
      </w:pPr>
      <w:r w:rsidRPr="00E03FFE">
        <w:rPr>
          <w:sz w:val="24"/>
          <w:szCs w:val="24"/>
          <w:lang w:val="uk-UA"/>
        </w:rPr>
        <w:t>2. (підпис) (прізвище, ініціали)</w:t>
      </w:r>
    </w:p>
    <w:p w:rsidR="00CB2006" w:rsidRPr="00E03FFE" w:rsidRDefault="00CB2006" w:rsidP="00AB77ED">
      <w:pPr>
        <w:pStyle w:val="22"/>
        <w:shd w:val="clear" w:color="auto" w:fill="auto"/>
        <w:tabs>
          <w:tab w:val="left" w:pos="3046"/>
        </w:tabs>
        <w:spacing w:before="0" w:line="240" w:lineRule="auto"/>
        <w:contextualSpacing/>
        <w:rPr>
          <w:sz w:val="24"/>
          <w:szCs w:val="24"/>
          <w:lang w:val="uk-UA"/>
        </w:rPr>
      </w:pPr>
      <w:r w:rsidRPr="00E03FFE">
        <w:rPr>
          <w:sz w:val="24"/>
          <w:szCs w:val="24"/>
          <w:lang w:val="uk-UA"/>
        </w:rPr>
        <w:t>Спеціаліст-криміналіст</w:t>
      </w:r>
      <w:r w:rsidRPr="00E03FFE">
        <w:rPr>
          <w:sz w:val="24"/>
          <w:szCs w:val="24"/>
          <w:lang w:val="uk-UA"/>
        </w:rPr>
        <w:tab/>
        <w:t>(підпис) (прізвище, ініціали)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Слідчий слідчого відділу</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Київського РВ ХМУ ГУМВС України</w:t>
      </w:r>
    </w:p>
    <w:p w:rsidR="00CB2006" w:rsidRPr="00E03FFE" w:rsidRDefault="00CB2006" w:rsidP="00AB77ED">
      <w:pPr>
        <w:pStyle w:val="22"/>
        <w:shd w:val="clear" w:color="auto" w:fill="auto"/>
        <w:spacing w:before="0" w:line="240" w:lineRule="auto"/>
        <w:ind w:firstLine="740"/>
        <w:contextualSpacing/>
        <w:rPr>
          <w:sz w:val="24"/>
          <w:szCs w:val="24"/>
          <w:lang w:val="uk-UA"/>
        </w:rPr>
      </w:pPr>
      <w:r w:rsidRPr="00E03FFE">
        <w:rPr>
          <w:sz w:val="24"/>
          <w:szCs w:val="24"/>
          <w:lang w:val="uk-UA"/>
        </w:rPr>
        <w:t>в Харківській області</w:t>
      </w:r>
    </w:p>
    <w:p w:rsidR="00CB2006" w:rsidRPr="00E03FFE" w:rsidRDefault="00CB2006" w:rsidP="00AB77ED">
      <w:pPr>
        <w:pStyle w:val="22"/>
        <w:shd w:val="clear" w:color="auto" w:fill="auto"/>
        <w:tabs>
          <w:tab w:val="left" w:pos="3298"/>
        </w:tabs>
        <w:spacing w:before="0" w:line="240" w:lineRule="auto"/>
        <w:ind w:firstLine="740"/>
        <w:contextualSpacing/>
        <w:rPr>
          <w:sz w:val="24"/>
          <w:szCs w:val="24"/>
          <w:lang w:val="uk-UA"/>
        </w:rPr>
      </w:pPr>
      <w:r w:rsidRPr="00E03FFE">
        <w:rPr>
          <w:sz w:val="24"/>
          <w:szCs w:val="24"/>
          <w:lang w:val="uk-UA"/>
        </w:rPr>
        <w:t>капітан міліції</w:t>
      </w:r>
      <w:r w:rsidRPr="00E03FFE">
        <w:rPr>
          <w:sz w:val="24"/>
          <w:szCs w:val="24"/>
          <w:lang w:val="uk-UA"/>
        </w:rPr>
        <w:tab/>
        <w:t>(підпис) (прізвище, ініціали)</w:t>
      </w:r>
    </w:p>
    <w:p w:rsidR="004D44C7" w:rsidRPr="00E03FFE" w:rsidRDefault="004D44C7" w:rsidP="00AB77ED">
      <w:pPr>
        <w:pStyle w:val="22"/>
        <w:shd w:val="clear" w:color="auto" w:fill="auto"/>
        <w:spacing w:before="0" w:line="240" w:lineRule="auto"/>
        <w:ind w:left="20"/>
        <w:contextualSpacing/>
        <w:jc w:val="center"/>
        <w:rPr>
          <w:rStyle w:val="22pt"/>
          <w:sz w:val="24"/>
          <w:szCs w:val="24"/>
        </w:rPr>
      </w:pPr>
    </w:p>
    <w:p w:rsidR="007C1D15" w:rsidRPr="00E60DEA" w:rsidRDefault="007C1D15" w:rsidP="00AB77ED">
      <w:pPr>
        <w:pStyle w:val="80"/>
        <w:shd w:val="clear" w:color="auto" w:fill="auto"/>
        <w:spacing w:after="0" w:line="240" w:lineRule="auto"/>
        <w:contextualSpacing/>
        <w:jc w:val="both"/>
        <w:rPr>
          <w:i w:val="0"/>
          <w:sz w:val="24"/>
          <w:szCs w:val="24"/>
          <w:lang w:val="uk-UA"/>
        </w:rPr>
      </w:pPr>
    </w:p>
    <w:p w:rsidR="00CB2006" w:rsidRPr="00E03FFE" w:rsidRDefault="005A3702" w:rsidP="00AB77ED">
      <w:pPr>
        <w:pStyle w:val="80"/>
        <w:shd w:val="clear" w:color="auto" w:fill="auto"/>
        <w:spacing w:after="0" w:line="240" w:lineRule="auto"/>
        <w:contextualSpacing/>
        <w:rPr>
          <w:b/>
          <w:i w:val="0"/>
          <w:sz w:val="24"/>
          <w:szCs w:val="24"/>
          <w:lang w:val="uk-UA"/>
        </w:rPr>
      </w:pPr>
      <w:r>
        <w:rPr>
          <w:b/>
          <w:i w:val="0"/>
          <w:sz w:val="24"/>
          <w:szCs w:val="24"/>
          <w:lang w:val="uk-UA"/>
        </w:rPr>
        <w:t>Тема 8</w:t>
      </w:r>
    </w:p>
    <w:p w:rsidR="00FB4009" w:rsidRDefault="00FB4009"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Загальні положення тактики допиту</w:t>
      </w:r>
    </w:p>
    <w:p w:rsidR="00B33657" w:rsidRPr="00B33657" w:rsidRDefault="00B33657" w:rsidP="00B33657">
      <w:pPr>
        <w:pStyle w:val="80"/>
        <w:spacing w:after="0" w:line="240" w:lineRule="auto"/>
        <w:contextualSpacing/>
        <w:jc w:val="left"/>
        <w:rPr>
          <w:i w:val="0"/>
          <w:sz w:val="24"/>
          <w:szCs w:val="24"/>
          <w:lang w:val="uk-UA"/>
        </w:rPr>
      </w:pPr>
      <w:r w:rsidRPr="00B33657">
        <w:rPr>
          <w:b/>
          <w:i w:val="0"/>
          <w:sz w:val="24"/>
          <w:szCs w:val="24"/>
          <w:lang w:val="uk-UA"/>
        </w:rPr>
        <w:t>Навчальна мета заняття:</w:t>
      </w:r>
      <w:r>
        <w:rPr>
          <w:i w:val="0"/>
          <w:sz w:val="24"/>
          <w:szCs w:val="24"/>
          <w:lang w:val="uk-UA"/>
        </w:rPr>
        <w:t xml:space="preserve"> п</w:t>
      </w:r>
      <w:r w:rsidRPr="00B33657">
        <w:rPr>
          <w:i w:val="0"/>
          <w:sz w:val="24"/>
          <w:szCs w:val="24"/>
          <w:lang w:val="uk-UA"/>
        </w:rPr>
        <w:t>ід час заняття, студенти повинні отримати знання, про етапи та тактичні прийоми допиту. Межі допустимості психологічного впливу на допитуваного і етика допиту. Особливості допит неповнолітнього і допит на очній ставці.</w:t>
      </w:r>
    </w:p>
    <w:p w:rsidR="00FB4009" w:rsidRPr="00E03FFE" w:rsidRDefault="00FB4009" w:rsidP="00AB77ED">
      <w:pPr>
        <w:pStyle w:val="80"/>
        <w:shd w:val="clear" w:color="auto" w:fill="auto"/>
        <w:spacing w:after="0" w:line="240" w:lineRule="auto"/>
        <w:contextualSpacing/>
        <w:rPr>
          <w:b/>
          <w:i w:val="0"/>
          <w:sz w:val="24"/>
          <w:szCs w:val="24"/>
          <w:lang w:val="uk-UA"/>
        </w:rPr>
      </w:pPr>
      <w:r w:rsidRPr="00E03FFE">
        <w:rPr>
          <w:b/>
          <w:i w:val="0"/>
          <w:sz w:val="24"/>
          <w:szCs w:val="24"/>
          <w:lang w:val="uk-UA"/>
        </w:rPr>
        <w:t>План</w:t>
      </w:r>
      <w:r w:rsidR="00864B84" w:rsidRPr="00E03FFE">
        <w:rPr>
          <w:b/>
          <w:i w:val="0"/>
          <w:sz w:val="24"/>
          <w:szCs w:val="24"/>
          <w:lang w:val="uk-UA"/>
        </w:rPr>
        <w:t>:</w:t>
      </w:r>
    </w:p>
    <w:p w:rsidR="00FB4009"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Поняття та види допиту.</w:t>
      </w:r>
      <w:r w:rsidR="00BC5635" w:rsidRPr="00E03FFE">
        <w:rPr>
          <w:sz w:val="24"/>
          <w:szCs w:val="24"/>
          <w:lang w:val="uk-UA"/>
        </w:rPr>
        <w:t xml:space="preserve"> </w:t>
      </w:r>
      <w:r w:rsidRPr="00E03FFE">
        <w:rPr>
          <w:sz w:val="24"/>
          <w:szCs w:val="24"/>
          <w:lang w:val="uk-UA"/>
        </w:rPr>
        <w:t>Предмет допиту.</w:t>
      </w:r>
    </w:p>
    <w:p w:rsidR="00FB4009"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Підготовка до допиту та її елементи.</w:t>
      </w:r>
    </w:p>
    <w:p w:rsidR="00BC5635"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Типові ситуації допиту та системи тактичних прийомів.</w:t>
      </w:r>
    </w:p>
    <w:p w:rsidR="00BC5635"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Фіксація результатів допиту. Застосування звуко- та відеозапису.</w:t>
      </w:r>
    </w:p>
    <w:p w:rsidR="00BC5635" w:rsidRPr="00E03FFE" w:rsidRDefault="00BC5635"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Тактика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свідка</w:t>
      </w:r>
      <w:r w:rsidRPr="00E03FFE">
        <w:rPr>
          <w:sz w:val="24"/>
          <w:szCs w:val="24"/>
          <w:lang w:val="uk-UA"/>
        </w:rPr>
        <w:t xml:space="preserve">, </w:t>
      </w:r>
      <w:r w:rsidR="00FB4009" w:rsidRPr="00E03FFE">
        <w:rPr>
          <w:sz w:val="24"/>
          <w:szCs w:val="24"/>
          <w:lang w:val="uk-UA"/>
        </w:rPr>
        <w:t>заявника, потерпілого</w:t>
      </w:r>
      <w:r w:rsidRPr="00E03FFE">
        <w:rPr>
          <w:sz w:val="24"/>
          <w:szCs w:val="24"/>
          <w:lang w:val="uk-UA"/>
        </w:rPr>
        <w:t>.</w:t>
      </w:r>
    </w:p>
    <w:p w:rsidR="00064D85" w:rsidRPr="00E03FFE" w:rsidRDefault="00BC5635"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малолітніх та неповнолітніх осіб</w:t>
      </w:r>
      <w:r w:rsidRPr="00E03FFE">
        <w:rPr>
          <w:sz w:val="24"/>
          <w:szCs w:val="24"/>
          <w:lang w:val="uk-UA"/>
        </w:rPr>
        <w:t>.</w:t>
      </w:r>
    </w:p>
    <w:p w:rsidR="00D9710E" w:rsidRPr="00E03FFE" w:rsidRDefault="00FB4009"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 xml:space="preserve">Тактичні особливості </w:t>
      </w:r>
      <w:r w:rsidR="00064D85" w:rsidRPr="00E03FFE">
        <w:rPr>
          <w:sz w:val="24"/>
          <w:szCs w:val="24"/>
          <w:lang w:val="uk-UA"/>
        </w:rPr>
        <w:t>проведення очної ставки (</w:t>
      </w:r>
      <w:r w:rsidRPr="00E03FFE">
        <w:rPr>
          <w:sz w:val="24"/>
          <w:szCs w:val="24"/>
          <w:lang w:val="uk-UA"/>
        </w:rPr>
        <w:t>одночасного допиту двох чи більше вже допитаних осіб</w:t>
      </w:r>
      <w:r w:rsidR="00064D85" w:rsidRPr="00E03FFE">
        <w:rPr>
          <w:sz w:val="24"/>
          <w:szCs w:val="24"/>
          <w:lang w:val="uk-UA"/>
        </w:rPr>
        <w:t>)</w:t>
      </w:r>
      <w:r w:rsidRPr="00E03FFE">
        <w:rPr>
          <w:sz w:val="24"/>
          <w:szCs w:val="24"/>
          <w:lang w:val="uk-UA"/>
        </w:rPr>
        <w:t>.</w:t>
      </w:r>
    </w:p>
    <w:p w:rsidR="00D9710E" w:rsidRPr="00E03FFE" w:rsidRDefault="00D9710E"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Специфіка допиту</w:t>
      </w:r>
      <w:r w:rsidR="00FB4009" w:rsidRPr="00E03FFE">
        <w:rPr>
          <w:sz w:val="24"/>
          <w:szCs w:val="24"/>
          <w:lang w:val="uk-UA"/>
        </w:rPr>
        <w:t xml:space="preserve"> підозрюваного.</w:t>
      </w:r>
    </w:p>
    <w:p w:rsidR="00FB4009" w:rsidRPr="00E03FFE" w:rsidRDefault="00D9710E" w:rsidP="005945E5">
      <w:pPr>
        <w:pStyle w:val="22"/>
        <w:numPr>
          <w:ilvl w:val="0"/>
          <w:numId w:val="12"/>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д</w:t>
      </w:r>
      <w:r w:rsidR="00FB4009" w:rsidRPr="00E03FFE">
        <w:rPr>
          <w:sz w:val="24"/>
          <w:szCs w:val="24"/>
          <w:lang w:val="uk-UA"/>
        </w:rPr>
        <w:t>опит</w:t>
      </w:r>
      <w:r w:rsidRPr="00E03FFE">
        <w:rPr>
          <w:sz w:val="24"/>
          <w:szCs w:val="24"/>
          <w:lang w:val="uk-UA"/>
        </w:rPr>
        <w:t>у</w:t>
      </w:r>
      <w:r w:rsidR="00FB4009" w:rsidRPr="00E03FFE">
        <w:rPr>
          <w:sz w:val="24"/>
          <w:szCs w:val="24"/>
          <w:lang w:val="uk-UA"/>
        </w:rPr>
        <w:t xml:space="preserve"> експерта.</w:t>
      </w:r>
    </w:p>
    <w:p w:rsidR="00C0339C" w:rsidRDefault="00C0339C" w:rsidP="00B33657">
      <w:pPr>
        <w:pStyle w:val="22"/>
        <w:spacing w:line="240" w:lineRule="auto"/>
        <w:contextualSpacing/>
        <w:rPr>
          <w:b/>
          <w:sz w:val="24"/>
          <w:szCs w:val="24"/>
          <w:lang w:val="uk-UA"/>
        </w:rPr>
      </w:pPr>
    </w:p>
    <w:p w:rsidR="00C0339C" w:rsidRPr="00C0339C" w:rsidRDefault="00C0339C" w:rsidP="00C0339C">
      <w:pPr>
        <w:pStyle w:val="22"/>
        <w:spacing w:line="240" w:lineRule="auto"/>
        <w:contextualSpacing/>
        <w:jc w:val="center"/>
        <w:rPr>
          <w:b/>
          <w:sz w:val="24"/>
          <w:szCs w:val="24"/>
          <w:lang w:val="uk-UA"/>
        </w:rPr>
      </w:pPr>
      <w:r w:rsidRPr="00C0339C">
        <w:rPr>
          <w:b/>
          <w:sz w:val="24"/>
          <w:szCs w:val="24"/>
          <w:lang w:val="uk-UA"/>
        </w:rPr>
        <w:lastRenderedPageBreak/>
        <w:t>Література</w:t>
      </w:r>
    </w:p>
    <w:p w:rsidR="00C0339C" w:rsidRPr="00C0339C" w:rsidRDefault="00C0339C" w:rsidP="00C0339C">
      <w:pPr>
        <w:pStyle w:val="22"/>
        <w:spacing w:line="240" w:lineRule="auto"/>
        <w:contextualSpacing/>
        <w:rPr>
          <w:sz w:val="24"/>
          <w:szCs w:val="24"/>
          <w:lang w:val="uk-UA"/>
        </w:rPr>
      </w:pPr>
      <w:r w:rsidRPr="00C0339C">
        <w:rPr>
          <w:sz w:val="24"/>
          <w:szCs w:val="24"/>
          <w:lang w:val="uk-UA"/>
        </w:rPr>
        <w:t>1.</w:t>
      </w:r>
      <w:r w:rsidRPr="00C0339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2.</w:t>
      </w:r>
      <w:r w:rsidRPr="00C0339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3.</w:t>
      </w:r>
      <w:r w:rsidRPr="00C0339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4.</w:t>
      </w:r>
      <w:r w:rsidRPr="00C0339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pStyle w:val="22"/>
        <w:spacing w:line="240" w:lineRule="auto"/>
        <w:contextualSpacing/>
        <w:rPr>
          <w:sz w:val="24"/>
          <w:szCs w:val="24"/>
          <w:lang w:val="uk-UA"/>
        </w:rPr>
      </w:pPr>
      <w:r w:rsidRPr="00C0339C">
        <w:rPr>
          <w:sz w:val="24"/>
          <w:szCs w:val="24"/>
          <w:lang w:val="uk-UA"/>
        </w:rPr>
        <w:t>5.</w:t>
      </w:r>
      <w:r w:rsidRPr="00C0339C">
        <w:rPr>
          <w:sz w:val="24"/>
          <w:szCs w:val="24"/>
          <w:lang w:val="uk-UA"/>
        </w:rPr>
        <w:tab/>
        <w:t>Чорноус Ю. М. Криміналістичне забезпечення розслідування злочинів: монографія. Вінниця : Нілан-ЛТД, 2017. 492 с.</w:t>
      </w:r>
    </w:p>
    <w:p w:rsidR="00C0339C" w:rsidRDefault="00C0339C" w:rsidP="00B33657">
      <w:pPr>
        <w:pStyle w:val="22"/>
        <w:spacing w:line="240" w:lineRule="auto"/>
        <w:contextualSpacing/>
        <w:rPr>
          <w:b/>
          <w:sz w:val="24"/>
          <w:szCs w:val="24"/>
          <w:lang w:val="uk-UA"/>
        </w:rPr>
      </w:pPr>
    </w:p>
    <w:p w:rsidR="00B33657" w:rsidRPr="00B33657" w:rsidRDefault="00B33657" w:rsidP="00B33657">
      <w:pPr>
        <w:pStyle w:val="22"/>
        <w:spacing w:line="240" w:lineRule="auto"/>
        <w:contextualSpacing/>
        <w:rPr>
          <w:sz w:val="24"/>
          <w:szCs w:val="24"/>
          <w:lang w:val="uk-UA"/>
        </w:rPr>
      </w:pPr>
      <w:r w:rsidRPr="00B33657">
        <w:rPr>
          <w:b/>
          <w:sz w:val="24"/>
          <w:szCs w:val="24"/>
          <w:lang w:val="uk-UA"/>
        </w:rPr>
        <w:t>Методичні вказівки:</w:t>
      </w:r>
      <w:r>
        <w:rPr>
          <w:sz w:val="24"/>
          <w:szCs w:val="24"/>
          <w:lang w:val="uk-UA"/>
        </w:rPr>
        <w:t xml:space="preserve"> д</w:t>
      </w:r>
      <w:r w:rsidRPr="00B33657">
        <w:rPr>
          <w:sz w:val="24"/>
          <w:szCs w:val="24"/>
          <w:lang w:val="uk-UA"/>
        </w:rPr>
        <w:t>опит – найбільш складна (вербальна) слідча дія. У залежності від особи, що допитується (її процесуального положення, віку), послідовності допитів, кількості присутніх і допитуваних осіб існують різні види допитів. При допитах можуть бути використані різноманітні прийоми, але їхнє застосування обмежене визначеними принципами: процесуаль</w:t>
      </w:r>
      <w:r>
        <w:rPr>
          <w:sz w:val="24"/>
          <w:szCs w:val="24"/>
          <w:lang w:val="uk-UA"/>
        </w:rPr>
        <w:t xml:space="preserve">ними, етичними, науковими й ін. </w:t>
      </w:r>
      <w:r w:rsidRPr="00B33657">
        <w:rPr>
          <w:sz w:val="24"/>
          <w:szCs w:val="24"/>
          <w:lang w:val="uk-UA"/>
        </w:rPr>
        <w:t>Допит, як і інші слідчі дії, складається з підготовчого, робочого і заключного етапів. Ретельна підготовка до допиту забезпечує його ефективність. Студентам необхідно засвоїти зміст підготовчого етапу. Робочий етап допиту складається з наступних стадій: попередньої (вступної), вільної розповіді, поставлення питань (питально-відповідної). На заключному етапі складається протокол допиту. Додатковими способами фіксації</w:t>
      </w:r>
      <w:r>
        <w:rPr>
          <w:sz w:val="24"/>
          <w:szCs w:val="24"/>
          <w:lang w:val="uk-UA"/>
        </w:rPr>
        <w:t xml:space="preserve"> показань є аудио-, відеозапис. </w:t>
      </w:r>
    </w:p>
    <w:p w:rsidR="00B33657" w:rsidRPr="00B33657" w:rsidRDefault="00B33657" w:rsidP="00B33657">
      <w:pPr>
        <w:pStyle w:val="22"/>
        <w:spacing w:line="240" w:lineRule="auto"/>
        <w:contextualSpacing/>
        <w:rPr>
          <w:sz w:val="24"/>
          <w:szCs w:val="24"/>
          <w:lang w:val="uk-UA"/>
        </w:rPr>
      </w:pPr>
      <w:r w:rsidRPr="00B33657">
        <w:rPr>
          <w:sz w:val="24"/>
          <w:szCs w:val="24"/>
          <w:lang w:val="uk-UA"/>
        </w:rPr>
        <w:t>Для самостійної підготовки студенти одержують завдання за наведеною фабулою.</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Фабула. На підставі заяви гр. Глущенко О.О. і даних ним пояснень порушено кримінальну справу про розбійний напад, в результаті якого у Глущенко О.О. одним чоловіком під загрозою ножа було відібрано золотий перстень і гроші. Потерпілий Глущенко на допиті дав показання про те, що на кінцевій зупинці автобуса № 30 до нього підійшов Попов (вони вчились колись в одній школі в паралельних класах) і попрохав дати йому в борг 10 грн. Глущенко відмовив. Тоді Попов вийняв з кишені ніж, почав ним погрожувати, а потім вийняв із внутрішньої кишені Глущенко гаманець, з якого забрав 30 грн. Після цього Попов зняв з руки Глущенко золотий перстень, сів в автобус і поїхав.</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Робітниками карного розшуку Попов був затриманий за місцем проживання.</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jc w:val="center"/>
        <w:rPr>
          <w:b/>
          <w:sz w:val="24"/>
          <w:szCs w:val="24"/>
          <w:lang w:val="uk-UA"/>
        </w:rPr>
      </w:pPr>
      <w:r w:rsidRPr="00B33657">
        <w:rPr>
          <w:b/>
          <w:sz w:val="24"/>
          <w:szCs w:val="24"/>
          <w:lang w:val="uk-UA"/>
        </w:rPr>
        <w:t>Завдання:</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1) скласти письмовий план допиту потерпілого;</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2) підготуватися до проведення допиту потерпілого на занятті (зі складанням протоколу допиту).</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До наступного заняття викладачем визначаються 1-2 студенти на роль “потерпілого”.</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jc w:val="center"/>
        <w:rPr>
          <w:b/>
          <w:sz w:val="24"/>
          <w:szCs w:val="24"/>
          <w:lang w:val="uk-UA"/>
        </w:rPr>
      </w:pPr>
      <w:r w:rsidRPr="00B33657">
        <w:rPr>
          <w:b/>
          <w:sz w:val="24"/>
          <w:szCs w:val="24"/>
          <w:lang w:val="uk-UA"/>
        </w:rPr>
        <w:t>Теми для рефератів:</w:t>
      </w:r>
    </w:p>
    <w:p w:rsidR="00B33657" w:rsidRPr="00B33657" w:rsidRDefault="00B33657" w:rsidP="00B33657">
      <w:pPr>
        <w:pStyle w:val="22"/>
        <w:spacing w:line="240" w:lineRule="auto"/>
        <w:contextualSpacing/>
        <w:rPr>
          <w:sz w:val="24"/>
          <w:szCs w:val="24"/>
          <w:lang w:val="uk-UA"/>
        </w:rPr>
      </w:pPr>
    </w:p>
    <w:p w:rsidR="00B33657" w:rsidRPr="00B33657" w:rsidRDefault="00B33657" w:rsidP="00B33657">
      <w:pPr>
        <w:pStyle w:val="22"/>
        <w:spacing w:line="240" w:lineRule="auto"/>
        <w:contextualSpacing/>
        <w:rPr>
          <w:sz w:val="24"/>
          <w:szCs w:val="24"/>
          <w:lang w:val="uk-UA"/>
        </w:rPr>
      </w:pPr>
      <w:r w:rsidRPr="00B33657">
        <w:rPr>
          <w:sz w:val="24"/>
          <w:szCs w:val="24"/>
          <w:lang w:val="uk-UA"/>
        </w:rPr>
        <w:t>Поняття допиту, його види, етапи та стадії.</w:t>
      </w:r>
    </w:p>
    <w:p w:rsidR="00B33657" w:rsidRPr="00B33657" w:rsidRDefault="00B33657" w:rsidP="00B33657">
      <w:pPr>
        <w:pStyle w:val="22"/>
        <w:spacing w:line="240" w:lineRule="auto"/>
        <w:contextualSpacing/>
        <w:rPr>
          <w:sz w:val="24"/>
          <w:szCs w:val="24"/>
          <w:lang w:val="uk-UA"/>
        </w:rPr>
      </w:pPr>
    </w:p>
    <w:p w:rsidR="00FB4009" w:rsidRPr="00E03FFE" w:rsidRDefault="00B33657" w:rsidP="00B33657">
      <w:pPr>
        <w:pStyle w:val="22"/>
        <w:shd w:val="clear" w:color="auto" w:fill="auto"/>
        <w:spacing w:before="0" w:line="240" w:lineRule="auto"/>
        <w:contextualSpacing/>
        <w:rPr>
          <w:sz w:val="24"/>
          <w:szCs w:val="24"/>
          <w:lang w:val="uk-UA"/>
        </w:rPr>
      </w:pPr>
      <w:r w:rsidRPr="00B33657">
        <w:rPr>
          <w:sz w:val="24"/>
          <w:szCs w:val="24"/>
          <w:lang w:val="uk-UA"/>
        </w:rPr>
        <w:t>Допит свідків і потерпілих.</w:t>
      </w:r>
    </w:p>
    <w:p w:rsidR="00D92AD8" w:rsidRPr="00B33657" w:rsidRDefault="00D92AD8" w:rsidP="00864B84">
      <w:pPr>
        <w:pStyle w:val="80"/>
        <w:shd w:val="clear" w:color="auto" w:fill="auto"/>
        <w:spacing w:after="0" w:line="240" w:lineRule="auto"/>
        <w:contextualSpacing/>
        <w:rPr>
          <w:b/>
          <w:i w:val="0"/>
          <w:sz w:val="24"/>
          <w:szCs w:val="24"/>
        </w:rPr>
      </w:pPr>
      <w:r w:rsidRPr="00E03FFE">
        <w:rPr>
          <w:b/>
          <w:i w:val="0"/>
          <w:sz w:val="24"/>
          <w:szCs w:val="24"/>
          <w:lang w:val="uk-UA"/>
        </w:rPr>
        <w:t>Завдання</w:t>
      </w:r>
      <w:r w:rsidR="00A35A92" w:rsidRPr="00E03FFE">
        <w:rPr>
          <w:b/>
          <w:i w:val="0"/>
          <w:sz w:val="24"/>
          <w:szCs w:val="24"/>
          <w:lang w:val="uk-UA"/>
        </w:rPr>
        <w:t xml:space="preserve"> 1</w:t>
      </w:r>
    </w:p>
    <w:p w:rsidR="00D92AD8" w:rsidRPr="00E03FFE" w:rsidRDefault="00D92AD8"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У позааудиторний час скласти план допиту по запропонованих фабулах.</w:t>
      </w:r>
    </w:p>
    <w:p w:rsidR="00D92AD8" w:rsidRPr="00E03FFE" w:rsidRDefault="00D92AD8" w:rsidP="00AB77ED">
      <w:pPr>
        <w:pStyle w:val="80"/>
        <w:shd w:val="clear" w:color="auto" w:fill="auto"/>
        <w:spacing w:after="0" w:line="240" w:lineRule="auto"/>
        <w:contextualSpacing/>
        <w:rPr>
          <w:sz w:val="24"/>
          <w:szCs w:val="24"/>
          <w:lang w:val="uk-UA"/>
        </w:rPr>
      </w:pPr>
      <w:r w:rsidRPr="00E03FFE">
        <w:rPr>
          <w:sz w:val="24"/>
          <w:szCs w:val="24"/>
          <w:lang w:val="uk-UA"/>
        </w:rPr>
        <w:t xml:space="preserve">Ф а б у </w:t>
      </w:r>
      <w:r w:rsidRPr="00E03FFE">
        <w:rPr>
          <w:sz w:val="24"/>
          <w:szCs w:val="24"/>
          <w:lang w:val="uk-UA" w:eastAsia="ru-RU" w:bidi="ru-RU"/>
        </w:rPr>
        <w:t>л и</w:t>
      </w:r>
    </w:p>
    <w:p w:rsidR="00D92AD8" w:rsidRPr="00E03FFE" w:rsidRDefault="00D92AD8" w:rsidP="005945E5">
      <w:pPr>
        <w:pStyle w:val="22"/>
        <w:numPr>
          <w:ilvl w:val="0"/>
          <w:numId w:val="13"/>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lastRenderedPageBreak/>
        <w:t xml:space="preserve"> З цеху склозаводу 10.04.201 р. викрадено електрод</w:t>
      </w:r>
      <w:r w:rsidRPr="00E03FFE">
        <w:rPr>
          <w:sz w:val="24"/>
          <w:szCs w:val="24"/>
          <w:lang w:val="uk-UA"/>
        </w:rPr>
        <w:softHyphen/>
        <w:t>вигун. У крадіжці підозрювався монтер О. Черговий Г., який був на вахті в цей день, повідомив, що О. не виходив з території заводу. При огляді місця події слідчий виявив, що вікно цеху, яке виходить на вул. Семенівську, має розбите скло. На підлозі біля вікна виявлено сліди ніг (розмір відбитків збігається з роз</w:t>
      </w:r>
      <w:r w:rsidRPr="00E03FFE">
        <w:rPr>
          <w:sz w:val="24"/>
          <w:szCs w:val="24"/>
          <w:lang w:val="uk-UA"/>
        </w:rPr>
        <w:softHyphen/>
        <w:t>міром взуття О.). У ході подальшого розслідування з’ясовано, що О. раніше працював на заводі “Поршень” і був у товарись</w:t>
      </w:r>
      <w:r w:rsidRPr="00E03FFE">
        <w:rPr>
          <w:sz w:val="24"/>
          <w:szCs w:val="24"/>
          <w:lang w:val="uk-UA"/>
        </w:rPr>
        <w:softHyphen/>
        <w:t xml:space="preserve">ких стосунках з монтером В. і механіком С. Черговий заводу “Поршень” повідомив, що 10.04. під час обідньої перерви О. приходив на територію заводу (перепустка виписана о 13 </w:t>
      </w:r>
      <w:r w:rsidRPr="00E03FFE">
        <w:rPr>
          <w:sz w:val="24"/>
          <w:szCs w:val="24"/>
          <w:lang w:val="uk-UA" w:eastAsia="ru-RU" w:bidi="ru-RU"/>
        </w:rPr>
        <w:t xml:space="preserve">год </w:t>
      </w:r>
      <w:r w:rsidRPr="00E03FFE">
        <w:rPr>
          <w:sz w:val="24"/>
          <w:szCs w:val="24"/>
          <w:lang w:val="uk-UA"/>
        </w:rPr>
        <w:t>35 хв) з якимось пакунком.</w:t>
      </w:r>
    </w:p>
    <w:p w:rsidR="00D92AD8" w:rsidRPr="00E03FFE" w:rsidRDefault="00D92AD8" w:rsidP="005945E5">
      <w:pPr>
        <w:pStyle w:val="22"/>
        <w:numPr>
          <w:ilvl w:val="0"/>
          <w:numId w:val="13"/>
        </w:numPr>
        <w:shd w:val="clear" w:color="auto" w:fill="auto"/>
        <w:tabs>
          <w:tab w:val="left" w:pos="851"/>
          <w:tab w:val="left" w:pos="1029"/>
          <w:tab w:val="left" w:leader="underscore" w:pos="5871"/>
        </w:tabs>
        <w:spacing w:before="0" w:line="240" w:lineRule="auto"/>
        <w:ind w:firstLine="567"/>
        <w:contextualSpacing/>
        <w:rPr>
          <w:sz w:val="24"/>
          <w:szCs w:val="24"/>
          <w:lang w:val="uk-UA"/>
        </w:rPr>
      </w:pPr>
      <w:r w:rsidRPr="00E03FFE">
        <w:rPr>
          <w:sz w:val="24"/>
          <w:szCs w:val="24"/>
          <w:lang w:val="uk-UA"/>
        </w:rPr>
        <w:t>У лісовому масиві поблизу с. Попівка 20.05.201</w:t>
      </w:r>
      <w:r w:rsidR="00864B84" w:rsidRPr="00E03FFE">
        <w:rPr>
          <w:sz w:val="24"/>
          <w:szCs w:val="24"/>
          <w:lang w:val="uk-UA"/>
        </w:rPr>
        <w:t xml:space="preserve"> </w:t>
      </w:r>
      <w:r w:rsidRPr="00E03FFE">
        <w:rPr>
          <w:sz w:val="24"/>
          <w:szCs w:val="24"/>
          <w:lang w:val="uk-UA"/>
        </w:rPr>
        <w:t>р.</w:t>
      </w:r>
      <w:r w:rsidR="00864B84" w:rsidRPr="00E03FFE">
        <w:rPr>
          <w:sz w:val="24"/>
          <w:szCs w:val="24"/>
          <w:lang w:val="uk-UA"/>
        </w:rPr>
        <w:t xml:space="preserve"> </w:t>
      </w:r>
      <w:r w:rsidRPr="00E03FFE">
        <w:rPr>
          <w:sz w:val="24"/>
          <w:szCs w:val="24"/>
          <w:lang w:val="uk-UA"/>
        </w:rPr>
        <w:t>виявлено частини трупу жінки, особа якої була встановлена за результатами проведення відповідних оперативно-розшукових заходів. Чоловік потерпілої Б. заявив, що вбивство його жінки могла вчинити його коханка О., яка давно намагалася зруйнува</w:t>
      </w:r>
      <w:r w:rsidRPr="00E03FFE">
        <w:rPr>
          <w:sz w:val="24"/>
          <w:szCs w:val="24"/>
          <w:lang w:val="uk-UA"/>
        </w:rPr>
        <w:softHyphen/>
        <w:t>ти його родину. З його слів О. проявляла себе як досить егоїс</w:t>
      </w:r>
      <w:r w:rsidRPr="00E03FFE">
        <w:rPr>
          <w:sz w:val="24"/>
          <w:szCs w:val="24"/>
          <w:lang w:val="uk-UA"/>
        </w:rPr>
        <w:softHyphen/>
        <w:t>тична та психопатична жінка, яка готова будь-якими засобами досягти своєї мети.</w:t>
      </w:r>
    </w:p>
    <w:p w:rsidR="00D92AD8" w:rsidRPr="00E03FFE" w:rsidRDefault="00D92AD8" w:rsidP="005945E5">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Сусіди потерпілої розповіли про те, що її чоловік вже декілька місяців не проживав разом із родиною, але додому ін</w:t>
      </w:r>
      <w:r w:rsidRPr="00E03FFE">
        <w:rPr>
          <w:sz w:val="24"/>
          <w:szCs w:val="24"/>
          <w:lang w:val="uk-UA"/>
        </w:rPr>
        <w:softHyphen/>
        <w:t>коли приходив.</w:t>
      </w:r>
    </w:p>
    <w:p w:rsidR="00D92AD8" w:rsidRPr="00E03FFE" w:rsidRDefault="00D92AD8" w:rsidP="005945E5">
      <w:pPr>
        <w:pStyle w:val="22"/>
        <w:shd w:val="clear" w:color="auto" w:fill="auto"/>
        <w:tabs>
          <w:tab w:val="left" w:pos="851"/>
        </w:tabs>
        <w:spacing w:before="0" w:line="240" w:lineRule="auto"/>
        <w:ind w:firstLine="567"/>
        <w:contextualSpacing/>
        <w:rPr>
          <w:sz w:val="24"/>
          <w:szCs w:val="24"/>
          <w:lang w:val="uk-UA"/>
        </w:rPr>
      </w:pPr>
      <w:r w:rsidRPr="00E03FFE">
        <w:rPr>
          <w:sz w:val="24"/>
          <w:szCs w:val="24"/>
          <w:lang w:val="uk-UA"/>
        </w:rPr>
        <w:t>Мати потерпілої Н. на допиті заявила, що її зять завжди погано ставився до доньки, а їх стосунки давно були поганими.</w:t>
      </w:r>
    </w:p>
    <w:p w:rsidR="00D92AD8" w:rsidRPr="00E03FFE" w:rsidRDefault="00D92AD8" w:rsidP="005945E5">
      <w:pPr>
        <w:pStyle w:val="22"/>
        <w:shd w:val="clear" w:color="auto" w:fill="auto"/>
        <w:tabs>
          <w:tab w:val="left" w:pos="851"/>
        </w:tabs>
        <w:spacing w:before="0" w:line="240" w:lineRule="auto"/>
        <w:ind w:firstLine="567"/>
        <w:contextualSpacing/>
        <w:rPr>
          <w:rStyle w:val="10"/>
          <w:sz w:val="24"/>
          <w:szCs w:val="24"/>
          <w:lang w:val="uk-UA"/>
        </w:rPr>
      </w:pPr>
      <w:r w:rsidRPr="00E03FFE">
        <w:rPr>
          <w:sz w:val="24"/>
          <w:szCs w:val="24"/>
          <w:lang w:val="uk-UA"/>
        </w:rPr>
        <w:t xml:space="preserve">Висновком судово-медичної експертизи встановлено, </w:t>
      </w:r>
      <w:r w:rsidRPr="00E03FFE">
        <w:rPr>
          <w:rStyle w:val="10"/>
          <w:sz w:val="24"/>
          <w:szCs w:val="24"/>
          <w:lang w:val="uk-UA"/>
        </w:rPr>
        <w:t>що розчленування трупа було посмертним, здійснювалось за допомогою ріжучого предмета, можливо, садовим ножем.</w:t>
      </w:r>
    </w:p>
    <w:p w:rsidR="004D44C7" w:rsidRPr="00E03FFE" w:rsidRDefault="004D44C7" w:rsidP="00864B84">
      <w:pPr>
        <w:pStyle w:val="22"/>
        <w:shd w:val="clear" w:color="auto" w:fill="auto"/>
        <w:tabs>
          <w:tab w:val="left" w:pos="851"/>
        </w:tabs>
        <w:spacing w:before="0" w:line="240" w:lineRule="auto"/>
        <w:ind w:firstLine="567"/>
        <w:contextualSpacing/>
        <w:rPr>
          <w:sz w:val="24"/>
          <w:szCs w:val="24"/>
          <w:lang w:val="uk-UA"/>
        </w:rPr>
      </w:pPr>
    </w:p>
    <w:p w:rsidR="00D92AD8" w:rsidRPr="00E03FFE" w:rsidRDefault="00A35A92" w:rsidP="00864B84">
      <w:pPr>
        <w:pStyle w:val="22"/>
        <w:shd w:val="clear" w:color="auto" w:fill="auto"/>
        <w:spacing w:before="0" w:line="240" w:lineRule="auto"/>
        <w:contextualSpacing/>
        <w:jc w:val="center"/>
        <w:rPr>
          <w:b/>
          <w:sz w:val="24"/>
          <w:szCs w:val="24"/>
          <w:lang w:val="uk-UA"/>
        </w:rPr>
      </w:pPr>
      <w:r w:rsidRPr="00E03FFE">
        <w:rPr>
          <w:b/>
          <w:sz w:val="24"/>
          <w:szCs w:val="24"/>
          <w:lang w:val="uk-UA"/>
        </w:rPr>
        <w:t>Завдання 2</w:t>
      </w:r>
    </w:p>
    <w:p w:rsidR="00A35A92" w:rsidRPr="00E03FFE" w:rsidRDefault="00A35A92"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Вирішіть запропоновані фабули.</w:t>
      </w:r>
    </w:p>
    <w:p w:rsidR="00A35A92" w:rsidRPr="00E03FFE" w:rsidRDefault="00A35A92" w:rsidP="00AB77E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A35A92" w:rsidRPr="00E03FFE" w:rsidRDefault="00A35A92" w:rsidP="005945E5">
      <w:pPr>
        <w:pStyle w:val="100"/>
        <w:numPr>
          <w:ilvl w:val="0"/>
          <w:numId w:val="14"/>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При розслідуванні квартирної крадіжки був допита</w:t>
      </w:r>
      <w:r w:rsidRPr="00E03FFE">
        <w:rPr>
          <w:sz w:val="24"/>
          <w:szCs w:val="24"/>
          <w:lang w:val="uk-UA"/>
        </w:rPr>
        <w:softHyphen/>
        <w:t>ний К. як підозрюваний. Він повідомив, що нічого не знає про злочин, бо вже місяць перебуває поза містом, у своєї тітки.</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доцільно використовувати у процесі допиту підозрюваного?</w:t>
      </w:r>
    </w:p>
    <w:p w:rsidR="00A35A92" w:rsidRPr="00E03FFE" w:rsidRDefault="00A35A92" w:rsidP="005945E5">
      <w:pPr>
        <w:pStyle w:val="100"/>
        <w:numPr>
          <w:ilvl w:val="0"/>
          <w:numId w:val="14"/>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Л. було зґвалтовано групою юнаків за таких обставин: біля кінотеатру “Познань” до Л. підійшли незнайомі хлопці, які попросили, щоб вона покликала їх знайому із сусіднього будин</w:t>
      </w:r>
      <w:r w:rsidRPr="00E03FFE">
        <w:rPr>
          <w:sz w:val="24"/>
          <w:szCs w:val="24"/>
          <w:lang w:val="uk-UA"/>
        </w:rPr>
        <w:softHyphen/>
        <w:t>ку. Л. погодилася їм допомогти. Біля під’їзду юнаки схопили Л. за руки, завели до під’їзду, а потім на горище будинку, де і зґвалтували. На допиті потерпіла повідомила, що вона нічого не пам’ятає.</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необхідно застосувати слідчому при допиті Л. ?</w:t>
      </w:r>
    </w:p>
    <w:p w:rsidR="00A35A92" w:rsidRPr="00E03FFE" w:rsidRDefault="00A35A92" w:rsidP="005945E5">
      <w:pPr>
        <w:pStyle w:val="22"/>
        <w:numPr>
          <w:ilvl w:val="0"/>
          <w:numId w:val="14"/>
        </w:numPr>
        <w:shd w:val="clear" w:color="auto" w:fill="auto"/>
        <w:tabs>
          <w:tab w:val="left" w:pos="851"/>
          <w:tab w:val="left" w:pos="999"/>
        </w:tabs>
        <w:spacing w:before="0" w:line="240" w:lineRule="auto"/>
        <w:ind w:firstLine="567"/>
        <w:contextualSpacing/>
        <w:rPr>
          <w:sz w:val="24"/>
          <w:szCs w:val="24"/>
          <w:lang w:val="uk-UA"/>
        </w:rPr>
      </w:pPr>
      <w:r w:rsidRPr="00E03FFE">
        <w:rPr>
          <w:sz w:val="24"/>
          <w:szCs w:val="24"/>
          <w:lang w:val="uk-UA"/>
        </w:rPr>
        <w:t>При допиті свідка В. були з’ясовані деякі обставини вчиненого кримінального правопорушення. Свідок детально описав саму подію та зовнішність злочинця. Також свідок В. повідомив про те, що чув, як один із злочинців звертався до ін</w:t>
      </w:r>
      <w:r w:rsidRPr="00E03FFE">
        <w:rPr>
          <w:sz w:val="24"/>
          <w:szCs w:val="24"/>
          <w:lang w:val="uk-UA"/>
        </w:rPr>
        <w:softHyphen/>
        <w:t>шого за прізвищем, яке здалося йому знайомим, але згадати йо</w:t>
      </w:r>
      <w:r w:rsidRPr="00E03FFE">
        <w:rPr>
          <w:sz w:val="24"/>
          <w:szCs w:val="24"/>
          <w:lang w:val="uk-UA"/>
        </w:rPr>
        <w:softHyphen/>
        <w:t>го В. не може.</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психологічні закономірності необхідно враховувати, коли допитувана особа забуває окремі факти або обставини?</w:t>
      </w:r>
    </w:p>
    <w:p w:rsidR="00A35A92" w:rsidRPr="00E03FFE" w:rsidRDefault="00A35A92"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Які тактичні прийоми можуть бути ефективними в даній ситуації?</w:t>
      </w:r>
    </w:p>
    <w:p w:rsidR="004D44C7" w:rsidRPr="00E03FFE" w:rsidRDefault="004D44C7" w:rsidP="00864B84">
      <w:pPr>
        <w:pStyle w:val="80"/>
        <w:shd w:val="clear" w:color="auto" w:fill="auto"/>
        <w:tabs>
          <w:tab w:val="left" w:pos="851"/>
        </w:tabs>
        <w:spacing w:after="0" w:line="240" w:lineRule="auto"/>
        <w:ind w:firstLine="567"/>
        <w:contextualSpacing/>
        <w:jc w:val="both"/>
        <w:rPr>
          <w:sz w:val="24"/>
          <w:szCs w:val="24"/>
          <w:lang w:val="uk-UA"/>
        </w:rPr>
      </w:pPr>
    </w:p>
    <w:p w:rsidR="008231C7" w:rsidRPr="00E03FFE" w:rsidRDefault="008231C7" w:rsidP="00AB77ED">
      <w:pPr>
        <w:pStyle w:val="22"/>
        <w:shd w:val="clear" w:color="auto" w:fill="auto"/>
        <w:spacing w:before="0" w:line="240" w:lineRule="auto"/>
        <w:ind w:firstLine="740"/>
        <w:contextualSpacing/>
        <w:rPr>
          <w:sz w:val="24"/>
          <w:szCs w:val="24"/>
          <w:lang w:val="uk-UA" w:eastAsia="ru-RU" w:bidi="ru-RU"/>
        </w:rPr>
      </w:pPr>
    </w:p>
    <w:p w:rsidR="008231C7" w:rsidRPr="00E03FFE" w:rsidRDefault="005A3702" w:rsidP="00864B84">
      <w:pPr>
        <w:pStyle w:val="22"/>
        <w:shd w:val="clear" w:color="auto" w:fill="auto"/>
        <w:spacing w:before="0" w:line="240" w:lineRule="auto"/>
        <w:contextualSpacing/>
        <w:jc w:val="center"/>
        <w:rPr>
          <w:b/>
          <w:sz w:val="24"/>
          <w:szCs w:val="24"/>
          <w:lang w:val="uk-UA" w:eastAsia="ru-RU" w:bidi="ru-RU"/>
        </w:rPr>
      </w:pPr>
      <w:r>
        <w:rPr>
          <w:b/>
          <w:sz w:val="24"/>
          <w:szCs w:val="24"/>
          <w:lang w:val="uk-UA" w:eastAsia="ru-RU" w:bidi="ru-RU"/>
        </w:rPr>
        <w:t>Тема 9</w:t>
      </w:r>
    </w:p>
    <w:p w:rsidR="008C7582" w:rsidRDefault="008C7582" w:rsidP="00864B84">
      <w:pPr>
        <w:pStyle w:val="22"/>
        <w:shd w:val="clear" w:color="auto" w:fill="auto"/>
        <w:spacing w:before="0" w:line="240" w:lineRule="auto"/>
        <w:contextualSpacing/>
        <w:jc w:val="center"/>
        <w:rPr>
          <w:b/>
          <w:sz w:val="24"/>
          <w:szCs w:val="24"/>
          <w:lang w:val="uk-UA" w:eastAsia="ru-RU" w:bidi="ru-RU"/>
        </w:rPr>
      </w:pPr>
      <w:r w:rsidRPr="00E03FFE">
        <w:rPr>
          <w:b/>
          <w:sz w:val="24"/>
          <w:szCs w:val="24"/>
          <w:lang w:val="uk-UA" w:eastAsia="ru-RU" w:bidi="ru-RU"/>
        </w:rPr>
        <w:t>Тактика проведення обшуку і виїмки</w:t>
      </w:r>
    </w:p>
    <w:p w:rsidR="009E48AC" w:rsidRPr="009E48AC" w:rsidRDefault="009E48AC" w:rsidP="009E48AC">
      <w:pPr>
        <w:pStyle w:val="22"/>
        <w:spacing w:line="240" w:lineRule="auto"/>
        <w:contextualSpacing/>
        <w:rPr>
          <w:sz w:val="24"/>
          <w:szCs w:val="24"/>
          <w:lang w:val="uk-UA" w:eastAsia="ru-RU" w:bidi="ru-RU"/>
        </w:rPr>
      </w:pPr>
      <w:r w:rsidRPr="009E48AC">
        <w:rPr>
          <w:b/>
          <w:sz w:val="24"/>
          <w:szCs w:val="24"/>
          <w:lang w:val="uk-UA" w:eastAsia="ru-RU" w:bidi="ru-RU"/>
        </w:rPr>
        <w:t>Навчальна мета заняття:</w:t>
      </w:r>
      <w:r>
        <w:rPr>
          <w:b/>
          <w:sz w:val="24"/>
          <w:szCs w:val="24"/>
          <w:lang w:val="uk-UA" w:eastAsia="ru-RU" w:bidi="ru-RU"/>
        </w:rPr>
        <w:t xml:space="preserve"> </w:t>
      </w:r>
      <w:r w:rsidRPr="009E48AC">
        <w:rPr>
          <w:sz w:val="24"/>
          <w:szCs w:val="24"/>
          <w:lang w:val="uk-UA" w:eastAsia="ru-RU" w:bidi="ru-RU"/>
        </w:rPr>
        <w:t>під час заняття, студенти повинні отримати знання, про тактичні прийоми підготовки до обшуку і виїмки. Збирання орієнтовних відомостей. Підбір учасників обшуку; залучення спеціалістів до участі в обшуку та виїмці. Підготовка техніко-криміналістичних засобів. Тактичні прийоми проведення окремих видів обшуку.</w:t>
      </w:r>
    </w:p>
    <w:p w:rsidR="008C7582" w:rsidRPr="00E03FFE" w:rsidRDefault="004A0C4C" w:rsidP="00864B84">
      <w:pPr>
        <w:pStyle w:val="22"/>
        <w:shd w:val="clear" w:color="auto" w:fill="auto"/>
        <w:spacing w:before="0" w:line="240" w:lineRule="auto"/>
        <w:contextualSpacing/>
        <w:jc w:val="center"/>
        <w:rPr>
          <w:b/>
          <w:sz w:val="24"/>
          <w:szCs w:val="24"/>
          <w:lang w:val="uk-UA" w:eastAsia="ru-RU" w:bidi="ru-RU"/>
        </w:rPr>
      </w:pPr>
      <w:r w:rsidRPr="00E03FFE">
        <w:rPr>
          <w:b/>
          <w:sz w:val="24"/>
          <w:szCs w:val="24"/>
          <w:lang w:val="uk-UA" w:eastAsia="ru-RU" w:bidi="ru-RU"/>
        </w:rPr>
        <w:t>План</w:t>
      </w:r>
      <w:r w:rsidR="00864B84" w:rsidRPr="00E03FFE">
        <w:rPr>
          <w:b/>
          <w:sz w:val="24"/>
          <w:szCs w:val="24"/>
          <w:lang w:val="uk-UA" w:eastAsia="ru-RU" w:bidi="ru-RU"/>
        </w:rPr>
        <w:t>:</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Поняття та види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Підготовка до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Ситуації обшуку та системи тактичних прийомів.</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Тактика проведення різних видів обшуку.</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Особливості провадження тимчасового доступу до ре</w:t>
      </w:r>
      <w:r w:rsidRPr="00E03FFE">
        <w:rPr>
          <w:sz w:val="24"/>
          <w:szCs w:val="24"/>
          <w:lang w:val="uk-UA"/>
        </w:rPr>
        <w:softHyphen/>
        <w:t>чей, документів, майна та їх вилу</w:t>
      </w:r>
      <w:r w:rsidRPr="00E03FFE">
        <w:rPr>
          <w:sz w:val="24"/>
          <w:szCs w:val="24"/>
          <w:lang w:val="uk-UA"/>
        </w:rPr>
        <w:lastRenderedPageBreak/>
        <w:t>чення (здійснення виїмки). Ви</w:t>
      </w:r>
      <w:r w:rsidRPr="00E03FFE">
        <w:rPr>
          <w:sz w:val="24"/>
          <w:szCs w:val="24"/>
          <w:lang w:val="uk-UA"/>
        </w:rPr>
        <w:softHyphen/>
        <w:t>їмка кореспонденції.</w:t>
      </w:r>
    </w:p>
    <w:p w:rsidR="004A0C4C" w:rsidRPr="00E03FFE" w:rsidRDefault="004A0C4C" w:rsidP="005945E5">
      <w:pPr>
        <w:pStyle w:val="100"/>
        <w:numPr>
          <w:ilvl w:val="0"/>
          <w:numId w:val="16"/>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Фіксація результатів обшуку та виїмки.</w:t>
      </w:r>
    </w:p>
    <w:p w:rsidR="00C0339C" w:rsidRPr="00C0339C" w:rsidRDefault="00C0339C" w:rsidP="00C0339C">
      <w:pPr>
        <w:pStyle w:val="100"/>
        <w:tabs>
          <w:tab w:val="left" w:pos="851"/>
        </w:tabs>
        <w:spacing w:after="0" w:line="240" w:lineRule="auto"/>
        <w:ind w:left="567"/>
        <w:contextualSpacing/>
        <w:jc w:val="center"/>
        <w:rPr>
          <w:sz w:val="24"/>
          <w:szCs w:val="24"/>
          <w:lang w:val="uk-UA"/>
        </w:rPr>
      </w:pPr>
      <w:r w:rsidRPr="00C0339C">
        <w:rPr>
          <w:sz w:val="24"/>
          <w:szCs w:val="24"/>
          <w:lang w:val="uk-UA"/>
        </w:rPr>
        <w:t>Література</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1.</w:t>
      </w:r>
      <w:r w:rsidRPr="00C0339C">
        <w:rPr>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2.</w:t>
      </w:r>
      <w:r w:rsidRPr="00C0339C">
        <w:rPr>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3.</w:t>
      </w:r>
      <w:r w:rsidRPr="00C0339C">
        <w:rPr>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4.</w:t>
      </w:r>
      <w:r w:rsidRPr="00C0339C">
        <w:rPr>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pStyle w:val="100"/>
        <w:tabs>
          <w:tab w:val="left" w:pos="851"/>
        </w:tabs>
        <w:spacing w:after="0" w:line="240" w:lineRule="auto"/>
        <w:ind w:left="567"/>
        <w:contextualSpacing/>
        <w:rPr>
          <w:sz w:val="24"/>
          <w:szCs w:val="24"/>
          <w:lang w:val="uk-UA"/>
        </w:rPr>
      </w:pPr>
      <w:r w:rsidRPr="00C0339C">
        <w:rPr>
          <w:sz w:val="24"/>
          <w:szCs w:val="24"/>
          <w:lang w:val="uk-UA"/>
        </w:rPr>
        <w:t>5.</w:t>
      </w:r>
      <w:r w:rsidRPr="00C0339C">
        <w:rPr>
          <w:sz w:val="24"/>
          <w:szCs w:val="24"/>
          <w:lang w:val="uk-UA"/>
        </w:rPr>
        <w:tab/>
        <w:t>Чорноус Ю. М. Криміналістичне забезпечення розслідування злочинів: монографія. Вінниця : Нілан-ЛТД, 2017. 492 с.</w:t>
      </w:r>
    </w:p>
    <w:p w:rsidR="00C0339C" w:rsidRPr="00C0339C" w:rsidRDefault="00C0339C" w:rsidP="009E48AC">
      <w:pPr>
        <w:pStyle w:val="100"/>
        <w:tabs>
          <w:tab w:val="left" w:pos="851"/>
        </w:tabs>
        <w:spacing w:after="0" w:line="240" w:lineRule="auto"/>
        <w:ind w:left="567"/>
        <w:contextualSpacing/>
        <w:rPr>
          <w:sz w:val="24"/>
          <w:szCs w:val="24"/>
          <w:lang w:val="uk-UA"/>
        </w:rPr>
      </w:pPr>
    </w:p>
    <w:p w:rsidR="009E48AC" w:rsidRPr="009E48AC" w:rsidRDefault="009E48AC" w:rsidP="009E48AC">
      <w:pPr>
        <w:pStyle w:val="100"/>
        <w:tabs>
          <w:tab w:val="left" w:pos="851"/>
        </w:tabs>
        <w:spacing w:after="0" w:line="240" w:lineRule="auto"/>
        <w:ind w:left="567"/>
        <w:contextualSpacing/>
        <w:rPr>
          <w:sz w:val="24"/>
          <w:szCs w:val="24"/>
          <w:lang w:val="uk-UA"/>
        </w:rPr>
      </w:pPr>
      <w:r w:rsidRPr="009E48AC">
        <w:rPr>
          <w:b/>
          <w:sz w:val="24"/>
          <w:szCs w:val="24"/>
          <w:lang w:val="uk-UA"/>
        </w:rPr>
        <w:t>Методичні вказівки:</w:t>
      </w:r>
      <w:r>
        <w:rPr>
          <w:sz w:val="24"/>
          <w:szCs w:val="24"/>
          <w:lang w:val="uk-UA"/>
        </w:rPr>
        <w:t xml:space="preserve"> г</w:t>
      </w:r>
      <w:r w:rsidRPr="009E48AC">
        <w:rPr>
          <w:sz w:val="24"/>
          <w:szCs w:val="24"/>
          <w:lang w:val="uk-UA"/>
        </w:rPr>
        <w:t>отуючись до заняття, студентам необхідно зрозуміти різницю між обшуком і виїмкою. Обшук припускає здійснення пошукових дій і проводиться в ситуації, коли шуканий об'єкт швидше за все добровільно не видадуть. Залежно від характеру об'єкта обшуку обшуки поділяються на такі: обшук приміщень, ділянок місцевості, особи, транспортних засобів</w:t>
      </w:r>
      <w:r>
        <w:rPr>
          <w:sz w:val="24"/>
          <w:szCs w:val="24"/>
          <w:lang w:val="uk-UA"/>
        </w:rPr>
        <w:t xml:space="preserve"> та ін. </w:t>
      </w:r>
      <w:r w:rsidRPr="009E48AC">
        <w:rPr>
          <w:sz w:val="24"/>
          <w:szCs w:val="24"/>
          <w:lang w:val="uk-UA"/>
        </w:rPr>
        <w:t>Підготовка до обшуку включає одержання інформації про шуканий об'єкт, місце обшуку, особистості осіб, що проживають у приміщенні, проведенні організаційних заходів. Безпосередньо під час обшуку використовуються різні тактичні і психологічні прийом</w:t>
      </w:r>
      <w:r>
        <w:rPr>
          <w:sz w:val="24"/>
          <w:szCs w:val="24"/>
          <w:lang w:val="uk-UA"/>
        </w:rPr>
        <w:t xml:space="preserve">и, які необхідно вивчити. </w:t>
      </w:r>
      <w:r w:rsidRPr="009E48AC">
        <w:rPr>
          <w:sz w:val="24"/>
          <w:szCs w:val="24"/>
          <w:lang w:val="uk-UA"/>
        </w:rPr>
        <w:t>Фіксація ходу і результату обшуку в протоколі відрізняється своєрідністю: описується місце приховування, ознаки виявлених об'єктів, поводження осіб, що обшукуються.</w:t>
      </w:r>
    </w:p>
    <w:p w:rsidR="00864B84" w:rsidRPr="00E03FFE" w:rsidRDefault="00864B84" w:rsidP="00864B84">
      <w:pPr>
        <w:pStyle w:val="100"/>
        <w:shd w:val="clear" w:color="auto" w:fill="auto"/>
        <w:tabs>
          <w:tab w:val="left" w:pos="851"/>
        </w:tabs>
        <w:spacing w:after="0" w:line="240" w:lineRule="auto"/>
        <w:ind w:left="567"/>
        <w:contextualSpacing/>
        <w:rPr>
          <w:sz w:val="24"/>
          <w:szCs w:val="24"/>
          <w:lang w:val="uk-UA"/>
        </w:rPr>
      </w:pPr>
    </w:p>
    <w:p w:rsidR="004A0C4C" w:rsidRPr="00E03FFE" w:rsidRDefault="00405494" w:rsidP="00864B84">
      <w:pPr>
        <w:pStyle w:val="22"/>
        <w:shd w:val="clear" w:color="auto" w:fill="auto"/>
        <w:spacing w:before="0" w:line="240" w:lineRule="auto"/>
        <w:contextualSpacing/>
        <w:jc w:val="center"/>
        <w:rPr>
          <w:b/>
          <w:sz w:val="24"/>
          <w:szCs w:val="24"/>
          <w:lang w:val="uk-UA"/>
        </w:rPr>
      </w:pPr>
      <w:r w:rsidRPr="00E03FFE">
        <w:rPr>
          <w:b/>
          <w:sz w:val="24"/>
          <w:szCs w:val="24"/>
          <w:lang w:val="uk-UA"/>
        </w:rPr>
        <w:t>Завдання</w:t>
      </w:r>
      <w:r w:rsidR="00864B84" w:rsidRPr="00E03FFE">
        <w:rPr>
          <w:b/>
          <w:sz w:val="24"/>
          <w:szCs w:val="24"/>
          <w:lang w:val="uk-UA"/>
        </w:rPr>
        <w:t>:</w:t>
      </w:r>
    </w:p>
    <w:p w:rsidR="004A0C4C" w:rsidRPr="00E03FFE" w:rsidRDefault="004A0C4C" w:rsidP="005945E5">
      <w:pPr>
        <w:pStyle w:val="80"/>
        <w:shd w:val="clear" w:color="auto" w:fill="auto"/>
        <w:spacing w:after="0" w:line="240" w:lineRule="auto"/>
        <w:ind w:firstLine="567"/>
        <w:contextualSpacing/>
        <w:jc w:val="both"/>
        <w:rPr>
          <w:sz w:val="24"/>
          <w:szCs w:val="24"/>
          <w:lang w:val="uk-UA"/>
        </w:rPr>
      </w:pPr>
      <w:r w:rsidRPr="00E03FFE">
        <w:rPr>
          <w:sz w:val="24"/>
          <w:szCs w:val="24"/>
          <w:lang w:val="uk-UA"/>
        </w:rPr>
        <w:t>Вирішіть запропоновані фабули.</w:t>
      </w:r>
    </w:p>
    <w:p w:rsidR="004A0C4C" w:rsidRPr="00E03FFE" w:rsidRDefault="004A0C4C" w:rsidP="00AB77E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4A0C4C" w:rsidRPr="00E03FFE" w:rsidRDefault="004A0C4C" w:rsidP="005945E5">
      <w:pPr>
        <w:pStyle w:val="100"/>
        <w:numPr>
          <w:ilvl w:val="0"/>
          <w:numId w:val="17"/>
        </w:numPr>
        <w:shd w:val="clear" w:color="auto" w:fill="auto"/>
        <w:tabs>
          <w:tab w:val="left" w:pos="851"/>
        </w:tabs>
        <w:spacing w:after="0" w:line="240" w:lineRule="auto"/>
        <w:ind w:firstLine="567"/>
        <w:contextualSpacing/>
        <w:rPr>
          <w:sz w:val="24"/>
          <w:szCs w:val="24"/>
          <w:lang w:val="uk-UA"/>
        </w:rPr>
      </w:pPr>
      <w:r w:rsidRPr="00E03FFE">
        <w:rPr>
          <w:sz w:val="24"/>
          <w:szCs w:val="24"/>
          <w:lang w:val="uk-UA"/>
        </w:rPr>
        <w:t>Слідчий слідчого відділу Московського РВ ХМУ ГУМВС України у Харківській області о 23 год 30 хв отримав телефонограму із вказівкою провести обшук за місцем прожи</w:t>
      </w:r>
      <w:r w:rsidRPr="00E03FFE">
        <w:rPr>
          <w:sz w:val="24"/>
          <w:szCs w:val="24"/>
          <w:lang w:val="uk-UA"/>
        </w:rPr>
        <w:softHyphen/>
        <w:t>вання громадянина П. 1980 р. н., який був затриманий у місті та мав при собі два патрони.</w:t>
      </w:r>
    </w:p>
    <w:p w:rsidR="004A0C4C" w:rsidRPr="00E03FFE" w:rsidRDefault="004A0C4C" w:rsidP="005945E5">
      <w:pPr>
        <w:pStyle w:val="100"/>
        <w:shd w:val="clear" w:color="auto" w:fill="auto"/>
        <w:tabs>
          <w:tab w:val="left" w:pos="851"/>
        </w:tabs>
        <w:spacing w:after="0" w:line="240" w:lineRule="auto"/>
        <w:ind w:firstLine="567"/>
        <w:contextualSpacing/>
        <w:rPr>
          <w:sz w:val="24"/>
          <w:szCs w:val="24"/>
          <w:lang w:val="uk-UA"/>
        </w:rPr>
      </w:pPr>
      <w:r w:rsidRPr="00E03FFE">
        <w:rPr>
          <w:sz w:val="24"/>
          <w:szCs w:val="24"/>
          <w:lang w:val="uk-UA"/>
        </w:rPr>
        <w:t>Встановлено, що громадянин П. мешкає в кімнаті гур</w:t>
      </w:r>
      <w:r w:rsidRPr="00E03FFE">
        <w:rPr>
          <w:sz w:val="24"/>
          <w:szCs w:val="24"/>
          <w:lang w:val="uk-UA" w:eastAsia="ru-RU" w:bidi="ru-RU"/>
        </w:rPr>
        <w:t xml:space="preserve">тожитку заводу </w:t>
      </w:r>
      <w:r w:rsidRPr="00E03FFE">
        <w:rPr>
          <w:sz w:val="24"/>
          <w:szCs w:val="24"/>
          <w:lang w:val="uk-UA"/>
        </w:rPr>
        <w:t xml:space="preserve">ім. </w:t>
      </w:r>
      <w:r w:rsidRPr="00E03FFE">
        <w:rPr>
          <w:sz w:val="24"/>
          <w:szCs w:val="24"/>
          <w:lang w:val="uk-UA" w:eastAsia="ru-RU" w:bidi="ru-RU"/>
        </w:rPr>
        <w:t xml:space="preserve">Малишева разом </w:t>
      </w:r>
      <w:r w:rsidRPr="00E03FFE">
        <w:rPr>
          <w:sz w:val="24"/>
          <w:szCs w:val="24"/>
          <w:lang w:val="uk-UA"/>
        </w:rPr>
        <w:t xml:space="preserve">із громадянином </w:t>
      </w:r>
      <w:r w:rsidRPr="00E03FFE">
        <w:rPr>
          <w:sz w:val="24"/>
          <w:szCs w:val="24"/>
          <w:lang w:val="uk-UA" w:eastAsia="ru-RU" w:bidi="ru-RU"/>
        </w:rPr>
        <w:t xml:space="preserve">К. 1975 р. н. </w:t>
      </w:r>
      <w:r w:rsidRPr="00E03FFE">
        <w:rPr>
          <w:sz w:val="24"/>
          <w:szCs w:val="24"/>
          <w:lang w:val="uk-UA"/>
        </w:rPr>
        <w:t xml:space="preserve">Обшук кімнати було </w:t>
      </w:r>
      <w:r w:rsidRPr="00E03FFE">
        <w:rPr>
          <w:sz w:val="24"/>
          <w:szCs w:val="24"/>
          <w:lang w:val="uk-UA" w:eastAsia="ru-RU" w:bidi="ru-RU"/>
        </w:rPr>
        <w:t xml:space="preserve">проведено </w:t>
      </w:r>
      <w:r w:rsidRPr="00E03FFE">
        <w:rPr>
          <w:sz w:val="24"/>
          <w:szCs w:val="24"/>
          <w:lang w:val="uk-UA"/>
        </w:rPr>
        <w:t xml:space="preserve">з </w:t>
      </w:r>
      <w:r w:rsidRPr="00E03FFE">
        <w:rPr>
          <w:sz w:val="24"/>
          <w:szCs w:val="24"/>
          <w:lang w:val="uk-UA" w:eastAsia="ru-RU" w:bidi="ru-RU"/>
        </w:rPr>
        <w:t>3 до 4 год ранку.</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 xml:space="preserve">Чи є </w:t>
      </w:r>
      <w:r w:rsidRPr="00E03FFE">
        <w:rPr>
          <w:sz w:val="24"/>
          <w:szCs w:val="24"/>
          <w:lang w:val="uk-UA" w:eastAsia="ru-RU" w:bidi="ru-RU"/>
        </w:rPr>
        <w:t xml:space="preserve">в </w:t>
      </w:r>
      <w:r w:rsidRPr="00E03FFE">
        <w:rPr>
          <w:sz w:val="24"/>
          <w:szCs w:val="24"/>
          <w:lang w:val="uk-UA"/>
        </w:rPr>
        <w:t>даному випадку процесуальні підстави для про</w:t>
      </w:r>
      <w:r w:rsidRPr="00E03FFE">
        <w:rPr>
          <w:sz w:val="24"/>
          <w:szCs w:val="24"/>
          <w:lang w:val="uk-UA"/>
        </w:rPr>
        <w:softHyphen/>
        <w:t>ведення обшуку?Обгрунтуйте відповідь?</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Хто має бути залучений до проведення обшуку?</w:t>
      </w:r>
    </w:p>
    <w:p w:rsidR="004A0C4C" w:rsidRPr="00E03FFE" w:rsidRDefault="004A0C4C" w:rsidP="005945E5">
      <w:pPr>
        <w:pStyle w:val="80"/>
        <w:numPr>
          <w:ilvl w:val="0"/>
          <w:numId w:val="18"/>
        </w:numPr>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 xml:space="preserve">Чи може бути проведений обшук за відсутності </w:t>
      </w:r>
      <w:r w:rsidRPr="00E03FFE">
        <w:rPr>
          <w:sz w:val="24"/>
          <w:szCs w:val="24"/>
          <w:lang w:val="uk-UA" w:eastAsia="ru-RU" w:bidi="ru-RU"/>
        </w:rPr>
        <w:t>од</w:t>
      </w:r>
      <w:r w:rsidRPr="00E03FFE">
        <w:rPr>
          <w:sz w:val="24"/>
          <w:szCs w:val="24"/>
          <w:lang w:val="uk-UA" w:eastAsia="ru-RU" w:bidi="ru-RU"/>
        </w:rPr>
        <w:softHyphen/>
        <w:t>ного</w:t>
      </w:r>
      <w:r w:rsidRPr="00E03FFE">
        <w:rPr>
          <w:sz w:val="24"/>
          <w:szCs w:val="24"/>
          <w:lang w:val="uk-UA"/>
        </w:rPr>
        <w:t xml:space="preserve"> з мешканців кімнати?</w:t>
      </w:r>
    </w:p>
    <w:p w:rsidR="004A0C4C" w:rsidRPr="00E03FFE" w:rsidRDefault="004A0C4C" w:rsidP="005945E5">
      <w:pPr>
        <w:pStyle w:val="22"/>
        <w:numPr>
          <w:ilvl w:val="0"/>
          <w:numId w:val="17"/>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 процесі кримінального провадження у слідчого ви</w:t>
      </w:r>
      <w:r w:rsidRPr="00E03FFE">
        <w:rPr>
          <w:sz w:val="24"/>
          <w:szCs w:val="24"/>
          <w:lang w:val="uk-UA"/>
        </w:rPr>
        <w:softHyphen/>
        <w:t>никла необхідність вилучити фінансові звіти ТОВ “Опал”, які знаходилися в сейфі фінансового директора зазначеної фірми. Було встановлено, що фірма “Опал” має особисту службу без</w:t>
      </w:r>
      <w:r w:rsidRPr="00E03FFE">
        <w:rPr>
          <w:sz w:val="24"/>
          <w:szCs w:val="24"/>
          <w:lang w:val="uk-UA"/>
        </w:rPr>
        <w:softHyphen/>
        <w:t>пеки, до складу якої входять колишні працівники правоохорон</w:t>
      </w:r>
      <w:r w:rsidRPr="00E03FFE">
        <w:rPr>
          <w:sz w:val="24"/>
          <w:szCs w:val="24"/>
          <w:lang w:val="uk-UA"/>
        </w:rPr>
        <w:softHyphen/>
        <w:t>них органів. На вході до офісу фірми цілодобово здійснюється відеоспостереження та чергують два охоронці.</w:t>
      </w:r>
    </w:p>
    <w:p w:rsidR="004A0C4C" w:rsidRPr="00E03FFE" w:rsidRDefault="004A0C4C"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Яку слідчу(розшукову) дію повинен провести слідчий з метою вилучення документів? Зазначте тактичні особливості її проведення?</w:t>
      </w:r>
    </w:p>
    <w:p w:rsidR="004A0C4C" w:rsidRPr="00E03FFE" w:rsidRDefault="004A0C4C" w:rsidP="005945E5">
      <w:pPr>
        <w:pStyle w:val="22"/>
        <w:numPr>
          <w:ilvl w:val="0"/>
          <w:numId w:val="17"/>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Під час здійснення кримінального провадження про квартирну крадіжку у слідства виникла необхідність провести обшук житла у підозрюваного С. Слідчим було отримано ухва</w:t>
      </w:r>
      <w:r w:rsidRPr="00E03FFE">
        <w:rPr>
          <w:sz w:val="24"/>
          <w:szCs w:val="24"/>
          <w:lang w:val="uk-UA"/>
        </w:rPr>
        <w:softHyphen/>
        <w:t>лу слідчого судді про дозвіл на обшук. Однак, коли С. було пред’явлено зазначену ухвалу, він заявив, що наполягає на при</w:t>
      </w:r>
      <w:r w:rsidRPr="00E03FFE">
        <w:rPr>
          <w:sz w:val="24"/>
          <w:szCs w:val="24"/>
          <w:lang w:val="uk-UA"/>
        </w:rPr>
        <w:softHyphen/>
        <w:t xml:space="preserve">сутності під час проведення обшуку свого адвоката П., з яким у нього укладено угоду </w:t>
      </w:r>
      <w:r w:rsidRPr="00E03FFE">
        <w:rPr>
          <w:sz w:val="24"/>
          <w:szCs w:val="24"/>
          <w:lang w:val="uk-UA" w:eastAsia="ru-RU" w:bidi="ru-RU"/>
        </w:rPr>
        <w:t xml:space="preserve">про </w:t>
      </w:r>
      <w:r w:rsidRPr="00E03FFE">
        <w:rPr>
          <w:sz w:val="24"/>
          <w:szCs w:val="24"/>
          <w:lang w:val="uk-UA"/>
        </w:rPr>
        <w:t>надання юридичних послуг.</w:t>
      </w:r>
    </w:p>
    <w:p w:rsidR="004A0C4C" w:rsidRPr="00E03FFE" w:rsidRDefault="004A0C4C" w:rsidP="005945E5">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Чи є обґрунтованою вимога С.? Як, на Вашу думку, має діяти слідчий у зазначеній ситуації?</w:t>
      </w:r>
    </w:p>
    <w:p w:rsidR="004A0C4C" w:rsidRPr="00E03FFE" w:rsidRDefault="004A0C4C" w:rsidP="00AB77ED">
      <w:pPr>
        <w:pStyle w:val="22"/>
        <w:shd w:val="clear" w:color="auto" w:fill="auto"/>
        <w:spacing w:before="0" w:line="240" w:lineRule="auto"/>
        <w:ind w:firstLine="740"/>
        <w:contextualSpacing/>
        <w:rPr>
          <w:sz w:val="24"/>
          <w:szCs w:val="24"/>
          <w:lang w:val="uk-UA"/>
        </w:rPr>
      </w:pPr>
    </w:p>
    <w:p w:rsidR="00133470" w:rsidRPr="000D7987" w:rsidRDefault="000D7987" w:rsidP="000D7987">
      <w:pPr>
        <w:pStyle w:val="22"/>
        <w:shd w:val="clear" w:color="auto" w:fill="auto"/>
        <w:spacing w:before="0" w:line="240" w:lineRule="auto"/>
        <w:ind w:firstLine="740"/>
        <w:contextualSpacing/>
        <w:jc w:val="center"/>
        <w:rPr>
          <w:b/>
          <w:sz w:val="24"/>
          <w:szCs w:val="24"/>
          <w:lang w:val="uk-UA"/>
        </w:rPr>
      </w:pPr>
      <w:r w:rsidRPr="000D7987">
        <w:rPr>
          <w:b/>
          <w:sz w:val="24"/>
          <w:szCs w:val="24"/>
          <w:lang w:val="uk-UA"/>
        </w:rPr>
        <w:lastRenderedPageBreak/>
        <w:t xml:space="preserve">Тема </w:t>
      </w:r>
      <w:r w:rsidR="005A3702">
        <w:rPr>
          <w:b/>
          <w:sz w:val="24"/>
          <w:szCs w:val="24"/>
          <w:lang w:val="uk-UA"/>
        </w:rPr>
        <w:t>10</w:t>
      </w:r>
    </w:p>
    <w:p w:rsidR="00451224" w:rsidRDefault="00451224" w:rsidP="004D44C7">
      <w:pPr>
        <w:pStyle w:val="22"/>
        <w:shd w:val="clear" w:color="auto" w:fill="auto"/>
        <w:spacing w:before="0" w:line="240" w:lineRule="auto"/>
        <w:contextualSpacing/>
        <w:jc w:val="center"/>
        <w:rPr>
          <w:b/>
          <w:sz w:val="24"/>
          <w:szCs w:val="24"/>
          <w:lang w:val="uk-UA"/>
        </w:rPr>
      </w:pPr>
      <w:r w:rsidRPr="00E03FFE">
        <w:rPr>
          <w:b/>
          <w:sz w:val="24"/>
          <w:szCs w:val="24"/>
          <w:lang w:val="uk-UA"/>
        </w:rPr>
        <w:t>Загальні положення методики розслідування злочинів</w:t>
      </w:r>
    </w:p>
    <w:p w:rsidR="000D7987" w:rsidRPr="000D7987" w:rsidRDefault="000D7987" w:rsidP="000D7987">
      <w:pPr>
        <w:pStyle w:val="22"/>
        <w:spacing w:line="240" w:lineRule="auto"/>
        <w:contextualSpacing/>
        <w:rPr>
          <w:sz w:val="24"/>
          <w:szCs w:val="24"/>
          <w:lang w:val="uk-UA"/>
        </w:rPr>
      </w:pPr>
      <w:r w:rsidRPr="000D7987">
        <w:rPr>
          <w:b/>
          <w:sz w:val="24"/>
          <w:szCs w:val="24"/>
          <w:lang w:val="uk-UA"/>
        </w:rPr>
        <w:t>Навчальна мета заняття:</w:t>
      </w:r>
      <w:r>
        <w:rPr>
          <w:b/>
          <w:sz w:val="24"/>
          <w:szCs w:val="24"/>
          <w:lang w:val="uk-UA"/>
        </w:rPr>
        <w:t xml:space="preserve"> </w:t>
      </w:r>
      <w:r w:rsidRPr="000D7987">
        <w:rPr>
          <w:sz w:val="24"/>
          <w:szCs w:val="24"/>
          <w:lang w:val="uk-UA"/>
        </w:rPr>
        <w:t>під час заняття, студенти повинні отримати знання, про зміст структурних елементів криміналістичної методики; криміналістична характеристика злочину; особливості збирання, аналізу й оцінки інформації на стадії порушення кримінальної справи; типові слідчі ситуації, що виникають на початковому і подальших етапах розслідування, висування версій; особливості завершального етапу розслідування; особливості застосування спеціальних знань і науково-технічних засобів.</w:t>
      </w:r>
    </w:p>
    <w:p w:rsidR="000D7987" w:rsidRPr="000D7987" w:rsidRDefault="000D7987" w:rsidP="004D44C7">
      <w:pPr>
        <w:pStyle w:val="22"/>
        <w:shd w:val="clear" w:color="auto" w:fill="auto"/>
        <w:spacing w:before="0" w:line="240" w:lineRule="auto"/>
        <w:contextualSpacing/>
        <w:jc w:val="center"/>
        <w:rPr>
          <w:sz w:val="24"/>
          <w:szCs w:val="24"/>
          <w:lang w:val="uk-UA"/>
        </w:rPr>
      </w:pPr>
    </w:p>
    <w:p w:rsidR="00451224" w:rsidRPr="00E03FFE" w:rsidRDefault="00451224" w:rsidP="004D44C7">
      <w:pPr>
        <w:pStyle w:val="22"/>
        <w:shd w:val="clear" w:color="auto" w:fill="auto"/>
        <w:spacing w:before="0" w:line="240" w:lineRule="auto"/>
        <w:contextualSpacing/>
        <w:jc w:val="center"/>
        <w:rPr>
          <w:b/>
          <w:sz w:val="24"/>
          <w:szCs w:val="24"/>
          <w:lang w:val="uk-UA"/>
        </w:rPr>
      </w:pPr>
      <w:r w:rsidRPr="00E03FFE">
        <w:rPr>
          <w:b/>
          <w:sz w:val="24"/>
          <w:szCs w:val="24"/>
          <w:lang w:val="uk-UA"/>
        </w:rPr>
        <w:t>План</w:t>
      </w:r>
      <w:r w:rsidR="004D44C7" w:rsidRPr="00E03FFE">
        <w:rPr>
          <w:b/>
          <w:sz w:val="24"/>
          <w:szCs w:val="24"/>
          <w:lang w:val="uk-UA"/>
        </w:rPr>
        <w:t>:</w:t>
      </w:r>
    </w:p>
    <w:p w:rsidR="00451224"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завдан</w:t>
      </w:r>
      <w:r w:rsidR="00732944" w:rsidRPr="00E03FFE">
        <w:rPr>
          <w:rFonts w:ascii="Times New Roman" w:hAnsi="Times New Roman" w:cs="Times New Roman"/>
          <w:sz w:val="24"/>
          <w:szCs w:val="24"/>
          <w:lang w:val="uk-UA"/>
        </w:rPr>
        <w:t xml:space="preserve">ня та значення </w:t>
      </w:r>
      <w:r w:rsidRPr="00E03FFE">
        <w:rPr>
          <w:rFonts w:ascii="Times New Roman" w:hAnsi="Times New Roman" w:cs="Times New Roman"/>
          <w:sz w:val="24"/>
          <w:szCs w:val="24"/>
          <w:lang w:val="uk-UA"/>
        </w:rPr>
        <w:t>методики</w:t>
      </w:r>
      <w:r w:rsidR="00732944" w:rsidRPr="00E03FFE">
        <w:rPr>
          <w:rFonts w:ascii="Times New Roman" w:hAnsi="Times New Roman" w:cs="Times New Roman"/>
          <w:sz w:val="24"/>
          <w:szCs w:val="24"/>
          <w:lang w:val="uk-UA"/>
        </w:rPr>
        <w:t xml:space="preserve"> розслідування злочинів</w:t>
      </w:r>
      <w:r w:rsidRPr="00E03FFE">
        <w:rPr>
          <w:rFonts w:ascii="Times New Roman" w:hAnsi="Times New Roman" w:cs="Times New Roman"/>
          <w:sz w:val="24"/>
          <w:szCs w:val="24"/>
          <w:lang w:val="uk-UA"/>
        </w:rPr>
        <w:t>. Мі</w:t>
      </w:r>
      <w:r w:rsidR="00080C6C" w:rsidRPr="00E03FFE">
        <w:rPr>
          <w:rFonts w:ascii="Times New Roman" w:hAnsi="Times New Roman" w:cs="Times New Roman"/>
          <w:sz w:val="24"/>
          <w:szCs w:val="24"/>
          <w:lang w:val="uk-UA"/>
        </w:rPr>
        <w:t>сце криміналістичної методики  у системі криміналістики</w:t>
      </w:r>
      <w:r w:rsidRPr="00E03FFE">
        <w:rPr>
          <w:rFonts w:ascii="Times New Roman" w:hAnsi="Times New Roman" w:cs="Times New Roman"/>
          <w:sz w:val="24"/>
          <w:szCs w:val="24"/>
          <w:lang w:val="uk-UA"/>
        </w:rPr>
        <w:t xml:space="preserve"> і її зв'язок з іншими галузями знань.</w:t>
      </w:r>
    </w:p>
    <w:p w:rsidR="005F0A65"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Струк</w:t>
      </w:r>
      <w:r w:rsidR="005F0A65" w:rsidRPr="00E03FFE">
        <w:rPr>
          <w:rFonts w:ascii="Times New Roman" w:hAnsi="Times New Roman" w:cs="Times New Roman"/>
          <w:sz w:val="24"/>
          <w:szCs w:val="24"/>
          <w:lang w:val="uk-UA"/>
        </w:rPr>
        <w:t>тура криміналістичної методики.</w:t>
      </w:r>
    </w:p>
    <w:p w:rsidR="00451224" w:rsidRPr="00E03FFE" w:rsidRDefault="005F0A65"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 xml:space="preserve">Загальні положення </w:t>
      </w:r>
      <w:r w:rsidR="00451224" w:rsidRPr="00E03FFE">
        <w:rPr>
          <w:rFonts w:ascii="Times New Roman" w:hAnsi="Times New Roman" w:cs="Times New Roman"/>
          <w:sz w:val="24"/>
          <w:szCs w:val="24"/>
          <w:lang w:val="uk-UA"/>
        </w:rPr>
        <w:t>окремих методик розслідування злочинів.</w:t>
      </w:r>
    </w:p>
    <w:p w:rsidR="005F0A65"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сут</w:t>
      </w:r>
      <w:r w:rsidR="005F0A65" w:rsidRPr="00E03FFE">
        <w:rPr>
          <w:rFonts w:ascii="Times New Roman" w:hAnsi="Times New Roman" w:cs="Times New Roman"/>
          <w:sz w:val="24"/>
          <w:szCs w:val="24"/>
          <w:lang w:val="uk-UA"/>
        </w:rPr>
        <w:t>ність та види слідчих ситуацій.</w:t>
      </w:r>
    </w:p>
    <w:p w:rsidR="00451224" w:rsidRPr="00E03FFE" w:rsidRDefault="00451224"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Компоненти слідчої ситуації. Фактори, що обумовлюють формування та розвиток слідчих ситуацій.</w:t>
      </w:r>
    </w:p>
    <w:p w:rsidR="00451224" w:rsidRPr="00E03FFE" w:rsidRDefault="005F0A65" w:rsidP="00321D42">
      <w:pPr>
        <w:pStyle w:val="a4"/>
        <w:numPr>
          <w:ilvl w:val="0"/>
          <w:numId w:val="31"/>
        </w:numPr>
        <w:tabs>
          <w:tab w:val="left" w:pos="851"/>
        </w:tabs>
        <w:spacing w:after="0" w:line="240" w:lineRule="auto"/>
        <w:ind w:left="0" w:firstLine="567"/>
        <w:jc w:val="both"/>
        <w:rPr>
          <w:rFonts w:ascii="Times New Roman" w:hAnsi="Times New Roman" w:cs="Times New Roman"/>
          <w:sz w:val="24"/>
          <w:szCs w:val="24"/>
          <w:lang w:val="uk-UA"/>
        </w:rPr>
      </w:pPr>
      <w:r w:rsidRPr="00E03FFE">
        <w:rPr>
          <w:rFonts w:ascii="Times New Roman" w:hAnsi="Times New Roman" w:cs="Times New Roman"/>
          <w:sz w:val="24"/>
          <w:szCs w:val="24"/>
          <w:lang w:val="uk-UA"/>
        </w:rPr>
        <w:t>Поняття і елементи</w:t>
      </w:r>
      <w:r w:rsidR="00451224" w:rsidRPr="00E03FFE">
        <w:rPr>
          <w:rFonts w:ascii="Times New Roman" w:hAnsi="Times New Roman" w:cs="Times New Roman"/>
          <w:sz w:val="24"/>
          <w:szCs w:val="24"/>
          <w:lang w:val="uk-UA"/>
        </w:rPr>
        <w:t xml:space="preserve"> криміналістичної характеристики злочинів.</w:t>
      </w:r>
    </w:p>
    <w:p w:rsidR="00C0339C" w:rsidRPr="00C0339C" w:rsidRDefault="00C0339C" w:rsidP="00C0339C">
      <w:pPr>
        <w:spacing w:after="0" w:line="240" w:lineRule="auto"/>
        <w:contextualSpacing/>
        <w:jc w:val="center"/>
        <w:rPr>
          <w:rFonts w:ascii="Times New Roman" w:hAnsi="Times New Roman" w:cs="Times New Roman"/>
          <w:b/>
          <w:sz w:val="24"/>
          <w:szCs w:val="24"/>
          <w:lang w:val="uk-UA"/>
        </w:rPr>
      </w:pPr>
      <w:r w:rsidRPr="00C0339C">
        <w:rPr>
          <w:rFonts w:ascii="Times New Roman" w:hAnsi="Times New Roman" w:cs="Times New Roman"/>
          <w:b/>
          <w:sz w:val="24"/>
          <w:szCs w:val="24"/>
          <w:lang w:val="uk-UA"/>
        </w:rPr>
        <w:t>Література</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b/>
          <w:sz w:val="24"/>
          <w:szCs w:val="24"/>
          <w:lang w:val="uk-UA"/>
        </w:rPr>
        <w:t>1.</w:t>
      </w:r>
      <w:r w:rsidRPr="00C0339C">
        <w:rPr>
          <w:rFonts w:ascii="Times New Roman" w:hAnsi="Times New Roman" w:cs="Times New Roman"/>
          <w:b/>
          <w:sz w:val="24"/>
          <w:szCs w:val="24"/>
          <w:lang w:val="uk-UA"/>
        </w:rPr>
        <w:tab/>
      </w:r>
      <w:r w:rsidRPr="00C0339C">
        <w:rPr>
          <w:rFonts w:ascii="Times New Roman" w:hAnsi="Times New Roman" w:cs="Times New Roman"/>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2.</w:t>
      </w:r>
      <w:r w:rsidRPr="00C0339C">
        <w:rPr>
          <w:rFonts w:ascii="Times New Roman" w:hAnsi="Times New Roman" w:cs="Times New Roman"/>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3.</w:t>
      </w:r>
      <w:r w:rsidRPr="00C0339C">
        <w:rPr>
          <w:rFonts w:ascii="Times New Roman" w:hAnsi="Times New Roman" w:cs="Times New Roman"/>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4.</w:t>
      </w:r>
      <w:r w:rsidRPr="00C0339C">
        <w:rPr>
          <w:rFonts w:ascii="Times New Roman" w:hAnsi="Times New Roman" w:cs="Times New Roman"/>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C0339C" w:rsidRPr="00C0339C" w:rsidRDefault="00C0339C" w:rsidP="00C0339C">
      <w:pPr>
        <w:spacing w:after="0" w:line="240" w:lineRule="auto"/>
        <w:contextualSpacing/>
        <w:rPr>
          <w:rFonts w:ascii="Times New Roman" w:hAnsi="Times New Roman" w:cs="Times New Roman"/>
          <w:sz w:val="24"/>
          <w:szCs w:val="24"/>
          <w:lang w:val="uk-UA"/>
        </w:rPr>
      </w:pPr>
      <w:r w:rsidRPr="00C0339C">
        <w:rPr>
          <w:rFonts w:ascii="Times New Roman" w:hAnsi="Times New Roman" w:cs="Times New Roman"/>
          <w:sz w:val="24"/>
          <w:szCs w:val="24"/>
          <w:lang w:val="uk-UA"/>
        </w:rPr>
        <w:t>5.</w:t>
      </w:r>
      <w:r w:rsidRPr="00C0339C">
        <w:rPr>
          <w:rFonts w:ascii="Times New Roman" w:hAnsi="Times New Roman" w:cs="Times New Roman"/>
          <w:sz w:val="24"/>
          <w:szCs w:val="24"/>
          <w:lang w:val="uk-UA"/>
        </w:rPr>
        <w:tab/>
        <w:t>Чорноус Ю. М. Криміналістичне забезпечення розслідування злочинів: монографія. Вінниця : Нілан-ЛТД, 2017. 492 с.</w:t>
      </w:r>
    </w:p>
    <w:p w:rsidR="00C0339C" w:rsidRPr="00C0339C" w:rsidRDefault="00C0339C" w:rsidP="000D7987">
      <w:pPr>
        <w:spacing w:after="0" w:line="240" w:lineRule="auto"/>
        <w:contextualSpacing/>
        <w:rPr>
          <w:rFonts w:ascii="Times New Roman" w:hAnsi="Times New Roman" w:cs="Times New Roman"/>
          <w:sz w:val="24"/>
          <w:szCs w:val="24"/>
          <w:lang w:val="uk-UA"/>
        </w:rPr>
      </w:pPr>
    </w:p>
    <w:p w:rsidR="000D7987" w:rsidRDefault="000D7987" w:rsidP="000D7987">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Методичні вказівки: </w:t>
      </w:r>
      <w:r w:rsidRPr="000D7987">
        <w:rPr>
          <w:rFonts w:ascii="Times New Roman" w:hAnsi="Times New Roman" w:cs="Times New Roman"/>
          <w:sz w:val="24"/>
          <w:szCs w:val="24"/>
          <w:lang w:val="uk-UA"/>
        </w:rPr>
        <w:t>В процесі самостійної підготовки студенти повинні уяснити, що криміналістична методика є заключною частиною криміналістики, яка вивчає закономірності механізму скоєння злочинів окремих видів, а також закономірності їх розслідування в цілях розробки науково обґрунтованих рекомендацій про найбільш ефективну послідовність слідчих дій та оперативно-розшукових заходів, тактичні і технічні особливості їх проведення.</w:t>
      </w:r>
      <w:r>
        <w:rPr>
          <w:rFonts w:ascii="Times New Roman" w:hAnsi="Times New Roman" w:cs="Times New Roman"/>
          <w:b/>
          <w:sz w:val="24"/>
          <w:szCs w:val="24"/>
          <w:lang w:val="uk-UA"/>
        </w:rPr>
        <w:t xml:space="preserve"> </w:t>
      </w:r>
      <w:r w:rsidRPr="000D7987">
        <w:rPr>
          <w:rFonts w:ascii="Times New Roman" w:hAnsi="Times New Roman" w:cs="Times New Roman"/>
          <w:sz w:val="24"/>
          <w:szCs w:val="24"/>
          <w:lang w:val="uk-UA"/>
        </w:rPr>
        <w:t>Криміналістична методика як розділ криміналістики вміщує загальні положення і методики розслідування злочинів окремих видів. Загальні положення - це теорія криміналістичної методики (найбільш важливі поняття, система, задачі, зв`язок з іншими частинами криміналістики і т.п.), а також наукові положення і рекомендації, які є загальними для розслідування всіх видів злочинів. Методики розслідування злочинів окремих видів - це наукові положення і рекомендації про найбільш ефективне розслідування і попередження окремих видів злочинів (програми розслідування конкретних видів злочинів).</w:t>
      </w:r>
      <w:r>
        <w:rPr>
          <w:rFonts w:ascii="Times New Roman" w:hAnsi="Times New Roman" w:cs="Times New Roman"/>
          <w:b/>
          <w:sz w:val="24"/>
          <w:szCs w:val="24"/>
          <w:lang w:val="uk-UA"/>
        </w:rPr>
        <w:t xml:space="preserve"> </w:t>
      </w:r>
      <w:r w:rsidRPr="000D7987">
        <w:rPr>
          <w:rFonts w:ascii="Times New Roman" w:hAnsi="Times New Roman" w:cs="Times New Roman"/>
          <w:sz w:val="24"/>
          <w:szCs w:val="24"/>
          <w:lang w:val="uk-UA"/>
        </w:rPr>
        <w:t>Криміналістична методика тісно пов`язана з криміналістичною тактикою і технікою як “часткове” і “загальне”, які разом утворюють єдину систему науки криміналістики.</w:t>
      </w:r>
    </w:p>
    <w:p w:rsid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Питання про криміналістичну характеристику злочинів окремого виду як структурну частину методики розслідування заслуговує окремого обговорення внаслідок його проблемного характеру. Під криміналістичною характеристикою злочинів окремого виду розуміється система відомостей про злочини окремого виду, що мають значення для їх розкриття і розслідування, в яких відображаються закономірні зв`язки між елементами механізму скоєння цих злочинів (способом та знаряддям злочину; слідами злочину; місцем, часом і обстановкою злочину, предметом злочину, особистістю потерпілого, особистістю злочинця). При обговоренні цього пи</w:t>
      </w:r>
      <w:r w:rsidRPr="000D7987">
        <w:rPr>
          <w:rFonts w:ascii="Times New Roman" w:hAnsi="Times New Roman" w:cs="Times New Roman"/>
          <w:sz w:val="24"/>
          <w:szCs w:val="24"/>
          <w:lang w:val="uk-UA"/>
        </w:rPr>
        <w:lastRenderedPageBreak/>
        <w:t>тання необхідно детально розглянути кожний елемент криміналістичної характеристики, а також вказати напрямки її практичного використання при розслідуванні злочинів.</w:t>
      </w:r>
    </w:p>
    <w:p w:rsid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Питання про типові слідчі ситуації та їх роль в побудові методик розслідування злочинів окремих видів також заслуговує окремого обговорення внаслідок його відносної складності. Поняття слідчої ситуації використовується в широкому і вузькому розумінні. В широкому розумінні слідча ситуація - це фактична обстановка в розслідуванні злочину на певний момент, яка складається з інформаційного, процесуального, тактичного, психологічного, організаційного і матеріально-технічного факторів. При обговоренні цього аспекту поняття слідчої ситуації, необхідно схарактеризувати кожен із названих факторів.</w:t>
      </w:r>
    </w:p>
    <w:p w:rsidR="000D7987" w:rsidRPr="000D7987" w:rsidRDefault="000D7987" w:rsidP="000D7987">
      <w:pPr>
        <w:spacing w:after="0" w:line="240" w:lineRule="auto"/>
        <w:ind w:firstLine="284"/>
        <w:contextualSpacing/>
        <w:rPr>
          <w:rFonts w:ascii="Times New Roman" w:hAnsi="Times New Roman" w:cs="Times New Roman"/>
          <w:b/>
          <w:sz w:val="24"/>
          <w:szCs w:val="24"/>
          <w:lang w:val="uk-UA"/>
        </w:rPr>
      </w:pPr>
      <w:r w:rsidRPr="000D7987">
        <w:rPr>
          <w:rFonts w:ascii="Times New Roman" w:hAnsi="Times New Roman" w:cs="Times New Roman"/>
          <w:sz w:val="24"/>
          <w:szCs w:val="24"/>
          <w:lang w:val="uk-UA"/>
        </w:rPr>
        <w:t>У вузькому розумінні слідча ситуація - це сукупність інформації (оперативно-розшукової, доказів) про обставини скоєного злочину та обставини його розслідування на певний момент, що обумовлює вибір способів встановлення істини у даній кримінальній справі. Використання поняття слідчої ситуації тільки в інформаційному аспекті (як сукупність інформації) дозволяє типізувати різноманітні ситуації, що складаються при розслідуванні злочинів різних видів, і використати для побудови програм розслідування злочинів окремих видів (визначити послідовність слідчих дій та оперативно-розшукових заходів, особливості їх проведення).</w:t>
      </w:r>
    </w:p>
    <w:p w:rsidR="000D7987" w:rsidRPr="000D7987" w:rsidRDefault="000D7987" w:rsidP="000D7987">
      <w:pPr>
        <w:spacing w:after="0" w:line="240" w:lineRule="auto"/>
        <w:contextualSpacing/>
        <w:rPr>
          <w:rFonts w:ascii="Times New Roman" w:hAnsi="Times New Roman" w:cs="Times New Roman"/>
          <w:b/>
          <w:sz w:val="24"/>
          <w:szCs w:val="24"/>
          <w:lang w:val="uk-UA"/>
        </w:rPr>
      </w:pPr>
    </w:p>
    <w:p w:rsidR="000D7987" w:rsidRPr="000D7987" w:rsidRDefault="000D7987" w:rsidP="000D7987">
      <w:pPr>
        <w:spacing w:after="0" w:line="240" w:lineRule="auto"/>
        <w:contextualSpacing/>
        <w:jc w:val="center"/>
        <w:rPr>
          <w:rFonts w:ascii="Times New Roman" w:hAnsi="Times New Roman" w:cs="Times New Roman"/>
          <w:b/>
          <w:sz w:val="24"/>
          <w:szCs w:val="24"/>
          <w:lang w:val="uk-UA"/>
        </w:rPr>
      </w:pPr>
      <w:r w:rsidRPr="000D7987">
        <w:rPr>
          <w:rFonts w:ascii="Times New Roman" w:hAnsi="Times New Roman" w:cs="Times New Roman"/>
          <w:b/>
          <w:sz w:val="24"/>
          <w:szCs w:val="24"/>
          <w:lang w:val="uk-UA"/>
        </w:rPr>
        <w:t>Теми для рефератів:</w:t>
      </w:r>
    </w:p>
    <w:p w:rsidR="000D7987" w:rsidRPr="000D7987" w:rsidRDefault="000D7987" w:rsidP="000D7987">
      <w:pPr>
        <w:spacing w:after="0" w:line="240" w:lineRule="auto"/>
        <w:contextualSpacing/>
        <w:jc w:val="center"/>
        <w:rPr>
          <w:rFonts w:ascii="Times New Roman" w:hAnsi="Times New Roman" w:cs="Times New Roman"/>
          <w:b/>
          <w:sz w:val="24"/>
          <w:szCs w:val="24"/>
          <w:lang w:val="uk-UA"/>
        </w:rPr>
      </w:pPr>
    </w:p>
    <w:p w:rsidR="000D7987" w:rsidRPr="004F3C0C" w:rsidRDefault="000D7987" w:rsidP="000D7987">
      <w:pPr>
        <w:spacing w:after="0" w:line="240" w:lineRule="auto"/>
        <w:contextualSpacing/>
        <w:rPr>
          <w:rFonts w:ascii="Times New Roman" w:hAnsi="Times New Roman" w:cs="Times New Roman"/>
          <w:sz w:val="24"/>
          <w:szCs w:val="24"/>
          <w:lang w:val="uk-UA"/>
        </w:rPr>
      </w:pPr>
      <w:r w:rsidRPr="004F3C0C">
        <w:rPr>
          <w:rFonts w:ascii="Times New Roman" w:hAnsi="Times New Roman" w:cs="Times New Roman"/>
          <w:sz w:val="24"/>
          <w:szCs w:val="24"/>
          <w:lang w:val="uk-UA"/>
        </w:rPr>
        <w:t>Криміналістична методика як складова частина науки криміналістики.</w:t>
      </w:r>
    </w:p>
    <w:p w:rsidR="000D7987" w:rsidRPr="004F3C0C" w:rsidRDefault="000D7987" w:rsidP="000D7987">
      <w:pPr>
        <w:spacing w:after="0" w:line="240" w:lineRule="auto"/>
        <w:contextualSpacing/>
        <w:rPr>
          <w:rFonts w:ascii="Times New Roman" w:hAnsi="Times New Roman" w:cs="Times New Roman"/>
          <w:sz w:val="24"/>
          <w:szCs w:val="24"/>
          <w:lang w:val="uk-UA"/>
        </w:rPr>
      </w:pPr>
    </w:p>
    <w:p w:rsidR="004D44C7" w:rsidRPr="004F3C0C" w:rsidRDefault="000D7987" w:rsidP="000D7987">
      <w:pPr>
        <w:spacing w:after="0" w:line="240" w:lineRule="auto"/>
        <w:contextualSpacing/>
        <w:rPr>
          <w:rFonts w:ascii="Times New Roman" w:hAnsi="Times New Roman" w:cs="Times New Roman"/>
          <w:sz w:val="24"/>
          <w:szCs w:val="24"/>
          <w:lang w:val="uk-UA"/>
        </w:rPr>
      </w:pPr>
      <w:r w:rsidRPr="004F3C0C">
        <w:rPr>
          <w:rFonts w:ascii="Times New Roman" w:hAnsi="Times New Roman" w:cs="Times New Roman"/>
          <w:sz w:val="24"/>
          <w:szCs w:val="24"/>
          <w:lang w:val="uk-UA"/>
        </w:rPr>
        <w:t>Слідчі ситуації. Їх роль в розслідуванні злочинів.</w:t>
      </w:r>
    </w:p>
    <w:p w:rsidR="00451224" w:rsidRPr="00E03FFE" w:rsidRDefault="005F0A65" w:rsidP="004D44C7">
      <w:pPr>
        <w:spacing w:after="0" w:line="240" w:lineRule="auto"/>
        <w:contextualSpacing/>
        <w:jc w:val="center"/>
        <w:rPr>
          <w:rFonts w:ascii="Times New Roman" w:hAnsi="Times New Roman" w:cs="Times New Roman"/>
          <w:b/>
          <w:sz w:val="24"/>
          <w:szCs w:val="24"/>
          <w:lang w:val="uk-UA"/>
        </w:rPr>
      </w:pPr>
      <w:r w:rsidRPr="00E03FFE">
        <w:rPr>
          <w:rFonts w:ascii="Times New Roman" w:hAnsi="Times New Roman" w:cs="Times New Roman"/>
          <w:b/>
          <w:sz w:val="24"/>
          <w:szCs w:val="24"/>
          <w:lang w:val="uk-UA"/>
        </w:rPr>
        <w:t>Завдання:</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З</w:t>
      </w:r>
      <w:r w:rsidR="00783266" w:rsidRPr="00783266">
        <w:rPr>
          <w:rFonts w:ascii="Times New Roman" w:hAnsi="Times New Roman" w:cs="Times New Roman"/>
          <w:sz w:val="24"/>
          <w:szCs w:val="24"/>
        </w:rPr>
        <w:t>’</w:t>
      </w:r>
      <w:r w:rsidRPr="00783266">
        <w:rPr>
          <w:rFonts w:ascii="Times New Roman" w:hAnsi="Times New Roman" w:cs="Times New Roman"/>
          <w:sz w:val="24"/>
          <w:szCs w:val="24"/>
          <w:lang w:val="uk-UA"/>
        </w:rPr>
        <w:t>ясувати у чому полягає сутність</w:t>
      </w:r>
      <w:r w:rsidR="00451224" w:rsidRPr="00783266">
        <w:rPr>
          <w:rFonts w:ascii="Times New Roman" w:hAnsi="Times New Roman" w:cs="Times New Roman"/>
          <w:sz w:val="24"/>
          <w:szCs w:val="24"/>
          <w:lang w:val="uk-UA"/>
        </w:rPr>
        <w:t xml:space="preserve"> і завдання </w:t>
      </w:r>
      <w:r w:rsidRPr="00783266">
        <w:rPr>
          <w:rFonts w:ascii="Times New Roman" w:hAnsi="Times New Roman" w:cs="Times New Roman"/>
          <w:sz w:val="24"/>
          <w:szCs w:val="24"/>
          <w:lang w:val="uk-UA"/>
        </w:rPr>
        <w:t>методики розслідування злочинів.</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Розкрити поняття </w:t>
      </w:r>
      <w:r w:rsidR="00451224" w:rsidRPr="00783266">
        <w:rPr>
          <w:rFonts w:ascii="Times New Roman" w:hAnsi="Times New Roman" w:cs="Times New Roman"/>
          <w:sz w:val="24"/>
          <w:szCs w:val="24"/>
          <w:lang w:val="uk-UA"/>
        </w:rPr>
        <w:t>при</w:t>
      </w:r>
      <w:r w:rsidRPr="00783266">
        <w:rPr>
          <w:rFonts w:ascii="Times New Roman" w:hAnsi="Times New Roman" w:cs="Times New Roman"/>
          <w:sz w:val="24"/>
          <w:szCs w:val="24"/>
          <w:lang w:val="uk-UA"/>
        </w:rPr>
        <w:t>нципів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Охарактеризувати </w:t>
      </w:r>
      <w:r w:rsidR="00451224" w:rsidRPr="00783266">
        <w:rPr>
          <w:rFonts w:ascii="Times New Roman" w:hAnsi="Times New Roman" w:cs="Times New Roman"/>
          <w:sz w:val="24"/>
          <w:szCs w:val="24"/>
          <w:lang w:val="uk-UA"/>
        </w:rPr>
        <w:t>стру</w:t>
      </w:r>
      <w:r w:rsidRPr="00783266">
        <w:rPr>
          <w:rFonts w:ascii="Times New Roman" w:hAnsi="Times New Roman" w:cs="Times New Roman"/>
          <w:sz w:val="24"/>
          <w:szCs w:val="24"/>
          <w:lang w:val="uk-UA"/>
        </w:rPr>
        <w:t>ктуру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Визначити що </w:t>
      </w:r>
      <w:r w:rsidR="00451224" w:rsidRPr="00783266">
        <w:rPr>
          <w:rFonts w:ascii="Times New Roman" w:hAnsi="Times New Roman" w:cs="Times New Roman"/>
          <w:sz w:val="24"/>
          <w:szCs w:val="24"/>
          <w:lang w:val="uk-UA"/>
        </w:rPr>
        <w:t>відноситься до загальних пол</w:t>
      </w:r>
      <w:r w:rsidRPr="00783266">
        <w:rPr>
          <w:rFonts w:ascii="Times New Roman" w:hAnsi="Times New Roman" w:cs="Times New Roman"/>
          <w:sz w:val="24"/>
          <w:szCs w:val="24"/>
          <w:lang w:val="uk-UA"/>
        </w:rPr>
        <w:t>ожень криміналістичної методики.</w:t>
      </w:r>
    </w:p>
    <w:p w:rsidR="00451224" w:rsidRPr="00783266" w:rsidRDefault="005F0A65"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Описати сутність</w:t>
      </w:r>
      <w:r w:rsidR="00451224" w:rsidRPr="00783266">
        <w:rPr>
          <w:rFonts w:ascii="Times New Roman" w:hAnsi="Times New Roman" w:cs="Times New Roman"/>
          <w:sz w:val="24"/>
          <w:szCs w:val="24"/>
          <w:lang w:val="uk-UA"/>
        </w:rPr>
        <w:t xml:space="preserve"> </w:t>
      </w:r>
      <w:r w:rsidRPr="00783266">
        <w:rPr>
          <w:rFonts w:ascii="Times New Roman" w:hAnsi="Times New Roman" w:cs="Times New Roman"/>
          <w:sz w:val="24"/>
          <w:szCs w:val="24"/>
          <w:lang w:val="uk-UA"/>
        </w:rPr>
        <w:t xml:space="preserve">та значення </w:t>
      </w:r>
      <w:r w:rsidR="00451224" w:rsidRPr="00783266">
        <w:rPr>
          <w:rFonts w:ascii="Times New Roman" w:hAnsi="Times New Roman" w:cs="Times New Roman"/>
          <w:sz w:val="24"/>
          <w:szCs w:val="24"/>
          <w:lang w:val="uk-UA"/>
        </w:rPr>
        <w:t>криміналістичної харак</w:t>
      </w:r>
      <w:r w:rsidRPr="00783266">
        <w:rPr>
          <w:rFonts w:ascii="Times New Roman" w:hAnsi="Times New Roman" w:cs="Times New Roman"/>
          <w:sz w:val="24"/>
          <w:szCs w:val="24"/>
          <w:lang w:val="uk-UA"/>
        </w:rPr>
        <w:t>теристики злочинів.</w:t>
      </w:r>
    </w:p>
    <w:p w:rsidR="00451224" w:rsidRPr="00783266" w:rsidRDefault="008C2314" w:rsidP="00783266">
      <w:pPr>
        <w:pStyle w:val="a4"/>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783266">
        <w:rPr>
          <w:rFonts w:ascii="Times New Roman" w:hAnsi="Times New Roman" w:cs="Times New Roman"/>
          <w:sz w:val="24"/>
          <w:szCs w:val="24"/>
          <w:lang w:val="uk-UA"/>
        </w:rPr>
        <w:t xml:space="preserve">Пояснити етапи </w:t>
      </w:r>
      <w:r w:rsidR="00451224" w:rsidRPr="00783266">
        <w:rPr>
          <w:rFonts w:ascii="Times New Roman" w:hAnsi="Times New Roman" w:cs="Times New Roman"/>
          <w:sz w:val="24"/>
          <w:szCs w:val="24"/>
          <w:lang w:val="uk-UA"/>
        </w:rPr>
        <w:t>процес</w:t>
      </w:r>
      <w:r w:rsidRPr="00783266">
        <w:rPr>
          <w:rFonts w:ascii="Times New Roman" w:hAnsi="Times New Roman" w:cs="Times New Roman"/>
          <w:sz w:val="24"/>
          <w:szCs w:val="24"/>
          <w:lang w:val="uk-UA"/>
        </w:rPr>
        <w:t>у</w:t>
      </w:r>
      <w:r w:rsidR="00451224" w:rsidRPr="00783266">
        <w:rPr>
          <w:rFonts w:ascii="Times New Roman" w:hAnsi="Times New Roman" w:cs="Times New Roman"/>
          <w:sz w:val="24"/>
          <w:szCs w:val="24"/>
          <w:lang w:val="uk-UA"/>
        </w:rPr>
        <w:t xml:space="preserve"> </w:t>
      </w:r>
      <w:r w:rsidRPr="00783266">
        <w:rPr>
          <w:rFonts w:ascii="Times New Roman" w:hAnsi="Times New Roman" w:cs="Times New Roman"/>
          <w:sz w:val="24"/>
          <w:szCs w:val="24"/>
          <w:lang w:val="uk-UA"/>
        </w:rPr>
        <w:t>розслідування злочинів.</w:t>
      </w:r>
    </w:p>
    <w:p w:rsidR="00451224" w:rsidRPr="00E03FFE" w:rsidRDefault="00451224" w:rsidP="00AB77ED">
      <w:pPr>
        <w:spacing w:after="0" w:line="240" w:lineRule="auto"/>
        <w:contextualSpacing/>
        <w:rPr>
          <w:rFonts w:ascii="Times New Roman" w:hAnsi="Times New Roman" w:cs="Times New Roman"/>
          <w:sz w:val="24"/>
          <w:szCs w:val="24"/>
          <w:lang w:val="uk-UA"/>
        </w:rPr>
      </w:pPr>
    </w:p>
    <w:p w:rsidR="00451224" w:rsidRPr="00E03FFE" w:rsidRDefault="00451224" w:rsidP="00AB77ED">
      <w:pPr>
        <w:pStyle w:val="22"/>
        <w:shd w:val="clear" w:color="auto" w:fill="auto"/>
        <w:spacing w:before="0" w:line="240" w:lineRule="auto"/>
        <w:ind w:firstLine="740"/>
        <w:contextualSpacing/>
        <w:rPr>
          <w:sz w:val="24"/>
          <w:szCs w:val="24"/>
          <w:lang w:val="uk-UA"/>
        </w:rPr>
      </w:pPr>
    </w:p>
    <w:p w:rsidR="00556077" w:rsidRPr="00E03FFE" w:rsidRDefault="00A7307D" w:rsidP="00516743">
      <w:pPr>
        <w:pStyle w:val="22"/>
        <w:shd w:val="clear" w:color="auto" w:fill="auto"/>
        <w:spacing w:before="0" w:line="240" w:lineRule="auto"/>
        <w:contextualSpacing/>
        <w:jc w:val="center"/>
        <w:rPr>
          <w:b/>
          <w:sz w:val="24"/>
          <w:szCs w:val="24"/>
          <w:lang w:val="uk-UA"/>
        </w:rPr>
      </w:pPr>
      <w:r w:rsidRPr="00E03FFE">
        <w:rPr>
          <w:b/>
          <w:sz w:val="24"/>
          <w:szCs w:val="24"/>
          <w:lang w:val="uk-UA"/>
        </w:rPr>
        <w:t>Тема 11</w:t>
      </w:r>
    </w:p>
    <w:p w:rsidR="00A7307D" w:rsidRDefault="00A7307D" w:rsidP="00516743">
      <w:pPr>
        <w:pStyle w:val="22"/>
        <w:shd w:val="clear" w:color="auto" w:fill="auto"/>
        <w:spacing w:before="0" w:line="240" w:lineRule="auto"/>
        <w:contextualSpacing/>
        <w:jc w:val="center"/>
        <w:rPr>
          <w:b/>
          <w:sz w:val="24"/>
          <w:szCs w:val="24"/>
          <w:lang w:val="uk-UA"/>
        </w:rPr>
      </w:pPr>
      <w:r w:rsidRPr="00E03FFE">
        <w:rPr>
          <w:b/>
          <w:sz w:val="24"/>
          <w:szCs w:val="24"/>
          <w:lang w:val="uk-UA"/>
        </w:rPr>
        <w:t>Криміналістична характеристика вбивств</w:t>
      </w:r>
    </w:p>
    <w:p w:rsidR="004F3C0C" w:rsidRPr="004F3C0C" w:rsidRDefault="004F3C0C" w:rsidP="004F3C0C">
      <w:pPr>
        <w:pStyle w:val="22"/>
        <w:spacing w:line="240" w:lineRule="auto"/>
        <w:contextualSpacing/>
        <w:rPr>
          <w:sz w:val="24"/>
          <w:szCs w:val="24"/>
          <w:lang w:val="uk-UA"/>
        </w:rPr>
      </w:pPr>
      <w:r w:rsidRPr="004F3C0C">
        <w:rPr>
          <w:b/>
          <w:sz w:val="24"/>
          <w:szCs w:val="24"/>
          <w:lang w:val="uk-UA"/>
        </w:rPr>
        <w:t>Навчальна мета заняття:</w:t>
      </w:r>
      <w:r>
        <w:rPr>
          <w:b/>
          <w:sz w:val="24"/>
          <w:szCs w:val="24"/>
          <w:lang w:val="uk-UA"/>
        </w:rPr>
        <w:t xml:space="preserve"> </w:t>
      </w:r>
      <w:r w:rsidRPr="004F3C0C">
        <w:rPr>
          <w:sz w:val="24"/>
          <w:szCs w:val="24"/>
          <w:lang w:val="uk-UA"/>
        </w:rPr>
        <w:t>під час заняття, студенти повинні отримати знання, про криміналістичну характеристику вбивсва; особливості збирання, аналізу й оцінки інформації на стадії порушення кримінальної справи; типові слідчі ситуації, що виникають на початковому і подальших етапах розслідування, висування версій; особливості застосування спеціальних знань і науково-технічних засобів.</w:t>
      </w:r>
    </w:p>
    <w:p w:rsidR="00A7307D" w:rsidRPr="00E03FFE" w:rsidRDefault="00A7307D" w:rsidP="00516743">
      <w:pPr>
        <w:pStyle w:val="22"/>
        <w:shd w:val="clear" w:color="auto" w:fill="auto"/>
        <w:spacing w:before="0" w:line="240" w:lineRule="auto"/>
        <w:contextualSpacing/>
        <w:jc w:val="center"/>
        <w:rPr>
          <w:sz w:val="24"/>
          <w:szCs w:val="24"/>
          <w:lang w:val="uk-UA"/>
        </w:rPr>
      </w:pPr>
      <w:r w:rsidRPr="00E03FFE">
        <w:rPr>
          <w:b/>
          <w:sz w:val="24"/>
          <w:szCs w:val="24"/>
          <w:lang w:val="uk-UA"/>
        </w:rPr>
        <w:t>План</w:t>
      </w:r>
      <w:r w:rsidR="00516743" w:rsidRPr="004F3C0C">
        <w:rPr>
          <w:b/>
          <w:sz w:val="24"/>
          <w:szCs w:val="24"/>
        </w:rPr>
        <w:t>:</w:t>
      </w:r>
    </w:p>
    <w:p w:rsidR="00903EF9" w:rsidRPr="00E03FFE" w:rsidRDefault="00903EF9"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при вияв</w:t>
      </w:r>
      <w:r w:rsidRPr="00E03FFE">
        <w:rPr>
          <w:sz w:val="24"/>
          <w:szCs w:val="24"/>
          <w:lang w:val="uk-UA"/>
        </w:rPr>
        <w:softHyphen/>
        <w:t>ленні трупа.</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Обставини, що підлягають доказуванню.</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Типові слідчі ситуації та версії.</w:t>
      </w:r>
    </w:p>
    <w:p w:rsidR="00903EF9" w:rsidRPr="00E03FFE" w:rsidRDefault="00903EF9"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вбивств при виявленні трупа. Побудова слідчих версій.</w:t>
      </w:r>
    </w:p>
    <w:p w:rsidR="00903EF9" w:rsidRPr="00E03FFE" w:rsidRDefault="00903EF9" w:rsidP="00516743">
      <w:pPr>
        <w:pStyle w:val="22"/>
        <w:numPr>
          <w:ilvl w:val="0"/>
          <w:numId w:val="21"/>
        </w:numPr>
        <w:shd w:val="clear" w:color="auto" w:fill="auto"/>
        <w:tabs>
          <w:tab w:val="left" w:pos="851"/>
          <w:tab w:val="left" w:pos="1107"/>
        </w:tabs>
        <w:spacing w:before="0" w:line="240" w:lineRule="auto"/>
        <w:ind w:firstLine="567"/>
        <w:contextualSpacing/>
        <w:rPr>
          <w:sz w:val="24"/>
          <w:szCs w:val="24"/>
          <w:lang w:val="uk-UA"/>
        </w:rPr>
      </w:pPr>
      <w:r w:rsidRPr="00E03FFE">
        <w:rPr>
          <w:sz w:val="24"/>
          <w:szCs w:val="24"/>
          <w:lang w:val="uk-UA"/>
        </w:rPr>
        <w:t>Роль негативних обставин при розслідуванні вбивств.</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за відсут</w:t>
      </w:r>
      <w:r w:rsidRPr="00E03FFE">
        <w:rPr>
          <w:sz w:val="24"/>
          <w:szCs w:val="24"/>
          <w:lang w:val="uk-UA"/>
        </w:rPr>
        <w:softHyphen/>
        <w:t>ності трупа. Типові слідчі ситуації та версії.</w:t>
      </w:r>
    </w:p>
    <w:p w:rsidR="00903EF9" w:rsidRPr="00E03FFE" w:rsidRDefault="00903EF9" w:rsidP="00516743">
      <w:pPr>
        <w:pStyle w:val="22"/>
        <w:numPr>
          <w:ilvl w:val="0"/>
          <w:numId w:val="21"/>
        </w:numPr>
        <w:shd w:val="clear" w:color="auto" w:fill="auto"/>
        <w:tabs>
          <w:tab w:val="left" w:pos="851"/>
          <w:tab w:val="left" w:pos="108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із розчлену</w:t>
      </w:r>
      <w:r w:rsidRPr="00E03FFE">
        <w:rPr>
          <w:sz w:val="24"/>
          <w:szCs w:val="24"/>
          <w:lang w:val="uk-UA"/>
        </w:rPr>
        <w:softHyphen/>
        <w:t>ванням трупа. Типові слідчі ситуації та версії. Встановлення особи загиблого.</w:t>
      </w:r>
    </w:p>
    <w:p w:rsidR="00613291" w:rsidRPr="00E03FFE" w:rsidRDefault="00613291" w:rsidP="00516743">
      <w:pPr>
        <w:pStyle w:val="22"/>
        <w:numPr>
          <w:ilvl w:val="0"/>
          <w:numId w:val="21"/>
        </w:numPr>
        <w:shd w:val="clear" w:color="auto" w:fill="auto"/>
        <w:tabs>
          <w:tab w:val="left" w:pos="851"/>
          <w:tab w:val="left" w:pos="994"/>
        </w:tabs>
        <w:spacing w:before="0" w:line="240" w:lineRule="auto"/>
        <w:ind w:firstLine="567"/>
        <w:contextualSpacing/>
        <w:rPr>
          <w:sz w:val="24"/>
          <w:szCs w:val="24"/>
          <w:lang w:val="uk-UA"/>
        </w:rPr>
      </w:pPr>
      <w:r w:rsidRPr="00E03FFE">
        <w:rPr>
          <w:sz w:val="24"/>
          <w:szCs w:val="24"/>
          <w:lang w:val="uk-UA"/>
        </w:rPr>
        <w:t>Криміналістична характеристика вбивств на замов</w:t>
      </w:r>
      <w:r w:rsidRPr="00E03FFE">
        <w:rPr>
          <w:sz w:val="24"/>
          <w:szCs w:val="24"/>
          <w:lang w:val="uk-UA"/>
        </w:rPr>
        <w:softHyphen/>
        <w:t>лення. Обставини, що підлягають доказуванню.</w:t>
      </w:r>
    </w:p>
    <w:p w:rsidR="00613291" w:rsidRPr="00E03FFE" w:rsidRDefault="00613291" w:rsidP="00516743">
      <w:pPr>
        <w:pStyle w:val="22"/>
        <w:numPr>
          <w:ilvl w:val="0"/>
          <w:numId w:val="21"/>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Тактичні операції при розслідуванні вбивств на замо</w:t>
      </w:r>
      <w:r w:rsidRPr="00E03FFE">
        <w:rPr>
          <w:sz w:val="24"/>
          <w:szCs w:val="24"/>
          <w:lang w:val="uk-UA"/>
        </w:rPr>
        <w:softHyphen/>
        <w:t>влення.</w:t>
      </w:r>
    </w:p>
    <w:p w:rsidR="001E2C6A" w:rsidRPr="001E2C6A" w:rsidRDefault="001E2C6A" w:rsidP="001E2C6A">
      <w:pPr>
        <w:pStyle w:val="80"/>
        <w:spacing w:after="0" w:line="240" w:lineRule="auto"/>
        <w:contextualSpacing/>
        <w:rPr>
          <w:b/>
          <w:i w:val="0"/>
          <w:sz w:val="24"/>
          <w:szCs w:val="24"/>
          <w:lang w:val="uk-UA"/>
        </w:rPr>
      </w:pPr>
      <w:r w:rsidRPr="001E2C6A">
        <w:rPr>
          <w:b/>
          <w:i w:val="0"/>
          <w:sz w:val="24"/>
          <w:szCs w:val="24"/>
          <w:lang w:val="uk-UA"/>
        </w:rPr>
        <w:lastRenderedPageBreak/>
        <w:t>Література</w:t>
      </w:r>
    </w:p>
    <w:p w:rsidR="001E2C6A" w:rsidRPr="001E2C6A" w:rsidRDefault="001E2C6A" w:rsidP="001E2C6A">
      <w:pPr>
        <w:pStyle w:val="80"/>
        <w:spacing w:after="0" w:line="240" w:lineRule="auto"/>
        <w:contextualSpacing/>
        <w:jc w:val="both"/>
        <w:rPr>
          <w:i w:val="0"/>
          <w:sz w:val="24"/>
          <w:szCs w:val="24"/>
          <w:lang w:val="uk-UA"/>
        </w:rPr>
      </w:pPr>
      <w:r w:rsidRPr="001E2C6A">
        <w:rPr>
          <w:b/>
          <w:i w:val="0"/>
          <w:sz w:val="24"/>
          <w:szCs w:val="24"/>
          <w:lang w:val="uk-UA"/>
        </w:rPr>
        <w:t>1.</w:t>
      </w:r>
      <w:r w:rsidRPr="001E2C6A">
        <w:rPr>
          <w:b/>
          <w:i w:val="0"/>
          <w:sz w:val="24"/>
          <w:szCs w:val="24"/>
          <w:lang w:val="uk-UA"/>
        </w:rPr>
        <w:tab/>
      </w:r>
      <w:r w:rsidRPr="001E2C6A">
        <w:rPr>
          <w:i w:val="0"/>
          <w:sz w:val="24"/>
          <w:szCs w:val="24"/>
          <w:lang w:val="uk-UA"/>
        </w:rPr>
        <w:t>Криміналістика : підручник / Ю. П. Аленін, Л. І. Аркуша, О. О. Подобний, В. В. Тіщенко та ін. / за ред. В. В. Тіщенка. Одеса: Вид. дім «Гельветика», 2017. 556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2.</w:t>
      </w:r>
      <w:r w:rsidRPr="001E2C6A">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3.</w:t>
      </w:r>
      <w:r w:rsidRPr="001E2C6A">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4.</w:t>
      </w:r>
      <w:r w:rsidRPr="001E2C6A">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1E2C6A" w:rsidRPr="001E2C6A" w:rsidRDefault="001E2C6A" w:rsidP="001E2C6A">
      <w:pPr>
        <w:pStyle w:val="80"/>
        <w:spacing w:after="0" w:line="240" w:lineRule="auto"/>
        <w:contextualSpacing/>
        <w:jc w:val="both"/>
        <w:rPr>
          <w:i w:val="0"/>
          <w:sz w:val="24"/>
          <w:szCs w:val="24"/>
          <w:lang w:val="uk-UA"/>
        </w:rPr>
      </w:pPr>
      <w:r w:rsidRPr="001E2C6A">
        <w:rPr>
          <w:i w:val="0"/>
          <w:sz w:val="24"/>
          <w:szCs w:val="24"/>
          <w:lang w:val="uk-UA"/>
        </w:rPr>
        <w:t>5.</w:t>
      </w:r>
      <w:r w:rsidRPr="001E2C6A">
        <w:rPr>
          <w:i w:val="0"/>
          <w:sz w:val="24"/>
          <w:szCs w:val="24"/>
          <w:lang w:val="uk-UA"/>
        </w:rPr>
        <w:tab/>
        <w:t>Чорноус Ю. М. Криміналістичне забезпечення розслідування злочинів: монографія. Вінниця : Нілан-ЛТД, 2017. 492 с.</w:t>
      </w:r>
    </w:p>
    <w:p w:rsidR="001E2C6A" w:rsidRDefault="001E2C6A" w:rsidP="004F3C0C">
      <w:pPr>
        <w:pStyle w:val="80"/>
        <w:spacing w:after="0" w:line="240" w:lineRule="auto"/>
        <w:contextualSpacing/>
        <w:jc w:val="both"/>
        <w:rPr>
          <w:b/>
          <w:i w:val="0"/>
          <w:sz w:val="24"/>
          <w:szCs w:val="24"/>
          <w:lang w:val="uk-UA"/>
        </w:rPr>
      </w:pPr>
    </w:p>
    <w:p w:rsidR="00516743" w:rsidRPr="004F3C0C" w:rsidRDefault="004F3C0C" w:rsidP="004F3C0C">
      <w:pPr>
        <w:pStyle w:val="80"/>
        <w:spacing w:after="0" w:line="240" w:lineRule="auto"/>
        <w:contextualSpacing/>
        <w:jc w:val="both"/>
        <w:rPr>
          <w:b/>
          <w:i w:val="0"/>
          <w:sz w:val="24"/>
          <w:szCs w:val="24"/>
          <w:lang w:val="uk-UA"/>
        </w:rPr>
      </w:pPr>
      <w:r>
        <w:rPr>
          <w:b/>
          <w:i w:val="0"/>
          <w:sz w:val="24"/>
          <w:szCs w:val="24"/>
          <w:lang w:val="uk-UA"/>
        </w:rPr>
        <w:t xml:space="preserve">Методичні вказівки: </w:t>
      </w:r>
      <w:r w:rsidRPr="004F3C0C">
        <w:rPr>
          <w:i w:val="0"/>
          <w:sz w:val="24"/>
          <w:szCs w:val="24"/>
          <w:lang w:val="uk-UA"/>
        </w:rPr>
        <w:t>Готуючись до занять, студенти повинні вивчити рекомендовану літературу для відповіді на контрольні питання і письмово виконати в робочих зошитах завдання за наведеною фабулою.</w:t>
      </w:r>
    </w:p>
    <w:p w:rsidR="00007A4F" w:rsidRPr="00E03FFE" w:rsidRDefault="00007A4F" w:rsidP="00516743">
      <w:pPr>
        <w:pStyle w:val="80"/>
        <w:shd w:val="clear" w:color="auto" w:fill="auto"/>
        <w:spacing w:after="0" w:line="240" w:lineRule="auto"/>
        <w:contextualSpacing/>
        <w:rPr>
          <w:b/>
          <w:i w:val="0"/>
          <w:sz w:val="24"/>
          <w:szCs w:val="24"/>
          <w:lang w:val="uk-UA"/>
        </w:rPr>
      </w:pPr>
      <w:r w:rsidRPr="00E03FFE">
        <w:rPr>
          <w:b/>
          <w:i w:val="0"/>
          <w:sz w:val="24"/>
          <w:szCs w:val="24"/>
          <w:lang w:val="uk-UA"/>
        </w:rPr>
        <w:t>Завдання:</w:t>
      </w:r>
    </w:p>
    <w:p w:rsidR="00007A4F" w:rsidRPr="00E03FFE" w:rsidRDefault="00007A4F" w:rsidP="00516743">
      <w:pPr>
        <w:pStyle w:val="80"/>
        <w:shd w:val="clear" w:color="auto" w:fill="auto"/>
        <w:spacing w:after="0" w:line="240" w:lineRule="auto"/>
        <w:ind w:firstLine="567"/>
        <w:contextualSpacing/>
        <w:jc w:val="both"/>
        <w:rPr>
          <w:sz w:val="24"/>
          <w:szCs w:val="24"/>
          <w:lang w:val="uk-UA"/>
        </w:rPr>
      </w:pPr>
      <w:r w:rsidRPr="00E03FFE">
        <w:rPr>
          <w:sz w:val="24"/>
          <w:szCs w:val="24"/>
          <w:lang w:val="uk-UA"/>
        </w:rPr>
        <w:t>У позааудиторний час складіть план розслідування вбивства за рекомендованою фабулою.</w:t>
      </w:r>
    </w:p>
    <w:p w:rsidR="00007A4F" w:rsidRPr="00E03FFE" w:rsidRDefault="00007A4F" w:rsidP="00516743">
      <w:pPr>
        <w:pStyle w:val="80"/>
        <w:shd w:val="clear" w:color="auto" w:fill="auto"/>
        <w:spacing w:after="0" w:line="240" w:lineRule="auto"/>
        <w:contextualSpacing/>
        <w:rPr>
          <w:sz w:val="24"/>
          <w:szCs w:val="24"/>
          <w:lang w:val="uk-UA"/>
        </w:rPr>
      </w:pPr>
      <w:r w:rsidRPr="00E03FFE">
        <w:rPr>
          <w:sz w:val="24"/>
          <w:szCs w:val="24"/>
          <w:lang w:val="uk-UA"/>
        </w:rPr>
        <w:t xml:space="preserve">Ф а б у </w:t>
      </w:r>
      <w:r w:rsidRPr="00E03FFE">
        <w:rPr>
          <w:sz w:val="24"/>
          <w:szCs w:val="24"/>
          <w:lang w:val="uk-UA" w:eastAsia="ru-RU" w:bidi="ru-RU"/>
        </w:rPr>
        <w:t>л и</w:t>
      </w:r>
    </w:p>
    <w:p w:rsidR="00516743" w:rsidRDefault="00007A4F" w:rsidP="00516743">
      <w:pPr>
        <w:pStyle w:val="22"/>
        <w:numPr>
          <w:ilvl w:val="0"/>
          <w:numId w:val="37"/>
        </w:numPr>
        <w:shd w:val="clear" w:color="auto" w:fill="auto"/>
        <w:tabs>
          <w:tab w:val="left" w:pos="851"/>
        </w:tabs>
        <w:spacing w:before="0" w:line="240" w:lineRule="auto"/>
        <w:ind w:left="0" w:firstLine="567"/>
        <w:contextualSpacing/>
        <w:rPr>
          <w:sz w:val="24"/>
          <w:szCs w:val="24"/>
          <w:lang w:val="uk-UA"/>
        </w:rPr>
      </w:pPr>
      <w:r w:rsidRPr="00516743">
        <w:rPr>
          <w:sz w:val="24"/>
          <w:szCs w:val="24"/>
          <w:lang w:val="uk-UA"/>
        </w:rPr>
        <w:t>На колії за 100 м від залізничної станції Левада</w:t>
      </w:r>
      <w:r w:rsidR="00516743" w:rsidRPr="00516743">
        <w:rPr>
          <w:sz w:val="24"/>
          <w:szCs w:val="24"/>
          <w:lang w:val="uk-UA"/>
        </w:rPr>
        <w:t xml:space="preserve"> 28.12.201</w:t>
      </w:r>
      <w:r w:rsidRPr="00516743">
        <w:rPr>
          <w:sz w:val="24"/>
          <w:szCs w:val="24"/>
          <w:lang w:val="uk-UA"/>
        </w:rPr>
        <w:t>р. було знайдено труп невідомої людини. Слідчий,</w:t>
      </w:r>
      <w:r w:rsidR="00516743" w:rsidRPr="00516743">
        <w:rPr>
          <w:sz w:val="24"/>
          <w:szCs w:val="24"/>
          <w:lang w:val="uk-UA"/>
        </w:rPr>
        <w:t xml:space="preserve"> </w:t>
      </w:r>
      <w:r w:rsidRPr="00516743">
        <w:rPr>
          <w:sz w:val="24"/>
          <w:szCs w:val="24"/>
          <w:lang w:val="uk-UA"/>
        </w:rPr>
        <w:t>який проводив огляд місця події, встановив, що на голові трупа є ушкодження. У кишенях одягу документів, що посвідчують особу потерпілого, не виявлено. За 3 м від трупа і далі на північ від колії залізниці на стежці, яка веде до переїзду, виявлено слі</w:t>
      </w:r>
      <w:r w:rsidRPr="00516743">
        <w:rPr>
          <w:sz w:val="24"/>
          <w:szCs w:val="24"/>
          <w:lang w:val="uk-UA"/>
        </w:rPr>
        <w:softHyphen/>
        <w:t>ди взуття.</w:t>
      </w:r>
    </w:p>
    <w:p w:rsidR="00007A4F" w:rsidRPr="00516743" w:rsidRDefault="00007A4F" w:rsidP="00516743">
      <w:pPr>
        <w:pStyle w:val="22"/>
        <w:shd w:val="clear" w:color="auto" w:fill="auto"/>
        <w:tabs>
          <w:tab w:val="left" w:pos="851"/>
        </w:tabs>
        <w:spacing w:before="0" w:line="240" w:lineRule="auto"/>
        <w:ind w:firstLine="567"/>
        <w:contextualSpacing/>
        <w:rPr>
          <w:sz w:val="24"/>
          <w:szCs w:val="24"/>
          <w:lang w:val="uk-UA"/>
        </w:rPr>
      </w:pPr>
      <w:r w:rsidRPr="00516743">
        <w:rPr>
          <w:sz w:val="24"/>
          <w:szCs w:val="24"/>
          <w:lang w:val="uk-UA"/>
        </w:rPr>
        <w:t>Оперативно-розшуковими діями встановлено, що біля місця, де знайдено труп, залізничники бачили робітників, які працювали на колії.</w:t>
      </w:r>
    </w:p>
    <w:p w:rsidR="00007A4F" w:rsidRPr="00E03FFE" w:rsidRDefault="00007A4F" w:rsidP="00516743">
      <w:pPr>
        <w:pStyle w:val="22"/>
        <w:numPr>
          <w:ilvl w:val="0"/>
          <w:numId w:val="37"/>
        </w:numPr>
        <w:shd w:val="clear" w:color="auto" w:fill="auto"/>
        <w:tabs>
          <w:tab w:val="left" w:pos="851"/>
        </w:tabs>
        <w:spacing w:before="0" w:line="240" w:lineRule="auto"/>
        <w:ind w:left="0" w:firstLine="567"/>
        <w:contextualSpacing/>
        <w:rPr>
          <w:sz w:val="24"/>
          <w:szCs w:val="24"/>
          <w:lang w:val="uk-UA"/>
        </w:rPr>
      </w:pPr>
      <w:r w:rsidRPr="00E03FFE">
        <w:rPr>
          <w:sz w:val="24"/>
          <w:szCs w:val="24"/>
          <w:lang w:val="uk-UA"/>
        </w:rPr>
        <w:t>У квартирі громадянки Д. 25.08.201 р. о 23 год</w:t>
      </w:r>
      <w:r w:rsidR="005A1D13" w:rsidRPr="00E03FFE">
        <w:rPr>
          <w:sz w:val="24"/>
          <w:szCs w:val="24"/>
          <w:lang w:val="uk-UA"/>
        </w:rPr>
        <w:t xml:space="preserve"> </w:t>
      </w:r>
      <w:r w:rsidRPr="00E03FFE">
        <w:rPr>
          <w:sz w:val="24"/>
          <w:szCs w:val="24"/>
          <w:lang w:val="uk-UA"/>
        </w:rPr>
        <w:t>знайдено її труп з ознаками насильницької смерті. При огляді місця події на підлозі виявлено чіткі сліди взуття і два ґудзики, що, за словами сімнадцятирічної племінниці, яка живе у родич</w:t>
      </w:r>
      <w:r w:rsidRPr="00E03FFE">
        <w:rPr>
          <w:sz w:val="24"/>
          <w:szCs w:val="24"/>
          <w:lang w:val="uk-UA"/>
        </w:rPr>
        <w:softHyphen/>
        <w:t>ки, не належали їм. Напередодні квартиру Д. відвідували І. та Н. - працівники будуправління № 2, які запрошували племін</w:t>
      </w:r>
      <w:r w:rsidRPr="00E03FFE">
        <w:rPr>
          <w:sz w:val="24"/>
          <w:szCs w:val="24"/>
          <w:lang w:val="uk-UA"/>
        </w:rPr>
        <w:softHyphen/>
        <w:t>ницю Д. на дискотеку. В день убивства племінниця Д. була на вечірній зміні. Коли вона прийшла додому і виявила труп, одра</w:t>
      </w:r>
      <w:r w:rsidRPr="00E03FFE">
        <w:rPr>
          <w:sz w:val="24"/>
          <w:szCs w:val="24"/>
          <w:lang w:val="uk-UA"/>
        </w:rPr>
        <w:softHyphen/>
        <w:t>зу ж повідомила в міліцію.</w:t>
      </w:r>
    </w:p>
    <w:p w:rsidR="005A1D13" w:rsidRDefault="005A1D13" w:rsidP="00516743">
      <w:pPr>
        <w:pStyle w:val="80"/>
        <w:shd w:val="clear" w:color="auto" w:fill="auto"/>
        <w:tabs>
          <w:tab w:val="left" w:pos="851"/>
        </w:tabs>
        <w:spacing w:after="0" w:line="240" w:lineRule="auto"/>
        <w:ind w:firstLine="567"/>
        <w:contextualSpacing/>
        <w:jc w:val="both"/>
        <w:rPr>
          <w:sz w:val="24"/>
          <w:szCs w:val="24"/>
          <w:lang w:val="uk-UA"/>
        </w:rPr>
      </w:pPr>
      <w:r w:rsidRPr="00E03FFE">
        <w:rPr>
          <w:sz w:val="24"/>
          <w:szCs w:val="24"/>
          <w:lang w:val="uk-UA"/>
        </w:rPr>
        <w:t>За наведеною фабулою визначте ознаки вбивства на замовлення. Запропонуйте систему слідчих (розшукових) та не</w:t>
      </w:r>
      <w:r w:rsidRPr="00E03FFE">
        <w:rPr>
          <w:sz w:val="24"/>
          <w:szCs w:val="24"/>
          <w:lang w:val="uk-UA"/>
        </w:rPr>
        <w:softHyphen/>
        <w:t>гласних слідчих (розшукових) дій.</w:t>
      </w:r>
    </w:p>
    <w:p w:rsidR="00516743" w:rsidRPr="00E03FFE" w:rsidRDefault="00516743" w:rsidP="00516743">
      <w:pPr>
        <w:pStyle w:val="80"/>
        <w:shd w:val="clear" w:color="auto" w:fill="auto"/>
        <w:tabs>
          <w:tab w:val="left" w:pos="851"/>
        </w:tabs>
        <w:spacing w:after="0" w:line="240" w:lineRule="auto"/>
        <w:ind w:firstLine="567"/>
        <w:contextualSpacing/>
        <w:jc w:val="both"/>
        <w:rPr>
          <w:sz w:val="24"/>
          <w:szCs w:val="24"/>
          <w:lang w:val="uk-UA"/>
        </w:rPr>
      </w:pPr>
    </w:p>
    <w:p w:rsidR="005A1D13" w:rsidRPr="00E03FFE" w:rsidRDefault="005A1D13" w:rsidP="00AB77ED">
      <w:pPr>
        <w:pStyle w:val="80"/>
        <w:shd w:val="clear" w:color="auto" w:fill="auto"/>
        <w:spacing w:after="0" w:line="240" w:lineRule="auto"/>
        <w:contextualSpacing/>
        <w:rPr>
          <w:sz w:val="24"/>
          <w:szCs w:val="24"/>
          <w:lang w:val="uk-UA"/>
        </w:rPr>
      </w:pPr>
      <w:r w:rsidRPr="00E03FFE">
        <w:rPr>
          <w:sz w:val="24"/>
          <w:szCs w:val="24"/>
          <w:lang w:val="uk-UA"/>
        </w:rPr>
        <w:t>Ф а б у л а</w:t>
      </w:r>
    </w:p>
    <w:p w:rsidR="005A1D13" w:rsidRPr="00E03FFE" w:rsidRDefault="005A1D13" w:rsidP="00516743">
      <w:pPr>
        <w:pStyle w:val="22"/>
        <w:numPr>
          <w:ilvl w:val="0"/>
          <w:numId w:val="24"/>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У Харкові по вул. Клочківській у ліфті на восьмому поверсі дев’ятиповерхового будинку 13.01.201 р. було знай</w:t>
      </w:r>
      <w:r w:rsidRPr="00E03FFE">
        <w:rPr>
          <w:sz w:val="24"/>
          <w:szCs w:val="24"/>
          <w:lang w:val="uk-UA"/>
        </w:rPr>
        <w:softHyphen/>
        <w:t xml:space="preserve">дено труп директора комерційної фірми М. з вогнепальними пораненнями. При огляді місця події на майданчику між сьо- </w:t>
      </w:r>
      <w:r w:rsidRPr="00E03FFE">
        <w:rPr>
          <w:sz w:val="24"/>
          <w:szCs w:val="24"/>
          <w:lang w:val="uk-UA" w:eastAsia="ru-RU" w:bidi="ru-RU"/>
        </w:rPr>
        <w:t xml:space="preserve">мим та </w:t>
      </w:r>
      <w:r w:rsidRPr="00E03FFE">
        <w:rPr>
          <w:sz w:val="24"/>
          <w:szCs w:val="24"/>
          <w:lang w:val="uk-UA"/>
        </w:rPr>
        <w:t>восьмим поверхами виявлено стріляні гільзи калібру 7,62 мм і валізу, в якій був автомат АКС-74У. За шахтою ліфта знайдено стріляні гільзи калібру 9 мм і пістолет Макарова зі спиляним номером. При огляді трупа слідчий виявив вогнепа</w:t>
      </w:r>
      <w:r w:rsidRPr="00E03FFE">
        <w:rPr>
          <w:sz w:val="24"/>
          <w:szCs w:val="24"/>
          <w:lang w:val="uk-UA"/>
        </w:rPr>
        <w:softHyphen/>
        <w:t>льні поранення в правому боці та потилиці загиблого.</w:t>
      </w:r>
    </w:p>
    <w:p w:rsidR="00516743" w:rsidRDefault="00516743" w:rsidP="00AB77ED">
      <w:pPr>
        <w:pStyle w:val="22"/>
        <w:shd w:val="clear" w:color="auto" w:fill="auto"/>
        <w:spacing w:before="0" w:line="240" w:lineRule="auto"/>
        <w:contextualSpacing/>
        <w:jc w:val="center"/>
        <w:rPr>
          <w:rStyle w:val="22pt"/>
          <w:sz w:val="24"/>
          <w:szCs w:val="24"/>
        </w:rPr>
      </w:pPr>
    </w:p>
    <w:p w:rsidR="00613291"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Тема 12</w:t>
      </w:r>
    </w:p>
    <w:p w:rsidR="00587E34"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Методика розслідування крадіжок</w:t>
      </w:r>
      <w:r w:rsidR="001763E2" w:rsidRPr="00E03FFE">
        <w:rPr>
          <w:b/>
          <w:sz w:val="24"/>
          <w:szCs w:val="24"/>
          <w:lang w:val="uk-UA"/>
        </w:rPr>
        <w:t>, грабежів та розбоїв</w:t>
      </w:r>
    </w:p>
    <w:p w:rsidR="00587E34" w:rsidRPr="00E03FFE" w:rsidRDefault="00587E34" w:rsidP="00516743">
      <w:pPr>
        <w:pStyle w:val="22"/>
        <w:shd w:val="clear" w:color="auto" w:fill="auto"/>
        <w:spacing w:before="0" w:line="240" w:lineRule="auto"/>
        <w:contextualSpacing/>
        <w:jc w:val="center"/>
        <w:rPr>
          <w:b/>
          <w:sz w:val="24"/>
          <w:szCs w:val="24"/>
          <w:lang w:val="uk-UA"/>
        </w:rPr>
      </w:pPr>
      <w:r w:rsidRPr="00E03FFE">
        <w:rPr>
          <w:b/>
          <w:sz w:val="24"/>
          <w:szCs w:val="24"/>
          <w:lang w:val="uk-UA"/>
        </w:rPr>
        <w:t>План</w:t>
      </w:r>
      <w:r w:rsidR="00516743">
        <w:rPr>
          <w:b/>
          <w:sz w:val="24"/>
          <w:szCs w:val="24"/>
          <w:lang w:val="uk-UA"/>
        </w:rPr>
        <w:t>:</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крадіжок.</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Криміналістична характеристика грабежів і розбоїв.</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Організація та планування розслідування. Типові слі</w:t>
      </w:r>
      <w:r w:rsidRPr="00E03FFE">
        <w:rPr>
          <w:sz w:val="24"/>
          <w:szCs w:val="24"/>
          <w:lang w:val="uk-UA"/>
        </w:rPr>
        <w:softHyphen/>
        <w:t>дчі версії.</w:t>
      </w:r>
    </w:p>
    <w:p w:rsidR="001763E2" w:rsidRPr="00E03FFE"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слідчих (розшукових) дій при розслідуванні крадіжок.</w:t>
      </w:r>
    </w:p>
    <w:p w:rsidR="001763E2" w:rsidRDefault="001763E2" w:rsidP="00516743">
      <w:pPr>
        <w:pStyle w:val="22"/>
        <w:numPr>
          <w:ilvl w:val="0"/>
          <w:numId w:val="25"/>
        </w:numPr>
        <w:shd w:val="clear" w:color="auto" w:fill="auto"/>
        <w:tabs>
          <w:tab w:val="left" w:pos="851"/>
        </w:tabs>
        <w:spacing w:before="0" w:line="240" w:lineRule="auto"/>
        <w:ind w:firstLine="567"/>
        <w:contextualSpacing/>
        <w:rPr>
          <w:sz w:val="24"/>
          <w:szCs w:val="24"/>
          <w:lang w:val="uk-UA"/>
        </w:rPr>
      </w:pPr>
      <w:r w:rsidRPr="00E03FFE">
        <w:rPr>
          <w:sz w:val="24"/>
          <w:szCs w:val="24"/>
          <w:lang w:val="uk-UA"/>
        </w:rPr>
        <w:t>Особливості проведення слідчих (розшукових) дій при розслідуванні грабежів і розбоїв.</w:t>
      </w:r>
    </w:p>
    <w:p w:rsidR="00516743" w:rsidRPr="00E03FFE" w:rsidRDefault="00516743" w:rsidP="00516743">
      <w:pPr>
        <w:pStyle w:val="22"/>
        <w:shd w:val="clear" w:color="auto" w:fill="auto"/>
        <w:tabs>
          <w:tab w:val="left" w:pos="851"/>
        </w:tabs>
        <w:spacing w:before="0" w:line="240" w:lineRule="auto"/>
        <w:ind w:left="567"/>
        <w:contextualSpacing/>
        <w:rPr>
          <w:sz w:val="24"/>
          <w:szCs w:val="24"/>
          <w:lang w:val="uk-UA"/>
        </w:rPr>
      </w:pPr>
    </w:p>
    <w:p w:rsidR="001E2C6A" w:rsidRPr="001E2C6A" w:rsidRDefault="001E2C6A" w:rsidP="001E2C6A">
      <w:pPr>
        <w:pStyle w:val="80"/>
        <w:spacing w:after="0" w:line="240" w:lineRule="auto"/>
        <w:ind w:firstLine="567"/>
        <w:contextualSpacing/>
        <w:rPr>
          <w:b/>
          <w:i w:val="0"/>
          <w:sz w:val="24"/>
          <w:szCs w:val="24"/>
          <w:lang w:val="uk-UA"/>
        </w:rPr>
      </w:pPr>
      <w:r w:rsidRPr="001E2C6A">
        <w:rPr>
          <w:b/>
          <w:i w:val="0"/>
          <w:sz w:val="24"/>
          <w:szCs w:val="24"/>
          <w:lang w:val="uk-UA"/>
        </w:rPr>
        <w:t>Література</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1.</w:t>
      </w:r>
      <w:r w:rsidRPr="001E2C6A">
        <w:rPr>
          <w:i w:val="0"/>
          <w:sz w:val="24"/>
          <w:szCs w:val="24"/>
          <w:lang w:val="uk-UA"/>
        </w:rPr>
        <w:tab/>
        <w:t>Криміналістика : підручник / Ю. П. Аленін, Л. І. Аркуша, О. О. Подобний, В. В. Тіщенко та ін. / за ред. В. В. Тіщенка. Одеса: Вид. дім «Гельветика», 2017. 556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2.</w:t>
      </w:r>
      <w:r w:rsidRPr="001E2C6A">
        <w:rPr>
          <w:i w:val="0"/>
          <w:sz w:val="24"/>
          <w:szCs w:val="24"/>
          <w:lang w:val="uk-UA"/>
        </w:rPr>
        <w:tab/>
        <w:t>Криміналістика: підручник : у 2 т. Т. 1 [А. Ф. Волобуєв, М. В. Даньшин, А. В. Іщенко та ін.]; за заг. ред. А. Ф. Волобуєва, Р. Л. Степанюка, В. О. Малярової; МВС України, Харків. нац. ун-т внутр. справ. Харків, 2018. 384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3.</w:t>
      </w:r>
      <w:r w:rsidRPr="001E2C6A">
        <w:rPr>
          <w:i w:val="0"/>
          <w:sz w:val="24"/>
          <w:szCs w:val="24"/>
          <w:lang w:val="uk-UA"/>
        </w:rPr>
        <w:tab/>
        <w:t>Криміналістика: підручник / В. В. Пясковський, Ю. М. Чорноус, А. В. Іщенко, О. О. Алєксєєв та ін. К.: «Центр учбової літератури», 2015. 544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4.</w:t>
      </w:r>
      <w:r w:rsidRPr="001E2C6A">
        <w:rPr>
          <w:i w:val="0"/>
          <w:sz w:val="24"/>
          <w:szCs w:val="24"/>
          <w:lang w:val="uk-UA"/>
        </w:rPr>
        <w:tab/>
        <w:t>Криміналістика: підручник : у 2 т. Т. 1 / Ю. В. Шепітько,В. А. Журавель, В. О. Коновалова та ін. / за ред. В. Ю. Шепітька. Харків : Право, 2019. 456 с.</w:t>
      </w:r>
    </w:p>
    <w:p w:rsidR="001E2C6A" w:rsidRPr="001E2C6A" w:rsidRDefault="001E2C6A" w:rsidP="001E2C6A">
      <w:pPr>
        <w:pStyle w:val="80"/>
        <w:spacing w:after="0" w:line="240" w:lineRule="auto"/>
        <w:ind w:firstLine="567"/>
        <w:contextualSpacing/>
        <w:jc w:val="both"/>
        <w:rPr>
          <w:i w:val="0"/>
          <w:sz w:val="24"/>
          <w:szCs w:val="24"/>
          <w:lang w:val="uk-UA"/>
        </w:rPr>
      </w:pPr>
      <w:r w:rsidRPr="001E2C6A">
        <w:rPr>
          <w:i w:val="0"/>
          <w:sz w:val="24"/>
          <w:szCs w:val="24"/>
          <w:lang w:val="uk-UA"/>
        </w:rPr>
        <w:t>5.</w:t>
      </w:r>
      <w:r w:rsidRPr="001E2C6A">
        <w:rPr>
          <w:i w:val="0"/>
          <w:sz w:val="24"/>
          <w:szCs w:val="24"/>
          <w:lang w:val="uk-UA"/>
        </w:rPr>
        <w:tab/>
        <w:t>Чорноус Ю. М. Криміналістичне забезпечення розслідування злочинів: монографія. Вінниця : Нілан-ЛТД, 2017. 492 с.</w:t>
      </w:r>
    </w:p>
    <w:p w:rsidR="001E2C6A" w:rsidRPr="001E2C6A" w:rsidRDefault="001E2C6A" w:rsidP="00516743">
      <w:pPr>
        <w:pStyle w:val="80"/>
        <w:shd w:val="clear" w:color="auto" w:fill="auto"/>
        <w:spacing w:after="0" w:line="240" w:lineRule="auto"/>
        <w:ind w:firstLine="567"/>
        <w:contextualSpacing/>
        <w:jc w:val="both"/>
        <w:rPr>
          <w:i w:val="0"/>
          <w:sz w:val="24"/>
          <w:szCs w:val="24"/>
          <w:lang w:val="uk-UA"/>
        </w:rPr>
      </w:pPr>
    </w:p>
    <w:p w:rsidR="00E57C0D" w:rsidRPr="00B1095B" w:rsidRDefault="001763E2" w:rsidP="00516743">
      <w:pPr>
        <w:pStyle w:val="80"/>
        <w:shd w:val="clear" w:color="auto" w:fill="auto"/>
        <w:spacing w:after="0" w:line="240" w:lineRule="auto"/>
        <w:ind w:firstLine="567"/>
        <w:contextualSpacing/>
        <w:jc w:val="both"/>
        <w:rPr>
          <w:sz w:val="24"/>
          <w:szCs w:val="24"/>
        </w:rPr>
      </w:pPr>
      <w:r w:rsidRPr="00E03FFE">
        <w:rPr>
          <w:sz w:val="24"/>
          <w:szCs w:val="24"/>
          <w:lang w:val="uk-UA"/>
        </w:rPr>
        <w:t>Під час відповіді на поставлені з</w:t>
      </w:r>
      <w:r w:rsidR="00516743">
        <w:rPr>
          <w:sz w:val="24"/>
          <w:szCs w:val="24"/>
          <w:lang w:val="uk-UA"/>
        </w:rPr>
        <w:t>апитання використай</w:t>
      </w:r>
      <w:r w:rsidR="00516743">
        <w:rPr>
          <w:sz w:val="24"/>
          <w:szCs w:val="24"/>
          <w:lang w:val="uk-UA"/>
        </w:rPr>
        <w:softHyphen/>
        <w:t>те наведені</w:t>
      </w:r>
      <w:r w:rsidRPr="00E03FFE">
        <w:rPr>
          <w:sz w:val="24"/>
          <w:szCs w:val="24"/>
          <w:lang w:val="uk-UA"/>
        </w:rPr>
        <w:t>фабули.</w:t>
      </w:r>
    </w:p>
    <w:p w:rsidR="00E57C0D" w:rsidRPr="00E03FFE" w:rsidRDefault="00E57C0D" w:rsidP="00E57C0D">
      <w:pPr>
        <w:pStyle w:val="80"/>
        <w:shd w:val="clear" w:color="auto" w:fill="auto"/>
        <w:spacing w:after="0" w:line="240" w:lineRule="auto"/>
        <w:ind w:left="20"/>
        <w:contextualSpacing/>
        <w:rPr>
          <w:sz w:val="24"/>
          <w:szCs w:val="24"/>
          <w:lang w:val="uk-UA"/>
        </w:rPr>
      </w:pPr>
      <w:r w:rsidRPr="00E03FFE">
        <w:rPr>
          <w:sz w:val="24"/>
          <w:szCs w:val="24"/>
          <w:lang w:val="uk-UA"/>
        </w:rPr>
        <w:t>Ф а б у л и</w:t>
      </w:r>
    </w:p>
    <w:p w:rsidR="001763E2" w:rsidRPr="00E57C0D" w:rsidRDefault="001763E2" w:rsidP="00E57C0D">
      <w:pPr>
        <w:pStyle w:val="80"/>
        <w:numPr>
          <w:ilvl w:val="0"/>
          <w:numId w:val="40"/>
        </w:numPr>
        <w:shd w:val="clear" w:color="auto" w:fill="auto"/>
        <w:tabs>
          <w:tab w:val="left" w:pos="851"/>
        </w:tabs>
        <w:spacing w:after="0" w:line="240" w:lineRule="auto"/>
        <w:ind w:left="0" w:firstLine="567"/>
        <w:contextualSpacing/>
        <w:jc w:val="both"/>
        <w:rPr>
          <w:i w:val="0"/>
          <w:sz w:val="24"/>
          <w:szCs w:val="24"/>
          <w:lang w:val="uk-UA"/>
        </w:rPr>
      </w:pPr>
      <w:r w:rsidRPr="00E57C0D">
        <w:rPr>
          <w:i w:val="0"/>
          <w:sz w:val="24"/>
          <w:szCs w:val="24"/>
          <w:lang w:val="uk-UA" w:eastAsia="ru-RU" w:bidi="ru-RU"/>
        </w:rPr>
        <w:t xml:space="preserve">08.10.201 р. К., </w:t>
      </w:r>
      <w:r w:rsidRPr="00E57C0D">
        <w:rPr>
          <w:i w:val="0"/>
          <w:sz w:val="24"/>
          <w:szCs w:val="24"/>
          <w:lang w:val="uk-UA"/>
        </w:rPr>
        <w:t>яка поверталась пізно ввечорі додому</w:t>
      </w:r>
      <w:r w:rsidR="00E57C0D" w:rsidRPr="00E57C0D">
        <w:rPr>
          <w:i w:val="0"/>
          <w:sz w:val="24"/>
          <w:szCs w:val="24"/>
        </w:rPr>
        <w:t xml:space="preserve"> </w:t>
      </w:r>
      <w:r w:rsidRPr="00E57C0D">
        <w:rPr>
          <w:i w:val="0"/>
          <w:sz w:val="24"/>
          <w:szCs w:val="24"/>
          <w:lang w:val="uk-UA"/>
        </w:rPr>
        <w:t xml:space="preserve">по вул. Динамівській біля парку ім. </w:t>
      </w:r>
      <w:r w:rsidRPr="00E57C0D">
        <w:rPr>
          <w:i w:val="0"/>
          <w:sz w:val="24"/>
          <w:szCs w:val="24"/>
          <w:lang w:val="uk-UA" w:eastAsia="ru-RU" w:bidi="ru-RU"/>
        </w:rPr>
        <w:t xml:space="preserve">Горького, </w:t>
      </w:r>
      <w:r w:rsidRPr="00E57C0D">
        <w:rPr>
          <w:i w:val="0"/>
          <w:sz w:val="24"/>
          <w:szCs w:val="24"/>
          <w:lang w:val="uk-UA"/>
        </w:rPr>
        <w:t>була зупинена неві</w:t>
      </w:r>
      <w:r w:rsidRPr="00E57C0D">
        <w:rPr>
          <w:i w:val="0"/>
          <w:sz w:val="24"/>
          <w:szCs w:val="24"/>
          <w:lang w:val="uk-UA"/>
        </w:rPr>
        <w:softHyphen/>
        <w:t>домим чоловіком. Він запропонував провести її до гуртожитку, але після відмови швидко вирвав з плеча К. сумку і зник. У своїй заяві до Дзержинського РВ ХМУ ГУМВС України у Харківській області потерпіла повідомила, що в сумці окрім гаманця з гроши</w:t>
      </w:r>
      <w:r w:rsidRPr="00E57C0D">
        <w:rPr>
          <w:i w:val="0"/>
          <w:sz w:val="24"/>
          <w:szCs w:val="24"/>
          <w:lang w:val="uk-UA"/>
        </w:rPr>
        <w:softHyphen/>
        <w:t>ма була кредитна картка банку “Меркурій” та паспорт.</w:t>
      </w:r>
    </w:p>
    <w:p w:rsidR="00E57C0D" w:rsidRPr="00E57C0D" w:rsidRDefault="00E57C0D" w:rsidP="00E57C0D">
      <w:pPr>
        <w:pStyle w:val="22"/>
        <w:numPr>
          <w:ilvl w:val="0"/>
          <w:numId w:val="40"/>
        </w:numPr>
        <w:shd w:val="clear" w:color="auto" w:fill="auto"/>
        <w:tabs>
          <w:tab w:val="left" w:pos="851"/>
          <w:tab w:val="left" w:pos="1029"/>
          <w:tab w:val="left" w:leader="underscore" w:pos="3198"/>
        </w:tabs>
        <w:spacing w:before="0" w:line="240" w:lineRule="auto"/>
        <w:ind w:left="0" w:firstLine="567"/>
        <w:contextualSpacing/>
        <w:rPr>
          <w:sz w:val="24"/>
          <w:szCs w:val="24"/>
          <w:lang w:val="uk-UA"/>
        </w:rPr>
      </w:pPr>
      <w:r w:rsidRPr="00E57C0D">
        <w:rPr>
          <w:sz w:val="24"/>
          <w:szCs w:val="24"/>
          <w:lang w:val="uk-UA"/>
        </w:rPr>
        <w:t>У середині травня 201</w:t>
      </w:r>
      <w:r w:rsidRPr="00E57C0D">
        <w:rPr>
          <w:sz w:val="24"/>
          <w:szCs w:val="24"/>
          <w:lang w:val="uk-UA"/>
        </w:rPr>
        <w:tab/>
        <w:t xml:space="preserve">р., близько 13.00 </w:t>
      </w:r>
      <w:r w:rsidRPr="00E57C0D">
        <w:rPr>
          <w:sz w:val="24"/>
          <w:szCs w:val="24"/>
          <w:lang w:val="uk-UA" w:eastAsia="ru-RU" w:bidi="ru-RU"/>
        </w:rPr>
        <w:t xml:space="preserve">год </w:t>
      </w:r>
      <w:r w:rsidRPr="00E57C0D">
        <w:rPr>
          <w:sz w:val="24"/>
          <w:szCs w:val="24"/>
          <w:lang w:val="uk-UA"/>
        </w:rPr>
        <w:t>Д. шляхом</w:t>
      </w:r>
      <w:r w:rsidRPr="00E57C0D">
        <w:rPr>
          <w:sz w:val="24"/>
          <w:szCs w:val="24"/>
        </w:rPr>
        <w:t xml:space="preserve"> </w:t>
      </w:r>
      <w:r w:rsidRPr="00E57C0D">
        <w:rPr>
          <w:sz w:val="24"/>
          <w:szCs w:val="24"/>
          <w:lang w:val="uk-UA"/>
        </w:rPr>
        <w:t>пошкодження дверного замка таємно проник у автомобіль ВАЗ- 2103 д.н. АА 10-85 СК, який належав М. і знаходився біля його будинку по вул. Грушевського, 11 в м. Полтава, звідки викрав ав</w:t>
      </w:r>
      <w:r w:rsidRPr="00E57C0D">
        <w:rPr>
          <w:sz w:val="24"/>
          <w:szCs w:val="24"/>
          <w:lang w:val="uk-UA"/>
        </w:rPr>
        <w:softHyphen/>
        <w:t>томагнітолу іноземного виробництва “AUTOSOUND”, вартістю згідно з висновком товарознавчої експертизи № В-2590/4 від 03.11.201 р. - 180 грн 00 к., після чого з викраденим майном з</w:t>
      </w:r>
      <w:r>
        <w:rPr>
          <w:sz w:val="24"/>
          <w:szCs w:val="24"/>
          <w:lang w:val="uk-UA"/>
        </w:rPr>
        <w:t xml:space="preserve"> </w:t>
      </w:r>
      <w:r w:rsidRPr="00E57C0D">
        <w:rPr>
          <w:sz w:val="24"/>
          <w:szCs w:val="24"/>
          <w:lang w:val="uk-UA"/>
        </w:rPr>
        <w:t>місця вчинення злочину зник та розпорядився ним на власний роз</w:t>
      </w:r>
      <w:r w:rsidRPr="00E57C0D">
        <w:rPr>
          <w:sz w:val="24"/>
          <w:szCs w:val="24"/>
          <w:lang w:val="uk-UA"/>
        </w:rPr>
        <w:softHyphen/>
        <w:t>суд, чим завдав М. матеріальної шкоди на суму 180 грн 00 к.</w:t>
      </w:r>
    </w:p>
    <w:p w:rsidR="00E57C0D" w:rsidRPr="00E57C0D" w:rsidRDefault="00E57C0D" w:rsidP="00E57C0D">
      <w:pPr>
        <w:pStyle w:val="22"/>
        <w:numPr>
          <w:ilvl w:val="0"/>
          <w:numId w:val="40"/>
        </w:numPr>
        <w:shd w:val="clear" w:color="auto" w:fill="auto"/>
        <w:tabs>
          <w:tab w:val="left" w:pos="851"/>
          <w:tab w:val="left" w:pos="1029"/>
          <w:tab w:val="left" w:leader="underscore" w:pos="2708"/>
        </w:tabs>
        <w:spacing w:before="0" w:line="240" w:lineRule="auto"/>
        <w:ind w:left="0" w:firstLine="567"/>
        <w:contextualSpacing/>
        <w:rPr>
          <w:sz w:val="24"/>
          <w:szCs w:val="24"/>
          <w:lang w:val="uk-UA"/>
        </w:rPr>
      </w:pPr>
      <w:r w:rsidRPr="00E57C0D">
        <w:rPr>
          <w:sz w:val="24"/>
          <w:szCs w:val="24"/>
          <w:lang w:val="uk-UA"/>
        </w:rPr>
        <w:t>Уночі 12.02.201</w:t>
      </w:r>
      <w:r w:rsidRPr="00E57C0D">
        <w:rPr>
          <w:sz w:val="24"/>
          <w:szCs w:val="24"/>
          <w:lang w:val="uk-UA"/>
        </w:rPr>
        <w:tab/>
        <w:t>р. Н. за попередньою змовою з М.,</w:t>
      </w:r>
      <w:r>
        <w:rPr>
          <w:sz w:val="24"/>
          <w:szCs w:val="24"/>
          <w:lang w:val="uk-UA"/>
        </w:rPr>
        <w:t xml:space="preserve"> </w:t>
      </w:r>
      <w:r w:rsidRPr="00E57C0D">
        <w:rPr>
          <w:sz w:val="24"/>
          <w:szCs w:val="24"/>
          <w:lang w:val="uk-UA"/>
        </w:rPr>
        <w:t>перебуваючи в стані алкогольного сп’яніння, розбили скло віт</w:t>
      </w:r>
      <w:r w:rsidRPr="00E57C0D">
        <w:rPr>
          <w:sz w:val="24"/>
          <w:szCs w:val="24"/>
          <w:lang w:val="uk-UA"/>
        </w:rPr>
        <w:softHyphen/>
        <w:t xml:space="preserve">рини і таємно проникли в приміщення магазину </w:t>
      </w:r>
      <w:r w:rsidRPr="00E57C0D">
        <w:rPr>
          <w:sz w:val="24"/>
          <w:szCs w:val="24"/>
          <w:lang w:val="uk-UA" w:eastAsia="ru-RU" w:bidi="ru-RU"/>
        </w:rPr>
        <w:t xml:space="preserve">“Антошка” </w:t>
      </w:r>
      <w:r w:rsidRPr="00E57C0D">
        <w:rPr>
          <w:sz w:val="24"/>
          <w:szCs w:val="24"/>
          <w:lang w:val="uk-UA"/>
        </w:rPr>
        <w:t>по вул. Калініна, 13 в м. Полтава, який належить Л., звідки таємно викрали два дитячих трьохколесних велосипеди вартістю 170 грн 00 к. кожний, загальною вартістю 340 грн 00 к., а також дитячу іграшку “ТОЬО” вартістю 21 грн 00 к., чим завдали по</w:t>
      </w:r>
      <w:r w:rsidRPr="00E57C0D">
        <w:rPr>
          <w:sz w:val="24"/>
          <w:szCs w:val="24"/>
          <w:lang w:val="uk-UA"/>
        </w:rPr>
        <w:softHyphen/>
        <w:t>терпілій Л. матеріальних збитків на загальну суму 361 грн 00 к.</w:t>
      </w:r>
    </w:p>
    <w:p w:rsidR="00E57C0D" w:rsidRDefault="00E57C0D" w:rsidP="00E57C0D">
      <w:pPr>
        <w:pStyle w:val="22"/>
        <w:shd w:val="clear" w:color="auto" w:fill="auto"/>
        <w:spacing w:before="0" w:line="240" w:lineRule="auto"/>
        <w:ind w:left="20"/>
        <w:contextualSpacing/>
        <w:jc w:val="center"/>
        <w:rPr>
          <w:rStyle w:val="22pt"/>
          <w:sz w:val="24"/>
          <w:szCs w:val="24"/>
        </w:rPr>
      </w:pPr>
    </w:p>
    <w:p w:rsidR="001763E2" w:rsidRPr="00E03FFE" w:rsidRDefault="001763E2" w:rsidP="00B1095B">
      <w:pPr>
        <w:pStyle w:val="100"/>
        <w:shd w:val="clear" w:color="auto" w:fill="auto"/>
        <w:spacing w:after="0" w:line="240" w:lineRule="auto"/>
        <w:ind w:firstLine="567"/>
        <w:contextualSpacing/>
        <w:rPr>
          <w:sz w:val="24"/>
          <w:szCs w:val="24"/>
          <w:lang w:val="uk-UA"/>
        </w:rPr>
      </w:pPr>
    </w:p>
    <w:sectPr w:rsidR="001763E2" w:rsidRPr="00E03FFE" w:rsidSect="00B1095B">
      <w:footerReference w:type="even" r:id="rId8"/>
      <w:foot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6F" w:rsidRDefault="000A2A6F" w:rsidP="00FE7500">
      <w:pPr>
        <w:spacing w:after="0" w:line="240" w:lineRule="auto"/>
      </w:pPr>
      <w:r>
        <w:separator/>
      </w:r>
    </w:p>
  </w:endnote>
  <w:endnote w:type="continuationSeparator" w:id="0">
    <w:p w:rsidR="000A2A6F" w:rsidRDefault="000A2A6F" w:rsidP="00FE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6F" w:rsidRDefault="000A2A6F">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4097" type="#_x0000_t202" style="position:absolute;margin-left:204.25pt;margin-top:540.35pt;width:9.1pt;height:7.45pt;z-index:-251658752;mso-wrap-style:none;mso-wrap-distance-left:5pt;mso-wrap-distance-right:5pt;mso-position-horizontal-relative:page;mso-position-vertical-relative:page" wrapcoords="0 0" filled="f" stroked="f">
          <v:textbox style="mso-next-textbox:#_x0000_s4097;mso-fit-shape-to-text:t" inset="0,0,0,0">
            <w:txbxContent>
              <w:p w:rsidR="000A2A6F" w:rsidRDefault="000A2A6F">
                <w:pPr>
                  <w:pStyle w:val="a7"/>
                  <w:shd w:val="clear" w:color="auto" w:fill="auto"/>
                  <w:spacing w:line="240" w:lineRule="auto"/>
                </w:pPr>
                <w:r>
                  <w:fldChar w:fldCharType="begin"/>
                </w:r>
                <w:r>
                  <w:instrText xml:space="preserve"> PAGE \* MERGEFORMAT </w:instrText>
                </w:r>
                <w:r>
                  <w:fldChar w:fldCharType="separate"/>
                </w:r>
                <w:r w:rsidRPr="00383766">
                  <w:rPr>
                    <w:rStyle w:val="105pt"/>
                    <w:rFonts w:eastAsia="Microsoft Sans Serif"/>
                    <w:noProof/>
                  </w:rPr>
                  <w:t>10</w:t>
                </w:r>
                <w:r>
                  <w:rPr>
                    <w:rStyle w:val="105pt"/>
                    <w:rFonts w:eastAsia="Microsoft Sans Serif"/>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7"/>
      <w:docPartObj>
        <w:docPartGallery w:val="Page Numbers (Bottom of Page)"/>
        <w:docPartUnique/>
      </w:docPartObj>
    </w:sdtPr>
    <w:sdtContent>
      <w:p w:rsidR="000A2A6F" w:rsidRDefault="000A2A6F">
        <w:pPr>
          <w:pStyle w:val="ab"/>
          <w:jc w:val="center"/>
        </w:pPr>
        <w:r>
          <w:fldChar w:fldCharType="begin"/>
        </w:r>
        <w:r>
          <w:instrText xml:space="preserve"> PAGE   \* MERGEFORMAT </w:instrText>
        </w:r>
        <w:r>
          <w:fldChar w:fldCharType="separate"/>
        </w:r>
        <w:r w:rsidR="00BF683B">
          <w:rPr>
            <w:noProof/>
          </w:rPr>
          <w:t>12</w:t>
        </w:r>
        <w:r>
          <w:rPr>
            <w:noProof/>
          </w:rPr>
          <w:fldChar w:fldCharType="end"/>
        </w:r>
      </w:p>
    </w:sdtContent>
  </w:sdt>
  <w:p w:rsidR="000A2A6F" w:rsidRDefault="000A2A6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6F" w:rsidRDefault="000A2A6F" w:rsidP="00FE7500">
      <w:pPr>
        <w:spacing w:after="0" w:line="240" w:lineRule="auto"/>
      </w:pPr>
      <w:r>
        <w:separator/>
      </w:r>
    </w:p>
  </w:footnote>
  <w:footnote w:type="continuationSeparator" w:id="0">
    <w:p w:rsidR="000A2A6F" w:rsidRDefault="000A2A6F" w:rsidP="00FE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C53"/>
    <w:multiLevelType w:val="multilevel"/>
    <w:tmpl w:val="AF48D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50AE"/>
    <w:multiLevelType w:val="multilevel"/>
    <w:tmpl w:val="0E3C6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81C24"/>
    <w:multiLevelType w:val="multilevel"/>
    <w:tmpl w:val="D6D64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C5209"/>
    <w:multiLevelType w:val="multilevel"/>
    <w:tmpl w:val="B3345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4470"/>
    <w:multiLevelType w:val="multilevel"/>
    <w:tmpl w:val="2E221DE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36400"/>
    <w:multiLevelType w:val="hybridMultilevel"/>
    <w:tmpl w:val="23D0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F033F"/>
    <w:multiLevelType w:val="multilevel"/>
    <w:tmpl w:val="DB109F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12F14"/>
    <w:multiLevelType w:val="hybridMultilevel"/>
    <w:tmpl w:val="4E1CDC9C"/>
    <w:lvl w:ilvl="0" w:tplc="B8AC40D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5245F7"/>
    <w:multiLevelType w:val="multilevel"/>
    <w:tmpl w:val="D3004DA6"/>
    <w:lvl w:ilvl="0">
      <w:start w:val="201"/>
      <w:numFmt w:val="decimal"/>
      <w:lvlText w:val="02.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126D71"/>
    <w:multiLevelType w:val="hybridMultilevel"/>
    <w:tmpl w:val="9F3A0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E7D7ED7"/>
    <w:multiLevelType w:val="hybridMultilevel"/>
    <w:tmpl w:val="5C104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73D4672"/>
    <w:multiLevelType w:val="multilevel"/>
    <w:tmpl w:val="9F90C4E2"/>
    <w:lvl w:ilvl="0">
      <w:start w:val="201"/>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A3396"/>
    <w:multiLevelType w:val="hybridMultilevel"/>
    <w:tmpl w:val="5F2A49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A37A4A"/>
    <w:multiLevelType w:val="multilevel"/>
    <w:tmpl w:val="17E2B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76165F"/>
    <w:multiLevelType w:val="hybridMultilevel"/>
    <w:tmpl w:val="F1C0175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B4B04A0"/>
    <w:multiLevelType w:val="hybridMultilevel"/>
    <w:tmpl w:val="18F4C15A"/>
    <w:lvl w:ilvl="0" w:tplc="A44EEC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B6ADB"/>
    <w:multiLevelType w:val="multilevel"/>
    <w:tmpl w:val="B78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5B1822"/>
    <w:multiLevelType w:val="singleLevel"/>
    <w:tmpl w:val="EC1A672E"/>
    <w:lvl w:ilvl="0">
      <w:start w:val="1"/>
      <w:numFmt w:val="decimal"/>
      <w:lvlText w:val="%1."/>
      <w:lvlJc w:val="left"/>
      <w:pPr>
        <w:tabs>
          <w:tab w:val="num" w:pos="814"/>
        </w:tabs>
        <w:ind w:left="814" w:hanging="360"/>
      </w:pPr>
      <w:rPr>
        <w:rFonts w:cs="Times New Roman"/>
      </w:rPr>
    </w:lvl>
  </w:abstractNum>
  <w:abstractNum w:abstractNumId="18" w15:restartNumberingAfterBreak="0">
    <w:nsid w:val="35A37918"/>
    <w:multiLevelType w:val="hybridMultilevel"/>
    <w:tmpl w:val="B2D8B844"/>
    <w:lvl w:ilvl="0" w:tplc="46C8DE7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CD0B2A"/>
    <w:multiLevelType w:val="hybridMultilevel"/>
    <w:tmpl w:val="46B278F2"/>
    <w:lvl w:ilvl="0" w:tplc="6F5C7EB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BD3FCD"/>
    <w:multiLevelType w:val="multilevel"/>
    <w:tmpl w:val="7074A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E05D0"/>
    <w:multiLevelType w:val="hybridMultilevel"/>
    <w:tmpl w:val="41EEC3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3BC3611"/>
    <w:multiLevelType w:val="multilevel"/>
    <w:tmpl w:val="BA9A21F2"/>
    <w:lvl w:ilvl="0">
      <w:start w:val="201"/>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266E56"/>
    <w:multiLevelType w:val="multilevel"/>
    <w:tmpl w:val="892CBD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925E16"/>
    <w:multiLevelType w:val="hybridMultilevel"/>
    <w:tmpl w:val="55D8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4677E"/>
    <w:multiLevelType w:val="multilevel"/>
    <w:tmpl w:val="EA50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40A96"/>
    <w:multiLevelType w:val="multilevel"/>
    <w:tmpl w:val="BCE650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D64A1E"/>
    <w:multiLevelType w:val="multilevel"/>
    <w:tmpl w:val="3D1E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23041D"/>
    <w:multiLevelType w:val="hybridMultilevel"/>
    <w:tmpl w:val="FFAAE2CE"/>
    <w:lvl w:ilvl="0" w:tplc="E886DDEA">
      <w:start w:val="1"/>
      <w:numFmt w:val="decimal"/>
      <w:lvlText w:val="%1."/>
      <w:lvlJc w:val="left"/>
      <w:pPr>
        <w:ind w:left="1542" w:hanging="9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4571CE2"/>
    <w:multiLevelType w:val="multilevel"/>
    <w:tmpl w:val="017A0C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6C4A81"/>
    <w:multiLevelType w:val="hybridMultilevel"/>
    <w:tmpl w:val="322E9844"/>
    <w:lvl w:ilvl="0" w:tplc="3A9AB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88339B4"/>
    <w:multiLevelType w:val="multilevel"/>
    <w:tmpl w:val="DE84333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884B9B"/>
    <w:multiLevelType w:val="multilevel"/>
    <w:tmpl w:val="55B69B9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944FEA"/>
    <w:multiLevelType w:val="multilevel"/>
    <w:tmpl w:val="5008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8B5F00"/>
    <w:multiLevelType w:val="hybridMultilevel"/>
    <w:tmpl w:val="CB1ED216"/>
    <w:lvl w:ilvl="0" w:tplc="7A7088C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5" w15:restartNumberingAfterBreak="0">
    <w:nsid w:val="74762DDC"/>
    <w:multiLevelType w:val="multilevel"/>
    <w:tmpl w:val="E444C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865672"/>
    <w:multiLevelType w:val="hybridMultilevel"/>
    <w:tmpl w:val="78467B0A"/>
    <w:lvl w:ilvl="0" w:tplc="A44EE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6A02CFE"/>
    <w:multiLevelType w:val="multilevel"/>
    <w:tmpl w:val="56CE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A464F8"/>
    <w:multiLevelType w:val="hybridMultilevel"/>
    <w:tmpl w:val="8674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310A9"/>
    <w:multiLevelType w:val="multilevel"/>
    <w:tmpl w:val="D07CD7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D87CB5"/>
    <w:multiLevelType w:val="multilevel"/>
    <w:tmpl w:val="CC1C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F816E4"/>
    <w:multiLevelType w:val="hybridMultilevel"/>
    <w:tmpl w:val="C70EF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5"/>
  </w:num>
  <w:num w:numId="6">
    <w:abstractNumId w:val="20"/>
  </w:num>
  <w:num w:numId="7">
    <w:abstractNumId w:val="40"/>
  </w:num>
  <w:num w:numId="8">
    <w:abstractNumId w:val="4"/>
  </w:num>
  <w:num w:numId="9">
    <w:abstractNumId w:val="27"/>
  </w:num>
  <w:num w:numId="10">
    <w:abstractNumId w:val="0"/>
  </w:num>
  <w:num w:numId="11">
    <w:abstractNumId w:val="2"/>
  </w:num>
  <w:num w:numId="12">
    <w:abstractNumId w:val="16"/>
  </w:num>
  <w:num w:numId="13">
    <w:abstractNumId w:val="23"/>
  </w:num>
  <w:num w:numId="14">
    <w:abstractNumId w:val="39"/>
  </w:num>
  <w:num w:numId="15">
    <w:abstractNumId w:val="31"/>
  </w:num>
  <w:num w:numId="16">
    <w:abstractNumId w:val="33"/>
  </w:num>
  <w:num w:numId="17">
    <w:abstractNumId w:val="26"/>
  </w:num>
  <w:num w:numId="18">
    <w:abstractNumId w:val="6"/>
  </w:num>
  <w:num w:numId="19">
    <w:abstractNumId w:val="37"/>
  </w:num>
  <w:num w:numId="20">
    <w:abstractNumId w:val="8"/>
  </w:num>
  <w:num w:numId="21">
    <w:abstractNumId w:val="25"/>
  </w:num>
  <w:num w:numId="22">
    <w:abstractNumId w:val="29"/>
  </w:num>
  <w:num w:numId="23">
    <w:abstractNumId w:val="11"/>
  </w:num>
  <w:num w:numId="24">
    <w:abstractNumId w:val="13"/>
  </w:num>
  <w:num w:numId="25">
    <w:abstractNumId w:val="1"/>
  </w:num>
  <w:num w:numId="26">
    <w:abstractNumId w:val="3"/>
  </w:num>
  <w:num w:numId="27">
    <w:abstractNumId w:val="22"/>
  </w:num>
  <w:num w:numId="28">
    <w:abstractNumId w:val="34"/>
  </w:num>
  <w:num w:numId="29">
    <w:abstractNumId w:val="28"/>
  </w:num>
  <w:num w:numId="30">
    <w:abstractNumId w:val="18"/>
  </w:num>
  <w:num w:numId="31">
    <w:abstractNumId w:val="19"/>
  </w:num>
  <w:num w:numId="32">
    <w:abstractNumId w:val="14"/>
  </w:num>
  <w:num w:numId="33">
    <w:abstractNumId w:val="9"/>
  </w:num>
  <w:num w:numId="34">
    <w:abstractNumId w:val="12"/>
  </w:num>
  <w:num w:numId="35">
    <w:abstractNumId w:val="7"/>
  </w:num>
  <w:num w:numId="36">
    <w:abstractNumId w:val="5"/>
  </w:num>
  <w:num w:numId="37">
    <w:abstractNumId w:val="10"/>
  </w:num>
  <w:num w:numId="38">
    <w:abstractNumId w:val="30"/>
  </w:num>
  <w:num w:numId="39">
    <w:abstractNumId w:val="36"/>
  </w:num>
  <w:num w:numId="40">
    <w:abstractNumId w:val="15"/>
  </w:num>
  <w:num w:numId="41">
    <w:abstractNumId w:val="24"/>
  </w:num>
  <w:num w:numId="42">
    <w:abstractNumId w:val="41"/>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A5D06"/>
    <w:rsid w:val="000022F3"/>
    <w:rsid w:val="00006684"/>
    <w:rsid w:val="00007A4F"/>
    <w:rsid w:val="00025E75"/>
    <w:rsid w:val="0006361B"/>
    <w:rsid w:val="00064D85"/>
    <w:rsid w:val="000656A7"/>
    <w:rsid w:val="00080C6C"/>
    <w:rsid w:val="000831A6"/>
    <w:rsid w:val="00090336"/>
    <w:rsid w:val="00090805"/>
    <w:rsid w:val="000A2A6F"/>
    <w:rsid w:val="000A5D06"/>
    <w:rsid w:val="000B30DB"/>
    <w:rsid w:val="000C1809"/>
    <w:rsid w:val="000D55A4"/>
    <w:rsid w:val="000D7987"/>
    <w:rsid w:val="000E4E07"/>
    <w:rsid w:val="000E7700"/>
    <w:rsid w:val="000F6167"/>
    <w:rsid w:val="000F654C"/>
    <w:rsid w:val="00100ABE"/>
    <w:rsid w:val="00133470"/>
    <w:rsid w:val="00155458"/>
    <w:rsid w:val="00160607"/>
    <w:rsid w:val="001640B2"/>
    <w:rsid w:val="001763E2"/>
    <w:rsid w:val="001843D9"/>
    <w:rsid w:val="001A5459"/>
    <w:rsid w:val="001B4752"/>
    <w:rsid w:val="001E2C6A"/>
    <w:rsid w:val="001E4B4B"/>
    <w:rsid w:val="001E566A"/>
    <w:rsid w:val="001E72C8"/>
    <w:rsid w:val="001F31BE"/>
    <w:rsid w:val="002120AF"/>
    <w:rsid w:val="002172DB"/>
    <w:rsid w:val="00217796"/>
    <w:rsid w:val="00243F38"/>
    <w:rsid w:val="00252517"/>
    <w:rsid w:val="002551DE"/>
    <w:rsid w:val="00276EFE"/>
    <w:rsid w:val="00290D4C"/>
    <w:rsid w:val="002A2477"/>
    <w:rsid w:val="002A454C"/>
    <w:rsid w:val="002B5BBA"/>
    <w:rsid w:val="00302495"/>
    <w:rsid w:val="00302F1A"/>
    <w:rsid w:val="00304D66"/>
    <w:rsid w:val="00315DFC"/>
    <w:rsid w:val="00321D42"/>
    <w:rsid w:val="00383766"/>
    <w:rsid w:val="00384FFB"/>
    <w:rsid w:val="00394188"/>
    <w:rsid w:val="003D1A0D"/>
    <w:rsid w:val="003F3204"/>
    <w:rsid w:val="003F783A"/>
    <w:rsid w:val="00405494"/>
    <w:rsid w:val="0042553C"/>
    <w:rsid w:val="00431543"/>
    <w:rsid w:val="00451224"/>
    <w:rsid w:val="00477FE0"/>
    <w:rsid w:val="004906E9"/>
    <w:rsid w:val="004A0C4C"/>
    <w:rsid w:val="004D44C7"/>
    <w:rsid w:val="004F1938"/>
    <w:rsid w:val="004F3C0C"/>
    <w:rsid w:val="00516743"/>
    <w:rsid w:val="00520C2F"/>
    <w:rsid w:val="00524A24"/>
    <w:rsid w:val="005279BE"/>
    <w:rsid w:val="00556077"/>
    <w:rsid w:val="0056454C"/>
    <w:rsid w:val="00575999"/>
    <w:rsid w:val="00587E34"/>
    <w:rsid w:val="005945E5"/>
    <w:rsid w:val="00596AE0"/>
    <w:rsid w:val="005A1D13"/>
    <w:rsid w:val="005A3702"/>
    <w:rsid w:val="005C57B4"/>
    <w:rsid w:val="005E797F"/>
    <w:rsid w:val="005E7DDB"/>
    <w:rsid w:val="005F0A65"/>
    <w:rsid w:val="00613291"/>
    <w:rsid w:val="00624051"/>
    <w:rsid w:val="0064658E"/>
    <w:rsid w:val="00674905"/>
    <w:rsid w:val="006A466B"/>
    <w:rsid w:val="006F1CA9"/>
    <w:rsid w:val="00723F70"/>
    <w:rsid w:val="007265F4"/>
    <w:rsid w:val="00732944"/>
    <w:rsid w:val="0073647C"/>
    <w:rsid w:val="00740F90"/>
    <w:rsid w:val="00762CD8"/>
    <w:rsid w:val="0076649E"/>
    <w:rsid w:val="00783266"/>
    <w:rsid w:val="0078670A"/>
    <w:rsid w:val="00787FF9"/>
    <w:rsid w:val="00792BFC"/>
    <w:rsid w:val="00796245"/>
    <w:rsid w:val="007B1904"/>
    <w:rsid w:val="007B6BAB"/>
    <w:rsid w:val="007C1D15"/>
    <w:rsid w:val="007C2667"/>
    <w:rsid w:val="007D28D4"/>
    <w:rsid w:val="007D4AE8"/>
    <w:rsid w:val="007F3381"/>
    <w:rsid w:val="007F4EFC"/>
    <w:rsid w:val="008231C7"/>
    <w:rsid w:val="00855F53"/>
    <w:rsid w:val="00864B84"/>
    <w:rsid w:val="008962C6"/>
    <w:rsid w:val="008A0DE8"/>
    <w:rsid w:val="008B7B69"/>
    <w:rsid w:val="008C2314"/>
    <w:rsid w:val="008C500A"/>
    <w:rsid w:val="008C7582"/>
    <w:rsid w:val="008E58C7"/>
    <w:rsid w:val="008F6A7E"/>
    <w:rsid w:val="00903EF9"/>
    <w:rsid w:val="00905B03"/>
    <w:rsid w:val="0093198E"/>
    <w:rsid w:val="00942F18"/>
    <w:rsid w:val="00944E27"/>
    <w:rsid w:val="009660AD"/>
    <w:rsid w:val="00995D0C"/>
    <w:rsid w:val="009A4742"/>
    <w:rsid w:val="009A6034"/>
    <w:rsid w:val="009D182A"/>
    <w:rsid w:val="009E48AC"/>
    <w:rsid w:val="009E5786"/>
    <w:rsid w:val="00A00E56"/>
    <w:rsid w:val="00A014D1"/>
    <w:rsid w:val="00A35A92"/>
    <w:rsid w:val="00A45BDB"/>
    <w:rsid w:val="00A4688E"/>
    <w:rsid w:val="00A7307D"/>
    <w:rsid w:val="00A832AE"/>
    <w:rsid w:val="00AB77ED"/>
    <w:rsid w:val="00AC741E"/>
    <w:rsid w:val="00AD6A67"/>
    <w:rsid w:val="00B1095B"/>
    <w:rsid w:val="00B173DE"/>
    <w:rsid w:val="00B32640"/>
    <w:rsid w:val="00B33657"/>
    <w:rsid w:val="00B46A4F"/>
    <w:rsid w:val="00BA7339"/>
    <w:rsid w:val="00BB56E2"/>
    <w:rsid w:val="00BC5635"/>
    <w:rsid w:val="00BE6883"/>
    <w:rsid w:val="00BF683B"/>
    <w:rsid w:val="00C0339C"/>
    <w:rsid w:val="00C22AC9"/>
    <w:rsid w:val="00C56729"/>
    <w:rsid w:val="00C62DA2"/>
    <w:rsid w:val="00C96AB4"/>
    <w:rsid w:val="00CA5EBD"/>
    <w:rsid w:val="00CB2006"/>
    <w:rsid w:val="00CC35FD"/>
    <w:rsid w:val="00CC731A"/>
    <w:rsid w:val="00D100FE"/>
    <w:rsid w:val="00D156BA"/>
    <w:rsid w:val="00D17572"/>
    <w:rsid w:val="00D22E5A"/>
    <w:rsid w:val="00D304CC"/>
    <w:rsid w:val="00D573A0"/>
    <w:rsid w:val="00D77468"/>
    <w:rsid w:val="00D92AD8"/>
    <w:rsid w:val="00D9710E"/>
    <w:rsid w:val="00DB60E5"/>
    <w:rsid w:val="00DB79BB"/>
    <w:rsid w:val="00DE236B"/>
    <w:rsid w:val="00DF694B"/>
    <w:rsid w:val="00E03FFE"/>
    <w:rsid w:val="00E27F7C"/>
    <w:rsid w:val="00E4198A"/>
    <w:rsid w:val="00E46096"/>
    <w:rsid w:val="00E56C3A"/>
    <w:rsid w:val="00E57C0D"/>
    <w:rsid w:val="00E60DEA"/>
    <w:rsid w:val="00E663FC"/>
    <w:rsid w:val="00EB490E"/>
    <w:rsid w:val="00EB64CF"/>
    <w:rsid w:val="00ED4FDD"/>
    <w:rsid w:val="00EE204D"/>
    <w:rsid w:val="00EE5F41"/>
    <w:rsid w:val="00F1063E"/>
    <w:rsid w:val="00F441C9"/>
    <w:rsid w:val="00F45AC3"/>
    <w:rsid w:val="00F93031"/>
    <w:rsid w:val="00F946C1"/>
    <w:rsid w:val="00FB4009"/>
    <w:rsid w:val="00FE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1668712"/>
  <w15:docId w15:val="{4BFAF799-44DE-40FE-AED8-E884215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63E"/>
  </w:style>
  <w:style w:type="paragraph" w:styleId="2">
    <w:name w:val="heading 2"/>
    <w:aliases w:val="Heading 2 Char"/>
    <w:basedOn w:val="a"/>
    <w:next w:val="a"/>
    <w:link w:val="20"/>
    <w:qFormat/>
    <w:rsid w:val="00B173DE"/>
    <w:pPr>
      <w:keepNext/>
      <w:spacing w:after="0" w:line="240" w:lineRule="auto"/>
      <w:ind w:firstLine="720"/>
      <w:jc w:val="both"/>
      <w:outlineLvl w:val="1"/>
    </w:pPr>
    <w:rPr>
      <w:rFonts w:ascii="Times New Roman" w:eastAsia="Times New Roman" w:hAnsi="Times New Roman" w:cs="Times New Roman"/>
      <w:b/>
      <w:sz w:val="32"/>
      <w:szCs w:val="20"/>
      <w:lang w:val="uk-UA" w:eastAsia="ru-RU"/>
    </w:rPr>
  </w:style>
  <w:style w:type="paragraph" w:styleId="4">
    <w:name w:val="heading 4"/>
    <w:aliases w:val="Heading 4 Char"/>
    <w:basedOn w:val="a"/>
    <w:next w:val="a"/>
    <w:link w:val="40"/>
    <w:qFormat/>
    <w:rsid w:val="00B173D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8">
    <w:name w:val="Style18"/>
    <w:basedOn w:val="a"/>
    <w:rsid w:val="000A5D06"/>
    <w:pPr>
      <w:widowControl w:val="0"/>
      <w:autoSpaceDE w:val="0"/>
      <w:autoSpaceDN w:val="0"/>
      <w:adjustRightInd w:val="0"/>
      <w:spacing w:after="0" w:line="277" w:lineRule="exact"/>
      <w:ind w:firstLine="900"/>
      <w:jc w:val="both"/>
    </w:pPr>
    <w:rPr>
      <w:rFonts w:ascii="Times New Roman" w:eastAsia="Times New Roman" w:hAnsi="Times New Roman" w:cs="Times New Roman"/>
      <w:sz w:val="24"/>
      <w:szCs w:val="24"/>
      <w:lang w:eastAsia="ru-RU"/>
    </w:rPr>
  </w:style>
  <w:style w:type="character" w:customStyle="1" w:styleId="FontStyle22">
    <w:name w:val="Font Style22"/>
    <w:rsid w:val="000A5D06"/>
    <w:rPr>
      <w:rFonts w:ascii="Times New Roman" w:hAnsi="Times New Roman"/>
      <w:sz w:val="20"/>
    </w:rPr>
  </w:style>
  <w:style w:type="paragraph" w:customStyle="1" w:styleId="1">
    <w:name w:val="Основной текст с отступом1"/>
    <w:basedOn w:val="a"/>
    <w:link w:val="BodyTextIndent"/>
    <w:rsid w:val="00F93031"/>
    <w:pPr>
      <w:spacing w:after="0" w:line="240" w:lineRule="auto"/>
      <w:jc w:val="center"/>
    </w:pPr>
    <w:rPr>
      <w:rFonts w:ascii="Times New Roman" w:eastAsia="Times New Roman" w:hAnsi="Times New Roman" w:cs="Times New Roman"/>
      <w:b/>
      <w:sz w:val="16"/>
      <w:szCs w:val="20"/>
      <w:lang w:val="uk-UA"/>
    </w:rPr>
  </w:style>
  <w:style w:type="character" w:customStyle="1" w:styleId="BodyTextIndent">
    <w:name w:val="Body Text Indent Знак"/>
    <w:link w:val="1"/>
    <w:rsid w:val="00F93031"/>
    <w:rPr>
      <w:rFonts w:ascii="Times New Roman" w:eastAsia="Times New Roman" w:hAnsi="Times New Roman" w:cs="Times New Roman"/>
      <w:b/>
      <w:sz w:val="16"/>
      <w:szCs w:val="20"/>
      <w:lang w:val="uk-UA"/>
    </w:rPr>
  </w:style>
  <w:style w:type="paragraph" w:customStyle="1" w:styleId="a3">
    <w:name w:val="Осн. текст"/>
    <w:basedOn w:val="a"/>
    <w:rsid w:val="00723F70"/>
    <w:pPr>
      <w:spacing w:after="0" w:line="288" w:lineRule="auto"/>
      <w:ind w:firstLine="454"/>
      <w:jc w:val="both"/>
    </w:pPr>
    <w:rPr>
      <w:rFonts w:ascii="TextBook" w:eastAsia="Times New Roman" w:hAnsi="TextBook" w:cs="Times New Roman"/>
      <w:sz w:val="20"/>
      <w:szCs w:val="20"/>
      <w:lang w:eastAsia="ru-RU"/>
    </w:rPr>
  </w:style>
  <w:style w:type="paragraph" w:styleId="a4">
    <w:name w:val="List Paragraph"/>
    <w:basedOn w:val="a"/>
    <w:uiPriority w:val="34"/>
    <w:qFormat/>
    <w:rsid w:val="00792BFC"/>
    <w:pPr>
      <w:ind w:left="720"/>
      <w:contextualSpacing/>
    </w:pPr>
  </w:style>
  <w:style w:type="character" w:customStyle="1" w:styleId="20">
    <w:name w:val="Заголовок 2 Знак"/>
    <w:aliases w:val="Heading 2 Char Знак"/>
    <w:basedOn w:val="a0"/>
    <w:link w:val="2"/>
    <w:rsid w:val="00B173DE"/>
    <w:rPr>
      <w:rFonts w:ascii="Times New Roman" w:eastAsia="Times New Roman" w:hAnsi="Times New Roman" w:cs="Times New Roman"/>
      <w:b/>
      <w:sz w:val="32"/>
      <w:szCs w:val="20"/>
      <w:lang w:val="uk-UA" w:eastAsia="ru-RU"/>
    </w:rPr>
  </w:style>
  <w:style w:type="character" w:customStyle="1" w:styleId="40">
    <w:name w:val="Заголовок 4 Знак"/>
    <w:aliases w:val="Heading 4 Char Знак"/>
    <w:basedOn w:val="a0"/>
    <w:link w:val="4"/>
    <w:rsid w:val="00B173DE"/>
    <w:rPr>
      <w:rFonts w:ascii="Times New Roman" w:eastAsia="Times New Roman" w:hAnsi="Times New Roman" w:cs="Times New Roman"/>
      <w:b/>
      <w:bCs/>
      <w:sz w:val="28"/>
      <w:szCs w:val="28"/>
      <w:lang w:eastAsia="ru-RU"/>
    </w:rPr>
  </w:style>
  <w:style w:type="paragraph" w:customStyle="1" w:styleId="Noeeu3">
    <w:name w:val="Noeeu3"/>
    <w:basedOn w:val="a"/>
    <w:rsid w:val="00B173DE"/>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val="hr-HR" w:eastAsia="ru-RU"/>
    </w:rPr>
  </w:style>
  <w:style w:type="character" w:styleId="a5">
    <w:name w:val="Hyperlink"/>
    <w:rsid w:val="00B173DE"/>
    <w:rPr>
      <w:color w:val="0000FF"/>
      <w:u w:val="single"/>
    </w:rPr>
  </w:style>
  <w:style w:type="character" w:customStyle="1" w:styleId="pathway">
    <w:name w:val="pathway"/>
    <w:rsid w:val="00B173DE"/>
  </w:style>
  <w:style w:type="character" w:customStyle="1" w:styleId="a6">
    <w:name w:val="Колонтитул_"/>
    <w:basedOn w:val="a0"/>
    <w:link w:val="a7"/>
    <w:rsid w:val="002551DE"/>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2551DE"/>
    <w:rPr>
      <w:rFonts w:ascii="Times New Roman" w:eastAsia="Times New Roman" w:hAnsi="Times New Roman" w:cs="Times New Roman"/>
      <w:i/>
      <w:iCs/>
      <w:sz w:val="21"/>
      <w:szCs w:val="21"/>
      <w:shd w:val="clear" w:color="auto" w:fill="FFFFFF"/>
    </w:rPr>
  </w:style>
  <w:style w:type="character" w:customStyle="1" w:styleId="105pt">
    <w:name w:val="Колонтитул + 10;5 pt;Не полужирный"/>
    <w:basedOn w:val="a6"/>
    <w:rsid w:val="002551D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a7">
    <w:name w:val="Колонтитул"/>
    <w:basedOn w:val="a"/>
    <w:link w:val="a6"/>
    <w:rsid w:val="002551DE"/>
    <w:pPr>
      <w:widowControl w:val="0"/>
      <w:shd w:val="clear" w:color="auto" w:fill="FFFFFF"/>
      <w:spacing w:after="0" w:line="244" w:lineRule="exact"/>
    </w:pPr>
    <w:rPr>
      <w:rFonts w:ascii="Times New Roman" w:eastAsia="Times New Roman" w:hAnsi="Times New Roman" w:cs="Times New Roman"/>
      <w:b/>
      <w:bCs/>
    </w:rPr>
  </w:style>
  <w:style w:type="paragraph" w:customStyle="1" w:styleId="80">
    <w:name w:val="Основной текст (8)"/>
    <w:basedOn w:val="a"/>
    <w:link w:val="8"/>
    <w:rsid w:val="002551DE"/>
    <w:pPr>
      <w:widowControl w:val="0"/>
      <w:shd w:val="clear" w:color="auto" w:fill="FFFFFF"/>
      <w:spacing w:after="300" w:line="254" w:lineRule="exact"/>
      <w:jc w:val="center"/>
    </w:pPr>
    <w:rPr>
      <w:rFonts w:ascii="Times New Roman" w:eastAsia="Times New Roman" w:hAnsi="Times New Roman" w:cs="Times New Roman"/>
      <w:i/>
      <w:iCs/>
      <w:sz w:val="21"/>
      <w:szCs w:val="21"/>
    </w:rPr>
  </w:style>
  <w:style w:type="character" w:customStyle="1" w:styleId="21">
    <w:name w:val="Основной текст (2)_"/>
    <w:basedOn w:val="a0"/>
    <w:link w:val="22"/>
    <w:rsid w:val="002551DE"/>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551DE"/>
    <w:pPr>
      <w:widowControl w:val="0"/>
      <w:shd w:val="clear" w:color="auto" w:fill="FFFFFF"/>
      <w:spacing w:before="480" w:after="0" w:line="226" w:lineRule="exact"/>
      <w:jc w:val="both"/>
    </w:pPr>
    <w:rPr>
      <w:rFonts w:ascii="Times New Roman" w:eastAsia="Times New Roman" w:hAnsi="Times New Roman" w:cs="Times New Roman"/>
      <w:sz w:val="20"/>
      <w:szCs w:val="20"/>
    </w:rPr>
  </w:style>
  <w:style w:type="character" w:customStyle="1" w:styleId="714pt">
    <w:name w:val="Основной текст (7) + 14 pt"/>
    <w:basedOn w:val="a0"/>
    <w:rsid w:val="0025251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pt">
    <w:name w:val="Основной текст (2) + Интервал 2 pt"/>
    <w:basedOn w:val="21"/>
    <w:rsid w:val="00252517"/>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uk-UA" w:eastAsia="uk-UA" w:bidi="uk-UA"/>
    </w:rPr>
  </w:style>
  <w:style w:type="character" w:customStyle="1" w:styleId="2Exact">
    <w:name w:val="Основной текст (2) Exact"/>
    <w:basedOn w:val="a0"/>
    <w:rsid w:val="00252517"/>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252517"/>
    <w:rPr>
      <w:rFonts w:ascii="Microsoft Sans Serif" w:eastAsia="Microsoft Sans Serif" w:hAnsi="Microsoft Sans Serif" w:cs="Microsoft Sans Serif"/>
      <w:sz w:val="8"/>
      <w:szCs w:val="8"/>
      <w:shd w:val="clear" w:color="auto" w:fill="FFFFFF"/>
    </w:rPr>
  </w:style>
  <w:style w:type="character" w:customStyle="1" w:styleId="9TimesNewRoman10pt">
    <w:name w:val="Основной текст (9) + Times New Roman;10 pt"/>
    <w:basedOn w:val="9"/>
    <w:rsid w:val="00252517"/>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90">
    <w:name w:val="Основной текст (9)"/>
    <w:basedOn w:val="a"/>
    <w:link w:val="9"/>
    <w:rsid w:val="00252517"/>
    <w:pPr>
      <w:widowControl w:val="0"/>
      <w:shd w:val="clear" w:color="auto" w:fill="FFFFFF"/>
      <w:spacing w:after="0" w:line="222" w:lineRule="exact"/>
      <w:jc w:val="both"/>
    </w:pPr>
    <w:rPr>
      <w:rFonts w:ascii="Microsoft Sans Serif" w:eastAsia="Microsoft Sans Serif" w:hAnsi="Microsoft Sans Serif" w:cs="Microsoft Sans Serif"/>
      <w:sz w:val="8"/>
      <w:szCs w:val="8"/>
    </w:rPr>
  </w:style>
  <w:style w:type="character" w:customStyle="1" w:styleId="23">
    <w:name w:val="Подпись к таблице (2)_"/>
    <w:basedOn w:val="a0"/>
    <w:link w:val="24"/>
    <w:rsid w:val="00252517"/>
    <w:rPr>
      <w:rFonts w:ascii="Times New Roman" w:eastAsia="Times New Roman" w:hAnsi="Times New Roman" w:cs="Times New Roman"/>
      <w:sz w:val="20"/>
      <w:szCs w:val="20"/>
      <w:shd w:val="clear" w:color="auto" w:fill="FFFFFF"/>
    </w:rPr>
  </w:style>
  <w:style w:type="paragraph" w:customStyle="1" w:styleId="24">
    <w:name w:val="Подпись к таблице (2)"/>
    <w:basedOn w:val="a"/>
    <w:link w:val="23"/>
    <w:rsid w:val="00252517"/>
    <w:pPr>
      <w:widowControl w:val="0"/>
      <w:shd w:val="clear" w:color="auto" w:fill="FFFFFF"/>
      <w:spacing w:after="0" w:line="222" w:lineRule="exact"/>
    </w:pPr>
    <w:rPr>
      <w:rFonts w:ascii="Times New Roman" w:eastAsia="Times New Roman" w:hAnsi="Times New Roman" w:cs="Times New Roman"/>
      <w:sz w:val="20"/>
      <w:szCs w:val="20"/>
    </w:rPr>
  </w:style>
  <w:style w:type="character" w:customStyle="1" w:styleId="41">
    <w:name w:val="Заголовок №4_"/>
    <w:basedOn w:val="a0"/>
    <w:link w:val="42"/>
    <w:rsid w:val="0056454C"/>
    <w:rPr>
      <w:rFonts w:ascii="Times New Roman" w:eastAsia="Times New Roman" w:hAnsi="Times New Roman" w:cs="Times New Roman"/>
      <w:b/>
      <w:bCs/>
      <w:sz w:val="20"/>
      <w:szCs w:val="20"/>
      <w:shd w:val="clear" w:color="auto" w:fill="FFFFFF"/>
    </w:rPr>
  </w:style>
  <w:style w:type="paragraph" w:customStyle="1" w:styleId="42">
    <w:name w:val="Заголовок №4"/>
    <w:basedOn w:val="a"/>
    <w:link w:val="41"/>
    <w:rsid w:val="0056454C"/>
    <w:pPr>
      <w:widowControl w:val="0"/>
      <w:shd w:val="clear" w:color="auto" w:fill="FFFFFF"/>
      <w:spacing w:after="280" w:line="222" w:lineRule="exact"/>
      <w:ind w:hanging="1440"/>
      <w:outlineLvl w:val="3"/>
    </w:pPr>
    <w:rPr>
      <w:rFonts w:ascii="Times New Roman" w:eastAsia="Times New Roman" w:hAnsi="Times New Roman" w:cs="Times New Roman"/>
      <w:b/>
      <w:bCs/>
      <w:sz w:val="20"/>
      <w:szCs w:val="20"/>
    </w:rPr>
  </w:style>
  <w:style w:type="character" w:customStyle="1" w:styleId="10">
    <w:name w:val="Основной текст (10)_"/>
    <w:basedOn w:val="a0"/>
    <w:link w:val="100"/>
    <w:rsid w:val="00FB4009"/>
    <w:rPr>
      <w:rFonts w:ascii="Times New Roman" w:eastAsia="Times New Roman" w:hAnsi="Times New Roman" w:cs="Times New Roman"/>
      <w:sz w:val="21"/>
      <w:szCs w:val="21"/>
      <w:shd w:val="clear" w:color="auto" w:fill="FFFFFF"/>
    </w:rPr>
  </w:style>
  <w:style w:type="paragraph" w:customStyle="1" w:styleId="100">
    <w:name w:val="Основной текст (10)"/>
    <w:basedOn w:val="a"/>
    <w:link w:val="10"/>
    <w:rsid w:val="00FB4009"/>
    <w:pPr>
      <w:widowControl w:val="0"/>
      <w:shd w:val="clear" w:color="auto" w:fill="FFFFFF"/>
      <w:spacing w:after="260" w:line="245" w:lineRule="exact"/>
      <w:jc w:val="both"/>
    </w:pPr>
    <w:rPr>
      <w:rFonts w:ascii="Times New Roman" w:eastAsia="Times New Roman" w:hAnsi="Times New Roman" w:cs="Times New Roman"/>
      <w:sz w:val="21"/>
      <w:szCs w:val="21"/>
    </w:rPr>
  </w:style>
  <w:style w:type="character" w:customStyle="1" w:styleId="a8">
    <w:name w:val="Колонтитул + Не полужирный;Курсив"/>
    <w:basedOn w:val="a6"/>
    <w:rsid w:val="009660A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2">
    <w:name w:val="Заголовок №3 (2)_"/>
    <w:basedOn w:val="a0"/>
    <w:link w:val="320"/>
    <w:rsid w:val="001763E2"/>
    <w:rPr>
      <w:rFonts w:ascii="Times New Roman" w:eastAsia="Times New Roman" w:hAnsi="Times New Roman" w:cs="Times New Roman"/>
      <w:sz w:val="21"/>
      <w:szCs w:val="21"/>
      <w:shd w:val="clear" w:color="auto" w:fill="FFFFFF"/>
    </w:rPr>
  </w:style>
  <w:style w:type="character" w:customStyle="1" w:styleId="322pt">
    <w:name w:val="Заголовок №3 (2) + Интервал 2 pt"/>
    <w:basedOn w:val="32"/>
    <w:rsid w:val="001763E2"/>
    <w:rPr>
      <w:rFonts w:ascii="Times New Roman" w:eastAsia="Times New Roman" w:hAnsi="Times New Roman" w:cs="Times New Roman"/>
      <w:color w:val="000000"/>
      <w:spacing w:val="40"/>
      <w:w w:val="100"/>
      <w:position w:val="0"/>
      <w:sz w:val="21"/>
      <w:szCs w:val="21"/>
      <w:shd w:val="clear" w:color="auto" w:fill="FFFFFF"/>
      <w:lang w:val="uk-UA" w:eastAsia="uk-UA" w:bidi="uk-UA"/>
    </w:rPr>
  </w:style>
  <w:style w:type="character" w:customStyle="1" w:styleId="102pt">
    <w:name w:val="Основной текст (10) + Интервал 2 pt"/>
    <w:basedOn w:val="10"/>
    <w:rsid w:val="001763E2"/>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uk-UA" w:eastAsia="uk-UA" w:bidi="uk-UA"/>
    </w:rPr>
  </w:style>
  <w:style w:type="paragraph" w:customStyle="1" w:styleId="320">
    <w:name w:val="Заголовок №3 (2)"/>
    <w:basedOn w:val="a"/>
    <w:link w:val="32"/>
    <w:rsid w:val="001763E2"/>
    <w:pPr>
      <w:widowControl w:val="0"/>
      <w:shd w:val="clear" w:color="auto" w:fill="FFFFFF"/>
      <w:spacing w:before="500" w:after="0" w:line="245" w:lineRule="exact"/>
      <w:ind w:hanging="1280"/>
      <w:outlineLvl w:val="2"/>
    </w:pPr>
    <w:rPr>
      <w:rFonts w:ascii="Times New Roman" w:eastAsia="Times New Roman" w:hAnsi="Times New Roman" w:cs="Times New Roman"/>
      <w:sz w:val="21"/>
      <w:szCs w:val="21"/>
    </w:rPr>
  </w:style>
  <w:style w:type="paragraph" w:styleId="a9">
    <w:name w:val="header"/>
    <w:basedOn w:val="a"/>
    <w:link w:val="aa"/>
    <w:uiPriority w:val="99"/>
    <w:semiHidden/>
    <w:unhideWhenUsed/>
    <w:rsid w:val="007B19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1904"/>
  </w:style>
  <w:style w:type="paragraph" w:styleId="ab">
    <w:name w:val="footer"/>
    <w:basedOn w:val="a"/>
    <w:link w:val="ac"/>
    <w:uiPriority w:val="99"/>
    <w:unhideWhenUsed/>
    <w:rsid w:val="007B19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7871-C910-4147-83E8-620A4EFF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9732</Words>
  <Characters>55474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Vitaly</dc:creator>
  <cp:lastModifiedBy>student</cp:lastModifiedBy>
  <cp:revision>170</cp:revision>
  <dcterms:created xsi:type="dcterms:W3CDTF">2016-09-11T19:17:00Z</dcterms:created>
  <dcterms:modified xsi:type="dcterms:W3CDTF">2022-08-15T07:52:00Z</dcterms:modified>
</cp:coreProperties>
</file>