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F156F3" w14:textId="1B50A60A" w:rsidR="0046073B" w:rsidRPr="0046073B" w:rsidRDefault="0046073B" w:rsidP="0046073B">
      <w:pPr>
        <w:pStyle w:val="a5"/>
        <w:jc w:val="center"/>
        <w:rPr>
          <w:rFonts w:ascii="Times New Roman" w:hAnsi="Times New Roman" w:cs="Times New Roman"/>
          <w:b/>
          <w:bCs/>
          <w:color w:val="000000" w:themeColor="text1"/>
          <w:lang w:eastAsia="ru-RU"/>
        </w:rPr>
      </w:pPr>
      <w:r w:rsidRPr="0046073B">
        <w:rPr>
          <w:rFonts w:ascii="Times New Roman" w:hAnsi="Times New Roman" w:cs="Times New Roman"/>
          <w:b/>
          <w:bCs/>
          <w:color w:val="000000" w:themeColor="text1"/>
          <w:lang w:eastAsia="ru-RU"/>
        </w:rPr>
        <w:t>ЛЕКЦІЯ 14. ЗАХОДИ АДМІНІСТРАТИВНОЇ ВІДПОВІДАЛЬНОСТІ</w:t>
      </w:r>
    </w:p>
    <w:p w14:paraId="47A19D77" w14:textId="77777777" w:rsidR="0046073B" w:rsidRPr="0046073B" w:rsidRDefault="0046073B" w:rsidP="0046073B">
      <w:pPr>
        <w:pStyle w:val="a5"/>
        <w:jc w:val="center"/>
        <w:rPr>
          <w:rFonts w:ascii="Times New Roman" w:hAnsi="Times New Roman" w:cs="Times New Roman"/>
          <w:b/>
          <w:bCs/>
          <w:color w:val="000000" w:themeColor="text1"/>
          <w:lang w:eastAsia="ru-RU"/>
        </w:rPr>
      </w:pPr>
      <w:r w:rsidRPr="0046073B">
        <w:rPr>
          <w:rFonts w:ascii="Times New Roman" w:hAnsi="Times New Roman" w:cs="Times New Roman"/>
          <w:b/>
          <w:bCs/>
          <w:color w:val="000000" w:themeColor="text1"/>
          <w:lang w:val="uk-UA" w:eastAsia="ru-RU"/>
        </w:rPr>
        <w:t>План</w:t>
      </w:r>
    </w:p>
    <w:p w14:paraId="1E22BB5E" w14:textId="77777777" w:rsidR="0046073B" w:rsidRPr="0046073B" w:rsidRDefault="0046073B" w:rsidP="0046073B">
      <w:pPr>
        <w:pStyle w:val="a5"/>
        <w:jc w:val="both"/>
        <w:rPr>
          <w:rFonts w:ascii="Times New Roman" w:hAnsi="Times New Roman" w:cs="Times New Roman"/>
          <w:color w:val="000000" w:themeColor="text1"/>
          <w:lang w:eastAsia="ru-RU"/>
        </w:rPr>
      </w:pPr>
      <w:r w:rsidRPr="0046073B">
        <w:rPr>
          <w:rFonts w:ascii="Times New Roman" w:hAnsi="Times New Roman" w:cs="Times New Roman"/>
          <w:color w:val="000000" w:themeColor="text1"/>
          <w:lang w:val="uk-UA" w:eastAsia="ru-RU"/>
        </w:rPr>
        <w:t>1.</w:t>
      </w:r>
      <w:proofErr w:type="spellStart"/>
      <w:r w:rsidRPr="0046073B">
        <w:rPr>
          <w:rFonts w:ascii="Times New Roman" w:hAnsi="Times New Roman" w:cs="Times New Roman"/>
          <w:color w:val="000000" w:themeColor="text1"/>
          <w:lang w:eastAsia="ru-RU"/>
        </w:rPr>
        <w:t>Поняття</w:t>
      </w:r>
      <w:proofErr w:type="spellEnd"/>
      <w:r w:rsidRPr="0046073B">
        <w:rPr>
          <w:rFonts w:ascii="Times New Roman" w:hAnsi="Times New Roman" w:cs="Times New Roman"/>
          <w:color w:val="000000" w:themeColor="text1"/>
          <w:lang w:eastAsia="ru-RU"/>
        </w:rPr>
        <w:t xml:space="preserve"> </w:t>
      </w:r>
      <w:proofErr w:type="spellStart"/>
      <w:r w:rsidRPr="0046073B">
        <w:rPr>
          <w:rFonts w:ascii="Times New Roman" w:hAnsi="Times New Roman" w:cs="Times New Roman"/>
          <w:color w:val="000000" w:themeColor="text1"/>
          <w:lang w:eastAsia="ru-RU"/>
        </w:rPr>
        <w:t>адміністративного</w:t>
      </w:r>
      <w:proofErr w:type="spellEnd"/>
      <w:r w:rsidRPr="0046073B">
        <w:rPr>
          <w:rFonts w:ascii="Times New Roman" w:hAnsi="Times New Roman" w:cs="Times New Roman"/>
          <w:color w:val="000000" w:themeColor="text1"/>
          <w:lang w:eastAsia="ru-RU"/>
        </w:rPr>
        <w:t xml:space="preserve"> </w:t>
      </w:r>
      <w:proofErr w:type="spellStart"/>
      <w:r w:rsidRPr="0046073B">
        <w:rPr>
          <w:rFonts w:ascii="Times New Roman" w:hAnsi="Times New Roman" w:cs="Times New Roman"/>
          <w:color w:val="000000" w:themeColor="text1"/>
          <w:lang w:eastAsia="ru-RU"/>
        </w:rPr>
        <w:t>стягнення</w:t>
      </w:r>
      <w:proofErr w:type="spellEnd"/>
      <w:r w:rsidRPr="0046073B">
        <w:rPr>
          <w:rFonts w:ascii="Times New Roman" w:hAnsi="Times New Roman" w:cs="Times New Roman"/>
          <w:color w:val="000000" w:themeColor="text1"/>
          <w:lang w:val="uk-UA" w:eastAsia="ru-RU"/>
        </w:rPr>
        <w:t>.</w:t>
      </w:r>
    </w:p>
    <w:p w14:paraId="357AD686" w14:textId="77777777" w:rsidR="0046073B" w:rsidRPr="0046073B" w:rsidRDefault="0046073B" w:rsidP="0046073B">
      <w:pPr>
        <w:pStyle w:val="a5"/>
        <w:jc w:val="both"/>
        <w:rPr>
          <w:rFonts w:ascii="Times New Roman" w:hAnsi="Times New Roman" w:cs="Times New Roman"/>
          <w:color w:val="000000" w:themeColor="text1"/>
          <w:lang w:eastAsia="ru-RU"/>
        </w:rPr>
      </w:pPr>
      <w:r w:rsidRPr="0046073B">
        <w:rPr>
          <w:rFonts w:ascii="Times New Roman" w:hAnsi="Times New Roman" w:cs="Times New Roman"/>
          <w:color w:val="000000" w:themeColor="text1"/>
          <w:lang w:val="uk-UA" w:eastAsia="ru-RU"/>
        </w:rPr>
        <w:t>2.</w:t>
      </w:r>
      <w:proofErr w:type="spellStart"/>
      <w:r w:rsidRPr="0046073B">
        <w:rPr>
          <w:rFonts w:ascii="Times New Roman" w:hAnsi="Times New Roman" w:cs="Times New Roman"/>
          <w:color w:val="000000" w:themeColor="text1"/>
          <w:lang w:eastAsia="ru-RU"/>
        </w:rPr>
        <w:t>Види</w:t>
      </w:r>
      <w:proofErr w:type="spellEnd"/>
      <w:r w:rsidRPr="0046073B">
        <w:rPr>
          <w:rFonts w:ascii="Times New Roman" w:hAnsi="Times New Roman" w:cs="Times New Roman"/>
          <w:color w:val="000000" w:themeColor="text1"/>
          <w:lang w:eastAsia="ru-RU"/>
        </w:rPr>
        <w:t xml:space="preserve"> </w:t>
      </w:r>
      <w:proofErr w:type="spellStart"/>
      <w:r w:rsidRPr="0046073B">
        <w:rPr>
          <w:rFonts w:ascii="Times New Roman" w:hAnsi="Times New Roman" w:cs="Times New Roman"/>
          <w:color w:val="000000" w:themeColor="text1"/>
          <w:lang w:eastAsia="ru-RU"/>
        </w:rPr>
        <w:t>адміністративних</w:t>
      </w:r>
      <w:proofErr w:type="spellEnd"/>
      <w:r w:rsidRPr="0046073B">
        <w:rPr>
          <w:rFonts w:ascii="Times New Roman" w:hAnsi="Times New Roman" w:cs="Times New Roman"/>
          <w:color w:val="000000" w:themeColor="text1"/>
          <w:lang w:eastAsia="ru-RU"/>
        </w:rPr>
        <w:t xml:space="preserve"> </w:t>
      </w:r>
      <w:proofErr w:type="spellStart"/>
      <w:r w:rsidRPr="0046073B">
        <w:rPr>
          <w:rFonts w:ascii="Times New Roman" w:hAnsi="Times New Roman" w:cs="Times New Roman"/>
          <w:color w:val="000000" w:themeColor="text1"/>
          <w:lang w:eastAsia="ru-RU"/>
        </w:rPr>
        <w:t>стягнень</w:t>
      </w:r>
      <w:proofErr w:type="spellEnd"/>
      <w:r w:rsidRPr="0046073B">
        <w:rPr>
          <w:rFonts w:ascii="Times New Roman" w:hAnsi="Times New Roman" w:cs="Times New Roman"/>
          <w:color w:val="000000" w:themeColor="text1"/>
          <w:lang w:val="uk-UA" w:eastAsia="ru-RU"/>
        </w:rPr>
        <w:t>.</w:t>
      </w:r>
    </w:p>
    <w:p w14:paraId="44849032" w14:textId="77777777" w:rsidR="0046073B" w:rsidRPr="0046073B" w:rsidRDefault="0046073B" w:rsidP="0046073B">
      <w:pPr>
        <w:pStyle w:val="a5"/>
        <w:jc w:val="both"/>
        <w:rPr>
          <w:rFonts w:ascii="Times New Roman" w:hAnsi="Times New Roman" w:cs="Times New Roman"/>
          <w:color w:val="000000" w:themeColor="text1"/>
          <w:lang w:eastAsia="ru-RU"/>
        </w:rPr>
      </w:pPr>
      <w:r w:rsidRPr="0046073B">
        <w:rPr>
          <w:rFonts w:ascii="Times New Roman" w:hAnsi="Times New Roman" w:cs="Times New Roman"/>
          <w:color w:val="000000" w:themeColor="text1"/>
          <w:lang w:val="uk-UA" w:eastAsia="ru-RU"/>
        </w:rPr>
        <w:t>3.</w:t>
      </w:r>
      <w:r w:rsidRPr="0046073B">
        <w:rPr>
          <w:rFonts w:ascii="Times New Roman" w:hAnsi="Times New Roman" w:cs="Times New Roman"/>
          <w:color w:val="000000" w:themeColor="text1"/>
          <w:lang w:eastAsia="ru-RU"/>
        </w:rPr>
        <w:t xml:space="preserve">Заходи </w:t>
      </w:r>
      <w:proofErr w:type="spellStart"/>
      <w:r w:rsidRPr="0046073B">
        <w:rPr>
          <w:rFonts w:ascii="Times New Roman" w:hAnsi="Times New Roman" w:cs="Times New Roman"/>
          <w:color w:val="000000" w:themeColor="text1"/>
          <w:lang w:eastAsia="ru-RU"/>
        </w:rPr>
        <w:t>впливу</w:t>
      </w:r>
      <w:proofErr w:type="spellEnd"/>
      <w:r w:rsidRPr="0046073B">
        <w:rPr>
          <w:rFonts w:ascii="Times New Roman" w:hAnsi="Times New Roman" w:cs="Times New Roman"/>
          <w:color w:val="000000" w:themeColor="text1"/>
          <w:lang w:eastAsia="ru-RU"/>
        </w:rPr>
        <w:t xml:space="preserve">, </w:t>
      </w:r>
      <w:proofErr w:type="spellStart"/>
      <w:r w:rsidRPr="0046073B">
        <w:rPr>
          <w:rFonts w:ascii="Times New Roman" w:hAnsi="Times New Roman" w:cs="Times New Roman"/>
          <w:color w:val="000000" w:themeColor="text1"/>
          <w:lang w:eastAsia="ru-RU"/>
        </w:rPr>
        <w:t>що</w:t>
      </w:r>
      <w:proofErr w:type="spellEnd"/>
      <w:r w:rsidRPr="0046073B">
        <w:rPr>
          <w:rFonts w:ascii="Times New Roman" w:hAnsi="Times New Roman" w:cs="Times New Roman"/>
          <w:color w:val="000000" w:themeColor="text1"/>
          <w:lang w:eastAsia="ru-RU"/>
        </w:rPr>
        <w:t xml:space="preserve"> </w:t>
      </w:r>
      <w:proofErr w:type="spellStart"/>
      <w:r w:rsidRPr="0046073B">
        <w:rPr>
          <w:rFonts w:ascii="Times New Roman" w:hAnsi="Times New Roman" w:cs="Times New Roman"/>
          <w:color w:val="000000" w:themeColor="text1"/>
          <w:lang w:eastAsia="ru-RU"/>
        </w:rPr>
        <w:t>застосовуються</w:t>
      </w:r>
      <w:proofErr w:type="spellEnd"/>
      <w:r w:rsidRPr="0046073B">
        <w:rPr>
          <w:rFonts w:ascii="Times New Roman" w:hAnsi="Times New Roman" w:cs="Times New Roman"/>
          <w:color w:val="000000" w:themeColor="text1"/>
          <w:lang w:eastAsia="ru-RU"/>
        </w:rPr>
        <w:t xml:space="preserve"> до </w:t>
      </w:r>
      <w:proofErr w:type="spellStart"/>
      <w:r w:rsidRPr="0046073B">
        <w:rPr>
          <w:rFonts w:ascii="Times New Roman" w:hAnsi="Times New Roman" w:cs="Times New Roman"/>
          <w:color w:val="000000" w:themeColor="text1"/>
          <w:lang w:eastAsia="ru-RU"/>
        </w:rPr>
        <w:t>неповнолітніх</w:t>
      </w:r>
      <w:proofErr w:type="spellEnd"/>
      <w:r w:rsidRPr="0046073B">
        <w:rPr>
          <w:rFonts w:ascii="Times New Roman" w:hAnsi="Times New Roman" w:cs="Times New Roman"/>
          <w:color w:val="000000" w:themeColor="text1"/>
          <w:lang w:eastAsia="ru-RU"/>
        </w:rPr>
        <w:t xml:space="preserve"> </w:t>
      </w:r>
      <w:proofErr w:type="spellStart"/>
      <w:r w:rsidRPr="0046073B">
        <w:rPr>
          <w:rFonts w:ascii="Times New Roman" w:hAnsi="Times New Roman" w:cs="Times New Roman"/>
          <w:color w:val="000000" w:themeColor="text1"/>
          <w:lang w:eastAsia="ru-RU"/>
        </w:rPr>
        <w:t>осіб</w:t>
      </w:r>
      <w:proofErr w:type="spellEnd"/>
      <w:r w:rsidRPr="0046073B">
        <w:rPr>
          <w:rFonts w:ascii="Times New Roman" w:hAnsi="Times New Roman" w:cs="Times New Roman"/>
          <w:color w:val="000000" w:themeColor="text1"/>
          <w:lang w:eastAsia="ru-RU"/>
        </w:rPr>
        <w:t xml:space="preserve"> за </w:t>
      </w:r>
      <w:proofErr w:type="spellStart"/>
      <w:r w:rsidRPr="0046073B">
        <w:rPr>
          <w:rFonts w:ascii="Times New Roman" w:hAnsi="Times New Roman" w:cs="Times New Roman"/>
          <w:color w:val="000000" w:themeColor="text1"/>
          <w:lang w:eastAsia="ru-RU"/>
        </w:rPr>
        <w:t>вчинення</w:t>
      </w:r>
      <w:proofErr w:type="spellEnd"/>
      <w:r w:rsidRPr="0046073B">
        <w:rPr>
          <w:rFonts w:ascii="Times New Roman" w:hAnsi="Times New Roman" w:cs="Times New Roman"/>
          <w:color w:val="000000" w:themeColor="text1"/>
          <w:lang w:eastAsia="ru-RU"/>
        </w:rPr>
        <w:t xml:space="preserve"> </w:t>
      </w:r>
      <w:proofErr w:type="spellStart"/>
      <w:r w:rsidRPr="0046073B">
        <w:rPr>
          <w:rFonts w:ascii="Times New Roman" w:hAnsi="Times New Roman" w:cs="Times New Roman"/>
          <w:color w:val="000000" w:themeColor="text1"/>
          <w:lang w:eastAsia="ru-RU"/>
        </w:rPr>
        <w:t>адміністративних</w:t>
      </w:r>
      <w:proofErr w:type="spellEnd"/>
      <w:r w:rsidRPr="0046073B">
        <w:rPr>
          <w:rFonts w:ascii="Times New Roman" w:hAnsi="Times New Roman" w:cs="Times New Roman"/>
          <w:color w:val="000000" w:themeColor="text1"/>
          <w:lang w:eastAsia="ru-RU"/>
        </w:rPr>
        <w:t xml:space="preserve"> </w:t>
      </w:r>
      <w:proofErr w:type="spellStart"/>
      <w:r w:rsidRPr="0046073B">
        <w:rPr>
          <w:rFonts w:ascii="Times New Roman" w:hAnsi="Times New Roman" w:cs="Times New Roman"/>
          <w:color w:val="000000" w:themeColor="text1"/>
          <w:lang w:eastAsia="ru-RU"/>
        </w:rPr>
        <w:t>правопорушень</w:t>
      </w:r>
      <w:proofErr w:type="spellEnd"/>
      <w:r w:rsidRPr="0046073B">
        <w:rPr>
          <w:rFonts w:ascii="Times New Roman" w:hAnsi="Times New Roman" w:cs="Times New Roman"/>
          <w:color w:val="000000" w:themeColor="text1"/>
          <w:lang w:val="uk-UA" w:eastAsia="ru-RU"/>
        </w:rPr>
        <w:t>.</w:t>
      </w:r>
    </w:p>
    <w:p w14:paraId="2C9CACE0" w14:textId="77777777" w:rsidR="0046073B" w:rsidRPr="0046073B" w:rsidRDefault="0046073B" w:rsidP="0046073B">
      <w:pPr>
        <w:pStyle w:val="a5"/>
        <w:jc w:val="both"/>
        <w:rPr>
          <w:rFonts w:ascii="Times New Roman" w:hAnsi="Times New Roman" w:cs="Times New Roman"/>
          <w:color w:val="000000" w:themeColor="text1"/>
          <w:lang w:eastAsia="ru-RU"/>
        </w:rPr>
      </w:pPr>
      <w:r w:rsidRPr="0046073B">
        <w:rPr>
          <w:rFonts w:ascii="Times New Roman" w:hAnsi="Times New Roman" w:cs="Times New Roman"/>
          <w:color w:val="000000" w:themeColor="text1"/>
          <w:lang w:val="uk-UA" w:eastAsia="ru-RU"/>
        </w:rPr>
        <w:t>4.</w:t>
      </w:r>
      <w:proofErr w:type="spellStart"/>
      <w:r w:rsidRPr="0046073B">
        <w:rPr>
          <w:rFonts w:ascii="Times New Roman" w:hAnsi="Times New Roman" w:cs="Times New Roman"/>
          <w:color w:val="000000" w:themeColor="text1"/>
          <w:lang w:eastAsia="ru-RU"/>
        </w:rPr>
        <w:t>Загальні</w:t>
      </w:r>
      <w:proofErr w:type="spellEnd"/>
      <w:r w:rsidRPr="0046073B">
        <w:rPr>
          <w:rFonts w:ascii="Times New Roman" w:hAnsi="Times New Roman" w:cs="Times New Roman"/>
          <w:color w:val="000000" w:themeColor="text1"/>
          <w:lang w:eastAsia="ru-RU"/>
        </w:rPr>
        <w:t xml:space="preserve"> правила </w:t>
      </w:r>
      <w:proofErr w:type="spellStart"/>
      <w:r w:rsidRPr="0046073B">
        <w:rPr>
          <w:rFonts w:ascii="Times New Roman" w:hAnsi="Times New Roman" w:cs="Times New Roman"/>
          <w:color w:val="000000" w:themeColor="text1"/>
          <w:lang w:eastAsia="ru-RU"/>
        </w:rPr>
        <w:t>накладення</w:t>
      </w:r>
      <w:proofErr w:type="spellEnd"/>
      <w:r w:rsidRPr="0046073B">
        <w:rPr>
          <w:rFonts w:ascii="Times New Roman" w:hAnsi="Times New Roman" w:cs="Times New Roman"/>
          <w:color w:val="000000" w:themeColor="text1"/>
          <w:lang w:eastAsia="ru-RU"/>
        </w:rPr>
        <w:t xml:space="preserve"> </w:t>
      </w:r>
      <w:proofErr w:type="spellStart"/>
      <w:r w:rsidRPr="0046073B">
        <w:rPr>
          <w:rFonts w:ascii="Times New Roman" w:hAnsi="Times New Roman" w:cs="Times New Roman"/>
          <w:color w:val="000000" w:themeColor="text1"/>
          <w:lang w:eastAsia="ru-RU"/>
        </w:rPr>
        <w:t>адміністративних</w:t>
      </w:r>
      <w:proofErr w:type="spellEnd"/>
      <w:r w:rsidRPr="0046073B">
        <w:rPr>
          <w:rFonts w:ascii="Times New Roman" w:hAnsi="Times New Roman" w:cs="Times New Roman"/>
          <w:color w:val="000000" w:themeColor="text1"/>
          <w:lang w:eastAsia="ru-RU"/>
        </w:rPr>
        <w:t xml:space="preserve"> </w:t>
      </w:r>
      <w:proofErr w:type="spellStart"/>
      <w:r w:rsidRPr="0046073B">
        <w:rPr>
          <w:rFonts w:ascii="Times New Roman" w:hAnsi="Times New Roman" w:cs="Times New Roman"/>
          <w:color w:val="000000" w:themeColor="text1"/>
          <w:lang w:eastAsia="ru-RU"/>
        </w:rPr>
        <w:t>стягнень</w:t>
      </w:r>
      <w:proofErr w:type="spellEnd"/>
      <w:r w:rsidRPr="0046073B">
        <w:rPr>
          <w:rFonts w:ascii="Times New Roman" w:hAnsi="Times New Roman" w:cs="Times New Roman"/>
          <w:color w:val="000000" w:themeColor="text1"/>
          <w:lang w:val="uk-UA" w:eastAsia="ru-RU"/>
        </w:rPr>
        <w:t>.</w:t>
      </w:r>
    </w:p>
    <w:p w14:paraId="11A0D7A2" w14:textId="77777777" w:rsidR="0046073B" w:rsidRPr="0046073B" w:rsidRDefault="0046073B" w:rsidP="0046073B">
      <w:pPr>
        <w:pStyle w:val="a5"/>
        <w:jc w:val="both"/>
        <w:rPr>
          <w:rFonts w:ascii="Times New Roman" w:hAnsi="Times New Roman" w:cs="Times New Roman"/>
          <w:color w:val="000000" w:themeColor="text1"/>
          <w:lang w:eastAsia="ru-RU"/>
        </w:rPr>
      </w:pPr>
      <w:bookmarkStart w:id="0" w:name="bookmark540"/>
      <w:r w:rsidRPr="0046073B">
        <w:rPr>
          <w:rFonts w:ascii="Times New Roman" w:hAnsi="Times New Roman" w:cs="Times New Roman"/>
          <w:color w:val="000000" w:themeColor="text1"/>
          <w:lang w:val="uk-UA" w:eastAsia="ru-RU"/>
        </w:rPr>
        <w:br/>
      </w:r>
    </w:p>
    <w:p w14:paraId="627D158D" w14:textId="77777777" w:rsidR="0046073B" w:rsidRPr="0046073B" w:rsidRDefault="0046073B" w:rsidP="0046073B">
      <w:pPr>
        <w:pStyle w:val="a5"/>
        <w:jc w:val="both"/>
        <w:rPr>
          <w:rFonts w:ascii="Times New Roman" w:hAnsi="Times New Roman" w:cs="Times New Roman"/>
          <w:b/>
          <w:bCs/>
          <w:color w:val="000000" w:themeColor="text1"/>
          <w:lang w:eastAsia="ru-RU"/>
        </w:rPr>
      </w:pPr>
      <w:r w:rsidRPr="0046073B">
        <w:rPr>
          <w:rFonts w:ascii="Times New Roman" w:hAnsi="Times New Roman" w:cs="Times New Roman"/>
          <w:b/>
          <w:bCs/>
          <w:color w:val="000000" w:themeColor="text1"/>
          <w:lang w:val="uk-UA" w:eastAsia="ru-RU"/>
        </w:rPr>
        <w:t>1.    Поняття адміністративного стягнення</w:t>
      </w:r>
      <w:bookmarkEnd w:id="0"/>
    </w:p>
    <w:p w14:paraId="73B0A8CC" w14:textId="77777777" w:rsidR="0046073B" w:rsidRPr="0046073B" w:rsidRDefault="0046073B" w:rsidP="0046073B">
      <w:pPr>
        <w:pStyle w:val="a5"/>
        <w:jc w:val="both"/>
        <w:rPr>
          <w:rFonts w:ascii="Times New Roman" w:hAnsi="Times New Roman" w:cs="Times New Roman"/>
          <w:color w:val="000000" w:themeColor="text1"/>
          <w:lang w:eastAsia="ru-RU"/>
        </w:rPr>
      </w:pPr>
      <w:r w:rsidRPr="0046073B">
        <w:rPr>
          <w:rFonts w:ascii="Times New Roman" w:hAnsi="Times New Roman" w:cs="Times New Roman"/>
          <w:i/>
          <w:iCs/>
          <w:color w:val="000000" w:themeColor="text1"/>
          <w:lang w:val="uk-UA" w:eastAsia="ru-RU"/>
        </w:rPr>
        <w:t>Адміністративне стягнення - це матеріалізований вияв адміністративної відповідальності, негативний правовий наслідок неправомірної поведінки особи, яка вчинила </w:t>
      </w:r>
      <w:hyperlink r:id="rId4" w:tooltip="Глосарій Адміністративне право: Адміністративний проступок" w:history="1">
        <w:r w:rsidRPr="0046073B">
          <w:rPr>
            <w:rFonts w:ascii="Times New Roman" w:hAnsi="Times New Roman" w:cs="Times New Roman"/>
            <w:i/>
            <w:iCs/>
            <w:color w:val="000000" w:themeColor="text1"/>
            <w:u w:val="single"/>
            <w:lang w:val="uk-UA" w:eastAsia="ru-RU"/>
          </w:rPr>
          <w:t>адміністративний проступок</w:t>
        </w:r>
      </w:hyperlink>
      <w:r w:rsidRPr="0046073B">
        <w:rPr>
          <w:rFonts w:ascii="Times New Roman" w:hAnsi="Times New Roman" w:cs="Times New Roman"/>
          <w:i/>
          <w:iCs/>
          <w:color w:val="000000" w:themeColor="text1"/>
          <w:lang w:val="uk-UA" w:eastAsia="ru-RU"/>
        </w:rPr>
        <w:t>, у вигляді певних несприятливих заходів морального, матеріального та фізичного характеру.</w:t>
      </w:r>
    </w:p>
    <w:p w14:paraId="5B488D7F" w14:textId="77777777" w:rsidR="0046073B" w:rsidRPr="0046073B" w:rsidRDefault="0046073B" w:rsidP="0046073B">
      <w:pPr>
        <w:pStyle w:val="a5"/>
        <w:jc w:val="both"/>
        <w:rPr>
          <w:rFonts w:ascii="Times New Roman" w:hAnsi="Times New Roman" w:cs="Times New Roman"/>
          <w:color w:val="000000" w:themeColor="text1"/>
          <w:lang w:eastAsia="ru-RU"/>
        </w:rPr>
      </w:pPr>
      <w:r w:rsidRPr="0046073B">
        <w:rPr>
          <w:rFonts w:ascii="Times New Roman" w:hAnsi="Times New Roman" w:cs="Times New Roman"/>
          <w:color w:val="000000" w:themeColor="text1"/>
          <w:lang w:val="uk-UA" w:eastAsia="ru-RU"/>
        </w:rPr>
        <w:t>Адміністративна відповідальність реалізується через застосування до винних осіб адміністративних стягнень.</w:t>
      </w:r>
    </w:p>
    <w:p w14:paraId="096936DA" w14:textId="77777777" w:rsidR="0046073B" w:rsidRPr="0046073B" w:rsidRDefault="0046073B" w:rsidP="0046073B">
      <w:pPr>
        <w:pStyle w:val="a5"/>
        <w:jc w:val="both"/>
        <w:rPr>
          <w:rFonts w:ascii="Times New Roman" w:hAnsi="Times New Roman" w:cs="Times New Roman"/>
          <w:color w:val="000000" w:themeColor="text1"/>
          <w:lang w:eastAsia="ru-RU"/>
        </w:rPr>
      </w:pPr>
      <w:r w:rsidRPr="0046073B">
        <w:rPr>
          <w:rFonts w:ascii="Times New Roman" w:hAnsi="Times New Roman" w:cs="Times New Roman"/>
          <w:color w:val="000000" w:themeColor="text1"/>
          <w:lang w:val="uk-UA" w:eastAsia="ru-RU"/>
        </w:rPr>
        <w:t>Загальною особливістю адміністративних стягнень є їх виховний, каральний та профілактичний характер. Вони застосовуються лише до винних у вчиненні адміністративних проступків осіб.</w:t>
      </w:r>
    </w:p>
    <w:p w14:paraId="246A0A63" w14:textId="77777777" w:rsidR="0046073B" w:rsidRPr="0046073B" w:rsidRDefault="0046073B" w:rsidP="0046073B">
      <w:pPr>
        <w:pStyle w:val="a5"/>
        <w:jc w:val="both"/>
        <w:rPr>
          <w:rFonts w:ascii="Times New Roman" w:hAnsi="Times New Roman" w:cs="Times New Roman"/>
          <w:color w:val="000000" w:themeColor="text1"/>
          <w:lang w:eastAsia="ru-RU"/>
        </w:rPr>
      </w:pPr>
      <w:r w:rsidRPr="0046073B">
        <w:rPr>
          <w:rFonts w:ascii="Times New Roman" w:hAnsi="Times New Roman" w:cs="Times New Roman"/>
          <w:color w:val="000000" w:themeColor="text1"/>
          <w:lang w:val="uk-UA" w:eastAsia="ru-RU"/>
        </w:rPr>
        <w:t>Адміністративні стягнення, як правило, полягають у позбавленні або обмеженні певних прав, благ тощо. Цим досягається мета адміністративного стягнення:                     адміністративне стягнення є мірою відповідальності й</w:t>
      </w:r>
    </w:p>
    <w:p w14:paraId="131D2C7E" w14:textId="77777777" w:rsidR="0046073B" w:rsidRPr="0046073B" w:rsidRDefault="0046073B" w:rsidP="0046073B">
      <w:pPr>
        <w:pStyle w:val="a5"/>
        <w:jc w:val="both"/>
        <w:rPr>
          <w:rFonts w:ascii="Times New Roman" w:hAnsi="Times New Roman" w:cs="Times New Roman"/>
          <w:color w:val="000000" w:themeColor="text1"/>
          <w:lang w:eastAsia="ru-RU"/>
        </w:rPr>
      </w:pPr>
      <w:r w:rsidRPr="0046073B">
        <w:rPr>
          <w:rFonts w:ascii="Times New Roman" w:hAnsi="Times New Roman" w:cs="Times New Roman"/>
          <w:color w:val="000000" w:themeColor="text1"/>
          <w:lang w:val="uk-UA" w:eastAsia="ru-RU"/>
        </w:rPr>
        <w:t>застосовується з метою виховання особи, яка вчинила адміністративне правопорушення, в дусі додержання законів України, поваги до правил співжиття, а також запобігання вчиненню нових правопорушень як самим правопорушником так і іншими особами. Проте покарання не є самоціллю, воно є необхідним засобом виховання правопорушника і запобігання правопорушенням. За вчинений проступок громадянин або позбавляється певного суб’єктивного права, або обмежується його правосуб’єктність, або на нього покладаються спеціальні «штрафні» обов’язки.</w:t>
      </w:r>
    </w:p>
    <w:p w14:paraId="61409DE9" w14:textId="77777777" w:rsidR="0046073B" w:rsidRPr="0046073B" w:rsidRDefault="0046073B" w:rsidP="0046073B">
      <w:pPr>
        <w:pStyle w:val="a5"/>
        <w:jc w:val="both"/>
        <w:rPr>
          <w:rFonts w:ascii="Times New Roman" w:hAnsi="Times New Roman" w:cs="Times New Roman"/>
          <w:color w:val="000000" w:themeColor="text1"/>
          <w:lang w:eastAsia="ru-RU"/>
        </w:rPr>
      </w:pPr>
      <w:bookmarkStart w:id="1" w:name="bookmark542"/>
      <w:r w:rsidRPr="0046073B">
        <w:rPr>
          <w:rFonts w:ascii="Times New Roman" w:hAnsi="Times New Roman" w:cs="Times New Roman"/>
          <w:color w:val="000000" w:themeColor="text1"/>
          <w:lang w:val="uk-UA" w:eastAsia="ru-RU"/>
        </w:rPr>
        <w:t>4.2.    Види адміністративних стягнень</w:t>
      </w:r>
      <w:bookmarkEnd w:id="1"/>
    </w:p>
    <w:p w14:paraId="06F6E012" w14:textId="77777777" w:rsidR="0046073B" w:rsidRPr="0046073B" w:rsidRDefault="0046073B" w:rsidP="0046073B">
      <w:pPr>
        <w:pStyle w:val="a5"/>
        <w:jc w:val="both"/>
        <w:rPr>
          <w:rFonts w:ascii="Times New Roman" w:hAnsi="Times New Roman" w:cs="Times New Roman"/>
          <w:color w:val="000000" w:themeColor="text1"/>
          <w:lang w:val="uk-UA" w:eastAsia="ru-RU"/>
        </w:rPr>
      </w:pPr>
      <w:r w:rsidRPr="0046073B">
        <w:rPr>
          <w:rFonts w:ascii="Times New Roman" w:hAnsi="Times New Roman" w:cs="Times New Roman"/>
          <w:color w:val="000000" w:themeColor="text1"/>
          <w:lang w:val="uk-UA" w:eastAsia="ru-RU"/>
        </w:rPr>
        <w:t>Систему адміністративних стягнень закріплено у ст. 24 КУпАП, у якій їх перераховано з урахуванням порядку зростання суворості: попередження (ст. 26 КУпАП); штраф (ст. 27 КУпАП); штрафні бали (ст. 27-1 КУпАП); оплатне вилучення предмета, який став знаряддям вчинення або безпосереднім об’єктом правопорушення (ст. 28 КУпАП); конфіскація предмета, який став знаряддям вчинення або безпосереднім об’єктом адміністративного правопорушення (ст. 29 КУпАП); позбавлення спеціального права, наданого певному громадянинові, позбавлення права обіймати певні посади або займатися певною діяльністю (ст. 30 КУпАП); виправні роботи (ст. 31 КУпАП); громадські роботи (ст. 30-1 КУпАП); суспільно корисні роботи (ст.31-1 КУпАП); адміністративний арешт (ст. 32 КУпАП); арешт з утриманням на гауптвахті (ст. 32-1 КУпАП).</w:t>
      </w:r>
    </w:p>
    <w:p w14:paraId="47FEBFA5" w14:textId="77777777" w:rsidR="0046073B" w:rsidRPr="0046073B" w:rsidRDefault="0046073B" w:rsidP="0046073B">
      <w:pPr>
        <w:pStyle w:val="a5"/>
        <w:jc w:val="both"/>
        <w:rPr>
          <w:rFonts w:ascii="Times New Roman" w:hAnsi="Times New Roman" w:cs="Times New Roman"/>
          <w:color w:val="000000" w:themeColor="text1"/>
          <w:lang w:eastAsia="ru-RU"/>
        </w:rPr>
      </w:pPr>
      <w:r w:rsidRPr="0046073B">
        <w:rPr>
          <w:rFonts w:ascii="Times New Roman" w:hAnsi="Times New Roman" w:cs="Times New Roman"/>
          <w:color w:val="000000" w:themeColor="text1"/>
          <w:lang w:val="uk-UA" w:eastAsia="ru-RU"/>
        </w:rPr>
        <w:t>До іноземців і осіб без громадянства за вчинення адміністративних правопорушень може бути застосовано (крім передбачених у ст. 24 КУпАП) адміністративне видворення за межі України.</w:t>
      </w:r>
    </w:p>
    <w:p w14:paraId="130B041F" w14:textId="77777777" w:rsidR="0046073B" w:rsidRPr="0046073B" w:rsidRDefault="0046073B" w:rsidP="0046073B">
      <w:pPr>
        <w:pStyle w:val="a5"/>
        <w:jc w:val="both"/>
        <w:rPr>
          <w:rFonts w:ascii="Times New Roman" w:hAnsi="Times New Roman" w:cs="Times New Roman"/>
          <w:color w:val="000000" w:themeColor="text1"/>
          <w:lang w:eastAsia="ru-RU"/>
        </w:rPr>
      </w:pPr>
      <w:r w:rsidRPr="0046073B">
        <w:rPr>
          <w:rFonts w:ascii="Times New Roman" w:hAnsi="Times New Roman" w:cs="Times New Roman"/>
          <w:color w:val="000000" w:themeColor="text1"/>
          <w:lang w:val="uk-UA" w:eastAsia="ru-RU"/>
        </w:rPr>
        <w:t>Згідно зі ст. 25 КУпАП («Основні і додаткові адміністративні стягнення»), оплатне вилучення та конфіскація предметів можуть застосовуватись як основні, так і додаткові адміністративні стягнення; позбавлення права обіймати певні посади або займатися певною діяльністю - тільки як додаткове; інші адміністративні стягнення, зазначені в частині першій статті 24 КУпАП, можуть застосовуватись тільки як основні.</w:t>
      </w:r>
    </w:p>
    <w:p w14:paraId="28A9D14F" w14:textId="77777777" w:rsidR="0046073B" w:rsidRPr="0046073B" w:rsidRDefault="0046073B" w:rsidP="0046073B">
      <w:pPr>
        <w:pStyle w:val="a5"/>
        <w:jc w:val="both"/>
        <w:rPr>
          <w:rFonts w:ascii="Times New Roman" w:hAnsi="Times New Roman" w:cs="Times New Roman"/>
          <w:color w:val="000000" w:themeColor="text1"/>
          <w:lang w:eastAsia="ru-RU"/>
        </w:rPr>
      </w:pPr>
      <w:r w:rsidRPr="0046073B">
        <w:rPr>
          <w:rFonts w:ascii="Times New Roman" w:hAnsi="Times New Roman" w:cs="Times New Roman"/>
          <w:color w:val="000000" w:themeColor="text1"/>
          <w:lang w:val="uk-UA" w:eastAsia="ru-RU"/>
        </w:rPr>
        <w:t>За одне адміністративне правопорушення може бути накладено основне або основне й додаткове стягнення.</w:t>
      </w:r>
    </w:p>
    <w:p w14:paraId="15CF9872" w14:textId="77777777" w:rsidR="0046073B" w:rsidRPr="0046073B" w:rsidRDefault="0046073B" w:rsidP="0046073B">
      <w:pPr>
        <w:pStyle w:val="a5"/>
        <w:jc w:val="both"/>
        <w:rPr>
          <w:rFonts w:ascii="Times New Roman" w:hAnsi="Times New Roman" w:cs="Times New Roman"/>
          <w:color w:val="000000" w:themeColor="text1"/>
          <w:lang w:eastAsia="ru-RU"/>
        </w:rPr>
      </w:pPr>
      <w:r w:rsidRPr="0046073B">
        <w:rPr>
          <w:rFonts w:ascii="Times New Roman" w:hAnsi="Times New Roman" w:cs="Times New Roman"/>
          <w:color w:val="000000" w:themeColor="text1"/>
          <w:lang w:val="uk-UA" w:eastAsia="ru-RU"/>
        </w:rPr>
        <w:t>Система адміністративних стягнень дозволяє виділити з їх переліку види адміністративних стягнень:</w:t>
      </w:r>
    </w:p>
    <w:p w14:paraId="58181199" w14:textId="77777777" w:rsidR="0046073B" w:rsidRPr="0046073B" w:rsidRDefault="0046073B" w:rsidP="0046073B">
      <w:pPr>
        <w:pStyle w:val="a5"/>
        <w:jc w:val="both"/>
        <w:rPr>
          <w:rFonts w:ascii="Times New Roman" w:hAnsi="Times New Roman" w:cs="Times New Roman"/>
          <w:color w:val="000000" w:themeColor="text1"/>
          <w:lang w:eastAsia="ru-RU"/>
        </w:rPr>
      </w:pPr>
      <w:r w:rsidRPr="0046073B">
        <w:rPr>
          <w:rFonts w:ascii="Times New Roman" w:hAnsi="Times New Roman" w:cs="Times New Roman"/>
          <w:i/>
          <w:iCs/>
          <w:color w:val="000000" w:themeColor="text1"/>
          <w:lang w:val="uk-UA" w:eastAsia="ru-RU"/>
        </w:rPr>
        <w:t>За порядком застосування</w:t>
      </w:r>
      <w:r w:rsidRPr="0046073B">
        <w:rPr>
          <w:rFonts w:ascii="Times New Roman" w:hAnsi="Times New Roman" w:cs="Times New Roman"/>
          <w:color w:val="000000" w:themeColor="text1"/>
          <w:lang w:val="uk-UA" w:eastAsia="ru-RU"/>
        </w:rPr>
        <w:t> - такі, що:</w:t>
      </w:r>
    </w:p>
    <w:p w14:paraId="2E67FFA9" w14:textId="77777777" w:rsidR="0046073B" w:rsidRPr="0046073B" w:rsidRDefault="0046073B" w:rsidP="0046073B">
      <w:pPr>
        <w:pStyle w:val="a5"/>
        <w:jc w:val="both"/>
        <w:rPr>
          <w:rFonts w:ascii="Times New Roman" w:hAnsi="Times New Roman" w:cs="Times New Roman"/>
          <w:color w:val="000000" w:themeColor="text1"/>
          <w:lang w:eastAsia="ru-RU"/>
        </w:rPr>
      </w:pPr>
      <w:r w:rsidRPr="0046073B">
        <w:rPr>
          <w:rFonts w:ascii="Times New Roman" w:hAnsi="Times New Roman" w:cs="Times New Roman"/>
          <w:color w:val="000000" w:themeColor="text1"/>
          <w:lang w:val="uk-UA" w:eastAsia="ru-RU"/>
        </w:rPr>
        <w:t>&gt;  можуть застосовуватись як основні та як додаткові (оплатне вилучення та конфіскація предмета, який став знаряддям вчинення чи безпосереднім об’єктом адміністративного правопорушення);</w:t>
      </w:r>
    </w:p>
    <w:p w14:paraId="66C7D181" w14:textId="77777777" w:rsidR="0046073B" w:rsidRPr="0046073B" w:rsidRDefault="0046073B" w:rsidP="0046073B">
      <w:pPr>
        <w:pStyle w:val="a5"/>
        <w:jc w:val="both"/>
        <w:rPr>
          <w:rFonts w:ascii="Times New Roman" w:hAnsi="Times New Roman" w:cs="Times New Roman"/>
          <w:color w:val="000000" w:themeColor="text1"/>
          <w:lang w:eastAsia="ru-RU"/>
        </w:rPr>
      </w:pPr>
      <w:r w:rsidRPr="0046073B">
        <w:rPr>
          <w:rFonts w:ascii="Times New Roman" w:hAnsi="Times New Roman" w:cs="Times New Roman"/>
          <w:color w:val="000000" w:themeColor="text1"/>
          <w:lang w:val="uk-UA" w:eastAsia="ru-RU"/>
        </w:rPr>
        <w:t>&gt;  можуть застосовуватися лише як основні (всі інші види адміністративних стягнень, зазначених в ч. 1 ст. 24 КУпАП).</w:t>
      </w:r>
    </w:p>
    <w:p w14:paraId="1ABD3D46" w14:textId="77777777" w:rsidR="0046073B" w:rsidRPr="0046073B" w:rsidRDefault="0046073B" w:rsidP="0046073B">
      <w:pPr>
        <w:pStyle w:val="a5"/>
        <w:jc w:val="both"/>
        <w:rPr>
          <w:rFonts w:ascii="Times New Roman" w:hAnsi="Times New Roman" w:cs="Times New Roman"/>
          <w:color w:val="000000" w:themeColor="text1"/>
          <w:lang w:eastAsia="ru-RU"/>
        </w:rPr>
      </w:pPr>
      <w:r w:rsidRPr="0046073B">
        <w:rPr>
          <w:rFonts w:ascii="Times New Roman" w:hAnsi="Times New Roman" w:cs="Times New Roman"/>
          <w:i/>
          <w:iCs/>
          <w:color w:val="000000" w:themeColor="text1"/>
          <w:lang w:val="uk-UA" w:eastAsia="ru-RU"/>
        </w:rPr>
        <w:t>За характером впливу на особу</w:t>
      </w:r>
      <w:r w:rsidRPr="0046073B">
        <w:rPr>
          <w:rFonts w:ascii="Times New Roman" w:hAnsi="Times New Roman" w:cs="Times New Roman"/>
          <w:color w:val="000000" w:themeColor="text1"/>
          <w:lang w:val="uk-UA" w:eastAsia="ru-RU"/>
        </w:rPr>
        <w:t>:</w:t>
      </w:r>
    </w:p>
    <w:p w14:paraId="68E4601F" w14:textId="77777777" w:rsidR="0046073B" w:rsidRPr="0046073B" w:rsidRDefault="0046073B" w:rsidP="0046073B">
      <w:pPr>
        <w:pStyle w:val="a5"/>
        <w:jc w:val="both"/>
        <w:rPr>
          <w:rFonts w:ascii="Times New Roman" w:hAnsi="Times New Roman" w:cs="Times New Roman"/>
          <w:color w:val="000000" w:themeColor="text1"/>
          <w:lang w:eastAsia="ru-RU"/>
        </w:rPr>
      </w:pPr>
      <w:r w:rsidRPr="0046073B">
        <w:rPr>
          <w:rFonts w:ascii="Times New Roman" w:hAnsi="Times New Roman" w:cs="Times New Roman"/>
          <w:color w:val="000000" w:themeColor="text1"/>
          <w:lang w:val="uk-UA" w:eastAsia="ru-RU"/>
        </w:rPr>
        <w:t>&gt; особисті, які спрямовані на особу правопорушника (попередження, адміністративний арешт, громадські роботи);</w:t>
      </w:r>
    </w:p>
    <w:p w14:paraId="1C488039" w14:textId="77777777" w:rsidR="0046073B" w:rsidRPr="0046073B" w:rsidRDefault="0046073B" w:rsidP="0046073B">
      <w:pPr>
        <w:pStyle w:val="a5"/>
        <w:jc w:val="both"/>
        <w:rPr>
          <w:rFonts w:ascii="Times New Roman" w:hAnsi="Times New Roman" w:cs="Times New Roman"/>
          <w:color w:val="000000" w:themeColor="text1"/>
          <w:lang w:eastAsia="ru-RU"/>
        </w:rPr>
      </w:pPr>
      <w:r w:rsidRPr="0046073B">
        <w:rPr>
          <w:rFonts w:ascii="Times New Roman" w:hAnsi="Times New Roman" w:cs="Times New Roman"/>
          <w:color w:val="000000" w:themeColor="text1"/>
          <w:lang w:val="uk-UA" w:eastAsia="ru-RU"/>
        </w:rPr>
        <w:lastRenderedPageBreak/>
        <w:t>&gt; майнові, які спрямовані на майновий стан правопорушника (штраф, оплатне вилучення предмета, конфіскація предмета, виправні роботи);</w:t>
      </w:r>
    </w:p>
    <w:p w14:paraId="246BC0F5" w14:textId="77777777" w:rsidR="0046073B" w:rsidRPr="0046073B" w:rsidRDefault="0046073B" w:rsidP="0046073B">
      <w:pPr>
        <w:pStyle w:val="a5"/>
        <w:jc w:val="both"/>
        <w:rPr>
          <w:rFonts w:ascii="Times New Roman" w:hAnsi="Times New Roman" w:cs="Times New Roman"/>
          <w:color w:val="000000" w:themeColor="text1"/>
          <w:lang w:eastAsia="ru-RU"/>
        </w:rPr>
      </w:pPr>
      <w:r w:rsidRPr="0046073B">
        <w:rPr>
          <w:rFonts w:ascii="Times New Roman" w:hAnsi="Times New Roman" w:cs="Times New Roman"/>
          <w:color w:val="000000" w:themeColor="text1"/>
          <w:lang w:val="uk-UA" w:eastAsia="ru-RU"/>
        </w:rPr>
        <w:t>&gt; особисто-майнові (позбавлення спеціального права, наданого даному громадянинові, позбавлення права обіймати певні посади або займатися певною діяльністю).</w:t>
      </w:r>
    </w:p>
    <w:p w14:paraId="54D63DF6" w14:textId="77777777" w:rsidR="0046073B" w:rsidRPr="0046073B" w:rsidRDefault="0046073B" w:rsidP="0046073B">
      <w:pPr>
        <w:pStyle w:val="a5"/>
        <w:jc w:val="both"/>
        <w:rPr>
          <w:rFonts w:ascii="Times New Roman" w:hAnsi="Times New Roman" w:cs="Times New Roman"/>
          <w:color w:val="000000" w:themeColor="text1"/>
          <w:lang w:eastAsia="ru-RU"/>
        </w:rPr>
      </w:pPr>
      <w:r w:rsidRPr="0046073B">
        <w:rPr>
          <w:rFonts w:ascii="Times New Roman" w:hAnsi="Times New Roman" w:cs="Times New Roman"/>
          <w:i/>
          <w:iCs/>
          <w:color w:val="000000" w:themeColor="text1"/>
          <w:lang w:val="uk-UA" w:eastAsia="ru-RU"/>
        </w:rPr>
        <w:t>Залежно від суб’єкта застосування</w:t>
      </w:r>
      <w:r w:rsidRPr="0046073B">
        <w:rPr>
          <w:rFonts w:ascii="Times New Roman" w:hAnsi="Times New Roman" w:cs="Times New Roman"/>
          <w:color w:val="000000" w:themeColor="text1"/>
          <w:lang w:val="uk-UA" w:eastAsia="ru-RU"/>
        </w:rPr>
        <w:t> - такі, що:</w:t>
      </w:r>
    </w:p>
    <w:p w14:paraId="3A13E0BB" w14:textId="77777777" w:rsidR="0046073B" w:rsidRPr="0046073B" w:rsidRDefault="0046073B" w:rsidP="0046073B">
      <w:pPr>
        <w:pStyle w:val="a5"/>
        <w:jc w:val="both"/>
        <w:rPr>
          <w:rFonts w:ascii="Times New Roman" w:hAnsi="Times New Roman" w:cs="Times New Roman"/>
          <w:color w:val="000000" w:themeColor="text1"/>
          <w:lang w:eastAsia="ru-RU"/>
        </w:rPr>
      </w:pPr>
      <w:r w:rsidRPr="0046073B">
        <w:rPr>
          <w:rFonts w:ascii="Times New Roman" w:hAnsi="Times New Roman" w:cs="Times New Roman"/>
          <w:color w:val="000000" w:themeColor="text1"/>
          <w:lang w:val="uk-UA" w:eastAsia="ru-RU"/>
        </w:rPr>
        <w:t>&gt;  застосовуються лише судами (оплатне вилучення предмета, конфіскація предмета, позбавлення спеціального права, наданого певному громадянинові, позбавлення права обіймати певні посади або займатися певною діяльністю, виправні роботи, громадські роботи, адміністративний арешт);</w:t>
      </w:r>
    </w:p>
    <w:p w14:paraId="27A14206" w14:textId="77777777" w:rsidR="0046073B" w:rsidRPr="0046073B" w:rsidRDefault="0046073B" w:rsidP="0046073B">
      <w:pPr>
        <w:pStyle w:val="a5"/>
        <w:jc w:val="both"/>
        <w:rPr>
          <w:rFonts w:ascii="Times New Roman" w:hAnsi="Times New Roman" w:cs="Times New Roman"/>
          <w:color w:val="000000" w:themeColor="text1"/>
          <w:lang w:eastAsia="ru-RU"/>
        </w:rPr>
      </w:pPr>
      <w:r w:rsidRPr="0046073B">
        <w:rPr>
          <w:rFonts w:ascii="Times New Roman" w:hAnsi="Times New Roman" w:cs="Times New Roman"/>
          <w:color w:val="000000" w:themeColor="text1"/>
          <w:lang w:val="uk-UA" w:eastAsia="ru-RU"/>
        </w:rPr>
        <w:t>&gt;  застосовуються іншими органами та посадовими особами (попередження, штраф, адміністративне видворення за межі України).</w:t>
      </w:r>
    </w:p>
    <w:p w14:paraId="706E9CB8" w14:textId="77777777" w:rsidR="0046073B" w:rsidRPr="0046073B" w:rsidRDefault="0046073B" w:rsidP="0046073B">
      <w:pPr>
        <w:pStyle w:val="a5"/>
        <w:jc w:val="both"/>
        <w:rPr>
          <w:rFonts w:ascii="Times New Roman" w:hAnsi="Times New Roman" w:cs="Times New Roman"/>
          <w:color w:val="000000" w:themeColor="text1"/>
          <w:lang w:eastAsia="ru-RU"/>
        </w:rPr>
      </w:pPr>
      <w:r w:rsidRPr="0046073B">
        <w:rPr>
          <w:rFonts w:ascii="Times New Roman" w:hAnsi="Times New Roman" w:cs="Times New Roman"/>
          <w:color w:val="000000" w:themeColor="text1"/>
          <w:lang w:val="uk-UA" w:eastAsia="ru-RU"/>
        </w:rPr>
        <w:t>Попередження (ст. 26 КУпАП) застосовується як самостійна міра за вчинення незначних адміністративних порушень, а також щодо осіб, які вперше вчинили проступок і при цьому мають позитивні характеристики. Зміст попередження як міри адміністративного стягнення полягає в офіційному, від імені держави, осудженні протиправного діяння органом публічної влади й у попередженні правопорушника про неприпустимість таких дій надалі. Воно розраховане на виховний ефект і не зачіпає ні майнових, ні інших прав порушника.</w:t>
      </w:r>
    </w:p>
    <w:p w14:paraId="5E7F360E" w14:textId="77777777" w:rsidR="0046073B" w:rsidRPr="0046073B" w:rsidRDefault="0046073B" w:rsidP="0046073B">
      <w:pPr>
        <w:pStyle w:val="a5"/>
        <w:jc w:val="both"/>
        <w:rPr>
          <w:rFonts w:ascii="Times New Roman" w:hAnsi="Times New Roman" w:cs="Times New Roman"/>
          <w:color w:val="000000" w:themeColor="text1"/>
          <w:lang w:eastAsia="ru-RU"/>
        </w:rPr>
      </w:pPr>
      <w:r w:rsidRPr="0046073B">
        <w:rPr>
          <w:rFonts w:ascii="Times New Roman" w:hAnsi="Times New Roman" w:cs="Times New Roman"/>
          <w:color w:val="000000" w:themeColor="text1"/>
          <w:lang w:val="uk-UA" w:eastAsia="ru-RU"/>
        </w:rPr>
        <w:t>Штраф (ст. 27 КУпАП) - це грошове стягнення, що накладається на громадян і посадових осіб за адміністративні правопорушення у випадках і розмірі, встановлених законодавством України. Він накладається на правопорушників в адміністративному або судовому порядку у випадках і межах, передбачених законом. Розмір штрафу визначається переважно щодо офіційно встановленого розміру неоподатковуваного мінімуму доходів громадян або, в окремих випадках, у кратному розмірі до вартості проїзду. Щодо посадових осіб, на відміну від громадян, чинним законодавством встановлено більш високі розміри штрафів.</w:t>
      </w:r>
    </w:p>
    <w:p w14:paraId="514990A0" w14:textId="77777777" w:rsidR="0046073B" w:rsidRPr="0046073B" w:rsidRDefault="0046073B" w:rsidP="0046073B">
      <w:pPr>
        <w:pStyle w:val="a5"/>
        <w:jc w:val="both"/>
        <w:rPr>
          <w:rFonts w:ascii="Times New Roman" w:hAnsi="Times New Roman" w:cs="Times New Roman"/>
          <w:color w:val="000000" w:themeColor="text1"/>
          <w:lang w:eastAsia="ru-RU"/>
        </w:rPr>
      </w:pPr>
      <w:r w:rsidRPr="0046073B">
        <w:rPr>
          <w:rFonts w:ascii="Times New Roman" w:hAnsi="Times New Roman" w:cs="Times New Roman"/>
          <w:color w:val="000000" w:themeColor="text1"/>
          <w:lang w:val="uk-UA" w:eastAsia="ru-RU"/>
        </w:rPr>
        <w:t>Штрафні бали (стаття 27-1 КУпАП) є стягненням, що накладається на громадян за правопорушення у сфері забезпечення безпеки дорожнього руху, зафіксовані в автоматичному режимі, установлені КУпАП. Кожному громадянину, який має право керування транспортним засобом, щороку з початку року (з дня отримання права керування транспортним засобом) і до кінця року нараховується 150 балів.</w:t>
      </w:r>
    </w:p>
    <w:p w14:paraId="0E3E264A" w14:textId="77777777" w:rsidR="0046073B" w:rsidRPr="0046073B" w:rsidRDefault="0046073B" w:rsidP="0046073B">
      <w:pPr>
        <w:pStyle w:val="a5"/>
        <w:jc w:val="both"/>
        <w:rPr>
          <w:rFonts w:ascii="Times New Roman" w:hAnsi="Times New Roman" w:cs="Times New Roman"/>
          <w:color w:val="000000" w:themeColor="text1"/>
          <w:lang w:val="uk-UA" w:eastAsia="ru-RU"/>
        </w:rPr>
      </w:pPr>
      <w:r w:rsidRPr="0046073B">
        <w:rPr>
          <w:rFonts w:ascii="Times New Roman" w:hAnsi="Times New Roman" w:cs="Times New Roman"/>
          <w:color w:val="000000" w:themeColor="text1"/>
          <w:lang w:val="uk-UA" w:eastAsia="ru-RU"/>
        </w:rPr>
        <w:t>У разі фіксації правопорушення у сфері забезпечення безпеки дорожнього руху в автоматичному режимі від загальної кількості балів громадянина, який вчинив правопорушення, вираховується кількість штрафних балів, передбачених відповідною статтею Особливої частини цього Кодексу.</w:t>
      </w:r>
    </w:p>
    <w:p w14:paraId="014FA866" w14:textId="77777777" w:rsidR="0046073B" w:rsidRPr="0046073B" w:rsidRDefault="0046073B" w:rsidP="0046073B">
      <w:pPr>
        <w:pStyle w:val="a5"/>
        <w:jc w:val="both"/>
        <w:rPr>
          <w:rFonts w:ascii="Times New Roman" w:hAnsi="Times New Roman" w:cs="Times New Roman"/>
          <w:color w:val="000000" w:themeColor="text1"/>
          <w:lang w:val="uk-UA" w:eastAsia="ru-RU"/>
        </w:rPr>
      </w:pPr>
      <w:r w:rsidRPr="0046073B">
        <w:rPr>
          <w:rFonts w:ascii="Times New Roman" w:hAnsi="Times New Roman" w:cs="Times New Roman"/>
          <w:color w:val="000000" w:themeColor="text1"/>
          <w:lang w:val="uk-UA" w:eastAsia="ru-RU"/>
        </w:rPr>
        <w:t>У разі якщо розмір стягнення у формі штрафних балів перевищує залишок балів громадянина, штрафні бали накладаються відповідно до залишку незалежно від розміру штрафних балів, зазначених у відповідній статті Особливої частини цього Кодексу.</w:t>
      </w:r>
    </w:p>
    <w:p w14:paraId="67FBF76A" w14:textId="77777777" w:rsidR="0046073B" w:rsidRPr="0046073B" w:rsidRDefault="0046073B" w:rsidP="0046073B">
      <w:pPr>
        <w:pStyle w:val="a5"/>
        <w:jc w:val="both"/>
        <w:rPr>
          <w:rFonts w:ascii="Times New Roman" w:hAnsi="Times New Roman" w:cs="Times New Roman"/>
          <w:color w:val="000000" w:themeColor="text1"/>
          <w:lang w:eastAsia="ru-RU"/>
        </w:rPr>
      </w:pPr>
      <w:r w:rsidRPr="0046073B">
        <w:rPr>
          <w:rFonts w:ascii="Times New Roman" w:hAnsi="Times New Roman" w:cs="Times New Roman"/>
          <w:color w:val="000000" w:themeColor="text1"/>
          <w:lang w:val="uk-UA" w:eastAsia="ru-RU"/>
        </w:rPr>
        <w:t xml:space="preserve">Оплатне вилучення предмета, який став знаряддям вчинення або безпосереднім об’єктом адміністративного правопорушення (ст. 28 КУпАП) є специфічний вид грошово-матеріальних стягнень, накладених за вчинення адміністративних проступків із використанням спеціальних предметів, приладів або безпосереднім об’єктом яких є заборонений предмет. Оплатне вилучення цього предмета полягає в його примусовому вилученні в особи, яка </w:t>
      </w:r>
      <w:proofErr w:type="spellStart"/>
      <w:r w:rsidRPr="0046073B">
        <w:rPr>
          <w:rFonts w:ascii="Times New Roman" w:hAnsi="Times New Roman" w:cs="Times New Roman"/>
          <w:color w:val="000000" w:themeColor="text1"/>
          <w:lang w:val="uk-UA" w:eastAsia="ru-RU"/>
        </w:rPr>
        <w:t>правомірно</w:t>
      </w:r>
      <w:proofErr w:type="spellEnd"/>
      <w:r w:rsidRPr="0046073B">
        <w:rPr>
          <w:rFonts w:ascii="Times New Roman" w:hAnsi="Times New Roman" w:cs="Times New Roman"/>
          <w:color w:val="000000" w:themeColor="text1"/>
          <w:lang w:val="uk-UA" w:eastAsia="ru-RU"/>
        </w:rPr>
        <w:t xml:space="preserve"> ним володіє, та подальшій реалізації з переданням одержаної суми колишньому власнику за винятком витрат з реалізації предмета (ч. 1 ст. 28 КУпАП).</w:t>
      </w:r>
    </w:p>
    <w:p w14:paraId="484F9DB6" w14:textId="77777777" w:rsidR="0046073B" w:rsidRPr="0046073B" w:rsidRDefault="0046073B" w:rsidP="0046073B">
      <w:pPr>
        <w:pStyle w:val="a5"/>
        <w:jc w:val="both"/>
        <w:rPr>
          <w:rFonts w:ascii="Times New Roman" w:hAnsi="Times New Roman" w:cs="Times New Roman"/>
          <w:color w:val="000000" w:themeColor="text1"/>
          <w:lang w:eastAsia="ru-RU"/>
        </w:rPr>
      </w:pPr>
      <w:r w:rsidRPr="0046073B">
        <w:rPr>
          <w:rFonts w:ascii="Times New Roman" w:hAnsi="Times New Roman" w:cs="Times New Roman"/>
          <w:color w:val="000000" w:themeColor="text1"/>
          <w:lang w:val="uk-UA" w:eastAsia="ru-RU"/>
        </w:rPr>
        <w:t>Конфіскація предмета, який став знаряддям учинення або безпосереднім об’єктом адміністративного правопорушення (ст. 29 КУпАП) полягає в примусовому безоплатному переданні цього предмета у власність держави за рішенням суду. Конфісковано може бути лише предмет, який є у приватній власності порушника, якщо інше не передбачено законами України. Конфіскація вогнепальної зброї, інших знарядь полювання і бойових припасів не може застосовуватись до осіб, для яких полювання є основним джерелом існування. Конфіскація як адміністративне стягнення є судово-адміністративним заходом, що застосовується, як правило, як додаткове разом з основним стягненням.</w:t>
      </w:r>
    </w:p>
    <w:p w14:paraId="31622C41" w14:textId="77777777" w:rsidR="0046073B" w:rsidRPr="0046073B" w:rsidRDefault="0046073B" w:rsidP="0046073B">
      <w:pPr>
        <w:pStyle w:val="a5"/>
        <w:jc w:val="both"/>
        <w:rPr>
          <w:rFonts w:ascii="Times New Roman" w:hAnsi="Times New Roman" w:cs="Times New Roman"/>
          <w:color w:val="000000" w:themeColor="text1"/>
          <w:lang w:eastAsia="ru-RU"/>
        </w:rPr>
      </w:pPr>
      <w:r w:rsidRPr="0046073B">
        <w:rPr>
          <w:rFonts w:ascii="Times New Roman" w:hAnsi="Times New Roman" w:cs="Times New Roman"/>
          <w:color w:val="000000" w:themeColor="text1"/>
          <w:lang w:val="uk-UA" w:eastAsia="ru-RU"/>
        </w:rPr>
        <w:t>Позбавлення спеціального права, наданого даному громадянинові, позбавлення права обіймати певні посади або займатися певною діяльністю (ст. 30 КУпАП) застосовується за грубе або систематичне порушення порядку користування цим правом. Фактичне позбавлення</w:t>
      </w:r>
    </w:p>
    <w:p w14:paraId="1E488AFD" w14:textId="77777777" w:rsidR="0046073B" w:rsidRPr="0046073B" w:rsidRDefault="0046073B" w:rsidP="0046073B">
      <w:pPr>
        <w:pStyle w:val="a5"/>
        <w:jc w:val="both"/>
        <w:rPr>
          <w:rFonts w:ascii="Times New Roman" w:hAnsi="Times New Roman" w:cs="Times New Roman"/>
          <w:color w:val="000000" w:themeColor="text1"/>
          <w:lang w:eastAsia="ru-RU"/>
        </w:rPr>
      </w:pPr>
      <w:r w:rsidRPr="0046073B">
        <w:rPr>
          <w:rFonts w:ascii="Times New Roman" w:hAnsi="Times New Roman" w:cs="Times New Roman"/>
          <w:color w:val="000000" w:themeColor="text1"/>
          <w:lang w:val="uk-UA" w:eastAsia="ru-RU"/>
        </w:rPr>
        <w:br w:type="textWrapping" w:clear="all"/>
      </w:r>
    </w:p>
    <w:p w14:paraId="6008C96D" w14:textId="77777777" w:rsidR="0046073B" w:rsidRPr="0046073B" w:rsidRDefault="0046073B" w:rsidP="0046073B">
      <w:pPr>
        <w:pStyle w:val="a5"/>
        <w:jc w:val="both"/>
        <w:rPr>
          <w:rFonts w:ascii="Times New Roman" w:hAnsi="Times New Roman" w:cs="Times New Roman"/>
          <w:color w:val="000000" w:themeColor="text1"/>
          <w:lang w:eastAsia="ru-RU"/>
        </w:rPr>
      </w:pPr>
      <w:r w:rsidRPr="0046073B">
        <w:rPr>
          <w:rFonts w:ascii="Times New Roman" w:hAnsi="Times New Roman" w:cs="Times New Roman"/>
          <w:color w:val="000000" w:themeColor="text1"/>
          <w:lang w:val="uk-UA" w:eastAsia="ru-RU"/>
        </w:rPr>
        <w:t>спеціального права виявляється у вилученні відповідного документа, який надає таке право (посвідчення водія, посвідчення мисливця).</w:t>
      </w:r>
    </w:p>
    <w:p w14:paraId="4C24394E" w14:textId="77777777" w:rsidR="0046073B" w:rsidRPr="0046073B" w:rsidRDefault="0046073B" w:rsidP="0046073B">
      <w:pPr>
        <w:pStyle w:val="a5"/>
        <w:jc w:val="both"/>
        <w:rPr>
          <w:rFonts w:ascii="Times New Roman" w:hAnsi="Times New Roman" w:cs="Times New Roman"/>
          <w:color w:val="000000" w:themeColor="text1"/>
          <w:lang w:val="uk-UA" w:eastAsia="ru-RU"/>
        </w:rPr>
      </w:pPr>
      <w:r w:rsidRPr="0046073B">
        <w:rPr>
          <w:rFonts w:ascii="Times New Roman" w:hAnsi="Times New Roman" w:cs="Times New Roman"/>
          <w:color w:val="000000" w:themeColor="text1"/>
          <w:lang w:val="uk-UA" w:eastAsia="ru-RU"/>
        </w:rPr>
        <w:lastRenderedPageBreak/>
        <w:t>Адміністративне законодавство України передбачає певні пільги для осіб, які користуються спеціальним правом керування транспортним засобом у зв’язку з інвалідністю. Ці особи можуть бути позбавлені такого права тільки у виняткових випадках (ч. 2 ст. 30 КУпАП), якщо вони керували транспортним засобом у стані алкогольного або наркотичного сп’яніння або під впливом лікарських препаратів, що знижують увагу та швидкість реакції, а також у разі невиконання вимоги працівника поліції про зупинку транспортного засобу, залишення на порушення вимог встановлених правил місця дорожньо-транспортної пригоди, учасниками якої вони є, ухилення від огляду на наявність алкогольного, наркотичного чи іншого сп’яніння або щодо перебування під впливом лікарських препаратів, що знижують їх увагу та швидкість реакції.</w:t>
      </w:r>
    </w:p>
    <w:p w14:paraId="24B755F5" w14:textId="77777777" w:rsidR="0046073B" w:rsidRPr="0046073B" w:rsidRDefault="0046073B" w:rsidP="0046073B">
      <w:pPr>
        <w:pStyle w:val="a5"/>
        <w:jc w:val="both"/>
        <w:rPr>
          <w:rFonts w:ascii="Times New Roman" w:hAnsi="Times New Roman" w:cs="Times New Roman"/>
          <w:color w:val="000000" w:themeColor="text1"/>
          <w:lang w:eastAsia="ru-RU"/>
        </w:rPr>
      </w:pPr>
      <w:r w:rsidRPr="0046073B">
        <w:rPr>
          <w:rFonts w:ascii="Times New Roman" w:hAnsi="Times New Roman" w:cs="Times New Roman"/>
          <w:color w:val="000000" w:themeColor="text1"/>
          <w:lang w:val="uk-UA" w:eastAsia="ru-RU"/>
        </w:rPr>
        <w:t>Позбавлення права полювання не може застосовуватись до осіб, для яких полювання є основним джерелом існування.</w:t>
      </w:r>
    </w:p>
    <w:p w14:paraId="28694BB5" w14:textId="77777777" w:rsidR="0046073B" w:rsidRPr="0046073B" w:rsidRDefault="0046073B" w:rsidP="0046073B">
      <w:pPr>
        <w:pStyle w:val="a5"/>
        <w:jc w:val="both"/>
        <w:rPr>
          <w:rFonts w:ascii="Times New Roman" w:hAnsi="Times New Roman" w:cs="Times New Roman"/>
          <w:color w:val="000000" w:themeColor="text1"/>
          <w:lang w:eastAsia="ru-RU"/>
        </w:rPr>
      </w:pPr>
      <w:r w:rsidRPr="0046073B">
        <w:rPr>
          <w:rFonts w:ascii="Times New Roman" w:hAnsi="Times New Roman" w:cs="Times New Roman"/>
          <w:color w:val="000000" w:themeColor="text1"/>
          <w:lang w:val="uk-UA" w:eastAsia="ru-RU"/>
        </w:rPr>
        <w:t>Позбавлення права обіймати певні посади або займатися певною діяльністю призначається судом за адміністративні правопорушення, пов’язані з корупцією. Цей вид стягнень застосовується до осіб-суб’єктів корупційних правопорушень, зазначених у п.1 частини 1 статті 3 Закону України «Про запобігання корупції» на строк від шести місяців до одного року, незалежно від того, чи передбачене воно в санкції статті (санкції частини статті) Особливої частини КУпАП, коли з урахуванням характеру адміністративного правопорушення, учиненого за посадою, особи, яка вчинила адміністративне правопорушення, та інших обставин справи суд визнає за неможливе збереження за нею права обіймати певні посади або займатися певною діяльністю.</w:t>
      </w:r>
    </w:p>
    <w:p w14:paraId="6A8A1EF7" w14:textId="77777777" w:rsidR="0046073B" w:rsidRPr="0046073B" w:rsidRDefault="0046073B" w:rsidP="0046073B">
      <w:pPr>
        <w:pStyle w:val="a5"/>
        <w:jc w:val="both"/>
        <w:rPr>
          <w:rFonts w:ascii="Times New Roman" w:hAnsi="Times New Roman" w:cs="Times New Roman"/>
          <w:color w:val="000000" w:themeColor="text1"/>
          <w:lang w:eastAsia="ru-RU"/>
        </w:rPr>
      </w:pPr>
      <w:r w:rsidRPr="0046073B">
        <w:rPr>
          <w:rFonts w:ascii="Times New Roman" w:hAnsi="Times New Roman" w:cs="Times New Roman"/>
          <w:color w:val="000000" w:themeColor="text1"/>
          <w:lang w:val="uk-UA" w:eastAsia="ru-RU"/>
        </w:rPr>
        <w:t>Виправні роботи (ст. 31 КУпАП) застосовуються на строк до двох місяців з відбуванням їх за місцем постійної роботи особи, яка вчинила адміністративне правопорушення, і з відрахуванням до двадцяти відсотків заробітку в доход держави.</w:t>
      </w:r>
    </w:p>
    <w:p w14:paraId="4FD2DD1F" w14:textId="77777777" w:rsidR="0046073B" w:rsidRPr="0046073B" w:rsidRDefault="0046073B" w:rsidP="0046073B">
      <w:pPr>
        <w:pStyle w:val="a5"/>
        <w:jc w:val="both"/>
        <w:rPr>
          <w:rFonts w:ascii="Times New Roman" w:hAnsi="Times New Roman" w:cs="Times New Roman"/>
          <w:color w:val="000000" w:themeColor="text1"/>
          <w:lang w:val="uk-UA" w:eastAsia="ru-RU"/>
        </w:rPr>
      </w:pPr>
      <w:r w:rsidRPr="0046073B">
        <w:rPr>
          <w:rFonts w:ascii="Times New Roman" w:hAnsi="Times New Roman" w:cs="Times New Roman"/>
          <w:color w:val="000000" w:themeColor="text1"/>
          <w:lang w:val="uk-UA" w:eastAsia="ru-RU"/>
        </w:rPr>
        <w:t>Метою цього стягнення є грошове покарання, вплив на матеріальні інтереси порушника та його перевиховання в умовах трудового колективу. Таке стягнення не може бути застосоване до недієздатних осіб, пенсіонерів, інвалідів, вагітних жінок, осіб, які не мають постійного місця роботи, а також до військовослужбовців, військовозобов’язаних і резервістів під час проходження зборів, до осіб рядового і начальницького складів органу виконавчої влади з питань виконання покарань, органів поліції, Державної служби спеціального зв’язку та захисту інформації України (ч.1                                                                                                                     ст.15</w:t>
      </w:r>
    </w:p>
    <w:p w14:paraId="6779BD9C" w14:textId="77777777" w:rsidR="0046073B" w:rsidRPr="0046073B" w:rsidRDefault="0046073B" w:rsidP="0046073B">
      <w:pPr>
        <w:pStyle w:val="a5"/>
        <w:jc w:val="both"/>
        <w:rPr>
          <w:rFonts w:ascii="Times New Roman" w:hAnsi="Times New Roman" w:cs="Times New Roman"/>
          <w:color w:val="000000" w:themeColor="text1"/>
          <w:lang w:val="uk-UA" w:eastAsia="ru-RU"/>
        </w:rPr>
      </w:pPr>
      <w:r w:rsidRPr="0046073B">
        <w:rPr>
          <w:rFonts w:ascii="Times New Roman" w:hAnsi="Times New Roman" w:cs="Times New Roman"/>
          <w:color w:val="000000" w:themeColor="text1"/>
          <w:lang w:val="uk-UA" w:eastAsia="ru-RU"/>
        </w:rPr>
        <w:t>КУпАП).</w:t>
      </w:r>
    </w:p>
    <w:p w14:paraId="446BF139" w14:textId="77777777" w:rsidR="0046073B" w:rsidRPr="0046073B" w:rsidRDefault="0046073B" w:rsidP="0046073B">
      <w:pPr>
        <w:pStyle w:val="a5"/>
        <w:jc w:val="both"/>
        <w:rPr>
          <w:rFonts w:ascii="Times New Roman" w:hAnsi="Times New Roman" w:cs="Times New Roman"/>
          <w:color w:val="000000" w:themeColor="text1"/>
          <w:lang w:val="uk-UA" w:eastAsia="ru-RU"/>
        </w:rPr>
      </w:pPr>
      <w:r w:rsidRPr="0046073B">
        <w:rPr>
          <w:rFonts w:ascii="Times New Roman" w:hAnsi="Times New Roman" w:cs="Times New Roman"/>
          <w:color w:val="000000" w:themeColor="text1"/>
          <w:lang w:val="uk-UA" w:eastAsia="ru-RU"/>
        </w:rPr>
        <w:t>Виправні роботи застосовуються за вчинення деяких адміністративних проступків з особливою антигромадською спрямованістю, близьких до злочинів: дрібного хуліганства (ст. 173 КУпАП); поширювання неправдивих</w:t>
      </w:r>
    </w:p>
    <w:p w14:paraId="7C11F297" w14:textId="77777777" w:rsidR="0046073B" w:rsidRPr="0046073B" w:rsidRDefault="0046073B" w:rsidP="0046073B">
      <w:pPr>
        <w:pStyle w:val="a5"/>
        <w:jc w:val="both"/>
        <w:rPr>
          <w:rFonts w:ascii="Times New Roman" w:hAnsi="Times New Roman" w:cs="Times New Roman"/>
          <w:color w:val="000000" w:themeColor="text1"/>
          <w:lang w:val="uk-UA" w:eastAsia="ru-RU"/>
        </w:rPr>
      </w:pPr>
      <w:r w:rsidRPr="0046073B">
        <w:rPr>
          <w:rFonts w:ascii="Times New Roman" w:hAnsi="Times New Roman" w:cs="Times New Roman"/>
          <w:color w:val="000000" w:themeColor="text1"/>
          <w:lang w:val="uk-UA" w:eastAsia="ru-RU"/>
        </w:rPr>
        <w:br w:type="textWrapping" w:clear="all"/>
      </w:r>
    </w:p>
    <w:p w14:paraId="579497B8" w14:textId="77777777" w:rsidR="0046073B" w:rsidRPr="0046073B" w:rsidRDefault="0046073B" w:rsidP="0046073B">
      <w:pPr>
        <w:pStyle w:val="a5"/>
        <w:jc w:val="both"/>
        <w:rPr>
          <w:rFonts w:ascii="Times New Roman" w:hAnsi="Times New Roman" w:cs="Times New Roman"/>
          <w:color w:val="000000" w:themeColor="text1"/>
          <w:lang w:val="uk-UA" w:eastAsia="ru-RU"/>
        </w:rPr>
      </w:pPr>
      <w:r w:rsidRPr="0046073B">
        <w:rPr>
          <w:rFonts w:ascii="Times New Roman" w:hAnsi="Times New Roman" w:cs="Times New Roman"/>
          <w:color w:val="000000" w:themeColor="text1"/>
          <w:lang w:val="uk-UA" w:eastAsia="ru-RU"/>
        </w:rPr>
        <w:t xml:space="preserve">чуток (ст. 173-1 КУпАП); злісної непокори законному розпорядженню або </w:t>
      </w:r>
      <w:proofErr w:type="spellStart"/>
      <w:r w:rsidRPr="0046073B">
        <w:rPr>
          <w:rFonts w:ascii="Times New Roman" w:hAnsi="Times New Roman" w:cs="Times New Roman"/>
          <w:color w:val="000000" w:themeColor="text1"/>
          <w:lang w:val="uk-UA" w:eastAsia="ru-RU"/>
        </w:rPr>
        <w:t>вимозі</w:t>
      </w:r>
      <w:proofErr w:type="spellEnd"/>
      <w:r w:rsidRPr="0046073B">
        <w:rPr>
          <w:rFonts w:ascii="Times New Roman" w:hAnsi="Times New Roman" w:cs="Times New Roman"/>
          <w:color w:val="000000" w:themeColor="text1"/>
          <w:lang w:val="uk-UA" w:eastAsia="ru-RU"/>
        </w:rPr>
        <w:t xml:space="preserve"> працівника міліції, члена громадського формування з охорони громадського порядку і державного кордону, військовослужбовця (ст.185 КУпАП); повторного упродовж року порушення встановленого порядку організації проведення зборів, мітингів, вуличних походів і демонстрацій (ч.2 ст.185-1 КУпАП); публічних закликів до невиконання вимог працівника міліції чи посадової особи Військової служби правопорядку у Збройних Силах України (ст. 185-7 КУпАП).</w:t>
      </w:r>
    </w:p>
    <w:p w14:paraId="7A8D5A43" w14:textId="77777777" w:rsidR="0046073B" w:rsidRPr="0046073B" w:rsidRDefault="0046073B" w:rsidP="0046073B">
      <w:pPr>
        <w:pStyle w:val="a5"/>
        <w:jc w:val="both"/>
        <w:rPr>
          <w:rFonts w:ascii="Times New Roman" w:hAnsi="Times New Roman" w:cs="Times New Roman"/>
          <w:color w:val="000000" w:themeColor="text1"/>
          <w:lang w:val="uk-UA" w:eastAsia="ru-RU"/>
        </w:rPr>
      </w:pPr>
      <w:r w:rsidRPr="0046073B">
        <w:rPr>
          <w:rFonts w:ascii="Times New Roman" w:hAnsi="Times New Roman" w:cs="Times New Roman"/>
          <w:color w:val="000000" w:themeColor="text1"/>
          <w:lang w:val="uk-UA" w:eastAsia="ru-RU"/>
        </w:rPr>
        <w:t>Громадські роботи (ст. 301 КУпАП) полягають у виконанні особою, яка вчинила адміністративне правопорушення, у вільний від роботи чи навчання час безоплатних суспільно корисних робіт, вид яких визначають органи місцевого самоврядування. Громадські роботи призначаються районним, районним у місті, міським чи міськрайонним судом (суддею) на строк від двадцяти до шістдесяти годин і відбуваються не більш як чотири години на день. Громадські роботи не призначаються особам, визнаним інвалідами першої або другої групи, вагітним жінкам, жінкам старше 55 років та чоловікам старше 60 років (ч. 3 ст. 301), а також не призначаються до військовослужбовців, військовозобов’язаних та резервістів під час проходження зборів, до осіб рядового і начальницького складів Державної кримінально-виконавчої служби України, органів поліції і Державної служби спеціального зв’язку та захисту інформації України (ч. 1 ст. 15 КУпАП).</w:t>
      </w:r>
    </w:p>
    <w:p w14:paraId="1BCCB62D" w14:textId="77777777" w:rsidR="0046073B" w:rsidRPr="0046073B" w:rsidRDefault="0046073B" w:rsidP="0046073B">
      <w:pPr>
        <w:pStyle w:val="a5"/>
        <w:jc w:val="both"/>
        <w:rPr>
          <w:rFonts w:ascii="Times New Roman" w:hAnsi="Times New Roman" w:cs="Times New Roman"/>
          <w:color w:val="000000" w:themeColor="text1"/>
          <w:lang w:eastAsia="ru-RU"/>
        </w:rPr>
      </w:pPr>
      <w:r w:rsidRPr="0046073B">
        <w:rPr>
          <w:rFonts w:ascii="Times New Roman" w:hAnsi="Times New Roman" w:cs="Times New Roman"/>
          <w:color w:val="000000" w:themeColor="text1"/>
          <w:lang w:val="uk-UA" w:eastAsia="ru-RU"/>
        </w:rPr>
        <w:t xml:space="preserve">Суспільно корисні роботи полягають у виконанні особою, яка вчинила адміністративне правопорушення, оплачуваних робіт, вид яких і перелік об’єктів, на яких порушники мусять виконувати ці роботи, визначає відповідний орган місцевого самоврядування. Суспільно корисні роботи призначаються районним, районним у місті, міським чи міськрайонним судом (суддею) на строк від ста двадцяти до трьохсот шістдесяти годин і виконуються не більше восьми годин, а неповнолітніми - не більше двох годин на день. Суспільно корисні роботи не призначаються особам, </w:t>
      </w:r>
      <w:r w:rsidRPr="0046073B">
        <w:rPr>
          <w:rFonts w:ascii="Times New Roman" w:hAnsi="Times New Roman" w:cs="Times New Roman"/>
          <w:color w:val="000000" w:themeColor="text1"/>
          <w:lang w:val="uk-UA" w:eastAsia="ru-RU"/>
        </w:rPr>
        <w:lastRenderedPageBreak/>
        <w:t>визнаним інвалідами I або II групи, вагітним жінкам, жінкам, старше 55 років та чоловікам, старше 60 років.</w:t>
      </w:r>
    </w:p>
    <w:p w14:paraId="17759D50" w14:textId="77777777" w:rsidR="0046073B" w:rsidRPr="0046073B" w:rsidRDefault="0046073B" w:rsidP="0046073B">
      <w:pPr>
        <w:pStyle w:val="a5"/>
        <w:jc w:val="both"/>
        <w:rPr>
          <w:rFonts w:ascii="Times New Roman" w:hAnsi="Times New Roman" w:cs="Times New Roman"/>
          <w:color w:val="000000" w:themeColor="text1"/>
          <w:lang w:eastAsia="ru-RU"/>
        </w:rPr>
      </w:pPr>
      <w:r w:rsidRPr="0046073B">
        <w:rPr>
          <w:rFonts w:ascii="Times New Roman" w:hAnsi="Times New Roman" w:cs="Times New Roman"/>
          <w:color w:val="000000" w:themeColor="text1"/>
          <w:lang w:val="uk-UA" w:eastAsia="ru-RU"/>
        </w:rPr>
        <w:t>Адміністративний арешт (ст. 32 КУпАП) - найбільш суворий захід адміністративного стягнення, який застосовується у виняткових випадках за окремі види адміністративних правопорушень на строк до п’ятнадцяти діб.</w:t>
      </w:r>
    </w:p>
    <w:p w14:paraId="1620CC0C" w14:textId="77777777" w:rsidR="0046073B" w:rsidRPr="0046073B" w:rsidRDefault="0046073B" w:rsidP="0046073B">
      <w:pPr>
        <w:pStyle w:val="a5"/>
        <w:jc w:val="both"/>
        <w:rPr>
          <w:rFonts w:ascii="Times New Roman" w:hAnsi="Times New Roman" w:cs="Times New Roman"/>
          <w:color w:val="000000" w:themeColor="text1"/>
          <w:lang w:val="uk-UA" w:eastAsia="ru-RU"/>
        </w:rPr>
      </w:pPr>
      <w:r w:rsidRPr="0046073B">
        <w:rPr>
          <w:rFonts w:ascii="Times New Roman" w:hAnsi="Times New Roman" w:cs="Times New Roman"/>
          <w:color w:val="000000" w:themeColor="text1"/>
          <w:lang w:val="uk-UA" w:eastAsia="ru-RU"/>
        </w:rPr>
        <w:t>Винятковість адміністративного арешту виявляється в тому, що він установлюється за вчинення адміністративних проступків з особливою антигромадською спрямованістю, які найбільш наближені до кримінально караних. У КУпАП адміністративний арешт призначається за вчинення таких правопорушень: незаконне вироблення, придбання, зберігання, перевезення, пересилання наркотичних засобів або психотропних речовин без мети збуту в невеликих розмірах (ст. 44 КУпАП); керування транспортними засобами або суднами особами, які перебувають у стані алкогольного, наркотичного чи іншого сп’яніння або під впливом лікарських препаратів, що знижують їх увагу та швидкість реакції (</w:t>
      </w:r>
      <w:proofErr w:type="spellStart"/>
      <w:r w:rsidRPr="0046073B">
        <w:rPr>
          <w:rFonts w:ascii="Times New Roman" w:hAnsi="Times New Roman" w:cs="Times New Roman"/>
          <w:color w:val="000000" w:themeColor="text1"/>
          <w:lang w:val="uk-UA" w:eastAsia="ru-RU"/>
        </w:rPr>
        <w:t>ч.ч</w:t>
      </w:r>
      <w:proofErr w:type="spellEnd"/>
      <w:r w:rsidRPr="0046073B">
        <w:rPr>
          <w:rFonts w:ascii="Times New Roman" w:hAnsi="Times New Roman" w:cs="Times New Roman"/>
          <w:color w:val="000000" w:themeColor="text1"/>
          <w:lang w:val="uk-UA" w:eastAsia="ru-RU"/>
        </w:rPr>
        <w:t xml:space="preserve">. 3, 4 ст.130 КУпАП); дрібне хуліганство (ст. 173 КУпАП); злісна непокора законному розпорядженню або </w:t>
      </w:r>
      <w:proofErr w:type="spellStart"/>
      <w:r w:rsidRPr="0046073B">
        <w:rPr>
          <w:rFonts w:ascii="Times New Roman" w:hAnsi="Times New Roman" w:cs="Times New Roman"/>
          <w:color w:val="000000" w:themeColor="text1"/>
          <w:lang w:val="uk-UA" w:eastAsia="ru-RU"/>
        </w:rPr>
        <w:t>вимозі</w:t>
      </w:r>
      <w:proofErr w:type="spellEnd"/>
      <w:r w:rsidRPr="0046073B">
        <w:rPr>
          <w:rFonts w:ascii="Times New Roman" w:hAnsi="Times New Roman" w:cs="Times New Roman"/>
          <w:color w:val="000000" w:themeColor="text1"/>
          <w:lang w:val="uk-UA" w:eastAsia="ru-RU"/>
        </w:rPr>
        <w:t xml:space="preserve"> працівника міліції, члена громадського формування з охорони громадського порядку, військовослужбовця (ст. 185 КУпАП); порушення порядку організації і проведення зборів, мітингів, вуличних походів і демонстрацій (ст. 185 КУпАП); виявлення неповаги до суду (ст. 1853 КУпАП) тощо.</w:t>
      </w:r>
    </w:p>
    <w:p w14:paraId="0340B4DD" w14:textId="77777777" w:rsidR="0046073B" w:rsidRPr="0046073B" w:rsidRDefault="0046073B" w:rsidP="0046073B">
      <w:pPr>
        <w:pStyle w:val="a5"/>
        <w:jc w:val="both"/>
        <w:rPr>
          <w:rFonts w:ascii="Times New Roman" w:hAnsi="Times New Roman" w:cs="Times New Roman"/>
          <w:color w:val="000000" w:themeColor="text1"/>
          <w:lang w:val="uk-UA" w:eastAsia="ru-RU"/>
        </w:rPr>
      </w:pPr>
      <w:r w:rsidRPr="0046073B">
        <w:rPr>
          <w:rFonts w:ascii="Times New Roman" w:hAnsi="Times New Roman" w:cs="Times New Roman"/>
          <w:color w:val="000000" w:themeColor="text1"/>
          <w:lang w:val="uk-UA" w:eastAsia="ru-RU"/>
        </w:rPr>
        <w:t>Адміністративний арешт не може застосовуватись до вагітних жінок, жінок, які мають дітей віком до дванадцяти років, до осіб, які не досягли вісімнадцяти років, до інвалідів першої та другої груп (ч. 2 ст. 32 КУпАП), а також до військовослужбовців, військовозобов’язаних та резервістів під час проходження зборів та осіб рядового і начальницького складів органу виконавчої влади з питань виконання покарань, органів поліції, Державної служби спеціального зв’язку та захисту інформації України (ч.1                                                                                                                     ст.15</w:t>
      </w:r>
    </w:p>
    <w:p w14:paraId="64674738" w14:textId="77777777" w:rsidR="0046073B" w:rsidRPr="0046073B" w:rsidRDefault="0046073B" w:rsidP="0046073B">
      <w:pPr>
        <w:pStyle w:val="a5"/>
        <w:jc w:val="both"/>
        <w:rPr>
          <w:rFonts w:ascii="Times New Roman" w:hAnsi="Times New Roman" w:cs="Times New Roman"/>
          <w:color w:val="000000" w:themeColor="text1"/>
          <w:lang w:eastAsia="ru-RU"/>
        </w:rPr>
      </w:pPr>
      <w:r w:rsidRPr="0046073B">
        <w:rPr>
          <w:rFonts w:ascii="Times New Roman" w:hAnsi="Times New Roman" w:cs="Times New Roman"/>
          <w:color w:val="000000" w:themeColor="text1"/>
          <w:lang w:val="uk-UA" w:eastAsia="ru-RU"/>
        </w:rPr>
        <w:t>КУпАП).</w:t>
      </w:r>
    </w:p>
    <w:p w14:paraId="69240D61" w14:textId="77777777" w:rsidR="0046073B" w:rsidRPr="0046073B" w:rsidRDefault="0046073B" w:rsidP="0046073B">
      <w:pPr>
        <w:pStyle w:val="a5"/>
        <w:jc w:val="both"/>
        <w:rPr>
          <w:rFonts w:ascii="Times New Roman" w:hAnsi="Times New Roman" w:cs="Times New Roman"/>
          <w:color w:val="000000" w:themeColor="text1"/>
          <w:lang w:eastAsia="ru-RU"/>
        </w:rPr>
      </w:pPr>
      <w:r w:rsidRPr="0046073B">
        <w:rPr>
          <w:rFonts w:ascii="Times New Roman" w:hAnsi="Times New Roman" w:cs="Times New Roman"/>
          <w:color w:val="000000" w:themeColor="text1"/>
          <w:lang w:val="uk-UA" w:eastAsia="ru-RU"/>
        </w:rPr>
        <w:t>Застосування адміністративного арешту не зумовлює судимості, не є підставою для звільнення з роботи і не перериває трудового стажу.</w:t>
      </w:r>
    </w:p>
    <w:p w14:paraId="27223182" w14:textId="77777777" w:rsidR="0046073B" w:rsidRPr="0046073B" w:rsidRDefault="0046073B" w:rsidP="0046073B">
      <w:pPr>
        <w:pStyle w:val="a5"/>
        <w:jc w:val="both"/>
        <w:rPr>
          <w:rFonts w:ascii="Times New Roman" w:hAnsi="Times New Roman" w:cs="Times New Roman"/>
          <w:color w:val="000000" w:themeColor="text1"/>
          <w:lang w:eastAsia="ru-RU"/>
        </w:rPr>
      </w:pPr>
      <w:r w:rsidRPr="0046073B">
        <w:rPr>
          <w:rFonts w:ascii="Times New Roman" w:hAnsi="Times New Roman" w:cs="Times New Roman"/>
          <w:color w:val="000000" w:themeColor="text1"/>
          <w:lang w:val="uk-UA" w:eastAsia="ru-RU"/>
        </w:rPr>
        <w:t>Арешт з утриманням на гауптвахті (стаття 32-1) застосовується лише у виключних випадках за окремі види військових адміністративних правопорушень (глава 13-Б КУпАП «Військові адміністративні правопорушення») на строк до 10 діб. Призначається районним, районним у місті, міським чи міськрайонним судом (суддею). Арешт з утриманням на гауптвахті не може застосовуватися до військовослужбовців-жінок.</w:t>
      </w:r>
    </w:p>
    <w:p w14:paraId="65D217F3" w14:textId="77777777" w:rsidR="0046073B" w:rsidRPr="0046073B" w:rsidRDefault="0046073B" w:rsidP="0046073B">
      <w:pPr>
        <w:pStyle w:val="a5"/>
        <w:jc w:val="both"/>
        <w:rPr>
          <w:rFonts w:ascii="Times New Roman" w:hAnsi="Times New Roman" w:cs="Times New Roman"/>
          <w:color w:val="000000" w:themeColor="text1"/>
          <w:lang w:eastAsia="ru-RU"/>
        </w:rPr>
      </w:pPr>
      <w:bookmarkStart w:id="2" w:name="bookmark544"/>
      <w:r w:rsidRPr="0046073B">
        <w:rPr>
          <w:rFonts w:ascii="Times New Roman" w:hAnsi="Times New Roman" w:cs="Times New Roman"/>
          <w:color w:val="000000" w:themeColor="text1"/>
          <w:lang w:val="uk-UA" w:eastAsia="ru-RU"/>
        </w:rPr>
        <w:t>4.3.    Заходи впливу, що застосовуються до неповнолітніх осіб за вчинення адміністративних правопорушень</w:t>
      </w:r>
      <w:bookmarkEnd w:id="2"/>
    </w:p>
    <w:p w14:paraId="47EDA94E" w14:textId="77777777" w:rsidR="0046073B" w:rsidRPr="0046073B" w:rsidRDefault="0046073B" w:rsidP="0046073B">
      <w:pPr>
        <w:pStyle w:val="a5"/>
        <w:jc w:val="both"/>
        <w:rPr>
          <w:rFonts w:ascii="Times New Roman" w:hAnsi="Times New Roman" w:cs="Times New Roman"/>
          <w:color w:val="000000" w:themeColor="text1"/>
          <w:lang w:val="uk-UA" w:eastAsia="ru-RU"/>
        </w:rPr>
      </w:pPr>
      <w:r w:rsidRPr="0046073B">
        <w:rPr>
          <w:rFonts w:ascii="Times New Roman" w:hAnsi="Times New Roman" w:cs="Times New Roman"/>
          <w:color w:val="000000" w:themeColor="text1"/>
          <w:lang w:val="uk-UA" w:eastAsia="ru-RU"/>
        </w:rPr>
        <w:t xml:space="preserve">Заходи впливу, що застосовуються до неповнолітніх, які вчинили правопорушення у віці від 16 до 18 років, визначені в ст.24-1 </w:t>
      </w:r>
      <w:proofErr w:type="spellStart"/>
      <w:r w:rsidRPr="0046073B">
        <w:rPr>
          <w:rFonts w:ascii="Times New Roman" w:hAnsi="Times New Roman" w:cs="Times New Roman"/>
          <w:color w:val="000000" w:themeColor="text1"/>
          <w:lang w:val="uk-UA" w:eastAsia="ru-RU"/>
        </w:rPr>
        <w:t>КУпАп</w:t>
      </w:r>
      <w:proofErr w:type="spellEnd"/>
      <w:r w:rsidRPr="0046073B">
        <w:rPr>
          <w:rFonts w:ascii="Times New Roman" w:hAnsi="Times New Roman" w:cs="Times New Roman"/>
          <w:color w:val="000000" w:themeColor="text1"/>
          <w:lang w:val="uk-UA" w:eastAsia="ru-RU"/>
        </w:rPr>
        <w:t>. До них належать: зобов’язання публічно або в іншій формі попросити вибачення в потерпілого; попередження; догана або сувора догана; передання неповнолітнього під нагляд батькам або особам, які їх замінюють, чи під нагляд педагогічному або трудовому колективу за їх згодою, а також окремим громадянам на їх прохання.</w:t>
      </w:r>
    </w:p>
    <w:p w14:paraId="038501FC" w14:textId="77777777" w:rsidR="0046073B" w:rsidRPr="0046073B" w:rsidRDefault="0046073B" w:rsidP="0046073B">
      <w:pPr>
        <w:pStyle w:val="a5"/>
        <w:jc w:val="both"/>
        <w:rPr>
          <w:rFonts w:ascii="Times New Roman" w:hAnsi="Times New Roman" w:cs="Times New Roman"/>
          <w:color w:val="000000" w:themeColor="text1"/>
          <w:lang w:eastAsia="ru-RU"/>
        </w:rPr>
      </w:pPr>
      <w:r w:rsidRPr="0046073B">
        <w:rPr>
          <w:rFonts w:ascii="Times New Roman" w:hAnsi="Times New Roman" w:cs="Times New Roman"/>
          <w:color w:val="000000" w:themeColor="text1"/>
          <w:lang w:val="uk-UA" w:eastAsia="ru-RU"/>
        </w:rPr>
        <w:t>Зобов’язання публічно або в іншій формі попросити вибачення в потерпілого (п.1                           ч.1    ст.24-1 КУпАП) є найменш суворою мірою</w:t>
      </w:r>
    </w:p>
    <w:p w14:paraId="20A9E290" w14:textId="77777777" w:rsidR="0046073B" w:rsidRPr="0046073B" w:rsidRDefault="0046073B" w:rsidP="0046073B">
      <w:pPr>
        <w:pStyle w:val="a5"/>
        <w:jc w:val="both"/>
        <w:rPr>
          <w:rFonts w:ascii="Times New Roman" w:hAnsi="Times New Roman" w:cs="Times New Roman"/>
          <w:color w:val="000000" w:themeColor="text1"/>
          <w:lang w:eastAsia="ru-RU"/>
        </w:rPr>
      </w:pPr>
      <w:r w:rsidRPr="0046073B">
        <w:rPr>
          <w:rFonts w:ascii="Times New Roman" w:hAnsi="Times New Roman" w:cs="Times New Roman"/>
          <w:color w:val="000000" w:themeColor="text1"/>
          <w:lang w:val="uk-UA" w:eastAsia="ru-RU"/>
        </w:rPr>
        <w:t>адміністративного стягнення. Воно застосовується органом публічної адміністрації в тих випадках, коли той дійшов висновку, що неповнолітній усвідомив неправомірність своєї поведінки, суспільну шкідливість учиненого діяння і покаявся в цьому.</w:t>
      </w:r>
    </w:p>
    <w:p w14:paraId="306562C3" w14:textId="77777777" w:rsidR="0046073B" w:rsidRPr="0046073B" w:rsidRDefault="0046073B" w:rsidP="0046073B">
      <w:pPr>
        <w:pStyle w:val="a5"/>
        <w:jc w:val="both"/>
        <w:rPr>
          <w:rFonts w:ascii="Times New Roman" w:hAnsi="Times New Roman" w:cs="Times New Roman"/>
          <w:color w:val="000000" w:themeColor="text1"/>
          <w:lang w:eastAsia="ru-RU"/>
        </w:rPr>
      </w:pPr>
      <w:r w:rsidRPr="0046073B">
        <w:rPr>
          <w:rFonts w:ascii="Times New Roman" w:hAnsi="Times New Roman" w:cs="Times New Roman"/>
          <w:color w:val="000000" w:themeColor="text1"/>
          <w:lang w:val="uk-UA" w:eastAsia="ru-RU"/>
        </w:rPr>
        <w:t>Попередження (п. 2 ч. 1 ст. 24-1 КУпАП) - більш суворий захід виховного впливу, що полягає в усному оголошенні органом публічної адміністрації офіційного, від імені держави осуду неповнолітнього правопорушника та його поведінки, що полягає в учиненні адміністративного правопорушення, яке не становить значної суспільної небезпеки.</w:t>
      </w:r>
    </w:p>
    <w:p w14:paraId="3C8AB260" w14:textId="77777777" w:rsidR="0046073B" w:rsidRPr="0046073B" w:rsidRDefault="0046073B" w:rsidP="0046073B">
      <w:pPr>
        <w:pStyle w:val="a5"/>
        <w:jc w:val="both"/>
        <w:rPr>
          <w:rFonts w:ascii="Times New Roman" w:hAnsi="Times New Roman" w:cs="Times New Roman"/>
          <w:color w:val="000000" w:themeColor="text1"/>
          <w:lang w:eastAsia="ru-RU"/>
        </w:rPr>
      </w:pPr>
      <w:proofErr w:type="spellStart"/>
      <w:r w:rsidRPr="0046073B">
        <w:rPr>
          <w:rFonts w:ascii="Times New Roman" w:hAnsi="Times New Roman" w:cs="Times New Roman"/>
          <w:color w:val="000000" w:themeColor="text1"/>
          <w:lang w:eastAsia="ru-RU"/>
        </w:rPr>
        <w:t>Догана</w:t>
      </w:r>
      <w:proofErr w:type="spellEnd"/>
      <w:r w:rsidRPr="0046073B">
        <w:rPr>
          <w:rFonts w:ascii="Times New Roman" w:hAnsi="Times New Roman" w:cs="Times New Roman"/>
          <w:color w:val="000000" w:themeColor="text1"/>
          <w:lang w:eastAsia="ru-RU"/>
        </w:rPr>
        <w:t> </w:t>
      </w:r>
      <w:r w:rsidRPr="0046073B">
        <w:rPr>
          <w:rFonts w:ascii="Times New Roman" w:hAnsi="Times New Roman" w:cs="Times New Roman"/>
          <w:color w:val="000000" w:themeColor="text1"/>
          <w:lang w:val="uk-UA" w:eastAsia="ru-RU"/>
        </w:rPr>
        <w:t>або сувора догана (п. 3 ч. 1 ст. 24-1 КУпАП) - захід морально- психологічного впливу, який застосовується до неповнолітніх правопорушників у разі систематичного невиконання встановлених правил поведінки і вчинення правопорушень, що свідчать про формування антигромадської установки. Догана чи сувора догана вважаються більш жорсткими заходами стягнення, ніж попередження. Вони супроводжуються офіційним, від імені держави, суворим осудом неповнолітнього правопорушника і вчиненого ним діяння.</w:t>
      </w:r>
    </w:p>
    <w:p w14:paraId="2FE9D70E" w14:textId="77777777" w:rsidR="0046073B" w:rsidRPr="0046073B" w:rsidRDefault="0046073B" w:rsidP="0046073B">
      <w:pPr>
        <w:pStyle w:val="a5"/>
        <w:jc w:val="both"/>
        <w:rPr>
          <w:rFonts w:ascii="Times New Roman" w:hAnsi="Times New Roman" w:cs="Times New Roman"/>
          <w:color w:val="000000" w:themeColor="text1"/>
          <w:lang w:eastAsia="ru-RU"/>
        </w:rPr>
      </w:pPr>
      <w:r w:rsidRPr="0046073B">
        <w:rPr>
          <w:rFonts w:ascii="Times New Roman" w:hAnsi="Times New Roman" w:cs="Times New Roman"/>
          <w:color w:val="000000" w:themeColor="text1"/>
          <w:lang w:val="uk-UA" w:eastAsia="ru-RU"/>
        </w:rPr>
        <w:t>Передання неповнолітнього під нагляд педагогічному або трудовому колективу (п. 4 ч. 1 ст. 24-1 КУпАП) становить покладання органом публічної адміністрації на відповідний колектив за його (колективу) згодою обов’язку здійснювати виховний вплив на неповнолітнього і контролювати його поведінку.</w:t>
      </w:r>
    </w:p>
    <w:p w14:paraId="38EC072F" w14:textId="77777777" w:rsidR="0046073B" w:rsidRPr="0046073B" w:rsidRDefault="0046073B" w:rsidP="0046073B">
      <w:pPr>
        <w:pStyle w:val="a5"/>
        <w:jc w:val="both"/>
        <w:rPr>
          <w:rFonts w:ascii="Times New Roman" w:hAnsi="Times New Roman" w:cs="Times New Roman"/>
          <w:color w:val="000000" w:themeColor="text1"/>
          <w:lang w:eastAsia="ru-RU"/>
        </w:rPr>
      </w:pPr>
      <w:r w:rsidRPr="0046073B">
        <w:rPr>
          <w:rFonts w:ascii="Times New Roman" w:hAnsi="Times New Roman" w:cs="Times New Roman"/>
          <w:color w:val="000000" w:themeColor="text1"/>
          <w:lang w:val="uk-UA" w:eastAsia="ru-RU"/>
        </w:rPr>
        <w:lastRenderedPageBreak/>
        <w:t>Передання неповнолітнього під нагляд окремим громадянам (п.4 ч.1 ст.24 КУпАП)</w:t>
      </w:r>
      <w:r w:rsidRPr="0046073B">
        <w:rPr>
          <w:rFonts w:ascii="Times New Roman" w:hAnsi="Times New Roman" w:cs="Times New Roman"/>
          <w:color w:val="000000" w:themeColor="text1"/>
          <w:vertAlign w:val="superscript"/>
          <w:lang w:val="uk-UA" w:eastAsia="ru-RU"/>
        </w:rPr>
        <w:t>1</w:t>
      </w:r>
      <w:r w:rsidRPr="0046073B">
        <w:rPr>
          <w:rFonts w:ascii="Times New Roman" w:hAnsi="Times New Roman" w:cs="Times New Roman"/>
          <w:color w:val="000000" w:themeColor="text1"/>
          <w:lang w:val="uk-UA" w:eastAsia="ru-RU"/>
        </w:rPr>
        <w:t> полягає в покладанні на них обов’язків з виховання неповнолітнього й контролю за його поведінкою.</w:t>
      </w:r>
    </w:p>
    <w:p w14:paraId="51DC5A68" w14:textId="77777777" w:rsidR="0046073B" w:rsidRPr="0046073B" w:rsidRDefault="0046073B" w:rsidP="0046073B">
      <w:pPr>
        <w:pStyle w:val="a5"/>
        <w:jc w:val="both"/>
        <w:rPr>
          <w:rFonts w:ascii="Times New Roman" w:hAnsi="Times New Roman" w:cs="Times New Roman"/>
          <w:color w:val="000000" w:themeColor="text1"/>
          <w:lang w:eastAsia="ru-RU"/>
        </w:rPr>
      </w:pPr>
      <w:r w:rsidRPr="0046073B">
        <w:rPr>
          <w:rFonts w:ascii="Times New Roman" w:hAnsi="Times New Roman" w:cs="Times New Roman"/>
          <w:color w:val="000000" w:themeColor="text1"/>
          <w:lang w:val="uk-UA" w:eastAsia="ru-RU"/>
        </w:rPr>
        <w:t>Передання неповнолітнього під нагляд педагогічному або трудовому колективу становить собою покладання публічним органом на відповідний колектив з його (колективу) згоди обов’язку щодо здійснення виховного впливу на неповнолітнього й контролю за його поведінкою. Таким колективом може бути, наприклад, педагогічний колектив школи, у якій навчається неповнолітній, або трудовий колектив підприємства, де він працює. При цьому орган публічної влади (сьогодні це суд, суддя), що розглядає справу про правопорушення неповнолітнього, має бути упевненим у можливостях позитивного впливу такого колективу на неповнолітнього правопорушника, що передається колективу під нагляд.</w:t>
      </w:r>
    </w:p>
    <w:p w14:paraId="0D853ACD" w14:textId="77777777" w:rsidR="0046073B" w:rsidRPr="0046073B" w:rsidRDefault="0046073B" w:rsidP="0046073B">
      <w:pPr>
        <w:pStyle w:val="a5"/>
        <w:jc w:val="both"/>
        <w:rPr>
          <w:rFonts w:ascii="Times New Roman" w:hAnsi="Times New Roman" w:cs="Times New Roman"/>
          <w:color w:val="000000" w:themeColor="text1"/>
          <w:lang w:val="uk-UA" w:eastAsia="ru-RU"/>
        </w:rPr>
      </w:pPr>
      <w:r w:rsidRPr="0046073B">
        <w:rPr>
          <w:rFonts w:ascii="Times New Roman" w:hAnsi="Times New Roman" w:cs="Times New Roman"/>
          <w:color w:val="000000" w:themeColor="text1"/>
          <w:lang w:val="uk-UA" w:eastAsia="ru-RU"/>
        </w:rPr>
        <w:t>Передання неповнолітнього під нагляд окремим громадянам визначається в покладанні на них обов’язків щодо виховання піднаглядного і контролю за його поведінкою. Вона застосовується тільки на прохання громадян, яким передається неповнолітній і які добре зарекомендували себе на педагогічній роботі чи в іншій сфері суспільно-корисної діяльності.</w:t>
      </w:r>
    </w:p>
    <w:p w14:paraId="4B2D76FB" w14:textId="77777777" w:rsidR="0046073B" w:rsidRPr="0046073B" w:rsidRDefault="0046073B" w:rsidP="0046073B">
      <w:pPr>
        <w:pStyle w:val="a5"/>
        <w:jc w:val="both"/>
        <w:rPr>
          <w:rFonts w:ascii="Times New Roman" w:hAnsi="Times New Roman" w:cs="Times New Roman"/>
          <w:color w:val="000000" w:themeColor="text1"/>
          <w:lang w:eastAsia="ru-RU"/>
        </w:rPr>
      </w:pPr>
      <w:r w:rsidRPr="0046073B">
        <w:rPr>
          <w:rFonts w:ascii="Times New Roman" w:hAnsi="Times New Roman" w:cs="Times New Roman"/>
          <w:color w:val="000000" w:themeColor="text1"/>
          <w:lang w:val="uk-UA" w:eastAsia="ru-RU"/>
        </w:rPr>
        <w:t>Неприпустиме передання неповнолітнього батькові чи матері, позбавленим батьківських прав, а також батькам або іншим особам, що за рівнем культури і характером своєї поведінки не здатні позитивно впливати на нього.</w:t>
      </w:r>
    </w:p>
    <w:p w14:paraId="2A3A50FA" w14:textId="77777777" w:rsidR="0046073B" w:rsidRPr="0046073B" w:rsidRDefault="0046073B" w:rsidP="0046073B">
      <w:pPr>
        <w:pStyle w:val="a5"/>
        <w:jc w:val="both"/>
        <w:rPr>
          <w:rFonts w:ascii="Times New Roman" w:hAnsi="Times New Roman" w:cs="Times New Roman"/>
          <w:color w:val="000000" w:themeColor="text1"/>
          <w:lang w:eastAsia="ru-RU"/>
        </w:rPr>
      </w:pPr>
      <w:bookmarkStart w:id="3" w:name="bookmark546"/>
      <w:r w:rsidRPr="0046073B">
        <w:rPr>
          <w:rFonts w:ascii="Times New Roman" w:hAnsi="Times New Roman" w:cs="Times New Roman"/>
          <w:color w:val="000000" w:themeColor="text1"/>
          <w:lang w:val="uk-UA" w:eastAsia="ru-RU"/>
        </w:rPr>
        <w:t>4.4.    Загальні правила накладення адміністративних стягнень</w:t>
      </w:r>
      <w:bookmarkEnd w:id="3"/>
    </w:p>
    <w:p w14:paraId="1A415FD6" w14:textId="77777777" w:rsidR="0046073B" w:rsidRPr="0046073B" w:rsidRDefault="0046073B" w:rsidP="0046073B">
      <w:pPr>
        <w:pStyle w:val="a5"/>
        <w:jc w:val="both"/>
        <w:rPr>
          <w:rFonts w:ascii="Times New Roman" w:hAnsi="Times New Roman" w:cs="Times New Roman"/>
          <w:color w:val="000000" w:themeColor="text1"/>
          <w:lang w:eastAsia="ru-RU"/>
        </w:rPr>
      </w:pPr>
      <w:r w:rsidRPr="0046073B">
        <w:rPr>
          <w:rFonts w:ascii="Times New Roman" w:hAnsi="Times New Roman" w:cs="Times New Roman"/>
          <w:color w:val="000000" w:themeColor="text1"/>
          <w:lang w:val="uk-UA" w:eastAsia="ru-RU"/>
        </w:rPr>
        <w:t xml:space="preserve">Загальні правила накладення стягнень за адміністративні право - порушення, які конкретизують і поглиблюють конституційні принципи верховенства права, законності, гуманізму, індивідуалізації адміністративної відповідальності, закріплено в </w:t>
      </w:r>
      <w:proofErr w:type="spellStart"/>
      <w:r w:rsidRPr="0046073B">
        <w:rPr>
          <w:rFonts w:ascii="Times New Roman" w:hAnsi="Times New Roman" w:cs="Times New Roman"/>
          <w:color w:val="000000" w:themeColor="text1"/>
          <w:lang w:val="uk-UA" w:eastAsia="ru-RU"/>
        </w:rPr>
        <w:t>гл</w:t>
      </w:r>
      <w:proofErr w:type="spellEnd"/>
      <w:r w:rsidRPr="0046073B">
        <w:rPr>
          <w:rFonts w:ascii="Times New Roman" w:hAnsi="Times New Roman" w:cs="Times New Roman"/>
          <w:color w:val="000000" w:themeColor="text1"/>
          <w:lang w:val="uk-UA" w:eastAsia="ru-RU"/>
        </w:rPr>
        <w:t>. 4 КУпАП.</w:t>
      </w:r>
    </w:p>
    <w:p w14:paraId="5906667D" w14:textId="77777777" w:rsidR="0046073B" w:rsidRPr="0046073B" w:rsidRDefault="0046073B" w:rsidP="0046073B">
      <w:pPr>
        <w:pStyle w:val="a5"/>
        <w:jc w:val="both"/>
        <w:rPr>
          <w:rFonts w:ascii="Times New Roman" w:hAnsi="Times New Roman" w:cs="Times New Roman"/>
          <w:color w:val="000000" w:themeColor="text1"/>
          <w:lang w:eastAsia="ru-RU"/>
        </w:rPr>
      </w:pPr>
      <w:r w:rsidRPr="0046073B">
        <w:rPr>
          <w:rFonts w:ascii="Times New Roman" w:hAnsi="Times New Roman" w:cs="Times New Roman"/>
          <w:color w:val="000000" w:themeColor="text1"/>
          <w:lang w:val="uk-UA" w:eastAsia="ru-RU"/>
        </w:rPr>
        <w:t>Стягнення за адміністративне правопорушення накладається в межах, установлених нормативним актом, який передбачає відповідальність за вчинене правопорушення. При накладенні стягнення враховуються характер вчиненого правопорушення, особа порушника, ступінь його вини, майновий стан, обставини, що пом’якшують чи обтяжують відповідальність (ст.33 КУпАП).</w:t>
      </w:r>
    </w:p>
    <w:p w14:paraId="6596A9C4" w14:textId="77777777" w:rsidR="0046073B" w:rsidRPr="0046073B" w:rsidRDefault="0046073B" w:rsidP="0046073B">
      <w:pPr>
        <w:pStyle w:val="a5"/>
        <w:jc w:val="both"/>
        <w:rPr>
          <w:rFonts w:ascii="Times New Roman" w:hAnsi="Times New Roman" w:cs="Times New Roman"/>
          <w:color w:val="000000" w:themeColor="text1"/>
          <w:lang w:eastAsia="ru-RU"/>
        </w:rPr>
      </w:pPr>
      <w:r w:rsidRPr="0046073B">
        <w:rPr>
          <w:rFonts w:ascii="Times New Roman" w:hAnsi="Times New Roman" w:cs="Times New Roman"/>
          <w:color w:val="000000" w:themeColor="text1"/>
          <w:lang w:val="uk-UA" w:eastAsia="ru-RU"/>
        </w:rPr>
        <w:t>Особу порушника характеризують насамперед ознаки, властиві суб’єкту проступку (вік, стать, службове становище, соціальний стан, протиправна поведінка в минулому), а також поведінка в трудовому колективі і в побуті, ставлення до сім’ї, колег по роботі, навчання тощо. Усі ці обставини мають бути встановлені органом (посадовою особою), який розглядає справу, щоб мати повне уявлення про особу порушника.</w:t>
      </w:r>
    </w:p>
    <w:p w14:paraId="5FFBB4AB" w14:textId="77777777" w:rsidR="0046073B" w:rsidRPr="0046073B" w:rsidRDefault="0046073B" w:rsidP="0046073B">
      <w:pPr>
        <w:pStyle w:val="a5"/>
        <w:jc w:val="both"/>
        <w:rPr>
          <w:rFonts w:ascii="Times New Roman" w:hAnsi="Times New Roman" w:cs="Times New Roman"/>
          <w:color w:val="000000" w:themeColor="text1"/>
          <w:lang w:val="uk-UA" w:eastAsia="ru-RU"/>
        </w:rPr>
      </w:pPr>
      <w:r w:rsidRPr="0046073B">
        <w:rPr>
          <w:rFonts w:ascii="Times New Roman" w:hAnsi="Times New Roman" w:cs="Times New Roman"/>
          <w:color w:val="000000" w:themeColor="text1"/>
          <w:lang w:val="uk-UA" w:eastAsia="ru-RU"/>
        </w:rPr>
        <w:t>Важливою умовою та основою індивідуалізації адміністративного стягнення є врахування обставин справи, які пом’якшують або обтяжують відповідальність. Ці обставини врегульовано в статтях 34, 35 КУпАП. Так, до обставин, що пом’якшують відповідальність за адміністративне правопорушення, належать: щире розкаяння винного; відвернення винним шкідливих наслідків проступку, добровільне відшкодування збитків або усунення заподіяної шкоди; вчинення правопорушення під впливом сильного душевного хвилювання або за збігу тяжких особистих чи сімейних обставин; вчинення правопорушення неповнолітнім; учинення правопорушення вагітною жінкою або жінкою, яка має дитину віком до одного року.</w:t>
      </w:r>
    </w:p>
    <w:p w14:paraId="564EF69C" w14:textId="77777777" w:rsidR="0046073B" w:rsidRPr="0046073B" w:rsidRDefault="0046073B" w:rsidP="0046073B">
      <w:pPr>
        <w:pStyle w:val="a5"/>
        <w:jc w:val="both"/>
        <w:rPr>
          <w:rFonts w:ascii="Times New Roman" w:hAnsi="Times New Roman" w:cs="Times New Roman"/>
          <w:color w:val="000000" w:themeColor="text1"/>
          <w:lang w:eastAsia="ru-RU"/>
        </w:rPr>
      </w:pPr>
      <w:r w:rsidRPr="0046073B">
        <w:rPr>
          <w:rFonts w:ascii="Times New Roman" w:hAnsi="Times New Roman" w:cs="Times New Roman"/>
          <w:color w:val="000000" w:themeColor="text1"/>
          <w:lang w:val="uk-UA" w:eastAsia="ru-RU"/>
        </w:rPr>
        <w:t>Закон не встановлює вичерпного переліку обставин, що пом’якшують відповідальність. Органу адміністративної юрисдикції (посадовій особі) надається право визнати пом’якшувальними обставини, які не зазначені в законодавстві. Теоретично до таких обставин можуть бути віднесені: позитивна характеристика з місця роботи, проживання, похилий вік особи, заслуги перед державою, активна участь у громадському житті тощо.</w:t>
      </w:r>
    </w:p>
    <w:p w14:paraId="2E57AD7E" w14:textId="77777777" w:rsidR="0046073B" w:rsidRPr="0046073B" w:rsidRDefault="0046073B" w:rsidP="0046073B">
      <w:pPr>
        <w:pStyle w:val="a5"/>
        <w:jc w:val="both"/>
        <w:rPr>
          <w:rFonts w:ascii="Times New Roman" w:hAnsi="Times New Roman" w:cs="Times New Roman"/>
          <w:color w:val="000000" w:themeColor="text1"/>
          <w:lang w:eastAsia="ru-RU"/>
        </w:rPr>
      </w:pPr>
      <w:r w:rsidRPr="0046073B">
        <w:rPr>
          <w:rFonts w:ascii="Times New Roman" w:hAnsi="Times New Roman" w:cs="Times New Roman"/>
          <w:color w:val="000000" w:themeColor="text1"/>
          <w:lang w:val="uk-UA" w:eastAsia="ru-RU"/>
        </w:rPr>
        <w:t xml:space="preserve">З іншого боку, законодавство передбачає вичерпний перелік обставин, що обтяжують відповідальність. Урахування інших </w:t>
      </w:r>
      <w:proofErr w:type="spellStart"/>
      <w:r w:rsidRPr="0046073B">
        <w:rPr>
          <w:rFonts w:ascii="Times New Roman" w:hAnsi="Times New Roman" w:cs="Times New Roman"/>
          <w:color w:val="000000" w:themeColor="text1"/>
          <w:lang w:val="uk-UA" w:eastAsia="ru-RU"/>
        </w:rPr>
        <w:t>обтяжувальних</w:t>
      </w:r>
      <w:proofErr w:type="spellEnd"/>
      <w:r w:rsidRPr="0046073B">
        <w:rPr>
          <w:rFonts w:ascii="Times New Roman" w:hAnsi="Times New Roman" w:cs="Times New Roman"/>
          <w:color w:val="000000" w:themeColor="text1"/>
          <w:lang w:val="uk-UA" w:eastAsia="ru-RU"/>
        </w:rPr>
        <w:t xml:space="preserve"> обставин, не передбачених ст. 35 КУпАП, є неможливим і впливає на законність прийнятого рішення.</w:t>
      </w:r>
    </w:p>
    <w:p w14:paraId="74A7870C" w14:textId="77777777" w:rsidR="0046073B" w:rsidRPr="0046073B" w:rsidRDefault="0046073B" w:rsidP="0046073B">
      <w:pPr>
        <w:pStyle w:val="a5"/>
        <w:jc w:val="both"/>
        <w:rPr>
          <w:rFonts w:ascii="Times New Roman" w:hAnsi="Times New Roman" w:cs="Times New Roman"/>
          <w:color w:val="000000" w:themeColor="text1"/>
          <w:lang w:eastAsia="ru-RU"/>
        </w:rPr>
      </w:pPr>
      <w:r w:rsidRPr="0046073B">
        <w:rPr>
          <w:rFonts w:ascii="Times New Roman" w:hAnsi="Times New Roman" w:cs="Times New Roman"/>
          <w:i/>
          <w:iCs/>
          <w:color w:val="000000" w:themeColor="text1"/>
          <w:lang w:val="uk-UA" w:eastAsia="ru-RU"/>
        </w:rPr>
        <w:t xml:space="preserve">Обставинами, що обтяжують відповідальність за адміністративні правопорушення (ст. 35 КУпАП), визнаються: продовження протиправної поведінки, незважаючи на вимогу уповноважених на те осіб припинити її; повторне упродовж року вчинення однорідного правопорушення, за яке особу вже було піддано адміністративному стягненню; учинення правопорушення особою, яка раніше вчинила злочин; втягнення неповнолітнього в правопорушення; учинення правопорушення групою осіб; учинення правопорушення в умовах стихійного лиха або за інших надзвичайних обставин; учинення правопорушення в стані сп’яніння. Орган (посадова особа), який накладає стягнення, залежно від характеру адміністративного правопорушення може не визнати цю обставину </w:t>
      </w:r>
      <w:proofErr w:type="spellStart"/>
      <w:r w:rsidRPr="0046073B">
        <w:rPr>
          <w:rFonts w:ascii="Times New Roman" w:hAnsi="Times New Roman" w:cs="Times New Roman"/>
          <w:i/>
          <w:iCs/>
          <w:color w:val="000000" w:themeColor="text1"/>
          <w:lang w:val="uk-UA" w:eastAsia="ru-RU"/>
        </w:rPr>
        <w:t>обтяжувальною</w:t>
      </w:r>
      <w:proofErr w:type="spellEnd"/>
      <w:r w:rsidRPr="0046073B">
        <w:rPr>
          <w:rFonts w:ascii="Times New Roman" w:hAnsi="Times New Roman" w:cs="Times New Roman"/>
          <w:i/>
          <w:iCs/>
          <w:color w:val="000000" w:themeColor="text1"/>
          <w:lang w:val="uk-UA" w:eastAsia="ru-RU"/>
        </w:rPr>
        <w:t>.</w:t>
      </w:r>
    </w:p>
    <w:p w14:paraId="59F4D41D" w14:textId="77777777" w:rsidR="0046073B" w:rsidRPr="0046073B" w:rsidRDefault="0046073B" w:rsidP="0046073B">
      <w:pPr>
        <w:pStyle w:val="a5"/>
        <w:jc w:val="both"/>
        <w:rPr>
          <w:rFonts w:ascii="Times New Roman" w:hAnsi="Times New Roman" w:cs="Times New Roman"/>
          <w:color w:val="000000" w:themeColor="text1"/>
          <w:lang w:eastAsia="ru-RU"/>
        </w:rPr>
      </w:pPr>
      <w:r w:rsidRPr="0046073B">
        <w:rPr>
          <w:rFonts w:ascii="Times New Roman" w:hAnsi="Times New Roman" w:cs="Times New Roman"/>
          <w:color w:val="000000" w:themeColor="text1"/>
          <w:lang w:val="uk-UA" w:eastAsia="ru-RU"/>
        </w:rPr>
        <w:t>При вчиненні однією особою двох або більше адміністративних правопорушень адміністративне стягнення накладається за кожне правопорушення окремо (ч. 1 ст. 36 КУпАП).</w:t>
      </w:r>
    </w:p>
    <w:p w14:paraId="207A4703" w14:textId="77777777" w:rsidR="0046073B" w:rsidRPr="0046073B" w:rsidRDefault="0046073B" w:rsidP="0046073B">
      <w:pPr>
        <w:pStyle w:val="a5"/>
        <w:jc w:val="both"/>
        <w:rPr>
          <w:rFonts w:ascii="Times New Roman" w:hAnsi="Times New Roman" w:cs="Times New Roman"/>
          <w:color w:val="000000" w:themeColor="text1"/>
          <w:lang w:eastAsia="ru-RU"/>
        </w:rPr>
      </w:pPr>
      <w:r w:rsidRPr="0046073B">
        <w:rPr>
          <w:rFonts w:ascii="Times New Roman" w:hAnsi="Times New Roman" w:cs="Times New Roman"/>
          <w:color w:val="000000" w:themeColor="text1"/>
          <w:lang w:val="uk-UA" w:eastAsia="ru-RU"/>
        </w:rPr>
        <w:lastRenderedPageBreak/>
        <w:t>Якщо особа вчинила кілька адміністративних правопорушень, справи про які одночасно розглядаються одним і тим самим органом (посадовою особою), стягнення накладається в межах санкції, встановленої за більш серйозне правопорушення з числа вчинених. До основного стягнення в цьому разі може бути приєднане одне з додаткових стягнень, передбачених статтями про відповідальність за будь -яке з вчинених правопорушень.</w:t>
      </w:r>
    </w:p>
    <w:p w14:paraId="0E02F5D7" w14:textId="77777777" w:rsidR="0046073B" w:rsidRPr="0046073B" w:rsidRDefault="0046073B" w:rsidP="0046073B">
      <w:pPr>
        <w:pStyle w:val="a5"/>
        <w:jc w:val="both"/>
        <w:rPr>
          <w:rFonts w:ascii="Times New Roman" w:hAnsi="Times New Roman" w:cs="Times New Roman"/>
          <w:color w:val="000000" w:themeColor="text1"/>
          <w:lang w:eastAsia="ru-RU"/>
        </w:rPr>
      </w:pPr>
      <w:r w:rsidRPr="0046073B">
        <w:rPr>
          <w:rFonts w:ascii="Times New Roman" w:hAnsi="Times New Roman" w:cs="Times New Roman"/>
          <w:color w:val="000000" w:themeColor="text1"/>
          <w:lang w:val="uk-UA" w:eastAsia="ru-RU"/>
        </w:rPr>
        <w:t>Адміністративне стягнення може бути накладено не пізніш як через два місяці з дня вчинення правопорушення, а при тривалому правопорушенні - не пізніш як через два місяці з дня його виявлення, за винятком випадків, коли справи про адміністративні правопорушення відповідно до Кодексу підвідомчі суду (судді).</w:t>
      </w:r>
    </w:p>
    <w:p w14:paraId="229DF1FA" w14:textId="77777777" w:rsidR="0046073B" w:rsidRPr="0046073B" w:rsidRDefault="0046073B" w:rsidP="0046073B">
      <w:pPr>
        <w:pStyle w:val="a5"/>
        <w:jc w:val="both"/>
        <w:rPr>
          <w:rFonts w:ascii="Times New Roman" w:hAnsi="Times New Roman" w:cs="Times New Roman"/>
          <w:color w:val="000000" w:themeColor="text1"/>
          <w:lang w:eastAsia="ru-RU"/>
        </w:rPr>
      </w:pPr>
      <w:r w:rsidRPr="0046073B">
        <w:rPr>
          <w:rFonts w:ascii="Times New Roman" w:hAnsi="Times New Roman" w:cs="Times New Roman"/>
          <w:color w:val="000000" w:themeColor="text1"/>
          <w:lang w:val="uk-UA" w:eastAsia="ru-RU"/>
        </w:rPr>
        <w:t>Якщо справи про адміністративні правопорушення відповідно до цього Кодексу чи інших законів підвідомчі суду (судді), стягнення може бути накладено не пізніш як через три місяці з дня вчинення правопорушення, а при тривалому правопорушенні - не пізніш як через три місяці з дня його виявлення, крім справ про адміністративні правопорушення, зазначені в частині третій статті 38 КУпАП.</w:t>
      </w:r>
    </w:p>
    <w:p w14:paraId="2058D87E" w14:textId="77777777" w:rsidR="0046073B" w:rsidRPr="0046073B" w:rsidRDefault="0046073B" w:rsidP="0046073B">
      <w:pPr>
        <w:pStyle w:val="a5"/>
        <w:jc w:val="both"/>
        <w:rPr>
          <w:rFonts w:ascii="Times New Roman" w:hAnsi="Times New Roman" w:cs="Times New Roman"/>
          <w:color w:val="000000" w:themeColor="text1"/>
          <w:lang w:eastAsia="ru-RU"/>
        </w:rPr>
      </w:pPr>
      <w:r w:rsidRPr="0046073B">
        <w:rPr>
          <w:rFonts w:ascii="Times New Roman" w:hAnsi="Times New Roman" w:cs="Times New Roman"/>
          <w:i/>
          <w:iCs/>
          <w:color w:val="000000" w:themeColor="text1"/>
          <w:lang w:val="uk-UA" w:eastAsia="ru-RU"/>
        </w:rPr>
        <w:t>Накладення адміністративного стягнення зумовлює для порушника певні несприятливі юридичні наслідки:</w:t>
      </w:r>
    </w:p>
    <w:p w14:paraId="0B7616FE" w14:textId="77777777" w:rsidR="0046073B" w:rsidRPr="0046073B" w:rsidRDefault="0046073B" w:rsidP="0046073B">
      <w:pPr>
        <w:pStyle w:val="a5"/>
        <w:jc w:val="both"/>
        <w:rPr>
          <w:rFonts w:ascii="Times New Roman" w:hAnsi="Times New Roman" w:cs="Times New Roman"/>
          <w:color w:val="000000" w:themeColor="text1"/>
          <w:lang w:eastAsia="ru-RU"/>
        </w:rPr>
      </w:pPr>
      <w:r w:rsidRPr="0046073B">
        <w:rPr>
          <w:rFonts w:ascii="Times New Roman" w:hAnsi="Times New Roman" w:cs="Times New Roman"/>
          <w:color w:val="000000" w:themeColor="text1"/>
          <w:lang w:val="uk-UA" w:eastAsia="ru-RU"/>
        </w:rPr>
        <w:t xml:space="preserve">-      по-перше, повторне, упродовж року вчинення однорідного правопорушення, за яке особу вже було піддано адміністративному стягненню, визнається </w:t>
      </w:r>
      <w:proofErr w:type="spellStart"/>
      <w:r w:rsidRPr="0046073B">
        <w:rPr>
          <w:rFonts w:ascii="Times New Roman" w:hAnsi="Times New Roman" w:cs="Times New Roman"/>
          <w:color w:val="000000" w:themeColor="text1"/>
          <w:lang w:val="uk-UA" w:eastAsia="ru-RU"/>
        </w:rPr>
        <w:t>обтяжувальною</w:t>
      </w:r>
      <w:proofErr w:type="spellEnd"/>
      <w:r w:rsidRPr="0046073B">
        <w:rPr>
          <w:rFonts w:ascii="Times New Roman" w:hAnsi="Times New Roman" w:cs="Times New Roman"/>
          <w:color w:val="000000" w:themeColor="text1"/>
          <w:lang w:val="uk-UA" w:eastAsia="ru-RU"/>
        </w:rPr>
        <w:t xml:space="preserve"> обставиною, про що згадувалось вище;</w:t>
      </w:r>
    </w:p>
    <w:p w14:paraId="4C5CD11C" w14:textId="77777777" w:rsidR="0046073B" w:rsidRPr="0046073B" w:rsidRDefault="0046073B" w:rsidP="0046073B">
      <w:pPr>
        <w:pStyle w:val="a5"/>
        <w:jc w:val="both"/>
        <w:rPr>
          <w:rFonts w:ascii="Times New Roman" w:hAnsi="Times New Roman" w:cs="Times New Roman"/>
          <w:color w:val="000000" w:themeColor="text1"/>
          <w:lang w:eastAsia="ru-RU"/>
        </w:rPr>
      </w:pPr>
      <w:r w:rsidRPr="0046073B">
        <w:rPr>
          <w:rFonts w:ascii="Times New Roman" w:hAnsi="Times New Roman" w:cs="Times New Roman"/>
          <w:color w:val="000000" w:themeColor="text1"/>
          <w:lang w:val="uk-UA" w:eastAsia="ru-RU"/>
        </w:rPr>
        <w:t>по-друге, законодавство про адміністративні правопорушення досить часто розглядає повторність як кваліфікуючу обставину. У зв’язку з цим у ст. 39 КУпАП встановлено строк, після закінчення якого особа вважається такою, що не була піддана адміністративному стягненню.</w:t>
      </w:r>
    </w:p>
    <w:p w14:paraId="0F400DBE" w14:textId="77777777" w:rsidR="00512D50" w:rsidRPr="0046073B" w:rsidRDefault="00512D50" w:rsidP="0046073B">
      <w:pPr>
        <w:pStyle w:val="a5"/>
        <w:jc w:val="both"/>
        <w:rPr>
          <w:rFonts w:ascii="Times New Roman" w:hAnsi="Times New Roman" w:cs="Times New Roman"/>
          <w:color w:val="000000" w:themeColor="text1"/>
        </w:rPr>
      </w:pPr>
    </w:p>
    <w:sectPr w:rsidR="00512D50" w:rsidRPr="004607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AD2"/>
    <w:rsid w:val="0046073B"/>
    <w:rsid w:val="00512D50"/>
    <w:rsid w:val="005B0A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AB76D4-CF53-4A17-B3C2-3B3F3804E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46073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6073B"/>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4607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6073B"/>
    <w:rPr>
      <w:color w:val="0000FF"/>
      <w:u w:val="single"/>
    </w:rPr>
  </w:style>
  <w:style w:type="paragraph" w:styleId="a5">
    <w:name w:val="No Spacing"/>
    <w:uiPriority w:val="1"/>
    <w:qFormat/>
    <w:rsid w:val="0046073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3056670">
      <w:bodyDiv w:val="1"/>
      <w:marLeft w:val="0"/>
      <w:marRight w:val="0"/>
      <w:marTop w:val="0"/>
      <w:marBottom w:val="0"/>
      <w:divBdr>
        <w:top w:val="none" w:sz="0" w:space="0" w:color="auto"/>
        <w:left w:val="none" w:sz="0" w:space="0" w:color="auto"/>
        <w:bottom w:val="none" w:sz="0" w:space="0" w:color="auto"/>
        <w:right w:val="none" w:sz="0" w:space="0" w:color="auto"/>
      </w:divBdr>
      <w:divsChild>
        <w:div w:id="1650597131">
          <w:marLeft w:val="0"/>
          <w:marRight w:val="0"/>
          <w:marTop w:val="225"/>
          <w:marBottom w:val="0"/>
          <w:divBdr>
            <w:top w:val="none" w:sz="0" w:space="0" w:color="auto"/>
            <w:left w:val="none" w:sz="0" w:space="0" w:color="auto"/>
            <w:bottom w:val="none" w:sz="0" w:space="0" w:color="auto"/>
            <w:right w:val="none" w:sz="0" w:space="0" w:color="auto"/>
          </w:divBdr>
          <w:divsChild>
            <w:div w:id="246230599">
              <w:marLeft w:val="0"/>
              <w:marRight w:val="0"/>
              <w:marTop w:val="0"/>
              <w:marBottom w:val="0"/>
              <w:divBdr>
                <w:top w:val="none" w:sz="0" w:space="0" w:color="auto"/>
                <w:left w:val="none" w:sz="0" w:space="0" w:color="auto"/>
                <w:bottom w:val="none" w:sz="0" w:space="0" w:color="auto"/>
                <w:right w:val="none" w:sz="0" w:space="0" w:color="auto"/>
              </w:divBdr>
              <w:divsChild>
                <w:div w:id="584067945">
                  <w:marLeft w:val="0"/>
                  <w:marRight w:val="0"/>
                  <w:marTop w:val="0"/>
                  <w:marBottom w:val="0"/>
                  <w:divBdr>
                    <w:top w:val="none" w:sz="0" w:space="0" w:color="auto"/>
                    <w:left w:val="none" w:sz="0" w:space="0" w:color="auto"/>
                    <w:bottom w:val="none" w:sz="0" w:space="0" w:color="auto"/>
                    <w:right w:val="none" w:sz="0" w:space="0" w:color="auto"/>
                  </w:divBdr>
                </w:div>
                <w:div w:id="184524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vo.uu.edu.ua/mod/glossary/showentry.php?eid=26920&amp;displayformat=dictionar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3581</Words>
  <Characters>20413</Characters>
  <Application>Microsoft Office Word</Application>
  <DocSecurity>0</DocSecurity>
  <Lines>170</Lines>
  <Paragraphs>47</Paragraphs>
  <ScaleCrop>false</ScaleCrop>
  <Company/>
  <LinksUpToDate>false</LinksUpToDate>
  <CharactersWithSpaces>23947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2022-08-19T06:07:00Z</dcterms:created>
  <dcterms:modified xsi:type="dcterms:W3CDTF">2022-08-19T06:08:00Z</dcterms:modified>
</cp:coreProperties>
</file>