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A8C65" w14:textId="77777777" w:rsidR="0056790B" w:rsidRDefault="0056790B" w:rsidP="0056790B">
      <w:pPr>
        <w:pStyle w:val="a3"/>
        <w:shd w:val="clear" w:color="auto" w:fill="FFFFFF"/>
        <w:spacing w:before="0" w:beforeAutospacing="0"/>
        <w:jc w:val="center"/>
        <w:rPr>
          <w:rFonts w:ascii="Open Sans" w:hAnsi="Open Sans" w:cs="Open Sans"/>
          <w:color w:val="333333"/>
          <w:sz w:val="22"/>
          <w:szCs w:val="22"/>
        </w:rPr>
      </w:pPr>
      <w:r>
        <w:rPr>
          <w:b/>
          <w:bCs/>
          <w:color w:val="333333"/>
        </w:rPr>
        <w:t>ЛЕКЦІЯ 1. ПОНЯТТЯ ЗАПОВІДНОЇ СПРАВИ</w:t>
      </w:r>
    </w:p>
    <w:p w14:paraId="2318CC9E" w14:textId="77777777" w:rsidR="0056790B" w:rsidRDefault="0056790B" w:rsidP="0056790B">
      <w:pPr>
        <w:pStyle w:val="a3"/>
        <w:shd w:val="clear" w:color="auto" w:fill="FFFFFF"/>
        <w:spacing w:before="0" w:beforeAutospacing="0"/>
        <w:jc w:val="center"/>
        <w:rPr>
          <w:rFonts w:ascii="Open Sans" w:hAnsi="Open Sans" w:cs="Open Sans"/>
          <w:color w:val="333333"/>
          <w:sz w:val="22"/>
          <w:szCs w:val="22"/>
        </w:rPr>
      </w:pPr>
      <w:r>
        <w:rPr>
          <w:b/>
          <w:bCs/>
          <w:color w:val="333333"/>
        </w:rPr>
        <w:t>1. Суть заповідної справи та її задачі</w:t>
      </w:r>
    </w:p>
    <w:p w14:paraId="096E9FA5" w14:textId="77777777" w:rsidR="0056790B" w:rsidRDefault="0056790B" w:rsidP="0056790B">
      <w:pPr>
        <w:pStyle w:val="a3"/>
        <w:shd w:val="clear" w:color="auto" w:fill="FFFFFF"/>
        <w:spacing w:before="0" w:beforeAutospacing="0"/>
        <w:rPr>
          <w:rFonts w:ascii="Open Sans" w:hAnsi="Open Sans" w:cs="Open Sans"/>
          <w:color w:val="333333"/>
          <w:sz w:val="22"/>
          <w:szCs w:val="22"/>
        </w:rPr>
      </w:pPr>
      <w:r>
        <w:rPr>
          <w:color w:val="333333"/>
        </w:rPr>
        <w:t> </w:t>
      </w:r>
    </w:p>
    <w:p w14:paraId="73EF3309" w14:textId="77777777" w:rsidR="0056790B" w:rsidRDefault="0056790B" w:rsidP="0056790B">
      <w:pPr>
        <w:pStyle w:val="a3"/>
        <w:shd w:val="clear" w:color="auto" w:fill="FFFFFF"/>
        <w:spacing w:before="0" w:beforeAutospacing="0"/>
        <w:jc w:val="both"/>
        <w:rPr>
          <w:rFonts w:ascii="Open Sans" w:hAnsi="Open Sans" w:cs="Open Sans"/>
          <w:color w:val="333333"/>
          <w:sz w:val="22"/>
          <w:szCs w:val="22"/>
        </w:rPr>
      </w:pPr>
      <w:r>
        <w:rPr>
          <w:color w:val="333333"/>
        </w:rPr>
        <w:t>     Досі не виробилося єдиного визначення заповідної справи. Головні відмінності у поглядах зводяться до того, що одні фахівці розглядають заповідну справу як сферу  практичної діяльності щодо створення природоохоронних територій та забезпечення   виконання  ними  необхідних функцій. Інша точка зору, яка зараз здобуває все більше прихильників, полягає у тому, що заповідна справа є сферою  наукової та практичної  діяльності зі збереження природи  в межах спеціально створених для цієї мети територій та об’єктів.</w:t>
      </w:r>
    </w:p>
    <w:p w14:paraId="3A85E604" w14:textId="77777777" w:rsidR="0056790B" w:rsidRDefault="0056790B" w:rsidP="0056790B">
      <w:pPr>
        <w:pStyle w:val="a3"/>
        <w:shd w:val="clear" w:color="auto" w:fill="FFFFFF"/>
        <w:spacing w:before="0" w:beforeAutospacing="0"/>
        <w:jc w:val="both"/>
        <w:rPr>
          <w:rFonts w:ascii="Open Sans" w:hAnsi="Open Sans" w:cs="Open Sans"/>
          <w:color w:val="333333"/>
          <w:sz w:val="22"/>
          <w:szCs w:val="22"/>
        </w:rPr>
      </w:pPr>
      <w:r>
        <w:rPr>
          <w:color w:val="333333"/>
        </w:rPr>
        <w:t>     Заповідна справа – це теорія і практика організації природних комплексів, їх збереження і відновлення, а також їх раціональне використання. Дисципліна вивчає наукові основи охорони природи. Заповідна   справа   є   базою   для   природоохоронної   діяльності   людини. Чим більше людина освоює поверхню нашої планети,  тим  більше зростає  роль  заповідників.</w:t>
      </w:r>
    </w:p>
    <w:p w14:paraId="3DD60A22" w14:textId="77777777" w:rsidR="0056790B" w:rsidRDefault="0056790B" w:rsidP="0056790B">
      <w:pPr>
        <w:pStyle w:val="a3"/>
        <w:shd w:val="clear" w:color="auto" w:fill="FFFFFF"/>
        <w:spacing w:before="0" w:beforeAutospacing="0"/>
        <w:jc w:val="both"/>
        <w:rPr>
          <w:rFonts w:ascii="Open Sans" w:hAnsi="Open Sans" w:cs="Open Sans"/>
          <w:color w:val="333333"/>
          <w:sz w:val="22"/>
          <w:szCs w:val="22"/>
        </w:rPr>
      </w:pPr>
      <w:r>
        <w:rPr>
          <w:color w:val="333333"/>
        </w:rPr>
        <w:t>    Суть заповідної справи полягає в тому, щоб надати знання про роль і місце заповідних територій, про історію і стан заповідної справи в Україні й у світі; про закони заповідування і охорону заповідних територій; про природоохоронне, наукове і виховне значення Червоних книг; про проблеми збереження флори і фауни.</w:t>
      </w:r>
    </w:p>
    <w:p w14:paraId="574F9CA8" w14:textId="77777777" w:rsidR="0056790B" w:rsidRDefault="0056790B" w:rsidP="0056790B">
      <w:pPr>
        <w:pStyle w:val="a3"/>
        <w:shd w:val="clear" w:color="auto" w:fill="FFFFFF"/>
        <w:spacing w:before="0" w:beforeAutospacing="0"/>
        <w:jc w:val="both"/>
        <w:rPr>
          <w:rFonts w:ascii="Open Sans" w:hAnsi="Open Sans" w:cs="Open Sans"/>
          <w:color w:val="333333"/>
          <w:sz w:val="22"/>
          <w:szCs w:val="22"/>
        </w:rPr>
      </w:pPr>
      <w:r>
        <w:rPr>
          <w:color w:val="333333"/>
        </w:rPr>
        <w:t>   </w:t>
      </w:r>
      <w:r>
        <w:rPr>
          <w:b/>
          <w:bCs/>
          <w:color w:val="333333"/>
        </w:rPr>
        <w:t>Задача</w:t>
      </w:r>
      <w:r>
        <w:rPr>
          <w:color w:val="333333"/>
        </w:rPr>
        <w:t> заповідного режиму, заповідування полягає в забезпеченні Природі спокою, збереження для неї умов розвитку за власними законами, без втручання людини. На заповідних територіях усе повинно бути розраховане на необхідність підтримки екологічної рівноваги,  збереження краси і різноманіття ландшафтів, рослинного і тваринного світу. Стратегія заповідування полягає головним чином у наступному: заборона або обмеження діяльності людини на певних територіях; раціональне використання ресурсів; боротьба з забрудненням тощо.  Заповідні території служать банками генетичної інформації природи, матеріальною базою її рекреації; особливими науковими лабораторіями, музеями природи, її еталонами.</w:t>
      </w:r>
    </w:p>
    <w:p w14:paraId="2439BEDC" w14:textId="77777777" w:rsidR="0056790B" w:rsidRDefault="0056790B" w:rsidP="0056790B">
      <w:pPr>
        <w:pStyle w:val="a3"/>
        <w:shd w:val="clear" w:color="auto" w:fill="FFFFFF"/>
        <w:spacing w:before="0" w:beforeAutospacing="0"/>
        <w:jc w:val="both"/>
        <w:rPr>
          <w:rFonts w:ascii="Open Sans" w:hAnsi="Open Sans" w:cs="Open Sans"/>
          <w:color w:val="333333"/>
          <w:sz w:val="22"/>
          <w:szCs w:val="22"/>
        </w:rPr>
      </w:pPr>
      <w:r>
        <w:rPr>
          <w:color w:val="333333"/>
        </w:rPr>
        <w:t>    </w:t>
      </w:r>
      <w:r>
        <w:rPr>
          <w:b/>
          <w:bCs/>
          <w:color w:val="333333"/>
        </w:rPr>
        <w:t>Предметом</w:t>
      </w:r>
      <w:r>
        <w:rPr>
          <w:color w:val="333333"/>
        </w:rPr>
        <w:t> заповідної справи є природа; сукупності рослин, тварин, грибів, мікроорганізмів, які поєднані загальною територією з неживою частиною природи і утворюють єдину динамічну систему;  природні зони і ландшафти,</w:t>
      </w:r>
    </w:p>
    <w:p w14:paraId="565BD1FE" w14:textId="77777777" w:rsidR="0056790B" w:rsidRDefault="0056790B" w:rsidP="0056790B">
      <w:pPr>
        <w:pStyle w:val="a3"/>
        <w:shd w:val="clear" w:color="auto" w:fill="FFFFFF"/>
        <w:spacing w:before="0" w:beforeAutospacing="0"/>
        <w:jc w:val="both"/>
        <w:rPr>
          <w:rFonts w:ascii="Open Sans" w:hAnsi="Open Sans" w:cs="Open Sans"/>
          <w:color w:val="333333"/>
          <w:sz w:val="22"/>
          <w:szCs w:val="22"/>
        </w:rPr>
      </w:pPr>
      <w:r>
        <w:rPr>
          <w:color w:val="333333"/>
        </w:rPr>
        <w:t>заповідні території різних категорій і рангів [1, 2].  </w:t>
      </w:r>
    </w:p>
    <w:p w14:paraId="1B93CF79" w14:textId="77777777" w:rsidR="0056790B" w:rsidRDefault="0056790B" w:rsidP="0056790B">
      <w:pPr>
        <w:pStyle w:val="a3"/>
        <w:shd w:val="clear" w:color="auto" w:fill="FFFFFF"/>
        <w:spacing w:before="0" w:beforeAutospacing="0"/>
        <w:jc w:val="both"/>
        <w:rPr>
          <w:rFonts w:ascii="Open Sans" w:hAnsi="Open Sans" w:cs="Open Sans"/>
          <w:color w:val="333333"/>
          <w:sz w:val="22"/>
          <w:szCs w:val="22"/>
        </w:rPr>
      </w:pPr>
      <w:r>
        <w:rPr>
          <w:color w:val="333333"/>
        </w:rPr>
        <w:t>   Заповідні території в Україні становлять лише 5,6 % від загальної площі, а в окремих регіонах – менше 0,5 %, тоді як, наприклад, у країнах ЄС – 15 %. За даними Міжнародної спілки охорони природи та природних ресурсів, у середньому один вид або підвид тварин втрачається кожного року. Понад 1000 видів птахів і тварин нині  знаходяться під загрозою вимирання. Проблема збереження тварин і рослин, які населяють нашу планету, тобто збереження генофондів, створених у процесі еволюції різноманітного органічного світу, нині є актуальною і складає головну задачу заповідної справи. Вирішити цезавдання без заповідування, без вилучення певних ділянок території ізгосподарського використання неможливо, тому найважливішою функцією заповідної справи визначають створення резерватів, де забезпечується охорона всіх видів рослинних і тваринних організмів, які створені природою протягом мільйонів років.</w:t>
      </w:r>
    </w:p>
    <w:p w14:paraId="108B1267" w14:textId="77777777" w:rsidR="0056790B" w:rsidRDefault="0056790B" w:rsidP="0056790B">
      <w:pPr>
        <w:pStyle w:val="a3"/>
        <w:shd w:val="clear" w:color="auto" w:fill="FFFFFF"/>
        <w:spacing w:before="0" w:beforeAutospacing="0"/>
        <w:jc w:val="both"/>
        <w:rPr>
          <w:rFonts w:ascii="Open Sans" w:hAnsi="Open Sans" w:cs="Open Sans"/>
          <w:color w:val="333333"/>
          <w:sz w:val="22"/>
          <w:szCs w:val="22"/>
        </w:rPr>
      </w:pPr>
      <w:r>
        <w:rPr>
          <w:color w:val="333333"/>
        </w:rPr>
        <w:lastRenderedPageBreak/>
        <w:t>    Абсолютизація ідеї недоторканості заповідної території може мати наслідком повне зникнення цілого ряду рідкісних видів і унікальних природних утворень. Так, заповідна територія в цілому або окремі її ділянки можуть створюватись для охорони еталонних екосистем, для збереження унікальних природних утворень і т. п. Якщо заповідник зберігає екосистему в цілому, особливо еталонну, ми не повинні втручатись в хід природних процесів. Якщо ж в заповіднику, наприклад, існує популяція якогось зникаючого виду або на його території знаходяться унікальні рельєфні утворення, то у випадку необхідності ми повинні прийняти міри для їх врятування, навіть якщо доведеться порушити «принцип невтручання».</w:t>
      </w:r>
    </w:p>
    <w:p w14:paraId="424DAACC" w14:textId="77777777" w:rsidR="0056790B" w:rsidRDefault="0056790B" w:rsidP="0056790B">
      <w:pPr>
        <w:pStyle w:val="a3"/>
        <w:shd w:val="clear" w:color="auto" w:fill="FFFFFF"/>
        <w:spacing w:before="0" w:beforeAutospacing="0"/>
        <w:jc w:val="both"/>
        <w:rPr>
          <w:rFonts w:ascii="Open Sans" w:hAnsi="Open Sans" w:cs="Open Sans"/>
          <w:color w:val="333333"/>
          <w:sz w:val="22"/>
          <w:szCs w:val="22"/>
        </w:rPr>
      </w:pPr>
      <w:r>
        <w:rPr>
          <w:color w:val="333333"/>
        </w:rPr>
        <w:t>    Не обов’язково для охорони кожного цінного об’єкту, природного комплексу чи навіть виду створювати заповідники. В багатьох випадках може виявитись достатньою організація охоронних природних територій нижчого рангу [3-5].</w:t>
      </w:r>
    </w:p>
    <w:p w14:paraId="389E227C" w14:textId="77777777" w:rsidR="0056790B" w:rsidRDefault="0056790B" w:rsidP="0056790B">
      <w:pPr>
        <w:pStyle w:val="a3"/>
        <w:shd w:val="clear" w:color="auto" w:fill="FFFFFF"/>
        <w:spacing w:before="0" w:beforeAutospacing="0"/>
        <w:jc w:val="both"/>
        <w:rPr>
          <w:rFonts w:ascii="Open Sans" w:hAnsi="Open Sans" w:cs="Open Sans"/>
          <w:color w:val="333333"/>
          <w:sz w:val="22"/>
          <w:szCs w:val="22"/>
        </w:rPr>
      </w:pPr>
      <w:r>
        <w:rPr>
          <w:color w:val="333333"/>
        </w:rPr>
        <w:t> </w:t>
      </w:r>
    </w:p>
    <w:p w14:paraId="259DC8BD" w14:textId="77777777" w:rsidR="0056790B" w:rsidRDefault="0056790B" w:rsidP="0056790B">
      <w:pPr>
        <w:pStyle w:val="a3"/>
        <w:shd w:val="clear" w:color="auto" w:fill="FFFFFF"/>
        <w:spacing w:before="0" w:beforeAutospacing="0"/>
        <w:jc w:val="center"/>
        <w:rPr>
          <w:rFonts w:ascii="Open Sans" w:hAnsi="Open Sans" w:cs="Open Sans"/>
          <w:color w:val="333333"/>
          <w:sz w:val="22"/>
          <w:szCs w:val="22"/>
        </w:rPr>
      </w:pPr>
      <w:r>
        <w:rPr>
          <w:b/>
          <w:bCs/>
          <w:color w:val="333333"/>
        </w:rPr>
        <w:t>2. Об’єкти заповідної справи</w:t>
      </w:r>
    </w:p>
    <w:p w14:paraId="312ABE66" w14:textId="77777777" w:rsidR="0056790B" w:rsidRDefault="0056790B" w:rsidP="0056790B">
      <w:pPr>
        <w:pStyle w:val="a3"/>
        <w:shd w:val="clear" w:color="auto" w:fill="FFFFFF"/>
        <w:spacing w:before="0" w:beforeAutospacing="0"/>
        <w:jc w:val="both"/>
        <w:rPr>
          <w:rFonts w:ascii="Open Sans" w:hAnsi="Open Sans" w:cs="Open Sans"/>
          <w:color w:val="333333"/>
          <w:sz w:val="22"/>
          <w:szCs w:val="22"/>
        </w:rPr>
      </w:pPr>
      <w:r>
        <w:rPr>
          <w:color w:val="333333"/>
        </w:rPr>
        <w:t>    Вважати що об’єктом заповідної справи є лише території та об’єкти, які становлять природно-заповідний фонд або потенційно можуть бути до нього включеними, було б не зовсім точно. Ці території  –  лише арени, на яких практично вирішуються </w:t>
      </w:r>
      <w:hyperlink r:id="rId4" w:tooltip="Завдання" w:history="1">
        <w:r>
          <w:rPr>
            <w:rStyle w:val="a4"/>
            <w:color w:val="51666C"/>
          </w:rPr>
          <w:t>завдання</w:t>
        </w:r>
      </w:hyperlink>
      <w:r>
        <w:rPr>
          <w:color w:val="333333"/>
        </w:rPr>
        <w:t> заповідної справи.</w:t>
      </w:r>
    </w:p>
    <w:p w14:paraId="4FD70A53" w14:textId="77777777" w:rsidR="0056790B" w:rsidRDefault="0056790B" w:rsidP="0056790B">
      <w:pPr>
        <w:pStyle w:val="a3"/>
        <w:shd w:val="clear" w:color="auto" w:fill="FFFFFF"/>
        <w:spacing w:before="0" w:beforeAutospacing="0"/>
        <w:jc w:val="both"/>
        <w:rPr>
          <w:rFonts w:ascii="Open Sans" w:hAnsi="Open Sans" w:cs="Open Sans"/>
          <w:color w:val="333333"/>
          <w:sz w:val="22"/>
          <w:szCs w:val="22"/>
        </w:rPr>
      </w:pPr>
      <w:r>
        <w:rPr>
          <w:color w:val="333333"/>
        </w:rPr>
        <w:t>     Матеріальними об’єктами заповідної справи можуть виступати природні територіальні комплекси, їх компоненти (передусім – рослинність та тваринний світ, а також геологічні утворення, водні тіла, ґрунти та інші), які становлять цінність з природоохоронної точки зору.                                                              </w:t>
      </w:r>
    </w:p>
    <w:p w14:paraId="07B3DFA2" w14:textId="77777777" w:rsidR="0056790B" w:rsidRDefault="0056790B" w:rsidP="0056790B">
      <w:pPr>
        <w:pStyle w:val="a3"/>
        <w:shd w:val="clear" w:color="auto" w:fill="FFFFFF"/>
        <w:spacing w:before="0" w:beforeAutospacing="0"/>
        <w:jc w:val="both"/>
        <w:rPr>
          <w:rFonts w:ascii="Open Sans" w:hAnsi="Open Sans" w:cs="Open Sans"/>
          <w:color w:val="333333"/>
          <w:sz w:val="22"/>
          <w:szCs w:val="22"/>
        </w:rPr>
      </w:pPr>
      <w:r>
        <w:rPr>
          <w:color w:val="333333"/>
        </w:rPr>
        <w:t>     Заповідна справа торкається багатьох морально-етичних і ціннісних аспектів взаємодії людини з природою. Отже,  ідеальними об’єктами заповідної справи є  морально-етичні норми людського ставлення до живої та неживої природи, її сакральна, духовна, естетична та інші «нематеріальні» цінності [1]. </w:t>
      </w:r>
    </w:p>
    <w:p w14:paraId="1A96F649" w14:textId="77777777" w:rsidR="0056790B" w:rsidRDefault="0056790B" w:rsidP="0056790B">
      <w:pPr>
        <w:pStyle w:val="a3"/>
        <w:shd w:val="clear" w:color="auto" w:fill="FFFFFF"/>
        <w:spacing w:before="0" w:beforeAutospacing="0"/>
        <w:jc w:val="both"/>
        <w:rPr>
          <w:rFonts w:ascii="Open Sans" w:hAnsi="Open Sans" w:cs="Open Sans"/>
          <w:color w:val="333333"/>
          <w:sz w:val="22"/>
          <w:szCs w:val="22"/>
        </w:rPr>
      </w:pPr>
      <w:r>
        <w:rPr>
          <w:color w:val="333333"/>
        </w:rPr>
        <w:t> </w:t>
      </w:r>
    </w:p>
    <w:p w14:paraId="581CE490" w14:textId="77777777" w:rsidR="00816DB5" w:rsidRDefault="00000000"/>
    <w:sectPr w:rsidR="00816D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4FE"/>
    <w:rsid w:val="0056790B"/>
    <w:rsid w:val="007834FE"/>
    <w:rsid w:val="00974217"/>
    <w:rsid w:val="00A70DA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F17578-6186-42C1-8850-CA2DCFFE2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790B"/>
    <w:pPr>
      <w:spacing w:before="100" w:beforeAutospacing="1" w:after="100" w:afterAutospacing="1" w:line="240" w:lineRule="auto"/>
    </w:pPr>
    <w:rPr>
      <w:rFonts w:ascii="Times New Roman" w:eastAsia="Times New Roman" w:hAnsi="Times New Roman" w:cs="Times New Roman"/>
      <w:sz w:val="24"/>
      <w:szCs w:val="24"/>
      <w:lang w:val="ru-UA" w:eastAsia="ru-UA"/>
    </w:rPr>
  </w:style>
  <w:style w:type="character" w:styleId="a4">
    <w:name w:val="Hyperlink"/>
    <w:basedOn w:val="a0"/>
    <w:uiPriority w:val="99"/>
    <w:semiHidden/>
    <w:unhideWhenUsed/>
    <w:rsid w:val="005679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73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o.uu.edu.ua/mod/assign/view.php?id=2829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759</Words>
  <Characters>4327</Characters>
  <Application>Microsoft Office Word</Application>
  <DocSecurity>0</DocSecurity>
  <Lines>36</Lines>
  <Paragraphs>10</Paragraphs>
  <ScaleCrop>false</ScaleCrop>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anna-havrylenko2506@ukr.net</dc:creator>
  <cp:keywords/>
  <dc:description/>
  <cp:lastModifiedBy>anna-havrylenko2506@ukr.net</cp:lastModifiedBy>
  <cp:revision>3</cp:revision>
  <dcterms:created xsi:type="dcterms:W3CDTF">2022-09-01T18:14:00Z</dcterms:created>
  <dcterms:modified xsi:type="dcterms:W3CDTF">2022-09-01T18:14:00Z</dcterms:modified>
</cp:coreProperties>
</file>