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D21D" w14:textId="77777777" w:rsidR="00AD7AC2" w:rsidRDefault="00AD7AC2" w:rsidP="00764CE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Відкритий міжнародний університет розвитку людини «Україна»</w:t>
      </w:r>
      <w:r>
        <w:rPr>
          <w:rFonts w:ascii="Times New Roman" w:hAnsi="Times New Roman"/>
          <w:sz w:val="28"/>
          <w:szCs w:val="28"/>
          <w:lang w:val="uk-UA"/>
        </w:rPr>
        <w:br/>
        <w:t>Інститут філології та масових комунікацій</w:t>
      </w:r>
      <w:r>
        <w:rPr>
          <w:rFonts w:ascii="Times New Roman" w:hAnsi="Times New Roman"/>
          <w:sz w:val="28"/>
          <w:szCs w:val="28"/>
          <w:lang w:val="uk-UA"/>
        </w:rPr>
        <w:br/>
        <w:t>Кафедра туризму, документ них та міжкультурних комунікацій</w:t>
      </w:r>
    </w:p>
    <w:p w14:paraId="56F765AB" w14:textId="77777777" w:rsidR="00AD7AC2" w:rsidRDefault="00AD7AC2" w:rsidP="00764CE8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C0447BB" w14:textId="77777777" w:rsidR="00AD7AC2" w:rsidRPr="00BA2337" w:rsidRDefault="00AD7AC2" w:rsidP="00456C90">
      <w:pPr>
        <w:tabs>
          <w:tab w:val="left" w:pos="5940"/>
        </w:tabs>
        <w:ind w:left="5387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14:paraId="7B40BF60" w14:textId="77777777" w:rsidR="00AD7AC2" w:rsidRPr="00BA2337" w:rsidRDefault="00AD7AC2" w:rsidP="00456C90">
      <w:pPr>
        <w:ind w:left="5387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 xml:space="preserve">Проректор </w:t>
      </w:r>
    </w:p>
    <w:p w14:paraId="7DFABC2F" w14:textId="77777777" w:rsidR="00AD7AC2" w:rsidRPr="00002DF3" w:rsidRDefault="00AD7AC2" w:rsidP="00456C90">
      <w:pPr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002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DF3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002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DF3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14:paraId="17125016" w14:textId="77777777" w:rsidR="00AD7AC2" w:rsidRPr="00BA2337" w:rsidRDefault="00AD7AC2" w:rsidP="00456C90">
      <w:pPr>
        <w:spacing w:before="120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 Оксана </w:t>
      </w:r>
      <w:r w:rsidRPr="00BA2337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ОЛЯДА</w:t>
      </w:r>
    </w:p>
    <w:p w14:paraId="34971CF5" w14:textId="5F96ADF3" w:rsidR="00AD7AC2" w:rsidRPr="00BA2337" w:rsidRDefault="00AD7AC2" w:rsidP="00456C90">
      <w:pPr>
        <w:pStyle w:val="a8"/>
        <w:ind w:left="5387"/>
        <w:rPr>
          <w:szCs w:val="28"/>
        </w:rPr>
      </w:pPr>
      <w:r w:rsidRPr="00BA2337">
        <w:rPr>
          <w:szCs w:val="28"/>
        </w:rPr>
        <w:t>«____»___________</w:t>
      </w:r>
      <w:r>
        <w:rPr>
          <w:szCs w:val="28"/>
        </w:rPr>
        <w:t>____20</w:t>
      </w:r>
      <w:r>
        <w:rPr>
          <w:szCs w:val="28"/>
          <w:lang w:val="ru-RU"/>
        </w:rPr>
        <w:t>2</w:t>
      </w:r>
      <w:r w:rsidR="0015792A">
        <w:rPr>
          <w:szCs w:val="28"/>
          <w:lang w:val="ru-RU"/>
        </w:rPr>
        <w:t>2</w:t>
      </w:r>
      <w:r w:rsidRPr="00BA2337">
        <w:rPr>
          <w:szCs w:val="28"/>
        </w:rPr>
        <w:t xml:space="preserve"> р.</w:t>
      </w:r>
    </w:p>
    <w:p w14:paraId="243EA8FD" w14:textId="77777777" w:rsidR="00AD7AC2" w:rsidRDefault="00AD7AC2" w:rsidP="00764CE8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2E5BE6A" w14:textId="77777777" w:rsidR="00AD7AC2" w:rsidRDefault="00AD7AC2" w:rsidP="00764CE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C6AD72" w14:textId="77777777" w:rsidR="00AD7AC2" w:rsidRPr="00456C90" w:rsidRDefault="00AD7AC2" w:rsidP="00764CE8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56C90">
        <w:rPr>
          <w:rFonts w:ascii="Times New Roman" w:hAnsi="Times New Roman"/>
          <w:b/>
          <w:sz w:val="32"/>
          <w:szCs w:val="32"/>
          <w:lang w:val="uk-UA"/>
        </w:rPr>
        <w:t>Робоча програма навчальної дисципліни</w:t>
      </w:r>
    </w:p>
    <w:p w14:paraId="6AF8A615" w14:textId="77777777" w:rsidR="00AD7AC2" w:rsidRPr="007E65DA" w:rsidRDefault="00AD7AC2" w:rsidP="00764CE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65DA">
        <w:rPr>
          <w:rFonts w:ascii="Times New Roman" w:hAnsi="Times New Roman"/>
          <w:b/>
          <w:sz w:val="28"/>
          <w:szCs w:val="28"/>
          <w:lang w:val="uk-UA"/>
        </w:rPr>
        <w:t>ТУРИСТИЧНЕ КРАЇНОЗНАВСТВО</w:t>
      </w:r>
    </w:p>
    <w:p w14:paraId="60087242" w14:textId="77777777" w:rsidR="00AD7AC2" w:rsidRDefault="00AD7AC2" w:rsidP="007E65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 програма «Туризм»</w:t>
      </w:r>
    </w:p>
    <w:p w14:paraId="3F1426EB" w14:textId="77777777" w:rsidR="00AD7AC2" w:rsidRDefault="00AD7AC2" w:rsidP="007E65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Освітнього рівня: Першого (бакалаврського)</w:t>
      </w:r>
    </w:p>
    <w:p w14:paraId="0325D027" w14:textId="77777777" w:rsidR="00AD7AC2" w:rsidRDefault="00AD7AC2" w:rsidP="007E65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Галузь знань 24. Сфера обслуговування</w:t>
      </w:r>
    </w:p>
    <w:p w14:paraId="5CAF2648" w14:textId="77777777" w:rsidR="00AD7AC2" w:rsidRDefault="00AD7AC2" w:rsidP="007E65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 242. Туризм</w:t>
      </w:r>
    </w:p>
    <w:p w14:paraId="465C8840" w14:textId="77777777" w:rsidR="00AD7AC2" w:rsidRDefault="00AD7AC2" w:rsidP="007E65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кредитів: 4</w:t>
      </w:r>
    </w:p>
    <w:p w14:paraId="66E3E5E6" w14:textId="77777777" w:rsidR="00AD7AC2" w:rsidRDefault="00AD7AC2" w:rsidP="007E65D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 підсумкового контролю: екзамен</w:t>
      </w:r>
    </w:p>
    <w:p w14:paraId="4FF7A2E9" w14:textId="77777777" w:rsidR="00AD7AC2" w:rsidRDefault="00AD7AC2" w:rsidP="00764CE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31B63C" w14:textId="77777777" w:rsidR="00AD7AC2" w:rsidRDefault="00AD7AC2" w:rsidP="00764CE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2903BA" w14:textId="77777777" w:rsidR="00AD7AC2" w:rsidRDefault="00AD7AC2" w:rsidP="00764CE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80A794" w14:textId="16A813FB" w:rsidR="00AD7AC2" w:rsidRDefault="00AD7AC2" w:rsidP="00764CE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 202</w:t>
      </w:r>
      <w:r w:rsidR="0015792A">
        <w:rPr>
          <w:rFonts w:ascii="Times New Roman" w:hAnsi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>рік</w:t>
      </w:r>
    </w:p>
    <w:p w14:paraId="32A9844D" w14:textId="77777777" w:rsidR="00AD7AC2" w:rsidRDefault="00AD7AC2" w:rsidP="00764CE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Робоча програма дисципліни «Туристичне країнознавство» для студентів за галуззю знань 24. «Сфера обслуговування» , спеціальністю 242 «Туризм»</w:t>
      </w:r>
    </w:p>
    <w:p w14:paraId="2C4545E8" w14:textId="267E0336" w:rsidR="00AD7AC2" w:rsidRDefault="00AD7AC2" w:rsidP="00456C9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8122AA">
        <w:rPr>
          <w:rFonts w:ascii="Times New Roman" w:hAnsi="Times New Roman"/>
          <w:sz w:val="28"/>
          <w:szCs w:val="28"/>
          <w:u w:val="single"/>
        </w:rPr>
        <w:t>2</w:t>
      </w:r>
      <w:r w:rsidR="0015792A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Pr="00BA233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4B134F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5792A">
        <w:rPr>
          <w:rFonts w:ascii="Times New Roman" w:hAnsi="Times New Roman"/>
          <w:sz w:val="28"/>
          <w:szCs w:val="28"/>
          <w:lang w:val="uk-UA"/>
        </w:rPr>
        <w:t>2</w:t>
      </w:r>
      <w:r w:rsidRPr="00BA2337">
        <w:rPr>
          <w:rFonts w:ascii="Times New Roman" w:hAnsi="Times New Roman"/>
          <w:sz w:val="28"/>
          <w:szCs w:val="28"/>
          <w:lang w:val="uk-UA"/>
        </w:rPr>
        <w:t xml:space="preserve"> року - </w:t>
      </w:r>
      <w:r w:rsidRPr="004B134F"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Pr="00BA2337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14:paraId="78979724" w14:textId="77777777" w:rsidR="00AD7AC2" w:rsidRDefault="00AD7AC2" w:rsidP="00456C9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8E3351" w14:textId="77777777" w:rsidR="00AD7AC2" w:rsidRDefault="00AD7AC2" w:rsidP="00764CE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Розробник: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Анатолій Іванович, доктор географічних наук, професор кафедри туризму,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документних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міжкультурних комунікацій.</w:t>
      </w:r>
    </w:p>
    <w:p w14:paraId="6C539259" w14:textId="77777777" w:rsidR="00AD7AC2" w:rsidRDefault="00AD7AC2" w:rsidP="00764CE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Викладач: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Анатолій Іванович, доктор географічних наук, професор кафедри туризму,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документних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міжкультурних комунікацій.</w:t>
      </w:r>
    </w:p>
    <w:p w14:paraId="5D225E0F" w14:textId="77777777" w:rsidR="00AD7AC2" w:rsidRDefault="00AD7AC2" w:rsidP="00764CE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7F5DDD" w14:textId="77777777" w:rsidR="00AD7AC2" w:rsidRDefault="00AD7AC2" w:rsidP="00764CE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Робочу програму розглянуто і затверджено на засіданні кафедри туризму,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документних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міжкультурних комунікацій.</w:t>
      </w:r>
    </w:p>
    <w:p w14:paraId="534096CA" w14:textId="7AFB458F" w:rsidR="00AD7AC2" w:rsidRPr="00BA2337" w:rsidRDefault="00AD7AC2" w:rsidP="00456C90">
      <w:pPr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Протокол від «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B134F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15792A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BA233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серпня      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1579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4B134F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B134F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</w:p>
    <w:p w14:paraId="6FE5A35D" w14:textId="77777777" w:rsidR="00AD7AC2" w:rsidRDefault="00AD7AC2" w:rsidP="00456C9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/>
          <w:sz w:val="28"/>
          <w:szCs w:val="28"/>
          <w:lang w:val="uk-UA"/>
        </w:rPr>
        <w:br/>
        <w:t>доктор культурології, професор</w:t>
      </w:r>
    </w:p>
    <w:p w14:paraId="57B91AC6" w14:textId="77777777" w:rsidR="00AD7AC2" w:rsidRDefault="00AD7AC2" w:rsidP="00E34D8A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       О. А. Степанова</w:t>
      </w:r>
    </w:p>
    <w:p w14:paraId="7344FEA9" w14:textId="5DABBD21" w:rsidR="00AD7AC2" w:rsidRDefault="00AD7AC2" w:rsidP="00456C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B134F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15792A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Pr="004B134F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579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/>
          <w:sz w:val="28"/>
          <w:szCs w:val="28"/>
          <w:lang w:val="uk-UA"/>
        </w:rPr>
        <w:t xml:space="preserve">року </w:t>
      </w:r>
    </w:p>
    <w:p w14:paraId="38EA8657" w14:textId="77777777" w:rsidR="00AD7AC2" w:rsidRDefault="00AD7AC2" w:rsidP="00E34D8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Робочу програму погоджено з гарантом освітньо-професійної програми</w:t>
      </w:r>
    </w:p>
    <w:p w14:paraId="183095A5" w14:textId="77777777" w:rsidR="00AD7AC2" w:rsidRDefault="00AD7AC2" w:rsidP="00E34D8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Освітньо-професійна програма «Туризм» першого (бакалаврського) рівня вищої освіти за спеціальністю 242 «Туризм» галузі знань 24 «Сфера обслуговування».</w:t>
      </w:r>
    </w:p>
    <w:p w14:paraId="1AE98CD9" w14:textId="77777777" w:rsidR="00AD7AC2" w:rsidRDefault="00AD7AC2" w:rsidP="00E34D8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Кваліфікація: бакалавр з туризму. Протокол №2 від 25 квітня 2019 р.</w:t>
      </w:r>
    </w:p>
    <w:p w14:paraId="0CCD1343" w14:textId="77777777" w:rsidR="00AD7AC2" w:rsidRDefault="00AD7AC2" w:rsidP="00E34D8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Гарант освітньо-професійної програми</w:t>
      </w:r>
    </w:p>
    <w:p w14:paraId="3268AE2F" w14:textId="77777777" w:rsidR="00AD7AC2" w:rsidRDefault="00AD7AC2" w:rsidP="00E34D8A">
      <w:pPr>
        <w:tabs>
          <w:tab w:val="left" w:pos="426"/>
        </w:tabs>
        <w:spacing w:line="36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І.</w:t>
      </w:r>
    </w:p>
    <w:p w14:paraId="74EF076E" w14:textId="77777777" w:rsidR="00AD7AC2" w:rsidRDefault="00AD7AC2" w:rsidP="00E34D8A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Пролонгація робочої навчальної програми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1417"/>
        <w:gridCol w:w="1418"/>
        <w:gridCol w:w="1559"/>
        <w:gridCol w:w="1417"/>
      </w:tblGrid>
      <w:tr w:rsidR="00AD7AC2" w:rsidRPr="009A61BB" w14:paraId="7EBC7E67" w14:textId="77777777" w:rsidTr="009A61BB">
        <w:trPr>
          <w:trHeight w:val="438"/>
        </w:trPr>
        <w:tc>
          <w:tcPr>
            <w:tcW w:w="2977" w:type="dxa"/>
            <w:vAlign w:val="center"/>
          </w:tcPr>
          <w:p w14:paraId="10FCF64F" w14:textId="77777777" w:rsidR="00AD7AC2" w:rsidRPr="009A61BB" w:rsidRDefault="00AD7AC2" w:rsidP="009A6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418" w:type="dxa"/>
            <w:vAlign w:val="center"/>
          </w:tcPr>
          <w:p w14:paraId="5381E52D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2021/2022</w:t>
            </w:r>
          </w:p>
        </w:tc>
        <w:tc>
          <w:tcPr>
            <w:tcW w:w="1417" w:type="dxa"/>
            <w:vAlign w:val="center"/>
          </w:tcPr>
          <w:p w14:paraId="3941DD31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418" w:type="dxa"/>
            <w:vAlign w:val="center"/>
          </w:tcPr>
          <w:p w14:paraId="2ECF8595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vAlign w:val="center"/>
          </w:tcPr>
          <w:p w14:paraId="6A44645E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417" w:type="dxa"/>
            <w:vAlign w:val="center"/>
          </w:tcPr>
          <w:p w14:paraId="5CCB4FAD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2025/2026</w:t>
            </w:r>
          </w:p>
        </w:tc>
      </w:tr>
      <w:tr w:rsidR="00AD7AC2" w:rsidRPr="009A61BB" w14:paraId="207BB3CC" w14:textId="77777777" w:rsidTr="009A61BB">
        <w:tc>
          <w:tcPr>
            <w:tcW w:w="2977" w:type="dxa"/>
            <w:vAlign w:val="center"/>
          </w:tcPr>
          <w:p w14:paraId="204A3E77" w14:textId="77777777" w:rsidR="00AD7AC2" w:rsidRPr="009A61BB" w:rsidRDefault="00AD7AC2" w:rsidP="009A6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Дата засідання кафедри</w:t>
            </w:r>
          </w:p>
        </w:tc>
        <w:tc>
          <w:tcPr>
            <w:tcW w:w="1418" w:type="dxa"/>
          </w:tcPr>
          <w:p w14:paraId="5B4B173F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25.08.21</w:t>
            </w:r>
          </w:p>
        </w:tc>
        <w:tc>
          <w:tcPr>
            <w:tcW w:w="1417" w:type="dxa"/>
          </w:tcPr>
          <w:p w14:paraId="6AC7B8AE" w14:textId="7B7F292D" w:rsidR="00AD7AC2" w:rsidRPr="009A61BB" w:rsidRDefault="0015792A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29.08.22</w:t>
            </w:r>
          </w:p>
        </w:tc>
        <w:tc>
          <w:tcPr>
            <w:tcW w:w="1418" w:type="dxa"/>
          </w:tcPr>
          <w:p w14:paraId="0B04E187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54CA453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848EB67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7AC2" w:rsidRPr="009A61BB" w14:paraId="02841F23" w14:textId="77777777" w:rsidTr="009A61BB">
        <w:tc>
          <w:tcPr>
            <w:tcW w:w="2977" w:type="dxa"/>
            <w:vAlign w:val="center"/>
          </w:tcPr>
          <w:p w14:paraId="44AD69CF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№ протоколу</w:t>
            </w:r>
          </w:p>
        </w:tc>
        <w:tc>
          <w:tcPr>
            <w:tcW w:w="1418" w:type="dxa"/>
          </w:tcPr>
          <w:p w14:paraId="4BC0F5BA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449FBE02" w14:textId="585BA25A" w:rsidR="00AD7AC2" w:rsidRPr="009A61BB" w:rsidRDefault="0015792A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3F49199C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2684910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5C7F163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7AC2" w:rsidRPr="009A61BB" w14:paraId="193264E9" w14:textId="77777777" w:rsidTr="009A61BB">
        <w:tc>
          <w:tcPr>
            <w:tcW w:w="2977" w:type="dxa"/>
            <w:vAlign w:val="center"/>
          </w:tcPr>
          <w:p w14:paraId="21AB2FB9" w14:textId="77777777" w:rsidR="00AD7AC2" w:rsidRPr="009A61BB" w:rsidRDefault="00AD7AC2" w:rsidP="009A61B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Підпис завідувача кафедри</w:t>
            </w:r>
          </w:p>
        </w:tc>
        <w:tc>
          <w:tcPr>
            <w:tcW w:w="1418" w:type="dxa"/>
          </w:tcPr>
          <w:p w14:paraId="3F5293EB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E016254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626270D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0B50533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B954986" w14:textId="77777777" w:rsidR="00AD7AC2" w:rsidRPr="009A61BB" w:rsidRDefault="00AD7AC2" w:rsidP="009A61B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D560035" w14:textId="77777777" w:rsidR="00AD7AC2" w:rsidRDefault="00AD7AC2" w:rsidP="00AD53C3">
      <w:p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2752C89F" w14:textId="044F4C56" w:rsidR="00AD7AC2" w:rsidRPr="00AD53C3" w:rsidRDefault="00AD7AC2" w:rsidP="00AD53C3">
      <w:p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Матеріали до курсу розміщені на сайті Інтернет-підтримки навчального процесу </w:t>
      </w:r>
      <w:r w:rsidR="0015792A" w:rsidRPr="0015792A">
        <w:t>https://vo.uu.edu.ua/course/view.php?id=13662&amp;notifyeditingon=1</w:t>
      </w:r>
    </w:p>
    <w:p w14:paraId="2DE74DA9" w14:textId="77777777" w:rsidR="00AD7AC2" w:rsidRDefault="00AD7AC2" w:rsidP="00AD53C3">
      <w:p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D9B1454" w14:textId="77777777" w:rsidR="00AD7AC2" w:rsidRDefault="00AD7AC2" w:rsidP="00AD53C3">
      <w:p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Робочу програму перевірено</w:t>
      </w:r>
    </w:p>
    <w:p w14:paraId="61679C60" w14:textId="40565134" w:rsidR="00AD7AC2" w:rsidRDefault="00AD7AC2" w:rsidP="00AD53C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________________ 202</w:t>
      </w:r>
      <w:r w:rsidR="001579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5EE7021D" w14:textId="77777777" w:rsidR="00AD7AC2" w:rsidRDefault="00AD7AC2" w:rsidP="00AD53C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Інституту філології та масових комунікацій</w:t>
      </w:r>
    </w:p>
    <w:p w14:paraId="5F48FA4F" w14:textId="3BEBBE10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       </w:t>
      </w:r>
      <w:proofErr w:type="spellStart"/>
      <w:r w:rsidR="0015792A">
        <w:rPr>
          <w:rFonts w:ascii="Times New Roman" w:hAnsi="Times New Roman"/>
          <w:sz w:val="28"/>
          <w:szCs w:val="28"/>
          <w:lang w:val="uk-UA"/>
        </w:rPr>
        <w:t>Кобюк</w:t>
      </w:r>
      <w:proofErr w:type="spellEnd"/>
      <w:r w:rsidR="0015792A">
        <w:rPr>
          <w:rFonts w:ascii="Times New Roman" w:hAnsi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    (підпис)</w:t>
      </w:r>
    </w:p>
    <w:p w14:paraId="0DB7987F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5761F3E9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63D71F30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4ED463B5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4501E67A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74F3BA59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4540D4FA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63376358" w14:textId="77777777" w:rsidR="00AD7AC2" w:rsidRDefault="00AD7AC2" w:rsidP="0003375C">
      <w:pPr>
        <w:spacing w:line="360" w:lineRule="auto"/>
        <w:ind w:left="4962"/>
        <w:rPr>
          <w:rFonts w:ascii="Times New Roman" w:hAnsi="Times New Roman"/>
          <w:sz w:val="28"/>
          <w:szCs w:val="28"/>
          <w:lang w:val="uk-UA"/>
        </w:rPr>
      </w:pPr>
    </w:p>
    <w:p w14:paraId="5EEB0FB8" w14:textId="77777777" w:rsidR="00AD7AC2" w:rsidRPr="00456C90" w:rsidRDefault="00AD7AC2" w:rsidP="0003375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6C90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p w14:paraId="7AC6DD22" w14:textId="77777777" w:rsidR="00AD7AC2" w:rsidRPr="00E80626" w:rsidRDefault="00AD7AC2" w:rsidP="004B186C">
      <w:pPr>
        <w:tabs>
          <w:tab w:val="right" w:leader="dot" w:pos="9214"/>
        </w:tabs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1</w:t>
      </w:r>
      <w:r w:rsidRPr="001131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ОПИС НАВЧАЛЬНОЇ ДИСЦИПЛІНИ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5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 w:rsidRPr="00113180">
        <w:rPr>
          <w:rFonts w:ascii="Times New Roman" w:hAnsi="Times New Roman"/>
          <w:sz w:val="28"/>
          <w:szCs w:val="28"/>
          <w:lang w:val="uk-UA"/>
        </w:rPr>
        <w:t>2. МЕТА ТА ЗАВДАННЯ НАВЧАЛЬНОЇ ДИСЦИПЛІНИ</w:t>
      </w:r>
      <w:r>
        <w:rPr>
          <w:rFonts w:ascii="Times New Roman" w:hAnsi="Times New Roman"/>
          <w:sz w:val="28"/>
          <w:szCs w:val="28"/>
          <w:lang w:val="uk-UA"/>
        </w:rPr>
        <w:tab/>
        <w:t>6</w:t>
      </w:r>
      <w:r w:rsidRPr="00113180">
        <w:rPr>
          <w:rFonts w:ascii="Times New Roman" w:hAnsi="Times New Roman"/>
          <w:sz w:val="28"/>
          <w:szCs w:val="28"/>
          <w:lang w:val="uk-UA"/>
        </w:rPr>
        <w:br/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113180">
        <w:rPr>
          <w:rFonts w:ascii="Times New Roman" w:hAnsi="Times New Roman"/>
          <w:sz w:val="28"/>
          <w:szCs w:val="28"/>
          <w:lang w:val="uk-UA"/>
        </w:rPr>
        <w:t>РЕЗУЛЬТАТИ НАВЧАННЯ ЗА ДИСЦИПЛІНОЮ, ВІДПОВІДНІСТЬ ПРОГРАМНИХ КОМПЕТЕНТНОСТЕЙ ТА РЕЗУЛЬТАТІВ НАВЧАННЯ КОМПОНЕНТАМ ОСВІТНЬОЇ ПРОГРАМИ</w:t>
      </w:r>
      <w:r>
        <w:rPr>
          <w:rFonts w:ascii="Times New Roman" w:hAnsi="Times New Roman"/>
          <w:sz w:val="28"/>
          <w:szCs w:val="28"/>
          <w:lang w:val="uk-UA"/>
        </w:rPr>
        <w:tab/>
        <w:t>7</w:t>
      </w:r>
      <w:r w:rsidRPr="00113180">
        <w:rPr>
          <w:rFonts w:ascii="Times New Roman" w:hAnsi="Times New Roman"/>
          <w:sz w:val="28"/>
          <w:szCs w:val="28"/>
          <w:lang w:val="uk-UA"/>
        </w:rPr>
        <w:br/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Pr="00113180">
        <w:rPr>
          <w:rFonts w:ascii="Times New Roman" w:hAnsi="Times New Roman"/>
          <w:sz w:val="28"/>
          <w:szCs w:val="28"/>
          <w:lang w:val="uk-UA"/>
        </w:rPr>
        <w:t>ПРОГРАМА НАВЧАЛЬНОЇ ДИСЦИПЛІНИ</w:t>
      </w:r>
      <w:r>
        <w:rPr>
          <w:rFonts w:ascii="Times New Roman" w:hAnsi="Times New Roman"/>
          <w:sz w:val="28"/>
          <w:szCs w:val="28"/>
          <w:lang w:val="uk-UA"/>
        </w:rPr>
        <w:tab/>
        <w:t>9</w:t>
      </w:r>
      <w:r>
        <w:rPr>
          <w:rFonts w:ascii="Times New Roman" w:hAnsi="Times New Roman"/>
          <w:bCs/>
          <w:sz w:val="28"/>
          <w:szCs w:val="28"/>
          <w:lang w:val="uk-UA"/>
        </w:rPr>
        <w:br/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4.1. Анотація навчальної  дисципліни</w:t>
      </w:r>
      <w:r>
        <w:rPr>
          <w:rFonts w:ascii="Times New Roman" w:hAnsi="Times New Roman"/>
          <w:sz w:val="28"/>
          <w:szCs w:val="28"/>
          <w:lang w:val="uk-UA"/>
        </w:rPr>
        <w:tab/>
        <w:t>9</w:t>
      </w:r>
      <w:r>
        <w:rPr>
          <w:rFonts w:ascii="Times New Roman" w:hAnsi="Times New Roman"/>
          <w:bCs/>
          <w:sz w:val="28"/>
          <w:szCs w:val="28"/>
          <w:lang w:val="uk-UA"/>
        </w:rPr>
        <w:br/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4.2. Структура навчальної дисципліни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13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4.2.1. Тематичний план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13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kern w:val="36"/>
          <w:sz w:val="28"/>
          <w:szCs w:val="28"/>
          <w:lang w:val="uk-UA"/>
        </w:rPr>
        <w:t xml:space="preserve">       </w:t>
      </w:r>
      <w:r w:rsidRPr="00113180">
        <w:rPr>
          <w:rFonts w:ascii="Times New Roman" w:hAnsi="Times New Roman"/>
          <w:bCs/>
          <w:kern w:val="36"/>
          <w:sz w:val="28"/>
          <w:szCs w:val="28"/>
          <w:lang w:val="uk-UA"/>
        </w:rPr>
        <w:t>4.2.2. Навчально-методична картка дисципліни</w:t>
      </w:r>
      <w:r>
        <w:rPr>
          <w:rFonts w:ascii="Times New Roman" w:hAnsi="Times New Roman"/>
          <w:bCs/>
          <w:kern w:val="36"/>
          <w:sz w:val="28"/>
          <w:szCs w:val="28"/>
          <w:lang w:val="uk-UA"/>
        </w:rPr>
        <w:tab/>
        <w:t>14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4.3. Форми організації занять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15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13180">
        <w:rPr>
          <w:rFonts w:ascii="Times New Roman" w:hAnsi="Times New Roman"/>
          <w:sz w:val="28"/>
          <w:szCs w:val="28"/>
          <w:lang w:val="uk-UA"/>
        </w:rPr>
        <w:t>4.3.1. Теми практичних занять</w:t>
      </w:r>
      <w:r>
        <w:rPr>
          <w:rFonts w:ascii="Times New Roman" w:hAnsi="Times New Roman"/>
          <w:sz w:val="28"/>
          <w:szCs w:val="28"/>
          <w:lang w:val="uk-UA"/>
        </w:rPr>
        <w:tab/>
        <w:t>15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13180">
        <w:rPr>
          <w:rFonts w:ascii="Times New Roman" w:hAnsi="Times New Roman"/>
          <w:sz w:val="28"/>
          <w:szCs w:val="28"/>
          <w:lang w:val="uk-UA"/>
        </w:rPr>
        <w:t>4.3.2. Теми самостійної роботи студентів</w:t>
      </w:r>
      <w:r>
        <w:rPr>
          <w:rFonts w:ascii="Times New Roman" w:hAnsi="Times New Roman"/>
          <w:sz w:val="28"/>
          <w:szCs w:val="28"/>
          <w:lang w:val="uk-UA"/>
        </w:rPr>
        <w:tab/>
        <w:t>15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Карта самостійної роботи студента</w:t>
      </w:r>
      <w:r>
        <w:rPr>
          <w:rFonts w:ascii="Times New Roman" w:hAnsi="Times New Roman"/>
          <w:sz w:val="28"/>
          <w:szCs w:val="28"/>
          <w:lang w:val="uk-UA"/>
        </w:rPr>
        <w:tab/>
        <w:t>16</w:t>
      </w:r>
      <w:r w:rsidRPr="00113180">
        <w:rPr>
          <w:rFonts w:ascii="Times New Roman" w:hAnsi="Times New Roman"/>
          <w:sz w:val="28"/>
          <w:szCs w:val="28"/>
          <w:lang w:val="uk-UA"/>
        </w:rPr>
        <w:br/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 xml:space="preserve">МЕТОДИ </w:t>
      </w:r>
      <w:r w:rsidRPr="00113180">
        <w:rPr>
          <w:rFonts w:ascii="Times New Roman" w:hAnsi="Times New Roman"/>
          <w:sz w:val="28"/>
          <w:szCs w:val="28"/>
          <w:lang w:val="uk-UA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ab/>
        <w:t>17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5.1. Методи організації та зд</w:t>
      </w:r>
      <w:r>
        <w:rPr>
          <w:rFonts w:ascii="Times New Roman" w:hAnsi="Times New Roman"/>
          <w:bCs/>
          <w:sz w:val="28"/>
          <w:szCs w:val="28"/>
          <w:lang w:val="uk-UA"/>
        </w:rPr>
        <w:t>ійснення навчально-пізнавальної</w:t>
      </w:r>
      <w:r>
        <w:rPr>
          <w:rFonts w:ascii="Times New Roman" w:hAnsi="Times New Roman"/>
          <w:bCs/>
          <w:sz w:val="28"/>
          <w:szCs w:val="28"/>
          <w:lang w:val="uk-UA"/>
        </w:rPr>
        <w:br/>
        <w:t>діяльності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17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5.2. Методи стимулювання інтересу до навчання і мотивації навчально-пізнавальної діяльності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17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5.3. Інклюзивні методи навчання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17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  <w:t xml:space="preserve">6. </w:t>
      </w:r>
      <w:r w:rsidRPr="00113180">
        <w:rPr>
          <w:rFonts w:ascii="Times New Roman" w:hAnsi="Times New Roman"/>
          <w:sz w:val="28"/>
          <w:szCs w:val="28"/>
          <w:lang w:val="uk-UA"/>
        </w:rPr>
        <w:t xml:space="preserve">СИСТЕМА ОЦІНЮВАННЯ НАВЧАЛЬНИХ ДОСЯГНЕНЬ </w:t>
      </w:r>
      <w:r w:rsidRPr="00113180">
        <w:rPr>
          <w:rFonts w:ascii="Times New Roman" w:hAnsi="Times New Roman"/>
          <w:sz w:val="28"/>
          <w:szCs w:val="28"/>
          <w:lang w:val="uk-UA"/>
        </w:rPr>
        <w:br/>
        <w:t>ЗДОБУВАЧІВ ВИЩОЇ ОСВІТИ</w:t>
      </w:r>
      <w:r>
        <w:rPr>
          <w:rFonts w:ascii="Times New Roman" w:hAnsi="Times New Roman"/>
          <w:sz w:val="28"/>
          <w:szCs w:val="28"/>
          <w:lang w:val="uk-UA"/>
        </w:rPr>
        <w:tab/>
        <w:t>18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6.1. Загальні критерії оцінювання навчальних досягнень студентів</w:t>
      </w:r>
      <w:r>
        <w:rPr>
          <w:rFonts w:ascii="Times New Roman" w:hAnsi="Times New Roman"/>
          <w:sz w:val="28"/>
          <w:szCs w:val="28"/>
          <w:lang w:val="uk-UA"/>
        </w:rPr>
        <w:tab/>
        <w:t>19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6.2. Система оцінювання робот</w:t>
      </w:r>
      <w:r>
        <w:rPr>
          <w:rFonts w:ascii="Times New Roman" w:hAnsi="Times New Roman"/>
          <w:sz w:val="28"/>
          <w:szCs w:val="28"/>
          <w:lang w:val="uk-UA"/>
        </w:rPr>
        <w:t xml:space="preserve">и студентів </w:t>
      </w:r>
      <w:r w:rsidRPr="00113180">
        <w:rPr>
          <w:rFonts w:ascii="Times New Roman" w:hAnsi="Times New Roman"/>
          <w:sz w:val="28"/>
          <w:szCs w:val="28"/>
          <w:lang w:val="uk-UA"/>
        </w:rPr>
        <w:t>упродовж семестру</w:t>
      </w:r>
      <w:r>
        <w:rPr>
          <w:rFonts w:ascii="Times New Roman" w:hAnsi="Times New Roman"/>
          <w:sz w:val="28"/>
          <w:szCs w:val="28"/>
          <w:lang w:val="uk-UA"/>
        </w:rPr>
        <w:tab/>
        <w:t>20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6.3. Оцінка за теоретичний і практичний курс: шкала оцінювання національна та ECTS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21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>6.4. Оцінка за екзамен: шкала оцінювання національна та ECTS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21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 xml:space="preserve">6.5. Загальна оцінка з дисципліни: шкала оцінювання національна 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  <w:t>та E</w:t>
      </w:r>
      <w:r>
        <w:rPr>
          <w:rFonts w:ascii="Times New Roman" w:hAnsi="Times New Roman"/>
          <w:bCs/>
          <w:sz w:val="28"/>
          <w:szCs w:val="28"/>
          <w:lang w:val="uk-UA"/>
        </w:rPr>
        <w:t>CTS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22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6.6. Розподіл балів, які о</w:t>
      </w:r>
      <w:r>
        <w:rPr>
          <w:rFonts w:ascii="Times New Roman" w:hAnsi="Times New Roman"/>
          <w:sz w:val="28"/>
          <w:szCs w:val="28"/>
          <w:lang w:val="uk-UA"/>
        </w:rPr>
        <w:t>тримують студенти</w:t>
      </w:r>
      <w:r>
        <w:rPr>
          <w:rFonts w:ascii="Times New Roman" w:hAnsi="Times New Roman"/>
          <w:sz w:val="28"/>
          <w:szCs w:val="28"/>
          <w:lang w:val="uk-UA"/>
        </w:rPr>
        <w:tab/>
        <w:t>22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6.7. Орієнтовний перелік пита</w:t>
      </w:r>
      <w:r>
        <w:rPr>
          <w:rFonts w:ascii="Times New Roman" w:hAnsi="Times New Roman"/>
          <w:sz w:val="28"/>
          <w:szCs w:val="28"/>
          <w:lang w:val="uk-UA"/>
        </w:rPr>
        <w:t>нь до екзамену</w:t>
      </w:r>
      <w:r>
        <w:rPr>
          <w:rFonts w:ascii="Times New Roman" w:hAnsi="Times New Roman"/>
          <w:sz w:val="28"/>
          <w:szCs w:val="28"/>
          <w:lang w:val="uk-UA"/>
        </w:rPr>
        <w:tab/>
        <w:t>23</w:t>
      </w:r>
      <w:r w:rsidRPr="00113180">
        <w:rPr>
          <w:rFonts w:ascii="Times New Roman" w:hAnsi="Times New Roman"/>
          <w:sz w:val="28"/>
          <w:szCs w:val="28"/>
          <w:lang w:val="uk-UA"/>
        </w:rPr>
        <w:br/>
      </w:r>
      <w:r w:rsidRPr="00113180">
        <w:rPr>
          <w:rFonts w:ascii="Times New Roman" w:hAnsi="Times New Roman"/>
          <w:bCs/>
          <w:sz w:val="28"/>
          <w:szCs w:val="28"/>
          <w:lang w:val="uk-UA"/>
        </w:rPr>
        <w:t xml:space="preserve">7. </w:t>
      </w:r>
      <w:r w:rsidRPr="00113180">
        <w:rPr>
          <w:rFonts w:ascii="Times New Roman" w:hAnsi="Times New Roman"/>
          <w:sz w:val="28"/>
          <w:szCs w:val="28"/>
          <w:lang w:val="uk-UA"/>
        </w:rPr>
        <w:t>МЕТОДИ</w:t>
      </w:r>
      <w:r>
        <w:rPr>
          <w:rFonts w:ascii="Times New Roman" w:hAnsi="Times New Roman"/>
          <w:sz w:val="28"/>
          <w:szCs w:val="28"/>
          <w:lang w:val="uk-UA"/>
        </w:rPr>
        <w:t>ЧНЕ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  <w:t>27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 xml:space="preserve">7.1. Навчально-методичні аудіо- і відеоматеріали, у </w:t>
      </w:r>
      <w:proofErr w:type="spellStart"/>
      <w:r w:rsidRPr="0011318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113180">
        <w:rPr>
          <w:rFonts w:ascii="Times New Roman" w:hAnsi="Times New Roman"/>
          <w:sz w:val="28"/>
          <w:szCs w:val="28"/>
          <w:lang w:val="uk-UA"/>
        </w:rPr>
        <w:t>. для студентів з інвалідністю</w:t>
      </w:r>
      <w:r>
        <w:rPr>
          <w:rFonts w:ascii="Times New Roman" w:hAnsi="Times New Roman"/>
          <w:sz w:val="28"/>
          <w:szCs w:val="28"/>
          <w:lang w:val="uk-UA"/>
        </w:rPr>
        <w:tab/>
        <w:t>27</w:t>
      </w:r>
      <w:r w:rsidRPr="0011318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7.2. Глосарій (термінологічний словник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ab/>
        <w:t>27</w:t>
      </w:r>
      <w:r w:rsidRPr="0011318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7.3. Рекомендована література</w:t>
      </w:r>
      <w:r>
        <w:rPr>
          <w:rFonts w:ascii="Times New Roman" w:hAnsi="Times New Roman"/>
          <w:sz w:val="28"/>
          <w:szCs w:val="28"/>
          <w:lang w:val="uk-UA"/>
        </w:rPr>
        <w:tab/>
        <w:t>28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13180">
        <w:rPr>
          <w:rFonts w:ascii="Times New Roman" w:hAnsi="Times New Roman"/>
          <w:sz w:val="28"/>
          <w:szCs w:val="28"/>
          <w:lang w:val="uk-UA"/>
        </w:rPr>
        <w:t>7.4. Інформаційні ресурси</w:t>
      </w:r>
      <w:r>
        <w:rPr>
          <w:rFonts w:ascii="Times New Roman" w:hAnsi="Times New Roman"/>
          <w:sz w:val="28"/>
          <w:szCs w:val="28"/>
          <w:lang w:val="uk-UA"/>
        </w:rPr>
        <w:tab/>
        <w:t>30</w:t>
      </w:r>
      <w:r w:rsidRPr="00113180">
        <w:rPr>
          <w:rFonts w:ascii="Times New Roman" w:hAnsi="Times New Roman"/>
          <w:bCs/>
          <w:sz w:val="28"/>
          <w:szCs w:val="28"/>
          <w:lang w:val="uk-UA"/>
        </w:rPr>
        <w:br/>
        <w:t xml:space="preserve">8. </w:t>
      </w:r>
      <w:r w:rsidRPr="00113180">
        <w:rPr>
          <w:rFonts w:ascii="Times New Roman" w:hAnsi="Times New Roman"/>
          <w:sz w:val="28"/>
          <w:szCs w:val="28"/>
          <w:lang w:val="uk-UA"/>
        </w:rPr>
        <w:t>МАТЕРІАЛЬНО-ТЕХНІЧНЕ ЗАБЕЗПЕЧЕННЯ ДИСЦИПЛІНИ</w:t>
      </w:r>
      <w:r>
        <w:rPr>
          <w:rFonts w:ascii="Times New Roman" w:hAnsi="Times New Roman"/>
          <w:sz w:val="28"/>
          <w:szCs w:val="28"/>
          <w:lang w:val="uk-UA"/>
        </w:rPr>
        <w:tab/>
        <w:t>31</w:t>
      </w:r>
    </w:p>
    <w:p w14:paraId="3A1E52A5" w14:textId="77777777" w:rsidR="00AD7AC2" w:rsidRDefault="00AD7AC2" w:rsidP="004B186C">
      <w:pPr>
        <w:tabs>
          <w:tab w:val="right" w:leader="dot" w:pos="9214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554FFF" w14:textId="77777777" w:rsidR="00AD7AC2" w:rsidRPr="00C46681" w:rsidRDefault="00AD7AC2" w:rsidP="004B186C">
      <w:pPr>
        <w:tabs>
          <w:tab w:val="right" w:leader="dot" w:pos="9214"/>
        </w:tabs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BEAAB20" w14:textId="77777777" w:rsidR="00AD7AC2" w:rsidRPr="00113180" w:rsidRDefault="00AD7AC2" w:rsidP="00113180">
      <w:pPr>
        <w:pStyle w:val="a5"/>
        <w:numPr>
          <w:ilvl w:val="0"/>
          <w:numId w:val="3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3929"/>
        <w:gridCol w:w="1575"/>
        <w:gridCol w:w="15"/>
        <w:gridCol w:w="15"/>
        <w:gridCol w:w="1420"/>
      </w:tblGrid>
      <w:tr w:rsidR="00AD7AC2" w:rsidRPr="009A61BB" w14:paraId="31B29074" w14:textId="77777777" w:rsidTr="00A25AF0">
        <w:trPr>
          <w:trHeight w:val="775"/>
        </w:trPr>
        <w:tc>
          <w:tcPr>
            <w:tcW w:w="2685" w:type="dxa"/>
            <w:vMerge w:val="restart"/>
            <w:vAlign w:val="center"/>
          </w:tcPr>
          <w:p w14:paraId="34B3BB06" w14:textId="77777777" w:rsidR="00AD7AC2" w:rsidRPr="009A61BB" w:rsidRDefault="00AD7AC2" w:rsidP="00A25AF0">
            <w:pPr>
              <w:pStyle w:val="a5"/>
              <w:spacing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929" w:type="dxa"/>
            <w:vMerge w:val="restart"/>
            <w:vAlign w:val="center"/>
          </w:tcPr>
          <w:p w14:paraId="6E1AAB32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025" w:type="dxa"/>
            <w:gridSpan w:val="4"/>
            <w:vAlign w:val="center"/>
          </w:tcPr>
          <w:p w14:paraId="10268B16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AD7AC2" w:rsidRPr="009A61BB" w14:paraId="05B9BF3B" w14:textId="77777777" w:rsidTr="00A25AF0">
        <w:trPr>
          <w:trHeight w:val="405"/>
        </w:trPr>
        <w:tc>
          <w:tcPr>
            <w:tcW w:w="2685" w:type="dxa"/>
            <w:vMerge/>
            <w:vAlign w:val="center"/>
          </w:tcPr>
          <w:p w14:paraId="2A5C743B" w14:textId="77777777" w:rsidR="00AD7AC2" w:rsidRPr="009A61BB" w:rsidRDefault="00AD7AC2" w:rsidP="00A25AF0">
            <w:pPr>
              <w:pStyle w:val="a5"/>
              <w:spacing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37E3B6DA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35EAA49C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Форми навчання</w:t>
            </w:r>
          </w:p>
        </w:tc>
      </w:tr>
      <w:tr w:rsidR="00AD7AC2" w:rsidRPr="009A61BB" w14:paraId="0C95075F" w14:textId="77777777" w:rsidTr="00A25AF0">
        <w:trPr>
          <w:trHeight w:val="70"/>
        </w:trPr>
        <w:tc>
          <w:tcPr>
            <w:tcW w:w="2685" w:type="dxa"/>
            <w:vMerge/>
            <w:vAlign w:val="center"/>
          </w:tcPr>
          <w:p w14:paraId="41E9E3A5" w14:textId="77777777" w:rsidR="00AD7AC2" w:rsidRPr="009A61BB" w:rsidRDefault="00AD7AC2" w:rsidP="00A25AF0">
            <w:pPr>
              <w:pStyle w:val="a5"/>
              <w:spacing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44CF0709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vAlign w:val="center"/>
          </w:tcPr>
          <w:p w14:paraId="554DB2CB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450" w:type="dxa"/>
            <w:gridSpan w:val="3"/>
            <w:vAlign w:val="center"/>
          </w:tcPr>
          <w:p w14:paraId="20D0FD60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AD7AC2" w:rsidRPr="009A61BB" w14:paraId="263001A9" w14:textId="77777777" w:rsidTr="00A25AF0">
        <w:trPr>
          <w:trHeight w:val="649"/>
        </w:trPr>
        <w:tc>
          <w:tcPr>
            <w:tcW w:w="2685" w:type="dxa"/>
            <w:vMerge w:val="restart"/>
            <w:vAlign w:val="center"/>
          </w:tcPr>
          <w:p w14:paraId="4C488387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кредитів – 4</w:t>
            </w:r>
          </w:p>
        </w:tc>
        <w:tc>
          <w:tcPr>
            <w:tcW w:w="3929" w:type="dxa"/>
            <w:vAlign w:val="center"/>
          </w:tcPr>
          <w:p w14:paraId="14EABED8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 24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сфера обслуговування</w:t>
            </w:r>
          </w:p>
        </w:tc>
        <w:tc>
          <w:tcPr>
            <w:tcW w:w="3025" w:type="dxa"/>
            <w:gridSpan w:val="4"/>
            <w:vAlign w:val="center"/>
          </w:tcPr>
          <w:p w14:paraId="0CA80E0F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Вид дисципліни: обов’язкова</w:t>
            </w:r>
          </w:p>
        </w:tc>
      </w:tr>
      <w:tr w:rsidR="00AD7AC2" w:rsidRPr="009A61BB" w14:paraId="6A515864" w14:textId="77777777" w:rsidTr="00A25AF0">
        <w:trPr>
          <w:trHeight w:val="184"/>
        </w:trPr>
        <w:tc>
          <w:tcPr>
            <w:tcW w:w="2685" w:type="dxa"/>
            <w:vMerge/>
            <w:vAlign w:val="center"/>
          </w:tcPr>
          <w:p w14:paraId="1ABC6A51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Align w:val="center"/>
          </w:tcPr>
          <w:p w14:paraId="49476890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 242 туризм</w:t>
            </w:r>
          </w:p>
        </w:tc>
        <w:tc>
          <w:tcPr>
            <w:tcW w:w="3025" w:type="dxa"/>
            <w:gridSpan w:val="4"/>
            <w:vAlign w:val="center"/>
          </w:tcPr>
          <w:p w14:paraId="53832C8F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Цикл підготовки: професійний</w:t>
            </w:r>
          </w:p>
        </w:tc>
      </w:tr>
      <w:tr w:rsidR="00AD7AC2" w:rsidRPr="009A61BB" w14:paraId="0BFA4717" w14:textId="77777777" w:rsidTr="00A25AF0">
        <w:trPr>
          <w:trHeight w:val="570"/>
        </w:trPr>
        <w:tc>
          <w:tcPr>
            <w:tcW w:w="2685" w:type="dxa"/>
            <w:vAlign w:val="center"/>
          </w:tcPr>
          <w:p w14:paraId="4DB8EA7D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Модулів – 1</w:t>
            </w:r>
          </w:p>
        </w:tc>
        <w:tc>
          <w:tcPr>
            <w:tcW w:w="3929" w:type="dxa"/>
            <w:vMerge w:val="restart"/>
            <w:vAlign w:val="center"/>
          </w:tcPr>
          <w:p w14:paraId="4A08A868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4931864E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AD7AC2" w:rsidRPr="009A61BB" w14:paraId="1859E4EB" w14:textId="77777777" w:rsidTr="00A25AF0">
        <w:trPr>
          <w:trHeight w:val="435"/>
        </w:trPr>
        <w:tc>
          <w:tcPr>
            <w:tcW w:w="2685" w:type="dxa"/>
            <w:vAlign w:val="center"/>
          </w:tcPr>
          <w:p w14:paraId="1B85EE49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Змістових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модулів – 2</w:t>
            </w:r>
          </w:p>
        </w:tc>
        <w:tc>
          <w:tcPr>
            <w:tcW w:w="3929" w:type="dxa"/>
            <w:vMerge/>
            <w:vAlign w:val="center"/>
          </w:tcPr>
          <w:p w14:paraId="7C133172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75CD4D5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435" w:type="dxa"/>
            <w:gridSpan w:val="2"/>
            <w:vAlign w:val="center"/>
          </w:tcPr>
          <w:p w14:paraId="0F5DB0F2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3-й</w:t>
            </w:r>
          </w:p>
        </w:tc>
      </w:tr>
      <w:tr w:rsidR="00AD7AC2" w:rsidRPr="009A61BB" w14:paraId="5197B029" w14:textId="77777777" w:rsidTr="00A25AF0">
        <w:trPr>
          <w:trHeight w:val="330"/>
        </w:trPr>
        <w:tc>
          <w:tcPr>
            <w:tcW w:w="2685" w:type="dxa"/>
            <w:vMerge w:val="restart"/>
            <w:tcBorders>
              <w:right w:val="nil"/>
            </w:tcBorders>
            <w:vAlign w:val="center"/>
          </w:tcPr>
          <w:p w14:paraId="4BAFDD44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 w:val="restart"/>
            <w:vAlign w:val="center"/>
          </w:tcPr>
          <w:p w14:paraId="34C86800" w14:textId="77777777" w:rsidR="00AD7AC2" w:rsidRPr="009A61BB" w:rsidRDefault="00AD7AC2" w:rsidP="00A25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Мова викладання, навчання та оцінювання: українська</w:t>
            </w:r>
          </w:p>
        </w:tc>
        <w:tc>
          <w:tcPr>
            <w:tcW w:w="3025" w:type="dxa"/>
            <w:gridSpan w:val="4"/>
            <w:vAlign w:val="center"/>
          </w:tcPr>
          <w:p w14:paraId="074A89DE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Семестр:</w:t>
            </w:r>
          </w:p>
        </w:tc>
      </w:tr>
      <w:tr w:rsidR="00AD7AC2" w:rsidRPr="009A61BB" w14:paraId="145E54D2" w14:textId="77777777" w:rsidTr="00A25AF0">
        <w:trPr>
          <w:trHeight w:val="1380"/>
        </w:trPr>
        <w:tc>
          <w:tcPr>
            <w:tcW w:w="2685" w:type="dxa"/>
            <w:vMerge/>
            <w:tcBorders>
              <w:right w:val="nil"/>
            </w:tcBorders>
            <w:vAlign w:val="center"/>
          </w:tcPr>
          <w:p w14:paraId="434DFCAC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21E31BEB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vAlign w:val="center"/>
          </w:tcPr>
          <w:p w14:paraId="20B2BA26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450" w:type="dxa"/>
            <w:gridSpan w:val="3"/>
            <w:vAlign w:val="center"/>
          </w:tcPr>
          <w:p w14:paraId="039C0AFE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AD7AC2" w:rsidRPr="009A61BB" w14:paraId="7A57960E" w14:textId="77777777" w:rsidTr="00A25AF0">
        <w:trPr>
          <w:trHeight w:val="465"/>
        </w:trPr>
        <w:tc>
          <w:tcPr>
            <w:tcW w:w="2685" w:type="dxa"/>
            <w:vMerge w:val="restart"/>
            <w:vAlign w:val="center"/>
          </w:tcPr>
          <w:p w14:paraId="01E8A5A7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годин – 120</w:t>
            </w:r>
          </w:p>
        </w:tc>
        <w:tc>
          <w:tcPr>
            <w:tcW w:w="3929" w:type="dxa"/>
            <w:vMerge w:val="restart"/>
            <w:vAlign w:val="center"/>
          </w:tcPr>
          <w:p w14:paraId="5527B555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6F646A86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Лекції:</w:t>
            </w:r>
          </w:p>
        </w:tc>
      </w:tr>
      <w:tr w:rsidR="00AD7AC2" w:rsidRPr="009A61BB" w14:paraId="49C40C8A" w14:textId="77777777" w:rsidTr="00A25AF0">
        <w:trPr>
          <w:trHeight w:val="765"/>
        </w:trPr>
        <w:tc>
          <w:tcPr>
            <w:tcW w:w="2685" w:type="dxa"/>
            <w:vMerge/>
            <w:vAlign w:val="center"/>
          </w:tcPr>
          <w:p w14:paraId="0D248F33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4E965199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vAlign w:val="center"/>
          </w:tcPr>
          <w:p w14:paraId="77C52BA7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450" w:type="dxa"/>
            <w:gridSpan w:val="3"/>
            <w:vAlign w:val="center"/>
          </w:tcPr>
          <w:p w14:paraId="62289409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год</w:t>
            </w:r>
          </w:p>
        </w:tc>
      </w:tr>
      <w:tr w:rsidR="00AD7AC2" w:rsidRPr="009A61BB" w14:paraId="06404552" w14:textId="77777777" w:rsidTr="00A25AF0">
        <w:trPr>
          <w:trHeight w:val="360"/>
        </w:trPr>
        <w:tc>
          <w:tcPr>
            <w:tcW w:w="2685" w:type="dxa"/>
            <w:vMerge w:val="restart"/>
            <w:vAlign w:val="center"/>
          </w:tcPr>
          <w:p w14:paraId="0121D9DC" w14:textId="77777777" w:rsidR="00AD7AC2" w:rsidRPr="009A61BB" w:rsidRDefault="00AD7AC2" w:rsidP="007B6AB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Тижневих годин для денної форми навчання: аудиторних   –   2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самостійної роботи студента        –   4</w:t>
            </w:r>
          </w:p>
        </w:tc>
        <w:tc>
          <w:tcPr>
            <w:tcW w:w="3929" w:type="dxa"/>
            <w:vMerge w:val="restart"/>
            <w:vAlign w:val="center"/>
          </w:tcPr>
          <w:p w14:paraId="0AAF8A97" w14:textId="77777777" w:rsidR="00AD7AC2" w:rsidRPr="009A61BB" w:rsidRDefault="00AD7AC2" w:rsidP="00A25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Освітній рівень, </w:t>
            </w:r>
          </w:p>
          <w:p w14:paraId="0B648925" w14:textId="77777777" w:rsidR="00AD7AC2" w:rsidRPr="009A61BB" w:rsidRDefault="00AD7AC2" w:rsidP="00A25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бакалавр</w:t>
            </w:r>
          </w:p>
        </w:tc>
        <w:tc>
          <w:tcPr>
            <w:tcW w:w="3025" w:type="dxa"/>
            <w:gridSpan w:val="4"/>
            <w:vAlign w:val="center"/>
          </w:tcPr>
          <w:p w14:paraId="2AEDF798" w14:textId="77777777" w:rsidR="00AD7AC2" w:rsidRPr="009A61BB" w:rsidRDefault="00AD7AC2" w:rsidP="00A62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AD7AC2" w:rsidRPr="009A61BB" w14:paraId="3F5EB97B" w14:textId="77777777" w:rsidTr="00A25AF0">
        <w:trPr>
          <w:trHeight w:val="375"/>
        </w:trPr>
        <w:tc>
          <w:tcPr>
            <w:tcW w:w="2685" w:type="dxa"/>
            <w:vMerge/>
            <w:vAlign w:val="center"/>
          </w:tcPr>
          <w:p w14:paraId="6AB0145F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000A5DD7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8BEAA51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420" w:type="dxa"/>
            <w:vAlign w:val="center"/>
          </w:tcPr>
          <w:p w14:paraId="3598BB85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AD7AC2" w:rsidRPr="009A61BB" w14:paraId="7ED302CA" w14:textId="77777777" w:rsidTr="00A25AF0">
        <w:trPr>
          <w:trHeight w:val="570"/>
        </w:trPr>
        <w:tc>
          <w:tcPr>
            <w:tcW w:w="2685" w:type="dxa"/>
            <w:vMerge/>
            <w:vAlign w:val="center"/>
          </w:tcPr>
          <w:p w14:paraId="2FFE6732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4DC9B5E4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4E53C5AB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робота:</w:t>
            </w:r>
          </w:p>
        </w:tc>
      </w:tr>
      <w:tr w:rsidR="00AD7AC2" w:rsidRPr="009A61BB" w14:paraId="5DE77D51" w14:textId="77777777" w:rsidTr="00A25AF0">
        <w:trPr>
          <w:trHeight w:val="420"/>
        </w:trPr>
        <w:tc>
          <w:tcPr>
            <w:tcW w:w="2685" w:type="dxa"/>
            <w:vMerge/>
            <w:vAlign w:val="center"/>
          </w:tcPr>
          <w:p w14:paraId="001EFF24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402EB004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5A235C2D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420" w:type="dxa"/>
            <w:vAlign w:val="center"/>
          </w:tcPr>
          <w:p w14:paraId="19940098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AD7AC2" w:rsidRPr="009A61BB" w14:paraId="33EA89EF" w14:textId="77777777" w:rsidTr="00A25AF0">
        <w:trPr>
          <w:trHeight w:val="630"/>
        </w:trPr>
        <w:tc>
          <w:tcPr>
            <w:tcW w:w="2685" w:type="dxa"/>
            <w:vMerge/>
            <w:vAlign w:val="center"/>
          </w:tcPr>
          <w:p w14:paraId="14BF6BD0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29" w:type="dxa"/>
            <w:vMerge/>
            <w:vAlign w:val="center"/>
          </w:tcPr>
          <w:p w14:paraId="0E97C6CF" w14:textId="77777777" w:rsidR="00AD7AC2" w:rsidRPr="009A61BB" w:rsidRDefault="00AD7AC2" w:rsidP="00A25AF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6FB2A82C" w14:textId="77777777" w:rsidR="00AD7AC2" w:rsidRPr="009A61BB" w:rsidRDefault="00AD7AC2" w:rsidP="00A25A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Вид семестрового контролю: іспит</w:t>
            </w:r>
          </w:p>
        </w:tc>
      </w:tr>
    </w:tbl>
    <w:p w14:paraId="47BA69AB" w14:textId="77777777" w:rsidR="00AD7AC2" w:rsidRDefault="00AD7AC2" w:rsidP="00AD53C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br/>
        <w:t>співвідношення кількості годин аудиторних занять до самостійної роботи становить:</w:t>
      </w:r>
      <w:r>
        <w:rPr>
          <w:rFonts w:ascii="Times New Roman" w:hAnsi="Times New Roman"/>
          <w:sz w:val="28"/>
          <w:szCs w:val="28"/>
          <w:lang w:val="uk-UA"/>
        </w:rPr>
        <w:br/>
        <w:t>для денної форми навчання – 1:2</w:t>
      </w:r>
      <w:r>
        <w:rPr>
          <w:rFonts w:ascii="Times New Roman" w:hAnsi="Times New Roman"/>
          <w:sz w:val="28"/>
          <w:szCs w:val="28"/>
          <w:lang w:val="uk-UA"/>
        </w:rPr>
        <w:br/>
        <w:t>для заочної форми навчання – 1:3</w:t>
      </w:r>
    </w:p>
    <w:p w14:paraId="5574A8C6" w14:textId="77777777" w:rsidR="00AD7AC2" w:rsidRPr="00113180" w:rsidRDefault="00AD7AC2" w:rsidP="00113180">
      <w:pPr>
        <w:pStyle w:val="a5"/>
        <w:numPr>
          <w:ilvl w:val="0"/>
          <w:numId w:val="3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lastRenderedPageBreak/>
        <w:t>МЕТА ТА ЗАВДАННЯ НАВЧАЛЬНОЇ ДИСЦИПЛІНИ</w:t>
      </w:r>
    </w:p>
    <w:p w14:paraId="777BA418" w14:textId="77777777" w:rsidR="00AD7AC2" w:rsidRPr="00A25AF0" w:rsidRDefault="00AD7AC2" w:rsidP="00A25AF0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D5329B3" w14:textId="77777777" w:rsidR="00AD7AC2" w:rsidRDefault="00AD7AC2" w:rsidP="00A25AF0">
      <w:pPr>
        <w:pStyle w:val="a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t xml:space="preserve">Метою </w:t>
      </w:r>
      <w:r>
        <w:rPr>
          <w:rFonts w:ascii="Times New Roman" w:hAnsi="Times New Roman"/>
          <w:sz w:val="28"/>
          <w:szCs w:val="28"/>
          <w:lang w:val="uk-UA"/>
        </w:rPr>
        <w:t>навчальної дисципліни «Туристичне країнознавство» є формування у студентів-бакалаврів знань щодо величини і структури туристичного потенціалу різних типів країн світу.</w:t>
      </w:r>
    </w:p>
    <w:p w14:paraId="5A7390F7" w14:textId="77777777" w:rsidR="00AD7AC2" w:rsidRDefault="00AD7AC2" w:rsidP="00A25AF0">
      <w:pPr>
        <w:pStyle w:val="a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t>Об’єктом</w:t>
      </w:r>
      <w:r>
        <w:rPr>
          <w:rFonts w:ascii="Times New Roman" w:hAnsi="Times New Roman"/>
          <w:sz w:val="28"/>
          <w:szCs w:val="28"/>
          <w:lang w:val="uk-UA"/>
        </w:rPr>
        <w:t xml:space="preserve"> вивчення є ресурсна база країн світу з  розвиненою туристичною сферою.</w:t>
      </w:r>
    </w:p>
    <w:p w14:paraId="1E8D44E0" w14:textId="77777777" w:rsidR="00AD7AC2" w:rsidRDefault="00AD7AC2" w:rsidP="00A25AF0">
      <w:pPr>
        <w:pStyle w:val="a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t>Предметом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є пізнання природного та історико-культурного потенціалу туристично розвинених країн світу.</w:t>
      </w:r>
    </w:p>
    <w:p w14:paraId="2C98037E" w14:textId="77777777" w:rsidR="00AD7AC2" w:rsidRDefault="00AD7AC2" w:rsidP="00A25AF0">
      <w:pPr>
        <w:pStyle w:val="a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/>
          <w:sz w:val="28"/>
          <w:szCs w:val="28"/>
          <w:lang w:val="uk-UA"/>
        </w:rPr>
        <w:t xml:space="preserve"> Для досягнення зазначеної мети нами були сформульовані та вирішені такі завдання:</w:t>
      </w:r>
    </w:p>
    <w:p w14:paraId="5ECAC280" w14:textId="77777777" w:rsidR="00AD7AC2" w:rsidRDefault="00AD7AC2" w:rsidP="006976C4">
      <w:pPr>
        <w:pStyle w:val="a5"/>
        <w:numPr>
          <w:ilvl w:val="0"/>
          <w:numId w:val="3"/>
        </w:numPr>
        <w:spacing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об’єкт, предмет і методи дослідження науки «Туристичне країнознавство»;</w:t>
      </w:r>
    </w:p>
    <w:p w14:paraId="23949E84" w14:textId="77777777" w:rsidR="00AD7AC2" w:rsidRDefault="00AD7AC2" w:rsidP="006976C4">
      <w:pPr>
        <w:pStyle w:val="a5"/>
        <w:numPr>
          <w:ilvl w:val="0"/>
          <w:numId w:val="3"/>
        </w:numPr>
        <w:spacing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види природних та історико-культурних ресурсів, які впливають на розвиток і розміщення туристичного господарства;</w:t>
      </w:r>
    </w:p>
    <w:p w14:paraId="1791E4A7" w14:textId="77777777" w:rsidR="00AD7AC2" w:rsidRDefault="00AD7AC2" w:rsidP="006976C4">
      <w:pPr>
        <w:pStyle w:val="a5"/>
        <w:numPr>
          <w:ilvl w:val="0"/>
          <w:numId w:val="3"/>
        </w:numPr>
        <w:spacing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схему туристичного районування країн світу;</w:t>
      </w:r>
    </w:p>
    <w:p w14:paraId="52FDA512" w14:textId="77777777" w:rsidR="00AD7AC2" w:rsidRDefault="00AD7AC2" w:rsidP="006976C4">
      <w:pPr>
        <w:pStyle w:val="a5"/>
        <w:numPr>
          <w:ilvl w:val="0"/>
          <w:numId w:val="3"/>
        </w:numPr>
        <w:spacing w:line="360" w:lineRule="auto"/>
        <w:ind w:left="0" w:firstLine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дати характеристику туристичного потенціалу кожного туристичного району світу.</w:t>
      </w:r>
    </w:p>
    <w:p w14:paraId="67B28B8A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00B78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E4C85E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E7ACD2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DDB2A0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1AA920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D6F3FD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5AEFB4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A881B" w14:textId="77777777" w:rsidR="00AD7AC2" w:rsidRDefault="00AD7AC2" w:rsidP="006976C4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346B18" w14:textId="77777777" w:rsidR="00AD7AC2" w:rsidRDefault="00AD7AC2" w:rsidP="006976C4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FD5828" w14:textId="77777777" w:rsidR="00AD7AC2" w:rsidRDefault="00AD7AC2" w:rsidP="006976C4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2BA13E" w14:textId="77777777" w:rsidR="00AD7AC2" w:rsidRPr="00113180" w:rsidRDefault="00AD7AC2" w:rsidP="00113180">
      <w:pPr>
        <w:pStyle w:val="a5"/>
        <w:numPr>
          <w:ilvl w:val="0"/>
          <w:numId w:val="3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3180">
        <w:rPr>
          <w:rFonts w:ascii="Times New Roman" w:hAnsi="Times New Roman"/>
          <w:b/>
          <w:sz w:val="28"/>
          <w:szCs w:val="28"/>
          <w:lang w:val="uk-UA"/>
        </w:rPr>
        <w:lastRenderedPageBreak/>
        <w:t>РЕЗУЛЬТАТИ НАВЧАННЯ ЗА ДИСЦИПЛІНОЮ, ВІДПОВІДНІСТЬ ПРОГРАМНИХ КОМПЕТЕНТНОСТЕЙ ТА РЕЗУЛЬТАТІВ НАВЧАННЯ КОМПОНЕНТАМ ОСВІТНЬОЇ ПРОГРАМИ</w:t>
      </w:r>
    </w:p>
    <w:p w14:paraId="07D58F89" w14:textId="77777777" w:rsidR="00AD7AC2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Формулювання результатів навчання з дисципліни «Туристичне країнознавство» базувалося на результатах навчання, визначених освітньою програмою, у напряму їх деталізації.</w:t>
      </w:r>
    </w:p>
    <w:p w14:paraId="26F01D3D" w14:textId="77777777" w:rsidR="00AD7AC2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Формулювання результатів навчання виходить з необхідності отримання студентами базових знань з питань формування та використання туристичного потенціалу країн  світу,  які потрібні  їм на старших курсах при вивченні системи дисциплін з туризму.</w:t>
      </w:r>
    </w:p>
    <w:p w14:paraId="649E75EA" w14:textId="77777777" w:rsidR="00AD7AC2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 результаті вивчення даної навчальної дисципліни студенти повинні:</w:t>
      </w:r>
    </w:p>
    <w:p w14:paraId="2E1E7A29" w14:textId="77777777" w:rsidR="00AD7AC2" w:rsidRPr="00DF4664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знати:</w:t>
      </w:r>
    </w:p>
    <w:p w14:paraId="62413CCD" w14:textId="77777777" w:rsidR="00AD7AC2" w:rsidRDefault="00AD7AC2" w:rsidP="00DF46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вплив природних та історико-культурних ресурсів на розвиток і структуру світового туризму;</w:t>
      </w:r>
    </w:p>
    <w:p w14:paraId="7BC6705E" w14:textId="77777777" w:rsidR="00AD7AC2" w:rsidRDefault="00AD7AC2" w:rsidP="00DF46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схему туристичного районування світу;</w:t>
      </w:r>
    </w:p>
    <w:p w14:paraId="06D1B592" w14:textId="77777777" w:rsidR="00AD7AC2" w:rsidRDefault="00AD7AC2" w:rsidP="00DF46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забезпеченість туристично-розвинених країн ресурсною базою;</w:t>
      </w:r>
    </w:p>
    <w:p w14:paraId="362F5969" w14:textId="77777777" w:rsidR="00AD7AC2" w:rsidRDefault="00AD7AC2" w:rsidP="00DF46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давати оцінку стану та структурі туристичного потенціалу країн світу.</w:t>
      </w:r>
    </w:p>
    <w:p w14:paraId="5185F3E6" w14:textId="77777777" w:rsidR="00AD7AC2" w:rsidRPr="00DF4664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уміти:</w:t>
      </w:r>
    </w:p>
    <w:p w14:paraId="1AEAA7D5" w14:textId="77777777" w:rsidR="00AD7AC2" w:rsidRDefault="00AD7AC2" w:rsidP="00DF466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знаходити вихідну інформацію та джерела вивчення туристичного потенціалу країн світу;</w:t>
      </w:r>
    </w:p>
    <w:p w14:paraId="373551B9" w14:textId="77777777" w:rsidR="00AD7AC2" w:rsidRDefault="00AD7AC2" w:rsidP="00DF466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використовувати фізичні та адміністративно-політичні карти світу та географічні атласи світу;</w:t>
      </w:r>
    </w:p>
    <w:p w14:paraId="138CFAA7" w14:textId="77777777" w:rsidR="00AD7AC2" w:rsidRPr="0027768F" w:rsidRDefault="00AD7AC2" w:rsidP="00DF466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давати порівняльно-географічну характеристику туристичного потенціалу двох країн чи регіонів світу.</w:t>
      </w:r>
    </w:p>
    <w:p w14:paraId="2278A758" w14:textId="77777777" w:rsidR="00AD7AC2" w:rsidRDefault="00AD7AC2" w:rsidP="00DF466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Загальні програмні компетентності у відповідності до дисципліни:</w:t>
      </w:r>
    </w:p>
    <w:p w14:paraId="09B8AA2C" w14:textId="77777777" w:rsidR="00AD7AC2" w:rsidRDefault="00AD7AC2" w:rsidP="0027768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Володіння основами знань фундаментальних наук в обсязі,  необхідному для освоєння  загально-професійних дисциплін.</w:t>
      </w:r>
    </w:p>
    <w:p w14:paraId="0C650D3D" w14:textId="77777777" w:rsidR="00AD7AC2" w:rsidRDefault="00AD7AC2" w:rsidP="0027768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Здатність до аналізу, синтезу та до застосування знань на практиці.</w:t>
      </w:r>
    </w:p>
    <w:p w14:paraId="1BB999EE" w14:textId="77777777" w:rsidR="00AD7AC2" w:rsidRDefault="00AD7AC2" w:rsidP="0027768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Здатність здійснювати пошук та аналізувати інформацію з різних джерел, володіти дослідницькими навичками.</w:t>
      </w:r>
    </w:p>
    <w:p w14:paraId="3A52FEDA" w14:textId="77777777" w:rsidR="00AD7AC2" w:rsidRDefault="00AD7AC2" w:rsidP="00DF466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07BE4D" w14:textId="77777777" w:rsidR="00AD7AC2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 (фахові) програмні компетентності у відповідності до дисципліни:</w:t>
      </w:r>
    </w:p>
    <w:p w14:paraId="4D1C3FED" w14:textId="77777777" w:rsidR="00AD7AC2" w:rsidRDefault="00AD7AC2" w:rsidP="0027768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Володіння знаннями з обчислювальної техніки та програмування, навичками роботи з комп’ютером для вирішення задач спеціальності; використання сучасних інформаційних систем, технологій і прикладних програм формування, просування і реалізації туристичних послуг;</w:t>
      </w:r>
      <w:r>
        <w:rPr>
          <w:rFonts w:ascii="Times New Roman" w:hAnsi="Times New Roman"/>
          <w:sz w:val="28"/>
          <w:szCs w:val="28"/>
          <w:lang w:val="uk-UA"/>
        </w:rPr>
        <w:br/>
        <w:t>застосування систем управління базами даних у сфері туризму.</w:t>
      </w:r>
    </w:p>
    <w:p w14:paraId="4FCD4A87" w14:textId="77777777" w:rsidR="00AD7AC2" w:rsidRDefault="00AD7AC2" w:rsidP="0027768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Володіння та використання сучасних комп’ютерних та комунікативних технологій у туризмі.</w:t>
      </w:r>
    </w:p>
    <w:p w14:paraId="11B0F84F" w14:textId="77777777" w:rsidR="00AD7AC2" w:rsidRDefault="00AD7AC2" w:rsidP="0027768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Уміння досліджувати проблему та визначати  обмеження, у тому числі зумовлені проблемами сталого розвитку, впливу  на навколишнє середовище та безпеку життєдіяльності.</w:t>
      </w:r>
    </w:p>
    <w:p w14:paraId="4D32AB51" w14:textId="77777777" w:rsidR="00AD7AC2" w:rsidRDefault="00AD7AC2" w:rsidP="00DF4664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E31A3E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Програмні результати навчання у відповідності  до дисципліни:</w:t>
      </w:r>
    </w:p>
    <w:p w14:paraId="427291DE" w14:textId="77777777" w:rsidR="00AD7AC2" w:rsidRDefault="00AD7AC2" w:rsidP="0027768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Застосовувати засоби обробки, аналізу, систематизації інформації, узагальнювати вітчизняний та зарубіжний досвід у сфері туризму, використовуючи методи та сучасні технічні засоби інформаційних технологій.</w:t>
      </w:r>
    </w:p>
    <w:p w14:paraId="4052C738" w14:textId="77777777" w:rsidR="00AD7AC2" w:rsidRDefault="00AD7AC2" w:rsidP="0027768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Застосовувати набуті знання з інноваційних технологій в туристичному бізнесі.</w:t>
      </w:r>
    </w:p>
    <w:p w14:paraId="42B17374" w14:textId="77777777" w:rsidR="00AD7AC2" w:rsidRDefault="00AD7AC2" w:rsidP="0027768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Використовувати професійні знання й практичні навички для вирішення практичних завдань у сфері туризму.</w:t>
      </w:r>
    </w:p>
    <w:p w14:paraId="2CA70741" w14:textId="77777777" w:rsidR="00AD7AC2" w:rsidRDefault="00AD7AC2" w:rsidP="00DF4664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ECE017C" w14:textId="77777777" w:rsidR="00AD7AC2" w:rsidRPr="007E3C71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3C71">
        <w:rPr>
          <w:rFonts w:ascii="Times New Roman" w:hAnsi="Times New Roman"/>
          <w:sz w:val="28"/>
          <w:szCs w:val="28"/>
          <w:lang w:val="uk-UA"/>
        </w:rPr>
        <w:t xml:space="preserve">Рядок дисципліни в «Матриці відповідності загальних програмних </w:t>
      </w:r>
      <w:proofErr w:type="spellStart"/>
      <w:r w:rsidRPr="007E3C7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7E3C71">
        <w:rPr>
          <w:rFonts w:ascii="Times New Roman" w:hAnsi="Times New Roman"/>
          <w:sz w:val="28"/>
          <w:szCs w:val="28"/>
          <w:lang w:val="uk-UA"/>
        </w:rPr>
        <w:t xml:space="preserve"> компонентам освітньої програми»</w:t>
      </w:r>
    </w:p>
    <w:tbl>
      <w:tblPr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AD7AC2" w:rsidRPr="009A61BB" w14:paraId="216E9623" w14:textId="77777777" w:rsidTr="009A61BB">
        <w:trPr>
          <w:trHeight w:val="340"/>
        </w:trPr>
        <w:tc>
          <w:tcPr>
            <w:tcW w:w="1191" w:type="dxa"/>
          </w:tcPr>
          <w:p w14:paraId="601BC6B7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24A33E10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ЗК1</w:t>
            </w:r>
          </w:p>
        </w:tc>
        <w:tc>
          <w:tcPr>
            <w:tcW w:w="1191" w:type="dxa"/>
          </w:tcPr>
          <w:p w14:paraId="2590AEA7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ЗК3</w:t>
            </w:r>
          </w:p>
        </w:tc>
        <w:tc>
          <w:tcPr>
            <w:tcW w:w="1191" w:type="dxa"/>
          </w:tcPr>
          <w:p w14:paraId="3A88F10B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ЗК6</w:t>
            </w:r>
          </w:p>
        </w:tc>
        <w:tc>
          <w:tcPr>
            <w:tcW w:w="1191" w:type="dxa"/>
          </w:tcPr>
          <w:p w14:paraId="32940B90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ЗК7</w:t>
            </w:r>
          </w:p>
        </w:tc>
        <w:tc>
          <w:tcPr>
            <w:tcW w:w="1191" w:type="dxa"/>
          </w:tcPr>
          <w:p w14:paraId="748C619C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ЗК9</w:t>
            </w:r>
          </w:p>
        </w:tc>
        <w:tc>
          <w:tcPr>
            <w:tcW w:w="1191" w:type="dxa"/>
          </w:tcPr>
          <w:p w14:paraId="488996C1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ЗК14</w:t>
            </w:r>
          </w:p>
        </w:tc>
        <w:tc>
          <w:tcPr>
            <w:tcW w:w="1191" w:type="dxa"/>
          </w:tcPr>
          <w:p w14:paraId="61695855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ЗК15</w:t>
            </w:r>
          </w:p>
        </w:tc>
      </w:tr>
      <w:tr w:rsidR="00AD7AC2" w:rsidRPr="009A61BB" w14:paraId="70259A7D" w14:textId="77777777" w:rsidTr="009A61BB">
        <w:trPr>
          <w:trHeight w:val="340"/>
        </w:trPr>
        <w:tc>
          <w:tcPr>
            <w:tcW w:w="1191" w:type="dxa"/>
          </w:tcPr>
          <w:p w14:paraId="2A828DB7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ОКі</w:t>
            </w:r>
            <w:proofErr w:type="spellEnd"/>
          </w:p>
        </w:tc>
        <w:tc>
          <w:tcPr>
            <w:tcW w:w="1191" w:type="dxa"/>
          </w:tcPr>
          <w:p w14:paraId="6D836684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1" w:type="dxa"/>
          </w:tcPr>
          <w:p w14:paraId="6500C944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1" w:type="dxa"/>
          </w:tcPr>
          <w:p w14:paraId="6A362485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1" w:type="dxa"/>
          </w:tcPr>
          <w:p w14:paraId="3A23F4F5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1" w:type="dxa"/>
          </w:tcPr>
          <w:p w14:paraId="10793166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1" w:type="dxa"/>
          </w:tcPr>
          <w:p w14:paraId="1468DA18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1" w:type="dxa"/>
          </w:tcPr>
          <w:p w14:paraId="15837B80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</w:tr>
    </w:tbl>
    <w:p w14:paraId="6DA4A811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D07B5A" w14:textId="77777777" w:rsidR="00AD7AC2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Рядок дисципліни в «Матриці відповідності програмних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компонентам освітньої програми»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D7AC2" w:rsidRPr="009A61BB" w14:paraId="5D937F33" w14:textId="77777777" w:rsidTr="009A61BB">
        <w:tc>
          <w:tcPr>
            <w:tcW w:w="1196" w:type="dxa"/>
          </w:tcPr>
          <w:p w14:paraId="39190A2E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10A8626D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СК2</w:t>
            </w:r>
          </w:p>
        </w:tc>
        <w:tc>
          <w:tcPr>
            <w:tcW w:w="1196" w:type="dxa"/>
          </w:tcPr>
          <w:p w14:paraId="26D4AFAA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СК4</w:t>
            </w:r>
          </w:p>
        </w:tc>
        <w:tc>
          <w:tcPr>
            <w:tcW w:w="1196" w:type="dxa"/>
          </w:tcPr>
          <w:p w14:paraId="4863CBD9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СК8</w:t>
            </w:r>
          </w:p>
        </w:tc>
        <w:tc>
          <w:tcPr>
            <w:tcW w:w="1196" w:type="dxa"/>
          </w:tcPr>
          <w:p w14:paraId="37901B6D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СК9</w:t>
            </w:r>
          </w:p>
        </w:tc>
        <w:tc>
          <w:tcPr>
            <w:tcW w:w="1197" w:type="dxa"/>
          </w:tcPr>
          <w:p w14:paraId="2E78E50A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СК10</w:t>
            </w:r>
          </w:p>
        </w:tc>
        <w:tc>
          <w:tcPr>
            <w:tcW w:w="1197" w:type="dxa"/>
          </w:tcPr>
          <w:p w14:paraId="6EF76C33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СК15</w:t>
            </w:r>
          </w:p>
        </w:tc>
        <w:tc>
          <w:tcPr>
            <w:tcW w:w="1197" w:type="dxa"/>
          </w:tcPr>
          <w:p w14:paraId="24FEC9E1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СК16</w:t>
            </w:r>
          </w:p>
        </w:tc>
      </w:tr>
      <w:tr w:rsidR="00AD7AC2" w:rsidRPr="009A61BB" w14:paraId="7FB31A8C" w14:textId="77777777" w:rsidTr="009A61BB">
        <w:tc>
          <w:tcPr>
            <w:tcW w:w="1196" w:type="dxa"/>
          </w:tcPr>
          <w:p w14:paraId="7E83A5C9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ОКі</w:t>
            </w:r>
            <w:proofErr w:type="spellEnd"/>
          </w:p>
        </w:tc>
        <w:tc>
          <w:tcPr>
            <w:tcW w:w="1196" w:type="dxa"/>
          </w:tcPr>
          <w:p w14:paraId="1B7BFD31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6" w:type="dxa"/>
          </w:tcPr>
          <w:p w14:paraId="7EAD0D4D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6" w:type="dxa"/>
          </w:tcPr>
          <w:p w14:paraId="4FE42E45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6" w:type="dxa"/>
          </w:tcPr>
          <w:p w14:paraId="7FCFEB19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7" w:type="dxa"/>
          </w:tcPr>
          <w:p w14:paraId="667B1CB5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7" w:type="dxa"/>
          </w:tcPr>
          <w:p w14:paraId="1C094B0F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7" w:type="dxa"/>
          </w:tcPr>
          <w:p w14:paraId="2B91493B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</w:tr>
    </w:tbl>
    <w:p w14:paraId="150E5CF4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10CC4A" w14:textId="77777777" w:rsidR="00AD7AC2" w:rsidRDefault="00AD7AC2" w:rsidP="00DF4664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Рядок дисципліни в «Матриці забезпечення програмних результатів навчання (ПРН) відповідними компонентами освітньої програми»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D7AC2" w:rsidRPr="009A61BB" w14:paraId="64BADFF8" w14:textId="77777777" w:rsidTr="009A61BB">
        <w:tc>
          <w:tcPr>
            <w:tcW w:w="1196" w:type="dxa"/>
          </w:tcPr>
          <w:p w14:paraId="167A0FF2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63C28151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ПРН1</w:t>
            </w:r>
          </w:p>
        </w:tc>
        <w:tc>
          <w:tcPr>
            <w:tcW w:w="1196" w:type="dxa"/>
          </w:tcPr>
          <w:p w14:paraId="37E7E86D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ПРН3</w:t>
            </w:r>
          </w:p>
        </w:tc>
        <w:tc>
          <w:tcPr>
            <w:tcW w:w="1196" w:type="dxa"/>
          </w:tcPr>
          <w:p w14:paraId="56CC7BEE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ПРН4</w:t>
            </w:r>
          </w:p>
        </w:tc>
        <w:tc>
          <w:tcPr>
            <w:tcW w:w="1196" w:type="dxa"/>
          </w:tcPr>
          <w:p w14:paraId="7DBB4D99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ПРН7</w:t>
            </w:r>
          </w:p>
        </w:tc>
        <w:tc>
          <w:tcPr>
            <w:tcW w:w="1197" w:type="dxa"/>
          </w:tcPr>
          <w:p w14:paraId="159CD541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ПРН8</w:t>
            </w:r>
          </w:p>
        </w:tc>
        <w:tc>
          <w:tcPr>
            <w:tcW w:w="1197" w:type="dxa"/>
          </w:tcPr>
          <w:p w14:paraId="3CADDD07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ПРН14</w:t>
            </w:r>
          </w:p>
        </w:tc>
        <w:tc>
          <w:tcPr>
            <w:tcW w:w="1197" w:type="dxa"/>
          </w:tcPr>
          <w:p w14:paraId="75053B25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ПРН17</w:t>
            </w:r>
          </w:p>
        </w:tc>
      </w:tr>
      <w:tr w:rsidR="00AD7AC2" w:rsidRPr="009A61BB" w14:paraId="4F62B889" w14:textId="77777777" w:rsidTr="009A61BB">
        <w:tc>
          <w:tcPr>
            <w:tcW w:w="1196" w:type="dxa"/>
          </w:tcPr>
          <w:p w14:paraId="702F0BBA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ОКі</w:t>
            </w:r>
            <w:proofErr w:type="spellEnd"/>
          </w:p>
        </w:tc>
        <w:tc>
          <w:tcPr>
            <w:tcW w:w="1196" w:type="dxa"/>
          </w:tcPr>
          <w:p w14:paraId="57E1C838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6" w:type="dxa"/>
          </w:tcPr>
          <w:p w14:paraId="0BCAEAAF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6" w:type="dxa"/>
          </w:tcPr>
          <w:p w14:paraId="0299E2FE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6" w:type="dxa"/>
          </w:tcPr>
          <w:p w14:paraId="64A5CC37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7" w:type="dxa"/>
          </w:tcPr>
          <w:p w14:paraId="47983EB0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7" w:type="dxa"/>
          </w:tcPr>
          <w:p w14:paraId="36A9B536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97" w:type="dxa"/>
          </w:tcPr>
          <w:p w14:paraId="2799B934" w14:textId="77777777" w:rsidR="00AD7AC2" w:rsidRPr="009A61BB" w:rsidRDefault="00AD7AC2" w:rsidP="009A61BB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</w:tr>
    </w:tbl>
    <w:p w14:paraId="194E45E6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DC5222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47CA6E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2D9CF9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EBF372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720F9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E8D203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CDA9F5" w14:textId="77777777" w:rsidR="00AD7AC2" w:rsidRDefault="00AD7AC2" w:rsidP="007E3C71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FE1949" w14:textId="77777777" w:rsidR="00AD7AC2" w:rsidRPr="00DF4664" w:rsidRDefault="00AD7AC2" w:rsidP="00DF4664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lastRenderedPageBreak/>
        <w:t>ПРОГРАМА НАВЧАЛЬНОЇ ДИСЦИПЛІНИ</w:t>
      </w:r>
    </w:p>
    <w:p w14:paraId="5A1CD3F8" w14:textId="77777777" w:rsidR="00AD7AC2" w:rsidRPr="00DF4664" w:rsidRDefault="00AD7AC2" w:rsidP="00DF4664">
      <w:pPr>
        <w:pStyle w:val="a5"/>
        <w:numPr>
          <w:ilvl w:val="1"/>
          <w:numId w:val="9"/>
        </w:numPr>
        <w:spacing w:line="360" w:lineRule="auto"/>
        <w:ind w:left="0" w:hanging="2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Анотація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навчальної</w:t>
      </w:r>
      <w:r w:rsidRPr="00DF4664">
        <w:rPr>
          <w:rFonts w:ascii="Times New Roman" w:hAnsi="Times New Roman"/>
          <w:b/>
          <w:sz w:val="28"/>
          <w:szCs w:val="28"/>
          <w:lang w:val="uk-UA"/>
        </w:rPr>
        <w:t xml:space="preserve"> дисципліни</w:t>
      </w:r>
    </w:p>
    <w:p w14:paraId="1EFCB1C1" w14:textId="77777777" w:rsidR="00AD7AC2" w:rsidRPr="00DF4664" w:rsidRDefault="00AD7AC2" w:rsidP="001736E0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Модуль 1.</w:t>
      </w:r>
    </w:p>
    <w:p w14:paraId="5F3BF8BA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Змістовий модуль 1. Туристичний потенціал Євразійського континенту</w:t>
      </w:r>
    </w:p>
    <w:p w14:paraId="1AC1D994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Тема 1. Наукові основи туристичного країнознавства</w:t>
      </w:r>
    </w:p>
    <w:p w14:paraId="19C4CCB9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Міжнародний туризм та його суспільне значення.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  <w:t>Об’єкт і предмет науки «Туристичне країнознавство».</w:t>
      </w:r>
    </w:p>
    <w:p w14:paraId="2DEE9366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Методи туристичного дослідження країн світу. </w:t>
      </w:r>
    </w:p>
    <w:p w14:paraId="349980C1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Місце «Туристичного країнознавства» в системі наук. Основні поняття в науці «Туристичне країнознавство». Вплив туристичних ресурсів на розвиток туризму. Завдання та значення науки «Туристичне країнознавство». </w:t>
      </w:r>
      <w:r>
        <w:rPr>
          <w:rFonts w:ascii="Times New Roman" w:hAnsi="Times New Roman"/>
          <w:sz w:val="28"/>
          <w:szCs w:val="28"/>
          <w:lang w:val="uk-UA"/>
        </w:rPr>
        <w:tab/>
        <w:t>Туристичне районування світу.</w:t>
      </w:r>
    </w:p>
    <w:p w14:paraId="7FED37A3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 і предмет науки, теорія і методологія науки, наукові методи, районування.</w:t>
      </w:r>
    </w:p>
    <w:p w14:paraId="4A7C6C03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22489C6A" w14:textId="77777777" w:rsidR="00AD7AC2" w:rsidRPr="00DF4664" w:rsidRDefault="00AD7AC2" w:rsidP="0027768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4664">
        <w:rPr>
          <w:rFonts w:ascii="Times New Roman" w:hAnsi="Times New Roman"/>
          <w:sz w:val="28"/>
          <w:szCs w:val="28"/>
          <w:lang w:val="uk-UA"/>
        </w:rPr>
        <w:t>Стафійчук</w:t>
      </w:r>
      <w:proofErr w:type="spellEnd"/>
      <w:r w:rsidRPr="00DF4664">
        <w:rPr>
          <w:rFonts w:ascii="Times New Roman" w:hAnsi="Times New Roman"/>
          <w:sz w:val="28"/>
          <w:szCs w:val="28"/>
          <w:lang w:val="uk-UA"/>
        </w:rPr>
        <w:t xml:space="preserve"> В.І., Малиновська О.Ю. Туристичне країнознавство. </w:t>
      </w:r>
      <w:proofErr w:type="spellStart"/>
      <w:r w:rsidRPr="00DF466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F4664">
        <w:rPr>
          <w:rFonts w:ascii="Times New Roman" w:hAnsi="Times New Roman"/>
          <w:sz w:val="28"/>
          <w:szCs w:val="28"/>
          <w:lang w:val="uk-UA"/>
        </w:rPr>
        <w:t xml:space="preserve">. посібник. Херсон, 2016, - 808 с. </w:t>
      </w:r>
    </w:p>
    <w:p w14:paraId="56A54282" w14:textId="77777777" w:rsidR="00AD7AC2" w:rsidRDefault="00AD7AC2" w:rsidP="0027768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4664">
        <w:rPr>
          <w:rFonts w:ascii="Times New Roman" w:hAnsi="Times New Roman"/>
          <w:sz w:val="28"/>
          <w:szCs w:val="28"/>
          <w:lang w:val="uk-UA"/>
        </w:rPr>
        <w:t>Парфіненко</w:t>
      </w:r>
      <w:proofErr w:type="spellEnd"/>
      <w:r w:rsidRPr="00DF4664">
        <w:rPr>
          <w:rFonts w:ascii="Times New Roman" w:hAnsi="Times New Roman"/>
          <w:sz w:val="28"/>
          <w:szCs w:val="28"/>
          <w:lang w:val="uk-UA"/>
        </w:rPr>
        <w:t xml:space="preserve"> А.Ф., </w:t>
      </w:r>
      <w:proofErr w:type="spellStart"/>
      <w:r w:rsidRPr="00DF4664">
        <w:rPr>
          <w:rFonts w:ascii="Times New Roman" w:hAnsi="Times New Roman"/>
          <w:sz w:val="28"/>
          <w:szCs w:val="28"/>
          <w:lang w:val="uk-UA"/>
        </w:rPr>
        <w:t>Сідоров</w:t>
      </w:r>
      <w:proofErr w:type="spellEnd"/>
      <w:r w:rsidRPr="00DF4664">
        <w:rPr>
          <w:rFonts w:ascii="Times New Roman" w:hAnsi="Times New Roman"/>
          <w:sz w:val="28"/>
          <w:szCs w:val="28"/>
          <w:lang w:val="uk-UA"/>
        </w:rPr>
        <w:t xml:space="preserve"> В.І., </w:t>
      </w:r>
      <w:proofErr w:type="spellStart"/>
      <w:r w:rsidRPr="00DF4664">
        <w:rPr>
          <w:rFonts w:ascii="Times New Roman" w:hAnsi="Times New Roman"/>
          <w:sz w:val="28"/>
          <w:szCs w:val="28"/>
          <w:lang w:val="uk-UA"/>
        </w:rPr>
        <w:t>Любіцева</w:t>
      </w:r>
      <w:proofErr w:type="spellEnd"/>
      <w:r w:rsidRPr="00DF4664">
        <w:rPr>
          <w:rFonts w:ascii="Times New Roman" w:hAnsi="Times New Roman"/>
          <w:sz w:val="28"/>
          <w:szCs w:val="28"/>
          <w:lang w:val="uk-UA"/>
        </w:rPr>
        <w:t xml:space="preserve"> О.О. Туристичне</w:t>
      </w:r>
      <w:r>
        <w:rPr>
          <w:rFonts w:ascii="Times New Roman" w:hAnsi="Times New Roman"/>
          <w:sz w:val="28"/>
          <w:szCs w:val="28"/>
          <w:lang w:val="uk-UA"/>
        </w:rPr>
        <w:t xml:space="preserve"> країнознавство. Підручник К.: Знання, 2015, - 551 с.   </w:t>
      </w:r>
    </w:p>
    <w:p w14:paraId="1CF55151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Тема 2. Туристичний потенціал Росії</w:t>
      </w:r>
    </w:p>
    <w:p w14:paraId="0A3D4CF9" w14:textId="77777777" w:rsidR="00AD7AC2" w:rsidRDefault="00AD7AC2" w:rsidP="0027768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Росії. Історико-культурний туристичний потенціал районів Росії.</w:t>
      </w:r>
    </w:p>
    <w:p w14:paraId="6CBE96F0" w14:textId="77777777" w:rsidR="00AD7AC2" w:rsidRDefault="00AD7AC2" w:rsidP="0075636D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курорти, сопки, гори, полярне сяйво, собор, монастир, кремль, музей.</w:t>
      </w:r>
    </w:p>
    <w:p w14:paraId="66B17503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40E2EFCC" w14:textId="77777777" w:rsidR="00AD7AC2" w:rsidRPr="000E2C08" w:rsidRDefault="00AD7AC2" w:rsidP="0027768F">
      <w:pPr>
        <w:pStyle w:val="a5"/>
        <w:numPr>
          <w:ilvl w:val="0"/>
          <w:numId w:val="11"/>
        </w:numPr>
        <w:spacing w:line="240" w:lineRule="auto"/>
        <w:ind w:left="993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Асєєв Ю.С. Шедеврі світової архітектури, К, 1982.</w:t>
      </w:r>
      <w:r w:rsidRPr="000E2C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D163AAD" w14:textId="77777777" w:rsidR="00AD7AC2" w:rsidRPr="000E2C08" w:rsidRDefault="00AD7AC2" w:rsidP="0027768F">
      <w:pPr>
        <w:pStyle w:val="a5"/>
        <w:numPr>
          <w:ilvl w:val="0"/>
          <w:numId w:val="11"/>
        </w:numPr>
        <w:spacing w:line="240" w:lineRule="auto"/>
        <w:ind w:left="993" w:hanging="42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Ионина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 Сто великих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мира, М., 2002 – 478 с.</w:t>
      </w:r>
    </w:p>
    <w:p w14:paraId="38D5E952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 xml:space="preserve">Тема 3. Туристичний потенціал країн </w:t>
      </w:r>
      <w:r>
        <w:rPr>
          <w:rFonts w:ascii="Times New Roman" w:hAnsi="Times New Roman"/>
          <w:b/>
          <w:sz w:val="28"/>
          <w:szCs w:val="28"/>
          <w:lang w:val="uk-UA"/>
        </w:rPr>
        <w:t>Східної</w:t>
      </w:r>
      <w:r w:rsidRPr="00DF4664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/>
          <w:sz w:val="28"/>
          <w:szCs w:val="28"/>
          <w:lang w:val="uk-UA"/>
        </w:rPr>
        <w:t>Центральної</w:t>
      </w:r>
      <w:r w:rsidRPr="00DF4664">
        <w:rPr>
          <w:rFonts w:ascii="Times New Roman" w:hAnsi="Times New Roman"/>
          <w:b/>
          <w:sz w:val="28"/>
          <w:szCs w:val="28"/>
          <w:lang w:val="uk-UA"/>
        </w:rPr>
        <w:t xml:space="preserve"> Європи</w:t>
      </w:r>
    </w:p>
    <w:p w14:paraId="0164CCE7" w14:textId="77777777" w:rsidR="00AD7AC2" w:rsidRDefault="00AD7AC2" w:rsidP="0027768F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Східної Європи. Історико-культурний туристичний потенціал Молдови, Білорусі та країн Балтії (Литви, Латвії та Естонії).</w:t>
      </w:r>
    </w:p>
    <w:p w14:paraId="131572CB" w14:textId="77777777" w:rsidR="00AD7AC2" w:rsidRDefault="00AD7AC2" w:rsidP="0027768F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Центральної Європи. Історико-культурний туристичний потенціал Польщі, Чехії, Словаччини, Угорщини, Румунії та Болгарії.</w:t>
      </w:r>
    </w:p>
    <w:p w14:paraId="38E1840E" w14:textId="77777777" w:rsidR="00AD7AC2" w:rsidRDefault="00AD7AC2" w:rsidP="00B50D1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фіорди, гейзери,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скансен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палац, замок, фортеця,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тонель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міст, вежа, собор, опера.</w:t>
      </w:r>
    </w:p>
    <w:p w14:paraId="3E93D5CE" w14:textId="77777777" w:rsidR="00AD7AC2" w:rsidRPr="00B50D1C" w:rsidRDefault="00AD7AC2" w:rsidP="00B50D1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0D1C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487E115C" w14:textId="77777777" w:rsidR="00AD7AC2" w:rsidRPr="00A40EF6" w:rsidRDefault="00AD7AC2" w:rsidP="0027768F">
      <w:pPr>
        <w:pStyle w:val="a5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Кузик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Георафія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міжнародного туризму. Львів, 2018 – 268 с. </w:t>
      </w:r>
    </w:p>
    <w:p w14:paraId="276CC1E0" w14:textId="77777777" w:rsidR="00AD7AC2" w:rsidRDefault="00AD7AC2" w:rsidP="0027768F">
      <w:pPr>
        <w:pStyle w:val="a5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М.П., Гамкало М.З.,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Бордун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 Туристичне країнознавство. Європа. К., 2009, - 224 с.</w:t>
      </w:r>
    </w:p>
    <w:p w14:paraId="125684D8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331D79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FE7DFA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33C38E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4. Туристичний потенціал країн </w:t>
      </w:r>
      <w:r>
        <w:rPr>
          <w:rFonts w:ascii="Times New Roman" w:hAnsi="Times New Roman"/>
          <w:b/>
          <w:sz w:val="28"/>
          <w:szCs w:val="28"/>
          <w:lang w:val="uk-UA"/>
        </w:rPr>
        <w:t>Північної і Західної Європи</w:t>
      </w:r>
    </w:p>
    <w:p w14:paraId="09E1C913" w14:textId="77777777" w:rsidR="00AD7AC2" w:rsidRDefault="00AD7AC2" w:rsidP="0027768F">
      <w:pPr>
        <w:pStyle w:val="a5"/>
        <w:spacing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35EB9101" w14:textId="77777777" w:rsidR="00AD7AC2" w:rsidRDefault="00AD7AC2" w:rsidP="0027768F">
      <w:pPr>
        <w:pStyle w:val="a5"/>
        <w:spacing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Природний туристичний потенціал Північної Європи. Історико-культурний туристичний потенціал країн району (Фінляндії, Швеції, Норвегії, Данії, Ісландії, Великої Британії та Ірландії).</w:t>
      </w:r>
    </w:p>
    <w:p w14:paraId="2926A88F" w14:textId="77777777" w:rsidR="00AD7AC2" w:rsidRDefault="00AD7AC2" w:rsidP="0027768F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Природний туристичний потенціал Західної Європи. Історико-культурний туристичний потенціал країн району (Німеччини,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Нідерланд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Бельгії, Франції, Австрії та Швейцарії).</w:t>
      </w:r>
    </w:p>
    <w:p w14:paraId="4B1D3D95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фіорди, озера, полярне коло, замки, парки.</w:t>
      </w:r>
    </w:p>
    <w:p w14:paraId="3BD0497B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409FD10B" w14:textId="77777777" w:rsidR="00AD7AC2" w:rsidRDefault="00AD7AC2" w:rsidP="0027768F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Стафійчук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 Малиновська О.Ю.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посібник. Херсон, 2016, -808 с.</w:t>
      </w:r>
    </w:p>
    <w:p w14:paraId="4E237946" w14:textId="77777777" w:rsidR="00AD7AC2" w:rsidRDefault="00AD7AC2" w:rsidP="0027768F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Аніпко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 Туристичне країнознавство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посібник. Чернівці, 2011, Частини І, ІІ.</w:t>
      </w:r>
    </w:p>
    <w:p w14:paraId="41F049F2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Тема 5. Туристичний потенціал країн Південно</w:t>
      </w:r>
      <w:r>
        <w:rPr>
          <w:rFonts w:ascii="Times New Roman" w:hAnsi="Times New Roman"/>
          <w:b/>
          <w:sz w:val="28"/>
          <w:szCs w:val="28"/>
          <w:lang w:val="uk-UA"/>
        </w:rPr>
        <w:t>ї Європи</w:t>
      </w:r>
    </w:p>
    <w:p w14:paraId="3A51A8BF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Природний туристичний потенціал Південної Європи. Історико-культурний туристичний потенціал країн району (Іспанії, Італії, Словенії, Хорватії, Чорногорії, Албанії, Греції).</w:t>
      </w:r>
    </w:p>
    <w:p w14:paraId="69C38D70" w14:textId="77777777" w:rsidR="00AD7AC2" w:rsidRDefault="00AD7AC2" w:rsidP="004F12C6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«Карликові» країни Європи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(Андорри, Монако,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Ватікана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Сан-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Ліхтенштейна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Мальти).</w:t>
      </w:r>
    </w:p>
    <w:p w14:paraId="0E15EAAA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фіорди, гейзери,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скансен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палац, замок, фортеця,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тонель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міст, вежа, собор, опера.</w:t>
      </w:r>
    </w:p>
    <w:p w14:paraId="79D84196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785922C8" w14:textId="77777777" w:rsidR="00AD7AC2" w:rsidRDefault="00AD7AC2" w:rsidP="0027768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Гамкало М.З.,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Бордун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 Туристичне країнознавство. Європа. К., 2009, - 224 с.</w:t>
      </w:r>
    </w:p>
    <w:p w14:paraId="0E984646" w14:textId="77777777" w:rsidR="00AD7AC2" w:rsidRDefault="00AD7AC2" w:rsidP="0027768F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Поколодна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Л.Д. Туристське країнознавство. Харків, 2013,- 310 с.</w:t>
      </w:r>
    </w:p>
    <w:p w14:paraId="02CCA966" w14:textId="77777777" w:rsidR="00AD7AC2" w:rsidRDefault="00AD7AC2" w:rsidP="00C46681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 xml:space="preserve">Тема 6. Туристичний потенціал країн </w:t>
      </w:r>
      <w:r>
        <w:rPr>
          <w:rFonts w:ascii="Times New Roman" w:hAnsi="Times New Roman"/>
          <w:b/>
          <w:sz w:val="28"/>
          <w:szCs w:val="28"/>
          <w:lang w:val="uk-UA"/>
        </w:rPr>
        <w:t>Кавказу та Центральної Азії</w:t>
      </w:r>
    </w:p>
    <w:p w14:paraId="008B69DA" w14:textId="77777777" w:rsidR="00AD7AC2" w:rsidRPr="00C46681" w:rsidRDefault="00AD7AC2" w:rsidP="00C46681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Кавказу. Історико-культурний туристичний потенціал країн району (Грузії, Вірменії та Азербайджану).</w:t>
      </w:r>
    </w:p>
    <w:p w14:paraId="7F6881B9" w14:textId="77777777" w:rsidR="00AD7AC2" w:rsidRDefault="00AD7AC2" w:rsidP="0027768F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Центральної Азії. Історико-культурний туристичний потенціал країн району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Казахстана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Узбекистана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Туркменістана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Киргизстана).</w:t>
      </w:r>
    </w:p>
    <w:p w14:paraId="67458984" w14:textId="77777777" w:rsidR="00AD7AC2" w:rsidRDefault="00AD7AC2" w:rsidP="00B836D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мечеть, іслам, мавзолей, медресе.</w:t>
      </w:r>
    </w:p>
    <w:p w14:paraId="71B96896" w14:textId="77777777" w:rsidR="00AD7AC2" w:rsidRPr="000E2C08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70EE4850" w14:textId="77777777" w:rsidR="00AD7AC2" w:rsidRDefault="00AD7AC2" w:rsidP="0027768F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Вишневська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Парфіненко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Сідоров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Туристичне країнознавство. Підручник, Харків, 2011 – 594 с.</w:t>
      </w:r>
    </w:p>
    <w:p w14:paraId="00590ECA" w14:textId="77777777" w:rsidR="00AD7AC2" w:rsidRDefault="00AD7AC2" w:rsidP="0027768F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Семенов В.Ф.,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Дишкантюк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Олійник В.Д.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посібник, Херсон, 2013, - 392 с.</w:t>
      </w:r>
    </w:p>
    <w:p w14:paraId="73991A3F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90CBF0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4EC915F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91EBE3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133F67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742763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7. Туристичний потенціал країн </w:t>
      </w:r>
      <w:r>
        <w:rPr>
          <w:rFonts w:ascii="Times New Roman" w:hAnsi="Times New Roman"/>
          <w:b/>
          <w:sz w:val="28"/>
          <w:szCs w:val="28"/>
          <w:lang w:val="uk-UA"/>
        </w:rPr>
        <w:t>Східної Азії</w:t>
      </w:r>
    </w:p>
    <w:p w14:paraId="6717DA0D" w14:textId="77777777" w:rsidR="00AD7AC2" w:rsidRDefault="00AD7AC2" w:rsidP="0027768F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Природний туристичний потенціал Східної Азії. Історико-культурний туристичний потенціал країн району (Японії,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Китая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Південної Кореї, Монголії).</w:t>
      </w:r>
    </w:p>
    <w:p w14:paraId="191523CE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вулкани, землетруси, цунамі, гори, пустелі, курорти, мечеті, медресе, мавзолей, монастир.</w:t>
      </w:r>
    </w:p>
    <w:p w14:paraId="5B0B4BB5" w14:textId="77777777" w:rsidR="00AD7AC2" w:rsidRPr="000E2C08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5B644F98" w14:textId="77777777" w:rsidR="00AD7AC2" w:rsidRDefault="00AD7AC2" w:rsidP="0027768F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Туристичне країнознавство. Азія та Океанія. К.,   2013, - 184 С.</w:t>
      </w:r>
    </w:p>
    <w:p w14:paraId="324E6930" w14:textId="77777777" w:rsidR="00AD7AC2" w:rsidRDefault="00AD7AC2" w:rsidP="0027768F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Стафійчук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 Малиновська О.Ю. Туристичне країнознавство: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туристічні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ресурси світу. Європа, Азія, Австралія та Океанія. К.,  2000, - 427.</w:t>
      </w:r>
    </w:p>
    <w:p w14:paraId="052630A8" w14:textId="77777777" w:rsidR="00AD7AC2" w:rsidRPr="00DF4664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Тема 8. Тури</w:t>
      </w:r>
      <w:r>
        <w:rPr>
          <w:rFonts w:ascii="Times New Roman" w:hAnsi="Times New Roman"/>
          <w:b/>
          <w:sz w:val="28"/>
          <w:szCs w:val="28"/>
          <w:lang w:val="uk-UA"/>
        </w:rPr>
        <w:t>стичний потенціал країн Південно-Східної та Південної Азії</w:t>
      </w:r>
    </w:p>
    <w:p w14:paraId="252544D2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Природний туристичний потенціал Південної-Східної Азії. Історико-культурний туристичний потенціал материкових країн району (М</w:t>
      </w:r>
      <w:r w:rsidRPr="00681C8F">
        <w:rPr>
          <w:rFonts w:ascii="Times New Roman" w:hAnsi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янми, В</w:t>
      </w:r>
      <w:r w:rsidRPr="00681C8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єтнаму, Лаосу, Камбоджі,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Таіланду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Малазії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та острівних країн (Індонезії, Філіппін).</w:t>
      </w:r>
    </w:p>
    <w:p w14:paraId="21CDF113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Природний туристичний потенціал Південної Азії. Історико-культурний туристичний потенціал материкових країн (Індії, Непала,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Пакистана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 та острівних країн району (Шрі – Ланка, Мальдіви).</w:t>
      </w:r>
    </w:p>
    <w:p w14:paraId="74A635FF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буддизм, пагода, ступа, індуїзм, форт, мечеть.</w:t>
      </w:r>
    </w:p>
    <w:p w14:paraId="27727E82" w14:textId="77777777" w:rsidR="00AD7AC2" w:rsidRPr="000E2C08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F4664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6E6C1944" w14:textId="77777777" w:rsidR="00AD7AC2" w:rsidRDefault="00AD7AC2" w:rsidP="00DF4664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Туристичне країнознавство. Азія та Океанія. К., 2013,-184 с.</w:t>
      </w:r>
    </w:p>
    <w:p w14:paraId="44122FF4" w14:textId="77777777" w:rsidR="00AD7AC2" w:rsidRDefault="00AD7AC2" w:rsidP="00B0277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Вишневська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Парфіненко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Сідоров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Туристичне країнознавство. Харків, 2011, - 594 с.</w:t>
      </w:r>
    </w:p>
    <w:p w14:paraId="08C66D00" w14:textId="77777777" w:rsidR="00AD7AC2" w:rsidRDefault="00AD7AC2" w:rsidP="00B02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9. Туристичний потенціал країн Південно-Західної Азії</w:t>
      </w:r>
    </w:p>
    <w:p w14:paraId="3F5045CF" w14:textId="77777777" w:rsidR="00AD7AC2" w:rsidRDefault="00AD7AC2" w:rsidP="00152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Південно-Західної Азії. Історико-культурний туристичний потенціал країн району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Туреччини, Кіпра,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Лівана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Ізраїля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Іордандії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Саудівської Аравії, Об</w:t>
      </w:r>
      <w:r w:rsidRPr="00B0277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єднаних Арабських Еміратів).</w:t>
      </w:r>
    </w:p>
    <w:p w14:paraId="0592E182" w14:textId="77777777" w:rsidR="00AD7AC2" w:rsidRDefault="00AD7AC2" w:rsidP="00B02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ват, пагода, ступа, храм, монумент, форт, фортеця, мавзолей, скульптура, готель.</w:t>
      </w:r>
    </w:p>
    <w:p w14:paraId="6EE1DA64" w14:textId="77777777" w:rsidR="00AD7AC2" w:rsidRDefault="00AD7AC2" w:rsidP="00B02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698427EF" w14:textId="77777777" w:rsidR="00AD7AC2" w:rsidRDefault="00AD7AC2" w:rsidP="00BB3080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Туристичне країнознавство. Азія та Океанія. К., 2013,-184 с.</w:t>
      </w:r>
    </w:p>
    <w:p w14:paraId="0DFCF489" w14:textId="77777777" w:rsidR="00AD7AC2" w:rsidRDefault="00AD7AC2" w:rsidP="00BB30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Поколодна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Л.Д.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посібник, Харків, 2013, - 310 с.</w:t>
      </w:r>
    </w:p>
    <w:p w14:paraId="3C3DF726" w14:textId="77777777" w:rsidR="00AD7AC2" w:rsidRPr="00BB3080" w:rsidRDefault="00AD7AC2" w:rsidP="00B02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3F3C4E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94B77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D0C083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7648D7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545A3" w14:textId="77777777" w:rsidR="00AD7AC2" w:rsidRDefault="00AD7AC2" w:rsidP="0073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Тема 10. Туристичний потенціал країн Північної, Західної та Центральної Африки</w:t>
      </w:r>
    </w:p>
    <w:p w14:paraId="61DD3669" w14:textId="77777777" w:rsidR="00AD7AC2" w:rsidRDefault="00AD7AC2" w:rsidP="00045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Північної Африки. Історико-культурний туристичний потенціал країн району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Єгипта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Туніса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Марокко),</w:t>
      </w:r>
    </w:p>
    <w:p w14:paraId="7E7D3CD2" w14:textId="77777777" w:rsidR="00AD7AC2" w:rsidRDefault="00AD7AC2" w:rsidP="00045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Західної Африки. Історико-культурний туристичний потенціал країн району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Сенегала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Кот-д</w:t>
      </w:r>
      <w:r w:rsidRPr="00CA5D44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Івуара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Нігерії).</w:t>
      </w:r>
    </w:p>
    <w:p w14:paraId="25934CF6" w14:textId="77777777" w:rsidR="00AD7AC2" w:rsidRDefault="00AD7AC2" w:rsidP="00045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Центральної Африки. Історико-культурний туристичний потенціал країн району (Конго).</w:t>
      </w:r>
    </w:p>
    <w:p w14:paraId="1EFC38D5" w14:textId="77777777" w:rsidR="00AD7AC2" w:rsidRDefault="00AD7AC2" w:rsidP="00045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піраміди, пустелі, палаци, мечеті, курорти.</w:t>
      </w:r>
    </w:p>
    <w:p w14:paraId="4D1D1773" w14:textId="77777777" w:rsidR="00AD7AC2" w:rsidRDefault="00AD7AC2" w:rsidP="00045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701968F9" w14:textId="77777777" w:rsidR="00AD7AC2" w:rsidRDefault="00AD7AC2" w:rsidP="000451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Гурова Д.Д.,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Фролов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М.О.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посібник, Запоріжжя, 2009, - 330 с.</w:t>
      </w:r>
    </w:p>
    <w:p w14:paraId="19DCFC44" w14:textId="77777777" w:rsidR="00AD7AC2" w:rsidRDefault="00AD7AC2" w:rsidP="000451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Чумасова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Наталія. Країни світу. Енциклопедія. Довідник. Харків, 2009, - 384 с.</w:t>
      </w:r>
    </w:p>
    <w:p w14:paraId="4DC66E15" w14:textId="77777777" w:rsidR="00AD7AC2" w:rsidRPr="00045159" w:rsidRDefault="00AD7AC2" w:rsidP="00045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11. Туристичний потенціал країн Східної та Південної Африки</w:t>
      </w:r>
    </w:p>
    <w:p w14:paraId="5079EA01" w14:textId="77777777" w:rsidR="00AD7AC2" w:rsidRDefault="00AD7AC2" w:rsidP="00045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Природний туристичний потенціал Східної Африки. Історико-культурний туристичний потенціал країн району (Ефіопії, Кенії, Уганди, Танзанії,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Замбабве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Мадагаскара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Сейшельських островів).</w:t>
      </w:r>
    </w:p>
    <w:p w14:paraId="7013020D" w14:textId="77777777" w:rsidR="00AD7AC2" w:rsidRDefault="00AD7AC2" w:rsidP="00EB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Південної Африки. Історико-культурний туристичний потенціал країн району (Південно-Африканської Республіки).</w:t>
      </w:r>
    </w:p>
    <w:p w14:paraId="244296D3" w14:textId="77777777" w:rsidR="00AD7AC2" w:rsidRDefault="00AD7AC2" w:rsidP="00EB04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Ключові слова: </w:t>
      </w:r>
      <w:r w:rsidRPr="00EB0401">
        <w:rPr>
          <w:rFonts w:ascii="Times New Roman" w:hAnsi="Times New Roman"/>
          <w:sz w:val="28"/>
          <w:szCs w:val="28"/>
          <w:lang w:val="uk-UA"/>
        </w:rPr>
        <w:t>пустеля, субтропіки, піраміда, гробниця, храм, мечеть, баобаб, савана, лев, слон.</w:t>
      </w:r>
    </w:p>
    <w:p w14:paraId="29A0D7EC" w14:textId="77777777" w:rsidR="00AD7AC2" w:rsidRDefault="00AD7AC2" w:rsidP="00EB0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1A884636" w14:textId="77777777" w:rsidR="00AD7AC2" w:rsidRDefault="00AD7AC2" w:rsidP="00EB040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Туристичні ресурси світу. Ніжин, 2010, - 336 с.</w:t>
      </w:r>
    </w:p>
    <w:p w14:paraId="78FA5869" w14:textId="77777777" w:rsidR="00AD7AC2" w:rsidRDefault="00AD7AC2" w:rsidP="00EB040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Уварова Г.Ш. Туристичне країнознавство. К., 2009.</w:t>
      </w:r>
    </w:p>
    <w:p w14:paraId="371EA955" w14:textId="77777777" w:rsidR="00AD7AC2" w:rsidRDefault="00AD7AC2" w:rsidP="00EB0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0401"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12. Туристичний потенціал країн Північної Америки</w:t>
      </w:r>
    </w:p>
    <w:p w14:paraId="2E52FF04" w14:textId="77777777" w:rsidR="00AD7AC2" w:rsidRDefault="00AD7AC2" w:rsidP="00EB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Північної Америки. Історико-культурний туристичний потенціал Канади. Історико-культурний туристичний потенціал США.</w:t>
      </w:r>
    </w:p>
    <w:p w14:paraId="410E0DD3" w14:textId="77777777" w:rsidR="00AD7AC2" w:rsidRDefault="00AD7AC2" w:rsidP="00EB0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прерії, печери, меморіал, каньйон, гейзери, діаспора, хмарочос.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53353B88" w14:textId="77777777" w:rsidR="00AD7AC2" w:rsidRDefault="00AD7AC2" w:rsidP="00EB040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Туристичні ресурси світу.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посібник. Ніжин,          2010, - 336 с.</w:t>
      </w:r>
    </w:p>
    <w:p w14:paraId="3C39AF1E" w14:textId="77777777" w:rsidR="00AD7AC2" w:rsidRDefault="00AD7AC2" w:rsidP="00EB040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Дахно І.І,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Тимофієв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Країни світу. Енциклопедичний довідник. К., 2011, - 606 с.</w:t>
      </w:r>
    </w:p>
    <w:p w14:paraId="0BFFDC28" w14:textId="77777777" w:rsidR="00AD7AC2" w:rsidRPr="00EB0401" w:rsidRDefault="00AD7AC2" w:rsidP="00EB04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AD9E3B" w14:textId="77777777" w:rsidR="00AD7AC2" w:rsidRPr="00EB0401" w:rsidRDefault="00AD7AC2" w:rsidP="00EB0401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9C2403" w14:textId="77777777" w:rsidR="00AD7AC2" w:rsidRPr="00EB0401" w:rsidRDefault="00AD7AC2" w:rsidP="00EB04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1E5430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90B21F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0E0C54" w14:textId="77777777" w:rsidR="00AD7AC2" w:rsidRDefault="00AD7AC2" w:rsidP="00152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Тема 13. Туристичний потенціал країн Центральної Америки</w:t>
      </w:r>
    </w:p>
    <w:p w14:paraId="5EFBCDC7" w14:textId="77777777" w:rsidR="00AD7AC2" w:rsidRDefault="00AD7AC2" w:rsidP="0015237F">
      <w:pPr>
        <w:pStyle w:val="a5"/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Центральної Америка.</w:t>
      </w:r>
    </w:p>
    <w:p w14:paraId="7D122E45" w14:textId="77777777" w:rsidR="00AD7AC2" w:rsidRDefault="00AD7AC2" w:rsidP="0015237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Історико-культурний туристичний потенціал країн материкової частини Центральної Америки (Мексики, Гватемали, Панами).</w:t>
      </w:r>
    </w:p>
    <w:p w14:paraId="3D860B3F" w14:textId="77777777" w:rsidR="00AD7AC2" w:rsidRDefault="00AD7AC2" w:rsidP="0015237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Історико-культурний туристичний потенціал острівних країн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Карібської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Америки (Куби, Багамських островів, Домініканської республіки).</w:t>
      </w:r>
    </w:p>
    <w:p w14:paraId="5A6A453B" w14:textId="77777777" w:rsidR="00AD7AC2" w:rsidRDefault="00AD7AC2" w:rsidP="0015237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гори, озера, водоспад, каньйон, гейзер,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секвойя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місто, хмарочос, палац, міст.</w:t>
      </w:r>
    </w:p>
    <w:p w14:paraId="39EEBE01" w14:textId="77777777" w:rsidR="00AD7AC2" w:rsidRDefault="00AD7AC2" w:rsidP="0015237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16FBF07A" w14:textId="77777777" w:rsidR="00AD7AC2" w:rsidRDefault="00AD7AC2" w:rsidP="00896230">
      <w:pPr>
        <w:pStyle w:val="a5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Аніпко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 Туристичне країнознавство. Чернівці, 2011.</w:t>
      </w:r>
    </w:p>
    <w:p w14:paraId="5A453011" w14:textId="77777777" w:rsidR="00AD7AC2" w:rsidRDefault="00AD7AC2" w:rsidP="00896230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Поколодна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Л.Д. Туристичне країнознавство. Харків, 2013, - 310 с.</w:t>
      </w:r>
    </w:p>
    <w:p w14:paraId="2B51DB69" w14:textId="77777777" w:rsidR="00AD7AC2" w:rsidRDefault="00AD7AC2" w:rsidP="0015237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14. Туристичний потенціал країн Південної Америки</w:t>
      </w:r>
    </w:p>
    <w:p w14:paraId="7E5B1FCF" w14:textId="77777777" w:rsidR="00AD7AC2" w:rsidRDefault="00AD7AC2" w:rsidP="0089623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Природний туристичний потенціал Південної Америки. Історико-культурний туристичний потенціал східних (Бразилії та Аргентини)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країн району (Венесуели, Колумбії,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Еквадора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Перу, Болівії та Чилі).</w:t>
      </w:r>
    </w:p>
    <w:p w14:paraId="08E05225" w14:textId="77777777" w:rsidR="00AD7AC2" w:rsidRDefault="00AD7AC2" w:rsidP="00896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сельва, водоспад,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гілея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анаконда, лама, гаучо, карнавал, самба, інки.</w:t>
      </w:r>
    </w:p>
    <w:p w14:paraId="20BC185B" w14:textId="77777777" w:rsidR="00AD7AC2" w:rsidRDefault="00AD7AC2" w:rsidP="00896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14:paraId="6AFF1666" w14:textId="77777777" w:rsidR="00AD7AC2" w:rsidRDefault="00AD7AC2" w:rsidP="00896230">
      <w:pPr>
        <w:pStyle w:val="a5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Стафійчук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 Малиновська О.Ю.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посібник. Херсон, 2016, - 808 с.</w:t>
      </w:r>
    </w:p>
    <w:p w14:paraId="570B41DC" w14:textId="77777777" w:rsidR="00AD7AC2" w:rsidRDefault="00AD7AC2" w:rsidP="0089623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Стадник О.Г. Країни світу. Великий довідник. Харків, 2010, - 480 с.</w:t>
      </w:r>
    </w:p>
    <w:p w14:paraId="65EA8A08" w14:textId="77777777" w:rsidR="00AD7AC2" w:rsidRPr="00896230" w:rsidRDefault="00AD7AC2" w:rsidP="006828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15. Туристичний потенціал Австралії та Океанії</w:t>
      </w:r>
    </w:p>
    <w:p w14:paraId="71BE516F" w14:textId="77777777" w:rsidR="00AD7AC2" w:rsidRPr="006828EC" w:rsidRDefault="00AD7AC2" w:rsidP="00682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Австралії. Історико-культурний туристичний потенціал країн району (Австралії та Нової Зеландії).</w:t>
      </w:r>
    </w:p>
    <w:p w14:paraId="2D470B2F" w14:textId="77777777" w:rsidR="00AD7AC2" w:rsidRPr="006828EC" w:rsidRDefault="00AD7AC2" w:rsidP="006828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Природний туристичний потенціал Океанії. Історико-культурний туристичний потенціал країн району (Фіджі, Таїті, Соломонових островів).</w:t>
      </w:r>
    </w:p>
    <w:p w14:paraId="1984C74B" w14:textId="77777777" w:rsidR="00AD7AC2" w:rsidRDefault="00AD7AC2" w:rsidP="00682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гори, сельва, водоспад, піранья, гевея, евкаліпт,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кенгуру,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ківі, сафарі.</w:t>
      </w:r>
    </w:p>
    <w:p w14:paraId="15DE4B16" w14:textId="77777777" w:rsidR="00AD7AC2" w:rsidRDefault="00AD7AC2" w:rsidP="006828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Рекомендована література: </w:t>
      </w:r>
    </w:p>
    <w:p w14:paraId="0BF33F5F" w14:textId="77777777" w:rsidR="00AD7AC2" w:rsidRDefault="00AD7AC2" w:rsidP="006828E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Туристичне країнознавство. Азія та Океанія. К.,   2013, - 184 с.</w:t>
      </w:r>
    </w:p>
    <w:p w14:paraId="0DD2D1B8" w14:textId="77777777" w:rsidR="00AD7AC2" w:rsidRDefault="00AD7AC2" w:rsidP="006828E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Туристичні ресурси світу. Ніжин, 2010, - 336 с.</w:t>
      </w:r>
    </w:p>
    <w:p w14:paraId="6BC427C7" w14:textId="77777777" w:rsidR="00AD7AC2" w:rsidRPr="006828EC" w:rsidRDefault="00AD7AC2" w:rsidP="006828E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36F660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96AF18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80CF9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A6A3D1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E77053" w14:textId="77777777" w:rsidR="00AD7AC2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CD1378" w14:textId="77777777" w:rsidR="00AD7AC2" w:rsidRPr="00715F11" w:rsidRDefault="00AD7AC2" w:rsidP="00715F1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70AAF9" w14:textId="77777777" w:rsidR="00AD7AC2" w:rsidRPr="007B6AB4" w:rsidRDefault="00AD7AC2" w:rsidP="007B6AB4">
      <w:pPr>
        <w:pStyle w:val="a5"/>
        <w:numPr>
          <w:ilvl w:val="1"/>
          <w:numId w:val="9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2C08">
        <w:rPr>
          <w:rFonts w:ascii="Times New Roman" w:hAnsi="Times New Roman"/>
          <w:b/>
          <w:sz w:val="28"/>
          <w:szCs w:val="28"/>
          <w:lang w:val="uk-UA"/>
        </w:rPr>
        <w:lastRenderedPageBreak/>
        <w:t>Структура навчальної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4.2.1. </w:t>
      </w:r>
      <w:r w:rsidRPr="007B6AB4">
        <w:rPr>
          <w:rFonts w:ascii="Times New Roman" w:hAnsi="Times New Roman"/>
          <w:b/>
          <w:sz w:val="28"/>
          <w:szCs w:val="28"/>
          <w:lang w:val="uk-UA"/>
        </w:rPr>
        <w:t>Тематичний план</w:t>
      </w:r>
    </w:p>
    <w:tbl>
      <w:tblPr>
        <w:tblW w:w="1200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851"/>
        <w:gridCol w:w="992"/>
        <w:gridCol w:w="992"/>
        <w:gridCol w:w="851"/>
        <w:gridCol w:w="850"/>
        <w:gridCol w:w="81"/>
        <w:gridCol w:w="912"/>
        <w:gridCol w:w="141"/>
        <w:gridCol w:w="851"/>
        <w:gridCol w:w="271"/>
        <w:gridCol w:w="1033"/>
        <w:gridCol w:w="113"/>
        <w:gridCol w:w="6"/>
        <w:gridCol w:w="236"/>
      </w:tblGrid>
      <w:tr w:rsidR="00AD7AC2" w:rsidRPr="009A61BB" w14:paraId="5D2AC957" w14:textId="77777777" w:rsidTr="000E2C08">
        <w:trPr>
          <w:gridAfter w:val="2"/>
          <w:wAfter w:w="242" w:type="dxa"/>
          <w:trHeight w:val="450"/>
        </w:trPr>
        <w:tc>
          <w:tcPr>
            <w:tcW w:w="2978" w:type="dxa"/>
            <w:vMerge w:val="restart"/>
            <w:vAlign w:val="center"/>
          </w:tcPr>
          <w:p w14:paraId="5D5BFE21" w14:textId="77777777" w:rsidR="00AD7AC2" w:rsidRPr="009A61BB" w:rsidRDefault="00AD7AC2" w:rsidP="00A16FEA">
            <w:pPr>
              <w:pStyle w:val="a5"/>
              <w:spacing w:line="240" w:lineRule="auto"/>
              <w:ind w:left="-108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змістових модулів і тем</w:t>
            </w:r>
          </w:p>
        </w:tc>
        <w:tc>
          <w:tcPr>
            <w:tcW w:w="7371" w:type="dxa"/>
            <w:gridSpan w:val="10"/>
            <w:vAlign w:val="center"/>
          </w:tcPr>
          <w:p w14:paraId="2D311281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Розподіл годин за видами робіт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4E9FA286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Форми і методи контролю знань</w:t>
            </w:r>
          </w:p>
        </w:tc>
      </w:tr>
      <w:tr w:rsidR="00AD7AC2" w:rsidRPr="009A61BB" w14:paraId="3504241B" w14:textId="77777777" w:rsidTr="000E2C08">
        <w:trPr>
          <w:gridAfter w:val="2"/>
          <w:wAfter w:w="242" w:type="dxa"/>
          <w:trHeight w:val="330"/>
        </w:trPr>
        <w:tc>
          <w:tcPr>
            <w:tcW w:w="2978" w:type="dxa"/>
            <w:vMerge/>
            <w:vAlign w:val="center"/>
          </w:tcPr>
          <w:p w14:paraId="4D7B0691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3B7BB1A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686" w:type="dxa"/>
            <w:gridSpan w:val="6"/>
            <w:vAlign w:val="center"/>
          </w:tcPr>
          <w:p w14:paraId="3A91806E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Заочна форма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7AF8C756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9A61BB" w14:paraId="4F69A170" w14:textId="77777777" w:rsidTr="000E2C08">
        <w:trPr>
          <w:gridAfter w:val="2"/>
          <w:wAfter w:w="242" w:type="dxa"/>
          <w:trHeight w:val="360"/>
        </w:trPr>
        <w:tc>
          <w:tcPr>
            <w:tcW w:w="2978" w:type="dxa"/>
            <w:vMerge/>
            <w:vAlign w:val="center"/>
          </w:tcPr>
          <w:p w14:paraId="7AE9EF01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B82F956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gridSpan w:val="2"/>
            <w:vAlign w:val="center"/>
          </w:tcPr>
          <w:p w14:paraId="6AA461BC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992" w:type="dxa"/>
            <w:vMerge w:val="restart"/>
            <w:vAlign w:val="center"/>
          </w:tcPr>
          <w:p w14:paraId="3F464F20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робота</w:t>
            </w:r>
          </w:p>
        </w:tc>
        <w:tc>
          <w:tcPr>
            <w:tcW w:w="851" w:type="dxa"/>
            <w:vMerge w:val="restart"/>
            <w:vAlign w:val="center"/>
          </w:tcPr>
          <w:p w14:paraId="075652B3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gridSpan w:val="3"/>
            <w:vAlign w:val="center"/>
          </w:tcPr>
          <w:p w14:paraId="15AF48DD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08B03BB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робота</w:t>
            </w:r>
          </w:p>
        </w:tc>
        <w:tc>
          <w:tcPr>
            <w:tcW w:w="1417" w:type="dxa"/>
            <w:gridSpan w:val="3"/>
            <w:vMerge/>
            <w:tcBorders>
              <w:bottom w:val="nil"/>
            </w:tcBorders>
            <w:vAlign w:val="center"/>
          </w:tcPr>
          <w:p w14:paraId="701ACE4F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9A61BB" w14:paraId="7A9EFED3" w14:textId="77777777" w:rsidTr="000E2C08">
        <w:trPr>
          <w:trHeight w:val="546"/>
        </w:trPr>
        <w:tc>
          <w:tcPr>
            <w:tcW w:w="2978" w:type="dxa"/>
            <w:vMerge/>
            <w:vAlign w:val="center"/>
          </w:tcPr>
          <w:p w14:paraId="22632AEB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1723C0E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676D841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3852F00F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робота</w:t>
            </w:r>
          </w:p>
        </w:tc>
        <w:tc>
          <w:tcPr>
            <w:tcW w:w="992" w:type="dxa"/>
            <w:vMerge/>
            <w:vAlign w:val="center"/>
          </w:tcPr>
          <w:p w14:paraId="60D03D00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2FC102C4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A93E3E9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993" w:type="dxa"/>
            <w:gridSpan w:val="2"/>
            <w:vAlign w:val="center"/>
          </w:tcPr>
          <w:p w14:paraId="369B18CB" w14:textId="77777777" w:rsidR="00AD7AC2" w:rsidRPr="009A61BB" w:rsidRDefault="00AD7AC2" w:rsidP="00A16FEA">
            <w:pPr>
              <w:pStyle w:val="a5"/>
              <w:spacing w:line="24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робота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712F198" w14:textId="77777777" w:rsidR="00AD7AC2" w:rsidRPr="009A61BB" w:rsidRDefault="00AD7AC2" w:rsidP="00A16FEA">
            <w:pPr>
              <w:pStyle w:val="a5"/>
              <w:spacing w:line="36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gridSpan w:val="4"/>
            <w:tcBorders>
              <w:top w:val="nil"/>
            </w:tcBorders>
            <w:vAlign w:val="center"/>
          </w:tcPr>
          <w:p w14:paraId="2CCB49DC" w14:textId="77777777" w:rsidR="00AD7AC2" w:rsidRPr="009A61BB" w:rsidRDefault="00AD7AC2" w:rsidP="00A16FEA">
            <w:pPr>
              <w:pStyle w:val="a5"/>
              <w:spacing w:line="360" w:lineRule="auto"/>
              <w:ind w:left="0" w:hanging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DDD374B" w14:textId="77777777" w:rsidR="00AD7AC2" w:rsidRPr="009A61BB" w:rsidRDefault="00AD7AC2" w:rsidP="00A16FEA">
            <w:pPr>
              <w:pStyle w:val="a5"/>
              <w:spacing w:line="360" w:lineRule="auto"/>
              <w:ind w:left="0" w:hanging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7AC2" w:rsidRPr="009A61BB" w14:paraId="44CDB052" w14:textId="77777777" w:rsidTr="000E2C08">
        <w:trPr>
          <w:gridAfter w:val="1"/>
          <w:wAfter w:w="236" w:type="dxa"/>
          <w:trHeight w:val="555"/>
        </w:trPr>
        <w:tc>
          <w:tcPr>
            <w:tcW w:w="11772" w:type="dxa"/>
            <w:gridSpan w:val="15"/>
          </w:tcPr>
          <w:p w14:paraId="40A2E8E7" w14:textId="77777777" w:rsidR="00AD7AC2" w:rsidRPr="009A61BB" w:rsidRDefault="00AD7AC2" w:rsidP="003073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1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Туристичний потенціал Євразійського континенту</w:t>
            </w:r>
          </w:p>
        </w:tc>
      </w:tr>
      <w:tr w:rsidR="00AD7AC2" w:rsidRPr="009A61BB" w14:paraId="47B0B867" w14:textId="77777777" w:rsidTr="000E2C08">
        <w:trPr>
          <w:gridAfter w:val="2"/>
          <w:wAfter w:w="242" w:type="dxa"/>
          <w:trHeight w:val="864"/>
        </w:trPr>
        <w:tc>
          <w:tcPr>
            <w:tcW w:w="2978" w:type="dxa"/>
          </w:tcPr>
          <w:p w14:paraId="21F221C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Тема 1. Наукові основи туристичного країнознавства</w:t>
            </w:r>
          </w:p>
        </w:tc>
        <w:tc>
          <w:tcPr>
            <w:tcW w:w="850" w:type="dxa"/>
          </w:tcPr>
          <w:p w14:paraId="610720B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697F009E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48479C1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7E3B1CE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3CCFC26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1" w:type="dxa"/>
            <w:gridSpan w:val="2"/>
          </w:tcPr>
          <w:p w14:paraId="0960A03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3" w:type="dxa"/>
            <w:gridSpan w:val="2"/>
          </w:tcPr>
          <w:p w14:paraId="5AF002F3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44AE065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6" w:type="dxa"/>
            <w:gridSpan w:val="2"/>
          </w:tcPr>
          <w:p w14:paraId="6336C85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СР</w:t>
            </w:r>
          </w:p>
        </w:tc>
      </w:tr>
      <w:tr w:rsidR="00AD7AC2" w:rsidRPr="009A61BB" w14:paraId="7631E730" w14:textId="77777777" w:rsidTr="00CA5D44">
        <w:trPr>
          <w:gridAfter w:val="2"/>
          <w:wAfter w:w="242" w:type="dxa"/>
          <w:trHeight w:val="689"/>
        </w:trPr>
        <w:tc>
          <w:tcPr>
            <w:tcW w:w="2978" w:type="dxa"/>
          </w:tcPr>
          <w:p w14:paraId="619F187D" w14:textId="77777777" w:rsidR="00AD7AC2" w:rsidRPr="009A61BB" w:rsidRDefault="00AD7AC2" w:rsidP="00CA5D4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Туристичний потенціал Росії</w:t>
            </w:r>
          </w:p>
        </w:tc>
        <w:tc>
          <w:tcPr>
            <w:tcW w:w="850" w:type="dxa"/>
          </w:tcPr>
          <w:p w14:paraId="2F7B61C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2B62FE7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0FC9CA2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4B5D956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6039A30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1" w:type="dxa"/>
            <w:gridSpan w:val="2"/>
          </w:tcPr>
          <w:p w14:paraId="1E31159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3" w:type="dxa"/>
            <w:gridSpan w:val="2"/>
          </w:tcPr>
          <w:p w14:paraId="5C173DD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02AB589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6" w:type="dxa"/>
            <w:gridSpan w:val="2"/>
          </w:tcPr>
          <w:p w14:paraId="02724E49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СР</w:t>
            </w:r>
          </w:p>
        </w:tc>
      </w:tr>
      <w:tr w:rsidR="00AD7AC2" w:rsidRPr="009A61BB" w14:paraId="373DF44E" w14:textId="77777777" w:rsidTr="00063676">
        <w:trPr>
          <w:gridAfter w:val="2"/>
          <w:wAfter w:w="242" w:type="dxa"/>
          <w:trHeight w:val="577"/>
        </w:trPr>
        <w:tc>
          <w:tcPr>
            <w:tcW w:w="2978" w:type="dxa"/>
          </w:tcPr>
          <w:p w14:paraId="737F14C4" w14:textId="77777777" w:rsidR="00AD7AC2" w:rsidRPr="009A61BB" w:rsidRDefault="00AD7AC2" w:rsidP="00063676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потенціал країн Східної та Центральної Європи</w:t>
            </w:r>
          </w:p>
        </w:tc>
        <w:tc>
          <w:tcPr>
            <w:tcW w:w="850" w:type="dxa"/>
          </w:tcPr>
          <w:p w14:paraId="6D4C90F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2D627E5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3695C06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2A01E484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25A853E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31" w:type="dxa"/>
            <w:gridSpan w:val="2"/>
          </w:tcPr>
          <w:p w14:paraId="45A878E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  <w:gridSpan w:val="2"/>
          </w:tcPr>
          <w:p w14:paraId="6B31F1AE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2" w:type="dxa"/>
            <w:gridSpan w:val="2"/>
          </w:tcPr>
          <w:p w14:paraId="761184E9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gridSpan w:val="2"/>
          </w:tcPr>
          <w:p w14:paraId="1924E3A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СР</w:t>
            </w:r>
          </w:p>
        </w:tc>
      </w:tr>
      <w:tr w:rsidR="00AD7AC2" w:rsidRPr="009A61BB" w14:paraId="7F45B8D6" w14:textId="77777777" w:rsidTr="000E2C08">
        <w:trPr>
          <w:gridAfter w:val="2"/>
          <w:wAfter w:w="242" w:type="dxa"/>
          <w:trHeight w:val="1064"/>
        </w:trPr>
        <w:tc>
          <w:tcPr>
            <w:tcW w:w="2978" w:type="dxa"/>
          </w:tcPr>
          <w:p w14:paraId="5ED21320" w14:textId="77777777" w:rsidR="00AD7AC2" w:rsidRPr="009A61BB" w:rsidRDefault="00AD7AC2" w:rsidP="008777F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Туристичний потенціал країн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Північної та Західної Європи</w:t>
            </w:r>
          </w:p>
        </w:tc>
        <w:tc>
          <w:tcPr>
            <w:tcW w:w="850" w:type="dxa"/>
          </w:tcPr>
          <w:p w14:paraId="3C3494B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4839B4A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68D5314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55D0683A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373B677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31" w:type="dxa"/>
            <w:gridSpan w:val="2"/>
          </w:tcPr>
          <w:p w14:paraId="7CFC22E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  <w:gridSpan w:val="2"/>
          </w:tcPr>
          <w:p w14:paraId="6FD300D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2" w:type="dxa"/>
            <w:gridSpan w:val="2"/>
          </w:tcPr>
          <w:p w14:paraId="0CD4B9CA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gridSpan w:val="2"/>
          </w:tcPr>
          <w:p w14:paraId="57E820F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СР</w:t>
            </w:r>
          </w:p>
        </w:tc>
      </w:tr>
      <w:tr w:rsidR="00AD7AC2" w:rsidRPr="009A61BB" w14:paraId="44FA7DE3" w14:textId="77777777" w:rsidTr="008777FF">
        <w:trPr>
          <w:gridAfter w:val="2"/>
          <w:wAfter w:w="242" w:type="dxa"/>
          <w:trHeight w:val="506"/>
        </w:trPr>
        <w:tc>
          <w:tcPr>
            <w:tcW w:w="2978" w:type="dxa"/>
          </w:tcPr>
          <w:p w14:paraId="30D0D56A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5. Туристичний потенціал країн Південної Європи</w:t>
            </w:r>
          </w:p>
        </w:tc>
        <w:tc>
          <w:tcPr>
            <w:tcW w:w="850" w:type="dxa"/>
          </w:tcPr>
          <w:p w14:paraId="56981E1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24C76FB6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12156FAA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5B69785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783B7D0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1" w:type="dxa"/>
            <w:gridSpan w:val="2"/>
          </w:tcPr>
          <w:p w14:paraId="1D39197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  <w:gridSpan w:val="2"/>
          </w:tcPr>
          <w:p w14:paraId="3292B77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4195CDF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gridSpan w:val="2"/>
          </w:tcPr>
          <w:p w14:paraId="2B0A4B6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СР</w:t>
            </w:r>
          </w:p>
        </w:tc>
      </w:tr>
      <w:tr w:rsidR="00AD7AC2" w:rsidRPr="009A61BB" w14:paraId="256CDAE2" w14:textId="77777777" w:rsidTr="000963E4">
        <w:trPr>
          <w:gridAfter w:val="2"/>
          <w:wAfter w:w="242" w:type="dxa"/>
          <w:trHeight w:val="659"/>
        </w:trPr>
        <w:tc>
          <w:tcPr>
            <w:tcW w:w="2978" w:type="dxa"/>
          </w:tcPr>
          <w:p w14:paraId="58BC496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6. Туристичний потенціал країн Кавказу та Центральної Азії</w:t>
            </w:r>
          </w:p>
        </w:tc>
        <w:tc>
          <w:tcPr>
            <w:tcW w:w="850" w:type="dxa"/>
          </w:tcPr>
          <w:p w14:paraId="4A58C963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4B32B40E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733255C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6D1275B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783A91A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1" w:type="dxa"/>
            <w:gridSpan w:val="2"/>
          </w:tcPr>
          <w:p w14:paraId="79F3432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3" w:type="dxa"/>
            <w:gridSpan w:val="2"/>
          </w:tcPr>
          <w:p w14:paraId="04634C7E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707A28D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6" w:type="dxa"/>
            <w:gridSpan w:val="2"/>
          </w:tcPr>
          <w:p w14:paraId="197E4469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  <w:p w14:paraId="1C132486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</w:t>
            </w:r>
          </w:p>
        </w:tc>
      </w:tr>
      <w:tr w:rsidR="00AD7AC2" w:rsidRPr="009A61BB" w14:paraId="07E476BE" w14:textId="77777777" w:rsidTr="000963E4">
        <w:trPr>
          <w:gridAfter w:val="2"/>
          <w:wAfter w:w="242" w:type="dxa"/>
          <w:trHeight w:val="659"/>
        </w:trPr>
        <w:tc>
          <w:tcPr>
            <w:tcW w:w="2978" w:type="dxa"/>
          </w:tcPr>
          <w:p w14:paraId="5C15DE66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потенціал країн східної Азії</w:t>
            </w:r>
          </w:p>
        </w:tc>
        <w:tc>
          <w:tcPr>
            <w:tcW w:w="850" w:type="dxa"/>
          </w:tcPr>
          <w:p w14:paraId="4E01E823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3A3374EF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319D614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7136B4A0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14:paraId="5ABC4586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  <w:gridSpan w:val="2"/>
          </w:tcPr>
          <w:p w14:paraId="03C41900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053" w:type="dxa"/>
            <w:gridSpan w:val="2"/>
          </w:tcPr>
          <w:p w14:paraId="14FFB70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311D0020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46" w:type="dxa"/>
            <w:gridSpan w:val="2"/>
          </w:tcPr>
          <w:p w14:paraId="409AA623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9A61BB" w14:paraId="072696CE" w14:textId="77777777" w:rsidTr="000963E4">
        <w:trPr>
          <w:gridAfter w:val="2"/>
          <w:wAfter w:w="242" w:type="dxa"/>
          <w:trHeight w:val="659"/>
        </w:trPr>
        <w:tc>
          <w:tcPr>
            <w:tcW w:w="2978" w:type="dxa"/>
          </w:tcPr>
          <w:p w14:paraId="62AC0B52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8. Туристичний потенціал країн Південно-Східної та Південної Азії</w:t>
            </w:r>
          </w:p>
        </w:tc>
        <w:tc>
          <w:tcPr>
            <w:tcW w:w="850" w:type="dxa"/>
          </w:tcPr>
          <w:p w14:paraId="7D3B40BF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652FD82B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7784E254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FEBA242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14:paraId="4DBC8DA0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  <w:gridSpan w:val="2"/>
          </w:tcPr>
          <w:p w14:paraId="5592102F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053" w:type="dxa"/>
            <w:gridSpan w:val="2"/>
          </w:tcPr>
          <w:p w14:paraId="5F83CBD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5E2FDF1B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46" w:type="dxa"/>
            <w:gridSpan w:val="2"/>
          </w:tcPr>
          <w:p w14:paraId="6D8EED24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  <w:p w14:paraId="1F2C7238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</w:t>
            </w:r>
          </w:p>
        </w:tc>
      </w:tr>
      <w:tr w:rsidR="00AD7AC2" w:rsidRPr="009A61BB" w14:paraId="2FAC8862" w14:textId="77777777" w:rsidTr="000963E4">
        <w:trPr>
          <w:gridAfter w:val="2"/>
          <w:wAfter w:w="242" w:type="dxa"/>
          <w:trHeight w:val="659"/>
        </w:trPr>
        <w:tc>
          <w:tcPr>
            <w:tcW w:w="2978" w:type="dxa"/>
          </w:tcPr>
          <w:p w14:paraId="6E7402BF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9. Туристичний потенціал країн Південно-Західної Азії</w:t>
            </w:r>
          </w:p>
        </w:tc>
        <w:tc>
          <w:tcPr>
            <w:tcW w:w="850" w:type="dxa"/>
          </w:tcPr>
          <w:p w14:paraId="739A5624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02E78D8E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082E3869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7036D3FC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14:paraId="026F5218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  <w:gridSpan w:val="2"/>
          </w:tcPr>
          <w:p w14:paraId="03AD081D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053" w:type="dxa"/>
            <w:gridSpan w:val="2"/>
          </w:tcPr>
          <w:p w14:paraId="201CE62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0FB637AF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46" w:type="dxa"/>
            <w:gridSpan w:val="2"/>
          </w:tcPr>
          <w:p w14:paraId="5C82F0C7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  <w:p w14:paraId="265BED54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</w:t>
            </w:r>
          </w:p>
        </w:tc>
      </w:tr>
      <w:tr w:rsidR="00AD7AC2" w:rsidRPr="009A61BB" w14:paraId="4B1C4EF6" w14:textId="77777777" w:rsidTr="000963E4">
        <w:trPr>
          <w:gridAfter w:val="2"/>
          <w:wAfter w:w="242" w:type="dxa"/>
          <w:trHeight w:val="659"/>
        </w:trPr>
        <w:tc>
          <w:tcPr>
            <w:tcW w:w="2978" w:type="dxa"/>
          </w:tcPr>
          <w:p w14:paraId="08F8DB6A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850" w:type="dxa"/>
          </w:tcPr>
          <w:p w14:paraId="4E0633BE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51" w:type="dxa"/>
          </w:tcPr>
          <w:p w14:paraId="5EFBEFBD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02291F33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7E9E8C77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</w:tcPr>
          <w:p w14:paraId="237FA021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31" w:type="dxa"/>
            <w:gridSpan w:val="2"/>
          </w:tcPr>
          <w:p w14:paraId="722ED5F2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53" w:type="dxa"/>
            <w:gridSpan w:val="2"/>
          </w:tcPr>
          <w:p w14:paraId="09D29B74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dxa"/>
            <w:gridSpan w:val="2"/>
          </w:tcPr>
          <w:p w14:paraId="6FA27267" w14:textId="77777777" w:rsidR="00AD7AC2" w:rsidRPr="000963E4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gridSpan w:val="2"/>
          </w:tcPr>
          <w:p w14:paraId="460BBB46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F373DD" w14:paraId="79F54396" w14:textId="77777777" w:rsidTr="00F373DD">
        <w:trPr>
          <w:gridAfter w:val="3"/>
          <w:wAfter w:w="355" w:type="dxa"/>
          <w:trHeight w:val="544"/>
        </w:trPr>
        <w:tc>
          <w:tcPr>
            <w:tcW w:w="11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0E07BD" w14:textId="77777777" w:rsidR="00AD7AC2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4BA55D" w14:textId="77777777" w:rsidR="00AD7AC2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13DA79" w14:textId="77777777" w:rsidR="00AD7AC2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B106D6" w14:textId="77777777" w:rsidR="00AD7AC2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600008" w14:textId="77777777" w:rsidR="00AD7AC2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EE06E7" w14:textId="77777777" w:rsidR="00AD7AC2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8B9725" w14:textId="77777777" w:rsidR="00AD7AC2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324E5E" w14:textId="77777777" w:rsidR="00AD7AC2" w:rsidRPr="009A61BB" w:rsidRDefault="00AD7AC2" w:rsidP="007B6A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2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      Туристичний потенціал Африканського та Американського континентів</w:t>
            </w:r>
          </w:p>
        </w:tc>
      </w:tr>
      <w:tr w:rsidR="00AD7AC2" w:rsidRPr="00BC2348" w14:paraId="3E00E4E5" w14:textId="77777777" w:rsidTr="000E2C08">
        <w:trPr>
          <w:gridAfter w:val="2"/>
          <w:wAfter w:w="242" w:type="dxa"/>
          <w:trHeight w:val="639"/>
        </w:trPr>
        <w:tc>
          <w:tcPr>
            <w:tcW w:w="2978" w:type="dxa"/>
          </w:tcPr>
          <w:p w14:paraId="512ED0B8" w14:textId="77777777" w:rsidR="00AD7AC2" w:rsidRPr="009A61BB" w:rsidRDefault="00AD7AC2" w:rsidP="00F373DD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 w:rsidRPr="00F373DD">
              <w:rPr>
                <w:rFonts w:ascii="Times New Roman" w:hAnsi="Times New Roman"/>
                <w:sz w:val="24"/>
                <w:szCs w:val="24"/>
              </w:rPr>
              <w:t>10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Туристичний потенціал країн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Північної, Західної та Центральної Африки</w:t>
            </w:r>
          </w:p>
        </w:tc>
        <w:tc>
          <w:tcPr>
            <w:tcW w:w="850" w:type="dxa"/>
          </w:tcPr>
          <w:p w14:paraId="0C0A0D2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78A7FAC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5F4D253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2D99CFB4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00C1F79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31" w:type="dxa"/>
            <w:gridSpan w:val="2"/>
          </w:tcPr>
          <w:p w14:paraId="2C455053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3" w:type="dxa"/>
            <w:gridSpan w:val="2"/>
          </w:tcPr>
          <w:p w14:paraId="7A275784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2" w:type="dxa"/>
            <w:gridSpan w:val="2"/>
          </w:tcPr>
          <w:p w14:paraId="525566B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6" w:type="dxa"/>
            <w:gridSpan w:val="2"/>
          </w:tcPr>
          <w:p w14:paraId="3152512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СР</w:t>
            </w:r>
          </w:p>
        </w:tc>
      </w:tr>
      <w:tr w:rsidR="00AD7AC2" w:rsidRPr="00BC2348" w14:paraId="26182878" w14:textId="77777777" w:rsidTr="000E2C08">
        <w:trPr>
          <w:gridAfter w:val="2"/>
          <w:wAfter w:w="242" w:type="dxa"/>
          <w:trHeight w:val="639"/>
        </w:trPr>
        <w:tc>
          <w:tcPr>
            <w:tcW w:w="2978" w:type="dxa"/>
          </w:tcPr>
          <w:p w14:paraId="4359EBD9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11. Туристичний потенціал країн Східної та Південної Африки</w:t>
            </w:r>
          </w:p>
        </w:tc>
        <w:tc>
          <w:tcPr>
            <w:tcW w:w="850" w:type="dxa"/>
          </w:tcPr>
          <w:p w14:paraId="6BB9C8AF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5154CE2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3D7542E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56953DA3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366A714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31" w:type="dxa"/>
            <w:gridSpan w:val="2"/>
          </w:tcPr>
          <w:p w14:paraId="2C8798B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3" w:type="dxa"/>
            <w:gridSpan w:val="2"/>
          </w:tcPr>
          <w:p w14:paraId="68F97C1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2" w:type="dxa"/>
            <w:gridSpan w:val="2"/>
          </w:tcPr>
          <w:p w14:paraId="461B5F1E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46" w:type="dxa"/>
            <w:gridSpan w:val="2"/>
          </w:tcPr>
          <w:p w14:paraId="231CE209" w14:textId="77777777" w:rsidR="00AD7AC2" w:rsidRPr="008D4CF8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CP</w:t>
            </w:r>
          </w:p>
        </w:tc>
      </w:tr>
      <w:tr w:rsidR="00AD7AC2" w:rsidRPr="00BC2348" w14:paraId="4B0369C2" w14:textId="77777777" w:rsidTr="000E2C08">
        <w:trPr>
          <w:gridAfter w:val="2"/>
          <w:wAfter w:w="242" w:type="dxa"/>
          <w:trHeight w:val="639"/>
        </w:trPr>
        <w:tc>
          <w:tcPr>
            <w:tcW w:w="2978" w:type="dxa"/>
          </w:tcPr>
          <w:p w14:paraId="07D55C16" w14:textId="77777777" w:rsidR="00AD7AC2" w:rsidRPr="008D4CF8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12. Туристичний потенціал країн Північної Америки</w:t>
            </w:r>
          </w:p>
        </w:tc>
        <w:tc>
          <w:tcPr>
            <w:tcW w:w="850" w:type="dxa"/>
          </w:tcPr>
          <w:p w14:paraId="1F3A7F54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223369F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2976231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342E1AAE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67C24473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31" w:type="dxa"/>
            <w:gridSpan w:val="2"/>
          </w:tcPr>
          <w:p w14:paraId="22C8D54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3" w:type="dxa"/>
            <w:gridSpan w:val="2"/>
          </w:tcPr>
          <w:p w14:paraId="0DABEFE6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181F06E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gridSpan w:val="2"/>
          </w:tcPr>
          <w:p w14:paraId="79577B51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  <w:p w14:paraId="2C22B841" w14:textId="77777777" w:rsidR="00AD7AC2" w:rsidRPr="008D4CF8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</w:t>
            </w:r>
          </w:p>
        </w:tc>
      </w:tr>
      <w:tr w:rsidR="00AD7AC2" w:rsidRPr="00BC2348" w14:paraId="73CA2B33" w14:textId="77777777" w:rsidTr="000E2C08">
        <w:trPr>
          <w:gridAfter w:val="2"/>
          <w:wAfter w:w="242" w:type="dxa"/>
          <w:trHeight w:val="639"/>
        </w:trPr>
        <w:tc>
          <w:tcPr>
            <w:tcW w:w="2978" w:type="dxa"/>
          </w:tcPr>
          <w:p w14:paraId="5CFD10A4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13. Туристичний потенціал країн центральної Америки</w:t>
            </w:r>
          </w:p>
        </w:tc>
        <w:tc>
          <w:tcPr>
            <w:tcW w:w="850" w:type="dxa"/>
          </w:tcPr>
          <w:p w14:paraId="73744342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4E453974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50BA085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0BDF7682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16D21ED6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31" w:type="dxa"/>
            <w:gridSpan w:val="2"/>
          </w:tcPr>
          <w:p w14:paraId="15F5C7C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3" w:type="dxa"/>
            <w:gridSpan w:val="2"/>
          </w:tcPr>
          <w:p w14:paraId="10FD83B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68B3EC2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gridSpan w:val="2"/>
          </w:tcPr>
          <w:p w14:paraId="5978B0F2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  <w:p w14:paraId="06292702" w14:textId="77777777" w:rsidR="00AD7AC2" w:rsidRPr="008D4CF8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</w:t>
            </w:r>
          </w:p>
        </w:tc>
      </w:tr>
      <w:tr w:rsidR="00AD7AC2" w:rsidRPr="00BC2348" w14:paraId="38EDA0CF" w14:textId="77777777" w:rsidTr="000E2C08">
        <w:trPr>
          <w:gridAfter w:val="2"/>
          <w:wAfter w:w="242" w:type="dxa"/>
          <w:trHeight w:val="639"/>
        </w:trPr>
        <w:tc>
          <w:tcPr>
            <w:tcW w:w="2978" w:type="dxa"/>
          </w:tcPr>
          <w:p w14:paraId="2DE83B9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14. Туристичний потенціал країн Південної Америки</w:t>
            </w:r>
          </w:p>
        </w:tc>
        <w:tc>
          <w:tcPr>
            <w:tcW w:w="850" w:type="dxa"/>
          </w:tcPr>
          <w:p w14:paraId="4141DCDA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16C2735C" w14:textId="77777777" w:rsidR="00AD7AC2" w:rsidRPr="009A61BB" w:rsidRDefault="00AD7AC2" w:rsidP="008D4C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3CD053E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1F30C48E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2CF12F1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1" w:type="dxa"/>
            <w:gridSpan w:val="2"/>
          </w:tcPr>
          <w:p w14:paraId="3BA74A7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  <w:gridSpan w:val="2"/>
          </w:tcPr>
          <w:p w14:paraId="1BE1507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2DD7A6EA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gridSpan w:val="2"/>
          </w:tcPr>
          <w:p w14:paraId="452B2AC3" w14:textId="77777777" w:rsidR="00AD7AC2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  <w:p w14:paraId="241446D2" w14:textId="77777777" w:rsidR="00AD7AC2" w:rsidRPr="008D4CF8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</w:t>
            </w:r>
          </w:p>
        </w:tc>
      </w:tr>
      <w:tr w:rsidR="00AD7AC2" w:rsidRPr="009A61BB" w14:paraId="3B02E5B8" w14:textId="77777777" w:rsidTr="000E2C08">
        <w:trPr>
          <w:gridAfter w:val="2"/>
          <w:wAfter w:w="242" w:type="dxa"/>
          <w:trHeight w:val="862"/>
        </w:trPr>
        <w:tc>
          <w:tcPr>
            <w:tcW w:w="2978" w:type="dxa"/>
          </w:tcPr>
          <w:p w14:paraId="0F3EF9B9" w14:textId="77777777" w:rsidR="00AD7AC2" w:rsidRPr="009A61BB" w:rsidRDefault="00AD7AC2" w:rsidP="008D2BD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 Туристичний потенціал Австралії та Океанії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7DFEDD7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3583CF7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1CBBC88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6B09906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68F5AEA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1" w:type="dxa"/>
            <w:gridSpan w:val="2"/>
          </w:tcPr>
          <w:p w14:paraId="343B65BD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  <w:gridSpan w:val="2"/>
          </w:tcPr>
          <w:p w14:paraId="65BAC84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2"/>
          </w:tcPr>
          <w:p w14:paraId="49A2CDC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gridSpan w:val="2"/>
          </w:tcPr>
          <w:p w14:paraId="05BCE752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СР</w:t>
            </w:r>
          </w:p>
        </w:tc>
      </w:tr>
      <w:tr w:rsidR="00AD7AC2" w:rsidRPr="009A61BB" w14:paraId="60004A7F" w14:textId="77777777" w:rsidTr="008D2BDA">
        <w:trPr>
          <w:gridAfter w:val="2"/>
          <w:wAfter w:w="242" w:type="dxa"/>
          <w:trHeight w:val="601"/>
        </w:trPr>
        <w:tc>
          <w:tcPr>
            <w:tcW w:w="2978" w:type="dxa"/>
          </w:tcPr>
          <w:p w14:paraId="79338EC5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50" w:type="dxa"/>
          </w:tcPr>
          <w:p w14:paraId="49F90DF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</w:tcPr>
          <w:p w14:paraId="729A3E1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14:paraId="224D8F8A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14:paraId="1488732F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</w:tcPr>
          <w:p w14:paraId="51B78194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1" w:type="dxa"/>
            <w:gridSpan w:val="2"/>
          </w:tcPr>
          <w:p w14:paraId="07F2EAC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</w:tcPr>
          <w:p w14:paraId="0D249561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2" w:type="dxa"/>
            <w:gridSpan w:val="2"/>
          </w:tcPr>
          <w:p w14:paraId="4F83649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6" w:type="dxa"/>
            <w:gridSpan w:val="2"/>
          </w:tcPr>
          <w:p w14:paraId="7EB77B40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9A61BB" w14:paraId="0C7AFA54" w14:textId="77777777" w:rsidTr="00B84633">
        <w:trPr>
          <w:gridAfter w:val="2"/>
          <w:wAfter w:w="242" w:type="dxa"/>
          <w:trHeight w:val="381"/>
        </w:trPr>
        <w:tc>
          <w:tcPr>
            <w:tcW w:w="2978" w:type="dxa"/>
          </w:tcPr>
          <w:p w14:paraId="0636DAE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</w:tcPr>
          <w:p w14:paraId="0178B7EC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851" w:type="dxa"/>
          </w:tcPr>
          <w:p w14:paraId="0F3490B6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</w:tcPr>
          <w:p w14:paraId="6EA03D8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</w:tcPr>
          <w:p w14:paraId="14655E37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</w:tcPr>
          <w:p w14:paraId="0FDC3116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31" w:type="dxa"/>
            <w:gridSpan w:val="2"/>
          </w:tcPr>
          <w:p w14:paraId="0D53C8F3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53" w:type="dxa"/>
            <w:gridSpan w:val="2"/>
          </w:tcPr>
          <w:p w14:paraId="6250CF58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2" w:type="dxa"/>
            <w:gridSpan w:val="2"/>
          </w:tcPr>
          <w:p w14:paraId="512F3E3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46" w:type="dxa"/>
            <w:gridSpan w:val="2"/>
          </w:tcPr>
          <w:p w14:paraId="1C73406B" w14:textId="77777777" w:rsidR="00AD7AC2" w:rsidRPr="009A61BB" w:rsidRDefault="00AD7AC2" w:rsidP="00A16FE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4E2177E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50AC38B4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7A083BDC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28ED6B66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373DE0ED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5BEAB8C4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56BF1AC8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7C7353DA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6F64D34B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0A0AE341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5EBCE397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0F7413CA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7327F07D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5E41EFE2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229C9056" w14:textId="77777777" w:rsidR="00AD7AC2" w:rsidRDefault="00AD7AC2" w:rsidP="00C161D9">
      <w:pPr>
        <w:pStyle w:val="a5"/>
        <w:spacing w:line="360" w:lineRule="auto"/>
        <w:ind w:hanging="34"/>
        <w:rPr>
          <w:rFonts w:ascii="Times New Roman" w:hAnsi="Times New Roman"/>
          <w:sz w:val="28"/>
          <w:szCs w:val="28"/>
          <w:lang w:val="uk-UA"/>
        </w:rPr>
      </w:pPr>
    </w:p>
    <w:p w14:paraId="6B5A07E9" w14:textId="77777777" w:rsidR="00AD7AC2" w:rsidRPr="000E2C08" w:rsidRDefault="00AD7AC2" w:rsidP="0027768F">
      <w:pPr>
        <w:pStyle w:val="a5"/>
        <w:numPr>
          <w:ilvl w:val="2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2C08">
        <w:rPr>
          <w:rFonts w:ascii="Times New Roman" w:hAnsi="Times New Roman"/>
          <w:b/>
          <w:sz w:val="28"/>
          <w:szCs w:val="28"/>
          <w:lang w:val="uk-UA"/>
        </w:rPr>
        <w:t>Навчально-методична картка дисципліни «Туристичне країнознавство»</w:t>
      </w:r>
    </w:p>
    <w:p w14:paraId="77EE5939" w14:textId="77777777" w:rsidR="00AD7AC2" w:rsidRDefault="00AD7AC2" w:rsidP="0027768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120 год., лекції 30 год., практичні заняття 30 год., самостійна робота 60 год. Підсумковий контроль – 2 год.</w:t>
      </w:r>
    </w:p>
    <w:tbl>
      <w:tblPr>
        <w:tblW w:w="11790" w:type="dxa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93"/>
        <w:gridCol w:w="992"/>
        <w:gridCol w:w="993"/>
        <w:gridCol w:w="850"/>
        <w:gridCol w:w="1134"/>
        <w:gridCol w:w="992"/>
        <w:gridCol w:w="993"/>
        <w:gridCol w:w="850"/>
        <w:gridCol w:w="992"/>
        <w:gridCol w:w="851"/>
        <w:gridCol w:w="853"/>
      </w:tblGrid>
      <w:tr w:rsidR="00AD7AC2" w:rsidRPr="009A61BB" w14:paraId="089E2F00" w14:textId="77777777" w:rsidTr="001620FB">
        <w:trPr>
          <w:trHeight w:val="360"/>
        </w:trPr>
        <w:tc>
          <w:tcPr>
            <w:tcW w:w="1297" w:type="dxa"/>
            <w:vAlign w:val="center"/>
          </w:tcPr>
          <w:p w14:paraId="0DE1C8FC" w14:textId="77777777" w:rsidR="00AD7AC2" w:rsidRPr="009A61BB" w:rsidRDefault="00AD7AC2" w:rsidP="00B101C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Модулі</w:t>
            </w:r>
          </w:p>
        </w:tc>
        <w:tc>
          <w:tcPr>
            <w:tcW w:w="5954" w:type="dxa"/>
            <w:gridSpan w:val="6"/>
            <w:vAlign w:val="center"/>
          </w:tcPr>
          <w:p w14:paraId="29E826F7" w14:textId="77777777" w:rsidR="00AD7AC2" w:rsidRPr="009A61BB" w:rsidRDefault="00AD7AC2" w:rsidP="00B101C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4539" w:type="dxa"/>
            <w:gridSpan w:val="5"/>
            <w:vAlign w:val="center"/>
          </w:tcPr>
          <w:p w14:paraId="4A2BAD25" w14:textId="77777777" w:rsidR="00AD7AC2" w:rsidRPr="009A61BB" w:rsidRDefault="00AD7AC2" w:rsidP="00B101C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AD7AC2" w:rsidRPr="009A61BB" w14:paraId="39688034" w14:textId="77777777" w:rsidTr="001620FB">
        <w:trPr>
          <w:trHeight w:val="660"/>
        </w:trPr>
        <w:tc>
          <w:tcPr>
            <w:tcW w:w="1297" w:type="dxa"/>
            <w:vAlign w:val="center"/>
          </w:tcPr>
          <w:p w14:paraId="377DBC36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</w:t>
            </w:r>
          </w:p>
        </w:tc>
        <w:tc>
          <w:tcPr>
            <w:tcW w:w="5954" w:type="dxa"/>
            <w:gridSpan w:val="6"/>
            <w:vAlign w:val="center"/>
          </w:tcPr>
          <w:p w14:paraId="6DAA39B5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Турист. потенціал Євразійського континенту</w:t>
            </w:r>
          </w:p>
        </w:tc>
        <w:tc>
          <w:tcPr>
            <w:tcW w:w="4539" w:type="dxa"/>
            <w:gridSpan w:val="5"/>
            <w:vAlign w:val="center"/>
          </w:tcPr>
          <w:p w14:paraId="3674C9A5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Турист. потенціал Афро-</w:t>
            </w: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Американ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 континенту</w:t>
            </w:r>
          </w:p>
        </w:tc>
      </w:tr>
      <w:tr w:rsidR="00AD7AC2" w:rsidRPr="009A61BB" w14:paraId="532070D1" w14:textId="77777777" w:rsidTr="001620FB">
        <w:trPr>
          <w:trHeight w:val="960"/>
        </w:trPr>
        <w:tc>
          <w:tcPr>
            <w:tcW w:w="1297" w:type="dxa"/>
            <w:vAlign w:val="center"/>
          </w:tcPr>
          <w:p w14:paraId="790B2CBE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балів за модуль</w:t>
            </w:r>
          </w:p>
        </w:tc>
        <w:tc>
          <w:tcPr>
            <w:tcW w:w="5954" w:type="dxa"/>
            <w:gridSpan w:val="6"/>
            <w:vAlign w:val="center"/>
          </w:tcPr>
          <w:p w14:paraId="3CC07DC5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35 балів</w:t>
            </w:r>
          </w:p>
        </w:tc>
        <w:tc>
          <w:tcPr>
            <w:tcW w:w="4539" w:type="dxa"/>
            <w:gridSpan w:val="5"/>
            <w:vAlign w:val="center"/>
          </w:tcPr>
          <w:p w14:paraId="3FA5B513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25 балів</w:t>
            </w:r>
          </w:p>
        </w:tc>
      </w:tr>
      <w:tr w:rsidR="00AD7AC2" w:rsidRPr="009A61BB" w14:paraId="138942B5" w14:textId="77777777" w:rsidTr="00715F11">
        <w:trPr>
          <w:trHeight w:val="398"/>
        </w:trPr>
        <w:tc>
          <w:tcPr>
            <w:tcW w:w="1297" w:type="dxa"/>
            <w:vAlign w:val="center"/>
          </w:tcPr>
          <w:p w14:paraId="1E94F6BE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993" w:type="dxa"/>
            <w:vAlign w:val="center"/>
          </w:tcPr>
          <w:p w14:paraId="53CA9151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D35B668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30A36F6D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8F6728E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71956FC6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CEDF5FF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002DCE1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28E061C8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313F86B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14:paraId="702DF4A3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2E0F1444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9A61BB" w14:paraId="04B4020F" w14:textId="77777777" w:rsidTr="00715F11">
        <w:trPr>
          <w:trHeight w:val="945"/>
        </w:trPr>
        <w:tc>
          <w:tcPr>
            <w:tcW w:w="1297" w:type="dxa"/>
            <w:vAlign w:val="center"/>
          </w:tcPr>
          <w:p w14:paraId="13D0D09B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Теми лекцій</w:t>
            </w:r>
          </w:p>
        </w:tc>
        <w:tc>
          <w:tcPr>
            <w:tcW w:w="993" w:type="dxa"/>
            <w:vAlign w:val="center"/>
          </w:tcPr>
          <w:p w14:paraId="4CDF7C49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ТП Центр. Європи</w:t>
            </w:r>
          </w:p>
        </w:tc>
        <w:tc>
          <w:tcPr>
            <w:tcW w:w="992" w:type="dxa"/>
            <w:vAlign w:val="center"/>
          </w:tcPr>
          <w:p w14:paraId="34AFDC47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ТП </w:t>
            </w: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Півд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 Європи</w:t>
            </w:r>
          </w:p>
        </w:tc>
        <w:tc>
          <w:tcPr>
            <w:tcW w:w="993" w:type="dxa"/>
            <w:vAlign w:val="center"/>
          </w:tcPr>
          <w:p w14:paraId="59A26EE0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7847478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ТП </w:t>
            </w: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Півд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 Азії</w:t>
            </w:r>
          </w:p>
        </w:tc>
        <w:tc>
          <w:tcPr>
            <w:tcW w:w="1134" w:type="dxa"/>
            <w:vAlign w:val="center"/>
          </w:tcPr>
          <w:p w14:paraId="3F750B6A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843C9F6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BA79DC9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ТП </w:t>
            </w: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Півн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 Америки</w:t>
            </w:r>
          </w:p>
        </w:tc>
        <w:tc>
          <w:tcPr>
            <w:tcW w:w="850" w:type="dxa"/>
            <w:vAlign w:val="center"/>
          </w:tcPr>
          <w:p w14:paraId="585D036E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A61BB">
              <w:rPr>
                <w:rFonts w:ascii="Times New Roman" w:hAnsi="Times New Roman"/>
                <w:lang w:val="uk-UA"/>
              </w:rPr>
              <w:t xml:space="preserve">ТП </w:t>
            </w:r>
            <w:proofErr w:type="spellStart"/>
            <w:r w:rsidRPr="009A61BB">
              <w:rPr>
                <w:rFonts w:ascii="Times New Roman" w:hAnsi="Times New Roman"/>
                <w:lang w:val="uk-UA"/>
              </w:rPr>
              <w:t>Півд</w:t>
            </w:r>
            <w:proofErr w:type="spellEnd"/>
            <w:r w:rsidRPr="009A61BB">
              <w:rPr>
                <w:rFonts w:ascii="Times New Roman" w:hAnsi="Times New Roman"/>
                <w:lang w:val="uk-UA"/>
              </w:rPr>
              <w:t>. Америки</w:t>
            </w:r>
          </w:p>
        </w:tc>
        <w:tc>
          <w:tcPr>
            <w:tcW w:w="992" w:type="dxa"/>
            <w:vAlign w:val="center"/>
          </w:tcPr>
          <w:p w14:paraId="035983E2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A61BB">
              <w:rPr>
                <w:rFonts w:ascii="Times New Roman" w:hAnsi="Times New Roman"/>
                <w:lang w:val="uk-UA"/>
              </w:rPr>
              <w:t xml:space="preserve">ТП </w:t>
            </w:r>
            <w:proofErr w:type="spellStart"/>
            <w:r w:rsidRPr="009A61BB">
              <w:rPr>
                <w:rFonts w:ascii="Times New Roman" w:hAnsi="Times New Roman"/>
                <w:lang w:val="uk-UA"/>
              </w:rPr>
              <w:t>Австра</w:t>
            </w:r>
            <w:proofErr w:type="spellEnd"/>
            <w:r w:rsidRPr="009A61BB">
              <w:rPr>
                <w:rFonts w:ascii="Times New Roman" w:hAnsi="Times New Roman"/>
                <w:lang w:val="uk-UA"/>
              </w:rPr>
              <w:t>-лії</w:t>
            </w:r>
          </w:p>
        </w:tc>
        <w:tc>
          <w:tcPr>
            <w:tcW w:w="851" w:type="dxa"/>
            <w:vAlign w:val="center"/>
          </w:tcPr>
          <w:p w14:paraId="1C251E51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708B927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9A61BB" w14:paraId="3522C24B" w14:textId="77777777" w:rsidTr="00715F11">
        <w:trPr>
          <w:trHeight w:val="1485"/>
        </w:trPr>
        <w:tc>
          <w:tcPr>
            <w:tcW w:w="1297" w:type="dxa"/>
            <w:vAlign w:val="center"/>
          </w:tcPr>
          <w:p w14:paraId="08BFBAB7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Теми </w:t>
            </w: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 занять</w:t>
            </w:r>
          </w:p>
        </w:tc>
        <w:tc>
          <w:tcPr>
            <w:tcW w:w="993" w:type="dxa"/>
            <w:vAlign w:val="center"/>
          </w:tcPr>
          <w:p w14:paraId="3E6AB9F9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F6D67D7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335698A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lang w:val="uk-UA"/>
              </w:rPr>
              <w:t>Пам’ят-ки</w:t>
            </w:r>
            <w:proofErr w:type="spellEnd"/>
            <w:r w:rsidRPr="009A61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A61BB">
              <w:rPr>
                <w:rFonts w:ascii="Times New Roman" w:hAnsi="Times New Roman"/>
                <w:lang w:val="uk-UA"/>
              </w:rPr>
              <w:t>архіт</w:t>
            </w:r>
            <w:proofErr w:type="spellEnd"/>
            <w:r w:rsidRPr="009A61BB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9A61BB">
              <w:rPr>
                <w:rFonts w:ascii="Times New Roman" w:hAnsi="Times New Roman"/>
                <w:lang w:val="uk-UA"/>
              </w:rPr>
              <w:t>Німеч</w:t>
            </w:r>
            <w:proofErr w:type="spellEnd"/>
            <w:r w:rsidRPr="009A61BB">
              <w:rPr>
                <w:rFonts w:ascii="Times New Roman" w:hAnsi="Times New Roman"/>
                <w:lang w:val="uk-UA"/>
              </w:rPr>
              <w:br/>
              <w:t>чини</w:t>
            </w:r>
          </w:p>
        </w:tc>
        <w:tc>
          <w:tcPr>
            <w:tcW w:w="850" w:type="dxa"/>
            <w:vAlign w:val="center"/>
          </w:tcPr>
          <w:p w14:paraId="731EA314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9632F32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A61BB">
              <w:rPr>
                <w:rFonts w:ascii="Times New Roman" w:hAnsi="Times New Roman"/>
                <w:lang w:val="uk-UA"/>
              </w:rPr>
              <w:t>Пам’ятки культури Японії</w:t>
            </w:r>
          </w:p>
        </w:tc>
        <w:tc>
          <w:tcPr>
            <w:tcW w:w="992" w:type="dxa"/>
            <w:vAlign w:val="center"/>
          </w:tcPr>
          <w:p w14:paraId="6D1697F5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lang w:val="uk-UA"/>
              </w:rPr>
              <w:t>Пам’ят-ки</w:t>
            </w:r>
            <w:proofErr w:type="spellEnd"/>
            <w:r w:rsidRPr="009A61BB">
              <w:rPr>
                <w:rFonts w:ascii="Times New Roman" w:hAnsi="Times New Roman"/>
                <w:lang w:val="uk-UA"/>
              </w:rPr>
              <w:t xml:space="preserve"> культ. </w:t>
            </w:r>
            <w:proofErr w:type="spellStart"/>
            <w:r w:rsidRPr="009A61BB">
              <w:rPr>
                <w:rFonts w:ascii="Times New Roman" w:hAnsi="Times New Roman"/>
                <w:lang w:val="uk-UA"/>
              </w:rPr>
              <w:t>архіт</w:t>
            </w:r>
            <w:proofErr w:type="spellEnd"/>
            <w:r w:rsidRPr="009A61BB">
              <w:rPr>
                <w:rFonts w:ascii="Times New Roman" w:hAnsi="Times New Roman"/>
                <w:lang w:val="uk-UA"/>
              </w:rPr>
              <w:t>. Індії</w:t>
            </w:r>
          </w:p>
        </w:tc>
        <w:tc>
          <w:tcPr>
            <w:tcW w:w="993" w:type="dxa"/>
            <w:vAlign w:val="center"/>
          </w:tcPr>
          <w:p w14:paraId="16D08984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9385C00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22E5E0A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7DA9102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Пам’ятки </w:t>
            </w: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архіт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. США</w:t>
            </w:r>
          </w:p>
        </w:tc>
        <w:tc>
          <w:tcPr>
            <w:tcW w:w="853" w:type="dxa"/>
            <w:vAlign w:val="center"/>
          </w:tcPr>
          <w:p w14:paraId="06F9B85F" w14:textId="77777777" w:rsidR="00AD7AC2" w:rsidRPr="009A61BB" w:rsidRDefault="00AD7AC2" w:rsidP="00715F1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ятки при-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роди Бра-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зилії</w:t>
            </w:r>
            <w:proofErr w:type="spellEnd"/>
          </w:p>
        </w:tc>
      </w:tr>
      <w:tr w:rsidR="00AD7AC2" w:rsidRPr="009A61BB" w14:paraId="7BBC4B84" w14:textId="77777777" w:rsidTr="00715F11">
        <w:trPr>
          <w:trHeight w:val="990"/>
        </w:trPr>
        <w:tc>
          <w:tcPr>
            <w:tcW w:w="1297" w:type="dxa"/>
            <w:vAlign w:val="center"/>
          </w:tcPr>
          <w:p w14:paraId="1184906A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Самостій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-на робота</w:t>
            </w:r>
          </w:p>
        </w:tc>
        <w:tc>
          <w:tcPr>
            <w:tcW w:w="993" w:type="dxa"/>
            <w:vAlign w:val="center"/>
          </w:tcPr>
          <w:p w14:paraId="25A4EBD4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балів</w:t>
            </w:r>
          </w:p>
        </w:tc>
        <w:tc>
          <w:tcPr>
            <w:tcW w:w="992" w:type="dxa"/>
            <w:vAlign w:val="center"/>
          </w:tcPr>
          <w:p w14:paraId="42F7FC22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балів</w:t>
            </w:r>
          </w:p>
        </w:tc>
        <w:tc>
          <w:tcPr>
            <w:tcW w:w="993" w:type="dxa"/>
            <w:vAlign w:val="center"/>
          </w:tcPr>
          <w:p w14:paraId="3E906F35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6070956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  <w:tc>
          <w:tcPr>
            <w:tcW w:w="1134" w:type="dxa"/>
            <w:vAlign w:val="center"/>
          </w:tcPr>
          <w:p w14:paraId="16FE1437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C5A5201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008C9E8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балів</w:t>
            </w:r>
          </w:p>
        </w:tc>
        <w:tc>
          <w:tcPr>
            <w:tcW w:w="850" w:type="dxa"/>
            <w:vAlign w:val="center"/>
          </w:tcPr>
          <w:p w14:paraId="0C367F15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балів</w:t>
            </w:r>
          </w:p>
        </w:tc>
        <w:tc>
          <w:tcPr>
            <w:tcW w:w="992" w:type="dxa"/>
            <w:vAlign w:val="center"/>
          </w:tcPr>
          <w:p w14:paraId="21B60C24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балів</w:t>
            </w:r>
          </w:p>
        </w:tc>
        <w:tc>
          <w:tcPr>
            <w:tcW w:w="851" w:type="dxa"/>
            <w:vAlign w:val="center"/>
          </w:tcPr>
          <w:p w14:paraId="5FFC8DCE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6D8F1AC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AC2" w:rsidRPr="009A61BB" w14:paraId="5B23D400" w14:textId="77777777" w:rsidTr="001620FB">
        <w:trPr>
          <w:trHeight w:val="420"/>
        </w:trPr>
        <w:tc>
          <w:tcPr>
            <w:tcW w:w="1297" w:type="dxa"/>
            <w:vAlign w:val="center"/>
          </w:tcPr>
          <w:p w14:paraId="01AA06DC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954" w:type="dxa"/>
            <w:gridSpan w:val="6"/>
            <w:vAlign w:val="center"/>
          </w:tcPr>
          <w:p w14:paraId="72D5DBCB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10 балів</w:t>
            </w:r>
          </w:p>
        </w:tc>
        <w:tc>
          <w:tcPr>
            <w:tcW w:w="4539" w:type="dxa"/>
            <w:gridSpan w:val="5"/>
            <w:vAlign w:val="center"/>
          </w:tcPr>
          <w:p w14:paraId="115DEB98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10 балів</w:t>
            </w:r>
          </w:p>
        </w:tc>
      </w:tr>
      <w:tr w:rsidR="00AD7AC2" w:rsidRPr="009A61BB" w14:paraId="6B01BCAA" w14:textId="77777777" w:rsidTr="001620FB">
        <w:trPr>
          <w:trHeight w:val="1620"/>
        </w:trPr>
        <w:tc>
          <w:tcPr>
            <w:tcW w:w="1297" w:type="dxa"/>
            <w:vAlign w:val="center"/>
          </w:tcPr>
          <w:p w14:paraId="0888DD2B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Види поточного контролю</w:t>
            </w:r>
          </w:p>
        </w:tc>
        <w:tc>
          <w:tcPr>
            <w:tcW w:w="10493" w:type="dxa"/>
            <w:gridSpan w:val="11"/>
            <w:vAlign w:val="center"/>
          </w:tcPr>
          <w:p w14:paraId="059973F2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(25 балів)</w:t>
            </w:r>
          </w:p>
        </w:tc>
      </w:tr>
      <w:tr w:rsidR="00AD7AC2" w:rsidRPr="009A61BB" w14:paraId="1A87BEC3" w14:textId="77777777" w:rsidTr="001620FB">
        <w:trPr>
          <w:trHeight w:val="1568"/>
        </w:trPr>
        <w:tc>
          <w:tcPr>
            <w:tcW w:w="1297" w:type="dxa"/>
            <w:vAlign w:val="center"/>
          </w:tcPr>
          <w:p w14:paraId="3CAFB6FA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Підсумко</w:t>
            </w:r>
            <w:proofErr w:type="spellEnd"/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-вий контроль</w:t>
            </w:r>
          </w:p>
        </w:tc>
        <w:tc>
          <w:tcPr>
            <w:tcW w:w="10493" w:type="dxa"/>
            <w:gridSpan w:val="11"/>
            <w:vAlign w:val="center"/>
          </w:tcPr>
          <w:p w14:paraId="3C0B59FB" w14:textId="77777777" w:rsidR="00AD7AC2" w:rsidRPr="009A61BB" w:rsidRDefault="00AD7AC2" w:rsidP="00B101C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1BB">
              <w:rPr>
                <w:rFonts w:ascii="Times New Roman" w:hAnsi="Times New Roman"/>
                <w:sz w:val="24"/>
                <w:szCs w:val="24"/>
                <w:lang w:val="uk-UA"/>
              </w:rPr>
              <w:t>Іспит</w:t>
            </w:r>
          </w:p>
        </w:tc>
      </w:tr>
    </w:tbl>
    <w:p w14:paraId="64AE0ABE" w14:textId="77777777" w:rsidR="00AD7AC2" w:rsidRDefault="00AD7AC2" w:rsidP="00B8463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3DEF4F1" w14:textId="77777777" w:rsidR="00AD7AC2" w:rsidRDefault="00AD7AC2" w:rsidP="00B8463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B6773D5" w14:textId="77777777" w:rsidR="00AD7AC2" w:rsidRDefault="00AD7AC2" w:rsidP="00B8463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AD36148" w14:textId="77777777" w:rsidR="00AD7AC2" w:rsidRDefault="00AD7AC2" w:rsidP="00B8463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A47FC1E" w14:textId="77777777" w:rsidR="00AD7AC2" w:rsidRDefault="00AD7AC2" w:rsidP="00B8463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69FF991" w14:textId="77777777" w:rsidR="00AD7AC2" w:rsidRPr="0027768F" w:rsidRDefault="00AD7AC2" w:rsidP="0027768F">
      <w:pPr>
        <w:pStyle w:val="a5"/>
        <w:numPr>
          <w:ilvl w:val="1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768F">
        <w:rPr>
          <w:rFonts w:ascii="Times New Roman" w:hAnsi="Times New Roman"/>
          <w:b/>
          <w:sz w:val="28"/>
          <w:szCs w:val="28"/>
          <w:lang w:val="uk-UA"/>
        </w:rPr>
        <w:t>Форми організації занять</w:t>
      </w:r>
    </w:p>
    <w:p w14:paraId="02361462" w14:textId="77777777" w:rsidR="00AD7AC2" w:rsidRPr="001620FB" w:rsidRDefault="00AD7AC2" w:rsidP="001620FB">
      <w:pPr>
        <w:pStyle w:val="a5"/>
        <w:numPr>
          <w:ilvl w:val="2"/>
          <w:numId w:val="9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Теми практичних занять</w:t>
      </w:r>
    </w:p>
    <w:tbl>
      <w:tblPr>
        <w:tblW w:w="11790" w:type="dxa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9753"/>
        <w:gridCol w:w="1420"/>
      </w:tblGrid>
      <w:tr w:rsidR="00AD7AC2" w:rsidRPr="009A61BB" w14:paraId="43558423" w14:textId="77777777" w:rsidTr="004F450A">
        <w:trPr>
          <w:trHeight w:val="645"/>
        </w:trPr>
        <w:tc>
          <w:tcPr>
            <w:tcW w:w="617" w:type="dxa"/>
          </w:tcPr>
          <w:p w14:paraId="6FB8ABDF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9753" w:type="dxa"/>
          </w:tcPr>
          <w:p w14:paraId="1AA673AA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420" w:type="dxa"/>
          </w:tcPr>
          <w:p w14:paraId="7EB00FA7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AD7AC2" w:rsidRPr="009A61BB" w14:paraId="1C98C850" w14:textId="77777777" w:rsidTr="004F450A">
        <w:trPr>
          <w:trHeight w:val="360"/>
        </w:trPr>
        <w:tc>
          <w:tcPr>
            <w:tcW w:w="617" w:type="dxa"/>
          </w:tcPr>
          <w:p w14:paraId="42BAFFF7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753" w:type="dxa"/>
          </w:tcPr>
          <w:p w14:paraId="1AFA8AFD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Наукові основи туристичного країнознавства</w:t>
            </w:r>
          </w:p>
        </w:tc>
        <w:tc>
          <w:tcPr>
            <w:tcW w:w="1420" w:type="dxa"/>
          </w:tcPr>
          <w:p w14:paraId="18B2C0BD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4EDE8BF9" w14:textId="77777777" w:rsidTr="004F450A">
        <w:trPr>
          <w:trHeight w:val="360"/>
        </w:trPr>
        <w:tc>
          <w:tcPr>
            <w:tcW w:w="617" w:type="dxa"/>
          </w:tcPr>
          <w:p w14:paraId="2C495AA3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753" w:type="dxa"/>
          </w:tcPr>
          <w:p w14:paraId="1526F430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Росії</w:t>
            </w:r>
          </w:p>
        </w:tc>
        <w:tc>
          <w:tcPr>
            <w:tcW w:w="1420" w:type="dxa"/>
          </w:tcPr>
          <w:p w14:paraId="1272882B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32FDF093" w14:textId="77777777" w:rsidTr="004F450A">
        <w:trPr>
          <w:trHeight w:val="465"/>
        </w:trPr>
        <w:tc>
          <w:tcPr>
            <w:tcW w:w="617" w:type="dxa"/>
          </w:tcPr>
          <w:p w14:paraId="4AACABB2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753" w:type="dxa"/>
          </w:tcPr>
          <w:p w14:paraId="5D439624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країн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Східної та Центральної Європи</w:t>
            </w:r>
          </w:p>
        </w:tc>
        <w:tc>
          <w:tcPr>
            <w:tcW w:w="1420" w:type="dxa"/>
          </w:tcPr>
          <w:p w14:paraId="04E3D20D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764E222D" w14:textId="77777777" w:rsidTr="004F450A">
        <w:trPr>
          <w:trHeight w:val="375"/>
        </w:trPr>
        <w:tc>
          <w:tcPr>
            <w:tcW w:w="617" w:type="dxa"/>
          </w:tcPr>
          <w:p w14:paraId="5303058D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9753" w:type="dxa"/>
          </w:tcPr>
          <w:p w14:paraId="35F8DD5F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країн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Північної та Західної Європи</w:t>
            </w:r>
          </w:p>
        </w:tc>
        <w:tc>
          <w:tcPr>
            <w:tcW w:w="1420" w:type="dxa"/>
          </w:tcPr>
          <w:p w14:paraId="2751559D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593BC361" w14:textId="77777777" w:rsidTr="004F450A">
        <w:trPr>
          <w:trHeight w:val="450"/>
        </w:trPr>
        <w:tc>
          <w:tcPr>
            <w:tcW w:w="617" w:type="dxa"/>
          </w:tcPr>
          <w:p w14:paraId="2E8216C1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753" w:type="dxa"/>
          </w:tcPr>
          <w:p w14:paraId="4FAFAE13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краї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Південної Європи</w:t>
            </w:r>
          </w:p>
        </w:tc>
        <w:tc>
          <w:tcPr>
            <w:tcW w:w="1420" w:type="dxa"/>
          </w:tcPr>
          <w:p w14:paraId="21B5DF14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1D4C3DFA" w14:textId="77777777" w:rsidTr="004F450A">
        <w:trPr>
          <w:trHeight w:val="420"/>
        </w:trPr>
        <w:tc>
          <w:tcPr>
            <w:tcW w:w="617" w:type="dxa"/>
          </w:tcPr>
          <w:p w14:paraId="64C33428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753" w:type="dxa"/>
          </w:tcPr>
          <w:p w14:paraId="2FB4CD28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країн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Кавказу та Центральної Азії</w:t>
            </w:r>
          </w:p>
        </w:tc>
        <w:tc>
          <w:tcPr>
            <w:tcW w:w="1420" w:type="dxa"/>
          </w:tcPr>
          <w:p w14:paraId="462F3D37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7109C01E" w14:textId="77777777" w:rsidTr="004F450A">
        <w:trPr>
          <w:trHeight w:val="495"/>
        </w:trPr>
        <w:tc>
          <w:tcPr>
            <w:tcW w:w="617" w:type="dxa"/>
          </w:tcPr>
          <w:p w14:paraId="10F24EE1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9753" w:type="dxa"/>
          </w:tcPr>
          <w:p w14:paraId="3AC8C3E9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Східної Азії</w:t>
            </w:r>
          </w:p>
        </w:tc>
        <w:tc>
          <w:tcPr>
            <w:tcW w:w="1420" w:type="dxa"/>
          </w:tcPr>
          <w:p w14:paraId="4310A7FF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0AE89C2E" w14:textId="77777777" w:rsidTr="004F450A">
        <w:trPr>
          <w:trHeight w:val="495"/>
        </w:trPr>
        <w:tc>
          <w:tcPr>
            <w:tcW w:w="617" w:type="dxa"/>
          </w:tcPr>
          <w:p w14:paraId="1E1C40FA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753" w:type="dxa"/>
          </w:tcPr>
          <w:p w14:paraId="3CF576E2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Південно-Східної та Південної Азії</w:t>
            </w:r>
          </w:p>
        </w:tc>
        <w:tc>
          <w:tcPr>
            <w:tcW w:w="1420" w:type="dxa"/>
          </w:tcPr>
          <w:p w14:paraId="2FDEA18E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1542439F" w14:textId="77777777" w:rsidTr="004F450A">
        <w:trPr>
          <w:trHeight w:val="495"/>
        </w:trPr>
        <w:tc>
          <w:tcPr>
            <w:tcW w:w="617" w:type="dxa"/>
          </w:tcPr>
          <w:p w14:paraId="18BC5127" w14:textId="77777777" w:rsidR="00AD7AC2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753" w:type="dxa"/>
          </w:tcPr>
          <w:p w14:paraId="0B8200BD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Південно-Західної Азії</w:t>
            </w:r>
          </w:p>
        </w:tc>
        <w:tc>
          <w:tcPr>
            <w:tcW w:w="1420" w:type="dxa"/>
          </w:tcPr>
          <w:p w14:paraId="156315A6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7C047130" w14:textId="77777777" w:rsidTr="004F450A">
        <w:trPr>
          <w:trHeight w:val="353"/>
        </w:trPr>
        <w:tc>
          <w:tcPr>
            <w:tcW w:w="617" w:type="dxa"/>
          </w:tcPr>
          <w:p w14:paraId="2A28D4B9" w14:textId="77777777" w:rsidR="00AD7AC2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753" w:type="dxa"/>
          </w:tcPr>
          <w:p w14:paraId="7B758C41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Північної, Західної та Центральної Африки</w:t>
            </w:r>
          </w:p>
        </w:tc>
        <w:tc>
          <w:tcPr>
            <w:tcW w:w="1420" w:type="dxa"/>
          </w:tcPr>
          <w:p w14:paraId="67928BA7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7C66F4B1" w14:textId="77777777" w:rsidTr="004F450A">
        <w:trPr>
          <w:trHeight w:val="495"/>
        </w:trPr>
        <w:tc>
          <w:tcPr>
            <w:tcW w:w="617" w:type="dxa"/>
          </w:tcPr>
          <w:p w14:paraId="51773160" w14:textId="77777777" w:rsidR="00AD7AC2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9753" w:type="dxa"/>
          </w:tcPr>
          <w:p w14:paraId="64AE224A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Східної та Південної Африки</w:t>
            </w:r>
          </w:p>
        </w:tc>
        <w:tc>
          <w:tcPr>
            <w:tcW w:w="1420" w:type="dxa"/>
          </w:tcPr>
          <w:p w14:paraId="076658BD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7B5FDDC6" w14:textId="77777777" w:rsidTr="004F450A">
        <w:trPr>
          <w:trHeight w:val="495"/>
        </w:trPr>
        <w:tc>
          <w:tcPr>
            <w:tcW w:w="617" w:type="dxa"/>
          </w:tcPr>
          <w:p w14:paraId="14C626AF" w14:textId="77777777" w:rsidR="00AD7AC2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753" w:type="dxa"/>
          </w:tcPr>
          <w:p w14:paraId="10C6CF22" w14:textId="77777777" w:rsidR="00AD7AC2" w:rsidRPr="009A61BB" w:rsidRDefault="00AD7AC2" w:rsidP="004F450A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Північної Америки</w:t>
            </w:r>
          </w:p>
        </w:tc>
        <w:tc>
          <w:tcPr>
            <w:tcW w:w="1420" w:type="dxa"/>
          </w:tcPr>
          <w:p w14:paraId="360510BC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2AB005E9" w14:textId="77777777" w:rsidTr="004F450A">
        <w:trPr>
          <w:trHeight w:val="414"/>
        </w:trPr>
        <w:tc>
          <w:tcPr>
            <w:tcW w:w="617" w:type="dxa"/>
          </w:tcPr>
          <w:p w14:paraId="27CC0132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753" w:type="dxa"/>
          </w:tcPr>
          <w:p w14:paraId="5856B633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Центральної Америки</w:t>
            </w:r>
          </w:p>
        </w:tc>
        <w:tc>
          <w:tcPr>
            <w:tcW w:w="1420" w:type="dxa"/>
          </w:tcPr>
          <w:p w14:paraId="1198B6F8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462C87D1" w14:textId="77777777" w:rsidTr="004F450A">
        <w:trPr>
          <w:trHeight w:val="414"/>
        </w:trPr>
        <w:tc>
          <w:tcPr>
            <w:tcW w:w="617" w:type="dxa"/>
          </w:tcPr>
          <w:p w14:paraId="3DDF8FDD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753" w:type="dxa"/>
          </w:tcPr>
          <w:p w14:paraId="449EF16B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 Південної Америки</w:t>
            </w:r>
          </w:p>
        </w:tc>
        <w:tc>
          <w:tcPr>
            <w:tcW w:w="1420" w:type="dxa"/>
          </w:tcPr>
          <w:p w14:paraId="20A07170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08D10B59" w14:textId="77777777" w:rsidTr="004F450A">
        <w:trPr>
          <w:trHeight w:val="414"/>
        </w:trPr>
        <w:tc>
          <w:tcPr>
            <w:tcW w:w="617" w:type="dxa"/>
          </w:tcPr>
          <w:p w14:paraId="35632442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753" w:type="dxa"/>
          </w:tcPr>
          <w:p w14:paraId="3772CED2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Австралії та Океанії</w:t>
            </w:r>
          </w:p>
        </w:tc>
        <w:tc>
          <w:tcPr>
            <w:tcW w:w="1420" w:type="dxa"/>
          </w:tcPr>
          <w:p w14:paraId="4A7515C5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D7AC2" w:rsidRPr="009A61BB" w14:paraId="32DA4F7B" w14:textId="77777777" w:rsidTr="004F450A">
        <w:trPr>
          <w:trHeight w:val="414"/>
        </w:trPr>
        <w:tc>
          <w:tcPr>
            <w:tcW w:w="617" w:type="dxa"/>
          </w:tcPr>
          <w:p w14:paraId="56AD1492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53" w:type="dxa"/>
          </w:tcPr>
          <w:p w14:paraId="48FB0A91" w14:textId="77777777" w:rsidR="00AD7AC2" w:rsidRPr="009A61BB" w:rsidRDefault="00AD7AC2" w:rsidP="00B101C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20" w:type="dxa"/>
          </w:tcPr>
          <w:p w14:paraId="61D13B3C" w14:textId="77777777" w:rsidR="00AD7AC2" w:rsidRPr="009A61BB" w:rsidRDefault="00AD7AC2" w:rsidP="00B101C7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</w:tbl>
    <w:p w14:paraId="7C27DD9F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206E28F4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3D25ECC9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72F9B42E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70824EC1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521440AB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6E01B204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521731BF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5EDC549C" w14:textId="77777777" w:rsidR="00AD7AC2" w:rsidRPr="001620FB" w:rsidRDefault="00AD7AC2" w:rsidP="001620FB">
      <w:pPr>
        <w:pStyle w:val="a5"/>
        <w:numPr>
          <w:ilvl w:val="2"/>
          <w:numId w:val="9"/>
        </w:numPr>
        <w:spacing w:line="360" w:lineRule="auto"/>
        <w:ind w:left="0" w:firstLine="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Теми самостійної роботи студентів</w:t>
      </w:r>
    </w:p>
    <w:tbl>
      <w:tblPr>
        <w:tblW w:w="11790" w:type="dxa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9753"/>
        <w:gridCol w:w="1420"/>
      </w:tblGrid>
      <w:tr w:rsidR="00AD7AC2" w:rsidRPr="009A61BB" w14:paraId="7F4C80E5" w14:textId="77777777" w:rsidTr="004F450A">
        <w:trPr>
          <w:trHeight w:val="645"/>
        </w:trPr>
        <w:tc>
          <w:tcPr>
            <w:tcW w:w="617" w:type="dxa"/>
          </w:tcPr>
          <w:p w14:paraId="45A6D7E9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9753" w:type="dxa"/>
          </w:tcPr>
          <w:p w14:paraId="2CB5ED6C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420" w:type="dxa"/>
          </w:tcPr>
          <w:p w14:paraId="5A6211AA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AD7AC2" w:rsidRPr="009A61BB" w14:paraId="04370C05" w14:textId="77777777" w:rsidTr="004F450A">
        <w:trPr>
          <w:trHeight w:val="360"/>
        </w:trPr>
        <w:tc>
          <w:tcPr>
            <w:tcW w:w="617" w:type="dxa"/>
          </w:tcPr>
          <w:p w14:paraId="34F9BEBD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753" w:type="dxa"/>
          </w:tcPr>
          <w:p w14:paraId="6C1721B6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Наукові основи туристичного краєзнавства</w:t>
            </w:r>
          </w:p>
        </w:tc>
        <w:tc>
          <w:tcPr>
            <w:tcW w:w="1420" w:type="dxa"/>
          </w:tcPr>
          <w:p w14:paraId="4E754724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2AB882E3" w14:textId="77777777" w:rsidTr="004F450A">
        <w:trPr>
          <w:trHeight w:val="360"/>
        </w:trPr>
        <w:tc>
          <w:tcPr>
            <w:tcW w:w="617" w:type="dxa"/>
          </w:tcPr>
          <w:p w14:paraId="4ED4CA6C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753" w:type="dxa"/>
          </w:tcPr>
          <w:p w14:paraId="54666A53" w14:textId="77777777" w:rsidR="00AD7AC2" w:rsidRPr="009A61BB" w:rsidRDefault="00AD7AC2" w:rsidP="007A054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Росії</w:t>
            </w:r>
          </w:p>
        </w:tc>
        <w:tc>
          <w:tcPr>
            <w:tcW w:w="1420" w:type="dxa"/>
          </w:tcPr>
          <w:p w14:paraId="7809CADD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1A2EBBC3" w14:textId="77777777" w:rsidTr="004F450A">
        <w:trPr>
          <w:trHeight w:val="465"/>
        </w:trPr>
        <w:tc>
          <w:tcPr>
            <w:tcW w:w="617" w:type="dxa"/>
          </w:tcPr>
          <w:p w14:paraId="03820906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753" w:type="dxa"/>
          </w:tcPr>
          <w:p w14:paraId="2EA0D464" w14:textId="77777777" w:rsidR="00AD7AC2" w:rsidRPr="009A61BB" w:rsidRDefault="00AD7AC2" w:rsidP="007A054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країн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Східної та Центральної Європи</w:t>
            </w:r>
          </w:p>
        </w:tc>
        <w:tc>
          <w:tcPr>
            <w:tcW w:w="1420" w:type="dxa"/>
          </w:tcPr>
          <w:p w14:paraId="6B00D66B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1D9E717E" w14:textId="77777777" w:rsidTr="004F450A">
        <w:trPr>
          <w:trHeight w:val="375"/>
        </w:trPr>
        <w:tc>
          <w:tcPr>
            <w:tcW w:w="617" w:type="dxa"/>
          </w:tcPr>
          <w:p w14:paraId="0DE5E91B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9753" w:type="dxa"/>
          </w:tcPr>
          <w:p w14:paraId="482C6C4D" w14:textId="77777777" w:rsidR="00AD7AC2" w:rsidRPr="009A61BB" w:rsidRDefault="00AD7AC2" w:rsidP="007A054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країн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Північної та Західної Європи</w:t>
            </w:r>
          </w:p>
        </w:tc>
        <w:tc>
          <w:tcPr>
            <w:tcW w:w="1420" w:type="dxa"/>
          </w:tcPr>
          <w:p w14:paraId="6B43A85A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013D73E8" w14:textId="77777777" w:rsidTr="004F450A">
        <w:trPr>
          <w:trHeight w:val="450"/>
        </w:trPr>
        <w:tc>
          <w:tcPr>
            <w:tcW w:w="617" w:type="dxa"/>
          </w:tcPr>
          <w:p w14:paraId="6274BEB8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753" w:type="dxa"/>
          </w:tcPr>
          <w:p w14:paraId="33C591C7" w14:textId="77777777" w:rsidR="00AD7AC2" w:rsidRPr="009A61BB" w:rsidRDefault="00AD7AC2" w:rsidP="007A054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Південної Європи</w:t>
            </w:r>
          </w:p>
        </w:tc>
        <w:tc>
          <w:tcPr>
            <w:tcW w:w="1420" w:type="dxa"/>
          </w:tcPr>
          <w:p w14:paraId="3D765F94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38912796" w14:textId="77777777" w:rsidTr="004F450A">
        <w:trPr>
          <w:trHeight w:val="420"/>
        </w:trPr>
        <w:tc>
          <w:tcPr>
            <w:tcW w:w="617" w:type="dxa"/>
          </w:tcPr>
          <w:p w14:paraId="2D94352B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753" w:type="dxa"/>
          </w:tcPr>
          <w:p w14:paraId="29C87AB4" w14:textId="77777777" w:rsidR="00AD7AC2" w:rsidRPr="009A61BB" w:rsidRDefault="00AD7AC2" w:rsidP="007A054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Туристичний потенціал країн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Кавказу та Центральної Азії</w:t>
            </w:r>
          </w:p>
        </w:tc>
        <w:tc>
          <w:tcPr>
            <w:tcW w:w="1420" w:type="dxa"/>
          </w:tcPr>
          <w:p w14:paraId="0B1826B2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62150E3F" w14:textId="77777777" w:rsidTr="004F450A">
        <w:trPr>
          <w:trHeight w:val="495"/>
        </w:trPr>
        <w:tc>
          <w:tcPr>
            <w:tcW w:w="617" w:type="dxa"/>
          </w:tcPr>
          <w:p w14:paraId="33A86811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9753" w:type="dxa"/>
          </w:tcPr>
          <w:p w14:paraId="5EAD29BE" w14:textId="77777777" w:rsidR="00AD7AC2" w:rsidRPr="009A61BB" w:rsidRDefault="00AD7AC2" w:rsidP="007A054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Східної Азії</w:t>
            </w:r>
          </w:p>
        </w:tc>
        <w:tc>
          <w:tcPr>
            <w:tcW w:w="1420" w:type="dxa"/>
          </w:tcPr>
          <w:p w14:paraId="3427487F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5094FDD5" w14:textId="77777777" w:rsidTr="004F450A">
        <w:trPr>
          <w:trHeight w:val="404"/>
        </w:trPr>
        <w:tc>
          <w:tcPr>
            <w:tcW w:w="617" w:type="dxa"/>
          </w:tcPr>
          <w:p w14:paraId="5CD0661F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9753" w:type="dxa"/>
          </w:tcPr>
          <w:p w14:paraId="41EA87EE" w14:textId="77777777" w:rsidR="00AD7AC2" w:rsidRPr="009A61BB" w:rsidRDefault="00AD7AC2" w:rsidP="007A054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Південно-Східної та Південної Азії</w:t>
            </w:r>
          </w:p>
        </w:tc>
        <w:tc>
          <w:tcPr>
            <w:tcW w:w="1420" w:type="dxa"/>
          </w:tcPr>
          <w:p w14:paraId="5D6D990A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084FE4DF" w14:textId="77777777" w:rsidTr="004F450A">
        <w:trPr>
          <w:trHeight w:val="404"/>
        </w:trPr>
        <w:tc>
          <w:tcPr>
            <w:tcW w:w="617" w:type="dxa"/>
          </w:tcPr>
          <w:p w14:paraId="7EDAAF1D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753" w:type="dxa"/>
          </w:tcPr>
          <w:p w14:paraId="267CEA77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Південно-Західної Азії</w:t>
            </w:r>
          </w:p>
        </w:tc>
        <w:tc>
          <w:tcPr>
            <w:tcW w:w="1420" w:type="dxa"/>
          </w:tcPr>
          <w:p w14:paraId="213BA5AF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672C60F6" w14:textId="77777777" w:rsidTr="004F450A">
        <w:trPr>
          <w:trHeight w:val="404"/>
        </w:trPr>
        <w:tc>
          <w:tcPr>
            <w:tcW w:w="617" w:type="dxa"/>
          </w:tcPr>
          <w:p w14:paraId="7C0BFE9F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753" w:type="dxa"/>
          </w:tcPr>
          <w:p w14:paraId="73342221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Північної, Західної та Центральної Африки</w:t>
            </w:r>
          </w:p>
        </w:tc>
        <w:tc>
          <w:tcPr>
            <w:tcW w:w="1420" w:type="dxa"/>
          </w:tcPr>
          <w:p w14:paraId="320E3C4F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00CBE993" w14:textId="77777777" w:rsidTr="004F450A">
        <w:trPr>
          <w:trHeight w:val="404"/>
        </w:trPr>
        <w:tc>
          <w:tcPr>
            <w:tcW w:w="617" w:type="dxa"/>
          </w:tcPr>
          <w:p w14:paraId="2C90BB66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753" w:type="dxa"/>
          </w:tcPr>
          <w:p w14:paraId="4771FF76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Східної та Південної Азії</w:t>
            </w:r>
          </w:p>
        </w:tc>
        <w:tc>
          <w:tcPr>
            <w:tcW w:w="1420" w:type="dxa"/>
          </w:tcPr>
          <w:p w14:paraId="7B622FAD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5B8EBDF6" w14:textId="77777777" w:rsidTr="004F450A">
        <w:trPr>
          <w:trHeight w:val="404"/>
        </w:trPr>
        <w:tc>
          <w:tcPr>
            <w:tcW w:w="617" w:type="dxa"/>
          </w:tcPr>
          <w:p w14:paraId="29CC6B45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753" w:type="dxa"/>
          </w:tcPr>
          <w:p w14:paraId="223BF8C2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Північної Америки</w:t>
            </w:r>
          </w:p>
        </w:tc>
        <w:tc>
          <w:tcPr>
            <w:tcW w:w="1420" w:type="dxa"/>
          </w:tcPr>
          <w:p w14:paraId="71C2DC6A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0F106C6B" w14:textId="77777777" w:rsidTr="004F450A">
        <w:trPr>
          <w:trHeight w:val="404"/>
        </w:trPr>
        <w:tc>
          <w:tcPr>
            <w:tcW w:w="617" w:type="dxa"/>
          </w:tcPr>
          <w:p w14:paraId="0E1A7ABC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753" w:type="dxa"/>
          </w:tcPr>
          <w:p w14:paraId="28E33525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Центральної Америки</w:t>
            </w:r>
          </w:p>
        </w:tc>
        <w:tc>
          <w:tcPr>
            <w:tcW w:w="1420" w:type="dxa"/>
          </w:tcPr>
          <w:p w14:paraId="2F7AA4C8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08F78B89" w14:textId="77777777" w:rsidTr="004F450A">
        <w:trPr>
          <w:trHeight w:val="404"/>
        </w:trPr>
        <w:tc>
          <w:tcPr>
            <w:tcW w:w="617" w:type="dxa"/>
          </w:tcPr>
          <w:p w14:paraId="041BFD99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753" w:type="dxa"/>
          </w:tcPr>
          <w:p w14:paraId="40DC76F4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Південної Америки</w:t>
            </w:r>
          </w:p>
        </w:tc>
        <w:tc>
          <w:tcPr>
            <w:tcW w:w="1420" w:type="dxa"/>
          </w:tcPr>
          <w:p w14:paraId="64CC3419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45A84C53" w14:textId="77777777" w:rsidTr="004F450A">
        <w:trPr>
          <w:trHeight w:val="404"/>
        </w:trPr>
        <w:tc>
          <w:tcPr>
            <w:tcW w:w="617" w:type="dxa"/>
          </w:tcPr>
          <w:p w14:paraId="1BB0C231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753" w:type="dxa"/>
          </w:tcPr>
          <w:p w14:paraId="671686D9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Австралії та Океанії</w:t>
            </w:r>
          </w:p>
        </w:tc>
        <w:tc>
          <w:tcPr>
            <w:tcW w:w="1420" w:type="dxa"/>
          </w:tcPr>
          <w:p w14:paraId="664023BF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D7AC2" w:rsidRPr="009A61BB" w14:paraId="73E67F6B" w14:textId="77777777" w:rsidTr="004F450A">
        <w:trPr>
          <w:trHeight w:val="225"/>
        </w:trPr>
        <w:tc>
          <w:tcPr>
            <w:tcW w:w="617" w:type="dxa"/>
          </w:tcPr>
          <w:p w14:paraId="6484E23E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53" w:type="dxa"/>
          </w:tcPr>
          <w:p w14:paraId="58E85969" w14:textId="77777777" w:rsidR="00AD7AC2" w:rsidRPr="009A61BB" w:rsidRDefault="00AD7AC2" w:rsidP="00A8085C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20" w:type="dxa"/>
          </w:tcPr>
          <w:p w14:paraId="64BAF8C5" w14:textId="77777777" w:rsidR="00AD7AC2" w:rsidRPr="009A61BB" w:rsidRDefault="00AD7AC2" w:rsidP="00A8085C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6CB3349D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31F657E8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52973646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0E09F0DA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2E69915F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22FAA981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054571FD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5432AC42" w14:textId="77777777" w:rsidR="00AD7AC2" w:rsidRDefault="00AD7AC2" w:rsidP="00AE5AC3">
      <w:pPr>
        <w:pStyle w:val="a5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14:paraId="37074668" w14:textId="77777777" w:rsidR="00AD7AC2" w:rsidRDefault="00AD7AC2" w:rsidP="001620FB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24C2DF" w14:textId="77777777" w:rsidR="00AD7AC2" w:rsidRPr="001620FB" w:rsidRDefault="00AD7AC2" w:rsidP="001620FB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Карта самостійної роботи студента</w:t>
      </w:r>
    </w:p>
    <w:tbl>
      <w:tblPr>
        <w:tblW w:w="11760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2977"/>
        <w:gridCol w:w="850"/>
        <w:gridCol w:w="1547"/>
      </w:tblGrid>
      <w:tr w:rsidR="00AD7AC2" w:rsidRPr="009A61BB" w14:paraId="45B4979B" w14:textId="77777777" w:rsidTr="00AE5AC3">
        <w:trPr>
          <w:trHeight w:val="570"/>
        </w:trPr>
        <w:tc>
          <w:tcPr>
            <w:tcW w:w="6386" w:type="dxa"/>
          </w:tcPr>
          <w:p w14:paraId="7654BC9A" w14:textId="77777777" w:rsidR="00AD7AC2" w:rsidRPr="009A61BB" w:rsidRDefault="00AD7AC2" w:rsidP="00AE5AC3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Змістовий модуль та теми курсу</w:t>
            </w:r>
          </w:p>
        </w:tc>
        <w:tc>
          <w:tcPr>
            <w:tcW w:w="2977" w:type="dxa"/>
          </w:tcPr>
          <w:p w14:paraId="2BD446C0" w14:textId="77777777" w:rsidR="00AD7AC2" w:rsidRPr="009A61BB" w:rsidRDefault="00AD7AC2" w:rsidP="00AE5AC3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Академічний контроль</w:t>
            </w:r>
          </w:p>
        </w:tc>
        <w:tc>
          <w:tcPr>
            <w:tcW w:w="850" w:type="dxa"/>
          </w:tcPr>
          <w:p w14:paraId="09AAEF52" w14:textId="77777777" w:rsidR="00AD7AC2" w:rsidRPr="009A61BB" w:rsidRDefault="00AD7AC2" w:rsidP="00AE5AC3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547" w:type="dxa"/>
          </w:tcPr>
          <w:p w14:paraId="7DABDFC6" w14:textId="77777777" w:rsidR="00AD7AC2" w:rsidRPr="009A61BB" w:rsidRDefault="00AD7AC2" w:rsidP="00AE5AC3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 (тижні)</w:t>
            </w:r>
          </w:p>
        </w:tc>
      </w:tr>
      <w:tr w:rsidR="00AD7AC2" w:rsidRPr="009A61BB" w14:paraId="2F39417D" w14:textId="77777777" w:rsidTr="00A8085C">
        <w:trPr>
          <w:trHeight w:val="720"/>
        </w:trPr>
        <w:tc>
          <w:tcPr>
            <w:tcW w:w="11760" w:type="dxa"/>
            <w:gridSpan w:val="4"/>
          </w:tcPr>
          <w:p w14:paraId="3C28E5B5" w14:textId="77777777" w:rsidR="00AD7AC2" w:rsidRPr="009A61BB" w:rsidRDefault="00AD7AC2" w:rsidP="00967735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Змістовий модуль1</w:t>
            </w:r>
          </w:p>
          <w:p w14:paraId="080126C6" w14:textId="77777777" w:rsidR="00AD7AC2" w:rsidRPr="009A61BB" w:rsidRDefault="00AD7AC2" w:rsidP="00967735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Євразійського континенту</w:t>
            </w:r>
          </w:p>
        </w:tc>
      </w:tr>
      <w:tr w:rsidR="00AD7AC2" w:rsidRPr="009A61BB" w14:paraId="22616937" w14:textId="77777777" w:rsidTr="00967735">
        <w:trPr>
          <w:trHeight w:val="750"/>
        </w:trPr>
        <w:tc>
          <w:tcPr>
            <w:tcW w:w="6386" w:type="dxa"/>
          </w:tcPr>
          <w:p w14:paraId="42921DCB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Тема 1.Туристичний потенціал країн Центральної Європи (2 год.)</w:t>
            </w:r>
          </w:p>
        </w:tc>
        <w:tc>
          <w:tcPr>
            <w:tcW w:w="2977" w:type="dxa"/>
          </w:tcPr>
          <w:p w14:paraId="7A8DD639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850" w:type="dxa"/>
          </w:tcPr>
          <w:p w14:paraId="2E6054F9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7" w:type="dxa"/>
          </w:tcPr>
          <w:p w14:paraId="40A8AF7F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en-US"/>
              </w:rPr>
              <w:t>I-II</w:t>
            </w:r>
          </w:p>
        </w:tc>
      </w:tr>
      <w:tr w:rsidR="00AD7AC2" w:rsidRPr="009A61BB" w14:paraId="58B1D023" w14:textId="77777777" w:rsidTr="00967735">
        <w:trPr>
          <w:trHeight w:val="765"/>
        </w:trPr>
        <w:tc>
          <w:tcPr>
            <w:tcW w:w="6386" w:type="dxa"/>
          </w:tcPr>
          <w:p w14:paraId="0E0E20CD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Тема 2. Туристичний потенціал країн Південної Європи (2 год.)</w:t>
            </w:r>
          </w:p>
        </w:tc>
        <w:tc>
          <w:tcPr>
            <w:tcW w:w="2977" w:type="dxa"/>
          </w:tcPr>
          <w:p w14:paraId="4F0D0654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850" w:type="dxa"/>
          </w:tcPr>
          <w:p w14:paraId="41B8A4A6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7" w:type="dxa"/>
          </w:tcPr>
          <w:p w14:paraId="63914FDD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en-US"/>
              </w:rPr>
              <w:t>II-III</w:t>
            </w:r>
          </w:p>
        </w:tc>
      </w:tr>
      <w:tr w:rsidR="00AD7AC2" w:rsidRPr="009A61BB" w14:paraId="1897FD6A" w14:textId="77777777" w:rsidTr="00967735">
        <w:trPr>
          <w:trHeight w:val="765"/>
        </w:trPr>
        <w:tc>
          <w:tcPr>
            <w:tcW w:w="6386" w:type="dxa"/>
          </w:tcPr>
          <w:p w14:paraId="388ABC69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</w:rPr>
              <w:t xml:space="preserve">Тема 3. 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країн Східної Азії (2 год.)</w:t>
            </w:r>
          </w:p>
        </w:tc>
        <w:tc>
          <w:tcPr>
            <w:tcW w:w="2977" w:type="dxa"/>
          </w:tcPr>
          <w:p w14:paraId="3D6ADEFD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Підсумкова модульна контрольна робота</w:t>
            </w:r>
          </w:p>
        </w:tc>
        <w:tc>
          <w:tcPr>
            <w:tcW w:w="850" w:type="dxa"/>
          </w:tcPr>
          <w:p w14:paraId="47F95764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7" w:type="dxa"/>
          </w:tcPr>
          <w:p w14:paraId="439A7C1B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en-US"/>
              </w:rPr>
              <w:t>III-IV</w:t>
            </w:r>
          </w:p>
        </w:tc>
      </w:tr>
      <w:tr w:rsidR="00AD7AC2" w:rsidRPr="009A61BB" w14:paraId="7F8DD3AC" w14:textId="77777777" w:rsidTr="00A8085C">
        <w:trPr>
          <w:trHeight w:val="525"/>
        </w:trPr>
        <w:tc>
          <w:tcPr>
            <w:tcW w:w="6386" w:type="dxa"/>
          </w:tcPr>
          <w:p w14:paraId="19E18AAD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Всього: 6 год.</w:t>
            </w:r>
          </w:p>
        </w:tc>
        <w:tc>
          <w:tcPr>
            <w:tcW w:w="5374" w:type="dxa"/>
            <w:gridSpan w:val="3"/>
          </w:tcPr>
          <w:p w14:paraId="7C91C70A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Всього: 15 балів</w:t>
            </w:r>
          </w:p>
        </w:tc>
      </w:tr>
      <w:tr w:rsidR="00AD7AC2" w:rsidRPr="009A61BB" w14:paraId="4441A38B" w14:textId="77777777" w:rsidTr="00A8085C">
        <w:trPr>
          <w:trHeight w:val="675"/>
        </w:trPr>
        <w:tc>
          <w:tcPr>
            <w:tcW w:w="11760" w:type="dxa"/>
            <w:gridSpan w:val="4"/>
          </w:tcPr>
          <w:p w14:paraId="7EFE763A" w14:textId="77777777" w:rsidR="00AD7AC2" w:rsidRPr="009A61BB" w:rsidRDefault="00AD7AC2" w:rsidP="00967735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Змістовий модуль 2</w:t>
            </w:r>
          </w:p>
          <w:p w14:paraId="030A7BF2" w14:textId="77777777" w:rsidR="00AD7AC2" w:rsidRPr="009A61BB" w:rsidRDefault="00AD7AC2" w:rsidP="00967735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Туристичний потенціал Африканського та Американського континентів</w:t>
            </w:r>
          </w:p>
        </w:tc>
      </w:tr>
      <w:tr w:rsidR="00AD7AC2" w:rsidRPr="009A61BB" w14:paraId="75A2AF62" w14:textId="77777777" w:rsidTr="00967735">
        <w:trPr>
          <w:trHeight w:val="750"/>
        </w:trPr>
        <w:tc>
          <w:tcPr>
            <w:tcW w:w="6386" w:type="dxa"/>
          </w:tcPr>
          <w:p w14:paraId="252BE0EB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Тема 4. Туристичний потенціал країн Південної Азії</w:t>
            </w:r>
          </w:p>
        </w:tc>
        <w:tc>
          <w:tcPr>
            <w:tcW w:w="2977" w:type="dxa"/>
          </w:tcPr>
          <w:p w14:paraId="1F60648D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850" w:type="dxa"/>
          </w:tcPr>
          <w:p w14:paraId="4FFE2C25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7" w:type="dxa"/>
          </w:tcPr>
          <w:p w14:paraId="64F066C0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en-US"/>
              </w:rPr>
              <w:t>V-VI</w:t>
            </w:r>
          </w:p>
        </w:tc>
      </w:tr>
      <w:tr w:rsidR="00AD7AC2" w:rsidRPr="009A61BB" w14:paraId="4E88DDD9" w14:textId="77777777" w:rsidTr="00967735">
        <w:trPr>
          <w:trHeight w:val="630"/>
        </w:trPr>
        <w:tc>
          <w:tcPr>
            <w:tcW w:w="6386" w:type="dxa"/>
          </w:tcPr>
          <w:p w14:paraId="7D2F486C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Тема 5. Туристичний потенціал країн Північної Америки (2 год.)</w:t>
            </w:r>
          </w:p>
        </w:tc>
        <w:tc>
          <w:tcPr>
            <w:tcW w:w="2977" w:type="dxa"/>
          </w:tcPr>
          <w:p w14:paraId="19FA40F6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850" w:type="dxa"/>
          </w:tcPr>
          <w:p w14:paraId="309ADC3C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7" w:type="dxa"/>
          </w:tcPr>
          <w:p w14:paraId="3FFFAC7C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en-US"/>
              </w:rPr>
              <w:t>VI-VII</w:t>
            </w:r>
          </w:p>
        </w:tc>
      </w:tr>
      <w:tr w:rsidR="00AD7AC2" w:rsidRPr="009A61BB" w14:paraId="20AB0D54" w14:textId="77777777" w:rsidTr="00967735">
        <w:trPr>
          <w:trHeight w:val="700"/>
        </w:trPr>
        <w:tc>
          <w:tcPr>
            <w:tcW w:w="6386" w:type="dxa"/>
          </w:tcPr>
          <w:p w14:paraId="73B3AEA3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Тема 6. Туристичний потенціал країн Північної Америки (2 год.)</w:t>
            </w:r>
          </w:p>
        </w:tc>
        <w:tc>
          <w:tcPr>
            <w:tcW w:w="2977" w:type="dxa"/>
          </w:tcPr>
          <w:p w14:paraId="4F3F9721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Підсумкова модульна контрольна робота</w:t>
            </w:r>
          </w:p>
        </w:tc>
        <w:tc>
          <w:tcPr>
            <w:tcW w:w="850" w:type="dxa"/>
          </w:tcPr>
          <w:p w14:paraId="5595A6D4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7" w:type="dxa"/>
          </w:tcPr>
          <w:p w14:paraId="692DE4AF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en-US"/>
              </w:rPr>
              <w:t>VII-VIII</w:t>
            </w:r>
          </w:p>
        </w:tc>
      </w:tr>
      <w:tr w:rsidR="00AD7AC2" w:rsidRPr="009A61BB" w14:paraId="37831745" w14:textId="77777777" w:rsidTr="00967735">
        <w:trPr>
          <w:trHeight w:val="390"/>
        </w:trPr>
        <w:tc>
          <w:tcPr>
            <w:tcW w:w="6386" w:type="dxa"/>
          </w:tcPr>
          <w:p w14:paraId="5D2B1DBD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Всього: 6 год.</w:t>
            </w:r>
          </w:p>
        </w:tc>
        <w:tc>
          <w:tcPr>
            <w:tcW w:w="5374" w:type="dxa"/>
            <w:gridSpan w:val="3"/>
          </w:tcPr>
          <w:p w14:paraId="5A20CDC6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Всього: 15 год.</w:t>
            </w:r>
          </w:p>
        </w:tc>
      </w:tr>
      <w:tr w:rsidR="00AD7AC2" w:rsidRPr="009A61BB" w14:paraId="319F8FC1" w14:textId="77777777" w:rsidTr="00967735">
        <w:trPr>
          <w:trHeight w:val="327"/>
        </w:trPr>
        <w:tc>
          <w:tcPr>
            <w:tcW w:w="6386" w:type="dxa"/>
          </w:tcPr>
          <w:p w14:paraId="3B2092F3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Разом: 12 год.</w:t>
            </w:r>
          </w:p>
        </w:tc>
        <w:tc>
          <w:tcPr>
            <w:tcW w:w="5374" w:type="dxa"/>
            <w:gridSpan w:val="3"/>
          </w:tcPr>
          <w:p w14:paraId="6BB248CB" w14:textId="77777777" w:rsidR="00AD7AC2" w:rsidRPr="009A61BB" w:rsidRDefault="00AD7AC2" w:rsidP="00967735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Разом: 30 год.</w:t>
            </w:r>
          </w:p>
        </w:tc>
      </w:tr>
    </w:tbl>
    <w:p w14:paraId="515AAA44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E42D3AA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BED5E3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82010A0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12A9593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9B9253D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ED639F4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B7A003D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267D949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507970A" w14:textId="77777777" w:rsidR="00AD7AC2" w:rsidRDefault="00AD7AC2" w:rsidP="00AE5AC3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F3A4C74" w14:textId="77777777" w:rsidR="00AD7AC2" w:rsidRDefault="00AD7AC2" w:rsidP="001620FB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 НАВЧАННЯ</w:t>
      </w:r>
    </w:p>
    <w:p w14:paraId="1A93AE3F" w14:textId="77777777" w:rsidR="00AD7AC2" w:rsidRDefault="00AD7AC2" w:rsidP="001620FB">
      <w:pPr>
        <w:pStyle w:val="a5"/>
        <w:numPr>
          <w:ilvl w:val="1"/>
          <w:numId w:val="9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Методи організації та здійснення навчально-пізнавальної діяльності</w:t>
      </w:r>
    </w:p>
    <w:p w14:paraId="2E9071E4" w14:textId="77777777" w:rsidR="00AD7AC2" w:rsidRPr="001620FB" w:rsidRDefault="00AD7AC2" w:rsidP="001620FB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66E0AD8" w14:textId="77777777" w:rsidR="00AD7AC2" w:rsidRDefault="00AD7AC2" w:rsidP="0027768F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1.За джерелами інформації</w:t>
      </w:r>
    </w:p>
    <w:p w14:paraId="76A30A8F" w14:textId="77777777" w:rsidR="00AD7AC2" w:rsidRDefault="00AD7AC2" w:rsidP="0027768F">
      <w:pPr>
        <w:pStyle w:val="a5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При викладанні дисципліни передбачається використання як головних, так і додаткових методів навчання. Головним, звичайно, буде традиційна лекція.</w:t>
      </w:r>
    </w:p>
    <w:p w14:paraId="67D90728" w14:textId="77777777" w:rsidR="00AD7AC2" w:rsidRDefault="00AD7AC2" w:rsidP="0027768F">
      <w:pPr>
        <w:pStyle w:val="a5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додаткові методи мають бути бесіди, розповіді, пояснення тощо, з допомогою яких можна розтлумачити деякі складні для сприйняття процеси, чи явища.</w:t>
      </w:r>
    </w:p>
    <w:p w14:paraId="0BF48970" w14:textId="77777777" w:rsidR="00AD7AC2" w:rsidRDefault="00AD7AC2" w:rsidP="0027768F">
      <w:pPr>
        <w:pStyle w:val="a5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наочні методи будуть використовуватися фотоальбоми найвідоміших пам’яток природи, історії, культури та архітектури країн світу.</w:t>
      </w:r>
    </w:p>
    <w:p w14:paraId="3F49437D" w14:textId="77777777" w:rsidR="00AD7AC2" w:rsidRDefault="00AD7AC2" w:rsidP="0027768F">
      <w:pPr>
        <w:pStyle w:val="a5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4DA1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4DA1">
        <w:rPr>
          <w:rFonts w:ascii="Times New Roman" w:hAnsi="Times New Roman"/>
          <w:sz w:val="28"/>
          <w:szCs w:val="28"/>
          <w:lang w:val="uk-UA"/>
        </w:rPr>
        <w:t>За логікою передачі та сприйняття навчальної інформації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AED5EB" w14:textId="77777777" w:rsidR="00AD7AC2" w:rsidRDefault="00AD7AC2" w:rsidP="0027768F">
      <w:pPr>
        <w:pStyle w:val="a5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Передбачається застосовувати традиційні методи сприйняття навчальної інформації:</w:t>
      </w:r>
    </w:p>
    <w:p w14:paraId="66518B75" w14:textId="77777777" w:rsidR="00AD7AC2" w:rsidRDefault="00AD7AC2" w:rsidP="0027768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Аналізу та синтезу;</w:t>
      </w:r>
    </w:p>
    <w:p w14:paraId="616007B4" w14:textId="77777777" w:rsidR="00AD7AC2" w:rsidRDefault="00AD7AC2" w:rsidP="0027768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Логічного мислення;</w:t>
      </w:r>
    </w:p>
    <w:p w14:paraId="3C147C6D" w14:textId="77777777" w:rsidR="00AD7AC2" w:rsidRDefault="00AD7AC2" w:rsidP="0027768F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Індукції та дедукції.</w:t>
      </w:r>
    </w:p>
    <w:p w14:paraId="78F63AFC" w14:textId="77777777" w:rsidR="00AD7AC2" w:rsidRDefault="00AD7AC2" w:rsidP="006828EC">
      <w:pPr>
        <w:pStyle w:val="a5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ступенем самостійності мислення.</w:t>
      </w:r>
    </w:p>
    <w:p w14:paraId="1941CA23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Щодо самостійності мислення, то краще використовувати репродуктивні, пошукові та дослідницькі методи.</w:t>
      </w:r>
    </w:p>
    <w:p w14:paraId="0BF46C79" w14:textId="77777777" w:rsidR="00AD7AC2" w:rsidRDefault="00AD7AC2" w:rsidP="006828EC">
      <w:pPr>
        <w:pStyle w:val="a5"/>
        <w:numPr>
          <w:ilvl w:val="0"/>
          <w:numId w:val="38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ступенем керування навчальною діяльністю.</w:t>
      </w:r>
    </w:p>
    <w:p w14:paraId="3AF20392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Що стосується ступеня керування навчальною діяльністю, то, на наш погляд, слід навчатися студентам під керівництвом викладача, а в деяких випадках самостійно вдома, чи бібліотеці працювати з підручниками, або навчальними посібниками.</w:t>
      </w:r>
    </w:p>
    <w:p w14:paraId="717FD8EB" w14:textId="77777777" w:rsidR="00AD7AC2" w:rsidRPr="001620FB" w:rsidRDefault="00AD7AC2" w:rsidP="0027768F">
      <w:pPr>
        <w:pStyle w:val="a5"/>
        <w:numPr>
          <w:ilvl w:val="1"/>
          <w:numId w:val="9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Методи стимулювання інтересу до навчання і мотивації навчально-пізнавальної діяльності</w:t>
      </w:r>
    </w:p>
    <w:p w14:paraId="50B1AA41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Слід створювати ситуації зацікавленості, або пізнавальної новизни (метод цікавих аналогій тощо).</w:t>
      </w:r>
    </w:p>
    <w:p w14:paraId="4ADD5542" w14:textId="77777777" w:rsidR="00AD7AC2" w:rsidRPr="001620FB" w:rsidRDefault="00AD7AC2" w:rsidP="0027768F">
      <w:pPr>
        <w:pStyle w:val="a5"/>
        <w:numPr>
          <w:ilvl w:val="1"/>
          <w:numId w:val="9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Інклюзивні методи навчання</w:t>
      </w:r>
    </w:p>
    <w:p w14:paraId="281C900E" w14:textId="77777777" w:rsidR="00AD7AC2" w:rsidRDefault="00AD7AC2" w:rsidP="0027768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 формування свідомості (бесіда, пояснення, лекція).</w:t>
      </w:r>
    </w:p>
    <w:p w14:paraId="6ACF4313" w14:textId="77777777" w:rsidR="00AD7AC2" w:rsidRDefault="00AD7AC2" w:rsidP="0027768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 організації діяльності (вправи, приклад, привчання).</w:t>
      </w:r>
    </w:p>
    <w:p w14:paraId="2C4D0F83" w14:textId="77777777" w:rsidR="00AD7AC2" w:rsidRDefault="00AD7AC2" w:rsidP="0027768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 мотивації та стимулювання (вимога, громадська думка).</w:t>
      </w:r>
    </w:p>
    <w:p w14:paraId="2358E5BD" w14:textId="77777777" w:rsidR="00AD7AC2" w:rsidRDefault="00AD7AC2" w:rsidP="0027768F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7252A3" w14:textId="77777777" w:rsidR="00AD7AC2" w:rsidRDefault="00AD7AC2" w:rsidP="001620FB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D8FBEC" w14:textId="77777777" w:rsidR="00AD7AC2" w:rsidRDefault="00AD7AC2" w:rsidP="001620FB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F457C3B" w14:textId="77777777" w:rsidR="00AD7AC2" w:rsidRPr="001620FB" w:rsidRDefault="00AD7AC2" w:rsidP="001620FB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7BBA1B4" w14:textId="77777777" w:rsidR="00AD7AC2" w:rsidRDefault="00AD7AC2" w:rsidP="001620FB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СИСТЕМА ОЦІНЮВАННЯ НАВЧАЛЬНИХ ДОСЯГНЕНЬ ЗДОБУВАЧІВ ВИЩОЇ ОСВІТИ</w:t>
      </w:r>
    </w:p>
    <w:p w14:paraId="143727B2" w14:textId="77777777" w:rsidR="00AD7AC2" w:rsidRPr="001620FB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620FB">
        <w:rPr>
          <w:rFonts w:ascii="Times New Roman" w:hAnsi="Times New Roman"/>
          <w:sz w:val="28"/>
          <w:szCs w:val="28"/>
          <w:lang w:val="uk-UA"/>
        </w:rPr>
        <w:t xml:space="preserve">Дана навчальна дисципліна оцінюється за </w:t>
      </w:r>
      <w:proofErr w:type="spellStart"/>
      <w:r w:rsidRPr="001620FB">
        <w:rPr>
          <w:rFonts w:ascii="Times New Roman" w:hAnsi="Times New Roman"/>
          <w:sz w:val="28"/>
          <w:szCs w:val="28"/>
          <w:lang w:val="uk-UA"/>
        </w:rPr>
        <w:t>модульно</w:t>
      </w:r>
      <w:proofErr w:type="spellEnd"/>
      <w:r w:rsidRPr="001620FB">
        <w:rPr>
          <w:rFonts w:ascii="Times New Roman" w:hAnsi="Times New Roman"/>
          <w:sz w:val="28"/>
          <w:szCs w:val="28"/>
          <w:lang w:val="uk-UA"/>
        </w:rPr>
        <w:t>-рейтинговою системою. Вона складається з одного модуля, що поділяється на два змістових модуля.</w:t>
      </w:r>
    </w:p>
    <w:p w14:paraId="22FA9F13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  <w:t>Результати навчальної діяльності оцінюються за 100-бальною шкалою у кожному семестрі.</w:t>
      </w:r>
    </w:p>
    <w:p w14:paraId="03B5535A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За результатами поточного, модульного та семестрового (підсумкового) контролів виставляється підсумкова оцінка за 100-бальною шкалою, національною шкалою та шкалою </w:t>
      </w:r>
      <w:r>
        <w:rPr>
          <w:rFonts w:ascii="Times New Roman" w:hAnsi="Times New Roman"/>
          <w:sz w:val="28"/>
          <w:szCs w:val="28"/>
          <w:lang w:val="en-US"/>
        </w:rPr>
        <w:t>ECTS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4B670E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Модульний контроль: кількість балів, які необхідні для отримання відповідної оцінки за кожен змістовий модуль упродовж семестру.</w:t>
      </w:r>
    </w:p>
    <w:p w14:paraId="0DBD693E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Семестровий (підсумковий) контроль включає виставлення оцінки студентам, які опрацювали теоретичні теми, засвоїли їх практично та мають позитивні результати, тобто мають необхідну кількість балів.</w:t>
      </w:r>
    </w:p>
    <w:p w14:paraId="367B2B3E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Загальні критерії оцінювання студентів, які за чотирьох-бальною шкалою («відмінно», «добре», «задовільно», «незадовільно») отримали відповідну оцінку, подано у нижченаведеній таблиці.</w:t>
      </w:r>
    </w:p>
    <w:p w14:paraId="2E36BA73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Кожний модуль включає бали за поточну роботу студента на практичних заняттях.</w:t>
      </w:r>
    </w:p>
    <w:p w14:paraId="049B87DA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Реферативні роботи, які виконує студент за визначеною тематикою, обговорюються на практичних заняттях.</w:t>
      </w:r>
    </w:p>
    <w:p w14:paraId="5DB760E7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Модульний контроль знань студентів здійснюється після завершення вивчення навчального матеріалу модуля.</w:t>
      </w:r>
    </w:p>
    <w:p w14:paraId="5F0D6C49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Засобами оцінювання результатів навчання можуть бути: екзамен, тести, реферати, виступи на наукових конференціях.</w:t>
      </w:r>
    </w:p>
    <w:p w14:paraId="21001BB7" w14:textId="77777777" w:rsidR="00AD7AC2" w:rsidRDefault="00AD7AC2" w:rsidP="0027768F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34043D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9359F3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E8530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7847F9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DE483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E45341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5A9A0A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D438AB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8EB317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95153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319A12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F071DD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4D1682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5505F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C90981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7E6E28" w14:textId="77777777" w:rsidR="00AD7AC2" w:rsidRDefault="00AD7AC2" w:rsidP="001620FB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54DBA2" w14:textId="77777777" w:rsidR="00AD7AC2" w:rsidRPr="001620FB" w:rsidRDefault="00AD7AC2" w:rsidP="001620FB">
      <w:pPr>
        <w:pStyle w:val="a5"/>
        <w:numPr>
          <w:ilvl w:val="1"/>
          <w:numId w:val="9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Загальні критерії оцінювання навчальних досягнень студентів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02"/>
        <w:gridCol w:w="7728"/>
      </w:tblGrid>
      <w:tr w:rsidR="00AD7AC2" w:rsidRPr="009A61BB" w14:paraId="2D1FEF59" w14:textId="77777777" w:rsidTr="00270F29">
        <w:trPr>
          <w:trHeight w:val="120"/>
        </w:trPr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AD4C" w14:textId="77777777" w:rsidR="00AD7AC2" w:rsidRPr="00270F29" w:rsidRDefault="00AD7AC2" w:rsidP="00162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56EF1D" w14:textId="77777777" w:rsidR="00AD7AC2" w:rsidRPr="00270F29" w:rsidRDefault="00AD7AC2" w:rsidP="00162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Критерії</w:t>
            </w:r>
            <w:proofErr w:type="spellEnd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оцінювання</w:t>
            </w:r>
            <w:proofErr w:type="spellEnd"/>
          </w:p>
        </w:tc>
      </w:tr>
      <w:tr w:rsidR="00AD7AC2" w:rsidRPr="009A61BB" w14:paraId="607C3ADC" w14:textId="77777777" w:rsidTr="00270F29">
        <w:trPr>
          <w:trHeight w:val="1320"/>
        </w:trPr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EB92" w14:textId="77777777" w:rsidR="00AD7AC2" w:rsidRPr="00270F29" w:rsidRDefault="00AD7AC2" w:rsidP="00162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відмінно</w:t>
            </w:r>
            <w:proofErr w:type="spellEnd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30965" w14:textId="77777777" w:rsidR="00AD7AC2" w:rsidRPr="00270F29" w:rsidRDefault="00AD7AC2" w:rsidP="00277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тавиться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міцні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заданому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обсязі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вміння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вільно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передбачені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навчальною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</w:t>
            </w:r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додаткової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за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вияв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творчості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розумінні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використанні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набутих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умінь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D7AC2" w:rsidRPr="009A61BB" w14:paraId="095CE137" w14:textId="77777777" w:rsidTr="00270F29">
        <w:trPr>
          <w:trHeight w:val="1320"/>
        </w:trPr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FB97" w14:textId="77777777" w:rsidR="00AD7AC2" w:rsidRPr="00270F29" w:rsidRDefault="00AD7AC2" w:rsidP="00162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29864" w14:textId="77777777" w:rsidR="00AD7AC2" w:rsidRPr="00270F29" w:rsidRDefault="00AD7AC2" w:rsidP="00277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тавиться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вияв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студентом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повних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систематичних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успішне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засвоєння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додаткової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самостійного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а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студента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наявні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незначні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помилки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D7AC2" w:rsidRPr="009A61BB" w14:paraId="2EA520C8" w14:textId="77777777" w:rsidTr="00270F29">
        <w:trPr>
          <w:trHeight w:val="705"/>
        </w:trPr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A6E3" w14:textId="77777777" w:rsidR="00AD7AC2" w:rsidRPr="00270F29" w:rsidRDefault="00AD7AC2" w:rsidP="00162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задовільно</w:t>
            </w:r>
            <w:proofErr w:type="spellEnd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73D3D" w14:textId="77777777" w:rsidR="00AD7AC2" w:rsidRPr="00270F29" w:rsidRDefault="00AD7AC2" w:rsidP="00277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тавиться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вияв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основного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обсязі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достатньому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подальшого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майбутньої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фахової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поверхову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обізнаність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основною і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додатковою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передбаченою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навчальною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можливі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суттєві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помилки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але студент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спроможний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усунути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викладача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D7AC2" w:rsidRPr="009A61BB" w14:paraId="5920FDC5" w14:textId="77777777" w:rsidTr="00270F29">
        <w:trPr>
          <w:trHeight w:val="1920"/>
        </w:trPr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6769" w14:textId="77777777" w:rsidR="00AD7AC2" w:rsidRPr="00270F29" w:rsidRDefault="00AD7AC2" w:rsidP="0016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незадовільно</w:t>
            </w:r>
            <w:proofErr w:type="spellEnd"/>
            <w:r w:rsidRPr="00270F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6D6F3" w14:textId="77777777" w:rsidR="00AD7AC2" w:rsidRPr="00270F29" w:rsidRDefault="00AD7AC2" w:rsidP="00277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иставляється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студентові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якого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відтворення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основного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програмового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поверхова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фрагментарна,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зумовлюється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початковими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уявленнями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 предмет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Таким чином,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незадовільно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ставиться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студентові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неспроможний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фахової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після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ВНЗ без повторного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програмою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270F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61B45212" w14:textId="77777777" w:rsidR="00AD7AC2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BD5EC5" w14:textId="77777777" w:rsidR="00AD7AC2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E98A6D" w14:textId="77777777" w:rsidR="00AD7AC2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04FCA" w14:textId="77777777" w:rsidR="00AD7AC2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B1CA34" w14:textId="77777777" w:rsidR="00AD7AC2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A71437" w14:textId="77777777" w:rsidR="00AD7AC2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BF6E54" w14:textId="77777777" w:rsidR="00AD7AC2" w:rsidRPr="001620FB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F85905" w14:textId="77777777" w:rsidR="00AD7AC2" w:rsidRPr="0057538B" w:rsidRDefault="00AD7AC2" w:rsidP="0030738B">
      <w:pPr>
        <w:pStyle w:val="a5"/>
        <w:numPr>
          <w:ilvl w:val="1"/>
          <w:numId w:val="9"/>
        </w:numPr>
        <w:spacing w:before="240" w:after="240"/>
        <w:jc w:val="center"/>
        <w:rPr>
          <w:rFonts w:ascii="Times New Roman" w:hAnsi="Times New Roman"/>
          <w:b/>
          <w:sz w:val="28"/>
          <w:lang w:val="uk-UA"/>
        </w:rPr>
      </w:pPr>
      <w:r w:rsidRPr="0030738B">
        <w:rPr>
          <w:rFonts w:ascii="Times New Roman" w:hAnsi="Times New Roman"/>
          <w:b/>
          <w:sz w:val="28"/>
          <w:lang w:val="uk-UA"/>
        </w:rPr>
        <w:t>Система оцінювання роботи студентів упродовж семестру</w:t>
      </w:r>
    </w:p>
    <w:tbl>
      <w:tblPr>
        <w:tblW w:w="10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0"/>
        <w:gridCol w:w="614"/>
        <w:gridCol w:w="947"/>
        <w:gridCol w:w="56"/>
        <w:gridCol w:w="723"/>
        <w:gridCol w:w="85"/>
        <w:gridCol w:w="492"/>
        <w:gridCol w:w="358"/>
        <w:gridCol w:w="278"/>
        <w:gridCol w:w="572"/>
        <w:gridCol w:w="1370"/>
      </w:tblGrid>
      <w:tr w:rsidR="00AD7AC2" w:rsidRPr="009A61BB" w14:paraId="1A3D05E8" w14:textId="77777777" w:rsidTr="0057538B">
        <w:trPr>
          <w:cantSplit/>
          <w:trHeight w:val="526"/>
        </w:trPr>
        <w:tc>
          <w:tcPr>
            <w:tcW w:w="4660" w:type="dxa"/>
            <w:vMerge w:val="restart"/>
            <w:vAlign w:val="center"/>
          </w:tcPr>
          <w:p w14:paraId="087BD9C1" w14:textId="77777777" w:rsidR="00AD7AC2" w:rsidRPr="007C6A8C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C6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Вид діяльності студента</w:t>
            </w:r>
          </w:p>
        </w:tc>
        <w:tc>
          <w:tcPr>
            <w:tcW w:w="1561" w:type="dxa"/>
            <w:gridSpan w:val="2"/>
            <w:vMerge w:val="restart"/>
            <w:textDirection w:val="btLr"/>
            <w:vAlign w:val="center"/>
          </w:tcPr>
          <w:p w14:paraId="125D78CA" w14:textId="77777777" w:rsidR="00AD7AC2" w:rsidRPr="007C6A8C" w:rsidRDefault="00AD7AC2" w:rsidP="00403717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C6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Максимальна кількість балів за одиницю</w:t>
            </w:r>
          </w:p>
        </w:tc>
        <w:tc>
          <w:tcPr>
            <w:tcW w:w="1714" w:type="dxa"/>
            <w:gridSpan w:val="5"/>
            <w:vAlign w:val="center"/>
          </w:tcPr>
          <w:p w14:paraId="26EF8F49" w14:textId="77777777" w:rsidR="00AD7AC2" w:rsidRPr="007C6A8C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A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2218" w:type="dxa"/>
            <w:gridSpan w:val="3"/>
          </w:tcPr>
          <w:p w14:paraId="4F58BC4F" w14:textId="77777777" w:rsidR="00AD7AC2" w:rsidRPr="009A61BB" w:rsidRDefault="00AD7AC2" w:rsidP="00403717">
            <w:pPr>
              <w:jc w:val="center"/>
            </w:pPr>
            <w:r w:rsidRPr="007C6A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D7AC2" w:rsidRPr="009A61BB" w14:paraId="5BD33A64" w14:textId="77777777" w:rsidTr="0057538B">
        <w:trPr>
          <w:cantSplit/>
          <w:trHeight w:val="1964"/>
        </w:trPr>
        <w:tc>
          <w:tcPr>
            <w:tcW w:w="4660" w:type="dxa"/>
            <w:vMerge/>
            <w:vAlign w:val="center"/>
          </w:tcPr>
          <w:p w14:paraId="32185BA4" w14:textId="77777777" w:rsidR="00AD7AC2" w:rsidRPr="007C6A8C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14:paraId="6B806B8E" w14:textId="77777777" w:rsidR="00AD7AC2" w:rsidRPr="007C6A8C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4" w:type="dxa"/>
            <w:gridSpan w:val="3"/>
            <w:textDirection w:val="btLr"/>
            <w:vAlign w:val="center"/>
          </w:tcPr>
          <w:p w14:paraId="38AB23A4" w14:textId="77777777" w:rsidR="00AD7AC2" w:rsidRPr="007C6A8C" w:rsidRDefault="00AD7AC2" w:rsidP="00403717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A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18832A90" w14:textId="77777777" w:rsidR="00AD7AC2" w:rsidRPr="007C6A8C" w:rsidRDefault="00AD7AC2" w:rsidP="00403717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A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7B04A3EF" w14:textId="77777777" w:rsidR="00AD7AC2" w:rsidRPr="007C6A8C" w:rsidRDefault="00AD7AC2" w:rsidP="007C6A8C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A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368" w:type="dxa"/>
            <w:textDirection w:val="btLr"/>
            <w:vAlign w:val="center"/>
          </w:tcPr>
          <w:p w14:paraId="7C120EEB" w14:textId="77777777" w:rsidR="00AD7AC2" w:rsidRPr="007C6A8C" w:rsidRDefault="00AD7AC2" w:rsidP="007C6A8C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A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AD7AC2" w:rsidRPr="009A61BB" w14:paraId="571DBB4E" w14:textId="77777777" w:rsidTr="0057538B">
        <w:trPr>
          <w:trHeight w:val="579"/>
        </w:trPr>
        <w:tc>
          <w:tcPr>
            <w:tcW w:w="4660" w:type="dxa"/>
            <w:vAlign w:val="center"/>
          </w:tcPr>
          <w:p w14:paraId="5173F341" w14:textId="77777777" w:rsidR="00AD7AC2" w:rsidRPr="00BA2337" w:rsidRDefault="00AD7AC2" w:rsidP="00403717">
            <w:pPr>
              <w:tabs>
                <w:tab w:val="left" w:pos="2030"/>
                <w:tab w:val="left" w:pos="10065"/>
              </w:tabs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>1.1. Відвідування лекцій</w:t>
            </w:r>
          </w:p>
        </w:tc>
        <w:tc>
          <w:tcPr>
            <w:tcW w:w="1561" w:type="dxa"/>
            <w:gridSpan w:val="2"/>
            <w:vAlign w:val="center"/>
          </w:tcPr>
          <w:p w14:paraId="6847F827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864" w:type="dxa"/>
            <w:gridSpan w:val="3"/>
            <w:vAlign w:val="center"/>
          </w:tcPr>
          <w:p w14:paraId="2C07CD75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4261BA73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3A3AA96A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368" w:type="dxa"/>
            <w:vAlign w:val="center"/>
          </w:tcPr>
          <w:p w14:paraId="778226F7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</w:tr>
      <w:tr w:rsidR="00AD7AC2" w:rsidRPr="009A61BB" w14:paraId="638E3897" w14:textId="77777777" w:rsidTr="0057538B">
        <w:trPr>
          <w:trHeight w:val="564"/>
        </w:trPr>
        <w:tc>
          <w:tcPr>
            <w:tcW w:w="4660" w:type="dxa"/>
            <w:vAlign w:val="center"/>
          </w:tcPr>
          <w:p w14:paraId="2AA776A1" w14:textId="77777777" w:rsidR="00AD7AC2" w:rsidRPr="00BA2337" w:rsidRDefault="00AD7AC2" w:rsidP="00403717">
            <w:pPr>
              <w:tabs>
                <w:tab w:val="left" w:pos="2030"/>
                <w:tab w:val="left" w:pos="10065"/>
              </w:tabs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 xml:space="preserve">1.2. </w:t>
            </w:r>
            <w:r>
              <w:rPr>
                <w:rFonts w:ascii="Times New Roman" w:hAnsi="Times New Roman"/>
                <w:lang w:val="uk-UA"/>
              </w:rPr>
              <w:t xml:space="preserve">Відвідування </w:t>
            </w:r>
            <w:r w:rsidRPr="00BA2337">
              <w:rPr>
                <w:rFonts w:ascii="Times New Roman" w:hAnsi="Times New Roman"/>
                <w:lang w:val="uk-UA"/>
              </w:rPr>
              <w:t>практичних занять</w:t>
            </w:r>
          </w:p>
        </w:tc>
        <w:tc>
          <w:tcPr>
            <w:tcW w:w="1561" w:type="dxa"/>
            <w:gridSpan w:val="2"/>
            <w:vAlign w:val="center"/>
          </w:tcPr>
          <w:p w14:paraId="757EC96A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864" w:type="dxa"/>
            <w:gridSpan w:val="3"/>
            <w:vAlign w:val="center"/>
          </w:tcPr>
          <w:p w14:paraId="1C01D9ED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0E121AAA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67959CC2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368" w:type="dxa"/>
            <w:vAlign w:val="center"/>
          </w:tcPr>
          <w:p w14:paraId="71ABB6BC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</w:tr>
      <w:tr w:rsidR="00AD7AC2" w:rsidRPr="009A61BB" w14:paraId="19F75949" w14:textId="77777777" w:rsidTr="0057538B">
        <w:trPr>
          <w:trHeight w:val="579"/>
        </w:trPr>
        <w:tc>
          <w:tcPr>
            <w:tcW w:w="4660" w:type="dxa"/>
            <w:vAlign w:val="center"/>
          </w:tcPr>
          <w:p w14:paraId="621DE114" w14:textId="77777777" w:rsidR="00AD7AC2" w:rsidRPr="00BA2337" w:rsidRDefault="00AD7AC2" w:rsidP="00403717">
            <w:pPr>
              <w:tabs>
                <w:tab w:val="left" w:pos="2030"/>
                <w:tab w:val="left" w:pos="10065"/>
              </w:tabs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 xml:space="preserve">1.3. </w:t>
            </w:r>
            <w:r>
              <w:rPr>
                <w:rFonts w:ascii="Times New Roman" w:hAnsi="Times New Roman"/>
                <w:lang w:val="uk-UA"/>
              </w:rPr>
              <w:t>Робота на практичних</w:t>
            </w:r>
            <w:r w:rsidRPr="00BA233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заняттях</w:t>
            </w:r>
          </w:p>
        </w:tc>
        <w:tc>
          <w:tcPr>
            <w:tcW w:w="1561" w:type="dxa"/>
            <w:gridSpan w:val="2"/>
            <w:vAlign w:val="center"/>
          </w:tcPr>
          <w:p w14:paraId="2F50AF82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864" w:type="dxa"/>
            <w:gridSpan w:val="3"/>
            <w:vAlign w:val="center"/>
          </w:tcPr>
          <w:p w14:paraId="4569CFA4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074F9003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125476DE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368" w:type="dxa"/>
            <w:vAlign w:val="center"/>
          </w:tcPr>
          <w:p w14:paraId="4D60E9D4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AD7AC2" w:rsidRPr="009A61BB" w14:paraId="252C8361" w14:textId="77777777" w:rsidTr="0057538B">
        <w:trPr>
          <w:trHeight w:val="793"/>
        </w:trPr>
        <w:tc>
          <w:tcPr>
            <w:tcW w:w="4660" w:type="dxa"/>
            <w:vAlign w:val="center"/>
          </w:tcPr>
          <w:p w14:paraId="4129153E" w14:textId="77777777" w:rsidR="00AD7AC2" w:rsidRPr="00BA2337" w:rsidRDefault="00AD7AC2" w:rsidP="00403717">
            <w:pPr>
              <w:tabs>
                <w:tab w:val="left" w:pos="2030"/>
                <w:tab w:val="left" w:pos="10065"/>
              </w:tabs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 xml:space="preserve">1.4. </w:t>
            </w:r>
            <w:r>
              <w:rPr>
                <w:rFonts w:ascii="Times New Roman" w:hAnsi="Times New Roman"/>
                <w:lang w:val="uk-UA"/>
              </w:rPr>
              <w:t xml:space="preserve">Виконання завдань </w:t>
            </w:r>
            <w:r w:rsidRPr="00BA2337">
              <w:rPr>
                <w:rFonts w:ascii="Times New Roman" w:hAnsi="Times New Roman"/>
                <w:lang w:val="uk-UA"/>
              </w:rPr>
              <w:t>самостійної роботи</w:t>
            </w:r>
          </w:p>
        </w:tc>
        <w:tc>
          <w:tcPr>
            <w:tcW w:w="1561" w:type="dxa"/>
            <w:gridSpan w:val="2"/>
            <w:vAlign w:val="center"/>
          </w:tcPr>
          <w:p w14:paraId="6020CF8D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864" w:type="dxa"/>
            <w:gridSpan w:val="3"/>
            <w:vAlign w:val="center"/>
          </w:tcPr>
          <w:p w14:paraId="65C740DE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106D06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193359FF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621044CE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AD7AC2" w:rsidRPr="009A61BB" w14:paraId="7F2C264B" w14:textId="77777777" w:rsidTr="0057538B">
        <w:trPr>
          <w:trHeight w:val="579"/>
        </w:trPr>
        <w:tc>
          <w:tcPr>
            <w:tcW w:w="4660" w:type="dxa"/>
            <w:vAlign w:val="center"/>
          </w:tcPr>
          <w:p w14:paraId="37B8F356" w14:textId="77777777" w:rsidR="00AD7AC2" w:rsidRPr="00BA2337" w:rsidRDefault="00AD7AC2" w:rsidP="00403717">
            <w:pPr>
              <w:tabs>
                <w:tab w:val="left" w:pos="2030"/>
                <w:tab w:val="left" w:pos="10065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1.5</w:t>
            </w:r>
            <w:r w:rsidRPr="00BA2337">
              <w:rPr>
                <w:rFonts w:ascii="Times New Roman" w:hAnsi="Times New Roman"/>
                <w:lang w:val="uk-UA"/>
              </w:rPr>
              <w:t>. Виконання модульної роботи</w:t>
            </w:r>
          </w:p>
        </w:tc>
        <w:tc>
          <w:tcPr>
            <w:tcW w:w="1561" w:type="dxa"/>
            <w:gridSpan w:val="2"/>
            <w:vAlign w:val="center"/>
          </w:tcPr>
          <w:p w14:paraId="4D5BEE94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864" w:type="dxa"/>
            <w:gridSpan w:val="3"/>
            <w:vAlign w:val="center"/>
          </w:tcPr>
          <w:p w14:paraId="5ADC706A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D18BBE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14:paraId="62EACDD1" w14:textId="77777777" w:rsidR="00AD7AC2" w:rsidRPr="00403717" w:rsidRDefault="00AD7AC2" w:rsidP="00403717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64E6A3F0" w14:textId="77777777" w:rsidR="00AD7AC2" w:rsidRPr="00403717" w:rsidRDefault="00AD7AC2" w:rsidP="0030738B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03717"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</w:tr>
      <w:tr w:rsidR="00AD7AC2" w:rsidRPr="009A61BB" w14:paraId="58AC2159" w14:textId="77777777" w:rsidTr="0057538B">
        <w:tc>
          <w:tcPr>
            <w:tcW w:w="10155" w:type="dxa"/>
            <w:gridSpan w:val="11"/>
            <w:vAlign w:val="center"/>
          </w:tcPr>
          <w:p w14:paraId="5BC611F7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lang w:val="uk-UA"/>
              </w:rPr>
              <w:t>Максимальна кількість балів за обов’язкові види роботи: 50</w:t>
            </w:r>
          </w:p>
        </w:tc>
      </w:tr>
      <w:tr w:rsidR="00AD7AC2" w:rsidRPr="009A61BB" w14:paraId="29426245" w14:textId="77777777" w:rsidTr="0057538B">
        <w:tc>
          <w:tcPr>
            <w:tcW w:w="10155" w:type="dxa"/>
            <w:gridSpan w:val="11"/>
            <w:vAlign w:val="center"/>
          </w:tcPr>
          <w:p w14:paraId="5E882D65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lang w:val="uk-UA"/>
              </w:rPr>
              <w:t>ІІ. Вибіркові</w:t>
            </w:r>
          </w:p>
        </w:tc>
      </w:tr>
      <w:tr w:rsidR="00AD7AC2" w:rsidRPr="009A61BB" w14:paraId="67496E11" w14:textId="77777777" w:rsidTr="0057538B">
        <w:tc>
          <w:tcPr>
            <w:tcW w:w="10155" w:type="dxa"/>
            <w:gridSpan w:val="11"/>
            <w:vAlign w:val="center"/>
          </w:tcPr>
          <w:p w14:paraId="72C0BE17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AD7AC2" w:rsidRPr="009A61BB" w14:paraId="1C2D610F" w14:textId="77777777" w:rsidTr="0057538B">
        <w:tc>
          <w:tcPr>
            <w:tcW w:w="5274" w:type="dxa"/>
            <w:gridSpan w:val="2"/>
            <w:vAlign w:val="center"/>
          </w:tcPr>
          <w:p w14:paraId="071069CE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>2.2. Огляд літератури з конкретної тематики</w:t>
            </w:r>
          </w:p>
        </w:tc>
        <w:tc>
          <w:tcPr>
            <w:tcW w:w="1003" w:type="dxa"/>
            <w:gridSpan w:val="2"/>
            <w:vAlign w:val="center"/>
          </w:tcPr>
          <w:p w14:paraId="1BB7BF55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23" w:type="dxa"/>
            <w:vAlign w:val="center"/>
          </w:tcPr>
          <w:p w14:paraId="7333DBE5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2787CCFD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636" w:type="dxa"/>
            <w:gridSpan w:val="2"/>
            <w:vAlign w:val="center"/>
          </w:tcPr>
          <w:p w14:paraId="1FCFD5DC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34C2B7F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D7AC2" w:rsidRPr="009A61BB" w14:paraId="2605631A" w14:textId="77777777" w:rsidTr="0057538B">
        <w:tc>
          <w:tcPr>
            <w:tcW w:w="5274" w:type="dxa"/>
            <w:gridSpan w:val="2"/>
            <w:vAlign w:val="center"/>
          </w:tcPr>
          <w:p w14:paraId="13F13F97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1003" w:type="dxa"/>
            <w:gridSpan w:val="2"/>
            <w:vAlign w:val="center"/>
          </w:tcPr>
          <w:p w14:paraId="292144BF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23" w:type="dxa"/>
            <w:vAlign w:val="center"/>
          </w:tcPr>
          <w:p w14:paraId="7C571266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3369CA0B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C78CC8D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14C4525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D7AC2" w:rsidRPr="009A61BB" w14:paraId="111DEDBD" w14:textId="77777777" w:rsidTr="0057538B">
        <w:tc>
          <w:tcPr>
            <w:tcW w:w="6277" w:type="dxa"/>
            <w:gridSpan w:val="4"/>
            <w:vAlign w:val="center"/>
          </w:tcPr>
          <w:p w14:paraId="37B79AF0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right"/>
              <w:rPr>
                <w:rFonts w:ascii="Times New Roman" w:hAnsi="Times New Roman"/>
                <w:b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723" w:type="dxa"/>
            <w:vAlign w:val="center"/>
          </w:tcPr>
          <w:p w14:paraId="19BFAF66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77" w:type="dxa"/>
            <w:gridSpan w:val="2"/>
            <w:vAlign w:val="center"/>
          </w:tcPr>
          <w:p w14:paraId="69B89719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9897904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lang w:val="uk-UA"/>
              </w:rPr>
              <w:t>-</w:t>
            </w:r>
          </w:p>
        </w:tc>
        <w:tc>
          <w:tcPr>
            <w:tcW w:w="1942" w:type="dxa"/>
            <w:gridSpan w:val="2"/>
            <w:vAlign w:val="center"/>
          </w:tcPr>
          <w:p w14:paraId="59F46D9C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AD7AC2" w:rsidRPr="009A61BB" w14:paraId="6D691B75" w14:textId="77777777" w:rsidTr="0057538B">
        <w:tc>
          <w:tcPr>
            <w:tcW w:w="10155" w:type="dxa"/>
            <w:gridSpan w:val="11"/>
            <w:vAlign w:val="center"/>
          </w:tcPr>
          <w:p w14:paraId="44362CFF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lang w:val="uk-UA"/>
              </w:rPr>
              <w:t>Максимальна кількість балів за вибіркові види роботи: 10</w:t>
            </w:r>
          </w:p>
        </w:tc>
      </w:tr>
      <w:tr w:rsidR="00AD7AC2" w:rsidRPr="009A61BB" w14:paraId="238E24F3" w14:textId="77777777" w:rsidTr="0057538B">
        <w:tc>
          <w:tcPr>
            <w:tcW w:w="10155" w:type="dxa"/>
            <w:gridSpan w:val="11"/>
            <w:vAlign w:val="center"/>
          </w:tcPr>
          <w:p w14:paraId="744F5C20" w14:textId="77777777" w:rsidR="00AD7AC2" w:rsidRPr="00BA2337" w:rsidRDefault="00AD7AC2" w:rsidP="007C3780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lang w:val="uk-UA"/>
              </w:rPr>
              <w:t>Всього балів за теоретичний і практичний курс: 60</w:t>
            </w:r>
          </w:p>
        </w:tc>
      </w:tr>
    </w:tbl>
    <w:p w14:paraId="1F2C325B" w14:textId="77777777" w:rsidR="00AD7AC2" w:rsidRDefault="00AD7AC2" w:rsidP="001620FB">
      <w:pPr>
        <w:tabs>
          <w:tab w:val="num" w:pos="426"/>
        </w:tabs>
        <w:spacing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Кількість балів за роботу з теоретичним мате</w:t>
      </w:r>
      <w:r>
        <w:rPr>
          <w:rFonts w:ascii="Times New Roman" w:hAnsi="Times New Roman"/>
          <w:sz w:val="28"/>
          <w:szCs w:val="28"/>
          <w:lang w:val="uk-UA"/>
        </w:rPr>
        <w:t xml:space="preserve">ріалом, на практичних заняттях та </w:t>
      </w:r>
      <w:r w:rsidRPr="00BA2337">
        <w:rPr>
          <w:rFonts w:ascii="Times New Roman" w:hAnsi="Times New Roman"/>
          <w:sz w:val="28"/>
          <w:szCs w:val="28"/>
          <w:lang w:val="uk-UA"/>
        </w:rPr>
        <w:t>під час виконання самостій</w:t>
      </w:r>
      <w:r>
        <w:rPr>
          <w:rFonts w:ascii="Times New Roman" w:hAnsi="Times New Roman"/>
          <w:sz w:val="28"/>
          <w:szCs w:val="28"/>
          <w:lang w:val="uk-UA"/>
        </w:rPr>
        <w:t xml:space="preserve">ної </w:t>
      </w:r>
      <w:r w:rsidRPr="00BA2337">
        <w:rPr>
          <w:rFonts w:ascii="Times New Roman" w:hAnsi="Times New Roman"/>
          <w:sz w:val="28"/>
          <w:szCs w:val="28"/>
          <w:lang w:val="uk-UA"/>
        </w:rPr>
        <w:t>роботи залежить від дотримання таких вимог:</w:t>
      </w:r>
    </w:p>
    <w:p w14:paraId="7D9489BF" w14:textId="77777777" w:rsidR="00AD7AC2" w:rsidRPr="00BA2337" w:rsidRDefault="00AD7AC2" w:rsidP="001620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своєчасність виконання навчальних завдань;</w:t>
      </w:r>
    </w:p>
    <w:p w14:paraId="46756989" w14:textId="77777777" w:rsidR="00AD7AC2" w:rsidRPr="00BA2337" w:rsidRDefault="00AD7AC2" w:rsidP="001620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повний обсяг їх виконання;</w:t>
      </w:r>
    </w:p>
    <w:p w14:paraId="215E7E12" w14:textId="77777777" w:rsidR="00AD7AC2" w:rsidRPr="00BA2337" w:rsidRDefault="00AD7AC2" w:rsidP="001620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якість виконання навчальних завдань;</w:t>
      </w:r>
    </w:p>
    <w:p w14:paraId="41172F16" w14:textId="77777777" w:rsidR="00AD7AC2" w:rsidRPr="00BA2337" w:rsidRDefault="00AD7AC2" w:rsidP="001620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самостійність виконання;</w:t>
      </w:r>
    </w:p>
    <w:p w14:paraId="317641D3" w14:textId="77777777" w:rsidR="00AD7AC2" w:rsidRPr="00BA2337" w:rsidRDefault="00AD7AC2" w:rsidP="001620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творчий підхід у виконанні завдань;</w:t>
      </w:r>
    </w:p>
    <w:p w14:paraId="20C80589" w14:textId="77777777" w:rsidR="00AD7AC2" w:rsidRPr="00BA2337" w:rsidRDefault="00AD7AC2" w:rsidP="001620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ініціативність у навчальній діяльності.</w:t>
      </w:r>
    </w:p>
    <w:p w14:paraId="34890FFE" w14:textId="77777777" w:rsidR="00AD7AC2" w:rsidRPr="00EC65AF" w:rsidRDefault="00AD7AC2" w:rsidP="007A0540">
      <w:pPr>
        <w:spacing w:before="240" w:after="24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Pr="00EC65AF"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C65AF">
        <w:rPr>
          <w:rFonts w:ascii="Times New Roman" w:hAnsi="Times New Roman"/>
          <w:b/>
          <w:bCs/>
          <w:sz w:val="28"/>
          <w:szCs w:val="28"/>
          <w:lang w:val="uk-UA"/>
        </w:rPr>
        <w:t>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99"/>
        <w:gridCol w:w="1782"/>
        <w:gridCol w:w="1649"/>
        <w:gridCol w:w="791"/>
        <w:gridCol w:w="4124"/>
      </w:tblGrid>
      <w:tr w:rsidR="00AD7AC2" w:rsidRPr="009A61BB" w14:paraId="02EEB796" w14:textId="77777777" w:rsidTr="00D01238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7581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lastRenderedPageBreak/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3B5BE0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1F405AF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AD7AC2" w:rsidRPr="009A61BB" w14:paraId="6A6CAE3B" w14:textId="77777777" w:rsidTr="00D01238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5A0A7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0F220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57CBB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EFA3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A2A3A5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AD7AC2" w:rsidRPr="009A61BB" w14:paraId="013B71F0" w14:textId="77777777" w:rsidTr="00D01238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4FD9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D390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E1442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BCC64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BCFCD0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добре</w:t>
            </w:r>
          </w:p>
        </w:tc>
      </w:tr>
      <w:tr w:rsidR="00AD7AC2" w:rsidRPr="009A61BB" w14:paraId="59DB9974" w14:textId="77777777" w:rsidTr="00D01238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A468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607AB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100E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CEA06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B9AB9ED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AD7AC2" w:rsidRPr="009A61BB" w14:paraId="4464AF32" w14:textId="77777777" w:rsidTr="00D01238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AE79B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9B417C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1DBE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F05B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6BFA0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AD7AC2" w:rsidRPr="009A61BB" w14:paraId="774A2698" w14:textId="77777777" w:rsidTr="007A0540">
        <w:trPr>
          <w:trHeight w:val="889"/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EF46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52FAB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2616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0762D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82858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14:paraId="72B79425" w14:textId="77777777" w:rsidR="00AD7AC2" w:rsidRPr="001620FB" w:rsidRDefault="00AD7AC2" w:rsidP="002D3E29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5AF">
        <w:rPr>
          <w:rFonts w:ascii="Times New Roman" w:hAnsi="Times New Roman"/>
          <w:b/>
          <w:bCs/>
          <w:sz w:val="28"/>
          <w:szCs w:val="28"/>
          <w:lang w:val="uk-UA"/>
        </w:rPr>
        <w:t>6.4. Оцінка за екзамен: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99"/>
        <w:gridCol w:w="1782"/>
        <w:gridCol w:w="1649"/>
        <w:gridCol w:w="791"/>
        <w:gridCol w:w="4124"/>
      </w:tblGrid>
      <w:tr w:rsidR="00AD7AC2" w:rsidRPr="009A61BB" w14:paraId="2D047CE5" w14:textId="77777777" w:rsidTr="00D01238">
        <w:trPr>
          <w:trHeight w:val="519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B4442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36525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5D01E6E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AD7AC2" w:rsidRPr="009A61BB" w14:paraId="5E90ADC7" w14:textId="77777777" w:rsidTr="007A0540">
        <w:trPr>
          <w:trHeight w:val="1113"/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82786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 – 40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0FA5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10AC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7B4C8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54F4ED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AD7AC2" w:rsidRPr="009A61BB" w14:paraId="1E3A18EE" w14:textId="77777777" w:rsidTr="00D01238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880D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 – 35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B55F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E5062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E7D1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72C69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добре</w:t>
            </w:r>
          </w:p>
        </w:tc>
      </w:tr>
      <w:tr w:rsidR="00AD7AC2" w:rsidRPr="009A61BB" w14:paraId="4F9E4D10" w14:textId="77777777" w:rsidTr="00D01238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B162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– 29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E097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E33F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D19E5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E74DBF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</w:tr>
      <w:tr w:rsidR="00AD7AC2" w:rsidRPr="009A61BB" w14:paraId="4709034C" w14:textId="77777777" w:rsidTr="00D01238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F2CE4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 – 23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69E4A6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5622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39F07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38AB1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AD7AC2" w:rsidRPr="009A61BB" w14:paraId="7A43D9AC" w14:textId="77777777" w:rsidTr="00D01238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0684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– 13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E4F2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05F32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0BF94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C2765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14:paraId="1802A07C" w14:textId="77777777" w:rsidR="00AD7AC2" w:rsidRPr="001620FB" w:rsidRDefault="00AD7AC2" w:rsidP="002D3E29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/>
          <w:b/>
          <w:bCs/>
          <w:sz w:val="28"/>
          <w:szCs w:val="28"/>
          <w:lang w:val="uk-UA"/>
        </w:rPr>
        <w:t>6.5. Загальна оцінка з дисципліни: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02"/>
        <w:gridCol w:w="1630"/>
        <w:gridCol w:w="2637"/>
        <w:gridCol w:w="723"/>
        <w:gridCol w:w="3453"/>
      </w:tblGrid>
      <w:tr w:rsidR="00AD7AC2" w:rsidRPr="009A61BB" w14:paraId="409B6134" w14:textId="77777777" w:rsidTr="00D01238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3786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F12EF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2B463CE8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AD7AC2" w:rsidRPr="009A61BB" w14:paraId="0D844E19" w14:textId="77777777" w:rsidTr="00CC21AA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CE853" w14:textId="77777777" w:rsidR="00AD7AC2" w:rsidRPr="00BA2337" w:rsidRDefault="00AD7AC2" w:rsidP="00D012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9893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</w:tcBorders>
            <w:vAlign w:val="center"/>
          </w:tcPr>
          <w:p w14:paraId="67323E13" w14:textId="77777777" w:rsidR="00AD7AC2" w:rsidRPr="00BA2337" w:rsidRDefault="00AD7AC2" w:rsidP="00D012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7AC2" w:rsidRPr="009A61BB" w14:paraId="54A6DED2" w14:textId="77777777" w:rsidTr="00CC21AA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4DDD7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F42E4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6111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AD7F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6C813D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AD7AC2" w:rsidRPr="009A61BB" w14:paraId="4E30CA20" w14:textId="77777777" w:rsidTr="00CC21AA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EFA14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C984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B7CF2" w14:textId="77777777" w:rsidR="00AD7AC2" w:rsidRPr="00BA2337" w:rsidRDefault="00AD7AC2" w:rsidP="00CC21A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50185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08083D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добре (дуже добре)</w:t>
            </w:r>
          </w:p>
        </w:tc>
      </w:tr>
      <w:tr w:rsidR="00AD7AC2" w:rsidRPr="009A61BB" w14:paraId="2D5244CA" w14:textId="77777777" w:rsidTr="00CC21AA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70FC8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5438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D2E2B" w14:textId="77777777" w:rsidR="00AD7AC2" w:rsidRPr="00BA2337" w:rsidRDefault="00AD7AC2" w:rsidP="00CC21A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11F6F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EFA9CF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AD7AC2" w:rsidRPr="009A61BB" w14:paraId="6CB222B2" w14:textId="77777777" w:rsidTr="00CC21AA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5C403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D7DA1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981D3" w14:textId="77777777" w:rsidR="00AD7AC2" w:rsidRPr="00BA2337" w:rsidRDefault="00AD7AC2" w:rsidP="00CC21A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64AB3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4CA711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AD7AC2" w:rsidRPr="009A61BB" w14:paraId="0280C4D5" w14:textId="77777777" w:rsidTr="00CC21AA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9F99C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97B5D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E6046" w14:textId="77777777" w:rsidR="00AD7AC2" w:rsidRPr="00BA2337" w:rsidRDefault="00AD7AC2" w:rsidP="00CC21A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02DD3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4AF409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задовільно (достатньо) </w:t>
            </w:r>
          </w:p>
        </w:tc>
      </w:tr>
      <w:tr w:rsidR="00AD7AC2" w:rsidRPr="009A61BB" w14:paraId="4F77E98B" w14:textId="77777777" w:rsidTr="00CC21AA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BBE67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4308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6F4A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562D2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9CE131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AD7AC2" w:rsidRPr="009A61BB" w14:paraId="5A1F8BC2" w14:textId="77777777" w:rsidTr="00CC21AA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7640B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5DF13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BB705" w14:textId="77777777" w:rsidR="00AD7AC2" w:rsidRPr="00BA2337" w:rsidRDefault="00AD7AC2" w:rsidP="00CC21A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E980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F28D32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14:paraId="07416E17" w14:textId="77777777" w:rsidR="00AD7AC2" w:rsidRDefault="00AD7AC2" w:rsidP="002D3E2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4292F4F" w14:textId="77777777" w:rsidR="00AD7AC2" w:rsidRDefault="00AD7AC2" w:rsidP="00EC65A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08EA6C" w14:textId="77777777" w:rsidR="00AD7AC2" w:rsidRPr="001620FB" w:rsidRDefault="00AD7AC2" w:rsidP="00EC65A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/>
          <w:b/>
          <w:sz w:val="28"/>
          <w:szCs w:val="28"/>
          <w:lang w:val="uk-UA"/>
        </w:rPr>
        <w:t>6.6. Розподіл балів, які отримують студенти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екзамені</w:t>
      </w:r>
    </w:p>
    <w:tbl>
      <w:tblPr>
        <w:tblW w:w="51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990"/>
        <w:gridCol w:w="998"/>
        <w:gridCol w:w="986"/>
        <w:gridCol w:w="994"/>
        <w:gridCol w:w="1134"/>
        <w:gridCol w:w="563"/>
        <w:gridCol w:w="1473"/>
        <w:gridCol w:w="651"/>
        <w:gridCol w:w="953"/>
      </w:tblGrid>
      <w:tr w:rsidR="00AD7AC2" w:rsidRPr="009A61BB" w14:paraId="145C2352" w14:textId="77777777" w:rsidTr="00C46681">
        <w:trPr>
          <w:cantSplit/>
        </w:trPr>
        <w:tc>
          <w:tcPr>
            <w:tcW w:w="3420" w:type="pct"/>
            <w:gridSpan w:val="7"/>
            <w:tcMar>
              <w:left w:w="57" w:type="dxa"/>
              <w:right w:w="57" w:type="dxa"/>
            </w:tcMar>
            <w:vAlign w:val="center"/>
          </w:tcPr>
          <w:p w14:paraId="501633D5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089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ECF634B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491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5212A2E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D7AC2" w:rsidRPr="009A61BB" w14:paraId="33C01F80" w14:textId="77777777" w:rsidTr="00C46681">
        <w:trPr>
          <w:cantSplit/>
        </w:trPr>
        <w:tc>
          <w:tcPr>
            <w:tcW w:w="1534" w:type="pct"/>
            <w:gridSpan w:val="3"/>
            <w:tcMar>
              <w:left w:w="57" w:type="dxa"/>
              <w:right w:w="57" w:type="dxa"/>
            </w:tcMar>
            <w:vAlign w:val="center"/>
          </w:tcPr>
          <w:p w14:paraId="2DC3B6F7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887" w:type="pct"/>
            <w:gridSpan w:val="4"/>
            <w:tcMar>
              <w:left w:w="57" w:type="dxa"/>
              <w:right w:w="57" w:type="dxa"/>
            </w:tcMar>
            <w:vAlign w:val="center"/>
          </w:tcPr>
          <w:p w14:paraId="484EE1B8" w14:textId="77777777" w:rsidR="00AD7AC2" w:rsidRPr="00BA2337" w:rsidRDefault="00AD7AC2" w:rsidP="00EC65A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1089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5362E55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vMerge/>
            <w:tcMar>
              <w:left w:w="57" w:type="dxa"/>
              <w:right w:w="57" w:type="dxa"/>
            </w:tcMar>
            <w:vAlign w:val="center"/>
          </w:tcPr>
          <w:p w14:paraId="5A9C283A" w14:textId="77777777" w:rsidR="00AD7AC2" w:rsidRPr="00BA2337" w:rsidRDefault="00AD7AC2" w:rsidP="00D012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D7AC2" w:rsidRPr="009A61BB" w14:paraId="403C8D20" w14:textId="77777777" w:rsidTr="00C46681">
        <w:trPr>
          <w:cantSplit/>
        </w:trPr>
        <w:tc>
          <w:tcPr>
            <w:tcW w:w="514" w:type="pct"/>
            <w:tcMar>
              <w:left w:w="57" w:type="dxa"/>
              <w:right w:w="57" w:type="dxa"/>
            </w:tcMar>
            <w:vAlign w:val="center"/>
          </w:tcPr>
          <w:p w14:paraId="6C853096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14:paraId="4CA5E872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512" w:type="pct"/>
            <w:tcMar>
              <w:left w:w="57" w:type="dxa"/>
              <w:right w:w="57" w:type="dxa"/>
            </w:tcMar>
            <w:vAlign w:val="center"/>
          </w:tcPr>
          <w:p w14:paraId="13D3444B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506" w:type="pct"/>
            <w:tcMar>
              <w:left w:w="57" w:type="dxa"/>
              <w:right w:w="57" w:type="dxa"/>
            </w:tcMar>
            <w:vAlign w:val="center"/>
          </w:tcPr>
          <w:p w14:paraId="2AEFB3C9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14:paraId="48D0E4E2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582" w:type="pct"/>
            <w:tcMar>
              <w:left w:w="57" w:type="dxa"/>
              <w:right w:w="57" w:type="dxa"/>
            </w:tcMar>
            <w:vAlign w:val="center"/>
          </w:tcPr>
          <w:p w14:paraId="10E99B27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6CF1F3F8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75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2951E7" w14:textId="77777777" w:rsidR="00AD7AC2" w:rsidRPr="009A61BB" w:rsidRDefault="00AD7AC2" w:rsidP="000F0B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Не більше 40</w:t>
            </w:r>
          </w:p>
        </w:tc>
        <w:tc>
          <w:tcPr>
            <w:tcW w:w="334" w:type="pct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137D878" w14:textId="77777777" w:rsidR="00AD7AC2" w:rsidRPr="000F0B93" w:rsidRDefault="00AD7AC2" w:rsidP="000F0B9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6784D5C" w14:textId="77777777" w:rsidR="00AD7AC2" w:rsidRPr="00BA2337" w:rsidRDefault="00AD7AC2" w:rsidP="000F0B93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/>
                <w:sz w:val="28"/>
                <w:szCs w:val="28"/>
                <w:lang w:val="uk-UA"/>
              </w:rPr>
              <w:t>не більше 100</w:t>
            </w:r>
          </w:p>
        </w:tc>
      </w:tr>
      <w:tr w:rsidR="00AD7AC2" w:rsidRPr="009A61BB" w14:paraId="04C02166" w14:textId="77777777" w:rsidTr="00C46681">
        <w:trPr>
          <w:cantSplit/>
        </w:trPr>
        <w:tc>
          <w:tcPr>
            <w:tcW w:w="514" w:type="pct"/>
            <w:tcMar>
              <w:left w:w="57" w:type="dxa"/>
              <w:right w:w="57" w:type="dxa"/>
            </w:tcMar>
            <w:vAlign w:val="center"/>
          </w:tcPr>
          <w:p w14:paraId="6DFEE222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14:paraId="66362690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2" w:type="pct"/>
            <w:tcMar>
              <w:left w:w="57" w:type="dxa"/>
              <w:right w:w="57" w:type="dxa"/>
            </w:tcMar>
            <w:vAlign w:val="center"/>
          </w:tcPr>
          <w:p w14:paraId="46725806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6" w:type="pct"/>
            <w:tcMar>
              <w:left w:w="57" w:type="dxa"/>
              <w:right w:w="57" w:type="dxa"/>
            </w:tcMar>
            <w:vAlign w:val="center"/>
          </w:tcPr>
          <w:p w14:paraId="2BA7C5BB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" w:type="pct"/>
            <w:tcMar>
              <w:left w:w="57" w:type="dxa"/>
              <w:right w:w="57" w:type="dxa"/>
            </w:tcMar>
            <w:vAlign w:val="center"/>
          </w:tcPr>
          <w:p w14:paraId="5E5971D2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2" w:type="pct"/>
            <w:tcMar>
              <w:left w:w="57" w:type="dxa"/>
              <w:right w:w="57" w:type="dxa"/>
            </w:tcMar>
            <w:vAlign w:val="center"/>
          </w:tcPr>
          <w:p w14:paraId="28706BCB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14:paraId="7BE410CD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" w:type="pc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765824E" w14:textId="77777777" w:rsidR="00AD7AC2" w:rsidRPr="009A61BB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" w:type="pct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C44D1AA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vMerge/>
            <w:tcMar>
              <w:left w:w="57" w:type="dxa"/>
              <w:right w:w="57" w:type="dxa"/>
            </w:tcMar>
            <w:vAlign w:val="center"/>
          </w:tcPr>
          <w:p w14:paraId="472C2CD1" w14:textId="77777777" w:rsidR="00AD7AC2" w:rsidRPr="00BA2337" w:rsidRDefault="00AD7AC2" w:rsidP="000F0B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9CE06DE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t>Т1, Т2 ... Т12 – теми змістових модулів.</w:t>
      </w:r>
    </w:p>
    <w:p w14:paraId="4FEA510F" w14:textId="77777777" w:rsidR="00AD7AC2" w:rsidRDefault="00AD7AC2" w:rsidP="008D4CF8">
      <w:pPr>
        <w:rPr>
          <w:rFonts w:ascii="Times New Roman" w:hAnsi="Times New Roman"/>
          <w:sz w:val="28"/>
          <w:szCs w:val="28"/>
          <w:lang w:val="uk-UA"/>
        </w:rPr>
      </w:pPr>
    </w:p>
    <w:p w14:paraId="6B348131" w14:textId="77777777" w:rsidR="00AD7AC2" w:rsidRPr="001620FB" w:rsidRDefault="00AD7AC2" w:rsidP="001620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6.7. Орієнтовний перелік питань до екзамену</w:t>
      </w:r>
    </w:p>
    <w:p w14:paraId="584D1F5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Міжнародний туризм, його особливості та суспільне значення.</w:t>
      </w:r>
    </w:p>
    <w:p w14:paraId="21B87E90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 і предмет науки «Туристичне країнознавство».</w:t>
      </w:r>
    </w:p>
    <w:p w14:paraId="3DDC1D00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 туристичного дослідження країн та районів.</w:t>
      </w:r>
    </w:p>
    <w:p w14:paraId="405155C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Масові громадські заходи як чинники розвитку туризму.</w:t>
      </w:r>
    </w:p>
    <w:p w14:paraId="0B557A4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понять: «країна», «територія», «простір».</w:t>
      </w:r>
    </w:p>
    <w:p w14:paraId="6940E9B4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понять: «материк», «континент», «частина світу».</w:t>
      </w:r>
    </w:p>
    <w:p w14:paraId="7A529E84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понять: «туризм», «туристичні ресурси», «туристичний потенціал».</w:t>
      </w:r>
    </w:p>
    <w:p w14:paraId="4E981F05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та значення науки «Туристичне країнознавство».</w:t>
      </w:r>
    </w:p>
    <w:p w14:paraId="3CEAE067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Природні туристичні ресурсі та їх склад.</w:t>
      </w:r>
    </w:p>
    <w:p w14:paraId="19AFA43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Вплив географічного положення країни на її туристичний розвиток.</w:t>
      </w:r>
    </w:p>
    <w:p w14:paraId="023C8351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Історико-культурна спадщина та її роль в розвитку світового туризму.</w:t>
      </w:r>
    </w:p>
    <w:p w14:paraId="66867505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Пам’ятки оборонної архітектури та їх розміщення в світі.</w:t>
      </w:r>
    </w:p>
    <w:p w14:paraId="4F441C4E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Вплив гір на розвиток туризму в світі.</w:t>
      </w:r>
    </w:p>
    <w:p w14:paraId="02FEC4D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Туристичне районування світу.</w:t>
      </w:r>
    </w:p>
    <w:p w14:paraId="02D314A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Столиці країн світу, їх функції, типи, туристичне значення.</w:t>
      </w:r>
    </w:p>
    <w:p w14:paraId="76CCE1C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Природний туристичний потенціал Росії.</w:t>
      </w:r>
    </w:p>
    <w:p w14:paraId="2CFE713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Історико-культурний туристичний потенціал Росії.</w:t>
      </w:r>
    </w:p>
    <w:p w14:paraId="384A5320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Балтії.</w:t>
      </w:r>
    </w:p>
    <w:p w14:paraId="1663CE0A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Польщі.</w:t>
      </w:r>
    </w:p>
    <w:p w14:paraId="0DE42031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Чехії та Словаччини.</w:t>
      </w:r>
    </w:p>
    <w:p w14:paraId="03B3A104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Угорщини та Румунії.</w:t>
      </w:r>
    </w:p>
    <w:p w14:paraId="1D34C62F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приморських країн Балканського півострова.</w:t>
      </w:r>
    </w:p>
    <w:p w14:paraId="0CA3C79A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Скандинавії.</w:t>
      </w:r>
    </w:p>
    <w:p w14:paraId="022D203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Великої Британії.</w:t>
      </w:r>
    </w:p>
    <w:p w14:paraId="1839731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Німеччини.</w:t>
      </w:r>
    </w:p>
    <w:p w14:paraId="6F01DB8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Нідерландів та Бельгії.</w:t>
      </w:r>
    </w:p>
    <w:p w14:paraId="3550B40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Іспанії.</w:t>
      </w:r>
    </w:p>
    <w:p w14:paraId="74171122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Італії.</w:t>
      </w:r>
    </w:p>
    <w:p w14:paraId="33F94614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адріатичних країн.</w:t>
      </w:r>
    </w:p>
    <w:p w14:paraId="7D024980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альпійських країн.</w:t>
      </w:r>
    </w:p>
    <w:p w14:paraId="5BCAA457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історичні цінності Греції найбільше приваблюють туристів?</w:t>
      </w:r>
    </w:p>
    <w:p w14:paraId="080F8CBA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Релігійний туризм в Європі.</w:t>
      </w:r>
    </w:p>
    <w:p w14:paraId="57967D5B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Популярні гірськолижні курорти в Альпах.</w:t>
      </w:r>
    </w:p>
    <w:p w14:paraId="4353F855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Найбільші бальнеологічні курорти Європи.</w:t>
      </w:r>
    </w:p>
    <w:p w14:paraId="076A9A6B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Кавказу.</w:t>
      </w:r>
    </w:p>
    <w:p w14:paraId="1FB29D91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види туризму найбільше поширені в Азії?</w:t>
      </w:r>
    </w:p>
    <w:p w14:paraId="22537AFA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Релігійний туризм в Азії.</w:t>
      </w:r>
    </w:p>
    <w:p w14:paraId="77A17E3E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Центральної Азії.</w:t>
      </w:r>
    </w:p>
    <w:p w14:paraId="0974FDEC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Японії.</w:t>
      </w:r>
    </w:p>
    <w:p w14:paraId="683E01B3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Який чинник є головним у туристичній привабливості Японії?</w:t>
      </w:r>
    </w:p>
    <w:p w14:paraId="2DD42E5C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Китаю.</w:t>
      </w:r>
    </w:p>
    <w:p w14:paraId="40033C57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Південно-Східної Азії.</w:t>
      </w:r>
    </w:p>
    <w:p w14:paraId="572EA2EE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Південної Азії.</w:t>
      </w:r>
    </w:p>
    <w:p w14:paraId="332D6FAF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Індії.</w:t>
      </w:r>
    </w:p>
    <w:p w14:paraId="712263A3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Близького Сходу.</w:t>
      </w:r>
    </w:p>
    <w:p w14:paraId="4F5566F7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Острівні країни Індійського океану, в яких туризм має високий рівень розвитку.</w:t>
      </w:r>
    </w:p>
    <w:p w14:paraId="1A5BEA3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Аравійського півострова.</w:t>
      </w:r>
    </w:p>
    <w:p w14:paraId="5335540A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Пакистана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FE5DA7A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Туреччини.</w:t>
      </w:r>
    </w:p>
    <w:p w14:paraId="6FFB41C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чому полягає туристична привабливість Туреччини?</w:t>
      </w:r>
    </w:p>
    <w:p w14:paraId="15183A41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Індокитайського півострову.</w:t>
      </w:r>
    </w:p>
    <w:p w14:paraId="5D7F8EE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Яка унікальна фауна Африки є чинником розвитку туризму?</w:t>
      </w:r>
    </w:p>
    <w:p w14:paraId="019B069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Єгипту.</w:t>
      </w:r>
    </w:p>
    <w:p w14:paraId="3358CFA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Східної Африки.</w:t>
      </w:r>
    </w:p>
    <w:p w14:paraId="7123431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Південно-Африканської Республіки.</w:t>
      </w:r>
    </w:p>
    <w:p w14:paraId="70D18D4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Центральної Африки.</w:t>
      </w:r>
    </w:p>
    <w:p w14:paraId="3225BCC7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країн Західної Африки.</w:t>
      </w:r>
    </w:p>
    <w:p w14:paraId="6CC7EBFE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водоспади Америки відвідують туристи та який з них найбільший?</w:t>
      </w:r>
    </w:p>
    <w:p w14:paraId="4CB556F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озера та туристичні центри розташовані в районі Великих озер Америки?</w:t>
      </w:r>
    </w:p>
    <w:p w14:paraId="63D67748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яких країнах і містах збереглися пам’ятки давніх цивілізацій Америки?</w:t>
      </w:r>
    </w:p>
    <w:p w14:paraId="35AAE36B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Чим відрізняється Північна Америка від Південної за розвитком і структурою туризму?</w:t>
      </w:r>
    </w:p>
    <w:p w14:paraId="77E346A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види туризму переважають у США?</w:t>
      </w:r>
    </w:p>
    <w:p w14:paraId="651B4DA3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США.</w:t>
      </w:r>
    </w:p>
    <w:p w14:paraId="637E4A8B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материкових країн Центральної Америки.</w:t>
      </w:r>
    </w:p>
    <w:p w14:paraId="7EFE98A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острівних країн Центральної Америки.</w:t>
      </w:r>
    </w:p>
    <w:p w14:paraId="08331690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Бразилії.</w:t>
      </w:r>
    </w:p>
    <w:p w14:paraId="2AF5485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антських країн Південної Америки.</w:t>
      </w:r>
    </w:p>
    <w:p w14:paraId="1EE4E3A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Туристичний потенціал Австралії.</w:t>
      </w:r>
    </w:p>
    <w:p w14:paraId="4DFE8AC2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Яка країна займає перше місце у списку країн-лідерів туризму?</w:t>
      </w:r>
    </w:p>
    <w:p w14:paraId="391E0F71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п’ять країн з найбільшою територією.</w:t>
      </w:r>
    </w:p>
    <w:p w14:paraId="51432928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п’ять країн з найбільшою чисельністю населення.</w:t>
      </w:r>
    </w:p>
    <w:p w14:paraId="188ECBD6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п’ять країн, які за останні 50 років змінили свої столиці.</w:t>
      </w:r>
    </w:p>
    <w:p w14:paraId="392E7E39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Який материк займає перше місце за кількістю в’їзних туристів?</w:t>
      </w:r>
    </w:p>
    <w:p w14:paraId="47AD345D" w14:textId="77777777" w:rsidR="00AD7AC2" w:rsidRDefault="00AD7AC2" w:rsidP="0027768F">
      <w:pPr>
        <w:pStyle w:val="a5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міста, які є «карликовими» країнами світу.</w:t>
      </w:r>
    </w:p>
    <w:p w14:paraId="5ABE9D97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B08079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3D7AE5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A09455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67655B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4A8443B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4E3BB0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54A7E1" w14:textId="77777777" w:rsidR="00AD7AC2" w:rsidRDefault="00AD7AC2" w:rsidP="00556522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Зразок екзаменаційного білета</w:t>
      </w:r>
    </w:p>
    <w:tbl>
      <w:tblPr>
        <w:tblW w:w="10575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AD7AC2" w:rsidRPr="009A61BB" w14:paraId="75D77074" w14:textId="77777777" w:rsidTr="00A11EF3">
        <w:trPr>
          <w:trHeight w:val="11331"/>
        </w:trPr>
        <w:tc>
          <w:tcPr>
            <w:tcW w:w="10575" w:type="dxa"/>
          </w:tcPr>
          <w:p w14:paraId="44B92D84" w14:textId="77777777" w:rsidR="00AD7AC2" w:rsidRPr="00BA2337" w:rsidRDefault="00AD7AC2" w:rsidP="00A11EF3">
            <w:pPr>
              <w:pStyle w:val="a6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lastRenderedPageBreak/>
              <w:t>Відкритий міжнародний університет розвитку людини «Україна»</w:t>
            </w:r>
            <w:r>
              <w:rPr>
                <w:sz w:val="28"/>
                <w:szCs w:val="28"/>
                <w:lang w:val="uk-UA"/>
              </w:rPr>
              <w:br/>
              <w:t>Освітньо-кваліфікаційний рівень: бакалавр</w:t>
            </w:r>
            <w:r>
              <w:rPr>
                <w:sz w:val="28"/>
                <w:szCs w:val="28"/>
                <w:lang w:val="uk-UA"/>
              </w:rPr>
              <w:br/>
              <w:t>Напрям підготовки: 242 «Туризм»</w:t>
            </w:r>
            <w:r>
              <w:rPr>
                <w:sz w:val="28"/>
                <w:szCs w:val="28"/>
                <w:lang w:val="uk-UA"/>
              </w:rPr>
              <w:br/>
              <w:t>Семестр: - 5-й</w:t>
            </w:r>
            <w:r>
              <w:rPr>
                <w:sz w:val="28"/>
                <w:szCs w:val="28"/>
                <w:lang w:val="uk-UA"/>
              </w:rPr>
              <w:br/>
              <w:t>Навчальна дисципліна: «Туристичне країнознавство»</w:t>
            </w:r>
          </w:p>
          <w:p w14:paraId="0F14056F" w14:textId="77777777" w:rsidR="00AD7AC2" w:rsidRPr="00BA2337" w:rsidRDefault="00AD7AC2" w:rsidP="00A11EF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0E213D0F" w14:textId="77777777" w:rsidR="00AD7AC2" w:rsidRPr="00BA2337" w:rsidRDefault="00AD7AC2" w:rsidP="00A11EF3">
            <w:pPr>
              <w:pStyle w:val="a6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b/>
                <w:bCs/>
                <w:sz w:val="28"/>
                <w:szCs w:val="28"/>
                <w:lang w:val="uk-UA"/>
              </w:rPr>
              <w:t xml:space="preserve">ЕКЗАМЕНАЦІЙНИЙ БІЛЕТ № 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14:paraId="2C3011BC" w14:textId="77777777" w:rsidR="00AD7AC2" w:rsidRPr="00BA2337" w:rsidRDefault="00AD7AC2" w:rsidP="00A11EF3">
            <w:pPr>
              <w:pStyle w:val="a6"/>
              <w:numPr>
                <w:ilvl w:val="0"/>
                <w:numId w:val="25"/>
              </w:numPr>
              <w:spacing w:after="0"/>
              <w:ind w:left="15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Міжнародний туризм, його особливості та суспільне значення.</w:t>
            </w:r>
          </w:p>
          <w:p w14:paraId="4B25365C" w14:textId="77777777" w:rsidR="00AD7AC2" w:rsidRDefault="00AD7AC2" w:rsidP="00A11EF3">
            <w:pPr>
              <w:pStyle w:val="a6"/>
              <w:numPr>
                <w:ilvl w:val="0"/>
                <w:numId w:val="25"/>
              </w:numPr>
              <w:spacing w:after="0"/>
              <w:ind w:left="15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Туристичний потенціал країн Аравійського півострова.</w:t>
            </w:r>
          </w:p>
          <w:p w14:paraId="6DA331D3" w14:textId="77777777" w:rsidR="00AD7AC2" w:rsidRPr="00A11EF3" w:rsidRDefault="00AD7AC2" w:rsidP="00A11EF3">
            <w:pPr>
              <w:pStyle w:val="a6"/>
              <w:numPr>
                <w:ilvl w:val="0"/>
                <w:numId w:val="25"/>
              </w:numPr>
              <w:spacing w:after="0"/>
              <w:ind w:left="15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 5 країн світу з великою кількістю населення.</w:t>
            </w:r>
          </w:p>
          <w:p w14:paraId="28BB53A8" w14:textId="77777777" w:rsidR="00AD7AC2" w:rsidRPr="00BA2337" w:rsidRDefault="00AD7AC2" w:rsidP="00A11EF3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  <w:r>
              <w:rPr>
                <w:sz w:val="28"/>
                <w:szCs w:val="28"/>
                <w:lang w:val="uk-UA"/>
              </w:rPr>
              <w:br/>
            </w:r>
            <w:r w:rsidRPr="00BA2337">
              <w:rPr>
                <w:sz w:val="28"/>
                <w:szCs w:val="28"/>
                <w:lang w:val="uk-UA"/>
              </w:rPr>
              <w:t xml:space="preserve">на засіданні кафедри </w:t>
            </w:r>
            <w:r>
              <w:rPr>
                <w:sz w:val="28"/>
                <w:szCs w:val="28"/>
                <w:lang w:val="uk-UA"/>
              </w:rPr>
              <w:t>туризму,</w:t>
            </w:r>
            <w:r>
              <w:rPr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sz w:val="28"/>
                <w:szCs w:val="28"/>
                <w:lang w:val="uk-UA"/>
              </w:rPr>
              <w:t>документних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міжкультурних</w:t>
            </w:r>
            <w:r>
              <w:rPr>
                <w:sz w:val="28"/>
                <w:szCs w:val="28"/>
                <w:lang w:val="uk-UA"/>
              </w:rPr>
              <w:br/>
              <w:t>комунікацій.</w:t>
            </w:r>
          </w:p>
          <w:p w14:paraId="35850C01" w14:textId="77777777" w:rsidR="00AD7AC2" w:rsidRDefault="00AD7AC2" w:rsidP="00556522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Протокол №__ ві</w:t>
            </w:r>
            <w:r>
              <w:rPr>
                <w:sz w:val="28"/>
                <w:szCs w:val="28"/>
                <w:lang w:val="uk-UA"/>
              </w:rPr>
              <w:t>д «___» __________________ 2020</w:t>
            </w:r>
            <w:r w:rsidRPr="00BA2337">
              <w:rPr>
                <w:sz w:val="28"/>
                <w:szCs w:val="28"/>
                <w:lang w:val="uk-UA"/>
              </w:rPr>
              <w:t xml:space="preserve"> року.</w:t>
            </w:r>
          </w:p>
          <w:p w14:paraId="4C2A5023" w14:textId="77777777" w:rsidR="00AD7AC2" w:rsidRDefault="00AD7AC2" w:rsidP="00556522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</w:p>
          <w:p w14:paraId="0E513D63" w14:textId="77777777" w:rsidR="00AD7AC2" w:rsidRDefault="00AD7AC2" w:rsidP="00556522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Інституту філології та</w:t>
            </w:r>
            <w:r>
              <w:rPr>
                <w:sz w:val="28"/>
                <w:szCs w:val="28"/>
                <w:lang w:val="uk-UA"/>
              </w:rPr>
              <w:br/>
              <w:t xml:space="preserve">масових комунікацій,                                   </w:t>
            </w:r>
            <w:r>
              <w:rPr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sz w:val="28"/>
                <w:szCs w:val="28"/>
                <w:lang w:val="uk-UA"/>
              </w:rPr>
              <w:t>докт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філософ. наук, проф.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Барна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  <w:r>
              <w:rPr>
                <w:sz w:val="28"/>
                <w:szCs w:val="28"/>
                <w:lang w:val="uk-UA"/>
              </w:rPr>
              <w:br/>
            </w:r>
          </w:p>
          <w:p w14:paraId="5DACBD4E" w14:textId="77777777" w:rsidR="00AD7AC2" w:rsidRDefault="00AD7AC2" w:rsidP="00556522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Зав. кафедри,</w:t>
            </w:r>
            <w:r>
              <w:rPr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sz w:val="28"/>
                <w:szCs w:val="28"/>
                <w:lang w:val="uk-UA"/>
              </w:rPr>
              <w:t>докт</w:t>
            </w:r>
            <w:proofErr w:type="spellEnd"/>
            <w:r>
              <w:rPr>
                <w:sz w:val="28"/>
                <w:szCs w:val="28"/>
                <w:lang w:val="uk-UA"/>
              </w:rPr>
              <w:t>. культурології, проф.                                                             Степанова О.А.</w:t>
            </w:r>
          </w:p>
          <w:p w14:paraId="46E737F8" w14:textId="77777777" w:rsidR="00AD7AC2" w:rsidRDefault="00AD7AC2" w:rsidP="00556522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</w:p>
          <w:p w14:paraId="2F5B0EBE" w14:textId="77777777" w:rsidR="00AD7AC2" w:rsidRDefault="00AD7AC2" w:rsidP="00556522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Екзаменатор,</w:t>
            </w:r>
            <w:r>
              <w:rPr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sz w:val="28"/>
                <w:szCs w:val="28"/>
                <w:lang w:val="uk-UA"/>
              </w:rPr>
              <w:t>докт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географ. наук, проф.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Доценко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 І.</w:t>
            </w:r>
          </w:p>
          <w:p w14:paraId="53516D35" w14:textId="77777777" w:rsidR="00AD7AC2" w:rsidRDefault="00AD7AC2" w:rsidP="00A11EF3">
            <w:pPr>
              <w:pStyle w:val="a6"/>
              <w:spacing w:after="0"/>
              <w:ind w:left="876"/>
              <w:rPr>
                <w:sz w:val="28"/>
                <w:szCs w:val="28"/>
                <w:lang w:val="uk-UA"/>
              </w:rPr>
            </w:pPr>
          </w:p>
        </w:tc>
      </w:tr>
    </w:tbl>
    <w:p w14:paraId="6502090D" w14:textId="77777777" w:rsidR="00AD7AC2" w:rsidRDefault="00AD7AC2" w:rsidP="00556522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A221BC1" w14:textId="77777777" w:rsidR="00AD7AC2" w:rsidRDefault="00AD7AC2" w:rsidP="00556522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298F8166" w14:textId="77777777" w:rsidR="00AD7AC2" w:rsidRDefault="00AD7AC2" w:rsidP="00556522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163E812" w14:textId="77777777" w:rsidR="00AD7AC2" w:rsidRDefault="00AD7AC2" w:rsidP="00556522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0CAAEFC" w14:textId="77777777" w:rsidR="00AD7AC2" w:rsidRPr="00556522" w:rsidRDefault="00AD7AC2" w:rsidP="00556522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2AA7FF72" w14:textId="77777777" w:rsidR="00AD7AC2" w:rsidRPr="001620FB" w:rsidRDefault="00AD7AC2" w:rsidP="001620FB">
      <w:pPr>
        <w:pStyle w:val="a5"/>
        <w:numPr>
          <w:ilvl w:val="0"/>
          <w:numId w:val="9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МЕТОДИЧНЕ ЗАБЕЗПЕЧЕННЯ</w:t>
      </w:r>
    </w:p>
    <w:p w14:paraId="09FF8E36" w14:textId="77777777" w:rsidR="00AD7AC2" w:rsidRDefault="00AD7AC2" w:rsidP="0027768F">
      <w:pPr>
        <w:pStyle w:val="a5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Методичне забезпечення викладання дисципліни «Туристичне країнознавство» полягає у використанні викладачем опорного каркасу лекцій, навчальних посібників та підручників, навчальної та робочої програм, фізичної та адміністративної карт світу, збірки тестових та контрольних завдань для тематичного (модульного) оцінювання знань студентів.</w:t>
      </w:r>
    </w:p>
    <w:p w14:paraId="2BFF6045" w14:textId="77777777" w:rsidR="00AD7AC2" w:rsidRPr="001620FB" w:rsidRDefault="00AD7AC2" w:rsidP="001620FB">
      <w:pPr>
        <w:pStyle w:val="a5"/>
        <w:numPr>
          <w:ilvl w:val="1"/>
          <w:numId w:val="9"/>
        </w:numPr>
        <w:spacing w:line="360" w:lineRule="auto"/>
        <w:ind w:left="0" w:hanging="2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Навчально-методичні аудіо- і відеоматеріали</w:t>
      </w:r>
    </w:p>
    <w:p w14:paraId="7F1D08CF" w14:textId="77777777" w:rsidR="00AD7AC2" w:rsidRDefault="00AD7AC2" w:rsidP="0027768F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 і відеоматеріалів, згідно з бібліографічним описом документів відповідно до ДСТУ 8302: 2015 «Інформація та документація. Бібліографічне посилання. Загальні положення та правила складання».</w:t>
      </w:r>
    </w:p>
    <w:p w14:paraId="17E7F3EC" w14:textId="77777777" w:rsidR="00AD7AC2" w:rsidRPr="001620FB" w:rsidRDefault="00AD7AC2" w:rsidP="001620FB">
      <w:pPr>
        <w:pStyle w:val="a5"/>
        <w:numPr>
          <w:ilvl w:val="1"/>
          <w:numId w:val="9"/>
        </w:numPr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1620FB">
        <w:rPr>
          <w:rFonts w:ascii="Times New Roman" w:hAnsi="Times New Roman"/>
          <w:b/>
          <w:sz w:val="28"/>
          <w:szCs w:val="28"/>
          <w:lang w:val="uk-UA"/>
        </w:rPr>
        <w:t>Глосарій</w:t>
      </w:r>
      <w:r w:rsidRPr="001620FB">
        <w:rPr>
          <w:rFonts w:ascii="Times New Roman" w:hAnsi="Times New Roman"/>
          <w:sz w:val="28"/>
          <w:szCs w:val="28"/>
          <w:lang w:val="uk-UA"/>
        </w:rPr>
        <w:br/>
      </w:r>
      <w:r w:rsidRPr="001620FB">
        <w:rPr>
          <w:rFonts w:ascii="Times New Roman" w:hAnsi="Times New Roman"/>
          <w:b/>
          <w:sz w:val="28"/>
          <w:szCs w:val="28"/>
          <w:lang w:val="uk-UA"/>
        </w:rPr>
        <w:t>(термінологічний словник)</w:t>
      </w:r>
    </w:p>
    <w:p w14:paraId="38856EFD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Аборигени</w:t>
      </w:r>
      <w:r>
        <w:rPr>
          <w:rFonts w:ascii="Times New Roman" w:hAnsi="Times New Roman"/>
          <w:sz w:val="28"/>
          <w:szCs w:val="28"/>
          <w:lang w:val="uk-UA"/>
        </w:rPr>
        <w:t xml:space="preserve"> – корінне населення певної території, чи країни; народ, який споконвіку живе на певній території.</w:t>
      </w:r>
    </w:p>
    <w:p w14:paraId="71FFB9F9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 xml:space="preserve">Бальнеологія </w:t>
      </w:r>
      <w:r>
        <w:rPr>
          <w:rFonts w:ascii="Times New Roman" w:hAnsi="Times New Roman"/>
          <w:sz w:val="28"/>
          <w:szCs w:val="28"/>
          <w:lang w:val="uk-UA"/>
        </w:rPr>
        <w:t>– наука, що вивчає лікувальні мінеральні води, їх фізико-хімічні властивості, вплив на організм людини та методи лікування.</w:t>
      </w:r>
    </w:p>
    <w:p w14:paraId="7A8E6C08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Гід</w:t>
      </w:r>
      <w:r>
        <w:rPr>
          <w:rFonts w:ascii="Times New Roman" w:hAnsi="Times New Roman"/>
          <w:sz w:val="28"/>
          <w:szCs w:val="28"/>
          <w:lang w:val="uk-UA"/>
        </w:rPr>
        <w:t xml:space="preserve"> – провідник-фахівець, який показує туристам пам’ятки міста, або місцевості й розповідає про них.</w:t>
      </w:r>
    </w:p>
    <w:p w14:paraId="44D3625F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 xml:space="preserve">Держава </w:t>
      </w:r>
      <w:r>
        <w:rPr>
          <w:rFonts w:ascii="Times New Roman" w:hAnsi="Times New Roman"/>
          <w:sz w:val="28"/>
          <w:szCs w:val="28"/>
          <w:lang w:val="uk-UA"/>
        </w:rPr>
        <w:t>– суверенне політичне утворення, яке здійснює свої владні повноваження на певній території через систему державних органів.</w:t>
      </w:r>
    </w:p>
    <w:p w14:paraId="7C71ACE7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Діаспора</w:t>
      </w:r>
      <w:r>
        <w:rPr>
          <w:rFonts w:ascii="Times New Roman" w:hAnsi="Times New Roman"/>
          <w:sz w:val="28"/>
          <w:szCs w:val="28"/>
          <w:lang w:val="uk-UA"/>
        </w:rPr>
        <w:t xml:space="preserve"> – частина народу, яка проживає за межами країни його походження.</w:t>
      </w:r>
    </w:p>
    <w:p w14:paraId="30030451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Екзотика</w:t>
      </w:r>
      <w:r>
        <w:rPr>
          <w:rFonts w:ascii="Times New Roman" w:hAnsi="Times New Roman"/>
          <w:sz w:val="28"/>
          <w:szCs w:val="28"/>
          <w:lang w:val="uk-UA"/>
        </w:rPr>
        <w:t xml:space="preserve"> – усе незвичайне у тій чи іншій місцевості (природі, побуті, культурі, будівлях), яке сприймається туристами як унікальне, надзвичайно мальовниче.</w:t>
      </w:r>
    </w:p>
    <w:p w14:paraId="7EC96E90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Екологія</w:t>
      </w:r>
      <w:r>
        <w:rPr>
          <w:rFonts w:ascii="Times New Roman" w:hAnsi="Times New Roman"/>
          <w:sz w:val="28"/>
          <w:szCs w:val="28"/>
          <w:lang w:val="uk-UA"/>
        </w:rPr>
        <w:t xml:space="preserve"> – наука про взаємовідносини організмів і довкілля.</w:t>
      </w:r>
    </w:p>
    <w:p w14:paraId="10A39409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Екскурсія</w:t>
      </w:r>
      <w:r>
        <w:rPr>
          <w:rFonts w:ascii="Times New Roman" w:hAnsi="Times New Roman"/>
          <w:sz w:val="28"/>
          <w:szCs w:val="28"/>
          <w:lang w:val="uk-UA"/>
        </w:rPr>
        <w:t xml:space="preserve"> – туристична послуга тривалістю до24 годин, яку надає туристам екскурсовод за наперед затвердженим туристичним маршрутом.</w:t>
      </w:r>
    </w:p>
    <w:p w14:paraId="6E72CB59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 xml:space="preserve">Етнос </w:t>
      </w:r>
      <w:r>
        <w:rPr>
          <w:rFonts w:ascii="Times New Roman" w:hAnsi="Times New Roman"/>
          <w:sz w:val="28"/>
          <w:szCs w:val="28"/>
          <w:lang w:val="uk-UA"/>
        </w:rPr>
        <w:t>– це людська спільнота, об’єднана спільністю походження, мовою, релігією, звичаями, менталітетом і традиціями.</w:t>
      </w:r>
    </w:p>
    <w:p w14:paraId="44F00A5F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lastRenderedPageBreak/>
        <w:t>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– територія з визначеними кордонами, заселена певними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народами,яка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 незалежною державою.</w:t>
      </w:r>
    </w:p>
    <w:p w14:paraId="47CAADDC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Краєвид</w:t>
      </w:r>
      <w:r>
        <w:rPr>
          <w:rFonts w:ascii="Times New Roman" w:hAnsi="Times New Roman"/>
          <w:sz w:val="28"/>
          <w:szCs w:val="28"/>
          <w:lang w:val="uk-UA"/>
        </w:rPr>
        <w:t xml:space="preserve"> – місцевість, яка відкривається перед очами туристів, аналогії ландшафт, пейзаж.</w:t>
      </w:r>
    </w:p>
    <w:p w14:paraId="457CB879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Курорт</w:t>
      </w:r>
      <w:r>
        <w:rPr>
          <w:rFonts w:ascii="Times New Roman" w:hAnsi="Times New Roman"/>
          <w:sz w:val="28"/>
          <w:szCs w:val="28"/>
          <w:lang w:val="uk-UA"/>
        </w:rPr>
        <w:t xml:space="preserve"> – місцевість, яка має природні лікувальні ресурси (мінеральні води, лікувальні грязі, клімат тощо) і пристосована для лікування та відпочинку людей.</w:t>
      </w:r>
    </w:p>
    <w:p w14:paraId="5CBDD4D8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Материк</w:t>
      </w:r>
      <w:r>
        <w:rPr>
          <w:rFonts w:ascii="Times New Roman" w:hAnsi="Times New Roman"/>
          <w:sz w:val="28"/>
          <w:szCs w:val="28"/>
          <w:lang w:val="uk-UA"/>
        </w:rPr>
        <w:t xml:space="preserve"> – величезний масив земної кори, більша частина якого виступає над рівнем Світового океану у вигляді суходолу.</w:t>
      </w:r>
    </w:p>
    <w:p w14:paraId="799B48F8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Пам’ятник</w:t>
      </w:r>
      <w:r>
        <w:rPr>
          <w:rFonts w:ascii="Times New Roman" w:hAnsi="Times New Roman"/>
          <w:sz w:val="28"/>
          <w:szCs w:val="28"/>
          <w:lang w:val="uk-UA"/>
        </w:rPr>
        <w:t xml:space="preserve"> – скульптурна споруда на честь кого-небудь, або чого-небудь, споруда на могилі, або надгробок.</w:t>
      </w:r>
    </w:p>
    <w:p w14:paraId="554B3E84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Районування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процес поділу території країни на відносно самостійні частини, що характеризуються єдністю та цілісністю.</w:t>
      </w:r>
    </w:p>
    <w:p w14:paraId="42AA2180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Туризм</w:t>
      </w:r>
      <w:r>
        <w:rPr>
          <w:rFonts w:ascii="Times New Roman" w:hAnsi="Times New Roman"/>
          <w:sz w:val="28"/>
          <w:szCs w:val="28"/>
          <w:lang w:val="uk-UA"/>
        </w:rPr>
        <w:t xml:space="preserve"> – тимчасовий виїзд людей з місця постійного проживання в оздоровчих, пізнавальних,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-ділових цілях без здійснення оплачуваної діяльності у місці проживання.</w:t>
      </w:r>
    </w:p>
    <w:p w14:paraId="13D3F349" w14:textId="77777777" w:rsidR="00AD7AC2" w:rsidRDefault="00AD7AC2" w:rsidP="0027768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Частина світу</w:t>
      </w:r>
      <w:r>
        <w:rPr>
          <w:rFonts w:ascii="Times New Roman" w:hAnsi="Times New Roman"/>
          <w:sz w:val="28"/>
          <w:szCs w:val="28"/>
          <w:lang w:val="uk-UA"/>
        </w:rPr>
        <w:t xml:space="preserve"> – велика частина земної поверхні, що знаходиться над рівнем Світового океану.</w:t>
      </w:r>
    </w:p>
    <w:p w14:paraId="4528EB72" w14:textId="77777777" w:rsidR="00AD7AC2" w:rsidRPr="00AC018C" w:rsidRDefault="00AD7AC2" w:rsidP="00BE7E79">
      <w:pPr>
        <w:pStyle w:val="a5"/>
        <w:numPr>
          <w:ilvl w:val="1"/>
          <w:numId w:val="9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14:paraId="4DDD4988" w14:textId="77777777" w:rsidR="00AD7AC2" w:rsidRPr="00AC018C" w:rsidRDefault="00AD7AC2" w:rsidP="00BE7E79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Основна</w:t>
      </w:r>
    </w:p>
    <w:p w14:paraId="3D5ACD6F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Парфіненко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Ф.,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Сідоров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Любіцева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Туристичне країнознавство. Підручник, К, Знання, 2015, - 551 с.</w:t>
      </w:r>
    </w:p>
    <w:p w14:paraId="5F87EBCC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Стафійчук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І., Малиновська О. Ю. Туристичне країнознавство: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посібник. Херсон, ОЛДІ-Плюс, 2016,-808 с.</w:t>
      </w:r>
    </w:p>
    <w:p w14:paraId="7C6DCE18" w14:textId="77777777" w:rsidR="00AD7AC2" w:rsidRPr="00AC018C" w:rsidRDefault="00AD7AC2" w:rsidP="00BE7E79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Допоміжна</w:t>
      </w:r>
    </w:p>
    <w:p w14:paraId="1B885885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Алєшугіна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Зеленська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В. Туристське країнознавство у таблицях і схемах.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посібник, Ніжин, Вид. НДПУ, 2011, - 386 с.</w:t>
      </w:r>
    </w:p>
    <w:p w14:paraId="58B8AC13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Алієва-Барановська В.М., Дахно І.І. Міжнародний туризм.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К.: ЦУЛ, 2013,-344 с.</w:t>
      </w:r>
    </w:p>
    <w:p w14:paraId="3FAE32DD" w14:textId="77777777" w:rsidR="00AD7AC2" w:rsidRPr="007F254E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Аніпко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Чернівці: ЧНУ, - 2011, Частини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</w:p>
    <w:p w14:paraId="18E21996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Атлас світу. К.:ДНВП «Картографія». 2007,-192 с.</w:t>
      </w:r>
    </w:p>
    <w:p w14:paraId="34FC460A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Безуглий В.В Економічна і соціальна географія зарубіжних країн.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К.: ВЦ «Академія», 2007, - 704 с.</w:t>
      </w:r>
    </w:p>
    <w:p w14:paraId="4D17D076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Вишневська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Парфіненко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А.Ю.,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Сідоров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 Туристичне країнознавство. Підручник, Харків: ХНУ, 2011, - 594 с.</w:t>
      </w:r>
    </w:p>
    <w:p w14:paraId="25A52F1D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Гурова Д.Д.,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Фролов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М.О. Туристське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Запоріжжя,: НТУ, 2009, - 330 с.</w:t>
      </w:r>
    </w:p>
    <w:p w14:paraId="4D0D22C2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Дахно І.І.,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Тимофієв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Країни світу.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Енцикл.довідник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К.: МАПА, 2011, - 608 с.</w:t>
      </w:r>
    </w:p>
    <w:p w14:paraId="0BFB414D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Країнознавство. Підручник. За ред.. М.С. Дорошка. К.: Знання, 2012, - 439 с.</w:t>
      </w:r>
    </w:p>
    <w:p w14:paraId="4104CBC3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Кузик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Степан. Географія міжнародного туризму.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Львів: ЛНУ, - 2018, - 268 с.</w:t>
      </w:r>
    </w:p>
    <w:p w14:paraId="7009D8CB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М.П., Гамкало М.З.,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Бордун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 Туристичне країнознавство. Європа.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К.: ЦУЛ, 2009, - 224 с.</w:t>
      </w:r>
    </w:p>
    <w:p w14:paraId="44CEE599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 Туристичне країнознавство. Азія та Океанія.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К.: ЦУЛ, 2013, - 184 с.</w:t>
      </w:r>
    </w:p>
    <w:p w14:paraId="504AF02E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 Рекреаційна географія.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К.: Знання, 2008, - 343 с.</w:t>
      </w:r>
    </w:p>
    <w:p w14:paraId="65ECE721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Поколодна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Божко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Л.Д. Туристське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Харків, ХНУМГ, 2013, - 310 с.</w:t>
      </w:r>
    </w:p>
    <w:p w14:paraId="4C6BD5B3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Семенов В.Ф.,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Дишкантюк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Олійник В.Д.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Херсон: ОНЕУ, 2013,392 с.</w:t>
      </w:r>
    </w:p>
    <w:p w14:paraId="5FF1FF67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Туристичні ресурси світу.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Ніжин, Вид. НДУ, 2010, - 336 с.</w:t>
      </w:r>
    </w:p>
    <w:p w14:paraId="61E00847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Стадник О.Г. Країни світу. Великий довідник, Харків, Вид. «Ранок», 2010, - 480 с.</w:t>
      </w:r>
    </w:p>
    <w:p w14:paraId="6AAA8147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Тонкошкур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Поколодна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Полчанінова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І.Л. Туристське країнознавство. Підручник Харків, ХНАМГ, 2012, - 474 с.</w:t>
      </w:r>
    </w:p>
    <w:p w14:paraId="2A2E79CE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Туристичне країнознавство: країни-лідери туризму. За ред. О.О.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Любіцевої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Альтепрес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40394B9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Уварова Г.Ш. Туристичне країнознавство.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К.: НАУ-друк, 2009, -152 с.</w:t>
      </w:r>
    </w:p>
    <w:p w14:paraId="286D6296" w14:textId="77777777" w:rsidR="00AD7AC2" w:rsidRDefault="00AD7AC2" w:rsidP="0027768F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Чумаслова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Наталія. Країни світу.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Енцикл.довідник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Харків: ВД «Школа», 2009, - 384 с.</w:t>
      </w:r>
    </w:p>
    <w:p w14:paraId="076BE51E" w14:textId="77777777" w:rsidR="00AD7AC2" w:rsidRDefault="00AD7AC2" w:rsidP="0057538B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Регіональна економічна і соціальна географія. Зарубіжні країни. Підручник, К.: Либідь, 2001, - 416 с.</w:t>
      </w:r>
    </w:p>
    <w:p w14:paraId="51417475" w14:textId="77777777" w:rsidR="00AD7AC2" w:rsidRPr="0057538B" w:rsidRDefault="00AD7AC2" w:rsidP="0057538B">
      <w:pPr>
        <w:pStyle w:val="a5"/>
        <w:numPr>
          <w:ilvl w:val="1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538B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14:paraId="571D8E0F" w14:textId="77777777" w:rsidR="00AD7AC2" w:rsidRPr="0057538B" w:rsidRDefault="00AD7AC2" w:rsidP="0057538B">
      <w:pPr>
        <w:pStyle w:val="a5"/>
        <w:numPr>
          <w:ilvl w:val="2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538B">
        <w:rPr>
          <w:rFonts w:ascii="Times New Roman" w:hAnsi="Times New Roman"/>
          <w:b/>
          <w:sz w:val="28"/>
          <w:szCs w:val="28"/>
          <w:lang w:val="uk-UA"/>
        </w:rPr>
        <w:t>Законодавчо-нормативні акти</w:t>
      </w:r>
    </w:p>
    <w:p w14:paraId="23DFC252" w14:textId="77777777" w:rsidR="00AD7AC2" w:rsidRDefault="00AD7AC2" w:rsidP="0027768F">
      <w:pPr>
        <w:pStyle w:val="a5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дій «Порядок денний на ХХІ століття», прийнятий другою Всесвітньою конференцією з навколишнього середовища та розвитку. ООН, 1992 р., Ріо-де-Жанейро.</w:t>
      </w:r>
    </w:p>
    <w:p w14:paraId="5A2E9AB4" w14:textId="77777777" w:rsidR="00AD7AC2" w:rsidRDefault="00AD7AC2" w:rsidP="007C3780">
      <w:pPr>
        <w:pStyle w:val="a5"/>
        <w:numPr>
          <w:ilvl w:val="0"/>
          <w:numId w:val="28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 Ріо+20 «Майбутнє, якого ми хочемо», прийнятий Всесвітньою конференцією ООН зі сталого розвитку у 2012 році.</w:t>
      </w:r>
    </w:p>
    <w:p w14:paraId="48F1E034" w14:textId="77777777" w:rsidR="00AD7AC2" w:rsidRPr="007C3780" w:rsidRDefault="00AD7AC2" w:rsidP="007C3780">
      <w:pPr>
        <w:pStyle w:val="a5"/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30B8D" w14:textId="77777777" w:rsidR="00AD7AC2" w:rsidRPr="00AC018C" w:rsidRDefault="00AD7AC2" w:rsidP="0057538B">
      <w:pPr>
        <w:pStyle w:val="a5"/>
        <w:numPr>
          <w:ilvl w:val="2"/>
          <w:numId w:val="9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t>Наукові бібліотеки</w:t>
      </w:r>
    </w:p>
    <w:p w14:paraId="7B4EDFD5" w14:textId="77777777" w:rsidR="00AD7AC2" w:rsidRDefault="00AD7AC2" w:rsidP="0027768F">
      <w:pPr>
        <w:pStyle w:val="a5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Бібліотека Відкритого міжнародного університету розвитку людини «Україна». м. Київ, вул. Львівська, 23.</w:t>
      </w:r>
    </w:p>
    <w:p w14:paraId="1BEDF6C1" w14:textId="77777777" w:rsidR="00AD7AC2" w:rsidRDefault="00AD7AC2" w:rsidP="0027768F">
      <w:pPr>
        <w:pStyle w:val="a5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Національна бібліотека України імені В. Вернадського. м. Київ, Голосіївський проспект, 1.</w:t>
      </w:r>
    </w:p>
    <w:p w14:paraId="132004C9" w14:textId="77777777" w:rsidR="00AD7AC2" w:rsidRDefault="00AD7AC2" w:rsidP="00815000">
      <w:pPr>
        <w:pStyle w:val="a5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Національна бібліотека імені Ярослава Мудрого. м. Київ, вул. Грушевського, 1.</w:t>
      </w:r>
    </w:p>
    <w:p w14:paraId="4E644F1D" w14:textId="77777777" w:rsidR="00AD7AC2" w:rsidRDefault="00AD7AC2" w:rsidP="007C3780">
      <w:pPr>
        <w:pStyle w:val="a5"/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3BD8EF" w14:textId="77777777" w:rsidR="00AD7AC2" w:rsidRDefault="00AD7AC2" w:rsidP="007C3780">
      <w:pPr>
        <w:pStyle w:val="a5"/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FE3B05" w14:textId="77777777" w:rsidR="00AD7AC2" w:rsidRDefault="00AD7AC2" w:rsidP="007C3780">
      <w:pPr>
        <w:pStyle w:val="a5"/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2ADB66" w14:textId="77777777" w:rsidR="00AD7AC2" w:rsidRDefault="00AD7AC2" w:rsidP="007C3780">
      <w:pPr>
        <w:pStyle w:val="a5"/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FB4D0" w14:textId="77777777" w:rsidR="00AD7AC2" w:rsidRPr="007C3780" w:rsidRDefault="00AD7AC2" w:rsidP="007C3780">
      <w:pPr>
        <w:pStyle w:val="a5"/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388AD2" w14:textId="77777777" w:rsidR="00AD7AC2" w:rsidRPr="00AC018C" w:rsidRDefault="00AD7AC2" w:rsidP="00AC018C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18C">
        <w:rPr>
          <w:rFonts w:ascii="Times New Roman" w:hAnsi="Times New Roman"/>
          <w:b/>
          <w:sz w:val="28"/>
          <w:szCs w:val="28"/>
          <w:lang w:val="uk-UA"/>
        </w:rPr>
        <w:lastRenderedPageBreak/>
        <w:t>МАТЕРІАЛЬНО-ТЕХНІЧНЕ ЗАБЕЗПЕЧЕННЯ ДИСЦИПЛІНИ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3686"/>
        <w:gridCol w:w="3509"/>
      </w:tblGrid>
      <w:tr w:rsidR="00AD7AC2" w:rsidRPr="009A61BB" w14:paraId="4864E33B" w14:textId="77777777" w:rsidTr="009A61BB">
        <w:tc>
          <w:tcPr>
            <w:tcW w:w="2126" w:type="dxa"/>
          </w:tcPr>
          <w:p w14:paraId="6B326C68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Форми занять</w:t>
            </w:r>
          </w:p>
        </w:tc>
        <w:tc>
          <w:tcPr>
            <w:tcW w:w="3686" w:type="dxa"/>
          </w:tcPr>
          <w:p w14:paraId="0875D4FC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Наявне матеріально-технічне забезпечення</w:t>
            </w:r>
          </w:p>
        </w:tc>
        <w:tc>
          <w:tcPr>
            <w:tcW w:w="3509" w:type="dxa"/>
          </w:tcPr>
          <w:p w14:paraId="2B787D1F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Необхідне матеріально-технічне забезпечення</w:t>
            </w:r>
          </w:p>
        </w:tc>
      </w:tr>
      <w:tr w:rsidR="00AD7AC2" w:rsidRPr="009A61BB" w14:paraId="258192F1" w14:textId="77777777" w:rsidTr="009A61BB">
        <w:tc>
          <w:tcPr>
            <w:tcW w:w="2126" w:type="dxa"/>
          </w:tcPr>
          <w:p w14:paraId="616E2786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3686" w:type="dxa"/>
          </w:tcPr>
          <w:p w14:paraId="59EF1865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Атлас світу,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Фізична карта світу,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Політична карта світу</w:t>
            </w:r>
          </w:p>
        </w:tc>
        <w:tc>
          <w:tcPr>
            <w:tcW w:w="3509" w:type="dxa"/>
          </w:tcPr>
          <w:p w14:paraId="4487B6EE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Проектор</w:t>
            </w:r>
          </w:p>
        </w:tc>
      </w:tr>
      <w:tr w:rsidR="00AD7AC2" w:rsidRPr="009A61BB" w14:paraId="40CA53EB" w14:textId="77777777" w:rsidTr="009A61BB">
        <w:tc>
          <w:tcPr>
            <w:tcW w:w="2126" w:type="dxa"/>
          </w:tcPr>
          <w:p w14:paraId="76EEF027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Практичне завдання</w:t>
            </w:r>
          </w:p>
        </w:tc>
        <w:tc>
          <w:tcPr>
            <w:tcW w:w="3686" w:type="dxa"/>
          </w:tcPr>
          <w:p w14:paraId="478008BF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Атлас світу,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Фізична карта світу,</w:t>
            </w: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Політична карта світу</w:t>
            </w:r>
          </w:p>
        </w:tc>
        <w:tc>
          <w:tcPr>
            <w:tcW w:w="3509" w:type="dxa"/>
          </w:tcPr>
          <w:p w14:paraId="15DC558A" w14:textId="77777777" w:rsidR="00AD7AC2" w:rsidRPr="009A61BB" w:rsidRDefault="00AD7AC2" w:rsidP="009A61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1BB">
              <w:rPr>
                <w:rFonts w:ascii="Times New Roman" w:hAnsi="Times New Roman"/>
                <w:sz w:val="28"/>
                <w:szCs w:val="28"/>
                <w:lang w:val="uk-UA"/>
              </w:rPr>
              <w:t>Проектор</w:t>
            </w:r>
          </w:p>
        </w:tc>
      </w:tr>
    </w:tbl>
    <w:p w14:paraId="2D022E79" w14:textId="77777777" w:rsidR="00AD7AC2" w:rsidRPr="00815000" w:rsidRDefault="00AD7AC2" w:rsidP="00815000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7BD921A" w14:textId="77777777" w:rsidR="00AD7AC2" w:rsidRPr="00815000" w:rsidRDefault="00AD7AC2" w:rsidP="0081500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E9AC77C" w14:textId="77777777" w:rsidR="00AD7AC2" w:rsidRDefault="00AD7AC2" w:rsidP="00AC018C">
      <w:pPr>
        <w:pStyle w:val="a5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556522">
        <w:rPr>
          <w:rFonts w:ascii="Times New Roman" w:hAnsi="Times New Roman"/>
          <w:lang w:val="uk-UA"/>
        </w:rPr>
        <w:t xml:space="preserve">                                      </w:t>
      </w:r>
    </w:p>
    <w:p w14:paraId="22E3CA4C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17D48ED1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5077AD29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1A3AD171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5D81A3D5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5176FCAB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5CC8013D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7FE4682F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787DC9E8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0CB7CCC9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0237E61B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35835E4B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0BC53DD7" w14:textId="77777777" w:rsidR="00AD7AC2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28E21C60" w14:textId="77777777" w:rsidR="00AD7AC2" w:rsidRPr="00BA2337" w:rsidRDefault="00AD7AC2" w:rsidP="000F0B93">
      <w:pPr>
        <w:ind w:firstLine="600"/>
        <w:rPr>
          <w:rFonts w:ascii="Times New Roman" w:hAnsi="Times New Roman"/>
          <w:sz w:val="28"/>
          <w:szCs w:val="28"/>
          <w:lang w:val="uk-UA"/>
        </w:rPr>
      </w:pPr>
    </w:p>
    <w:p w14:paraId="05675C5B" w14:textId="77777777" w:rsidR="00AD7AC2" w:rsidRPr="007C6A8C" w:rsidRDefault="00AD7AC2" w:rsidP="007C6A8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D7AC2" w:rsidRPr="007C6A8C" w:rsidSect="002776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1125" w14:textId="77777777" w:rsidR="004B5F8A" w:rsidRDefault="004B5F8A" w:rsidP="00815000">
      <w:pPr>
        <w:spacing w:after="0" w:line="240" w:lineRule="auto"/>
      </w:pPr>
      <w:r>
        <w:separator/>
      </w:r>
    </w:p>
  </w:endnote>
  <w:endnote w:type="continuationSeparator" w:id="0">
    <w:p w14:paraId="6A717602" w14:textId="77777777" w:rsidR="004B5F8A" w:rsidRDefault="004B5F8A" w:rsidP="0081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F858" w14:textId="77777777" w:rsidR="004B5F8A" w:rsidRDefault="004B5F8A" w:rsidP="00815000">
      <w:pPr>
        <w:spacing w:after="0" w:line="240" w:lineRule="auto"/>
      </w:pPr>
      <w:r>
        <w:separator/>
      </w:r>
    </w:p>
  </w:footnote>
  <w:footnote w:type="continuationSeparator" w:id="0">
    <w:p w14:paraId="16682CDA" w14:textId="77777777" w:rsidR="004B5F8A" w:rsidRDefault="004B5F8A" w:rsidP="0081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5287" w14:textId="77777777" w:rsidR="00AD7AC2" w:rsidRDefault="0000000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AC2">
      <w:rPr>
        <w:noProof/>
      </w:rPr>
      <w:t>21</w:t>
    </w:r>
    <w:r>
      <w:rPr>
        <w:noProof/>
      </w:rPr>
      <w:fldChar w:fldCharType="end"/>
    </w:r>
  </w:p>
  <w:p w14:paraId="0D6FF211" w14:textId="77777777" w:rsidR="00AD7AC2" w:rsidRDefault="00AD7AC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A52"/>
    <w:multiLevelType w:val="hybridMultilevel"/>
    <w:tmpl w:val="3B1AAB40"/>
    <w:lvl w:ilvl="0" w:tplc="890C35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0CF3088"/>
    <w:multiLevelType w:val="hybridMultilevel"/>
    <w:tmpl w:val="263ACEE6"/>
    <w:lvl w:ilvl="0" w:tplc="ED36B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AD5E63"/>
    <w:multiLevelType w:val="hybridMultilevel"/>
    <w:tmpl w:val="B3F0AAC4"/>
    <w:lvl w:ilvl="0" w:tplc="E18C5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3B55F08"/>
    <w:multiLevelType w:val="hybridMultilevel"/>
    <w:tmpl w:val="CA7A2CF0"/>
    <w:lvl w:ilvl="0" w:tplc="762C05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5C5F14"/>
    <w:multiLevelType w:val="hybridMultilevel"/>
    <w:tmpl w:val="7F02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B29"/>
    <w:multiLevelType w:val="hybridMultilevel"/>
    <w:tmpl w:val="F32C8092"/>
    <w:lvl w:ilvl="0" w:tplc="EE2214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AC2E76"/>
    <w:multiLevelType w:val="hybridMultilevel"/>
    <w:tmpl w:val="3308352A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7" w15:restartNumberingAfterBreak="0">
    <w:nsid w:val="17606F13"/>
    <w:multiLevelType w:val="hybridMultilevel"/>
    <w:tmpl w:val="173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A7191"/>
    <w:multiLevelType w:val="hybridMultilevel"/>
    <w:tmpl w:val="5F580AAE"/>
    <w:lvl w:ilvl="0" w:tplc="F33605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A5D0646"/>
    <w:multiLevelType w:val="hybridMultilevel"/>
    <w:tmpl w:val="D95C4F9E"/>
    <w:lvl w:ilvl="0" w:tplc="9AC632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CFB0E53"/>
    <w:multiLevelType w:val="hybridMultilevel"/>
    <w:tmpl w:val="C308A612"/>
    <w:lvl w:ilvl="0" w:tplc="4AB4721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 w15:restartNumberingAfterBreak="0">
    <w:nsid w:val="23152652"/>
    <w:multiLevelType w:val="hybridMultilevel"/>
    <w:tmpl w:val="5F580AAE"/>
    <w:lvl w:ilvl="0" w:tplc="F33605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70C42DE"/>
    <w:multiLevelType w:val="hybridMultilevel"/>
    <w:tmpl w:val="B3F0AAC4"/>
    <w:lvl w:ilvl="0" w:tplc="E18C5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7367488"/>
    <w:multiLevelType w:val="hybridMultilevel"/>
    <w:tmpl w:val="C724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BA1CA9"/>
    <w:multiLevelType w:val="multilevel"/>
    <w:tmpl w:val="90D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3C0726"/>
    <w:multiLevelType w:val="hybridMultilevel"/>
    <w:tmpl w:val="B3FE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D005B"/>
    <w:multiLevelType w:val="multilevel"/>
    <w:tmpl w:val="FA2C0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 w15:restartNumberingAfterBreak="0">
    <w:nsid w:val="310E128A"/>
    <w:multiLevelType w:val="hybridMultilevel"/>
    <w:tmpl w:val="526C5246"/>
    <w:lvl w:ilvl="0" w:tplc="D456911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319A2DB1"/>
    <w:multiLevelType w:val="hybridMultilevel"/>
    <w:tmpl w:val="B162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F12D83"/>
    <w:multiLevelType w:val="hybridMultilevel"/>
    <w:tmpl w:val="4A6E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FB283B"/>
    <w:multiLevelType w:val="hybridMultilevel"/>
    <w:tmpl w:val="5A72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B22E2D"/>
    <w:multiLevelType w:val="hybridMultilevel"/>
    <w:tmpl w:val="07CC7B0E"/>
    <w:lvl w:ilvl="0" w:tplc="2B20D64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3CDB5A9D"/>
    <w:multiLevelType w:val="hybridMultilevel"/>
    <w:tmpl w:val="B3F0AAC4"/>
    <w:lvl w:ilvl="0" w:tplc="E18C5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E383460"/>
    <w:multiLevelType w:val="hybridMultilevel"/>
    <w:tmpl w:val="B3F0AAC4"/>
    <w:lvl w:ilvl="0" w:tplc="E18C5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23239CB"/>
    <w:multiLevelType w:val="hybridMultilevel"/>
    <w:tmpl w:val="CA06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2F086B"/>
    <w:multiLevelType w:val="multilevel"/>
    <w:tmpl w:val="72222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6" w15:restartNumberingAfterBreak="0">
    <w:nsid w:val="489A7508"/>
    <w:multiLevelType w:val="hybridMultilevel"/>
    <w:tmpl w:val="B3F0AAC4"/>
    <w:lvl w:ilvl="0" w:tplc="E18C5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FC90B53"/>
    <w:multiLevelType w:val="hybridMultilevel"/>
    <w:tmpl w:val="1240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32354F"/>
    <w:multiLevelType w:val="hybridMultilevel"/>
    <w:tmpl w:val="9814C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A97994"/>
    <w:multiLevelType w:val="hybridMultilevel"/>
    <w:tmpl w:val="B3F0AAC4"/>
    <w:lvl w:ilvl="0" w:tplc="E18C5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0B97214"/>
    <w:multiLevelType w:val="hybridMultilevel"/>
    <w:tmpl w:val="B3F0AAC4"/>
    <w:lvl w:ilvl="0" w:tplc="E18C58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3737D78"/>
    <w:multiLevelType w:val="hybridMultilevel"/>
    <w:tmpl w:val="2D8A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886FDD"/>
    <w:multiLevelType w:val="hybridMultilevel"/>
    <w:tmpl w:val="BB94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BE007F"/>
    <w:multiLevelType w:val="hybridMultilevel"/>
    <w:tmpl w:val="5A9A4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4B1E8D"/>
    <w:multiLevelType w:val="multilevel"/>
    <w:tmpl w:val="9E7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9E1D38"/>
    <w:multiLevelType w:val="hybridMultilevel"/>
    <w:tmpl w:val="5CA82B5A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36" w15:restartNumberingAfterBreak="0">
    <w:nsid w:val="772E62CA"/>
    <w:multiLevelType w:val="multilevel"/>
    <w:tmpl w:val="64AC8FCC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7" w15:restartNumberingAfterBreak="0">
    <w:nsid w:val="793D6B7C"/>
    <w:multiLevelType w:val="hybridMultilevel"/>
    <w:tmpl w:val="BAB2E06E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 w16cid:durableId="1514686726">
    <w:abstractNumId w:val="25"/>
  </w:num>
  <w:num w:numId="2" w16cid:durableId="201788118">
    <w:abstractNumId w:val="13"/>
  </w:num>
  <w:num w:numId="3" w16cid:durableId="110368477">
    <w:abstractNumId w:val="33"/>
  </w:num>
  <w:num w:numId="4" w16cid:durableId="682514414">
    <w:abstractNumId w:val="4"/>
  </w:num>
  <w:num w:numId="5" w16cid:durableId="1101216667">
    <w:abstractNumId w:val="15"/>
  </w:num>
  <w:num w:numId="6" w16cid:durableId="1332180538">
    <w:abstractNumId w:val="27"/>
  </w:num>
  <w:num w:numId="7" w16cid:durableId="157237015">
    <w:abstractNumId w:val="24"/>
  </w:num>
  <w:num w:numId="8" w16cid:durableId="1957366834">
    <w:abstractNumId w:val="3"/>
  </w:num>
  <w:num w:numId="9" w16cid:durableId="1837111283">
    <w:abstractNumId w:val="16"/>
  </w:num>
  <w:num w:numId="10" w16cid:durableId="1712412328">
    <w:abstractNumId w:val="1"/>
  </w:num>
  <w:num w:numId="11" w16cid:durableId="887839512">
    <w:abstractNumId w:val="5"/>
  </w:num>
  <w:num w:numId="12" w16cid:durableId="348332699">
    <w:abstractNumId w:val="9"/>
  </w:num>
  <w:num w:numId="13" w16cid:durableId="214199818">
    <w:abstractNumId w:val="31"/>
  </w:num>
  <w:num w:numId="14" w16cid:durableId="83233717">
    <w:abstractNumId w:val="10"/>
  </w:num>
  <w:num w:numId="15" w16cid:durableId="1163813235">
    <w:abstractNumId w:val="20"/>
  </w:num>
  <w:num w:numId="16" w16cid:durableId="1368142101">
    <w:abstractNumId w:val="0"/>
  </w:num>
  <w:num w:numId="17" w16cid:durableId="1560167869">
    <w:abstractNumId w:val="8"/>
  </w:num>
  <w:num w:numId="18" w16cid:durableId="1822497793">
    <w:abstractNumId w:val="2"/>
  </w:num>
  <w:num w:numId="19" w16cid:durableId="949361213">
    <w:abstractNumId w:val="7"/>
  </w:num>
  <w:num w:numId="20" w16cid:durableId="1560819545">
    <w:abstractNumId w:val="28"/>
  </w:num>
  <w:num w:numId="21" w16cid:durableId="576089258">
    <w:abstractNumId w:val="32"/>
  </w:num>
  <w:num w:numId="22" w16cid:durableId="813643012">
    <w:abstractNumId w:val="37"/>
  </w:num>
  <w:num w:numId="23" w16cid:durableId="873078583">
    <w:abstractNumId w:val="6"/>
  </w:num>
  <w:num w:numId="24" w16cid:durableId="320887968">
    <w:abstractNumId w:val="35"/>
  </w:num>
  <w:num w:numId="25" w16cid:durableId="472063834">
    <w:abstractNumId w:val="34"/>
  </w:num>
  <w:num w:numId="26" w16cid:durableId="2059473344">
    <w:abstractNumId w:val="19"/>
  </w:num>
  <w:num w:numId="27" w16cid:durableId="917011666">
    <w:abstractNumId w:val="14"/>
  </w:num>
  <w:num w:numId="28" w16cid:durableId="1680084235">
    <w:abstractNumId w:val="17"/>
  </w:num>
  <w:num w:numId="29" w16cid:durableId="677346003">
    <w:abstractNumId w:val="21"/>
  </w:num>
  <w:num w:numId="30" w16cid:durableId="1783114581">
    <w:abstractNumId w:val="18"/>
  </w:num>
  <w:num w:numId="31" w16cid:durableId="1570070802">
    <w:abstractNumId w:val="36"/>
  </w:num>
  <w:num w:numId="32" w16cid:durableId="255133015">
    <w:abstractNumId w:val="30"/>
  </w:num>
  <w:num w:numId="33" w16cid:durableId="1593393506">
    <w:abstractNumId w:val="11"/>
  </w:num>
  <w:num w:numId="34" w16cid:durableId="1489438070">
    <w:abstractNumId w:val="22"/>
  </w:num>
  <w:num w:numId="35" w16cid:durableId="142817834">
    <w:abstractNumId w:val="26"/>
  </w:num>
  <w:num w:numId="36" w16cid:durableId="1468939111">
    <w:abstractNumId w:val="23"/>
  </w:num>
  <w:num w:numId="37" w16cid:durableId="1877770192">
    <w:abstractNumId w:val="29"/>
  </w:num>
  <w:num w:numId="38" w16cid:durableId="1537112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15E"/>
    <w:rsid w:val="00002DF3"/>
    <w:rsid w:val="0003375C"/>
    <w:rsid w:val="00045159"/>
    <w:rsid w:val="00050C12"/>
    <w:rsid w:val="00063676"/>
    <w:rsid w:val="0007789B"/>
    <w:rsid w:val="00086287"/>
    <w:rsid w:val="000963E4"/>
    <w:rsid w:val="000B4FE5"/>
    <w:rsid w:val="000D43B8"/>
    <w:rsid w:val="000E2C08"/>
    <w:rsid w:val="000F0B93"/>
    <w:rsid w:val="00113180"/>
    <w:rsid w:val="00113359"/>
    <w:rsid w:val="00127396"/>
    <w:rsid w:val="00137E83"/>
    <w:rsid w:val="00141D7B"/>
    <w:rsid w:val="0015237F"/>
    <w:rsid w:val="0015792A"/>
    <w:rsid w:val="0016033C"/>
    <w:rsid w:val="001620FB"/>
    <w:rsid w:val="001736E0"/>
    <w:rsid w:val="002073D9"/>
    <w:rsid w:val="00213AF2"/>
    <w:rsid w:val="0023301F"/>
    <w:rsid w:val="00264FF4"/>
    <w:rsid w:val="00270F29"/>
    <w:rsid w:val="0027768F"/>
    <w:rsid w:val="00283CCC"/>
    <w:rsid w:val="00297C55"/>
    <w:rsid w:val="002A5A3E"/>
    <w:rsid w:val="002C0CB3"/>
    <w:rsid w:val="002D3E29"/>
    <w:rsid w:val="002D76AE"/>
    <w:rsid w:val="002E6C8D"/>
    <w:rsid w:val="003016AE"/>
    <w:rsid w:val="0030738B"/>
    <w:rsid w:val="00342E41"/>
    <w:rsid w:val="003C35C4"/>
    <w:rsid w:val="003C55F6"/>
    <w:rsid w:val="00403717"/>
    <w:rsid w:val="00431279"/>
    <w:rsid w:val="00456C90"/>
    <w:rsid w:val="004B134F"/>
    <w:rsid w:val="004B186C"/>
    <w:rsid w:val="004B5F8A"/>
    <w:rsid w:val="004D1EFE"/>
    <w:rsid w:val="004F12C6"/>
    <w:rsid w:val="004F450A"/>
    <w:rsid w:val="00556522"/>
    <w:rsid w:val="00556594"/>
    <w:rsid w:val="0057538B"/>
    <w:rsid w:val="00580720"/>
    <w:rsid w:val="0059779D"/>
    <w:rsid w:val="005C0B17"/>
    <w:rsid w:val="005D15A4"/>
    <w:rsid w:val="005F4DA1"/>
    <w:rsid w:val="0062411A"/>
    <w:rsid w:val="00633F8C"/>
    <w:rsid w:val="00660677"/>
    <w:rsid w:val="00681C8F"/>
    <w:rsid w:val="006828EC"/>
    <w:rsid w:val="006976C4"/>
    <w:rsid w:val="006C2C52"/>
    <w:rsid w:val="00715F11"/>
    <w:rsid w:val="00726315"/>
    <w:rsid w:val="0073496B"/>
    <w:rsid w:val="0075636D"/>
    <w:rsid w:val="00761EF9"/>
    <w:rsid w:val="00764CE8"/>
    <w:rsid w:val="007951CB"/>
    <w:rsid w:val="007A0540"/>
    <w:rsid w:val="007B30A2"/>
    <w:rsid w:val="007B6AB4"/>
    <w:rsid w:val="007C3780"/>
    <w:rsid w:val="007C6A8C"/>
    <w:rsid w:val="007E3C71"/>
    <w:rsid w:val="007E65DA"/>
    <w:rsid w:val="007F254E"/>
    <w:rsid w:val="0080554D"/>
    <w:rsid w:val="00810ABF"/>
    <w:rsid w:val="008122AA"/>
    <w:rsid w:val="00815000"/>
    <w:rsid w:val="008634CF"/>
    <w:rsid w:val="008777FF"/>
    <w:rsid w:val="008928AF"/>
    <w:rsid w:val="00896230"/>
    <w:rsid w:val="008A0612"/>
    <w:rsid w:val="008A2B10"/>
    <w:rsid w:val="008D2BDA"/>
    <w:rsid w:val="008D4CF8"/>
    <w:rsid w:val="008E1801"/>
    <w:rsid w:val="008F7644"/>
    <w:rsid w:val="0091223F"/>
    <w:rsid w:val="00914522"/>
    <w:rsid w:val="00946997"/>
    <w:rsid w:val="00967735"/>
    <w:rsid w:val="009774FA"/>
    <w:rsid w:val="0099331B"/>
    <w:rsid w:val="009A61BB"/>
    <w:rsid w:val="009C0BF2"/>
    <w:rsid w:val="009C56B8"/>
    <w:rsid w:val="009F6A7A"/>
    <w:rsid w:val="00A11EF3"/>
    <w:rsid w:val="00A16FEA"/>
    <w:rsid w:val="00A25AF0"/>
    <w:rsid w:val="00A40EF6"/>
    <w:rsid w:val="00A62727"/>
    <w:rsid w:val="00A8085C"/>
    <w:rsid w:val="00A900AD"/>
    <w:rsid w:val="00A91ABA"/>
    <w:rsid w:val="00AA4090"/>
    <w:rsid w:val="00AC018C"/>
    <w:rsid w:val="00AC3093"/>
    <w:rsid w:val="00AC515E"/>
    <w:rsid w:val="00AD46F3"/>
    <w:rsid w:val="00AD4DDC"/>
    <w:rsid w:val="00AD53C3"/>
    <w:rsid w:val="00AD7AC2"/>
    <w:rsid w:val="00AE5AC3"/>
    <w:rsid w:val="00B02773"/>
    <w:rsid w:val="00B101C7"/>
    <w:rsid w:val="00B21835"/>
    <w:rsid w:val="00B50D1C"/>
    <w:rsid w:val="00B836DC"/>
    <w:rsid w:val="00B84633"/>
    <w:rsid w:val="00BA2337"/>
    <w:rsid w:val="00BB3080"/>
    <w:rsid w:val="00BC2348"/>
    <w:rsid w:val="00BE4661"/>
    <w:rsid w:val="00BE7E79"/>
    <w:rsid w:val="00C161D9"/>
    <w:rsid w:val="00C46681"/>
    <w:rsid w:val="00C66A52"/>
    <w:rsid w:val="00C81B9E"/>
    <w:rsid w:val="00CA5D44"/>
    <w:rsid w:val="00CB0442"/>
    <w:rsid w:val="00CC21AA"/>
    <w:rsid w:val="00CD111B"/>
    <w:rsid w:val="00D01238"/>
    <w:rsid w:val="00D509E1"/>
    <w:rsid w:val="00DA4E11"/>
    <w:rsid w:val="00DB6B65"/>
    <w:rsid w:val="00DF4664"/>
    <w:rsid w:val="00E34D8A"/>
    <w:rsid w:val="00E43521"/>
    <w:rsid w:val="00E77856"/>
    <w:rsid w:val="00E80626"/>
    <w:rsid w:val="00EB0401"/>
    <w:rsid w:val="00EC65AF"/>
    <w:rsid w:val="00F373DD"/>
    <w:rsid w:val="00F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9E1F2"/>
  <w15:docId w15:val="{2E0B99EC-DC16-4D1C-88AB-7CA226F0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612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456C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C90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7E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EC65AF"/>
    <w:pPr>
      <w:keepNext/>
      <w:spacing w:after="0" w:line="240" w:lineRule="auto"/>
      <w:ind w:left="142"/>
      <w:jc w:val="center"/>
      <w:outlineLvl w:val="6"/>
    </w:pPr>
    <w:rPr>
      <w:rFonts w:ascii="Times New Roman" w:eastAsia="Times New Roman" w:hAnsi="Times New Roman"/>
      <w:b/>
      <w:cap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6C90"/>
    <w:rPr>
      <w:rFonts w:ascii="Calibri Light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56C90"/>
    <w:rPr>
      <w:rFonts w:ascii="Calibri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E7E79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9"/>
    <w:locked/>
    <w:rsid w:val="00EC65AF"/>
    <w:rPr>
      <w:rFonts w:ascii="Times New Roman" w:hAnsi="Times New Roman" w:cs="Times New Roman"/>
      <w:b/>
      <w:caps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E34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AD53C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03375C"/>
    <w:pPr>
      <w:ind w:left="720"/>
      <w:contextualSpacing/>
    </w:pPr>
  </w:style>
  <w:style w:type="paragraph" w:styleId="a6">
    <w:name w:val="Normal (Web)"/>
    <w:basedOn w:val="a"/>
    <w:uiPriority w:val="99"/>
    <w:rsid w:val="00270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uiPriority w:val="99"/>
    <w:semiHidden/>
    <w:rsid w:val="00BE7E79"/>
    <w:rPr>
      <w:rFonts w:cs="Times New Roman"/>
      <w:i/>
      <w:iCs/>
    </w:rPr>
  </w:style>
  <w:style w:type="character" w:customStyle="1" w:styleId="eipwbe">
    <w:name w:val="eipwbe"/>
    <w:uiPriority w:val="99"/>
    <w:rsid w:val="00BE7E79"/>
    <w:rPr>
      <w:rFonts w:cs="Times New Roman"/>
    </w:rPr>
  </w:style>
  <w:style w:type="character" w:customStyle="1" w:styleId="st">
    <w:name w:val="st"/>
    <w:uiPriority w:val="99"/>
    <w:rsid w:val="00BE7E79"/>
    <w:rPr>
      <w:rFonts w:cs="Times New Roman"/>
    </w:rPr>
  </w:style>
  <w:style w:type="character" w:styleId="a7">
    <w:name w:val="Emphasis"/>
    <w:uiPriority w:val="99"/>
    <w:qFormat/>
    <w:rsid w:val="00BE7E79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456C90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9">
    <w:name w:val="Основной текст Знак"/>
    <w:link w:val="a8"/>
    <w:uiPriority w:val="99"/>
    <w:locked/>
    <w:rsid w:val="00456C90"/>
    <w:rPr>
      <w:rFonts w:ascii="Times New Roman" w:hAnsi="Times New Roman" w:cs="Times New Roman"/>
      <w:sz w:val="24"/>
      <w:szCs w:val="24"/>
      <w:lang w:val="uk-UA"/>
    </w:rPr>
  </w:style>
  <w:style w:type="paragraph" w:styleId="aa">
    <w:name w:val="footnote text"/>
    <w:basedOn w:val="a"/>
    <w:link w:val="ab"/>
    <w:uiPriority w:val="99"/>
    <w:semiHidden/>
    <w:rsid w:val="00456C90"/>
    <w:pPr>
      <w:spacing w:after="0" w:line="240" w:lineRule="auto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456C9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c">
    <w:name w:val="footnote reference"/>
    <w:uiPriority w:val="99"/>
    <w:semiHidden/>
    <w:rsid w:val="00456C90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27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27768F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27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semiHidden/>
    <w:locked/>
    <w:rsid w:val="002776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232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6199</Words>
  <Characters>35340</Characters>
  <Application>Microsoft Office Word</Application>
  <DocSecurity>0</DocSecurity>
  <Lines>294</Lines>
  <Paragraphs>82</Paragraphs>
  <ScaleCrop>false</ScaleCrop>
  <Company/>
  <LinksUpToDate>false</LinksUpToDate>
  <CharactersWithSpaces>41457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Відкритий міжнародний університет розвитку людини «Україна»</dc:title>
  <dc:subject/>
  <dc:creator>ADMinchik</dc:creator>
  <cp:keywords/>
  <dc:description/>
  <cp:lastModifiedBy>anna-havrylenko2506@ukr.net</cp:lastModifiedBy>
  <cp:revision>4</cp:revision>
  <cp:lastPrinted>2021-11-08T12:50:00Z</cp:lastPrinted>
  <dcterms:created xsi:type="dcterms:W3CDTF">2021-11-08T12:53:00Z</dcterms:created>
  <dcterms:modified xsi:type="dcterms:W3CDTF">2022-09-01T18:33:00Z</dcterms:modified>
</cp:coreProperties>
</file>