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C8C5" w14:textId="77777777" w:rsidR="003232DC" w:rsidRPr="003232DC" w:rsidRDefault="003232DC" w:rsidP="003232DC">
      <w:pPr>
        <w:spacing w:after="0" w:line="360" w:lineRule="auto"/>
        <w:ind w:left="7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Список </w:t>
      </w:r>
      <w:proofErr w:type="spellStart"/>
      <w:r w:rsidRPr="003232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використаних</w:t>
      </w:r>
      <w:proofErr w:type="spellEnd"/>
      <w:r w:rsidRPr="003232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232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рекомендованих</w:t>
      </w:r>
      <w:proofErr w:type="spellEnd"/>
      <w:r w:rsidRPr="003232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джерел</w:t>
      </w:r>
      <w:proofErr w:type="spellEnd"/>
      <w:r w:rsidRPr="003232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14:paraId="0505E864" w14:textId="77777777" w:rsidR="003232DC" w:rsidRPr="003232DC" w:rsidRDefault="003232DC" w:rsidP="003232DC">
      <w:pPr>
        <w:spacing w:after="10" w:line="360" w:lineRule="auto"/>
        <w:ind w:left="360" w:right="781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14:paraId="4EB0E7FE" w14:textId="77777777" w:rsidR="003232DC" w:rsidRPr="003232DC" w:rsidRDefault="003232DC" w:rsidP="003232DC">
      <w:pPr>
        <w:spacing w:after="59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73C0E6CB" w14:textId="77777777" w:rsidR="003232DC" w:rsidRPr="003232DC" w:rsidRDefault="003232DC" w:rsidP="003232DC">
      <w:pPr>
        <w:spacing w:after="15" w:line="360" w:lineRule="auto"/>
        <w:ind w:left="360" w:right="63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Антоненко-Давидович Б. Як ми говоримо / Борис Антоненко-Давидович. –  3-тє вид.,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стереотипне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думка, 2010. </w:t>
      </w:r>
    </w:p>
    <w:p w14:paraId="4A62ECB0" w14:textId="77777777" w:rsidR="003232DC" w:rsidRPr="003232DC" w:rsidRDefault="003232DC" w:rsidP="003232DC">
      <w:pPr>
        <w:numPr>
          <w:ilvl w:val="1"/>
          <w:numId w:val="2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Бутенко Л. В.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Мовлення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ділових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людей на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нарадах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засіданнях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зборах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/ Л. В. Бутенко.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Алчевськ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ДГМІ, 2003. – 253 с. </w:t>
      </w:r>
    </w:p>
    <w:p w14:paraId="501EE7FD" w14:textId="77777777" w:rsidR="003232DC" w:rsidRPr="003232DC" w:rsidRDefault="003232DC" w:rsidP="003232DC">
      <w:pPr>
        <w:numPr>
          <w:ilvl w:val="1"/>
          <w:numId w:val="2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Глущик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С.В.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Сучасні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ділові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папери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] / О.В.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Глущик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С.В.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Дияк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С. В. Шевчук. ––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А.С.К., 2003. – 400с. </w:t>
      </w:r>
    </w:p>
    <w:p w14:paraId="4CB6BCC3" w14:textId="77777777" w:rsidR="003232DC" w:rsidRPr="003232DC" w:rsidRDefault="003232DC" w:rsidP="003232DC">
      <w:pPr>
        <w:numPr>
          <w:ilvl w:val="1"/>
          <w:numId w:val="2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Гриценко Т. Б.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професійним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спрямуванням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] / Т. Б. Гриценко.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ЦУЛ, 2010. – 624 с. </w:t>
      </w:r>
    </w:p>
    <w:p w14:paraId="1974553E" w14:textId="77777777" w:rsidR="003232DC" w:rsidRPr="003232DC" w:rsidRDefault="003232DC" w:rsidP="003232DC">
      <w:pPr>
        <w:spacing w:after="15" w:line="360" w:lineRule="auto"/>
        <w:ind w:left="795" w:right="63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5.Дудик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П.Стилістика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К: ВЦ "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Академія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", 2005.–368с. </w:t>
      </w:r>
    </w:p>
    <w:p w14:paraId="1EF6DB2E" w14:textId="77777777" w:rsidR="003232DC" w:rsidRPr="003232DC" w:rsidRDefault="003232DC" w:rsidP="003232DC">
      <w:pPr>
        <w:numPr>
          <w:ilvl w:val="1"/>
          <w:numId w:val="1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Загнітко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 П.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Українське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ділове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мовлення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Фахове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нефахове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спілкування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/ А. П.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Загнітко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І. Г. Данилюк.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Донецьк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БАО, 2010. – 480 с. </w:t>
      </w:r>
    </w:p>
    <w:p w14:paraId="7F433B44" w14:textId="77777777" w:rsidR="003232DC" w:rsidRPr="003232DC" w:rsidRDefault="003232DC" w:rsidP="003232DC">
      <w:pPr>
        <w:numPr>
          <w:ilvl w:val="1"/>
          <w:numId w:val="1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Зубков М.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Сучасна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] / М. Зубков.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Харків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14:paraId="51458B73" w14:textId="77777777" w:rsidR="003232DC" w:rsidRPr="003232DC" w:rsidRDefault="003232DC" w:rsidP="003232DC">
      <w:pPr>
        <w:spacing w:after="15" w:line="360" w:lineRule="auto"/>
        <w:ind w:left="370" w:right="63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ФОП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Співак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Т.К., 2009. – 400 с. </w:t>
      </w:r>
    </w:p>
    <w:p w14:paraId="74039C68" w14:textId="77777777" w:rsidR="003232DC" w:rsidRPr="003232DC" w:rsidRDefault="003232DC" w:rsidP="003232DC">
      <w:pPr>
        <w:numPr>
          <w:ilvl w:val="1"/>
          <w:numId w:val="1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Коваль А.П. Культура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ділового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мовлення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Вид.3-тє.–К.,1982.– 287с. </w:t>
      </w:r>
    </w:p>
    <w:p w14:paraId="4994359F" w14:textId="77777777" w:rsidR="003232DC" w:rsidRPr="003232DC" w:rsidRDefault="003232DC" w:rsidP="003232DC">
      <w:pPr>
        <w:numPr>
          <w:ilvl w:val="1"/>
          <w:numId w:val="1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 В.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Складання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ділових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</w:t>
      </w:r>
    </w:p>
    <w:p w14:paraId="55D9E7B5" w14:textId="77777777" w:rsidR="003232DC" w:rsidRPr="003232DC" w:rsidRDefault="003232DC" w:rsidP="003232DC">
      <w:pPr>
        <w:spacing w:after="15" w:line="360" w:lineRule="auto"/>
        <w:ind w:left="370" w:right="63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Навч.посібник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Національнийуніверситет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Львівська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політехніка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Інститут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гуманітарних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тасоціальних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наук.–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Львів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2007.– 176с. </w:t>
      </w:r>
    </w:p>
    <w:p w14:paraId="239AE784" w14:textId="77777777" w:rsidR="003232DC" w:rsidRPr="003232DC" w:rsidRDefault="003232DC" w:rsidP="003232DC">
      <w:pPr>
        <w:numPr>
          <w:ilvl w:val="1"/>
          <w:numId w:val="1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Кравець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В.Стилістика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практикум: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/За ред. Л.І 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Мацько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К.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Вища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., 2004.– 199. </w:t>
      </w:r>
    </w:p>
    <w:p w14:paraId="08B087DA" w14:textId="77777777" w:rsidR="003232DC" w:rsidRPr="003232DC" w:rsidRDefault="003232DC" w:rsidP="003232DC">
      <w:pPr>
        <w:numPr>
          <w:ilvl w:val="1"/>
          <w:numId w:val="1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Мацюк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3., Станкевич Н.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професійного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спілкування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]. – 2-е вид.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Каравела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2008. – 352с. </w:t>
      </w:r>
    </w:p>
    <w:p w14:paraId="775861F3" w14:textId="77777777" w:rsidR="003232DC" w:rsidRPr="003232DC" w:rsidRDefault="003232DC" w:rsidP="003232DC">
      <w:pPr>
        <w:spacing w:after="15" w:line="360" w:lineRule="auto"/>
        <w:ind w:left="360" w:right="63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12.Мацько Л. І. та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Стилістика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Л. І.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Мацько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О. М. Сидоренко, О. М.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Мацько</w:t>
      </w:r>
      <w:proofErr w:type="spellEnd"/>
      <w:proofErr w:type="gram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За</w:t>
      </w:r>
      <w:proofErr w:type="gram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ред. Л. І.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Мацько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К.: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Вища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., 2003.– 462с. </w:t>
      </w:r>
    </w:p>
    <w:p w14:paraId="14B2AA7B" w14:textId="77777777" w:rsidR="003232DC" w:rsidRPr="003232DC" w:rsidRDefault="003232DC" w:rsidP="003232DC">
      <w:pPr>
        <w:numPr>
          <w:ilvl w:val="1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Мозговий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 І. 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професійному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спілкуванні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Модульний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курс: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для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студентів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ВНЗ] /  В. І.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Мозговий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Центр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літератури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2006. – 592с. </w:t>
      </w:r>
      <w:bookmarkStart w:id="0" w:name="_GoBack"/>
      <w:bookmarkEnd w:id="0"/>
    </w:p>
    <w:p w14:paraId="2542E642" w14:textId="77777777" w:rsidR="003232DC" w:rsidRPr="003232DC" w:rsidRDefault="003232DC" w:rsidP="003232DC">
      <w:pPr>
        <w:numPr>
          <w:ilvl w:val="1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Мозговий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В.І.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професійному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спілкуванні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].–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Центр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учбової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літератури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2008. - С. 19-31. </w:t>
      </w:r>
    </w:p>
    <w:p w14:paraId="128846F3" w14:textId="77777777" w:rsidR="003232DC" w:rsidRPr="003232DC" w:rsidRDefault="003232DC" w:rsidP="003232DC">
      <w:pPr>
        <w:numPr>
          <w:ilvl w:val="1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Мацько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 І. та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Стилістика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Л. І.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Мацько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О. М. </w:t>
      </w:r>
    </w:p>
    <w:p w14:paraId="11168B02" w14:textId="77777777" w:rsidR="003232DC" w:rsidRPr="003232DC" w:rsidRDefault="003232DC" w:rsidP="003232DC">
      <w:pPr>
        <w:spacing w:after="15" w:line="360" w:lineRule="auto"/>
        <w:ind w:left="370" w:right="63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Сидоренко, О. М.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Мацько</w:t>
      </w:r>
      <w:proofErr w:type="spellEnd"/>
      <w:proofErr w:type="gram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За</w:t>
      </w:r>
      <w:proofErr w:type="gram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ред. Л. І.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Мацько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К.: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Вища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., 2003.– 462с. </w:t>
      </w:r>
    </w:p>
    <w:p w14:paraId="28DF7E15" w14:textId="77777777" w:rsidR="003232DC" w:rsidRPr="003232DC" w:rsidRDefault="003232DC" w:rsidP="003232DC">
      <w:pPr>
        <w:numPr>
          <w:ilvl w:val="1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Пентилюк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 І. Культура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стилістика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.–К.,1994.–240с. </w:t>
      </w:r>
    </w:p>
    <w:p w14:paraId="20F4A181" w14:textId="77777777" w:rsidR="003232DC" w:rsidRPr="003232DC" w:rsidRDefault="003232DC" w:rsidP="003232DC">
      <w:pPr>
        <w:numPr>
          <w:ilvl w:val="1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Пилинський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 М.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Мовна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норма і стиль. – К.,1976.–287с. </w:t>
      </w:r>
    </w:p>
    <w:p w14:paraId="63E49C57" w14:textId="77777777" w:rsidR="003232DC" w:rsidRPr="003232DC" w:rsidRDefault="003232DC" w:rsidP="003232DC">
      <w:pPr>
        <w:numPr>
          <w:ilvl w:val="1"/>
          <w:numId w:val="5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Пономарів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Стилістика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сучасної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Тернопіль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книга: Богдан, 2000.–248с. </w:t>
      </w:r>
    </w:p>
    <w:p w14:paraId="544EA493" w14:textId="77777777" w:rsidR="003232DC" w:rsidRPr="003232DC" w:rsidRDefault="003232DC" w:rsidP="003232DC">
      <w:pPr>
        <w:spacing w:after="15" w:line="360" w:lineRule="auto"/>
        <w:ind w:left="360" w:right="63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19.Пономарів О. Культура слова: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Мовностилістичні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поради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Нач.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.–К.: Либідь,2001.–240с. </w:t>
      </w:r>
    </w:p>
    <w:p w14:paraId="680C759D" w14:textId="77777777" w:rsidR="003232DC" w:rsidRPr="003232DC" w:rsidRDefault="003232DC" w:rsidP="003232DC">
      <w:pPr>
        <w:spacing w:after="15" w:line="360" w:lineRule="auto"/>
        <w:ind w:left="360" w:right="63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20.Палеха Ю. І. 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Організація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сучасного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діловодства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для ВНЗ]  / Ю. І. Палеха.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Кондор, 2007. – 194 с. </w:t>
      </w:r>
    </w:p>
    <w:p w14:paraId="4108FC8D" w14:textId="77777777" w:rsidR="003232DC" w:rsidRPr="003232DC" w:rsidRDefault="003232DC" w:rsidP="003232DC">
      <w:pPr>
        <w:numPr>
          <w:ilvl w:val="1"/>
          <w:numId w:val="3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Пентилюк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 І. 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Ділове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спілкування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культура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мовлення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(CD):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.] / М. І.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Пентилюк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І. І. Марунич, І. В.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Гайдаєнко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ЦУЛ, 2011. – 224 с. </w:t>
      </w:r>
    </w:p>
    <w:p w14:paraId="10CD7203" w14:textId="77777777" w:rsidR="003232DC" w:rsidRPr="003232DC" w:rsidRDefault="003232DC" w:rsidP="003232DC">
      <w:pPr>
        <w:numPr>
          <w:ilvl w:val="1"/>
          <w:numId w:val="3"/>
        </w:numPr>
        <w:spacing w:after="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Полюга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Л.М. Словник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українських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синонімів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антонімів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Довіра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2007. </w:t>
      </w:r>
    </w:p>
    <w:p w14:paraId="349B86D3" w14:textId="77777777" w:rsidR="003232DC" w:rsidRPr="003232DC" w:rsidRDefault="003232DC" w:rsidP="003232DC">
      <w:pPr>
        <w:numPr>
          <w:ilvl w:val="1"/>
          <w:numId w:val="3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Тлумачний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словник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/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Укладачі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          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Ковальова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Т.В., Коврига Л.П.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Харків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2005. </w:t>
      </w:r>
    </w:p>
    <w:p w14:paraId="4D902D29" w14:textId="77777777" w:rsidR="003232DC" w:rsidRPr="003232DC" w:rsidRDefault="003232DC" w:rsidP="003232DC">
      <w:pPr>
        <w:numPr>
          <w:ilvl w:val="1"/>
          <w:numId w:val="3"/>
        </w:numPr>
        <w:spacing w:after="2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фахова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практичний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щодень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14:paraId="2F2155F0" w14:textId="77777777" w:rsidR="003232DC" w:rsidRPr="003232DC" w:rsidRDefault="003232DC" w:rsidP="003232DC">
      <w:pPr>
        <w:spacing w:after="15" w:line="360" w:lineRule="auto"/>
        <w:ind w:left="370" w:right="63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ВНЗ / за ред.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Гінзбурга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М.Д. ].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Фірма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"ІНКОС", Центр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учбової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літератури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2007. – 672 с. </w:t>
      </w:r>
    </w:p>
    <w:p w14:paraId="2CEA9C13" w14:textId="77777777" w:rsidR="003232DC" w:rsidRPr="003232DC" w:rsidRDefault="003232DC" w:rsidP="003232DC">
      <w:pPr>
        <w:numPr>
          <w:ilvl w:val="1"/>
          <w:numId w:val="3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професійним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спрямуванням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Практикум 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для ВНЗ] / за ред. Симоненко Т.В.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ВЦ "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Академія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", 2009. – 272 с. – (Альма-матер). </w:t>
      </w:r>
    </w:p>
    <w:p w14:paraId="3F724E1C" w14:textId="77777777" w:rsidR="003232DC" w:rsidRPr="003232DC" w:rsidRDefault="003232DC" w:rsidP="003232DC">
      <w:pPr>
        <w:numPr>
          <w:ilvl w:val="1"/>
          <w:numId w:val="3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правопис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/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-т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мовознавства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ім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Потебні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думка, 2019. </w:t>
      </w:r>
    </w:p>
    <w:p w14:paraId="1F2B4D68" w14:textId="77777777" w:rsidR="003232DC" w:rsidRPr="003232DC" w:rsidRDefault="003232DC" w:rsidP="003232DC">
      <w:pPr>
        <w:spacing w:after="15" w:line="360" w:lineRule="auto"/>
        <w:ind w:left="360" w:right="63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27.Універсальний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довідник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ділових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паперів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етики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Довіра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2003. – 623 с. – (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Бібліотека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державного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службовця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</w:p>
    <w:p w14:paraId="5B456253" w14:textId="77777777" w:rsidR="003232DC" w:rsidRPr="003232DC" w:rsidRDefault="003232DC" w:rsidP="003232DC">
      <w:pPr>
        <w:spacing w:after="15" w:line="360" w:lineRule="auto"/>
        <w:ind w:left="360" w:right="63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28.Універсальний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довідник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ділових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паперів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ділової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етики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Довіра,2010. – 630 с.  </w:t>
      </w:r>
    </w:p>
    <w:p w14:paraId="0FD9F84D" w14:textId="77777777" w:rsidR="003232DC" w:rsidRPr="003232DC" w:rsidRDefault="003232DC" w:rsidP="003232DC">
      <w:pPr>
        <w:spacing w:after="15" w:line="360" w:lineRule="auto"/>
        <w:ind w:left="360" w:right="63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29.Шевчук С. В. 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Ділове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мовлення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Модульний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курс: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] / С. В. Шевчук.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Арій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2007, 2009. – 448 с. </w:t>
      </w:r>
    </w:p>
    <w:p w14:paraId="381755E6" w14:textId="77777777" w:rsidR="003232DC" w:rsidRPr="003232DC" w:rsidRDefault="003232DC" w:rsidP="003232DC">
      <w:pPr>
        <w:numPr>
          <w:ilvl w:val="1"/>
          <w:numId w:val="4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Шевчук С.В.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професійним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спрямуванням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 [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]  / С.В. Шевчук, І.В. Клименко.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Алерта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2010. – 696 с. </w:t>
      </w:r>
    </w:p>
    <w:p w14:paraId="72472DAC" w14:textId="77777777" w:rsidR="003232DC" w:rsidRPr="003232DC" w:rsidRDefault="003232DC" w:rsidP="003232DC">
      <w:pPr>
        <w:numPr>
          <w:ilvl w:val="1"/>
          <w:numId w:val="4"/>
        </w:numPr>
        <w:spacing w:after="15" w:line="36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Шевчук С.В. 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Російсько-український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словник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ділового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мовлення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Русскоукраинский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словарь деловой речи. –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Київ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Вища</w:t>
      </w:r>
      <w:proofErr w:type="spellEnd"/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школа, 2008. – 487 с. </w:t>
      </w:r>
    </w:p>
    <w:p w14:paraId="2FB00683" w14:textId="77777777" w:rsidR="003232DC" w:rsidRPr="003232DC" w:rsidRDefault="003232DC" w:rsidP="003232DC">
      <w:pPr>
        <w:spacing w:after="23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0EF6A024" w14:textId="77777777" w:rsidR="003232DC" w:rsidRPr="003232DC" w:rsidRDefault="003232DC" w:rsidP="003232DC">
      <w:pPr>
        <w:keepNext/>
        <w:keepLines/>
        <w:spacing w:after="3" w:line="360" w:lineRule="auto"/>
        <w:ind w:left="877" w:right="579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3232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Інтернет-ресурси</w:t>
      </w:r>
      <w:proofErr w:type="spellEnd"/>
      <w:r w:rsidRPr="003232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266A42AC" w14:textId="77777777" w:rsidR="003232DC" w:rsidRPr="003232DC" w:rsidRDefault="003232DC" w:rsidP="003232DC">
      <w:pPr>
        <w:spacing w:after="0" w:line="360" w:lineRule="auto"/>
        <w:ind w:left="370" w:right="372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>
        <w:r w:rsidRPr="003232DC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 w:color="0563C1"/>
            <w:lang w:eastAsia="ru-RU"/>
          </w:rPr>
          <w:t>http://www.archives.gov.ua/Publicat/Manuals/dicta</w:t>
        </w:r>
      </w:hyperlink>
      <w:hyperlink r:id="rId6">
        <w:r w:rsidRPr="003232DC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 w:color="0563C1"/>
            <w:lang w:eastAsia="ru-RU"/>
          </w:rPr>
          <w:t>-</w:t>
        </w:r>
      </w:hyperlink>
      <w:hyperlink r:id="rId7">
        <w:r w:rsidRPr="003232DC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 w:color="0563C1"/>
            <w:lang w:eastAsia="ru-RU"/>
          </w:rPr>
          <w:t>v.php</w:t>
        </w:r>
      </w:hyperlink>
      <w:hyperlink r:id="rId8">
        <w:r w:rsidRPr="003232DC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 xml:space="preserve"> </w:t>
        </w:r>
      </w:hyperlink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http://olga-solom.blogspot.com/p/blog-page_6.html http://www.litopys.org.ua  http://www.mova.info  http://www.novamova.com.ua  http://www.pereklad.kiev.ua  http://www.pravopys.net  http://www.r2u.org.ua  </w:t>
      </w:r>
    </w:p>
    <w:p w14:paraId="558C7FCC" w14:textId="77777777" w:rsidR="003232DC" w:rsidRPr="003232DC" w:rsidRDefault="003232DC" w:rsidP="003232DC">
      <w:pPr>
        <w:spacing w:after="15" w:line="360" w:lineRule="auto"/>
        <w:ind w:left="370" w:right="63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http://www.rozum.org.ua </w:t>
      </w:r>
    </w:p>
    <w:p w14:paraId="0A0FA19C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14B791C0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615F2F71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1BABE0D6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2BDD42F7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625ED3AC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6AEB546F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61131631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344736FC" w14:textId="77777777" w:rsidR="003232DC" w:rsidRPr="003232DC" w:rsidRDefault="003232DC" w:rsidP="003232DC">
      <w:pPr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 xml:space="preserve"> </w:t>
      </w:r>
    </w:p>
    <w:p w14:paraId="2B152B94" w14:textId="77777777" w:rsidR="003232DC" w:rsidRPr="003232DC" w:rsidRDefault="003232DC" w:rsidP="003232DC">
      <w:pPr>
        <w:spacing w:after="0"/>
        <w:ind w:left="3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14:paraId="663591EC" w14:textId="77777777" w:rsidR="003232DC" w:rsidRPr="003232DC" w:rsidRDefault="003232DC" w:rsidP="003232DC">
      <w:pPr>
        <w:spacing w:after="14"/>
        <w:ind w:left="3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14:paraId="302BFDAD" w14:textId="77777777" w:rsidR="003232DC" w:rsidRPr="003232DC" w:rsidRDefault="003232DC" w:rsidP="003232DC">
      <w:pPr>
        <w:spacing w:after="0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32D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14:paraId="66C1C0B5" w14:textId="77777777" w:rsidR="00653420" w:rsidRDefault="00653420"/>
    <w:sectPr w:rsidR="0065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14D"/>
    <w:multiLevelType w:val="hybridMultilevel"/>
    <w:tmpl w:val="BCD27D3C"/>
    <w:lvl w:ilvl="0" w:tplc="FDB46C2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E6C4E">
      <w:start w:val="6"/>
      <w:numFmt w:val="decimal"/>
      <w:lvlText w:val="%2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C5C9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A874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CB4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84C6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8337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6BF4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A87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9762A"/>
    <w:multiLevelType w:val="hybridMultilevel"/>
    <w:tmpl w:val="EF6CA332"/>
    <w:lvl w:ilvl="0" w:tplc="2B78F7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6200E">
      <w:start w:val="2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A287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00E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AAE9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66D4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C748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2640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83B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63F22"/>
    <w:multiLevelType w:val="hybridMultilevel"/>
    <w:tmpl w:val="96BC3F60"/>
    <w:lvl w:ilvl="0" w:tplc="BBB491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20DB2">
      <w:start w:val="30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A3B4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5EA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676B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6366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00D1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684E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9D9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A00900"/>
    <w:multiLevelType w:val="hybridMultilevel"/>
    <w:tmpl w:val="E6366778"/>
    <w:lvl w:ilvl="0" w:tplc="BE5E8B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862CC">
      <w:start w:val="13"/>
      <w:numFmt w:val="decimal"/>
      <w:lvlText w:val="%2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E3AEE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81256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649CA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E2416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E732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E6FEA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DF5E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A42FF"/>
    <w:multiLevelType w:val="hybridMultilevel"/>
    <w:tmpl w:val="0A9A2920"/>
    <w:lvl w:ilvl="0" w:tplc="360AA9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E5090">
      <w:start w:val="2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ED3C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8EC6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6B8C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627F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47EB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6FC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4F4E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35"/>
    <w:rsid w:val="000A6535"/>
    <w:rsid w:val="003232DC"/>
    <w:rsid w:val="006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509D-C9BD-410D-9A0A-B9BDBA64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.ua/Publicat/Manuals/dicta-v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s.gov.ua/Publicat/Manuals/dicta-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es.gov.ua/Publicat/Manuals/dicta-v.php" TargetMode="External"/><Relationship Id="rId5" Type="http://schemas.openxmlformats.org/officeDocument/2006/relationships/hyperlink" Target="http://www.archives.gov.ua/Publicat/Manuals/dicta-v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2</cp:revision>
  <dcterms:created xsi:type="dcterms:W3CDTF">2022-09-12T15:59:00Z</dcterms:created>
  <dcterms:modified xsi:type="dcterms:W3CDTF">2022-09-12T16:00:00Z</dcterms:modified>
</cp:coreProperties>
</file>