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710" w:rsidRPr="009924AC" w:rsidRDefault="000C3710" w:rsidP="000C3710">
      <w:pPr>
        <w:jc w:val="center"/>
        <w:rPr>
          <w:sz w:val="24"/>
        </w:rPr>
      </w:pPr>
      <w:r w:rsidRPr="009924AC">
        <w:rPr>
          <w:sz w:val="24"/>
        </w:rPr>
        <w:t xml:space="preserve">ВІННИЦЬКИЙ СОЦІАЛЬНО – ЕКОНОМІЧНИЙ ІНСТИТУТ </w:t>
      </w:r>
    </w:p>
    <w:p w:rsidR="000C3710" w:rsidRPr="009924AC" w:rsidRDefault="000C3710" w:rsidP="000C3710">
      <w:pPr>
        <w:jc w:val="center"/>
        <w:rPr>
          <w:sz w:val="24"/>
        </w:rPr>
      </w:pPr>
      <w:r w:rsidRPr="009924AC">
        <w:rPr>
          <w:sz w:val="24"/>
        </w:rPr>
        <w:t>УНІВЕРСИТЕТУ «УКРАЇНА»</w:t>
      </w:r>
    </w:p>
    <w:p w:rsidR="000C3710" w:rsidRPr="009924AC" w:rsidRDefault="000C3710" w:rsidP="000C3710">
      <w:pPr>
        <w:jc w:val="center"/>
        <w:rPr>
          <w:sz w:val="24"/>
        </w:rPr>
      </w:pPr>
    </w:p>
    <w:p w:rsidR="000C3710" w:rsidRPr="009924AC" w:rsidRDefault="000C3710" w:rsidP="000C3710">
      <w:pPr>
        <w:jc w:val="center"/>
      </w:pPr>
      <w:r w:rsidRPr="00701528">
        <w:rPr>
          <w:sz w:val="24"/>
        </w:rPr>
        <w:t>Кафедра</w:t>
      </w:r>
      <w:r w:rsidR="00BB53BC">
        <w:rPr>
          <w:sz w:val="24"/>
        </w:rPr>
        <w:t xml:space="preserve"> </w:t>
      </w:r>
      <w:r w:rsidR="006F791F">
        <w:rPr>
          <w:b/>
          <w:szCs w:val="28"/>
          <w:u w:val="single"/>
        </w:rPr>
        <w:t>Бізнесу і права</w:t>
      </w:r>
    </w:p>
    <w:p w:rsidR="000C3710" w:rsidRPr="009924AC" w:rsidRDefault="000C3710" w:rsidP="000C3710"/>
    <w:p w:rsidR="000C3710" w:rsidRPr="009924AC" w:rsidRDefault="000C3710" w:rsidP="000C3710">
      <w:pPr>
        <w:jc w:val="right"/>
        <w:rPr>
          <w:sz w:val="24"/>
        </w:rPr>
      </w:pPr>
    </w:p>
    <w:p w:rsidR="000C3710" w:rsidRPr="009924AC" w:rsidRDefault="00E71A61" w:rsidP="00BB53BC">
      <w:pPr>
        <w:ind w:left="6480" w:firstLine="720"/>
        <w:jc w:val="center"/>
        <w:rPr>
          <w:sz w:val="24"/>
        </w:rPr>
      </w:pPr>
      <w:r>
        <w:rPr>
          <w:sz w:val="24"/>
        </w:rPr>
        <w:t>«</w:t>
      </w:r>
      <w:r w:rsidR="000C3710" w:rsidRPr="009924AC">
        <w:rPr>
          <w:b/>
          <w:sz w:val="24"/>
        </w:rPr>
        <w:t>ЗАТВЕРДЖУЮ</w:t>
      </w:r>
      <w:r>
        <w:rPr>
          <w:b/>
          <w:sz w:val="24"/>
        </w:rPr>
        <w:t>»</w:t>
      </w:r>
    </w:p>
    <w:p w:rsidR="000C3710" w:rsidRPr="009924AC" w:rsidRDefault="000C3710" w:rsidP="000C3710">
      <w:pPr>
        <w:ind w:left="7797"/>
        <w:rPr>
          <w:sz w:val="24"/>
        </w:rPr>
      </w:pPr>
      <w:r w:rsidRPr="009924AC">
        <w:rPr>
          <w:sz w:val="24"/>
        </w:rPr>
        <w:t xml:space="preserve">Завідувач кафедри </w:t>
      </w:r>
    </w:p>
    <w:p w:rsidR="000C3710" w:rsidRPr="009924AC" w:rsidRDefault="000C3710" w:rsidP="000C3710">
      <w:pPr>
        <w:jc w:val="right"/>
        <w:rPr>
          <w:sz w:val="24"/>
        </w:rPr>
      </w:pPr>
    </w:p>
    <w:p w:rsidR="000C3710" w:rsidRPr="009924AC" w:rsidRDefault="000C3710" w:rsidP="000C3710">
      <w:pPr>
        <w:jc w:val="right"/>
      </w:pPr>
      <w:r w:rsidRPr="009924AC">
        <w:rPr>
          <w:sz w:val="24"/>
        </w:rPr>
        <w:t>________________________</w:t>
      </w:r>
    </w:p>
    <w:p w:rsidR="000C3710" w:rsidRPr="009924AC" w:rsidRDefault="00E71A61" w:rsidP="000C3710">
      <w:pPr>
        <w:pStyle w:val="a5"/>
        <w:jc w:val="right"/>
        <w:rPr>
          <w:sz w:val="24"/>
        </w:rPr>
      </w:pPr>
      <w:r>
        <w:rPr>
          <w:sz w:val="24"/>
        </w:rPr>
        <w:t>«</w:t>
      </w:r>
      <w:r w:rsidR="00843FC7">
        <w:rPr>
          <w:sz w:val="24"/>
        </w:rPr>
        <w:t>01» вересня</w:t>
      </w:r>
      <w:r>
        <w:rPr>
          <w:sz w:val="24"/>
        </w:rPr>
        <w:t xml:space="preserve"> </w:t>
      </w:r>
      <w:r w:rsidR="00843FC7">
        <w:rPr>
          <w:sz w:val="24"/>
        </w:rPr>
        <w:t>202</w:t>
      </w:r>
      <w:r w:rsidR="000F39F1">
        <w:rPr>
          <w:sz w:val="24"/>
        </w:rPr>
        <w:t>3</w:t>
      </w:r>
      <w:r w:rsidR="000C3710" w:rsidRPr="009924AC">
        <w:rPr>
          <w:sz w:val="24"/>
        </w:rPr>
        <w:t xml:space="preserve"> року</w:t>
      </w:r>
    </w:p>
    <w:p w:rsidR="000C3710" w:rsidRPr="009924AC" w:rsidRDefault="000C3710" w:rsidP="000C3710"/>
    <w:p w:rsidR="000C3710" w:rsidRPr="009924AC" w:rsidRDefault="000C3710" w:rsidP="000C3710">
      <w:pPr>
        <w:pStyle w:val="2"/>
        <w:shd w:val="clear" w:color="auto" w:fill="FFFFFF"/>
        <w:rPr>
          <w:i/>
          <w:iCs/>
        </w:rPr>
      </w:pPr>
    </w:p>
    <w:p w:rsidR="000C3710" w:rsidRPr="009924AC" w:rsidRDefault="000C3710" w:rsidP="000C3710">
      <w:pPr>
        <w:pStyle w:val="2"/>
        <w:shd w:val="clear" w:color="auto" w:fill="FFFFFF"/>
        <w:rPr>
          <w:i/>
          <w:iCs/>
        </w:rPr>
      </w:pPr>
    </w:p>
    <w:p w:rsidR="000C3710" w:rsidRPr="009924AC" w:rsidRDefault="002A0772" w:rsidP="000C3710">
      <w:pPr>
        <w:pStyle w:val="2"/>
        <w:shd w:val="clear" w:color="auto" w:fill="FFFFFF"/>
        <w:rPr>
          <w:i/>
          <w:iCs/>
        </w:rPr>
      </w:pPr>
      <w:r>
        <w:rPr>
          <w:i/>
          <w:iCs/>
        </w:rPr>
        <w:t>НАВЧАЛЬНА</w:t>
      </w:r>
      <w:r w:rsidR="000C3710" w:rsidRPr="009924AC">
        <w:rPr>
          <w:i/>
          <w:iCs/>
        </w:rPr>
        <w:t xml:space="preserve"> ПРОГРАМА НАВЧАЛЬНОЇ ДИСЦИПЛІНИ </w:t>
      </w:r>
    </w:p>
    <w:p w:rsidR="000C3710" w:rsidRPr="009924AC" w:rsidRDefault="000C3710" w:rsidP="000C3710">
      <w:pPr>
        <w:jc w:val="center"/>
        <w:rPr>
          <w:b/>
          <w:sz w:val="36"/>
        </w:rPr>
      </w:pPr>
    </w:p>
    <w:p w:rsidR="000C3710" w:rsidRPr="009924AC" w:rsidRDefault="000C3710" w:rsidP="000C3710">
      <w:pPr>
        <w:jc w:val="center"/>
        <w:rPr>
          <w:b/>
        </w:rPr>
      </w:pPr>
    </w:p>
    <w:p w:rsidR="000C3710" w:rsidRPr="009924AC" w:rsidRDefault="000C3710" w:rsidP="000C3710">
      <w:pPr>
        <w:jc w:val="center"/>
      </w:pPr>
      <w:r w:rsidRPr="009924AC">
        <w:t xml:space="preserve"> ___________________</w:t>
      </w:r>
      <w:r w:rsidRPr="00701528">
        <w:rPr>
          <w:b/>
          <w:sz w:val="32"/>
          <w:szCs w:val="32"/>
        </w:rPr>
        <w:t xml:space="preserve"> </w:t>
      </w:r>
      <w:r>
        <w:rPr>
          <w:b/>
          <w:sz w:val="32"/>
          <w:szCs w:val="32"/>
        </w:rPr>
        <w:t>АДМІНІСТРАТИВНЕ</w:t>
      </w:r>
      <w:r w:rsidRPr="00B04225">
        <w:rPr>
          <w:b/>
          <w:sz w:val="32"/>
          <w:szCs w:val="32"/>
        </w:rPr>
        <w:t xml:space="preserve"> ПРАВО</w:t>
      </w:r>
      <w:r w:rsidRPr="009924AC">
        <w:t xml:space="preserve"> _________________</w:t>
      </w:r>
    </w:p>
    <w:p w:rsidR="000C3710" w:rsidRPr="009924AC" w:rsidRDefault="000C3710" w:rsidP="000C3710">
      <w:pPr>
        <w:jc w:val="center"/>
        <w:rPr>
          <w:sz w:val="16"/>
        </w:rPr>
      </w:pPr>
      <w:r w:rsidRPr="009924AC">
        <w:rPr>
          <w:sz w:val="16"/>
        </w:rPr>
        <w:t>(назва навчальної дисципліни)</w:t>
      </w:r>
    </w:p>
    <w:p w:rsidR="000C3710" w:rsidRPr="009924AC" w:rsidRDefault="000C3710" w:rsidP="000C3710">
      <w:pPr>
        <w:ind w:firstLine="708"/>
        <w:rPr>
          <w:sz w:val="24"/>
        </w:rPr>
      </w:pPr>
    </w:p>
    <w:p w:rsidR="000C3710" w:rsidRPr="009924AC" w:rsidRDefault="000C3710" w:rsidP="000C3710">
      <w:pPr>
        <w:ind w:firstLine="708"/>
        <w:rPr>
          <w:sz w:val="24"/>
        </w:rPr>
      </w:pPr>
      <w:r w:rsidRPr="009924AC">
        <w:rPr>
          <w:sz w:val="24"/>
        </w:rPr>
        <w:t xml:space="preserve">освітній </w:t>
      </w:r>
      <w:proofErr w:type="spellStart"/>
      <w:r w:rsidRPr="009924AC">
        <w:rPr>
          <w:sz w:val="24"/>
        </w:rPr>
        <w:t>рівень_______</w:t>
      </w:r>
      <w:r w:rsidRPr="00903093">
        <w:rPr>
          <w:b/>
        </w:rPr>
        <w:t>бакалавр</w:t>
      </w:r>
      <w:proofErr w:type="spellEnd"/>
      <w:r w:rsidRPr="009924AC">
        <w:rPr>
          <w:sz w:val="24"/>
        </w:rPr>
        <w:t>__________________________________________</w:t>
      </w:r>
    </w:p>
    <w:p w:rsidR="000C3710" w:rsidRPr="009924AC" w:rsidRDefault="000C3710" w:rsidP="000C3710">
      <w:pPr>
        <w:jc w:val="center"/>
        <w:rPr>
          <w:sz w:val="16"/>
        </w:rPr>
      </w:pPr>
    </w:p>
    <w:p w:rsidR="000C3710" w:rsidRPr="009924AC" w:rsidRDefault="000C3710" w:rsidP="000C3710">
      <w:pPr>
        <w:ind w:firstLine="708"/>
        <w:rPr>
          <w:sz w:val="24"/>
        </w:rPr>
      </w:pPr>
      <w:r w:rsidRPr="009924AC">
        <w:rPr>
          <w:sz w:val="24"/>
        </w:rPr>
        <w:t xml:space="preserve">напрям </w:t>
      </w:r>
      <w:proofErr w:type="spellStart"/>
      <w:r w:rsidRPr="009924AC">
        <w:rPr>
          <w:sz w:val="24"/>
        </w:rPr>
        <w:t>підготовки________</w:t>
      </w:r>
      <w:r w:rsidR="00791B01">
        <w:rPr>
          <w:b/>
          <w:szCs w:val="28"/>
        </w:rPr>
        <w:t>08</w:t>
      </w:r>
      <w:proofErr w:type="spellEnd"/>
      <w:r w:rsidR="00791B01">
        <w:rPr>
          <w:b/>
          <w:szCs w:val="28"/>
        </w:rPr>
        <w:t xml:space="preserve">  «Право</w:t>
      </w:r>
      <w:r w:rsidRPr="00903093">
        <w:rPr>
          <w:b/>
          <w:szCs w:val="28"/>
        </w:rPr>
        <w:t>»</w:t>
      </w:r>
      <w:r>
        <w:rPr>
          <w:sz w:val="24"/>
        </w:rPr>
        <w:t xml:space="preserve"> </w:t>
      </w:r>
      <w:r w:rsidRPr="009924AC">
        <w:rPr>
          <w:sz w:val="24"/>
        </w:rPr>
        <w:t>______________________</w:t>
      </w:r>
    </w:p>
    <w:p w:rsidR="000C3710" w:rsidRPr="009924AC" w:rsidRDefault="000C3710" w:rsidP="000C3710">
      <w:pPr>
        <w:jc w:val="center"/>
        <w:rPr>
          <w:sz w:val="16"/>
        </w:rPr>
      </w:pPr>
      <w:r w:rsidRPr="009924AC">
        <w:rPr>
          <w:sz w:val="16"/>
        </w:rPr>
        <w:t>(шифр і (або) назва напряму підготовки)</w:t>
      </w:r>
    </w:p>
    <w:p w:rsidR="000C3710" w:rsidRPr="009924AC" w:rsidRDefault="000C3710" w:rsidP="000C3710">
      <w:pPr>
        <w:ind w:firstLine="708"/>
        <w:rPr>
          <w:sz w:val="24"/>
        </w:rPr>
      </w:pPr>
      <w:r w:rsidRPr="009924AC">
        <w:rPr>
          <w:sz w:val="24"/>
        </w:rPr>
        <w:t>спеціальність _______________</w:t>
      </w:r>
      <w:r w:rsidR="00791B01">
        <w:rPr>
          <w:b/>
        </w:rPr>
        <w:t>081</w:t>
      </w:r>
      <w:r w:rsidRPr="00903093">
        <w:rPr>
          <w:b/>
        </w:rPr>
        <w:t xml:space="preserve"> «Право»</w:t>
      </w:r>
      <w:r w:rsidRPr="00903093">
        <w:t xml:space="preserve"> </w:t>
      </w:r>
      <w:r w:rsidRPr="009924AC">
        <w:rPr>
          <w:sz w:val="24"/>
        </w:rPr>
        <w:t>_________________________________</w:t>
      </w:r>
    </w:p>
    <w:p w:rsidR="000C3710" w:rsidRPr="009924AC" w:rsidRDefault="000C3710" w:rsidP="000C3710">
      <w:pPr>
        <w:jc w:val="center"/>
        <w:rPr>
          <w:sz w:val="16"/>
        </w:rPr>
      </w:pPr>
      <w:r w:rsidRPr="009924AC">
        <w:rPr>
          <w:sz w:val="16"/>
        </w:rPr>
        <w:t>(шифр і (або) назва спеціальності)</w:t>
      </w:r>
    </w:p>
    <w:p w:rsidR="000C3710" w:rsidRPr="009924AC" w:rsidRDefault="000C3710" w:rsidP="000C3710">
      <w:pPr>
        <w:ind w:firstLine="708"/>
        <w:rPr>
          <w:sz w:val="24"/>
        </w:rPr>
      </w:pPr>
      <w:r w:rsidRPr="009924AC">
        <w:rPr>
          <w:sz w:val="24"/>
        </w:rPr>
        <w:t>спеціалізація_______________________________________________________________</w:t>
      </w:r>
    </w:p>
    <w:p w:rsidR="000C3710" w:rsidRPr="009924AC" w:rsidRDefault="000F39F1" w:rsidP="000C3710">
      <w:pPr>
        <w:jc w:val="center"/>
        <w:rPr>
          <w:sz w:val="16"/>
        </w:rPr>
      </w:pPr>
      <w:r>
        <w:rPr>
          <w:sz w:val="16"/>
        </w:rPr>
        <w:t xml:space="preserve"> </w:t>
      </w:r>
    </w:p>
    <w:p w:rsidR="000C3710" w:rsidRPr="009924AC" w:rsidRDefault="00791B01" w:rsidP="000C3710">
      <w:pPr>
        <w:ind w:firstLine="708"/>
        <w:rPr>
          <w:sz w:val="24"/>
        </w:rPr>
      </w:pPr>
      <w:r>
        <w:rPr>
          <w:sz w:val="24"/>
        </w:rPr>
        <w:t xml:space="preserve"> факультет _____________</w:t>
      </w:r>
      <w:r>
        <w:rPr>
          <w:b/>
        </w:rPr>
        <w:t>соціально-економічний</w:t>
      </w:r>
      <w:r w:rsidR="000C3710" w:rsidRPr="00903093">
        <w:rPr>
          <w:b/>
        </w:rPr>
        <w:t xml:space="preserve"> </w:t>
      </w:r>
      <w:r w:rsidR="000C3710" w:rsidRPr="009924AC">
        <w:rPr>
          <w:sz w:val="24"/>
        </w:rPr>
        <w:t>_______________________________</w:t>
      </w:r>
    </w:p>
    <w:p w:rsidR="000C3710" w:rsidRPr="009924AC" w:rsidRDefault="000F39F1" w:rsidP="000C3710">
      <w:pPr>
        <w:jc w:val="center"/>
        <w:rPr>
          <w:sz w:val="16"/>
        </w:rPr>
      </w:pPr>
      <w:r>
        <w:rPr>
          <w:sz w:val="16"/>
        </w:rPr>
        <w:t xml:space="preserve"> </w:t>
      </w: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03093" w:rsidRDefault="000F39F1" w:rsidP="000C3710">
      <w:pPr>
        <w:jc w:val="center"/>
        <w:rPr>
          <w:b/>
        </w:rPr>
      </w:pPr>
      <w:r>
        <w:rPr>
          <w:b/>
        </w:rPr>
        <w:t>Вінниця</w:t>
      </w:r>
      <w:r w:rsidR="00154F44">
        <w:rPr>
          <w:b/>
        </w:rPr>
        <w:t xml:space="preserve"> – 2023</w:t>
      </w:r>
    </w:p>
    <w:p w:rsidR="000C3710" w:rsidRPr="009924AC" w:rsidRDefault="000C3710" w:rsidP="000C3710">
      <w:pPr>
        <w:ind w:left="2832" w:firstLine="708"/>
        <w:jc w:val="both"/>
        <w:rPr>
          <w:color w:val="FF0000"/>
        </w:rPr>
      </w:pPr>
    </w:p>
    <w:p w:rsidR="000C3710" w:rsidRPr="009924AC" w:rsidRDefault="002A0772" w:rsidP="000C3710">
      <w:pPr>
        <w:jc w:val="both"/>
        <w:rPr>
          <w:sz w:val="16"/>
          <w:szCs w:val="16"/>
        </w:rPr>
      </w:pPr>
      <w:r>
        <w:t>Навчальна</w:t>
      </w:r>
      <w:r w:rsidR="000C3710" w:rsidRPr="009924AC">
        <w:t xml:space="preserve"> програма </w:t>
      </w:r>
      <w:r w:rsidR="000F39F1">
        <w:t>«</w:t>
      </w:r>
      <w:r w:rsidR="000C3710">
        <w:rPr>
          <w:b/>
        </w:rPr>
        <w:t>Адміністративне</w:t>
      </w:r>
      <w:r w:rsidR="000C3710" w:rsidRPr="000C58E4">
        <w:rPr>
          <w:b/>
        </w:rPr>
        <w:t xml:space="preserve"> право</w:t>
      </w:r>
      <w:r w:rsidR="000F39F1">
        <w:rPr>
          <w:b/>
        </w:rPr>
        <w:t>»</w:t>
      </w:r>
      <w:r w:rsidR="000C3710" w:rsidRPr="000C58E4">
        <w:t xml:space="preserve"> </w:t>
      </w:r>
      <w:r w:rsidR="000C3710" w:rsidRPr="009924AC">
        <w:t>для здоб</w:t>
      </w:r>
      <w:r w:rsidR="000C3710">
        <w:t>увачів вищої освіти</w:t>
      </w:r>
      <w:r w:rsidR="000F39F1">
        <w:t xml:space="preserve"> </w:t>
      </w:r>
    </w:p>
    <w:p w:rsidR="000C3710" w:rsidRDefault="000C3710" w:rsidP="000C3710">
      <w:pPr>
        <w:jc w:val="both"/>
        <w:rPr>
          <w:szCs w:val="28"/>
        </w:rPr>
      </w:pPr>
      <w:r w:rsidRPr="009924AC">
        <w:rPr>
          <w:szCs w:val="28"/>
        </w:rPr>
        <w:lastRenderedPageBreak/>
        <w:t>за напрямом підготовки</w:t>
      </w:r>
      <w:r>
        <w:rPr>
          <w:szCs w:val="28"/>
        </w:rPr>
        <w:t xml:space="preserve"> </w:t>
      </w:r>
      <w:r w:rsidRPr="009924AC">
        <w:rPr>
          <w:szCs w:val="28"/>
        </w:rPr>
        <w:t xml:space="preserve"> </w:t>
      </w:r>
      <w:r w:rsidR="0084180E">
        <w:rPr>
          <w:szCs w:val="28"/>
        </w:rPr>
        <w:t>08</w:t>
      </w:r>
      <w:r w:rsidRPr="000C58E4">
        <w:rPr>
          <w:szCs w:val="28"/>
        </w:rPr>
        <w:t xml:space="preserve">  «Правознавство»</w:t>
      </w:r>
      <w:r w:rsidRPr="009924AC">
        <w:rPr>
          <w:szCs w:val="28"/>
        </w:rPr>
        <w:t xml:space="preserve">, </w:t>
      </w:r>
    </w:p>
    <w:p w:rsidR="000C3710" w:rsidRPr="009924AC" w:rsidRDefault="000C3710" w:rsidP="000C3710">
      <w:pPr>
        <w:jc w:val="both"/>
        <w:rPr>
          <w:szCs w:val="28"/>
        </w:rPr>
      </w:pPr>
      <w:r w:rsidRPr="009924AC">
        <w:rPr>
          <w:szCs w:val="28"/>
        </w:rPr>
        <w:t>спеціальністю</w:t>
      </w:r>
      <w:r>
        <w:rPr>
          <w:szCs w:val="28"/>
        </w:rPr>
        <w:t xml:space="preserve">: </w:t>
      </w:r>
      <w:r w:rsidR="0084180E">
        <w:rPr>
          <w:szCs w:val="28"/>
        </w:rPr>
        <w:t>081</w:t>
      </w:r>
      <w:r w:rsidRPr="000C58E4">
        <w:rPr>
          <w:szCs w:val="28"/>
        </w:rPr>
        <w:t xml:space="preserve"> «Право»</w:t>
      </w:r>
      <w:r w:rsidRPr="009924AC">
        <w:rPr>
          <w:szCs w:val="28"/>
        </w:rPr>
        <w:t xml:space="preserve">. </w:t>
      </w:r>
    </w:p>
    <w:p w:rsidR="000C3710" w:rsidRPr="009924AC" w:rsidRDefault="000C3710" w:rsidP="000C3710">
      <w:pPr>
        <w:jc w:val="both"/>
        <w:rPr>
          <w:szCs w:val="28"/>
        </w:rPr>
      </w:pPr>
    </w:p>
    <w:p w:rsidR="000C3710" w:rsidRPr="009924AC" w:rsidRDefault="000C3710" w:rsidP="000C3710">
      <w:pPr>
        <w:jc w:val="both"/>
        <w:rPr>
          <w:szCs w:val="28"/>
        </w:rPr>
      </w:pPr>
    </w:p>
    <w:p w:rsidR="000C3710" w:rsidRPr="000C58E4" w:rsidRDefault="000C3710" w:rsidP="000C3710">
      <w:pPr>
        <w:spacing w:line="276" w:lineRule="auto"/>
        <w:jc w:val="both"/>
        <w:rPr>
          <w:szCs w:val="28"/>
        </w:rPr>
      </w:pPr>
      <w:r w:rsidRPr="009924AC">
        <w:rPr>
          <w:bCs/>
          <w:szCs w:val="28"/>
        </w:rPr>
        <w:t>Розробники:</w:t>
      </w:r>
      <w:r w:rsidRPr="009C7E4E">
        <w:rPr>
          <w:rFonts w:eastAsia="Calibri"/>
          <w:bCs/>
          <w:sz w:val="22"/>
          <w:szCs w:val="28"/>
          <w:lang w:eastAsia="en-US"/>
        </w:rPr>
        <w:t xml:space="preserve"> </w:t>
      </w:r>
      <w:r w:rsidR="0084180E">
        <w:rPr>
          <w:bCs/>
          <w:szCs w:val="28"/>
        </w:rPr>
        <w:t xml:space="preserve">Олійник </w:t>
      </w:r>
      <w:proofErr w:type="spellStart"/>
      <w:r w:rsidR="0084180E">
        <w:rPr>
          <w:bCs/>
          <w:szCs w:val="28"/>
        </w:rPr>
        <w:t>О</w:t>
      </w:r>
      <w:r w:rsidRPr="000C58E4">
        <w:rPr>
          <w:bCs/>
          <w:szCs w:val="28"/>
        </w:rPr>
        <w:t>.М</w:t>
      </w:r>
      <w:proofErr w:type="spellEnd"/>
      <w:r w:rsidR="0084180E">
        <w:rPr>
          <w:szCs w:val="28"/>
        </w:rPr>
        <w:t xml:space="preserve">., </w:t>
      </w:r>
      <w:proofErr w:type="spellStart"/>
      <w:r w:rsidR="0084180E">
        <w:rPr>
          <w:szCs w:val="28"/>
        </w:rPr>
        <w:t>ст.викладач</w:t>
      </w:r>
      <w:proofErr w:type="spellEnd"/>
      <w:r w:rsidRPr="000C58E4">
        <w:rPr>
          <w:szCs w:val="28"/>
        </w:rPr>
        <w:t xml:space="preserve"> кафедри «</w:t>
      </w:r>
      <w:r w:rsidR="0084180E">
        <w:rPr>
          <w:szCs w:val="28"/>
        </w:rPr>
        <w:t>Бізнесу і права</w:t>
      </w:r>
      <w:r w:rsidRPr="000C58E4">
        <w:rPr>
          <w:szCs w:val="28"/>
        </w:rPr>
        <w:t xml:space="preserve">» Вінницького соціально-економічного інституту </w:t>
      </w:r>
      <w:proofErr w:type="spellStart"/>
      <w:r w:rsidRPr="000C58E4">
        <w:rPr>
          <w:szCs w:val="28"/>
        </w:rPr>
        <w:t>ВНЗ</w:t>
      </w:r>
      <w:proofErr w:type="spellEnd"/>
      <w:r w:rsidRPr="000C58E4">
        <w:rPr>
          <w:szCs w:val="28"/>
        </w:rPr>
        <w:t xml:space="preserve"> Університету «Україна»</w:t>
      </w:r>
    </w:p>
    <w:p w:rsidR="000C3710" w:rsidRPr="009924AC" w:rsidRDefault="000C3710" w:rsidP="000C3710">
      <w:pPr>
        <w:spacing w:line="276" w:lineRule="auto"/>
        <w:jc w:val="both"/>
        <w:rPr>
          <w:sz w:val="32"/>
          <w:szCs w:val="32"/>
        </w:rPr>
      </w:pPr>
      <w:r w:rsidRPr="009924AC">
        <w:rPr>
          <w:sz w:val="32"/>
          <w:szCs w:val="32"/>
        </w:rPr>
        <w:t>_____________________________________________________________</w:t>
      </w:r>
    </w:p>
    <w:p w:rsidR="000C3710" w:rsidRPr="009924AC" w:rsidRDefault="000C3710" w:rsidP="000C3710">
      <w:pPr>
        <w:jc w:val="center"/>
        <w:rPr>
          <w:sz w:val="24"/>
          <w:vertAlign w:val="superscript"/>
        </w:rPr>
      </w:pPr>
      <w:r w:rsidRPr="009924AC">
        <w:rPr>
          <w:sz w:val="24"/>
          <w:vertAlign w:val="superscript"/>
        </w:rPr>
        <w:t>(вказати авторів, їхні посади, наукові ступені та вчені звання)</w:t>
      </w: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0C58E4" w:rsidRDefault="000C3710" w:rsidP="000C3710">
      <w:pPr>
        <w:spacing w:line="360" w:lineRule="auto"/>
        <w:rPr>
          <w:b/>
          <w:bCs/>
          <w:i/>
          <w:iCs/>
          <w:szCs w:val="28"/>
        </w:rPr>
      </w:pPr>
      <w:r w:rsidRPr="009924AC">
        <w:rPr>
          <w:szCs w:val="28"/>
        </w:rPr>
        <w:t xml:space="preserve">Робочу програму схвалено на засіданні </w:t>
      </w:r>
      <w:r w:rsidRPr="009924AC">
        <w:rPr>
          <w:bCs/>
          <w:iCs/>
          <w:szCs w:val="28"/>
        </w:rPr>
        <w:t xml:space="preserve">кафедри </w:t>
      </w:r>
      <w:r w:rsidRPr="000C58E4">
        <w:rPr>
          <w:bCs/>
          <w:iCs/>
          <w:szCs w:val="28"/>
        </w:rPr>
        <w:t>«</w:t>
      </w:r>
      <w:r w:rsidR="00AE1BFC">
        <w:rPr>
          <w:bCs/>
          <w:iCs/>
          <w:szCs w:val="28"/>
        </w:rPr>
        <w:t>Бізнесу і права</w:t>
      </w:r>
      <w:r w:rsidRPr="000C58E4">
        <w:rPr>
          <w:bCs/>
          <w:iCs/>
          <w:szCs w:val="28"/>
        </w:rPr>
        <w:t xml:space="preserve">» Вінницького соціально-економічного інституту </w:t>
      </w:r>
      <w:r>
        <w:rPr>
          <w:bCs/>
          <w:iCs/>
          <w:szCs w:val="28"/>
        </w:rPr>
        <w:t>У</w:t>
      </w:r>
      <w:r w:rsidRPr="000C58E4">
        <w:rPr>
          <w:bCs/>
          <w:iCs/>
          <w:szCs w:val="28"/>
        </w:rPr>
        <w:t>ніверситету «Україна»</w:t>
      </w:r>
    </w:p>
    <w:p w:rsidR="000C3710" w:rsidRPr="009924AC" w:rsidRDefault="000C3710" w:rsidP="000C3710">
      <w:pPr>
        <w:rPr>
          <w:szCs w:val="28"/>
        </w:rPr>
      </w:pPr>
      <w:r w:rsidRPr="009924AC">
        <w:rPr>
          <w:szCs w:val="28"/>
        </w:rPr>
        <w:t>Протокол від</w:t>
      </w:r>
      <w:r w:rsidR="002F3E43">
        <w:rPr>
          <w:szCs w:val="28"/>
        </w:rPr>
        <w:t xml:space="preserve"> «01</w:t>
      </w:r>
      <w:r w:rsidR="00E71A61">
        <w:rPr>
          <w:szCs w:val="28"/>
        </w:rPr>
        <w:t>»</w:t>
      </w:r>
      <w:r>
        <w:rPr>
          <w:szCs w:val="28"/>
        </w:rPr>
        <w:t xml:space="preserve"> </w:t>
      </w:r>
      <w:r w:rsidR="002F3E43">
        <w:rPr>
          <w:szCs w:val="28"/>
        </w:rPr>
        <w:t>вересня</w:t>
      </w:r>
      <w:r>
        <w:rPr>
          <w:szCs w:val="28"/>
        </w:rPr>
        <w:t xml:space="preserve"> </w:t>
      </w:r>
      <w:r w:rsidR="002F3E43">
        <w:rPr>
          <w:szCs w:val="28"/>
        </w:rPr>
        <w:t>202</w:t>
      </w:r>
      <w:r w:rsidR="000F39F1">
        <w:rPr>
          <w:szCs w:val="28"/>
        </w:rPr>
        <w:t>3</w:t>
      </w:r>
      <w:r w:rsidR="002F3E43">
        <w:rPr>
          <w:szCs w:val="28"/>
        </w:rPr>
        <w:t xml:space="preserve">  року № 2</w:t>
      </w:r>
    </w:p>
    <w:p w:rsidR="000C3710" w:rsidRPr="009924AC" w:rsidRDefault="000C3710" w:rsidP="000C3710">
      <w:pPr>
        <w:rPr>
          <w:szCs w:val="28"/>
        </w:rPr>
      </w:pPr>
    </w:p>
    <w:p w:rsidR="000C3710" w:rsidRPr="009924AC" w:rsidRDefault="000C3710" w:rsidP="000C3710">
      <w:pPr>
        <w:rPr>
          <w:szCs w:val="28"/>
        </w:rPr>
      </w:pPr>
    </w:p>
    <w:p w:rsidR="000C3710" w:rsidRPr="009924AC" w:rsidRDefault="000C3710" w:rsidP="000C3710">
      <w:pPr>
        <w:rPr>
          <w:szCs w:val="28"/>
        </w:rPr>
      </w:pPr>
      <w:r w:rsidRPr="009924AC">
        <w:rPr>
          <w:szCs w:val="28"/>
        </w:rPr>
        <w:t xml:space="preserve">Завідувач кафедри </w:t>
      </w:r>
      <w:r w:rsidR="00AE1BFC">
        <w:rPr>
          <w:szCs w:val="28"/>
        </w:rPr>
        <w:t>бізнесу і права</w:t>
      </w:r>
      <w:r w:rsidRPr="009924AC">
        <w:rPr>
          <w:szCs w:val="28"/>
        </w:rPr>
        <w:t>____(</w:t>
      </w:r>
      <w:r w:rsidR="00AE1BFC">
        <w:rPr>
          <w:szCs w:val="28"/>
        </w:rPr>
        <w:t xml:space="preserve">Давиденко </w:t>
      </w:r>
      <w:proofErr w:type="spellStart"/>
      <w:r w:rsidR="00AE1BFC">
        <w:rPr>
          <w:szCs w:val="28"/>
        </w:rPr>
        <w:t>В.В</w:t>
      </w:r>
      <w:proofErr w:type="spellEnd"/>
      <w:r>
        <w:rPr>
          <w:szCs w:val="28"/>
        </w:rPr>
        <w:t>.</w:t>
      </w:r>
      <w:r w:rsidRPr="009924AC">
        <w:rPr>
          <w:szCs w:val="28"/>
        </w:rPr>
        <w:t>)</w:t>
      </w:r>
    </w:p>
    <w:p w:rsidR="000C3710" w:rsidRPr="009924AC" w:rsidRDefault="000F39F1" w:rsidP="000C3710">
      <w:pPr>
        <w:rPr>
          <w:sz w:val="16"/>
        </w:rPr>
      </w:pPr>
      <w:r>
        <w:rPr>
          <w:sz w:val="16"/>
        </w:rPr>
        <w:t xml:space="preserve"> </w:t>
      </w:r>
    </w:p>
    <w:p w:rsidR="000C3710" w:rsidRPr="009924AC" w:rsidRDefault="000C3710" w:rsidP="000C3710">
      <w:pPr>
        <w:rPr>
          <w:sz w:val="24"/>
        </w:rPr>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jc w:val="both"/>
      </w:pPr>
    </w:p>
    <w:p w:rsidR="000C3710" w:rsidRPr="009924AC" w:rsidRDefault="000C3710" w:rsidP="000C3710">
      <w:pPr>
        <w:ind w:left="6720"/>
      </w:pPr>
    </w:p>
    <w:p w:rsidR="000C3710" w:rsidRPr="009924AC" w:rsidRDefault="000C3710" w:rsidP="000C3710">
      <w:pPr>
        <w:ind w:left="6720"/>
      </w:pPr>
    </w:p>
    <w:p w:rsidR="000C3710" w:rsidRPr="000C58E4" w:rsidRDefault="000C3710" w:rsidP="000C3710">
      <w:pPr>
        <w:ind w:left="6804"/>
        <w:rPr>
          <w:sz w:val="18"/>
        </w:rPr>
      </w:pPr>
      <w:r w:rsidRPr="009924AC">
        <w:sym w:font="Symbol" w:char="F0D3"/>
      </w:r>
      <w:r w:rsidRPr="000C58E4">
        <w:t xml:space="preserve"> </w:t>
      </w:r>
      <w:proofErr w:type="spellStart"/>
      <w:r w:rsidRPr="000C58E4">
        <w:rPr>
          <w:sz w:val="16"/>
        </w:rPr>
        <w:t>ВСЕІ</w:t>
      </w:r>
      <w:proofErr w:type="spellEnd"/>
      <w:r w:rsidRPr="000C58E4">
        <w:rPr>
          <w:sz w:val="16"/>
        </w:rPr>
        <w:t xml:space="preserve"> Університету «Україна», </w:t>
      </w:r>
      <w:r w:rsidR="00BA47A3">
        <w:rPr>
          <w:sz w:val="16"/>
        </w:rPr>
        <w:t>2022</w:t>
      </w:r>
      <w:r w:rsidRPr="000C58E4">
        <w:rPr>
          <w:sz w:val="16"/>
        </w:rPr>
        <w:t xml:space="preserve"> рік</w:t>
      </w:r>
    </w:p>
    <w:p w:rsidR="000C3710" w:rsidRPr="000C58E4" w:rsidRDefault="000C3710" w:rsidP="000C3710">
      <w:pPr>
        <w:ind w:left="6720"/>
        <w:rPr>
          <w:sz w:val="20"/>
        </w:rPr>
      </w:pPr>
      <w:r w:rsidRPr="009924AC">
        <w:sym w:font="Symbol" w:char="F0D3"/>
      </w:r>
      <w:r w:rsidRPr="009924AC">
        <w:t xml:space="preserve"> </w:t>
      </w:r>
      <w:proofErr w:type="spellStart"/>
      <w:r w:rsidR="002C567E">
        <w:rPr>
          <w:sz w:val="20"/>
        </w:rPr>
        <w:t>О.М</w:t>
      </w:r>
      <w:proofErr w:type="spellEnd"/>
      <w:r w:rsidR="002C567E">
        <w:rPr>
          <w:sz w:val="20"/>
        </w:rPr>
        <w:t>. Олійник</w:t>
      </w:r>
      <w:r w:rsidRPr="000C58E4">
        <w:rPr>
          <w:sz w:val="20"/>
        </w:rPr>
        <w:t xml:space="preserve">  </w:t>
      </w:r>
      <w:r w:rsidR="00BA47A3">
        <w:rPr>
          <w:sz w:val="20"/>
        </w:rPr>
        <w:t>202</w:t>
      </w:r>
      <w:r w:rsidR="000F39F1">
        <w:rPr>
          <w:sz w:val="20"/>
        </w:rPr>
        <w:t>3</w:t>
      </w:r>
      <w:r w:rsidRPr="000C58E4">
        <w:rPr>
          <w:sz w:val="20"/>
        </w:rPr>
        <w:t xml:space="preserve">  рік</w:t>
      </w:r>
    </w:p>
    <w:p w:rsidR="00520F6B" w:rsidRPr="006744A9" w:rsidRDefault="00520F6B" w:rsidP="006744A9">
      <w:pPr>
        <w:pStyle w:val="1"/>
        <w:spacing w:line="240" w:lineRule="auto"/>
        <w:ind w:left="720" w:firstLine="0"/>
        <w:rPr>
          <w:b w:val="0"/>
        </w:rPr>
      </w:pPr>
    </w:p>
    <w:p w:rsidR="00DB27BA" w:rsidRDefault="00DB27BA" w:rsidP="00DB27BA">
      <w:pPr>
        <w:pStyle w:val="1"/>
        <w:ind w:left="567"/>
        <w:jc w:val="center"/>
      </w:pPr>
      <w:r>
        <w:t>ВСТУП</w:t>
      </w:r>
    </w:p>
    <w:p w:rsidR="00DB27BA" w:rsidRPr="00DB27BA" w:rsidRDefault="00DB27BA" w:rsidP="000F39F1">
      <w:pPr>
        <w:pStyle w:val="1"/>
        <w:spacing w:line="240" w:lineRule="auto"/>
        <w:ind w:firstLine="709"/>
        <w:rPr>
          <w:b w:val="0"/>
        </w:rPr>
      </w:pPr>
      <w:r w:rsidRPr="00DB27BA">
        <w:rPr>
          <w:b w:val="0"/>
        </w:rPr>
        <w:t>Програма вивчення нормативної навчальної дисципліни «Адміністративне право» складена відповідно до освітньо-професійної програми підготовки бакалавра за напрямом підготовки 0304 «Право».</w:t>
      </w:r>
    </w:p>
    <w:p w:rsidR="00DB27BA" w:rsidRPr="00DB27BA" w:rsidRDefault="00DB27BA" w:rsidP="000F39F1">
      <w:pPr>
        <w:pStyle w:val="1"/>
        <w:spacing w:line="240" w:lineRule="auto"/>
        <w:ind w:firstLine="709"/>
        <w:rPr>
          <w:b w:val="0"/>
        </w:rPr>
      </w:pPr>
      <w:r w:rsidRPr="00DB27BA">
        <w:t>Предметом</w:t>
      </w:r>
      <w:r w:rsidRPr="00DB27BA">
        <w:rPr>
          <w:b w:val="0"/>
        </w:rPr>
        <w:t xml:space="preserve"> вивчення навчальної дисципліни є суспільні </w:t>
      </w:r>
      <w:proofErr w:type="spellStart"/>
      <w:r w:rsidRPr="00DB27BA">
        <w:rPr>
          <w:b w:val="0"/>
        </w:rPr>
        <w:t>відновини</w:t>
      </w:r>
      <w:proofErr w:type="spellEnd"/>
      <w:r w:rsidRPr="00DB27BA">
        <w:rPr>
          <w:b w:val="0"/>
        </w:rPr>
        <w:t>, що виникають у сфері державного управління в процесі здійснення виконавчої і розпорядної діяльності органами виконавчої влади та органами місцевого самоврядування.</w:t>
      </w:r>
    </w:p>
    <w:p w:rsidR="00DB27BA" w:rsidRPr="00DB27BA" w:rsidRDefault="00DB27BA" w:rsidP="000F39F1">
      <w:pPr>
        <w:pStyle w:val="1"/>
        <w:spacing w:line="240" w:lineRule="auto"/>
        <w:ind w:firstLine="709"/>
        <w:rPr>
          <w:b w:val="0"/>
        </w:rPr>
      </w:pPr>
      <w:r w:rsidRPr="00DB27BA">
        <w:t>Міждисциплінарні зв’язки:</w:t>
      </w:r>
      <w:r w:rsidRPr="00DB27BA">
        <w:rPr>
          <w:b w:val="0"/>
        </w:rPr>
        <w:t xml:space="preserve"> наука адміністративного права базується на фундаментальних розробках теорії та історії держави і права. Вони тісно пов'язане з теоретичними походженнями таких суміжних юридичних наук як конституційне право, цивільне право, кримінальне право, кримінальний процес, трудове право, земельне право, господарське право та інші. </w:t>
      </w:r>
    </w:p>
    <w:p w:rsidR="00DB27BA" w:rsidRPr="00DB27BA" w:rsidRDefault="00DB27BA" w:rsidP="000F39F1">
      <w:pPr>
        <w:pStyle w:val="1"/>
        <w:spacing w:line="240" w:lineRule="auto"/>
        <w:ind w:firstLine="709"/>
        <w:rPr>
          <w:b w:val="0"/>
        </w:rPr>
      </w:pPr>
      <w:r w:rsidRPr="00DB27BA">
        <w:rPr>
          <w:b w:val="0"/>
        </w:rPr>
        <w:t>Програма навчальної дисципліни складається з таких змістових модулів:</w:t>
      </w:r>
    </w:p>
    <w:p w:rsidR="00DB27BA" w:rsidRPr="00DB27BA" w:rsidRDefault="00DB27BA" w:rsidP="000F39F1">
      <w:pPr>
        <w:pStyle w:val="1"/>
        <w:spacing w:line="240" w:lineRule="auto"/>
        <w:ind w:firstLine="709"/>
        <w:rPr>
          <w:b w:val="0"/>
        </w:rPr>
      </w:pPr>
      <w:proofErr w:type="spellStart"/>
      <w:r w:rsidRPr="00DB27BA">
        <w:rPr>
          <w:b w:val="0"/>
        </w:rPr>
        <w:t>1.Загальні</w:t>
      </w:r>
      <w:proofErr w:type="spellEnd"/>
      <w:r w:rsidRPr="00DB27BA">
        <w:rPr>
          <w:b w:val="0"/>
        </w:rPr>
        <w:t xml:space="preserve"> положення адміністративного права та державного управління.</w:t>
      </w:r>
    </w:p>
    <w:p w:rsidR="00DB27BA" w:rsidRPr="00DB27BA" w:rsidRDefault="00DB27BA" w:rsidP="000F39F1">
      <w:pPr>
        <w:pStyle w:val="1"/>
        <w:spacing w:line="240" w:lineRule="auto"/>
        <w:ind w:firstLine="709"/>
        <w:rPr>
          <w:b w:val="0"/>
        </w:rPr>
      </w:pPr>
      <w:r w:rsidRPr="00DB27BA">
        <w:rPr>
          <w:b w:val="0"/>
        </w:rPr>
        <w:t>2. Адміністративно-правове регулювання у сфері економічної діяльності держави.</w:t>
      </w:r>
    </w:p>
    <w:p w:rsidR="00DB27BA" w:rsidRPr="00DB27BA" w:rsidRDefault="00DB27BA" w:rsidP="000F39F1">
      <w:pPr>
        <w:pStyle w:val="1"/>
        <w:spacing w:line="240" w:lineRule="auto"/>
        <w:ind w:firstLine="709"/>
        <w:rPr>
          <w:b w:val="0"/>
        </w:rPr>
      </w:pPr>
      <w:r w:rsidRPr="00DB27BA">
        <w:rPr>
          <w:b w:val="0"/>
        </w:rPr>
        <w:t>3. Адміністративно-правове регулювання у соціально-культурній сфері.</w:t>
      </w:r>
    </w:p>
    <w:p w:rsidR="00DB27BA" w:rsidRPr="00DB27BA" w:rsidRDefault="00DB27BA" w:rsidP="000F39F1">
      <w:pPr>
        <w:pStyle w:val="1"/>
        <w:spacing w:line="240" w:lineRule="auto"/>
        <w:ind w:firstLine="709"/>
        <w:rPr>
          <w:b w:val="0"/>
        </w:rPr>
      </w:pPr>
      <w:r w:rsidRPr="00DB27BA">
        <w:rPr>
          <w:b w:val="0"/>
        </w:rPr>
        <w:t>4. Адміністративно-правове регулювання в адміністративно-політичній сфері.</w:t>
      </w:r>
    </w:p>
    <w:p w:rsidR="00DB27BA" w:rsidRPr="00DB27BA" w:rsidRDefault="00DB27BA" w:rsidP="000F39F1">
      <w:pPr>
        <w:pStyle w:val="1"/>
        <w:spacing w:line="240" w:lineRule="auto"/>
        <w:ind w:firstLine="709"/>
        <w:rPr>
          <w:b w:val="0"/>
        </w:rPr>
      </w:pPr>
    </w:p>
    <w:p w:rsidR="00DB27BA" w:rsidRPr="00DB27BA" w:rsidRDefault="00DB27BA" w:rsidP="000F39F1">
      <w:pPr>
        <w:pStyle w:val="1"/>
        <w:spacing w:line="240" w:lineRule="auto"/>
        <w:ind w:firstLine="709"/>
      </w:pPr>
      <w:r w:rsidRPr="00DB27BA">
        <w:t>1. Мета та завдання навчальної дисципліни</w:t>
      </w:r>
    </w:p>
    <w:p w:rsidR="00DB27BA" w:rsidRPr="00DB27BA" w:rsidRDefault="00DB27BA" w:rsidP="000F39F1">
      <w:pPr>
        <w:pStyle w:val="1"/>
        <w:spacing w:line="240" w:lineRule="auto"/>
        <w:ind w:firstLine="709"/>
        <w:rPr>
          <w:b w:val="0"/>
        </w:rPr>
      </w:pPr>
      <w:r w:rsidRPr="00DB27BA">
        <w:rPr>
          <w:b w:val="0"/>
        </w:rPr>
        <w:t xml:space="preserve">1.1. Метою викладання навчальної дисципліни «Адміністративне право» є надання студентам знань та формування навичок для застосування норм права в практичній діяльності щодо державного управління, державної виконавчої влади, засвоєння норм, що регулюють компетенцію  суб'єктів правовідносин, форми та методи </w:t>
      </w:r>
      <w:proofErr w:type="spellStart"/>
      <w:r w:rsidRPr="00DB27BA">
        <w:rPr>
          <w:b w:val="0"/>
        </w:rPr>
        <w:t>виконавчо</w:t>
      </w:r>
      <w:proofErr w:type="spellEnd"/>
      <w:r w:rsidRPr="00DB27BA">
        <w:rPr>
          <w:b w:val="0"/>
        </w:rPr>
        <w:t>-розпорядчої діяльності, адміністративної відповідальності у сфері державного управління.</w:t>
      </w:r>
    </w:p>
    <w:p w:rsidR="00DB27BA" w:rsidRPr="00DB27BA" w:rsidRDefault="00DB27BA" w:rsidP="000F39F1">
      <w:pPr>
        <w:pStyle w:val="1"/>
        <w:spacing w:line="240" w:lineRule="auto"/>
        <w:ind w:firstLine="709"/>
        <w:rPr>
          <w:b w:val="0"/>
        </w:rPr>
      </w:pPr>
      <w:proofErr w:type="spellStart"/>
      <w:r w:rsidRPr="00DB27BA">
        <w:rPr>
          <w:b w:val="0"/>
        </w:rPr>
        <w:t>1.2.Основними</w:t>
      </w:r>
      <w:proofErr w:type="spellEnd"/>
      <w:r w:rsidRPr="00DB27BA">
        <w:rPr>
          <w:b w:val="0"/>
        </w:rPr>
        <w:t xml:space="preserve"> завданнями вивчення дисципліни «Адміністративне право» є отримання студентами глибоких знань щодо основних категорій адміністративного права, сутності виконавчої влади, механізмів адміністративно-правового забезпечення прав і свобод людини, управління галузями і функціями держави. Майбутній спеціаліст повинен вільно орієнтуватися у діючому адміністративному законодавстві, системі і структурі органів виконавчої влади і місцевого самоврядування, принципах, методах і формах державного управління, неухильно додержуватись вимог законності в практичній діяльності, забезпечувати захист конституційних прав і свобод громадян.</w:t>
      </w:r>
    </w:p>
    <w:p w:rsidR="00DB27BA" w:rsidRPr="00DB27BA" w:rsidRDefault="00DB27BA" w:rsidP="000F39F1">
      <w:pPr>
        <w:pStyle w:val="1"/>
        <w:spacing w:line="240" w:lineRule="auto"/>
        <w:ind w:firstLine="709"/>
        <w:rPr>
          <w:b w:val="0"/>
        </w:rPr>
      </w:pPr>
      <w:r w:rsidRPr="00DB27BA">
        <w:rPr>
          <w:b w:val="0"/>
        </w:rPr>
        <w:t>1.3. Згідно з вимогами освітньо-професійної програми студенти повинні:</w:t>
      </w:r>
    </w:p>
    <w:p w:rsidR="00DB27BA" w:rsidRPr="00DB27BA" w:rsidRDefault="00DB27BA" w:rsidP="000F39F1">
      <w:pPr>
        <w:pStyle w:val="1"/>
        <w:spacing w:line="240" w:lineRule="auto"/>
        <w:ind w:firstLine="709"/>
        <w:rPr>
          <w:b w:val="0"/>
        </w:rPr>
      </w:pPr>
      <w:r w:rsidRPr="00DB27BA">
        <w:t>знати:</w:t>
      </w:r>
      <w:r w:rsidRPr="00DB27BA">
        <w:rPr>
          <w:b w:val="0"/>
        </w:rPr>
        <w:t xml:space="preserve"> основи державного управління; механізм правового регулювання суспільних відносин у сфері виконавчої влади; поняття та систему форм і методів державного управління, сутність та принципи державного управління, види та правовий статус його суб’єктів; систему органів виконавчої влади, правове положення суб’єктів, що її здійснюють; сутність адміністративного права, його зв’язок з державним управлінням; зміст законодавства про адміністративні правопорушення, систему та правовий статус органів адміністративної юрисдикції; види, зміст та загальні правила </w:t>
      </w:r>
      <w:r w:rsidRPr="00DB27BA">
        <w:rPr>
          <w:b w:val="0"/>
        </w:rPr>
        <w:lastRenderedPageBreak/>
        <w:t>накладення адміністративних стягнень; сутність, нормативні основи, фактичні підстави та процедури адміністративної відповідальності; поняття законності в державному управлінні та способи її забезпечення; зміст, систему та правовий стан органів державного управління економікою, соціально-культурним будівництвом, адміністративно-політичною діяльністю та державного управління; сучасний стан організаційно-правових засад діяльності виконавчої влади та напрями й завдання її реформування.</w:t>
      </w:r>
    </w:p>
    <w:p w:rsidR="00DB27BA" w:rsidRPr="00DB27BA" w:rsidRDefault="00DB27BA" w:rsidP="000F39F1">
      <w:pPr>
        <w:pStyle w:val="1"/>
        <w:spacing w:line="240" w:lineRule="auto"/>
        <w:ind w:firstLine="709"/>
        <w:rPr>
          <w:b w:val="0"/>
        </w:rPr>
      </w:pPr>
      <w:r w:rsidRPr="00DB27BA">
        <w:t>вміти:</w:t>
      </w:r>
      <w:r w:rsidRPr="00DB27BA">
        <w:rPr>
          <w:b w:val="0"/>
        </w:rPr>
        <w:t xml:space="preserve"> орієнтуватися в системі чинного адміністративного законодавства; тлумачити чинне адміністративне законодавство; використовувати в практичній діяльності методи державного управління; використовувати основні теоретичні положення соціального управління у вирішенні професійних завдань; правильно застосовувати адміністративно-правові норми до конкретних суспільних відносин; розробляти проекти юридичних актів та процесуальних документів; орієнтуватися в системі та структурі законодавства, що регулює відносини в сфері державного управління; здійснювати функції по забезпеченню законності в державному управлінні; приймати вірне рішення щодо застосування в кожній конкретній ситуації норм адміністративного законодавства та заходів адміністративного впливу, виходячи із чинного законодавства; здійснювати роботу із пропозиціями, заявами та скаргами громадян; сприяти забезпеченню конституційних прав та свобод громадян.</w:t>
      </w:r>
    </w:p>
    <w:p w:rsidR="00DB27BA" w:rsidRPr="00DB27BA" w:rsidRDefault="00DB27BA" w:rsidP="000F39F1">
      <w:pPr>
        <w:pStyle w:val="1"/>
        <w:spacing w:line="240" w:lineRule="auto"/>
        <w:ind w:firstLine="709"/>
        <w:rPr>
          <w:b w:val="0"/>
        </w:rPr>
      </w:pPr>
    </w:p>
    <w:p w:rsidR="006C3731" w:rsidRDefault="00DB27BA" w:rsidP="000F39F1">
      <w:pPr>
        <w:pStyle w:val="1"/>
        <w:spacing w:line="240" w:lineRule="auto"/>
        <w:ind w:firstLine="709"/>
      </w:pPr>
      <w:r w:rsidRPr="00DB27BA">
        <w:rPr>
          <w:b w:val="0"/>
        </w:rPr>
        <w:t xml:space="preserve">На вивчення навчальної дисципліни відводиться 150 годин/4 кредитів </w:t>
      </w:r>
      <w:proofErr w:type="spellStart"/>
      <w:r w:rsidRPr="00DB27BA">
        <w:rPr>
          <w:b w:val="0"/>
        </w:rPr>
        <w:t>ECTS</w:t>
      </w:r>
      <w:proofErr w:type="spellEnd"/>
      <w:r>
        <w:t>.</w:t>
      </w:r>
      <w:r w:rsidR="00C277D1">
        <w:rPr>
          <w:b w:val="0"/>
        </w:rPr>
        <w:br w:type="page"/>
      </w:r>
      <w:r w:rsidR="002003C4">
        <w:lastRenderedPageBreak/>
        <w:t>3.</w:t>
      </w:r>
      <w:r w:rsidR="006C3731">
        <w:t xml:space="preserve"> ЗМІСТ НАВЧАЛЬНОЇ ДИСЦИПЛІНИ ЗА ЗМІСТОВИМИ МОДУЛЯМИ</w:t>
      </w:r>
    </w:p>
    <w:p w:rsidR="000628E3" w:rsidRDefault="000628E3">
      <w:pPr>
        <w:pStyle w:val="2"/>
        <w:spacing w:line="240" w:lineRule="auto"/>
        <w:rPr>
          <w:u w:val="none"/>
        </w:rPr>
      </w:pPr>
    </w:p>
    <w:p w:rsidR="006C3731" w:rsidRPr="00E74E8F" w:rsidRDefault="00440504" w:rsidP="000628E3">
      <w:pPr>
        <w:pStyle w:val="2"/>
        <w:spacing w:line="240" w:lineRule="auto"/>
        <w:ind w:firstLine="0"/>
        <w:rPr>
          <w:sz w:val="24"/>
          <w:u w:val="none"/>
        </w:rPr>
      </w:pPr>
      <w:r w:rsidRPr="00E74E8F">
        <w:rPr>
          <w:sz w:val="24"/>
          <w:u w:val="none"/>
        </w:rPr>
        <w:t>МОДУЛЬ</w:t>
      </w:r>
      <w:r w:rsidR="00D32816" w:rsidRPr="00E74E8F">
        <w:rPr>
          <w:sz w:val="24"/>
          <w:u w:val="none"/>
        </w:rPr>
        <w:t xml:space="preserve"> І</w:t>
      </w:r>
      <w:r w:rsidR="000628E3" w:rsidRPr="00E74E8F">
        <w:rPr>
          <w:sz w:val="24"/>
          <w:u w:val="none"/>
        </w:rPr>
        <w:t xml:space="preserve"> </w:t>
      </w:r>
    </w:p>
    <w:p w:rsidR="000628E3" w:rsidRPr="00E74E8F" w:rsidRDefault="000628E3" w:rsidP="000628E3">
      <w:pPr>
        <w:jc w:val="center"/>
        <w:rPr>
          <w:b/>
          <w:bCs/>
          <w:sz w:val="24"/>
        </w:rPr>
      </w:pPr>
      <w:r w:rsidRPr="00E74E8F">
        <w:rPr>
          <w:b/>
          <w:bCs/>
          <w:sz w:val="24"/>
        </w:rPr>
        <w:t>ТЕОРЕТИЧНІ ОСНОВИ АДМІНІСТРАТИВНОГО ПРАВА</w:t>
      </w:r>
    </w:p>
    <w:p w:rsidR="000628E3" w:rsidRPr="00E74E8F" w:rsidRDefault="000628E3" w:rsidP="000628E3">
      <w:pPr>
        <w:rPr>
          <w:b/>
          <w:sz w:val="24"/>
        </w:rPr>
      </w:pPr>
    </w:p>
    <w:p w:rsidR="00440504" w:rsidRPr="00E74E8F" w:rsidRDefault="00440504" w:rsidP="00440504">
      <w:pPr>
        <w:jc w:val="center"/>
        <w:rPr>
          <w:b/>
          <w:bCs/>
          <w:sz w:val="24"/>
        </w:rPr>
      </w:pPr>
      <w:r w:rsidRPr="00E74E8F">
        <w:rPr>
          <w:b/>
          <w:bCs/>
          <w:sz w:val="24"/>
        </w:rPr>
        <w:t>ЗМІСТОВИЙ МОДУЛЬ</w:t>
      </w:r>
      <w:r w:rsidR="009819CB">
        <w:rPr>
          <w:b/>
          <w:bCs/>
          <w:sz w:val="24"/>
        </w:rPr>
        <w:t xml:space="preserve"> 1</w:t>
      </w:r>
    </w:p>
    <w:p w:rsidR="009819CB" w:rsidRPr="009819CB" w:rsidRDefault="009819CB" w:rsidP="009819CB">
      <w:pPr>
        <w:pStyle w:val="a4"/>
        <w:ind w:firstLine="709"/>
        <w:jc w:val="both"/>
        <w:rPr>
          <w:b w:val="0"/>
        </w:rPr>
      </w:pPr>
      <w:r w:rsidRPr="009819CB">
        <w:rPr>
          <w:b w:val="0"/>
        </w:rPr>
        <w:t>Загальне поняття управління. Сутність соціального управління. Управління як соціальне явище.</w:t>
      </w:r>
      <w:r w:rsidR="00DB27BA">
        <w:rPr>
          <w:b w:val="0"/>
        </w:rPr>
        <w:t xml:space="preserve"> </w:t>
      </w:r>
      <w:r w:rsidRPr="009819CB">
        <w:rPr>
          <w:b w:val="0"/>
        </w:rPr>
        <w:t>Види соціального управління. Державне управління — різновид соціального управління. Особливості системи (суб'єкта, об'єкта, управлінського впливу, зворотних зв'язків).</w:t>
      </w:r>
      <w:r w:rsidR="00DB27BA">
        <w:rPr>
          <w:b w:val="0"/>
        </w:rPr>
        <w:t xml:space="preserve"> </w:t>
      </w:r>
      <w:r w:rsidRPr="009819CB">
        <w:rPr>
          <w:b w:val="0"/>
        </w:rPr>
        <w:t>Основні ознаки (риси) державного управління. Співвідношення державного і громадського управління.</w:t>
      </w:r>
    </w:p>
    <w:p w:rsidR="009819CB" w:rsidRPr="009819CB" w:rsidRDefault="009819CB" w:rsidP="009819CB">
      <w:pPr>
        <w:pStyle w:val="a4"/>
        <w:ind w:firstLine="709"/>
        <w:jc w:val="both"/>
        <w:rPr>
          <w:b w:val="0"/>
        </w:rPr>
      </w:pPr>
      <w:r w:rsidRPr="009819CB">
        <w:rPr>
          <w:b w:val="0"/>
        </w:rPr>
        <w:t>Державна влада — різновид соціальної влади.</w:t>
      </w:r>
      <w:r w:rsidR="00DB27BA">
        <w:rPr>
          <w:b w:val="0"/>
        </w:rPr>
        <w:t xml:space="preserve"> </w:t>
      </w:r>
      <w:r w:rsidRPr="009819CB">
        <w:rPr>
          <w:b w:val="0"/>
        </w:rPr>
        <w:t>Виконавча влада як гілка державної влади. Державне управління як форма прояву державної виконавчої влади. Управління як зовнішній прояв влади. Форми участі громадян у здійсненні влади. Виконавча влада і виконавча діяльність.</w:t>
      </w:r>
    </w:p>
    <w:p w:rsidR="009819CB" w:rsidRPr="009819CB" w:rsidRDefault="009819CB" w:rsidP="009819CB">
      <w:pPr>
        <w:pStyle w:val="a4"/>
        <w:ind w:firstLine="709"/>
        <w:jc w:val="both"/>
        <w:rPr>
          <w:b w:val="0"/>
        </w:rPr>
      </w:pPr>
      <w:r w:rsidRPr="009819CB">
        <w:rPr>
          <w:b w:val="0"/>
        </w:rPr>
        <w:t>Поняття, предмет і метод адміністративного права. Співвідношення адміністративного права з іншими галузями права та його місце в правовій системі України. Система адміністративного права. Наука адміністративного права.</w:t>
      </w:r>
    </w:p>
    <w:p w:rsidR="009819CB" w:rsidRPr="009819CB" w:rsidRDefault="009819CB" w:rsidP="009819CB">
      <w:pPr>
        <w:pStyle w:val="a4"/>
        <w:ind w:firstLine="709"/>
        <w:jc w:val="both"/>
        <w:rPr>
          <w:b w:val="0"/>
        </w:rPr>
      </w:pPr>
      <w:r w:rsidRPr="009819CB">
        <w:rPr>
          <w:b w:val="0"/>
        </w:rPr>
        <w:t>Поняття, особливості адміністративно-правової норми, її структура. Відмінності адміністративно-правових норм від норм інших галузей права. Структура адміністративно-правової норми.. Види адміністративно-правових норм. Джерела адміністративного права.  Реалізація норм адміністративного права.</w:t>
      </w:r>
    </w:p>
    <w:p w:rsidR="009819CB" w:rsidRPr="009819CB" w:rsidRDefault="009819CB" w:rsidP="009819CB">
      <w:pPr>
        <w:pStyle w:val="a4"/>
        <w:ind w:firstLine="709"/>
        <w:jc w:val="both"/>
        <w:rPr>
          <w:b w:val="0"/>
        </w:rPr>
      </w:pPr>
      <w:r w:rsidRPr="009819CB">
        <w:rPr>
          <w:b w:val="0"/>
        </w:rPr>
        <w:t>Поняття адміністративно-правових відносин. Механізм утворення адміністративно-правового відношення. Державне управління — сфера виникнення адміністративних правовідносин.</w:t>
      </w:r>
      <w:r w:rsidR="00DB27BA">
        <w:rPr>
          <w:b w:val="0"/>
        </w:rPr>
        <w:t xml:space="preserve"> </w:t>
      </w:r>
      <w:r w:rsidRPr="009819CB">
        <w:rPr>
          <w:b w:val="0"/>
        </w:rPr>
        <w:t>Особливості (характерні риси) адміністративно-правових відносин.</w:t>
      </w:r>
    </w:p>
    <w:p w:rsidR="009819CB" w:rsidRPr="009819CB" w:rsidRDefault="009819CB" w:rsidP="009819CB">
      <w:pPr>
        <w:pStyle w:val="a4"/>
        <w:ind w:firstLine="709"/>
        <w:jc w:val="both"/>
        <w:rPr>
          <w:b w:val="0"/>
        </w:rPr>
      </w:pPr>
      <w:r w:rsidRPr="009819CB">
        <w:rPr>
          <w:b w:val="0"/>
        </w:rPr>
        <w:t>Види адміністративних правовідносин. Суб'єкти адміністративно-правових відносин.</w:t>
      </w:r>
    </w:p>
    <w:p w:rsidR="009819CB" w:rsidRPr="009819CB" w:rsidRDefault="009819CB" w:rsidP="009819CB">
      <w:pPr>
        <w:pStyle w:val="a4"/>
        <w:ind w:firstLine="709"/>
        <w:jc w:val="both"/>
        <w:rPr>
          <w:b w:val="0"/>
        </w:rPr>
      </w:pPr>
      <w:r w:rsidRPr="009819CB">
        <w:rPr>
          <w:b w:val="0"/>
        </w:rPr>
        <w:t xml:space="preserve"> Розвиток адміністративних правовідносин в умовах адміністративної реформи і реформи адміністративного права.</w:t>
      </w:r>
    </w:p>
    <w:p w:rsidR="009819CB" w:rsidRPr="009819CB" w:rsidRDefault="009819CB" w:rsidP="009819CB">
      <w:pPr>
        <w:pStyle w:val="a4"/>
        <w:ind w:firstLine="709"/>
        <w:jc w:val="both"/>
        <w:rPr>
          <w:b w:val="0"/>
        </w:rPr>
      </w:pPr>
      <w:r w:rsidRPr="009819CB">
        <w:rPr>
          <w:b w:val="0"/>
        </w:rPr>
        <w:t>Місце органів державної виконавчої влади у системі державних виконавчих органів(органів державного управління). Юридичні ознаки органів виконавчої влади. Особливості адміністративної правоздатності і дієздатності органів виконавчої влади.</w:t>
      </w:r>
    </w:p>
    <w:p w:rsidR="009819CB" w:rsidRPr="009819CB" w:rsidRDefault="009819CB" w:rsidP="009819CB">
      <w:pPr>
        <w:pStyle w:val="a4"/>
        <w:ind w:firstLine="709"/>
        <w:jc w:val="both"/>
        <w:rPr>
          <w:b w:val="0"/>
        </w:rPr>
      </w:pPr>
      <w:r w:rsidRPr="009819CB">
        <w:rPr>
          <w:b w:val="0"/>
        </w:rPr>
        <w:t>Класифікація органів державної виконавчої влади. Вищі, центральні, місцеві і спеціальні органи виконавчої влади. Характеристика їх адміністративно-правового статусу. Поняття державної служби, посади і посадової особи. Класифікація посад державних службовців. Права і обов’язки державних службовців</w:t>
      </w:r>
    </w:p>
    <w:p w:rsidR="009819CB" w:rsidRPr="009819CB" w:rsidRDefault="009819CB" w:rsidP="009819CB">
      <w:pPr>
        <w:pStyle w:val="a4"/>
        <w:ind w:firstLine="709"/>
        <w:jc w:val="both"/>
        <w:rPr>
          <w:b w:val="0"/>
        </w:rPr>
      </w:pPr>
      <w:r w:rsidRPr="009819CB">
        <w:rPr>
          <w:b w:val="0"/>
        </w:rPr>
        <w:t xml:space="preserve">Поняття місцевого самоврядування. Адміністративно-правовий статус органів місцевого самоврядування. Особливості правової природи адміністративно-правових повноважень представницьких і виконавчих органів місцевого самоврядування. Адміністративно-правові повноваження органів місцевого самоврядування. Повноваження щодо окремих сфер управління. Самоврядні та делеговані повноваження. </w:t>
      </w:r>
      <w:r w:rsidRPr="009819CB">
        <w:rPr>
          <w:b w:val="0"/>
        </w:rPr>
        <w:lastRenderedPageBreak/>
        <w:t>Акти органів та посадових осіб місцевого самоврядування. Державний контроль за діяльністю органів та посадових осіб місцевого самоврядування.</w:t>
      </w:r>
    </w:p>
    <w:p w:rsidR="009819CB" w:rsidRPr="009819CB" w:rsidRDefault="009819CB" w:rsidP="009819CB">
      <w:pPr>
        <w:pStyle w:val="a4"/>
        <w:ind w:firstLine="709"/>
        <w:jc w:val="both"/>
        <w:rPr>
          <w:b w:val="0"/>
        </w:rPr>
      </w:pPr>
      <w:r w:rsidRPr="009819CB">
        <w:rPr>
          <w:b w:val="0"/>
        </w:rPr>
        <w:t>Адміністративна правоздатність і дієздатність громадян. Адміністративно-правові обов’язки і права громадян. Поняття та особливості адміністративно-правового статусу громадян. Підстави виникнення взаємовідносин громадян і органів держави. Правовий статус іноземців, осіб без громадянства, біженців. Поняття і види об’єднань громадян та їх адміністративно-правовий статус. Концепція реформи адміністративного права щодо оновлення змісту правового статусу громадян.</w:t>
      </w:r>
    </w:p>
    <w:p w:rsidR="009819CB" w:rsidRPr="009819CB" w:rsidRDefault="009819CB" w:rsidP="009819CB">
      <w:pPr>
        <w:pStyle w:val="a4"/>
        <w:ind w:firstLine="709"/>
        <w:jc w:val="both"/>
        <w:rPr>
          <w:b w:val="0"/>
        </w:rPr>
      </w:pPr>
      <w:r w:rsidRPr="009819CB">
        <w:rPr>
          <w:b w:val="0"/>
        </w:rPr>
        <w:t xml:space="preserve">Основи адміністративно-правового положення підприємництва. Державна реєстрація суб’єктів підприємницької діяльності. Ліцензування діяльності суб’єктів підприємницької діяльності. Контроль за діяльністю підприємств. Відповідальність підприємств. Поняття підприємства. Види підприємств та їх об'єднань. Утворення і державна реєстрація підприємств. Адміністративно-правові гарантії самостійності підприємств. Ліквідація та реорганізація підприємств. </w:t>
      </w:r>
    </w:p>
    <w:p w:rsidR="009819CB" w:rsidRPr="009819CB" w:rsidRDefault="009819CB" w:rsidP="009819CB">
      <w:pPr>
        <w:pStyle w:val="a4"/>
        <w:ind w:firstLine="709"/>
        <w:jc w:val="both"/>
        <w:rPr>
          <w:b w:val="0"/>
        </w:rPr>
      </w:pPr>
      <w:r w:rsidRPr="009819CB">
        <w:rPr>
          <w:b w:val="0"/>
        </w:rPr>
        <w:t>Поняття форм державного управління. Види форм державного управління Вимоги до використання форм державного управління. Правові і не правові форми державного управління. Установлення та застосування норм права. Укладення адміністративних договорів. Взаємозв'язок форм і методів державного управління.</w:t>
      </w:r>
    </w:p>
    <w:p w:rsidR="009819CB" w:rsidRPr="009819CB" w:rsidRDefault="009819CB" w:rsidP="009819CB">
      <w:pPr>
        <w:pStyle w:val="a4"/>
        <w:ind w:firstLine="709"/>
        <w:jc w:val="both"/>
        <w:rPr>
          <w:b w:val="0"/>
        </w:rPr>
      </w:pPr>
      <w:r w:rsidRPr="009819CB">
        <w:rPr>
          <w:b w:val="0"/>
        </w:rPr>
        <w:t>Поняття актів державного управління. Властивості правових актів державного управління. Призначення правових актів державного управління. Відокремлення актів державного управління від законів, судових актів, актів прокурорських органів, цивільно-правових угод, актів громадських організацій, службових документів. Дія актів у часі і просторі. Нормативні акти та їх ознаки. Вимоги до правових актів державного управління.  Підстави припинення дії правових актів державного управління.</w:t>
      </w:r>
    </w:p>
    <w:p w:rsidR="009819CB" w:rsidRPr="009819CB" w:rsidRDefault="009819CB" w:rsidP="009819CB">
      <w:pPr>
        <w:pStyle w:val="a4"/>
        <w:ind w:firstLine="709"/>
        <w:jc w:val="both"/>
        <w:rPr>
          <w:b w:val="0"/>
        </w:rPr>
      </w:pPr>
      <w:r w:rsidRPr="009819CB">
        <w:rPr>
          <w:b w:val="0"/>
        </w:rPr>
        <w:t xml:space="preserve"> Поняття методів державного управління. Відокремлення методів державного управління від методу правового регулювання. Функції методів державного управління.  Загальні особливості методів державного управління. Класифікація методів державного управління. Методи переконання, заохочення, примусу. Співвідношення переконання, заохочення і примусу в державному управлінні.</w:t>
      </w:r>
    </w:p>
    <w:p w:rsidR="009819CB" w:rsidRPr="009819CB" w:rsidRDefault="009819CB" w:rsidP="009819CB">
      <w:pPr>
        <w:pStyle w:val="a4"/>
        <w:ind w:firstLine="709"/>
        <w:jc w:val="both"/>
        <w:rPr>
          <w:b w:val="0"/>
        </w:rPr>
      </w:pPr>
      <w:r w:rsidRPr="009819CB">
        <w:rPr>
          <w:b w:val="0"/>
        </w:rPr>
        <w:t>Поняття та ознаки адміністративно-правового примусу. Класифікація заходів адміністративного вплив.  Переконання, заохочення і примус у діяльності правозастосовних органів державного управління. Поняття та види заходів адміністративного попередження. Поняття та види заходів адміністративного припинення.  Поняття та види заходів адміністративного стягнення.</w:t>
      </w:r>
    </w:p>
    <w:p w:rsidR="009819CB" w:rsidRPr="009819CB" w:rsidRDefault="009819CB" w:rsidP="009819CB">
      <w:pPr>
        <w:pStyle w:val="a4"/>
        <w:ind w:firstLine="709"/>
        <w:jc w:val="both"/>
        <w:rPr>
          <w:b w:val="0"/>
        </w:rPr>
      </w:pPr>
      <w:r w:rsidRPr="009819CB">
        <w:rPr>
          <w:b w:val="0"/>
        </w:rPr>
        <w:t xml:space="preserve">Поняття адміністративної </w:t>
      </w:r>
      <w:proofErr w:type="spellStart"/>
      <w:r w:rsidRPr="009819CB">
        <w:rPr>
          <w:b w:val="0"/>
        </w:rPr>
        <w:t>деліктології</w:t>
      </w:r>
      <w:proofErr w:type="spellEnd"/>
      <w:r w:rsidRPr="009819CB">
        <w:rPr>
          <w:b w:val="0"/>
        </w:rPr>
        <w:t>. Поняття, властивості та принципи адміністративної відповідальності. Адміністративне правопорушення: поняття, склад, властивості. Види адміністративних правопорушень. Адміністративні стягнення. Система адміністративних стягнень. Загальні правила застосування адміністративних стягнень.</w:t>
      </w:r>
    </w:p>
    <w:p w:rsidR="009819CB" w:rsidRPr="009819CB" w:rsidRDefault="009819CB" w:rsidP="009819CB">
      <w:pPr>
        <w:pStyle w:val="a4"/>
        <w:ind w:firstLine="709"/>
        <w:jc w:val="both"/>
        <w:rPr>
          <w:b w:val="0"/>
        </w:rPr>
      </w:pPr>
      <w:r w:rsidRPr="009819CB">
        <w:rPr>
          <w:b w:val="0"/>
        </w:rPr>
        <w:t xml:space="preserve">Поняття та види дисциплінарних проваджень в адміністративному праві. Категорії осіб, відносно яких проводиться дисциплінарне провадження. Поняття дисциплінарного </w:t>
      </w:r>
      <w:proofErr w:type="spellStart"/>
      <w:r w:rsidRPr="009819CB">
        <w:rPr>
          <w:b w:val="0"/>
        </w:rPr>
        <w:t>проступка</w:t>
      </w:r>
      <w:proofErr w:type="spellEnd"/>
      <w:r w:rsidRPr="009819CB">
        <w:rPr>
          <w:b w:val="0"/>
        </w:rPr>
        <w:t xml:space="preserve"> держслужбовця. Дисциплінарна відповідальність держслужбовців, види </w:t>
      </w:r>
      <w:r w:rsidRPr="009819CB">
        <w:rPr>
          <w:b w:val="0"/>
        </w:rPr>
        <w:lastRenderedPageBreak/>
        <w:t>стягнень. Стадії дисциплінарних проваджень.  Принципи, на яких базується дисциплінарне провадження.</w:t>
      </w:r>
    </w:p>
    <w:p w:rsidR="009819CB" w:rsidRPr="009819CB" w:rsidRDefault="009819CB" w:rsidP="009819CB">
      <w:pPr>
        <w:pStyle w:val="a4"/>
        <w:ind w:firstLine="709"/>
        <w:jc w:val="both"/>
        <w:rPr>
          <w:b w:val="0"/>
        </w:rPr>
      </w:pPr>
      <w:r w:rsidRPr="009819CB">
        <w:rPr>
          <w:b w:val="0"/>
        </w:rPr>
        <w:t>Поняття законності і дисципліни у державному управлінні. Гарантії забезпечення законності у державному управлінні. Види способів забезпечення законності у державному управлінні. Конституційні засади контрольно-наглядової діяльності. Види контролю.  Контроль з боку органів законодавчої влади. Контроль з боку спеціалізованих контролюючих органів. Контроль з боку представницьких органів місцевого самоврядування. Судовий контроль. Прокурорський нагляд за законністю й дисципліною в державному управлінні. Звернення громадян як спосіб забезпечення законності й дисципліни в державному управлінні.</w:t>
      </w:r>
    </w:p>
    <w:p w:rsidR="009819CB" w:rsidRDefault="009819CB" w:rsidP="009819CB">
      <w:pPr>
        <w:pStyle w:val="a4"/>
        <w:ind w:firstLine="709"/>
        <w:jc w:val="both"/>
        <w:rPr>
          <w:b w:val="0"/>
        </w:rPr>
      </w:pPr>
      <w:r w:rsidRPr="009819CB">
        <w:rPr>
          <w:b w:val="0"/>
        </w:rPr>
        <w:t>Державне управління та його особливості. Адміністративно-правова організація й мета державного управління. Правові засади організації державного управління. Галузеві, міжгалузеві та регіональні засоби в управлінні. Правові акти державного управління.  Особливості міжгалузевого та регіонального управління.</w:t>
      </w:r>
    </w:p>
    <w:p w:rsidR="009819CB" w:rsidRDefault="009819CB" w:rsidP="009819CB">
      <w:pPr>
        <w:pStyle w:val="a4"/>
        <w:ind w:firstLine="709"/>
        <w:jc w:val="both"/>
        <w:rPr>
          <w:b w:val="0"/>
        </w:rPr>
      </w:pPr>
    </w:p>
    <w:p w:rsidR="009819CB" w:rsidRDefault="009819CB" w:rsidP="009819CB">
      <w:pPr>
        <w:pStyle w:val="a4"/>
        <w:ind w:firstLine="709"/>
        <w:jc w:val="both"/>
      </w:pPr>
      <w:r>
        <w:t>Змістовий модуль 2.</w:t>
      </w:r>
    </w:p>
    <w:p w:rsidR="009819CB" w:rsidRDefault="009819CB" w:rsidP="009819CB">
      <w:pPr>
        <w:pStyle w:val="a4"/>
        <w:ind w:firstLine="709"/>
        <w:jc w:val="both"/>
      </w:pPr>
    </w:p>
    <w:p w:rsidR="009819CB" w:rsidRPr="009819CB" w:rsidRDefault="009819CB" w:rsidP="009819CB">
      <w:pPr>
        <w:pStyle w:val="a4"/>
        <w:ind w:firstLine="709"/>
        <w:jc w:val="both"/>
        <w:rPr>
          <w:b w:val="0"/>
        </w:rPr>
      </w:pPr>
      <w:r w:rsidRPr="009819CB">
        <w:rPr>
          <w:b w:val="0"/>
        </w:rPr>
        <w:t>Основи державного регулювання у сфері економіки.  Загальна характеристика державного управління економікою. Організаційно-правові засади управління економікою Зміст державного керівництва в сфері економіки. Система центральних та місцевих органів управління в сфері економіки, їх компетенція. Правові засади організації управління економікою. Державний контроль і нагляд у сфері економіки. Орієнтовні шляхи реформування економічних відносин в Україні в умовах економічної реформи.</w:t>
      </w:r>
    </w:p>
    <w:p w:rsidR="009819CB" w:rsidRPr="009819CB" w:rsidRDefault="009819CB" w:rsidP="009819CB">
      <w:pPr>
        <w:pStyle w:val="a4"/>
        <w:ind w:firstLine="709"/>
        <w:jc w:val="both"/>
        <w:rPr>
          <w:b w:val="0"/>
        </w:rPr>
      </w:pPr>
      <w:r w:rsidRPr="009819CB">
        <w:rPr>
          <w:b w:val="0"/>
        </w:rPr>
        <w:t>Організаційно-правові засади управління промисловістю. Система органів управління промисловістю. Підприємства та їх об'єднання в промисловості. Правове становище їх адміністрації. Місцеве самоврядування й промисловість Державна політика і компетенція центральних органів у сфері управління промисловістю. Державний контроль і нагляд в управлінні промисловістю.  Адміністративна відповідальність за правопорушення в промисловості.</w:t>
      </w:r>
    </w:p>
    <w:p w:rsidR="009819CB" w:rsidRPr="009819CB" w:rsidRDefault="009819CB" w:rsidP="009819CB">
      <w:pPr>
        <w:pStyle w:val="a4"/>
        <w:ind w:firstLine="709"/>
        <w:jc w:val="both"/>
        <w:rPr>
          <w:b w:val="0"/>
        </w:rPr>
      </w:pPr>
      <w:r w:rsidRPr="009819CB">
        <w:rPr>
          <w:b w:val="0"/>
        </w:rPr>
        <w:t xml:space="preserve">Організаційно-правові засади управління агропромисловим, комплексом. Система органів управління агропромисловим комплексом та їх компетенція. Державний контроль у агропромисловому комплексі. Адміністративна відповідальність за правопорушення в агропромисловому комплексі. Функції </w:t>
      </w:r>
      <w:proofErr w:type="spellStart"/>
      <w:r w:rsidRPr="009819CB">
        <w:rPr>
          <w:b w:val="0"/>
        </w:rPr>
        <w:t>Мінпромполітики</w:t>
      </w:r>
      <w:proofErr w:type="spellEnd"/>
      <w:r w:rsidRPr="009819CB">
        <w:rPr>
          <w:b w:val="0"/>
        </w:rPr>
        <w:t xml:space="preserve">. Підприємства в сільському господарстві. Форми і методи вдосконалення діяльності </w:t>
      </w:r>
      <w:proofErr w:type="spellStart"/>
      <w:r w:rsidRPr="009819CB">
        <w:rPr>
          <w:b w:val="0"/>
        </w:rPr>
        <w:t>АПК</w:t>
      </w:r>
      <w:proofErr w:type="spellEnd"/>
      <w:r w:rsidRPr="009819CB">
        <w:rPr>
          <w:b w:val="0"/>
        </w:rPr>
        <w:t>.</w:t>
      </w:r>
    </w:p>
    <w:p w:rsidR="009819CB" w:rsidRPr="009819CB" w:rsidRDefault="009819CB" w:rsidP="009819CB">
      <w:pPr>
        <w:pStyle w:val="a4"/>
        <w:ind w:firstLine="709"/>
        <w:jc w:val="both"/>
        <w:rPr>
          <w:b w:val="0"/>
        </w:rPr>
      </w:pPr>
      <w:r w:rsidRPr="009819CB">
        <w:rPr>
          <w:b w:val="0"/>
        </w:rPr>
        <w:t>Організаційно-правові засади управління торгівлею. Місцеве самоврядування й торгівля. Роль місцевих органів державної виконавчої влади в сфері керівництва торгівлею. Державний контроль в управлінні торгівлею. Державна політика в управлінні торгівлею. Адміністративна відповідальність за правопорушення в галузі торгівлі.</w:t>
      </w:r>
    </w:p>
    <w:p w:rsidR="009819CB" w:rsidRDefault="009819CB" w:rsidP="009819CB">
      <w:pPr>
        <w:pStyle w:val="a4"/>
        <w:ind w:firstLine="709"/>
        <w:jc w:val="both"/>
        <w:rPr>
          <w:b w:val="0"/>
        </w:rPr>
      </w:pPr>
      <w:r w:rsidRPr="009819CB">
        <w:rPr>
          <w:b w:val="0"/>
        </w:rPr>
        <w:tab/>
        <w:t>Організаційно-правові засади управління фінансами. Органи управління фінансами. Управління в галузі бюджетної діяльності. Управління системою оподаткування.  Управління в галузі кредитування. Фінансовий контроль. Адміністративна відповідальність за правопорушення в галузі фінансів.</w:t>
      </w:r>
    </w:p>
    <w:p w:rsidR="009819CB" w:rsidRDefault="009819CB" w:rsidP="009819CB">
      <w:pPr>
        <w:pStyle w:val="a4"/>
        <w:ind w:firstLine="709"/>
        <w:jc w:val="both"/>
        <w:rPr>
          <w:b w:val="0"/>
        </w:rPr>
      </w:pPr>
    </w:p>
    <w:p w:rsidR="009819CB" w:rsidRPr="009819CB" w:rsidRDefault="009819CB" w:rsidP="009819CB">
      <w:pPr>
        <w:pStyle w:val="a4"/>
        <w:rPr>
          <w:bCs/>
        </w:rPr>
      </w:pPr>
      <w:r w:rsidRPr="009819CB">
        <w:rPr>
          <w:bCs/>
        </w:rPr>
        <w:lastRenderedPageBreak/>
        <w:t xml:space="preserve">Модуль </w:t>
      </w:r>
      <w:proofErr w:type="spellStart"/>
      <w:r w:rsidRPr="009819CB">
        <w:rPr>
          <w:bCs/>
        </w:rPr>
        <w:t>ІІ</w:t>
      </w:r>
      <w:proofErr w:type="spellEnd"/>
    </w:p>
    <w:p w:rsidR="009819CB" w:rsidRPr="009819CB" w:rsidRDefault="009819CB" w:rsidP="009819CB">
      <w:pPr>
        <w:pStyle w:val="a4"/>
      </w:pPr>
      <w:r w:rsidRPr="009819CB">
        <w:t>ПУБЛІЧНЕ АДМІНІСТРУВАННЯ</w:t>
      </w:r>
    </w:p>
    <w:p w:rsidR="009819CB" w:rsidRPr="009819CB" w:rsidRDefault="009819CB" w:rsidP="009819CB">
      <w:pPr>
        <w:pStyle w:val="a4"/>
        <w:jc w:val="both"/>
      </w:pPr>
    </w:p>
    <w:p w:rsidR="009819CB" w:rsidRPr="009819CB" w:rsidRDefault="009819CB" w:rsidP="009819CB">
      <w:pPr>
        <w:pStyle w:val="a4"/>
        <w:ind w:firstLine="709"/>
      </w:pPr>
      <w:r w:rsidRPr="009819CB">
        <w:t>Змістовий модуль 3.</w:t>
      </w:r>
    </w:p>
    <w:p w:rsidR="009819CB" w:rsidRPr="009819CB" w:rsidRDefault="009819CB" w:rsidP="009819CB">
      <w:pPr>
        <w:pStyle w:val="a4"/>
        <w:ind w:firstLine="709"/>
        <w:rPr>
          <w:bCs/>
          <w:iCs/>
        </w:rPr>
      </w:pP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й система </w:t>
      </w:r>
      <w:proofErr w:type="spellStart"/>
      <w:r w:rsidRPr="009819CB">
        <w:rPr>
          <w:b w:val="0"/>
          <w:bCs/>
          <w:iCs/>
          <w:lang w:val="ru-RU"/>
        </w:rPr>
        <w:t>освіти</w:t>
      </w:r>
      <w:proofErr w:type="spellEnd"/>
      <w:r w:rsidRPr="009819CB">
        <w:rPr>
          <w:b w:val="0"/>
          <w:bCs/>
          <w:iCs/>
        </w:rPr>
        <w:t xml:space="preserve">. </w:t>
      </w:r>
      <w:r w:rsidRPr="009819CB">
        <w:rPr>
          <w:b w:val="0"/>
          <w:bCs/>
          <w:iCs/>
          <w:lang w:val="ru-RU"/>
        </w:rPr>
        <w:t xml:space="preserve">Система й </w:t>
      </w:r>
      <w:proofErr w:type="spellStart"/>
      <w:r w:rsidRPr="009819CB">
        <w:rPr>
          <w:b w:val="0"/>
          <w:bCs/>
          <w:iCs/>
          <w:lang w:val="ru-RU"/>
        </w:rPr>
        <w:t>повноваження</w:t>
      </w:r>
      <w:proofErr w:type="spellEnd"/>
      <w:r w:rsidRPr="009819CB">
        <w:rPr>
          <w:b w:val="0"/>
          <w:bCs/>
          <w:iCs/>
          <w:lang w:val="ru-RU"/>
        </w:rPr>
        <w:t xml:space="preserve">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освітою</w:t>
      </w:r>
      <w:proofErr w:type="spellEnd"/>
      <w:r w:rsidRPr="009819CB">
        <w:rPr>
          <w:b w:val="0"/>
          <w:bCs/>
          <w:iCs/>
        </w:rPr>
        <w:t xml:space="preserve">. Структура освіти в Україні. </w:t>
      </w:r>
      <w:r w:rsidRPr="009819CB">
        <w:rPr>
          <w:b w:val="0"/>
          <w:bCs/>
          <w:iCs/>
          <w:lang w:val="ru-RU"/>
        </w:rPr>
        <w:t xml:space="preserve"> </w:t>
      </w:r>
      <w:proofErr w:type="spellStart"/>
      <w:r w:rsidRPr="009819CB">
        <w:rPr>
          <w:b w:val="0"/>
          <w:bCs/>
          <w:iCs/>
          <w:lang w:val="ru-RU"/>
        </w:rPr>
        <w:t>Компетенція</w:t>
      </w:r>
      <w:proofErr w:type="spellEnd"/>
      <w:r w:rsidRPr="009819CB">
        <w:rPr>
          <w:b w:val="0"/>
          <w:bCs/>
          <w:iCs/>
          <w:lang w:val="ru-RU"/>
        </w:rPr>
        <w:t xml:space="preserve"> </w:t>
      </w:r>
      <w:proofErr w:type="spellStart"/>
      <w:r w:rsidRPr="009819CB">
        <w:rPr>
          <w:b w:val="0"/>
          <w:bCs/>
          <w:iCs/>
          <w:lang w:val="ru-RU"/>
        </w:rPr>
        <w:t>місцевих</w:t>
      </w:r>
      <w:proofErr w:type="spellEnd"/>
      <w:r w:rsidRPr="009819CB">
        <w:rPr>
          <w:b w:val="0"/>
          <w:bCs/>
          <w:iCs/>
          <w:lang w:val="ru-RU"/>
        </w:rPr>
        <w:t xml:space="preserve">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державної</w:t>
      </w:r>
      <w:proofErr w:type="spellEnd"/>
      <w:r w:rsidRPr="009819CB">
        <w:rPr>
          <w:b w:val="0"/>
          <w:bCs/>
          <w:iCs/>
        </w:rPr>
        <w:t xml:space="preserve"> </w:t>
      </w:r>
      <w:proofErr w:type="spellStart"/>
      <w:r w:rsidRPr="009819CB">
        <w:rPr>
          <w:b w:val="0"/>
          <w:bCs/>
          <w:iCs/>
          <w:lang w:val="ru-RU"/>
        </w:rPr>
        <w:t>виконавчої</w:t>
      </w:r>
      <w:proofErr w:type="spellEnd"/>
      <w:r w:rsidRPr="009819CB">
        <w:rPr>
          <w:b w:val="0"/>
          <w:bCs/>
          <w:iCs/>
          <w:lang w:val="ru-RU"/>
        </w:rPr>
        <w:t xml:space="preserve"> </w:t>
      </w:r>
      <w:proofErr w:type="spellStart"/>
      <w:r w:rsidRPr="009819CB">
        <w:rPr>
          <w:b w:val="0"/>
          <w:bCs/>
          <w:iCs/>
          <w:lang w:val="ru-RU"/>
        </w:rPr>
        <w:t>влади</w:t>
      </w:r>
      <w:proofErr w:type="spellEnd"/>
      <w:r w:rsidRPr="009819CB">
        <w:rPr>
          <w:b w:val="0"/>
          <w:bCs/>
          <w:iCs/>
          <w:lang w:val="ru-RU"/>
        </w:rPr>
        <w:t xml:space="preserve"> й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місцевого</w:t>
      </w:r>
      <w:proofErr w:type="spellEnd"/>
      <w:r w:rsidRPr="009819CB">
        <w:rPr>
          <w:b w:val="0"/>
          <w:bCs/>
          <w:iCs/>
        </w:rPr>
        <w:t xml:space="preserve"> </w:t>
      </w:r>
      <w:proofErr w:type="spellStart"/>
      <w:r w:rsidRPr="009819CB">
        <w:rPr>
          <w:b w:val="0"/>
          <w:bCs/>
          <w:iCs/>
          <w:lang w:val="ru-RU"/>
        </w:rPr>
        <w:t>самоврядування</w:t>
      </w:r>
      <w:proofErr w:type="spellEnd"/>
      <w:r w:rsidRPr="009819CB">
        <w:rPr>
          <w:b w:val="0"/>
          <w:bCs/>
          <w:iCs/>
          <w:lang w:val="ru-RU"/>
        </w:rPr>
        <w:t xml:space="preserve"> в </w:t>
      </w:r>
      <w:proofErr w:type="spellStart"/>
      <w:r w:rsidRPr="009819CB">
        <w:rPr>
          <w:b w:val="0"/>
          <w:bCs/>
          <w:iCs/>
          <w:lang w:val="ru-RU"/>
        </w:rPr>
        <w:t>галузі</w:t>
      </w:r>
      <w:proofErr w:type="spellEnd"/>
      <w:r w:rsidRPr="009819CB">
        <w:rPr>
          <w:b w:val="0"/>
          <w:bCs/>
          <w:iCs/>
          <w:lang w:val="ru-RU"/>
        </w:rPr>
        <w:t xml:space="preserve"> </w:t>
      </w:r>
      <w:proofErr w:type="spellStart"/>
      <w:r w:rsidRPr="009819CB">
        <w:rPr>
          <w:b w:val="0"/>
          <w:bCs/>
          <w:iCs/>
          <w:lang w:val="ru-RU"/>
        </w:rPr>
        <w:t>освіти</w:t>
      </w:r>
      <w:proofErr w:type="spellEnd"/>
      <w:r w:rsidRPr="009819CB">
        <w:rPr>
          <w:b w:val="0"/>
          <w:bCs/>
          <w:iCs/>
        </w:rPr>
        <w:t>.</w:t>
      </w:r>
      <w:r w:rsidRPr="009819CB">
        <w:rPr>
          <w:b w:val="0"/>
          <w:bCs/>
          <w:iCs/>
          <w:lang w:val="ru-RU"/>
        </w:rPr>
        <w:t xml:space="preserve">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освітніми</w:t>
      </w:r>
      <w:proofErr w:type="spellEnd"/>
      <w:r w:rsidRPr="009819CB">
        <w:rPr>
          <w:b w:val="0"/>
          <w:bCs/>
          <w:iCs/>
          <w:lang w:val="ru-RU"/>
        </w:rPr>
        <w:t xml:space="preserve"> закладами</w:t>
      </w:r>
      <w:r w:rsidRPr="009819CB">
        <w:rPr>
          <w:b w:val="0"/>
          <w:bCs/>
          <w:iCs/>
        </w:rPr>
        <w:t xml:space="preserve">. </w:t>
      </w:r>
      <w:r w:rsidRPr="009819CB">
        <w:rPr>
          <w:b w:val="0"/>
          <w:bCs/>
          <w:iCs/>
          <w:lang w:val="ru-RU"/>
        </w:rPr>
        <w:t xml:space="preserve"> </w:t>
      </w:r>
      <w:proofErr w:type="spellStart"/>
      <w:r w:rsidRPr="009819CB">
        <w:rPr>
          <w:b w:val="0"/>
          <w:bCs/>
          <w:iCs/>
          <w:lang w:val="ru-RU"/>
        </w:rPr>
        <w:t>Державний</w:t>
      </w:r>
      <w:proofErr w:type="spellEnd"/>
      <w:r w:rsidRPr="009819CB">
        <w:rPr>
          <w:b w:val="0"/>
          <w:bCs/>
          <w:iCs/>
          <w:lang w:val="ru-RU"/>
        </w:rPr>
        <w:t xml:space="preserve"> контроль за </w:t>
      </w:r>
      <w:proofErr w:type="spellStart"/>
      <w:r w:rsidRPr="009819CB">
        <w:rPr>
          <w:b w:val="0"/>
          <w:bCs/>
          <w:iCs/>
          <w:lang w:val="ru-RU"/>
        </w:rPr>
        <w:t>діяльністю</w:t>
      </w:r>
      <w:proofErr w:type="spellEnd"/>
      <w:r w:rsidRPr="009819CB">
        <w:rPr>
          <w:b w:val="0"/>
          <w:bCs/>
          <w:iCs/>
          <w:lang w:val="ru-RU"/>
        </w:rPr>
        <w:t xml:space="preserve"> </w:t>
      </w:r>
      <w:proofErr w:type="spellStart"/>
      <w:r w:rsidRPr="009819CB">
        <w:rPr>
          <w:b w:val="0"/>
          <w:bCs/>
          <w:iCs/>
          <w:lang w:val="ru-RU"/>
        </w:rPr>
        <w:t>освітніх</w:t>
      </w:r>
      <w:proofErr w:type="spellEnd"/>
      <w:r w:rsidRPr="009819CB">
        <w:rPr>
          <w:b w:val="0"/>
          <w:bCs/>
          <w:iCs/>
          <w:lang w:val="ru-RU"/>
        </w:rPr>
        <w:t xml:space="preserve"> </w:t>
      </w:r>
      <w:proofErr w:type="spellStart"/>
      <w:r w:rsidRPr="009819CB">
        <w:rPr>
          <w:b w:val="0"/>
          <w:bCs/>
          <w:iCs/>
          <w:lang w:val="ru-RU"/>
        </w:rPr>
        <w:t>закладів</w:t>
      </w:r>
      <w:proofErr w:type="spellEnd"/>
      <w:r w:rsidRPr="009819CB">
        <w:rPr>
          <w:b w:val="0"/>
          <w:bCs/>
          <w:iCs/>
        </w:rPr>
        <w:t>.</w:t>
      </w:r>
    </w:p>
    <w:p w:rsidR="009819CB" w:rsidRPr="009819CB" w:rsidRDefault="009819CB" w:rsidP="009819CB">
      <w:pPr>
        <w:pStyle w:val="a4"/>
        <w:ind w:firstLine="709"/>
        <w:jc w:val="both"/>
        <w:rPr>
          <w:b w:val="0"/>
          <w:bCs/>
          <w:iCs/>
        </w:rPr>
      </w:pPr>
      <w:proofErr w:type="spellStart"/>
      <w:r w:rsidRPr="009819CB">
        <w:rPr>
          <w:b w:val="0"/>
          <w:lang w:val="ru-RU"/>
        </w:rPr>
        <w:t>Організація</w:t>
      </w:r>
      <w:proofErr w:type="spellEnd"/>
      <w:r w:rsidRPr="009819CB">
        <w:rPr>
          <w:b w:val="0"/>
          <w:lang w:val="ru-RU"/>
        </w:rPr>
        <w:t xml:space="preserve"> державного </w:t>
      </w:r>
      <w:proofErr w:type="spellStart"/>
      <w:r w:rsidRPr="009819CB">
        <w:rPr>
          <w:b w:val="0"/>
          <w:lang w:val="ru-RU"/>
        </w:rPr>
        <w:t>управління</w:t>
      </w:r>
      <w:proofErr w:type="spellEnd"/>
      <w:r w:rsidRPr="009819CB">
        <w:rPr>
          <w:b w:val="0"/>
          <w:lang w:val="ru-RU"/>
        </w:rPr>
        <w:t xml:space="preserve"> наукою</w:t>
      </w:r>
      <w:r w:rsidRPr="009819CB">
        <w:rPr>
          <w:b w:val="0"/>
        </w:rPr>
        <w:t xml:space="preserve">. </w:t>
      </w:r>
      <w:r w:rsidRPr="009819CB">
        <w:rPr>
          <w:b w:val="0"/>
          <w:lang w:val="ru-RU"/>
        </w:rPr>
        <w:t xml:space="preserve"> </w:t>
      </w:r>
      <w:proofErr w:type="spellStart"/>
      <w:r w:rsidRPr="009819CB">
        <w:rPr>
          <w:b w:val="0"/>
          <w:lang w:val="ru-RU"/>
        </w:rPr>
        <w:t>Органи</w:t>
      </w:r>
      <w:proofErr w:type="spellEnd"/>
      <w:r w:rsidRPr="009819CB">
        <w:rPr>
          <w:b w:val="0"/>
          <w:lang w:val="ru-RU"/>
        </w:rPr>
        <w:t xml:space="preserve"> </w:t>
      </w:r>
      <w:proofErr w:type="spellStart"/>
      <w:r w:rsidRPr="009819CB">
        <w:rPr>
          <w:b w:val="0"/>
          <w:lang w:val="ru-RU"/>
        </w:rPr>
        <w:t>управління</w:t>
      </w:r>
      <w:proofErr w:type="spellEnd"/>
      <w:r w:rsidRPr="009819CB">
        <w:rPr>
          <w:b w:val="0"/>
          <w:lang w:val="ru-RU"/>
        </w:rPr>
        <w:t xml:space="preserve"> наукою.</w:t>
      </w:r>
      <w:r w:rsidRPr="009819CB">
        <w:rPr>
          <w:b w:val="0"/>
        </w:rPr>
        <w:t xml:space="preserve"> </w:t>
      </w:r>
      <w:r w:rsidRPr="009819CB">
        <w:rPr>
          <w:b w:val="0"/>
          <w:lang w:val="ru-RU"/>
        </w:rPr>
        <w:t xml:space="preserve"> </w:t>
      </w:r>
      <w:proofErr w:type="spellStart"/>
      <w:r w:rsidRPr="009819CB">
        <w:rPr>
          <w:b w:val="0"/>
          <w:lang w:val="ru-RU"/>
        </w:rPr>
        <w:t>Наукові</w:t>
      </w:r>
      <w:proofErr w:type="spellEnd"/>
      <w:r w:rsidRPr="009819CB">
        <w:rPr>
          <w:b w:val="0"/>
          <w:lang w:val="ru-RU"/>
        </w:rPr>
        <w:t xml:space="preserve"> </w:t>
      </w:r>
      <w:proofErr w:type="spellStart"/>
      <w:r w:rsidRPr="009819CB">
        <w:rPr>
          <w:b w:val="0"/>
          <w:lang w:val="ru-RU"/>
        </w:rPr>
        <w:t>заклади</w:t>
      </w:r>
      <w:proofErr w:type="spellEnd"/>
      <w:r w:rsidRPr="009819CB">
        <w:rPr>
          <w:b w:val="0"/>
          <w:lang w:val="ru-RU"/>
        </w:rPr>
        <w:t xml:space="preserve"> й </w:t>
      </w:r>
      <w:proofErr w:type="spellStart"/>
      <w:r w:rsidRPr="009819CB">
        <w:rPr>
          <w:b w:val="0"/>
          <w:lang w:val="ru-RU"/>
        </w:rPr>
        <w:t>наукові</w:t>
      </w:r>
      <w:proofErr w:type="spellEnd"/>
      <w:r w:rsidRPr="009819CB">
        <w:rPr>
          <w:b w:val="0"/>
          <w:lang w:val="ru-RU"/>
        </w:rPr>
        <w:t xml:space="preserve"> </w:t>
      </w:r>
      <w:proofErr w:type="spellStart"/>
      <w:r w:rsidRPr="009819CB">
        <w:rPr>
          <w:b w:val="0"/>
          <w:lang w:val="ru-RU"/>
        </w:rPr>
        <w:t>товариства</w:t>
      </w:r>
      <w:proofErr w:type="spellEnd"/>
      <w:r w:rsidRPr="009819CB">
        <w:rPr>
          <w:b w:val="0"/>
          <w:lang w:val="ru-RU"/>
        </w:rPr>
        <w:t>.</w:t>
      </w:r>
      <w:r w:rsidRPr="009819CB">
        <w:rPr>
          <w:b w:val="0"/>
        </w:rPr>
        <w:t xml:space="preserve"> Правове регулювання діяльності закладів науки. </w:t>
      </w:r>
      <w:r w:rsidRPr="009819CB">
        <w:rPr>
          <w:b w:val="0"/>
          <w:bCs/>
          <w:iCs/>
        </w:rPr>
        <w:t xml:space="preserve"> Місцеве самоврядування і наука.</w:t>
      </w:r>
    </w:p>
    <w:p w:rsidR="009819CB" w:rsidRPr="009819CB" w:rsidRDefault="009819CB" w:rsidP="009819CB">
      <w:pPr>
        <w:pStyle w:val="a4"/>
        <w:ind w:firstLine="709"/>
        <w:jc w:val="both"/>
        <w:rPr>
          <w:b w:val="0"/>
          <w:lang w:val="ru-RU"/>
        </w:rPr>
      </w:pPr>
      <w:r w:rsidRPr="009819CB">
        <w:rPr>
          <w:b w:val="0"/>
        </w:rPr>
        <w:t xml:space="preserve">Організаційно-правові засади управління культурою.  </w:t>
      </w:r>
      <w:proofErr w:type="spellStart"/>
      <w:r w:rsidRPr="009819CB">
        <w:rPr>
          <w:b w:val="0"/>
          <w:lang w:val="ru-RU"/>
        </w:rPr>
        <w:t>Органи</w:t>
      </w:r>
      <w:proofErr w:type="spellEnd"/>
      <w:r w:rsidRPr="009819CB">
        <w:rPr>
          <w:b w:val="0"/>
          <w:lang w:val="ru-RU"/>
        </w:rPr>
        <w:t xml:space="preserve"> </w:t>
      </w:r>
      <w:proofErr w:type="spellStart"/>
      <w:r w:rsidRPr="009819CB">
        <w:rPr>
          <w:b w:val="0"/>
          <w:lang w:val="ru-RU"/>
        </w:rPr>
        <w:t>управління</w:t>
      </w:r>
      <w:proofErr w:type="spellEnd"/>
      <w:r w:rsidRPr="009819CB">
        <w:rPr>
          <w:b w:val="0"/>
          <w:lang w:val="ru-RU"/>
        </w:rPr>
        <w:t xml:space="preserve"> культурою.</w:t>
      </w:r>
      <w:r w:rsidRPr="009819CB">
        <w:rPr>
          <w:b w:val="0"/>
        </w:rPr>
        <w:t xml:space="preserve"> </w:t>
      </w:r>
      <w:proofErr w:type="spellStart"/>
      <w:r w:rsidRPr="009819CB">
        <w:rPr>
          <w:b w:val="0"/>
          <w:lang w:val="ru-RU"/>
        </w:rPr>
        <w:t>Правове</w:t>
      </w:r>
      <w:proofErr w:type="spellEnd"/>
      <w:r w:rsidRPr="009819CB">
        <w:rPr>
          <w:b w:val="0"/>
          <w:lang w:val="ru-RU"/>
        </w:rPr>
        <w:t xml:space="preserve"> </w:t>
      </w:r>
      <w:proofErr w:type="spellStart"/>
      <w:r w:rsidRPr="009819CB">
        <w:rPr>
          <w:b w:val="0"/>
          <w:lang w:val="ru-RU"/>
        </w:rPr>
        <w:t>регулювання</w:t>
      </w:r>
      <w:proofErr w:type="spellEnd"/>
      <w:r w:rsidRPr="009819CB">
        <w:rPr>
          <w:b w:val="0"/>
          <w:lang w:val="ru-RU"/>
        </w:rPr>
        <w:t xml:space="preserve"> </w:t>
      </w:r>
      <w:proofErr w:type="spellStart"/>
      <w:r w:rsidRPr="009819CB">
        <w:rPr>
          <w:b w:val="0"/>
          <w:lang w:val="ru-RU"/>
        </w:rPr>
        <w:t>діяльності</w:t>
      </w:r>
      <w:proofErr w:type="spellEnd"/>
      <w:r w:rsidRPr="009819CB">
        <w:rPr>
          <w:b w:val="0"/>
          <w:lang w:val="ru-RU"/>
        </w:rPr>
        <w:t xml:space="preserve"> </w:t>
      </w:r>
      <w:proofErr w:type="spellStart"/>
      <w:r w:rsidRPr="009819CB">
        <w:rPr>
          <w:b w:val="0"/>
          <w:lang w:val="ru-RU"/>
        </w:rPr>
        <w:t>закладів</w:t>
      </w:r>
      <w:proofErr w:type="spellEnd"/>
      <w:r w:rsidRPr="009819CB">
        <w:rPr>
          <w:b w:val="0"/>
          <w:lang w:val="ru-RU"/>
        </w:rPr>
        <w:t xml:space="preserve"> і </w:t>
      </w:r>
      <w:proofErr w:type="spellStart"/>
      <w:r w:rsidRPr="009819CB">
        <w:rPr>
          <w:b w:val="0"/>
          <w:lang w:val="ru-RU"/>
        </w:rPr>
        <w:t>установ</w:t>
      </w:r>
      <w:proofErr w:type="spellEnd"/>
      <w:r w:rsidRPr="009819CB">
        <w:rPr>
          <w:b w:val="0"/>
          <w:lang w:val="ru-RU"/>
        </w:rPr>
        <w:t xml:space="preserve"> </w:t>
      </w:r>
      <w:proofErr w:type="spellStart"/>
      <w:r w:rsidRPr="009819CB">
        <w:rPr>
          <w:b w:val="0"/>
          <w:lang w:val="ru-RU"/>
        </w:rPr>
        <w:t>культури</w:t>
      </w:r>
      <w:proofErr w:type="spellEnd"/>
      <w:r w:rsidRPr="009819CB">
        <w:rPr>
          <w:b w:val="0"/>
          <w:lang w:val="ru-RU"/>
        </w:rPr>
        <w:t xml:space="preserve">. </w:t>
      </w:r>
      <w:proofErr w:type="spellStart"/>
      <w:r w:rsidRPr="009819CB">
        <w:rPr>
          <w:b w:val="0"/>
          <w:lang w:val="ru-RU"/>
        </w:rPr>
        <w:t>Управління</w:t>
      </w:r>
      <w:proofErr w:type="spellEnd"/>
      <w:r w:rsidRPr="009819CB">
        <w:rPr>
          <w:b w:val="0"/>
          <w:lang w:val="ru-RU"/>
        </w:rPr>
        <w:t xml:space="preserve"> в </w:t>
      </w:r>
      <w:proofErr w:type="spellStart"/>
      <w:r w:rsidRPr="009819CB">
        <w:rPr>
          <w:b w:val="0"/>
          <w:lang w:val="ru-RU"/>
        </w:rPr>
        <w:t>сфері</w:t>
      </w:r>
      <w:proofErr w:type="spellEnd"/>
      <w:r w:rsidRPr="009819CB">
        <w:rPr>
          <w:b w:val="0"/>
          <w:lang w:val="ru-RU"/>
        </w:rPr>
        <w:t xml:space="preserve"> </w:t>
      </w:r>
      <w:proofErr w:type="spellStart"/>
      <w:r w:rsidRPr="009819CB">
        <w:rPr>
          <w:b w:val="0"/>
          <w:lang w:val="ru-RU"/>
        </w:rPr>
        <w:t>телебачення</w:t>
      </w:r>
      <w:proofErr w:type="spellEnd"/>
      <w:r w:rsidRPr="009819CB">
        <w:rPr>
          <w:b w:val="0"/>
          <w:lang w:val="ru-RU"/>
        </w:rPr>
        <w:t xml:space="preserve">, </w:t>
      </w:r>
      <w:proofErr w:type="spellStart"/>
      <w:r w:rsidRPr="009819CB">
        <w:rPr>
          <w:b w:val="0"/>
          <w:lang w:val="ru-RU"/>
        </w:rPr>
        <w:t>радіомовлення</w:t>
      </w:r>
      <w:proofErr w:type="spellEnd"/>
      <w:r w:rsidRPr="009819CB">
        <w:rPr>
          <w:b w:val="0"/>
          <w:lang w:val="ru-RU"/>
        </w:rPr>
        <w:t xml:space="preserve">, </w:t>
      </w:r>
      <w:proofErr w:type="spellStart"/>
      <w:r w:rsidRPr="009819CB">
        <w:rPr>
          <w:b w:val="0"/>
          <w:lang w:val="ru-RU"/>
        </w:rPr>
        <w:t>засобами</w:t>
      </w:r>
      <w:proofErr w:type="spellEnd"/>
      <w:r w:rsidRPr="009819CB">
        <w:rPr>
          <w:b w:val="0"/>
          <w:lang w:val="ru-RU"/>
        </w:rPr>
        <w:t xml:space="preserve"> </w:t>
      </w:r>
      <w:proofErr w:type="spellStart"/>
      <w:r w:rsidRPr="009819CB">
        <w:rPr>
          <w:b w:val="0"/>
          <w:lang w:val="ru-RU"/>
        </w:rPr>
        <w:t>масової</w:t>
      </w:r>
      <w:proofErr w:type="spellEnd"/>
      <w:r w:rsidRPr="009819CB">
        <w:rPr>
          <w:b w:val="0"/>
          <w:lang w:val="ru-RU"/>
        </w:rPr>
        <w:t xml:space="preserve"> </w:t>
      </w:r>
      <w:proofErr w:type="spellStart"/>
      <w:r w:rsidRPr="009819CB">
        <w:rPr>
          <w:b w:val="0"/>
          <w:lang w:val="ru-RU"/>
        </w:rPr>
        <w:t>інформації</w:t>
      </w:r>
      <w:proofErr w:type="spellEnd"/>
      <w:r w:rsidRPr="009819CB">
        <w:rPr>
          <w:b w:val="0"/>
          <w:lang w:val="ru-RU"/>
        </w:rPr>
        <w:t xml:space="preserve">.  </w:t>
      </w:r>
      <w:proofErr w:type="spellStart"/>
      <w:r w:rsidRPr="009819CB">
        <w:rPr>
          <w:b w:val="0"/>
          <w:lang w:val="ru-RU"/>
        </w:rPr>
        <w:t>Державний</w:t>
      </w:r>
      <w:proofErr w:type="spellEnd"/>
      <w:r w:rsidRPr="009819CB">
        <w:rPr>
          <w:b w:val="0"/>
          <w:lang w:val="ru-RU"/>
        </w:rPr>
        <w:t xml:space="preserve"> контроль за </w:t>
      </w:r>
      <w:proofErr w:type="spellStart"/>
      <w:r w:rsidRPr="009819CB">
        <w:rPr>
          <w:b w:val="0"/>
          <w:lang w:val="ru-RU"/>
        </w:rPr>
        <w:t>діяльністю</w:t>
      </w:r>
      <w:proofErr w:type="spellEnd"/>
      <w:r w:rsidRPr="009819CB">
        <w:rPr>
          <w:b w:val="0"/>
          <w:lang w:val="ru-RU"/>
        </w:rPr>
        <w:t xml:space="preserve"> і </w:t>
      </w:r>
      <w:proofErr w:type="spellStart"/>
      <w:r w:rsidRPr="009819CB">
        <w:rPr>
          <w:b w:val="0"/>
          <w:lang w:val="ru-RU"/>
        </w:rPr>
        <w:t>розвитком</w:t>
      </w:r>
      <w:proofErr w:type="spellEnd"/>
      <w:r w:rsidRPr="009819CB">
        <w:rPr>
          <w:b w:val="0"/>
          <w:lang w:val="ru-RU"/>
        </w:rPr>
        <w:t xml:space="preserve"> </w:t>
      </w:r>
      <w:proofErr w:type="spellStart"/>
      <w:r w:rsidRPr="009819CB">
        <w:rPr>
          <w:b w:val="0"/>
          <w:lang w:val="ru-RU"/>
        </w:rPr>
        <w:t>культурної</w:t>
      </w:r>
      <w:proofErr w:type="spellEnd"/>
      <w:r w:rsidRPr="009819CB">
        <w:rPr>
          <w:b w:val="0"/>
          <w:lang w:val="ru-RU"/>
        </w:rPr>
        <w:t xml:space="preserve"> </w:t>
      </w:r>
      <w:proofErr w:type="spellStart"/>
      <w:r w:rsidRPr="009819CB">
        <w:rPr>
          <w:b w:val="0"/>
          <w:lang w:val="ru-RU"/>
        </w:rPr>
        <w:t>спадщини</w:t>
      </w:r>
      <w:proofErr w:type="spellEnd"/>
      <w:r w:rsidRPr="009819CB">
        <w:rPr>
          <w:b w:val="0"/>
          <w:lang w:val="ru-RU"/>
        </w:rPr>
        <w:t xml:space="preserve">. </w:t>
      </w:r>
      <w:proofErr w:type="spellStart"/>
      <w:r w:rsidRPr="009819CB">
        <w:rPr>
          <w:b w:val="0"/>
          <w:lang w:val="ru-RU"/>
        </w:rPr>
        <w:t>Місцеве</w:t>
      </w:r>
      <w:proofErr w:type="spellEnd"/>
      <w:r w:rsidRPr="009819CB">
        <w:rPr>
          <w:b w:val="0"/>
          <w:lang w:val="ru-RU"/>
        </w:rPr>
        <w:t xml:space="preserve"> </w:t>
      </w:r>
      <w:proofErr w:type="spellStart"/>
      <w:r w:rsidRPr="009819CB">
        <w:rPr>
          <w:b w:val="0"/>
          <w:lang w:val="ru-RU"/>
        </w:rPr>
        <w:t>самоврядування</w:t>
      </w:r>
      <w:proofErr w:type="spellEnd"/>
      <w:r w:rsidRPr="009819CB">
        <w:rPr>
          <w:b w:val="0"/>
          <w:lang w:val="ru-RU"/>
        </w:rPr>
        <w:t xml:space="preserve"> й культура.</w:t>
      </w: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охороною</w:t>
      </w:r>
      <w:proofErr w:type="spellEnd"/>
      <w:r w:rsidRPr="009819CB">
        <w:rPr>
          <w:b w:val="0"/>
          <w:bCs/>
          <w:iCs/>
          <w:lang w:val="ru-RU"/>
        </w:rPr>
        <w:t xml:space="preserve"> здоров</w:t>
      </w:r>
      <w:r w:rsidRPr="009819CB">
        <w:rPr>
          <w:b w:val="0"/>
          <w:bCs/>
          <w:iCs/>
        </w:rPr>
        <w:t>’</w:t>
      </w:r>
      <w:r w:rsidRPr="009819CB">
        <w:rPr>
          <w:b w:val="0"/>
          <w:bCs/>
          <w:iCs/>
          <w:lang w:val="ru-RU"/>
        </w:rPr>
        <w:t xml:space="preserve">я </w:t>
      </w:r>
      <w:proofErr w:type="spellStart"/>
      <w:r w:rsidRPr="009819CB">
        <w:rPr>
          <w:b w:val="0"/>
          <w:bCs/>
          <w:iCs/>
          <w:lang w:val="ru-RU"/>
        </w:rPr>
        <w:t>населення</w:t>
      </w:r>
      <w:proofErr w:type="spellEnd"/>
      <w:r w:rsidRPr="009819CB">
        <w:rPr>
          <w:b w:val="0"/>
          <w:bCs/>
          <w:iCs/>
        </w:rPr>
        <w:t xml:space="preserve">. </w:t>
      </w:r>
      <w:r w:rsidRPr="009819CB">
        <w:rPr>
          <w:b w:val="0"/>
          <w:bCs/>
          <w:iCs/>
          <w:lang w:val="ru-RU"/>
        </w:rPr>
        <w:t xml:space="preserve">Система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охороною</w:t>
      </w:r>
      <w:proofErr w:type="spellEnd"/>
      <w:r w:rsidRPr="009819CB">
        <w:rPr>
          <w:b w:val="0"/>
          <w:bCs/>
          <w:iCs/>
          <w:lang w:val="ru-RU"/>
        </w:rPr>
        <w:t xml:space="preserve"> </w:t>
      </w:r>
      <w:proofErr w:type="spellStart"/>
      <w:r w:rsidRPr="009819CB">
        <w:rPr>
          <w:b w:val="0"/>
          <w:bCs/>
          <w:iCs/>
          <w:lang w:val="ru-RU"/>
        </w:rPr>
        <w:t>здоров'я</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 xml:space="preserve">. </w:t>
      </w:r>
      <w:proofErr w:type="spellStart"/>
      <w:r w:rsidRPr="009819CB">
        <w:rPr>
          <w:b w:val="0"/>
          <w:bCs/>
          <w:iCs/>
          <w:lang w:val="ru-RU"/>
        </w:rPr>
        <w:t>Місцеве</w:t>
      </w:r>
      <w:proofErr w:type="spellEnd"/>
      <w:r w:rsidRPr="009819CB">
        <w:rPr>
          <w:b w:val="0"/>
          <w:bCs/>
          <w:iCs/>
          <w:lang w:val="ru-RU"/>
        </w:rPr>
        <w:t xml:space="preserve"> </w:t>
      </w:r>
      <w:proofErr w:type="spellStart"/>
      <w:r w:rsidRPr="009819CB">
        <w:rPr>
          <w:b w:val="0"/>
          <w:bCs/>
          <w:iCs/>
          <w:lang w:val="ru-RU"/>
        </w:rPr>
        <w:t>самоврядування</w:t>
      </w:r>
      <w:proofErr w:type="spellEnd"/>
      <w:r w:rsidRPr="009819CB">
        <w:rPr>
          <w:b w:val="0"/>
          <w:bCs/>
          <w:iCs/>
          <w:lang w:val="ru-RU"/>
        </w:rPr>
        <w:t xml:space="preserve"> й </w:t>
      </w:r>
      <w:proofErr w:type="spellStart"/>
      <w:r w:rsidRPr="009819CB">
        <w:rPr>
          <w:b w:val="0"/>
          <w:bCs/>
          <w:iCs/>
          <w:lang w:val="ru-RU"/>
        </w:rPr>
        <w:t>охорона</w:t>
      </w:r>
      <w:proofErr w:type="spellEnd"/>
      <w:r w:rsidRPr="009819CB">
        <w:rPr>
          <w:b w:val="0"/>
          <w:bCs/>
          <w:iCs/>
          <w:lang w:val="ru-RU"/>
        </w:rPr>
        <w:t xml:space="preserve"> </w:t>
      </w:r>
      <w:proofErr w:type="spellStart"/>
      <w:r w:rsidRPr="009819CB">
        <w:rPr>
          <w:b w:val="0"/>
          <w:bCs/>
          <w:iCs/>
          <w:lang w:val="ru-RU"/>
        </w:rPr>
        <w:t>здоров'я</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 xml:space="preserve">. </w:t>
      </w:r>
      <w:proofErr w:type="spellStart"/>
      <w:r w:rsidRPr="009819CB">
        <w:rPr>
          <w:b w:val="0"/>
          <w:bCs/>
          <w:iCs/>
          <w:lang w:val="ru-RU"/>
        </w:rPr>
        <w:t>Правове</w:t>
      </w:r>
      <w:proofErr w:type="spellEnd"/>
      <w:r w:rsidRPr="009819CB">
        <w:rPr>
          <w:b w:val="0"/>
          <w:bCs/>
          <w:iCs/>
          <w:lang w:val="ru-RU"/>
        </w:rPr>
        <w:t xml:space="preserve"> становище </w:t>
      </w:r>
      <w:proofErr w:type="spellStart"/>
      <w:r w:rsidRPr="009819CB">
        <w:rPr>
          <w:b w:val="0"/>
          <w:bCs/>
          <w:iCs/>
          <w:lang w:val="ru-RU"/>
        </w:rPr>
        <w:t>установ</w:t>
      </w:r>
      <w:proofErr w:type="spellEnd"/>
      <w:r w:rsidRPr="009819CB">
        <w:rPr>
          <w:b w:val="0"/>
          <w:bCs/>
          <w:iCs/>
          <w:lang w:val="ru-RU"/>
        </w:rPr>
        <w:t xml:space="preserve"> </w:t>
      </w:r>
      <w:proofErr w:type="spellStart"/>
      <w:r w:rsidRPr="009819CB">
        <w:rPr>
          <w:b w:val="0"/>
          <w:bCs/>
          <w:iCs/>
          <w:lang w:val="ru-RU"/>
        </w:rPr>
        <w:t>охорони</w:t>
      </w:r>
      <w:proofErr w:type="spellEnd"/>
      <w:r w:rsidRPr="009819CB">
        <w:rPr>
          <w:b w:val="0"/>
          <w:bCs/>
          <w:iCs/>
          <w:lang w:val="ru-RU"/>
        </w:rPr>
        <w:t xml:space="preserve"> </w:t>
      </w:r>
      <w:proofErr w:type="spellStart"/>
      <w:r w:rsidRPr="009819CB">
        <w:rPr>
          <w:b w:val="0"/>
          <w:bCs/>
          <w:iCs/>
          <w:lang w:val="ru-RU"/>
        </w:rPr>
        <w:t>здоров'я</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 xml:space="preserve">. </w:t>
      </w:r>
      <w:proofErr w:type="spellStart"/>
      <w:r w:rsidRPr="009819CB">
        <w:rPr>
          <w:b w:val="0"/>
          <w:bCs/>
          <w:iCs/>
          <w:lang w:val="ru-RU"/>
        </w:rPr>
        <w:t>Санітарно</w:t>
      </w:r>
      <w:proofErr w:type="spellEnd"/>
      <w:r w:rsidRPr="009819CB">
        <w:rPr>
          <w:b w:val="0"/>
          <w:bCs/>
          <w:iCs/>
          <w:lang w:val="ru-RU"/>
        </w:rPr>
        <w:t>-</w:t>
      </w:r>
      <w:r w:rsidRPr="009819CB">
        <w:rPr>
          <w:b w:val="0"/>
          <w:bCs/>
          <w:iCs/>
        </w:rPr>
        <w:t xml:space="preserve"> </w:t>
      </w:r>
      <w:proofErr w:type="spellStart"/>
      <w:r w:rsidRPr="009819CB">
        <w:rPr>
          <w:b w:val="0"/>
          <w:bCs/>
          <w:iCs/>
          <w:lang w:val="ru-RU"/>
        </w:rPr>
        <w:t>епідеміологічний</w:t>
      </w:r>
      <w:proofErr w:type="spellEnd"/>
      <w:r w:rsidRPr="009819CB">
        <w:rPr>
          <w:b w:val="0"/>
          <w:bCs/>
          <w:iCs/>
          <w:lang w:val="ru-RU"/>
        </w:rPr>
        <w:t xml:space="preserve"> </w:t>
      </w:r>
      <w:proofErr w:type="spellStart"/>
      <w:r w:rsidRPr="009819CB">
        <w:rPr>
          <w:b w:val="0"/>
          <w:bCs/>
          <w:iCs/>
          <w:lang w:val="ru-RU"/>
        </w:rPr>
        <w:t>нагляд</w:t>
      </w:r>
      <w:proofErr w:type="spellEnd"/>
      <w:r w:rsidRPr="009819CB">
        <w:rPr>
          <w:b w:val="0"/>
          <w:bCs/>
          <w:iCs/>
        </w:rPr>
        <w:t>. Адміністративна відповідальність за порушення законодавства в сфері охорони здоров’я.</w:t>
      </w: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соціальним</w:t>
      </w:r>
      <w:proofErr w:type="spellEnd"/>
      <w:r w:rsidRPr="009819CB">
        <w:rPr>
          <w:b w:val="0"/>
          <w:bCs/>
          <w:iCs/>
          <w:lang w:val="ru-RU"/>
        </w:rPr>
        <w:t xml:space="preserve"> </w:t>
      </w:r>
      <w:proofErr w:type="spellStart"/>
      <w:r w:rsidRPr="009819CB">
        <w:rPr>
          <w:b w:val="0"/>
          <w:bCs/>
          <w:iCs/>
          <w:lang w:val="ru-RU"/>
        </w:rPr>
        <w:t>захистом</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 xml:space="preserve">. </w:t>
      </w:r>
      <w:r w:rsidRPr="009819CB">
        <w:rPr>
          <w:b w:val="0"/>
          <w:bCs/>
          <w:iCs/>
          <w:lang w:val="ru-RU"/>
        </w:rPr>
        <w:t xml:space="preserve">Система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соціального</w:t>
      </w:r>
      <w:proofErr w:type="spellEnd"/>
      <w:r w:rsidRPr="009819CB">
        <w:rPr>
          <w:b w:val="0"/>
          <w:bCs/>
          <w:iCs/>
          <w:lang w:val="ru-RU"/>
        </w:rPr>
        <w:t xml:space="preserve"> </w:t>
      </w:r>
      <w:proofErr w:type="spellStart"/>
      <w:r w:rsidRPr="009819CB">
        <w:rPr>
          <w:b w:val="0"/>
          <w:bCs/>
          <w:iCs/>
          <w:lang w:val="ru-RU"/>
        </w:rPr>
        <w:t>захисту</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 xml:space="preserve">. Управління соціальним захистом населення обласних, міських, районних держадміністрацій. Адміністративний статус органів соціального захисту населення. </w:t>
      </w:r>
      <w:proofErr w:type="spellStart"/>
      <w:r w:rsidRPr="009819CB">
        <w:rPr>
          <w:b w:val="0"/>
          <w:bCs/>
          <w:iCs/>
          <w:lang w:val="ru-RU"/>
        </w:rPr>
        <w:t>Місцеве</w:t>
      </w:r>
      <w:proofErr w:type="spellEnd"/>
      <w:r w:rsidRPr="009819CB">
        <w:rPr>
          <w:b w:val="0"/>
          <w:bCs/>
          <w:iCs/>
          <w:lang w:val="ru-RU"/>
        </w:rPr>
        <w:t xml:space="preserve"> </w:t>
      </w:r>
      <w:proofErr w:type="spellStart"/>
      <w:r w:rsidRPr="009819CB">
        <w:rPr>
          <w:b w:val="0"/>
          <w:bCs/>
          <w:iCs/>
          <w:lang w:val="ru-RU"/>
        </w:rPr>
        <w:t>самоврядування</w:t>
      </w:r>
      <w:proofErr w:type="spellEnd"/>
      <w:r w:rsidRPr="009819CB">
        <w:rPr>
          <w:b w:val="0"/>
          <w:bCs/>
          <w:iCs/>
          <w:lang w:val="ru-RU"/>
        </w:rPr>
        <w:t xml:space="preserve"> й </w:t>
      </w:r>
      <w:proofErr w:type="spellStart"/>
      <w:r w:rsidRPr="009819CB">
        <w:rPr>
          <w:b w:val="0"/>
          <w:bCs/>
          <w:iCs/>
          <w:lang w:val="ru-RU"/>
        </w:rPr>
        <w:t>соціальний</w:t>
      </w:r>
      <w:proofErr w:type="spellEnd"/>
      <w:r w:rsidRPr="009819CB">
        <w:rPr>
          <w:b w:val="0"/>
          <w:bCs/>
          <w:iCs/>
          <w:lang w:val="ru-RU"/>
        </w:rPr>
        <w:t xml:space="preserve"> </w:t>
      </w:r>
      <w:proofErr w:type="spellStart"/>
      <w:r w:rsidRPr="009819CB">
        <w:rPr>
          <w:b w:val="0"/>
          <w:bCs/>
          <w:iCs/>
          <w:lang w:val="ru-RU"/>
        </w:rPr>
        <w:t>захист</w:t>
      </w:r>
      <w:proofErr w:type="spellEnd"/>
      <w:r w:rsidRPr="009819CB">
        <w:rPr>
          <w:b w:val="0"/>
          <w:bCs/>
          <w:iCs/>
          <w:lang w:val="ru-RU"/>
        </w:rPr>
        <w:t xml:space="preserve"> </w:t>
      </w:r>
      <w:proofErr w:type="spellStart"/>
      <w:r w:rsidRPr="009819CB">
        <w:rPr>
          <w:b w:val="0"/>
          <w:bCs/>
          <w:iCs/>
          <w:lang w:val="ru-RU"/>
        </w:rPr>
        <w:t>населення</w:t>
      </w:r>
      <w:proofErr w:type="spellEnd"/>
      <w:r w:rsidRPr="009819CB">
        <w:rPr>
          <w:b w:val="0"/>
          <w:bCs/>
          <w:iCs/>
        </w:rPr>
        <w:t>.</w:t>
      </w:r>
    </w:p>
    <w:p w:rsidR="009819CB" w:rsidRPr="009819CB" w:rsidRDefault="009819CB" w:rsidP="009819CB">
      <w:pPr>
        <w:pStyle w:val="a4"/>
        <w:ind w:firstLine="709"/>
        <w:jc w:val="both"/>
        <w:rPr>
          <w:b w:val="0"/>
          <w:bCs/>
          <w:iCs/>
        </w:rPr>
      </w:pPr>
      <w:r w:rsidRPr="009819CB">
        <w:rPr>
          <w:b w:val="0"/>
          <w:bCs/>
          <w:iCs/>
          <w:lang w:val="ru-RU"/>
        </w:rPr>
        <w:t xml:space="preserve"> </w:t>
      </w: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фізичною</w:t>
      </w:r>
      <w:proofErr w:type="spellEnd"/>
      <w:r w:rsidRPr="009819CB">
        <w:rPr>
          <w:b w:val="0"/>
          <w:bCs/>
          <w:iCs/>
          <w:lang w:val="ru-RU"/>
        </w:rPr>
        <w:t xml:space="preserve"> культурою, спортом і туризмом</w:t>
      </w:r>
      <w:r w:rsidRPr="009819CB">
        <w:rPr>
          <w:b w:val="0"/>
          <w:bCs/>
          <w:iCs/>
        </w:rPr>
        <w:t xml:space="preserve">. </w:t>
      </w:r>
      <w:r w:rsidRPr="009819CB">
        <w:rPr>
          <w:b w:val="0"/>
          <w:bCs/>
          <w:iCs/>
          <w:lang w:val="ru-RU"/>
        </w:rPr>
        <w:t xml:space="preserve">Система й </w:t>
      </w:r>
      <w:proofErr w:type="spellStart"/>
      <w:r w:rsidRPr="009819CB">
        <w:rPr>
          <w:b w:val="0"/>
          <w:bCs/>
          <w:iCs/>
          <w:lang w:val="ru-RU"/>
        </w:rPr>
        <w:t>правове</w:t>
      </w:r>
      <w:proofErr w:type="spellEnd"/>
      <w:r w:rsidRPr="009819CB">
        <w:rPr>
          <w:b w:val="0"/>
          <w:bCs/>
          <w:iCs/>
          <w:lang w:val="ru-RU"/>
        </w:rPr>
        <w:t xml:space="preserve"> становище</w:t>
      </w:r>
      <w:r w:rsidRPr="009819CB">
        <w:rPr>
          <w:b w:val="0"/>
          <w:bCs/>
          <w:iCs/>
        </w:rPr>
        <w:t xml:space="preserve"> </w:t>
      </w:r>
      <w:proofErr w:type="spellStart"/>
      <w:r w:rsidRPr="009819CB">
        <w:rPr>
          <w:b w:val="0"/>
          <w:bCs/>
          <w:iCs/>
          <w:lang w:val="ru-RU"/>
        </w:rPr>
        <w:t>органів</w:t>
      </w:r>
      <w:proofErr w:type="spellEnd"/>
      <w:r w:rsidRPr="009819CB">
        <w:rPr>
          <w:b w:val="0"/>
          <w:bCs/>
          <w:iCs/>
          <w:lang w:val="ru-RU"/>
        </w:rPr>
        <w:t xml:space="preserve">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фізичною</w:t>
      </w:r>
      <w:proofErr w:type="spellEnd"/>
      <w:r w:rsidRPr="009819CB">
        <w:rPr>
          <w:b w:val="0"/>
          <w:bCs/>
          <w:iCs/>
          <w:lang w:val="ru-RU"/>
        </w:rPr>
        <w:t xml:space="preserve"> культурою,</w:t>
      </w:r>
      <w:r w:rsidRPr="009819CB">
        <w:rPr>
          <w:b w:val="0"/>
          <w:bCs/>
          <w:iCs/>
        </w:rPr>
        <w:t xml:space="preserve"> </w:t>
      </w:r>
      <w:r w:rsidRPr="009819CB">
        <w:rPr>
          <w:b w:val="0"/>
          <w:bCs/>
          <w:iCs/>
          <w:lang w:val="ru-RU"/>
        </w:rPr>
        <w:t xml:space="preserve">спортом </w:t>
      </w:r>
      <w:proofErr w:type="gramStart"/>
      <w:r w:rsidRPr="009819CB">
        <w:rPr>
          <w:b w:val="0"/>
          <w:bCs/>
          <w:iCs/>
          <w:lang w:val="ru-RU"/>
        </w:rPr>
        <w:t xml:space="preserve">та </w:t>
      </w:r>
      <w:r w:rsidRPr="009819CB">
        <w:rPr>
          <w:b w:val="0"/>
          <w:bCs/>
          <w:iCs/>
        </w:rPr>
        <w:t xml:space="preserve"> </w:t>
      </w:r>
      <w:r w:rsidRPr="009819CB">
        <w:rPr>
          <w:b w:val="0"/>
          <w:bCs/>
          <w:iCs/>
          <w:lang w:val="ru-RU"/>
        </w:rPr>
        <w:t>туризмом</w:t>
      </w:r>
      <w:proofErr w:type="gramEnd"/>
      <w:r w:rsidRPr="009819CB">
        <w:rPr>
          <w:b w:val="0"/>
          <w:bCs/>
          <w:iCs/>
        </w:rPr>
        <w:t xml:space="preserve">. </w:t>
      </w:r>
      <w:proofErr w:type="spellStart"/>
      <w:r w:rsidRPr="009819CB">
        <w:rPr>
          <w:b w:val="0"/>
          <w:bCs/>
          <w:iCs/>
          <w:lang w:val="ru-RU"/>
        </w:rPr>
        <w:t>Спортивні</w:t>
      </w:r>
      <w:proofErr w:type="spellEnd"/>
      <w:r w:rsidRPr="009819CB">
        <w:rPr>
          <w:b w:val="0"/>
          <w:bCs/>
          <w:iCs/>
          <w:lang w:val="ru-RU"/>
        </w:rPr>
        <w:t xml:space="preserve"> </w:t>
      </w:r>
      <w:proofErr w:type="spellStart"/>
      <w:r w:rsidRPr="009819CB">
        <w:rPr>
          <w:b w:val="0"/>
          <w:bCs/>
          <w:iCs/>
          <w:lang w:val="ru-RU"/>
        </w:rPr>
        <w:t>товариства</w:t>
      </w:r>
      <w:proofErr w:type="spellEnd"/>
      <w:r w:rsidRPr="009819CB">
        <w:rPr>
          <w:b w:val="0"/>
          <w:bCs/>
          <w:iCs/>
          <w:lang w:val="ru-RU"/>
        </w:rPr>
        <w:t xml:space="preserve"> й </w:t>
      </w:r>
      <w:proofErr w:type="spellStart"/>
      <w:r w:rsidRPr="009819CB">
        <w:rPr>
          <w:b w:val="0"/>
          <w:bCs/>
          <w:iCs/>
          <w:lang w:val="ru-RU"/>
        </w:rPr>
        <w:t>спілки</w:t>
      </w:r>
      <w:proofErr w:type="spellEnd"/>
      <w:r w:rsidRPr="009819CB">
        <w:rPr>
          <w:b w:val="0"/>
          <w:bCs/>
          <w:iCs/>
        </w:rPr>
        <w:t xml:space="preserve">. </w:t>
      </w:r>
      <w:proofErr w:type="spellStart"/>
      <w:r w:rsidRPr="009819CB">
        <w:rPr>
          <w:b w:val="0"/>
          <w:bCs/>
          <w:iCs/>
          <w:lang w:val="ru-RU"/>
        </w:rPr>
        <w:t>Місцеве</w:t>
      </w:r>
      <w:proofErr w:type="spellEnd"/>
      <w:r w:rsidRPr="009819CB">
        <w:rPr>
          <w:b w:val="0"/>
          <w:bCs/>
          <w:iCs/>
          <w:lang w:val="ru-RU"/>
        </w:rPr>
        <w:t xml:space="preserve"> </w:t>
      </w:r>
      <w:proofErr w:type="spellStart"/>
      <w:r w:rsidRPr="009819CB">
        <w:rPr>
          <w:b w:val="0"/>
          <w:bCs/>
          <w:iCs/>
          <w:lang w:val="ru-RU"/>
        </w:rPr>
        <w:t>самоврядування</w:t>
      </w:r>
      <w:proofErr w:type="spellEnd"/>
      <w:r w:rsidRPr="009819CB">
        <w:rPr>
          <w:b w:val="0"/>
          <w:bCs/>
          <w:iCs/>
          <w:lang w:val="ru-RU"/>
        </w:rPr>
        <w:t xml:space="preserve"> й </w:t>
      </w:r>
      <w:proofErr w:type="spellStart"/>
      <w:r w:rsidRPr="009819CB">
        <w:rPr>
          <w:b w:val="0"/>
          <w:bCs/>
          <w:iCs/>
          <w:lang w:val="ru-RU"/>
        </w:rPr>
        <w:t>фізична</w:t>
      </w:r>
      <w:proofErr w:type="spellEnd"/>
      <w:r w:rsidRPr="009819CB">
        <w:rPr>
          <w:b w:val="0"/>
          <w:bCs/>
          <w:iCs/>
          <w:lang w:val="ru-RU"/>
        </w:rPr>
        <w:t xml:space="preserve"> культура, спорт і туризм</w:t>
      </w:r>
      <w:r w:rsidRPr="009819CB">
        <w:rPr>
          <w:b w:val="0"/>
          <w:bCs/>
          <w:iCs/>
        </w:rPr>
        <w:t>.</w:t>
      </w:r>
    </w:p>
    <w:p w:rsidR="009819CB" w:rsidRPr="009819CB" w:rsidRDefault="009819CB" w:rsidP="009819CB">
      <w:pPr>
        <w:pStyle w:val="a4"/>
        <w:ind w:firstLine="709"/>
        <w:jc w:val="both"/>
        <w:rPr>
          <w:b w:val="0"/>
          <w:bCs/>
          <w:iCs/>
        </w:rPr>
      </w:pPr>
      <w:r w:rsidRPr="009819CB">
        <w:rPr>
          <w:b w:val="0"/>
          <w:bCs/>
          <w:iCs/>
          <w:lang w:val="ru-RU"/>
        </w:rPr>
        <w:t xml:space="preserve">Засади й </w:t>
      </w:r>
      <w:proofErr w:type="spellStart"/>
      <w:r w:rsidRPr="009819CB">
        <w:rPr>
          <w:b w:val="0"/>
          <w:bCs/>
          <w:iCs/>
          <w:lang w:val="ru-RU"/>
        </w:rPr>
        <w:t>принципи</w:t>
      </w:r>
      <w:proofErr w:type="spellEnd"/>
      <w:r w:rsidRPr="009819CB">
        <w:rPr>
          <w:b w:val="0"/>
          <w:bCs/>
          <w:iCs/>
          <w:lang w:val="ru-RU"/>
        </w:rPr>
        <w:t xml:space="preserve"> </w:t>
      </w:r>
      <w:proofErr w:type="spellStart"/>
      <w:r w:rsidRPr="009819CB">
        <w:rPr>
          <w:b w:val="0"/>
          <w:bCs/>
          <w:iCs/>
          <w:lang w:val="ru-RU"/>
        </w:rPr>
        <w:t>державної</w:t>
      </w:r>
      <w:proofErr w:type="spellEnd"/>
      <w:r w:rsidRPr="009819CB">
        <w:rPr>
          <w:b w:val="0"/>
          <w:bCs/>
          <w:iCs/>
          <w:lang w:val="ru-RU"/>
        </w:rPr>
        <w:t xml:space="preserve"> </w:t>
      </w:r>
      <w:proofErr w:type="spellStart"/>
      <w:r w:rsidRPr="009819CB">
        <w:rPr>
          <w:b w:val="0"/>
          <w:bCs/>
          <w:iCs/>
          <w:lang w:val="ru-RU"/>
        </w:rPr>
        <w:t>молодіжної</w:t>
      </w:r>
      <w:proofErr w:type="spellEnd"/>
      <w:r w:rsidRPr="009819CB">
        <w:rPr>
          <w:b w:val="0"/>
          <w:bCs/>
          <w:iCs/>
          <w:lang w:val="ru-RU"/>
        </w:rPr>
        <w:t xml:space="preserve"> </w:t>
      </w:r>
      <w:proofErr w:type="spellStart"/>
      <w:r w:rsidRPr="009819CB">
        <w:rPr>
          <w:b w:val="0"/>
          <w:bCs/>
          <w:iCs/>
          <w:lang w:val="ru-RU"/>
        </w:rPr>
        <w:t>політики</w:t>
      </w:r>
      <w:proofErr w:type="spellEnd"/>
      <w:r w:rsidRPr="009819CB">
        <w:rPr>
          <w:b w:val="0"/>
          <w:bCs/>
          <w:iCs/>
        </w:rPr>
        <w:t xml:space="preserve">. Організаційне забезпечення реалізації молодіжної політики. Правове забезпечення реалізації молодіжної політики. Соціальні служби для молоді, їх роль і принципи діяльності.  </w:t>
      </w:r>
    </w:p>
    <w:p w:rsidR="009819CB" w:rsidRPr="009819CB" w:rsidRDefault="009819CB" w:rsidP="009819CB">
      <w:pPr>
        <w:pStyle w:val="a4"/>
        <w:ind w:firstLine="709"/>
        <w:rPr>
          <w:bCs/>
          <w:i/>
          <w:iCs/>
        </w:rPr>
      </w:pPr>
    </w:p>
    <w:p w:rsidR="009819CB" w:rsidRPr="009819CB" w:rsidRDefault="009819CB" w:rsidP="009819CB">
      <w:pPr>
        <w:pStyle w:val="a4"/>
        <w:ind w:firstLine="709"/>
      </w:pPr>
      <w:r w:rsidRPr="009819CB">
        <w:t>Змістовий модуль 4.</w:t>
      </w:r>
    </w:p>
    <w:p w:rsidR="009819CB" w:rsidRPr="009819CB" w:rsidRDefault="009819CB" w:rsidP="009819CB">
      <w:pPr>
        <w:pStyle w:val="a4"/>
        <w:ind w:firstLine="709"/>
        <w:jc w:val="both"/>
        <w:rPr>
          <w:b w:val="0"/>
          <w:bCs/>
          <w:iCs/>
        </w:rPr>
      </w:pP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національною</w:t>
      </w:r>
      <w:proofErr w:type="spellEnd"/>
      <w:r w:rsidRPr="009819CB">
        <w:rPr>
          <w:b w:val="0"/>
          <w:bCs/>
          <w:iCs/>
          <w:lang w:val="ru-RU"/>
        </w:rPr>
        <w:t xml:space="preserve"> </w:t>
      </w:r>
      <w:proofErr w:type="spellStart"/>
      <w:r w:rsidRPr="009819CB">
        <w:rPr>
          <w:b w:val="0"/>
          <w:bCs/>
          <w:iCs/>
          <w:lang w:val="ru-RU"/>
        </w:rPr>
        <w:t>безпекою</w:t>
      </w:r>
      <w:proofErr w:type="spellEnd"/>
      <w:r w:rsidRPr="009819CB">
        <w:rPr>
          <w:b w:val="0"/>
          <w:bCs/>
          <w:iCs/>
        </w:rPr>
        <w:t xml:space="preserve">. Сили, які забезпечують національну безпеку України. Функції державної охорони. </w:t>
      </w:r>
      <w:proofErr w:type="spellStart"/>
      <w:r w:rsidRPr="009819CB">
        <w:rPr>
          <w:b w:val="0"/>
          <w:bCs/>
          <w:iCs/>
          <w:lang w:val="ru-RU"/>
        </w:rPr>
        <w:t>Державний</w:t>
      </w:r>
      <w:proofErr w:type="spellEnd"/>
      <w:r w:rsidRPr="009819CB">
        <w:rPr>
          <w:b w:val="0"/>
          <w:bCs/>
          <w:iCs/>
          <w:lang w:val="ru-RU"/>
        </w:rPr>
        <w:t xml:space="preserve"> кордон та </w:t>
      </w:r>
      <w:proofErr w:type="spellStart"/>
      <w:r w:rsidRPr="009819CB">
        <w:rPr>
          <w:b w:val="0"/>
          <w:bCs/>
          <w:iCs/>
          <w:lang w:val="ru-RU"/>
        </w:rPr>
        <w:t>його</w:t>
      </w:r>
      <w:proofErr w:type="spellEnd"/>
      <w:r w:rsidRPr="009819CB">
        <w:rPr>
          <w:b w:val="0"/>
          <w:bCs/>
          <w:iCs/>
          <w:lang w:val="ru-RU"/>
        </w:rPr>
        <w:t xml:space="preserve"> </w:t>
      </w:r>
      <w:proofErr w:type="spellStart"/>
      <w:r w:rsidRPr="009819CB">
        <w:rPr>
          <w:b w:val="0"/>
          <w:bCs/>
          <w:iCs/>
          <w:lang w:val="ru-RU"/>
        </w:rPr>
        <w:t>охорона</w:t>
      </w:r>
      <w:proofErr w:type="spellEnd"/>
      <w:r w:rsidRPr="009819CB">
        <w:rPr>
          <w:b w:val="0"/>
          <w:bCs/>
          <w:iCs/>
        </w:rPr>
        <w:t xml:space="preserve">. Режим державного кордону та прикордонний режим. </w:t>
      </w:r>
      <w:proofErr w:type="spellStart"/>
      <w:r w:rsidRPr="009819CB">
        <w:rPr>
          <w:b w:val="0"/>
          <w:bCs/>
          <w:iCs/>
          <w:lang w:val="ru-RU"/>
        </w:rPr>
        <w:t>Організаційно-правові</w:t>
      </w:r>
      <w:proofErr w:type="spellEnd"/>
      <w:r w:rsidRPr="009819CB">
        <w:rPr>
          <w:b w:val="0"/>
          <w:bCs/>
          <w:iCs/>
          <w:lang w:val="ru-RU"/>
        </w:rPr>
        <w:t xml:space="preserve"> засади</w:t>
      </w:r>
      <w:r w:rsidRPr="009819CB">
        <w:rPr>
          <w:b w:val="0"/>
          <w:bCs/>
          <w:iCs/>
        </w:rPr>
        <w:t xml:space="preserve"> забезпечення державної таємниці.</w:t>
      </w: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обороною</w:t>
      </w:r>
      <w:r w:rsidRPr="009819CB">
        <w:rPr>
          <w:b w:val="0"/>
          <w:bCs/>
          <w:iCs/>
        </w:rPr>
        <w:t xml:space="preserve">. </w:t>
      </w:r>
      <w:proofErr w:type="spellStart"/>
      <w:r w:rsidRPr="009819CB">
        <w:rPr>
          <w:b w:val="0"/>
          <w:bCs/>
          <w:iCs/>
          <w:lang w:val="ru-RU"/>
        </w:rPr>
        <w:t>Збройні</w:t>
      </w:r>
      <w:proofErr w:type="spellEnd"/>
      <w:r w:rsidRPr="009819CB">
        <w:rPr>
          <w:b w:val="0"/>
          <w:bCs/>
          <w:iCs/>
          <w:lang w:val="ru-RU"/>
        </w:rPr>
        <w:t xml:space="preserve"> </w:t>
      </w:r>
      <w:proofErr w:type="spellStart"/>
      <w:r w:rsidRPr="009819CB">
        <w:rPr>
          <w:b w:val="0"/>
          <w:bCs/>
          <w:iCs/>
          <w:lang w:val="ru-RU"/>
        </w:rPr>
        <w:t>Сили</w:t>
      </w:r>
      <w:proofErr w:type="spellEnd"/>
      <w:r w:rsidRPr="009819CB">
        <w:rPr>
          <w:b w:val="0"/>
          <w:bCs/>
          <w:iCs/>
          <w:lang w:val="ru-RU"/>
        </w:rPr>
        <w:t xml:space="preserve"> </w:t>
      </w:r>
      <w:proofErr w:type="spellStart"/>
      <w:r w:rsidRPr="009819CB">
        <w:rPr>
          <w:b w:val="0"/>
          <w:bCs/>
          <w:iCs/>
          <w:lang w:val="ru-RU"/>
        </w:rPr>
        <w:t>України</w:t>
      </w:r>
      <w:proofErr w:type="spellEnd"/>
      <w:r w:rsidRPr="009819CB">
        <w:rPr>
          <w:b w:val="0"/>
          <w:bCs/>
          <w:iCs/>
          <w:lang w:val="ru-RU"/>
        </w:rPr>
        <w:t xml:space="preserve">, </w:t>
      </w:r>
      <w:proofErr w:type="spellStart"/>
      <w:r w:rsidRPr="009819CB">
        <w:rPr>
          <w:b w:val="0"/>
          <w:bCs/>
          <w:iCs/>
          <w:lang w:val="ru-RU"/>
        </w:rPr>
        <w:t>їх</w:t>
      </w:r>
      <w:proofErr w:type="spellEnd"/>
      <w:r w:rsidRPr="009819CB">
        <w:rPr>
          <w:b w:val="0"/>
          <w:bCs/>
          <w:iCs/>
          <w:lang w:val="ru-RU"/>
        </w:rPr>
        <w:t xml:space="preserve"> </w:t>
      </w:r>
      <w:proofErr w:type="spellStart"/>
      <w:r w:rsidRPr="009819CB">
        <w:rPr>
          <w:b w:val="0"/>
          <w:bCs/>
          <w:iCs/>
          <w:lang w:val="ru-RU"/>
        </w:rPr>
        <w:t>види</w:t>
      </w:r>
      <w:proofErr w:type="spellEnd"/>
      <w:r w:rsidRPr="009819CB">
        <w:rPr>
          <w:b w:val="0"/>
          <w:bCs/>
          <w:iCs/>
        </w:rPr>
        <w:t xml:space="preserve">. </w:t>
      </w:r>
      <w:proofErr w:type="spellStart"/>
      <w:r w:rsidRPr="009819CB">
        <w:rPr>
          <w:b w:val="0"/>
          <w:bCs/>
          <w:iCs/>
          <w:lang w:val="ru-RU"/>
        </w:rPr>
        <w:t>Комплектування</w:t>
      </w:r>
      <w:proofErr w:type="spellEnd"/>
      <w:r w:rsidRPr="009819CB">
        <w:rPr>
          <w:b w:val="0"/>
          <w:bCs/>
          <w:iCs/>
          <w:lang w:val="ru-RU"/>
        </w:rPr>
        <w:t xml:space="preserve"> </w:t>
      </w:r>
      <w:proofErr w:type="spellStart"/>
      <w:r w:rsidRPr="009819CB">
        <w:rPr>
          <w:b w:val="0"/>
          <w:bCs/>
          <w:iCs/>
          <w:lang w:val="ru-RU"/>
        </w:rPr>
        <w:t>Збройних</w:t>
      </w:r>
      <w:proofErr w:type="spellEnd"/>
      <w:r w:rsidRPr="009819CB">
        <w:rPr>
          <w:b w:val="0"/>
          <w:bCs/>
          <w:iCs/>
          <w:lang w:val="ru-RU"/>
        </w:rPr>
        <w:t xml:space="preserve"> Сил </w:t>
      </w:r>
      <w:proofErr w:type="spellStart"/>
      <w:r w:rsidRPr="009819CB">
        <w:rPr>
          <w:b w:val="0"/>
          <w:bCs/>
          <w:iCs/>
          <w:lang w:val="ru-RU"/>
        </w:rPr>
        <w:t>України</w:t>
      </w:r>
      <w:proofErr w:type="spellEnd"/>
      <w:r w:rsidRPr="009819CB">
        <w:rPr>
          <w:b w:val="0"/>
          <w:bCs/>
          <w:iCs/>
        </w:rPr>
        <w:t xml:space="preserve">. Керівництво збройними силами України. </w:t>
      </w:r>
      <w:proofErr w:type="spellStart"/>
      <w:r w:rsidRPr="009819CB">
        <w:rPr>
          <w:b w:val="0"/>
          <w:bCs/>
          <w:iCs/>
          <w:lang w:val="ru-RU"/>
        </w:rPr>
        <w:t>Військова</w:t>
      </w:r>
      <w:proofErr w:type="spellEnd"/>
      <w:r w:rsidRPr="009819CB">
        <w:rPr>
          <w:b w:val="0"/>
          <w:bCs/>
          <w:iCs/>
          <w:lang w:val="ru-RU"/>
        </w:rPr>
        <w:t xml:space="preserve"> служба</w:t>
      </w:r>
      <w:r w:rsidRPr="009819CB">
        <w:rPr>
          <w:b w:val="0"/>
          <w:bCs/>
          <w:iCs/>
        </w:rPr>
        <w:t xml:space="preserve">. </w:t>
      </w:r>
      <w:proofErr w:type="spellStart"/>
      <w:r w:rsidRPr="009819CB">
        <w:rPr>
          <w:b w:val="0"/>
          <w:bCs/>
          <w:iCs/>
          <w:lang w:val="ru-RU"/>
        </w:rPr>
        <w:t>Адміністративна</w:t>
      </w:r>
      <w:proofErr w:type="spellEnd"/>
      <w:r w:rsidRPr="009819CB">
        <w:rPr>
          <w:b w:val="0"/>
          <w:bCs/>
          <w:iCs/>
          <w:lang w:val="ru-RU"/>
        </w:rPr>
        <w:t xml:space="preserve"> </w:t>
      </w:r>
      <w:proofErr w:type="spellStart"/>
      <w:r w:rsidRPr="009819CB">
        <w:rPr>
          <w:b w:val="0"/>
          <w:bCs/>
          <w:iCs/>
          <w:lang w:val="ru-RU"/>
        </w:rPr>
        <w:t>відповідальність</w:t>
      </w:r>
      <w:proofErr w:type="spellEnd"/>
      <w:r w:rsidRPr="009819CB">
        <w:rPr>
          <w:b w:val="0"/>
          <w:bCs/>
          <w:iCs/>
        </w:rPr>
        <w:t xml:space="preserve"> </w:t>
      </w:r>
      <w:r w:rsidRPr="009819CB">
        <w:rPr>
          <w:b w:val="0"/>
          <w:bCs/>
          <w:iCs/>
          <w:lang w:val="ru-RU"/>
        </w:rPr>
        <w:t xml:space="preserve">за </w:t>
      </w:r>
      <w:proofErr w:type="spellStart"/>
      <w:r w:rsidRPr="009819CB">
        <w:rPr>
          <w:b w:val="0"/>
          <w:bCs/>
          <w:iCs/>
          <w:lang w:val="ru-RU"/>
        </w:rPr>
        <w:t>порушення</w:t>
      </w:r>
      <w:proofErr w:type="spellEnd"/>
      <w:r w:rsidRPr="009819CB">
        <w:rPr>
          <w:b w:val="0"/>
          <w:bCs/>
          <w:iCs/>
          <w:lang w:val="ru-RU"/>
        </w:rPr>
        <w:t xml:space="preserve"> </w:t>
      </w:r>
      <w:proofErr w:type="spellStart"/>
      <w:r w:rsidRPr="009819CB">
        <w:rPr>
          <w:b w:val="0"/>
          <w:bCs/>
          <w:iCs/>
          <w:lang w:val="ru-RU"/>
        </w:rPr>
        <w:t>законодавства</w:t>
      </w:r>
      <w:proofErr w:type="spellEnd"/>
      <w:r w:rsidRPr="009819CB">
        <w:rPr>
          <w:b w:val="0"/>
          <w:bCs/>
          <w:iCs/>
          <w:lang w:val="ru-RU"/>
        </w:rPr>
        <w:t xml:space="preserve"> про </w:t>
      </w:r>
      <w:proofErr w:type="spellStart"/>
      <w:r w:rsidRPr="009819CB">
        <w:rPr>
          <w:b w:val="0"/>
          <w:bCs/>
          <w:iCs/>
          <w:lang w:val="ru-RU"/>
        </w:rPr>
        <w:t>загальний</w:t>
      </w:r>
      <w:proofErr w:type="spellEnd"/>
      <w:r w:rsidRPr="009819CB">
        <w:rPr>
          <w:b w:val="0"/>
          <w:bCs/>
          <w:iCs/>
        </w:rPr>
        <w:t xml:space="preserve"> в</w:t>
      </w:r>
      <w:proofErr w:type="spellStart"/>
      <w:r w:rsidRPr="009819CB">
        <w:rPr>
          <w:b w:val="0"/>
          <w:bCs/>
          <w:iCs/>
          <w:lang w:val="ru-RU"/>
        </w:rPr>
        <w:t>ійськовий</w:t>
      </w:r>
      <w:proofErr w:type="spellEnd"/>
      <w:r w:rsidRPr="009819CB">
        <w:rPr>
          <w:b w:val="0"/>
          <w:bCs/>
          <w:iCs/>
          <w:lang w:val="ru-RU"/>
        </w:rPr>
        <w:t xml:space="preserve"> </w:t>
      </w:r>
      <w:proofErr w:type="spellStart"/>
      <w:r w:rsidRPr="009819CB">
        <w:rPr>
          <w:b w:val="0"/>
          <w:bCs/>
          <w:iCs/>
          <w:lang w:val="ru-RU"/>
        </w:rPr>
        <w:t>обов'язок</w:t>
      </w:r>
      <w:proofErr w:type="spellEnd"/>
      <w:r w:rsidRPr="009819CB">
        <w:rPr>
          <w:b w:val="0"/>
          <w:bCs/>
          <w:iCs/>
          <w:lang w:val="ru-RU"/>
        </w:rPr>
        <w:t xml:space="preserve"> і </w:t>
      </w:r>
      <w:proofErr w:type="spellStart"/>
      <w:r w:rsidRPr="009819CB">
        <w:rPr>
          <w:b w:val="0"/>
          <w:bCs/>
          <w:iCs/>
          <w:lang w:val="ru-RU"/>
        </w:rPr>
        <w:t>військову</w:t>
      </w:r>
      <w:proofErr w:type="spellEnd"/>
      <w:r w:rsidRPr="009819CB">
        <w:rPr>
          <w:b w:val="0"/>
          <w:bCs/>
          <w:iCs/>
          <w:lang w:val="ru-RU"/>
        </w:rPr>
        <w:t xml:space="preserve"> службу</w:t>
      </w:r>
      <w:r w:rsidRPr="009819CB">
        <w:rPr>
          <w:b w:val="0"/>
          <w:bCs/>
          <w:iCs/>
        </w:rPr>
        <w:t>.</w:t>
      </w:r>
    </w:p>
    <w:p w:rsidR="009819CB" w:rsidRPr="009819CB" w:rsidRDefault="009819CB" w:rsidP="009819CB">
      <w:pPr>
        <w:pStyle w:val="a4"/>
        <w:ind w:firstLine="709"/>
        <w:jc w:val="both"/>
        <w:rPr>
          <w:b w:val="0"/>
        </w:rPr>
      </w:pPr>
      <w:proofErr w:type="spellStart"/>
      <w:r w:rsidRPr="009819CB">
        <w:rPr>
          <w:b w:val="0"/>
          <w:lang w:val="ru-RU"/>
        </w:rPr>
        <w:lastRenderedPageBreak/>
        <w:t>Організаційно-правові</w:t>
      </w:r>
      <w:proofErr w:type="spellEnd"/>
      <w:r w:rsidRPr="009819CB">
        <w:rPr>
          <w:b w:val="0"/>
          <w:lang w:val="ru-RU"/>
        </w:rPr>
        <w:t xml:space="preserve"> засади </w:t>
      </w:r>
      <w:proofErr w:type="spellStart"/>
      <w:r w:rsidRPr="009819CB">
        <w:rPr>
          <w:b w:val="0"/>
          <w:lang w:val="ru-RU"/>
        </w:rPr>
        <w:t>управління</w:t>
      </w:r>
      <w:proofErr w:type="spellEnd"/>
      <w:r w:rsidRPr="009819CB">
        <w:rPr>
          <w:b w:val="0"/>
          <w:lang w:val="ru-RU"/>
        </w:rPr>
        <w:t xml:space="preserve"> </w:t>
      </w:r>
      <w:proofErr w:type="spellStart"/>
      <w:r w:rsidRPr="009819CB">
        <w:rPr>
          <w:b w:val="0"/>
          <w:lang w:val="ru-RU"/>
        </w:rPr>
        <w:t>внутрішніми</w:t>
      </w:r>
      <w:proofErr w:type="spellEnd"/>
      <w:r w:rsidRPr="009819CB">
        <w:rPr>
          <w:b w:val="0"/>
          <w:lang w:val="ru-RU"/>
        </w:rPr>
        <w:t xml:space="preserve"> справами</w:t>
      </w:r>
      <w:r w:rsidRPr="009819CB">
        <w:rPr>
          <w:b w:val="0"/>
        </w:rPr>
        <w:t xml:space="preserve">. </w:t>
      </w:r>
      <w:r w:rsidRPr="009819CB">
        <w:rPr>
          <w:b w:val="0"/>
          <w:lang w:val="ru-RU"/>
        </w:rPr>
        <w:t xml:space="preserve">Служба в органах </w:t>
      </w:r>
      <w:proofErr w:type="spellStart"/>
      <w:r w:rsidRPr="009819CB">
        <w:rPr>
          <w:b w:val="0"/>
          <w:lang w:val="ru-RU"/>
        </w:rPr>
        <w:t>внутрішніх</w:t>
      </w:r>
      <w:proofErr w:type="spellEnd"/>
      <w:r w:rsidRPr="009819CB">
        <w:rPr>
          <w:b w:val="0"/>
          <w:lang w:val="ru-RU"/>
        </w:rPr>
        <w:t xml:space="preserve"> справ</w:t>
      </w:r>
      <w:r w:rsidRPr="009819CB">
        <w:rPr>
          <w:b w:val="0"/>
        </w:rPr>
        <w:t xml:space="preserve">. </w:t>
      </w:r>
      <w:proofErr w:type="spellStart"/>
      <w:r w:rsidRPr="009819CB">
        <w:rPr>
          <w:b w:val="0"/>
          <w:lang w:val="ru-RU"/>
        </w:rPr>
        <w:t>Основні</w:t>
      </w:r>
      <w:proofErr w:type="spellEnd"/>
      <w:r w:rsidRPr="009819CB">
        <w:rPr>
          <w:b w:val="0"/>
          <w:lang w:val="ru-RU"/>
        </w:rPr>
        <w:t xml:space="preserve"> </w:t>
      </w:r>
      <w:proofErr w:type="spellStart"/>
      <w:r w:rsidRPr="009819CB">
        <w:rPr>
          <w:b w:val="0"/>
          <w:lang w:val="ru-RU"/>
        </w:rPr>
        <w:t>завдання</w:t>
      </w:r>
      <w:proofErr w:type="spellEnd"/>
      <w:r w:rsidRPr="009819CB">
        <w:rPr>
          <w:b w:val="0"/>
          <w:lang w:val="ru-RU"/>
        </w:rPr>
        <w:t xml:space="preserve"> </w:t>
      </w:r>
      <w:proofErr w:type="spellStart"/>
      <w:r w:rsidRPr="009819CB">
        <w:rPr>
          <w:b w:val="0"/>
          <w:lang w:val="ru-RU"/>
        </w:rPr>
        <w:t>органів</w:t>
      </w:r>
      <w:proofErr w:type="spellEnd"/>
      <w:r w:rsidRPr="009819CB">
        <w:rPr>
          <w:b w:val="0"/>
          <w:lang w:val="ru-RU"/>
        </w:rPr>
        <w:t xml:space="preserve"> </w:t>
      </w:r>
      <w:proofErr w:type="spellStart"/>
      <w:r w:rsidRPr="009819CB">
        <w:rPr>
          <w:b w:val="0"/>
          <w:lang w:val="ru-RU"/>
        </w:rPr>
        <w:t>внутрішніх</w:t>
      </w:r>
      <w:proofErr w:type="spellEnd"/>
      <w:r w:rsidRPr="009819CB">
        <w:rPr>
          <w:b w:val="0"/>
          <w:lang w:val="ru-RU"/>
        </w:rPr>
        <w:t xml:space="preserve"> справ.</w:t>
      </w:r>
      <w:r w:rsidRPr="009819CB">
        <w:rPr>
          <w:b w:val="0"/>
        </w:rPr>
        <w:t xml:space="preserve"> </w:t>
      </w:r>
      <w:r w:rsidRPr="009819CB">
        <w:rPr>
          <w:b w:val="0"/>
          <w:lang w:val="ru-RU"/>
        </w:rPr>
        <w:t xml:space="preserve">Система </w:t>
      </w:r>
      <w:proofErr w:type="spellStart"/>
      <w:r w:rsidRPr="009819CB">
        <w:rPr>
          <w:b w:val="0"/>
          <w:lang w:val="ru-RU"/>
        </w:rPr>
        <w:t>управління</w:t>
      </w:r>
      <w:proofErr w:type="spellEnd"/>
      <w:r w:rsidRPr="009819CB">
        <w:rPr>
          <w:b w:val="0"/>
          <w:lang w:val="ru-RU"/>
        </w:rPr>
        <w:t xml:space="preserve"> </w:t>
      </w:r>
      <w:proofErr w:type="spellStart"/>
      <w:r w:rsidRPr="009819CB">
        <w:rPr>
          <w:b w:val="0"/>
          <w:lang w:val="ru-RU"/>
        </w:rPr>
        <w:t>внутрішніх</w:t>
      </w:r>
      <w:proofErr w:type="spellEnd"/>
      <w:r w:rsidRPr="009819CB">
        <w:rPr>
          <w:b w:val="0"/>
          <w:lang w:val="ru-RU"/>
        </w:rPr>
        <w:t xml:space="preserve"> справ </w:t>
      </w:r>
      <w:proofErr w:type="spellStart"/>
      <w:r w:rsidRPr="009819CB">
        <w:rPr>
          <w:b w:val="0"/>
          <w:lang w:val="ru-RU"/>
        </w:rPr>
        <w:t>України</w:t>
      </w:r>
      <w:proofErr w:type="spellEnd"/>
      <w:r w:rsidRPr="009819CB">
        <w:rPr>
          <w:b w:val="0"/>
        </w:rPr>
        <w:t xml:space="preserve">. </w:t>
      </w:r>
      <w:proofErr w:type="spellStart"/>
      <w:r w:rsidRPr="009819CB">
        <w:rPr>
          <w:b w:val="0"/>
          <w:bCs/>
          <w:iCs/>
          <w:lang w:val="ru-RU"/>
        </w:rPr>
        <w:t>Міліція</w:t>
      </w:r>
      <w:proofErr w:type="spellEnd"/>
      <w:r w:rsidRPr="009819CB">
        <w:rPr>
          <w:b w:val="0"/>
          <w:bCs/>
          <w:iCs/>
        </w:rPr>
        <w:t xml:space="preserve">. </w:t>
      </w:r>
      <w:proofErr w:type="spellStart"/>
      <w:r w:rsidRPr="009819CB">
        <w:rPr>
          <w:b w:val="0"/>
          <w:bCs/>
          <w:iCs/>
          <w:lang w:val="ru-RU"/>
        </w:rPr>
        <w:t>Громадські</w:t>
      </w:r>
      <w:proofErr w:type="spellEnd"/>
      <w:r w:rsidRPr="009819CB">
        <w:rPr>
          <w:b w:val="0"/>
          <w:bCs/>
          <w:iCs/>
          <w:lang w:val="ru-RU"/>
        </w:rPr>
        <w:t xml:space="preserve"> </w:t>
      </w:r>
      <w:proofErr w:type="spellStart"/>
      <w:r w:rsidRPr="009819CB">
        <w:rPr>
          <w:b w:val="0"/>
          <w:bCs/>
          <w:iCs/>
          <w:lang w:val="ru-RU"/>
        </w:rPr>
        <w:t>формування</w:t>
      </w:r>
      <w:proofErr w:type="spellEnd"/>
      <w:r w:rsidRPr="009819CB">
        <w:rPr>
          <w:b w:val="0"/>
          <w:bCs/>
          <w:iCs/>
          <w:lang w:val="ru-RU"/>
        </w:rPr>
        <w:t xml:space="preserve"> з </w:t>
      </w:r>
      <w:proofErr w:type="spellStart"/>
      <w:r w:rsidRPr="009819CB">
        <w:rPr>
          <w:b w:val="0"/>
          <w:bCs/>
          <w:iCs/>
          <w:lang w:val="ru-RU"/>
        </w:rPr>
        <w:t>охорони</w:t>
      </w:r>
      <w:proofErr w:type="spellEnd"/>
      <w:r w:rsidRPr="009819CB">
        <w:rPr>
          <w:b w:val="0"/>
          <w:bCs/>
          <w:iCs/>
          <w:lang w:val="ru-RU"/>
        </w:rPr>
        <w:t xml:space="preserve"> </w:t>
      </w:r>
      <w:proofErr w:type="spellStart"/>
      <w:r w:rsidRPr="009819CB">
        <w:rPr>
          <w:b w:val="0"/>
          <w:bCs/>
          <w:iCs/>
          <w:lang w:val="ru-RU"/>
        </w:rPr>
        <w:t>громадського</w:t>
      </w:r>
      <w:proofErr w:type="spellEnd"/>
      <w:r w:rsidRPr="009819CB">
        <w:rPr>
          <w:b w:val="0"/>
          <w:bCs/>
          <w:iCs/>
          <w:lang w:val="ru-RU"/>
        </w:rPr>
        <w:t xml:space="preserve"> порядку й державного кордону</w:t>
      </w:r>
      <w:r w:rsidRPr="009819CB">
        <w:rPr>
          <w:b w:val="0"/>
          <w:bCs/>
          <w:iCs/>
        </w:rPr>
        <w:t xml:space="preserve">. </w:t>
      </w:r>
      <w:proofErr w:type="spellStart"/>
      <w:r w:rsidRPr="009819CB">
        <w:rPr>
          <w:b w:val="0"/>
          <w:bCs/>
          <w:iCs/>
          <w:lang w:val="ru-RU"/>
        </w:rPr>
        <w:t>Державний</w:t>
      </w:r>
      <w:proofErr w:type="spellEnd"/>
      <w:r w:rsidRPr="009819CB">
        <w:rPr>
          <w:b w:val="0"/>
          <w:bCs/>
          <w:iCs/>
          <w:lang w:val="ru-RU"/>
        </w:rPr>
        <w:t xml:space="preserve"> </w:t>
      </w:r>
      <w:proofErr w:type="spellStart"/>
      <w:r w:rsidRPr="009819CB">
        <w:rPr>
          <w:b w:val="0"/>
          <w:bCs/>
          <w:iCs/>
          <w:lang w:val="ru-RU"/>
        </w:rPr>
        <w:t>нагляд</w:t>
      </w:r>
      <w:proofErr w:type="spellEnd"/>
      <w:r w:rsidRPr="009819CB">
        <w:rPr>
          <w:b w:val="0"/>
          <w:bCs/>
          <w:iCs/>
          <w:lang w:val="ru-RU"/>
        </w:rPr>
        <w:t xml:space="preserve"> за </w:t>
      </w:r>
      <w:proofErr w:type="spellStart"/>
      <w:r w:rsidRPr="009819CB">
        <w:rPr>
          <w:b w:val="0"/>
          <w:bCs/>
          <w:iCs/>
          <w:lang w:val="ru-RU"/>
        </w:rPr>
        <w:t>безпекою</w:t>
      </w:r>
      <w:proofErr w:type="spellEnd"/>
      <w:r w:rsidRPr="009819CB">
        <w:rPr>
          <w:b w:val="0"/>
          <w:bCs/>
          <w:iCs/>
          <w:lang w:val="ru-RU"/>
        </w:rPr>
        <w:t xml:space="preserve"> </w:t>
      </w:r>
      <w:proofErr w:type="spellStart"/>
      <w:r w:rsidRPr="009819CB">
        <w:rPr>
          <w:b w:val="0"/>
          <w:bCs/>
          <w:iCs/>
          <w:lang w:val="ru-RU"/>
        </w:rPr>
        <w:t>дорожнього</w:t>
      </w:r>
      <w:proofErr w:type="spellEnd"/>
      <w:r w:rsidRPr="009819CB">
        <w:rPr>
          <w:b w:val="0"/>
          <w:bCs/>
          <w:iCs/>
          <w:lang w:val="ru-RU"/>
        </w:rPr>
        <w:t xml:space="preserve"> </w:t>
      </w:r>
      <w:proofErr w:type="spellStart"/>
      <w:r w:rsidRPr="009819CB">
        <w:rPr>
          <w:b w:val="0"/>
          <w:bCs/>
          <w:iCs/>
          <w:lang w:val="ru-RU"/>
        </w:rPr>
        <w:t>руху</w:t>
      </w:r>
      <w:proofErr w:type="spellEnd"/>
      <w:r w:rsidRPr="009819CB">
        <w:rPr>
          <w:b w:val="0"/>
          <w:bCs/>
          <w:iCs/>
        </w:rPr>
        <w:t xml:space="preserve">. </w:t>
      </w:r>
      <w:proofErr w:type="spellStart"/>
      <w:r w:rsidRPr="009819CB">
        <w:rPr>
          <w:b w:val="0"/>
          <w:bCs/>
          <w:iCs/>
          <w:lang w:val="ru-RU"/>
        </w:rPr>
        <w:t>Внутрішні</w:t>
      </w:r>
      <w:proofErr w:type="spellEnd"/>
      <w:r w:rsidRPr="009819CB">
        <w:rPr>
          <w:b w:val="0"/>
          <w:bCs/>
          <w:iCs/>
          <w:lang w:val="ru-RU"/>
        </w:rPr>
        <w:t xml:space="preserve"> </w:t>
      </w:r>
      <w:proofErr w:type="spellStart"/>
      <w:r w:rsidRPr="009819CB">
        <w:rPr>
          <w:b w:val="0"/>
          <w:bCs/>
          <w:iCs/>
          <w:lang w:val="ru-RU"/>
        </w:rPr>
        <w:t>війська</w:t>
      </w:r>
      <w:proofErr w:type="spellEnd"/>
      <w:r w:rsidRPr="009819CB">
        <w:rPr>
          <w:b w:val="0"/>
          <w:bCs/>
          <w:iCs/>
        </w:rPr>
        <w:t xml:space="preserve">. </w:t>
      </w:r>
      <w:r w:rsidRPr="009819CB">
        <w:rPr>
          <w:b w:val="0"/>
          <w:bCs/>
          <w:iCs/>
          <w:lang w:val="ru-RU"/>
        </w:rPr>
        <w:t xml:space="preserve"> </w:t>
      </w:r>
      <w:proofErr w:type="spellStart"/>
      <w:r w:rsidRPr="009819CB">
        <w:rPr>
          <w:b w:val="0"/>
          <w:bCs/>
          <w:iCs/>
          <w:lang w:val="ru-RU"/>
        </w:rPr>
        <w:t>Дозвільна</w:t>
      </w:r>
      <w:proofErr w:type="spellEnd"/>
      <w:r w:rsidRPr="009819CB">
        <w:rPr>
          <w:b w:val="0"/>
          <w:bCs/>
          <w:iCs/>
          <w:lang w:val="ru-RU"/>
        </w:rPr>
        <w:t xml:space="preserve"> система</w:t>
      </w:r>
      <w:r w:rsidRPr="009819CB">
        <w:rPr>
          <w:b w:val="0"/>
          <w:bCs/>
          <w:iCs/>
        </w:rPr>
        <w:t>.</w:t>
      </w: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юстицією</w:t>
      </w:r>
      <w:proofErr w:type="spellEnd"/>
      <w:r w:rsidRPr="009819CB">
        <w:rPr>
          <w:b w:val="0"/>
          <w:bCs/>
          <w:iCs/>
        </w:rPr>
        <w:t>.</w:t>
      </w:r>
      <w:r w:rsidRPr="009819CB">
        <w:rPr>
          <w:b w:val="0"/>
          <w:lang w:val="ru-RU"/>
        </w:rPr>
        <w:t xml:space="preserve"> Систем</w:t>
      </w:r>
      <w:r w:rsidRPr="009819CB">
        <w:rPr>
          <w:b w:val="0"/>
        </w:rPr>
        <w:t>а</w:t>
      </w:r>
      <w:r w:rsidRPr="009819CB">
        <w:rPr>
          <w:b w:val="0"/>
          <w:lang w:val="ru-RU"/>
        </w:rPr>
        <w:t xml:space="preserve"> </w:t>
      </w:r>
      <w:proofErr w:type="spellStart"/>
      <w:r w:rsidRPr="009819CB">
        <w:rPr>
          <w:b w:val="0"/>
          <w:lang w:val="ru-RU"/>
        </w:rPr>
        <w:t>органів</w:t>
      </w:r>
      <w:proofErr w:type="spellEnd"/>
      <w:r w:rsidRPr="009819CB">
        <w:rPr>
          <w:b w:val="0"/>
          <w:lang w:val="ru-RU"/>
        </w:rPr>
        <w:t xml:space="preserve"> </w:t>
      </w:r>
      <w:proofErr w:type="spellStart"/>
      <w:r w:rsidRPr="009819CB">
        <w:rPr>
          <w:b w:val="0"/>
          <w:lang w:val="ru-RU"/>
        </w:rPr>
        <w:t>управління</w:t>
      </w:r>
      <w:proofErr w:type="spellEnd"/>
      <w:r w:rsidRPr="009819CB">
        <w:rPr>
          <w:b w:val="0"/>
          <w:lang w:val="ru-RU"/>
        </w:rPr>
        <w:t xml:space="preserve"> в </w:t>
      </w:r>
      <w:proofErr w:type="spellStart"/>
      <w:r w:rsidRPr="009819CB">
        <w:rPr>
          <w:b w:val="0"/>
          <w:lang w:val="ru-RU"/>
        </w:rPr>
        <w:t>галузі</w:t>
      </w:r>
      <w:proofErr w:type="spellEnd"/>
      <w:r w:rsidRPr="009819CB">
        <w:rPr>
          <w:b w:val="0"/>
          <w:lang w:val="ru-RU"/>
        </w:rPr>
        <w:t xml:space="preserve"> </w:t>
      </w:r>
      <w:proofErr w:type="spellStart"/>
      <w:r w:rsidRPr="009819CB">
        <w:rPr>
          <w:b w:val="0"/>
          <w:lang w:val="ru-RU"/>
        </w:rPr>
        <w:t>юстиції</w:t>
      </w:r>
      <w:proofErr w:type="spellEnd"/>
      <w:r w:rsidRPr="009819CB">
        <w:rPr>
          <w:b w:val="0"/>
        </w:rPr>
        <w:t xml:space="preserve">. </w:t>
      </w:r>
      <w:proofErr w:type="spellStart"/>
      <w:r w:rsidRPr="009819CB">
        <w:rPr>
          <w:b w:val="0"/>
          <w:bCs/>
          <w:iCs/>
          <w:lang w:val="ru-RU"/>
        </w:rPr>
        <w:t>Реєстрація</w:t>
      </w:r>
      <w:proofErr w:type="spellEnd"/>
      <w:r w:rsidRPr="009819CB">
        <w:rPr>
          <w:b w:val="0"/>
          <w:bCs/>
          <w:iCs/>
          <w:lang w:val="ru-RU"/>
        </w:rPr>
        <w:t xml:space="preserve"> </w:t>
      </w:r>
      <w:proofErr w:type="spellStart"/>
      <w:r w:rsidRPr="009819CB">
        <w:rPr>
          <w:b w:val="0"/>
          <w:bCs/>
          <w:iCs/>
          <w:lang w:val="ru-RU"/>
        </w:rPr>
        <w:t>актів</w:t>
      </w:r>
      <w:proofErr w:type="spellEnd"/>
      <w:r w:rsidRPr="009819CB">
        <w:rPr>
          <w:b w:val="0"/>
          <w:bCs/>
          <w:iCs/>
          <w:lang w:val="ru-RU"/>
        </w:rPr>
        <w:t xml:space="preserve"> </w:t>
      </w:r>
      <w:proofErr w:type="spellStart"/>
      <w:r w:rsidRPr="009819CB">
        <w:rPr>
          <w:b w:val="0"/>
          <w:bCs/>
          <w:iCs/>
          <w:lang w:val="ru-RU"/>
        </w:rPr>
        <w:t>цивільного</w:t>
      </w:r>
      <w:proofErr w:type="spellEnd"/>
      <w:r w:rsidRPr="009819CB">
        <w:rPr>
          <w:b w:val="0"/>
          <w:bCs/>
          <w:iCs/>
          <w:lang w:val="ru-RU"/>
        </w:rPr>
        <w:t xml:space="preserve"> стану</w:t>
      </w:r>
      <w:r w:rsidRPr="009819CB">
        <w:rPr>
          <w:b w:val="0"/>
          <w:bCs/>
          <w:iCs/>
        </w:rPr>
        <w:t>. Організація нотаріальної служби.</w:t>
      </w:r>
      <w:r w:rsidRPr="009819CB">
        <w:rPr>
          <w:b w:val="0"/>
        </w:rPr>
        <w:t xml:space="preserve"> Основні завдання нотаріальної служби. </w:t>
      </w:r>
      <w:r w:rsidRPr="009819CB">
        <w:rPr>
          <w:b w:val="0"/>
          <w:bCs/>
          <w:iCs/>
        </w:rPr>
        <w:t xml:space="preserve"> Взаємовідносини органів юстиції, державної судової адміністрації та судової системи. </w:t>
      </w:r>
      <w:proofErr w:type="spellStart"/>
      <w:r w:rsidRPr="009819CB">
        <w:rPr>
          <w:b w:val="0"/>
          <w:bCs/>
          <w:iCs/>
          <w:lang w:val="ru-RU"/>
        </w:rPr>
        <w:t>Органи</w:t>
      </w:r>
      <w:proofErr w:type="spellEnd"/>
      <w:r w:rsidRPr="009819CB">
        <w:rPr>
          <w:b w:val="0"/>
          <w:bCs/>
          <w:iCs/>
          <w:lang w:val="ru-RU"/>
        </w:rPr>
        <w:t xml:space="preserve"> </w:t>
      </w:r>
      <w:proofErr w:type="spellStart"/>
      <w:r w:rsidRPr="009819CB">
        <w:rPr>
          <w:b w:val="0"/>
          <w:bCs/>
          <w:iCs/>
          <w:lang w:val="ru-RU"/>
        </w:rPr>
        <w:t>юстиції</w:t>
      </w:r>
      <w:proofErr w:type="spellEnd"/>
      <w:r w:rsidRPr="009819CB">
        <w:rPr>
          <w:b w:val="0"/>
          <w:bCs/>
          <w:iCs/>
          <w:lang w:val="ru-RU"/>
        </w:rPr>
        <w:t xml:space="preserve"> та адвокатура</w:t>
      </w:r>
      <w:r w:rsidRPr="009819CB">
        <w:rPr>
          <w:b w:val="0"/>
          <w:bCs/>
          <w:iCs/>
        </w:rPr>
        <w:t>.</w:t>
      </w:r>
    </w:p>
    <w:p w:rsidR="009819CB" w:rsidRPr="009819CB" w:rsidRDefault="009819CB" w:rsidP="009819CB">
      <w:pPr>
        <w:pStyle w:val="a4"/>
        <w:ind w:firstLine="709"/>
        <w:jc w:val="both"/>
        <w:rPr>
          <w:b w:val="0"/>
          <w:bCs/>
          <w:iCs/>
        </w:rPr>
      </w:pPr>
      <w:proofErr w:type="spellStart"/>
      <w:r w:rsidRPr="009819CB">
        <w:rPr>
          <w:b w:val="0"/>
          <w:bCs/>
          <w:iCs/>
          <w:lang w:val="ru-RU"/>
        </w:rPr>
        <w:t>Організаційно-правові</w:t>
      </w:r>
      <w:proofErr w:type="spellEnd"/>
      <w:r w:rsidRPr="009819CB">
        <w:rPr>
          <w:b w:val="0"/>
          <w:bCs/>
          <w:iCs/>
          <w:lang w:val="ru-RU"/>
        </w:rPr>
        <w:t xml:space="preserve"> засади </w:t>
      </w:r>
      <w:proofErr w:type="spellStart"/>
      <w:r w:rsidRPr="009819CB">
        <w:rPr>
          <w:b w:val="0"/>
          <w:bCs/>
          <w:iCs/>
          <w:lang w:val="ru-RU"/>
        </w:rPr>
        <w:t>управління</w:t>
      </w:r>
      <w:proofErr w:type="spellEnd"/>
      <w:r w:rsidRPr="009819CB">
        <w:rPr>
          <w:b w:val="0"/>
          <w:bCs/>
          <w:iCs/>
          <w:lang w:val="ru-RU"/>
        </w:rPr>
        <w:t xml:space="preserve"> </w:t>
      </w:r>
      <w:proofErr w:type="spellStart"/>
      <w:r w:rsidRPr="009819CB">
        <w:rPr>
          <w:b w:val="0"/>
          <w:bCs/>
          <w:iCs/>
          <w:lang w:val="ru-RU"/>
        </w:rPr>
        <w:t>закордонними</w:t>
      </w:r>
      <w:proofErr w:type="spellEnd"/>
      <w:r w:rsidRPr="009819CB">
        <w:rPr>
          <w:b w:val="0"/>
          <w:bCs/>
          <w:iCs/>
          <w:lang w:val="ru-RU"/>
        </w:rPr>
        <w:t xml:space="preserve"> справами</w:t>
      </w:r>
      <w:r w:rsidRPr="009819CB">
        <w:rPr>
          <w:b w:val="0"/>
          <w:bCs/>
          <w:iCs/>
        </w:rPr>
        <w:t xml:space="preserve">. </w:t>
      </w:r>
      <w:proofErr w:type="spellStart"/>
      <w:r w:rsidRPr="009819CB">
        <w:rPr>
          <w:b w:val="0"/>
          <w:bCs/>
          <w:iCs/>
          <w:lang w:val="ru-RU"/>
        </w:rPr>
        <w:t>Міністерство</w:t>
      </w:r>
      <w:proofErr w:type="spellEnd"/>
      <w:r w:rsidRPr="009819CB">
        <w:rPr>
          <w:b w:val="0"/>
          <w:bCs/>
          <w:iCs/>
          <w:lang w:val="ru-RU"/>
        </w:rPr>
        <w:t xml:space="preserve"> </w:t>
      </w:r>
      <w:proofErr w:type="spellStart"/>
      <w:r w:rsidRPr="009819CB">
        <w:rPr>
          <w:b w:val="0"/>
          <w:bCs/>
          <w:iCs/>
          <w:lang w:val="ru-RU"/>
        </w:rPr>
        <w:t>закордонних</w:t>
      </w:r>
      <w:proofErr w:type="spellEnd"/>
      <w:r w:rsidRPr="009819CB">
        <w:rPr>
          <w:b w:val="0"/>
          <w:bCs/>
          <w:iCs/>
          <w:lang w:val="ru-RU"/>
        </w:rPr>
        <w:t xml:space="preserve"> справ </w:t>
      </w:r>
      <w:proofErr w:type="spellStart"/>
      <w:r w:rsidRPr="009819CB">
        <w:rPr>
          <w:b w:val="0"/>
          <w:bCs/>
          <w:iCs/>
          <w:lang w:val="ru-RU"/>
        </w:rPr>
        <w:t>України</w:t>
      </w:r>
      <w:proofErr w:type="spellEnd"/>
      <w:r w:rsidRPr="009819CB">
        <w:rPr>
          <w:b w:val="0"/>
          <w:bCs/>
          <w:iCs/>
          <w:lang w:val="ru-RU"/>
        </w:rPr>
        <w:t xml:space="preserve"> та </w:t>
      </w:r>
      <w:proofErr w:type="spellStart"/>
      <w:r w:rsidRPr="009819CB">
        <w:rPr>
          <w:b w:val="0"/>
          <w:bCs/>
          <w:iCs/>
          <w:lang w:val="ru-RU"/>
        </w:rPr>
        <w:t>його</w:t>
      </w:r>
      <w:proofErr w:type="spellEnd"/>
      <w:r w:rsidRPr="009819CB">
        <w:rPr>
          <w:b w:val="0"/>
          <w:bCs/>
          <w:iCs/>
          <w:lang w:val="ru-RU"/>
        </w:rPr>
        <w:t xml:space="preserve"> </w:t>
      </w:r>
      <w:proofErr w:type="spellStart"/>
      <w:r w:rsidRPr="009819CB">
        <w:rPr>
          <w:b w:val="0"/>
          <w:bCs/>
          <w:iCs/>
          <w:lang w:val="ru-RU"/>
        </w:rPr>
        <w:t>органи</w:t>
      </w:r>
      <w:proofErr w:type="spellEnd"/>
      <w:r w:rsidRPr="009819CB">
        <w:rPr>
          <w:b w:val="0"/>
          <w:bCs/>
          <w:iCs/>
          <w:lang w:val="ru-RU"/>
        </w:rPr>
        <w:t xml:space="preserve"> за кордоном</w:t>
      </w:r>
      <w:r w:rsidRPr="009819CB">
        <w:rPr>
          <w:b w:val="0"/>
          <w:bCs/>
          <w:iCs/>
        </w:rPr>
        <w:t xml:space="preserve">. </w:t>
      </w:r>
      <w:proofErr w:type="spellStart"/>
      <w:r w:rsidRPr="009819CB">
        <w:rPr>
          <w:b w:val="0"/>
          <w:bCs/>
          <w:iCs/>
          <w:lang w:val="ru-RU"/>
        </w:rPr>
        <w:t>Адміністративно-правове</w:t>
      </w:r>
      <w:proofErr w:type="spellEnd"/>
      <w:r w:rsidRPr="009819CB">
        <w:rPr>
          <w:b w:val="0"/>
          <w:bCs/>
          <w:iCs/>
          <w:lang w:val="ru-RU"/>
        </w:rPr>
        <w:t xml:space="preserve"> </w:t>
      </w:r>
      <w:proofErr w:type="spellStart"/>
      <w:r w:rsidRPr="009819CB">
        <w:rPr>
          <w:b w:val="0"/>
          <w:bCs/>
          <w:iCs/>
          <w:lang w:val="ru-RU"/>
        </w:rPr>
        <w:t>регулювання</w:t>
      </w:r>
      <w:proofErr w:type="spellEnd"/>
      <w:r w:rsidRPr="009819CB">
        <w:rPr>
          <w:b w:val="0"/>
          <w:bCs/>
          <w:iCs/>
          <w:lang w:val="ru-RU"/>
        </w:rPr>
        <w:t xml:space="preserve"> </w:t>
      </w:r>
      <w:proofErr w:type="spellStart"/>
      <w:r w:rsidRPr="009819CB">
        <w:rPr>
          <w:b w:val="0"/>
          <w:bCs/>
          <w:iCs/>
          <w:lang w:val="ru-RU"/>
        </w:rPr>
        <w:t>в'їзду</w:t>
      </w:r>
      <w:proofErr w:type="spellEnd"/>
      <w:r w:rsidRPr="009819CB">
        <w:rPr>
          <w:b w:val="0"/>
          <w:bCs/>
          <w:iCs/>
          <w:lang w:val="ru-RU"/>
        </w:rPr>
        <w:t xml:space="preserve"> в </w:t>
      </w:r>
      <w:proofErr w:type="spellStart"/>
      <w:r w:rsidRPr="009819CB">
        <w:rPr>
          <w:b w:val="0"/>
          <w:bCs/>
          <w:iCs/>
          <w:lang w:val="ru-RU"/>
        </w:rPr>
        <w:t>Україну</w:t>
      </w:r>
      <w:proofErr w:type="spellEnd"/>
      <w:r w:rsidRPr="009819CB">
        <w:rPr>
          <w:b w:val="0"/>
          <w:bCs/>
          <w:iCs/>
          <w:lang w:val="ru-RU"/>
        </w:rPr>
        <w:t xml:space="preserve"> й </w:t>
      </w:r>
      <w:proofErr w:type="spellStart"/>
      <w:r w:rsidRPr="009819CB">
        <w:rPr>
          <w:b w:val="0"/>
          <w:bCs/>
          <w:iCs/>
          <w:lang w:val="ru-RU"/>
        </w:rPr>
        <w:t>виїзду</w:t>
      </w:r>
      <w:proofErr w:type="spellEnd"/>
      <w:r w:rsidRPr="009819CB">
        <w:rPr>
          <w:b w:val="0"/>
          <w:bCs/>
          <w:iCs/>
          <w:lang w:val="ru-RU"/>
        </w:rPr>
        <w:t xml:space="preserve"> з </w:t>
      </w:r>
      <w:proofErr w:type="spellStart"/>
      <w:r w:rsidRPr="009819CB">
        <w:rPr>
          <w:b w:val="0"/>
          <w:bCs/>
          <w:iCs/>
          <w:lang w:val="ru-RU"/>
        </w:rPr>
        <w:t>України</w:t>
      </w:r>
      <w:proofErr w:type="spellEnd"/>
      <w:r w:rsidRPr="009819CB">
        <w:rPr>
          <w:b w:val="0"/>
          <w:bCs/>
          <w:iCs/>
        </w:rPr>
        <w:t>. Особливості проходження дипломатичної та консульської служби.</w:t>
      </w:r>
    </w:p>
    <w:p w:rsidR="009819CB" w:rsidRPr="009819CB" w:rsidRDefault="009819CB" w:rsidP="009819CB">
      <w:pPr>
        <w:pStyle w:val="a4"/>
        <w:ind w:firstLine="709"/>
        <w:jc w:val="both"/>
        <w:rPr>
          <w:b w:val="0"/>
        </w:rPr>
      </w:pPr>
    </w:p>
    <w:p w:rsidR="009819CB" w:rsidRPr="009819CB" w:rsidRDefault="00FA6A08" w:rsidP="009819CB">
      <w:pPr>
        <w:pStyle w:val="a4"/>
        <w:ind w:firstLine="709"/>
        <w:jc w:val="both"/>
      </w:pPr>
      <w:r>
        <w:br w:type="page"/>
      </w:r>
      <w:r w:rsidR="009819CB" w:rsidRPr="009819CB">
        <w:lastRenderedPageBreak/>
        <w:t>Рекомендована література</w:t>
      </w:r>
    </w:p>
    <w:p w:rsidR="009819CB" w:rsidRPr="009819CB" w:rsidRDefault="009819CB" w:rsidP="009819CB">
      <w:pPr>
        <w:pStyle w:val="a4"/>
        <w:ind w:firstLine="709"/>
        <w:jc w:val="both"/>
        <w:rPr>
          <w:b w:val="0"/>
        </w:rPr>
      </w:pPr>
    </w:p>
    <w:p w:rsidR="004B5CE8" w:rsidRDefault="009819CB" w:rsidP="009819CB">
      <w:pPr>
        <w:pStyle w:val="a4"/>
        <w:ind w:firstLine="709"/>
        <w:jc w:val="both"/>
        <w:rPr>
          <w:b w:val="0"/>
        </w:rPr>
      </w:pPr>
      <w:r w:rsidRPr="009819CB">
        <w:rPr>
          <w:b w:val="0"/>
        </w:rPr>
        <w:t xml:space="preserve">1. </w:t>
      </w:r>
      <w:r w:rsidR="004B5CE8" w:rsidRPr="004B5CE8">
        <w:rPr>
          <w:b w:val="0"/>
        </w:rPr>
        <w:t>1.</w:t>
      </w:r>
      <w:r w:rsidR="004B5CE8" w:rsidRPr="004B5CE8">
        <w:rPr>
          <w:b w:val="0"/>
        </w:rPr>
        <w:tab/>
        <w:t>Конституція України: зі змінами, та доповненнями внесеними від 15.03.2016 року.</w:t>
      </w:r>
    </w:p>
    <w:p w:rsidR="009819CB" w:rsidRPr="009819CB" w:rsidRDefault="009819CB" w:rsidP="009819CB">
      <w:pPr>
        <w:pStyle w:val="a4"/>
        <w:ind w:firstLine="709"/>
        <w:jc w:val="both"/>
        <w:rPr>
          <w:b w:val="0"/>
        </w:rPr>
      </w:pPr>
      <w:r w:rsidRPr="009819CB">
        <w:rPr>
          <w:b w:val="0"/>
        </w:rPr>
        <w:t xml:space="preserve">2. Закон України “Про авторське право та суміжні права” (у ред. закону від 11 липня 2001 р.) // </w:t>
      </w:r>
      <w:proofErr w:type="spellStart"/>
      <w:r w:rsidRPr="009819CB">
        <w:rPr>
          <w:b w:val="0"/>
        </w:rPr>
        <w:t>ВВР</w:t>
      </w:r>
      <w:proofErr w:type="spellEnd"/>
      <w:r w:rsidRPr="009819CB">
        <w:rPr>
          <w:b w:val="0"/>
        </w:rPr>
        <w:t xml:space="preserve"> України. — 2001. — № 43. — Ст. 214.</w:t>
      </w:r>
    </w:p>
    <w:p w:rsidR="009819CB" w:rsidRPr="009819CB" w:rsidRDefault="009819CB" w:rsidP="009819CB">
      <w:pPr>
        <w:pStyle w:val="a4"/>
        <w:ind w:firstLine="709"/>
        <w:jc w:val="both"/>
        <w:rPr>
          <w:b w:val="0"/>
        </w:rPr>
      </w:pPr>
      <w:r w:rsidRPr="009819CB">
        <w:rPr>
          <w:b w:val="0"/>
        </w:rPr>
        <w:t xml:space="preserve">3. Закон України “Про адміністративний нагляд за особами, звільненими з місць позбавлення волі” від 1 грудня 1994 р. // </w:t>
      </w:r>
      <w:proofErr w:type="spellStart"/>
      <w:r w:rsidRPr="009819CB">
        <w:rPr>
          <w:b w:val="0"/>
        </w:rPr>
        <w:t>ВВР</w:t>
      </w:r>
      <w:proofErr w:type="spellEnd"/>
      <w:r w:rsidRPr="009819CB">
        <w:rPr>
          <w:b w:val="0"/>
        </w:rPr>
        <w:t xml:space="preserve"> України. — 1994. — № 52. — Ст. 455.</w:t>
      </w:r>
    </w:p>
    <w:p w:rsidR="009819CB" w:rsidRPr="009819CB" w:rsidRDefault="009819CB" w:rsidP="009819CB">
      <w:pPr>
        <w:pStyle w:val="a4"/>
        <w:ind w:firstLine="709"/>
        <w:jc w:val="both"/>
        <w:rPr>
          <w:b w:val="0"/>
        </w:rPr>
      </w:pPr>
      <w:r w:rsidRPr="009819CB">
        <w:rPr>
          <w:b w:val="0"/>
        </w:rPr>
        <w:t xml:space="preserve">4. Закон України “Про Антимонопольний комітет України” від 26 листопада 1993 р. // </w:t>
      </w:r>
      <w:proofErr w:type="spellStart"/>
      <w:r w:rsidRPr="009819CB">
        <w:rPr>
          <w:b w:val="0"/>
        </w:rPr>
        <w:t>ВВР</w:t>
      </w:r>
      <w:proofErr w:type="spellEnd"/>
      <w:r w:rsidRPr="009819CB">
        <w:rPr>
          <w:b w:val="0"/>
        </w:rPr>
        <w:t xml:space="preserve"> України. — 1993. — № 50. — Ст. 472.</w:t>
      </w:r>
    </w:p>
    <w:p w:rsidR="009819CB" w:rsidRPr="009819CB" w:rsidRDefault="009819CB" w:rsidP="009819CB">
      <w:pPr>
        <w:pStyle w:val="a4"/>
        <w:ind w:firstLine="709"/>
        <w:jc w:val="both"/>
        <w:rPr>
          <w:b w:val="0"/>
        </w:rPr>
      </w:pPr>
      <w:r w:rsidRPr="009819CB">
        <w:rPr>
          <w:b w:val="0"/>
        </w:rPr>
        <w:t xml:space="preserve">5. Закон України “Про банки і банківську діяльність” від 7 грудня 2000 р. // </w:t>
      </w:r>
      <w:proofErr w:type="spellStart"/>
      <w:r w:rsidRPr="009819CB">
        <w:rPr>
          <w:b w:val="0"/>
        </w:rPr>
        <w:t>ВВР</w:t>
      </w:r>
      <w:proofErr w:type="spellEnd"/>
      <w:r w:rsidRPr="009819CB">
        <w:rPr>
          <w:b w:val="0"/>
        </w:rPr>
        <w:t xml:space="preserve"> України. — 2001. — № 5–6. — Ст. 30.</w:t>
      </w:r>
    </w:p>
    <w:p w:rsidR="009819CB" w:rsidRPr="009819CB" w:rsidRDefault="009819CB" w:rsidP="009819CB">
      <w:pPr>
        <w:pStyle w:val="a4"/>
        <w:ind w:firstLine="709"/>
        <w:jc w:val="both"/>
        <w:rPr>
          <w:b w:val="0"/>
        </w:rPr>
      </w:pPr>
      <w:r w:rsidRPr="009819CB">
        <w:rPr>
          <w:b w:val="0"/>
        </w:rPr>
        <w:t xml:space="preserve">6. Закон України “Про біженців” від 21 червня 2001 р. // </w:t>
      </w:r>
      <w:proofErr w:type="spellStart"/>
      <w:r w:rsidRPr="009819CB">
        <w:rPr>
          <w:b w:val="0"/>
        </w:rPr>
        <w:t>ВВР</w:t>
      </w:r>
      <w:proofErr w:type="spellEnd"/>
      <w:r w:rsidRPr="009819CB">
        <w:rPr>
          <w:b w:val="0"/>
        </w:rPr>
        <w:t xml:space="preserve"> України. — 2001. — № 47. — Ст. 250.</w:t>
      </w:r>
    </w:p>
    <w:p w:rsidR="009819CB" w:rsidRPr="009819CB" w:rsidRDefault="009819CB" w:rsidP="009819CB">
      <w:pPr>
        <w:pStyle w:val="a4"/>
        <w:ind w:firstLine="709"/>
        <w:jc w:val="both"/>
        <w:rPr>
          <w:b w:val="0"/>
        </w:rPr>
      </w:pPr>
      <w:r w:rsidRPr="009819CB">
        <w:rPr>
          <w:b w:val="0"/>
        </w:rPr>
        <w:t xml:space="preserve">7. Закон України “Про видобування і переробку уранових руд” від 19 листопада 1997 р. // </w:t>
      </w:r>
      <w:proofErr w:type="spellStart"/>
      <w:r w:rsidRPr="009819CB">
        <w:rPr>
          <w:b w:val="0"/>
        </w:rPr>
        <w:t>ВВР</w:t>
      </w:r>
      <w:proofErr w:type="spellEnd"/>
      <w:r w:rsidRPr="009819CB">
        <w:rPr>
          <w:b w:val="0"/>
        </w:rPr>
        <w:t xml:space="preserve"> України. — 1998. — № 11–12. — Ст. 39.</w:t>
      </w:r>
    </w:p>
    <w:p w:rsidR="009819CB" w:rsidRPr="009819CB" w:rsidRDefault="009819CB" w:rsidP="009819CB">
      <w:pPr>
        <w:pStyle w:val="a4"/>
        <w:ind w:firstLine="709"/>
        <w:jc w:val="both"/>
        <w:rPr>
          <w:b w:val="0"/>
        </w:rPr>
      </w:pPr>
      <w:r w:rsidRPr="009819CB">
        <w:rPr>
          <w:b w:val="0"/>
        </w:rPr>
        <w:t xml:space="preserve">8. Закон України “Про відновлення платоспроможності боржника або визнання його банкрутом” від 14 травня 1992 р. // </w:t>
      </w:r>
      <w:proofErr w:type="spellStart"/>
      <w:r w:rsidRPr="009819CB">
        <w:rPr>
          <w:b w:val="0"/>
        </w:rPr>
        <w:t>ВВР</w:t>
      </w:r>
      <w:proofErr w:type="spellEnd"/>
      <w:r w:rsidRPr="009819CB">
        <w:rPr>
          <w:b w:val="0"/>
        </w:rPr>
        <w:t xml:space="preserve"> України. — 1992. — № 31. — Ст. 440.</w:t>
      </w:r>
    </w:p>
    <w:p w:rsidR="009819CB" w:rsidRPr="009819CB" w:rsidRDefault="009819CB" w:rsidP="009819CB">
      <w:pPr>
        <w:pStyle w:val="a4"/>
        <w:ind w:firstLine="709"/>
        <w:jc w:val="both"/>
        <w:rPr>
          <w:b w:val="0"/>
        </w:rPr>
      </w:pPr>
      <w:r w:rsidRPr="009819CB">
        <w:rPr>
          <w:b w:val="0"/>
        </w:rPr>
        <w:t xml:space="preserve">9. Закон України “Про відпустки” від 15 листопада 1996 р. // </w:t>
      </w:r>
      <w:proofErr w:type="spellStart"/>
      <w:r w:rsidRPr="009819CB">
        <w:rPr>
          <w:b w:val="0"/>
        </w:rPr>
        <w:t>ВВР</w:t>
      </w:r>
      <w:proofErr w:type="spellEnd"/>
      <w:r w:rsidRPr="009819CB">
        <w:rPr>
          <w:b w:val="0"/>
        </w:rPr>
        <w:t xml:space="preserve"> України. — 1997. — № 2. — Ст. 4.</w:t>
      </w:r>
    </w:p>
    <w:p w:rsidR="009819CB" w:rsidRPr="009819CB" w:rsidRDefault="009819CB" w:rsidP="009819CB">
      <w:pPr>
        <w:pStyle w:val="a4"/>
        <w:ind w:firstLine="709"/>
        <w:jc w:val="both"/>
        <w:rPr>
          <w:b w:val="0"/>
        </w:rPr>
      </w:pPr>
      <w:r w:rsidRPr="009819CB">
        <w:rPr>
          <w:b w:val="0"/>
        </w:rPr>
        <w:t xml:space="preserve">10. Закон України “Про господарські товариства” від 19 вересня 1991 р. // </w:t>
      </w:r>
      <w:proofErr w:type="spellStart"/>
      <w:r w:rsidRPr="009819CB">
        <w:rPr>
          <w:b w:val="0"/>
        </w:rPr>
        <w:t>ВВР</w:t>
      </w:r>
      <w:proofErr w:type="spellEnd"/>
      <w:r w:rsidRPr="009819CB">
        <w:rPr>
          <w:b w:val="0"/>
        </w:rPr>
        <w:t xml:space="preserve"> України. — 1991. — № 49 — Ст. 682.</w:t>
      </w:r>
    </w:p>
    <w:p w:rsidR="009819CB" w:rsidRPr="009819CB" w:rsidRDefault="009819CB" w:rsidP="009819CB">
      <w:pPr>
        <w:pStyle w:val="a4"/>
        <w:ind w:firstLine="709"/>
        <w:jc w:val="both"/>
        <w:rPr>
          <w:b w:val="0"/>
        </w:rPr>
      </w:pPr>
      <w:r w:rsidRPr="009819CB">
        <w:rPr>
          <w:b w:val="0"/>
        </w:rPr>
        <w:t xml:space="preserve">11. Закон України “Про державний кордон України” від 4 листопада 1991 р. // </w:t>
      </w:r>
      <w:proofErr w:type="spellStart"/>
      <w:r w:rsidRPr="009819CB">
        <w:rPr>
          <w:b w:val="0"/>
        </w:rPr>
        <w:t>ВВР</w:t>
      </w:r>
      <w:proofErr w:type="spellEnd"/>
      <w:r w:rsidRPr="009819CB">
        <w:rPr>
          <w:b w:val="0"/>
        </w:rPr>
        <w:t xml:space="preserve"> України. — 1992. — № 2. — Ст. 5.</w:t>
      </w:r>
    </w:p>
    <w:p w:rsidR="009819CB" w:rsidRPr="009819CB" w:rsidRDefault="009819CB" w:rsidP="009819CB">
      <w:pPr>
        <w:pStyle w:val="a4"/>
        <w:ind w:firstLine="709"/>
        <w:jc w:val="both"/>
        <w:rPr>
          <w:b w:val="0"/>
        </w:rPr>
      </w:pPr>
      <w:r w:rsidRPr="009819CB">
        <w:rPr>
          <w:b w:val="0"/>
        </w:rPr>
        <w:t xml:space="preserve">12. Закон України “Про державну контрольно-ревізійну службу в Україні” від 26 січня 1993 р. // </w:t>
      </w:r>
      <w:proofErr w:type="spellStart"/>
      <w:r w:rsidRPr="009819CB">
        <w:rPr>
          <w:b w:val="0"/>
        </w:rPr>
        <w:t>ВВР</w:t>
      </w:r>
      <w:proofErr w:type="spellEnd"/>
      <w:r w:rsidRPr="009819CB">
        <w:rPr>
          <w:b w:val="0"/>
        </w:rPr>
        <w:t xml:space="preserve"> України. — 1993. — № 13.</w:t>
      </w:r>
    </w:p>
    <w:p w:rsidR="009819CB" w:rsidRPr="009819CB" w:rsidRDefault="009819CB" w:rsidP="009819CB">
      <w:pPr>
        <w:pStyle w:val="a4"/>
        <w:ind w:firstLine="709"/>
        <w:jc w:val="both"/>
        <w:rPr>
          <w:b w:val="0"/>
        </w:rPr>
      </w:pPr>
      <w:r w:rsidRPr="009819CB">
        <w:rPr>
          <w:b w:val="0"/>
        </w:rPr>
        <w:t xml:space="preserve">13. Закон України “Про державну підтримку засобів масової інформації та соціальний захист журналістів” від 23 вересня 1997 р. // </w:t>
      </w:r>
      <w:proofErr w:type="spellStart"/>
      <w:r w:rsidRPr="009819CB">
        <w:rPr>
          <w:b w:val="0"/>
        </w:rPr>
        <w:t>ВВР</w:t>
      </w:r>
      <w:proofErr w:type="spellEnd"/>
      <w:r w:rsidRPr="009819CB">
        <w:rPr>
          <w:b w:val="0"/>
        </w:rPr>
        <w:t xml:space="preserve"> України. — 1997. — № 50. — Ст. 302.</w:t>
      </w:r>
    </w:p>
    <w:p w:rsidR="009819CB" w:rsidRPr="009819CB" w:rsidRDefault="009819CB" w:rsidP="009819CB">
      <w:pPr>
        <w:pStyle w:val="a4"/>
        <w:ind w:firstLine="709"/>
        <w:jc w:val="both"/>
        <w:rPr>
          <w:b w:val="0"/>
        </w:rPr>
      </w:pPr>
      <w:r w:rsidRPr="009819CB">
        <w:rPr>
          <w:b w:val="0"/>
        </w:rPr>
        <w:t xml:space="preserve">14. Закон України “Про державну службу” від 16 грудня </w:t>
      </w:r>
      <w:proofErr w:type="spellStart"/>
      <w:r w:rsidRPr="009819CB">
        <w:rPr>
          <w:b w:val="0"/>
        </w:rPr>
        <w:t>1993р</w:t>
      </w:r>
      <w:proofErr w:type="spellEnd"/>
      <w:r w:rsidRPr="009819CB">
        <w:rPr>
          <w:b w:val="0"/>
        </w:rPr>
        <w:t xml:space="preserve">. // </w:t>
      </w:r>
      <w:proofErr w:type="spellStart"/>
      <w:r w:rsidRPr="009819CB">
        <w:rPr>
          <w:b w:val="0"/>
        </w:rPr>
        <w:t>ВВР</w:t>
      </w:r>
      <w:proofErr w:type="spellEnd"/>
      <w:r w:rsidRPr="009819CB">
        <w:rPr>
          <w:b w:val="0"/>
        </w:rPr>
        <w:t xml:space="preserve"> України. — 1993. — № 52. — Ст. 490.</w:t>
      </w:r>
    </w:p>
    <w:p w:rsidR="009819CB" w:rsidRPr="009819CB" w:rsidRDefault="009819CB" w:rsidP="009819CB">
      <w:pPr>
        <w:pStyle w:val="a4"/>
        <w:ind w:firstLine="709"/>
        <w:jc w:val="both"/>
        <w:rPr>
          <w:b w:val="0"/>
        </w:rPr>
      </w:pPr>
      <w:r w:rsidRPr="009819CB">
        <w:rPr>
          <w:b w:val="0"/>
        </w:rPr>
        <w:t xml:space="preserve">15. Закон України “Про державну статистику” від 17 вересня 1992 р. // </w:t>
      </w:r>
      <w:proofErr w:type="spellStart"/>
      <w:r w:rsidRPr="009819CB">
        <w:rPr>
          <w:b w:val="0"/>
        </w:rPr>
        <w:t>ВВР</w:t>
      </w:r>
      <w:proofErr w:type="spellEnd"/>
      <w:r w:rsidRPr="009819CB">
        <w:rPr>
          <w:b w:val="0"/>
        </w:rPr>
        <w:t xml:space="preserve"> України. — 1992. — № 43. — Ст. 608.</w:t>
      </w:r>
    </w:p>
    <w:p w:rsidR="009819CB" w:rsidRPr="009819CB" w:rsidRDefault="009819CB" w:rsidP="009819CB">
      <w:pPr>
        <w:pStyle w:val="a4"/>
        <w:ind w:firstLine="709"/>
        <w:jc w:val="both"/>
        <w:rPr>
          <w:b w:val="0"/>
        </w:rPr>
      </w:pPr>
      <w:r w:rsidRPr="009819CB">
        <w:rPr>
          <w:b w:val="0"/>
        </w:rPr>
        <w:t xml:space="preserve">16. Закон України “Про державну таємницю” від 21 січня </w:t>
      </w:r>
      <w:proofErr w:type="spellStart"/>
      <w:r w:rsidRPr="009819CB">
        <w:rPr>
          <w:b w:val="0"/>
        </w:rPr>
        <w:t>1994р</w:t>
      </w:r>
      <w:proofErr w:type="spellEnd"/>
      <w:r w:rsidRPr="009819CB">
        <w:rPr>
          <w:b w:val="0"/>
        </w:rPr>
        <w:t xml:space="preserve">. // </w:t>
      </w:r>
      <w:proofErr w:type="spellStart"/>
      <w:r w:rsidRPr="009819CB">
        <w:rPr>
          <w:b w:val="0"/>
        </w:rPr>
        <w:t>ВВР</w:t>
      </w:r>
      <w:proofErr w:type="spellEnd"/>
      <w:r w:rsidRPr="009819CB">
        <w:rPr>
          <w:b w:val="0"/>
        </w:rPr>
        <w:t xml:space="preserve"> України. — 1994. — № 16. — Ст. 93.</w:t>
      </w:r>
    </w:p>
    <w:p w:rsidR="009819CB" w:rsidRPr="009819CB" w:rsidRDefault="009819CB" w:rsidP="009819CB">
      <w:pPr>
        <w:pStyle w:val="a4"/>
        <w:ind w:firstLine="709"/>
        <w:jc w:val="both"/>
        <w:rPr>
          <w:b w:val="0"/>
        </w:rPr>
      </w:pPr>
      <w:r w:rsidRPr="009819CB">
        <w:rPr>
          <w:b w:val="0"/>
        </w:rPr>
        <w:t xml:space="preserve">17. Закон України “Про дорожній рух” від 30 червня 1993 р. // </w:t>
      </w:r>
      <w:proofErr w:type="spellStart"/>
      <w:r w:rsidRPr="009819CB">
        <w:rPr>
          <w:b w:val="0"/>
        </w:rPr>
        <w:t>ВВР</w:t>
      </w:r>
      <w:proofErr w:type="spellEnd"/>
      <w:r w:rsidRPr="009819CB">
        <w:rPr>
          <w:b w:val="0"/>
        </w:rPr>
        <w:t xml:space="preserve"> України. — 1993. —№ 31. —Ст. 338.</w:t>
      </w:r>
    </w:p>
    <w:p w:rsidR="009819CB" w:rsidRPr="009819CB" w:rsidRDefault="009819CB" w:rsidP="009819CB">
      <w:pPr>
        <w:pStyle w:val="a4"/>
        <w:ind w:firstLine="709"/>
        <w:jc w:val="both"/>
        <w:rPr>
          <w:b w:val="0"/>
        </w:rPr>
      </w:pPr>
      <w:r w:rsidRPr="009819CB">
        <w:rPr>
          <w:b w:val="0"/>
        </w:rPr>
        <w:t xml:space="preserve">18. Закон України “Про професійних творчих працівників та творчі спілки” від 7 жовтня 1997 р. // </w:t>
      </w:r>
      <w:proofErr w:type="spellStart"/>
      <w:r w:rsidRPr="009819CB">
        <w:rPr>
          <w:b w:val="0"/>
        </w:rPr>
        <w:t>ВВР</w:t>
      </w:r>
      <w:proofErr w:type="spellEnd"/>
      <w:r w:rsidRPr="009819CB">
        <w:rPr>
          <w:b w:val="0"/>
        </w:rPr>
        <w:t xml:space="preserve"> України. — 1997. — № 52. — Ст. 312.</w:t>
      </w:r>
    </w:p>
    <w:p w:rsidR="009819CB" w:rsidRPr="009819CB" w:rsidRDefault="009819CB" w:rsidP="009819CB">
      <w:pPr>
        <w:pStyle w:val="a4"/>
        <w:ind w:firstLine="709"/>
        <w:jc w:val="both"/>
        <w:rPr>
          <w:b w:val="0"/>
        </w:rPr>
      </w:pPr>
      <w:r w:rsidRPr="009819CB">
        <w:rPr>
          <w:b w:val="0"/>
        </w:rPr>
        <w:t xml:space="preserve">19. Закон України “Про свободу совісті та релігійні організації” від 23 квітня 1991 р. // </w:t>
      </w:r>
      <w:proofErr w:type="spellStart"/>
      <w:r w:rsidRPr="009819CB">
        <w:rPr>
          <w:b w:val="0"/>
        </w:rPr>
        <w:t>ВВР</w:t>
      </w:r>
      <w:proofErr w:type="spellEnd"/>
      <w:r w:rsidRPr="009819CB">
        <w:rPr>
          <w:b w:val="0"/>
        </w:rPr>
        <w:t xml:space="preserve"> України. — 1991. — № 25. — Ст. 283.</w:t>
      </w:r>
    </w:p>
    <w:p w:rsidR="009819CB" w:rsidRPr="009819CB" w:rsidRDefault="009819CB" w:rsidP="009819CB">
      <w:pPr>
        <w:pStyle w:val="a4"/>
        <w:ind w:firstLine="709"/>
        <w:jc w:val="both"/>
        <w:rPr>
          <w:b w:val="0"/>
        </w:rPr>
      </w:pPr>
      <w:r w:rsidRPr="009819CB">
        <w:rPr>
          <w:b w:val="0"/>
        </w:rPr>
        <w:t xml:space="preserve">20. Закон України “Про селянське (фермерське) господарство” від 20 грудня 1991 р. // </w:t>
      </w:r>
      <w:proofErr w:type="spellStart"/>
      <w:r w:rsidRPr="009819CB">
        <w:rPr>
          <w:b w:val="0"/>
        </w:rPr>
        <w:t>ВВР</w:t>
      </w:r>
      <w:proofErr w:type="spellEnd"/>
      <w:r w:rsidRPr="009819CB">
        <w:rPr>
          <w:b w:val="0"/>
        </w:rPr>
        <w:t xml:space="preserve"> України. — 1992. — № 14. — Ст. 187.</w:t>
      </w:r>
    </w:p>
    <w:p w:rsidR="009819CB" w:rsidRPr="009819CB" w:rsidRDefault="009819CB" w:rsidP="009819CB">
      <w:pPr>
        <w:pStyle w:val="a4"/>
        <w:ind w:firstLine="709"/>
        <w:jc w:val="both"/>
        <w:rPr>
          <w:b w:val="0"/>
        </w:rPr>
      </w:pPr>
      <w:r w:rsidRPr="009819CB">
        <w:rPr>
          <w:b w:val="0"/>
        </w:rPr>
        <w:lastRenderedPageBreak/>
        <w:t xml:space="preserve">21. Закон України “Про Службу безпеки України” від 25 березня 1992 р. // </w:t>
      </w:r>
      <w:proofErr w:type="spellStart"/>
      <w:r w:rsidRPr="009819CB">
        <w:rPr>
          <w:b w:val="0"/>
        </w:rPr>
        <w:t>ВВР</w:t>
      </w:r>
      <w:proofErr w:type="spellEnd"/>
      <w:r w:rsidRPr="009819CB">
        <w:rPr>
          <w:b w:val="0"/>
        </w:rPr>
        <w:t xml:space="preserve"> України. — 1992. — № 27. — Ст. 382.</w:t>
      </w:r>
    </w:p>
    <w:p w:rsidR="009819CB" w:rsidRPr="009819CB" w:rsidRDefault="009819CB" w:rsidP="009819CB">
      <w:pPr>
        <w:pStyle w:val="a4"/>
        <w:ind w:firstLine="709"/>
        <w:jc w:val="both"/>
        <w:rPr>
          <w:b w:val="0"/>
        </w:rPr>
      </w:pPr>
      <w:r w:rsidRPr="009819CB">
        <w:rPr>
          <w:b w:val="0"/>
        </w:rPr>
        <w:t xml:space="preserve">22. Кодекс України про адміністративні правопорушення; Наук.- </w:t>
      </w:r>
      <w:proofErr w:type="spellStart"/>
      <w:r w:rsidRPr="009819CB">
        <w:rPr>
          <w:b w:val="0"/>
        </w:rPr>
        <w:t>практ</w:t>
      </w:r>
      <w:proofErr w:type="spellEnd"/>
      <w:r w:rsidRPr="009819CB">
        <w:rPr>
          <w:b w:val="0"/>
        </w:rPr>
        <w:t>. коментар. — К., 1991.</w:t>
      </w:r>
    </w:p>
    <w:p w:rsidR="009819CB" w:rsidRPr="009819CB" w:rsidRDefault="009819CB" w:rsidP="009819CB">
      <w:pPr>
        <w:pStyle w:val="a4"/>
        <w:ind w:firstLine="709"/>
        <w:jc w:val="both"/>
        <w:rPr>
          <w:b w:val="0"/>
        </w:rPr>
      </w:pPr>
      <w:r w:rsidRPr="009819CB">
        <w:rPr>
          <w:b w:val="0"/>
        </w:rPr>
        <w:t>23. Кодекс України про адміністративні правопорушення (із змін. на 20.02.03).</w:t>
      </w:r>
    </w:p>
    <w:p w:rsidR="009819CB" w:rsidRPr="009819CB" w:rsidRDefault="009819CB" w:rsidP="009819CB">
      <w:pPr>
        <w:pStyle w:val="a4"/>
        <w:ind w:firstLine="709"/>
        <w:jc w:val="both"/>
        <w:rPr>
          <w:b w:val="0"/>
        </w:rPr>
      </w:pPr>
      <w:r w:rsidRPr="009819CB">
        <w:rPr>
          <w:b w:val="0"/>
        </w:rPr>
        <w:t xml:space="preserve">24. Водний кодекс України // </w:t>
      </w:r>
      <w:proofErr w:type="spellStart"/>
      <w:r w:rsidRPr="009819CB">
        <w:rPr>
          <w:b w:val="0"/>
        </w:rPr>
        <w:t>ВВР</w:t>
      </w:r>
      <w:proofErr w:type="spellEnd"/>
      <w:r w:rsidRPr="009819CB">
        <w:rPr>
          <w:b w:val="0"/>
        </w:rPr>
        <w:t xml:space="preserve"> України. — 1995. — № 24. — Ст. 189 (із змін. на 26.12.02).</w:t>
      </w:r>
    </w:p>
    <w:p w:rsidR="009819CB" w:rsidRPr="009819CB" w:rsidRDefault="009819CB" w:rsidP="009819CB">
      <w:pPr>
        <w:pStyle w:val="a4"/>
        <w:ind w:firstLine="709"/>
        <w:jc w:val="both"/>
        <w:rPr>
          <w:b w:val="0"/>
        </w:rPr>
      </w:pPr>
      <w:r w:rsidRPr="009819CB">
        <w:rPr>
          <w:b w:val="0"/>
        </w:rPr>
        <w:t xml:space="preserve">25. Житловий кодекс Української </w:t>
      </w:r>
      <w:proofErr w:type="spellStart"/>
      <w:r w:rsidRPr="009819CB">
        <w:rPr>
          <w:b w:val="0"/>
        </w:rPr>
        <w:t>РСР</w:t>
      </w:r>
      <w:proofErr w:type="spellEnd"/>
      <w:r w:rsidRPr="009819CB">
        <w:rPr>
          <w:b w:val="0"/>
        </w:rPr>
        <w:t xml:space="preserve"> // </w:t>
      </w:r>
      <w:proofErr w:type="spellStart"/>
      <w:r w:rsidRPr="009819CB">
        <w:rPr>
          <w:b w:val="0"/>
        </w:rPr>
        <w:t>ВВР</w:t>
      </w:r>
      <w:proofErr w:type="spellEnd"/>
      <w:r w:rsidRPr="009819CB">
        <w:rPr>
          <w:b w:val="0"/>
        </w:rPr>
        <w:t xml:space="preserve"> України. — 1983. — № 28. — Ст. 574 (із змін. на 02.03.2000).</w:t>
      </w:r>
    </w:p>
    <w:p w:rsidR="009819CB" w:rsidRPr="009819CB" w:rsidRDefault="009819CB" w:rsidP="009819CB">
      <w:pPr>
        <w:pStyle w:val="a4"/>
        <w:ind w:firstLine="709"/>
        <w:jc w:val="both"/>
        <w:rPr>
          <w:b w:val="0"/>
        </w:rPr>
      </w:pPr>
      <w:r w:rsidRPr="009819CB">
        <w:rPr>
          <w:b w:val="0"/>
        </w:rPr>
        <w:t xml:space="preserve">26. Земельний кодекс України // </w:t>
      </w:r>
      <w:proofErr w:type="spellStart"/>
      <w:r w:rsidRPr="009819CB">
        <w:rPr>
          <w:b w:val="0"/>
        </w:rPr>
        <w:t>ВВР</w:t>
      </w:r>
      <w:proofErr w:type="spellEnd"/>
      <w:r w:rsidRPr="009819CB">
        <w:rPr>
          <w:b w:val="0"/>
        </w:rPr>
        <w:t xml:space="preserve"> України. — 2002. — № 3–4. — Ст. 27 (із змін. на 20.12.01).</w:t>
      </w:r>
    </w:p>
    <w:p w:rsidR="009819CB" w:rsidRPr="009819CB" w:rsidRDefault="009819CB" w:rsidP="009819CB">
      <w:pPr>
        <w:pStyle w:val="a4"/>
        <w:ind w:firstLine="709"/>
        <w:jc w:val="both"/>
        <w:rPr>
          <w:b w:val="0"/>
        </w:rPr>
      </w:pPr>
      <w:r w:rsidRPr="009819CB">
        <w:rPr>
          <w:b w:val="0"/>
        </w:rPr>
        <w:t xml:space="preserve">27. Кодекс законів про працю України // </w:t>
      </w:r>
      <w:proofErr w:type="spellStart"/>
      <w:r w:rsidRPr="009819CB">
        <w:rPr>
          <w:b w:val="0"/>
        </w:rPr>
        <w:t>ВВР</w:t>
      </w:r>
      <w:proofErr w:type="spellEnd"/>
      <w:r w:rsidRPr="009819CB">
        <w:rPr>
          <w:b w:val="0"/>
        </w:rPr>
        <w:t xml:space="preserve"> України. — 1971. — Дод. до № 50. — Ст. 375 (із змін. на 06.02.03).</w:t>
      </w:r>
    </w:p>
    <w:p w:rsidR="009819CB" w:rsidRPr="009819CB" w:rsidRDefault="009819CB" w:rsidP="009819CB">
      <w:pPr>
        <w:pStyle w:val="a4"/>
        <w:ind w:firstLine="709"/>
        <w:jc w:val="both"/>
        <w:rPr>
          <w:b w:val="0"/>
        </w:rPr>
      </w:pPr>
      <w:r w:rsidRPr="009819CB">
        <w:rPr>
          <w:b w:val="0"/>
        </w:rPr>
        <w:t xml:space="preserve">28. Сімейний кодекс України // </w:t>
      </w:r>
      <w:proofErr w:type="spellStart"/>
      <w:r w:rsidRPr="009819CB">
        <w:rPr>
          <w:b w:val="0"/>
        </w:rPr>
        <w:t>ВВР</w:t>
      </w:r>
      <w:proofErr w:type="spellEnd"/>
      <w:r w:rsidRPr="009819CB">
        <w:rPr>
          <w:b w:val="0"/>
        </w:rPr>
        <w:t xml:space="preserve"> України. — 2002. — № 21–22. — Ст. 135 (із змін. на 26.12.02).</w:t>
      </w:r>
    </w:p>
    <w:p w:rsidR="009819CB" w:rsidRPr="009819CB" w:rsidRDefault="009819CB" w:rsidP="009819CB">
      <w:pPr>
        <w:pStyle w:val="a4"/>
        <w:ind w:firstLine="709"/>
        <w:jc w:val="both"/>
        <w:rPr>
          <w:b w:val="0"/>
        </w:rPr>
      </w:pPr>
      <w:r w:rsidRPr="009819CB">
        <w:rPr>
          <w:b w:val="0"/>
        </w:rPr>
        <w:t xml:space="preserve">29. Кодекс торговельного мореплавства України // </w:t>
      </w:r>
      <w:proofErr w:type="spellStart"/>
      <w:r w:rsidRPr="009819CB">
        <w:rPr>
          <w:b w:val="0"/>
        </w:rPr>
        <w:t>ВВР</w:t>
      </w:r>
      <w:proofErr w:type="spellEnd"/>
      <w:r w:rsidRPr="009819CB">
        <w:rPr>
          <w:b w:val="0"/>
        </w:rPr>
        <w:t xml:space="preserve"> України. — 1995. — № 47. — Ст. 349 (із змін. на 21.10.97).</w:t>
      </w:r>
    </w:p>
    <w:p w:rsidR="009819CB" w:rsidRPr="009819CB" w:rsidRDefault="009819CB" w:rsidP="009819CB">
      <w:pPr>
        <w:pStyle w:val="a4"/>
        <w:ind w:firstLine="709"/>
        <w:jc w:val="both"/>
        <w:rPr>
          <w:b w:val="0"/>
        </w:rPr>
      </w:pPr>
      <w:r w:rsidRPr="009819CB">
        <w:rPr>
          <w:b w:val="0"/>
        </w:rPr>
        <w:t xml:space="preserve">Закон України «Про засади запобігання і протидії корупції» від 07.04.2011 року №  3207 - </w:t>
      </w:r>
      <w:proofErr w:type="spellStart"/>
      <w:r w:rsidRPr="009819CB">
        <w:rPr>
          <w:b w:val="0"/>
        </w:rPr>
        <w:t>УІ</w:t>
      </w:r>
      <w:proofErr w:type="spellEnd"/>
    </w:p>
    <w:p w:rsidR="000F39F1" w:rsidRDefault="000F39F1" w:rsidP="009819CB">
      <w:pPr>
        <w:pStyle w:val="a4"/>
        <w:ind w:firstLine="709"/>
        <w:jc w:val="both"/>
        <w:rPr>
          <w:b w:val="0"/>
        </w:rPr>
      </w:pPr>
    </w:p>
    <w:p w:rsidR="009819CB" w:rsidRPr="009819CB" w:rsidRDefault="000F39F1" w:rsidP="009819CB">
      <w:pPr>
        <w:pStyle w:val="a4"/>
        <w:ind w:firstLine="709"/>
        <w:jc w:val="both"/>
        <w:rPr>
          <w:b w:val="0"/>
        </w:rPr>
      </w:pPr>
      <w:r w:rsidRPr="009819CB">
        <w:rPr>
          <w:b w:val="0"/>
        </w:rPr>
        <w:t>ДОДАТКОВА</w:t>
      </w:r>
    </w:p>
    <w:p w:rsidR="000F39F1" w:rsidRPr="00837EB6" w:rsidRDefault="000F39F1" w:rsidP="000F39F1">
      <w:pPr>
        <w:pStyle w:val="af2"/>
        <w:numPr>
          <w:ilvl w:val="0"/>
          <w:numId w:val="66"/>
        </w:numPr>
        <w:ind w:left="567"/>
        <w:jc w:val="both"/>
        <w:rPr>
          <w:szCs w:val="28"/>
        </w:rPr>
      </w:pPr>
      <w:proofErr w:type="spellStart"/>
      <w:r w:rsidRPr="00837EB6">
        <w:rPr>
          <w:szCs w:val="28"/>
        </w:rPr>
        <w:t>Авер’янов</w:t>
      </w:r>
      <w:proofErr w:type="spellEnd"/>
      <w:r w:rsidRPr="00837EB6">
        <w:rPr>
          <w:szCs w:val="28"/>
        </w:rPr>
        <w:t xml:space="preserve"> В. Адміністративне право України: доктринальні аспекти реформування // Право України. – 1998. – № 8.</w:t>
      </w:r>
    </w:p>
    <w:p w:rsidR="000F39F1" w:rsidRPr="00837EB6" w:rsidRDefault="000F39F1" w:rsidP="000F39F1">
      <w:pPr>
        <w:pStyle w:val="af2"/>
        <w:numPr>
          <w:ilvl w:val="0"/>
          <w:numId w:val="66"/>
        </w:numPr>
        <w:ind w:left="567"/>
        <w:jc w:val="both"/>
        <w:rPr>
          <w:szCs w:val="28"/>
        </w:rPr>
      </w:pPr>
      <w:proofErr w:type="spellStart"/>
      <w:r w:rsidRPr="00837EB6">
        <w:rPr>
          <w:szCs w:val="28"/>
        </w:rPr>
        <w:t>Аверьянов</w:t>
      </w:r>
      <w:proofErr w:type="spellEnd"/>
      <w:r w:rsidRPr="00837EB6">
        <w:rPr>
          <w:szCs w:val="28"/>
        </w:rPr>
        <w:t xml:space="preserve"> </w:t>
      </w:r>
      <w:proofErr w:type="spellStart"/>
      <w:r w:rsidRPr="00837EB6">
        <w:rPr>
          <w:szCs w:val="28"/>
        </w:rPr>
        <w:t>В.Б</w:t>
      </w:r>
      <w:proofErr w:type="spellEnd"/>
      <w:r w:rsidRPr="00837EB6">
        <w:rPr>
          <w:szCs w:val="28"/>
        </w:rPr>
        <w:t xml:space="preserve">. </w:t>
      </w:r>
      <w:proofErr w:type="spellStart"/>
      <w:r w:rsidRPr="00837EB6">
        <w:rPr>
          <w:szCs w:val="28"/>
        </w:rPr>
        <w:t>Аппарат</w:t>
      </w:r>
      <w:proofErr w:type="spellEnd"/>
      <w:r w:rsidRPr="00837EB6">
        <w:rPr>
          <w:szCs w:val="28"/>
        </w:rPr>
        <w:t xml:space="preserve"> </w:t>
      </w:r>
      <w:proofErr w:type="spellStart"/>
      <w:r w:rsidRPr="00837EB6">
        <w:rPr>
          <w:szCs w:val="28"/>
        </w:rPr>
        <w:t>государственного</w:t>
      </w:r>
      <w:proofErr w:type="spellEnd"/>
      <w:r w:rsidRPr="00837EB6">
        <w:rPr>
          <w:szCs w:val="28"/>
        </w:rPr>
        <w:t xml:space="preserve"> </w:t>
      </w:r>
      <w:proofErr w:type="spellStart"/>
      <w:r w:rsidRPr="00837EB6">
        <w:rPr>
          <w:szCs w:val="28"/>
        </w:rPr>
        <w:t>управления</w:t>
      </w:r>
      <w:proofErr w:type="spellEnd"/>
      <w:r w:rsidRPr="00837EB6">
        <w:rPr>
          <w:szCs w:val="28"/>
        </w:rPr>
        <w:t xml:space="preserve">: </w:t>
      </w:r>
      <w:proofErr w:type="spellStart"/>
      <w:r w:rsidRPr="00837EB6">
        <w:rPr>
          <w:szCs w:val="28"/>
        </w:rPr>
        <w:t>содержание</w:t>
      </w:r>
      <w:proofErr w:type="spellEnd"/>
      <w:r w:rsidRPr="00837EB6">
        <w:rPr>
          <w:szCs w:val="28"/>
        </w:rPr>
        <w:t xml:space="preserve"> </w:t>
      </w:r>
      <w:proofErr w:type="spellStart"/>
      <w:r w:rsidRPr="00837EB6">
        <w:rPr>
          <w:szCs w:val="28"/>
        </w:rPr>
        <w:t>деятельности</w:t>
      </w:r>
      <w:proofErr w:type="spellEnd"/>
      <w:r w:rsidRPr="00837EB6">
        <w:rPr>
          <w:szCs w:val="28"/>
        </w:rPr>
        <w:t xml:space="preserve"> и </w:t>
      </w:r>
      <w:proofErr w:type="spellStart"/>
      <w:r w:rsidRPr="00837EB6">
        <w:rPr>
          <w:szCs w:val="28"/>
        </w:rPr>
        <w:t>организационные</w:t>
      </w:r>
      <w:proofErr w:type="spellEnd"/>
      <w:r w:rsidRPr="00837EB6">
        <w:rPr>
          <w:szCs w:val="28"/>
        </w:rPr>
        <w:t xml:space="preserve"> </w:t>
      </w:r>
      <w:proofErr w:type="spellStart"/>
      <w:r w:rsidRPr="00837EB6">
        <w:rPr>
          <w:szCs w:val="28"/>
        </w:rPr>
        <w:t>структуры</w:t>
      </w:r>
      <w:proofErr w:type="spellEnd"/>
      <w:r w:rsidRPr="00837EB6">
        <w:rPr>
          <w:szCs w:val="28"/>
        </w:rPr>
        <w:t>. – К., 1990.</w:t>
      </w:r>
    </w:p>
    <w:p w:rsidR="000F39F1" w:rsidRPr="00837EB6" w:rsidRDefault="000F39F1" w:rsidP="000F39F1">
      <w:pPr>
        <w:pStyle w:val="af2"/>
        <w:numPr>
          <w:ilvl w:val="0"/>
          <w:numId w:val="66"/>
        </w:numPr>
        <w:ind w:left="567"/>
        <w:jc w:val="both"/>
        <w:rPr>
          <w:szCs w:val="28"/>
        </w:rPr>
      </w:pPr>
      <w:proofErr w:type="spellStart"/>
      <w:r w:rsidRPr="00837EB6">
        <w:rPr>
          <w:szCs w:val="28"/>
        </w:rPr>
        <w:t>Битяк</w:t>
      </w:r>
      <w:proofErr w:type="spellEnd"/>
      <w:r w:rsidRPr="00837EB6">
        <w:rPr>
          <w:szCs w:val="28"/>
        </w:rPr>
        <w:t xml:space="preserve"> </w:t>
      </w:r>
      <w:proofErr w:type="spellStart"/>
      <w:r w:rsidRPr="00837EB6">
        <w:rPr>
          <w:szCs w:val="28"/>
        </w:rPr>
        <w:t>Ю.П</w:t>
      </w:r>
      <w:proofErr w:type="spellEnd"/>
      <w:r w:rsidRPr="00837EB6">
        <w:rPr>
          <w:szCs w:val="28"/>
        </w:rPr>
        <w:t>. Державна служба та розвиток її  демократичних основ. – Харків, 1990.</w:t>
      </w:r>
    </w:p>
    <w:p w:rsidR="000F39F1" w:rsidRPr="00837EB6" w:rsidRDefault="000F39F1" w:rsidP="000F39F1">
      <w:pPr>
        <w:pStyle w:val="af2"/>
        <w:numPr>
          <w:ilvl w:val="0"/>
          <w:numId w:val="66"/>
        </w:numPr>
        <w:ind w:left="567"/>
        <w:jc w:val="both"/>
        <w:rPr>
          <w:szCs w:val="28"/>
        </w:rPr>
      </w:pPr>
      <w:r w:rsidRPr="00837EB6">
        <w:rPr>
          <w:szCs w:val="28"/>
        </w:rPr>
        <w:t>Герасименко С. Форми та види вини при вчиненні адміністративного правопорушення  //  Право України. – 1998. – № 7.</w:t>
      </w:r>
    </w:p>
    <w:p w:rsidR="000F39F1" w:rsidRPr="00837EB6" w:rsidRDefault="000F39F1" w:rsidP="000F39F1">
      <w:pPr>
        <w:pStyle w:val="af2"/>
        <w:numPr>
          <w:ilvl w:val="0"/>
          <w:numId w:val="66"/>
        </w:numPr>
        <w:ind w:left="567"/>
        <w:jc w:val="both"/>
        <w:rPr>
          <w:szCs w:val="28"/>
        </w:rPr>
      </w:pPr>
      <w:proofErr w:type="spellStart"/>
      <w:r w:rsidRPr="00837EB6">
        <w:rPr>
          <w:szCs w:val="28"/>
        </w:rPr>
        <w:t>Голосніченко</w:t>
      </w:r>
      <w:proofErr w:type="spellEnd"/>
      <w:r w:rsidRPr="00837EB6">
        <w:rPr>
          <w:szCs w:val="28"/>
        </w:rPr>
        <w:t xml:space="preserve"> І. Значення адміністративного права в умовах демократичних перетворень суспільства  //  Право України.– 1998. –  № 11.</w:t>
      </w:r>
    </w:p>
    <w:p w:rsidR="000F39F1" w:rsidRPr="00837EB6" w:rsidRDefault="000F39F1" w:rsidP="000F39F1">
      <w:pPr>
        <w:pStyle w:val="af2"/>
        <w:numPr>
          <w:ilvl w:val="0"/>
          <w:numId w:val="66"/>
        </w:numPr>
        <w:ind w:left="567"/>
        <w:jc w:val="both"/>
        <w:rPr>
          <w:szCs w:val="28"/>
        </w:rPr>
      </w:pPr>
      <w:proofErr w:type="spellStart"/>
      <w:r w:rsidRPr="00837EB6">
        <w:rPr>
          <w:szCs w:val="28"/>
        </w:rPr>
        <w:t>Голосніченко</w:t>
      </w:r>
      <w:proofErr w:type="spellEnd"/>
      <w:r w:rsidRPr="00837EB6">
        <w:rPr>
          <w:szCs w:val="28"/>
        </w:rPr>
        <w:t xml:space="preserve"> </w:t>
      </w:r>
      <w:proofErr w:type="spellStart"/>
      <w:r w:rsidRPr="00837EB6">
        <w:rPr>
          <w:szCs w:val="28"/>
        </w:rPr>
        <w:t>І.П</w:t>
      </w:r>
      <w:proofErr w:type="spellEnd"/>
      <w:r w:rsidRPr="00837EB6">
        <w:rPr>
          <w:szCs w:val="28"/>
        </w:rPr>
        <w:t>. Попередження корисливих проступ</w:t>
      </w:r>
      <w:r w:rsidRPr="00837EB6">
        <w:rPr>
          <w:szCs w:val="28"/>
        </w:rPr>
        <w:softHyphen/>
        <w:t>ків засобами адміністративного права. – К., 1991.</w:t>
      </w:r>
    </w:p>
    <w:p w:rsidR="000F39F1" w:rsidRPr="00837EB6" w:rsidRDefault="000F39F1" w:rsidP="000F39F1">
      <w:pPr>
        <w:pStyle w:val="af2"/>
        <w:numPr>
          <w:ilvl w:val="0"/>
          <w:numId w:val="66"/>
        </w:numPr>
        <w:ind w:left="567"/>
        <w:jc w:val="both"/>
        <w:rPr>
          <w:szCs w:val="28"/>
        </w:rPr>
      </w:pPr>
      <w:r w:rsidRPr="00837EB6">
        <w:rPr>
          <w:szCs w:val="28"/>
        </w:rPr>
        <w:t>Гончарук С. Т. Суб’єкти адміністративного права. – К., 1998.</w:t>
      </w:r>
    </w:p>
    <w:p w:rsidR="000F39F1" w:rsidRPr="00837EB6" w:rsidRDefault="000F39F1" w:rsidP="000F39F1">
      <w:pPr>
        <w:pStyle w:val="af2"/>
        <w:numPr>
          <w:ilvl w:val="0"/>
          <w:numId w:val="66"/>
        </w:numPr>
        <w:ind w:left="567"/>
        <w:jc w:val="both"/>
        <w:rPr>
          <w:szCs w:val="28"/>
        </w:rPr>
      </w:pPr>
      <w:r w:rsidRPr="00837EB6">
        <w:rPr>
          <w:szCs w:val="28"/>
        </w:rPr>
        <w:t xml:space="preserve">Гончарук </w:t>
      </w:r>
      <w:proofErr w:type="spellStart"/>
      <w:r w:rsidRPr="00837EB6">
        <w:rPr>
          <w:szCs w:val="28"/>
        </w:rPr>
        <w:t>С.Т</w:t>
      </w:r>
      <w:proofErr w:type="spellEnd"/>
      <w:r w:rsidRPr="00837EB6">
        <w:rPr>
          <w:szCs w:val="28"/>
        </w:rPr>
        <w:t>. Адміністративна відповідальність за законодавством України. – К., 1995.</w:t>
      </w:r>
    </w:p>
    <w:p w:rsidR="000F39F1" w:rsidRPr="00837EB6" w:rsidRDefault="000F39F1" w:rsidP="000F39F1">
      <w:pPr>
        <w:pStyle w:val="af2"/>
        <w:numPr>
          <w:ilvl w:val="0"/>
          <w:numId w:val="66"/>
        </w:numPr>
        <w:ind w:left="567"/>
        <w:jc w:val="both"/>
        <w:rPr>
          <w:szCs w:val="28"/>
        </w:rPr>
      </w:pPr>
      <w:proofErr w:type="spellStart"/>
      <w:r w:rsidRPr="00837EB6">
        <w:rPr>
          <w:szCs w:val="28"/>
        </w:rPr>
        <w:t>Горницький</w:t>
      </w:r>
      <w:proofErr w:type="spellEnd"/>
      <w:r w:rsidRPr="00837EB6">
        <w:rPr>
          <w:szCs w:val="28"/>
        </w:rPr>
        <w:t xml:space="preserve"> </w:t>
      </w:r>
      <w:proofErr w:type="spellStart"/>
      <w:r w:rsidRPr="00837EB6">
        <w:rPr>
          <w:szCs w:val="28"/>
        </w:rPr>
        <w:t>А.Н</w:t>
      </w:r>
      <w:proofErr w:type="spellEnd"/>
      <w:r w:rsidRPr="00837EB6">
        <w:rPr>
          <w:szCs w:val="28"/>
        </w:rPr>
        <w:t>. Державна дисципліна. – К., 1989.</w:t>
      </w:r>
    </w:p>
    <w:p w:rsidR="000F39F1" w:rsidRPr="00837EB6" w:rsidRDefault="000F39F1" w:rsidP="000F39F1">
      <w:pPr>
        <w:pStyle w:val="af2"/>
        <w:numPr>
          <w:ilvl w:val="0"/>
          <w:numId w:val="66"/>
        </w:numPr>
        <w:ind w:left="567"/>
        <w:jc w:val="both"/>
        <w:rPr>
          <w:szCs w:val="28"/>
        </w:rPr>
      </w:pPr>
      <w:proofErr w:type="spellStart"/>
      <w:r w:rsidRPr="00837EB6">
        <w:rPr>
          <w:szCs w:val="28"/>
        </w:rPr>
        <w:t>Демин</w:t>
      </w:r>
      <w:proofErr w:type="spellEnd"/>
      <w:r w:rsidRPr="00837EB6">
        <w:rPr>
          <w:szCs w:val="28"/>
        </w:rPr>
        <w:t xml:space="preserve"> </w:t>
      </w:r>
      <w:proofErr w:type="spellStart"/>
      <w:r w:rsidRPr="00837EB6">
        <w:rPr>
          <w:szCs w:val="28"/>
        </w:rPr>
        <w:t>А.В</w:t>
      </w:r>
      <w:proofErr w:type="spellEnd"/>
      <w:r w:rsidRPr="00837EB6">
        <w:rPr>
          <w:szCs w:val="28"/>
        </w:rPr>
        <w:t xml:space="preserve">. </w:t>
      </w:r>
      <w:proofErr w:type="spellStart"/>
      <w:r w:rsidRPr="00837EB6">
        <w:rPr>
          <w:szCs w:val="28"/>
        </w:rPr>
        <w:t>Общие</w:t>
      </w:r>
      <w:proofErr w:type="spellEnd"/>
      <w:r w:rsidRPr="00837EB6">
        <w:rPr>
          <w:szCs w:val="28"/>
        </w:rPr>
        <w:t xml:space="preserve"> </w:t>
      </w:r>
      <w:proofErr w:type="spellStart"/>
      <w:r w:rsidRPr="00837EB6">
        <w:rPr>
          <w:szCs w:val="28"/>
        </w:rPr>
        <w:t>вопросы</w:t>
      </w:r>
      <w:proofErr w:type="spellEnd"/>
      <w:r w:rsidRPr="00837EB6">
        <w:rPr>
          <w:szCs w:val="28"/>
        </w:rPr>
        <w:t xml:space="preserve"> </w:t>
      </w:r>
      <w:proofErr w:type="spellStart"/>
      <w:r w:rsidRPr="00837EB6">
        <w:rPr>
          <w:szCs w:val="28"/>
        </w:rPr>
        <w:t>теории</w:t>
      </w:r>
      <w:proofErr w:type="spellEnd"/>
      <w:r w:rsidRPr="00837EB6">
        <w:rPr>
          <w:szCs w:val="28"/>
        </w:rPr>
        <w:t xml:space="preserve"> </w:t>
      </w:r>
      <w:proofErr w:type="spellStart"/>
      <w:r w:rsidRPr="00837EB6">
        <w:rPr>
          <w:szCs w:val="28"/>
        </w:rPr>
        <w:t>административного</w:t>
      </w:r>
      <w:proofErr w:type="spellEnd"/>
      <w:r w:rsidRPr="00837EB6">
        <w:rPr>
          <w:szCs w:val="28"/>
        </w:rPr>
        <w:t xml:space="preserve"> </w:t>
      </w:r>
      <w:proofErr w:type="spellStart"/>
      <w:r w:rsidRPr="00837EB6">
        <w:rPr>
          <w:szCs w:val="28"/>
        </w:rPr>
        <w:t>договора</w:t>
      </w:r>
      <w:proofErr w:type="spellEnd"/>
      <w:r w:rsidRPr="00837EB6">
        <w:rPr>
          <w:szCs w:val="28"/>
        </w:rPr>
        <w:t xml:space="preserve">. – </w:t>
      </w:r>
      <w:proofErr w:type="spellStart"/>
      <w:r w:rsidRPr="00837EB6">
        <w:rPr>
          <w:szCs w:val="28"/>
        </w:rPr>
        <w:t>Красноярск</w:t>
      </w:r>
      <w:proofErr w:type="spellEnd"/>
      <w:r w:rsidRPr="00837EB6">
        <w:rPr>
          <w:szCs w:val="28"/>
        </w:rPr>
        <w:t>, 1997.</w:t>
      </w:r>
    </w:p>
    <w:p w:rsidR="000F39F1" w:rsidRPr="00837EB6" w:rsidRDefault="000F39F1" w:rsidP="000F39F1">
      <w:pPr>
        <w:pStyle w:val="af2"/>
        <w:numPr>
          <w:ilvl w:val="0"/>
          <w:numId w:val="66"/>
        </w:numPr>
        <w:ind w:left="567"/>
        <w:jc w:val="both"/>
        <w:rPr>
          <w:szCs w:val="28"/>
        </w:rPr>
      </w:pPr>
      <w:proofErr w:type="spellStart"/>
      <w:r w:rsidRPr="00837EB6">
        <w:rPr>
          <w:szCs w:val="28"/>
        </w:rPr>
        <w:t>Додин</w:t>
      </w:r>
      <w:proofErr w:type="spellEnd"/>
      <w:r w:rsidRPr="00837EB6">
        <w:rPr>
          <w:szCs w:val="28"/>
        </w:rPr>
        <w:t xml:space="preserve"> Е. В. </w:t>
      </w:r>
      <w:proofErr w:type="spellStart"/>
      <w:r w:rsidRPr="00837EB6">
        <w:rPr>
          <w:szCs w:val="28"/>
        </w:rPr>
        <w:t>Гарантии</w:t>
      </w:r>
      <w:proofErr w:type="spellEnd"/>
      <w:r w:rsidRPr="00837EB6">
        <w:rPr>
          <w:szCs w:val="28"/>
        </w:rPr>
        <w:t xml:space="preserve"> </w:t>
      </w:r>
      <w:proofErr w:type="spellStart"/>
      <w:r w:rsidRPr="00837EB6">
        <w:rPr>
          <w:szCs w:val="28"/>
        </w:rPr>
        <w:t>законности</w:t>
      </w:r>
      <w:proofErr w:type="spellEnd"/>
      <w:r w:rsidRPr="00837EB6">
        <w:rPr>
          <w:szCs w:val="28"/>
        </w:rPr>
        <w:t xml:space="preserve"> </w:t>
      </w:r>
      <w:proofErr w:type="spellStart"/>
      <w:r w:rsidRPr="00837EB6">
        <w:rPr>
          <w:szCs w:val="28"/>
        </w:rPr>
        <w:t>административной</w:t>
      </w:r>
      <w:proofErr w:type="spellEnd"/>
      <w:r w:rsidRPr="00837EB6">
        <w:rPr>
          <w:szCs w:val="28"/>
        </w:rPr>
        <w:t xml:space="preserve"> </w:t>
      </w:r>
      <w:proofErr w:type="spellStart"/>
      <w:r w:rsidRPr="00837EB6">
        <w:rPr>
          <w:szCs w:val="28"/>
        </w:rPr>
        <w:t>ответственности</w:t>
      </w:r>
      <w:proofErr w:type="spellEnd"/>
      <w:r w:rsidRPr="00837EB6">
        <w:rPr>
          <w:szCs w:val="28"/>
        </w:rPr>
        <w:t>. – К., 1976.</w:t>
      </w:r>
    </w:p>
    <w:p w:rsidR="000F39F1" w:rsidRPr="00837EB6" w:rsidRDefault="000F39F1" w:rsidP="000F39F1">
      <w:pPr>
        <w:pStyle w:val="af2"/>
        <w:numPr>
          <w:ilvl w:val="0"/>
          <w:numId w:val="66"/>
        </w:numPr>
        <w:ind w:left="567"/>
        <w:jc w:val="both"/>
        <w:rPr>
          <w:szCs w:val="28"/>
        </w:rPr>
      </w:pPr>
      <w:proofErr w:type="spellStart"/>
      <w:r w:rsidRPr="00837EB6">
        <w:rPr>
          <w:szCs w:val="28"/>
        </w:rPr>
        <w:t>Додин</w:t>
      </w:r>
      <w:proofErr w:type="spellEnd"/>
      <w:r w:rsidRPr="00837EB6">
        <w:rPr>
          <w:szCs w:val="28"/>
        </w:rPr>
        <w:t xml:space="preserve"> </w:t>
      </w:r>
      <w:proofErr w:type="spellStart"/>
      <w:r w:rsidRPr="00837EB6">
        <w:rPr>
          <w:szCs w:val="28"/>
        </w:rPr>
        <w:t>Е.В</w:t>
      </w:r>
      <w:proofErr w:type="spellEnd"/>
      <w:r w:rsidRPr="00837EB6">
        <w:rPr>
          <w:szCs w:val="28"/>
        </w:rPr>
        <w:t xml:space="preserve">. </w:t>
      </w:r>
      <w:proofErr w:type="spellStart"/>
      <w:r w:rsidRPr="00837EB6">
        <w:rPr>
          <w:szCs w:val="28"/>
        </w:rPr>
        <w:t>Административная</w:t>
      </w:r>
      <w:proofErr w:type="spellEnd"/>
      <w:r w:rsidRPr="00837EB6">
        <w:rPr>
          <w:szCs w:val="28"/>
        </w:rPr>
        <w:t xml:space="preserve"> </w:t>
      </w:r>
      <w:proofErr w:type="spellStart"/>
      <w:r w:rsidRPr="00837EB6">
        <w:rPr>
          <w:szCs w:val="28"/>
        </w:rPr>
        <w:t>деликтология</w:t>
      </w:r>
      <w:proofErr w:type="spellEnd"/>
      <w:r w:rsidRPr="00837EB6">
        <w:rPr>
          <w:szCs w:val="28"/>
        </w:rPr>
        <w:t>. – Одесса, 1997.</w:t>
      </w:r>
    </w:p>
    <w:p w:rsidR="000F39F1" w:rsidRPr="00837EB6" w:rsidRDefault="000F39F1" w:rsidP="000F39F1">
      <w:pPr>
        <w:pStyle w:val="af2"/>
        <w:numPr>
          <w:ilvl w:val="0"/>
          <w:numId w:val="66"/>
        </w:numPr>
        <w:ind w:left="567"/>
        <w:jc w:val="both"/>
        <w:rPr>
          <w:b/>
          <w:szCs w:val="28"/>
        </w:rPr>
      </w:pPr>
      <w:proofErr w:type="spellStart"/>
      <w:r w:rsidRPr="00837EB6">
        <w:rPr>
          <w:szCs w:val="28"/>
        </w:rPr>
        <w:t>Додин</w:t>
      </w:r>
      <w:proofErr w:type="spellEnd"/>
      <w:r w:rsidRPr="00837EB6">
        <w:rPr>
          <w:szCs w:val="28"/>
        </w:rPr>
        <w:t xml:space="preserve"> </w:t>
      </w:r>
      <w:proofErr w:type="spellStart"/>
      <w:r w:rsidRPr="00837EB6">
        <w:rPr>
          <w:szCs w:val="28"/>
        </w:rPr>
        <w:t>Е.В</w:t>
      </w:r>
      <w:proofErr w:type="spellEnd"/>
      <w:r w:rsidRPr="00837EB6">
        <w:rPr>
          <w:szCs w:val="28"/>
        </w:rPr>
        <w:t xml:space="preserve">. </w:t>
      </w:r>
      <w:proofErr w:type="spellStart"/>
      <w:r w:rsidRPr="00837EB6">
        <w:rPr>
          <w:szCs w:val="28"/>
        </w:rPr>
        <w:t>Административная</w:t>
      </w:r>
      <w:proofErr w:type="spellEnd"/>
      <w:r w:rsidRPr="00837EB6">
        <w:rPr>
          <w:szCs w:val="28"/>
        </w:rPr>
        <w:t xml:space="preserve"> </w:t>
      </w:r>
      <w:proofErr w:type="spellStart"/>
      <w:r w:rsidRPr="00837EB6">
        <w:rPr>
          <w:szCs w:val="28"/>
        </w:rPr>
        <w:t>ответственность</w:t>
      </w:r>
      <w:proofErr w:type="spellEnd"/>
      <w:r w:rsidRPr="00837EB6">
        <w:rPr>
          <w:szCs w:val="28"/>
        </w:rPr>
        <w:t xml:space="preserve"> в </w:t>
      </w:r>
      <w:proofErr w:type="spellStart"/>
      <w:r w:rsidRPr="00837EB6">
        <w:rPr>
          <w:szCs w:val="28"/>
        </w:rPr>
        <w:t>свете</w:t>
      </w:r>
      <w:proofErr w:type="spellEnd"/>
      <w:r w:rsidRPr="00837EB6">
        <w:rPr>
          <w:szCs w:val="28"/>
        </w:rPr>
        <w:t xml:space="preserve"> </w:t>
      </w:r>
      <w:proofErr w:type="spellStart"/>
      <w:r w:rsidRPr="00837EB6">
        <w:rPr>
          <w:szCs w:val="28"/>
        </w:rPr>
        <w:t>Конституции</w:t>
      </w:r>
      <w:proofErr w:type="spellEnd"/>
      <w:r w:rsidRPr="00837EB6">
        <w:rPr>
          <w:szCs w:val="28"/>
        </w:rPr>
        <w:t xml:space="preserve"> </w:t>
      </w:r>
      <w:proofErr w:type="spellStart"/>
      <w:r w:rsidRPr="00837EB6">
        <w:rPr>
          <w:szCs w:val="28"/>
        </w:rPr>
        <w:t>Украины</w:t>
      </w:r>
      <w:proofErr w:type="spellEnd"/>
      <w:r w:rsidRPr="00837EB6">
        <w:rPr>
          <w:szCs w:val="28"/>
        </w:rPr>
        <w:t xml:space="preserve"> // </w:t>
      </w:r>
      <w:proofErr w:type="spellStart"/>
      <w:r w:rsidRPr="00837EB6">
        <w:rPr>
          <w:szCs w:val="28"/>
        </w:rPr>
        <w:t>Юридический</w:t>
      </w:r>
      <w:proofErr w:type="spellEnd"/>
      <w:r w:rsidRPr="00837EB6">
        <w:rPr>
          <w:szCs w:val="28"/>
        </w:rPr>
        <w:t xml:space="preserve"> </w:t>
      </w:r>
      <w:proofErr w:type="spellStart"/>
      <w:r w:rsidRPr="00837EB6">
        <w:rPr>
          <w:szCs w:val="28"/>
        </w:rPr>
        <w:t>вестник</w:t>
      </w:r>
      <w:proofErr w:type="spellEnd"/>
      <w:r w:rsidRPr="00837EB6">
        <w:rPr>
          <w:szCs w:val="28"/>
        </w:rPr>
        <w:t>. – Одес</w:t>
      </w:r>
      <w:r w:rsidRPr="00837EB6">
        <w:rPr>
          <w:szCs w:val="28"/>
        </w:rPr>
        <w:softHyphen/>
        <w:t>са, 1997. – № 3. – С. 70.</w:t>
      </w:r>
    </w:p>
    <w:p w:rsidR="000F39F1" w:rsidRPr="00837EB6" w:rsidRDefault="000F39F1" w:rsidP="000F39F1">
      <w:pPr>
        <w:pStyle w:val="af2"/>
        <w:numPr>
          <w:ilvl w:val="0"/>
          <w:numId w:val="66"/>
        </w:numPr>
        <w:ind w:left="567"/>
        <w:jc w:val="both"/>
        <w:rPr>
          <w:szCs w:val="28"/>
        </w:rPr>
      </w:pPr>
      <w:proofErr w:type="spellStart"/>
      <w:r w:rsidRPr="00837EB6">
        <w:rPr>
          <w:szCs w:val="28"/>
        </w:rPr>
        <w:t>Додин</w:t>
      </w:r>
      <w:proofErr w:type="spellEnd"/>
      <w:r w:rsidRPr="00837EB6">
        <w:rPr>
          <w:szCs w:val="28"/>
        </w:rPr>
        <w:t xml:space="preserve"> </w:t>
      </w:r>
      <w:proofErr w:type="spellStart"/>
      <w:r w:rsidRPr="00837EB6">
        <w:rPr>
          <w:szCs w:val="28"/>
        </w:rPr>
        <w:t>Е.В</w:t>
      </w:r>
      <w:proofErr w:type="spellEnd"/>
      <w:r w:rsidRPr="00837EB6">
        <w:rPr>
          <w:szCs w:val="28"/>
        </w:rPr>
        <w:t xml:space="preserve">. </w:t>
      </w:r>
      <w:proofErr w:type="spellStart"/>
      <w:r w:rsidRPr="00837EB6">
        <w:rPr>
          <w:szCs w:val="28"/>
        </w:rPr>
        <w:t>Доказательства</w:t>
      </w:r>
      <w:proofErr w:type="spellEnd"/>
      <w:r w:rsidRPr="00837EB6">
        <w:rPr>
          <w:szCs w:val="28"/>
        </w:rPr>
        <w:t xml:space="preserve"> в </w:t>
      </w:r>
      <w:proofErr w:type="spellStart"/>
      <w:r w:rsidRPr="00837EB6">
        <w:rPr>
          <w:szCs w:val="28"/>
        </w:rPr>
        <w:t>административном</w:t>
      </w:r>
      <w:proofErr w:type="spellEnd"/>
      <w:r w:rsidRPr="00837EB6">
        <w:rPr>
          <w:szCs w:val="28"/>
        </w:rPr>
        <w:t xml:space="preserve"> </w:t>
      </w:r>
      <w:proofErr w:type="spellStart"/>
      <w:r w:rsidRPr="00837EB6">
        <w:rPr>
          <w:szCs w:val="28"/>
        </w:rPr>
        <w:t>процессе</w:t>
      </w:r>
      <w:proofErr w:type="spellEnd"/>
      <w:r w:rsidRPr="00837EB6">
        <w:rPr>
          <w:szCs w:val="28"/>
        </w:rPr>
        <w:t>. – М., 1973.</w:t>
      </w:r>
    </w:p>
    <w:p w:rsidR="000F39F1" w:rsidRPr="00837EB6" w:rsidRDefault="000F39F1" w:rsidP="000F39F1">
      <w:pPr>
        <w:pStyle w:val="af2"/>
        <w:numPr>
          <w:ilvl w:val="0"/>
          <w:numId w:val="66"/>
        </w:numPr>
        <w:ind w:left="567"/>
        <w:jc w:val="both"/>
        <w:rPr>
          <w:szCs w:val="28"/>
        </w:rPr>
      </w:pPr>
      <w:r w:rsidRPr="00837EB6">
        <w:rPr>
          <w:szCs w:val="28"/>
        </w:rPr>
        <w:lastRenderedPageBreak/>
        <w:t>Дорогих М. М. Заходи адміністративного примусу, які застосовуються міліцією в боротьбі з пияцтвом. – К., 1989.</w:t>
      </w:r>
    </w:p>
    <w:p w:rsidR="000F39F1" w:rsidRPr="00837EB6" w:rsidRDefault="000F39F1" w:rsidP="000F39F1">
      <w:pPr>
        <w:pStyle w:val="af2"/>
        <w:numPr>
          <w:ilvl w:val="0"/>
          <w:numId w:val="66"/>
        </w:numPr>
        <w:ind w:left="567"/>
        <w:jc w:val="both"/>
        <w:rPr>
          <w:szCs w:val="28"/>
        </w:rPr>
      </w:pPr>
      <w:r w:rsidRPr="00837EB6">
        <w:rPr>
          <w:szCs w:val="28"/>
        </w:rPr>
        <w:t xml:space="preserve">Кивалов </w:t>
      </w:r>
      <w:proofErr w:type="spellStart"/>
      <w:r w:rsidRPr="00837EB6">
        <w:rPr>
          <w:szCs w:val="28"/>
        </w:rPr>
        <w:t>С.В</w:t>
      </w:r>
      <w:proofErr w:type="spellEnd"/>
      <w:r w:rsidRPr="00837EB6">
        <w:rPr>
          <w:szCs w:val="28"/>
        </w:rPr>
        <w:t xml:space="preserve">. </w:t>
      </w:r>
      <w:proofErr w:type="spellStart"/>
      <w:r w:rsidRPr="00837EB6">
        <w:rPr>
          <w:szCs w:val="28"/>
        </w:rPr>
        <w:t>Таможенное</w:t>
      </w:r>
      <w:proofErr w:type="spellEnd"/>
      <w:r w:rsidRPr="00837EB6">
        <w:rPr>
          <w:szCs w:val="28"/>
        </w:rPr>
        <w:t xml:space="preserve"> право (</w:t>
      </w:r>
      <w:proofErr w:type="spellStart"/>
      <w:r w:rsidRPr="00837EB6">
        <w:rPr>
          <w:szCs w:val="28"/>
        </w:rPr>
        <w:t>административная</w:t>
      </w:r>
      <w:proofErr w:type="spellEnd"/>
      <w:r w:rsidRPr="00837EB6">
        <w:rPr>
          <w:szCs w:val="28"/>
        </w:rPr>
        <w:t xml:space="preserve"> </w:t>
      </w:r>
      <w:proofErr w:type="spellStart"/>
      <w:r w:rsidRPr="00837EB6">
        <w:rPr>
          <w:szCs w:val="28"/>
        </w:rPr>
        <w:t>ответственность</w:t>
      </w:r>
      <w:proofErr w:type="spellEnd"/>
      <w:r w:rsidRPr="00837EB6">
        <w:rPr>
          <w:szCs w:val="28"/>
        </w:rPr>
        <w:t xml:space="preserve"> за </w:t>
      </w:r>
      <w:proofErr w:type="spellStart"/>
      <w:r w:rsidRPr="00837EB6">
        <w:rPr>
          <w:szCs w:val="28"/>
        </w:rPr>
        <w:t>нарушение</w:t>
      </w:r>
      <w:proofErr w:type="spellEnd"/>
      <w:r w:rsidRPr="00837EB6">
        <w:rPr>
          <w:szCs w:val="28"/>
        </w:rPr>
        <w:t xml:space="preserve"> </w:t>
      </w:r>
      <w:proofErr w:type="spellStart"/>
      <w:r w:rsidRPr="00837EB6">
        <w:rPr>
          <w:szCs w:val="28"/>
        </w:rPr>
        <w:t>таможенных</w:t>
      </w:r>
      <w:proofErr w:type="spellEnd"/>
      <w:r w:rsidRPr="00837EB6">
        <w:rPr>
          <w:szCs w:val="28"/>
        </w:rPr>
        <w:t xml:space="preserve"> правил). – Одесса, 1996.</w:t>
      </w:r>
    </w:p>
    <w:p w:rsidR="000F39F1" w:rsidRPr="00837EB6" w:rsidRDefault="000F39F1" w:rsidP="000F39F1">
      <w:pPr>
        <w:pStyle w:val="af2"/>
        <w:numPr>
          <w:ilvl w:val="0"/>
          <w:numId w:val="66"/>
        </w:numPr>
        <w:ind w:left="567"/>
        <w:jc w:val="both"/>
        <w:rPr>
          <w:szCs w:val="28"/>
        </w:rPr>
      </w:pPr>
      <w:proofErr w:type="spellStart"/>
      <w:r w:rsidRPr="00837EB6">
        <w:rPr>
          <w:szCs w:val="28"/>
        </w:rPr>
        <w:t>Клюшниченко</w:t>
      </w:r>
      <w:proofErr w:type="spellEnd"/>
      <w:r w:rsidRPr="00837EB6">
        <w:rPr>
          <w:szCs w:val="28"/>
        </w:rPr>
        <w:t xml:space="preserve"> </w:t>
      </w:r>
      <w:proofErr w:type="spellStart"/>
      <w:r w:rsidRPr="00837EB6">
        <w:rPr>
          <w:szCs w:val="28"/>
        </w:rPr>
        <w:t>А.П</w:t>
      </w:r>
      <w:proofErr w:type="spellEnd"/>
      <w:r w:rsidRPr="00837EB6">
        <w:rPr>
          <w:szCs w:val="28"/>
        </w:rPr>
        <w:t xml:space="preserve">. </w:t>
      </w:r>
      <w:proofErr w:type="spellStart"/>
      <w:r w:rsidRPr="00837EB6">
        <w:rPr>
          <w:szCs w:val="28"/>
        </w:rPr>
        <w:t>Меры</w:t>
      </w:r>
      <w:proofErr w:type="spellEnd"/>
      <w:r w:rsidRPr="00837EB6">
        <w:rPr>
          <w:szCs w:val="28"/>
        </w:rPr>
        <w:t xml:space="preserve"> </w:t>
      </w:r>
      <w:proofErr w:type="spellStart"/>
      <w:r w:rsidRPr="00837EB6">
        <w:rPr>
          <w:szCs w:val="28"/>
        </w:rPr>
        <w:t>административного</w:t>
      </w:r>
      <w:proofErr w:type="spellEnd"/>
      <w:r w:rsidRPr="00837EB6">
        <w:rPr>
          <w:szCs w:val="28"/>
        </w:rPr>
        <w:t xml:space="preserve">  </w:t>
      </w:r>
      <w:proofErr w:type="spellStart"/>
      <w:r w:rsidRPr="00837EB6">
        <w:rPr>
          <w:szCs w:val="28"/>
        </w:rPr>
        <w:t>принуждения</w:t>
      </w:r>
      <w:proofErr w:type="spellEnd"/>
      <w:r w:rsidRPr="00837EB6">
        <w:rPr>
          <w:szCs w:val="28"/>
        </w:rPr>
        <w:t xml:space="preserve">, </w:t>
      </w:r>
      <w:proofErr w:type="spellStart"/>
      <w:r w:rsidRPr="00837EB6">
        <w:rPr>
          <w:szCs w:val="28"/>
        </w:rPr>
        <w:t>применяемые</w:t>
      </w:r>
      <w:proofErr w:type="spellEnd"/>
      <w:r w:rsidRPr="00837EB6">
        <w:rPr>
          <w:szCs w:val="28"/>
        </w:rPr>
        <w:t xml:space="preserve"> </w:t>
      </w:r>
      <w:proofErr w:type="spellStart"/>
      <w:r w:rsidRPr="00837EB6">
        <w:rPr>
          <w:szCs w:val="28"/>
        </w:rPr>
        <w:t>милицией</w:t>
      </w:r>
      <w:proofErr w:type="spellEnd"/>
      <w:r w:rsidRPr="00837EB6">
        <w:rPr>
          <w:szCs w:val="28"/>
        </w:rPr>
        <w:t>. – К., 1979.</w:t>
      </w:r>
    </w:p>
    <w:p w:rsidR="000F39F1" w:rsidRPr="00837EB6" w:rsidRDefault="000F39F1" w:rsidP="000F39F1">
      <w:pPr>
        <w:pStyle w:val="af2"/>
        <w:numPr>
          <w:ilvl w:val="0"/>
          <w:numId w:val="66"/>
        </w:numPr>
        <w:ind w:left="567"/>
        <w:jc w:val="both"/>
        <w:rPr>
          <w:szCs w:val="28"/>
        </w:rPr>
      </w:pPr>
      <w:r w:rsidRPr="00837EB6">
        <w:rPr>
          <w:szCs w:val="28"/>
        </w:rPr>
        <w:t xml:space="preserve">Коваль Л. В. </w:t>
      </w:r>
      <w:proofErr w:type="spellStart"/>
      <w:r w:rsidRPr="00837EB6">
        <w:rPr>
          <w:szCs w:val="28"/>
        </w:rPr>
        <w:t>Административно-деликтное</w:t>
      </w:r>
      <w:proofErr w:type="spellEnd"/>
      <w:r w:rsidRPr="00837EB6">
        <w:rPr>
          <w:szCs w:val="28"/>
        </w:rPr>
        <w:t xml:space="preserve"> </w:t>
      </w:r>
      <w:proofErr w:type="spellStart"/>
      <w:r w:rsidRPr="00837EB6">
        <w:rPr>
          <w:szCs w:val="28"/>
        </w:rPr>
        <w:t>отношение</w:t>
      </w:r>
      <w:proofErr w:type="spellEnd"/>
      <w:r w:rsidRPr="00837EB6">
        <w:rPr>
          <w:szCs w:val="28"/>
        </w:rPr>
        <w:t>. – К., 1979.</w:t>
      </w:r>
    </w:p>
    <w:p w:rsidR="000F39F1" w:rsidRPr="00837EB6" w:rsidRDefault="000F39F1" w:rsidP="000F39F1">
      <w:pPr>
        <w:pStyle w:val="af2"/>
        <w:numPr>
          <w:ilvl w:val="0"/>
          <w:numId w:val="66"/>
        </w:numPr>
        <w:ind w:left="567"/>
        <w:jc w:val="both"/>
        <w:rPr>
          <w:szCs w:val="28"/>
        </w:rPr>
      </w:pPr>
      <w:r w:rsidRPr="00837EB6">
        <w:rPr>
          <w:szCs w:val="28"/>
        </w:rPr>
        <w:t xml:space="preserve">Коваль </w:t>
      </w:r>
      <w:proofErr w:type="spellStart"/>
      <w:r w:rsidRPr="00837EB6">
        <w:rPr>
          <w:szCs w:val="28"/>
        </w:rPr>
        <w:t>Л.В</w:t>
      </w:r>
      <w:proofErr w:type="spellEnd"/>
      <w:r w:rsidRPr="00837EB6">
        <w:rPr>
          <w:szCs w:val="28"/>
        </w:rPr>
        <w:t xml:space="preserve">. Філософські аспекти адміністративного права // Вісник </w:t>
      </w:r>
      <w:proofErr w:type="spellStart"/>
      <w:r w:rsidRPr="00837EB6">
        <w:rPr>
          <w:szCs w:val="28"/>
        </w:rPr>
        <w:t>КДУ</w:t>
      </w:r>
      <w:proofErr w:type="spellEnd"/>
      <w:r w:rsidRPr="00837EB6">
        <w:rPr>
          <w:szCs w:val="28"/>
        </w:rPr>
        <w:t xml:space="preserve">. – К., 1983. – </w:t>
      </w:r>
      <w:proofErr w:type="spellStart"/>
      <w:r w:rsidRPr="00837EB6">
        <w:rPr>
          <w:szCs w:val="28"/>
        </w:rPr>
        <w:t>Вип</w:t>
      </w:r>
      <w:proofErr w:type="spellEnd"/>
      <w:r w:rsidRPr="00837EB6">
        <w:rPr>
          <w:szCs w:val="28"/>
        </w:rPr>
        <w:t>. 24.</w:t>
      </w:r>
    </w:p>
    <w:p w:rsidR="000F39F1" w:rsidRPr="00837EB6" w:rsidRDefault="000F39F1" w:rsidP="000F39F1">
      <w:pPr>
        <w:pStyle w:val="af2"/>
        <w:numPr>
          <w:ilvl w:val="0"/>
          <w:numId w:val="66"/>
        </w:numPr>
        <w:ind w:left="567"/>
        <w:jc w:val="both"/>
        <w:rPr>
          <w:szCs w:val="28"/>
        </w:rPr>
      </w:pPr>
      <w:r w:rsidRPr="00837EB6">
        <w:rPr>
          <w:szCs w:val="28"/>
        </w:rPr>
        <w:t>Коломієць Т. Адміністративний штраф: матеріальні і процесуально-правові характеристики  //  Право України. – 1999. – № 8.</w:t>
      </w:r>
    </w:p>
    <w:p w:rsidR="000F39F1" w:rsidRPr="00837EB6" w:rsidRDefault="000F39F1" w:rsidP="000F39F1">
      <w:pPr>
        <w:pStyle w:val="af2"/>
        <w:numPr>
          <w:ilvl w:val="0"/>
          <w:numId w:val="66"/>
        </w:numPr>
        <w:ind w:left="567"/>
        <w:jc w:val="both"/>
        <w:rPr>
          <w:szCs w:val="28"/>
        </w:rPr>
      </w:pPr>
      <w:proofErr w:type="spellStart"/>
      <w:r w:rsidRPr="00837EB6">
        <w:rPr>
          <w:szCs w:val="28"/>
        </w:rPr>
        <w:t>Колпаков</w:t>
      </w:r>
      <w:proofErr w:type="spellEnd"/>
      <w:r w:rsidRPr="00837EB6">
        <w:rPr>
          <w:szCs w:val="28"/>
        </w:rPr>
        <w:t xml:space="preserve"> </w:t>
      </w:r>
      <w:proofErr w:type="spellStart"/>
      <w:r w:rsidRPr="00837EB6">
        <w:rPr>
          <w:szCs w:val="28"/>
        </w:rPr>
        <w:t>В.К</w:t>
      </w:r>
      <w:proofErr w:type="spellEnd"/>
      <w:r w:rsidRPr="00837EB6">
        <w:rPr>
          <w:szCs w:val="28"/>
        </w:rPr>
        <w:t xml:space="preserve">. Адміністративне право України: Підручник. –  К., 2003. </w:t>
      </w:r>
    </w:p>
    <w:p w:rsidR="000F39F1" w:rsidRPr="00837EB6" w:rsidRDefault="000F39F1" w:rsidP="000F39F1">
      <w:pPr>
        <w:pStyle w:val="af2"/>
        <w:numPr>
          <w:ilvl w:val="0"/>
          <w:numId w:val="66"/>
        </w:numPr>
        <w:ind w:left="567"/>
        <w:jc w:val="both"/>
        <w:rPr>
          <w:szCs w:val="28"/>
        </w:rPr>
      </w:pPr>
      <w:r w:rsidRPr="00837EB6">
        <w:rPr>
          <w:szCs w:val="28"/>
        </w:rPr>
        <w:t>Кононенко О. Щодо судового розгляду адміністративних справ // Право України. – 1999. – № 2.</w:t>
      </w:r>
    </w:p>
    <w:p w:rsidR="000F39F1" w:rsidRPr="00837EB6" w:rsidRDefault="000F39F1" w:rsidP="000F39F1">
      <w:pPr>
        <w:pStyle w:val="af2"/>
        <w:numPr>
          <w:ilvl w:val="0"/>
          <w:numId w:val="66"/>
        </w:numPr>
        <w:ind w:left="567"/>
        <w:jc w:val="both"/>
        <w:rPr>
          <w:szCs w:val="28"/>
        </w:rPr>
      </w:pPr>
      <w:proofErr w:type="spellStart"/>
      <w:r w:rsidRPr="00837EB6">
        <w:rPr>
          <w:szCs w:val="28"/>
        </w:rPr>
        <w:t>Коренев</w:t>
      </w:r>
      <w:proofErr w:type="spellEnd"/>
      <w:r w:rsidRPr="00837EB6">
        <w:rPr>
          <w:szCs w:val="28"/>
        </w:rPr>
        <w:t xml:space="preserve"> </w:t>
      </w:r>
      <w:proofErr w:type="spellStart"/>
      <w:r w:rsidRPr="00837EB6">
        <w:rPr>
          <w:szCs w:val="28"/>
        </w:rPr>
        <w:t>А.Т</w:t>
      </w:r>
      <w:proofErr w:type="spellEnd"/>
      <w:r w:rsidRPr="00837EB6">
        <w:rPr>
          <w:szCs w:val="28"/>
        </w:rPr>
        <w:t xml:space="preserve">. </w:t>
      </w:r>
      <w:proofErr w:type="spellStart"/>
      <w:r w:rsidRPr="00837EB6">
        <w:rPr>
          <w:szCs w:val="28"/>
        </w:rPr>
        <w:t>Нормы</w:t>
      </w:r>
      <w:proofErr w:type="spellEnd"/>
      <w:r w:rsidRPr="00837EB6">
        <w:rPr>
          <w:szCs w:val="28"/>
        </w:rPr>
        <w:t xml:space="preserve"> </w:t>
      </w:r>
      <w:proofErr w:type="spellStart"/>
      <w:r w:rsidRPr="00837EB6">
        <w:rPr>
          <w:szCs w:val="28"/>
        </w:rPr>
        <w:t>административного</w:t>
      </w:r>
      <w:proofErr w:type="spellEnd"/>
      <w:r w:rsidRPr="00837EB6">
        <w:rPr>
          <w:szCs w:val="28"/>
        </w:rPr>
        <w:t xml:space="preserve"> права и </w:t>
      </w:r>
      <w:proofErr w:type="spellStart"/>
      <w:r w:rsidRPr="00837EB6">
        <w:rPr>
          <w:szCs w:val="28"/>
        </w:rPr>
        <w:t>их</w:t>
      </w:r>
      <w:proofErr w:type="spellEnd"/>
      <w:r w:rsidRPr="00837EB6">
        <w:rPr>
          <w:szCs w:val="28"/>
        </w:rPr>
        <w:t xml:space="preserve"> </w:t>
      </w:r>
      <w:proofErr w:type="spellStart"/>
      <w:r w:rsidRPr="00837EB6">
        <w:rPr>
          <w:szCs w:val="28"/>
        </w:rPr>
        <w:t>применение</w:t>
      </w:r>
      <w:proofErr w:type="spellEnd"/>
      <w:r w:rsidRPr="00837EB6">
        <w:rPr>
          <w:szCs w:val="28"/>
        </w:rPr>
        <w:t>. – М., 1978.</w:t>
      </w:r>
    </w:p>
    <w:p w:rsidR="000F39F1" w:rsidRPr="00837EB6" w:rsidRDefault="000F39F1" w:rsidP="000F39F1">
      <w:pPr>
        <w:pStyle w:val="af2"/>
        <w:numPr>
          <w:ilvl w:val="0"/>
          <w:numId w:val="66"/>
        </w:numPr>
        <w:ind w:left="567"/>
        <w:jc w:val="both"/>
        <w:rPr>
          <w:szCs w:val="28"/>
        </w:rPr>
      </w:pPr>
      <w:r w:rsidRPr="00837EB6">
        <w:rPr>
          <w:szCs w:val="28"/>
        </w:rPr>
        <w:t>Лаврінчук І. Обставини встановлення правового статусу державного службовця // Право України. – 1999. – № 9.</w:t>
      </w:r>
    </w:p>
    <w:p w:rsidR="000F39F1" w:rsidRPr="00837EB6" w:rsidRDefault="000F39F1" w:rsidP="000F39F1">
      <w:pPr>
        <w:pStyle w:val="af2"/>
        <w:numPr>
          <w:ilvl w:val="0"/>
          <w:numId w:val="66"/>
        </w:numPr>
        <w:ind w:left="567"/>
        <w:jc w:val="both"/>
        <w:rPr>
          <w:szCs w:val="28"/>
        </w:rPr>
      </w:pPr>
      <w:r w:rsidRPr="00837EB6">
        <w:rPr>
          <w:szCs w:val="28"/>
        </w:rPr>
        <w:t xml:space="preserve">Лазарєв </w:t>
      </w:r>
      <w:proofErr w:type="spellStart"/>
      <w:r w:rsidRPr="00837EB6">
        <w:rPr>
          <w:szCs w:val="28"/>
        </w:rPr>
        <w:t>Б.М</w:t>
      </w:r>
      <w:proofErr w:type="spellEnd"/>
      <w:r w:rsidRPr="00837EB6">
        <w:rPr>
          <w:szCs w:val="28"/>
        </w:rPr>
        <w:t xml:space="preserve">. </w:t>
      </w:r>
      <w:proofErr w:type="spellStart"/>
      <w:r w:rsidRPr="00837EB6">
        <w:rPr>
          <w:szCs w:val="28"/>
        </w:rPr>
        <w:t>Компетенция</w:t>
      </w:r>
      <w:proofErr w:type="spellEnd"/>
      <w:r w:rsidRPr="00837EB6">
        <w:rPr>
          <w:szCs w:val="28"/>
        </w:rPr>
        <w:t xml:space="preserve"> </w:t>
      </w:r>
      <w:proofErr w:type="spellStart"/>
      <w:r w:rsidRPr="00837EB6">
        <w:rPr>
          <w:szCs w:val="28"/>
        </w:rPr>
        <w:t>органов</w:t>
      </w:r>
      <w:proofErr w:type="spellEnd"/>
      <w:r w:rsidRPr="00837EB6">
        <w:rPr>
          <w:szCs w:val="28"/>
        </w:rPr>
        <w:t xml:space="preserve"> </w:t>
      </w:r>
      <w:proofErr w:type="spellStart"/>
      <w:r w:rsidRPr="00837EB6">
        <w:rPr>
          <w:szCs w:val="28"/>
        </w:rPr>
        <w:t>управления</w:t>
      </w:r>
      <w:proofErr w:type="spellEnd"/>
      <w:r w:rsidRPr="00837EB6">
        <w:rPr>
          <w:szCs w:val="28"/>
        </w:rPr>
        <w:t>. – М., 1972.</w:t>
      </w:r>
    </w:p>
    <w:p w:rsidR="000F39F1" w:rsidRPr="00837EB6" w:rsidRDefault="000F39F1" w:rsidP="000F39F1">
      <w:pPr>
        <w:pStyle w:val="af2"/>
        <w:numPr>
          <w:ilvl w:val="0"/>
          <w:numId w:val="66"/>
        </w:numPr>
        <w:ind w:left="567"/>
        <w:jc w:val="both"/>
        <w:rPr>
          <w:szCs w:val="28"/>
        </w:rPr>
      </w:pPr>
      <w:r w:rsidRPr="00837EB6">
        <w:rPr>
          <w:szCs w:val="28"/>
        </w:rPr>
        <w:t>Лук’янець Д. Про вину юридичних  осіб у сфері адміністративної відповідальності  //  Право України. – 1999. –  № 11.</w:t>
      </w:r>
    </w:p>
    <w:p w:rsidR="000F39F1" w:rsidRPr="00837EB6" w:rsidRDefault="000F39F1" w:rsidP="000F39F1">
      <w:pPr>
        <w:pStyle w:val="af2"/>
        <w:numPr>
          <w:ilvl w:val="0"/>
          <w:numId w:val="66"/>
        </w:numPr>
        <w:ind w:left="567"/>
        <w:jc w:val="both"/>
        <w:rPr>
          <w:szCs w:val="28"/>
        </w:rPr>
      </w:pPr>
      <w:r w:rsidRPr="00837EB6">
        <w:rPr>
          <w:szCs w:val="28"/>
        </w:rPr>
        <w:t xml:space="preserve">Марчук Е., Селиванов А. </w:t>
      </w:r>
      <w:proofErr w:type="spellStart"/>
      <w:r w:rsidRPr="00837EB6">
        <w:rPr>
          <w:szCs w:val="28"/>
        </w:rPr>
        <w:t>Какой</w:t>
      </w:r>
      <w:proofErr w:type="spellEnd"/>
      <w:r w:rsidRPr="00837EB6">
        <w:rPr>
          <w:szCs w:val="28"/>
        </w:rPr>
        <w:t xml:space="preserve"> </w:t>
      </w:r>
      <w:proofErr w:type="spellStart"/>
      <w:r w:rsidRPr="00837EB6">
        <w:rPr>
          <w:szCs w:val="28"/>
        </w:rPr>
        <w:t>быть</w:t>
      </w:r>
      <w:proofErr w:type="spellEnd"/>
      <w:r w:rsidRPr="00837EB6">
        <w:rPr>
          <w:szCs w:val="28"/>
        </w:rPr>
        <w:t xml:space="preserve"> </w:t>
      </w:r>
      <w:proofErr w:type="spellStart"/>
      <w:r w:rsidRPr="00837EB6">
        <w:rPr>
          <w:szCs w:val="28"/>
        </w:rPr>
        <w:t>административной</w:t>
      </w:r>
      <w:proofErr w:type="spellEnd"/>
      <w:r w:rsidRPr="00837EB6">
        <w:rPr>
          <w:szCs w:val="28"/>
        </w:rPr>
        <w:t xml:space="preserve"> </w:t>
      </w:r>
      <w:proofErr w:type="spellStart"/>
      <w:r w:rsidRPr="00837EB6">
        <w:rPr>
          <w:szCs w:val="28"/>
        </w:rPr>
        <w:t>реформе</w:t>
      </w:r>
      <w:proofErr w:type="spellEnd"/>
      <w:r w:rsidRPr="00837EB6">
        <w:rPr>
          <w:szCs w:val="28"/>
        </w:rPr>
        <w:t xml:space="preserve"> // Голос </w:t>
      </w:r>
      <w:proofErr w:type="spellStart"/>
      <w:r w:rsidRPr="00837EB6">
        <w:rPr>
          <w:szCs w:val="28"/>
        </w:rPr>
        <w:t>Украины</w:t>
      </w:r>
      <w:proofErr w:type="spellEnd"/>
      <w:r w:rsidRPr="00837EB6">
        <w:rPr>
          <w:szCs w:val="28"/>
        </w:rPr>
        <w:t xml:space="preserve">. – 1997. – 18 </w:t>
      </w:r>
      <w:proofErr w:type="spellStart"/>
      <w:r w:rsidRPr="00837EB6">
        <w:rPr>
          <w:szCs w:val="28"/>
        </w:rPr>
        <w:t>ноября</w:t>
      </w:r>
      <w:proofErr w:type="spellEnd"/>
      <w:r w:rsidRPr="00837EB6">
        <w:rPr>
          <w:szCs w:val="28"/>
        </w:rPr>
        <w:t>.</w:t>
      </w:r>
    </w:p>
    <w:p w:rsidR="000F39F1" w:rsidRPr="00837EB6" w:rsidRDefault="000F39F1" w:rsidP="000F39F1">
      <w:pPr>
        <w:pStyle w:val="af2"/>
        <w:numPr>
          <w:ilvl w:val="0"/>
          <w:numId w:val="66"/>
        </w:numPr>
        <w:ind w:left="567"/>
        <w:jc w:val="both"/>
        <w:rPr>
          <w:szCs w:val="28"/>
        </w:rPr>
      </w:pPr>
      <w:r w:rsidRPr="00837EB6">
        <w:rPr>
          <w:szCs w:val="28"/>
        </w:rPr>
        <w:t xml:space="preserve">Недбайло О. Законодавство про адміністративні проступки як складова частина адміністративного законодавства // Право України. – 2000. – № 3. </w:t>
      </w:r>
    </w:p>
    <w:p w:rsidR="000F39F1" w:rsidRPr="00837EB6" w:rsidRDefault="000F39F1" w:rsidP="000F39F1">
      <w:pPr>
        <w:pStyle w:val="af2"/>
        <w:numPr>
          <w:ilvl w:val="0"/>
          <w:numId w:val="66"/>
        </w:numPr>
        <w:ind w:left="567"/>
        <w:jc w:val="both"/>
        <w:rPr>
          <w:szCs w:val="28"/>
        </w:rPr>
      </w:pPr>
      <w:proofErr w:type="spellStart"/>
      <w:r w:rsidRPr="00837EB6">
        <w:rPr>
          <w:szCs w:val="28"/>
        </w:rPr>
        <w:t>Опрышко</w:t>
      </w:r>
      <w:proofErr w:type="spellEnd"/>
      <w:r w:rsidRPr="00837EB6">
        <w:rPr>
          <w:szCs w:val="28"/>
        </w:rPr>
        <w:t xml:space="preserve"> </w:t>
      </w:r>
      <w:proofErr w:type="spellStart"/>
      <w:r w:rsidRPr="00837EB6">
        <w:rPr>
          <w:szCs w:val="28"/>
        </w:rPr>
        <w:t>В.Ф</w:t>
      </w:r>
      <w:proofErr w:type="spellEnd"/>
      <w:r w:rsidRPr="00837EB6">
        <w:rPr>
          <w:szCs w:val="28"/>
        </w:rPr>
        <w:t xml:space="preserve">. </w:t>
      </w:r>
      <w:proofErr w:type="spellStart"/>
      <w:r w:rsidRPr="00837EB6">
        <w:rPr>
          <w:szCs w:val="28"/>
        </w:rPr>
        <w:t>Административная</w:t>
      </w:r>
      <w:proofErr w:type="spellEnd"/>
      <w:r w:rsidRPr="00837EB6">
        <w:rPr>
          <w:szCs w:val="28"/>
        </w:rPr>
        <w:t xml:space="preserve"> </w:t>
      </w:r>
      <w:proofErr w:type="spellStart"/>
      <w:r w:rsidRPr="00837EB6">
        <w:rPr>
          <w:szCs w:val="28"/>
        </w:rPr>
        <w:t>ответственность</w:t>
      </w:r>
      <w:proofErr w:type="spellEnd"/>
      <w:r w:rsidRPr="00837EB6">
        <w:rPr>
          <w:szCs w:val="28"/>
        </w:rPr>
        <w:t xml:space="preserve"> за </w:t>
      </w:r>
      <w:proofErr w:type="spellStart"/>
      <w:r w:rsidRPr="00837EB6">
        <w:rPr>
          <w:szCs w:val="28"/>
        </w:rPr>
        <w:t>правонарушения</w:t>
      </w:r>
      <w:proofErr w:type="spellEnd"/>
      <w:r w:rsidRPr="00837EB6">
        <w:rPr>
          <w:szCs w:val="28"/>
        </w:rPr>
        <w:t>. – К., 1988.</w:t>
      </w:r>
    </w:p>
    <w:p w:rsidR="000F39F1" w:rsidRPr="00837EB6" w:rsidRDefault="000F39F1" w:rsidP="000F39F1">
      <w:pPr>
        <w:pStyle w:val="af2"/>
        <w:numPr>
          <w:ilvl w:val="0"/>
          <w:numId w:val="66"/>
        </w:numPr>
        <w:ind w:left="567"/>
        <w:jc w:val="both"/>
        <w:rPr>
          <w:szCs w:val="28"/>
        </w:rPr>
      </w:pPr>
      <w:r w:rsidRPr="00837EB6">
        <w:rPr>
          <w:szCs w:val="28"/>
        </w:rPr>
        <w:t xml:space="preserve">Остапенко </w:t>
      </w:r>
      <w:proofErr w:type="spellStart"/>
      <w:r w:rsidRPr="00837EB6">
        <w:rPr>
          <w:szCs w:val="28"/>
        </w:rPr>
        <w:t>О.І</w:t>
      </w:r>
      <w:proofErr w:type="spellEnd"/>
      <w:r w:rsidRPr="00837EB6">
        <w:rPr>
          <w:szCs w:val="28"/>
        </w:rPr>
        <w:t xml:space="preserve">. Адміністративна </w:t>
      </w:r>
      <w:proofErr w:type="spellStart"/>
      <w:r w:rsidRPr="00837EB6">
        <w:rPr>
          <w:szCs w:val="28"/>
        </w:rPr>
        <w:t>деліктологія</w:t>
      </w:r>
      <w:proofErr w:type="spellEnd"/>
      <w:r w:rsidRPr="00837EB6">
        <w:rPr>
          <w:szCs w:val="28"/>
        </w:rPr>
        <w:t>. – Львів, 1995.</w:t>
      </w:r>
    </w:p>
    <w:p w:rsidR="000F39F1" w:rsidRPr="00837EB6" w:rsidRDefault="000F39F1" w:rsidP="000F39F1">
      <w:pPr>
        <w:pStyle w:val="af2"/>
        <w:numPr>
          <w:ilvl w:val="0"/>
          <w:numId w:val="66"/>
        </w:numPr>
        <w:ind w:left="567"/>
        <w:jc w:val="both"/>
        <w:rPr>
          <w:szCs w:val="28"/>
        </w:rPr>
      </w:pPr>
      <w:r w:rsidRPr="00837EB6">
        <w:rPr>
          <w:szCs w:val="28"/>
        </w:rPr>
        <w:t xml:space="preserve">Пастухов </w:t>
      </w:r>
      <w:proofErr w:type="spellStart"/>
      <w:r w:rsidRPr="00837EB6">
        <w:rPr>
          <w:szCs w:val="28"/>
        </w:rPr>
        <w:t>В.Б</w:t>
      </w:r>
      <w:proofErr w:type="spellEnd"/>
      <w:r w:rsidRPr="00837EB6">
        <w:rPr>
          <w:szCs w:val="28"/>
        </w:rPr>
        <w:t xml:space="preserve">. К </w:t>
      </w:r>
      <w:proofErr w:type="spellStart"/>
      <w:r w:rsidRPr="00837EB6">
        <w:rPr>
          <w:szCs w:val="28"/>
        </w:rPr>
        <w:t>вопросу</w:t>
      </w:r>
      <w:proofErr w:type="spellEnd"/>
      <w:r w:rsidRPr="00837EB6">
        <w:rPr>
          <w:szCs w:val="28"/>
        </w:rPr>
        <w:t xml:space="preserve"> о </w:t>
      </w:r>
      <w:proofErr w:type="spellStart"/>
      <w:r w:rsidRPr="00837EB6">
        <w:rPr>
          <w:szCs w:val="28"/>
        </w:rPr>
        <w:t>соотношении</w:t>
      </w:r>
      <w:proofErr w:type="spellEnd"/>
      <w:r w:rsidRPr="00837EB6">
        <w:rPr>
          <w:szCs w:val="28"/>
        </w:rPr>
        <w:t xml:space="preserve"> </w:t>
      </w:r>
      <w:proofErr w:type="spellStart"/>
      <w:r w:rsidRPr="00837EB6">
        <w:rPr>
          <w:szCs w:val="28"/>
        </w:rPr>
        <w:t>власти</w:t>
      </w:r>
      <w:proofErr w:type="spellEnd"/>
      <w:r w:rsidRPr="00837EB6">
        <w:rPr>
          <w:szCs w:val="28"/>
        </w:rPr>
        <w:t xml:space="preserve"> и </w:t>
      </w:r>
      <w:proofErr w:type="spellStart"/>
      <w:r w:rsidRPr="00837EB6">
        <w:rPr>
          <w:szCs w:val="28"/>
        </w:rPr>
        <w:t>уп</w:t>
      </w:r>
      <w:r w:rsidRPr="00837EB6">
        <w:rPr>
          <w:szCs w:val="28"/>
        </w:rPr>
        <w:softHyphen/>
        <w:t>равления</w:t>
      </w:r>
      <w:proofErr w:type="spellEnd"/>
      <w:r w:rsidRPr="00837EB6">
        <w:rPr>
          <w:szCs w:val="28"/>
        </w:rPr>
        <w:t xml:space="preserve"> // </w:t>
      </w:r>
      <w:proofErr w:type="spellStart"/>
      <w:r w:rsidRPr="00837EB6">
        <w:rPr>
          <w:szCs w:val="28"/>
        </w:rPr>
        <w:t>Проблемы</w:t>
      </w:r>
      <w:proofErr w:type="spellEnd"/>
      <w:r w:rsidRPr="00837EB6">
        <w:rPr>
          <w:szCs w:val="28"/>
        </w:rPr>
        <w:t xml:space="preserve"> </w:t>
      </w:r>
      <w:proofErr w:type="spellStart"/>
      <w:r w:rsidRPr="00837EB6">
        <w:rPr>
          <w:szCs w:val="28"/>
        </w:rPr>
        <w:t>правоведения</w:t>
      </w:r>
      <w:proofErr w:type="spellEnd"/>
      <w:r w:rsidRPr="00837EB6">
        <w:rPr>
          <w:szCs w:val="28"/>
        </w:rPr>
        <w:t>. – К., 1988.</w:t>
      </w:r>
    </w:p>
    <w:p w:rsidR="000F39F1" w:rsidRPr="00837EB6" w:rsidRDefault="000F39F1" w:rsidP="000F39F1">
      <w:pPr>
        <w:pStyle w:val="af2"/>
        <w:numPr>
          <w:ilvl w:val="0"/>
          <w:numId w:val="66"/>
        </w:numPr>
        <w:ind w:left="567"/>
        <w:jc w:val="both"/>
        <w:rPr>
          <w:b/>
          <w:szCs w:val="28"/>
        </w:rPr>
      </w:pPr>
      <w:proofErr w:type="spellStart"/>
      <w:r w:rsidRPr="00837EB6">
        <w:rPr>
          <w:szCs w:val="28"/>
        </w:rPr>
        <w:t>Разделение</w:t>
      </w:r>
      <w:proofErr w:type="spellEnd"/>
      <w:r w:rsidRPr="00837EB6">
        <w:rPr>
          <w:szCs w:val="28"/>
        </w:rPr>
        <w:t xml:space="preserve"> властей: </w:t>
      </w:r>
      <w:proofErr w:type="spellStart"/>
      <w:r w:rsidRPr="00837EB6">
        <w:rPr>
          <w:szCs w:val="28"/>
        </w:rPr>
        <w:t>история</w:t>
      </w:r>
      <w:proofErr w:type="spellEnd"/>
      <w:r w:rsidRPr="00837EB6">
        <w:rPr>
          <w:szCs w:val="28"/>
        </w:rPr>
        <w:t xml:space="preserve"> и </w:t>
      </w:r>
      <w:proofErr w:type="spellStart"/>
      <w:r w:rsidRPr="00837EB6">
        <w:rPr>
          <w:szCs w:val="28"/>
        </w:rPr>
        <w:t>современность</w:t>
      </w:r>
      <w:proofErr w:type="spellEnd"/>
      <w:r w:rsidRPr="00837EB6">
        <w:rPr>
          <w:szCs w:val="28"/>
        </w:rPr>
        <w:t>. – М., 1996.</w:t>
      </w:r>
    </w:p>
    <w:p w:rsidR="000F39F1" w:rsidRPr="00837EB6" w:rsidRDefault="000F39F1" w:rsidP="000F39F1">
      <w:pPr>
        <w:pStyle w:val="af2"/>
        <w:numPr>
          <w:ilvl w:val="0"/>
          <w:numId w:val="66"/>
        </w:numPr>
        <w:ind w:left="567"/>
        <w:jc w:val="both"/>
        <w:rPr>
          <w:szCs w:val="28"/>
        </w:rPr>
      </w:pPr>
      <w:proofErr w:type="spellStart"/>
      <w:r w:rsidRPr="00837EB6">
        <w:rPr>
          <w:szCs w:val="28"/>
        </w:rPr>
        <w:t>Рут</w:t>
      </w:r>
      <w:proofErr w:type="spellEnd"/>
      <w:r w:rsidRPr="00837EB6">
        <w:rPr>
          <w:szCs w:val="28"/>
        </w:rPr>
        <w:t xml:space="preserve"> </w:t>
      </w:r>
      <w:proofErr w:type="spellStart"/>
      <w:r w:rsidRPr="00837EB6">
        <w:rPr>
          <w:szCs w:val="28"/>
        </w:rPr>
        <w:t>Доминик</w:t>
      </w:r>
      <w:proofErr w:type="spellEnd"/>
      <w:r w:rsidRPr="00837EB6">
        <w:rPr>
          <w:szCs w:val="28"/>
        </w:rPr>
        <w:t xml:space="preserve">, </w:t>
      </w:r>
      <w:proofErr w:type="spellStart"/>
      <w:r w:rsidRPr="00837EB6">
        <w:rPr>
          <w:szCs w:val="28"/>
        </w:rPr>
        <w:t>Сульє</w:t>
      </w:r>
      <w:proofErr w:type="spellEnd"/>
      <w:r w:rsidRPr="00837EB6">
        <w:rPr>
          <w:szCs w:val="28"/>
        </w:rPr>
        <w:t xml:space="preserve"> </w:t>
      </w:r>
      <w:proofErr w:type="spellStart"/>
      <w:r w:rsidRPr="00837EB6">
        <w:rPr>
          <w:szCs w:val="28"/>
        </w:rPr>
        <w:t>Даниель</w:t>
      </w:r>
      <w:proofErr w:type="spellEnd"/>
      <w:r w:rsidRPr="00837EB6">
        <w:rPr>
          <w:szCs w:val="28"/>
        </w:rPr>
        <w:t>. Управління. – К., 1995.</w:t>
      </w:r>
    </w:p>
    <w:p w:rsidR="000F39F1" w:rsidRPr="00837EB6" w:rsidRDefault="000F39F1" w:rsidP="000F39F1">
      <w:pPr>
        <w:pStyle w:val="af2"/>
        <w:numPr>
          <w:ilvl w:val="0"/>
          <w:numId w:val="66"/>
        </w:numPr>
        <w:ind w:left="567"/>
        <w:jc w:val="both"/>
        <w:rPr>
          <w:szCs w:val="28"/>
        </w:rPr>
      </w:pPr>
      <w:proofErr w:type="spellStart"/>
      <w:r w:rsidRPr="00837EB6">
        <w:rPr>
          <w:szCs w:val="28"/>
        </w:rPr>
        <w:t>Саввин</w:t>
      </w:r>
      <w:proofErr w:type="spellEnd"/>
      <w:r w:rsidRPr="00837EB6">
        <w:rPr>
          <w:szCs w:val="28"/>
        </w:rPr>
        <w:t xml:space="preserve"> </w:t>
      </w:r>
      <w:proofErr w:type="spellStart"/>
      <w:r w:rsidRPr="00837EB6">
        <w:rPr>
          <w:szCs w:val="28"/>
        </w:rPr>
        <w:t>М.Я</w:t>
      </w:r>
      <w:proofErr w:type="spellEnd"/>
      <w:r w:rsidRPr="00837EB6">
        <w:rPr>
          <w:szCs w:val="28"/>
        </w:rPr>
        <w:t xml:space="preserve">. </w:t>
      </w:r>
      <w:proofErr w:type="spellStart"/>
      <w:r w:rsidRPr="00837EB6">
        <w:rPr>
          <w:szCs w:val="28"/>
        </w:rPr>
        <w:t>Административный</w:t>
      </w:r>
      <w:proofErr w:type="spellEnd"/>
      <w:r w:rsidRPr="00837EB6">
        <w:rPr>
          <w:szCs w:val="28"/>
        </w:rPr>
        <w:t xml:space="preserve"> штраф. – М., 1984.</w:t>
      </w:r>
    </w:p>
    <w:p w:rsidR="000F39F1" w:rsidRPr="00837EB6" w:rsidRDefault="000F39F1" w:rsidP="000F39F1">
      <w:pPr>
        <w:pStyle w:val="af2"/>
        <w:numPr>
          <w:ilvl w:val="0"/>
          <w:numId w:val="66"/>
        </w:numPr>
        <w:ind w:left="567"/>
        <w:jc w:val="both"/>
        <w:rPr>
          <w:szCs w:val="28"/>
        </w:rPr>
      </w:pPr>
      <w:proofErr w:type="spellStart"/>
      <w:r w:rsidRPr="00837EB6">
        <w:rPr>
          <w:szCs w:val="28"/>
        </w:rPr>
        <w:t>Самсонов</w:t>
      </w:r>
      <w:proofErr w:type="spellEnd"/>
      <w:r w:rsidRPr="00837EB6">
        <w:rPr>
          <w:szCs w:val="28"/>
        </w:rPr>
        <w:t xml:space="preserve"> </w:t>
      </w:r>
      <w:proofErr w:type="spellStart"/>
      <w:r w:rsidRPr="00837EB6">
        <w:rPr>
          <w:szCs w:val="28"/>
        </w:rPr>
        <w:t>В.М</w:t>
      </w:r>
      <w:proofErr w:type="spellEnd"/>
      <w:r w:rsidRPr="00837EB6">
        <w:rPr>
          <w:szCs w:val="28"/>
        </w:rPr>
        <w:t xml:space="preserve">. </w:t>
      </w:r>
      <w:proofErr w:type="spellStart"/>
      <w:r w:rsidRPr="00837EB6">
        <w:rPr>
          <w:szCs w:val="28"/>
        </w:rPr>
        <w:t>Административное</w:t>
      </w:r>
      <w:proofErr w:type="spellEnd"/>
      <w:r w:rsidRPr="00837EB6">
        <w:rPr>
          <w:szCs w:val="28"/>
        </w:rPr>
        <w:t xml:space="preserve"> </w:t>
      </w:r>
      <w:proofErr w:type="spellStart"/>
      <w:r w:rsidRPr="00837EB6">
        <w:rPr>
          <w:szCs w:val="28"/>
        </w:rPr>
        <w:t>законодательство</w:t>
      </w:r>
      <w:proofErr w:type="spellEnd"/>
      <w:r w:rsidRPr="00837EB6">
        <w:rPr>
          <w:szCs w:val="28"/>
        </w:rPr>
        <w:t xml:space="preserve">: </w:t>
      </w:r>
      <w:proofErr w:type="spellStart"/>
      <w:r w:rsidRPr="00837EB6">
        <w:rPr>
          <w:szCs w:val="28"/>
        </w:rPr>
        <w:t>понятие</w:t>
      </w:r>
      <w:proofErr w:type="spellEnd"/>
      <w:r w:rsidRPr="00837EB6">
        <w:rPr>
          <w:szCs w:val="28"/>
        </w:rPr>
        <w:t xml:space="preserve">, </w:t>
      </w:r>
      <w:proofErr w:type="spellStart"/>
      <w:r w:rsidRPr="00837EB6">
        <w:rPr>
          <w:szCs w:val="28"/>
        </w:rPr>
        <w:t>содержание</w:t>
      </w:r>
      <w:proofErr w:type="spellEnd"/>
      <w:r w:rsidRPr="00837EB6">
        <w:rPr>
          <w:szCs w:val="28"/>
        </w:rPr>
        <w:t xml:space="preserve">, реформа. – </w:t>
      </w:r>
      <w:proofErr w:type="spellStart"/>
      <w:r w:rsidRPr="00837EB6">
        <w:rPr>
          <w:szCs w:val="28"/>
        </w:rPr>
        <w:t>Харьков</w:t>
      </w:r>
      <w:proofErr w:type="spellEnd"/>
      <w:r w:rsidRPr="00837EB6">
        <w:rPr>
          <w:szCs w:val="28"/>
        </w:rPr>
        <w:t>, 1991.</w:t>
      </w:r>
    </w:p>
    <w:p w:rsidR="000F39F1" w:rsidRPr="00837EB6" w:rsidRDefault="000F39F1" w:rsidP="000F39F1">
      <w:pPr>
        <w:pStyle w:val="af2"/>
        <w:numPr>
          <w:ilvl w:val="0"/>
          <w:numId w:val="66"/>
        </w:numPr>
        <w:ind w:left="567"/>
        <w:jc w:val="both"/>
        <w:rPr>
          <w:szCs w:val="28"/>
        </w:rPr>
      </w:pPr>
      <w:proofErr w:type="spellStart"/>
      <w:r w:rsidRPr="00837EB6">
        <w:rPr>
          <w:szCs w:val="28"/>
        </w:rPr>
        <w:t>Стефанюк</w:t>
      </w:r>
      <w:proofErr w:type="spellEnd"/>
      <w:r w:rsidRPr="00837EB6">
        <w:rPr>
          <w:szCs w:val="28"/>
        </w:rPr>
        <w:t xml:space="preserve"> В. Адміністративно-процесуальний кодекс України. Яким йому бути? // Право України. – 1999. – № 12.</w:t>
      </w:r>
    </w:p>
    <w:p w:rsidR="000F39F1" w:rsidRPr="00837EB6" w:rsidRDefault="000F39F1" w:rsidP="000F39F1">
      <w:pPr>
        <w:pStyle w:val="af2"/>
        <w:numPr>
          <w:ilvl w:val="0"/>
          <w:numId w:val="66"/>
        </w:numPr>
        <w:ind w:left="567"/>
        <w:jc w:val="both"/>
        <w:rPr>
          <w:szCs w:val="28"/>
        </w:rPr>
      </w:pPr>
      <w:proofErr w:type="spellStart"/>
      <w:r w:rsidRPr="00837EB6">
        <w:rPr>
          <w:szCs w:val="28"/>
        </w:rPr>
        <w:t>Стефанюк</w:t>
      </w:r>
      <w:proofErr w:type="spellEnd"/>
      <w:r w:rsidRPr="00837EB6">
        <w:rPr>
          <w:szCs w:val="28"/>
        </w:rPr>
        <w:t xml:space="preserve"> В., </w:t>
      </w:r>
      <w:proofErr w:type="spellStart"/>
      <w:r w:rsidRPr="00837EB6">
        <w:rPr>
          <w:szCs w:val="28"/>
        </w:rPr>
        <w:t>Голосніченко</w:t>
      </w:r>
      <w:proofErr w:type="spellEnd"/>
      <w:r w:rsidRPr="00837EB6">
        <w:rPr>
          <w:szCs w:val="28"/>
        </w:rPr>
        <w:t xml:space="preserve"> І., </w:t>
      </w:r>
      <w:proofErr w:type="spellStart"/>
      <w:r w:rsidRPr="00837EB6">
        <w:rPr>
          <w:szCs w:val="28"/>
        </w:rPr>
        <w:t>Міхеєнко</w:t>
      </w:r>
      <w:proofErr w:type="spellEnd"/>
      <w:r w:rsidRPr="00837EB6">
        <w:rPr>
          <w:szCs w:val="28"/>
        </w:rPr>
        <w:t xml:space="preserve"> М. Інститут адміністративної відповідальності юридичних осіб: проблеми теорії та практики // Право України. – 1999. – № 9.</w:t>
      </w:r>
    </w:p>
    <w:p w:rsidR="000F39F1" w:rsidRPr="00837EB6" w:rsidRDefault="000F39F1" w:rsidP="000F39F1">
      <w:pPr>
        <w:pStyle w:val="af2"/>
        <w:numPr>
          <w:ilvl w:val="0"/>
          <w:numId w:val="66"/>
        </w:numPr>
        <w:ind w:left="567"/>
        <w:jc w:val="both"/>
        <w:rPr>
          <w:b/>
          <w:szCs w:val="28"/>
        </w:rPr>
      </w:pPr>
      <w:bookmarkStart w:id="0" w:name="_GoBack"/>
      <w:bookmarkEnd w:id="0"/>
      <w:r w:rsidRPr="00837EB6">
        <w:rPr>
          <w:szCs w:val="28"/>
        </w:rPr>
        <w:t>Тараненко С. Новий погляд на принципи захисту прав і свобод громадян у законодавстві про адміністративні правопорушення//Право України. – 1999. – № 9.</w:t>
      </w:r>
    </w:p>
    <w:p w:rsidR="000F39F1" w:rsidRPr="00837EB6" w:rsidRDefault="000F39F1" w:rsidP="000F39F1">
      <w:pPr>
        <w:pStyle w:val="af2"/>
        <w:numPr>
          <w:ilvl w:val="0"/>
          <w:numId w:val="66"/>
        </w:numPr>
        <w:ind w:left="567"/>
        <w:jc w:val="both"/>
        <w:rPr>
          <w:szCs w:val="28"/>
        </w:rPr>
      </w:pPr>
      <w:r w:rsidRPr="00837EB6">
        <w:rPr>
          <w:szCs w:val="28"/>
        </w:rPr>
        <w:t xml:space="preserve">Ткач </w:t>
      </w:r>
      <w:proofErr w:type="spellStart"/>
      <w:r w:rsidRPr="00837EB6">
        <w:rPr>
          <w:szCs w:val="28"/>
        </w:rPr>
        <w:t>Г.Й</w:t>
      </w:r>
      <w:proofErr w:type="spellEnd"/>
      <w:r w:rsidRPr="00837EB6">
        <w:rPr>
          <w:szCs w:val="28"/>
        </w:rPr>
        <w:t xml:space="preserve">., </w:t>
      </w:r>
      <w:proofErr w:type="spellStart"/>
      <w:r w:rsidRPr="00837EB6">
        <w:rPr>
          <w:szCs w:val="28"/>
        </w:rPr>
        <w:t>Мартьянов</w:t>
      </w:r>
      <w:proofErr w:type="spellEnd"/>
      <w:r w:rsidRPr="00837EB6">
        <w:rPr>
          <w:szCs w:val="28"/>
        </w:rPr>
        <w:t xml:space="preserve"> </w:t>
      </w:r>
      <w:proofErr w:type="spellStart"/>
      <w:r w:rsidRPr="00837EB6">
        <w:rPr>
          <w:szCs w:val="28"/>
        </w:rPr>
        <w:t>І.В</w:t>
      </w:r>
      <w:proofErr w:type="spellEnd"/>
      <w:r w:rsidRPr="00837EB6">
        <w:rPr>
          <w:szCs w:val="28"/>
        </w:rPr>
        <w:t xml:space="preserve">. Державна виконавча влада в Україні // Вісник Львівського університету. – 1994. – </w:t>
      </w:r>
      <w:proofErr w:type="spellStart"/>
      <w:r w:rsidRPr="00837EB6">
        <w:rPr>
          <w:szCs w:val="28"/>
        </w:rPr>
        <w:t>Вип.31</w:t>
      </w:r>
      <w:proofErr w:type="spellEnd"/>
      <w:r w:rsidRPr="00837EB6">
        <w:rPr>
          <w:szCs w:val="28"/>
        </w:rPr>
        <w:t>.</w:t>
      </w:r>
    </w:p>
    <w:p w:rsidR="000F39F1" w:rsidRPr="00837EB6" w:rsidRDefault="000F39F1" w:rsidP="000F39F1">
      <w:pPr>
        <w:pStyle w:val="af2"/>
        <w:numPr>
          <w:ilvl w:val="0"/>
          <w:numId w:val="66"/>
        </w:numPr>
        <w:ind w:left="567"/>
        <w:jc w:val="both"/>
        <w:rPr>
          <w:szCs w:val="28"/>
        </w:rPr>
      </w:pPr>
      <w:r w:rsidRPr="00837EB6">
        <w:rPr>
          <w:szCs w:val="28"/>
        </w:rPr>
        <w:lastRenderedPageBreak/>
        <w:t xml:space="preserve">Ткаченко </w:t>
      </w:r>
      <w:proofErr w:type="spellStart"/>
      <w:r w:rsidRPr="00837EB6">
        <w:rPr>
          <w:szCs w:val="28"/>
        </w:rPr>
        <w:t>В.Д</w:t>
      </w:r>
      <w:proofErr w:type="spellEnd"/>
      <w:r w:rsidRPr="00837EB6">
        <w:rPr>
          <w:szCs w:val="28"/>
        </w:rPr>
        <w:t xml:space="preserve">. Функціональне призначення законності // Вісник Акад. прав. наук України. – 1996. – </w:t>
      </w:r>
      <w:proofErr w:type="spellStart"/>
      <w:r w:rsidRPr="00837EB6">
        <w:rPr>
          <w:szCs w:val="28"/>
        </w:rPr>
        <w:t>Вип</w:t>
      </w:r>
      <w:proofErr w:type="spellEnd"/>
      <w:r w:rsidRPr="00837EB6">
        <w:rPr>
          <w:szCs w:val="28"/>
        </w:rPr>
        <w:t>. 6.</w:t>
      </w:r>
    </w:p>
    <w:p w:rsidR="000F39F1" w:rsidRPr="00837EB6" w:rsidRDefault="000F39F1" w:rsidP="000F39F1">
      <w:pPr>
        <w:pStyle w:val="af2"/>
        <w:numPr>
          <w:ilvl w:val="0"/>
          <w:numId w:val="66"/>
        </w:numPr>
        <w:ind w:left="567"/>
        <w:jc w:val="both"/>
        <w:rPr>
          <w:szCs w:val="28"/>
        </w:rPr>
      </w:pPr>
      <w:r w:rsidRPr="00837EB6">
        <w:rPr>
          <w:szCs w:val="28"/>
        </w:rPr>
        <w:t xml:space="preserve">Цвєтков </w:t>
      </w:r>
      <w:proofErr w:type="spellStart"/>
      <w:r w:rsidRPr="00837EB6">
        <w:rPr>
          <w:szCs w:val="28"/>
        </w:rPr>
        <w:t>В.В</w:t>
      </w:r>
      <w:proofErr w:type="spellEnd"/>
      <w:r w:rsidRPr="00837EB6">
        <w:rPr>
          <w:szCs w:val="28"/>
        </w:rPr>
        <w:t>. Державне управління: Основні фактори ефективності (політико-правовий аспект). – Харків, 1996.</w:t>
      </w:r>
    </w:p>
    <w:p w:rsidR="000F39F1" w:rsidRPr="00837EB6" w:rsidRDefault="000F39F1" w:rsidP="000F39F1">
      <w:pPr>
        <w:pStyle w:val="af2"/>
        <w:numPr>
          <w:ilvl w:val="0"/>
          <w:numId w:val="66"/>
        </w:numPr>
        <w:ind w:left="567"/>
        <w:jc w:val="both"/>
        <w:rPr>
          <w:szCs w:val="28"/>
        </w:rPr>
      </w:pPr>
      <w:r w:rsidRPr="00837EB6">
        <w:rPr>
          <w:szCs w:val="28"/>
        </w:rPr>
        <w:t>Шамрай В.О. Військові формування та військова служба (організаційно-правові та управлінські аспекти): Моно</w:t>
      </w:r>
      <w:r w:rsidRPr="00837EB6">
        <w:rPr>
          <w:szCs w:val="28"/>
        </w:rPr>
        <w:softHyphen/>
        <w:t>графія. – К., 1998. – 226 с.</w:t>
      </w:r>
    </w:p>
    <w:p w:rsidR="000F39F1" w:rsidRPr="00837EB6" w:rsidRDefault="000F39F1" w:rsidP="000F39F1">
      <w:pPr>
        <w:pStyle w:val="af2"/>
        <w:numPr>
          <w:ilvl w:val="0"/>
          <w:numId w:val="66"/>
        </w:numPr>
        <w:ind w:left="567"/>
        <w:jc w:val="both"/>
        <w:rPr>
          <w:szCs w:val="28"/>
        </w:rPr>
      </w:pPr>
      <w:r w:rsidRPr="00837EB6">
        <w:rPr>
          <w:szCs w:val="28"/>
        </w:rPr>
        <w:t>Шамрай В.О. Контроль у процесі реалізації державної виконавчої влади // Проблеми реформування державної влади: Конституційні та управлінські аспекти. – К., 1995.</w:t>
      </w:r>
    </w:p>
    <w:p w:rsidR="000F39F1" w:rsidRDefault="000F39F1" w:rsidP="000F39F1">
      <w:pPr>
        <w:pStyle w:val="af2"/>
        <w:numPr>
          <w:ilvl w:val="0"/>
          <w:numId w:val="66"/>
        </w:numPr>
        <w:ind w:left="567"/>
        <w:jc w:val="both"/>
        <w:rPr>
          <w:szCs w:val="28"/>
        </w:rPr>
      </w:pPr>
      <w:proofErr w:type="spellStart"/>
      <w:r w:rsidRPr="00837EB6">
        <w:rPr>
          <w:szCs w:val="28"/>
        </w:rPr>
        <w:t>Шкарупа</w:t>
      </w:r>
      <w:proofErr w:type="spellEnd"/>
      <w:r w:rsidRPr="00837EB6">
        <w:rPr>
          <w:szCs w:val="28"/>
        </w:rPr>
        <w:t xml:space="preserve"> </w:t>
      </w:r>
      <w:proofErr w:type="spellStart"/>
      <w:r w:rsidRPr="00837EB6">
        <w:rPr>
          <w:szCs w:val="28"/>
        </w:rPr>
        <w:t>В.К</w:t>
      </w:r>
      <w:proofErr w:type="spellEnd"/>
      <w:r w:rsidRPr="00837EB6">
        <w:rPr>
          <w:szCs w:val="28"/>
        </w:rPr>
        <w:t>. Доказування та докази в адміністративно-примусовій діяльності органів внутрішніх справ (мілі</w:t>
      </w:r>
      <w:r w:rsidRPr="00837EB6">
        <w:rPr>
          <w:szCs w:val="28"/>
        </w:rPr>
        <w:softHyphen/>
        <w:t>ції). – К., 1995.</w:t>
      </w:r>
    </w:p>
    <w:p w:rsidR="009819CB" w:rsidRPr="000F39F1" w:rsidRDefault="000F39F1" w:rsidP="000F39F1">
      <w:pPr>
        <w:pStyle w:val="af2"/>
        <w:numPr>
          <w:ilvl w:val="0"/>
          <w:numId w:val="66"/>
        </w:numPr>
        <w:ind w:left="567"/>
        <w:jc w:val="both"/>
        <w:rPr>
          <w:szCs w:val="28"/>
        </w:rPr>
      </w:pPr>
      <w:proofErr w:type="spellStart"/>
      <w:r w:rsidRPr="000F39F1">
        <w:rPr>
          <w:szCs w:val="28"/>
        </w:rPr>
        <w:t>Щекин</w:t>
      </w:r>
      <w:proofErr w:type="spellEnd"/>
      <w:r w:rsidRPr="000F39F1">
        <w:rPr>
          <w:szCs w:val="28"/>
        </w:rPr>
        <w:t xml:space="preserve"> </w:t>
      </w:r>
      <w:proofErr w:type="spellStart"/>
      <w:r w:rsidRPr="000F39F1">
        <w:rPr>
          <w:szCs w:val="28"/>
        </w:rPr>
        <w:t>Г.В</w:t>
      </w:r>
      <w:proofErr w:type="spellEnd"/>
      <w:r w:rsidRPr="000F39F1">
        <w:rPr>
          <w:szCs w:val="28"/>
        </w:rPr>
        <w:t xml:space="preserve">. </w:t>
      </w:r>
      <w:proofErr w:type="spellStart"/>
      <w:r w:rsidRPr="000F39F1">
        <w:rPr>
          <w:szCs w:val="28"/>
        </w:rPr>
        <w:t>Теория</w:t>
      </w:r>
      <w:proofErr w:type="spellEnd"/>
      <w:r w:rsidRPr="000F39F1">
        <w:rPr>
          <w:szCs w:val="28"/>
        </w:rPr>
        <w:t xml:space="preserve"> </w:t>
      </w:r>
      <w:proofErr w:type="spellStart"/>
      <w:r w:rsidRPr="000F39F1">
        <w:rPr>
          <w:szCs w:val="28"/>
        </w:rPr>
        <w:t>социального</w:t>
      </w:r>
      <w:proofErr w:type="spellEnd"/>
      <w:r w:rsidRPr="000F39F1">
        <w:rPr>
          <w:szCs w:val="28"/>
        </w:rPr>
        <w:t xml:space="preserve"> </w:t>
      </w:r>
      <w:proofErr w:type="spellStart"/>
      <w:r w:rsidRPr="000F39F1">
        <w:rPr>
          <w:szCs w:val="28"/>
        </w:rPr>
        <w:t>управления</w:t>
      </w:r>
      <w:proofErr w:type="spellEnd"/>
      <w:r w:rsidRPr="000F39F1">
        <w:rPr>
          <w:szCs w:val="28"/>
        </w:rPr>
        <w:t>. –  К., 1996.</w:t>
      </w:r>
    </w:p>
    <w:p w:rsidR="000F39F1" w:rsidRDefault="000F39F1" w:rsidP="00B91935">
      <w:pPr>
        <w:jc w:val="center"/>
        <w:rPr>
          <w:rFonts w:asciiTheme="minorHAnsi" w:hAnsiTheme="minorHAnsi"/>
          <w:b/>
          <w:caps/>
        </w:rPr>
      </w:pPr>
    </w:p>
    <w:p w:rsidR="00B91935" w:rsidRPr="00F256D1" w:rsidRDefault="00B91935" w:rsidP="00B91935">
      <w:pPr>
        <w:jc w:val="center"/>
        <w:rPr>
          <w:rFonts w:ascii="Times New Roman Полужирный" w:hAnsi="Times New Roman Полужирный"/>
          <w:b/>
          <w:caps/>
        </w:rPr>
      </w:pPr>
      <w:proofErr w:type="spellStart"/>
      <w:r w:rsidRPr="00F256D1">
        <w:rPr>
          <w:rFonts w:ascii="Times New Roman Полужирный" w:hAnsi="Times New Roman Полужирный"/>
          <w:b/>
          <w:caps/>
        </w:rPr>
        <w:t>ІНФОМАЦІЙНІ</w:t>
      </w:r>
      <w:proofErr w:type="spellEnd"/>
      <w:r w:rsidRPr="00F256D1">
        <w:rPr>
          <w:rFonts w:ascii="Times New Roman Полужирный" w:hAnsi="Times New Roman Полужирный"/>
          <w:b/>
          <w:caps/>
        </w:rPr>
        <w:t xml:space="preserve"> РЕСУРСИ</w:t>
      </w:r>
    </w:p>
    <w:p w:rsidR="00B91935" w:rsidRPr="00B91935" w:rsidRDefault="00A6245F" w:rsidP="000F39F1">
      <w:pPr>
        <w:pStyle w:val="af2"/>
        <w:numPr>
          <w:ilvl w:val="0"/>
          <w:numId w:val="65"/>
        </w:numPr>
        <w:ind w:left="567"/>
        <w:jc w:val="both"/>
      </w:pPr>
      <w:hyperlink r:id="rId8"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www.preside№t.gov.ua</w:t>
        </w:r>
        <w:proofErr w:type="spellEnd"/>
      </w:hyperlink>
      <w:r w:rsidR="00B91935" w:rsidRPr="00B91935">
        <w:t xml:space="preserve"> Президент України</w:t>
      </w:r>
    </w:p>
    <w:p w:rsidR="00B91935" w:rsidRPr="00B91935" w:rsidRDefault="00A6245F" w:rsidP="000F39F1">
      <w:pPr>
        <w:pStyle w:val="af2"/>
        <w:numPr>
          <w:ilvl w:val="0"/>
          <w:numId w:val="65"/>
        </w:numPr>
        <w:ind w:left="567"/>
        <w:jc w:val="both"/>
      </w:pPr>
      <w:hyperlink r:id="rId9"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zako</w:t>
        </w:r>
        <w:proofErr w:type="spellEnd"/>
        <w:r w:rsidR="00B91935" w:rsidRPr="00B91935">
          <w:rPr>
            <w:rStyle w:val="ae"/>
          </w:rPr>
          <w:t>№.</w:t>
        </w:r>
        <w:proofErr w:type="spellStart"/>
        <w:r w:rsidR="00B91935" w:rsidRPr="00B91935">
          <w:rPr>
            <w:rStyle w:val="ae"/>
          </w:rPr>
          <w:t>rada.gov.ua</w:t>
        </w:r>
        <w:proofErr w:type="spellEnd"/>
      </w:hyperlink>
      <w:r w:rsidR="00B91935" w:rsidRPr="000F39F1">
        <w:rPr>
          <w:u w:val="single"/>
        </w:rPr>
        <w:t xml:space="preserve"> </w:t>
      </w:r>
      <w:r w:rsidR="00B91935" w:rsidRPr="00B91935">
        <w:t>Верховна Рада України</w:t>
      </w:r>
    </w:p>
    <w:p w:rsidR="00B91935" w:rsidRPr="00B91935" w:rsidRDefault="00A6245F" w:rsidP="000F39F1">
      <w:pPr>
        <w:pStyle w:val="af2"/>
        <w:numPr>
          <w:ilvl w:val="0"/>
          <w:numId w:val="65"/>
        </w:numPr>
        <w:ind w:left="567"/>
        <w:jc w:val="both"/>
      </w:pPr>
      <w:hyperlink r:id="rId10"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www.kmu.gov.ua</w:t>
        </w:r>
        <w:proofErr w:type="spellEnd"/>
        <w:r w:rsidR="00B91935" w:rsidRPr="00B91935">
          <w:rPr>
            <w:rStyle w:val="ae"/>
          </w:rPr>
          <w:t>/</w:t>
        </w:r>
      </w:hyperlink>
      <w:r w:rsidR="00B91935" w:rsidRPr="00B91935">
        <w:t xml:space="preserve"> Кабінет Міністрів України</w:t>
      </w:r>
    </w:p>
    <w:p w:rsidR="00B91935" w:rsidRPr="00B91935" w:rsidRDefault="00A6245F" w:rsidP="000F39F1">
      <w:pPr>
        <w:pStyle w:val="af2"/>
        <w:numPr>
          <w:ilvl w:val="0"/>
          <w:numId w:val="65"/>
        </w:numPr>
        <w:ind w:left="567"/>
        <w:jc w:val="both"/>
      </w:pPr>
      <w:hyperlink r:id="rId11"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mo</w:t>
        </w:r>
        <w:proofErr w:type="spellEnd"/>
        <w:r w:rsidR="00B91935" w:rsidRPr="00B91935">
          <w:rPr>
            <w:rStyle w:val="ae"/>
          </w:rPr>
          <w:t>№.</w:t>
        </w:r>
        <w:proofErr w:type="spellStart"/>
        <w:r w:rsidR="00B91935" w:rsidRPr="00B91935">
          <w:rPr>
            <w:rStyle w:val="ae"/>
          </w:rPr>
          <w:t>gov.ua</w:t>
        </w:r>
        <w:proofErr w:type="spellEnd"/>
        <w:r w:rsidR="00B91935" w:rsidRPr="00B91935">
          <w:rPr>
            <w:rStyle w:val="ae"/>
          </w:rPr>
          <w:t>/</w:t>
        </w:r>
      </w:hyperlink>
      <w:r w:rsidR="00B91935" w:rsidRPr="00B91935">
        <w:t xml:space="preserve"> Міністерство освіти і науки, молоді та спорту України</w:t>
      </w:r>
    </w:p>
    <w:p w:rsidR="00B91935" w:rsidRPr="00B91935" w:rsidRDefault="00A6245F" w:rsidP="000F39F1">
      <w:pPr>
        <w:pStyle w:val="af2"/>
        <w:numPr>
          <w:ilvl w:val="0"/>
          <w:numId w:val="65"/>
        </w:numPr>
        <w:ind w:left="567"/>
        <w:jc w:val="both"/>
      </w:pPr>
      <w:hyperlink r:id="rId12"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www.mi№agro.gov.ua</w:t>
        </w:r>
        <w:proofErr w:type="spellEnd"/>
        <w:r w:rsidR="00B91935" w:rsidRPr="00B91935">
          <w:rPr>
            <w:rStyle w:val="ae"/>
          </w:rPr>
          <w:t>/</w:t>
        </w:r>
      </w:hyperlink>
      <w:r w:rsidR="00B91935" w:rsidRPr="00B91935">
        <w:t xml:space="preserve"> Міністерство аграрної політики та продовольства України</w:t>
      </w:r>
    </w:p>
    <w:p w:rsidR="00B91935" w:rsidRPr="00B91935" w:rsidRDefault="00A6245F" w:rsidP="000F39F1">
      <w:pPr>
        <w:pStyle w:val="af2"/>
        <w:numPr>
          <w:ilvl w:val="0"/>
          <w:numId w:val="65"/>
        </w:numPr>
        <w:ind w:left="567"/>
        <w:jc w:val="both"/>
      </w:pPr>
      <w:hyperlink r:id="rId13"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www.me№r.gov.ua</w:t>
        </w:r>
        <w:proofErr w:type="spellEnd"/>
        <w:r w:rsidR="00B91935" w:rsidRPr="00B91935">
          <w:rPr>
            <w:rStyle w:val="ae"/>
          </w:rPr>
          <w:t>/</w:t>
        </w:r>
      </w:hyperlink>
      <w:r w:rsidR="00B91935" w:rsidRPr="00B91935">
        <w:t xml:space="preserve"> Міністерство екології та природних ресурсів України</w:t>
      </w:r>
    </w:p>
    <w:p w:rsidR="00B91935" w:rsidRPr="00B91935" w:rsidRDefault="00A6245F" w:rsidP="000F39F1">
      <w:pPr>
        <w:pStyle w:val="af2"/>
        <w:numPr>
          <w:ilvl w:val="0"/>
          <w:numId w:val="65"/>
        </w:numPr>
        <w:ind w:left="567"/>
        <w:jc w:val="both"/>
      </w:pPr>
      <w:hyperlink r:id="rId14"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www.mi№just.gov.ua</w:t>
        </w:r>
        <w:proofErr w:type="spellEnd"/>
        <w:r w:rsidR="00B91935" w:rsidRPr="00B91935">
          <w:rPr>
            <w:rStyle w:val="ae"/>
          </w:rPr>
          <w:t>/</w:t>
        </w:r>
      </w:hyperlink>
      <w:r w:rsidR="00B91935" w:rsidRPr="00B91935">
        <w:t xml:space="preserve"> Міністерство юстиції України</w:t>
      </w:r>
    </w:p>
    <w:p w:rsidR="00B91935" w:rsidRPr="00B91935" w:rsidRDefault="00A6245F" w:rsidP="000F39F1">
      <w:pPr>
        <w:pStyle w:val="af2"/>
        <w:numPr>
          <w:ilvl w:val="0"/>
          <w:numId w:val="65"/>
        </w:numPr>
        <w:ind w:left="567"/>
        <w:jc w:val="both"/>
      </w:pPr>
      <w:hyperlink r:id="rId15"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www.mil.gov.ua</w:t>
        </w:r>
        <w:proofErr w:type="spellEnd"/>
        <w:r w:rsidR="00B91935" w:rsidRPr="00B91935">
          <w:rPr>
            <w:rStyle w:val="ae"/>
          </w:rPr>
          <w:t>/</w:t>
        </w:r>
      </w:hyperlink>
      <w:r w:rsidR="00B91935" w:rsidRPr="00B91935">
        <w:t xml:space="preserve"> Міністерство оборони України</w:t>
      </w:r>
    </w:p>
    <w:p w:rsidR="00B91935" w:rsidRPr="00B91935" w:rsidRDefault="00A6245F" w:rsidP="000F39F1">
      <w:pPr>
        <w:pStyle w:val="af2"/>
        <w:numPr>
          <w:ilvl w:val="0"/>
          <w:numId w:val="65"/>
        </w:numPr>
        <w:ind w:left="567"/>
        <w:jc w:val="both"/>
      </w:pPr>
      <w:hyperlink r:id="rId16" w:history="1">
        <w:proofErr w:type="spellStart"/>
        <w:r w:rsidR="00B91935" w:rsidRPr="00B91935">
          <w:rPr>
            <w:rStyle w:val="ae"/>
          </w:rPr>
          <w:t>http</w:t>
        </w:r>
        <w:proofErr w:type="spellEnd"/>
        <w:r w:rsidR="00B91935" w:rsidRPr="00B91935">
          <w:rPr>
            <w:rStyle w:val="ae"/>
          </w:rPr>
          <w:t>://www.</w:t>
        </w:r>
        <w:proofErr w:type="spellStart"/>
        <w:r w:rsidR="00B91935" w:rsidRPr="00B91935">
          <w:rPr>
            <w:rStyle w:val="ae"/>
          </w:rPr>
          <w:t>mi№fi</w:t>
        </w:r>
        <w:proofErr w:type="spellEnd"/>
        <w:r w:rsidR="00B91935" w:rsidRPr="00B91935">
          <w:rPr>
            <w:rStyle w:val="ae"/>
          </w:rPr>
          <w:t>№.</w:t>
        </w:r>
        <w:proofErr w:type="spellStart"/>
        <w:r w:rsidR="00B91935" w:rsidRPr="00B91935">
          <w:rPr>
            <w:rStyle w:val="ae"/>
          </w:rPr>
          <w:t>gov.ua</w:t>
        </w:r>
        <w:proofErr w:type="spellEnd"/>
        <w:r w:rsidR="00B91935" w:rsidRPr="00B91935">
          <w:rPr>
            <w:rStyle w:val="ae"/>
          </w:rPr>
          <w:t>/</w:t>
        </w:r>
      </w:hyperlink>
      <w:r w:rsidR="00B91935" w:rsidRPr="00B91935">
        <w:t xml:space="preserve"> Міністерство фінансів України</w:t>
      </w:r>
    </w:p>
    <w:p w:rsidR="00B91935" w:rsidRPr="00B91935" w:rsidRDefault="00A6245F" w:rsidP="000F39F1">
      <w:pPr>
        <w:pStyle w:val="af2"/>
        <w:numPr>
          <w:ilvl w:val="0"/>
          <w:numId w:val="65"/>
        </w:numPr>
        <w:ind w:left="567"/>
        <w:jc w:val="both"/>
      </w:pPr>
      <w:hyperlink r:id="rId17"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www.me.gov.ua</w:t>
        </w:r>
        <w:proofErr w:type="spellEnd"/>
        <w:r w:rsidR="00B91935" w:rsidRPr="00B91935">
          <w:rPr>
            <w:rStyle w:val="ae"/>
          </w:rPr>
          <w:t>/</w:t>
        </w:r>
      </w:hyperlink>
      <w:r w:rsidR="00B91935" w:rsidRPr="00B91935">
        <w:t xml:space="preserve"> Міністерство економічного розвитку і торгівлі України</w:t>
      </w:r>
    </w:p>
    <w:p w:rsidR="00B91935" w:rsidRPr="00B91935" w:rsidRDefault="00A6245F" w:rsidP="000F39F1">
      <w:pPr>
        <w:pStyle w:val="af2"/>
        <w:numPr>
          <w:ilvl w:val="0"/>
          <w:numId w:val="65"/>
        </w:numPr>
        <w:ind w:left="567"/>
        <w:jc w:val="both"/>
      </w:pPr>
      <w:hyperlink r:id="rId18"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www.mtu.gov.ua</w:t>
        </w:r>
        <w:proofErr w:type="spellEnd"/>
        <w:r w:rsidR="00B91935" w:rsidRPr="00B91935">
          <w:rPr>
            <w:rStyle w:val="ae"/>
          </w:rPr>
          <w:t>/</w:t>
        </w:r>
      </w:hyperlink>
      <w:r w:rsidR="00B91935" w:rsidRPr="00B91935">
        <w:t xml:space="preserve"> Міністерство інфраструктури України</w:t>
      </w:r>
    </w:p>
    <w:p w:rsidR="00B91935" w:rsidRPr="00B91935" w:rsidRDefault="00A6245F" w:rsidP="000F39F1">
      <w:pPr>
        <w:pStyle w:val="af2"/>
        <w:numPr>
          <w:ilvl w:val="0"/>
          <w:numId w:val="65"/>
        </w:numPr>
        <w:ind w:left="567"/>
        <w:jc w:val="both"/>
      </w:pPr>
      <w:hyperlink r:id="rId19"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mpe.kmu.gov.ua</w:t>
        </w:r>
        <w:proofErr w:type="spellEnd"/>
        <w:r w:rsidR="00B91935" w:rsidRPr="00B91935">
          <w:rPr>
            <w:rStyle w:val="ae"/>
          </w:rPr>
          <w:t>/</w:t>
        </w:r>
        <w:proofErr w:type="spellStart"/>
        <w:r w:rsidR="00B91935" w:rsidRPr="00B91935">
          <w:rPr>
            <w:rStyle w:val="ae"/>
          </w:rPr>
          <w:t>fuel</w:t>
        </w:r>
        <w:proofErr w:type="spellEnd"/>
        <w:r w:rsidR="00B91935" w:rsidRPr="00B91935">
          <w:rPr>
            <w:rStyle w:val="ae"/>
          </w:rPr>
          <w:t>/</w:t>
        </w:r>
        <w:proofErr w:type="spellStart"/>
        <w:r w:rsidR="00B91935" w:rsidRPr="00B91935">
          <w:rPr>
            <w:rStyle w:val="ae"/>
          </w:rPr>
          <w:t>co№trol</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i№dex</w:t>
        </w:r>
        <w:proofErr w:type="spellEnd"/>
      </w:hyperlink>
      <w:r w:rsidR="00B91935" w:rsidRPr="00B91935">
        <w:t xml:space="preserve"> Міністерство енергетики та вугільної промисловості України</w:t>
      </w:r>
    </w:p>
    <w:p w:rsidR="00B91935" w:rsidRPr="00B91935" w:rsidRDefault="00A6245F" w:rsidP="000F39F1">
      <w:pPr>
        <w:pStyle w:val="af2"/>
        <w:numPr>
          <w:ilvl w:val="0"/>
          <w:numId w:val="65"/>
        </w:numPr>
        <w:ind w:left="567"/>
        <w:jc w:val="both"/>
      </w:pPr>
      <w:hyperlink r:id="rId20"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www.moz.gov.ua</w:t>
        </w:r>
        <w:proofErr w:type="spellEnd"/>
        <w:r w:rsidR="00B91935" w:rsidRPr="00B91935">
          <w:rPr>
            <w:rStyle w:val="ae"/>
          </w:rPr>
          <w:t>/</w:t>
        </w:r>
        <w:proofErr w:type="spellStart"/>
        <w:r w:rsidR="00B91935" w:rsidRPr="00B91935">
          <w:rPr>
            <w:rStyle w:val="ae"/>
          </w:rPr>
          <w:t>ua</w:t>
        </w:r>
        <w:proofErr w:type="spellEnd"/>
        <w:r w:rsidR="00B91935" w:rsidRPr="00B91935">
          <w:rPr>
            <w:rStyle w:val="ae"/>
          </w:rPr>
          <w:t>/</w:t>
        </w:r>
        <w:proofErr w:type="spellStart"/>
        <w:r w:rsidR="00B91935" w:rsidRPr="00B91935">
          <w:rPr>
            <w:rStyle w:val="ae"/>
          </w:rPr>
          <w:t>portal</w:t>
        </w:r>
        <w:proofErr w:type="spellEnd"/>
        <w:r w:rsidR="00B91935" w:rsidRPr="00B91935">
          <w:rPr>
            <w:rStyle w:val="ae"/>
          </w:rPr>
          <w:t>/</w:t>
        </w:r>
      </w:hyperlink>
      <w:r w:rsidR="00B91935" w:rsidRPr="00B91935">
        <w:t xml:space="preserve"> Міністерство охорони здоров’я України</w:t>
      </w:r>
    </w:p>
    <w:p w:rsidR="00B91935" w:rsidRPr="00B91935" w:rsidRDefault="00A6245F" w:rsidP="000F39F1">
      <w:pPr>
        <w:pStyle w:val="af2"/>
        <w:numPr>
          <w:ilvl w:val="0"/>
          <w:numId w:val="65"/>
        </w:numPr>
        <w:ind w:left="567"/>
        <w:jc w:val="both"/>
      </w:pPr>
      <w:hyperlink r:id="rId21"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mi№regio</w:t>
        </w:r>
        <w:proofErr w:type="spellEnd"/>
        <w:r w:rsidR="00B91935" w:rsidRPr="00B91935">
          <w:rPr>
            <w:rStyle w:val="ae"/>
          </w:rPr>
          <w:t>№.</w:t>
        </w:r>
        <w:proofErr w:type="spellStart"/>
        <w:r w:rsidR="00B91935" w:rsidRPr="00B91935">
          <w:rPr>
            <w:rStyle w:val="ae"/>
          </w:rPr>
          <w:t>gov.ua</w:t>
        </w:r>
        <w:proofErr w:type="spellEnd"/>
        <w:r w:rsidR="00B91935" w:rsidRPr="00B91935">
          <w:rPr>
            <w:rStyle w:val="ae"/>
          </w:rPr>
          <w:t>/</w:t>
        </w:r>
      </w:hyperlink>
      <w:r w:rsidR="00B91935" w:rsidRPr="00B91935">
        <w:t xml:space="preserve"> Міністерство регіонального розвитку, будівництва та житлово-комунального господарства України</w:t>
      </w:r>
    </w:p>
    <w:p w:rsidR="00B91935" w:rsidRPr="00B91935" w:rsidRDefault="00A6245F" w:rsidP="000F39F1">
      <w:pPr>
        <w:pStyle w:val="af2"/>
        <w:numPr>
          <w:ilvl w:val="0"/>
          <w:numId w:val="65"/>
        </w:numPr>
        <w:ind w:left="567"/>
        <w:jc w:val="both"/>
      </w:pPr>
      <w:hyperlink r:id="rId22"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www.m№s.gov.ua</w:t>
        </w:r>
        <w:proofErr w:type="spellEnd"/>
        <w:r w:rsidR="00B91935" w:rsidRPr="00B91935">
          <w:rPr>
            <w:rStyle w:val="ae"/>
          </w:rPr>
          <w:t>/</w:t>
        </w:r>
      </w:hyperlink>
      <w:r w:rsidR="00B91935" w:rsidRPr="00B91935">
        <w:t xml:space="preserve"> Міністерство надзвичайних ситуацій України</w:t>
      </w:r>
    </w:p>
    <w:p w:rsidR="00B91935" w:rsidRPr="00B91935" w:rsidRDefault="00A6245F" w:rsidP="000F39F1">
      <w:pPr>
        <w:pStyle w:val="af2"/>
        <w:numPr>
          <w:ilvl w:val="0"/>
          <w:numId w:val="65"/>
        </w:numPr>
        <w:ind w:left="567"/>
        <w:jc w:val="both"/>
      </w:pPr>
      <w:hyperlink r:id="rId23"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www.mfa.gov.ua</w:t>
        </w:r>
        <w:proofErr w:type="spellEnd"/>
        <w:r w:rsidR="00B91935" w:rsidRPr="00B91935">
          <w:rPr>
            <w:rStyle w:val="ae"/>
          </w:rPr>
          <w:t>/</w:t>
        </w:r>
      </w:hyperlink>
      <w:r w:rsidR="00B91935" w:rsidRPr="00B91935">
        <w:t xml:space="preserve"> Міністерство закордонних справ України</w:t>
      </w:r>
    </w:p>
    <w:p w:rsidR="00B91935" w:rsidRPr="00B91935" w:rsidRDefault="00A6245F" w:rsidP="000F39F1">
      <w:pPr>
        <w:pStyle w:val="af2"/>
        <w:numPr>
          <w:ilvl w:val="0"/>
          <w:numId w:val="65"/>
        </w:numPr>
        <w:ind w:left="567"/>
        <w:jc w:val="both"/>
      </w:pPr>
      <w:hyperlink r:id="rId24"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www.mlsp.gov.ua</w:t>
        </w:r>
        <w:proofErr w:type="spellEnd"/>
        <w:r w:rsidR="00B91935" w:rsidRPr="00B91935">
          <w:rPr>
            <w:rStyle w:val="ae"/>
          </w:rPr>
          <w:t>/</w:t>
        </w:r>
        <w:proofErr w:type="spellStart"/>
        <w:r w:rsidR="00B91935" w:rsidRPr="00B91935">
          <w:rPr>
            <w:rStyle w:val="ae"/>
          </w:rPr>
          <w:t>labour</w:t>
        </w:r>
        <w:proofErr w:type="spellEnd"/>
        <w:r w:rsidR="00B91935" w:rsidRPr="00B91935">
          <w:rPr>
            <w:rStyle w:val="ae"/>
          </w:rPr>
          <w:t>/</w:t>
        </w:r>
        <w:proofErr w:type="spellStart"/>
        <w:r w:rsidR="00B91935" w:rsidRPr="00B91935">
          <w:rPr>
            <w:rStyle w:val="ae"/>
          </w:rPr>
          <w:t>co№trol</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i№dex</w:t>
        </w:r>
        <w:proofErr w:type="spellEnd"/>
      </w:hyperlink>
      <w:r w:rsidR="00B91935" w:rsidRPr="00B91935">
        <w:t xml:space="preserve"> Міністерство соціальної політики України</w:t>
      </w:r>
    </w:p>
    <w:p w:rsidR="00B91935" w:rsidRPr="00B91935" w:rsidRDefault="00A6245F" w:rsidP="000F39F1">
      <w:pPr>
        <w:pStyle w:val="af2"/>
        <w:numPr>
          <w:ilvl w:val="0"/>
          <w:numId w:val="65"/>
        </w:numPr>
        <w:ind w:left="567"/>
        <w:jc w:val="both"/>
      </w:pPr>
      <w:hyperlink r:id="rId25"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www.mvp.gov.ua</w:t>
        </w:r>
        <w:proofErr w:type="spellEnd"/>
        <w:r w:rsidR="00B91935" w:rsidRPr="00B91935">
          <w:rPr>
            <w:rStyle w:val="ae"/>
          </w:rPr>
          <w:t>/</w:t>
        </w:r>
      </w:hyperlink>
      <w:r w:rsidR="00B91935" w:rsidRPr="00B91935">
        <w:t xml:space="preserve"> Міністерство вугільної політики України</w:t>
      </w:r>
    </w:p>
    <w:p w:rsidR="00B91935" w:rsidRPr="00B91935" w:rsidRDefault="00A6245F" w:rsidP="000F39F1">
      <w:pPr>
        <w:pStyle w:val="af2"/>
        <w:numPr>
          <w:ilvl w:val="0"/>
          <w:numId w:val="65"/>
        </w:numPr>
        <w:ind w:left="567"/>
        <w:jc w:val="both"/>
      </w:pPr>
      <w:hyperlink r:id="rId26"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mi№cult.kmu.gov.ua</w:t>
        </w:r>
        <w:proofErr w:type="spellEnd"/>
        <w:r w:rsidR="00B91935" w:rsidRPr="00B91935">
          <w:rPr>
            <w:rStyle w:val="ae"/>
          </w:rPr>
          <w:t>/</w:t>
        </w:r>
        <w:proofErr w:type="spellStart"/>
        <w:r w:rsidR="00B91935" w:rsidRPr="00B91935">
          <w:rPr>
            <w:rStyle w:val="ae"/>
          </w:rPr>
          <w:t>mi№cult</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i№dex</w:t>
        </w:r>
        <w:proofErr w:type="spellEnd"/>
      </w:hyperlink>
      <w:r w:rsidR="00B91935" w:rsidRPr="00B91935">
        <w:t xml:space="preserve"> Міністерство культури України</w:t>
      </w:r>
    </w:p>
    <w:p w:rsidR="00B91935" w:rsidRPr="00B91935" w:rsidRDefault="00A6245F" w:rsidP="000F39F1">
      <w:pPr>
        <w:pStyle w:val="af2"/>
        <w:numPr>
          <w:ilvl w:val="0"/>
          <w:numId w:val="65"/>
        </w:numPr>
        <w:ind w:left="567"/>
        <w:jc w:val="both"/>
      </w:pPr>
      <w:hyperlink r:id="rId27"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zakon3.rada.gov.ua</w:t>
        </w:r>
        <w:proofErr w:type="spellEnd"/>
        <w:r w:rsidR="00B91935" w:rsidRPr="00B91935">
          <w:rPr>
            <w:rStyle w:val="ae"/>
          </w:rPr>
          <w:t>/</w:t>
        </w:r>
        <w:proofErr w:type="spellStart"/>
        <w:r w:rsidR="00B91935" w:rsidRPr="00B91935">
          <w:rPr>
            <w:rStyle w:val="ae"/>
          </w:rPr>
          <w:t>laws</w:t>
        </w:r>
        <w:proofErr w:type="spellEnd"/>
      </w:hyperlink>
      <w:r w:rsidR="00B91935" w:rsidRPr="00B91935">
        <w:t xml:space="preserve"> Законодавство України</w:t>
      </w:r>
    </w:p>
    <w:p w:rsidR="00B91935" w:rsidRPr="00B91935" w:rsidRDefault="00A6245F" w:rsidP="000F39F1">
      <w:pPr>
        <w:pStyle w:val="af2"/>
        <w:numPr>
          <w:ilvl w:val="0"/>
          <w:numId w:val="65"/>
        </w:numPr>
        <w:ind w:left="567"/>
        <w:jc w:val="both"/>
      </w:pPr>
      <w:hyperlink r:id="rId28" w:history="1">
        <w:proofErr w:type="spellStart"/>
        <w:r w:rsidR="00B91935" w:rsidRPr="00B91935">
          <w:rPr>
            <w:rStyle w:val="ae"/>
          </w:rPr>
          <w:t>http</w:t>
        </w:r>
        <w:proofErr w:type="spellEnd"/>
        <w:r w:rsidR="00B91935" w:rsidRPr="00B91935">
          <w:rPr>
            <w:rStyle w:val="ae"/>
          </w:rPr>
          <w:t>://www.</w:t>
        </w:r>
        <w:proofErr w:type="spellStart"/>
        <w:r w:rsidR="00B91935" w:rsidRPr="00B91935">
          <w:rPr>
            <w:rStyle w:val="ae"/>
          </w:rPr>
          <w:t>liga</w:t>
        </w:r>
        <w:proofErr w:type="spellEnd"/>
        <w:r w:rsidR="00B91935" w:rsidRPr="00B91935">
          <w:rPr>
            <w:rStyle w:val="ae"/>
          </w:rPr>
          <w:t>.№</w:t>
        </w:r>
        <w:proofErr w:type="spellStart"/>
        <w:r w:rsidR="00B91935" w:rsidRPr="00B91935">
          <w:rPr>
            <w:rStyle w:val="ae"/>
          </w:rPr>
          <w:t>et</w:t>
        </w:r>
        <w:proofErr w:type="spellEnd"/>
      </w:hyperlink>
      <w:r w:rsidR="00B91935" w:rsidRPr="00B91935">
        <w:t xml:space="preserve"> Ліга</w:t>
      </w:r>
    </w:p>
    <w:p w:rsidR="00B91935" w:rsidRPr="00B91935" w:rsidRDefault="00A6245F" w:rsidP="000F39F1">
      <w:pPr>
        <w:pStyle w:val="af2"/>
        <w:numPr>
          <w:ilvl w:val="0"/>
          <w:numId w:val="65"/>
        </w:numPr>
        <w:ind w:left="567"/>
        <w:jc w:val="both"/>
      </w:pPr>
      <w:hyperlink r:id="rId29"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www.vasu.gov.ua</w:t>
        </w:r>
        <w:proofErr w:type="spellEnd"/>
        <w:r w:rsidR="00B91935" w:rsidRPr="00B91935">
          <w:rPr>
            <w:rStyle w:val="ae"/>
          </w:rPr>
          <w:t>/</w:t>
        </w:r>
      </w:hyperlink>
      <w:r w:rsidR="00B91935" w:rsidRPr="00B91935">
        <w:t xml:space="preserve"> Вищий адміністративний суд України</w:t>
      </w:r>
    </w:p>
    <w:p w:rsidR="00B91935" w:rsidRPr="00B91935" w:rsidRDefault="00A6245F" w:rsidP="000F39F1">
      <w:pPr>
        <w:pStyle w:val="af2"/>
        <w:numPr>
          <w:ilvl w:val="0"/>
          <w:numId w:val="65"/>
        </w:numPr>
        <w:ind w:left="567"/>
        <w:jc w:val="both"/>
      </w:pPr>
      <w:hyperlink r:id="rId30"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www.ccu.gov.ua</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i№dex</w:t>
        </w:r>
        <w:proofErr w:type="spellEnd"/>
      </w:hyperlink>
      <w:r w:rsidR="00B91935" w:rsidRPr="00B91935">
        <w:t xml:space="preserve"> Конституційний Суд України</w:t>
      </w:r>
    </w:p>
    <w:p w:rsidR="00B91935" w:rsidRPr="00B91935" w:rsidRDefault="00A6245F" w:rsidP="000F39F1">
      <w:pPr>
        <w:pStyle w:val="af2"/>
        <w:numPr>
          <w:ilvl w:val="0"/>
          <w:numId w:val="65"/>
        </w:numPr>
        <w:ind w:left="567"/>
        <w:jc w:val="both"/>
      </w:pPr>
      <w:hyperlink r:id="rId31"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www.scourt.gov.ua</w:t>
        </w:r>
        <w:proofErr w:type="spellEnd"/>
        <w:r w:rsidR="00B91935" w:rsidRPr="00B91935">
          <w:rPr>
            <w:rStyle w:val="ae"/>
          </w:rPr>
          <w:t>/</w:t>
        </w:r>
      </w:hyperlink>
      <w:r w:rsidR="00B91935" w:rsidRPr="00B91935">
        <w:t xml:space="preserve"> Верховний суд України</w:t>
      </w:r>
    </w:p>
    <w:p w:rsidR="00B91935" w:rsidRPr="00B91935" w:rsidRDefault="00A6245F" w:rsidP="000F39F1">
      <w:pPr>
        <w:pStyle w:val="af2"/>
        <w:numPr>
          <w:ilvl w:val="0"/>
          <w:numId w:val="65"/>
        </w:numPr>
        <w:ind w:left="567"/>
        <w:jc w:val="both"/>
      </w:pPr>
      <w:hyperlink r:id="rId32"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www.amc.gov.ua</w:t>
        </w:r>
        <w:proofErr w:type="spellEnd"/>
        <w:r w:rsidR="00B91935" w:rsidRPr="00B91935">
          <w:rPr>
            <w:rStyle w:val="ae"/>
          </w:rPr>
          <w:t>/</w:t>
        </w:r>
        <w:proofErr w:type="spellStart"/>
        <w:r w:rsidR="00B91935" w:rsidRPr="00B91935">
          <w:rPr>
            <w:rStyle w:val="ae"/>
          </w:rPr>
          <w:t>amku</w:t>
        </w:r>
        <w:proofErr w:type="spellEnd"/>
        <w:r w:rsidR="00B91935" w:rsidRPr="00B91935">
          <w:rPr>
            <w:rStyle w:val="ae"/>
          </w:rPr>
          <w:t>/</w:t>
        </w:r>
        <w:proofErr w:type="spellStart"/>
        <w:r w:rsidR="00B91935" w:rsidRPr="00B91935">
          <w:rPr>
            <w:rStyle w:val="ae"/>
          </w:rPr>
          <w:t>control</w:t>
        </w:r>
        <w:proofErr w:type="spellEnd"/>
        <w:r w:rsidR="00B91935" w:rsidRPr="00B91935">
          <w:rPr>
            <w:rStyle w:val="ae"/>
          </w:rPr>
          <w:t>/</w:t>
        </w:r>
        <w:proofErr w:type="spellStart"/>
        <w:r w:rsidR="00B91935" w:rsidRPr="00B91935">
          <w:rPr>
            <w:rStyle w:val="ae"/>
          </w:rPr>
          <w:t>main</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index</w:t>
        </w:r>
        <w:proofErr w:type="spellEnd"/>
      </w:hyperlink>
      <w:r w:rsidR="00B91935" w:rsidRPr="00B91935">
        <w:t xml:space="preserve"> Антимонопольний комітет України</w:t>
      </w:r>
    </w:p>
    <w:p w:rsidR="00B91935" w:rsidRPr="00B91935" w:rsidRDefault="00A6245F" w:rsidP="000F39F1">
      <w:pPr>
        <w:pStyle w:val="af2"/>
        <w:numPr>
          <w:ilvl w:val="0"/>
          <w:numId w:val="65"/>
        </w:numPr>
        <w:ind w:left="567"/>
        <w:jc w:val="both"/>
      </w:pPr>
      <w:hyperlink r:id="rId33"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comin.kmu.gov.ua</w:t>
        </w:r>
        <w:proofErr w:type="spellEnd"/>
        <w:r w:rsidR="00B91935" w:rsidRPr="00B91935">
          <w:rPr>
            <w:rStyle w:val="ae"/>
          </w:rPr>
          <w:t>/</w:t>
        </w:r>
      </w:hyperlink>
      <w:r w:rsidR="00B91935" w:rsidRPr="00B91935">
        <w:t xml:space="preserve"> Державний комітет телебачення і радіомовлення України</w:t>
      </w:r>
    </w:p>
    <w:p w:rsidR="00B91935" w:rsidRPr="00B91935" w:rsidRDefault="00A6245F" w:rsidP="000F39F1">
      <w:pPr>
        <w:pStyle w:val="af2"/>
        <w:numPr>
          <w:ilvl w:val="0"/>
          <w:numId w:val="65"/>
        </w:numPr>
        <w:ind w:left="567"/>
        <w:jc w:val="both"/>
      </w:pPr>
      <w:hyperlink r:id="rId34"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www.spfu.gov.ua</w:t>
        </w:r>
        <w:proofErr w:type="spellEnd"/>
        <w:r w:rsidR="00B91935" w:rsidRPr="00B91935">
          <w:rPr>
            <w:rStyle w:val="ae"/>
          </w:rPr>
          <w:t>/</w:t>
        </w:r>
        <w:proofErr w:type="spellStart"/>
        <w:r w:rsidR="00B91935" w:rsidRPr="00B91935">
          <w:rPr>
            <w:rStyle w:val="ae"/>
          </w:rPr>
          <w:t>ukr</w:t>
        </w:r>
        <w:proofErr w:type="spellEnd"/>
        <w:r w:rsidR="00B91935" w:rsidRPr="00B91935">
          <w:rPr>
            <w:rStyle w:val="ae"/>
          </w:rPr>
          <w:t>/</w:t>
        </w:r>
      </w:hyperlink>
      <w:r w:rsidR="00B91935" w:rsidRPr="00B91935">
        <w:t xml:space="preserve"> Фонд державного майна України</w:t>
      </w:r>
    </w:p>
    <w:p w:rsidR="00B91935" w:rsidRPr="00B91935" w:rsidRDefault="00A6245F" w:rsidP="000F39F1">
      <w:pPr>
        <w:pStyle w:val="af2"/>
        <w:numPr>
          <w:ilvl w:val="0"/>
          <w:numId w:val="65"/>
        </w:numPr>
        <w:ind w:left="567"/>
        <w:jc w:val="both"/>
      </w:pPr>
      <w:hyperlink r:id="rId35"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www.dstszi.gov.ua</w:t>
        </w:r>
        <w:proofErr w:type="spellEnd"/>
        <w:r w:rsidR="00B91935" w:rsidRPr="00B91935">
          <w:rPr>
            <w:rStyle w:val="ae"/>
          </w:rPr>
          <w:t>/</w:t>
        </w:r>
        <w:proofErr w:type="spellStart"/>
        <w:r w:rsidR="00B91935" w:rsidRPr="00B91935">
          <w:rPr>
            <w:rStyle w:val="ae"/>
          </w:rPr>
          <w:t>dstszi</w:t>
        </w:r>
        <w:proofErr w:type="spellEnd"/>
        <w:r w:rsidR="00B91935" w:rsidRPr="00B91935">
          <w:rPr>
            <w:rStyle w:val="ae"/>
          </w:rPr>
          <w:t>/</w:t>
        </w:r>
        <w:proofErr w:type="spellStart"/>
        <w:r w:rsidR="00B91935" w:rsidRPr="00B91935">
          <w:rPr>
            <w:rStyle w:val="ae"/>
          </w:rPr>
          <w:t>control</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index</w:t>
        </w:r>
        <w:proofErr w:type="spellEnd"/>
      </w:hyperlink>
      <w:r w:rsidR="00B91935" w:rsidRPr="00B91935">
        <w:t xml:space="preserve"> </w:t>
      </w:r>
      <w:r w:rsidR="00B91935" w:rsidRPr="000F39F1">
        <w:rPr>
          <w:shd w:val="clear" w:color="auto" w:fill="FFFFFF"/>
        </w:rPr>
        <w:t>Адміністрація Державної служби спеціального зв'язку та захисту інформації України</w:t>
      </w:r>
    </w:p>
    <w:p w:rsidR="00B91935" w:rsidRPr="00B91935" w:rsidRDefault="00A6245F" w:rsidP="000F39F1">
      <w:pPr>
        <w:pStyle w:val="af2"/>
        <w:numPr>
          <w:ilvl w:val="0"/>
          <w:numId w:val="65"/>
        </w:numPr>
        <w:ind w:left="567"/>
        <w:jc w:val="both"/>
      </w:pPr>
      <w:hyperlink r:id="rId36" w:history="1">
        <w:proofErr w:type="spellStart"/>
        <w:r w:rsidR="00B91935" w:rsidRPr="00B91935">
          <w:rPr>
            <w:rStyle w:val="ae"/>
          </w:rPr>
          <w:t>http</w:t>
        </w:r>
        <w:proofErr w:type="spellEnd"/>
        <w:r w:rsidR="00B91935" w:rsidRPr="00B91935">
          <w:rPr>
            <w:rStyle w:val="ae"/>
          </w:rPr>
          <w:t>://</w:t>
        </w:r>
        <w:proofErr w:type="spellStart"/>
        <w:r w:rsidR="00B91935" w:rsidRPr="00B91935">
          <w:rPr>
            <w:rStyle w:val="ae"/>
          </w:rPr>
          <w:t>www.nads.gov.ua</w:t>
        </w:r>
        <w:proofErr w:type="spellEnd"/>
        <w:r w:rsidR="00B91935" w:rsidRPr="00B91935">
          <w:rPr>
            <w:rStyle w:val="ae"/>
          </w:rPr>
          <w:t>/</w:t>
        </w:r>
        <w:proofErr w:type="spellStart"/>
        <w:r w:rsidR="00B91935" w:rsidRPr="00B91935">
          <w:rPr>
            <w:rStyle w:val="ae"/>
          </w:rPr>
          <w:t>control</w:t>
        </w:r>
        <w:proofErr w:type="spellEnd"/>
        <w:r w:rsidR="00B91935" w:rsidRPr="00B91935">
          <w:rPr>
            <w:rStyle w:val="ae"/>
          </w:rPr>
          <w:t>/</w:t>
        </w:r>
        <w:proofErr w:type="spellStart"/>
        <w:r w:rsidR="00B91935" w:rsidRPr="00B91935">
          <w:rPr>
            <w:rStyle w:val="ae"/>
          </w:rPr>
          <w:t>uk</w:t>
        </w:r>
        <w:proofErr w:type="spellEnd"/>
        <w:r w:rsidR="00B91935" w:rsidRPr="00B91935">
          <w:rPr>
            <w:rStyle w:val="ae"/>
          </w:rPr>
          <w:t>/</w:t>
        </w:r>
        <w:proofErr w:type="spellStart"/>
        <w:r w:rsidR="00B91935" w:rsidRPr="00B91935">
          <w:rPr>
            <w:rStyle w:val="ae"/>
          </w:rPr>
          <w:t>index</w:t>
        </w:r>
        <w:proofErr w:type="spellEnd"/>
      </w:hyperlink>
      <w:r w:rsidR="00B91935" w:rsidRPr="00B91935">
        <w:t xml:space="preserve"> </w:t>
      </w:r>
      <w:r w:rsidR="00B91935" w:rsidRPr="000F39F1">
        <w:rPr>
          <w:shd w:val="clear" w:color="auto" w:fill="FFFFFF"/>
        </w:rPr>
        <w:t>Національне агентство України з питань державної служби</w:t>
      </w:r>
    </w:p>
    <w:p w:rsidR="00B91935" w:rsidRPr="00F256D1" w:rsidRDefault="00B91935" w:rsidP="00B91935"/>
    <w:p w:rsidR="009819CB" w:rsidRPr="009819CB" w:rsidRDefault="009819CB" w:rsidP="009819CB">
      <w:pPr>
        <w:pStyle w:val="a4"/>
        <w:ind w:firstLine="709"/>
        <w:jc w:val="both"/>
        <w:rPr>
          <w:b w:val="0"/>
        </w:rPr>
      </w:pPr>
      <w:r w:rsidRPr="009819CB">
        <w:t>Форма підсумкового контролю успішності навчання</w:t>
      </w:r>
      <w:r w:rsidRPr="009819CB">
        <w:rPr>
          <w:b w:val="0"/>
        </w:rPr>
        <w:t xml:space="preserve"> </w:t>
      </w:r>
      <w:r>
        <w:rPr>
          <w:b w:val="0"/>
        </w:rPr>
        <w:t>–</w:t>
      </w:r>
      <w:r w:rsidRPr="009819CB">
        <w:rPr>
          <w:b w:val="0"/>
        </w:rPr>
        <w:t xml:space="preserve"> іспит</w:t>
      </w:r>
      <w:r>
        <w:rPr>
          <w:b w:val="0"/>
        </w:rPr>
        <w:t>.</w:t>
      </w:r>
    </w:p>
    <w:p w:rsidR="009819CB" w:rsidRPr="009819CB" w:rsidRDefault="009819CB" w:rsidP="009819CB">
      <w:pPr>
        <w:pStyle w:val="a4"/>
        <w:ind w:firstLine="709"/>
        <w:jc w:val="both"/>
        <w:rPr>
          <w:b w:val="0"/>
        </w:rPr>
      </w:pPr>
      <w:r w:rsidRPr="009819CB">
        <w:t>Засоби діагностики успішності навчання</w:t>
      </w:r>
      <w:r w:rsidRPr="009819CB">
        <w:rPr>
          <w:b w:val="0"/>
        </w:rPr>
        <w:t xml:space="preserve"> - усні опитування на семінарських заняттях, письмова відповідь на питання лекційного заняття; участь в конференціях, семінарах, круглих столах, виконання модульних контрольних робіт, індивідуальних завдань, складання іспиту.</w:t>
      </w:r>
    </w:p>
    <w:p w:rsidR="006C3731" w:rsidRDefault="006C3731" w:rsidP="009819CB">
      <w:pPr>
        <w:pStyle w:val="a4"/>
        <w:ind w:firstLine="709"/>
        <w:jc w:val="both"/>
      </w:pPr>
    </w:p>
    <w:sectPr w:rsidR="006C3731" w:rsidSect="000F39F1">
      <w:headerReference w:type="even" r:id="rId37"/>
      <w:headerReference w:type="default" r:id="rId38"/>
      <w:pgSz w:w="12240" w:h="15840"/>
      <w:pgMar w:top="851" w:right="567" w:bottom="1134" w:left="993" w:header="284"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245F" w:rsidRDefault="00A6245F">
      <w:r>
        <w:separator/>
      </w:r>
    </w:p>
  </w:endnote>
  <w:endnote w:type="continuationSeparator" w:id="0">
    <w:p w:rsidR="00A6245F" w:rsidRDefault="00A6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245F" w:rsidRDefault="00A6245F">
      <w:r>
        <w:separator/>
      </w:r>
    </w:p>
  </w:footnote>
  <w:footnote w:type="continuationSeparator" w:id="0">
    <w:p w:rsidR="00A6245F" w:rsidRDefault="00A6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F49" w:rsidRDefault="00B45F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5F49" w:rsidRDefault="00B45F4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F49" w:rsidRDefault="00B45F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47A3">
      <w:rPr>
        <w:rStyle w:val="a7"/>
        <w:noProof/>
      </w:rPr>
      <w:t>3</w:t>
    </w:r>
    <w:r>
      <w:rPr>
        <w:rStyle w:val="a7"/>
      </w:rPr>
      <w:fldChar w:fldCharType="end"/>
    </w:r>
  </w:p>
  <w:p w:rsidR="00B45F49" w:rsidRDefault="00B45F4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BBC"/>
    <w:multiLevelType w:val="hybridMultilevel"/>
    <w:tmpl w:val="4E2C5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AD408E"/>
    <w:multiLevelType w:val="hybridMultilevel"/>
    <w:tmpl w:val="77E4C35C"/>
    <w:lvl w:ilvl="0" w:tplc="3EBC1BD0">
      <w:start w:val="1"/>
      <w:numFmt w:val="decimal"/>
      <w:lvlText w:val="%1."/>
      <w:lvlJc w:val="left"/>
      <w:pPr>
        <w:ind w:left="720" w:hanging="360"/>
      </w:pPr>
      <w:rPr>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651743A"/>
    <w:multiLevelType w:val="hybridMultilevel"/>
    <w:tmpl w:val="7102BE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9566AD2"/>
    <w:multiLevelType w:val="hybridMultilevel"/>
    <w:tmpl w:val="2F067C7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EC709D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4065C97"/>
    <w:multiLevelType w:val="hybridMultilevel"/>
    <w:tmpl w:val="4EFC8130"/>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158F5086"/>
    <w:multiLevelType w:val="hybridMultilevel"/>
    <w:tmpl w:val="F628FC5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7461970"/>
    <w:multiLevelType w:val="hybridMultilevel"/>
    <w:tmpl w:val="1D6641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8152631"/>
    <w:multiLevelType w:val="multilevel"/>
    <w:tmpl w:val="D0002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7359D4"/>
    <w:multiLevelType w:val="hybridMultilevel"/>
    <w:tmpl w:val="A7AE335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1A741246"/>
    <w:multiLevelType w:val="multilevel"/>
    <w:tmpl w:val="E716C254"/>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1" w15:restartNumberingAfterBreak="0">
    <w:nsid w:val="1D5B56AF"/>
    <w:multiLevelType w:val="hybridMultilevel"/>
    <w:tmpl w:val="269CA9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8A6E7E"/>
    <w:multiLevelType w:val="hybridMultilevel"/>
    <w:tmpl w:val="5DE0D7C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1DE16EF0"/>
    <w:multiLevelType w:val="hybridMultilevel"/>
    <w:tmpl w:val="F2C2ABBE"/>
    <w:lvl w:ilvl="0" w:tplc="14A8C8DE">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08D7048"/>
    <w:multiLevelType w:val="hybridMultilevel"/>
    <w:tmpl w:val="76FC33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33603E8"/>
    <w:multiLevelType w:val="hybridMultilevel"/>
    <w:tmpl w:val="1A6296E6"/>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239F3E3F"/>
    <w:multiLevelType w:val="hybridMultilevel"/>
    <w:tmpl w:val="C1C0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BA5F2E"/>
    <w:multiLevelType w:val="hybridMultilevel"/>
    <w:tmpl w:val="EFE24F98"/>
    <w:lvl w:ilvl="0" w:tplc="0419000F">
      <w:start w:val="1"/>
      <w:numFmt w:val="decimal"/>
      <w:lvlText w:val="%1."/>
      <w:lvlJc w:val="left"/>
      <w:pPr>
        <w:tabs>
          <w:tab w:val="num" w:pos="720"/>
        </w:tabs>
        <w:ind w:left="720" w:hanging="360"/>
      </w:pPr>
      <w:rPr>
        <w:rFonts w:hint="default"/>
      </w:rPr>
    </w:lvl>
    <w:lvl w:ilvl="1" w:tplc="0422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F92A60"/>
    <w:multiLevelType w:val="hybridMultilevel"/>
    <w:tmpl w:val="6BE8056E"/>
    <w:lvl w:ilvl="0" w:tplc="CA827A6E">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250B4E6B"/>
    <w:multiLevelType w:val="hybridMultilevel"/>
    <w:tmpl w:val="D97ACE52"/>
    <w:lvl w:ilvl="0" w:tplc="3CC85816">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15:restartNumberingAfterBreak="0">
    <w:nsid w:val="261F342B"/>
    <w:multiLevelType w:val="hybridMultilevel"/>
    <w:tmpl w:val="17907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9815F9"/>
    <w:multiLevelType w:val="hybridMultilevel"/>
    <w:tmpl w:val="2E8635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28F04C94"/>
    <w:multiLevelType w:val="hybridMultilevel"/>
    <w:tmpl w:val="D97ACE52"/>
    <w:lvl w:ilvl="0" w:tplc="3CC85816">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2B105250"/>
    <w:multiLevelType w:val="hybridMultilevel"/>
    <w:tmpl w:val="25F0BFA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2C0A3661"/>
    <w:multiLevelType w:val="hybridMultilevel"/>
    <w:tmpl w:val="C298EC2E"/>
    <w:lvl w:ilvl="0" w:tplc="34144E48">
      <w:start w:val="1"/>
      <w:numFmt w:val="decimal"/>
      <w:lvlText w:val="%1."/>
      <w:lvlJc w:val="left"/>
      <w:pPr>
        <w:tabs>
          <w:tab w:val="num" w:pos="786"/>
        </w:tabs>
        <w:ind w:left="786" w:hanging="360"/>
      </w:pPr>
      <w:rPr>
        <w:rFonts w:hint="default"/>
      </w:rPr>
    </w:lvl>
    <w:lvl w:ilvl="1" w:tplc="04220019" w:tentative="1">
      <w:start w:val="1"/>
      <w:numFmt w:val="lowerLetter"/>
      <w:lvlText w:val="%2."/>
      <w:lvlJc w:val="left"/>
      <w:pPr>
        <w:tabs>
          <w:tab w:val="num" w:pos="1506"/>
        </w:tabs>
        <w:ind w:left="1506" w:hanging="360"/>
      </w:pPr>
    </w:lvl>
    <w:lvl w:ilvl="2" w:tplc="0422001B" w:tentative="1">
      <w:start w:val="1"/>
      <w:numFmt w:val="lowerRoman"/>
      <w:lvlText w:val="%3."/>
      <w:lvlJc w:val="right"/>
      <w:pPr>
        <w:tabs>
          <w:tab w:val="num" w:pos="2226"/>
        </w:tabs>
        <w:ind w:left="2226" w:hanging="180"/>
      </w:pPr>
    </w:lvl>
    <w:lvl w:ilvl="3" w:tplc="0422000F" w:tentative="1">
      <w:start w:val="1"/>
      <w:numFmt w:val="decimal"/>
      <w:lvlText w:val="%4."/>
      <w:lvlJc w:val="left"/>
      <w:pPr>
        <w:tabs>
          <w:tab w:val="num" w:pos="2946"/>
        </w:tabs>
        <w:ind w:left="2946" w:hanging="360"/>
      </w:pPr>
    </w:lvl>
    <w:lvl w:ilvl="4" w:tplc="04220019" w:tentative="1">
      <w:start w:val="1"/>
      <w:numFmt w:val="lowerLetter"/>
      <w:lvlText w:val="%5."/>
      <w:lvlJc w:val="left"/>
      <w:pPr>
        <w:tabs>
          <w:tab w:val="num" w:pos="3666"/>
        </w:tabs>
        <w:ind w:left="3666" w:hanging="360"/>
      </w:pPr>
    </w:lvl>
    <w:lvl w:ilvl="5" w:tplc="0422001B" w:tentative="1">
      <w:start w:val="1"/>
      <w:numFmt w:val="lowerRoman"/>
      <w:lvlText w:val="%6."/>
      <w:lvlJc w:val="right"/>
      <w:pPr>
        <w:tabs>
          <w:tab w:val="num" w:pos="4386"/>
        </w:tabs>
        <w:ind w:left="4386" w:hanging="180"/>
      </w:pPr>
    </w:lvl>
    <w:lvl w:ilvl="6" w:tplc="0422000F" w:tentative="1">
      <w:start w:val="1"/>
      <w:numFmt w:val="decimal"/>
      <w:lvlText w:val="%7."/>
      <w:lvlJc w:val="left"/>
      <w:pPr>
        <w:tabs>
          <w:tab w:val="num" w:pos="5106"/>
        </w:tabs>
        <w:ind w:left="5106" w:hanging="360"/>
      </w:pPr>
    </w:lvl>
    <w:lvl w:ilvl="7" w:tplc="04220019" w:tentative="1">
      <w:start w:val="1"/>
      <w:numFmt w:val="lowerLetter"/>
      <w:lvlText w:val="%8."/>
      <w:lvlJc w:val="left"/>
      <w:pPr>
        <w:tabs>
          <w:tab w:val="num" w:pos="5826"/>
        </w:tabs>
        <w:ind w:left="5826" w:hanging="360"/>
      </w:pPr>
    </w:lvl>
    <w:lvl w:ilvl="8" w:tplc="0422001B" w:tentative="1">
      <w:start w:val="1"/>
      <w:numFmt w:val="lowerRoman"/>
      <w:lvlText w:val="%9."/>
      <w:lvlJc w:val="right"/>
      <w:pPr>
        <w:tabs>
          <w:tab w:val="num" w:pos="6546"/>
        </w:tabs>
        <w:ind w:left="6546" w:hanging="180"/>
      </w:pPr>
    </w:lvl>
  </w:abstractNum>
  <w:abstractNum w:abstractNumId="25" w15:restartNumberingAfterBreak="0">
    <w:nsid w:val="2E662D13"/>
    <w:multiLevelType w:val="hybridMultilevel"/>
    <w:tmpl w:val="C922A928"/>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31942BC4"/>
    <w:multiLevelType w:val="hybridMultilevel"/>
    <w:tmpl w:val="1090BAFA"/>
    <w:lvl w:ilvl="0" w:tplc="18F8382C">
      <w:start w:val="1"/>
      <w:numFmt w:val="decimal"/>
      <w:lvlText w:val="%1."/>
      <w:lvlJc w:val="left"/>
      <w:pPr>
        <w:tabs>
          <w:tab w:val="num" w:pos="360"/>
        </w:tabs>
        <w:ind w:left="360" w:hanging="360"/>
      </w:pPr>
      <w:rPr>
        <w:rFonts w:hint="default"/>
      </w:rPr>
    </w:lvl>
    <w:lvl w:ilvl="1" w:tplc="0422000F">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31E443EB"/>
    <w:multiLevelType w:val="hybridMultilevel"/>
    <w:tmpl w:val="F1CA63C4"/>
    <w:lvl w:ilvl="0" w:tplc="04F21786">
      <w:start w:val="1"/>
      <w:numFmt w:val="decimal"/>
      <w:lvlText w:val="%1."/>
      <w:lvlJc w:val="left"/>
      <w:pPr>
        <w:tabs>
          <w:tab w:val="num" w:pos="1834"/>
        </w:tabs>
        <w:ind w:left="1834" w:hanging="112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8" w15:restartNumberingAfterBreak="0">
    <w:nsid w:val="34A969F7"/>
    <w:multiLevelType w:val="hybridMultilevel"/>
    <w:tmpl w:val="7752FE9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34F13F95"/>
    <w:multiLevelType w:val="hybridMultilevel"/>
    <w:tmpl w:val="03D2D8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38BD63B9"/>
    <w:multiLevelType w:val="hybridMultilevel"/>
    <w:tmpl w:val="12746594"/>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3A521F56"/>
    <w:multiLevelType w:val="hybridMultilevel"/>
    <w:tmpl w:val="D74E5308"/>
    <w:lvl w:ilvl="0" w:tplc="04F21786">
      <w:start w:val="1"/>
      <w:numFmt w:val="decimal"/>
      <w:lvlText w:val="%1."/>
      <w:lvlJc w:val="left"/>
      <w:pPr>
        <w:tabs>
          <w:tab w:val="num" w:pos="1834"/>
        </w:tabs>
        <w:ind w:left="1834" w:hanging="112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3E114A29"/>
    <w:multiLevelType w:val="hybridMultilevel"/>
    <w:tmpl w:val="C52E17F2"/>
    <w:lvl w:ilvl="0" w:tplc="7960E6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EBA285B"/>
    <w:multiLevelType w:val="hybridMultilevel"/>
    <w:tmpl w:val="C88C505A"/>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405D790B"/>
    <w:multiLevelType w:val="hybridMultilevel"/>
    <w:tmpl w:val="FE640076"/>
    <w:lvl w:ilvl="0" w:tplc="0422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22C4A86"/>
    <w:multiLevelType w:val="hybridMultilevel"/>
    <w:tmpl w:val="83446AA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437404D0"/>
    <w:multiLevelType w:val="singleLevel"/>
    <w:tmpl w:val="0419000F"/>
    <w:lvl w:ilvl="0">
      <w:start w:val="1"/>
      <w:numFmt w:val="decimal"/>
      <w:lvlText w:val="%1."/>
      <w:lvlJc w:val="left"/>
      <w:pPr>
        <w:tabs>
          <w:tab w:val="num" w:pos="360"/>
        </w:tabs>
        <w:ind w:left="360" w:hanging="360"/>
      </w:pPr>
      <w:rPr>
        <w:rFonts w:hint="default"/>
      </w:rPr>
    </w:lvl>
  </w:abstractNum>
  <w:abstractNum w:abstractNumId="37" w15:restartNumberingAfterBreak="0">
    <w:nsid w:val="449D0504"/>
    <w:multiLevelType w:val="hybridMultilevel"/>
    <w:tmpl w:val="102CBBE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44A36137"/>
    <w:multiLevelType w:val="hybridMultilevel"/>
    <w:tmpl w:val="3F9A75BE"/>
    <w:lvl w:ilvl="0" w:tplc="977AA5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15:restartNumberingAfterBreak="0">
    <w:nsid w:val="4835678F"/>
    <w:multiLevelType w:val="hybridMultilevel"/>
    <w:tmpl w:val="2EB6734E"/>
    <w:lvl w:ilvl="0" w:tplc="F3D0FAE8">
      <w:start w:val="1"/>
      <w:numFmt w:val="decimal"/>
      <w:lvlText w:val="%1."/>
      <w:lvlJc w:val="left"/>
      <w:pPr>
        <w:tabs>
          <w:tab w:val="num" w:pos="1137"/>
        </w:tabs>
        <w:ind w:left="1137" w:hanging="360"/>
      </w:pPr>
      <w:rPr>
        <w:rFonts w:hint="default"/>
      </w:rPr>
    </w:lvl>
    <w:lvl w:ilvl="1" w:tplc="04220019" w:tentative="1">
      <w:start w:val="1"/>
      <w:numFmt w:val="lowerLetter"/>
      <w:lvlText w:val="%2."/>
      <w:lvlJc w:val="left"/>
      <w:pPr>
        <w:tabs>
          <w:tab w:val="num" w:pos="1857"/>
        </w:tabs>
        <w:ind w:left="1857" w:hanging="360"/>
      </w:pPr>
    </w:lvl>
    <w:lvl w:ilvl="2" w:tplc="0422001B" w:tentative="1">
      <w:start w:val="1"/>
      <w:numFmt w:val="lowerRoman"/>
      <w:lvlText w:val="%3."/>
      <w:lvlJc w:val="right"/>
      <w:pPr>
        <w:tabs>
          <w:tab w:val="num" w:pos="2577"/>
        </w:tabs>
        <w:ind w:left="2577" w:hanging="180"/>
      </w:pPr>
    </w:lvl>
    <w:lvl w:ilvl="3" w:tplc="0422000F" w:tentative="1">
      <w:start w:val="1"/>
      <w:numFmt w:val="decimal"/>
      <w:lvlText w:val="%4."/>
      <w:lvlJc w:val="left"/>
      <w:pPr>
        <w:tabs>
          <w:tab w:val="num" w:pos="3297"/>
        </w:tabs>
        <w:ind w:left="3297" w:hanging="360"/>
      </w:pPr>
    </w:lvl>
    <w:lvl w:ilvl="4" w:tplc="04220019" w:tentative="1">
      <w:start w:val="1"/>
      <w:numFmt w:val="lowerLetter"/>
      <w:lvlText w:val="%5."/>
      <w:lvlJc w:val="left"/>
      <w:pPr>
        <w:tabs>
          <w:tab w:val="num" w:pos="4017"/>
        </w:tabs>
        <w:ind w:left="4017" w:hanging="360"/>
      </w:pPr>
    </w:lvl>
    <w:lvl w:ilvl="5" w:tplc="0422001B" w:tentative="1">
      <w:start w:val="1"/>
      <w:numFmt w:val="lowerRoman"/>
      <w:lvlText w:val="%6."/>
      <w:lvlJc w:val="right"/>
      <w:pPr>
        <w:tabs>
          <w:tab w:val="num" w:pos="4737"/>
        </w:tabs>
        <w:ind w:left="4737" w:hanging="180"/>
      </w:pPr>
    </w:lvl>
    <w:lvl w:ilvl="6" w:tplc="0422000F" w:tentative="1">
      <w:start w:val="1"/>
      <w:numFmt w:val="decimal"/>
      <w:lvlText w:val="%7."/>
      <w:lvlJc w:val="left"/>
      <w:pPr>
        <w:tabs>
          <w:tab w:val="num" w:pos="5457"/>
        </w:tabs>
        <w:ind w:left="5457" w:hanging="360"/>
      </w:pPr>
    </w:lvl>
    <w:lvl w:ilvl="7" w:tplc="04220019" w:tentative="1">
      <w:start w:val="1"/>
      <w:numFmt w:val="lowerLetter"/>
      <w:lvlText w:val="%8."/>
      <w:lvlJc w:val="left"/>
      <w:pPr>
        <w:tabs>
          <w:tab w:val="num" w:pos="6177"/>
        </w:tabs>
        <w:ind w:left="6177" w:hanging="360"/>
      </w:pPr>
    </w:lvl>
    <w:lvl w:ilvl="8" w:tplc="0422001B" w:tentative="1">
      <w:start w:val="1"/>
      <w:numFmt w:val="lowerRoman"/>
      <w:lvlText w:val="%9."/>
      <w:lvlJc w:val="right"/>
      <w:pPr>
        <w:tabs>
          <w:tab w:val="num" w:pos="6897"/>
        </w:tabs>
        <w:ind w:left="6897" w:hanging="180"/>
      </w:pPr>
    </w:lvl>
  </w:abstractNum>
  <w:abstractNum w:abstractNumId="40" w15:restartNumberingAfterBreak="0">
    <w:nsid w:val="4E2516CE"/>
    <w:multiLevelType w:val="hybridMultilevel"/>
    <w:tmpl w:val="17AC63E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57AF0A80"/>
    <w:multiLevelType w:val="singleLevel"/>
    <w:tmpl w:val="14E4EFE6"/>
    <w:lvl w:ilvl="0">
      <w:numFmt w:val="bullet"/>
      <w:lvlText w:val="-"/>
      <w:lvlJc w:val="left"/>
      <w:pPr>
        <w:tabs>
          <w:tab w:val="num" w:pos="927"/>
        </w:tabs>
        <w:ind w:left="927" w:hanging="360"/>
      </w:pPr>
      <w:rPr>
        <w:rFonts w:hint="default"/>
      </w:rPr>
    </w:lvl>
  </w:abstractNum>
  <w:abstractNum w:abstractNumId="42" w15:restartNumberingAfterBreak="0">
    <w:nsid w:val="57C61FA1"/>
    <w:multiLevelType w:val="hybridMultilevel"/>
    <w:tmpl w:val="279AA054"/>
    <w:lvl w:ilvl="0" w:tplc="0419000F">
      <w:start w:val="1"/>
      <w:numFmt w:val="decimal"/>
      <w:lvlText w:val="%1."/>
      <w:lvlJc w:val="left"/>
      <w:pPr>
        <w:tabs>
          <w:tab w:val="num" w:pos="360"/>
        </w:tabs>
        <w:ind w:left="360" w:hanging="360"/>
      </w:pPr>
      <w:rPr>
        <w:rFonts w:hint="default"/>
      </w:rPr>
    </w:lvl>
    <w:lvl w:ilvl="1" w:tplc="353C8EF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57ED5AE0"/>
    <w:multiLevelType w:val="hybridMultilevel"/>
    <w:tmpl w:val="32F077E0"/>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4" w15:restartNumberingAfterBreak="0">
    <w:nsid w:val="58E04AC1"/>
    <w:multiLevelType w:val="hybridMultilevel"/>
    <w:tmpl w:val="44002A84"/>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5" w15:restartNumberingAfterBreak="0">
    <w:nsid w:val="5C487966"/>
    <w:multiLevelType w:val="hybridMultilevel"/>
    <w:tmpl w:val="457E6E98"/>
    <w:lvl w:ilvl="0" w:tplc="EF1EFCCE">
      <w:start w:val="1"/>
      <w:numFmt w:val="decimal"/>
      <w:lvlText w:val="%1."/>
      <w:lvlJc w:val="left"/>
      <w:pPr>
        <w:tabs>
          <w:tab w:val="num" w:pos="765"/>
        </w:tabs>
        <w:ind w:left="765" w:hanging="4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5C4B6224"/>
    <w:multiLevelType w:val="hybridMultilevel"/>
    <w:tmpl w:val="901AA0AC"/>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DE5B8C"/>
    <w:multiLevelType w:val="hybridMultilevel"/>
    <w:tmpl w:val="BBE4B106"/>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48" w15:restartNumberingAfterBreak="0">
    <w:nsid w:val="670751CF"/>
    <w:multiLevelType w:val="hybridMultilevel"/>
    <w:tmpl w:val="91B8E120"/>
    <w:lvl w:ilvl="0" w:tplc="1CD22A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15:restartNumberingAfterBreak="0">
    <w:nsid w:val="6746279F"/>
    <w:multiLevelType w:val="hybridMultilevel"/>
    <w:tmpl w:val="0FB4A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DC72ACC"/>
    <w:multiLevelType w:val="hybridMultilevel"/>
    <w:tmpl w:val="33CA4B88"/>
    <w:lvl w:ilvl="0" w:tplc="0422000F">
      <w:start w:val="1"/>
      <w:numFmt w:val="decimal"/>
      <w:lvlText w:val="%1."/>
      <w:lvlJc w:val="left"/>
      <w:pPr>
        <w:tabs>
          <w:tab w:val="num" w:pos="644"/>
        </w:tabs>
        <w:ind w:left="6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6E4342E1"/>
    <w:multiLevelType w:val="hybridMultilevel"/>
    <w:tmpl w:val="34E0F2D0"/>
    <w:lvl w:ilvl="0" w:tplc="8D8EF9FE">
      <w:start w:val="1"/>
      <w:numFmt w:val="decimal"/>
      <w:lvlText w:val="%1."/>
      <w:lvlJc w:val="left"/>
      <w:pPr>
        <w:tabs>
          <w:tab w:val="num" w:pos="765"/>
        </w:tabs>
        <w:ind w:left="765" w:hanging="405"/>
      </w:pPr>
      <w:rPr>
        <w:rFonts w:hint="default"/>
        <w:i/>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01F3676"/>
    <w:multiLevelType w:val="singleLevel"/>
    <w:tmpl w:val="0419000F"/>
    <w:lvl w:ilvl="0">
      <w:start w:val="1"/>
      <w:numFmt w:val="decimal"/>
      <w:lvlText w:val="%1."/>
      <w:lvlJc w:val="left"/>
      <w:pPr>
        <w:tabs>
          <w:tab w:val="num" w:pos="360"/>
        </w:tabs>
        <w:ind w:left="360" w:hanging="360"/>
      </w:pPr>
      <w:rPr>
        <w:rFonts w:hint="default"/>
      </w:rPr>
    </w:lvl>
  </w:abstractNum>
  <w:abstractNum w:abstractNumId="54" w15:restartNumberingAfterBreak="0">
    <w:nsid w:val="708909D2"/>
    <w:multiLevelType w:val="hybridMultilevel"/>
    <w:tmpl w:val="C866A8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70E67AE8"/>
    <w:multiLevelType w:val="hybridMultilevel"/>
    <w:tmpl w:val="D26CF882"/>
    <w:lvl w:ilvl="0" w:tplc="EF1EFCCE">
      <w:start w:val="1"/>
      <w:numFmt w:val="decimal"/>
      <w:lvlText w:val="%1."/>
      <w:lvlJc w:val="left"/>
      <w:pPr>
        <w:tabs>
          <w:tab w:val="num" w:pos="765"/>
        </w:tabs>
        <w:ind w:left="765" w:hanging="4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71AC13A2"/>
    <w:multiLevelType w:val="multilevel"/>
    <w:tmpl w:val="7FF0B6FC"/>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7" w15:restartNumberingAfterBreak="0">
    <w:nsid w:val="74A66691"/>
    <w:multiLevelType w:val="hybridMultilevel"/>
    <w:tmpl w:val="2B804C6C"/>
    <w:lvl w:ilvl="0" w:tplc="0422000F">
      <w:start w:val="1"/>
      <w:numFmt w:val="decimal"/>
      <w:lvlText w:val="%1."/>
      <w:lvlJc w:val="left"/>
      <w:pPr>
        <w:tabs>
          <w:tab w:val="num" w:pos="720"/>
        </w:tabs>
        <w:ind w:left="720" w:hanging="360"/>
      </w:pPr>
    </w:lvl>
    <w:lvl w:ilvl="1" w:tplc="18F8382C">
      <w:start w:val="1"/>
      <w:numFmt w:val="decimal"/>
      <w:lvlText w:val="%2."/>
      <w:lvlJc w:val="left"/>
      <w:pPr>
        <w:tabs>
          <w:tab w:val="num" w:pos="1440"/>
        </w:tabs>
        <w:ind w:left="1440" w:hanging="360"/>
      </w:pPr>
      <w:rPr>
        <w:rFonts w:hint="default"/>
      </w:rPr>
    </w:lvl>
    <w:lvl w:ilvl="2" w:tplc="2BC0BA06">
      <w:start w:val="6"/>
      <w:numFmt w:val="decimal"/>
      <w:lvlText w:val="%3"/>
      <w:lvlJc w:val="left"/>
      <w:pPr>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75144F0F"/>
    <w:multiLevelType w:val="hybridMultilevel"/>
    <w:tmpl w:val="8FB0E56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76D47FE9"/>
    <w:multiLevelType w:val="hybridMultilevel"/>
    <w:tmpl w:val="494C653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770011A3"/>
    <w:multiLevelType w:val="singleLevel"/>
    <w:tmpl w:val="0419000F"/>
    <w:lvl w:ilvl="0">
      <w:start w:val="1"/>
      <w:numFmt w:val="decimal"/>
      <w:lvlText w:val="%1."/>
      <w:lvlJc w:val="left"/>
      <w:pPr>
        <w:tabs>
          <w:tab w:val="num" w:pos="360"/>
        </w:tabs>
        <w:ind w:left="360" w:hanging="360"/>
      </w:pPr>
      <w:rPr>
        <w:rFonts w:hint="default"/>
      </w:rPr>
    </w:lvl>
  </w:abstractNum>
  <w:abstractNum w:abstractNumId="61" w15:restartNumberingAfterBreak="0">
    <w:nsid w:val="780519F0"/>
    <w:multiLevelType w:val="hybridMultilevel"/>
    <w:tmpl w:val="4DD670AE"/>
    <w:lvl w:ilvl="0" w:tplc="209A16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8621501"/>
    <w:multiLevelType w:val="singleLevel"/>
    <w:tmpl w:val="14E4EFE6"/>
    <w:lvl w:ilvl="0">
      <w:numFmt w:val="bullet"/>
      <w:lvlText w:val="-"/>
      <w:lvlJc w:val="left"/>
      <w:pPr>
        <w:tabs>
          <w:tab w:val="num" w:pos="928"/>
        </w:tabs>
        <w:ind w:left="928" w:hanging="360"/>
      </w:pPr>
      <w:rPr>
        <w:rFonts w:hint="default"/>
      </w:rPr>
    </w:lvl>
  </w:abstractNum>
  <w:abstractNum w:abstractNumId="63" w15:restartNumberingAfterBreak="0">
    <w:nsid w:val="7A055318"/>
    <w:multiLevelType w:val="hybridMultilevel"/>
    <w:tmpl w:val="FEE07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5F6E69"/>
    <w:multiLevelType w:val="singleLevel"/>
    <w:tmpl w:val="14E4EFE6"/>
    <w:lvl w:ilvl="0">
      <w:numFmt w:val="bullet"/>
      <w:lvlText w:val="-"/>
      <w:lvlJc w:val="left"/>
      <w:pPr>
        <w:tabs>
          <w:tab w:val="num" w:pos="927"/>
        </w:tabs>
        <w:ind w:left="927" w:hanging="360"/>
      </w:pPr>
      <w:rPr>
        <w:rFonts w:hint="default"/>
      </w:rPr>
    </w:lvl>
  </w:abstractNum>
  <w:abstractNum w:abstractNumId="65" w15:restartNumberingAfterBreak="0">
    <w:nsid w:val="7DEB029F"/>
    <w:multiLevelType w:val="hybridMultilevel"/>
    <w:tmpl w:val="CD74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num>
  <w:num w:numId="2">
    <w:abstractNumId w:val="60"/>
  </w:num>
  <w:num w:numId="3">
    <w:abstractNumId w:val="36"/>
  </w:num>
  <w:num w:numId="4">
    <w:abstractNumId w:val="4"/>
  </w:num>
  <w:num w:numId="5">
    <w:abstractNumId w:val="41"/>
  </w:num>
  <w:num w:numId="6">
    <w:abstractNumId w:val="62"/>
  </w:num>
  <w:num w:numId="7">
    <w:abstractNumId w:val="64"/>
  </w:num>
  <w:num w:numId="8">
    <w:abstractNumId w:val="38"/>
  </w:num>
  <w:num w:numId="9">
    <w:abstractNumId w:val="48"/>
  </w:num>
  <w:num w:numId="10">
    <w:abstractNumId w:val="32"/>
  </w:num>
  <w:num w:numId="11">
    <w:abstractNumId w:val="20"/>
  </w:num>
  <w:num w:numId="12">
    <w:abstractNumId w:val="42"/>
  </w:num>
  <w:num w:numId="13">
    <w:abstractNumId w:val="49"/>
  </w:num>
  <w:num w:numId="14">
    <w:abstractNumId w:val="61"/>
  </w:num>
  <w:num w:numId="15">
    <w:abstractNumId w:val="0"/>
  </w:num>
  <w:num w:numId="16">
    <w:abstractNumId w:val="43"/>
  </w:num>
  <w:num w:numId="17">
    <w:abstractNumId w:val="56"/>
  </w:num>
  <w:num w:numId="18">
    <w:abstractNumId w:val="17"/>
  </w:num>
  <w:num w:numId="19">
    <w:abstractNumId w:val="10"/>
  </w:num>
  <w:num w:numId="20">
    <w:abstractNumId w:val="14"/>
  </w:num>
  <w:num w:numId="21">
    <w:abstractNumId w:val="6"/>
  </w:num>
  <w:num w:numId="22">
    <w:abstractNumId w:val="28"/>
  </w:num>
  <w:num w:numId="23">
    <w:abstractNumId w:val="37"/>
  </w:num>
  <w:num w:numId="24">
    <w:abstractNumId w:val="12"/>
  </w:num>
  <w:num w:numId="25">
    <w:abstractNumId w:val="40"/>
  </w:num>
  <w:num w:numId="26">
    <w:abstractNumId w:val="50"/>
  </w:num>
  <w:num w:numId="27">
    <w:abstractNumId w:val="30"/>
  </w:num>
  <w:num w:numId="28">
    <w:abstractNumId w:val="24"/>
  </w:num>
  <w:num w:numId="29">
    <w:abstractNumId w:val="27"/>
  </w:num>
  <w:num w:numId="30">
    <w:abstractNumId w:val="59"/>
  </w:num>
  <w:num w:numId="31">
    <w:abstractNumId w:val="15"/>
  </w:num>
  <w:num w:numId="32">
    <w:abstractNumId w:val="31"/>
  </w:num>
  <w:num w:numId="33">
    <w:abstractNumId w:val="2"/>
  </w:num>
  <w:num w:numId="34">
    <w:abstractNumId w:val="8"/>
  </w:num>
  <w:num w:numId="35">
    <w:abstractNumId w:val="58"/>
  </w:num>
  <w:num w:numId="36">
    <w:abstractNumId w:val="35"/>
  </w:num>
  <w:num w:numId="37">
    <w:abstractNumId w:val="21"/>
  </w:num>
  <w:num w:numId="38">
    <w:abstractNumId w:val="5"/>
  </w:num>
  <w:num w:numId="39">
    <w:abstractNumId w:val="9"/>
  </w:num>
  <w:num w:numId="40">
    <w:abstractNumId w:val="23"/>
  </w:num>
  <w:num w:numId="41">
    <w:abstractNumId w:val="44"/>
  </w:num>
  <w:num w:numId="42">
    <w:abstractNumId w:val="57"/>
  </w:num>
  <w:num w:numId="43">
    <w:abstractNumId w:val="26"/>
  </w:num>
  <w:num w:numId="44">
    <w:abstractNumId w:val="39"/>
  </w:num>
  <w:num w:numId="45">
    <w:abstractNumId w:val="51"/>
  </w:num>
  <w:num w:numId="46">
    <w:abstractNumId w:val="54"/>
  </w:num>
  <w:num w:numId="47">
    <w:abstractNumId w:val="55"/>
  </w:num>
  <w:num w:numId="48">
    <w:abstractNumId w:val="45"/>
  </w:num>
  <w:num w:numId="49">
    <w:abstractNumId w:val="25"/>
  </w:num>
  <w:num w:numId="50">
    <w:abstractNumId w:val="33"/>
  </w:num>
  <w:num w:numId="51">
    <w:abstractNumId w:val="3"/>
  </w:num>
  <w:num w:numId="52">
    <w:abstractNumId w:val="29"/>
  </w:num>
  <w:num w:numId="53">
    <w:abstractNumId w:val="7"/>
  </w:num>
  <w:num w:numId="54">
    <w:abstractNumId w:val="18"/>
  </w:num>
  <w:num w:numId="55">
    <w:abstractNumId w:val="11"/>
  </w:num>
  <w:num w:numId="56">
    <w:abstractNumId w:val="34"/>
  </w:num>
  <w:num w:numId="57">
    <w:abstractNumId w:val="46"/>
  </w:num>
  <w:num w:numId="58">
    <w:abstractNumId w:val="52"/>
  </w:num>
  <w:num w:numId="59">
    <w:abstractNumId w:val="22"/>
  </w:num>
  <w:num w:numId="60">
    <w:abstractNumId w:val="19"/>
  </w:num>
  <w:num w:numId="61">
    <w:abstractNumId w:val="63"/>
  </w:num>
  <w:num w:numId="62">
    <w:abstractNumId w:val="16"/>
  </w:num>
  <w:num w:numId="63">
    <w:abstractNumId w:val="65"/>
  </w:num>
  <w:num w:numId="64">
    <w:abstractNumId w:val="13"/>
  </w:num>
  <w:num w:numId="65">
    <w:abstractNumId w:val="47"/>
  </w:num>
  <w:num w:numId="66">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FB"/>
    <w:rsid w:val="00002864"/>
    <w:rsid w:val="00002ABA"/>
    <w:rsid w:val="0000596D"/>
    <w:rsid w:val="00010DFC"/>
    <w:rsid w:val="000138AF"/>
    <w:rsid w:val="00016D29"/>
    <w:rsid w:val="00027EB9"/>
    <w:rsid w:val="00033230"/>
    <w:rsid w:val="000352A8"/>
    <w:rsid w:val="00046672"/>
    <w:rsid w:val="00053A38"/>
    <w:rsid w:val="00053D5B"/>
    <w:rsid w:val="00061DE8"/>
    <w:rsid w:val="000628E3"/>
    <w:rsid w:val="00065DCE"/>
    <w:rsid w:val="0007556F"/>
    <w:rsid w:val="00083E7B"/>
    <w:rsid w:val="000846AE"/>
    <w:rsid w:val="00091380"/>
    <w:rsid w:val="0009532B"/>
    <w:rsid w:val="000A5CB7"/>
    <w:rsid w:val="000A76BF"/>
    <w:rsid w:val="000B13AC"/>
    <w:rsid w:val="000B1FFB"/>
    <w:rsid w:val="000B67C6"/>
    <w:rsid w:val="000C2F79"/>
    <w:rsid w:val="000C3710"/>
    <w:rsid w:val="000D17F0"/>
    <w:rsid w:val="000D3C40"/>
    <w:rsid w:val="000E1E81"/>
    <w:rsid w:val="000E5847"/>
    <w:rsid w:val="000E6CD1"/>
    <w:rsid w:val="000E6D26"/>
    <w:rsid w:val="000F3304"/>
    <w:rsid w:val="000F39F1"/>
    <w:rsid w:val="000F3EFF"/>
    <w:rsid w:val="000F4547"/>
    <w:rsid w:val="001208FF"/>
    <w:rsid w:val="001312A7"/>
    <w:rsid w:val="00143A2F"/>
    <w:rsid w:val="0014598A"/>
    <w:rsid w:val="00145C26"/>
    <w:rsid w:val="0015133D"/>
    <w:rsid w:val="00154CC4"/>
    <w:rsid w:val="00154F44"/>
    <w:rsid w:val="0015610C"/>
    <w:rsid w:val="001632CF"/>
    <w:rsid w:val="001651D6"/>
    <w:rsid w:val="00181DE2"/>
    <w:rsid w:val="00191E6A"/>
    <w:rsid w:val="00192B2B"/>
    <w:rsid w:val="001A1D6F"/>
    <w:rsid w:val="001A59DD"/>
    <w:rsid w:val="001B0F05"/>
    <w:rsid w:val="001B1543"/>
    <w:rsid w:val="001B3E6C"/>
    <w:rsid w:val="001C2AE0"/>
    <w:rsid w:val="001D4AED"/>
    <w:rsid w:val="001E4A13"/>
    <w:rsid w:val="001F3916"/>
    <w:rsid w:val="001F5B58"/>
    <w:rsid w:val="002003C4"/>
    <w:rsid w:val="00201F15"/>
    <w:rsid w:val="002175F4"/>
    <w:rsid w:val="00221976"/>
    <w:rsid w:val="00222515"/>
    <w:rsid w:val="002253BE"/>
    <w:rsid w:val="002266BA"/>
    <w:rsid w:val="002322B3"/>
    <w:rsid w:val="00233B4A"/>
    <w:rsid w:val="00234858"/>
    <w:rsid w:val="0025478C"/>
    <w:rsid w:val="00255CB7"/>
    <w:rsid w:val="00256E98"/>
    <w:rsid w:val="002709CE"/>
    <w:rsid w:val="00276677"/>
    <w:rsid w:val="00283B4C"/>
    <w:rsid w:val="002954D1"/>
    <w:rsid w:val="0029593E"/>
    <w:rsid w:val="002A0772"/>
    <w:rsid w:val="002B167D"/>
    <w:rsid w:val="002B79A3"/>
    <w:rsid w:val="002C4E27"/>
    <w:rsid w:val="002C567E"/>
    <w:rsid w:val="002D0A11"/>
    <w:rsid w:val="002D27C2"/>
    <w:rsid w:val="002E7B14"/>
    <w:rsid w:val="002F2192"/>
    <w:rsid w:val="002F3E43"/>
    <w:rsid w:val="002F5285"/>
    <w:rsid w:val="002F7005"/>
    <w:rsid w:val="003029CA"/>
    <w:rsid w:val="00303AB2"/>
    <w:rsid w:val="00306211"/>
    <w:rsid w:val="00315DEE"/>
    <w:rsid w:val="00317B02"/>
    <w:rsid w:val="00321538"/>
    <w:rsid w:val="0034156F"/>
    <w:rsid w:val="00344820"/>
    <w:rsid w:val="00357F80"/>
    <w:rsid w:val="00367945"/>
    <w:rsid w:val="00385110"/>
    <w:rsid w:val="003C03CA"/>
    <w:rsid w:val="003C146E"/>
    <w:rsid w:val="003C4670"/>
    <w:rsid w:val="003C6081"/>
    <w:rsid w:val="00410D1F"/>
    <w:rsid w:val="004149B9"/>
    <w:rsid w:val="00415B96"/>
    <w:rsid w:val="00421E21"/>
    <w:rsid w:val="00424B1B"/>
    <w:rsid w:val="0043301B"/>
    <w:rsid w:val="004353C7"/>
    <w:rsid w:val="00440504"/>
    <w:rsid w:val="004419DE"/>
    <w:rsid w:val="00454FC3"/>
    <w:rsid w:val="00481051"/>
    <w:rsid w:val="00497270"/>
    <w:rsid w:val="004A07E8"/>
    <w:rsid w:val="004A629D"/>
    <w:rsid w:val="004B0D81"/>
    <w:rsid w:val="004B1B99"/>
    <w:rsid w:val="004B5CE8"/>
    <w:rsid w:val="004C25C1"/>
    <w:rsid w:val="004C4CBD"/>
    <w:rsid w:val="004D08F9"/>
    <w:rsid w:val="004D7551"/>
    <w:rsid w:val="004E6F94"/>
    <w:rsid w:val="004F4F91"/>
    <w:rsid w:val="00504C4E"/>
    <w:rsid w:val="00520F6B"/>
    <w:rsid w:val="00525D81"/>
    <w:rsid w:val="00527B6C"/>
    <w:rsid w:val="00545475"/>
    <w:rsid w:val="00545AE7"/>
    <w:rsid w:val="00552C1C"/>
    <w:rsid w:val="00566E0B"/>
    <w:rsid w:val="00570599"/>
    <w:rsid w:val="005720FF"/>
    <w:rsid w:val="00573988"/>
    <w:rsid w:val="0057745D"/>
    <w:rsid w:val="005875CB"/>
    <w:rsid w:val="005933DA"/>
    <w:rsid w:val="00597DEC"/>
    <w:rsid w:val="005B010B"/>
    <w:rsid w:val="005B436A"/>
    <w:rsid w:val="005B4702"/>
    <w:rsid w:val="005C5B55"/>
    <w:rsid w:val="005E3F6A"/>
    <w:rsid w:val="005E78A0"/>
    <w:rsid w:val="005E7D62"/>
    <w:rsid w:val="005F171C"/>
    <w:rsid w:val="005F7B81"/>
    <w:rsid w:val="00601378"/>
    <w:rsid w:val="00634650"/>
    <w:rsid w:val="006363DA"/>
    <w:rsid w:val="006445E5"/>
    <w:rsid w:val="00651D54"/>
    <w:rsid w:val="00653C6A"/>
    <w:rsid w:val="00660BD5"/>
    <w:rsid w:val="006740FC"/>
    <w:rsid w:val="006744A9"/>
    <w:rsid w:val="00680243"/>
    <w:rsid w:val="00681397"/>
    <w:rsid w:val="00692743"/>
    <w:rsid w:val="0069315A"/>
    <w:rsid w:val="006957CB"/>
    <w:rsid w:val="006A65D5"/>
    <w:rsid w:val="006C1F0E"/>
    <w:rsid w:val="006C3731"/>
    <w:rsid w:val="006C69E7"/>
    <w:rsid w:val="006E0E91"/>
    <w:rsid w:val="006E7003"/>
    <w:rsid w:val="006F74D9"/>
    <w:rsid w:val="006F791F"/>
    <w:rsid w:val="00703544"/>
    <w:rsid w:val="007170AE"/>
    <w:rsid w:val="00726060"/>
    <w:rsid w:val="00726F59"/>
    <w:rsid w:val="00735B45"/>
    <w:rsid w:val="00736586"/>
    <w:rsid w:val="007416DF"/>
    <w:rsid w:val="00743992"/>
    <w:rsid w:val="00744879"/>
    <w:rsid w:val="007524E2"/>
    <w:rsid w:val="007656F7"/>
    <w:rsid w:val="007759B7"/>
    <w:rsid w:val="0078302E"/>
    <w:rsid w:val="0078368F"/>
    <w:rsid w:val="00783862"/>
    <w:rsid w:val="00785820"/>
    <w:rsid w:val="00791B01"/>
    <w:rsid w:val="00791B2B"/>
    <w:rsid w:val="007924D7"/>
    <w:rsid w:val="007928B6"/>
    <w:rsid w:val="00793A81"/>
    <w:rsid w:val="007950FB"/>
    <w:rsid w:val="007A659E"/>
    <w:rsid w:val="007B0E6C"/>
    <w:rsid w:val="007B0ECA"/>
    <w:rsid w:val="007B733A"/>
    <w:rsid w:val="007C5EF5"/>
    <w:rsid w:val="007C6FA7"/>
    <w:rsid w:val="007D26DD"/>
    <w:rsid w:val="007D2C40"/>
    <w:rsid w:val="007E3347"/>
    <w:rsid w:val="007E4AB0"/>
    <w:rsid w:val="007E4BFE"/>
    <w:rsid w:val="007E764C"/>
    <w:rsid w:val="007F7880"/>
    <w:rsid w:val="00801BC9"/>
    <w:rsid w:val="00812E20"/>
    <w:rsid w:val="00826AC6"/>
    <w:rsid w:val="00826F17"/>
    <w:rsid w:val="00834CCC"/>
    <w:rsid w:val="0084180E"/>
    <w:rsid w:val="00843FC7"/>
    <w:rsid w:val="00845DBD"/>
    <w:rsid w:val="00850E2F"/>
    <w:rsid w:val="00853A1C"/>
    <w:rsid w:val="0085431D"/>
    <w:rsid w:val="00861B0B"/>
    <w:rsid w:val="00862ADD"/>
    <w:rsid w:val="00866BDD"/>
    <w:rsid w:val="00867002"/>
    <w:rsid w:val="00867877"/>
    <w:rsid w:val="008719B2"/>
    <w:rsid w:val="00873AEA"/>
    <w:rsid w:val="00880943"/>
    <w:rsid w:val="008846B2"/>
    <w:rsid w:val="00887ED7"/>
    <w:rsid w:val="00891368"/>
    <w:rsid w:val="00893D3A"/>
    <w:rsid w:val="0089536F"/>
    <w:rsid w:val="00895421"/>
    <w:rsid w:val="008A18B7"/>
    <w:rsid w:val="008B0DF5"/>
    <w:rsid w:val="008B7B2A"/>
    <w:rsid w:val="008C5782"/>
    <w:rsid w:val="008D132B"/>
    <w:rsid w:val="008D1911"/>
    <w:rsid w:val="008D2AB4"/>
    <w:rsid w:val="008D3453"/>
    <w:rsid w:val="008D358E"/>
    <w:rsid w:val="008D551B"/>
    <w:rsid w:val="008E342D"/>
    <w:rsid w:val="008F0A92"/>
    <w:rsid w:val="008F2D1A"/>
    <w:rsid w:val="008F50A6"/>
    <w:rsid w:val="008F6411"/>
    <w:rsid w:val="00912268"/>
    <w:rsid w:val="00912520"/>
    <w:rsid w:val="009141D7"/>
    <w:rsid w:val="0091783B"/>
    <w:rsid w:val="00924E25"/>
    <w:rsid w:val="00927ED4"/>
    <w:rsid w:val="00944336"/>
    <w:rsid w:val="00944537"/>
    <w:rsid w:val="0094590C"/>
    <w:rsid w:val="009469E8"/>
    <w:rsid w:val="00947C3F"/>
    <w:rsid w:val="00954FCA"/>
    <w:rsid w:val="0097164E"/>
    <w:rsid w:val="009819CB"/>
    <w:rsid w:val="009872B7"/>
    <w:rsid w:val="0099199C"/>
    <w:rsid w:val="009B3E79"/>
    <w:rsid w:val="009B7B0C"/>
    <w:rsid w:val="009D1E6E"/>
    <w:rsid w:val="009D4F22"/>
    <w:rsid w:val="009E2D5F"/>
    <w:rsid w:val="009E466C"/>
    <w:rsid w:val="009E49B8"/>
    <w:rsid w:val="009F14BD"/>
    <w:rsid w:val="009F645E"/>
    <w:rsid w:val="00A00AE3"/>
    <w:rsid w:val="00A0672B"/>
    <w:rsid w:val="00A06D97"/>
    <w:rsid w:val="00A13FA1"/>
    <w:rsid w:val="00A16E25"/>
    <w:rsid w:val="00A2401E"/>
    <w:rsid w:val="00A346F4"/>
    <w:rsid w:val="00A352CD"/>
    <w:rsid w:val="00A37525"/>
    <w:rsid w:val="00A4150A"/>
    <w:rsid w:val="00A45989"/>
    <w:rsid w:val="00A6245F"/>
    <w:rsid w:val="00A670AE"/>
    <w:rsid w:val="00A748C2"/>
    <w:rsid w:val="00A763B0"/>
    <w:rsid w:val="00A963CB"/>
    <w:rsid w:val="00AA260E"/>
    <w:rsid w:val="00AB0774"/>
    <w:rsid w:val="00AB3D24"/>
    <w:rsid w:val="00AB7C97"/>
    <w:rsid w:val="00AC2800"/>
    <w:rsid w:val="00AE1BFC"/>
    <w:rsid w:val="00AE7899"/>
    <w:rsid w:val="00AF3EBD"/>
    <w:rsid w:val="00B13371"/>
    <w:rsid w:val="00B2124F"/>
    <w:rsid w:val="00B26513"/>
    <w:rsid w:val="00B27439"/>
    <w:rsid w:val="00B40DEF"/>
    <w:rsid w:val="00B452EC"/>
    <w:rsid w:val="00B45F49"/>
    <w:rsid w:val="00B5199D"/>
    <w:rsid w:val="00B626C2"/>
    <w:rsid w:val="00B86333"/>
    <w:rsid w:val="00B91935"/>
    <w:rsid w:val="00BA08AD"/>
    <w:rsid w:val="00BA3DF4"/>
    <w:rsid w:val="00BA47A3"/>
    <w:rsid w:val="00BB1DFA"/>
    <w:rsid w:val="00BB53BC"/>
    <w:rsid w:val="00BD4B4C"/>
    <w:rsid w:val="00BD52B0"/>
    <w:rsid w:val="00BE6D86"/>
    <w:rsid w:val="00BF1C33"/>
    <w:rsid w:val="00BF697D"/>
    <w:rsid w:val="00C12D17"/>
    <w:rsid w:val="00C13BC7"/>
    <w:rsid w:val="00C277D1"/>
    <w:rsid w:val="00C37E87"/>
    <w:rsid w:val="00C40552"/>
    <w:rsid w:val="00C53017"/>
    <w:rsid w:val="00C65689"/>
    <w:rsid w:val="00C74534"/>
    <w:rsid w:val="00C8328D"/>
    <w:rsid w:val="00C943A9"/>
    <w:rsid w:val="00CA0388"/>
    <w:rsid w:val="00CC0CC8"/>
    <w:rsid w:val="00CC3FCF"/>
    <w:rsid w:val="00CC469D"/>
    <w:rsid w:val="00CC7B87"/>
    <w:rsid w:val="00CE04FC"/>
    <w:rsid w:val="00CE0A26"/>
    <w:rsid w:val="00CE0C7B"/>
    <w:rsid w:val="00CE6C89"/>
    <w:rsid w:val="00CF1CB9"/>
    <w:rsid w:val="00CF397F"/>
    <w:rsid w:val="00D00A73"/>
    <w:rsid w:val="00D00B9A"/>
    <w:rsid w:val="00D038FA"/>
    <w:rsid w:val="00D058A7"/>
    <w:rsid w:val="00D05CF2"/>
    <w:rsid w:val="00D32816"/>
    <w:rsid w:val="00D33303"/>
    <w:rsid w:val="00D41BF8"/>
    <w:rsid w:val="00D421CA"/>
    <w:rsid w:val="00D445C6"/>
    <w:rsid w:val="00D45AAA"/>
    <w:rsid w:val="00D46952"/>
    <w:rsid w:val="00D46EA5"/>
    <w:rsid w:val="00D65F33"/>
    <w:rsid w:val="00D704EF"/>
    <w:rsid w:val="00D80C08"/>
    <w:rsid w:val="00D907CA"/>
    <w:rsid w:val="00D93B0E"/>
    <w:rsid w:val="00D9505B"/>
    <w:rsid w:val="00DA3B44"/>
    <w:rsid w:val="00DA5EB1"/>
    <w:rsid w:val="00DB27BA"/>
    <w:rsid w:val="00DC5D9A"/>
    <w:rsid w:val="00DD31FE"/>
    <w:rsid w:val="00DE668E"/>
    <w:rsid w:val="00DF1734"/>
    <w:rsid w:val="00DF4A13"/>
    <w:rsid w:val="00E01DA4"/>
    <w:rsid w:val="00E1219A"/>
    <w:rsid w:val="00E15B05"/>
    <w:rsid w:val="00E21E1A"/>
    <w:rsid w:val="00E27089"/>
    <w:rsid w:val="00E33CF6"/>
    <w:rsid w:val="00E449F5"/>
    <w:rsid w:val="00E4515F"/>
    <w:rsid w:val="00E6019A"/>
    <w:rsid w:val="00E67DAA"/>
    <w:rsid w:val="00E70584"/>
    <w:rsid w:val="00E71A61"/>
    <w:rsid w:val="00E74E8F"/>
    <w:rsid w:val="00E806B9"/>
    <w:rsid w:val="00E845D9"/>
    <w:rsid w:val="00E86970"/>
    <w:rsid w:val="00EA5D6D"/>
    <w:rsid w:val="00EA7BC2"/>
    <w:rsid w:val="00EB0DDE"/>
    <w:rsid w:val="00EB3AD3"/>
    <w:rsid w:val="00EB6998"/>
    <w:rsid w:val="00EC6FCB"/>
    <w:rsid w:val="00EC7DC6"/>
    <w:rsid w:val="00EE1254"/>
    <w:rsid w:val="00F00521"/>
    <w:rsid w:val="00F05009"/>
    <w:rsid w:val="00F064A5"/>
    <w:rsid w:val="00F215D1"/>
    <w:rsid w:val="00F26646"/>
    <w:rsid w:val="00F33D26"/>
    <w:rsid w:val="00F4018C"/>
    <w:rsid w:val="00F45802"/>
    <w:rsid w:val="00F729E4"/>
    <w:rsid w:val="00F81925"/>
    <w:rsid w:val="00F84A72"/>
    <w:rsid w:val="00F856FC"/>
    <w:rsid w:val="00F86D2E"/>
    <w:rsid w:val="00F94D73"/>
    <w:rsid w:val="00FA6A08"/>
    <w:rsid w:val="00FC03F5"/>
    <w:rsid w:val="00FD7A68"/>
    <w:rsid w:val="00FE0178"/>
    <w:rsid w:val="00FE0211"/>
    <w:rsid w:val="00FE09B9"/>
    <w:rsid w:val="00FE29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18902"/>
  <w15:chartTrackingRefBased/>
  <w15:docId w15:val="{37D61425-F91B-4B71-ABCA-D9114EB7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lang w:val="uk-UA" w:eastAsia="ru-RU"/>
    </w:rPr>
  </w:style>
  <w:style w:type="paragraph" w:styleId="1">
    <w:name w:val="heading 1"/>
    <w:basedOn w:val="a"/>
    <w:next w:val="a"/>
    <w:qFormat/>
    <w:pPr>
      <w:keepNext/>
      <w:spacing w:line="360" w:lineRule="auto"/>
      <w:ind w:firstLine="567"/>
      <w:jc w:val="both"/>
      <w:outlineLvl w:val="0"/>
    </w:pPr>
    <w:rPr>
      <w:b/>
    </w:rPr>
  </w:style>
  <w:style w:type="paragraph" w:styleId="2">
    <w:name w:val="heading 2"/>
    <w:basedOn w:val="a"/>
    <w:next w:val="a"/>
    <w:qFormat/>
    <w:pPr>
      <w:keepNext/>
      <w:spacing w:line="360" w:lineRule="auto"/>
      <w:ind w:firstLine="567"/>
      <w:jc w:val="center"/>
      <w:outlineLvl w:val="1"/>
    </w:pPr>
    <w:rPr>
      <w:b/>
      <w:u w:val="single"/>
    </w:rPr>
  </w:style>
  <w:style w:type="paragraph" w:styleId="3">
    <w:name w:val="heading 3"/>
    <w:basedOn w:val="a"/>
    <w:next w:val="a"/>
    <w:qFormat/>
    <w:pPr>
      <w:keepNext/>
      <w:outlineLvl w:val="2"/>
    </w:pPr>
    <w:rPr>
      <w:b/>
    </w:rPr>
  </w:style>
  <w:style w:type="paragraph" w:styleId="4">
    <w:name w:val="heading 4"/>
    <w:basedOn w:val="a"/>
    <w:next w:val="a"/>
    <w:qFormat/>
    <w:pPr>
      <w:keepNext/>
      <w:jc w:val="center"/>
      <w:outlineLvl w:val="3"/>
    </w:pPr>
    <w:rPr>
      <w:b/>
    </w:rPr>
  </w:style>
  <w:style w:type="paragraph" w:styleId="5">
    <w:name w:val="heading 5"/>
    <w:basedOn w:val="a"/>
    <w:next w:val="a"/>
    <w:qFormat/>
    <w:pPr>
      <w:keepNext/>
      <w:ind w:firstLine="709"/>
      <w:jc w:val="center"/>
      <w:outlineLvl w:val="4"/>
    </w:pPr>
    <w:rPr>
      <w:b/>
      <w:bCs/>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ind w:firstLine="720"/>
      <w:jc w:val="both"/>
      <w:outlineLvl w:val="6"/>
    </w:pPr>
    <w:rPr>
      <w:b/>
      <w:color w:val="000000"/>
    </w:rPr>
  </w:style>
  <w:style w:type="paragraph" w:styleId="8">
    <w:name w:val="heading 8"/>
    <w:basedOn w:val="a"/>
    <w:next w:val="a"/>
    <w:qFormat/>
    <w:pPr>
      <w:keepNext/>
      <w:ind w:firstLine="567"/>
      <w:jc w:val="center"/>
      <w:outlineLvl w:val="7"/>
    </w:pPr>
    <w:rPr>
      <w:b/>
      <w:b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style>
  <w:style w:type="paragraph" w:styleId="30">
    <w:name w:val="Body Text Indent 3"/>
    <w:basedOn w:val="a"/>
    <w:pPr>
      <w:ind w:firstLine="709"/>
      <w:jc w:val="both"/>
    </w:pPr>
  </w:style>
  <w:style w:type="paragraph" w:customStyle="1" w:styleId="10">
    <w:name w:val="Заголовок1"/>
    <w:basedOn w:val="a"/>
    <w:pPr>
      <w:jc w:val="center"/>
    </w:pPr>
    <w:rPr>
      <w:rFonts w:ascii="UkrainianBaltica" w:hAnsi="UkrainianBaltica"/>
      <w:b/>
      <w:sz w:val="20"/>
      <w:lang w:val="ru-RU"/>
    </w:rPr>
  </w:style>
  <w:style w:type="paragraph" w:customStyle="1" w:styleId="a4">
    <w:name w:val="Название"/>
    <w:basedOn w:val="a"/>
    <w:qFormat/>
    <w:pPr>
      <w:jc w:val="center"/>
    </w:pPr>
    <w:rPr>
      <w:b/>
    </w:rPr>
  </w:style>
  <w:style w:type="paragraph" w:styleId="20">
    <w:name w:val="Body Text Indent 2"/>
    <w:basedOn w:val="a"/>
    <w:pPr>
      <w:spacing w:line="360" w:lineRule="auto"/>
      <w:ind w:left="2127" w:firstLine="567"/>
      <w:jc w:val="both"/>
    </w:pPr>
  </w:style>
  <w:style w:type="paragraph" w:styleId="a5">
    <w:name w:val="Body Text"/>
    <w:basedOn w:val="a"/>
    <w:pPr>
      <w:jc w:val="center"/>
    </w:pPr>
    <w:rPr>
      <w:b/>
    </w:rPr>
  </w:style>
  <w:style w:type="paragraph" w:styleId="21">
    <w:name w:val="Body Text 2"/>
    <w:basedOn w:val="a"/>
    <w:pPr>
      <w:jc w:val="right"/>
    </w:pPr>
  </w:style>
  <w:style w:type="paragraph" w:styleId="a6">
    <w:name w:val="header"/>
    <w:basedOn w:val="a"/>
    <w:pPr>
      <w:tabs>
        <w:tab w:val="center" w:pos="4153"/>
        <w:tab w:val="right" w:pos="8306"/>
      </w:tabs>
    </w:pPr>
  </w:style>
  <w:style w:type="paragraph" w:customStyle="1" w:styleId="0">
    <w:name w:val="Заголовок0"/>
    <w:basedOn w:val="a"/>
    <w:pPr>
      <w:spacing w:after="60"/>
      <w:jc w:val="center"/>
    </w:pPr>
    <w:rPr>
      <w:b/>
      <w:caps/>
      <w:snapToGrid w:val="0"/>
      <w:sz w:val="32"/>
    </w:rPr>
  </w:style>
  <w:style w:type="character" w:styleId="a7">
    <w:name w:val="page number"/>
    <w:basedOn w:val="a0"/>
  </w:style>
  <w:style w:type="paragraph" w:customStyle="1" w:styleId="a8">
    <w:name w:val="текст б/а"/>
    <w:basedOn w:val="a"/>
    <w:pPr>
      <w:ind w:left="391" w:hanging="391"/>
      <w:jc w:val="both"/>
    </w:pPr>
    <w:rPr>
      <w:snapToGrid w:val="0"/>
      <w:sz w:val="22"/>
      <w:lang w:val="ru-RU"/>
    </w:rPr>
  </w:style>
  <w:style w:type="paragraph" w:styleId="a9">
    <w:name w:val="Block Text"/>
    <w:basedOn w:val="a"/>
    <w:pPr>
      <w:ind w:left="57" w:right="57" w:firstLine="454"/>
      <w:jc w:val="both"/>
    </w:pPr>
  </w:style>
  <w:style w:type="paragraph" w:customStyle="1" w:styleId="aa">
    <w:name w:val="План"/>
    <w:basedOn w:val="a5"/>
    <w:next w:val="a5"/>
    <w:pPr>
      <w:spacing w:before="170"/>
    </w:pPr>
    <w:rPr>
      <w:snapToGrid w:val="0"/>
      <w:sz w:val="22"/>
      <w:lang w:val="ru-RU"/>
    </w:rPr>
  </w:style>
  <w:style w:type="paragraph" w:styleId="ab">
    <w:name w:val="Document Map"/>
    <w:basedOn w:val="a"/>
    <w:semiHidden/>
    <w:pPr>
      <w:shd w:val="clear" w:color="auto" w:fill="000080"/>
    </w:pPr>
    <w:rPr>
      <w:rFonts w:ascii="Tahoma" w:hAnsi="Tahoma" w:cs="Tahoma"/>
    </w:rPr>
  </w:style>
  <w:style w:type="paragraph" w:styleId="31">
    <w:name w:val="Body Text 3"/>
    <w:basedOn w:val="a"/>
    <w:pPr>
      <w:jc w:val="both"/>
    </w:pPr>
  </w:style>
  <w:style w:type="paragraph" w:styleId="ac">
    <w:name w:val="footer"/>
    <w:basedOn w:val="a"/>
    <w:rsid w:val="000E6CD1"/>
    <w:pPr>
      <w:tabs>
        <w:tab w:val="center" w:pos="4677"/>
        <w:tab w:val="right" w:pos="9355"/>
      </w:tabs>
    </w:pPr>
  </w:style>
  <w:style w:type="table" w:styleId="ad">
    <w:name w:val="Table Grid"/>
    <w:basedOn w:val="a1"/>
    <w:uiPriority w:val="59"/>
    <w:rsid w:val="004F4F91"/>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1C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42"/>
      <w:szCs w:val="42"/>
      <w:lang w:eastAsia="uk-UA"/>
    </w:rPr>
  </w:style>
  <w:style w:type="character" w:styleId="ae">
    <w:name w:val="Hyperlink"/>
    <w:rsid w:val="009E49B8"/>
    <w:rPr>
      <w:color w:val="0000FF"/>
      <w:u w:val="single"/>
    </w:rPr>
  </w:style>
  <w:style w:type="character" w:customStyle="1" w:styleId="st1">
    <w:name w:val="st1"/>
    <w:basedOn w:val="a0"/>
    <w:rsid w:val="004C25C1"/>
  </w:style>
  <w:style w:type="character" w:customStyle="1" w:styleId="FontStyle21">
    <w:name w:val="Font Style21"/>
    <w:rsid w:val="00BF697D"/>
    <w:rPr>
      <w:rFonts w:ascii="Times New Roman" w:hAnsi="Times New Roman" w:cs="Times New Roman"/>
      <w:b/>
      <w:bCs/>
      <w:sz w:val="18"/>
      <w:szCs w:val="18"/>
    </w:rPr>
  </w:style>
  <w:style w:type="character" w:customStyle="1" w:styleId="FontStyle28">
    <w:name w:val="Font Style28"/>
    <w:rsid w:val="00A06D97"/>
    <w:rPr>
      <w:rFonts w:ascii="Times New Roman" w:hAnsi="Times New Roman" w:cs="Times New Roman"/>
      <w:b/>
      <w:bCs/>
      <w:i/>
      <w:iCs/>
      <w:sz w:val="18"/>
      <w:szCs w:val="18"/>
    </w:rPr>
  </w:style>
  <w:style w:type="paragraph" w:customStyle="1" w:styleId="-">
    <w:name w:val="Книга - титул"/>
    <w:rsid w:val="00DE668E"/>
    <w:pPr>
      <w:widowControl w:val="0"/>
      <w:suppressAutoHyphens/>
      <w:jc w:val="center"/>
    </w:pPr>
    <w:rPr>
      <w:rFonts w:eastAsia="Arial"/>
      <w:b/>
      <w:sz w:val="36"/>
      <w:lang w:val="uk-UA" w:eastAsia="ar-SA"/>
    </w:rPr>
  </w:style>
  <w:style w:type="paragraph" w:customStyle="1" w:styleId="af">
    <w:name w:val="Обычный (веб)"/>
    <w:basedOn w:val="a"/>
    <w:rsid w:val="00B2124F"/>
    <w:pPr>
      <w:spacing w:before="100" w:beforeAutospacing="1" w:after="100" w:afterAutospacing="1"/>
    </w:pPr>
    <w:rPr>
      <w:sz w:val="24"/>
      <w:szCs w:val="24"/>
      <w:lang w:eastAsia="uk-UA"/>
    </w:rPr>
  </w:style>
  <w:style w:type="character" w:styleId="af0">
    <w:name w:val="Emphasis"/>
    <w:qFormat/>
    <w:rsid w:val="00AA260E"/>
    <w:rPr>
      <w:i/>
      <w:iCs/>
    </w:rPr>
  </w:style>
  <w:style w:type="character" w:styleId="af1">
    <w:name w:val="Strong"/>
    <w:qFormat/>
    <w:rsid w:val="00AA260E"/>
    <w:rPr>
      <w:b/>
      <w:bCs/>
    </w:rPr>
  </w:style>
  <w:style w:type="paragraph" w:customStyle="1" w:styleId="rvps2">
    <w:name w:val="rvps2"/>
    <w:basedOn w:val="a"/>
    <w:rsid w:val="00873AEA"/>
    <w:pPr>
      <w:spacing w:before="100" w:beforeAutospacing="1" w:after="100" w:afterAutospacing="1"/>
    </w:pPr>
    <w:rPr>
      <w:color w:val="000000"/>
      <w:sz w:val="24"/>
      <w:szCs w:val="24"/>
      <w:lang w:eastAsia="uk-UA"/>
    </w:rPr>
  </w:style>
  <w:style w:type="paragraph" w:styleId="af2">
    <w:name w:val="List Paragraph"/>
    <w:basedOn w:val="a"/>
    <w:uiPriority w:val="34"/>
    <w:qFormat/>
    <w:rsid w:val="000F39F1"/>
    <w:pPr>
      <w:ind w:left="720"/>
      <w:contextualSpacing/>
    </w:pPr>
  </w:style>
  <w:style w:type="paragraph" w:styleId="af3">
    <w:name w:val="Balloon Text"/>
    <w:basedOn w:val="a"/>
    <w:link w:val="af4"/>
    <w:uiPriority w:val="99"/>
    <w:unhideWhenUsed/>
    <w:rsid w:val="000F39F1"/>
    <w:rPr>
      <w:rFonts w:ascii="Tahoma" w:hAnsi="Tahoma" w:cs="Tahoma"/>
      <w:sz w:val="16"/>
      <w:szCs w:val="16"/>
      <w:lang w:eastAsia="uk-UA"/>
    </w:rPr>
  </w:style>
  <w:style w:type="character" w:customStyle="1" w:styleId="af4">
    <w:name w:val="Текст выноски Знак"/>
    <w:basedOn w:val="a0"/>
    <w:link w:val="af3"/>
    <w:uiPriority w:val="99"/>
    <w:rsid w:val="000F39F1"/>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4630">
      <w:bodyDiv w:val="1"/>
      <w:marLeft w:val="0"/>
      <w:marRight w:val="0"/>
      <w:marTop w:val="0"/>
      <w:marBottom w:val="0"/>
      <w:divBdr>
        <w:top w:val="none" w:sz="0" w:space="0" w:color="auto"/>
        <w:left w:val="none" w:sz="0" w:space="0" w:color="auto"/>
        <w:bottom w:val="none" w:sz="0" w:space="0" w:color="auto"/>
        <w:right w:val="none" w:sz="0" w:space="0" w:color="auto"/>
      </w:divBdr>
    </w:div>
    <w:div w:id="281040679">
      <w:bodyDiv w:val="1"/>
      <w:marLeft w:val="0"/>
      <w:marRight w:val="0"/>
      <w:marTop w:val="0"/>
      <w:marBottom w:val="0"/>
      <w:divBdr>
        <w:top w:val="none" w:sz="0" w:space="0" w:color="auto"/>
        <w:left w:val="none" w:sz="0" w:space="0" w:color="auto"/>
        <w:bottom w:val="none" w:sz="0" w:space="0" w:color="auto"/>
        <w:right w:val="none" w:sz="0" w:space="0" w:color="auto"/>
      </w:divBdr>
    </w:div>
    <w:div w:id="283390016">
      <w:bodyDiv w:val="1"/>
      <w:marLeft w:val="0"/>
      <w:marRight w:val="0"/>
      <w:marTop w:val="0"/>
      <w:marBottom w:val="0"/>
      <w:divBdr>
        <w:top w:val="none" w:sz="0" w:space="0" w:color="auto"/>
        <w:left w:val="none" w:sz="0" w:space="0" w:color="auto"/>
        <w:bottom w:val="none" w:sz="0" w:space="0" w:color="auto"/>
        <w:right w:val="none" w:sz="0" w:space="0" w:color="auto"/>
      </w:divBdr>
      <w:divsChild>
        <w:div w:id="578172075">
          <w:marLeft w:val="0"/>
          <w:marRight w:val="0"/>
          <w:marTop w:val="0"/>
          <w:marBottom w:val="0"/>
          <w:divBdr>
            <w:top w:val="none" w:sz="0" w:space="0" w:color="auto"/>
            <w:left w:val="none" w:sz="0" w:space="0" w:color="auto"/>
            <w:bottom w:val="none" w:sz="0" w:space="0" w:color="auto"/>
            <w:right w:val="none" w:sz="0" w:space="0" w:color="auto"/>
          </w:divBdr>
          <w:divsChild>
            <w:div w:id="464156294">
              <w:marLeft w:val="0"/>
              <w:marRight w:val="0"/>
              <w:marTop w:val="0"/>
              <w:marBottom w:val="0"/>
              <w:divBdr>
                <w:top w:val="none" w:sz="0" w:space="0" w:color="auto"/>
                <w:left w:val="none" w:sz="0" w:space="0" w:color="auto"/>
                <w:bottom w:val="none" w:sz="0" w:space="0" w:color="auto"/>
                <w:right w:val="none" w:sz="0" w:space="0" w:color="auto"/>
              </w:divBdr>
              <w:divsChild>
                <w:div w:id="865680632">
                  <w:marLeft w:val="0"/>
                  <w:marRight w:val="0"/>
                  <w:marTop w:val="0"/>
                  <w:marBottom w:val="0"/>
                  <w:divBdr>
                    <w:top w:val="none" w:sz="0" w:space="0" w:color="auto"/>
                    <w:left w:val="none" w:sz="0" w:space="0" w:color="auto"/>
                    <w:bottom w:val="none" w:sz="0" w:space="0" w:color="auto"/>
                    <w:right w:val="none" w:sz="0" w:space="0" w:color="auto"/>
                  </w:divBdr>
                  <w:divsChild>
                    <w:div w:id="269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9202">
      <w:bodyDiv w:val="1"/>
      <w:marLeft w:val="0"/>
      <w:marRight w:val="0"/>
      <w:marTop w:val="0"/>
      <w:marBottom w:val="0"/>
      <w:divBdr>
        <w:top w:val="none" w:sz="0" w:space="0" w:color="auto"/>
        <w:left w:val="none" w:sz="0" w:space="0" w:color="auto"/>
        <w:bottom w:val="none" w:sz="0" w:space="0" w:color="auto"/>
        <w:right w:val="none" w:sz="0" w:space="0" w:color="auto"/>
      </w:divBdr>
      <w:divsChild>
        <w:div w:id="1545167482">
          <w:marLeft w:val="0"/>
          <w:marRight w:val="0"/>
          <w:marTop w:val="0"/>
          <w:marBottom w:val="0"/>
          <w:divBdr>
            <w:top w:val="none" w:sz="0" w:space="0" w:color="auto"/>
            <w:left w:val="none" w:sz="0" w:space="0" w:color="auto"/>
            <w:bottom w:val="none" w:sz="0" w:space="0" w:color="auto"/>
            <w:right w:val="none" w:sz="0" w:space="0" w:color="auto"/>
          </w:divBdr>
          <w:divsChild>
            <w:div w:id="183902423">
              <w:marLeft w:val="0"/>
              <w:marRight w:val="0"/>
              <w:marTop w:val="0"/>
              <w:marBottom w:val="0"/>
              <w:divBdr>
                <w:top w:val="none" w:sz="0" w:space="0" w:color="auto"/>
                <w:left w:val="none" w:sz="0" w:space="0" w:color="auto"/>
                <w:bottom w:val="none" w:sz="0" w:space="0" w:color="auto"/>
                <w:right w:val="none" w:sz="0" w:space="0" w:color="auto"/>
              </w:divBdr>
              <w:divsChild>
                <w:div w:id="1848905699">
                  <w:marLeft w:val="0"/>
                  <w:marRight w:val="0"/>
                  <w:marTop w:val="0"/>
                  <w:marBottom w:val="0"/>
                  <w:divBdr>
                    <w:top w:val="none" w:sz="0" w:space="0" w:color="auto"/>
                    <w:left w:val="none" w:sz="0" w:space="0" w:color="auto"/>
                    <w:bottom w:val="none" w:sz="0" w:space="0" w:color="auto"/>
                    <w:right w:val="none" w:sz="0" w:space="0" w:color="auto"/>
                  </w:divBdr>
                  <w:divsChild>
                    <w:div w:id="10900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7313">
      <w:bodyDiv w:val="1"/>
      <w:marLeft w:val="0"/>
      <w:marRight w:val="0"/>
      <w:marTop w:val="0"/>
      <w:marBottom w:val="0"/>
      <w:divBdr>
        <w:top w:val="none" w:sz="0" w:space="0" w:color="auto"/>
        <w:left w:val="none" w:sz="0" w:space="0" w:color="auto"/>
        <w:bottom w:val="none" w:sz="0" w:space="0" w:color="auto"/>
        <w:right w:val="none" w:sz="0" w:space="0" w:color="auto"/>
      </w:divBdr>
      <w:divsChild>
        <w:div w:id="1565797253">
          <w:marLeft w:val="0"/>
          <w:marRight w:val="0"/>
          <w:marTop w:val="0"/>
          <w:marBottom w:val="0"/>
          <w:divBdr>
            <w:top w:val="none" w:sz="0" w:space="0" w:color="auto"/>
            <w:left w:val="none" w:sz="0" w:space="0" w:color="auto"/>
            <w:bottom w:val="none" w:sz="0" w:space="0" w:color="auto"/>
            <w:right w:val="none" w:sz="0" w:space="0" w:color="auto"/>
          </w:divBdr>
          <w:divsChild>
            <w:div w:id="1993169348">
              <w:marLeft w:val="0"/>
              <w:marRight w:val="0"/>
              <w:marTop w:val="0"/>
              <w:marBottom w:val="0"/>
              <w:divBdr>
                <w:top w:val="none" w:sz="0" w:space="0" w:color="auto"/>
                <w:left w:val="none" w:sz="0" w:space="0" w:color="auto"/>
                <w:bottom w:val="none" w:sz="0" w:space="0" w:color="auto"/>
                <w:right w:val="none" w:sz="0" w:space="0" w:color="auto"/>
              </w:divBdr>
              <w:divsChild>
                <w:div w:id="306202769">
                  <w:marLeft w:val="0"/>
                  <w:marRight w:val="0"/>
                  <w:marTop w:val="0"/>
                  <w:marBottom w:val="0"/>
                  <w:divBdr>
                    <w:top w:val="none" w:sz="0" w:space="0" w:color="auto"/>
                    <w:left w:val="none" w:sz="0" w:space="0" w:color="auto"/>
                    <w:bottom w:val="none" w:sz="0" w:space="0" w:color="auto"/>
                    <w:right w:val="none" w:sz="0" w:space="0" w:color="auto"/>
                  </w:divBdr>
                  <w:divsChild>
                    <w:div w:id="2176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2867">
      <w:bodyDiv w:val="1"/>
      <w:marLeft w:val="0"/>
      <w:marRight w:val="0"/>
      <w:marTop w:val="0"/>
      <w:marBottom w:val="0"/>
      <w:divBdr>
        <w:top w:val="none" w:sz="0" w:space="0" w:color="auto"/>
        <w:left w:val="none" w:sz="0" w:space="0" w:color="auto"/>
        <w:bottom w:val="none" w:sz="0" w:space="0" w:color="auto"/>
        <w:right w:val="none" w:sz="0" w:space="0" w:color="auto"/>
      </w:divBdr>
      <w:divsChild>
        <w:div w:id="67311395">
          <w:marLeft w:val="0"/>
          <w:marRight w:val="0"/>
          <w:marTop w:val="0"/>
          <w:marBottom w:val="0"/>
          <w:divBdr>
            <w:top w:val="none" w:sz="0" w:space="0" w:color="auto"/>
            <w:left w:val="none" w:sz="0" w:space="0" w:color="auto"/>
            <w:bottom w:val="none" w:sz="0" w:space="0" w:color="auto"/>
            <w:right w:val="none" w:sz="0" w:space="0" w:color="auto"/>
          </w:divBdr>
          <w:divsChild>
            <w:div w:id="454910015">
              <w:marLeft w:val="0"/>
              <w:marRight w:val="0"/>
              <w:marTop w:val="0"/>
              <w:marBottom w:val="0"/>
              <w:divBdr>
                <w:top w:val="none" w:sz="0" w:space="0" w:color="auto"/>
                <w:left w:val="none" w:sz="0" w:space="0" w:color="auto"/>
                <w:bottom w:val="none" w:sz="0" w:space="0" w:color="auto"/>
                <w:right w:val="none" w:sz="0" w:space="0" w:color="auto"/>
              </w:divBdr>
              <w:divsChild>
                <w:div w:id="1288926117">
                  <w:marLeft w:val="0"/>
                  <w:marRight w:val="0"/>
                  <w:marTop w:val="0"/>
                  <w:marBottom w:val="0"/>
                  <w:divBdr>
                    <w:top w:val="none" w:sz="0" w:space="0" w:color="auto"/>
                    <w:left w:val="none" w:sz="0" w:space="0" w:color="auto"/>
                    <w:bottom w:val="none" w:sz="0" w:space="0" w:color="auto"/>
                    <w:right w:val="none" w:sz="0" w:space="0" w:color="auto"/>
                  </w:divBdr>
                  <w:divsChild>
                    <w:div w:id="8391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6193">
      <w:bodyDiv w:val="1"/>
      <w:marLeft w:val="0"/>
      <w:marRight w:val="0"/>
      <w:marTop w:val="0"/>
      <w:marBottom w:val="0"/>
      <w:divBdr>
        <w:top w:val="none" w:sz="0" w:space="0" w:color="auto"/>
        <w:left w:val="none" w:sz="0" w:space="0" w:color="auto"/>
        <w:bottom w:val="none" w:sz="0" w:space="0" w:color="auto"/>
        <w:right w:val="none" w:sz="0" w:space="0" w:color="auto"/>
      </w:divBdr>
      <w:divsChild>
        <w:div w:id="2044940081">
          <w:marLeft w:val="0"/>
          <w:marRight w:val="0"/>
          <w:marTop w:val="0"/>
          <w:marBottom w:val="0"/>
          <w:divBdr>
            <w:top w:val="none" w:sz="0" w:space="0" w:color="auto"/>
            <w:left w:val="none" w:sz="0" w:space="0" w:color="auto"/>
            <w:bottom w:val="none" w:sz="0" w:space="0" w:color="auto"/>
            <w:right w:val="none" w:sz="0" w:space="0" w:color="auto"/>
          </w:divBdr>
          <w:divsChild>
            <w:div w:id="173887160">
              <w:marLeft w:val="0"/>
              <w:marRight w:val="0"/>
              <w:marTop w:val="0"/>
              <w:marBottom w:val="0"/>
              <w:divBdr>
                <w:top w:val="none" w:sz="0" w:space="0" w:color="auto"/>
                <w:left w:val="none" w:sz="0" w:space="0" w:color="auto"/>
                <w:bottom w:val="none" w:sz="0" w:space="0" w:color="auto"/>
                <w:right w:val="none" w:sz="0" w:space="0" w:color="auto"/>
              </w:divBdr>
              <w:divsChild>
                <w:div w:id="1345589800">
                  <w:marLeft w:val="0"/>
                  <w:marRight w:val="0"/>
                  <w:marTop w:val="0"/>
                  <w:marBottom w:val="0"/>
                  <w:divBdr>
                    <w:top w:val="none" w:sz="0" w:space="0" w:color="auto"/>
                    <w:left w:val="none" w:sz="0" w:space="0" w:color="auto"/>
                    <w:bottom w:val="none" w:sz="0" w:space="0" w:color="auto"/>
                    <w:right w:val="none" w:sz="0" w:space="0" w:color="auto"/>
                  </w:divBdr>
                  <w:divsChild>
                    <w:div w:id="15066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7461">
      <w:bodyDiv w:val="1"/>
      <w:marLeft w:val="0"/>
      <w:marRight w:val="0"/>
      <w:marTop w:val="0"/>
      <w:marBottom w:val="0"/>
      <w:divBdr>
        <w:top w:val="none" w:sz="0" w:space="0" w:color="auto"/>
        <w:left w:val="none" w:sz="0" w:space="0" w:color="auto"/>
        <w:bottom w:val="none" w:sz="0" w:space="0" w:color="auto"/>
        <w:right w:val="none" w:sz="0" w:space="0" w:color="auto"/>
      </w:divBdr>
      <w:divsChild>
        <w:div w:id="1937244489">
          <w:marLeft w:val="0"/>
          <w:marRight w:val="0"/>
          <w:marTop w:val="0"/>
          <w:marBottom w:val="0"/>
          <w:divBdr>
            <w:top w:val="none" w:sz="0" w:space="0" w:color="auto"/>
            <w:left w:val="none" w:sz="0" w:space="0" w:color="auto"/>
            <w:bottom w:val="none" w:sz="0" w:space="0" w:color="auto"/>
            <w:right w:val="none" w:sz="0" w:space="0" w:color="auto"/>
          </w:divBdr>
          <w:divsChild>
            <w:div w:id="432214967">
              <w:marLeft w:val="0"/>
              <w:marRight w:val="0"/>
              <w:marTop w:val="0"/>
              <w:marBottom w:val="0"/>
              <w:divBdr>
                <w:top w:val="none" w:sz="0" w:space="0" w:color="auto"/>
                <w:left w:val="none" w:sz="0" w:space="0" w:color="auto"/>
                <w:bottom w:val="none" w:sz="0" w:space="0" w:color="auto"/>
                <w:right w:val="none" w:sz="0" w:space="0" w:color="auto"/>
              </w:divBdr>
              <w:divsChild>
                <w:div w:id="1643120324">
                  <w:marLeft w:val="0"/>
                  <w:marRight w:val="0"/>
                  <w:marTop w:val="0"/>
                  <w:marBottom w:val="0"/>
                  <w:divBdr>
                    <w:top w:val="none" w:sz="0" w:space="0" w:color="auto"/>
                    <w:left w:val="none" w:sz="0" w:space="0" w:color="auto"/>
                    <w:bottom w:val="none" w:sz="0" w:space="0" w:color="auto"/>
                    <w:right w:val="none" w:sz="0" w:space="0" w:color="auto"/>
                  </w:divBdr>
                  <w:divsChild>
                    <w:div w:id="1004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5986">
      <w:bodyDiv w:val="1"/>
      <w:marLeft w:val="0"/>
      <w:marRight w:val="0"/>
      <w:marTop w:val="0"/>
      <w:marBottom w:val="0"/>
      <w:divBdr>
        <w:top w:val="none" w:sz="0" w:space="0" w:color="auto"/>
        <w:left w:val="none" w:sz="0" w:space="0" w:color="auto"/>
        <w:bottom w:val="none" w:sz="0" w:space="0" w:color="auto"/>
        <w:right w:val="none" w:sz="0" w:space="0" w:color="auto"/>
      </w:divBdr>
    </w:div>
    <w:div w:id="1493450286">
      <w:bodyDiv w:val="1"/>
      <w:marLeft w:val="0"/>
      <w:marRight w:val="0"/>
      <w:marTop w:val="0"/>
      <w:marBottom w:val="0"/>
      <w:divBdr>
        <w:top w:val="none" w:sz="0" w:space="0" w:color="auto"/>
        <w:left w:val="none" w:sz="0" w:space="0" w:color="auto"/>
        <w:bottom w:val="none" w:sz="0" w:space="0" w:color="auto"/>
        <w:right w:val="none" w:sz="0" w:space="0" w:color="auto"/>
      </w:divBdr>
      <w:divsChild>
        <w:div w:id="837772521">
          <w:marLeft w:val="0"/>
          <w:marRight w:val="0"/>
          <w:marTop w:val="0"/>
          <w:marBottom w:val="0"/>
          <w:divBdr>
            <w:top w:val="none" w:sz="0" w:space="0" w:color="auto"/>
            <w:left w:val="none" w:sz="0" w:space="0" w:color="auto"/>
            <w:bottom w:val="none" w:sz="0" w:space="0" w:color="auto"/>
            <w:right w:val="none" w:sz="0" w:space="0" w:color="auto"/>
          </w:divBdr>
          <w:divsChild>
            <w:div w:id="304048026">
              <w:marLeft w:val="0"/>
              <w:marRight w:val="0"/>
              <w:marTop w:val="0"/>
              <w:marBottom w:val="0"/>
              <w:divBdr>
                <w:top w:val="none" w:sz="0" w:space="0" w:color="auto"/>
                <w:left w:val="none" w:sz="0" w:space="0" w:color="auto"/>
                <w:bottom w:val="none" w:sz="0" w:space="0" w:color="auto"/>
                <w:right w:val="none" w:sz="0" w:space="0" w:color="auto"/>
              </w:divBdr>
              <w:divsChild>
                <w:div w:id="870192246">
                  <w:marLeft w:val="0"/>
                  <w:marRight w:val="0"/>
                  <w:marTop w:val="0"/>
                  <w:marBottom w:val="0"/>
                  <w:divBdr>
                    <w:top w:val="none" w:sz="0" w:space="0" w:color="auto"/>
                    <w:left w:val="none" w:sz="0" w:space="0" w:color="auto"/>
                    <w:bottom w:val="none" w:sz="0" w:space="0" w:color="auto"/>
                    <w:right w:val="none" w:sz="0" w:space="0" w:color="auto"/>
                  </w:divBdr>
                  <w:divsChild>
                    <w:div w:id="3225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056">
      <w:bodyDiv w:val="1"/>
      <w:marLeft w:val="0"/>
      <w:marRight w:val="0"/>
      <w:marTop w:val="0"/>
      <w:marBottom w:val="0"/>
      <w:divBdr>
        <w:top w:val="none" w:sz="0" w:space="0" w:color="auto"/>
        <w:left w:val="none" w:sz="0" w:space="0" w:color="auto"/>
        <w:bottom w:val="none" w:sz="0" w:space="0" w:color="auto"/>
        <w:right w:val="none" w:sz="0" w:space="0" w:color="auto"/>
      </w:divBdr>
      <w:divsChild>
        <w:div w:id="497423634">
          <w:marLeft w:val="0"/>
          <w:marRight w:val="0"/>
          <w:marTop w:val="0"/>
          <w:marBottom w:val="0"/>
          <w:divBdr>
            <w:top w:val="none" w:sz="0" w:space="0" w:color="auto"/>
            <w:left w:val="none" w:sz="0" w:space="0" w:color="auto"/>
            <w:bottom w:val="none" w:sz="0" w:space="0" w:color="auto"/>
            <w:right w:val="none" w:sz="0" w:space="0" w:color="auto"/>
          </w:divBdr>
          <w:divsChild>
            <w:div w:id="123471856">
              <w:marLeft w:val="0"/>
              <w:marRight w:val="0"/>
              <w:marTop w:val="0"/>
              <w:marBottom w:val="0"/>
              <w:divBdr>
                <w:top w:val="none" w:sz="0" w:space="0" w:color="auto"/>
                <w:left w:val="none" w:sz="0" w:space="0" w:color="auto"/>
                <w:bottom w:val="none" w:sz="0" w:space="0" w:color="auto"/>
                <w:right w:val="none" w:sz="0" w:space="0" w:color="auto"/>
              </w:divBdr>
              <w:divsChild>
                <w:div w:id="1317226141">
                  <w:marLeft w:val="0"/>
                  <w:marRight w:val="0"/>
                  <w:marTop w:val="0"/>
                  <w:marBottom w:val="0"/>
                  <w:divBdr>
                    <w:top w:val="none" w:sz="0" w:space="0" w:color="auto"/>
                    <w:left w:val="none" w:sz="0" w:space="0" w:color="auto"/>
                    <w:bottom w:val="none" w:sz="0" w:space="0" w:color="auto"/>
                    <w:right w:val="none" w:sz="0" w:space="0" w:color="auto"/>
                  </w:divBdr>
                  <w:divsChild>
                    <w:div w:id="641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nr.gov.ua/" TargetMode="External"/><Relationship Id="rId18" Type="http://schemas.openxmlformats.org/officeDocument/2006/relationships/hyperlink" Target="http://www.mtu.gov.ua/" TargetMode="External"/><Relationship Id="rId26" Type="http://schemas.openxmlformats.org/officeDocument/2006/relationships/hyperlink" Target="http://mincult.kmu.gov.ua/mincult/uk/index" TargetMode="External"/><Relationship Id="rId39" Type="http://schemas.openxmlformats.org/officeDocument/2006/relationships/fontTable" Target="fontTable.xml"/><Relationship Id="rId21" Type="http://schemas.openxmlformats.org/officeDocument/2006/relationships/hyperlink" Target="http://minregion.gov.ua/" TargetMode="External"/><Relationship Id="rId34" Type="http://schemas.openxmlformats.org/officeDocument/2006/relationships/hyperlink" Target="http://www.spfu.gov.ua/ukr/" TargetMode="External"/><Relationship Id="rId7" Type="http://schemas.openxmlformats.org/officeDocument/2006/relationships/endnotes" Target="endnotes.xml"/><Relationship Id="rId12" Type="http://schemas.openxmlformats.org/officeDocument/2006/relationships/hyperlink" Target="http://www.minagro.gov.ua/" TargetMode="External"/><Relationship Id="rId17" Type="http://schemas.openxmlformats.org/officeDocument/2006/relationships/hyperlink" Target="http://www.me.gov.ua/" TargetMode="External"/><Relationship Id="rId25" Type="http://schemas.openxmlformats.org/officeDocument/2006/relationships/hyperlink" Target="http://www.mvp.gov.ua/" TargetMode="External"/><Relationship Id="rId33" Type="http://schemas.openxmlformats.org/officeDocument/2006/relationships/hyperlink" Target="http://comin.kmu.gov.ua/"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nfin.gov.ua/" TargetMode="External"/><Relationship Id="rId20" Type="http://schemas.openxmlformats.org/officeDocument/2006/relationships/hyperlink" Target="http://www.moz.gov.ua/ua/portal/" TargetMode="External"/><Relationship Id="rId29" Type="http://schemas.openxmlformats.org/officeDocument/2006/relationships/hyperlink" Target="http://www.vasu.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ov.ua/" TargetMode="External"/><Relationship Id="rId24" Type="http://schemas.openxmlformats.org/officeDocument/2006/relationships/hyperlink" Target="http://www.mlsp.gov.ua/labour/control/uk/index" TargetMode="External"/><Relationship Id="rId32" Type="http://schemas.openxmlformats.org/officeDocument/2006/relationships/hyperlink" Target="http://www.amc.gov.ua/amku/control/main/uk/inde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l.gov.ua/" TargetMode="External"/><Relationship Id="rId23" Type="http://schemas.openxmlformats.org/officeDocument/2006/relationships/hyperlink" Target="http://www.mfa.gov.ua/" TargetMode="External"/><Relationship Id="rId28" Type="http://schemas.openxmlformats.org/officeDocument/2006/relationships/hyperlink" Target="http://www.liga.net" TargetMode="External"/><Relationship Id="rId36" Type="http://schemas.openxmlformats.org/officeDocument/2006/relationships/hyperlink" Target="http://www.nads.gov.ua/control/uk/index" TargetMode="External"/><Relationship Id="rId10" Type="http://schemas.openxmlformats.org/officeDocument/2006/relationships/hyperlink" Target="http://www.kmu.gov.ua/" TargetMode="External"/><Relationship Id="rId19" Type="http://schemas.openxmlformats.org/officeDocument/2006/relationships/hyperlink" Target="http://mpe.kmu.gov.ua/fuel/control/uk/index" TargetMode="External"/><Relationship Id="rId31" Type="http://schemas.openxmlformats.org/officeDocument/2006/relationships/hyperlink" Target="http://www.scourt.gov.ua/" TargetMode="External"/><Relationship Id="rId4" Type="http://schemas.openxmlformats.org/officeDocument/2006/relationships/settings" Target="settings.xml"/><Relationship Id="rId9" Type="http://schemas.openxmlformats.org/officeDocument/2006/relationships/hyperlink" Target="http://zakon.rada.gov.ua" TargetMode="External"/><Relationship Id="rId14" Type="http://schemas.openxmlformats.org/officeDocument/2006/relationships/hyperlink" Target="http://www.minjust.gov.ua/" TargetMode="External"/><Relationship Id="rId22" Type="http://schemas.openxmlformats.org/officeDocument/2006/relationships/hyperlink" Target="http://www.mns.gov.ua/" TargetMode="External"/><Relationship Id="rId27" Type="http://schemas.openxmlformats.org/officeDocument/2006/relationships/hyperlink" Target="http://zakon3.rada.gov.ua/laws" TargetMode="External"/><Relationship Id="rId30" Type="http://schemas.openxmlformats.org/officeDocument/2006/relationships/hyperlink" Target="http://www.ccu.gov.ua/uk/index" TargetMode="External"/><Relationship Id="rId35" Type="http://schemas.openxmlformats.org/officeDocument/2006/relationships/hyperlink" Target="http://www.dstszi.gov.ua/dstszi/control/uk/index" TargetMode="External"/><Relationship Id="rId8" Type="http://schemas.openxmlformats.org/officeDocument/2006/relationships/hyperlink" Target="http://www.president.gov.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CD19B-A832-4BF2-814D-753CC4FF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4407</Words>
  <Characters>25124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ДЕРЖАВНА ПОДАТКОВА АДМІНІТРАЦІЯ УКРАЇНИ</vt:lpstr>
    </vt:vector>
  </TitlesOfParts>
  <Company>ADPSU</Company>
  <LinksUpToDate>false</LinksUpToDate>
  <CharactersWithSpaces>29473</CharactersWithSpaces>
  <SharedDoc>false</SharedDoc>
  <HLinks>
    <vt:vector size="174" baseType="variant">
      <vt:variant>
        <vt:i4>7143476</vt:i4>
      </vt:variant>
      <vt:variant>
        <vt:i4>84</vt:i4>
      </vt:variant>
      <vt:variant>
        <vt:i4>0</vt:i4>
      </vt:variant>
      <vt:variant>
        <vt:i4>5</vt:i4>
      </vt:variant>
      <vt:variant>
        <vt:lpwstr>http://www.nads.gov.ua/control/uk/index</vt:lpwstr>
      </vt:variant>
      <vt:variant>
        <vt:lpwstr/>
      </vt:variant>
      <vt:variant>
        <vt:i4>5177433</vt:i4>
      </vt:variant>
      <vt:variant>
        <vt:i4>81</vt:i4>
      </vt:variant>
      <vt:variant>
        <vt:i4>0</vt:i4>
      </vt:variant>
      <vt:variant>
        <vt:i4>5</vt:i4>
      </vt:variant>
      <vt:variant>
        <vt:lpwstr>http://www.dstszi.gov.ua/dstszi/control/uk/index</vt:lpwstr>
      </vt:variant>
      <vt:variant>
        <vt:lpwstr/>
      </vt:variant>
      <vt:variant>
        <vt:i4>3604597</vt:i4>
      </vt:variant>
      <vt:variant>
        <vt:i4>78</vt:i4>
      </vt:variant>
      <vt:variant>
        <vt:i4>0</vt:i4>
      </vt:variant>
      <vt:variant>
        <vt:i4>5</vt:i4>
      </vt:variant>
      <vt:variant>
        <vt:lpwstr>http://www.spfu.gov.ua/ukr/</vt:lpwstr>
      </vt:variant>
      <vt:variant>
        <vt:lpwstr/>
      </vt:variant>
      <vt:variant>
        <vt:i4>1966146</vt:i4>
      </vt:variant>
      <vt:variant>
        <vt:i4>75</vt:i4>
      </vt:variant>
      <vt:variant>
        <vt:i4>0</vt:i4>
      </vt:variant>
      <vt:variant>
        <vt:i4>5</vt:i4>
      </vt:variant>
      <vt:variant>
        <vt:lpwstr>http://comin.kmu.gov.ua/</vt:lpwstr>
      </vt:variant>
      <vt:variant>
        <vt:lpwstr/>
      </vt:variant>
      <vt:variant>
        <vt:i4>6029331</vt:i4>
      </vt:variant>
      <vt:variant>
        <vt:i4>72</vt:i4>
      </vt:variant>
      <vt:variant>
        <vt:i4>0</vt:i4>
      </vt:variant>
      <vt:variant>
        <vt:i4>5</vt:i4>
      </vt:variant>
      <vt:variant>
        <vt:lpwstr>http://www.amc.gov.ua/amku/control/main/uk/index</vt:lpwstr>
      </vt:variant>
      <vt:variant>
        <vt:lpwstr/>
      </vt:variant>
      <vt:variant>
        <vt:i4>4915286</vt:i4>
      </vt:variant>
      <vt:variant>
        <vt:i4>69</vt:i4>
      </vt:variant>
      <vt:variant>
        <vt:i4>0</vt:i4>
      </vt:variant>
      <vt:variant>
        <vt:i4>5</vt:i4>
      </vt:variant>
      <vt:variant>
        <vt:lpwstr>http://www.scourt.gov.ua/</vt:lpwstr>
      </vt:variant>
      <vt:variant>
        <vt:lpwstr/>
      </vt:variant>
      <vt:variant>
        <vt:i4>6815852</vt:i4>
      </vt:variant>
      <vt:variant>
        <vt:i4>66</vt:i4>
      </vt:variant>
      <vt:variant>
        <vt:i4>0</vt:i4>
      </vt:variant>
      <vt:variant>
        <vt:i4>5</vt:i4>
      </vt:variant>
      <vt:variant>
        <vt:lpwstr>http://www.ccu.gov.ua/uk/index</vt:lpwstr>
      </vt:variant>
      <vt:variant>
        <vt:lpwstr/>
      </vt:variant>
      <vt:variant>
        <vt:i4>2097184</vt:i4>
      </vt:variant>
      <vt:variant>
        <vt:i4>63</vt:i4>
      </vt:variant>
      <vt:variant>
        <vt:i4>0</vt:i4>
      </vt:variant>
      <vt:variant>
        <vt:i4>5</vt:i4>
      </vt:variant>
      <vt:variant>
        <vt:lpwstr>http://www.vasu.gov.ua/</vt:lpwstr>
      </vt:variant>
      <vt:variant>
        <vt:lpwstr/>
      </vt:variant>
      <vt:variant>
        <vt:i4>4456514</vt:i4>
      </vt:variant>
      <vt:variant>
        <vt:i4>60</vt:i4>
      </vt:variant>
      <vt:variant>
        <vt:i4>0</vt:i4>
      </vt:variant>
      <vt:variant>
        <vt:i4>5</vt:i4>
      </vt:variant>
      <vt:variant>
        <vt:lpwstr>http://www.liga.net/</vt:lpwstr>
      </vt:variant>
      <vt:variant>
        <vt:lpwstr/>
      </vt:variant>
      <vt:variant>
        <vt:i4>2293815</vt:i4>
      </vt:variant>
      <vt:variant>
        <vt:i4>57</vt:i4>
      </vt:variant>
      <vt:variant>
        <vt:i4>0</vt:i4>
      </vt:variant>
      <vt:variant>
        <vt:i4>5</vt:i4>
      </vt:variant>
      <vt:variant>
        <vt:lpwstr>http://zakon3.rada.gov.ua/laws</vt:lpwstr>
      </vt:variant>
      <vt:variant>
        <vt:lpwstr/>
      </vt:variant>
      <vt:variant>
        <vt:i4>2818161</vt:i4>
      </vt:variant>
      <vt:variant>
        <vt:i4>54</vt:i4>
      </vt:variant>
      <vt:variant>
        <vt:i4>0</vt:i4>
      </vt:variant>
      <vt:variant>
        <vt:i4>5</vt:i4>
      </vt:variant>
      <vt:variant>
        <vt:lpwstr>http://mincult.kmu.gov.ua/mincult/uk/index</vt:lpwstr>
      </vt:variant>
      <vt:variant>
        <vt:lpwstr/>
      </vt:variant>
      <vt:variant>
        <vt:i4>8192040</vt:i4>
      </vt:variant>
      <vt:variant>
        <vt:i4>51</vt:i4>
      </vt:variant>
      <vt:variant>
        <vt:i4>0</vt:i4>
      </vt:variant>
      <vt:variant>
        <vt:i4>5</vt:i4>
      </vt:variant>
      <vt:variant>
        <vt:lpwstr>http://www.mvp.gov.ua/</vt:lpwstr>
      </vt:variant>
      <vt:variant>
        <vt:lpwstr/>
      </vt:variant>
      <vt:variant>
        <vt:i4>2752569</vt:i4>
      </vt:variant>
      <vt:variant>
        <vt:i4>48</vt:i4>
      </vt:variant>
      <vt:variant>
        <vt:i4>0</vt:i4>
      </vt:variant>
      <vt:variant>
        <vt:i4>5</vt:i4>
      </vt:variant>
      <vt:variant>
        <vt:lpwstr>http://www.mlsp.gov.ua/labour/control/uk/index</vt:lpwstr>
      </vt:variant>
      <vt:variant>
        <vt:lpwstr/>
      </vt:variant>
      <vt:variant>
        <vt:i4>7077944</vt:i4>
      </vt:variant>
      <vt:variant>
        <vt:i4>45</vt:i4>
      </vt:variant>
      <vt:variant>
        <vt:i4>0</vt:i4>
      </vt:variant>
      <vt:variant>
        <vt:i4>5</vt:i4>
      </vt:variant>
      <vt:variant>
        <vt:lpwstr>http://www.mfa.gov.ua/</vt:lpwstr>
      </vt:variant>
      <vt:variant>
        <vt:lpwstr/>
      </vt:variant>
      <vt:variant>
        <vt:i4>8257584</vt:i4>
      </vt:variant>
      <vt:variant>
        <vt:i4>42</vt:i4>
      </vt:variant>
      <vt:variant>
        <vt:i4>0</vt:i4>
      </vt:variant>
      <vt:variant>
        <vt:i4>5</vt:i4>
      </vt:variant>
      <vt:variant>
        <vt:lpwstr>http://www.mns.gov.ua/</vt:lpwstr>
      </vt:variant>
      <vt:variant>
        <vt:lpwstr/>
      </vt:variant>
      <vt:variant>
        <vt:i4>65556</vt:i4>
      </vt:variant>
      <vt:variant>
        <vt:i4>39</vt:i4>
      </vt:variant>
      <vt:variant>
        <vt:i4>0</vt:i4>
      </vt:variant>
      <vt:variant>
        <vt:i4>5</vt:i4>
      </vt:variant>
      <vt:variant>
        <vt:lpwstr>http://minregion.gov.ua/</vt:lpwstr>
      </vt:variant>
      <vt:variant>
        <vt:lpwstr/>
      </vt:variant>
      <vt:variant>
        <vt:i4>5898268</vt:i4>
      </vt:variant>
      <vt:variant>
        <vt:i4>36</vt:i4>
      </vt:variant>
      <vt:variant>
        <vt:i4>0</vt:i4>
      </vt:variant>
      <vt:variant>
        <vt:i4>5</vt:i4>
      </vt:variant>
      <vt:variant>
        <vt:lpwstr>http://www.moz.gov.ua/ua/portal/</vt:lpwstr>
      </vt:variant>
      <vt:variant>
        <vt:lpwstr/>
      </vt:variant>
      <vt:variant>
        <vt:i4>2949157</vt:i4>
      </vt:variant>
      <vt:variant>
        <vt:i4>33</vt:i4>
      </vt:variant>
      <vt:variant>
        <vt:i4>0</vt:i4>
      </vt:variant>
      <vt:variant>
        <vt:i4>5</vt:i4>
      </vt:variant>
      <vt:variant>
        <vt:lpwstr>http://mpe.kmu.gov.ua/fuel/control/uk/index</vt:lpwstr>
      </vt:variant>
      <vt:variant>
        <vt:lpwstr/>
      </vt:variant>
      <vt:variant>
        <vt:i4>7864362</vt:i4>
      </vt:variant>
      <vt:variant>
        <vt:i4>30</vt:i4>
      </vt:variant>
      <vt:variant>
        <vt:i4>0</vt:i4>
      </vt:variant>
      <vt:variant>
        <vt:i4>5</vt:i4>
      </vt:variant>
      <vt:variant>
        <vt:lpwstr>http://www.mtu.gov.ua/</vt:lpwstr>
      </vt:variant>
      <vt:variant>
        <vt:lpwstr/>
      </vt:variant>
      <vt:variant>
        <vt:i4>4718673</vt:i4>
      </vt:variant>
      <vt:variant>
        <vt:i4>27</vt:i4>
      </vt:variant>
      <vt:variant>
        <vt:i4>0</vt:i4>
      </vt:variant>
      <vt:variant>
        <vt:i4>5</vt:i4>
      </vt:variant>
      <vt:variant>
        <vt:lpwstr>http://www.me.gov.ua/</vt:lpwstr>
      </vt:variant>
      <vt:variant>
        <vt:lpwstr/>
      </vt:variant>
      <vt:variant>
        <vt:i4>5177429</vt:i4>
      </vt:variant>
      <vt:variant>
        <vt:i4>24</vt:i4>
      </vt:variant>
      <vt:variant>
        <vt:i4>0</vt:i4>
      </vt:variant>
      <vt:variant>
        <vt:i4>5</vt:i4>
      </vt:variant>
      <vt:variant>
        <vt:lpwstr>http://www.minfin.gov.ua/</vt:lpwstr>
      </vt:variant>
      <vt:variant>
        <vt:lpwstr/>
      </vt:variant>
      <vt:variant>
        <vt:i4>6357047</vt:i4>
      </vt:variant>
      <vt:variant>
        <vt:i4>21</vt:i4>
      </vt:variant>
      <vt:variant>
        <vt:i4>0</vt:i4>
      </vt:variant>
      <vt:variant>
        <vt:i4>5</vt:i4>
      </vt:variant>
      <vt:variant>
        <vt:lpwstr>http://www.mil.gov.ua/</vt:lpwstr>
      </vt:variant>
      <vt:variant>
        <vt:lpwstr/>
      </vt:variant>
      <vt:variant>
        <vt:i4>6422574</vt:i4>
      </vt:variant>
      <vt:variant>
        <vt:i4>18</vt:i4>
      </vt:variant>
      <vt:variant>
        <vt:i4>0</vt:i4>
      </vt:variant>
      <vt:variant>
        <vt:i4>5</vt:i4>
      </vt:variant>
      <vt:variant>
        <vt:lpwstr>http://www.minjust.gov.ua/</vt:lpwstr>
      </vt:variant>
      <vt:variant>
        <vt:lpwstr/>
      </vt:variant>
      <vt:variant>
        <vt:i4>2490403</vt:i4>
      </vt:variant>
      <vt:variant>
        <vt:i4>15</vt:i4>
      </vt:variant>
      <vt:variant>
        <vt:i4>0</vt:i4>
      </vt:variant>
      <vt:variant>
        <vt:i4>5</vt:i4>
      </vt:variant>
      <vt:variant>
        <vt:lpwstr>http://www.menr.gov.ua/</vt:lpwstr>
      </vt:variant>
      <vt:variant>
        <vt:lpwstr/>
      </vt:variant>
      <vt:variant>
        <vt:i4>7012388</vt:i4>
      </vt:variant>
      <vt:variant>
        <vt:i4>12</vt:i4>
      </vt:variant>
      <vt:variant>
        <vt:i4>0</vt:i4>
      </vt:variant>
      <vt:variant>
        <vt:i4>5</vt:i4>
      </vt:variant>
      <vt:variant>
        <vt:lpwstr>http://www.minagro.gov.ua/</vt:lpwstr>
      </vt:variant>
      <vt:variant>
        <vt:lpwstr/>
      </vt:variant>
      <vt:variant>
        <vt:i4>6488168</vt:i4>
      </vt:variant>
      <vt:variant>
        <vt:i4>9</vt:i4>
      </vt:variant>
      <vt:variant>
        <vt:i4>0</vt:i4>
      </vt:variant>
      <vt:variant>
        <vt:i4>5</vt:i4>
      </vt:variant>
      <vt:variant>
        <vt:lpwstr>http://mon.gov.ua/</vt:lpwstr>
      </vt:variant>
      <vt:variant>
        <vt:lpwstr/>
      </vt:variant>
      <vt:variant>
        <vt:i4>8257587</vt:i4>
      </vt:variant>
      <vt:variant>
        <vt:i4>6</vt:i4>
      </vt:variant>
      <vt:variant>
        <vt:i4>0</vt:i4>
      </vt:variant>
      <vt:variant>
        <vt:i4>5</vt:i4>
      </vt:variant>
      <vt:variant>
        <vt:lpwstr>http://www.kmu.gov.ua/</vt:lpwstr>
      </vt:variant>
      <vt:variant>
        <vt:lpwstr/>
      </vt:variant>
      <vt:variant>
        <vt:i4>4980813</vt:i4>
      </vt:variant>
      <vt:variant>
        <vt:i4>3</vt:i4>
      </vt:variant>
      <vt:variant>
        <vt:i4>0</vt:i4>
      </vt:variant>
      <vt:variant>
        <vt:i4>5</vt:i4>
      </vt:variant>
      <vt:variant>
        <vt:lpwstr>http://zakon.rada.gov.ua/</vt:lpwstr>
      </vt:variant>
      <vt:variant>
        <vt:lpwstr/>
      </vt:variant>
      <vt:variant>
        <vt:i4>852053</vt:i4>
      </vt:variant>
      <vt:variant>
        <vt:i4>0</vt:i4>
      </vt:variant>
      <vt:variant>
        <vt:i4>0</vt:i4>
      </vt:variant>
      <vt:variant>
        <vt:i4>5</vt:i4>
      </vt:variant>
      <vt:variant>
        <vt:lpwstr>http://www.president.gov.ua/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ПОДАТКОВА АДМІНІТРАЦІЯ УКРАЇНИ</dc:title>
  <dc:subject/>
  <dc:creator>FANK</dc:creator>
  <cp:keywords/>
  <cp:lastModifiedBy>Laptop</cp:lastModifiedBy>
  <cp:revision>3</cp:revision>
  <cp:lastPrinted>2013-09-03T11:00:00Z</cp:lastPrinted>
  <dcterms:created xsi:type="dcterms:W3CDTF">2023-09-24T14:49:00Z</dcterms:created>
  <dcterms:modified xsi:type="dcterms:W3CDTF">2023-09-24T15:21:00Z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