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Cs w:val="28"/>
        </w:rPr>
      </w:pPr>
      <w:r>
        <w:rPr>
          <w:b/>
          <w:szCs w:val="28"/>
        </w:rPr>
        <w:t xml:space="preserve">ВІННИЦЬКИЙ СОЦІАЛЬНО – ЕКОНОМІЧНИЙ ІНСТИТУТ </w:t>
      </w:r>
    </w:p>
    <w:p>
      <w:pPr>
        <w:spacing w:line="360" w:lineRule="auto"/>
        <w:jc w:val="center"/>
        <w:rPr>
          <w:b/>
          <w:szCs w:val="28"/>
        </w:rPr>
      </w:pPr>
      <w:r>
        <w:rPr>
          <w:b/>
          <w:szCs w:val="28"/>
        </w:rPr>
        <w:t>УНІВЕРСИТЕТУ «УКРАЇНА»</w:t>
      </w:r>
    </w:p>
    <w:p>
      <w:pPr>
        <w:spacing w:line="360" w:lineRule="auto"/>
        <w:jc w:val="center"/>
        <w:rPr>
          <w:szCs w:val="28"/>
        </w:rPr>
      </w:pPr>
    </w:p>
    <w:p>
      <w:pPr>
        <w:spacing w:line="360" w:lineRule="auto"/>
        <w:jc w:val="center"/>
        <w:rPr>
          <w:b/>
          <w:szCs w:val="28"/>
        </w:rPr>
      </w:pPr>
      <w:r>
        <w:rPr>
          <w:b/>
          <w:szCs w:val="28"/>
        </w:rPr>
        <w:t>Кафедра Бізнесу і права</w:t>
      </w:r>
    </w:p>
    <w:p>
      <w:pPr>
        <w:spacing w:line="360" w:lineRule="auto"/>
        <w:jc w:val="center"/>
        <w:rPr>
          <w:b/>
          <w:szCs w:val="28"/>
        </w:rPr>
      </w:pPr>
    </w:p>
    <w:p>
      <w:pPr>
        <w:spacing w:line="360" w:lineRule="auto"/>
        <w:jc w:val="center"/>
        <w:rPr>
          <w:szCs w:val="28"/>
        </w:rPr>
      </w:pPr>
    </w:p>
    <w:p>
      <w:pPr>
        <w:spacing w:line="360" w:lineRule="auto"/>
        <w:jc w:val="right"/>
        <w:rPr>
          <w:szCs w:val="28"/>
        </w:rPr>
      </w:pPr>
      <w:r>
        <w:rPr>
          <w:szCs w:val="28"/>
        </w:rPr>
        <w:t>«ЗАТВЕРДЖУЮ»</w:t>
      </w:r>
    </w:p>
    <w:p>
      <w:pPr>
        <w:spacing w:line="360" w:lineRule="auto"/>
        <w:jc w:val="right"/>
        <w:rPr>
          <w:szCs w:val="28"/>
        </w:rPr>
      </w:pPr>
      <w:r>
        <w:rPr>
          <w:szCs w:val="28"/>
        </w:rPr>
        <w:t xml:space="preserve">Завідувач кафедри </w:t>
      </w:r>
    </w:p>
    <w:p>
      <w:pPr>
        <w:spacing w:line="360" w:lineRule="auto"/>
        <w:jc w:val="right"/>
        <w:rPr>
          <w:szCs w:val="28"/>
        </w:rPr>
      </w:pPr>
    </w:p>
    <w:p>
      <w:pPr>
        <w:spacing w:line="360" w:lineRule="auto"/>
        <w:jc w:val="right"/>
        <w:rPr>
          <w:szCs w:val="28"/>
        </w:rPr>
      </w:pPr>
      <w:r>
        <w:rPr>
          <w:szCs w:val="28"/>
        </w:rPr>
        <w:t>________________________</w:t>
      </w:r>
    </w:p>
    <w:p>
      <w:pPr>
        <w:spacing w:line="360" w:lineRule="auto"/>
        <w:jc w:val="right"/>
        <w:rPr>
          <w:szCs w:val="28"/>
        </w:rPr>
      </w:pPr>
      <w:r>
        <w:rPr>
          <w:szCs w:val="28"/>
        </w:rPr>
        <w:t>«01» вересня 2023 року</w:t>
      </w:r>
    </w:p>
    <w:p>
      <w:pPr>
        <w:spacing w:line="360" w:lineRule="auto"/>
        <w:jc w:val="center"/>
        <w:rPr>
          <w:szCs w:val="28"/>
        </w:rPr>
      </w:pPr>
    </w:p>
    <w:p>
      <w:pPr>
        <w:spacing w:line="360" w:lineRule="auto"/>
        <w:jc w:val="center"/>
        <w:rPr>
          <w:b/>
          <w:szCs w:val="28"/>
        </w:rPr>
      </w:pPr>
      <w:r>
        <w:rPr>
          <w:b/>
          <w:szCs w:val="28"/>
        </w:rPr>
        <w:t>МЕТОДИЧНІ ВКАЗІВКИ</w:t>
      </w:r>
    </w:p>
    <w:p>
      <w:pPr>
        <w:spacing w:line="360" w:lineRule="auto"/>
        <w:jc w:val="center"/>
        <w:rPr>
          <w:b/>
          <w:szCs w:val="28"/>
        </w:rPr>
      </w:pPr>
      <w:r>
        <w:rPr>
          <w:b/>
          <w:szCs w:val="28"/>
        </w:rPr>
        <w:t xml:space="preserve">ЩОДО </w:t>
      </w:r>
      <w:r>
        <w:rPr>
          <w:b/>
        </w:rPr>
        <w:t>ПРАКТИЧНИХ ЗАНЯТЬ</w:t>
      </w:r>
      <w:r>
        <w:rPr>
          <w:b/>
          <w:szCs w:val="28"/>
        </w:rPr>
        <w:t>З НАВЧАЛЬНОЇ ДИСЦИПЛІНИ</w:t>
      </w:r>
    </w:p>
    <w:p>
      <w:pPr>
        <w:spacing w:line="360" w:lineRule="auto"/>
        <w:jc w:val="center"/>
        <w:rPr>
          <w:b/>
          <w:szCs w:val="28"/>
        </w:rPr>
      </w:pPr>
      <w:r>
        <w:rPr>
          <w:b/>
          <w:szCs w:val="28"/>
        </w:rPr>
        <w:t>«АДМІНІСТРАТИВНЕ ПРАВО»</w:t>
      </w:r>
    </w:p>
    <w:p>
      <w:pPr>
        <w:spacing w:line="360" w:lineRule="auto"/>
        <w:jc w:val="center"/>
        <w:rPr>
          <w:szCs w:val="28"/>
        </w:rPr>
      </w:pPr>
      <w:r>
        <w:rPr>
          <w:szCs w:val="28"/>
        </w:rPr>
        <w:t>ДЛЯ ЗДОБУВАЧІВ ВИЩОЇ ОСВІТИ</w:t>
      </w:r>
    </w:p>
    <w:p>
      <w:pPr>
        <w:spacing w:line="360" w:lineRule="auto"/>
        <w:jc w:val="center"/>
        <w:rPr>
          <w:b/>
          <w:szCs w:val="28"/>
        </w:rPr>
      </w:pPr>
      <w:r>
        <w:rPr>
          <w:szCs w:val="28"/>
        </w:rPr>
        <w:t xml:space="preserve"> ЗА НАПРЯМОМ 081 </w:t>
      </w:r>
      <w:r>
        <w:t>–</w:t>
      </w:r>
      <w:r>
        <w:rPr>
          <w:szCs w:val="28"/>
        </w:rPr>
        <w:t xml:space="preserve"> «ПРАВО»</w:t>
      </w:r>
    </w:p>
    <w:p>
      <w:pPr>
        <w:spacing w:line="360" w:lineRule="auto"/>
        <w:jc w:val="center"/>
        <w:rPr>
          <w:szCs w:val="28"/>
        </w:rPr>
      </w:pPr>
    </w:p>
    <w:p>
      <w:pPr>
        <w:spacing w:line="360" w:lineRule="auto"/>
        <w:jc w:val="center"/>
        <w:rPr>
          <w:szCs w:val="28"/>
        </w:rPr>
      </w:pPr>
    </w:p>
    <w:p>
      <w:pPr>
        <w:spacing w:line="360" w:lineRule="auto"/>
        <w:jc w:val="center"/>
        <w:rPr>
          <w:szCs w:val="28"/>
        </w:rPr>
      </w:pPr>
    </w:p>
    <w:p>
      <w:pPr>
        <w:spacing w:line="360" w:lineRule="auto"/>
        <w:jc w:val="center"/>
        <w:rPr>
          <w:szCs w:val="28"/>
        </w:rPr>
      </w:pPr>
    </w:p>
    <w:p>
      <w:pPr>
        <w:spacing w:line="360" w:lineRule="auto"/>
        <w:jc w:val="center"/>
        <w:rPr>
          <w:szCs w:val="28"/>
        </w:rPr>
      </w:pPr>
    </w:p>
    <w:p>
      <w:pPr>
        <w:spacing w:line="360" w:lineRule="auto"/>
        <w:jc w:val="center"/>
        <w:rPr>
          <w:szCs w:val="28"/>
        </w:rPr>
      </w:pPr>
    </w:p>
    <w:p>
      <w:pPr>
        <w:spacing w:line="360" w:lineRule="auto"/>
        <w:jc w:val="center"/>
        <w:rPr>
          <w:szCs w:val="28"/>
        </w:rPr>
      </w:pPr>
    </w:p>
    <w:p>
      <w:pPr>
        <w:spacing w:line="360" w:lineRule="auto"/>
        <w:rPr>
          <w:szCs w:val="28"/>
          <w:lang w:val="ru-RU"/>
        </w:rPr>
      </w:pPr>
    </w:p>
    <w:p>
      <w:pPr>
        <w:spacing w:line="360" w:lineRule="auto"/>
        <w:rPr>
          <w:szCs w:val="28"/>
          <w:lang w:val="ru-RU"/>
        </w:rPr>
      </w:pPr>
    </w:p>
    <w:p>
      <w:pPr>
        <w:spacing w:line="360" w:lineRule="auto"/>
        <w:rPr>
          <w:sz w:val="24"/>
          <w:lang w:val="ru-RU"/>
        </w:rPr>
      </w:pPr>
    </w:p>
    <w:p>
      <w:pPr>
        <w:jc w:val="center"/>
        <w:rPr>
          <w:b/>
        </w:rPr>
      </w:pPr>
      <w:r>
        <w:rPr>
          <w:b/>
        </w:rPr>
        <w:t>Вінниця 2023</w:t>
      </w:r>
    </w:p>
    <w:p>
      <w:pPr>
        <w:jc w:val="center"/>
        <w:rPr>
          <w:b/>
        </w:rPr>
      </w:pPr>
      <w:r>
        <w:rPr>
          <w:b/>
        </w:rPr>
        <w:br w:type="page"/>
      </w:r>
    </w:p>
    <w:p>
      <w:pPr>
        <w:jc w:val="both"/>
        <w:rPr>
          <w:szCs w:val="28"/>
        </w:rPr>
      </w:pPr>
      <w:r>
        <w:rPr>
          <w:szCs w:val="28"/>
        </w:rPr>
        <w:t xml:space="preserve">Методичні вказівки щодо виконання практичних занять з навчальної дисципліни «Адміністративне право» </w:t>
      </w:r>
      <w:r>
        <w:t xml:space="preserve">для здобувачів вищої освіти </w:t>
      </w:r>
      <w:r>
        <w:rPr>
          <w:szCs w:val="28"/>
        </w:rPr>
        <w:t xml:space="preserve">за напрямом підготовки  08  «Право», спеціальністю: 081 «Право». </w:t>
      </w:r>
    </w:p>
    <w:p>
      <w:pPr>
        <w:jc w:val="both"/>
        <w:rPr>
          <w:szCs w:val="28"/>
        </w:rPr>
      </w:pPr>
    </w:p>
    <w:p>
      <w:pPr>
        <w:jc w:val="both"/>
        <w:rPr>
          <w:szCs w:val="28"/>
        </w:rPr>
      </w:pPr>
    </w:p>
    <w:p>
      <w:pPr>
        <w:bidi w:val="0"/>
        <w:jc w:val="both"/>
        <w:rPr>
          <w:szCs w:val="28"/>
        </w:rPr>
      </w:pPr>
      <w:r>
        <w:rPr>
          <w:bCs/>
          <w:szCs w:val="28"/>
        </w:rPr>
        <w:t>Розробники:</w:t>
      </w:r>
      <w:r>
        <w:rPr>
          <w:rFonts w:eastAsia="Calibri"/>
          <w:bCs/>
          <w:sz w:val="22"/>
          <w:szCs w:val="28"/>
          <w:lang w:eastAsia="en-US"/>
        </w:rPr>
        <w:t xml:space="preserve"> </w:t>
      </w:r>
      <w:r>
        <w:rPr>
          <w:rFonts w:eastAsia="Calibri"/>
          <w:bCs/>
          <w:sz w:val="28"/>
          <w:szCs w:val="28"/>
          <w:lang w:val="uk-UA" w:eastAsia="en-US"/>
        </w:rPr>
        <w:t>Давиденко</w:t>
      </w:r>
      <w:r>
        <w:rPr>
          <w:rFonts w:hint="default" w:eastAsia="Calibri"/>
          <w:bCs/>
          <w:sz w:val="28"/>
          <w:szCs w:val="28"/>
          <w:lang w:val="uk-UA" w:eastAsia="en-US"/>
        </w:rPr>
        <w:t xml:space="preserve"> В.В., д.п.н., доц.,</w:t>
      </w:r>
      <w:bookmarkStart w:id="0" w:name="_GoBack"/>
      <w:bookmarkEnd w:id="0"/>
      <w:r>
        <w:rPr>
          <w:rFonts w:hint="default" w:eastAsia="Calibri"/>
          <w:bCs/>
          <w:sz w:val="28"/>
          <w:szCs w:val="28"/>
          <w:lang w:val="uk-UA" w:eastAsia="en-US"/>
        </w:rPr>
        <w:t xml:space="preserve"> </w:t>
      </w:r>
      <w:r>
        <w:rPr>
          <w:bCs/>
          <w:szCs w:val="28"/>
        </w:rPr>
        <w:t>Олійник О.М</w:t>
      </w:r>
      <w:r>
        <w:rPr>
          <w:szCs w:val="28"/>
        </w:rPr>
        <w:t>., ст.викладач кафедри «Бізнесу і права» Вінницького соціально-економічного інституту ВНЗ Університету «Україна»</w:t>
      </w:r>
    </w:p>
    <w:p>
      <w:pPr>
        <w:spacing w:line="276" w:lineRule="auto"/>
        <w:jc w:val="both"/>
        <w:rPr>
          <w:sz w:val="32"/>
          <w:szCs w:val="32"/>
        </w:rPr>
      </w:pPr>
      <w:r>
        <w:rPr>
          <w:sz w:val="32"/>
          <w:szCs w:val="32"/>
        </w:rPr>
        <w:t xml:space="preserve"> </w:t>
      </w:r>
    </w:p>
    <w:p>
      <w:pPr>
        <w:spacing w:line="276" w:lineRule="auto"/>
        <w:jc w:val="both"/>
        <w:rPr>
          <w:sz w:val="32"/>
          <w:szCs w:val="32"/>
        </w:rPr>
      </w:pPr>
      <w:r>
        <w:rPr>
          <w:sz w:val="32"/>
          <w:szCs w:val="32"/>
        </w:rPr>
        <w:t>____________________________________________________________</w:t>
      </w:r>
    </w:p>
    <w:p>
      <w:pPr>
        <w:jc w:val="center"/>
        <w:rPr>
          <w:sz w:val="24"/>
          <w:vertAlign w:val="superscript"/>
        </w:rPr>
      </w:pPr>
      <w:r>
        <w:rPr>
          <w:sz w:val="24"/>
          <w:vertAlign w:val="superscript"/>
        </w:rPr>
        <w:t>(вказати авторів, їхні посади, наукові ступені та вчені звання)</w:t>
      </w:r>
    </w:p>
    <w:p>
      <w:pPr>
        <w:jc w:val="both"/>
      </w:pPr>
    </w:p>
    <w:p>
      <w:pPr>
        <w:jc w:val="both"/>
      </w:pPr>
    </w:p>
    <w:p>
      <w:pPr>
        <w:jc w:val="both"/>
      </w:pPr>
    </w:p>
    <w:p>
      <w:pPr>
        <w:spacing w:line="360" w:lineRule="auto"/>
        <w:jc w:val="both"/>
        <w:rPr>
          <w:b/>
          <w:bCs/>
          <w:i/>
          <w:iCs/>
          <w:szCs w:val="28"/>
        </w:rPr>
      </w:pPr>
      <w:r>
        <w:rPr>
          <w:szCs w:val="28"/>
        </w:rPr>
        <w:t xml:space="preserve">Методичні вказівки схвалено на засіданні </w:t>
      </w:r>
      <w:r>
        <w:rPr>
          <w:bCs/>
          <w:iCs/>
          <w:szCs w:val="28"/>
        </w:rPr>
        <w:t>кафедри «Бізнесу і права» Вінницького соціально-економічного інституту Університету «Україна»</w:t>
      </w:r>
    </w:p>
    <w:p>
      <w:pPr>
        <w:rPr>
          <w:szCs w:val="28"/>
        </w:rPr>
      </w:pPr>
      <w:r>
        <w:rPr>
          <w:szCs w:val="28"/>
        </w:rPr>
        <w:t>Протокол від «01» вересня  2023  року № 2</w:t>
      </w:r>
    </w:p>
    <w:p>
      <w:pPr>
        <w:rPr>
          <w:szCs w:val="28"/>
        </w:rPr>
      </w:pPr>
    </w:p>
    <w:p>
      <w:pPr>
        <w:rPr>
          <w:szCs w:val="28"/>
        </w:rPr>
      </w:pPr>
    </w:p>
    <w:p>
      <w:pPr>
        <w:rPr>
          <w:szCs w:val="28"/>
        </w:rPr>
      </w:pPr>
      <w:r>
        <w:rPr>
          <w:szCs w:val="28"/>
        </w:rPr>
        <w:t>Завідувач кафедри бізнесу і права __________(Давиденко В.В.)</w:t>
      </w:r>
    </w:p>
    <w:p>
      <w:pPr>
        <w:rPr>
          <w:sz w:val="16"/>
        </w:rPr>
      </w:pPr>
      <w:r>
        <w:rPr>
          <w:sz w:val="16"/>
        </w:rPr>
        <w:t xml:space="preserve"> )</w:t>
      </w:r>
    </w:p>
    <w:p>
      <w:pPr>
        <w:rPr>
          <w:sz w:val="24"/>
        </w:rPr>
      </w:pPr>
    </w:p>
    <w:p>
      <w:pPr>
        <w:jc w:val="both"/>
      </w:pPr>
    </w:p>
    <w:p>
      <w:pPr>
        <w:jc w:val="both"/>
      </w:pPr>
    </w:p>
    <w:p>
      <w:pPr>
        <w:jc w:val="both"/>
      </w:pPr>
    </w:p>
    <w:p>
      <w:pPr>
        <w:jc w:val="both"/>
      </w:pPr>
    </w:p>
    <w:p>
      <w:pPr>
        <w:jc w:val="both"/>
      </w:pPr>
    </w:p>
    <w:p>
      <w:pPr>
        <w:jc w:val="both"/>
      </w:pPr>
    </w:p>
    <w:p>
      <w:pPr>
        <w:ind w:left="6720"/>
      </w:pPr>
    </w:p>
    <w:p>
      <w:pPr>
        <w:ind w:left="6804"/>
      </w:pPr>
    </w:p>
    <w:p>
      <w:pPr>
        <w:ind w:left="6804"/>
      </w:pPr>
    </w:p>
    <w:p>
      <w:pPr>
        <w:ind w:left="6804"/>
      </w:pPr>
    </w:p>
    <w:p>
      <w:pPr>
        <w:ind w:left="6804"/>
      </w:pPr>
    </w:p>
    <w:p>
      <w:pPr>
        <w:ind w:left="6804"/>
      </w:pPr>
    </w:p>
    <w:p>
      <w:pPr>
        <w:ind w:left="6804"/>
      </w:pPr>
    </w:p>
    <w:p>
      <w:pPr>
        <w:ind w:left="6012" w:firstLine="360"/>
        <w:rPr>
          <w:sz w:val="18"/>
        </w:rPr>
      </w:pPr>
      <w:r>
        <w:rPr/>
        <w:sym w:font="Symbol" w:char="F0D3"/>
      </w:r>
      <w:r>
        <w:t xml:space="preserve"> </w:t>
      </w:r>
      <w:r>
        <w:rPr>
          <w:sz w:val="16"/>
        </w:rPr>
        <w:t>ВСЕІ Університету «Україна», 202</w:t>
      </w:r>
      <w:r>
        <w:rPr>
          <w:rFonts w:hint="default"/>
          <w:sz w:val="16"/>
          <w:lang w:val="uk-UA"/>
        </w:rPr>
        <w:t>3</w:t>
      </w:r>
      <w:r>
        <w:rPr>
          <w:sz w:val="16"/>
        </w:rPr>
        <w:t xml:space="preserve"> рік</w:t>
      </w:r>
    </w:p>
    <w:p>
      <w:pPr>
        <w:ind w:left="6720"/>
        <w:rPr>
          <w:sz w:val="20"/>
        </w:rPr>
      </w:pPr>
      <w:r>
        <w:rPr/>
        <w:sym w:font="Symbol" w:char="F0D3"/>
      </w:r>
      <w:r>
        <w:t xml:space="preserve"> </w:t>
      </w:r>
      <w:r>
        <w:rPr>
          <w:sz w:val="20"/>
        </w:rPr>
        <w:t>О.М. Олійник  2023  рік</w:t>
      </w:r>
    </w:p>
    <w:p>
      <w:pPr>
        <w:spacing w:line="360" w:lineRule="auto"/>
        <w:jc w:val="center"/>
        <w:rPr>
          <w:b/>
          <w:caps/>
          <w:szCs w:val="28"/>
        </w:rPr>
      </w:pPr>
      <w:r>
        <w:rPr>
          <w:b/>
          <w:szCs w:val="28"/>
        </w:rPr>
        <w:br w:type="page"/>
      </w:r>
      <w:r>
        <w:rPr>
          <w:b/>
          <w:caps/>
          <w:szCs w:val="28"/>
        </w:rPr>
        <w:t>Вступ</w:t>
      </w:r>
    </w:p>
    <w:p>
      <w:pPr>
        <w:pStyle w:val="5"/>
        <w:jc w:val="both"/>
        <w:rPr>
          <w:rFonts w:eastAsia="Times New Roman"/>
          <w:szCs w:val="28"/>
        </w:rPr>
      </w:pPr>
      <w:r>
        <w:rPr>
          <w:rFonts w:eastAsia="Times New Roman"/>
          <w:szCs w:val="28"/>
        </w:rPr>
        <w:tab/>
      </w:r>
      <w:r>
        <w:rPr>
          <w:rFonts w:eastAsia="Times New Roman"/>
          <w:szCs w:val="28"/>
        </w:rPr>
        <w:t>Адміністративне право є базовою навчальною дисципліною, яка обов'язково входить до плану та програми підготовки юристів. У її межах вивчається складний комплекс теоретичних положень, правових інститутів і нормативного матеріалу щодо регламентації відносин адміністративних зобов'язань у виконавчо-розпорядчій діяльності публічної адміністрації.</w:t>
      </w:r>
    </w:p>
    <w:p>
      <w:pPr>
        <w:pStyle w:val="5"/>
        <w:jc w:val="both"/>
        <w:rPr>
          <w:b/>
          <w:szCs w:val="28"/>
        </w:rPr>
      </w:pPr>
      <w:r>
        <w:tab/>
      </w:r>
      <w:r>
        <w:rPr>
          <w:b/>
        </w:rPr>
        <w:t>Мета навчальної дисципліни</w:t>
      </w:r>
    </w:p>
    <w:p>
      <w:pPr>
        <w:pStyle w:val="14"/>
        <w:spacing w:line="360" w:lineRule="auto"/>
        <w:rPr>
          <w:color w:val="000000"/>
          <w:sz w:val="28"/>
          <w:szCs w:val="28"/>
        </w:rPr>
      </w:pPr>
      <w:r>
        <w:rPr>
          <w:sz w:val="28"/>
          <w:szCs w:val="28"/>
        </w:rPr>
        <w:t xml:space="preserve">Метою викладання навчальної дисципліни «Адміністративне право»є </w:t>
      </w:r>
      <w:r>
        <w:rPr>
          <w:color w:val="000000"/>
          <w:sz w:val="28"/>
          <w:szCs w:val="28"/>
        </w:rPr>
        <w:t>формування знань про правове регулювання державного управління, порядку розгляду адміністративних справ та основних умінь щодо застосування адміністративного законодавства.</w:t>
      </w:r>
    </w:p>
    <w:p>
      <w:pPr>
        <w:pStyle w:val="5"/>
        <w:rPr>
          <w:b/>
          <w:szCs w:val="28"/>
        </w:rPr>
      </w:pPr>
      <w:r>
        <w:rPr>
          <w:i/>
        </w:rPr>
        <w:tab/>
      </w:r>
      <w:r>
        <w:rPr>
          <w:b/>
        </w:rPr>
        <w:t>Значення та місце дисципліни у навчальному процесі</w:t>
      </w:r>
    </w:p>
    <w:p>
      <w:pPr>
        <w:pStyle w:val="11"/>
        <w:ind w:firstLine="720"/>
        <w:rPr>
          <w:sz w:val="28"/>
          <w:szCs w:val="28"/>
          <w:lang w:val="uk-UA"/>
        </w:rPr>
      </w:pPr>
      <w:r>
        <w:rPr>
          <w:sz w:val="28"/>
          <w:szCs w:val="28"/>
          <w:lang w:val="uk-UA"/>
        </w:rPr>
        <w:t xml:space="preserve">Навчальна дисципліна </w:t>
      </w:r>
      <w:r>
        <w:rPr>
          <w:sz w:val="28"/>
          <w:szCs w:val="28"/>
        </w:rPr>
        <w:t>«Адміністративне право»</w:t>
      </w:r>
      <w:r>
        <w:rPr>
          <w:sz w:val="28"/>
          <w:szCs w:val="28"/>
          <w:lang w:val="uk-UA"/>
        </w:rPr>
        <w:t xml:space="preserve"> базується на знаннях таких навчальних дисциплін, як: «Конституційне право», «Кримінальне право», «Цивільне право», «Адміністративний процес».</w:t>
      </w:r>
    </w:p>
    <w:p>
      <w:pPr>
        <w:pStyle w:val="11"/>
        <w:ind w:firstLine="720"/>
        <w:rPr>
          <w:sz w:val="28"/>
          <w:szCs w:val="28"/>
          <w:lang w:val="uk-UA"/>
        </w:rPr>
      </w:pPr>
      <w:r>
        <w:rPr>
          <w:sz w:val="28"/>
          <w:szCs w:val="28"/>
          <w:lang w:val="uk-UA"/>
        </w:rPr>
        <w:t xml:space="preserve">Навчальним планом передбачене вивчення навчальної дисципліни </w:t>
      </w:r>
      <w:r>
        <w:rPr>
          <w:sz w:val="28"/>
          <w:szCs w:val="28"/>
        </w:rPr>
        <w:t>«Адміністративне право»</w:t>
      </w:r>
      <w:r>
        <w:rPr>
          <w:sz w:val="28"/>
          <w:szCs w:val="28"/>
          <w:lang w:val="uk-UA"/>
        </w:rPr>
        <w:t xml:space="preserve"> студентами </w:t>
      </w:r>
      <w:r>
        <w:rPr>
          <w:sz w:val="28"/>
          <w:szCs w:val="28"/>
        </w:rPr>
        <w:t>третьо</w:t>
      </w:r>
      <w:r>
        <w:rPr>
          <w:sz w:val="28"/>
          <w:szCs w:val="28"/>
          <w:lang w:val="uk-UA"/>
        </w:rPr>
        <w:t>го</w:t>
      </w:r>
      <w:r>
        <w:rPr>
          <w:sz w:val="28"/>
          <w:szCs w:val="28"/>
        </w:rPr>
        <w:t xml:space="preserve"> курс</w:t>
      </w:r>
      <w:r>
        <w:rPr>
          <w:sz w:val="28"/>
          <w:szCs w:val="28"/>
          <w:lang w:val="uk-UA"/>
        </w:rPr>
        <w:t>у заочної форми навчання</w:t>
      </w:r>
      <w:r>
        <w:rPr>
          <w:sz w:val="28"/>
          <w:szCs w:val="28"/>
        </w:rPr>
        <w:t>.</w:t>
      </w:r>
    </w:p>
    <w:p>
      <w:pPr>
        <w:spacing w:line="360" w:lineRule="auto"/>
        <w:ind w:firstLine="709"/>
        <w:jc w:val="both"/>
        <w:rPr>
          <w:b/>
          <w:szCs w:val="28"/>
        </w:rPr>
      </w:pPr>
      <w:r>
        <w:rPr>
          <w:b/>
          <w:szCs w:val="28"/>
        </w:rPr>
        <w:t>Види занять з навчальної дисципліни</w:t>
      </w:r>
    </w:p>
    <w:p>
      <w:pPr>
        <w:spacing w:line="360" w:lineRule="auto"/>
        <w:ind w:firstLine="709"/>
        <w:jc w:val="both"/>
      </w:pPr>
      <w:r>
        <w:t>Навчальна дисципліна складається з лекційних і практичних занять, які підсумовує іспит. Основні розділи та найбільш складні теми розглядаються на лекціях, інші виносяться на практичні заняття та на самостійну роботу студента.</w:t>
      </w:r>
    </w:p>
    <w:p>
      <w:pPr>
        <w:tabs>
          <w:tab w:val="left" w:pos="0"/>
        </w:tabs>
        <w:spacing w:line="360" w:lineRule="auto"/>
        <w:ind w:firstLine="705"/>
        <w:jc w:val="both"/>
        <w:rPr>
          <w:b/>
          <w:szCs w:val="28"/>
          <w:lang w:val="ru-RU"/>
        </w:rPr>
      </w:pPr>
      <w:r>
        <w:rPr>
          <w:b/>
          <w:szCs w:val="28"/>
        </w:rPr>
        <w:t>Завданням викладання навчальної дисципліни «Адміністративне право» є:</w:t>
      </w:r>
    </w:p>
    <w:p>
      <w:pPr>
        <w:spacing w:line="360" w:lineRule="auto"/>
        <w:ind w:firstLine="540"/>
        <w:jc w:val="both"/>
        <w:rPr>
          <w:color w:val="000000"/>
          <w:szCs w:val="28"/>
        </w:rPr>
      </w:pPr>
      <w:r>
        <w:t>–</w:t>
      </w:r>
      <w:r>
        <w:rPr>
          <w:color w:val="000000"/>
          <w:szCs w:val="28"/>
        </w:rPr>
        <w:t xml:space="preserve"> навчити студентів аналізувати норми чинного законодавства, правильно застосовувати в практичній діяльності методи державного управління;</w:t>
      </w:r>
    </w:p>
    <w:p>
      <w:pPr>
        <w:spacing w:line="360" w:lineRule="auto"/>
        <w:ind w:firstLine="540"/>
        <w:jc w:val="both"/>
        <w:rPr>
          <w:color w:val="000000"/>
          <w:szCs w:val="28"/>
        </w:rPr>
      </w:pPr>
      <w:r>
        <w:t>–</w:t>
      </w:r>
      <w:r>
        <w:rPr>
          <w:color w:val="000000"/>
          <w:szCs w:val="28"/>
        </w:rPr>
        <w:t xml:space="preserve"> формувати уміння використовувати норми адміністративного права для забезпечення ефективного регулювання державно-управлінських функцій у ринковій економіці. </w:t>
      </w:r>
    </w:p>
    <w:p>
      <w:pPr>
        <w:pStyle w:val="2"/>
        <w:ind w:left="567"/>
        <w:rPr>
          <w:b/>
        </w:rPr>
      </w:pPr>
      <w:r>
        <w:rPr>
          <w:b/>
          <w:szCs w:val="28"/>
        </w:rPr>
        <w:br w:type="page"/>
      </w:r>
      <w:r>
        <w:rPr>
          <w:b/>
        </w:rPr>
        <w:t>СТРУКТУРА НАВЧАЛЬНОЇ ДИСЦИПЛІНИ</w:t>
      </w:r>
    </w:p>
    <w:tbl>
      <w:tblPr>
        <w:tblStyle w:val="9"/>
        <w:tblW w:w="9375" w:type="dxa"/>
        <w:tblInd w:w="93" w:type="dxa"/>
        <w:tblLayout w:type="fixed"/>
        <w:tblCellMar>
          <w:top w:w="0" w:type="dxa"/>
          <w:left w:w="108" w:type="dxa"/>
          <w:bottom w:w="0" w:type="dxa"/>
          <w:right w:w="108" w:type="dxa"/>
        </w:tblCellMar>
      </w:tblPr>
      <w:tblGrid>
        <w:gridCol w:w="540"/>
        <w:gridCol w:w="5571"/>
        <w:gridCol w:w="753"/>
        <w:gridCol w:w="520"/>
        <w:gridCol w:w="731"/>
        <w:gridCol w:w="647"/>
        <w:gridCol w:w="613"/>
      </w:tblGrid>
      <w:tr>
        <w:trPr>
          <w:trHeight w:val="315" w:hRule="atLeast"/>
        </w:trPr>
        <w:tc>
          <w:tcPr>
            <w:tcW w:w="9375" w:type="dxa"/>
            <w:gridSpan w:val="7"/>
            <w:tcBorders>
              <w:top w:val="nil"/>
              <w:left w:val="nil"/>
              <w:bottom w:val="nil"/>
              <w:right w:val="nil"/>
            </w:tcBorders>
            <w:shd w:val="clear" w:color="auto" w:fill="auto"/>
            <w:vAlign w:val="bottom"/>
          </w:tcPr>
          <w:p>
            <w:pPr>
              <w:jc w:val="center"/>
              <w:rPr>
                <w:b/>
              </w:rPr>
            </w:pPr>
            <w:r>
              <w:rPr>
                <w:b/>
              </w:rPr>
              <w:t xml:space="preserve">«АДМІНІСТРАТИВНЕ ПРАВО» за напрямом підготовки 0304 «Право» </w:t>
            </w:r>
          </w:p>
        </w:tc>
      </w:tr>
      <w:tr>
        <w:tblPrEx>
          <w:tblCellMar>
            <w:top w:w="0" w:type="dxa"/>
            <w:left w:w="108" w:type="dxa"/>
            <w:bottom w:w="0" w:type="dxa"/>
            <w:right w:w="108" w:type="dxa"/>
          </w:tblCellMar>
        </w:tblPrEx>
        <w:trPr>
          <w:trHeight w:val="315" w:hRule="atLeast"/>
        </w:trPr>
        <w:tc>
          <w:tcPr>
            <w:tcW w:w="9375" w:type="dxa"/>
            <w:gridSpan w:val="7"/>
            <w:tcBorders>
              <w:top w:val="nil"/>
              <w:left w:val="nil"/>
              <w:bottom w:val="nil"/>
              <w:right w:val="nil"/>
            </w:tcBorders>
            <w:shd w:val="clear" w:color="auto" w:fill="auto"/>
            <w:vAlign w:val="bottom"/>
          </w:tcPr>
          <w:p>
            <w:pPr>
              <w:jc w:val="center"/>
              <w:rPr>
                <w:b/>
              </w:rPr>
            </w:pPr>
            <w:r>
              <w:rPr>
                <w:b/>
              </w:rPr>
              <w:t>спеціальності 6.030401 «ПРАВОЗНАВСТВО»</w:t>
            </w:r>
          </w:p>
        </w:tc>
      </w:tr>
      <w:tr>
        <w:tblPrEx>
          <w:tblCellMar>
            <w:top w:w="0" w:type="dxa"/>
            <w:left w:w="108" w:type="dxa"/>
            <w:bottom w:w="0" w:type="dxa"/>
            <w:right w:w="108" w:type="dxa"/>
          </w:tblCellMar>
        </w:tblPrEx>
        <w:trPr>
          <w:trHeight w:val="330" w:hRule="atLeast"/>
        </w:trPr>
        <w:tc>
          <w:tcPr>
            <w:tcW w:w="9375" w:type="dxa"/>
            <w:gridSpan w:val="7"/>
            <w:tcBorders>
              <w:top w:val="nil"/>
              <w:left w:val="nil"/>
              <w:bottom w:val="nil"/>
              <w:right w:val="nil"/>
            </w:tcBorders>
            <w:shd w:val="clear" w:color="auto" w:fill="auto"/>
            <w:vAlign w:val="bottom"/>
          </w:tcPr>
          <w:p>
            <w:pPr>
              <w:jc w:val="center"/>
            </w:pPr>
          </w:p>
        </w:tc>
      </w:tr>
      <w:tr>
        <w:tblPrEx>
          <w:tblCellMar>
            <w:top w:w="0" w:type="dxa"/>
            <w:left w:w="108" w:type="dxa"/>
            <w:bottom w:w="0" w:type="dxa"/>
            <w:right w:w="108" w:type="dxa"/>
          </w:tblCellMar>
        </w:tblPrEx>
        <w:trPr>
          <w:trHeight w:val="238" w:hRule="atLeast"/>
        </w:trPr>
        <w:tc>
          <w:tcPr>
            <w:tcW w:w="540" w:type="dxa"/>
            <w:vMerge w:val="restart"/>
            <w:tcBorders>
              <w:top w:val="single" w:color="auto" w:sz="8" w:space="0"/>
              <w:left w:val="single" w:color="auto" w:sz="8" w:space="0"/>
              <w:bottom w:val="single" w:color="000000" w:sz="4" w:space="0"/>
              <w:right w:val="single" w:color="auto" w:sz="4" w:space="0"/>
            </w:tcBorders>
            <w:shd w:val="clear" w:color="auto" w:fill="auto"/>
            <w:vAlign w:val="bottom"/>
          </w:tcPr>
          <w:p>
            <w:pPr>
              <w:jc w:val="center"/>
            </w:pPr>
            <w:r>
              <w:t>№п/п</w:t>
            </w:r>
          </w:p>
        </w:tc>
        <w:tc>
          <w:tcPr>
            <w:tcW w:w="5571" w:type="dxa"/>
            <w:vMerge w:val="restart"/>
            <w:tcBorders>
              <w:top w:val="single" w:color="auto" w:sz="8" w:space="0"/>
              <w:left w:val="single" w:color="auto" w:sz="4" w:space="0"/>
              <w:bottom w:val="single" w:color="000000" w:sz="4" w:space="0"/>
              <w:right w:val="single" w:color="auto" w:sz="4" w:space="0"/>
            </w:tcBorders>
            <w:shd w:val="clear" w:color="auto" w:fill="auto"/>
            <w:vAlign w:val="bottom"/>
          </w:tcPr>
          <w:p>
            <w:pPr>
              <w:jc w:val="center"/>
            </w:pPr>
            <w:r>
              <w:t>ЗМІСТОВІ МОДУЛІ</w:t>
            </w:r>
          </w:p>
        </w:tc>
        <w:tc>
          <w:tcPr>
            <w:tcW w:w="3264" w:type="dxa"/>
            <w:gridSpan w:val="5"/>
            <w:tcBorders>
              <w:top w:val="single" w:color="auto" w:sz="8" w:space="0"/>
              <w:left w:val="nil"/>
              <w:bottom w:val="single" w:color="auto" w:sz="4" w:space="0"/>
              <w:right w:val="single" w:color="000000" w:sz="8" w:space="0"/>
            </w:tcBorders>
            <w:shd w:val="clear" w:color="auto" w:fill="auto"/>
            <w:vAlign w:val="bottom"/>
          </w:tcPr>
          <w:p>
            <w:r>
              <w:t>Кількість годин</w:t>
            </w:r>
          </w:p>
        </w:tc>
      </w:tr>
      <w:tr>
        <w:tblPrEx>
          <w:tblCellMar>
            <w:top w:w="0" w:type="dxa"/>
            <w:left w:w="108" w:type="dxa"/>
            <w:bottom w:w="0" w:type="dxa"/>
            <w:right w:w="108" w:type="dxa"/>
          </w:tblCellMar>
        </w:tblPrEx>
        <w:trPr>
          <w:trHeight w:val="1545" w:hRule="atLeast"/>
        </w:trPr>
        <w:tc>
          <w:tcPr>
            <w:tcW w:w="540" w:type="dxa"/>
            <w:vMerge w:val="continue"/>
            <w:tcBorders>
              <w:top w:val="single" w:color="auto" w:sz="8" w:space="0"/>
              <w:left w:val="single" w:color="auto" w:sz="8" w:space="0"/>
              <w:bottom w:val="single" w:color="000000" w:sz="4" w:space="0"/>
              <w:right w:val="single" w:color="auto" w:sz="4" w:space="0"/>
            </w:tcBorders>
            <w:vAlign w:val="center"/>
          </w:tcPr>
          <w:p/>
        </w:tc>
        <w:tc>
          <w:tcPr>
            <w:tcW w:w="5571" w:type="dxa"/>
            <w:vMerge w:val="continue"/>
            <w:tcBorders>
              <w:top w:val="single" w:color="auto" w:sz="8" w:space="0"/>
              <w:left w:val="single" w:color="auto" w:sz="4" w:space="0"/>
              <w:bottom w:val="single" w:color="000000" w:sz="4" w:space="0"/>
              <w:right w:val="single" w:color="auto" w:sz="4" w:space="0"/>
            </w:tcBorders>
            <w:vAlign w:val="center"/>
          </w:tcPr>
          <w:p/>
        </w:tc>
        <w:tc>
          <w:tcPr>
            <w:tcW w:w="753" w:type="dxa"/>
            <w:tcBorders>
              <w:top w:val="nil"/>
              <w:left w:val="nil"/>
              <w:bottom w:val="nil"/>
              <w:right w:val="nil"/>
            </w:tcBorders>
            <w:shd w:val="clear" w:color="auto" w:fill="auto"/>
            <w:textDirection w:val="btLr"/>
            <w:vAlign w:val="center"/>
          </w:tcPr>
          <w:p>
            <w:r>
              <w:t>всього</w:t>
            </w:r>
          </w:p>
        </w:tc>
        <w:tc>
          <w:tcPr>
            <w:tcW w:w="520" w:type="dxa"/>
            <w:tcBorders>
              <w:top w:val="nil"/>
              <w:left w:val="single" w:color="auto" w:sz="4" w:space="0"/>
              <w:bottom w:val="single" w:color="auto" w:sz="4" w:space="0"/>
              <w:right w:val="single" w:color="auto" w:sz="4" w:space="0"/>
            </w:tcBorders>
            <w:shd w:val="clear" w:color="auto" w:fill="auto"/>
            <w:textDirection w:val="btLr"/>
            <w:vAlign w:val="center"/>
          </w:tcPr>
          <w:p>
            <w:r>
              <w:t>лекції</w:t>
            </w:r>
          </w:p>
        </w:tc>
        <w:tc>
          <w:tcPr>
            <w:tcW w:w="731" w:type="dxa"/>
            <w:tcBorders>
              <w:top w:val="nil"/>
              <w:left w:val="nil"/>
              <w:bottom w:val="single" w:color="auto" w:sz="4" w:space="0"/>
              <w:right w:val="single" w:color="auto" w:sz="4" w:space="0"/>
            </w:tcBorders>
            <w:shd w:val="clear" w:color="auto" w:fill="auto"/>
            <w:textDirection w:val="btLr"/>
            <w:vAlign w:val="center"/>
          </w:tcPr>
          <w:p>
            <w:r>
              <w:t>семінарські</w:t>
            </w:r>
          </w:p>
        </w:tc>
        <w:tc>
          <w:tcPr>
            <w:tcW w:w="647" w:type="dxa"/>
            <w:tcBorders>
              <w:top w:val="nil"/>
              <w:left w:val="nil"/>
              <w:bottom w:val="single" w:color="auto" w:sz="4" w:space="0"/>
              <w:right w:val="single" w:color="auto" w:sz="4" w:space="0"/>
            </w:tcBorders>
            <w:shd w:val="clear" w:color="auto" w:fill="auto"/>
            <w:textDirection w:val="btLr"/>
            <w:vAlign w:val="center"/>
          </w:tcPr>
          <w:p>
            <w:r>
              <w:t>Індив.-конс</w:t>
            </w:r>
          </w:p>
        </w:tc>
        <w:tc>
          <w:tcPr>
            <w:tcW w:w="613" w:type="dxa"/>
            <w:tcBorders>
              <w:top w:val="nil"/>
              <w:left w:val="nil"/>
              <w:bottom w:val="single" w:color="auto" w:sz="4" w:space="0"/>
              <w:right w:val="single" w:color="auto" w:sz="8" w:space="0"/>
            </w:tcBorders>
            <w:shd w:val="clear" w:color="auto" w:fill="auto"/>
            <w:textDirection w:val="btLr"/>
            <w:vAlign w:val="center"/>
          </w:tcPr>
          <w:p>
            <w:r>
              <w:t>Сам .робота</w:t>
            </w:r>
          </w:p>
        </w:tc>
      </w:tr>
      <w:tr>
        <w:tblPrEx>
          <w:tblCellMar>
            <w:top w:w="0" w:type="dxa"/>
            <w:left w:w="108" w:type="dxa"/>
            <w:bottom w:w="0" w:type="dxa"/>
            <w:right w:w="108" w:type="dxa"/>
          </w:tblCellMar>
        </w:tblPrEx>
        <w:trPr>
          <w:trHeight w:val="300" w:hRule="atLeast"/>
        </w:trPr>
        <w:tc>
          <w:tcPr>
            <w:tcW w:w="9375" w:type="dxa"/>
            <w:gridSpan w:val="7"/>
            <w:tcBorders>
              <w:top w:val="single" w:color="auto" w:sz="4" w:space="0"/>
              <w:left w:val="single" w:color="auto" w:sz="8" w:space="0"/>
              <w:bottom w:val="single" w:color="auto" w:sz="4" w:space="0"/>
              <w:right w:val="single" w:color="000000" w:sz="8" w:space="0"/>
            </w:tcBorders>
            <w:shd w:val="clear" w:color="auto" w:fill="auto"/>
            <w:vAlign w:val="bottom"/>
          </w:tcPr>
          <w:p>
            <w:pPr>
              <w:rPr>
                <w:b/>
              </w:rPr>
            </w:pPr>
            <w:r>
              <w:rPr>
                <w:b/>
              </w:rPr>
              <w:t>ЗМІСТОВИЙ МОДУЛЬ І (ТЕМИ № 1 – 5)</w:t>
            </w:r>
          </w:p>
        </w:tc>
      </w:tr>
      <w:tr>
        <w:tblPrEx>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1</w:t>
            </w:r>
          </w:p>
        </w:tc>
        <w:tc>
          <w:tcPr>
            <w:tcW w:w="5571" w:type="dxa"/>
            <w:tcBorders>
              <w:top w:val="nil"/>
              <w:left w:val="nil"/>
              <w:bottom w:val="single" w:color="auto" w:sz="4" w:space="0"/>
              <w:right w:val="single" w:color="auto" w:sz="4" w:space="0"/>
            </w:tcBorders>
            <w:shd w:val="clear" w:color="auto" w:fill="auto"/>
            <w:vAlign w:val="bottom"/>
          </w:tcPr>
          <w:p>
            <w:r>
              <w:t>Поняття адміністративного права і його місце у правовій системі держави</w:t>
            </w:r>
          </w:p>
        </w:tc>
        <w:tc>
          <w:tcPr>
            <w:tcW w:w="753" w:type="dxa"/>
            <w:tcBorders>
              <w:top w:val="nil"/>
              <w:left w:val="nil"/>
              <w:bottom w:val="single" w:color="auto" w:sz="4" w:space="0"/>
              <w:right w:val="single" w:color="auto" w:sz="4" w:space="0"/>
            </w:tcBorders>
            <w:shd w:val="clear" w:color="auto" w:fill="auto"/>
            <w:noWrap/>
            <w:vAlign w:val="center"/>
          </w:tcPr>
          <w:p>
            <w:pPr>
              <w:jc w:val="center"/>
            </w:pPr>
            <w:r>
              <w:t>10</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6</w:t>
            </w:r>
          </w:p>
        </w:tc>
      </w:tr>
      <w:tr>
        <w:tblPrEx>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2</w:t>
            </w:r>
          </w:p>
        </w:tc>
        <w:tc>
          <w:tcPr>
            <w:tcW w:w="5571" w:type="dxa"/>
            <w:tcBorders>
              <w:top w:val="nil"/>
              <w:left w:val="nil"/>
              <w:bottom w:val="single" w:color="auto" w:sz="4" w:space="0"/>
              <w:right w:val="single" w:color="auto" w:sz="4" w:space="0"/>
            </w:tcBorders>
            <w:shd w:val="clear" w:color="auto" w:fill="auto"/>
            <w:vAlign w:val="bottom"/>
          </w:tcPr>
          <w:p>
            <w:r>
              <w:t>Адміністративно-правові норми і адміністративно-правові відносини</w:t>
            </w:r>
          </w:p>
        </w:tc>
        <w:tc>
          <w:tcPr>
            <w:tcW w:w="753" w:type="dxa"/>
            <w:tcBorders>
              <w:top w:val="nil"/>
              <w:left w:val="nil"/>
              <w:bottom w:val="single" w:color="auto" w:sz="4" w:space="0"/>
              <w:right w:val="single" w:color="auto" w:sz="4" w:space="0"/>
            </w:tcBorders>
            <w:shd w:val="clear" w:color="auto" w:fill="auto"/>
            <w:noWrap/>
            <w:vAlign w:val="center"/>
          </w:tcPr>
          <w:p>
            <w:pPr>
              <w:jc w:val="center"/>
            </w:pPr>
            <w:r>
              <w:t>10</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6</w:t>
            </w:r>
          </w:p>
        </w:tc>
      </w:tr>
      <w:tr>
        <w:tblPrEx>
          <w:tblCellMar>
            <w:top w:w="0" w:type="dxa"/>
            <w:left w:w="108" w:type="dxa"/>
            <w:bottom w:w="0" w:type="dxa"/>
            <w:right w:w="108" w:type="dxa"/>
          </w:tblCellMar>
        </w:tblPrEx>
        <w:trPr>
          <w:trHeight w:val="855"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3</w:t>
            </w:r>
          </w:p>
        </w:tc>
        <w:tc>
          <w:tcPr>
            <w:tcW w:w="5571" w:type="dxa"/>
            <w:tcBorders>
              <w:top w:val="nil"/>
              <w:left w:val="nil"/>
              <w:bottom w:val="single" w:color="auto" w:sz="4" w:space="0"/>
              <w:right w:val="single" w:color="auto" w:sz="4" w:space="0"/>
            </w:tcBorders>
            <w:shd w:val="clear" w:color="auto" w:fill="auto"/>
            <w:vAlign w:val="bottom"/>
          </w:tcPr>
          <w:p>
            <w:r>
              <w:t>Загальне вчення про суб’єкти адміністративного права. Індивідуальні суб’єкти адміністративного права</w:t>
            </w:r>
          </w:p>
        </w:tc>
        <w:tc>
          <w:tcPr>
            <w:tcW w:w="753" w:type="dxa"/>
            <w:tcBorders>
              <w:top w:val="nil"/>
              <w:left w:val="nil"/>
              <w:bottom w:val="single" w:color="auto" w:sz="4" w:space="0"/>
              <w:right w:val="single" w:color="auto" w:sz="4" w:space="0"/>
            </w:tcBorders>
            <w:shd w:val="clear" w:color="auto" w:fill="auto"/>
            <w:noWrap/>
            <w:vAlign w:val="center"/>
          </w:tcPr>
          <w:p>
            <w:pPr>
              <w:jc w:val="center"/>
            </w:pPr>
            <w:r>
              <w:t>10</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6</w:t>
            </w:r>
          </w:p>
        </w:tc>
      </w:tr>
      <w:tr>
        <w:tblPrEx>
          <w:tblCellMar>
            <w:top w:w="0" w:type="dxa"/>
            <w:left w:w="108" w:type="dxa"/>
            <w:bottom w:w="0" w:type="dxa"/>
            <w:right w:w="108" w:type="dxa"/>
          </w:tblCellMar>
        </w:tblPrEx>
        <w:trPr>
          <w:trHeight w:val="354"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4</w:t>
            </w:r>
          </w:p>
        </w:tc>
        <w:tc>
          <w:tcPr>
            <w:tcW w:w="5571" w:type="dxa"/>
            <w:tcBorders>
              <w:top w:val="nil"/>
              <w:left w:val="nil"/>
              <w:bottom w:val="single" w:color="auto" w:sz="4" w:space="0"/>
              <w:right w:val="single" w:color="auto" w:sz="4" w:space="0"/>
            </w:tcBorders>
            <w:shd w:val="clear" w:color="auto" w:fill="auto"/>
            <w:vAlign w:val="bottom"/>
          </w:tcPr>
          <w:p>
            <w:r>
              <w:t>Колективні суб’єкти адміністративного права</w:t>
            </w:r>
          </w:p>
        </w:tc>
        <w:tc>
          <w:tcPr>
            <w:tcW w:w="753" w:type="dxa"/>
            <w:tcBorders>
              <w:top w:val="nil"/>
              <w:left w:val="nil"/>
              <w:bottom w:val="single" w:color="auto" w:sz="4" w:space="0"/>
              <w:right w:val="single" w:color="auto" w:sz="4" w:space="0"/>
            </w:tcBorders>
            <w:shd w:val="clear" w:color="auto" w:fill="auto"/>
            <w:noWrap/>
            <w:vAlign w:val="center"/>
          </w:tcPr>
          <w:p>
            <w:pPr>
              <w:jc w:val="center"/>
            </w:pPr>
            <w:r>
              <w:t>10</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6</w:t>
            </w:r>
          </w:p>
        </w:tc>
      </w:tr>
      <w:tr>
        <w:tblPrEx>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5</w:t>
            </w:r>
          </w:p>
        </w:tc>
        <w:tc>
          <w:tcPr>
            <w:tcW w:w="5571" w:type="dxa"/>
            <w:tcBorders>
              <w:top w:val="nil"/>
              <w:left w:val="nil"/>
              <w:bottom w:val="single" w:color="auto" w:sz="4" w:space="0"/>
              <w:right w:val="single" w:color="auto" w:sz="4" w:space="0"/>
            </w:tcBorders>
            <w:shd w:val="clear" w:color="auto" w:fill="auto"/>
            <w:vAlign w:val="bottom"/>
          </w:tcPr>
          <w:p>
            <w:r>
              <w:t>Державна служба та служба в органах місцевого самоврядування</w:t>
            </w:r>
          </w:p>
        </w:tc>
        <w:tc>
          <w:tcPr>
            <w:tcW w:w="753" w:type="dxa"/>
            <w:tcBorders>
              <w:top w:val="nil"/>
              <w:left w:val="nil"/>
              <w:bottom w:val="single" w:color="auto" w:sz="4" w:space="0"/>
              <w:right w:val="single" w:color="auto" w:sz="4" w:space="0"/>
            </w:tcBorders>
            <w:shd w:val="clear" w:color="auto" w:fill="auto"/>
            <w:noWrap/>
            <w:vAlign w:val="center"/>
          </w:tcPr>
          <w:p>
            <w:pPr>
              <w:jc w:val="center"/>
            </w:pPr>
            <w:r>
              <w:t>10</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6</w:t>
            </w:r>
          </w:p>
        </w:tc>
      </w:tr>
      <w:tr>
        <w:tblPrEx>
          <w:tblCellMar>
            <w:top w:w="0" w:type="dxa"/>
            <w:left w:w="108" w:type="dxa"/>
            <w:bottom w:w="0" w:type="dxa"/>
            <w:right w:w="108" w:type="dxa"/>
          </w:tblCellMar>
        </w:tblPrEx>
        <w:trPr>
          <w:trHeight w:val="3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p>
        </w:tc>
        <w:tc>
          <w:tcPr>
            <w:tcW w:w="5571" w:type="dxa"/>
            <w:tcBorders>
              <w:top w:val="nil"/>
              <w:left w:val="nil"/>
              <w:bottom w:val="single" w:color="auto" w:sz="4" w:space="0"/>
              <w:right w:val="single" w:color="auto" w:sz="4" w:space="0"/>
            </w:tcBorders>
            <w:shd w:val="clear" w:color="auto" w:fill="auto"/>
            <w:vAlign w:val="bottom"/>
          </w:tcPr>
          <w:p>
            <w:r>
              <w:t>Форма контролю - тести</w:t>
            </w:r>
          </w:p>
        </w:tc>
        <w:tc>
          <w:tcPr>
            <w:tcW w:w="753" w:type="dxa"/>
            <w:tcBorders>
              <w:top w:val="nil"/>
              <w:left w:val="nil"/>
              <w:bottom w:val="single" w:color="auto" w:sz="4" w:space="0"/>
              <w:right w:val="single" w:color="auto" w:sz="4" w:space="0"/>
            </w:tcBorders>
            <w:shd w:val="clear" w:color="auto" w:fill="auto"/>
            <w:noWrap/>
            <w:vAlign w:val="center"/>
          </w:tcPr>
          <w:p>
            <w:pPr>
              <w:jc w:val="center"/>
            </w:pPr>
          </w:p>
        </w:tc>
        <w:tc>
          <w:tcPr>
            <w:tcW w:w="520" w:type="dxa"/>
            <w:tcBorders>
              <w:top w:val="nil"/>
              <w:left w:val="nil"/>
              <w:bottom w:val="single" w:color="auto" w:sz="4" w:space="0"/>
              <w:right w:val="single" w:color="auto" w:sz="4" w:space="0"/>
            </w:tcBorders>
            <w:shd w:val="clear" w:color="auto" w:fill="auto"/>
            <w:noWrap/>
            <w:vAlign w:val="center"/>
          </w:tcPr>
          <w:p>
            <w:pPr>
              <w:jc w:val="center"/>
            </w:pPr>
          </w:p>
        </w:tc>
        <w:tc>
          <w:tcPr>
            <w:tcW w:w="731" w:type="dxa"/>
            <w:tcBorders>
              <w:top w:val="nil"/>
              <w:left w:val="nil"/>
              <w:bottom w:val="single" w:color="auto" w:sz="4" w:space="0"/>
              <w:right w:val="single" w:color="auto" w:sz="4" w:space="0"/>
            </w:tcBorders>
            <w:shd w:val="clear" w:color="auto" w:fill="auto"/>
            <w:noWrap/>
            <w:vAlign w:val="center"/>
          </w:tcPr>
          <w:p>
            <w:pPr>
              <w:jc w:val="center"/>
            </w:pP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p>
        </w:tc>
      </w:tr>
      <w:tr>
        <w:tblPrEx>
          <w:tblCellMar>
            <w:top w:w="0" w:type="dxa"/>
            <w:left w:w="108" w:type="dxa"/>
            <w:bottom w:w="0" w:type="dxa"/>
            <w:right w:w="108" w:type="dxa"/>
          </w:tblCellMar>
        </w:tblPrEx>
        <w:trPr>
          <w:trHeight w:val="3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rPr>
                <w:b/>
              </w:rPr>
            </w:pPr>
          </w:p>
        </w:tc>
        <w:tc>
          <w:tcPr>
            <w:tcW w:w="5571" w:type="dxa"/>
            <w:tcBorders>
              <w:top w:val="nil"/>
              <w:left w:val="nil"/>
              <w:bottom w:val="single" w:color="auto" w:sz="4" w:space="0"/>
              <w:right w:val="single" w:color="auto" w:sz="4" w:space="0"/>
            </w:tcBorders>
            <w:shd w:val="clear" w:color="auto" w:fill="auto"/>
            <w:vAlign w:val="bottom"/>
          </w:tcPr>
          <w:p>
            <w:pPr>
              <w:rPr>
                <w:b/>
              </w:rPr>
            </w:pPr>
            <w:r>
              <w:rPr>
                <w:b/>
              </w:rPr>
              <w:t>Всього по ЗМ І</w:t>
            </w:r>
          </w:p>
        </w:tc>
        <w:tc>
          <w:tcPr>
            <w:tcW w:w="753" w:type="dxa"/>
            <w:tcBorders>
              <w:top w:val="nil"/>
              <w:left w:val="nil"/>
              <w:bottom w:val="single" w:color="auto" w:sz="4" w:space="0"/>
              <w:right w:val="single" w:color="auto" w:sz="4" w:space="0"/>
            </w:tcBorders>
            <w:shd w:val="clear" w:color="auto" w:fill="auto"/>
            <w:noWrap/>
            <w:vAlign w:val="center"/>
          </w:tcPr>
          <w:p>
            <w:pPr>
              <w:jc w:val="center"/>
              <w:rPr>
                <w:b/>
              </w:rPr>
            </w:pPr>
            <w:r>
              <w:rPr>
                <w:b/>
              </w:rPr>
              <w:t>50</w:t>
            </w:r>
          </w:p>
        </w:tc>
        <w:tc>
          <w:tcPr>
            <w:tcW w:w="520" w:type="dxa"/>
            <w:tcBorders>
              <w:top w:val="nil"/>
              <w:left w:val="nil"/>
              <w:bottom w:val="single" w:color="auto" w:sz="4" w:space="0"/>
              <w:right w:val="single" w:color="auto" w:sz="4" w:space="0"/>
            </w:tcBorders>
            <w:shd w:val="clear" w:color="auto" w:fill="auto"/>
            <w:noWrap/>
            <w:vAlign w:val="center"/>
          </w:tcPr>
          <w:p>
            <w:pPr>
              <w:jc w:val="center"/>
              <w:rPr>
                <w:b/>
              </w:rPr>
            </w:pPr>
            <w:r>
              <w:rPr>
                <w:b/>
              </w:rPr>
              <w:t>10</w:t>
            </w:r>
          </w:p>
        </w:tc>
        <w:tc>
          <w:tcPr>
            <w:tcW w:w="731" w:type="dxa"/>
            <w:tcBorders>
              <w:top w:val="nil"/>
              <w:left w:val="nil"/>
              <w:bottom w:val="single" w:color="auto" w:sz="4" w:space="0"/>
              <w:right w:val="single" w:color="auto" w:sz="4" w:space="0"/>
            </w:tcBorders>
            <w:shd w:val="clear" w:color="auto" w:fill="auto"/>
            <w:noWrap/>
            <w:vAlign w:val="center"/>
          </w:tcPr>
          <w:p>
            <w:pPr>
              <w:jc w:val="center"/>
              <w:rPr>
                <w:b/>
              </w:rPr>
            </w:pPr>
            <w:r>
              <w:rPr>
                <w:b/>
              </w:rPr>
              <w:t>10</w:t>
            </w:r>
          </w:p>
        </w:tc>
        <w:tc>
          <w:tcPr>
            <w:tcW w:w="647" w:type="dxa"/>
            <w:tcBorders>
              <w:top w:val="nil"/>
              <w:left w:val="nil"/>
              <w:bottom w:val="single" w:color="auto" w:sz="4" w:space="0"/>
              <w:right w:val="single" w:color="auto" w:sz="4" w:space="0"/>
            </w:tcBorders>
            <w:shd w:val="clear" w:color="auto" w:fill="auto"/>
            <w:noWrap/>
            <w:vAlign w:val="center"/>
          </w:tcPr>
          <w:p>
            <w:pPr>
              <w:jc w:val="center"/>
              <w:rPr>
                <w:b/>
              </w:rPr>
            </w:pPr>
          </w:p>
        </w:tc>
        <w:tc>
          <w:tcPr>
            <w:tcW w:w="613" w:type="dxa"/>
            <w:tcBorders>
              <w:top w:val="nil"/>
              <w:left w:val="nil"/>
              <w:bottom w:val="single" w:color="auto" w:sz="4" w:space="0"/>
              <w:right w:val="single" w:color="auto" w:sz="8" w:space="0"/>
            </w:tcBorders>
            <w:shd w:val="clear" w:color="auto" w:fill="auto"/>
            <w:noWrap/>
            <w:vAlign w:val="center"/>
          </w:tcPr>
          <w:p>
            <w:pPr>
              <w:jc w:val="center"/>
              <w:rPr>
                <w:b/>
              </w:rPr>
            </w:pPr>
            <w:r>
              <w:rPr>
                <w:b/>
              </w:rPr>
              <w:t>30</w:t>
            </w:r>
          </w:p>
        </w:tc>
      </w:tr>
      <w:tr>
        <w:tblPrEx>
          <w:tblCellMar>
            <w:top w:w="0" w:type="dxa"/>
            <w:left w:w="108" w:type="dxa"/>
            <w:bottom w:w="0" w:type="dxa"/>
            <w:right w:w="108" w:type="dxa"/>
          </w:tblCellMar>
        </w:tblPrEx>
        <w:trPr>
          <w:trHeight w:val="300" w:hRule="atLeast"/>
        </w:trPr>
        <w:tc>
          <w:tcPr>
            <w:tcW w:w="9375" w:type="dxa"/>
            <w:gridSpan w:val="7"/>
            <w:tcBorders>
              <w:top w:val="single" w:color="auto" w:sz="4" w:space="0"/>
              <w:left w:val="single" w:color="auto" w:sz="8" w:space="0"/>
              <w:bottom w:val="single" w:color="auto" w:sz="4" w:space="0"/>
              <w:right w:val="single" w:color="000000" w:sz="8" w:space="0"/>
            </w:tcBorders>
            <w:shd w:val="clear" w:color="auto" w:fill="auto"/>
            <w:vAlign w:val="bottom"/>
          </w:tcPr>
          <w:p>
            <w:pPr>
              <w:rPr>
                <w:b/>
              </w:rPr>
            </w:pPr>
            <w:r>
              <w:rPr>
                <w:b/>
              </w:rPr>
              <w:t>ЗМІСТОВИЙ МОДУЛЬ ІІ (ТЕМИ № 6-8:)</w:t>
            </w:r>
          </w:p>
        </w:tc>
      </w:tr>
      <w:tr>
        <w:tblPrEx>
          <w:tblCellMar>
            <w:top w:w="0" w:type="dxa"/>
            <w:left w:w="108" w:type="dxa"/>
            <w:bottom w:w="0" w:type="dxa"/>
            <w:right w:w="108" w:type="dxa"/>
          </w:tblCellMar>
        </w:tblPrEx>
        <w:trPr>
          <w:trHeight w:val="6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6</w:t>
            </w:r>
          </w:p>
        </w:tc>
        <w:tc>
          <w:tcPr>
            <w:tcW w:w="5571" w:type="dxa"/>
            <w:tcBorders>
              <w:top w:val="nil"/>
              <w:left w:val="nil"/>
              <w:bottom w:val="single" w:color="auto" w:sz="4" w:space="0"/>
              <w:right w:val="single" w:color="auto" w:sz="4" w:space="0"/>
            </w:tcBorders>
            <w:shd w:val="clear" w:color="auto" w:fill="auto"/>
            <w:vAlign w:val="bottom"/>
          </w:tcPr>
          <w:p>
            <w:r>
              <w:t xml:space="preserve">Адміністративно-правові форми і адміністративно-правові методи </w:t>
            </w:r>
          </w:p>
        </w:tc>
        <w:tc>
          <w:tcPr>
            <w:tcW w:w="753" w:type="dxa"/>
            <w:tcBorders>
              <w:top w:val="nil"/>
              <w:left w:val="nil"/>
              <w:bottom w:val="single" w:color="auto" w:sz="4" w:space="0"/>
              <w:right w:val="single" w:color="auto" w:sz="4" w:space="0"/>
            </w:tcBorders>
            <w:shd w:val="clear" w:color="auto" w:fill="auto"/>
            <w:noWrap/>
            <w:vAlign w:val="center"/>
          </w:tcPr>
          <w:p>
            <w:pPr>
              <w:jc w:val="center"/>
            </w:pPr>
            <w:r>
              <w:t>13</w:t>
            </w:r>
          </w:p>
        </w:tc>
        <w:tc>
          <w:tcPr>
            <w:tcW w:w="520" w:type="dxa"/>
            <w:tcBorders>
              <w:top w:val="nil"/>
              <w:left w:val="nil"/>
              <w:bottom w:val="single" w:color="auto" w:sz="4" w:space="0"/>
              <w:right w:val="single" w:color="auto" w:sz="4" w:space="0"/>
            </w:tcBorders>
            <w:shd w:val="clear" w:color="auto" w:fill="auto"/>
            <w:noWrap/>
            <w:vAlign w:val="center"/>
          </w:tcPr>
          <w:p>
            <w:pPr>
              <w:jc w:val="center"/>
            </w:pPr>
            <w:r>
              <w:t>4</w:t>
            </w:r>
          </w:p>
        </w:tc>
        <w:tc>
          <w:tcPr>
            <w:tcW w:w="731" w:type="dxa"/>
            <w:tcBorders>
              <w:top w:val="nil"/>
              <w:left w:val="nil"/>
              <w:bottom w:val="single" w:color="auto" w:sz="4" w:space="0"/>
              <w:right w:val="single" w:color="auto" w:sz="4" w:space="0"/>
            </w:tcBorders>
            <w:shd w:val="clear" w:color="auto" w:fill="auto"/>
            <w:noWrap/>
            <w:vAlign w:val="center"/>
          </w:tcPr>
          <w:p>
            <w:pPr>
              <w:jc w:val="center"/>
            </w:pPr>
            <w:r>
              <w:t>4</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5</w:t>
            </w:r>
          </w:p>
        </w:tc>
      </w:tr>
      <w:tr>
        <w:tblPrEx>
          <w:tblCellMar>
            <w:top w:w="0" w:type="dxa"/>
            <w:left w:w="108" w:type="dxa"/>
            <w:bottom w:w="0" w:type="dxa"/>
            <w:right w:w="108" w:type="dxa"/>
          </w:tblCellMar>
        </w:tblPrEx>
        <w:trPr>
          <w:trHeight w:val="375"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7</w:t>
            </w:r>
          </w:p>
        </w:tc>
        <w:tc>
          <w:tcPr>
            <w:tcW w:w="5571" w:type="dxa"/>
            <w:tcBorders>
              <w:top w:val="nil"/>
              <w:left w:val="nil"/>
              <w:bottom w:val="single" w:color="auto" w:sz="4" w:space="0"/>
              <w:right w:val="single" w:color="auto" w:sz="4" w:space="0"/>
            </w:tcBorders>
            <w:shd w:val="clear" w:color="auto" w:fill="auto"/>
            <w:vAlign w:val="bottom"/>
          </w:tcPr>
          <w:p>
            <w:r>
              <w:t>Адміністративно-правові режими</w:t>
            </w:r>
          </w:p>
        </w:tc>
        <w:tc>
          <w:tcPr>
            <w:tcW w:w="753" w:type="dxa"/>
            <w:tcBorders>
              <w:top w:val="nil"/>
              <w:left w:val="nil"/>
              <w:bottom w:val="single" w:color="auto" w:sz="4" w:space="0"/>
              <w:right w:val="single" w:color="auto" w:sz="4" w:space="0"/>
            </w:tcBorders>
            <w:shd w:val="clear" w:color="auto" w:fill="auto"/>
            <w:noWrap/>
            <w:vAlign w:val="center"/>
          </w:tcPr>
          <w:p>
            <w:pPr>
              <w:jc w:val="center"/>
            </w:pPr>
            <w:r>
              <w:t>5</w:t>
            </w:r>
          </w:p>
        </w:tc>
        <w:tc>
          <w:tcPr>
            <w:tcW w:w="520" w:type="dxa"/>
            <w:tcBorders>
              <w:top w:val="nil"/>
              <w:left w:val="nil"/>
              <w:bottom w:val="single" w:color="auto" w:sz="4" w:space="0"/>
              <w:right w:val="single" w:color="auto" w:sz="4" w:space="0"/>
            </w:tcBorders>
            <w:shd w:val="clear" w:color="auto" w:fill="auto"/>
            <w:noWrap/>
            <w:vAlign w:val="center"/>
          </w:tcPr>
          <w:p>
            <w:pPr>
              <w:jc w:val="center"/>
            </w:pPr>
          </w:p>
        </w:tc>
        <w:tc>
          <w:tcPr>
            <w:tcW w:w="731" w:type="dxa"/>
            <w:tcBorders>
              <w:top w:val="nil"/>
              <w:left w:val="nil"/>
              <w:bottom w:val="single" w:color="auto" w:sz="4" w:space="0"/>
              <w:right w:val="single" w:color="auto" w:sz="4" w:space="0"/>
            </w:tcBorders>
            <w:shd w:val="clear" w:color="auto" w:fill="auto"/>
            <w:noWrap/>
            <w:vAlign w:val="center"/>
          </w:tcPr>
          <w:p>
            <w:pPr>
              <w:jc w:val="center"/>
            </w:pP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5</w:t>
            </w:r>
          </w:p>
        </w:tc>
      </w:tr>
      <w:tr>
        <w:tblPrEx>
          <w:tblCellMar>
            <w:top w:w="0" w:type="dxa"/>
            <w:left w:w="108" w:type="dxa"/>
            <w:bottom w:w="0" w:type="dxa"/>
            <w:right w:w="108" w:type="dxa"/>
          </w:tblCellMar>
        </w:tblPrEx>
        <w:trPr>
          <w:trHeight w:val="615"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8</w:t>
            </w:r>
          </w:p>
        </w:tc>
        <w:tc>
          <w:tcPr>
            <w:tcW w:w="5571" w:type="dxa"/>
            <w:tcBorders>
              <w:top w:val="nil"/>
              <w:left w:val="nil"/>
              <w:bottom w:val="single" w:color="auto" w:sz="4" w:space="0"/>
              <w:right w:val="single" w:color="auto" w:sz="4" w:space="0"/>
            </w:tcBorders>
            <w:shd w:val="clear" w:color="auto" w:fill="auto"/>
            <w:vAlign w:val="bottom"/>
          </w:tcPr>
          <w:p>
            <w:r>
              <w:t xml:space="preserve">Адміністративне правопорушення і адміністративна відповідальність </w:t>
            </w:r>
          </w:p>
        </w:tc>
        <w:tc>
          <w:tcPr>
            <w:tcW w:w="753" w:type="dxa"/>
            <w:tcBorders>
              <w:top w:val="nil"/>
              <w:left w:val="nil"/>
              <w:bottom w:val="single" w:color="auto" w:sz="4" w:space="0"/>
              <w:right w:val="single" w:color="auto" w:sz="4" w:space="0"/>
            </w:tcBorders>
            <w:shd w:val="clear" w:color="auto" w:fill="auto"/>
            <w:noWrap/>
            <w:vAlign w:val="center"/>
          </w:tcPr>
          <w:p>
            <w:pPr>
              <w:jc w:val="center"/>
            </w:pPr>
            <w:r>
              <w:t>13</w:t>
            </w:r>
          </w:p>
        </w:tc>
        <w:tc>
          <w:tcPr>
            <w:tcW w:w="520" w:type="dxa"/>
            <w:tcBorders>
              <w:top w:val="nil"/>
              <w:left w:val="nil"/>
              <w:bottom w:val="single" w:color="auto" w:sz="4" w:space="0"/>
              <w:right w:val="single" w:color="auto" w:sz="4" w:space="0"/>
            </w:tcBorders>
            <w:shd w:val="clear" w:color="auto" w:fill="auto"/>
            <w:noWrap/>
            <w:vAlign w:val="center"/>
          </w:tcPr>
          <w:p>
            <w:pPr>
              <w:jc w:val="center"/>
            </w:pPr>
            <w:r>
              <w:t>4</w:t>
            </w:r>
          </w:p>
        </w:tc>
        <w:tc>
          <w:tcPr>
            <w:tcW w:w="731" w:type="dxa"/>
            <w:tcBorders>
              <w:top w:val="nil"/>
              <w:left w:val="nil"/>
              <w:bottom w:val="single" w:color="auto" w:sz="4" w:space="0"/>
              <w:right w:val="single" w:color="auto" w:sz="4" w:space="0"/>
            </w:tcBorders>
            <w:shd w:val="clear" w:color="auto" w:fill="auto"/>
            <w:noWrap/>
            <w:vAlign w:val="center"/>
          </w:tcPr>
          <w:p>
            <w:pPr>
              <w:jc w:val="center"/>
            </w:pPr>
            <w:r>
              <w:t>4</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5</w:t>
            </w:r>
          </w:p>
        </w:tc>
      </w:tr>
      <w:tr>
        <w:tblPrEx>
          <w:tblCellMar>
            <w:top w:w="0" w:type="dxa"/>
            <w:left w:w="108" w:type="dxa"/>
            <w:bottom w:w="0" w:type="dxa"/>
            <w:right w:w="108" w:type="dxa"/>
          </w:tblCellMar>
        </w:tblPrEx>
        <w:trPr>
          <w:trHeight w:val="3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p>
        </w:tc>
        <w:tc>
          <w:tcPr>
            <w:tcW w:w="5571" w:type="dxa"/>
            <w:tcBorders>
              <w:top w:val="nil"/>
              <w:left w:val="nil"/>
              <w:bottom w:val="single" w:color="auto" w:sz="4" w:space="0"/>
              <w:right w:val="single" w:color="auto" w:sz="4" w:space="0"/>
            </w:tcBorders>
            <w:shd w:val="clear" w:color="auto" w:fill="auto"/>
            <w:noWrap/>
            <w:vAlign w:val="bottom"/>
          </w:tcPr>
          <w:p>
            <w:r>
              <w:t>Форма контролю - написання модульної контрольної роботи</w:t>
            </w:r>
          </w:p>
        </w:tc>
        <w:tc>
          <w:tcPr>
            <w:tcW w:w="753" w:type="dxa"/>
            <w:tcBorders>
              <w:top w:val="nil"/>
              <w:left w:val="nil"/>
              <w:bottom w:val="single" w:color="auto" w:sz="4" w:space="0"/>
              <w:right w:val="single" w:color="auto" w:sz="4" w:space="0"/>
            </w:tcBorders>
            <w:shd w:val="clear" w:color="auto" w:fill="auto"/>
            <w:noWrap/>
            <w:vAlign w:val="center"/>
          </w:tcPr>
          <w:p>
            <w:pPr>
              <w:jc w:val="center"/>
            </w:pPr>
          </w:p>
        </w:tc>
        <w:tc>
          <w:tcPr>
            <w:tcW w:w="520" w:type="dxa"/>
            <w:tcBorders>
              <w:top w:val="nil"/>
              <w:left w:val="nil"/>
              <w:bottom w:val="single" w:color="auto" w:sz="4" w:space="0"/>
              <w:right w:val="single" w:color="auto" w:sz="4" w:space="0"/>
            </w:tcBorders>
            <w:shd w:val="clear" w:color="auto" w:fill="auto"/>
            <w:noWrap/>
            <w:vAlign w:val="center"/>
          </w:tcPr>
          <w:p>
            <w:pPr>
              <w:jc w:val="center"/>
            </w:pPr>
          </w:p>
        </w:tc>
        <w:tc>
          <w:tcPr>
            <w:tcW w:w="731" w:type="dxa"/>
            <w:tcBorders>
              <w:top w:val="nil"/>
              <w:left w:val="nil"/>
              <w:bottom w:val="single" w:color="auto" w:sz="4" w:space="0"/>
              <w:right w:val="single" w:color="auto" w:sz="4" w:space="0"/>
            </w:tcBorders>
            <w:shd w:val="clear" w:color="auto" w:fill="auto"/>
            <w:noWrap/>
            <w:vAlign w:val="center"/>
          </w:tcPr>
          <w:p>
            <w:pPr>
              <w:jc w:val="center"/>
            </w:pP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p>
        </w:tc>
      </w:tr>
      <w:tr>
        <w:tblPrEx>
          <w:tblCellMar>
            <w:top w:w="0" w:type="dxa"/>
            <w:left w:w="108" w:type="dxa"/>
            <w:bottom w:w="0" w:type="dxa"/>
            <w:right w:w="108" w:type="dxa"/>
          </w:tblCellMar>
        </w:tblPrEx>
        <w:trPr>
          <w:trHeight w:val="3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p>
        </w:tc>
        <w:tc>
          <w:tcPr>
            <w:tcW w:w="5571" w:type="dxa"/>
            <w:tcBorders>
              <w:top w:val="nil"/>
              <w:left w:val="nil"/>
              <w:bottom w:val="single" w:color="auto" w:sz="4" w:space="0"/>
              <w:right w:val="single" w:color="auto" w:sz="4" w:space="0"/>
            </w:tcBorders>
            <w:shd w:val="clear" w:color="auto" w:fill="auto"/>
            <w:noWrap/>
            <w:vAlign w:val="bottom"/>
          </w:tcPr>
          <w:p>
            <w:r>
              <w:t>Всього по ЗМ ІІ</w:t>
            </w:r>
          </w:p>
        </w:tc>
        <w:tc>
          <w:tcPr>
            <w:tcW w:w="753" w:type="dxa"/>
            <w:tcBorders>
              <w:top w:val="nil"/>
              <w:left w:val="nil"/>
              <w:bottom w:val="single" w:color="auto" w:sz="4" w:space="0"/>
              <w:right w:val="single" w:color="auto" w:sz="4" w:space="0"/>
            </w:tcBorders>
            <w:shd w:val="clear" w:color="auto" w:fill="auto"/>
            <w:noWrap/>
            <w:vAlign w:val="center"/>
          </w:tcPr>
          <w:p>
            <w:pPr>
              <w:jc w:val="center"/>
            </w:pPr>
            <w:r>
              <w:t>27</w:t>
            </w:r>
          </w:p>
        </w:tc>
        <w:tc>
          <w:tcPr>
            <w:tcW w:w="520" w:type="dxa"/>
            <w:tcBorders>
              <w:top w:val="nil"/>
              <w:left w:val="nil"/>
              <w:bottom w:val="single" w:color="auto" w:sz="4" w:space="0"/>
              <w:right w:val="single" w:color="auto" w:sz="4" w:space="0"/>
            </w:tcBorders>
            <w:shd w:val="clear" w:color="auto" w:fill="auto"/>
            <w:noWrap/>
            <w:vAlign w:val="center"/>
          </w:tcPr>
          <w:p>
            <w:pPr>
              <w:jc w:val="center"/>
            </w:pPr>
            <w:r>
              <w:t>6</w:t>
            </w:r>
          </w:p>
        </w:tc>
        <w:tc>
          <w:tcPr>
            <w:tcW w:w="731" w:type="dxa"/>
            <w:tcBorders>
              <w:top w:val="nil"/>
              <w:left w:val="nil"/>
              <w:bottom w:val="single" w:color="auto" w:sz="4" w:space="0"/>
              <w:right w:val="single" w:color="auto" w:sz="4" w:space="0"/>
            </w:tcBorders>
            <w:shd w:val="clear" w:color="auto" w:fill="auto"/>
            <w:noWrap/>
            <w:vAlign w:val="center"/>
          </w:tcPr>
          <w:p>
            <w:pPr>
              <w:jc w:val="center"/>
            </w:pPr>
            <w:r>
              <w:t>6</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15</w:t>
            </w:r>
          </w:p>
        </w:tc>
      </w:tr>
      <w:tr>
        <w:tblPrEx>
          <w:tblCellMar>
            <w:top w:w="0" w:type="dxa"/>
            <w:left w:w="108" w:type="dxa"/>
            <w:bottom w:w="0" w:type="dxa"/>
            <w:right w:w="108" w:type="dxa"/>
          </w:tblCellMar>
        </w:tblPrEx>
        <w:trPr>
          <w:trHeight w:val="3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rPr>
                <w:b/>
              </w:rPr>
            </w:pPr>
          </w:p>
        </w:tc>
        <w:tc>
          <w:tcPr>
            <w:tcW w:w="5571" w:type="dxa"/>
            <w:tcBorders>
              <w:top w:val="nil"/>
              <w:left w:val="nil"/>
              <w:bottom w:val="single" w:color="auto" w:sz="4" w:space="0"/>
              <w:right w:val="single" w:color="auto" w:sz="4" w:space="0"/>
            </w:tcBorders>
            <w:shd w:val="clear" w:color="auto" w:fill="auto"/>
            <w:noWrap/>
            <w:vAlign w:val="bottom"/>
          </w:tcPr>
          <w:p>
            <w:pPr>
              <w:rPr>
                <w:b/>
              </w:rPr>
            </w:pPr>
            <w:r>
              <w:rPr>
                <w:b/>
              </w:rPr>
              <w:t>ВСЬОГО ПО МОДУЛЮ 1 (2 з.к.)</w:t>
            </w:r>
          </w:p>
        </w:tc>
        <w:tc>
          <w:tcPr>
            <w:tcW w:w="753" w:type="dxa"/>
            <w:tcBorders>
              <w:top w:val="nil"/>
              <w:left w:val="nil"/>
              <w:bottom w:val="single" w:color="auto" w:sz="4" w:space="0"/>
              <w:right w:val="single" w:color="auto" w:sz="4" w:space="0"/>
            </w:tcBorders>
            <w:shd w:val="clear" w:color="auto" w:fill="auto"/>
            <w:noWrap/>
            <w:vAlign w:val="center"/>
          </w:tcPr>
          <w:p>
            <w:pPr>
              <w:jc w:val="center"/>
              <w:rPr>
                <w:b/>
              </w:rPr>
            </w:pPr>
            <w:r>
              <w:rPr>
                <w:b/>
              </w:rPr>
              <w:t>77</w:t>
            </w:r>
          </w:p>
        </w:tc>
        <w:tc>
          <w:tcPr>
            <w:tcW w:w="520" w:type="dxa"/>
            <w:tcBorders>
              <w:top w:val="nil"/>
              <w:left w:val="nil"/>
              <w:bottom w:val="single" w:color="auto" w:sz="4" w:space="0"/>
              <w:right w:val="single" w:color="auto" w:sz="4" w:space="0"/>
            </w:tcBorders>
            <w:shd w:val="clear" w:color="auto" w:fill="auto"/>
            <w:noWrap/>
            <w:vAlign w:val="center"/>
          </w:tcPr>
          <w:p>
            <w:pPr>
              <w:jc w:val="center"/>
              <w:rPr>
                <w:b/>
              </w:rPr>
            </w:pPr>
            <w:r>
              <w:rPr>
                <w:b/>
              </w:rPr>
              <w:t>16</w:t>
            </w:r>
          </w:p>
        </w:tc>
        <w:tc>
          <w:tcPr>
            <w:tcW w:w="731" w:type="dxa"/>
            <w:tcBorders>
              <w:top w:val="nil"/>
              <w:left w:val="nil"/>
              <w:bottom w:val="single" w:color="auto" w:sz="4" w:space="0"/>
              <w:right w:val="single" w:color="auto" w:sz="4" w:space="0"/>
            </w:tcBorders>
            <w:shd w:val="clear" w:color="auto" w:fill="auto"/>
            <w:noWrap/>
            <w:vAlign w:val="center"/>
          </w:tcPr>
          <w:p>
            <w:pPr>
              <w:jc w:val="center"/>
              <w:rPr>
                <w:b/>
              </w:rPr>
            </w:pPr>
            <w:r>
              <w:rPr>
                <w:b/>
              </w:rPr>
              <w:t>16</w:t>
            </w:r>
          </w:p>
        </w:tc>
        <w:tc>
          <w:tcPr>
            <w:tcW w:w="647" w:type="dxa"/>
            <w:tcBorders>
              <w:top w:val="nil"/>
              <w:left w:val="nil"/>
              <w:bottom w:val="single" w:color="auto" w:sz="4" w:space="0"/>
              <w:right w:val="single" w:color="auto" w:sz="4" w:space="0"/>
            </w:tcBorders>
            <w:shd w:val="clear" w:color="auto" w:fill="auto"/>
            <w:noWrap/>
            <w:vAlign w:val="center"/>
          </w:tcPr>
          <w:p>
            <w:pPr>
              <w:jc w:val="center"/>
              <w:rPr>
                <w:b/>
              </w:rPr>
            </w:pPr>
          </w:p>
        </w:tc>
        <w:tc>
          <w:tcPr>
            <w:tcW w:w="613" w:type="dxa"/>
            <w:tcBorders>
              <w:top w:val="nil"/>
              <w:left w:val="nil"/>
              <w:bottom w:val="single" w:color="auto" w:sz="4" w:space="0"/>
              <w:right w:val="single" w:color="auto" w:sz="8" w:space="0"/>
            </w:tcBorders>
            <w:shd w:val="clear" w:color="auto" w:fill="auto"/>
            <w:noWrap/>
            <w:vAlign w:val="center"/>
          </w:tcPr>
          <w:p>
            <w:pPr>
              <w:jc w:val="center"/>
              <w:rPr>
                <w:b/>
              </w:rPr>
            </w:pPr>
            <w:r>
              <w:rPr>
                <w:b/>
              </w:rPr>
              <w:t>40</w:t>
            </w:r>
          </w:p>
        </w:tc>
      </w:tr>
      <w:tr>
        <w:tblPrEx>
          <w:tblCellMar>
            <w:top w:w="0" w:type="dxa"/>
            <w:left w:w="108" w:type="dxa"/>
            <w:bottom w:w="0" w:type="dxa"/>
            <w:right w:w="108" w:type="dxa"/>
          </w:tblCellMar>
        </w:tblPrEx>
        <w:trPr>
          <w:trHeight w:val="300" w:hRule="atLeast"/>
        </w:trPr>
        <w:tc>
          <w:tcPr>
            <w:tcW w:w="9375" w:type="dxa"/>
            <w:gridSpan w:val="7"/>
            <w:tcBorders>
              <w:top w:val="single" w:color="auto" w:sz="4" w:space="0"/>
              <w:left w:val="single" w:color="auto" w:sz="8" w:space="0"/>
              <w:bottom w:val="single" w:color="auto" w:sz="4" w:space="0"/>
              <w:right w:val="single" w:color="000000" w:sz="8" w:space="0"/>
            </w:tcBorders>
            <w:shd w:val="clear" w:color="auto" w:fill="auto"/>
            <w:vAlign w:val="bottom"/>
          </w:tcPr>
          <w:p>
            <w:pPr>
              <w:rPr>
                <w:b/>
              </w:rPr>
            </w:pPr>
            <w:r>
              <w:rPr>
                <w:b/>
              </w:rPr>
              <w:t>ЗМІСТОВИЙ МОДУЛЬ ІІІ (ТЕМИ № 9-13)</w:t>
            </w:r>
          </w:p>
        </w:tc>
      </w:tr>
      <w:tr>
        <w:tblPrEx>
          <w:tblCellMar>
            <w:top w:w="0" w:type="dxa"/>
            <w:left w:w="108" w:type="dxa"/>
            <w:bottom w:w="0" w:type="dxa"/>
            <w:right w:w="108" w:type="dxa"/>
          </w:tblCellMar>
        </w:tblPrEx>
        <w:trPr>
          <w:trHeight w:val="613"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9</w:t>
            </w:r>
          </w:p>
        </w:tc>
        <w:tc>
          <w:tcPr>
            <w:tcW w:w="5571" w:type="dxa"/>
            <w:tcBorders>
              <w:top w:val="nil"/>
              <w:left w:val="nil"/>
              <w:bottom w:val="single" w:color="auto" w:sz="4" w:space="0"/>
              <w:right w:val="single" w:color="auto" w:sz="4" w:space="0"/>
            </w:tcBorders>
            <w:shd w:val="clear" w:color="auto" w:fill="auto"/>
            <w:vAlign w:val="bottom"/>
          </w:tcPr>
          <w:p>
            <w:r>
              <w:t>Адміністративний процес і адміністративно-процесуальна діяльність</w:t>
            </w:r>
          </w:p>
        </w:tc>
        <w:tc>
          <w:tcPr>
            <w:tcW w:w="753" w:type="dxa"/>
            <w:tcBorders>
              <w:top w:val="nil"/>
              <w:left w:val="nil"/>
              <w:bottom w:val="single" w:color="auto" w:sz="4" w:space="0"/>
              <w:right w:val="single" w:color="auto" w:sz="4" w:space="0"/>
            </w:tcBorders>
            <w:shd w:val="clear" w:color="auto" w:fill="auto"/>
            <w:noWrap/>
            <w:vAlign w:val="center"/>
          </w:tcPr>
          <w:p>
            <w:pPr>
              <w:jc w:val="center"/>
            </w:pPr>
            <w:r>
              <w:t>6</w:t>
            </w:r>
          </w:p>
        </w:tc>
        <w:tc>
          <w:tcPr>
            <w:tcW w:w="520" w:type="dxa"/>
            <w:tcBorders>
              <w:top w:val="nil"/>
              <w:left w:val="nil"/>
              <w:bottom w:val="single" w:color="auto" w:sz="4" w:space="0"/>
              <w:right w:val="single" w:color="auto" w:sz="4" w:space="0"/>
            </w:tcBorders>
            <w:shd w:val="clear" w:color="auto" w:fill="auto"/>
            <w:noWrap/>
            <w:vAlign w:val="center"/>
          </w:tcPr>
          <w:p>
            <w:pPr>
              <w:jc w:val="center"/>
            </w:pPr>
          </w:p>
        </w:tc>
        <w:tc>
          <w:tcPr>
            <w:tcW w:w="731" w:type="dxa"/>
            <w:tcBorders>
              <w:top w:val="nil"/>
              <w:left w:val="nil"/>
              <w:bottom w:val="single" w:color="auto" w:sz="4" w:space="0"/>
              <w:right w:val="single" w:color="auto" w:sz="4" w:space="0"/>
            </w:tcBorders>
            <w:shd w:val="clear" w:color="auto" w:fill="auto"/>
            <w:noWrap/>
            <w:vAlign w:val="center"/>
          </w:tcPr>
          <w:p>
            <w:pPr>
              <w:jc w:val="center"/>
            </w:pP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6</w:t>
            </w:r>
          </w:p>
        </w:tc>
      </w:tr>
      <w:tr>
        <w:tblPrEx>
          <w:tblCellMar>
            <w:top w:w="0" w:type="dxa"/>
            <w:left w:w="108" w:type="dxa"/>
            <w:bottom w:w="0" w:type="dxa"/>
            <w:right w:w="108" w:type="dxa"/>
          </w:tblCellMar>
        </w:tblPrEx>
        <w:trPr>
          <w:trHeight w:val="36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10</w:t>
            </w:r>
          </w:p>
        </w:tc>
        <w:tc>
          <w:tcPr>
            <w:tcW w:w="5571" w:type="dxa"/>
            <w:tcBorders>
              <w:top w:val="nil"/>
              <w:left w:val="nil"/>
              <w:bottom w:val="single" w:color="auto" w:sz="4" w:space="0"/>
              <w:right w:val="single" w:color="auto" w:sz="4" w:space="0"/>
            </w:tcBorders>
            <w:shd w:val="clear" w:color="auto" w:fill="auto"/>
            <w:vAlign w:val="bottom"/>
          </w:tcPr>
          <w:p>
            <w:r>
              <w:t>Публічні послуги</w:t>
            </w:r>
          </w:p>
        </w:tc>
        <w:tc>
          <w:tcPr>
            <w:tcW w:w="753" w:type="dxa"/>
            <w:tcBorders>
              <w:top w:val="nil"/>
              <w:left w:val="nil"/>
              <w:bottom w:val="single" w:color="auto" w:sz="4" w:space="0"/>
              <w:right w:val="single" w:color="auto" w:sz="4" w:space="0"/>
            </w:tcBorders>
            <w:shd w:val="clear" w:color="auto" w:fill="auto"/>
            <w:noWrap/>
            <w:vAlign w:val="center"/>
          </w:tcPr>
          <w:p>
            <w:pPr>
              <w:jc w:val="center"/>
            </w:pPr>
            <w:r>
              <w:t>8</w:t>
            </w:r>
          </w:p>
        </w:tc>
        <w:tc>
          <w:tcPr>
            <w:tcW w:w="520" w:type="dxa"/>
            <w:tcBorders>
              <w:top w:val="nil"/>
              <w:left w:val="nil"/>
              <w:bottom w:val="single" w:color="auto" w:sz="4" w:space="0"/>
              <w:right w:val="single" w:color="auto" w:sz="4" w:space="0"/>
            </w:tcBorders>
            <w:shd w:val="clear" w:color="auto" w:fill="auto"/>
            <w:noWrap/>
            <w:vAlign w:val="center"/>
          </w:tcPr>
          <w:p>
            <w:pPr>
              <w:jc w:val="center"/>
            </w:pP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r>
              <w:t>-</w:t>
            </w:r>
          </w:p>
        </w:tc>
        <w:tc>
          <w:tcPr>
            <w:tcW w:w="613" w:type="dxa"/>
            <w:tcBorders>
              <w:top w:val="nil"/>
              <w:left w:val="nil"/>
              <w:bottom w:val="single" w:color="auto" w:sz="4" w:space="0"/>
              <w:right w:val="single" w:color="auto" w:sz="8" w:space="0"/>
            </w:tcBorders>
            <w:shd w:val="clear" w:color="auto" w:fill="auto"/>
            <w:noWrap/>
            <w:vAlign w:val="center"/>
          </w:tcPr>
          <w:p>
            <w:pPr>
              <w:jc w:val="center"/>
            </w:pPr>
            <w:r>
              <w:t>6</w:t>
            </w:r>
          </w:p>
        </w:tc>
      </w:tr>
      <w:tr>
        <w:tblPrEx>
          <w:tblCellMar>
            <w:top w:w="0" w:type="dxa"/>
            <w:left w:w="108" w:type="dxa"/>
            <w:bottom w:w="0" w:type="dxa"/>
            <w:right w:w="108" w:type="dxa"/>
          </w:tblCellMar>
        </w:tblPrEx>
        <w:trPr>
          <w:trHeight w:val="519"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11</w:t>
            </w:r>
          </w:p>
        </w:tc>
        <w:tc>
          <w:tcPr>
            <w:tcW w:w="5571" w:type="dxa"/>
            <w:tcBorders>
              <w:top w:val="nil"/>
              <w:left w:val="nil"/>
              <w:bottom w:val="single" w:color="auto" w:sz="4" w:space="0"/>
              <w:right w:val="single" w:color="auto" w:sz="4" w:space="0"/>
            </w:tcBorders>
            <w:shd w:val="clear" w:color="auto" w:fill="auto"/>
            <w:vAlign w:val="bottom"/>
          </w:tcPr>
          <w:p>
            <w:r>
              <w:t>Способи забезпечення і гарантії законності і дисципліни в діяльності органів виконавчої влади</w:t>
            </w:r>
          </w:p>
        </w:tc>
        <w:tc>
          <w:tcPr>
            <w:tcW w:w="753" w:type="dxa"/>
            <w:tcBorders>
              <w:top w:val="nil"/>
              <w:left w:val="nil"/>
              <w:bottom w:val="single" w:color="auto" w:sz="4" w:space="0"/>
              <w:right w:val="single" w:color="auto" w:sz="4" w:space="0"/>
            </w:tcBorders>
            <w:shd w:val="clear" w:color="auto" w:fill="auto"/>
            <w:noWrap/>
            <w:vAlign w:val="center"/>
          </w:tcPr>
          <w:p>
            <w:pPr>
              <w:jc w:val="center"/>
            </w:pPr>
            <w:r>
              <w:t>10</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6</w:t>
            </w:r>
          </w:p>
        </w:tc>
      </w:tr>
      <w:tr>
        <w:tblPrEx>
          <w:tblCellMar>
            <w:top w:w="0" w:type="dxa"/>
            <w:left w:w="108" w:type="dxa"/>
            <w:bottom w:w="0" w:type="dxa"/>
            <w:right w:w="108" w:type="dxa"/>
          </w:tblCellMar>
        </w:tblPrEx>
        <w:trPr>
          <w:trHeight w:val="57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12</w:t>
            </w:r>
          </w:p>
        </w:tc>
        <w:tc>
          <w:tcPr>
            <w:tcW w:w="5571" w:type="dxa"/>
            <w:tcBorders>
              <w:top w:val="nil"/>
              <w:left w:val="nil"/>
              <w:bottom w:val="single" w:color="auto" w:sz="4" w:space="0"/>
              <w:right w:val="single" w:color="auto" w:sz="4" w:space="0"/>
            </w:tcBorders>
            <w:shd w:val="clear" w:color="auto" w:fill="auto"/>
            <w:vAlign w:val="bottom"/>
          </w:tcPr>
          <w:p>
            <w:r>
              <w:t>Адміністративно-правове регулювання в сфері економіки</w:t>
            </w:r>
          </w:p>
        </w:tc>
        <w:tc>
          <w:tcPr>
            <w:tcW w:w="753" w:type="dxa"/>
            <w:tcBorders>
              <w:top w:val="nil"/>
              <w:left w:val="nil"/>
              <w:bottom w:val="single" w:color="auto" w:sz="4" w:space="0"/>
              <w:right w:val="single" w:color="auto" w:sz="4" w:space="0"/>
            </w:tcBorders>
            <w:shd w:val="clear" w:color="auto" w:fill="auto"/>
            <w:noWrap/>
            <w:vAlign w:val="center"/>
          </w:tcPr>
          <w:p>
            <w:pPr>
              <w:jc w:val="center"/>
            </w:pPr>
            <w:r>
              <w:t>10</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6</w:t>
            </w:r>
          </w:p>
        </w:tc>
      </w:tr>
      <w:tr>
        <w:tblPrEx>
          <w:tblCellMar>
            <w:top w:w="0" w:type="dxa"/>
            <w:left w:w="108" w:type="dxa"/>
            <w:bottom w:w="0" w:type="dxa"/>
            <w:right w:w="108" w:type="dxa"/>
          </w:tblCellMar>
        </w:tblPrEx>
        <w:trPr>
          <w:trHeight w:val="451"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13</w:t>
            </w:r>
          </w:p>
        </w:tc>
        <w:tc>
          <w:tcPr>
            <w:tcW w:w="5571" w:type="dxa"/>
            <w:tcBorders>
              <w:top w:val="nil"/>
              <w:left w:val="nil"/>
              <w:bottom w:val="single" w:color="auto" w:sz="4" w:space="0"/>
              <w:right w:val="single" w:color="auto" w:sz="4" w:space="0"/>
            </w:tcBorders>
            <w:shd w:val="clear" w:color="auto" w:fill="auto"/>
            <w:vAlign w:val="bottom"/>
          </w:tcPr>
          <w:p>
            <w:r>
              <w:t>Адміністративно-правове регулювання в сфері соціального розвитку і культури</w:t>
            </w:r>
          </w:p>
        </w:tc>
        <w:tc>
          <w:tcPr>
            <w:tcW w:w="753" w:type="dxa"/>
            <w:tcBorders>
              <w:top w:val="nil"/>
              <w:left w:val="nil"/>
              <w:bottom w:val="single" w:color="auto" w:sz="4" w:space="0"/>
              <w:right w:val="single" w:color="auto" w:sz="4" w:space="0"/>
            </w:tcBorders>
            <w:shd w:val="clear" w:color="auto" w:fill="auto"/>
            <w:noWrap/>
            <w:vAlign w:val="center"/>
          </w:tcPr>
          <w:p>
            <w:pPr>
              <w:jc w:val="center"/>
            </w:pPr>
            <w:r>
              <w:t>10</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6</w:t>
            </w:r>
          </w:p>
        </w:tc>
      </w:tr>
      <w:tr>
        <w:tblPrEx>
          <w:tblCellMar>
            <w:top w:w="0" w:type="dxa"/>
            <w:left w:w="108" w:type="dxa"/>
            <w:bottom w:w="0" w:type="dxa"/>
            <w:right w:w="108" w:type="dxa"/>
          </w:tblCellMar>
        </w:tblPrEx>
        <w:trPr>
          <w:trHeight w:val="3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p>
        </w:tc>
        <w:tc>
          <w:tcPr>
            <w:tcW w:w="5571" w:type="dxa"/>
            <w:tcBorders>
              <w:top w:val="nil"/>
              <w:left w:val="nil"/>
              <w:bottom w:val="single" w:color="auto" w:sz="4" w:space="0"/>
              <w:right w:val="single" w:color="auto" w:sz="4" w:space="0"/>
            </w:tcBorders>
            <w:shd w:val="clear" w:color="auto" w:fill="auto"/>
            <w:vAlign w:val="bottom"/>
          </w:tcPr>
          <w:p>
            <w:r>
              <w:t>Форма контролю - тести</w:t>
            </w:r>
          </w:p>
        </w:tc>
        <w:tc>
          <w:tcPr>
            <w:tcW w:w="753" w:type="dxa"/>
            <w:tcBorders>
              <w:top w:val="nil"/>
              <w:left w:val="nil"/>
              <w:bottom w:val="single" w:color="auto" w:sz="4" w:space="0"/>
              <w:right w:val="single" w:color="auto" w:sz="4" w:space="0"/>
            </w:tcBorders>
            <w:shd w:val="clear" w:color="auto" w:fill="auto"/>
            <w:noWrap/>
            <w:vAlign w:val="center"/>
          </w:tcPr>
          <w:p>
            <w:pPr>
              <w:jc w:val="center"/>
            </w:pPr>
          </w:p>
        </w:tc>
        <w:tc>
          <w:tcPr>
            <w:tcW w:w="520" w:type="dxa"/>
            <w:tcBorders>
              <w:top w:val="nil"/>
              <w:left w:val="nil"/>
              <w:bottom w:val="single" w:color="auto" w:sz="4" w:space="0"/>
              <w:right w:val="single" w:color="auto" w:sz="4" w:space="0"/>
            </w:tcBorders>
            <w:shd w:val="clear" w:color="auto" w:fill="auto"/>
            <w:noWrap/>
            <w:vAlign w:val="center"/>
          </w:tcPr>
          <w:p>
            <w:pPr>
              <w:jc w:val="center"/>
            </w:pPr>
          </w:p>
        </w:tc>
        <w:tc>
          <w:tcPr>
            <w:tcW w:w="731" w:type="dxa"/>
            <w:tcBorders>
              <w:top w:val="nil"/>
              <w:left w:val="nil"/>
              <w:bottom w:val="single" w:color="auto" w:sz="4" w:space="0"/>
              <w:right w:val="single" w:color="auto" w:sz="4" w:space="0"/>
            </w:tcBorders>
            <w:shd w:val="clear" w:color="auto" w:fill="auto"/>
            <w:noWrap/>
            <w:vAlign w:val="center"/>
          </w:tcPr>
          <w:p>
            <w:pPr>
              <w:jc w:val="center"/>
            </w:pP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rPr>
                <w:highlight w:val="yellow"/>
              </w:rPr>
            </w:pPr>
          </w:p>
        </w:tc>
      </w:tr>
      <w:tr>
        <w:tblPrEx>
          <w:tblCellMar>
            <w:top w:w="0" w:type="dxa"/>
            <w:left w:w="108" w:type="dxa"/>
            <w:bottom w:w="0" w:type="dxa"/>
            <w:right w:w="108" w:type="dxa"/>
          </w:tblCellMar>
        </w:tblPrEx>
        <w:trPr>
          <w:trHeight w:val="3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rPr>
                <w:b/>
              </w:rPr>
            </w:pPr>
          </w:p>
        </w:tc>
        <w:tc>
          <w:tcPr>
            <w:tcW w:w="5571" w:type="dxa"/>
            <w:tcBorders>
              <w:top w:val="nil"/>
              <w:left w:val="nil"/>
              <w:bottom w:val="single" w:color="auto" w:sz="4" w:space="0"/>
              <w:right w:val="single" w:color="auto" w:sz="4" w:space="0"/>
            </w:tcBorders>
            <w:shd w:val="clear" w:color="auto" w:fill="auto"/>
            <w:vAlign w:val="bottom"/>
          </w:tcPr>
          <w:p>
            <w:pPr>
              <w:rPr>
                <w:b/>
              </w:rPr>
            </w:pPr>
            <w:r>
              <w:rPr>
                <w:b/>
              </w:rPr>
              <w:t>Всього по ЗМ ІІІ</w:t>
            </w:r>
          </w:p>
        </w:tc>
        <w:tc>
          <w:tcPr>
            <w:tcW w:w="753" w:type="dxa"/>
            <w:tcBorders>
              <w:top w:val="nil"/>
              <w:left w:val="nil"/>
              <w:bottom w:val="single" w:color="auto" w:sz="4" w:space="0"/>
              <w:right w:val="single" w:color="auto" w:sz="4" w:space="0"/>
            </w:tcBorders>
            <w:shd w:val="clear" w:color="auto" w:fill="auto"/>
            <w:noWrap/>
            <w:vAlign w:val="center"/>
          </w:tcPr>
          <w:p>
            <w:pPr>
              <w:jc w:val="center"/>
              <w:rPr>
                <w:b/>
              </w:rPr>
            </w:pPr>
            <w:r>
              <w:rPr>
                <w:b/>
              </w:rPr>
              <w:t>50</w:t>
            </w:r>
          </w:p>
        </w:tc>
        <w:tc>
          <w:tcPr>
            <w:tcW w:w="520" w:type="dxa"/>
            <w:tcBorders>
              <w:top w:val="nil"/>
              <w:left w:val="nil"/>
              <w:bottom w:val="single" w:color="auto" w:sz="4" w:space="0"/>
              <w:right w:val="single" w:color="auto" w:sz="4" w:space="0"/>
            </w:tcBorders>
            <w:shd w:val="clear" w:color="auto" w:fill="auto"/>
            <w:noWrap/>
            <w:vAlign w:val="center"/>
          </w:tcPr>
          <w:p>
            <w:pPr>
              <w:jc w:val="center"/>
              <w:rPr>
                <w:b/>
              </w:rPr>
            </w:pPr>
            <w:r>
              <w:rPr>
                <w:b/>
              </w:rPr>
              <w:t>10</w:t>
            </w:r>
          </w:p>
        </w:tc>
        <w:tc>
          <w:tcPr>
            <w:tcW w:w="731" w:type="dxa"/>
            <w:tcBorders>
              <w:top w:val="nil"/>
              <w:left w:val="nil"/>
              <w:bottom w:val="single" w:color="auto" w:sz="4" w:space="0"/>
              <w:right w:val="single" w:color="auto" w:sz="4" w:space="0"/>
            </w:tcBorders>
            <w:shd w:val="clear" w:color="auto" w:fill="auto"/>
            <w:noWrap/>
            <w:vAlign w:val="center"/>
          </w:tcPr>
          <w:p>
            <w:pPr>
              <w:jc w:val="center"/>
              <w:rPr>
                <w:b/>
              </w:rPr>
            </w:pPr>
            <w:r>
              <w:rPr>
                <w:b/>
              </w:rPr>
              <w:t>10</w:t>
            </w:r>
          </w:p>
        </w:tc>
        <w:tc>
          <w:tcPr>
            <w:tcW w:w="647" w:type="dxa"/>
            <w:tcBorders>
              <w:top w:val="nil"/>
              <w:left w:val="nil"/>
              <w:bottom w:val="single" w:color="auto" w:sz="4" w:space="0"/>
              <w:right w:val="single" w:color="auto" w:sz="4" w:space="0"/>
            </w:tcBorders>
            <w:shd w:val="clear" w:color="auto" w:fill="auto"/>
            <w:noWrap/>
            <w:vAlign w:val="center"/>
          </w:tcPr>
          <w:p>
            <w:pPr>
              <w:jc w:val="center"/>
              <w:rPr>
                <w:b/>
              </w:rPr>
            </w:pPr>
          </w:p>
        </w:tc>
        <w:tc>
          <w:tcPr>
            <w:tcW w:w="613" w:type="dxa"/>
            <w:tcBorders>
              <w:top w:val="nil"/>
              <w:left w:val="nil"/>
              <w:bottom w:val="single" w:color="auto" w:sz="4" w:space="0"/>
              <w:right w:val="single" w:color="auto" w:sz="8" w:space="0"/>
            </w:tcBorders>
            <w:shd w:val="clear" w:color="auto" w:fill="auto"/>
            <w:noWrap/>
            <w:vAlign w:val="center"/>
          </w:tcPr>
          <w:p>
            <w:pPr>
              <w:jc w:val="center"/>
              <w:rPr>
                <w:b/>
              </w:rPr>
            </w:pPr>
            <w:r>
              <w:rPr>
                <w:b/>
              </w:rPr>
              <w:t>30</w:t>
            </w:r>
          </w:p>
        </w:tc>
      </w:tr>
      <w:tr>
        <w:tblPrEx>
          <w:tblCellMar>
            <w:top w:w="0" w:type="dxa"/>
            <w:left w:w="108" w:type="dxa"/>
            <w:bottom w:w="0" w:type="dxa"/>
            <w:right w:w="108" w:type="dxa"/>
          </w:tblCellMar>
        </w:tblPrEx>
        <w:trPr>
          <w:trHeight w:val="300" w:hRule="atLeast"/>
        </w:trPr>
        <w:tc>
          <w:tcPr>
            <w:tcW w:w="9375" w:type="dxa"/>
            <w:gridSpan w:val="7"/>
            <w:tcBorders>
              <w:top w:val="single" w:color="auto" w:sz="4" w:space="0"/>
              <w:left w:val="single" w:color="auto" w:sz="8" w:space="0"/>
              <w:bottom w:val="single" w:color="auto" w:sz="4" w:space="0"/>
              <w:right w:val="single" w:color="000000" w:sz="8" w:space="0"/>
            </w:tcBorders>
            <w:shd w:val="clear" w:color="auto" w:fill="auto"/>
            <w:vAlign w:val="bottom"/>
          </w:tcPr>
          <w:p>
            <w:pPr>
              <w:rPr>
                <w:b/>
              </w:rPr>
            </w:pPr>
            <w:r>
              <w:rPr>
                <w:b/>
              </w:rPr>
              <w:t>ЗМІСТОВИЙ МОДУЛЬ ІV (ТЕМИ № 14-17)</w:t>
            </w:r>
          </w:p>
        </w:tc>
      </w:tr>
      <w:tr>
        <w:tblPrEx>
          <w:tblCellMar>
            <w:top w:w="0" w:type="dxa"/>
            <w:left w:w="108" w:type="dxa"/>
            <w:bottom w:w="0" w:type="dxa"/>
            <w:right w:w="108" w:type="dxa"/>
          </w:tblCellMar>
        </w:tblPrEx>
        <w:trPr>
          <w:trHeight w:val="6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14</w:t>
            </w:r>
          </w:p>
        </w:tc>
        <w:tc>
          <w:tcPr>
            <w:tcW w:w="5571" w:type="dxa"/>
            <w:tcBorders>
              <w:top w:val="nil"/>
              <w:left w:val="nil"/>
              <w:bottom w:val="single" w:color="auto" w:sz="4" w:space="0"/>
              <w:right w:val="single" w:color="auto" w:sz="4" w:space="0"/>
            </w:tcBorders>
            <w:shd w:val="clear" w:color="auto" w:fill="auto"/>
            <w:vAlign w:val="bottom"/>
          </w:tcPr>
          <w:p>
            <w:r>
              <w:t>Адміністративно-правове регулювання в адміністративно-політичній сфері</w:t>
            </w:r>
          </w:p>
        </w:tc>
        <w:tc>
          <w:tcPr>
            <w:tcW w:w="753" w:type="dxa"/>
            <w:tcBorders>
              <w:top w:val="nil"/>
              <w:left w:val="nil"/>
              <w:bottom w:val="single" w:color="auto" w:sz="4" w:space="0"/>
              <w:right w:val="single" w:color="auto" w:sz="4" w:space="0"/>
            </w:tcBorders>
            <w:shd w:val="clear" w:color="auto" w:fill="auto"/>
            <w:noWrap/>
            <w:vAlign w:val="center"/>
          </w:tcPr>
          <w:p>
            <w:pPr>
              <w:jc w:val="center"/>
            </w:pPr>
            <w:r>
              <w:t>9</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5</w:t>
            </w:r>
          </w:p>
        </w:tc>
      </w:tr>
      <w:tr>
        <w:tblPrEx>
          <w:tblCellMar>
            <w:top w:w="0" w:type="dxa"/>
            <w:left w:w="108" w:type="dxa"/>
            <w:bottom w:w="0" w:type="dxa"/>
            <w:right w:w="108" w:type="dxa"/>
          </w:tblCellMar>
        </w:tblPrEx>
        <w:trPr>
          <w:trHeight w:val="6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15</w:t>
            </w:r>
          </w:p>
        </w:tc>
        <w:tc>
          <w:tcPr>
            <w:tcW w:w="5571" w:type="dxa"/>
            <w:tcBorders>
              <w:top w:val="nil"/>
              <w:left w:val="nil"/>
              <w:bottom w:val="single" w:color="auto" w:sz="4" w:space="0"/>
              <w:right w:val="single" w:color="auto" w:sz="4" w:space="0"/>
            </w:tcBorders>
            <w:shd w:val="clear" w:color="auto" w:fill="auto"/>
            <w:vAlign w:val="bottom"/>
          </w:tcPr>
          <w:p>
            <w:r>
              <w:t>Адміністративно-правове регулювання в сфері зовнішніх відносин</w:t>
            </w:r>
          </w:p>
        </w:tc>
        <w:tc>
          <w:tcPr>
            <w:tcW w:w="753" w:type="dxa"/>
            <w:tcBorders>
              <w:top w:val="nil"/>
              <w:left w:val="nil"/>
              <w:bottom w:val="single" w:color="auto" w:sz="4" w:space="0"/>
              <w:right w:val="single" w:color="auto" w:sz="4" w:space="0"/>
            </w:tcBorders>
            <w:shd w:val="clear" w:color="auto" w:fill="auto"/>
            <w:noWrap/>
            <w:vAlign w:val="center"/>
          </w:tcPr>
          <w:p>
            <w:pPr>
              <w:jc w:val="center"/>
            </w:pPr>
            <w:r>
              <w:t>8</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4</w:t>
            </w:r>
          </w:p>
        </w:tc>
      </w:tr>
      <w:tr>
        <w:tblPrEx>
          <w:tblCellMar>
            <w:top w:w="0" w:type="dxa"/>
            <w:left w:w="108" w:type="dxa"/>
            <w:bottom w:w="0" w:type="dxa"/>
            <w:right w:w="108" w:type="dxa"/>
          </w:tblCellMar>
        </w:tblPrEx>
        <w:trPr>
          <w:trHeight w:val="427"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16</w:t>
            </w:r>
          </w:p>
        </w:tc>
        <w:tc>
          <w:tcPr>
            <w:tcW w:w="5571" w:type="dxa"/>
            <w:tcBorders>
              <w:top w:val="nil"/>
              <w:left w:val="nil"/>
              <w:bottom w:val="single" w:color="auto" w:sz="4" w:space="0"/>
              <w:right w:val="single" w:color="auto" w:sz="4" w:space="0"/>
            </w:tcBorders>
            <w:shd w:val="clear" w:color="auto" w:fill="auto"/>
            <w:vAlign w:val="bottom"/>
          </w:tcPr>
          <w:p>
            <w:r>
              <w:t>Державне управління в сфері оподаткування</w:t>
            </w:r>
          </w:p>
        </w:tc>
        <w:tc>
          <w:tcPr>
            <w:tcW w:w="753" w:type="dxa"/>
            <w:tcBorders>
              <w:top w:val="nil"/>
              <w:left w:val="nil"/>
              <w:bottom w:val="single" w:color="auto" w:sz="4" w:space="0"/>
              <w:right w:val="single" w:color="auto" w:sz="4" w:space="0"/>
            </w:tcBorders>
            <w:shd w:val="clear" w:color="auto" w:fill="auto"/>
            <w:noWrap/>
            <w:vAlign w:val="center"/>
          </w:tcPr>
          <w:p>
            <w:pPr>
              <w:jc w:val="center"/>
            </w:pPr>
            <w:r>
              <w:t>8</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4</w:t>
            </w:r>
          </w:p>
        </w:tc>
      </w:tr>
      <w:tr>
        <w:tblPrEx>
          <w:tblCellMar>
            <w:top w:w="0" w:type="dxa"/>
            <w:left w:w="108" w:type="dxa"/>
            <w:bottom w:w="0" w:type="dxa"/>
            <w:right w:w="108" w:type="dxa"/>
          </w:tblCellMar>
        </w:tblPrEx>
        <w:trPr>
          <w:trHeight w:val="427"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r>
              <w:t>17</w:t>
            </w:r>
          </w:p>
        </w:tc>
        <w:tc>
          <w:tcPr>
            <w:tcW w:w="5571" w:type="dxa"/>
            <w:tcBorders>
              <w:top w:val="nil"/>
              <w:left w:val="nil"/>
              <w:bottom w:val="single" w:color="auto" w:sz="4" w:space="0"/>
              <w:right w:val="single" w:color="auto" w:sz="4" w:space="0"/>
            </w:tcBorders>
            <w:shd w:val="clear" w:color="auto" w:fill="auto"/>
            <w:vAlign w:val="bottom"/>
          </w:tcPr>
          <w:p>
            <w:r>
              <w:t>Адміністративно-правове регулювання в галузі внутрішніх справ</w:t>
            </w:r>
          </w:p>
        </w:tc>
        <w:tc>
          <w:tcPr>
            <w:tcW w:w="753" w:type="dxa"/>
            <w:tcBorders>
              <w:top w:val="nil"/>
              <w:left w:val="nil"/>
              <w:bottom w:val="single" w:color="auto" w:sz="4" w:space="0"/>
              <w:right w:val="single" w:color="auto" w:sz="4" w:space="0"/>
            </w:tcBorders>
            <w:shd w:val="clear" w:color="auto" w:fill="auto"/>
            <w:noWrap/>
            <w:vAlign w:val="center"/>
          </w:tcPr>
          <w:p>
            <w:pPr>
              <w:jc w:val="center"/>
            </w:pPr>
            <w:r>
              <w:t>8</w:t>
            </w:r>
          </w:p>
        </w:tc>
        <w:tc>
          <w:tcPr>
            <w:tcW w:w="520" w:type="dxa"/>
            <w:tcBorders>
              <w:top w:val="nil"/>
              <w:left w:val="nil"/>
              <w:bottom w:val="single" w:color="auto" w:sz="4" w:space="0"/>
              <w:right w:val="single" w:color="auto" w:sz="4" w:space="0"/>
            </w:tcBorders>
            <w:shd w:val="clear" w:color="auto" w:fill="auto"/>
            <w:noWrap/>
            <w:vAlign w:val="center"/>
          </w:tcPr>
          <w:p>
            <w:pPr>
              <w:jc w:val="center"/>
            </w:pPr>
            <w:r>
              <w:t>2</w:t>
            </w:r>
          </w:p>
        </w:tc>
        <w:tc>
          <w:tcPr>
            <w:tcW w:w="731" w:type="dxa"/>
            <w:tcBorders>
              <w:top w:val="nil"/>
              <w:left w:val="nil"/>
              <w:bottom w:val="single" w:color="auto" w:sz="4" w:space="0"/>
              <w:right w:val="single" w:color="auto" w:sz="4" w:space="0"/>
            </w:tcBorders>
            <w:shd w:val="clear" w:color="auto" w:fill="auto"/>
            <w:noWrap/>
            <w:vAlign w:val="center"/>
          </w:tcPr>
          <w:p>
            <w:pPr>
              <w:jc w:val="center"/>
            </w:pPr>
            <w:r>
              <w:t>2</w:t>
            </w: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r>
              <w:t>4</w:t>
            </w:r>
          </w:p>
        </w:tc>
      </w:tr>
      <w:tr>
        <w:tblPrEx>
          <w:tblCellMar>
            <w:top w:w="0" w:type="dxa"/>
            <w:left w:w="108" w:type="dxa"/>
            <w:bottom w:w="0" w:type="dxa"/>
            <w:right w:w="108" w:type="dxa"/>
          </w:tblCellMar>
        </w:tblPrEx>
        <w:trPr>
          <w:trHeight w:val="6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pPr>
          </w:p>
        </w:tc>
        <w:tc>
          <w:tcPr>
            <w:tcW w:w="5571" w:type="dxa"/>
            <w:tcBorders>
              <w:top w:val="single" w:color="auto" w:sz="4" w:space="0"/>
              <w:left w:val="nil"/>
              <w:bottom w:val="single" w:color="auto" w:sz="4" w:space="0"/>
              <w:right w:val="nil"/>
            </w:tcBorders>
            <w:shd w:val="clear" w:color="auto" w:fill="auto"/>
            <w:vAlign w:val="bottom"/>
          </w:tcPr>
          <w:p>
            <w:r>
              <w:t>Форма контролю – написання модульної контрольної роботи</w:t>
            </w:r>
          </w:p>
        </w:tc>
        <w:tc>
          <w:tcPr>
            <w:tcW w:w="753" w:type="dxa"/>
            <w:tcBorders>
              <w:top w:val="nil"/>
              <w:left w:val="single" w:color="auto" w:sz="4" w:space="0"/>
              <w:bottom w:val="single" w:color="auto" w:sz="4" w:space="0"/>
              <w:right w:val="single" w:color="auto" w:sz="4" w:space="0"/>
            </w:tcBorders>
            <w:shd w:val="clear" w:color="auto" w:fill="auto"/>
            <w:noWrap/>
            <w:vAlign w:val="center"/>
          </w:tcPr>
          <w:p>
            <w:pPr>
              <w:jc w:val="center"/>
            </w:pPr>
          </w:p>
        </w:tc>
        <w:tc>
          <w:tcPr>
            <w:tcW w:w="520" w:type="dxa"/>
            <w:tcBorders>
              <w:top w:val="nil"/>
              <w:left w:val="nil"/>
              <w:bottom w:val="single" w:color="auto" w:sz="4" w:space="0"/>
              <w:right w:val="single" w:color="auto" w:sz="4" w:space="0"/>
            </w:tcBorders>
            <w:shd w:val="clear" w:color="auto" w:fill="auto"/>
            <w:noWrap/>
            <w:vAlign w:val="center"/>
          </w:tcPr>
          <w:p>
            <w:pPr>
              <w:jc w:val="center"/>
            </w:pPr>
          </w:p>
        </w:tc>
        <w:tc>
          <w:tcPr>
            <w:tcW w:w="731" w:type="dxa"/>
            <w:tcBorders>
              <w:top w:val="nil"/>
              <w:left w:val="nil"/>
              <w:bottom w:val="single" w:color="auto" w:sz="4" w:space="0"/>
              <w:right w:val="single" w:color="auto" w:sz="4" w:space="0"/>
            </w:tcBorders>
            <w:shd w:val="clear" w:color="auto" w:fill="auto"/>
            <w:noWrap/>
            <w:vAlign w:val="center"/>
          </w:tcPr>
          <w:p>
            <w:pPr>
              <w:jc w:val="center"/>
            </w:pPr>
          </w:p>
        </w:tc>
        <w:tc>
          <w:tcPr>
            <w:tcW w:w="647" w:type="dxa"/>
            <w:tcBorders>
              <w:top w:val="nil"/>
              <w:left w:val="nil"/>
              <w:bottom w:val="single" w:color="auto" w:sz="4" w:space="0"/>
              <w:right w:val="single" w:color="auto" w:sz="4" w:space="0"/>
            </w:tcBorders>
            <w:shd w:val="clear" w:color="auto" w:fill="auto"/>
            <w:noWrap/>
            <w:vAlign w:val="center"/>
          </w:tcPr>
          <w:p>
            <w:pPr>
              <w:jc w:val="center"/>
            </w:pPr>
          </w:p>
        </w:tc>
        <w:tc>
          <w:tcPr>
            <w:tcW w:w="613" w:type="dxa"/>
            <w:tcBorders>
              <w:top w:val="nil"/>
              <w:left w:val="nil"/>
              <w:bottom w:val="single" w:color="auto" w:sz="4" w:space="0"/>
              <w:right w:val="single" w:color="auto" w:sz="8" w:space="0"/>
            </w:tcBorders>
            <w:shd w:val="clear" w:color="auto" w:fill="auto"/>
            <w:noWrap/>
            <w:vAlign w:val="center"/>
          </w:tcPr>
          <w:p>
            <w:pPr>
              <w:jc w:val="center"/>
            </w:pPr>
          </w:p>
        </w:tc>
      </w:tr>
      <w:tr>
        <w:tblPrEx>
          <w:tblCellMar>
            <w:top w:w="0" w:type="dxa"/>
            <w:left w:w="108" w:type="dxa"/>
            <w:bottom w:w="0" w:type="dxa"/>
            <w:right w:w="108" w:type="dxa"/>
          </w:tblCellMar>
        </w:tblPrEx>
        <w:trPr>
          <w:trHeight w:val="3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rPr>
                <w:b/>
              </w:rPr>
            </w:pPr>
          </w:p>
        </w:tc>
        <w:tc>
          <w:tcPr>
            <w:tcW w:w="5571" w:type="dxa"/>
            <w:tcBorders>
              <w:top w:val="single" w:color="auto" w:sz="4" w:space="0"/>
              <w:left w:val="nil"/>
              <w:bottom w:val="single" w:color="auto" w:sz="4" w:space="0"/>
              <w:right w:val="single" w:color="auto" w:sz="4" w:space="0"/>
            </w:tcBorders>
            <w:shd w:val="clear" w:color="auto" w:fill="auto"/>
            <w:noWrap/>
            <w:vAlign w:val="bottom"/>
          </w:tcPr>
          <w:p>
            <w:pPr>
              <w:rPr>
                <w:b/>
              </w:rPr>
            </w:pPr>
            <w:r>
              <w:rPr>
                <w:b/>
              </w:rPr>
              <w:t>Всього по ЗМ ІV</w:t>
            </w:r>
          </w:p>
        </w:tc>
        <w:tc>
          <w:tcPr>
            <w:tcW w:w="753" w:type="dxa"/>
            <w:tcBorders>
              <w:top w:val="nil"/>
              <w:left w:val="nil"/>
              <w:bottom w:val="single" w:color="auto" w:sz="4" w:space="0"/>
              <w:right w:val="single" w:color="auto" w:sz="4" w:space="0"/>
            </w:tcBorders>
            <w:shd w:val="clear" w:color="auto" w:fill="auto"/>
            <w:noWrap/>
            <w:vAlign w:val="center"/>
          </w:tcPr>
          <w:p>
            <w:pPr>
              <w:jc w:val="center"/>
              <w:rPr>
                <w:b/>
              </w:rPr>
            </w:pPr>
            <w:r>
              <w:rPr>
                <w:b/>
              </w:rPr>
              <w:t>33</w:t>
            </w:r>
          </w:p>
        </w:tc>
        <w:tc>
          <w:tcPr>
            <w:tcW w:w="520" w:type="dxa"/>
            <w:tcBorders>
              <w:top w:val="nil"/>
              <w:left w:val="nil"/>
              <w:bottom w:val="single" w:color="auto" w:sz="4" w:space="0"/>
              <w:right w:val="single" w:color="auto" w:sz="4" w:space="0"/>
            </w:tcBorders>
            <w:shd w:val="clear" w:color="auto" w:fill="auto"/>
            <w:noWrap/>
            <w:vAlign w:val="center"/>
          </w:tcPr>
          <w:p>
            <w:pPr>
              <w:jc w:val="center"/>
              <w:rPr>
                <w:b/>
              </w:rPr>
            </w:pPr>
            <w:r>
              <w:rPr>
                <w:b/>
              </w:rPr>
              <w:t>8</w:t>
            </w:r>
          </w:p>
        </w:tc>
        <w:tc>
          <w:tcPr>
            <w:tcW w:w="731" w:type="dxa"/>
            <w:tcBorders>
              <w:top w:val="nil"/>
              <w:left w:val="nil"/>
              <w:bottom w:val="single" w:color="auto" w:sz="4" w:space="0"/>
              <w:right w:val="single" w:color="auto" w:sz="4" w:space="0"/>
            </w:tcBorders>
            <w:shd w:val="clear" w:color="auto" w:fill="auto"/>
            <w:noWrap/>
            <w:vAlign w:val="center"/>
          </w:tcPr>
          <w:p>
            <w:pPr>
              <w:jc w:val="center"/>
              <w:rPr>
                <w:b/>
              </w:rPr>
            </w:pPr>
            <w:r>
              <w:rPr>
                <w:b/>
              </w:rPr>
              <w:t>8</w:t>
            </w:r>
          </w:p>
        </w:tc>
        <w:tc>
          <w:tcPr>
            <w:tcW w:w="647" w:type="dxa"/>
            <w:tcBorders>
              <w:top w:val="nil"/>
              <w:left w:val="nil"/>
              <w:bottom w:val="single" w:color="auto" w:sz="4" w:space="0"/>
              <w:right w:val="single" w:color="auto" w:sz="4" w:space="0"/>
            </w:tcBorders>
            <w:shd w:val="clear" w:color="auto" w:fill="auto"/>
            <w:noWrap/>
            <w:vAlign w:val="center"/>
          </w:tcPr>
          <w:p>
            <w:pPr>
              <w:jc w:val="center"/>
              <w:rPr>
                <w:b/>
              </w:rPr>
            </w:pPr>
          </w:p>
        </w:tc>
        <w:tc>
          <w:tcPr>
            <w:tcW w:w="613" w:type="dxa"/>
            <w:tcBorders>
              <w:top w:val="nil"/>
              <w:left w:val="nil"/>
              <w:bottom w:val="single" w:color="auto" w:sz="4" w:space="0"/>
              <w:right w:val="single" w:color="auto" w:sz="8" w:space="0"/>
            </w:tcBorders>
            <w:shd w:val="clear" w:color="auto" w:fill="auto"/>
            <w:noWrap/>
            <w:vAlign w:val="center"/>
          </w:tcPr>
          <w:p>
            <w:pPr>
              <w:jc w:val="center"/>
              <w:rPr>
                <w:b/>
              </w:rPr>
            </w:pPr>
            <w:r>
              <w:rPr>
                <w:b/>
              </w:rPr>
              <w:t>17</w:t>
            </w:r>
          </w:p>
        </w:tc>
      </w:tr>
      <w:tr>
        <w:tblPrEx>
          <w:tblCellMar>
            <w:top w:w="0" w:type="dxa"/>
            <w:left w:w="108" w:type="dxa"/>
            <w:bottom w:w="0" w:type="dxa"/>
            <w:right w:w="108" w:type="dxa"/>
          </w:tblCellMar>
        </w:tblPrEx>
        <w:trPr>
          <w:trHeight w:val="300" w:hRule="atLeast"/>
        </w:trPr>
        <w:tc>
          <w:tcPr>
            <w:tcW w:w="540" w:type="dxa"/>
            <w:tcBorders>
              <w:top w:val="nil"/>
              <w:left w:val="single" w:color="auto" w:sz="8" w:space="0"/>
              <w:bottom w:val="single" w:color="auto" w:sz="4" w:space="0"/>
              <w:right w:val="single" w:color="auto" w:sz="4" w:space="0"/>
            </w:tcBorders>
            <w:shd w:val="clear" w:color="auto" w:fill="auto"/>
            <w:noWrap/>
            <w:vAlign w:val="center"/>
          </w:tcPr>
          <w:p>
            <w:pPr>
              <w:jc w:val="center"/>
              <w:rPr>
                <w:b/>
              </w:rPr>
            </w:pPr>
          </w:p>
        </w:tc>
        <w:tc>
          <w:tcPr>
            <w:tcW w:w="5571" w:type="dxa"/>
            <w:tcBorders>
              <w:top w:val="nil"/>
              <w:left w:val="nil"/>
              <w:bottom w:val="single" w:color="auto" w:sz="4" w:space="0"/>
              <w:right w:val="single" w:color="auto" w:sz="4" w:space="0"/>
            </w:tcBorders>
            <w:shd w:val="clear" w:color="auto" w:fill="auto"/>
            <w:vAlign w:val="bottom"/>
          </w:tcPr>
          <w:p>
            <w:pPr>
              <w:rPr>
                <w:b/>
              </w:rPr>
            </w:pPr>
            <w:r>
              <w:rPr>
                <w:b/>
              </w:rPr>
              <w:t>ВСЬОГО ПО МОДУЛЮ 2</w:t>
            </w:r>
          </w:p>
        </w:tc>
        <w:tc>
          <w:tcPr>
            <w:tcW w:w="753" w:type="dxa"/>
            <w:tcBorders>
              <w:top w:val="nil"/>
              <w:left w:val="nil"/>
              <w:bottom w:val="single" w:color="auto" w:sz="4" w:space="0"/>
              <w:right w:val="single" w:color="auto" w:sz="4" w:space="0"/>
            </w:tcBorders>
            <w:shd w:val="clear" w:color="auto" w:fill="auto"/>
            <w:noWrap/>
            <w:vAlign w:val="center"/>
          </w:tcPr>
          <w:p>
            <w:pPr>
              <w:jc w:val="center"/>
              <w:rPr>
                <w:b/>
              </w:rPr>
            </w:pPr>
            <w:r>
              <w:rPr>
                <w:b/>
              </w:rPr>
              <w:t>76</w:t>
            </w:r>
          </w:p>
        </w:tc>
        <w:tc>
          <w:tcPr>
            <w:tcW w:w="520" w:type="dxa"/>
            <w:tcBorders>
              <w:top w:val="nil"/>
              <w:left w:val="nil"/>
              <w:bottom w:val="single" w:color="auto" w:sz="4" w:space="0"/>
              <w:right w:val="single" w:color="auto" w:sz="4" w:space="0"/>
            </w:tcBorders>
            <w:shd w:val="clear" w:color="auto" w:fill="auto"/>
            <w:noWrap/>
            <w:vAlign w:val="center"/>
          </w:tcPr>
          <w:p>
            <w:pPr>
              <w:jc w:val="center"/>
              <w:rPr>
                <w:b/>
              </w:rPr>
            </w:pPr>
            <w:r>
              <w:rPr>
                <w:b/>
              </w:rPr>
              <w:t>18</w:t>
            </w:r>
          </w:p>
        </w:tc>
        <w:tc>
          <w:tcPr>
            <w:tcW w:w="731" w:type="dxa"/>
            <w:tcBorders>
              <w:top w:val="nil"/>
              <w:left w:val="nil"/>
              <w:bottom w:val="single" w:color="auto" w:sz="4" w:space="0"/>
              <w:right w:val="single" w:color="auto" w:sz="4" w:space="0"/>
            </w:tcBorders>
            <w:shd w:val="clear" w:color="auto" w:fill="auto"/>
            <w:noWrap/>
            <w:vAlign w:val="center"/>
          </w:tcPr>
          <w:p>
            <w:pPr>
              <w:jc w:val="center"/>
              <w:rPr>
                <w:b/>
              </w:rPr>
            </w:pPr>
            <w:r>
              <w:rPr>
                <w:b/>
              </w:rPr>
              <w:t>18</w:t>
            </w:r>
          </w:p>
        </w:tc>
        <w:tc>
          <w:tcPr>
            <w:tcW w:w="647" w:type="dxa"/>
            <w:tcBorders>
              <w:top w:val="nil"/>
              <w:left w:val="nil"/>
              <w:bottom w:val="single" w:color="auto" w:sz="4" w:space="0"/>
              <w:right w:val="single" w:color="auto" w:sz="4" w:space="0"/>
            </w:tcBorders>
            <w:shd w:val="clear" w:color="auto" w:fill="auto"/>
            <w:noWrap/>
            <w:vAlign w:val="center"/>
          </w:tcPr>
          <w:p>
            <w:pPr>
              <w:jc w:val="center"/>
              <w:rPr>
                <w:b/>
              </w:rPr>
            </w:pPr>
          </w:p>
        </w:tc>
        <w:tc>
          <w:tcPr>
            <w:tcW w:w="613" w:type="dxa"/>
            <w:tcBorders>
              <w:top w:val="nil"/>
              <w:left w:val="nil"/>
              <w:bottom w:val="single" w:color="auto" w:sz="4" w:space="0"/>
              <w:right w:val="single" w:color="auto" w:sz="8" w:space="0"/>
            </w:tcBorders>
            <w:shd w:val="clear" w:color="auto" w:fill="auto"/>
            <w:noWrap/>
            <w:vAlign w:val="center"/>
          </w:tcPr>
          <w:p>
            <w:pPr>
              <w:jc w:val="center"/>
              <w:rPr>
                <w:b/>
              </w:rPr>
            </w:pPr>
            <w:r>
              <w:rPr>
                <w:b/>
              </w:rPr>
              <w:t>32</w:t>
            </w:r>
          </w:p>
        </w:tc>
      </w:tr>
      <w:tr>
        <w:tblPrEx>
          <w:tblCellMar>
            <w:top w:w="0" w:type="dxa"/>
            <w:left w:w="108" w:type="dxa"/>
            <w:bottom w:w="0" w:type="dxa"/>
            <w:right w:w="108" w:type="dxa"/>
          </w:tblCellMar>
        </w:tblPrEx>
        <w:trPr>
          <w:trHeight w:val="315" w:hRule="atLeast"/>
        </w:trPr>
        <w:tc>
          <w:tcPr>
            <w:tcW w:w="540" w:type="dxa"/>
            <w:tcBorders>
              <w:top w:val="nil"/>
              <w:left w:val="single" w:color="auto" w:sz="8" w:space="0"/>
              <w:bottom w:val="single" w:color="auto" w:sz="8" w:space="0"/>
              <w:right w:val="single" w:color="auto" w:sz="4" w:space="0"/>
            </w:tcBorders>
            <w:shd w:val="clear" w:color="auto" w:fill="auto"/>
            <w:noWrap/>
            <w:vAlign w:val="center"/>
          </w:tcPr>
          <w:p>
            <w:pPr>
              <w:jc w:val="center"/>
              <w:rPr>
                <w:b/>
              </w:rPr>
            </w:pPr>
          </w:p>
        </w:tc>
        <w:tc>
          <w:tcPr>
            <w:tcW w:w="5571" w:type="dxa"/>
            <w:tcBorders>
              <w:top w:val="nil"/>
              <w:left w:val="nil"/>
              <w:bottom w:val="single" w:color="auto" w:sz="8" w:space="0"/>
              <w:right w:val="single" w:color="auto" w:sz="4" w:space="0"/>
            </w:tcBorders>
            <w:shd w:val="clear" w:color="auto" w:fill="auto"/>
            <w:noWrap/>
            <w:vAlign w:val="bottom"/>
          </w:tcPr>
          <w:p>
            <w:pPr>
              <w:rPr>
                <w:b/>
              </w:rPr>
            </w:pPr>
            <w:r>
              <w:rPr>
                <w:b/>
              </w:rPr>
              <w:t>РАЗОМ</w:t>
            </w:r>
          </w:p>
        </w:tc>
        <w:tc>
          <w:tcPr>
            <w:tcW w:w="753" w:type="dxa"/>
            <w:tcBorders>
              <w:top w:val="nil"/>
              <w:left w:val="nil"/>
              <w:bottom w:val="single" w:color="auto" w:sz="8" w:space="0"/>
              <w:right w:val="single" w:color="auto" w:sz="4" w:space="0"/>
            </w:tcBorders>
            <w:shd w:val="clear" w:color="auto" w:fill="auto"/>
            <w:noWrap/>
            <w:vAlign w:val="center"/>
          </w:tcPr>
          <w:p>
            <w:pPr>
              <w:jc w:val="center"/>
              <w:rPr>
                <w:b/>
              </w:rPr>
            </w:pPr>
            <w:r>
              <w:rPr>
                <w:b/>
              </w:rPr>
              <w:t>150</w:t>
            </w:r>
          </w:p>
        </w:tc>
        <w:tc>
          <w:tcPr>
            <w:tcW w:w="520" w:type="dxa"/>
            <w:tcBorders>
              <w:top w:val="nil"/>
              <w:left w:val="nil"/>
              <w:bottom w:val="single" w:color="auto" w:sz="8" w:space="0"/>
              <w:right w:val="single" w:color="auto" w:sz="4" w:space="0"/>
            </w:tcBorders>
            <w:shd w:val="clear" w:color="auto" w:fill="auto"/>
            <w:noWrap/>
            <w:vAlign w:val="center"/>
          </w:tcPr>
          <w:p>
            <w:pPr>
              <w:jc w:val="center"/>
              <w:rPr>
                <w:b/>
              </w:rPr>
            </w:pPr>
            <w:r>
              <w:rPr>
                <w:b/>
              </w:rPr>
              <w:t>34</w:t>
            </w:r>
          </w:p>
        </w:tc>
        <w:tc>
          <w:tcPr>
            <w:tcW w:w="731" w:type="dxa"/>
            <w:tcBorders>
              <w:top w:val="nil"/>
              <w:left w:val="nil"/>
              <w:bottom w:val="single" w:color="auto" w:sz="8" w:space="0"/>
              <w:right w:val="single" w:color="auto" w:sz="4" w:space="0"/>
            </w:tcBorders>
            <w:shd w:val="clear" w:color="auto" w:fill="auto"/>
            <w:noWrap/>
            <w:vAlign w:val="center"/>
          </w:tcPr>
          <w:p>
            <w:pPr>
              <w:jc w:val="center"/>
              <w:rPr>
                <w:b/>
              </w:rPr>
            </w:pPr>
            <w:r>
              <w:rPr>
                <w:b/>
              </w:rPr>
              <w:t>34</w:t>
            </w:r>
          </w:p>
        </w:tc>
        <w:tc>
          <w:tcPr>
            <w:tcW w:w="647" w:type="dxa"/>
            <w:tcBorders>
              <w:top w:val="nil"/>
              <w:left w:val="nil"/>
              <w:bottom w:val="single" w:color="auto" w:sz="8" w:space="0"/>
              <w:right w:val="single" w:color="auto" w:sz="4" w:space="0"/>
            </w:tcBorders>
            <w:shd w:val="clear" w:color="auto" w:fill="auto"/>
            <w:noWrap/>
            <w:vAlign w:val="center"/>
          </w:tcPr>
          <w:p>
            <w:pPr>
              <w:jc w:val="center"/>
              <w:rPr>
                <w:b/>
              </w:rPr>
            </w:pPr>
          </w:p>
        </w:tc>
        <w:tc>
          <w:tcPr>
            <w:tcW w:w="613" w:type="dxa"/>
            <w:tcBorders>
              <w:top w:val="nil"/>
              <w:left w:val="nil"/>
              <w:bottom w:val="single" w:color="auto" w:sz="8" w:space="0"/>
              <w:right w:val="single" w:color="auto" w:sz="8" w:space="0"/>
            </w:tcBorders>
            <w:shd w:val="clear" w:color="auto" w:fill="auto"/>
            <w:noWrap/>
            <w:vAlign w:val="center"/>
          </w:tcPr>
          <w:p>
            <w:pPr>
              <w:jc w:val="center"/>
              <w:rPr>
                <w:b/>
              </w:rPr>
            </w:pPr>
            <w:r>
              <w:rPr>
                <w:b/>
              </w:rPr>
              <w:t>82</w:t>
            </w:r>
          </w:p>
        </w:tc>
      </w:tr>
    </w:tbl>
    <w:p>
      <w:pPr>
        <w:spacing w:line="360" w:lineRule="auto"/>
        <w:ind w:left="720"/>
        <w:jc w:val="center"/>
        <w:rPr>
          <w:b/>
        </w:rPr>
      </w:pPr>
      <w:r>
        <w:rPr>
          <w:szCs w:val="28"/>
          <w:lang w:val="ru-RU"/>
        </w:rPr>
        <w:br w:type="page"/>
      </w:r>
      <w:r>
        <w:rPr>
          <w:b/>
        </w:rPr>
        <w:t xml:space="preserve">ЗАВДАННЯ ДО ПРАКТИЧНИХ ЗАНЯТЬ </w:t>
      </w:r>
    </w:p>
    <w:p>
      <w:pPr>
        <w:spacing w:line="360" w:lineRule="auto"/>
        <w:ind w:left="720"/>
        <w:jc w:val="center"/>
        <w:rPr>
          <w:b/>
        </w:rPr>
      </w:pPr>
    </w:p>
    <w:p>
      <w:pPr>
        <w:jc w:val="center"/>
        <w:rPr>
          <w:b/>
          <w:bCs/>
          <w:iCs/>
        </w:rPr>
      </w:pPr>
      <w:r>
        <w:rPr>
          <w:b/>
          <w:i/>
        </w:rPr>
        <w:t xml:space="preserve">Тема 1. </w:t>
      </w:r>
      <w:r>
        <w:rPr>
          <w:b/>
          <w:bCs/>
          <w:iCs/>
        </w:rPr>
        <w:t>ПОНЯТТЯ АДМІНІСТРАТИВНОГО ПРАВА, ЙОГО МІСЦЕ У ПРАВОВІЙ СИСТЕМІ ДЕРЖАВИ</w:t>
      </w:r>
    </w:p>
    <w:p>
      <w:pPr>
        <w:jc w:val="center"/>
        <w:rPr>
          <w:b/>
          <w:bCs/>
          <w:iCs/>
        </w:rPr>
      </w:pPr>
    </w:p>
    <w:p>
      <w:pPr>
        <w:pStyle w:val="16"/>
        <w:spacing w:line="240" w:lineRule="auto"/>
      </w:pPr>
      <w:r>
        <w:t>Адміністративне право є галуззю правової системи України, яка регулює особливу групу суспільних відносин. В сучасних умовах суть і роль адміністративного права потребує свого переосмислення, виходячи із тієї ролі держави, яку вона має відігравати в громадському суспільстві. Характерність ознак управлінських відносин, що становлять предмет адміністративного права. Особливої уваги вимагають засоби регулюючого впливу права на суспільні відносини у сфері державного управління - адміністративно-правовий метод правового регулювання. Аналіз предмету і методу дає можливість визначити співвідношення адміністративного права з іншими галузями права.</w:t>
      </w:r>
    </w:p>
    <w:p>
      <w:pPr>
        <w:ind w:firstLine="709"/>
        <w:jc w:val="both"/>
      </w:pPr>
      <w:r>
        <w:t>В умовах побудови правової держави іде процес розвитку і удосконалення адміністративного  законодавства. Оскільки адміністративне  законодавство регулює широке коло суспільних відносин управлінського характеру, це зумовлює необхідність систематизації адміністративно-правових норм, побудови відповідної системи адміністративного права. Ця система містить великі групи норм, які за ознакою однорідності регульованих ними суспільних відносин, об’єднуються в інститути адміністративного права.</w:t>
      </w:r>
    </w:p>
    <w:p>
      <w:pPr>
        <w:ind w:firstLine="709"/>
        <w:jc w:val="both"/>
      </w:pPr>
    </w:p>
    <w:p>
      <w:pPr>
        <w:pStyle w:val="6"/>
      </w:pPr>
      <w:r>
        <w:t>Практичне заняття 2 години</w:t>
      </w:r>
    </w:p>
    <w:p>
      <w:pPr>
        <w:jc w:val="center"/>
        <w:rPr>
          <w:b/>
          <w:i/>
        </w:rPr>
      </w:pPr>
      <w:r>
        <w:rPr>
          <w:b/>
          <w:i/>
        </w:rPr>
        <w:t>П и т а н н я  д л я  о б г о в о р е н н я</w:t>
      </w:r>
    </w:p>
    <w:p/>
    <w:p>
      <w:pPr>
        <w:numPr>
          <w:ilvl w:val="0"/>
          <w:numId w:val="5"/>
        </w:numPr>
      </w:pPr>
      <w:r>
        <w:t>Особливості адміністративного права як публічної галузі права.</w:t>
      </w:r>
    </w:p>
    <w:p>
      <w:pPr>
        <w:numPr>
          <w:ilvl w:val="0"/>
          <w:numId w:val="5"/>
        </w:numPr>
      </w:pPr>
      <w:r>
        <w:t>Суспільні відносини, що регламентуються адміністративним правом.</w:t>
      </w:r>
    </w:p>
    <w:p>
      <w:pPr>
        <w:numPr>
          <w:ilvl w:val="0"/>
          <w:numId w:val="5"/>
        </w:numPr>
      </w:pPr>
      <w:r>
        <w:t>Принципи та функції адміністративного права України.</w:t>
      </w:r>
    </w:p>
    <w:p>
      <w:pPr>
        <w:numPr>
          <w:ilvl w:val="0"/>
          <w:numId w:val="5"/>
        </w:numPr>
      </w:pPr>
      <w:r>
        <w:t>Взаємовідносини адміністративного права з іншими галузями права.</w:t>
      </w:r>
    </w:p>
    <w:p>
      <w:pPr>
        <w:ind w:left="360"/>
      </w:pPr>
    </w:p>
    <w:p>
      <w:pPr>
        <w:ind w:firstLine="709"/>
        <w:jc w:val="both"/>
      </w:pPr>
      <w:r>
        <w:t>З а в д а н н я</w:t>
      </w:r>
    </w:p>
    <w:p>
      <w:pPr>
        <w:ind w:firstLine="709"/>
        <w:jc w:val="both"/>
      </w:pPr>
      <w:r>
        <w:t>1. Мешканець Харківської обл. Д. звернувся до Центру надання адміністративних послуг м. Харків із заявою, у якій просив видати йому посвідчення мисливця. Державний адміністратор Центру запропонував Д. заповнити анкету мисливця та додати до заяви дві фотокартки, а також копії паспорту і довідки про присвоєння ідентифікаційного коду. Адміністратор повідомив, що через 30 днів від дати подання заяви Д. має відвідати Центр з тим, щоб з’ясувати вирішення питання щодо видачі йому посвідчення мисливця. У разі задоволення прохання у той же день Д. зможе отримати відповідний документ.</w:t>
      </w:r>
    </w:p>
    <w:p>
      <w:pPr>
        <w:ind w:firstLine="709"/>
        <w:jc w:val="both"/>
        <w:rPr>
          <w:i/>
        </w:rPr>
      </w:pPr>
      <w:r>
        <w:rPr>
          <w:i/>
        </w:rPr>
        <w:t>Чи належать відносини, які виникли в даному випадку, до таких, що становлять предмет адміністративного права?</w:t>
      </w:r>
    </w:p>
    <w:p>
      <w:pPr>
        <w:ind w:firstLine="709"/>
        <w:jc w:val="both"/>
        <w:rPr>
          <w:i/>
        </w:rPr>
      </w:pPr>
      <w:r>
        <w:rPr>
          <w:i/>
        </w:rPr>
        <w:t>Обґрунтуйте свою відповідь, визначивши ознаки цих відносин.</w:t>
      </w:r>
    </w:p>
    <w:p>
      <w:pPr>
        <w:ind w:firstLine="709"/>
        <w:jc w:val="both"/>
      </w:pPr>
      <w:r>
        <w:t>2. Спираючись на Положення про дозвільну систему, керівник управління поліції анулював виданий А. дозвіл на придбання, зберігання і носіння мисливської гладко ствольної зброї. Рішення прийнято на підставі акта, складеного працівниками поліції, у якому зафіксовано, що А. зловживає спиртними напоями, внаслідок чого перебуває на обліку в наркологічному диспансері за місцем реєстрації постійного місця проживання.</w:t>
      </w:r>
    </w:p>
    <w:p>
      <w:pPr>
        <w:ind w:firstLine="709"/>
        <w:jc w:val="both"/>
        <w:rPr>
          <w:i/>
        </w:rPr>
      </w:pPr>
      <w:r>
        <w:rPr>
          <w:i/>
        </w:rPr>
        <w:t>Назвіть учасників відносин, які виникли у даному випадку. Чи належать ці відносини до таких, що становлять предмет адміністративного права? Охарактеризуйте метод правового регулювання, використаний при побудові норм, що регламентують дані відносини?</w:t>
      </w:r>
    </w:p>
    <w:p>
      <w:pPr>
        <w:ind w:firstLine="709"/>
        <w:jc w:val="both"/>
      </w:pPr>
      <w:r>
        <w:t>3. Комісією, утвореною за рішенням міністра екології та природних ресурсів України, проведена позапланова перевірка дотримання приватним підприємством “Утильсировина” Ліцензійних умов провадження господарської діяльності із проведення операцій у сфері поводження з небезпечними відходами. Голова комісії на вимогу директора приватного підприємства до початку перевірки надав йому роз’яснення щодо підстав та порядку цієї перевірки. Обґрунтовуючи законність даного заходу, посадовець посилався на приписи законів України “Про ліцензування певних видів господарської діяльності”, “Про основні засади державного нагляду (контролю) у сфері господарської діяльності”, а також на нормативні положення, об’єднані у Порядку контролю за додержанням Ліцензійних умов провадження господарської діяльності із проведення операцій у сфері поводження з небезпечними відходами.</w:t>
      </w:r>
    </w:p>
    <w:p>
      <w:pPr>
        <w:ind w:firstLine="709"/>
        <w:jc w:val="both"/>
        <w:rPr>
          <w:i/>
        </w:rPr>
      </w:pPr>
      <w:r>
        <w:rPr>
          <w:i/>
        </w:rPr>
        <w:t>Ознайомтесь із названими вище актами. Визначте, до якої з частин системи адміністративного права – Загальної чи Особливої – належать адміністративно-правові норми, розміщені у кожному з цих документів. Відповідь обґрунтуйте.</w:t>
      </w:r>
    </w:p>
    <w:p>
      <w:pPr>
        <w:ind w:firstLine="709"/>
        <w:jc w:val="both"/>
      </w:pPr>
    </w:p>
    <w:p>
      <w:pPr>
        <w:ind w:firstLine="709"/>
        <w:jc w:val="both"/>
      </w:pPr>
      <w:r>
        <w:t xml:space="preserve">С п и с о к н о р м а т и в н о - п р а в о в и х  а к т і в та л і т е р а т у р и </w:t>
      </w:r>
    </w:p>
    <w:p>
      <w:pPr>
        <w:ind w:firstLine="709"/>
        <w:jc w:val="both"/>
      </w:pPr>
      <w:r>
        <w:t xml:space="preserve">Положення про дозвільну систему: затв. постановою Кабінету Міністрів України від 12.10.1992 р. [Електрон. ре- сурс]. – Режим доступу: http://zakon2.rada.gov.ua </w:t>
      </w:r>
    </w:p>
    <w:p>
      <w:pPr>
        <w:ind w:firstLine="709"/>
        <w:jc w:val="both"/>
      </w:pPr>
      <w:r>
        <w:t xml:space="preserve">Порядок контролю за додержанням Ліцензійних умов провадження господарської діяльності із здійснення операцій у сфері поводження з небезпечними відходами: затв. наказом Міністерства екології і природних ресурсів України від 04.11.2011 р., зареєстр. в Міністерстві юстиції України 27.12.2011 р. // Офіц. вісн. України. – 2012. – № 2. – Ст. 59. </w:t>
      </w:r>
    </w:p>
    <w:p>
      <w:pPr>
        <w:ind w:firstLine="709"/>
        <w:jc w:val="both"/>
      </w:pPr>
      <w:r>
        <w:t xml:space="preserve">Про адміністративні послуги: Закон України від 06.09.2012 р. // Відом. Верхов. Ради України. – 2013. – № 32. – Ст. 409 (з наст. змін. та допов.). Про ліцензування видів господарської діяльності: Закон України від 02.03.2016 р. // Відом. Верхов. Ради України. – 2016. – № 23. – Ст. 158 (з наст. змін. та допов.). </w:t>
      </w:r>
    </w:p>
    <w:p>
      <w:pPr>
        <w:ind w:firstLine="709"/>
        <w:jc w:val="both"/>
      </w:pPr>
      <w:r>
        <w:t xml:space="preserve">Про основні засади державного нагляду (контролю) у сфері господарської діяльності: Закон України від 01.09.2016 р. // Відом. Верхов. Ради України. – 2016. – № 29. – Ст. 389 (з наст. змін. та допов.). Авер’янов В. Значення адміністративних процедур у реформуванні адміністративного права / В. Авер’янов // Часоп. Київ. ун-ту права. – 2009. – № 3. – С. 8–14. </w:t>
      </w:r>
    </w:p>
    <w:p>
      <w:pPr>
        <w:ind w:firstLine="709"/>
        <w:jc w:val="both"/>
      </w:pPr>
      <w:r>
        <w:t xml:space="preserve">Авер’янов В. Нова доктрина українського адміністрати- вного права: концептуальні позиції / В. Авер’янов // Право України. – 2006. – № 5. – С. 11–17. </w:t>
      </w:r>
    </w:p>
    <w:p>
      <w:pPr>
        <w:ind w:firstLine="709"/>
        <w:jc w:val="both"/>
      </w:pPr>
      <w:r>
        <w:t xml:space="preserve">Мельник Р. Система вітчизняного адміністративного права та євроінтеграція України: до питання пошуку взаємозв’язку / Р. Мельник // Право України. – 2010. – № 8. – С. 116–122. </w:t>
      </w:r>
    </w:p>
    <w:p>
      <w:pPr>
        <w:ind w:firstLine="709"/>
        <w:jc w:val="both"/>
      </w:pPr>
      <w:r>
        <w:t xml:space="preserve">Фіночко Ф. Д. Предмет адміністративного права: дискусійна проблематика / Ф. Д. Фіночко // Вісн. АПрН України. – 2005. – № 3. – С. 113–119. </w:t>
      </w:r>
    </w:p>
    <w:p>
      <w:pPr>
        <w:ind w:firstLine="709"/>
        <w:jc w:val="both"/>
      </w:pPr>
      <w:r>
        <w:t xml:space="preserve">Шевелін Д. А. Диспозитивність в адміністративному 20 праві – нові ознаки методу правового регулювання [Електрон. ресурс] / Д. А. Шевелін // Форум права. – 2008. – № 1. – С. 453– 458. – Режим доступу: http://www.nbuv.gov.ua/e-journals/FP/ 2008-1/08sdampr.pdf </w:t>
      </w:r>
    </w:p>
    <w:p>
      <w:pPr>
        <w:ind w:firstLine="709"/>
        <w:jc w:val="both"/>
      </w:pPr>
      <w:r>
        <w:t>Курило В. І. Про систему джерел адміністративного права України [Електрон. ресурс] / В. І. Курило // Юрид. вісн. – 2009. – № 2. – С. 30–33. – Режим доступу: http://www.nbuv. v.ua/portal/natural/Npnau/Yur/2009_2/index.html</w:t>
      </w:r>
    </w:p>
    <w:p>
      <w:pPr>
        <w:ind w:firstLine="709"/>
        <w:jc w:val="both"/>
      </w:pPr>
    </w:p>
    <w:p>
      <w:pPr>
        <w:rPr>
          <w:b/>
          <w:i/>
        </w:rPr>
      </w:pPr>
    </w:p>
    <w:p>
      <w:pPr>
        <w:jc w:val="center"/>
        <w:rPr>
          <w:b/>
        </w:rPr>
      </w:pPr>
      <w:r>
        <w:rPr>
          <w:b/>
          <w:i/>
        </w:rPr>
        <w:t xml:space="preserve">Тема 2. </w:t>
      </w:r>
      <w:r>
        <w:rPr>
          <w:b/>
        </w:rPr>
        <w:t>АДМІНІСТРАТИВНО-ПРАВОВІ НОРМИ І ВІДНОСИНИ</w:t>
      </w:r>
    </w:p>
    <w:p>
      <w:pPr>
        <w:jc w:val="center"/>
        <w:rPr>
          <w:b/>
        </w:rPr>
      </w:pPr>
    </w:p>
    <w:p>
      <w:pPr>
        <w:pStyle w:val="16"/>
        <w:spacing w:line="240" w:lineRule="auto"/>
      </w:pPr>
      <w:r>
        <w:t>Аналіз адміністративно-правових норм розкриває сутність і соціальне призначення адміністративного права та специфіку адміністративно-правового регулювання суспільних відносин. Поняття адміністративно-правової норми, загальна характеристика та особливості. Види адміністративно-правових норм. Характеристика матеріальних та процесуальних адміністративно-правових норм. Класифікація адміністративно-правових норм в залежності від їх конкретного юридичного змісту.</w:t>
      </w:r>
    </w:p>
    <w:p>
      <w:pPr>
        <w:pStyle w:val="16"/>
        <w:spacing w:line="240" w:lineRule="auto"/>
      </w:pPr>
      <w:r>
        <w:t>Реалізація адміністративно-правових норм. Виконання і застосування. Джерела адміністративного права.</w:t>
      </w:r>
    </w:p>
    <w:p>
      <w:pPr>
        <w:pStyle w:val="6"/>
      </w:pPr>
      <w:r>
        <w:t>Практичне заняття 2 години</w:t>
      </w:r>
    </w:p>
    <w:p>
      <w:pPr>
        <w:jc w:val="center"/>
        <w:rPr>
          <w:b/>
          <w:i/>
        </w:rPr>
      </w:pPr>
      <w:r>
        <w:rPr>
          <w:b/>
          <w:i/>
        </w:rPr>
        <w:t>П и т а н н я  д л я  о б г о в о р е н н я</w:t>
      </w:r>
    </w:p>
    <w:p/>
    <w:p>
      <w:pPr>
        <w:pStyle w:val="19"/>
        <w:ind w:firstLine="700"/>
        <w:jc w:val="both"/>
        <w:rPr>
          <w:sz w:val="28"/>
          <w:szCs w:val="28"/>
        </w:rPr>
      </w:pPr>
      <w:r>
        <w:rPr>
          <w:sz w:val="28"/>
          <w:szCs w:val="28"/>
        </w:rPr>
        <w:t xml:space="preserve">1. Поняття “адміністративно-правові норми”, їх структура та особливості. </w:t>
      </w:r>
    </w:p>
    <w:p>
      <w:pPr>
        <w:pStyle w:val="19"/>
        <w:ind w:firstLine="700"/>
        <w:jc w:val="both"/>
        <w:rPr>
          <w:sz w:val="28"/>
          <w:szCs w:val="28"/>
        </w:rPr>
      </w:pPr>
      <w:r>
        <w:rPr>
          <w:sz w:val="28"/>
          <w:szCs w:val="28"/>
        </w:rPr>
        <w:t xml:space="preserve">2. Види адміністративно-правових норм. </w:t>
      </w:r>
    </w:p>
    <w:p>
      <w:pPr>
        <w:pStyle w:val="19"/>
        <w:ind w:firstLine="700"/>
        <w:jc w:val="both"/>
        <w:rPr>
          <w:sz w:val="28"/>
          <w:szCs w:val="28"/>
        </w:rPr>
      </w:pPr>
      <w:r>
        <w:rPr>
          <w:sz w:val="28"/>
          <w:szCs w:val="28"/>
        </w:rPr>
        <w:t xml:space="preserve">3. Поняття та особливості адміністративно-правових відносин. </w:t>
      </w:r>
    </w:p>
    <w:p>
      <w:pPr>
        <w:pStyle w:val="19"/>
        <w:ind w:firstLine="700"/>
        <w:jc w:val="both"/>
        <w:rPr>
          <w:sz w:val="28"/>
          <w:szCs w:val="28"/>
          <w:lang w:val="uk-UA"/>
        </w:rPr>
      </w:pPr>
      <w:r>
        <w:rPr>
          <w:sz w:val="28"/>
          <w:szCs w:val="28"/>
        </w:rPr>
        <w:t xml:space="preserve">4. Суб’єкти та об’єкти адміністративно-правових відносин. </w:t>
      </w:r>
    </w:p>
    <w:p>
      <w:pPr>
        <w:pStyle w:val="19"/>
        <w:ind w:firstLine="700"/>
        <w:jc w:val="both"/>
        <w:rPr>
          <w:b/>
          <w:sz w:val="28"/>
          <w:szCs w:val="28"/>
        </w:rPr>
      </w:pPr>
      <w:r>
        <w:rPr>
          <w:sz w:val="28"/>
          <w:szCs w:val="28"/>
        </w:rPr>
        <w:t>5. Підстави виникнення, зміни та припинення аміністра- тивно-правових відносин.</w:t>
      </w:r>
    </w:p>
    <w:p>
      <w:pPr>
        <w:ind w:firstLine="709"/>
        <w:jc w:val="both"/>
        <w:rPr>
          <w:bCs/>
          <w:lang w:val="ru-RU"/>
        </w:rPr>
      </w:pPr>
    </w:p>
    <w:p>
      <w:pPr>
        <w:pStyle w:val="19"/>
        <w:jc w:val="center"/>
        <w:rPr>
          <w:sz w:val="28"/>
          <w:szCs w:val="22"/>
        </w:rPr>
      </w:pPr>
      <w:r>
        <w:rPr>
          <w:b/>
          <w:bCs/>
          <w:i/>
          <w:iCs/>
          <w:sz w:val="28"/>
          <w:szCs w:val="22"/>
        </w:rPr>
        <w:t xml:space="preserve">З а в д а н н я </w:t>
      </w:r>
    </w:p>
    <w:p>
      <w:pPr>
        <w:pStyle w:val="19"/>
        <w:pageBreakBefore/>
        <w:numPr>
          <w:ilvl w:val="0"/>
          <w:numId w:val="6"/>
        </w:numPr>
        <w:ind w:left="0" w:firstLine="700"/>
        <w:jc w:val="both"/>
        <w:rPr>
          <w:sz w:val="28"/>
          <w:szCs w:val="28"/>
        </w:rPr>
      </w:pPr>
      <w:r>
        <w:rPr>
          <w:b/>
          <w:bCs/>
          <w:sz w:val="28"/>
          <w:szCs w:val="28"/>
        </w:rPr>
        <w:t xml:space="preserve"> </w:t>
      </w:r>
      <w:r>
        <w:rPr>
          <w:sz w:val="28"/>
          <w:szCs w:val="28"/>
        </w:rPr>
        <w:t xml:space="preserve">Перебуваючи на борту повітряного судна, який виконував рейс Донецьк-Львів, П. гучно співав. Інші пасажири не-одноразово зверталися до П. із проханням припинити спів, однак він не реагував на їх звернення. Бортпровідниця повідомила П., що він порушує правила поведінки на повітряному судні, чим заважає екіпажу та пасажирам, а тому відносно нього мо-жуть бути застосовані примусові заходи. </w:t>
      </w:r>
    </w:p>
    <w:p>
      <w:pPr>
        <w:pStyle w:val="19"/>
        <w:ind w:firstLine="700"/>
        <w:jc w:val="both"/>
        <w:rPr>
          <w:i/>
          <w:iCs/>
          <w:sz w:val="28"/>
          <w:szCs w:val="28"/>
          <w:lang w:val="uk-UA"/>
        </w:rPr>
      </w:pPr>
      <w:r>
        <w:rPr>
          <w:i/>
          <w:iCs/>
          <w:sz w:val="28"/>
          <w:szCs w:val="28"/>
        </w:rPr>
        <w:t xml:space="preserve">Зверніться до Правил повітряних перевезень пасажирів і багажу та приписів Кодексу України про адміністративні правопорушення й, використовуючи їх, сформулюйте 2 – 3 норми права за класичною структурою. Які ознаки притаманні сформульованим нормам? З огляду на ці ознаки встановіть, чи можна вважати дані норми адміністративно-правовими? </w:t>
      </w:r>
    </w:p>
    <w:p>
      <w:pPr>
        <w:pStyle w:val="19"/>
        <w:ind w:firstLine="700"/>
        <w:jc w:val="both"/>
        <w:rPr>
          <w:sz w:val="28"/>
          <w:szCs w:val="28"/>
          <w:lang w:val="uk-UA"/>
        </w:rPr>
      </w:pPr>
    </w:p>
    <w:p>
      <w:pPr>
        <w:pStyle w:val="19"/>
        <w:numPr>
          <w:ilvl w:val="0"/>
          <w:numId w:val="6"/>
        </w:numPr>
        <w:ind w:left="0" w:firstLine="709"/>
        <w:jc w:val="both"/>
        <w:rPr>
          <w:sz w:val="28"/>
          <w:szCs w:val="28"/>
        </w:rPr>
      </w:pPr>
      <w:r>
        <w:rPr>
          <w:sz w:val="28"/>
          <w:szCs w:val="28"/>
        </w:rPr>
        <w:t xml:space="preserve">Студент 4 курсу юридичного вищого навчального закладу Ц. працював над науковою роботою з адміністративного права, яку він мав намір представити на конкурс. Із метою отри-мання інформації, необхідної для виконання роботи, Ц. вирішив звернутися до Міністерства юстиції України із запитом, у якому просив повідомити його, які постанови Кабінету Міністрів України були оскаржені фізичними та/чи юридичними особами до суду впродовж 2011-2012 рр. через їх невідповідність закону. Перш ніж надіслати такий запит Ц. дослідив положення Закону України “Про доступ до публічної інформації” і зробив висновок, що Закон складається переважно із адміністративно-правових норм. </w:t>
      </w:r>
    </w:p>
    <w:p>
      <w:pPr>
        <w:pStyle w:val="19"/>
        <w:ind w:firstLine="700"/>
        <w:jc w:val="both"/>
        <w:rPr>
          <w:i/>
          <w:iCs/>
          <w:sz w:val="28"/>
          <w:szCs w:val="28"/>
          <w:lang w:val="uk-UA"/>
        </w:rPr>
      </w:pPr>
      <w:r>
        <w:rPr>
          <w:i/>
          <w:iCs/>
          <w:sz w:val="28"/>
          <w:szCs w:val="28"/>
        </w:rPr>
        <w:t xml:space="preserve">Чи згодні Ви з Ц.? Які ознаки притаманні адміністра-тивно-правовим нормам? Наведіть приклади приписів, що включені до тексту Закону України “Про доступ до публічної інформації”. Серед наведених прикладів знайдіть норми: а) регулятивні та охоронні; б) зобов’язуючі, забороняючі та уповноважуючі; в) матеріальні та процесуальні. </w:t>
      </w:r>
    </w:p>
    <w:p>
      <w:pPr>
        <w:pStyle w:val="19"/>
        <w:ind w:firstLine="700"/>
        <w:jc w:val="both"/>
        <w:rPr>
          <w:sz w:val="28"/>
          <w:szCs w:val="28"/>
          <w:lang w:val="uk-UA"/>
        </w:rPr>
      </w:pPr>
    </w:p>
    <w:p>
      <w:pPr>
        <w:pStyle w:val="19"/>
        <w:ind w:firstLine="700"/>
        <w:jc w:val="both"/>
        <w:rPr>
          <w:sz w:val="28"/>
          <w:szCs w:val="28"/>
          <w:lang w:val="uk-UA"/>
        </w:rPr>
      </w:pPr>
      <w:r>
        <w:rPr>
          <w:b/>
          <w:bCs/>
          <w:sz w:val="28"/>
          <w:szCs w:val="28"/>
          <w:lang w:val="uk-UA"/>
        </w:rPr>
        <w:t xml:space="preserve">3. </w:t>
      </w:r>
      <w:r>
        <w:rPr>
          <w:i/>
          <w:iCs/>
          <w:sz w:val="28"/>
          <w:szCs w:val="28"/>
          <w:lang w:val="uk-UA"/>
        </w:rPr>
        <w:t xml:space="preserve">Назвіть адміністративно-правові відносини: </w:t>
      </w:r>
    </w:p>
    <w:p>
      <w:pPr>
        <w:pStyle w:val="19"/>
        <w:ind w:firstLine="700"/>
        <w:jc w:val="both"/>
        <w:rPr>
          <w:sz w:val="28"/>
          <w:szCs w:val="28"/>
          <w:lang w:val="uk-UA"/>
        </w:rPr>
      </w:pPr>
      <w:r>
        <w:rPr>
          <w:sz w:val="28"/>
          <w:szCs w:val="28"/>
          <w:lang w:val="uk-UA"/>
        </w:rPr>
        <w:t xml:space="preserve">1) Міністерство освіти і науки України і приватний вищий навчальний заклад щодо перевірки діяльності останнього; 2) студентський профспілковий комітет і студент з приводу надання матеріальної допомоги студенту; 3) громадянин України і особа без громадянства щодо укладення договору купівлі-продажу нерухомості; 4) Міністерство внутрішніх справ України і Міністерство освіти і науки України щодо видання спільного акта; 5) орган внутрішніх справ і громадянин з приводу складання іспиту на право керувати транспортним засобом; 6) адміністрація підприємства і робітник щодо надання відпустки; 7) громадянин та представник громадського формування з охорони громадського порядку щодо складання останнім протоколу про адміністративне правопорушення. </w:t>
      </w:r>
    </w:p>
    <w:p>
      <w:pPr>
        <w:pStyle w:val="19"/>
        <w:ind w:firstLine="700"/>
        <w:jc w:val="both"/>
        <w:rPr>
          <w:sz w:val="28"/>
          <w:szCs w:val="28"/>
        </w:rPr>
      </w:pPr>
      <w:r>
        <w:rPr>
          <w:b/>
          <w:bCs/>
          <w:sz w:val="28"/>
          <w:szCs w:val="28"/>
          <w:lang w:val="uk-UA"/>
        </w:rPr>
        <w:t>4</w:t>
      </w:r>
      <w:r>
        <w:rPr>
          <w:b/>
          <w:bCs/>
          <w:sz w:val="28"/>
          <w:szCs w:val="28"/>
        </w:rPr>
        <w:t xml:space="preserve">. </w:t>
      </w:r>
      <w:r>
        <w:rPr>
          <w:sz w:val="28"/>
          <w:szCs w:val="28"/>
        </w:rPr>
        <w:t xml:space="preserve">В. вирішив придбати у А. автомобіль. Останній зняв з обліку автомобіль у ДАІ, після чого було укладено договір купівлі-продажу. В. звернувся до ДАІ з проханням поставити автомобіль на облік і додав до заяви всі необхідні документи. Прохання В. було задоволено. </w:t>
      </w:r>
    </w:p>
    <w:p>
      <w:pPr>
        <w:ind w:firstLine="709"/>
        <w:jc w:val="both"/>
        <w:rPr>
          <w:bCs/>
          <w:szCs w:val="28"/>
          <w:lang w:val="ru-RU"/>
        </w:rPr>
      </w:pPr>
      <w:r>
        <w:rPr>
          <w:i/>
          <w:iCs/>
          <w:szCs w:val="28"/>
        </w:rPr>
        <w:t>Які правові відносини виникли в даному випадку? Чи належать вони до відносин, що становлять предмет адміністративного права? Обґрунтуйте свою відповідь, визначивши ознаки цих відносин.</w:t>
      </w:r>
    </w:p>
    <w:p>
      <w:pPr>
        <w:ind w:firstLine="709"/>
        <w:jc w:val="both"/>
        <w:rPr>
          <w:bCs/>
          <w:lang w:val="ru-RU"/>
        </w:rPr>
      </w:pPr>
    </w:p>
    <w:p>
      <w:pPr>
        <w:ind w:firstLine="709"/>
        <w:jc w:val="both"/>
      </w:pPr>
      <w:r>
        <w:rPr>
          <w:bCs/>
        </w:rPr>
        <w:t>Для підготовки необхідно опрацювати главу 6 (с. 107-121), главу 8 (с. 135-150), главу 9 (с. 161-169), главу 10 ( с. 171-179)</w:t>
      </w:r>
      <w:r>
        <w:rPr>
          <w:b/>
          <w:bCs/>
        </w:rPr>
        <w:t xml:space="preserve"> </w:t>
      </w:r>
      <w:r>
        <w:t>Адміністративне право України. Академічний курс: підруч.: У двох томах : Том 1. Загальна частина / Ред. колегія : В.Б. Авер’янов (голова) та ін. – К. : ТОВ «Видавництво «Юридична думка», 2007.  – 592 с. – С. 67-101.</w:t>
      </w:r>
    </w:p>
    <w:p>
      <w:pPr>
        <w:jc w:val="both"/>
        <w:rPr>
          <w:b/>
          <w:bCs/>
        </w:rPr>
      </w:pPr>
      <w:r>
        <w:rPr>
          <w:b/>
          <w:bCs/>
        </w:rPr>
        <w:t>.</w:t>
      </w:r>
    </w:p>
    <w:p>
      <w:pPr>
        <w:pStyle w:val="19"/>
        <w:jc w:val="center"/>
        <w:rPr>
          <w:b/>
          <w:sz w:val="28"/>
          <w:szCs w:val="28"/>
        </w:rPr>
      </w:pPr>
      <w:r>
        <w:rPr>
          <w:b/>
          <w:bCs/>
          <w:sz w:val="28"/>
          <w:szCs w:val="28"/>
        </w:rPr>
        <w:t xml:space="preserve"> </w:t>
      </w:r>
      <w:r>
        <w:rPr>
          <w:b/>
          <w:sz w:val="28"/>
          <w:szCs w:val="28"/>
        </w:rPr>
        <w:t xml:space="preserve">С п и с о к н о р м а т и в н о - п р а в о в и х а к т і в </w:t>
      </w:r>
    </w:p>
    <w:p>
      <w:pPr>
        <w:pStyle w:val="19"/>
        <w:jc w:val="center"/>
        <w:rPr>
          <w:b/>
          <w:sz w:val="28"/>
          <w:szCs w:val="28"/>
        </w:rPr>
      </w:pPr>
      <w:r>
        <w:rPr>
          <w:b/>
          <w:sz w:val="28"/>
          <w:szCs w:val="28"/>
        </w:rPr>
        <w:t xml:space="preserve">та л і т е р а т у р и </w:t>
      </w:r>
    </w:p>
    <w:p>
      <w:pPr>
        <w:pStyle w:val="19"/>
        <w:ind w:firstLine="700"/>
        <w:jc w:val="both"/>
        <w:rPr>
          <w:sz w:val="28"/>
          <w:szCs w:val="28"/>
        </w:rPr>
      </w:pPr>
      <w:r>
        <w:rPr>
          <w:sz w:val="28"/>
          <w:szCs w:val="28"/>
        </w:rPr>
        <w:t xml:space="preserve">Повітряний кодекс України: Закон України від 19.05.2011 р. // Відом. Верхов. Ради України. – 2011. – № 48-49. – Ст. 2024 (з наст. змін. та допов.). </w:t>
      </w:r>
    </w:p>
    <w:p>
      <w:pPr>
        <w:pStyle w:val="19"/>
        <w:ind w:firstLine="700"/>
        <w:jc w:val="both"/>
        <w:rPr>
          <w:sz w:val="28"/>
          <w:szCs w:val="28"/>
        </w:rPr>
      </w:pPr>
      <w:r>
        <w:rPr>
          <w:sz w:val="28"/>
          <w:szCs w:val="28"/>
        </w:rPr>
        <w:t xml:space="preserve">Правила повітряних перевезень пасажирів і багажу: затв. наказом Міністерства інфраструктури України від 30.11.2012 р., зареєстр. в Міністерстві юстиції України 28.12.2012 р. // Офіц. вісн. України. – 2013. – № 4. – Ст. 136. </w:t>
      </w:r>
    </w:p>
    <w:p>
      <w:pPr>
        <w:pStyle w:val="19"/>
        <w:ind w:firstLine="700"/>
        <w:jc w:val="both"/>
        <w:rPr>
          <w:sz w:val="28"/>
          <w:szCs w:val="28"/>
        </w:rPr>
      </w:pPr>
      <w:r>
        <w:rPr>
          <w:sz w:val="28"/>
          <w:szCs w:val="28"/>
        </w:rPr>
        <w:t xml:space="preserve">Про доступ до публічної інформації: Закон України від 13.01.2011 р. // Відом. Верхов. Ради України. – 2011. – № 32. – Ст. 314 (з наст. змін. та допов.). </w:t>
      </w:r>
    </w:p>
    <w:p>
      <w:pPr>
        <w:pStyle w:val="19"/>
        <w:ind w:firstLine="700"/>
        <w:jc w:val="both"/>
        <w:rPr>
          <w:sz w:val="28"/>
          <w:szCs w:val="28"/>
        </w:rPr>
      </w:pPr>
      <w:r>
        <w:rPr>
          <w:sz w:val="28"/>
          <w:szCs w:val="28"/>
        </w:rPr>
        <w:t xml:space="preserve">Про державну реєстрацію юридичних осіб та фізичних осіб-підприємців: Закон України від 15.05.2003 р. // Відом. Вер-хов. Ради України. – 2003. – № 31-32. – Ст. 263 (з наст. змін. та допов.). </w:t>
      </w:r>
    </w:p>
    <w:p>
      <w:pPr>
        <w:jc w:val="both"/>
        <w:rPr>
          <w:szCs w:val="28"/>
        </w:rPr>
      </w:pPr>
      <w:r>
        <w:rPr>
          <w:szCs w:val="28"/>
        </w:rPr>
        <w:t>Константий О. В. Поняття “правового акта державного управління” та його співвідношення з поняттям “джерела адміністративного права” / О. В. Константий // Держ. буд-во та місцеве самоврядування. – Харків: Право, 2002. – № 4. – С. 94–103.</w:t>
      </w:r>
    </w:p>
    <w:p>
      <w:pPr>
        <w:pStyle w:val="19"/>
        <w:ind w:firstLine="700"/>
        <w:jc w:val="both"/>
        <w:rPr>
          <w:sz w:val="28"/>
          <w:szCs w:val="22"/>
        </w:rPr>
      </w:pPr>
      <w:r>
        <w:rPr>
          <w:sz w:val="28"/>
          <w:szCs w:val="22"/>
        </w:rPr>
        <w:t xml:space="preserve">Про дорожній рух: Закон України від 30.06.1993 р. // Держ. буд-во та місцеве самоврядування. – 1993. – № 31. – Ст. 338 (з наст. змін. та допов.). </w:t>
      </w:r>
    </w:p>
    <w:p>
      <w:pPr>
        <w:pStyle w:val="19"/>
        <w:ind w:firstLine="700"/>
        <w:jc w:val="both"/>
        <w:rPr>
          <w:sz w:val="28"/>
          <w:szCs w:val="22"/>
        </w:rPr>
      </w:pPr>
      <w:r>
        <w:rPr>
          <w:sz w:val="28"/>
          <w:szCs w:val="22"/>
        </w:rPr>
        <w:t xml:space="preserve">Про ліцензування певних видів господарської діяльнос-ті: Закон України від 02.03.2016 р. // Там же. – 2016. – № 23. – Ст. 158 (з наст. змін. та допов.). </w:t>
      </w:r>
    </w:p>
    <w:p>
      <w:pPr>
        <w:pStyle w:val="19"/>
        <w:ind w:firstLine="700"/>
        <w:jc w:val="both"/>
        <w:rPr>
          <w:sz w:val="28"/>
          <w:szCs w:val="22"/>
        </w:rPr>
      </w:pPr>
      <w:r>
        <w:rPr>
          <w:sz w:val="28"/>
          <w:szCs w:val="22"/>
        </w:rPr>
        <w:t xml:space="preserve">Афанасьєв К. Сучасний формат адміністративних правовідносин // К. Афанасьєв // Право України. – 2008. – № 11. – С. 20–26. </w:t>
      </w:r>
    </w:p>
    <w:p>
      <w:pPr>
        <w:ind w:firstLine="709"/>
        <w:jc w:val="both"/>
        <w:rPr>
          <w:szCs w:val="22"/>
        </w:rPr>
      </w:pPr>
      <w:r>
        <w:rPr>
          <w:szCs w:val="22"/>
        </w:rPr>
        <w:t>Курінний Є. В. Проблематика класифікації адміністра-тивно-правових відносин за їх видами / Є. В. Курінний // Наук. вісн. Нац. акад. внутр. справ України. – 2003. – № 2. – С. 112–119.</w:t>
      </w:r>
    </w:p>
    <w:p>
      <w:pPr>
        <w:ind w:firstLine="709"/>
        <w:jc w:val="both"/>
        <w:rPr>
          <w:sz w:val="36"/>
        </w:rPr>
      </w:pPr>
    </w:p>
    <w:p>
      <w:pPr>
        <w:jc w:val="center"/>
        <w:rPr>
          <w:b/>
          <w:iCs/>
        </w:rPr>
      </w:pPr>
      <w:r>
        <w:rPr>
          <w:b/>
          <w:i/>
        </w:rPr>
        <w:t>Тема 3</w:t>
      </w:r>
      <w:r>
        <w:rPr>
          <w:b/>
          <w:iCs/>
        </w:rPr>
        <w:t xml:space="preserve">. </w:t>
      </w:r>
      <w:r>
        <w:rPr>
          <w:b/>
        </w:rPr>
        <w:t>ЗАГАЛЬНЕ ВЧЕННЯ ПРО СУБ’ЄКТИ АДМІНІСТРАТИВНОГО ПРАВА. ІНДИВІДУАЛЬНІ СУБ’ЄКТИ АДМІНІСТРАТИВНОГО ПРАВА</w:t>
      </w:r>
      <w:r>
        <w:t>.</w:t>
      </w:r>
    </w:p>
    <w:p>
      <w:pPr>
        <w:jc w:val="both"/>
        <w:rPr>
          <w:b/>
          <w:iCs/>
          <w:lang w:val="ru-RU"/>
        </w:rPr>
      </w:pPr>
    </w:p>
    <w:p>
      <w:pPr>
        <w:pStyle w:val="6"/>
      </w:pPr>
      <w:r>
        <w:t>Практичне заняття 2 години</w:t>
      </w:r>
    </w:p>
    <w:p>
      <w:pPr>
        <w:jc w:val="center"/>
        <w:rPr>
          <w:b/>
          <w:i/>
        </w:rPr>
      </w:pPr>
      <w:r>
        <w:rPr>
          <w:b/>
          <w:i/>
        </w:rPr>
        <w:t>П и т а н н я  д л я  о б г о в о р е н н я</w:t>
      </w:r>
    </w:p>
    <w:p>
      <w:pPr>
        <w:pStyle w:val="19"/>
        <w:ind w:firstLine="700"/>
        <w:jc w:val="both"/>
        <w:rPr>
          <w:sz w:val="22"/>
          <w:szCs w:val="22"/>
          <w:lang w:val="uk-UA"/>
        </w:rPr>
      </w:pPr>
    </w:p>
    <w:p>
      <w:pPr>
        <w:pStyle w:val="19"/>
        <w:ind w:firstLine="700"/>
        <w:jc w:val="both"/>
        <w:rPr>
          <w:sz w:val="28"/>
          <w:szCs w:val="22"/>
        </w:rPr>
      </w:pPr>
      <w:r>
        <w:rPr>
          <w:sz w:val="28"/>
          <w:szCs w:val="22"/>
        </w:rPr>
        <w:t xml:space="preserve">1. Поняття та складові адміністративно-правового ста-тусу громадянина. </w:t>
      </w:r>
    </w:p>
    <w:p>
      <w:pPr>
        <w:pStyle w:val="19"/>
        <w:ind w:firstLine="700"/>
        <w:jc w:val="both"/>
        <w:rPr>
          <w:sz w:val="28"/>
          <w:szCs w:val="22"/>
        </w:rPr>
      </w:pPr>
      <w:r>
        <w:rPr>
          <w:sz w:val="28"/>
          <w:szCs w:val="22"/>
        </w:rPr>
        <w:t xml:space="preserve">2. Адміністративна правосуб’єктність громадянина. </w:t>
      </w:r>
    </w:p>
    <w:p>
      <w:pPr>
        <w:pStyle w:val="19"/>
        <w:ind w:firstLine="720"/>
        <w:jc w:val="both"/>
        <w:rPr>
          <w:sz w:val="28"/>
          <w:szCs w:val="22"/>
        </w:rPr>
      </w:pPr>
      <w:r>
        <w:rPr>
          <w:sz w:val="28"/>
          <w:szCs w:val="22"/>
        </w:rPr>
        <w:t xml:space="preserve">3. Особливості адміністративно-правового статусу іноземців та осіб без громадянства. </w:t>
      </w:r>
    </w:p>
    <w:p>
      <w:pPr>
        <w:pStyle w:val="19"/>
        <w:jc w:val="center"/>
        <w:rPr>
          <w:sz w:val="28"/>
          <w:szCs w:val="22"/>
        </w:rPr>
      </w:pPr>
      <w:r>
        <w:rPr>
          <w:b/>
          <w:bCs/>
          <w:i/>
          <w:iCs/>
          <w:sz w:val="28"/>
          <w:szCs w:val="22"/>
        </w:rPr>
        <w:t xml:space="preserve">З а в д а н н я </w:t>
      </w:r>
    </w:p>
    <w:p>
      <w:pPr>
        <w:pStyle w:val="19"/>
        <w:ind w:firstLine="700"/>
        <w:jc w:val="both"/>
        <w:rPr>
          <w:sz w:val="28"/>
          <w:szCs w:val="22"/>
        </w:rPr>
      </w:pPr>
      <w:r>
        <w:rPr>
          <w:b/>
          <w:bCs/>
          <w:sz w:val="28"/>
          <w:szCs w:val="22"/>
          <w:lang w:val="uk-UA"/>
        </w:rPr>
        <w:t>1</w:t>
      </w:r>
      <w:r>
        <w:rPr>
          <w:b/>
          <w:bCs/>
          <w:sz w:val="28"/>
          <w:szCs w:val="22"/>
        </w:rPr>
        <w:t xml:space="preserve">. </w:t>
      </w:r>
      <w:r>
        <w:rPr>
          <w:sz w:val="28"/>
          <w:szCs w:val="22"/>
        </w:rPr>
        <w:t xml:space="preserve">Громадянин Республіки Білорусь А. 22 січня 2016 р. прибув в Україну строком на 3 місяці до свого сина, який меш-кає в м. Чернігів, а 10 травня 2016 р. А. був притягнутий до ад-міністративної відповідальності за ст. 203 КУпАП. Через місяць Головне управління Державної міграційної служби України у Чернігівськиій обл. винесло рішення про примусове повернення А. на батьківщину впродовж 30 днів. Однак А. не виконав дане рішення, мотивуючи це відсутністю коштів для придбання квитка. </w:t>
      </w:r>
    </w:p>
    <w:p>
      <w:pPr>
        <w:pStyle w:val="6"/>
        <w:jc w:val="both"/>
        <w:rPr>
          <w:b w:val="0"/>
          <w:i/>
          <w:iCs/>
          <w:szCs w:val="22"/>
        </w:rPr>
      </w:pPr>
      <w:r>
        <w:rPr>
          <w:b w:val="0"/>
          <w:i/>
          <w:iCs/>
          <w:szCs w:val="22"/>
        </w:rPr>
        <w:t>Які примусові заходи можуть бути застосовані до А.? Посилаючись на нормативні приписи, визначте порядок їх застосування.</w:t>
      </w:r>
    </w:p>
    <w:p>
      <w:pPr>
        <w:pStyle w:val="19"/>
        <w:numPr>
          <w:ilvl w:val="0"/>
          <w:numId w:val="7"/>
        </w:numPr>
        <w:ind w:left="0" w:firstLine="709"/>
        <w:jc w:val="both"/>
        <w:rPr>
          <w:sz w:val="28"/>
          <w:szCs w:val="22"/>
        </w:rPr>
      </w:pPr>
      <w:r>
        <w:rPr>
          <w:sz w:val="28"/>
          <w:szCs w:val="22"/>
        </w:rPr>
        <w:t xml:space="preserve">П’ятнадцятирічний М. проживав із батьками у приватному будинку. Згодом його батьки придбали за договором купівлі-продажу квартиру. Тоді М. звернувся до районного відділу міграційної служби із заявою про реєстрацію його місця проживання за адресою знаходження цієї квартири. У реєстрації М. було відмовлено із посиланням на те, що квартира належить батькам М., а не йому, проте М. вважав, що такою відмовою порушено його право на вільний вибір місця проживання. </w:t>
      </w:r>
    </w:p>
    <w:p>
      <w:pPr>
        <w:pStyle w:val="19"/>
        <w:ind w:firstLine="709"/>
        <w:jc w:val="both"/>
        <w:rPr>
          <w:sz w:val="28"/>
          <w:szCs w:val="22"/>
        </w:rPr>
      </w:pPr>
      <w:r>
        <w:rPr>
          <w:i/>
          <w:iCs/>
          <w:sz w:val="28"/>
          <w:szCs w:val="22"/>
        </w:rPr>
        <w:t xml:space="preserve">Чи порушено в даній ситуації право М.? Відповідь обґрунтуйте, посилаючись на нормативні положення. </w:t>
      </w:r>
    </w:p>
    <w:p>
      <w:pPr>
        <w:pStyle w:val="19"/>
        <w:ind w:firstLine="700"/>
        <w:jc w:val="both"/>
        <w:rPr>
          <w:sz w:val="28"/>
          <w:szCs w:val="22"/>
          <w:lang w:val="uk-UA"/>
        </w:rPr>
      </w:pPr>
      <w:r>
        <w:rPr>
          <w:b/>
          <w:bCs/>
          <w:sz w:val="28"/>
          <w:szCs w:val="22"/>
          <w:lang w:val="uk-UA"/>
        </w:rPr>
        <w:t>3</w:t>
      </w:r>
      <w:r>
        <w:rPr>
          <w:b/>
          <w:bCs/>
          <w:sz w:val="28"/>
          <w:szCs w:val="22"/>
        </w:rPr>
        <w:t xml:space="preserve">. </w:t>
      </w:r>
      <w:r>
        <w:rPr>
          <w:sz w:val="28"/>
          <w:szCs w:val="22"/>
        </w:rPr>
        <w:t xml:space="preserve">До головного управління містобудування та архітектури районної державної адміністрації 1 березня 2014 р. звер-нувся Т. із запитом щодо надання інформації про земельні ділянки комунальної форми власності у межах району не надані у користування, що можуть бути використані під забудову. Від-повідь він отримав 25 березня 2014 р., у якій зазначалося, що така інформація обмежена в доступі і не може бути надана. </w:t>
      </w:r>
    </w:p>
    <w:p>
      <w:pPr>
        <w:pStyle w:val="19"/>
        <w:ind w:firstLine="700"/>
        <w:jc w:val="both"/>
        <w:rPr>
          <w:sz w:val="28"/>
          <w:szCs w:val="22"/>
          <w:lang w:val="uk-UA"/>
        </w:rPr>
      </w:pPr>
      <w:r>
        <w:rPr>
          <w:i/>
          <w:iCs/>
          <w:sz w:val="28"/>
          <w:szCs w:val="22"/>
          <w:lang w:val="uk-UA"/>
        </w:rPr>
        <w:t>Зробіть юридичний аналіз ситуації</w:t>
      </w:r>
      <w:r>
        <w:rPr>
          <w:sz w:val="28"/>
          <w:szCs w:val="22"/>
          <w:lang w:val="uk-UA"/>
        </w:rPr>
        <w:t xml:space="preserve">. </w:t>
      </w:r>
      <w:r>
        <w:rPr>
          <w:i/>
          <w:iCs/>
          <w:sz w:val="28"/>
          <w:szCs w:val="22"/>
          <w:lang w:val="uk-UA"/>
        </w:rPr>
        <w:t>З’ясуйте відмінності у порядку надання відповідей на інформаційні запити від порядку розгляду звернень громадян.</w:t>
      </w:r>
    </w:p>
    <w:p>
      <w:pPr>
        <w:pStyle w:val="19"/>
        <w:jc w:val="center"/>
        <w:rPr>
          <w:sz w:val="22"/>
          <w:szCs w:val="22"/>
          <w:lang w:val="uk-UA"/>
        </w:rPr>
      </w:pPr>
    </w:p>
    <w:p>
      <w:pPr>
        <w:pStyle w:val="19"/>
        <w:jc w:val="center"/>
        <w:rPr>
          <w:sz w:val="28"/>
          <w:szCs w:val="22"/>
        </w:rPr>
      </w:pPr>
      <w:r>
        <w:rPr>
          <w:sz w:val="28"/>
          <w:szCs w:val="22"/>
        </w:rPr>
        <w:t xml:space="preserve">С п и с о к н о р м а т и в н о - п р а в о в и х а к т і в </w:t>
      </w:r>
    </w:p>
    <w:p>
      <w:pPr>
        <w:pStyle w:val="19"/>
        <w:jc w:val="center"/>
        <w:rPr>
          <w:sz w:val="28"/>
          <w:szCs w:val="22"/>
        </w:rPr>
      </w:pPr>
      <w:r>
        <w:rPr>
          <w:sz w:val="28"/>
          <w:szCs w:val="22"/>
        </w:rPr>
        <w:t xml:space="preserve">та л і т е р а т у р и </w:t>
      </w:r>
    </w:p>
    <w:p>
      <w:pPr>
        <w:pStyle w:val="19"/>
        <w:ind w:firstLine="700"/>
        <w:jc w:val="both"/>
        <w:rPr>
          <w:sz w:val="28"/>
          <w:szCs w:val="22"/>
        </w:rPr>
      </w:pPr>
      <w:r>
        <w:rPr>
          <w:sz w:val="28"/>
          <w:szCs w:val="22"/>
        </w:rPr>
        <w:t xml:space="preserve">Конституція України від 28.06.1996 р. // Відом. Верхов. Ради України. – 1996. – № 30. – Ст. 141. </w:t>
      </w:r>
    </w:p>
    <w:p>
      <w:pPr>
        <w:pStyle w:val="19"/>
        <w:ind w:firstLine="700"/>
        <w:jc w:val="both"/>
        <w:rPr>
          <w:sz w:val="28"/>
          <w:szCs w:val="22"/>
        </w:rPr>
      </w:pPr>
      <w:r>
        <w:rPr>
          <w:sz w:val="28"/>
          <w:szCs w:val="22"/>
        </w:rPr>
        <w:t xml:space="preserve">Про доступ до публічної інформації: Закон України від 13.01.2011 р. // Там же. – 2011. – № 32. – Ст. 314 (з наст. змін. та допов.). </w:t>
      </w:r>
    </w:p>
    <w:p>
      <w:pPr>
        <w:pStyle w:val="19"/>
        <w:ind w:firstLine="700"/>
        <w:jc w:val="both"/>
        <w:rPr>
          <w:sz w:val="28"/>
          <w:szCs w:val="22"/>
        </w:rPr>
      </w:pPr>
      <w:r>
        <w:rPr>
          <w:sz w:val="28"/>
          <w:szCs w:val="22"/>
        </w:rPr>
        <w:t xml:space="preserve">Про звернення громадян: Закон України від 02.10.1996 р. // Там же. – 1996. – № 47. – Ст. 256 (з наст. змін. та допов.). </w:t>
      </w:r>
    </w:p>
    <w:p>
      <w:pPr>
        <w:pStyle w:val="19"/>
        <w:ind w:firstLine="700"/>
        <w:jc w:val="both"/>
        <w:rPr>
          <w:sz w:val="28"/>
          <w:szCs w:val="22"/>
          <w:lang w:val="uk-UA"/>
        </w:rPr>
      </w:pPr>
      <w:r>
        <w:rPr>
          <w:sz w:val="28"/>
          <w:szCs w:val="22"/>
        </w:rPr>
        <w:t xml:space="preserve">Про інформацію: Закон України від 02.10.1992 р. // Там же. – 1992. – № 48. – Ст. 650 (з наст. змін. та допов.) </w:t>
      </w:r>
    </w:p>
    <w:p>
      <w:pPr>
        <w:pStyle w:val="19"/>
        <w:ind w:firstLine="700"/>
        <w:jc w:val="both"/>
        <w:rPr>
          <w:sz w:val="28"/>
          <w:szCs w:val="22"/>
        </w:rPr>
      </w:pPr>
      <w:r>
        <w:rPr>
          <w:sz w:val="28"/>
          <w:szCs w:val="22"/>
        </w:rPr>
        <w:t>Про правовий статус іноземців та осіб без громадянства: Закон України від 22.09.2011 р. // Офіц. вісн. України. – 2011. – № 83. – Ст. 3014 (з наст. змін. та допов.).</w:t>
      </w:r>
    </w:p>
    <w:p>
      <w:pPr>
        <w:pStyle w:val="19"/>
        <w:ind w:firstLine="700"/>
        <w:jc w:val="both"/>
        <w:rPr>
          <w:sz w:val="28"/>
          <w:szCs w:val="22"/>
        </w:rPr>
      </w:pPr>
      <w:r>
        <w:rPr>
          <w:sz w:val="28"/>
          <w:szCs w:val="22"/>
        </w:rPr>
        <w:t xml:space="preserve">Про свободу пересування та вільний вибір місця проживання: Закон України від 11.12.2003 р. // Відом. Верхов. Ради України. – 2004. – № 15. – Ст. 232 (з наст. змін. та допов.) </w:t>
      </w:r>
    </w:p>
    <w:p>
      <w:pPr>
        <w:pStyle w:val="19"/>
        <w:ind w:firstLine="700"/>
        <w:jc w:val="both"/>
        <w:rPr>
          <w:sz w:val="28"/>
          <w:szCs w:val="22"/>
        </w:rPr>
      </w:pPr>
      <w:r>
        <w:rPr>
          <w:sz w:val="28"/>
          <w:szCs w:val="22"/>
        </w:rPr>
        <w:t xml:space="preserve">Бойко І. В. Роль адміністративного права у формуванні правового статусу людини і громадянина / І. В. Бойко // Вісн. АПрН України. – 2013. – № 2 (73). – С. 157–165. </w:t>
      </w:r>
    </w:p>
    <w:p>
      <w:pPr>
        <w:pStyle w:val="19"/>
        <w:ind w:firstLine="700"/>
        <w:jc w:val="both"/>
        <w:rPr>
          <w:sz w:val="28"/>
          <w:szCs w:val="22"/>
          <w:lang w:val="uk-UA"/>
        </w:rPr>
      </w:pPr>
      <w:r>
        <w:rPr>
          <w:sz w:val="28"/>
          <w:szCs w:val="22"/>
        </w:rPr>
        <w:t xml:space="preserve">Бойко І. В. Охорона й захист персональних даних адмі-ністративно-правовими засобами / І. В. Бойко // Вісн. НАПрН України. – 2011. – № 4 (67). – С. 144–152. </w:t>
      </w:r>
    </w:p>
    <w:p>
      <w:pPr>
        <w:pStyle w:val="19"/>
        <w:ind w:firstLine="700"/>
        <w:jc w:val="both"/>
        <w:rPr>
          <w:sz w:val="28"/>
          <w:szCs w:val="22"/>
          <w:lang w:val="uk-UA"/>
        </w:rPr>
      </w:pPr>
      <w:r>
        <w:rPr>
          <w:sz w:val="28"/>
          <w:szCs w:val="22"/>
          <w:lang w:val="uk-UA"/>
        </w:rPr>
        <w:t>Червякова О. Б. Щодо складників адміністративно-правового статусу громадян як учасників інформаційних відно-син / О. Б. Червякова // Пробл. законності. – Харків: Нац. юрид. акад. ім. Ярослава Мудрого, 2011. – Вип. 114. – С. 134–142.</w:t>
      </w:r>
    </w:p>
    <w:p/>
    <w:p>
      <w:pPr>
        <w:pStyle w:val="6"/>
      </w:pPr>
      <w:r>
        <w:t>Тема 4. КОЛЕКТИВНІ СУБ’ЄКТИ АДМІНІСТРАТИВНОГО ПРАВА</w:t>
      </w:r>
    </w:p>
    <w:p>
      <w:pPr>
        <w:rPr>
          <w:lang w:val="ru-RU"/>
        </w:rPr>
      </w:pPr>
    </w:p>
    <w:p>
      <w:pPr>
        <w:pStyle w:val="6"/>
      </w:pPr>
      <w:r>
        <w:t>Практичне заняття 2 години</w:t>
      </w:r>
    </w:p>
    <w:p>
      <w:pPr>
        <w:jc w:val="center"/>
        <w:rPr>
          <w:b/>
          <w:i/>
        </w:rPr>
      </w:pPr>
      <w:r>
        <w:rPr>
          <w:b/>
          <w:i/>
        </w:rPr>
        <w:t>П и т а н н я  д л я  о б г о в о р е н н я</w:t>
      </w:r>
    </w:p>
    <w:p/>
    <w:p>
      <w:pPr>
        <w:pStyle w:val="19"/>
        <w:ind w:firstLine="700"/>
        <w:jc w:val="both"/>
        <w:rPr>
          <w:sz w:val="28"/>
          <w:szCs w:val="22"/>
        </w:rPr>
      </w:pPr>
      <w:r>
        <w:rPr>
          <w:sz w:val="28"/>
          <w:szCs w:val="22"/>
          <w:lang w:val="uk-UA"/>
        </w:rPr>
        <w:t xml:space="preserve">1. </w:t>
      </w:r>
      <w:r>
        <w:rPr>
          <w:sz w:val="28"/>
          <w:szCs w:val="22"/>
        </w:rPr>
        <w:t xml:space="preserve">Поняття, ознаки та правове становище органів виконавчої влади. </w:t>
      </w:r>
    </w:p>
    <w:p>
      <w:pPr>
        <w:pStyle w:val="19"/>
        <w:ind w:firstLine="700"/>
        <w:jc w:val="both"/>
        <w:rPr>
          <w:sz w:val="28"/>
          <w:szCs w:val="22"/>
          <w:lang w:val="uk-UA"/>
        </w:rPr>
      </w:pPr>
      <w:r>
        <w:rPr>
          <w:sz w:val="28"/>
          <w:szCs w:val="22"/>
        </w:rPr>
        <w:t xml:space="preserve">2. Система та види органів виконавчої влади. </w:t>
      </w:r>
    </w:p>
    <w:p>
      <w:pPr>
        <w:pStyle w:val="19"/>
        <w:ind w:firstLine="700"/>
        <w:jc w:val="both"/>
        <w:rPr>
          <w:sz w:val="28"/>
          <w:szCs w:val="22"/>
        </w:rPr>
      </w:pPr>
      <w:r>
        <w:rPr>
          <w:sz w:val="28"/>
          <w:szCs w:val="22"/>
        </w:rPr>
        <w:t xml:space="preserve">3. Кабінет Міністрів України як вищий орган у системі органів виконавчої влади. </w:t>
      </w:r>
    </w:p>
    <w:p>
      <w:pPr>
        <w:pStyle w:val="19"/>
        <w:ind w:firstLine="700"/>
        <w:jc w:val="both"/>
        <w:rPr>
          <w:sz w:val="28"/>
          <w:szCs w:val="22"/>
        </w:rPr>
      </w:pPr>
      <w:r>
        <w:rPr>
          <w:sz w:val="28"/>
          <w:szCs w:val="22"/>
        </w:rPr>
        <w:t xml:space="preserve">4. Центральні органи виконавчої влади, їх види. </w:t>
      </w:r>
    </w:p>
    <w:p>
      <w:pPr>
        <w:pStyle w:val="19"/>
        <w:jc w:val="center"/>
        <w:rPr>
          <w:b/>
          <w:bCs/>
          <w:i/>
          <w:iCs/>
          <w:sz w:val="28"/>
          <w:szCs w:val="22"/>
          <w:lang w:val="uk-UA"/>
        </w:rPr>
      </w:pPr>
    </w:p>
    <w:p>
      <w:pPr>
        <w:pStyle w:val="19"/>
        <w:jc w:val="center"/>
        <w:rPr>
          <w:sz w:val="28"/>
          <w:szCs w:val="22"/>
        </w:rPr>
      </w:pPr>
      <w:r>
        <w:rPr>
          <w:b/>
          <w:bCs/>
          <w:i/>
          <w:iCs/>
          <w:sz w:val="28"/>
          <w:szCs w:val="22"/>
        </w:rPr>
        <w:t xml:space="preserve">З а в д а н н я </w:t>
      </w:r>
    </w:p>
    <w:p>
      <w:pPr>
        <w:pStyle w:val="19"/>
        <w:ind w:firstLine="700"/>
        <w:jc w:val="both"/>
        <w:rPr>
          <w:sz w:val="28"/>
          <w:szCs w:val="28"/>
        </w:rPr>
      </w:pPr>
      <w:r>
        <w:rPr>
          <w:b/>
          <w:bCs/>
          <w:sz w:val="28"/>
          <w:szCs w:val="28"/>
        </w:rPr>
        <w:t xml:space="preserve">1. </w:t>
      </w:r>
      <w:r>
        <w:rPr>
          <w:sz w:val="28"/>
          <w:szCs w:val="28"/>
        </w:rPr>
        <w:t xml:space="preserve">Наукою адміністративного права вироблено різні критерії класифікації органів виконавчої влади, а саме за: рівнем знаходження органу в системі виконавчої влади, територіальним масштабом його діяльності, характером компетенції, по рядком вирішення підвідомчих питань, предметом спрямовано-сті компетенції органу виконавчої влади. </w:t>
      </w:r>
    </w:p>
    <w:p>
      <w:pPr>
        <w:pStyle w:val="19"/>
        <w:ind w:firstLine="700"/>
        <w:jc w:val="both"/>
        <w:rPr>
          <w:sz w:val="28"/>
          <w:szCs w:val="28"/>
        </w:rPr>
      </w:pPr>
      <w:r>
        <w:rPr>
          <w:i/>
          <w:iCs/>
          <w:sz w:val="28"/>
          <w:szCs w:val="28"/>
        </w:rPr>
        <w:t xml:space="preserve">На основі аналізу чинного законодавства України дайте характеристику за вищевказаними критеріями наступним органам виконавчої влади: </w:t>
      </w:r>
      <w:r>
        <w:rPr>
          <w:sz w:val="28"/>
          <w:szCs w:val="28"/>
        </w:rPr>
        <w:t xml:space="preserve">Кабінет Міністрів України, Міністерство освіти і науки України, Національне агентство України з питань державної служби, Міністерство охорони здоров’я України, Дер-жавне агентство водних ресурсів України, Державна фінансова ін-спекція України, обласна державна адміністрація, Головне управ-ління Національної поліції в Харківській області. </w:t>
      </w:r>
    </w:p>
    <w:p>
      <w:pPr>
        <w:pStyle w:val="19"/>
        <w:ind w:firstLine="700"/>
        <w:jc w:val="both"/>
        <w:rPr>
          <w:b/>
          <w:bCs/>
          <w:sz w:val="28"/>
          <w:szCs w:val="28"/>
          <w:lang w:val="uk-UA"/>
        </w:rPr>
      </w:pPr>
    </w:p>
    <w:p>
      <w:pPr>
        <w:pStyle w:val="19"/>
        <w:ind w:firstLine="700"/>
        <w:jc w:val="both"/>
        <w:rPr>
          <w:sz w:val="28"/>
          <w:szCs w:val="28"/>
        </w:rPr>
      </w:pPr>
      <w:r>
        <w:rPr>
          <w:b/>
          <w:bCs/>
          <w:sz w:val="28"/>
          <w:szCs w:val="28"/>
        </w:rPr>
        <w:t xml:space="preserve">2. </w:t>
      </w:r>
      <w:r>
        <w:rPr>
          <w:sz w:val="28"/>
          <w:szCs w:val="28"/>
        </w:rPr>
        <w:t xml:space="preserve">На засіданні уряду розглядався проект акта, яким визначався порядок пропуску через кордон України транспортних засобів перевізників. У процесі обговорення документа з’ясувалося, що для запровадження зазначеного порядку необхідно вирішити питання про кількість підрозділів митних органів, які здійснюватимуть контроль у даній сфері. У результаті було прийнято два документи: одним затверджено порядок здійснення контролю, а другим – доручено Державній фіскальній службі України забезпечити встановлення оптимальної кількості відповідних підрозділів. </w:t>
      </w:r>
    </w:p>
    <w:p>
      <w:pPr>
        <w:pStyle w:val="19"/>
        <w:ind w:firstLine="700"/>
        <w:jc w:val="both"/>
        <w:rPr>
          <w:sz w:val="28"/>
          <w:szCs w:val="28"/>
        </w:rPr>
      </w:pPr>
      <w:r>
        <w:rPr>
          <w:i/>
          <w:iCs/>
          <w:sz w:val="28"/>
          <w:szCs w:val="28"/>
        </w:rPr>
        <w:t xml:space="preserve">Дайте юридичний аналіз ситуації. Які акти можуть бути прийняті урядом у даному випадку? </w:t>
      </w:r>
    </w:p>
    <w:p>
      <w:pPr>
        <w:pStyle w:val="19"/>
        <w:ind w:firstLine="700"/>
        <w:jc w:val="both"/>
        <w:rPr>
          <w:b/>
          <w:bCs/>
          <w:sz w:val="28"/>
          <w:szCs w:val="28"/>
          <w:lang w:val="uk-UA"/>
        </w:rPr>
      </w:pPr>
    </w:p>
    <w:p>
      <w:pPr>
        <w:pStyle w:val="19"/>
        <w:ind w:firstLine="700"/>
        <w:jc w:val="both"/>
        <w:rPr>
          <w:sz w:val="28"/>
          <w:szCs w:val="28"/>
        </w:rPr>
      </w:pPr>
      <w:r>
        <w:rPr>
          <w:b/>
          <w:bCs/>
          <w:sz w:val="28"/>
          <w:szCs w:val="28"/>
        </w:rPr>
        <w:t>3</w:t>
      </w:r>
      <w:r>
        <w:rPr>
          <w:b/>
          <w:bCs/>
          <w:i/>
          <w:iCs/>
          <w:sz w:val="28"/>
          <w:szCs w:val="28"/>
        </w:rPr>
        <w:t xml:space="preserve">. </w:t>
      </w:r>
      <w:r>
        <w:rPr>
          <w:i/>
          <w:iCs/>
          <w:sz w:val="28"/>
          <w:szCs w:val="28"/>
        </w:rPr>
        <w:t xml:space="preserve">Складіть схеми підпорядкування вказаних нижче органів виконавчої влади: </w:t>
      </w:r>
    </w:p>
    <w:p>
      <w:pPr>
        <w:pStyle w:val="19"/>
        <w:ind w:firstLine="700"/>
        <w:jc w:val="both"/>
        <w:rPr>
          <w:sz w:val="28"/>
          <w:szCs w:val="28"/>
        </w:rPr>
      </w:pPr>
      <w:r>
        <w:rPr>
          <w:sz w:val="28"/>
          <w:szCs w:val="28"/>
        </w:rPr>
        <w:t xml:space="preserve">1) Кабінет Міністрів України, Головне управління Державної служби України з надзвичайних ситуацій у Харківській області, відділ цивільного захисту у Балаклійському районі Харківської області, Міністерство оборони України, Державна служба України з надзвичайних ситуацій, райвійськкомат, обл-військкомат, Генеральний штаб Збройних Сил України; </w:t>
      </w:r>
    </w:p>
    <w:p>
      <w:pPr>
        <w:pStyle w:val="19"/>
        <w:ind w:firstLine="700"/>
        <w:jc w:val="both"/>
        <w:rPr>
          <w:sz w:val="28"/>
          <w:szCs w:val="28"/>
        </w:rPr>
      </w:pPr>
      <w:r>
        <w:rPr>
          <w:sz w:val="28"/>
          <w:szCs w:val="28"/>
        </w:rPr>
        <w:t>2) Міністерство фінансів України, Державна аудиторська служба України, Кабінет Міністрів України, Регіональне ві</w:t>
      </w:r>
      <w:r>
        <w:rPr>
          <w:sz w:val="28"/>
          <w:szCs w:val="28"/>
          <w:lang w:val="uk-UA"/>
        </w:rPr>
        <w:t>д</w:t>
      </w:r>
      <w:r>
        <w:rPr>
          <w:sz w:val="28"/>
          <w:szCs w:val="28"/>
        </w:rPr>
        <w:t xml:space="preserve">ділення Фонду державного майна по Харківській області; </w:t>
      </w:r>
    </w:p>
    <w:p>
      <w:pPr>
        <w:pStyle w:val="19"/>
        <w:ind w:firstLine="700"/>
        <w:jc w:val="both"/>
        <w:rPr>
          <w:sz w:val="28"/>
          <w:szCs w:val="28"/>
        </w:rPr>
      </w:pPr>
      <w:r>
        <w:rPr>
          <w:sz w:val="28"/>
          <w:szCs w:val="28"/>
        </w:rPr>
        <w:t xml:space="preserve">3) Харківська обласна державна адміністрація, Чугуївська районна державна адміністрація Харківської області, Кабі нет Міністрів України, Міністерство юстиції України, Головне управління юстиції у місті обласного значення, районне управління юстиції. </w:t>
      </w:r>
    </w:p>
    <w:p>
      <w:pPr>
        <w:pStyle w:val="19"/>
        <w:ind w:firstLine="700"/>
        <w:jc w:val="both"/>
        <w:rPr>
          <w:b/>
          <w:bCs/>
          <w:sz w:val="28"/>
          <w:szCs w:val="28"/>
          <w:lang w:val="uk-UA"/>
        </w:rPr>
      </w:pPr>
    </w:p>
    <w:p>
      <w:pPr>
        <w:pStyle w:val="19"/>
        <w:ind w:firstLine="700"/>
        <w:jc w:val="both"/>
        <w:rPr>
          <w:sz w:val="28"/>
          <w:szCs w:val="28"/>
        </w:rPr>
      </w:pPr>
      <w:r>
        <w:rPr>
          <w:b/>
          <w:bCs/>
          <w:sz w:val="28"/>
          <w:szCs w:val="28"/>
          <w:lang w:val="uk-UA"/>
        </w:rPr>
        <w:t xml:space="preserve">4. </w:t>
      </w:r>
      <w:r>
        <w:rPr>
          <w:sz w:val="28"/>
          <w:szCs w:val="28"/>
          <w:lang w:val="uk-UA"/>
        </w:rPr>
        <w:t xml:space="preserve">Наказом Міністра юстиції України були створені те-риторіальні органи Міністерства юстиції України, визначено їх перелік, а також затверджено Положення про Головні управ-ління юстиції Міністерства юстиції України в областях та місті Києві. </w:t>
      </w:r>
      <w:r>
        <w:rPr>
          <w:sz w:val="28"/>
          <w:szCs w:val="28"/>
        </w:rPr>
        <w:t xml:space="preserve">У цьому Положенні встановлено підпорядкованість цих органів безпосередньо Кабінету Міністрів України. </w:t>
      </w:r>
    </w:p>
    <w:p>
      <w:pPr>
        <w:pStyle w:val="19"/>
        <w:ind w:firstLine="700"/>
        <w:jc w:val="both"/>
        <w:rPr>
          <w:sz w:val="28"/>
          <w:szCs w:val="28"/>
        </w:rPr>
      </w:pPr>
      <w:r>
        <w:rPr>
          <w:i/>
          <w:iCs/>
          <w:sz w:val="28"/>
          <w:szCs w:val="28"/>
        </w:rPr>
        <w:t xml:space="preserve">Зробіть юридичний аналіз ситуації. Визначте порядок створення міністерств, інших центральних органів виконавчої влади та їх територіальних органів. </w:t>
      </w:r>
    </w:p>
    <w:p>
      <w:pPr>
        <w:pStyle w:val="19"/>
        <w:jc w:val="center"/>
        <w:rPr>
          <w:sz w:val="28"/>
          <w:szCs w:val="22"/>
          <w:lang w:val="uk-UA"/>
        </w:rPr>
      </w:pPr>
    </w:p>
    <w:p>
      <w:pPr>
        <w:pStyle w:val="19"/>
        <w:jc w:val="center"/>
        <w:rPr>
          <w:b/>
          <w:sz w:val="28"/>
          <w:szCs w:val="22"/>
        </w:rPr>
      </w:pPr>
      <w:r>
        <w:rPr>
          <w:b/>
          <w:sz w:val="28"/>
          <w:szCs w:val="22"/>
        </w:rPr>
        <w:t xml:space="preserve">С п и с о к н о р м а т и в н о - п р а в о в и х а к т і в </w:t>
      </w:r>
    </w:p>
    <w:p>
      <w:pPr>
        <w:pStyle w:val="19"/>
        <w:jc w:val="center"/>
        <w:rPr>
          <w:b/>
          <w:sz w:val="28"/>
          <w:szCs w:val="22"/>
        </w:rPr>
      </w:pPr>
      <w:r>
        <w:rPr>
          <w:b/>
          <w:sz w:val="28"/>
          <w:szCs w:val="22"/>
        </w:rPr>
        <w:t xml:space="preserve">та л і т е р а т у р и </w:t>
      </w:r>
    </w:p>
    <w:p>
      <w:pPr>
        <w:pStyle w:val="19"/>
        <w:ind w:firstLine="700"/>
        <w:jc w:val="both"/>
        <w:rPr>
          <w:sz w:val="28"/>
          <w:szCs w:val="22"/>
        </w:rPr>
      </w:pPr>
      <w:r>
        <w:rPr>
          <w:sz w:val="28"/>
          <w:szCs w:val="22"/>
        </w:rPr>
        <w:t xml:space="preserve">Конституція України від 28.06.1996 р. // Відом. Верхов. Ради України. – 1996. – № 30. – Ст. 141. </w:t>
      </w:r>
    </w:p>
    <w:p>
      <w:pPr>
        <w:pStyle w:val="19"/>
        <w:ind w:firstLine="700"/>
        <w:jc w:val="both"/>
        <w:rPr>
          <w:sz w:val="28"/>
          <w:szCs w:val="22"/>
        </w:rPr>
      </w:pPr>
      <w:r>
        <w:rPr>
          <w:sz w:val="28"/>
          <w:szCs w:val="22"/>
        </w:rPr>
        <w:t xml:space="preserve">Положення про Державну службу України з надзвичай-них ситуацій: затв. Указом Президента України від 16.01.2013 р. // Там же. – 2013. – № 5. – Ст. 154. </w:t>
      </w:r>
    </w:p>
    <w:p>
      <w:pPr>
        <w:pStyle w:val="19"/>
        <w:ind w:firstLine="700"/>
        <w:jc w:val="both"/>
        <w:rPr>
          <w:sz w:val="28"/>
          <w:szCs w:val="22"/>
        </w:rPr>
      </w:pPr>
      <w:r>
        <w:rPr>
          <w:sz w:val="28"/>
          <w:szCs w:val="22"/>
        </w:rPr>
        <w:t xml:space="preserve">Положення про Державну фінансову інспекцію України: затв. постановою Кабінету Міністрів України від 06.08.2014 р. // Офіц. вісн. України. – 2014. – № 64. – Ст. 1764. (чинне до при-йняття нормативного акту, що визначить діяльність Державної аудиторської служби України) </w:t>
      </w:r>
    </w:p>
    <w:p>
      <w:pPr>
        <w:pStyle w:val="19"/>
        <w:ind w:firstLine="700"/>
        <w:jc w:val="both"/>
        <w:rPr>
          <w:sz w:val="28"/>
          <w:szCs w:val="22"/>
        </w:rPr>
      </w:pPr>
      <w:r>
        <w:rPr>
          <w:sz w:val="28"/>
          <w:szCs w:val="22"/>
        </w:rPr>
        <w:t xml:space="preserve">Положення про Міністерство юстиції України: затв. постановою Кабінету Міністрів України від 02.07.2014 р. // Там же. – 2014. – № 54. – Ст. 1455. </w:t>
      </w:r>
    </w:p>
    <w:p>
      <w:pPr>
        <w:pStyle w:val="19"/>
        <w:ind w:firstLine="700"/>
        <w:jc w:val="both"/>
        <w:rPr>
          <w:sz w:val="28"/>
          <w:szCs w:val="22"/>
        </w:rPr>
      </w:pPr>
      <w:r>
        <w:rPr>
          <w:sz w:val="28"/>
          <w:szCs w:val="22"/>
        </w:rPr>
        <w:t xml:space="preserve">Про затвердження Типового положення про територіа-льні органи міністерства та іншого центрального органу вико-навчої влади: постанова Кабінету Міністрів України від 25.05.2011 р. // Там же. – 2011. – № 41. – Ст. 1677. </w:t>
      </w:r>
    </w:p>
    <w:p>
      <w:pPr>
        <w:pStyle w:val="19"/>
        <w:ind w:firstLine="700"/>
        <w:jc w:val="both"/>
        <w:rPr>
          <w:sz w:val="28"/>
          <w:szCs w:val="22"/>
        </w:rPr>
      </w:pPr>
      <w:r>
        <w:rPr>
          <w:sz w:val="28"/>
          <w:szCs w:val="22"/>
        </w:rPr>
        <w:t xml:space="preserve">Про Кабінет Міністрів України: Закон України від 27.02. 2014 р. // Голос України. – 2014. – № 39. – Спецвипуск. </w:t>
      </w:r>
    </w:p>
    <w:p>
      <w:pPr>
        <w:pStyle w:val="19"/>
        <w:ind w:firstLine="700"/>
        <w:jc w:val="both"/>
        <w:rPr>
          <w:sz w:val="28"/>
          <w:szCs w:val="22"/>
        </w:rPr>
      </w:pPr>
      <w:r>
        <w:rPr>
          <w:sz w:val="28"/>
          <w:szCs w:val="22"/>
        </w:rPr>
        <w:t xml:space="preserve">Про місцеві державні адміністрації: Закон України від 09.04.1999 р. // Відом. Верхов. Ради України. – 1999. – № 20-21. – Ст. 190 (з наст. змін. та допов.) </w:t>
      </w:r>
    </w:p>
    <w:p>
      <w:pPr>
        <w:pStyle w:val="19"/>
        <w:ind w:firstLine="700"/>
        <w:jc w:val="both"/>
        <w:rPr>
          <w:sz w:val="28"/>
          <w:szCs w:val="22"/>
        </w:rPr>
      </w:pPr>
      <w:r>
        <w:rPr>
          <w:sz w:val="28"/>
          <w:szCs w:val="22"/>
        </w:rPr>
        <w:t xml:space="preserve">Про оптимізацію системи центральних органів виконавчої влади: затв. постановою Кабінету Міністрів України від 10.09.2016 р. // Офіц. вісн. України. – 2014. – № 74. – Ст. 2105. </w:t>
      </w:r>
    </w:p>
    <w:p>
      <w:pPr>
        <w:pStyle w:val="19"/>
        <w:ind w:firstLine="700"/>
        <w:jc w:val="both"/>
        <w:rPr>
          <w:sz w:val="28"/>
          <w:szCs w:val="22"/>
        </w:rPr>
      </w:pPr>
      <w:r>
        <w:rPr>
          <w:sz w:val="28"/>
          <w:szCs w:val="22"/>
        </w:rPr>
        <w:t xml:space="preserve">Про центральні органи виконавчої влади: Закон України від 17.03.2011р. // Там же. – 2011. – № 38. – Ст. 385 (з наст. змін. та допов.) </w:t>
      </w:r>
    </w:p>
    <w:p>
      <w:pPr>
        <w:pStyle w:val="19"/>
        <w:ind w:firstLine="700"/>
        <w:jc w:val="both"/>
        <w:rPr>
          <w:sz w:val="28"/>
          <w:szCs w:val="22"/>
        </w:rPr>
      </w:pPr>
      <w:r>
        <w:rPr>
          <w:sz w:val="28"/>
          <w:szCs w:val="22"/>
        </w:rPr>
        <w:t xml:space="preserve">Авер’янов В. Б. Удосконалення організації та діяльності системи органів виконавчої влади з урахуванням європейських принципів і стандартів / В. Б. Авер’янов, А. А. Пухтецька // Ча-соп. Київ. ун-ту права. – 2010. – № 4. – С. 110-117. </w:t>
      </w:r>
    </w:p>
    <w:p>
      <w:pPr>
        <w:pStyle w:val="19"/>
        <w:ind w:firstLine="700"/>
        <w:jc w:val="both"/>
        <w:rPr>
          <w:sz w:val="28"/>
          <w:szCs w:val="22"/>
        </w:rPr>
      </w:pPr>
      <w:r>
        <w:rPr>
          <w:sz w:val="28"/>
          <w:szCs w:val="22"/>
        </w:rPr>
        <w:t xml:space="preserve">Демкова М. Електронне урядування – запорука прозорості та ефективності влади [Електронний ресурс] / М. Демкова. – Режим дос- тупу: http: www. Justinian.com. ua/ article.php?id=2614. </w:t>
      </w:r>
    </w:p>
    <w:p>
      <w:pPr>
        <w:pStyle w:val="19"/>
        <w:ind w:firstLine="700"/>
        <w:jc w:val="both"/>
        <w:rPr>
          <w:sz w:val="28"/>
          <w:szCs w:val="22"/>
          <w:lang w:val="uk-UA"/>
        </w:rPr>
      </w:pPr>
      <w:r>
        <w:rPr>
          <w:sz w:val="28"/>
          <w:szCs w:val="22"/>
        </w:rPr>
        <w:t xml:space="preserve">Права громадян у сфері виконавчої влади : адміністративно-правове забезпечення реалізації та захисту : [монографія] / кол. авт. ; за заг. ред. В. Б. Аверянова. – Дніпропетровськ : Ін-т держави і права ім. В.М. Корецького НАН України ; Дніпро-петр. держ. ун-т внутр. справ ; Ліра ЛТД, 2008. </w:t>
      </w:r>
    </w:p>
    <w:p>
      <w:pPr>
        <w:pStyle w:val="19"/>
        <w:ind w:firstLine="700"/>
        <w:jc w:val="both"/>
        <w:rPr>
          <w:bCs/>
          <w:sz w:val="44"/>
          <w:szCs w:val="28"/>
        </w:rPr>
      </w:pPr>
      <w:r>
        <w:rPr>
          <w:sz w:val="28"/>
          <w:szCs w:val="22"/>
        </w:rPr>
        <w:t>Стеценко С. Г. Виконавча влада в Україні: особливості формування та повноваження у світлі конституційної реформи / С. Г. Стеценко // Административное право и процесс. – 2011. – № 2. – С. 45–48.</w:t>
      </w:r>
    </w:p>
    <w:p>
      <w:pPr>
        <w:rPr>
          <w:bCs/>
          <w:color w:val="000000"/>
          <w:szCs w:val="28"/>
        </w:rPr>
      </w:pPr>
    </w:p>
    <w:p>
      <w:pPr>
        <w:ind w:firstLine="709"/>
        <w:jc w:val="center"/>
        <w:rPr>
          <w:b/>
          <w:bCs/>
        </w:rPr>
      </w:pPr>
      <w:r>
        <w:rPr>
          <w:b/>
          <w:bCs/>
        </w:rPr>
        <w:t>Додаткова робота студента.</w:t>
      </w:r>
    </w:p>
    <w:p>
      <w:pPr>
        <w:ind w:firstLine="709"/>
        <w:jc w:val="both"/>
      </w:pPr>
      <w:r>
        <w:t>Складання схем по питаннях теми, складання тестових завдань по питаннях теми, вирішення ситуаційних задач, реферування статей, створення презентації по окремим проблемним питанням теми або по всім питанням теми.</w:t>
      </w:r>
    </w:p>
    <w:p>
      <w:pPr>
        <w:ind w:firstLine="709"/>
        <w:jc w:val="both"/>
      </w:pPr>
      <w:r>
        <w:t xml:space="preserve"> На вибір студента  написання ессе на теми:</w:t>
      </w:r>
    </w:p>
    <w:p>
      <w:pPr>
        <w:ind w:firstLine="709"/>
        <w:jc w:val="both"/>
      </w:pPr>
      <w:r>
        <w:t xml:space="preserve"> «Система органів виконавчої влади: сучасний стан та перспективи вдосконалення»</w:t>
      </w:r>
    </w:p>
    <w:p>
      <w:pPr>
        <w:ind w:firstLine="709"/>
        <w:jc w:val="both"/>
      </w:pPr>
      <w:r>
        <w:t>«Органи місцевого самоврядування та місцеві державні адміністрації: актуальні питання реформування»</w:t>
      </w:r>
    </w:p>
    <w:p>
      <w:pPr>
        <w:ind w:firstLine="709"/>
        <w:jc w:val="both"/>
      </w:pPr>
      <w:r>
        <w:t xml:space="preserve">При написанні ессе студент може бути звільнений від виконання індивідуальних робіт по іншим темам, а бали передбачені за такі види робіт – можуть йому зараховані за виконання даного ессе. </w:t>
      </w:r>
    </w:p>
    <w:p>
      <w:pPr>
        <w:pStyle w:val="16"/>
        <w:ind w:firstLine="0"/>
        <w:rPr>
          <w:szCs w:val="28"/>
        </w:rPr>
      </w:pPr>
    </w:p>
    <w:p>
      <w:pPr>
        <w:jc w:val="center"/>
        <w:rPr>
          <w:b/>
        </w:rPr>
      </w:pPr>
      <w:r>
        <w:rPr>
          <w:b/>
        </w:rPr>
        <w:t>Тема 5. ДЕРЖАВНА СЛУЖБА ТА СЛУЖБА В ОРГАНАХ МІСЦЕВОГО САМОВРЯДУВАННЯ</w:t>
      </w:r>
    </w:p>
    <w:p>
      <w:pPr>
        <w:jc w:val="center"/>
        <w:rPr>
          <w:b/>
          <w:lang w:val="ru-RU"/>
        </w:rPr>
      </w:pPr>
    </w:p>
    <w:p>
      <w:pPr>
        <w:pStyle w:val="6"/>
      </w:pPr>
      <w:r>
        <w:t>Практичне заняття 2 години</w:t>
      </w:r>
    </w:p>
    <w:p>
      <w:pPr>
        <w:jc w:val="center"/>
        <w:rPr>
          <w:b/>
          <w:i/>
        </w:rPr>
      </w:pPr>
      <w:r>
        <w:rPr>
          <w:b/>
          <w:i/>
        </w:rPr>
        <w:t>П и т а н н я  д л я  о б г о в о р е н н я</w:t>
      </w:r>
    </w:p>
    <w:p/>
    <w:p>
      <w:pPr>
        <w:pStyle w:val="19"/>
        <w:ind w:firstLine="720"/>
        <w:jc w:val="both"/>
        <w:rPr>
          <w:sz w:val="28"/>
          <w:szCs w:val="22"/>
        </w:rPr>
      </w:pPr>
      <w:r>
        <w:rPr>
          <w:sz w:val="28"/>
          <w:szCs w:val="22"/>
          <w:lang w:val="uk-UA"/>
        </w:rPr>
        <w:t xml:space="preserve">1. </w:t>
      </w:r>
      <w:r>
        <w:rPr>
          <w:sz w:val="28"/>
          <w:szCs w:val="22"/>
        </w:rPr>
        <w:t xml:space="preserve">Поняття, ознаки та правове становище органів місцевого самоврядування в Україні. </w:t>
      </w:r>
    </w:p>
    <w:p>
      <w:pPr>
        <w:pStyle w:val="19"/>
        <w:ind w:left="720"/>
        <w:jc w:val="both"/>
        <w:rPr>
          <w:sz w:val="28"/>
          <w:szCs w:val="22"/>
          <w:lang w:val="uk-UA"/>
        </w:rPr>
      </w:pPr>
      <w:r>
        <w:rPr>
          <w:sz w:val="28"/>
          <w:szCs w:val="22"/>
        </w:rPr>
        <w:t xml:space="preserve">2. Громадські об’єднання в Україні. </w:t>
      </w:r>
    </w:p>
    <w:p>
      <w:pPr>
        <w:pStyle w:val="19"/>
        <w:ind w:left="720"/>
        <w:jc w:val="both"/>
        <w:rPr>
          <w:sz w:val="32"/>
          <w:szCs w:val="28"/>
        </w:rPr>
      </w:pPr>
      <w:r>
        <w:rPr>
          <w:sz w:val="28"/>
          <w:szCs w:val="22"/>
        </w:rPr>
        <w:t>3. Політичні партії в Україні.</w:t>
      </w:r>
    </w:p>
    <w:p>
      <w:pPr>
        <w:ind w:firstLine="709"/>
        <w:jc w:val="both"/>
        <w:rPr>
          <w:b/>
        </w:rPr>
      </w:pPr>
    </w:p>
    <w:p>
      <w:pPr>
        <w:pStyle w:val="19"/>
        <w:jc w:val="center"/>
        <w:rPr>
          <w:sz w:val="22"/>
          <w:szCs w:val="22"/>
        </w:rPr>
      </w:pPr>
      <w:r>
        <w:rPr>
          <w:b/>
          <w:bCs/>
          <w:i/>
          <w:iCs/>
          <w:sz w:val="22"/>
          <w:szCs w:val="22"/>
        </w:rPr>
        <w:t xml:space="preserve">З а в д а н н я </w:t>
      </w:r>
    </w:p>
    <w:p>
      <w:pPr>
        <w:pStyle w:val="19"/>
        <w:ind w:firstLine="700"/>
        <w:jc w:val="both"/>
        <w:rPr>
          <w:sz w:val="28"/>
          <w:szCs w:val="22"/>
        </w:rPr>
      </w:pPr>
      <w:r>
        <w:rPr>
          <w:b/>
          <w:bCs/>
          <w:sz w:val="28"/>
          <w:szCs w:val="22"/>
        </w:rPr>
        <w:t>1</w:t>
      </w:r>
      <w:r>
        <w:rPr>
          <w:b/>
          <w:bCs/>
          <w:sz w:val="28"/>
          <w:szCs w:val="22"/>
          <w:lang w:val="uk-UA"/>
        </w:rPr>
        <w:t>.</w:t>
      </w:r>
      <w:r>
        <w:rPr>
          <w:sz w:val="28"/>
          <w:szCs w:val="22"/>
        </w:rPr>
        <w:t xml:space="preserve"> Громадянин С. звернувся до міськради міста А. з вимогою зареєструвати утворене ним особисто громадське об’єднання, яке мало за мету контроль якості пального на АЗС. У Статуті об’єднання передбачалося, що гр. С. особисто має право звертатися “…до відповідних державних органів контролю…”, які обов’язково “…мусять надавати йому офіційні висновки щодо якості пального”. Міськрада відмовила С. у реєстрації громадського об’єднання. </w:t>
      </w:r>
    </w:p>
    <w:p>
      <w:pPr>
        <w:pStyle w:val="19"/>
        <w:ind w:firstLine="700"/>
        <w:jc w:val="both"/>
        <w:rPr>
          <w:sz w:val="28"/>
          <w:szCs w:val="22"/>
        </w:rPr>
      </w:pPr>
      <w:r>
        <w:rPr>
          <w:i/>
          <w:iCs/>
          <w:sz w:val="28"/>
          <w:szCs w:val="22"/>
        </w:rPr>
        <w:t xml:space="preserve">Проаналізуйте ситуацію та підготуйте юридично обґрунтований висновок щодо правомірності (неправомірності) відмови С. у реєстрації громадського об’єднання. </w:t>
      </w:r>
    </w:p>
    <w:p>
      <w:pPr>
        <w:pStyle w:val="19"/>
        <w:ind w:firstLine="700"/>
        <w:jc w:val="both"/>
        <w:rPr>
          <w:b/>
          <w:bCs/>
          <w:sz w:val="28"/>
          <w:szCs w:val="22"/>
          <w:lang w:val="uk-UA"/>
        </w:rPr>
      </w:pPr>
    </w:p>
    <w:p>
      <w:pPr>
        <w:pStyle w:val="19"/>
        <w:ind w:firstLine="700"/>
        <w:jc w:val="both"/>
        <w:rPr>
          <w:sz w:val="28"/>
          <w:szCs w:val="22"/>
        </w:rPr>
      </w:pPr>
      <w:r>
        <w:rPr>
          <w:b/>
          <w:bCs/>
          <w:sz w:val="28"/>
          <w:szCs w:val="22"/>
          <w:lang w:val="uk-UA"/>
        </w:rPr>
        <w:t xml:space="preserve">2. </w:t>
      </w:r>
      <w:r>
        <w:rPr>
          <w:sz w:val="28"/>
          <w:szCs w:val="22"/>
          <w:lang w:val="uk-UA"/>
        </w:rPr>
        <w:t xml:space="preserve">Військовослужбовці однієї з військових частин України спрямували листа до Мін’юсту України, в якому вони повідомляли, що ними утворена нова політична партія “Військова партія України”, що має на меті реформувати політичну систему України та, зважаючи на політичну ситуацію у країні, посилити централізоване управління. </w:t>
      </w:r>
      <w:r>
        <w:rPr>
          <w:sz w:val="28"/>
          <w:szCs w:val="22"/>
        </w:rPr>
        <w:t xml:space="preserve">У листі вони також вимагали внести їх нову партію до списків партій, “…які йдуть на найближчі вибори”. </w:t>
      </w:r>
    </w:p>
    <w:p>
      <w:pPr>
        <w:pStyle w:val="19"/>
        <w:ind w:firstLine="700"/>
        <w:jc w:val="both"/>
        <w:rPr>
          <w:sz w:val="28"/>
          <w:szCs w:val="22"/>
        </w:rPr>
      </w:pPr>
      <w:r>
        <w:rPr>
          <w:i/>
          <w:iCs/>
          <w:sz w:val="28"/>
          <w:szCs w:val="22"/>
        </w:rPr>
        <w:t xml:space="preserve">Проаналізуйте ситуацію. Як має діяти Мін’юст? </w:t>
      </w:r>
    </w:p>
    <w:p>
      <w:pPr>
        <w:pStyle w:val="19"/>
        <w:ind w:firstLine="700"/>
        <w:jc w:val="both"/>
        <w:rPr>
          <w:sz w:val="28"/>
          <w:szCs w:val="22"/>
        </w:rPr>
      </w:pPr>
      <w:r>
        <w:rPr>
          <w:b/>
          <w:bCs/>
          <w:sz w:val="28"/>
          <w:szCs w:val="22"/>
          <w:lang w:val="uk-UA"/>
        </w:rPr>
        <w:t>3</w:t>
      </w:r>
      <w:r>
        <w:rPr>
          <w:b/>
          <w:bCs/>
          <w:sz w:val="28"/>
          <w:szCs w:val="22"/>
        </w:rPr>
        <w:t xml:space="preserve">. </w:t>
      </w:r>
      <w:r>
        <w:rPr>
          <w:sz w:val="28"/>
          <w:szCs w:val="22"/>
        </w:rPr>
        <w:t xml:space="preserve">До голови районної державної адміністрації К. звернувся зі скаргою на бездіяльність селищного голови. У скарзі К. зазначав, що він три місяці тому подав селищному голові заяву про організацію регулярного безкоштовного підвезення до навчального закладу і додому школярів, які мешкають у селі. Від селищного голови К. відповіді не отримав. Голова районної державної адміністрації повідомив К., що селищна рада та її голова не підпорядковуються районній державній адміністрації, а тому він не має повноважень розглядати такі скарги. </w:t>
      </w:r>
    </w:p>
    <w:p>
      <w:pPr>
        <w:ind w:firstLine="709"/>
        <w:jc w:val="both"/>
        <w:rPr>
          <w:i/>
          <w:iCs/>
          <w:szCs w:val="22"/>
        </w:rPr>
      </w:pPr>
      <w:r>
        <w:rPr>
          <w:i/>
          <w:iCs/>
          <w:szCs w:val="22"/>
        </w:rPr>
        <w:t xml:space="preserve">Проаналізуйте ситуацію та підготуйте юридично обґрунтовану відповідь на скаргу К. </w:t>
      </w:r>
    </w:p>
    <w:p>
      <w:pPr>
        <w:ind w:firstLine="709"/>
        <w:jc w:val="both"/>
        <w:rPr>
          <w:i/>
          <w:iCs/>
          <w:szCs w:val="22"/>
        </w:rPr>
      </w:pPr>
    </w:p>
    <w:p>
      <w:pPr>
        <w:pStyle w:val="19"/>
        <w:jc w:val="center"/>
        <w:rPr>
          <w:b/>
          <w:sz w:val="28"/>
          <w:szCs w:val="28"/>
        </w:rPr>
      </w:pPr>
      <w:r>
        <w:rPr>
          <w:b/>
          <w:sz w:val="28"/>
          <w:szCs w:val="28"/>
        </w:rPr>
        <w:t xml:space="preserve">С п и с о к н о р м а т и в н о - п р а в о в и х а к т і в </w:t>
      </w:r>
    </w:p>
    <w:p>
      <w:pPr>
        <w:pStyle w:val="19"/>
        <w:jc w:val="center"/>
        <w:rPr>
          <w:b/>
          <w:sz w:val="28"/>
          <w:szCs w:val="28"/>
          <w:lang w:val="uk-UA"/>
        </w:rPr>
      </w:pPr>
      <w:r>
        <w:rPr>
          <w:b/>
          <w:sz w:val="28"/>
          <w:szCs w:val="28"/>
        </w:rPr>
        <w:t xml:space="preserve">та л і т е р а т у р и </w:t>
      </w:r>
    </w:p>
    <w:p>
      <w:pPr>
        <w:pStyle w:val="19"/>
        <w:jc w:val="center"/>
        <w:rPr>
          <w:b/>
          <w:sz w:val="28"/>
          <w:szCs w:val="28"/>
          <w:lang w:val="uk-UA"/>
        </w:rPr>
      </w:pPr>
    </w:p>
    <w:p>
      <w:pPr>
        <w:pStyle w:val="19"/>
        <w:ind w:firstLine="700"/>
        <w:jc w:val="both"/>
        <w:rPr>
          <w:sz w:val="28"/>
          <w:szCs w:val="28"/>
        </w:rPr>
      </w:pPr>
      <w:r>
        <w:rPr>
          <w:sz w:val="28"/>
          <w:szCs w:val="28"/>
        </w:rPr>
        <w:t xml:space="preserve">Конституція України від 28.06.1996 р. // Відом. Верхов. Ради України. – 1996. – № 30. – Ст. 141. </w:t>
      </w:r>
    </w:p>
    <w:p>
      <w:pPr>
        <w:pStyle w:val="19"/>
        <w:ind w:firstLine="700"/>
        <w:jc w:val="both"/>
        <w:rPr>
          <w:sz w:val="28"/>
          <w:szCs w:val="28"/>
        </w:rPr>
      </w:pPr>
      <w:r>
        <w:rPr>
          <w:sz w:val="28"/>
          <w:szCs w:val="28"/>
        </w:rPr>
        <w:t xml:space="preserve">Про місцеве самоврядування в Україні: Закон України від 21.05.1997 р. // Там же. − 1997. −№ 24. − Ст. 170 (з наст. змін. та допов.). </w:t>
      </w:r>
    </w:p>
    <w:p>
      <w:pPr>
        <w:pStyle w:val="19"/>
        <w:ind w:firstLine="700"/>
        <w:jc w:val="both"/>
        <w:rPr>
          <w:sz w:val="28"/>
          <w:szCs w:val="28"/>
        </w:rPr>
      </w:pPr>
      <w:r>
        <w:rPr>
          <w:sz w:val="28"/>
          <w:szCs w:val="28"/>
        </w:rPr>
        <w:t xml:space="preserve">Про місцеві державні адміністрації: Закон України від 09.04.1999 р. // Там же. – 1999. – № 20-21. – Ст. 190 (з наст. змін. та допов.). </w:t>
      </w:r>
    </w:p>
    <w:p>
      <w:pPr>
        <w:pStyle w:val="58"/>
        <w:ind w:firstLine="700"/>
        <w:jc w:val="both"/>
        <w:rPr>
          <w:color w:val="000000"/>
          <w:sz w:val="28"/>
          <w:szCs w:val="28"/>
        </w:rPr>
      </w:pPr>
      <w:r>
        <w:rPr>
          <w:color w:val="000000"/>
          <w:sz w:val="28"/>
          <w:szCs w:val="28"/>
        </w:rPr>
        <w:t xml:space="preserve">Про громадські об’єднання: Закон України від 22.03.2012 р // Там же. – 2013. – № 1. – 0Ст.1(з наст. змін. та допов.). </w:t>
      </w:r>
    </w:p>
    <w:p>
      <w:pPr>
        <w:pStyle w:val="19"/>
        <w:ind w:firstLine="700"/>
        <w:jc w:val="both"/>
        <w:rPr>
          <w:sz w:val="28"/>
          <w:szCs w:val="28"/>
        </w:rPr>
      </w:pPr>
      <w:r>
        <w:rPr>
          <w:sz w:val="28"/>
          <w:szCs w:val="28"/>
        </w:rPr>
        <w:t xml:space="preserve">Про звернення громадян: Закон України від 02.10.1996 р. // Там же. − 1996. − № 47. − Ст. 256 (з наст. змін. та допов.). </w:t>
      </w:r>
    </w:p>
    <w:p>
      <w:pPr>
        <w:pStyle w:val="19"/>
        <w:ind w:firstLine="700"/>
        <w:jc w:val="both"/>
        <w:rPr>
          <w:sz w:val="28"/>
          <w:szCs w:val="28"/>
        </w:rPr>
      </w:pPr>
      <w:r>
        <w:rPr>
          <w:sz w:val="28"/>
          <w:szCs w:val="28"/>
        </w:rPr>
        <w:t xml:space="preserve">Про політичні партії в Україні: Закон України від 05.04.2001 р. // Там же. − 2001. −№ 23. − Ст. 118 (з наст. змін. та допов.) </w:t>
      </w:r>
    </w:p>
    <w:p>
      <w:pPr>
        <w:pStyle w:val="19"/>
        <w:ind w:firstLine="700"/>
        <w:jc w:val="both"/>
        <w:rPr>
          <w:sz w:val="28"/>
          <w:szCs w:val="28"/>
        </w:rPr>
      </w:pPr>
      <w:r>
        <w:rPr>
          <w:sz w:val="28"/>
          <w:szCs w:val="28"/>
        </w:rPr>
        <w:t xml:space="preserve">Про свободу совісті та релігійні організації: Закон України від 23.04.1991 р. // Відом. Верхов. Ради України. – 1991. – № 25. – Ст. 283 (з наст. змін. та допов.). </w:t>
      </w:r>
    </w:p>
    <w:p>
      <w:pPr>
        <w:pStyle w:val="19"/>
        <w:ind w:firstLine="700"/>
        <w:jc w:val="both"/>
        <w:rPr>
          <w:sz w:val="28"/>
          <w:szCs w:val="28"/>
        </w:rPr>
      </w:pPr>
      <w:r>
        <w:rPr>
          <w:sz w:val="28"/>
          <w:szCs w:val="28"/>
        </w:rPr>
        <w:t xml:space="preserve">Віхляєв М. Ю. Співвідношення понять “суб’єкти аміністративного права” та “суб’єкти адміністративних правовідносин” у контексті розгляду громадських об’єднань як суб’єктів аміністративного права / М. Ю. Віхляєв // Право і суспільство. – 2013. – № 3. – С. 50–57. </w:t>
      </w:r>
    </w:p>
    <w:p>
      <w:pPr>
        <w:pStyle w:val="19"/>
        <w:ind w:firstLine="700"/>
        <w:jc w:val="both"/>
        <w:rPr>
          <w:sz w:val="28"/>
          <w:szCs w:val="28"/>
        </w:rPr>
      </w:pPr>
      <w:r>
        <w:rPr>
          <w:sz w:val="28"/>
          <w:szCs w:val="28"/>
        </w:rPr>
        <w:t xml:space="preserve">Соловйова О. М. Організаційно-правові засади формування і діяльності відділів та управлінь місцевої державної адміністрації: монографія / О. М. Соловйова. – Харків: Право, 2006. – С. 7–51. </w:t>
      </w:r>
    </w:p>
    <w:p>
      <w:pPr>
        <w:pStyle w:val="19"/>
        <w:ind w:firstLine="700"/>
        <w:jc w:val="both"/>
        <w:rPr>
          <w:sz w:val="28"/>
          <w:szCs w:val="28"/>
        </w:rPr>
      </w:pPr>
      <w:r>
        <w:rPr>
          <w:sz w:val="28"/>
          <w:szCs w:val="28"/>
        </w:rPr>
        <w:t xml:space="preserve">Коломоєць Т. Органи місцевого самоврядування як особливий різновид колективних суб’єктів адміністративного права / Т. Коломоєць, П. Лютіков // Право України. – 2012. – № 6. – С. 209–217. </w:t>
      </w:r>
    </w:p>
    <w:p>
      <w:pPr>
        <w:pStyle w:val="19"/>
        <w:ind w:firstLine="700"/>
        <w:jc w:val="both"/>
        <w:rPr>
          <w:sz w:val="28"/>
          <w:szCs w:val="28"/>
        </w:rPr>
      </w:pPr>
      <w:r>
        <w:rPr>
          <w:sz w:val="28"/>
          <w:szCs w:val="28"/>
        </w:rPr>
        <w:t xml:space="preserve">Петришина М. Акти органів і посадових осіб місцевого самоврядування: сутність та особливості / М. Петришина // Вісн. Нац. акад. прав. наук України. – 2012. – № 1 (68). – С. 66–75. </w:t>
      </w:r>
    </w:p>
    <w:p>
      <w:pPr>
        <w:pStyle w:val="19"/>
        <w:ind w:firstLine="700"/>
        <w:jc w:val="both"/>
        <w:rPr>
          <w:sz w:val="28"/>
          <w:szCs w:val="28"/>
        </w:rPr>
      </w:pPr>
      <w:r>
        <w:rPr>
          <w:sz w:val="28"/>
          <w:szCs w:val="28"/>
        </w:rPr>
        <w:t xml:space="preserve">Трачук П. А. Поняття місцевої публічної влади: сутність, зміст та форма / П. А. Трачук // Часоп. Київ. ун-ту права. – 2011. – № 1. – С. 94–98. </w:t>
      </w:r>
    </w:p>
    <w:p>
      <w:pPr>
        <w:ind w:firstLine="709"/>
        <w:jc w:val="both"/>
        <w:rPr>
          <w:szCs w:val="28"/>
        </w:rPr>
      </w:pPr>
      <w:r>
        <w:rPr>
          <w:szCs w:val="28"/>
        </w:rPr>
        <w:t>Юрковська Л. Г. Основні етапи становлення та розвитку органів самоорганізації населення в незалежній Україні / Л. Г. Юрковська // Право і суспільство. – 2011. – № 1. – С. 99–105.</w:t>
      </w:r>
    </w:p>
    <w:p>
      <w:pPr>
        <w:ind w:firstLine="709"/>
        <w:jc w:val="both"/>
        <w:rPr>
          <w:i/>
          <w:iCs/>
          <w:szCs w:val="28"/>
        </w:rPr>
      </w:pPr>
    </w:p>
    <w:p>
      <w:pPr>
        <w:ind w:firstLine="709"/>
        <w:jc w:val="center"/>
        <w:rPr>
          <w:b/>
          <w:bCs/>
        </w:rPr>
      </w:pPr>
      <w:r>
        <w:rPr>
          <w:b/>
          <w:bCs/>
        </w:rPr>
        <w:t>Додаткова робота студента.</w:t>
      </w:r>
    </w:p>
    <w:p>
      <w:pPr>
        <w:ind w:firstLine="709"/>
        <w:jc w:val="both"/>
      </w:pPr>
      <w:r>
        <w:t>Складання схем по питаннях теми, складання тестових завдань по питаннях теми, вирішення ситуаційних задач, реферування статей, створення презентації по окремим проблемним питанням теми або по всім питанням теми.</w:t>
      </w:r>
    </w:p>
    <w:p>
      <w:pPr>
        <w:ind w:firstLine="709"/>
        <w:jc w:val="both"/>
      </w:pPr>
      <w:r>
        <w:t>На вибір студента  написання ессе на теми:</w:t>
      </w:r>
    </w:p>
    <w:p>
      <w:pPr>
        <w:ind w:firstLine="709"/>
        <w:jc w:val="both"/>
      </w:pPr>
      <w:r>
        <w:t xml:space="preserve"> «Відповідальність державних службовців за корупційні правопорушення»</w:t>
      </w:r>
    </w:p>
    <w:p>
      <w:pPr>
        <w:ind w:firstLine="709"/>
        <w:jc w:val="both"/>
      </w:pPr>
      <w:r>
        <w:t>«Соціально-економічні гарантії державного службовця»</w:t>
      </w:r>
    </w:p>
    <w:p>
      <w:pPr>
        <w:ind w:firstLine="709"/>
        <w:jc w:val="both"/>
      </w:pPr>
      <w:r>
        <w:t>«Особливості проходження державної служби в органах Міністерства доходів і зборів»</w:t>
      </w:r>
    </w:p>
    <w:p>
      <w:pPr>
        <w:ind w:firstLine="709"/>
        <w:jc w:val="both"/>
      </w:pPr>
      <w:r>
        <w:t xml:space="preserve">При написанні ессе студент може бути звільнений від виконання індивідуальних робіт по іншим темам, а бали передбачені за такі види робіт – можуть йому зараховані за виконання даного ессе. </w:t>
      </w:r>
    </w:p>
    <w:p>
      <w:pPr>
        <w:jc w:val="both"/>
      </w:pPr>
    </w:p>
    <w:p>
      <w:pPr>
        <w:pStyle w:val="16"/>
        <w:ind w:firstLine="567"/>
      </w:pPr>
      <w:r>
        <w:t xml:space="preserve">Проведення контрольного тестування по темах 1-5. </w:t>
      </w:r>
    </w:p>
    <w:p>
      <w:pPr>
        <w:jc w:val="both"/>
        <w:rPr>
          <w:b/>
          <w:i/>
        </w:rPr>
      </w:pPr>
    </w:p>
    <w:p>
      <w:pPr>
        <w:jc w:val="center"/>
        <w:rPr>
          <w:b/>
        </w:rPr>
      </w:pPr>
      <w:r>
        <w:rPr>
          <w:b/>
        </w:rPr>
        <w:t xml:space="preserve">ЗМІСТОВИЙ МОДУЛЬ 2 (теми 6 -8) </w:t>
      </w:r>
    </w:p>
    <w:p>
      <w:pPr>
        <w:jc w:val="center"/>
        <w:rPr>
          <w:b/>
          <w:i/>
        </w:rPr>
      </w:pPr>
    </w:p>
    <w:p>
      <w:pPr>
        <w:jc w:val="center"/>
        <w:rPr>
          <w:b/>
        </w:rPr>
      </w:pPr>
      <w:r>
        <w:rPr>
          <w:b/>
        </w:rPr>
        <w:t>Тема 6.</w:t>
      </w:r>
      <w:r>
        <w:rPr>
          <w:b/>
          <w:i/>
        </w:rPr>
        <w:t xml:space="preserve"> </w:t>
      </w:r>
      <w:r>
        <w:rPr>
          <w:b/>
        </w:rPr>
        <w:t>АДМІНІСТРАТИВНО-ПРАВОВІ ФОРМИ, АДМІНІСТРАТИВНО-ПРАВОВІ МЕТОДИ</w:t>
      </w:r>
    </w:p>
    <w:p>
      <w:pPr>
        <w:jc w:val="both"/>
      </w:pPr>
    </w:p>
    <w:p>
      <w:pPr>
        <w:pStyle w:val="16"/>
        <w:spacing w:line="240" w:lineRule="auto"/>
      </w:pPr>
      <w:r>
        <w:t>Державне управління, як реалізація діяльності органів виконавчої влади, здійснюється в певних формах, під якими розуміють види дій цих органів з точки зору їх зовнішнього виразу. Правові і неправові адміністративні форми.</w:t>
      </w:r>
    </w:p>
    <w:p>
      <w:pPr>
        <w:ind w:firstLine="709"/>
        <w:jc w:val="both"/>
      </w:pPr>
      <w:r>
        <w:t>Акти державного управління як правова форма виконавчої діяльності по встановленню та застосуванню норм права. Поняття та юридичне значення правових актів управління. Їх відмінність від актів судових органів державної влади. Класифікація правових актів управління за юридичного ознаками. Нормативні і індивідуальні правові акти управління. Вимоги, що ставляться до правових актів управління. Припинення, зупинення, скасування, заміна актів управління. Дія правових актів управління. Роль і значення адміністративного договору.</w:t>
      </w:r>
    </w:p>
    <w:p>
      <w:pPr>
        <w:pStyle w:val="16"/>
        <w:spacing w:line="240" w:lineRule="auto"/>
      </w:pPr>
      <w:r>
        <w:t xml:space="preserve">Способи і засоби досягнення поставлених цілей, вирішення завдань, що виникають у сфері державного управління, становлять методи державного управління. Характеристика методів та їх види. Переконання та примус, контроль і розробка заходів впливу, методи прямого і непрямого впливу, зокрема адміністративні і економічні. Сутність і види адміністративного примусу. </w:t>
      </w:r>
    </w:p>
    <w:p>
      <w:pPr>
        <w:pStyle w:val="16"/>
        <w:tabs>
          <w:tab w:val="left" w:pos="709"/>
        </w:tabs>
        <w:ind w:firstLine="0"/>
      </w:pPr>
    </w:p>
    <w:p>
      <w:pPr>
        <w:pStyle w:val="6"/>
      </w:pPr>
      <w:r>
        <w:t>Практичне заняття 2 години</w:t>
      </w:r>
    </w:p>
    <w:p>
      <w:pPr>
        <w:jc w:val="center"/>
        <w:rPr>
          <w:b/>
          <w:i/>
        </w:rPr>
      </w:pPr>
      <w:r>
        <w:rPr>
          <w:b/>
          <w:i/>
        </w:rPr>
        <w:t>П и т а н н я  д л я  о б г о в о р е н н я</w:t>
      </w:r>
    </w:p>
    <w:p/>
    <w:p>
      <w:pPr>
        <w:pStyle w:val="19"/>
        <w:ind w:firstLine="700"/>
        <w:jc w:val="both"/>
        <w:rPr>
          <w:sz w:val="28"/>
          <w:szCs w:val="28"/>
        </w:rPr>
      </w:pPr>
      <w:r>
        <w:rPr>
          <w:sz w:val="28"/>
          <w:szCs w:val="28"/>
        </w:rPr>
        <w:t xml:space="preserve">1. Державна служба: поняття, принципи та види. </w:t>
      </w:r>
    </w:p>
    <w:p>
      <w:pPr>
        <w:pStyle w:val="19"/>
        <w:ind w:firstLine="700"/>
        <w:jc w:val="both"/>
        <w:rPr>
          <w:sz w:val="28"/>
          <w:szCs w:val="28"/>
        </w:rPr>
      </w:pPr>
      <w:r>
        <w:rPr>
          <w:sz w:val="28"/>
          <w:szCs w:val="28"/>
        </w:rPr>
        <w:t xml:space="preserve">2. Правове регулювання державної служби. </w:t>
      </w:r>
    </w:p>
    <w:p>
      <w:pPr>
        <w:pStyle w:val="19"/>
        <w:ind w:firstLine="700"/>
        <w:jc w:val="both"/>
        <w:rPr>
          <w:sz w:val="28"/>
          <w:szCs w:val="28"/>
        </w:rPr>
      </w:pPr>
      <w:r>
        <w:rPr>
          <w:sz w:val="28"/>
          <w:szCs w:val="28"/>
        </w:rPr>
        <w:t xml:space="preserve">3. Державні службовці: поняття та види. </w:t>
      </w:r>
    </w:p>
    <w:p>
      <w:pPr>
        <w:pStyle w:val="19"/>
        <w:ind w:firstLine="700"/>
        <w:jc w:val="both"/>
        <w:rPr>
          <w:sz w:val="28"/>
          <w:szCs w:val="28"/>
        </w:rPr>
      </w:pPr>
      <w:r>
        <w:rPr>
          <w:sz w:val="28"/>
          <w:szCs w:val="28"/>
        </w:rPr>
        <w:t xml:space="preserve">4. Правовий статус державних службовців. </w:t>
      </w:r>
    </w:p>
    <w:p>
      <w:pPr>
        <w:pStyle w:val="57"/>
        <w:ind w:firstLine="700"/>
        <w:jc w:val="both"/>
        <w:rPr>
          <w:color w:val="000000"/>
          <w:sz w:val="28"/>
          <w:szCs w:val="28"/>
        </w:rPr>
      </w:pPr>
      <w:r>
        <w:rPr>
          <w:color w:val="000000"/>
          <w:sz w:val="28"/>
          <w:szCs w:val="28"/>
        </w:rPr>
        <w:t>5. Особливості дисциплінарної відповідальності держа</w:t>
      </w:r>
      <w:r>
        <w:rPr>
          <w:color w:val="000000"/>
          <w:sz w:val="28"/>
          <w:szCs w:val="28"/>
          <w:lang w:val="uk-UA"/>
        </w:rPr>
        <w:t>в</w:t>
      </w:r>
      <w:r>
        <w:rPr>
          <w:color w:val="000000"/>
          <w:sz w:val="28"/>
          <w:szCs w:val="28"/>
        </w:rPr>
        <w:t xml:space="preserve">них службовців. </w:t>
      </w:r>
    </w:p>
    <w:p>
      <w:pPr>
        <w:pStyle w:val="19"/>
        <w:jc w:val="center"/>
        <w:rPr>
          <w:b/>
          <w:bCs/>
          <w:i/>
          <w:iCs/>
          <w:sz w:val="28"/>
          <w:szCs w:val="28"/>
          <w:lang w:val="uk-UA"/>
        </w:rPr>
      </w:pPr>
    </w:p>
    <w:p>
      <w:pPr>
        <w:pStyle w:val="19"/>
        <w:jc w:val="center"/>
        <w:rPr>
          <w:sz w:val="28"/>
          <w:szCs w:val="28"/>
        </w:rPr>
      </w:pPr>
      <w:r>
        <w:rPr>
          <w:b/>
          <w:bCs/>
          <w:i/>
          <w:iCs/>
          <w:sz w:val="28"/>
          <w:szCs w:val="28"/>
        </w:rPr>
        <w:t>З а в д а н н я</w:t>
      </w:r>
    </w:p>
    <w:p>
      <w:pPr>
        <w:pStyle w:val="59"/>
        <w:ind w:firstLine="700"/>
        <w:jc w:val="both"/>
        <w:rPr>
          <w:color w:val="000000"/>
          <w:sz w:val="28"/>
          <w:szCs w:val="28"/>
        </w:rPr>
      </w:pPr>
      <w:r>
        <w:rPr>
          <w:b/>
          <w:bCs/>
          <w:color w:val="000000"/>
          <w:sz w:val="28"/>
          <w:szCs w:val="28"/>
        </w:rPr>
        <w:t xml:space="preserve">1. </w:t>
      </w:r>
      <w:r>
        <w:rPr>
          <w:i/>
          <w:iCs/>
          <w:color w:val="000000"/>
          <w:sz w:val="28"/>
          <w:szCs w:val="28"/>
        </w:rPr>
        <w:t xml:space="preserve">З’ясуйте, виокремивши статусні ознаки державних службовців, які з перелічених посад належать до посад державних службовців? </w:t>
      </w:r>
    </w:p>
    <w:p>
      <w:pPr>
        <w:pStyle w:val="19"/>
        <w:ind w:left="360"/>
        <w:jc w:val="both"/>
        <w:rPr>
          <w:sz w:val="28"/>
          <w:szCs w:val="28"/>
        </w:rPr>
      </w:pPr>
    </w:p>
    <w:p>
      <w:pPr>
        <w:pStyle w:val="19"/>
        <w:jc w:val="both"/>
        <w:rPr>
          <w:sz w:val="28"/>
          <w:szCs w:val="28"/>
        </w:rPr>
      </w:pPr>
      <w:r>
        <w:rPr>
          <w:sz w:val="28"/>
          <w:szCs w:val="28"/>
        </w:rPr>
        <w:t>Заступник голови обласної державної адміністрації. 2. Міністр внутрішніх справ України. 3. Секретар Київської міської ради. 4. Директор підприємства “Краснокутський маслозавод”. 5. Директор загальноосвітньої школи. 6. Голова Державної пенітен-ціарної служби України. 7. Радник Президента України</w:t>
      </w:r>
      <w:r>
        <w:rPr>
          <w:i/>
          <w:iCs/>
          <w:sz w:val="28"/>
          <w:szCs w:val="28"/>
        </w:rPr>
        <w:t xml:space="preserve">. </w:t>
      </w:r>
    </w:p>
    <w:p>
      <w:pPr>
        <w:pStyle w:val="19"/>
        <w:jc w:val="both"/>
        <w:rPr>
          <w:sz w:val="28"/>
          <w:szCs w:val="28"/>
        </w:rPr>
      </w:pPr>
    </w:p>
    <w:p>
      <w:pPr>
        <w:pStyle w:val="19"/>
        <w:ind w:firstLine="700"/>
        <w:jc w:val="both"/>
        <w:rPr>
          <w:sz w:val="28"/>
          <w:szCs w:val="28"/>
        </w:rPr>
      </w:pPr>
      <w:r>
        <w:rPr>
          <w:bCs/>
          <w:sz w:val="28"/>
          <w:szCs w:val="28"/>
        </w:rPr>
        <w:t xml:space="preserve">2. </w:t>
      </w:r>
      <w:r>
        <w:rPr>
          <w:sz w:val="28"/>
          <w:szCs w:val="28"/>
        </w:rPr>
        <w:t xml:space="preserve">Стосовно начальника управління районної державної адміністрації В. було складено протокол про вчинення корупційного правопорушення. У протоколі зазначалося, що В., перебуваючи на посаді державного службовця, займається викладацькою діяльністю, тим самим порушує вимогу щодо обмеження сумісництва та суміщення з іншими видами діяльності. Суддя, розглянувши справу про корупційне правопорушен управління районної державної адміністрації. </w:t>
      </w:r>
    </w:p>
    <w:p>
      <w:pPr>
        <w:pStyle w:val="19"/>
        <w:ind w:firstLine="700"/>
        <w:jc w:val="both"/>
        <w:rPr>
          <w:i/>
          <w:iCs/>
          <w:sz w:val="28"/>
          <w:szCs w:val="28"/>
          <w:lang w:val="uk-UA"/>
        </w:rPr>
      </w:pPr>
      <w:r>
        <w:rPr>
          <w:i/>
          <w:iCs/>
          <w:sz w:val="28"/>
          <w:szCs w:val="28"/>
        </w:rPr>
        <w:t xml:space="preserve">Зробіть юридичній аналіз ситуації. </w:t>
      </w:r>
    </w:p>
    <w:p>
      <w:pPr>
        <w:pStyle w:val="19"/>
        <w:ind w:firstLine="700"/>
        <w:jc w:val="both"/>
        <w:rPr>
          <w:sz w:val="28"/>
          <w:szCs w:val="28"/>
          <w:lang w:val="uk-UA"/>
        </w:rPr>
      </w:pPr>
    </w:p>
    <w:p>
      <w:pPr>
        <w:pStyle w:val="19"/>
        <w:ind w:firstLine="700"/>
        <w:jc w:val="both"/>
        <w:rPr>
          <w:sz w:val="28"/>
          <w:szCs w:val="28"/>
        </w:rPr>
      </w:pPr>
      <w:r>
        <w:rPr>
          <w:bCs/>
          <w:sz w:val="28"/>
          <w:szCs w:val="28"/>
          <w:lang w:val="uk-UA"/>
        </w:rPr>
        <w:t>3</w:t>
      </w:r>
      <w:r>
        <w:rPr>
          <w:bCs/>
          <w:sz w:val="28"/>
          <w:szCs w:val="28"/>
        </w:rPr>
        <w:t xml:space="preserve">. </w:t>
      </w:r>
      <w:r>
        <w:rPr>
          <w:sz w:val="28"/>
          <w:szCs w:val="28"/>
        </w:rPr>
        <w:t xml:space="preserve">Голова обласної державної адміністрації подав у відставку, мотивуючи своє рішення принциповою незгодою з по-зицією Кабінету Міністрів України щодо вирішення деяких питань управління державними справами. </w:t>
      </w:r>
    </w:p>
    <w:p>
      <w:pPr>
        <w:pStyle w:val="19"/>
        <w:ind w:firstLine="700"/>
        <w:jc w:val="both"/>
        <w:rPr>
          <w:i/>
          <w:iCs/>
          <w:sz w:val="28"/>
          <w:szCs w:val="28"/>
          <w:lang w:val="uk-UA"/>
        </w:rPr>
      </w:pPr>
      <w:r>
        <w:rPr>
          <w:i/>
          <w:iCs/>
          <w:sz w:val="28"/>
          <w:szCs w:val="28"/>
        </w:rPr>
        <w:t xml:space="preserve">З’ясуйте, який орган або посадова особа і в які строки вправі прийняти відставку. Які правові наслідки тягне за собою відмова у відставці? </w:t>
      </w:r>
    </w:p>
    <w:p>
      <w:pPr>
        <w:pStyle w:val="19"/>
        <w:ind w:firstLine="700"/>
        <w:jc w:val="both"/>
        <w:rPr>
          <w:sz w:val="28"/>
          <w:szCs w:val="28"/>
          <w:lang w:val="uk-UA"/>
        </w:rPr>
      </w:pPr>
    </w:p>
    <w:p>
      <w:pPr>
        <w:pStyle w:val="19"/>
        <w:ind w:firstLine="700"/>
        <w:jc w:val="both"/>
        <w:rPr>
          <w:sz w:val="28"/>
          <w:szCs w:val="28"/>
        </w:rPr>
      </w:pPr>
      <w:r>
        <w:rPr>
          <w:bCs/>
          <w:sz w:val="28"/>
          <w:szCs w:val="28"/>
        </w:rPr>
        <w:t xml:space="preserve">21. </w:t>
      </w:r>
      <w:r>
        <w:rPr>
          <w:sz w:val="28"/>
          <w:szCs w:val="28"/>
        </w:rPr>
        <w:t xml:space="preserve">В одному з управлінь Міністерства освіти і науки України проводилась атестація державних службовців. Державним службовцям К. і Т. про проведення їх атестації було повідомлено за п’ять днів до засідання атестаційної комісії. </w:t>
      </w:r>
    </w:p>
    <w:p>
      <w:pPr>
        <w:pStyle w:val="19"/>
        <w:ind w:firstLine="700"/>
        <w:jc w:val="both"/>
        <w:rPr>
          <w:sz w:val="28"/>
          <w:szCs w:val="28"/>
        </w:rPr>
      </w:pPr>
      <w:r>
        <w:rPr>
          <w:sz w:val="28"/>
          <w:szCs w:val="28"/>
        </w:rPr>
        <w:t xml:space="preserve">На засіданні атестаційної комісії, яка складалася з двох членів – голови та секретаря, було прийнято рішення про невідповідність К. і Т. обійманим посадам. За наказом міністра К. і Т. зві-льнено з посад як таких, що “не пройшли атестацію”. </w:t>
      </w:r>
    </w:p>
    <w:p>
      <w:pPr>
        <w:pStyle w:val="19"/>
        <w:ind w:firstLine="700"/>
        <w:jc w:val="both"/>
        <w:rPr>
          <w:i/>
          <w:iCs/>
          <w:sz w:val="28"/>
          <w:szCs w:val="28"/>
          <w:lang w:val="uk-UA"/>
        </w:rPr>
      </w:pPr>
      <w:r>
        <w:rPr>
          <w:i/>
          <w:iCs/>
          <w:sz w:val="28"/>
          <w:szCs w:val="28"/>
        </w:rPr>
        <w:t xml:space="preserve">Дайте юридичний аналіз ситуації. Чи законне рішення міністра про звільнення К. і Т.? В якому порядку проводиться атестація державних службовців? Куди К. і Т. можуть звер-нутися за захистом своїх прав? </w:t>
      </w:r>
    </w:p>
    <w:p>
      <w:pPr>
        <w:pStyle w:val="19"/>
        <w:ind w:firstLine="700"/>
        <w:jc w:val="both"/>
        <w:rPr>
          <w:sz w:val="28"/>
          <w:szCs w:val="28"/>
          <w:lang w:val="uk-UA"/>
        </w:rPr>
      </w:pPr>
    </w:p>
    <w:p>
      <w:pPr>
        <w:pStyle w:val="19"/>
        <w:jc w:val="center"/>
        <w:rPr>
          <w:b/>
          <w:sz w:val="28"/>
          <w:szCs w:val="28"/>
        </w:rPr>
      </w:pPr>
      <w:r>
        <w:rPr>
          <w:b/>
          <w:sz w:val="28"/>
          <w:szCs w:val="28"/>
        </w:rPr>
        <w:t xml:space="preserve">С п и с о к н о р м а т и в н о - п р а в о в и х а к т і в </w:t>
      </w:r>
    </w:p>
    <w:p>
      <w:pPr>
        <w:pStyle w:val="19"/>
        <w:jc w:val="center"/>
        <w:rPr>
          <w:b/>
          <w:sz w:val="28"/>
          <w:szCs w:val="28"/>
        </w:rPr>
      </w:pPr>
      <w:r>
        <w:rPr>
          <w:b/>
          <w:sz w:val="28"/>
          <w:szCs w:val="28"/>
        </w:rPr>
        <w:t xml:space="preserve">та л і т е р а т у р и </w:t>
      </w:r>
    </w:p>
    <w:p>
      <w:pPr>
        <w:pStyle w:val="19"/>
        <w:ind w:firstLine="700"/>
        <w:jc w:val="both"/>
        <w:rPr>
          <w:sz w:val="28"/>
          <w:szCs w:val="28"/>
        </w:rPr>
      </w:pPr>
      <w:r>
        <w:rPr>
          <w:sz w:val="28"/>
          <w:szCs w:val="28"/>
        </w:rPr>
        <w:t xml:space="preserve">Конституція України від 28.06.1996 р. // Відом. Верхов. Ради України. – 1996. – № 30. – Ст. 141. </w:t>
      </w:r>
    </w:p>
    <w:p>
      <w:pPr>
        <w:pStyle w:val="19"/>
        <w:ind w:firstLine="700"/>
        <w:jc w:val="both"/>
        <w:rPr>
          <w:sz w:val="28"/>
          <w:szCs w:val="28"/>
        </w:rPr>
      </w:pPr>
      <w:r>
        <w:rPr>
          <w:sz w:val="28"/>
          <w:szCs w:val="28"/>
        </w:rPr>
        <w:t xml:space="preserve">Про державну службу: Закон України від 16.12.1993 р. // Там же. – 1993. – № 52. – Ст. 490 (з наст. змін. та допов.) </w:t>
      </w:r>
    </w:p>
    <w:p>
      <w:pPr>
        <w:pStyle w:val="19"/>
        <w:ind w:firstLine="700"/>
        <w:jc w:val="both"/>
        <w:rPr>
          <w:sz w:val="28"/>
          <w:szCs w:val="28"/>
        </w:rPr>
      </w:pPr>
      <w:r>
        <w:rPr>
          <w:sz w:val="28"/>
          <w:szCs w:val="28"/>
        </w:rPr>
        <w:t xml:space="preserve">Про запобігання корупції : Закон України від 14.10.2014 р. // Там же. – 2014. – № 49. – Ст. 2056 (з наст. змін. та допов.). </w:t>
      </w:r>
    </w:p>
    <w:p>
      <w:pPr>
        <w:pStyle w:val="19"/>
        <w:ind w:firstLine="700"/>
        <w:jc w:val="both"/>
        <w:rPr>
          <w:sz w:val="28"/>
          <w:szCs w:val="28"/>
        </w:rPr>
      </w:pPr>
      <w:r>
        <w:rPr>
          <w:sz w:val="28"/>
          <w:szCs w:val="28"/>
        </w:rPr>
        <w:t xml:space="preserve">Положення про проведення атестації державних службовців: затв. постановою Кабінету Міністрів України від 28.12.2000 р. // Офіц. вісн. України. – 2001. – № 1-2. – Ч. 1. – Ст. 27 (з наст. змін. та допов.). </w:t>
      </w:r>
    </w:p>
    <w:p>
      <w:pPr>
        <w:pStyle w:val="19"/>
        <w:ind w:firstLine="700"/>
        <w:jc w:val="both"/>
        <w:rPr>
          <w:sz w:val="28"/>
          <w:szCs w:val="28"/>
        </w:rPr>
      </w:pPr>
      <w:r>
        <w:rPr>
          <w:sz w:val="28"/>
          <w:szCs w:val="28"/>
        </w:rPr>
        <w:t xml:space="preserve">Порядок проведення конкурсу на заміщення вакантних посад державних службовців: затв. постановою Кабінету Мініс-трів України від 15.02.2002 р. // Офіц. вісн. України. – 2002. – № 8.– Ст. 351 (з наст. змін. та допов.). </w:t>
      </w:r>
    </w:p>
    <w:p>
      <w:pPr>
        <w:pStyle w:val="19"/>
        <w:ind w:firstLine="700"/>
        <w:jc w:val="both"/>
        <w:rPr>
          <w:sz w:val="28"/>
          <w:szCs w:val="28"/>
        </w:rPr>
      </w:pPr>
      <w:r>
        <w:rPr>
          <w:sz w:val="28"/>
          <w:szCs w:val="28"/>
        </w:rPr>
        <w:t xml:space="preserve">Порядок проведення службового розслідування стосовно осіб, уповноважених на виконання функцій держави або органів місцевого самоврядування: затв. постановою Кабінету Міністрів України від 13.06.2000 р. // Там же. – 2000. – № 24. – Ст. 1004 (з наст. змін. та допов.). </w:t>
      </w:r>
    </w:p>
    <w:p>
      <w:pPr>
        <w:pStyle w:val="19"/>
        <w:ind w:firstLine="700"/>
        <w:jc w:val="both"/>
        <w:rPr>
          <w:sz w:val="28"/>
          <w:szCs w:val="28"/>
        </w:rPr>
      </w:pPr>
      <w:r>
        <w:rPr>
          <w:sz w:val="28"/>
          <w:szCs w:val="28"/>
        </w:rPr>
        <w:t xml:space="preserve">Державна служба у сфері виконавчої влади: зміст і страте-гія реформування / за заг. ред. В. Б. Авер’янова. // Виконавча влада і адміністративне право. – Київ: Ін Юре, 2002. – С. 331–418. </w:t>
      </w:r>
    </w:p>
    <w:p>
      <w:pPr>
        <w:pStyle w:val="19"/>
        <w:ind w:firstLine="700"/>
        <w:jc w:val="both"/>
        <w:rPr>
          <w:sz w:val="28"/>
          <w:szCs w:val="28"/>
          <w:lang w:val="uk-UA"/>
        </w:rPr>
      </w:pPr>
      <w:r>
        <w:rPr>
          <w:sz w:val="28"/>
          <w:szCs w:val="28"/>
        </w:rPr>
        <w:t xml:space="preserve">Матюхіна Н. П. Формування та розвиток вищого корпусу державної служби як один із пріоритетів державної політики у сфері державної служби / Н. П. Матюхіна // Особистість. Сус-пільство. Право. – Полтава, 2012. – С. 234-239. </w:t>
      </w:r>
    </w:p>
    <w:p>
      <w:pPr>
        <w:pStyle w:val="19"/>
        <w:ind w:firstLine="700"/>
        <w:jc w:val="both"/>
        <w:rPr>
          <w:sz w:val="28"/>
          <w:szCs w:val="28"/>
        </w:rPr>
      </w:pPr>
      <w:r>
        <w:rPr>
          <w:sz w:val="28"/>
          <w:szCs w:val="28"/>
        </w:rPr>
        <w:t>Кравченко О. О. Управління державною службою в Україні: на шляху до вдосконалення / О. О. Кравченко. – Сім-ферополь: Крим. письменник, 2010. – С. 1–34, 59–71.</w:t>
      </w:r>
    </w:p>
    <w:p>
      <w:pPr>
        <w:pStyle w:val="6"/>
      </w:pPr>
      <w:r>
        <w:t>Практичне заняття 2 години</w:t>
      </w:r>
    </w:p>
    <w:p>
      <w:pPr>
        <w:jc w:val="center"/>
        <w:rPr>
          <w:b/>
          <w:i/>
        </w:rPr>
      </w:pPr>
      <w:r>
        <w:rPr>
          <w:b/>
          <w:i/>
        </w:rPr>
        <w:t>П и т а н н я  д л я  о б г о в о р е н н я</w:t>
      </w:r>
    </w:p>
    <w:p>
      <w:pPr>
        <w:rPr>
          <w:szCs w:val="28"/>
        </w:rPr>
      </w:pPr>
    </w:p>
    <w:p>
      <w:pPr>
        <w:pStyle w:val="19"/>
        <w:numPr>
          <w:ilvl w:val="0"/>
          <w:numId w:val="8"/>
        </w:numPr>
        <w:ind w:left="360"/>
        <w:rPr>
          <w:sz w:val="28"/>
          <w:szCs w:val="28"/>
        </w:rPr>
      </w:pPr>
      <w:r>
        <w:rPr>
          <w:sz w:val="28"/>
          <w:szCs w:val="28"/>
        </w:rPr>
        <w:t xml:space="preserve">Поняття “функції державного управління”. </w:t>
      </w:r>
    </w:p>
    <w:p>
      <w:pPr>
        <w:pStyle w:val="19"/>
        <w:numPr>
          <w:ilvl w:val="0"/>
          <w:numId w:val="8"/>
        </w:numPr>
        <w:ind w:left="360"/>
        <w:rPr>
          <w:sz w:val="28"/>
          <w:szCs w:val="28"/>
        </w:rPr>
      </w:pPr>
      <w:r>
        <w:rPr>
          <w:sz w:val="28"/>
          <w:szCs w:val="28"/>
        </w:rPr>
        <w:t xml:space="preserve">Форми державного управління, їх види. </w:t>
      </w:r>
    </w:p>
    <w:p>
      <w:pPr>
        <w:pStyle w:val="19"/>
        <w:numPr>
          <w:ilvl w:val="0"/>
          <w:numId w:val="8"/>
        </w:numPr>
        <w:ind w:left="360"/>
        <w:rPr>
          <w:sz w:val="28"/>
          <w:szCs w:val="28"/>
        </w:rPr>
      </w:pPr>
      <w:r>
        <w:rPr>
          <w:sz w:val="28"/>
          <w:szCs w:val="28"/>
        </w:rPr>
        <w:t xml:space="preserve">Методи державного управління, їх види. </w:t>
      </w:r>
    </w:p>
    <w:p>
      <w:pPr>
        <w:pStyle w:val="16"/>
        <w:spacing w:line="240" w:lineRule="auto"/>
        <w:ind w:firstLine="0"/>
        <w:rPr>
          <w:szCs w:val="28"/>
          <w:lang w:val="ru-RU"/>
        </w:rPr>
      </w:pPr>
    </w:p>
    <w:p>
      <w:pPr>
        <w:pStyle w:val="19"/>
        <w:jc w:val="center"/>
        <w:rPr>
          <w:sz w:val="28"/>
          <w:szCs w:val="28"/>
        </w:rPr>
      </w:pPr>
      <w:r>
        <w:rPr>
          <w:b/>
          <w:bCs/>
          <w:i/>
          <w:iCs/>
          <w:sz w:val="28"/>
          <w:szCs w:val="28"/>
        </w:rPr>
        <w:t xml:space="preserve">З а в д а н н я </w:t>
      </w:r>
    </w:p>
    <w:p>
      <w:pPr>
        <w:pStyle w:val="16"/>
        <w:spacing w:line="240" w:lineRule="auto"/>
        <w:ind w:firstLine="700"/>
        <w:rPr>
          <w:szCs w:val="28"/>
        </w:rPr>
      </w:pPr>
      <w:r>
        <w:rPr>
          <w:b/>
          <w:bCs/>
          <w:szCs w:val="28"/>
        </w:rPr>
        <w:t xml:space="preserve">1. </w:t>
      </w:r>
      <w:r>
        <w:rPr>
          <w:szCs w:val="28"/>
        </w:rPr>
        <w:t xml:space="preserve">Статтею 52 Податкового кодексу України передбачено, що за зверненням платників податків контролюючі органи надають безоплатно консультації з питань практичного використання окремих норм податкового законодавства. Пункт 52.2 вказаної статті встановлює, що податкова консультація має індивідуальний характер і може використовуватися виключно платником податків, якому її надано. </w:t>
      </w:r>
    </w:p>
    <w:p>
      <w:pPr>
        <w:pStyle w:val="19"/>
        <w:ind w:firstLine="700"/>
        <w:jc w:val="both"/>
        <w:rPr>
          <w:sz w:val="28"/>
          <w:szCs w:val="28"/>
          <w:lang w:val="uk-UA"/>
        </w:rPr>
      </w:pPr>
      <w:r>
        <w:rPr>
          <w:sz w:val="28"/>
          <w:szCs w:val="28"/>
          <w:lang w:val="uk-UA"/>
        </w:rPr>
        <w:t xml:space="preserve">Наказом Державної фіскальної служби України затверджено Узагальнюючу податкову консультацію щодо окремих пи-тань оподаткування туроператорської та турагентської діяльності. </w:t>
      </w:r>
    </w:p>
    <w:p>
      <w:pPr>
        <w:pStyle w:val="19"/>
        <w:ind w:firstLine="700"/>
        <w:jc w:val="both"/>
        <w:rPr>
          <w:sz w:val="28"/>
          <w:szCs w:val="28"/>
        </w:rPr>
      </w:pPr>
      <w:r>
        <w:rPr>
          <w:i/>
          <w:iCs/>
          <w:sz w:val="28"/>
          <w:szCs w:val="28"/>
        </w:rPr>
        <w:t xml:space="preserve">Дайте юридичний аналіз ситуації. Яка форма управлінської діяльності обрана в даному випадку Державною фіскальною службою України? </w:t>
      </w:r>
    </w:p>
    <w:p>
      <w:pPr>
        <w:pStyle w:val="19"/>
        <w:ind w:firstLine="700"/>
        <w:jc w:val="both"/>
        <w:rPr>
          <w:sz w:val="28"/>
          <w:szCs w:val="28"/>
        </w:rPr>
      </w:pPr>
      <w:r>
        <w:rPr>
          <w:b/>
          <w:bCs/>
          <w:sz w:val="28"/>
          <w:szCs w:val="28"/>
        </w:rPr>
        <w:t xml:space="preserve">2. </w:t>
      </w:r>
      <w:r>
        <w:rPr>
          <w:sz w:val="28"/>
          <w:szCs w:val="28"/>
        </w:rPr>
        <w:t xml:space="preserve">Певні органи виконавчої влади прийняли наступні акти: </w:t>
      </w:r>
    </w:p>
    <w:p>
      <w:pPr>
        <w:pStyle w:val="19"/>
        <w:ind w:firstLine="700"/>
        <w:jc w:val="both"/>
        <w:rPr>
          <w:sz w:val="28"/>
          <w:szCs w:val="28"/>
        </w:rPr>
      </w:pPr>
      <w:r>
        <w:rPr>
          <w:sz w:val="28"/>
          <w:szCs w:val="28"/>
        </w:rPr>
        <w:t xml:space="preserve">Міністерство охорони здоров’я України видало наказ “Про затвердження Порядку заборони застосування лікарських засобів, у тому числі медичних імунобіологічних препаратів”, Кабінет Міністрів України затвердив Порядок держав-ної реєстрації та перереєстрації іноземних інвестицій та їх ану-лювання. </w:t>
      </w:r>
    </w:p>
    <w:p>
      <w:pPr>
        <w:pStyle w:val="19"/>
        <w:ind w:firstLine="700"/>
        <w:jc w:val="both"/>
        <w:rPr>
          <w:sz w:val="28"/>
          <w:szCs w:val="28"/>
        </w:rPr>
      </w:pPr>
      <w:r>
        <w:rPr>
          <w:i/>
          <w:iCs/>
          <w:sz w:val="28"/>
          <w:szCs w:val="28"/>
        </w:rPr>
        <w:t xml:space="preserve">Які методи застосовані у наведених сферах державно-го управління? Відповідь обґрунтуйте. </w:t>
      </w:r>
    </w:p>
    <w:p>
      <w:pPr>
        <w:pStyle w:val="19"/>
        <w:ind w:firstLine="700"/>
        <w:jc w:val="both"/>
        <w:rPr>
          <w:i/>
          <w:iCs/>
          <w:sz w:val="28"/>
          <w:szCs w:val="28"/>
          <w:lang w:val="uk-UA"/>
        </w:rPr>
      </w:pPr>
      <w:r>
        <w:rPr>
          <w:b/>
          <w:bCs/>
          <w:sz w:val="28"/>
          <w:szCs w:val="28"/>
          <w:lang w:val="uk-UA"/>
        </w:rPr>
        <w:t>3</w:t>
      </w:r>
      <w:r>
        <w:rPr>
          <w:b/>
          <w:bCs/>
          <w:sz w:val="28"/>
          <w:szCs w:val="28"/>
        </w:rPr>
        <w:t xml:space="preserve">. </w:t>
      </w:r>
      <w:r>
        <w:rPr>
          <w:i/>
          <w:iCs/>
          <w:sz w:val="28"/>
          <w:szCs w:val="28"/>
        </w:rPr>
        <w:t xml:space="preserve">На підставі аналізу Закону “Про Кабінет Міністрів України” визначте форми, функції та методи діяльності Уряду України. </w:t>
      </w:r>
    </w:p>
    <w:p>
      <w:pPr>
        <w:pStyle w:val="19"/>
        <w:ind w:firstLine="700"/>
        <w:jc w:val="both"/>
        <w:rPr>
          <w:sz w:val="28"/>
          <w:szCs w:val="28"/>
          <w:lang w:val="uk-UA"/>
        </w:rPr>
      </w:pPr>
      <w:r>
        <w:rPr>
          <w:sz w:val="28"/>
          <w:szCs w:val="28"/>
        </w:rPr>
        <w:t xml:space="preserve">У зв’язку з поширенням у місті захворювання на кір у медичних закладах робили профілактичні щеплення всім громадянам віком до 50 років. Однак В. відмовився від щеплення, вважаючи це справою добровільною. Лікар попередив його, що щеплення може бути зроблено примусово. Будучи впевненим у тому, що примус можливий лише у разі вчинення правопорушення, В. звернувся до управління охорони здоров’я з проханням роз’яснити йому порядок проведення профілактичних щеплень. </w:t>
      </w:r>
    </w:p>
    <w:p>
      <w:pPr>
        <w:pStyle w:val="19"/>
        <w:ind w:firstLine="700"/>
        <w:jc w:val="both"/>
        <w:rPr>
          <w:i/>
          <w:iCs/>
          <w:sz w:val="28"/>
          <w:szCs w:val="28"/>
        </w:rPr>
      </w:pPr>
      <w:r>
        <w:rPr>
          <w:i/>
          <w:iCs/>
          <w:sz w:val="28"/>
          <w:szCs w:val="28"/>
        </w:rPr>
        <w:t>Проаналізуйте ситуацію та підготуйте юридично обґрунтовану відповідь на звернення В.</w:t>
      </w:r>
    </w:p>
    <w:p>
      <w:pPr>
        <w:pStyle w:val="19"/>
        <w:jc w:val="center"/>
        <w:rPr>
          <w:sz w:val="28"/>
          <w:szCs w:val="28"/>
          <w:lang w:val="uk-UA"/>
        </w:rPr>
      </w:pPr>
    </w:p>
    <w:p>
      <w:pPr>
        <w:pStyle w:val="19"/>
        <w:jc w:val="center"/>
        <w:rPr>
          <w:sz w:val="28"/>
          <w:szCs w:val="28"/>
        </w:rPr>
      </w:pPr>
      <w:r>
        <w:rPr>
          <w:sz w:val="28"/>
          <w:szCs w:val="28"/>
        </w:rPr>
        <w:t xml:space="preserve">С п и с о к н о р м а т и в н о - п р а в о в и х а к т і в </w:t>
      </w:r>
    </w:p>
    <w:p>
      <w:pPr>
        <w:pStyle w:val="19"/>
        <w:jc w:val="center"/>
        <w:rPr>
          <w:sz w:val="28"/>
          <w:szCs w:val="28"/>
        </w:rPr>
      </w:pPr>
      <w:r>
        <w:rPr>
          <w:sz w:val="28"/>
          <w:szCs w:val="28"/>
        </w:rPr>
        <w:t xml:space="preserve">т а л і т е р а т у р и </w:t>
      </w:r>
    </w:p>
    <w:p>
      <w:pPr>
        <w:pStyle w:val="19"/>
        <w:ind w:firstLine="700"/>
        <w:jc w:val="both"/>
        <w:rPr>
          <w:sz w:val="28"/>
          <w:szCs w:val="28"/>
        </w:rPr>
      </w:pPr>
      <w:r>
        <w:rPr>
          <w:sz w:val="28"/>
          <w:szCs w:val="28"/>
        </w:rPr>
        <w:t xml:space="preserve">Конституція України від 28.06.1996 р. // Відом. Верхов. Ради України. – 1996. – № 30. – Ст. 141. </w:t>
      </w:r>
    </w:p>
    <w:p>
      <w:pPr>
        <w:pStyle w:val="19"/>
        <w:ind w:firstLine="700"/>
        <w:jc w:val="both"/>
        <w:rPr>
          <w:sz w:val="28"/>
          <w:szCs w:val="28"/>
        </w:rPr>
      </w:pPr>
      <w:r>
        <w:rPr>
          <w:sz w:val="28"/>
          <w:szCs w:val="28"/>
        </w:rPr>
        <w:t xml:space="preserve">Про центральні органи виконавчої влади: Закон України від 17.03.2011 р. // Там же. – 2011. – № 38. – Ст. 385 (з наст. змін. та допов.). </w:t>
      </w:r>
    </w:p>
    <w:p>
      <w:pPr>
        <w:pStyle w:val="19"/>
        <w:ind w:firstLine="700"/>
        <w:jc w:val="both"/>
        <w:rPr>
          <w:sz w:val="28"/>
          <w:szCs w:val="28"/>
        </w:rPr>
      </w:pPr>
      <w:r>
        <w:rPr>
          <w:sz w:val="28"/>
          <w:szCs w:val="28"/>
        </w:rPr>
        <w:t xml:space="preserve">Податковий кодекс України // Там же. – 2010. – № 92. – Ст. 3248 (з наст. змін. та допов.). </w:t>
      </w:r>
    </w:p>
    <w:p>
      <w:pPr>
        <w:pStyle w:val="19"/>
        <w:ind w:firstLine="700"/>
        <w:jc w:val="both"/>
        <w:rPr>
          <w:sz w:val="28"/>
          <w:szCs w:val="28"/>
        </w:rPr>
      </w:pPr>
      <w:r>
        <w:rPr>
          <w:sz w:val="28"/>
          <w:szCs w:val="28"/>
        </w:rPr>
        <w:t xml:space="preserve">Про державну прикордонну службу: Закон України від 03.04.2003 р. // Там же. – 2003. – № 17. – Ст. 740 (з наст. змін. та допов.). </w:t>
      </w:r>
    </w:p>
    <w:p>
      <w:pPr>
        <w:pStyle w:val="19"/>
        <w:ind w:firstLine="700"/>
        <w:jc w:val="both"/>
        <w:rPr>
          <w:sz w:val="28"/>
          <w:szCs w:val="28"/>
        </w:rPr>
      </w:pPr>
      <w:r>
        <w:rPr>
          <w:sz w:val="28"/>
          <w:szCs w:val="28"/>
        </w:rPr>
        <w:t xml:space="preserve">Про забезпечення санітарного та епідемічного благополуччя населення: Закон України від 24.02.1994 р. // Там же. – 1994. – № 27. – Ст. 218 (з наст. змін. та допов.). </w:t>
      </w:r>
    </w:p>
    <w:p>
      <w:pPr>
        <w:pStyle w:val="19"/>
        <w:ind w:firstLine="700"/>
        <w:jc w:val="both"/>
        <w:rPr>
          <w:sz w:val="28"/>
          <w:szCs w:val="28"/>
        </w:rPr>
      </w:pPr>
      <w:r>
        <w:rPr>
          <w:sz w:val="28"/>
          <w:szCs w:val="28"/>
        </w:rPr>
        <w:t xml:space="preserve">Про захист населення від інфекційних хвороб: Закон України від 06.04.2000 р. // Там же. – 2000. – № 29. – Ст. 228 (з наст. змін. та допов.). </w:t>
      </w:r>
    </w:p>
    <w:p>
      <w:pPr>
        <w:pStyle w:val="19"/>
        <w:ind w:firstLine="700"/>
        <w:jc w:val="both"/>
        <w:rPr>
          <w:sz w:val="28"/>
          <w:szCs w:val="28"/>
          <w:lang w:val="uk-UA"/>
        </w:rPr>
      </w:pPr>
      <w:r>
        <w:rPr>
          <w:sz w:val="28"/>
          <w:szCs w:val="28"/>
        </w:rPr>
        <w:t xml:space="preserve">Правові акти управління як провідна форма реалізації повноважень органів виконавчої влади / за заг. ред. В. Б. Авер’янова // Виконавча влада і адм. право. – Київ: Ін Юре, 2002. – С. 284–289. </w:t>
      </w:r>
    </w:p>
    <w:p>
      <w:pPr>
        <w:pStyle w:val="19"/>
        <w:ind w:firstLine="700"/>
        <w:jc w:val="both"/>
        <w:rPr>
          <w:sz w:val="28"/>
          <w:szCs w:val="28"/>
          <w:lang w:val="uk-UA"/>
        </w:rPr>
      </w:pPr>
      <w:r>
        <w:rPr>
          <w:sz w:val="28"/>
          <w:szCs w:val="28"/>
        </w:rPr>
        <w:t xml:space="preserve">Мацелик Т. О. Функції органів виконавчої влади: окремі питання [Електрон. ресурс] / Т. О. Мацелик // Наук. вісн. КНУВС. – 2010. – № 1. – С. 54–61. – Режим доступу: http:// </w:t>
      </w:r>
      <w:r>
        <w:fldChar w:fldCharType="begin"/>
      </w:r>
      <w:r>
        <w:instrText xml:space="preserve"> HYPERLINK "http://www.nbuv.gov.ua/portal/Soc_Gum/Nvknuvs/2010_1/matseluk.htm" </w:instrText>
      </w:r>
      <w:r>
        <w:fldChar w:fldCharType="separate"/>
      </w:r>
      <w:r>
        <w:rPr>
          <w:rStyle w:val="24"/>
          <w:sz w:val="28"/>
          <w:szCs w:val="28"/>
        </w:rPr>
        <w:t>www.nbuv.gov.ua/portal/Soc_Gum/Nvknuvs/2010_1/matseluk.htm</w:t>
      </w:r>
      <w:r>
        <w:rPr>
          <w:rStyle w:val="24"/>
          <w:sz w:val="28"/>
          <w:szCs w:val="28"/>
        </w:rPr>
        <w:fldChar w:fldCharType="end"/>
      </w:r>
    </w:p>
    <w:p>
      <w:pPr>
        <w:pStyle w:val="19"/>
        <w:ind w:firstLine="700"/>
        <w:jc w:val="both"/>
        <w:rPr>
          <w:sz w:val="28"/>
          <w:szCs w:val="28"/>
          <w:lang w:val="uk-UA"/>
        </w:rPr>
      </w:pPr>
    </w:p>
    <w:p>
      <w:pPr>
        <w:ind w:firstLine="709"/>
        <w:jc w:val="center"/>
        <w:rPr>
          <w:b/>
          <w:bCs/>
        </w:rPr>
      </w:pPr>
      <w:r>
        <w:rPr>
          <w:b/>
          <w:bCs/>
        </w:rPr>
        <w:t xml:space="preserve">Додаткова  робота студента </w:t>
      </w:r>
    </w:p>
    <w:p>
      <w:pPr>
        <w:ind w:firstLine="709"/>
        <w:jc w:val="both"/>
      </w:pPr>
      <w:r>
        <w:t>Складання схем по питаннях теми, складання тестових завдань по питаннях теми, вирішення ситуаційних задач, реферування статей, створення презентації по окремим проблемним питанням теми або по всім питанням теми.</w:t>
      </w:r>
    </w:p>
    <w:p>
      <w:pPr>
        <w:ind w:firstLine="709"/>
        <w:jc w:val="both"/>
      </w:pPr>
      <w:r>
        <w:t>На вибір студента  написання ессе на теми:</w:t>
      </w:r>
    </w:p>
    <w:p>
      <w:pPr>
        <w:ind w:firstLine="709"/>
        <w:jc w:val="both"/>
      </w:pPr>
      <w:r>
        <w:t xml:space="preserve"> «Адміністративний нагляд за особами, що звільнені із місць позбавлення волі»</w:t>
      </w:r>
    </w:p>
    <w:p>
      <w:pPr>
        <w:ind w:firstLine="709"/>
        <w:jc w:val="both"/>
      </w:pPr>
      <w:r>
        <w:t>«Примусове лікування осіб, що страждають психічними захворюваннями»</w:t>
      </w:r>
    </w:p>
    <w:p>
      <w:pPr>
        <w:ind w:firstLine="709"/>
        <w:jc w:val="both"/>
      </w:pPr>
      <w:r>
        <w:t>«Заходи адміністративного примусу, що що застосовуються в діяльності підрозділів ДФС України: процедура застосування та її вдосконалення».</w:t>
      </w:r>
    </w:p>
    <w:p>
      <w:pPr>
        <w:pStyle w:val="16"/>
        <w:spacing w:line="240" w:lineRule="auto"/>
      </w:pPr>
      <w:r>
        <w:t xml:space="preserve">«Види заходів адміністративного примусу, що застосовуються в діяльності митних органів:  : процедура застосування та її вдосконалення» </w:t>
      </w:r>
    </w:p>
    <w:p>
      <w:pPr>
        <w:pStyle w:val="16"/>
        <w:spacing w:line="240" w:lineRule="auto"/>
      </w:pPr>
      <w:r>
        <w:t xml:space="preserve">При написанні ессе студент може бути звільнений від виконання індивідуальних робіт по іншим темам, а бали передбачені за такі види робіт – можуть йому зараховані за виконання даного ессе. </w:t>
      </w:r>
    </w:p>
    <w:p>
      <w:pPr>
        <w:pStyle w:val="16"/>
        <w:ind w:firstLine="0"/>
        <w:jc w:val="center"/>
        <w:rPr>
          <w:b/>
          <w:i/>
        </w:rPr>
      </w:pPr>
    </w:p>
    <w:p>
      <w:pPr>
        <w:pStyle w:val="16"/>
        <w:ind w:firstLine="0"/>
        <w:jc w:val="center"/>
        <w:rPr>
          <w:b/>
          <w:lang w:val="ru-RU"/>
        </w:rPr>
      </w:pPr>
      <w:r>
        <w:rPr>
          <w:b/>
          <w:i/>
        </w:rPr>
        <w:t xml:space="preserve">Тема 8. </w:t>
      </w:r>
      <w:r>
        <w:rPr>
          <w:b/>
        </w:rPr>
        <w:t>АДМІНІСТРАТИВНЕ ПРАВОПОРУШЕННЯ І АДМІНІСТРАТИВНА ВІДПОВІДАЛЬНІСТЬ</w:t>
      </w:r>
    </w:p>
    <w:p>
      <w:pPr>
        <w:pStyle w:val="16"/>
        <w:ind w:firstLine="0"/>
      </w:pPr>
    </w:p>
    <w:p>
      <w:pPr>
        <w:pStyle w:val="16"/>
        <w:spacing w:line="240" w:lineRule="auto"/>
      </w:pPr>
      <w:r>
        <w:t>Поняття та юридичний склад адміністративного правопорушення. Адміністративна відповідальність як вид юридичної відповідальності.</w:t>
      </w:r>
    </w:p>
    <w:p>
      <w:pPr>
        <w:pStyle w:val="16"/>
        <w:spacing w:line="240" w:lineRule="auto"/>
      </w:pPr>
      <w:r>
        <w:t xml:space="preserve">Поняття і основні риси адміністративної відповідальності. Законодавчими засадами адміністративної відповідальності є система нормативно-правових актів, що містять правові норми, якими встановлюється адміністративна відповідальність. </w:t>
      </w:r>
    </w:p>
    <w:p>
      <w:pPr>
        <w:pStyle w:val="16"/>
        <w:spacing w:line="240" w:lineRule="auto"/>
      </w:pPr>
      <w:r>
        <w:t>Основним нормативно-правовим актом, який регулює адміністративну відповідальність, є Кодекс України про адміністративні правопорушення. Правовою основою адміністративної відповідальності є як кодифіковані, так і не кодифіковані нормативно-правові акти.</w:t>
      </w:r>
    </w:p>
    <w:p>
      <w:pPr>
        <w:ind w:left="-142"/>
        <w:jc w:val="both"/>
      </w:pPr>
    </w:p>
    <w:p>
      <w:pPr>
        <w:pStyle w:val="6"/>
      </w:pPr>
      <w:r>
        <w:t>Практичне заняття 2 години</w:t>
      </w:r>
    </w:p>
    <w:p>
      <w:pPr>
        <w:jc w:val="center"/>
        <w:rPr>
          <w:b/>
          <w:i/>
        </w:rPr>
      </w:pPr>
      <w:r>
        <w:rPr>
          <w:b/>
          <w:i/>
        </w:rPr>
        <w:t>П и т а н н я  д л я  о б г о в о р е н н я</w:t>
      </w:r>
    </w:p>
    <w:p/>
    <w:p>
      <w:pPr>
        <w:pStyle w:val="19"/>
      </w:pPr>
    </w:p>
    <w:p>
      <w:pPr>
        <w:pStyle w:val="19"/>
        <w:ind w:firstLine="720"/>
        <w:jc w:val="both"/>
        <w:rPr>
          <w:sz w:val="22"/>
          <w:szCs w:val="22"/>
        </w:rPr>
      </w:pPr>
      <w:r>
        <w:rPr>
          <w:sz w:val="22"/>
          <w:szCs w:val="22"/>
        </w:rPr>
        <w:t xml:space="preserve">1. Поняття та основні риси адміністративної відпові- дальності, її відмінність від інших видів юридичної відповіда-льності. </w:t>
      </w:r>
    </w:p>
    <w:p>
      <w:pPr>
        <w:autoSpaceDE w:val="0"/>
        <w:autoSpaceDN w:val="0"/>
        <w:adjustRightInd w:val="0"/>
        <w:jc w:val="center"/>
        <w:rPr>
          <w:sz w:val="22"/>
          <w:szCs w:val="22"/>
        </w:rPr>
      </w:pPr>
      <w:r>
        <w:rPr>
          <w:sz w:val="22"/>
          <w:szCs w:val="22"/>
        </w:rPr>
        <w:t xml:space="preserve">2. Законодавство про адміністративні правопорушення, його особливості і місце в системі національного законодавства. </w:t>
      </w:r>
    </w:p>
    <w:p>
      <w:pPr>
        <w:autoSpaceDE w:val="0"/>
        <w:autoSpaceDN w:val="0"/>
        <w:adjustRightInd w:val="0"/>
        <w:jc w:val="center"/>
        <w:rPr>
          <w:sz w:val="22"/>
          <w:szCs w:val="22"/>
        </w:rPr>
      </w:pPr>
    </w:p>
    <w:p>
      <w:pPr>
        <w:autoSpaceDE w:val="0"/>
        <w:autoSpaceDN w:val="0"/>
        <w:adjustRightInd w:val="0"/>
        <w:jc w:val="center"/>
        <w:rPr>
          <w:color w:val="000000"/>
          <w:szCs w:val="28"/>
          <w:lang w:val="ru-RU"/>
        </w:rPr>
      </w:pPr>
      <w:r>
        <w:rPr>
          <w:b/>
          <w:bCs/>
          <w:i/>
          <w:iCs/>
          <w:color w:val="000000"/>
          <w:szCs w:val="28"/>
          <w:lang w:val="ru-RU"/>
        </w:rPr>
        <w:t xml:space="preserve">З а в д а н н я </w:t>
      </w:r>
    </w:p>
    <w:p>
      <w:pPr>
        <w:pStyle w:val="19"/>
        <w:ind w:firstLine="700"/>
        <w:jc w:val="both"/>
        <w:rPr>
          <w:sz w:val="28"/>
          <w:szCs w:val="28"/>
        </w:rPr>
      </w:pPr>
      <w:r>
        <w:rPr>
          <w:sz w:val="28"/>
          <w:szCs w:val="28"/>
          <w:lang w:val="uk-UA"/>
        </w:rPr>
        <w:t>1</w:t>
      </w:r>
      <w:r>
        <w:rPr>
          <w:sz w:val="28"/>
          <w:szCs w:val="28"/>
        </w:rPr>
        <w:t xml:space="preserve">. Надаючи визначення поняття “адміністративна від-повідальність”, студент В. зазначив, що це система правопорушень, за які законодавством встановлені види стягнень, передбачені КУпАП. </w:t>
      </w:r>
    </w:p>
    <w:p>
      <w:pPr>
        <w:pStyle w:val="19"/>
        <w:ind w:firstLine="700"/>
        <w:jc w:val="both"/>
        <w:rPr>
          <w:sz w:val="28"/>
          <w:szCs w:val="28"/>
        </w:rPr>
      </w:pPr>
      <w:r>
        <w:rPr>
          <w:i/>
          <w:iCs/>
          <w:sz w:val="28"/>
          <w:szCs w:val="28"/>
        </w:rPr>
        <w:t xml:space="preserve">Чи має він рацію? Якщо ні, то в чому він помиляється? </w:t>
      </w:r>
    </w:p>
    <w:p>
      <w:pPr>
        <w:pStyle w:val="19"/>
        <w:ind w:firstLine="700"/>
        <w:jc w:val="both"/>
        <w:rPr>
          <w:sz w:val="28"/>
          <w:szCs w:val="28"/>
        </w:rPr>
      </w:pPr>
      <w:r>
        <w:rPr>
          <w:b/>
          <w:bCs/>
          <w:sz w:val="28"/>
          <w:szCs w:val="28"/>
          <w:lang w:val="uk-UA"/>
        </w:rPr>
        <w:t>2</w:t>
      </w:r>
      <w:r>
        <w:rPr>
          <w:b/>
          <w:bCs/>
          <w:sz w:val="28"/>
          <w:szCs w:val="28"/>
        </w:rPr>
        <w:t xml:space="preserve">. </w:t>
      </w:r>
      <w:r>
        <w:rPr>
          <w:sz w:val="28"/>
          <w:szCs w:val="28"/>
        </w:rPr>
        <w:t xml:space="preserve">Характеризуючи законодавство України про адміністративні правопорушення, студент Д. підкреслив, що до нього належить не тільки КУпАП, а й інші закони, які регулюють питання притягнення порушників до адміністративної відповідальності. </w:t>
      </w:r>
    </w:p>
    <w:p>
      <w:pPr>
        <w:pStyle w:val="19"/>
        <w:ind w:firstLine="700"/>
        <w:jc w:val="both"/>
        <w:rPr>
          <w:sz w:val="28"/>
          <w:szCs w:val="28"/>
        </w:rPr>
      </w:pPr>
      <w:r>
        <w:rPr>
          <w:i/>
          <w:iCs/>
          <w:sz w:val="28"/>
          <w:szCs w:val="28"/>
        </w:rPr>
        <w:t xml:space="preserve">Чи правий Д? Чи повна його відповідь? Якщо вважаєте, що не повна – доповніть. </w:t>
      </w:r>
    </w:p>
    <w:p>
      <w:pPr>
        <w:pStyle w:val="19"/>
        <w:ind w:firstLine="700"/>
        <w:jc w:val="both"/>
        <w:rPr>
          <w:sz w:val="28"/>
          <w:szCs w:val="28"/>
        </w:rPr>
      </w:pPr>
      <w:r>
        <w:rPr>
          <w:b/>
          <w:bCs/>
          <w:sz w:val="28"/>
          <w:szCs w:val="28"/>
          <w:lang w:val="uk-UA"/>
        </w:rPr>
        <w:t>3</w:t>
      </w:r>
      <w:r>
        <w:rPr>
          <w:b/>
          <w:bCs/>
          <w:sz w:val="28"/>
          <w:szCs w:val="28"/>
        </w:rPr>
        <w:t xml:space="preserve">. </w:t>
      </w:r>
      <w:r>
        <w:rPr>
          <w:sz w:val="28"/>
          <w:szCs w:val="28"/>
        </w:rPr>
        <w:t xml:space="preserve">Державний інспектор з нагляду у сфері пожежної і техногенної безпеки наклав на військовослужбовця К. штраф у розмірі трьох неоподатковуваних мінімумів доходів громадян за грубе порушення правил пожежної безпеки. У постанові про накладення штрафу зазначалося, що К. у своїй квартирі збудував камін та розташував вихід димового ходу у вікні. </w:t>
      </w:r>
    </w:p>
    <w:p>
      <w:pPr>
        <w:pStyle w:val="19"/>
        <w:ind w:firstLine="700"/>
        <w:jc w:val="both"/>
        <w:rPr>
          <w:sz w:val="28"/>
          <w:szCs w:val="28"/>
        </w:rPr>
      </w:pPr>
      <w:r>
        <w:rPr>
          <w:i/>
          <w:iCs/>
          <w:sz w:val="28"/>
          <w:szCs w:val="28"/>
        </w:rPr>
        <w:t xml:space="preserve">Чи законні дії інспектора? В якому порядку може бути притягнутий до відповідальності військовослужбовець К. та які примусові заходи можуть бути до нього застосовані? </w:t>
      </w:r>
    </w:p>
    <w:p>
      <w:pPr>
        <w:pStyle w:val="19"/>
        <w:jc w:val="center"/>
        <w:rPr>
          <w:sz w:val="28"/>
          <w:szCs w:val="28"/>
          <w:lang w:val="uk-UA"/>
        </w:rPr>
      </w:pPr>
    </w:p>
    <w:p>
      <w:pPr>
        <w:pStyle w:val="19"/>
        <w:jc w:val="center"/>
        <w:rPr>
          <w:sz w:val="28"/>
          <w:szCs w:val="28"/>
        </w:rPr>
      </w:pPr>
      <w:r>
        <w:rPr>
          <w:sz w:val="28"/>
          <w:szCs w:val="28"/>
        </w:rPr>
        <w:t xml:space="preserve">С п и с о к л і т е р а т у р и </w:t>
      </w:r>
    </w:p>
    <w:p>
      <w:pPr>
        <w:pStyle w:val="19"/>
        <w:ind w:firstLine="700"/>
        <w:jc w:val="both"/>
        <w:rPr>
          <w:sz w:val="28"/>
          <w:szCs w:val="28"/>
        </w:rPr>
      </w:pPr>
      <w:r>
        <w:rPr>
          <w:sz w:val="28"/>
          <w:szCs w:val="28"/>
        </w:rPr>
        <w:t xml:space="preserve">Венедіктов В. С. Критерії розмежування адміністративної та дисциплінарної відповідальності / В. С. Венедіктов // Пробл. систематизації законодавства України про адмін. право-порушення: у 2-х ч. – Сімферополь, 2006. – Ч. 1. – С. 17–23. </w:t>
      </w:r>
    </w:p>
    <w:p>
      <w:pPr>
        <w:pStyle w:val="19"/>
        <w:ind w:firstLine="700"/>
        <w:jc w:val="both"/>
        <w:rPr>
          <w:sz w:val="28"/>
          <w:szCs w:val="28"/>
        </w:rPr>
      </w:pPr>
      <w:r>
        <w:rPr>
          <w:sz w:val="28"/>
          <w:szCs w:val="28"/>
        </w:rPr>
        <w:t xml:space="preserve">Кириленко Є. Співвідношення заходів державного примусу, адміністративної та інших видів юридичної відповідаль-ності / Є. Кириленко, О. Тунтула // Вісн. прокуратури. – 2010. – № 11. – С. 99–103. </w:t>
      </w:r>
    </w:p>
    <w:p>
      <w:pPr>
        <w:pStyle w:val="19"/>
        <w:ind w:firstLine="700"/>
        <w:jc w:val="both"/>
        <w:rPr>
          <w:sz w:val="28"/>
          <w:szCs w:val="28"/>
        </w:rPr>
      </w:pPr>
      <w:r>
        <w:rPr>
          <w:sz w:val="28"/>
          <w:szCs w:val="28"/>
        </w:rPr>
        <w:t xml:space="preserve">Коліушко І. Поняття адміністративної відповідальності та адміністративного правопорушення в сучасному українському праві / І. Коліушко, О. Банчук // Право України. – 2008. – № 4. – С. 31–37. </w:t>
      </w:r>
    </w:p>
    <w:p>
      <w:pPr>
        <w:pStyle w:val="19"/>
        <w:ind w:firstLine="700"/>
        <w:jc w:val="both"/>
        <w:rPr>
          <w:sz w:val="28"/>
          <w:szCs w:val="28"/>
        </w:rPr>
      </w:pPr>
      <w:r>
        <w:rPr>
          <w:sz w:val="28"/>
          <w:szCs w:val="28"/>
        </w:rPr>
        <w:t xml:space="preserve">Колпаков В. К. Адміністративна відповідальність (адміністративно-деліктне право): навч. посіб. / В. К. Колпаков. – Київ: Юрінком Інтер, 2008. – С. 21–96. </w:t>
      </w:r>
    </w:p>
    <w:p>
      <w:pPr>
        <w:autoSpaceDE w:val="0"/>
        <w:autoSpaceDN w:val="0"/>
        <w:adjustRightInd w:val="0"/>
        <w:ind w:firstLine="700"/>
        <w:jc w:val="both"/>
        <w:rPr>
          <w:szCs w:val="28"/>
        </w:rPr>
      </w:pPr>
      <w:r>
        <w:rPr>
          <w:szCs w:val="28"/>
        </w:rPr>
        <w:t>Новак О. Д. Правові засади дисциплінарної відповідальності державних службовців в Україні : монографія / О. Д. Но-вак; за заг. ред. В. В. Зуй. – Харків : Право, 2016. – 200 с.</w:t>
      </w:r>
    </w:p>
    <w:p>
      <w:pPr>
        <w:autoSpaceDE w:val="0"/>
        <w:autoSpaceDN w:val="0"/>
        <w:adjustRightInd w:val="0"/>
        <w:ind w:firstLine="700"/>
        <w:jc w:val="both"/>
        <w:rPr>
          <w:sz w:val="22"/>
          <w:szCs w:val="22"/>
        </w:rPr>
      </w:pPr>
    </w:p>
    <w:p>
      <w:pPr>
        <w:pStyle w:val="6"/>
      </w:pPr>
      <w:r>
        <w:t>Практичне заняття 2 години</w:t>
      </w:r>
    </w:p>
    <w:p>
      <w:pPr>
        <w:jc w:val="center"/>
        <w:rPr>
          <w:b/>
          <w:i/>
        </w:rPr>
      </w:pPr>
      <w:r>
        <w:rPr>
          <w:b/>
          <w:i/>
        </w:rPr>
        <w:t>П и т а н н я  д л я  о б г о в о р е н н я</w:t>
      </w:r>
    </w:p>
    <w:p>
      <w:pPr>
        <w:rPr>
          <w:szCs w:val="28"/>
        </w:rPr>
      </w:pPr>
    </w:p>
    <w:p>
      <w:pPr>
        <w:pStyle w:val="19"/>
        <w:numPr>
          <w:ilvl w:val="0"/>
          <w:numId w:val="9"/>
        </w:numPr>
        <w:rPr>
          <w:sz w:val="28"/>
          <w:szCs w:val="28"/>
          <w:lang w:val="uk-UA"/>
        </w:rPr>
      </w:pPr>
      <w:r>
        <w:rPr>
          <w:sz w:val="28"/>
          <w:szCs w:val="28"/>
        </w:rPr>
        <w:t xml:space="preserve">Поняття та риси адміністративного правопорушення. </w:t>
      </w:r>
    </w:p>
    <w:p>
      <w:pPr>
        <w:pStyle w:val="19"/>
        <w:numPr>
          <w:ilvl w:val="0"/>
          <w:numId w:val="9"/>
        </w:numPr>
        <w:rPr>
          <w:sz w:val="28"/>
          <w:szCs w:val="28"/>
        </w:rPr>
      </w:pPr>
      <w:r>
        <w:rPr>
          <w:sz w:val="28"/>
          <w:szCs w:val="28"/>
        </w:rPr>
        <w:t xml:space="preserve">Склад адміністративного правопорушення. </w:t>
      </w:r>
    </w:p>
    <w:p>
      <w:pPr>
        <w:pStyle w:val="19"/>
        <w:numPr>
          <w:ilvl w:val="0"/>
          <w:numId w:val="9"/>
        </w:numPr>
        <w:rPr>
          <w:sz w:val="28"/>
          <w:szCs w:val="28"/>
        </w:rPr>
      </w:pPr>
      <w:r>
        <w:rPr>
          <w:sz w:val="28"/>
          <w:szCs w:val="28"/>
        </w:rPr>
        <w:t xml:space="preserve">Суб’єкти адміністративного правопорушення. </w:t>
      </w:r>
    </w:p>
    <w:p>
      <w:pPr>
        <w:pStyle w:val="19"/>
        <w:rPr>
          <w:sz w:val="28"/>
          <w:szCs w:val="28"/>
        </w:rPr>
      </w:pPr>
    </w:p>
    <w:p>
      <w:pPr>
        <w:pStyle w:val="19"/>
        <w:ind w:firstLine="700"/>
        <w:jc w:val="both"/>
        <w:rPr>
          <w:sz w:val="28"/>
          <w:szCs w:val="28"/>
        </w:rPr>
      </w:pPr>
      <w:r>
        <w:rPr>
          <w:b/>
          <w:bCs/>
          <w:sz w:val="28"/>
          <w:szCs w:val="28"/>
          <w:lang w:val="uk-UA"/>
        </w:rPr>
        <w:t>1</w:t>
      </w:r>
      <w:r>
        <w:rPr>
          <w:b/>
          <w:bCs/>
          <w:sz w:val="28"/>
          <w:szCs w:val="28"/>
        </w:rPr>
        <w:t xml:space="preserve">. </w:t>
      </w:r>
      <w:r>
        <w:rPr>
          <w:sz w:val="28"/>
          <w:szCs w:val="28"/>
        </w:rPr>
        <w:t xml:space="preserve">За рішенням державного інспектора рибоохорони П. було притягнуто до адміністративної відповідальності за пору-шення правил рибальства. У постанові про накладення адміністративного стягнення зафіксовано, що П. у незаконний спосіб, використовуючи сітку, ловив рибу у ставку, орендованому ТОВ “Світанок”. Юрист К. підрозділу рибоохорони з рішенням не погодився. Він зауважив, що П., на його думку, повинен відповідати за дрібне викрадення чужого майна. </w:t>
      </w:r>
    </w:p>
    <w:p>
      <w:pPr>
        <w:pStyle w:val="19"/>
        <w:ind w:firstLine="700"/>
        <w:jc w:val="both"/>
        <w:rPr>
          <w:sz w:val="28"/>
          <w:szCs w:val="28"/>
        </w:rPr>
      </w:pPr>
      <w:r>
        <w:rPr>
          <w:i/>
          <w:iCs/>
          <w:sz w:val="28"/>
          <w:szCs w:val="28"/>
        </w:rPr>
        <w:t xml:space="preserve">Порівняйте склади правопорушень, про які йдеться у завданні, та висловіть свою точку зору щодо обґрунтованості позиції юрисконсульта. </w:t>
      </w:r>
    </w:p>
    <w:p>
      <w:pPr>
        <w:pStyle w:val="19"/>
        <w:ind w:firstLine="700"/>
        <w:jc w:val="both"/>
        <w:rPr>
          <w:sz w:val="28"/>
          <w:szCs w:val="28"/>
        </w:rPr>
      </w:pPr>
      <w:r>
        <w:rPr>
          <w:b/>
          <w:bCs/>
          <w:sz w:val="28"/>
          <w:szCs w:val="28"/>
          <w:lang w:val="uk-UA"/>
        </w:rPr>
        <w:t>2</w:t>
      </w:r>
      <w:r>
        <w:rPr>
          <w:b/>
          <w:bCs/>
          <w:sz w:val="28"/>
          <w:szCs w:val="28"/>
        </w:rPr>
        <w:t xml:space="preserve">. </w:t>
      </w:r>
      <w:r>
        <w:rPr>
          <w:sz w:val="28"/>
          <w:szCs w:val="28"/>
        </w:rPr>
        <w:t>Сімнадцятирічний С. та дванадцятирічний К., які</w:t>
      </w:r>
      <w:r>
        <w:rPr>
          <w:sz w:val="28"/>
          <w:szCs w:val="28"/>
          <w:lang w:val="uk-UA"/>
        </w:rPr>
        <w:t xml:space="preserve"> </w:t>
      </w:r>
      <w:r>
        <w:rPr>
          <w:sz w:val="28"/>
          <w:szCs w:val="28"/>
        </w:rPr>
        <w:t xml:space="preserve">Факт безквиткового проїзду виявив контролер комунального підприємства “Міськелектротранспорт” і запропонував С. і К. сплатити штраф на місці вчинення правопорушення. Вони від-мовилися зробити це, посилаючись на те, що не мають грошей і взагалі не можуть нести відповідальності, адже не досягли віку, з якого вона настає. </w:t>
      </w:r>
    </w:p>
    <w:p>
      <w:pPr>
        <w:pStyle w:val="19"/>
        <w:ind w:firstLine="700"/>
        <w:jc w:val="both"/>
        <w:rPr>
          <w:sz w:val="28"/>
          <w:szCs w:val="28"/>
        </w:rPr>
      </w:pPr>
      <w:r>
        <w:rPr>
          <w:i/>
          <w:iCs/>
          <w:sz w:val="28"/>
          <w:szCs w:val="28"/>
        </w:rPr>
        <w:t xml:space="preserve">Проаналізуйте ситуацію та визначте, хто у даному ви-падку має нести відповідальність. З якого віку настає адмініс-тративна відповідальність? Які особливості притягнення до адміністративної відповідальності неповнолітніх осіб? </w:t>
      </w:r>
    </w:p>
    <w:p>
      <w:pPr>
        <w:pStyle w:val="19"/>
        <w:ind w:firstLine="700"/>
        <w:jc w:val="both"/>
        <w:rPr>
          <w:sz w:val="28"/>
          <w:szCs w:val="28"/>
        </w:rPr>
      </w:pPr>
      <w:r>
        <w:rPr>
          <w:b/>
          <w:bCs/>
          <w:sz w:val="28"/>
          <w:szCs w:val="28"/>
        </w:rPr>
        <w:t xml:space="preserve">3. </w:t>
      </w:r>
      <w:r>
        <w:rPr>
          <w:sz w:val="28"/>
          <w:szCs w:val="28"/>
        </w:rPr>
        <w:t xml:space="preserve">У провадженні у справі про дрібне хуліганство Т. брав участь як свідок. При розгляді справи в суді він відмовив-ся давати пояснення, посилаючись на те, що нічого не пам’ятає. Судовий розпорядник склав протокол про вчинення Т. право-порушення, передбаченого ч. 1 ст. 1853 КУпАП. Суддя розгля-нув справу стосовно Т. і наклав на нього штраф у розмірі десяти неоподатковуваних мінімумів доходів громадян. </w:t>
      </w:r>
    </w:p>
    <w:p>
      <w:pPr>
        <w:pStyle w:val="19"/>
        <w:ind w:firstLine="700"/>
        <w:jc w:val="both"/>
        <w:rPr>
          <w:i/>
          <w:iCs/>
          <w:sz w:val="28"/>
          <w:szCs w:val="28"/>
          <w:lang w:val="uk-UA"/>
        </w:rPr>
      </w:pPr>
      <w:r>
        <w:rPr>
          <w:i/>
          <w:iCs/>
          <w:sz w:val="28"/>
          <w:szCs w:val="28"/>
        </w:rPr>
        <w:t xml:space="preserve">Чи відповідає закону постанова стосовно Т.? Відповідь обґрунтуйте. </w:t>
      </w:r>
    </w:p>
    <w:p>
      <w:pPr>
        <w:pStyle w:val="19"/>
        <w:ind w:firstLine="700"/>
        <w:jc w:val="both"/>
        <w:rPr>
          <w:sz w:val="28"/>
          <w:szCs w:val="28"/>
          <w:lang w:val="uk-UA"/>
        </w:rPr>
      </w:pPr>
    </w:p>
    <w:p>
      <w:pPr>
        <w:pStyle w:val="19"/>
        <w:jc w:val="center"/>
        <w:rPr>
          <w:b/>
          <w:sz w:val="28"/>
          <w:szCs w:val="28"/>
        </w:rPr>
      </w:pPr>
      <w:r>
        <w:rPr>
          <w:b/>
          <w:sz w:val="28"/>
          <w:szCs w:val="28"/>
        </w:rPr>
        <w:t xml:space="preserve">Список нормативно-правових актів та літератури </w:t>
      </w:r>
    </w:p>
    <w:p>
      <w:pPr>
        <w:pStyle w:val="19"/>
        <w:ind w:firstLine="700"/>
        <w:jc w:val="both"/>
        <w:rPr>
          <w:sz w:val="28"/>
          <w:szCs w:val="28"/>
        </w:rPr>
      </w:pPr>
      <w:r>
        <w:rPr>
          <w:sz w:val="28"/>
          <w:szCs w:val="28"/>
        </w:rPr>
        <w:t xml:space="preserve">Кодекс України про адміністративні правопорушення [Електронний ресурс]. – Режим доступу: http://zakon2.rada.gov.ua </w:t>
      </w:r>
    </w:p>
    <w:p>
      <w:pPr>
        <w:pStyle w:val="19"/>
        <w:ind w:firstLine="700"/>
        <w:jc w:val="both"/>
        <w:rPr>
          <w:sz w:val="28"/>
          <w:szCs w:val="28"/>
        </w:rPr>
      </w:pPr>
      <w:r>
        <w:rPr>
          <w:sz w:val="28"/>
          <w:szCs w:val="28"/>
        </w:rPr>
        <w:t xml:space="preserve">Про міський електричний транспорт: Закон України від 29.06.2004 р. // Відом. Верхов. Ради України. – 2004. – № 51. – Ст. 548 (з наст. змін. та допов.). </w:t>
      </w:r>
    </w:p>
    <w:p>
      <w:pPr>
        <w:pStyle w:val="19"/>
        <w:ind w:firstLine="700"/>
        <w:jc w:val="both"/>
        <w:rPr>
          <w:sz w:val="28"/>
          <w:szCs w:val="28"/>
        </w:rPr>
      </w:pPr>
      <w:r>
        <w:rPr>
          <w:sz w:val="28"/>
          <w:szCs w:val="28"/>
        </w:rPr>
        <w:t xml:space="preserve">Правила користування трамваєм і тролейбусом у містах України: наказ Мінбуду України № 329 від 09.10.2006 р. // Офіц. вісн. України – 2006. – № 50. – Ст. 3366. </w:t>
      </w:r>
    </w:p>
    <w:p>
      <w:pPr>
        <w:pStyle w:val="19"/>
        <w:ind w:firstLine="700"/>
        <w:jc w:val="both"/>
        <w:rPr>
          <w:sz w:val="28"/>
          <w:szCs w:val="28"/>
        </w:rPr>
      </w:pPr>
      <w:r>
        <w:rPr>
          <w:sz w:val="28"/>
          <w:szCs w:val="28"/>
        </w:rPr>
        <w:t xml:space="preserve">Порядок здійснення любительського і спортивного рибальства: затв. постановою Кабінету Міністрів України від 18.07.1998 р. // Офіц. вісн. України. – 1998. – № 29. – Ст. 1099. </w:t>
      </w:r>
    </w:p>
    <w:p>
      <w:pPr>
        <w:pStyle w:val="19"/>
        <w:ind w:left="360"/>
        <w:jc w:val="both"/>
        <w:rPr>
          <w:sz w:val="28"/>
          <w:szCs w:val="28"/>
        </w:rPr>
      </w:pPr>
      <w:r>
        <w:rPr>
          <w:sz w:val="28"/>
          <w:szCs w:val="28"/>
        </w:rPr>
        <w:t xml:space="preserve">Про тваринний світ: Закон України від 13.12.2001 р. //Відом. Верхов. Ради України. – 2002. – № 14. – Ст. 97. </w:t>
      </w:r>
    </w:p>
    <w:p>
      <w:pPr>
        <w:pStyle w:val="19"/>
        <w:ind w:firstLine="700"/>
        <w:jc w:val="both"/>
        <w:rPr>
          <w:sz w:val="28"/>
          <w:szCs w:val="28"/>
        </w:rPr>
      </w:pPr>
      <w:r>
        <w:rPr>
          <w:sz w:val="28"/>
          <w:szCs w:val="28"/>
        </w:rPr>
        <w:t xml:space="preserve">Коломоєць Т. Попередження як вид адміністративного стягнення: доцільність його збереження та вдосконалення засад використання ресурсу в умовах реформаційних нормотворчих процесів в Україні / Т. Коломоєць, Ю. Куразов // Слово Нац. школи суддів України. – 2013. – № 1 (2). – С. 105 –114. </w:t>
      </w:r>
    </w:p>
    <w:p>
      <w:pPr>
        <w:ind w:firstLine="709"/>
        <w:jc w:val="both"/>
        <w:rPr>
          <w:b/>
          <w:szCs w:val="28"/>
        </w:rPr>
      </w:pPr>
      <w:r>
        <w:rPr>
          <w:szCs w:val="28"/>
        </w:rPr>
        <w:t>Колпаков В. К. Адміністративна відповідальність (адміністративно-деліктне право): навч. посіб. / В. К. Колпаков. – Київ: Юрінком Інтер, 2008. – С. 97–110.</w:t>
      </w:r>
    </w:p>
    <w:p>
      <w:pPr>
        <w:ind w:firstLine="709"/>
        <w:jc w:val="center"/>
        <w:rPr>
          <w:b/>
        </w:rPr>
      </w:pPr>
    </w:p>
    <w:p>
      <w:pPr>
        <w:ind w:firstLine="709"/>
        <w:jc w:val="center"/>
        <w:rPr>
          <w:b/>
        </w:rPr>
      </w:pPr>
      <w:r>
        <w:rPr>
          <w:b/>
        </w:rPr>
        <w:t xml:space="preserve">Додаткова робота </w:t>
      </w:r>
    </w:p>
    <w:p>
      <w:pPr>
        <w:ind w:firstLine="709"/>
        <w:jc w:val="both"/>
      </w:pPr>
      <w:r>
        <w:t>На вибір студента  написання ессе на теми:</w:t>
      </w:r>
    </w:p>
    <w:p>
      <w:pPr>
        <w:tabs>
          <w:tab w:val="left" w:pos="851"/>
        </w:tabs>
        <w:ind w:left="511" w:right="57"/>
        <w:jc w:val="both"/>
      </w:pPr>
      <w:r>
        <w:t xml:space="preserve"> «Особливості адміністративної відповідальності неповнолітніх».</w:t>
      </w:r>
    </w:p>
    <w:p>
      <w:pPr>
        <w:tabs>
          <w:tab w:val="left" w:pos="851"/>
        </w:tabs>
        <w:ind w:left="511" w:right="57"/>
        <w:jc w:val="both"/>
      </w:pPr>
      <w:r>
        <w:t>«Особливості адміністративної відповідальності іноземців та осіб без громадянства».</w:t>
      </w:r>
    </w:p>
    <w:p>
      <w:pPr>
        <w:tabs>
          <w:tab w:val="left" w:pos="851"/>
        </w:tabs>
        <w:ind w:left="511" w:right="57"/>
        <w:jc w:val="both"/>
      </w:pPr>
      <w:r>
        <w:t>«Особливості адміністративної відповідальності військовослужбовців.»</w:t>
      </w:r>
    </w:p>
    <w:p>
      <w:pPr>
        <w:tabs>
          <w:tab w:val="left" w:pos="851"/>
        </w:tabs>
        <w:ind w:left="511" w:right="57"/>
        <w:jc w:val="both"/>
      </w:pPr>
      <w:r>
        <w:t xml:space="preserve">«Особливості адміністративної відповідальності фізичних осіб – суб’єктів підприємницької діяльності» </w:t>
      </w:r>
    </w:p>
    <w:p>
      <w:pPr>
        <w:pStyle w:val="16"/>
        <w:spacing w:line="240" w:lineRule="auto"/>
      </w:pPr>
      <w:r>
        <w:t xml:space="preserve">При написанні ессе студент може бути звільнений від виконання індивідуальних робіт по іншим темам, а бали передбачені за такі види робіт – можуть йому зараховані за виконання даного ессе. </w:t>
      </w:r>
    </w:p>
    <w:p>
      <w:pPr>
        <w:pStyle w:val="16"/>
        <w:ind w:firstLine="0"/>
      </w:pPr>
      <w:r>
        <w:t>Проведення модульної контрольної роботи по 1 змістовому модулю (т.1-8)</w:t>
      </w:r>
    </w:p>
    <w:p>
      <w:pPr>
        <w:pStyle w:val="16"/>
        <w:jc w:val="center"/>
        <w:rPr>
          <w:b/>
          <w:bCs/>
        </w:rPr>
      </w:pPr>
      <w:r>
        <w:rPr>
          <w:b/>
          <w:bCs/>
        </w:rPr>
        <w:br w:type="page"/>
      </w:r>
      <w:r>
        <w:rPr>
          <w:b/>
          <w:bCs/>
        </w:rPr>
        <w:t xml:space="preserve">Модуль ІІ </w:t>
      </w:r>
    </w:p>
    <w:p>
      <w:pPr>
        <w:pStyle w:val="16"/>
        <w:jc w:val="center"/>
        <w:rPr>
          <w:b/>
        </w:rPr>
      </w:pPr>
      <w:r>
        <w:rPr>
          <w:b/>
        </w:rPr>
        <w:t>ПУБЛІЧНЕ АДМІНІСТРУВАННЯ</w:t>
      </w:r>
    </w:p>
    <w:p>
      <w:pPr>
        <w:pStyle w:val="16"/>
        <w:jc w:val="center"/>
        <w:rPr>
          <w:b/>
          <w:bCs/>
        </w:rPr>
      </w:pPr>
      <w:r>
        <w:rPr>
          <w:b/>
        </w:rPr>
        <w:t xml:space="preserve">ЗМІСТОВИЙ МОДУЛЬ 3 </w:t>
      </w:r>
      <w:r>
        <w:rPr>
          <w:b/>
          <w:bCs/>
        </w:rPr>
        <w:t>(т. 9- 13)</w:t>
      </w:r>
    </w:p>
    <w:p>
      <w:pPr>
        <w:pStyle w:val="16"/>
        <w:ind w:firstLine="0"/>
        <w:jc w:val="center"/>
        <w:rPr>
          <w:b/>
        </w:rPr>
      </w:pPr>
      <w:r>
        <w:rPr>
          <w:b/>
          <w:i/>
        </w:rPr>
        <w:t xml:space="preserve">Тема 9. </w:t>
      </w:r>
      <w:r>
        <w:rPr>
          <w:b/>
        </w:rPr>
        <w:t>АДМІНІСТРАТИВНИЙ ПРОЦЕС. АДМІНІСТРАТИВНО-ПРОЦЕСУАЛЬНА ДІЯЛЬНІСТЬ</w:t>
      </w:r>
    </w:p>
    <w:p>
      <w:pPr>
        <w:pStyle w:val="16"/>
        <w:spacing w:line="240" w:lineRule="auto"/>
      </w:pPr>
      <w:r>
        <w:t>Суть і види адміністративного процесу. В адміністративно-правовій науці існує три розуміння суті адміністративного процесу: як юрисдикційної діяльності суб`єктів державного управління, що полягає у правозастосовчій діяльності по розгляду державними органами спорів, які виникають між сторонами адміністративно-правових відносин при вирішенні індивідуальних спорів; як правозастосовчої діяльності органів виконавчої влади; як правотворчої і правозастосовчої діяльності державних органів, їх посадових осіб, здійснюваної у сфері державного управління.</w:t>
      </w:r>
    </w:p>
    <w:p>
      <w:pPr>
        <w:pStyle w:val="16"/>
        <w:spacing w:line="240" w:lineRule="auto"/>
      </w:pPr>
      <w:r>
        <w:t>Адміністративний процес в цілому може розглядатися як урегульований адміністративно-правовими нормами порядок вирішення індивідуально-конкретних справ у сфері державного управління. Зміст адміністративного процесу визначається його структурою, яка складається з окремих проваджень по справах. Стадії впровадження. Принципи стадій провадження як загальні начала, що визначають характер даного провадження та його здійснення і закріплюються нормами адміністративного права.</w:t>
      </w:r>
    </w:p>
    <w:p>
      <w:pPr>
        <w:ind w:left="57" w:right="57" w:firstLine="454"/>
        <w:jc w:val="center"/>
        <w:rPr>
          <w:b/>
        </w:rPr>
      </w:pPr>
    </w:p>
    <w:p>
      <w:pPr>
        <w:ind w:left="57" w:right="57" w:firstLine="454"/>
        <w:jc w:val="center"/>
        <w:rPr>
          <w:b/>
        </w:rPr>
      </w:pPr>
      <w:r>
        <w:rPr>
          <w:b/>
        </w:rPr>
        <w:t>Практичне заняття – 2год.</w:t>
      </w:r>
    </w:p>
    <w:p>
      <w:pPr>
        <w:pStyle w:val="19"/>
        <w:jc w:val="center"/>
        <w:rPr>
          <w:i/>
          <w:iCs/>
          <w:sz w:val="28"/>
          <w:szCs w:val="28"/>
          <w:lang w:val="uk-UA"/>
        </w:rPr>
      </w:pPr>
    </w:p>
    <w:p>
      <w:pPr>
        <w:pStyle w:val="19"/>
        <w:jc w:val="center"/>
        <w:rPr>
          <w:sz w:val="28"/>
          <w:szCs w:val="28"/>
        </w:rPr>
      </w:pPr>
      <w:r>
        <w:rPr>
          <w:i/>
          <w:iCs/>
          <w:sz w:val="28"/>
          <w:szCs w:val="28"/>
        </w:rPr>
        <w:t xml:space="preserve">Питання для обговорення </w:t>
      </w:r>
    </w:p>
    <w:p>
      <w:pPr>
        <w:pStyle w:val="57"/>
        <w:ind w:firstLine="720"/>
        <w:rPr>
          <w:sz w:val="28"/>
          <w:szCs w:val="28"/>
          <w:lang w:val="uk-UA"/>
        </w:rPr>
      </w:pPr>
      <w:r>
        <w:rPr>
          <w:color w:val="000000"/>
          <w:sz w:val="28"/>
          <w:szCs w:val="28"/>
        </w:rPr>
        <w:t xml:space="preserve">1. Поняття, зміст, риси та принципи адміністративного </w:t>
      </w:r>
      <w:r>
        <w:rPr>
          <w:sz w:val="28"/>
          <w:szCs w:val="28"/>
        </w:rPr>
        <w:t xml:space="preserve">процесу. </w:t>
      </w:r>
    </w:p>
    <w:p>
      <w:pPr>
        <w:pStyle w:val="57"/>
        <w:ind w:firstLine="720"/>
        <w:rPr>
          <w:sz w:val="28"/>
          <w:szCs w:val="28"/>
          <w:lang w:val="uk-UA"/>
        </w:rPr>
      </w:pPr>
      <w:r>
        <w:rPr>
          <w:sz w:val="28"/>
          <w:szCs w:val="28"/>
        </w:rPr>
        <w:t xml:space="preserve">2. Суб’єкти та структура адміністративного процесу. </w:t>
      </w:r>
    </w:p>
    <w:p>
      <w:pPr>
        <w:pStyle w:val="57"/>
        <w:ind w:firstLine="720"/>
        <w:rPr>
          <w:sz w:val="28"/>
          <w:szCs w:val="28"/>
          <w:lang w:val="uk-UA"/>
        </w:rPr>
      </w:pPr>
    </w:p>
    <w:p>
      <w:pPr>
        <w:pStyle w:val="57"/>
        <w:ind w:firstLine="720"/>
        <w:rPr>
          <w:sz w:val="28"/>
          <w:szCs w:val="28"/>
          <w:lang w:val="uk-UA"/>
        </w:rPr>
      </w:pPr>
    </w:p>
    <w:p>
      <w:pPr>
        <w:pStyle w:val="19"/>
        <w:jc w:val="center"/>
        <w:rPr>
          <w:sz w:val="28"/>
          <w:szCs w:val="28"/>
        </w:rPr>
      </w:pPr>
      <w:r>
        <w:rPr>
          <w:b/>
          <w:bCs/>
          <w:i/>
          <w:iCs/>
          <w:sz w:val="28"/>
          <w:szCs w:val="28"/>
        </w:rPr>
        <w:t xml:space="preserve">З а в д а н н я </w:t>
      </w:r>
    </w:p>
    <w:p>
      <w:pPr>
        <w:pStyle w:val="19"/>
        <w:ind w:firstLine="700"/>
        <w:jc w:val="both"/>
        <w:rPr>
          <w:sz w:val="28"/>
          <w:szCs w:val="28"/>
        </w:rPr>
      </w:pPr>
      <w:r>
        <w:rPr>
          <w:b/>
          <w:bCs/>
          <w:sz w:val="28"/>
          <w:szCs w:val="28"/>
          <w:lang w:val="uk-UA"/>
        </w:rPr>
        <w:t>1</w:t>
      </w:r>
      <w:r>
        <w:rPr>
          <w:sz w:val="28"/>
          <w:szCs w:val="28"/>
        </w:rPr>
        <w:t xml:space="preserve">. Характеризуючи сутність та особливості адміністративного процесу, студент К. зазначив, що на відміну від цивільного та кримінального процесів, які, фактично, є процедурою 50 здійснення правосуддя, адміністративний процес являє собою управлінську діяльність. </w:t>
      </w:r>
    </w:p>
    <w:p>
      <w:pPr>
        <w:pStyle w:val="19"/>
        <w:ind w:firstLine="700"/>
        <w:jc w:val="both"/>
        <w:rPr>
          <w:sz w:val="28"/>
          <w:szCs w:val="28"/>
        </w:rPr>
      </w:pPr>
      <w:r>
        <w:rPr>
          <w:i/>
          <w:iCs/>
          <w:sz w:val="28"/>
          <w:szCs w:val="28"/>
        </w:rPr>
        <w:t xml:space="preserve">Чи правий студент К.? Які особливості адміністративного процесу можете назвати Ви? </w:t>
      </w:r>
    </w:p>
    <w:p>
      <w:pPr>
        <w:pStyle w:val="19"/>
        <w:ind w:firstLine="700"/>
        <w:jc w:val="both"/>
        <w:rPr>
          <w:sz w:val="28"/>
          <w:szCs w:val="28"/>
        </w:rPr>
      </w:pPr>
      <w:r>
        <w:rPr>
          <w:b/>
          <w:bCs/>
          <w:sz w:val="28"/>
          <w:szCs w:val="28"/>
          <w:lang w:val="uk-UA"/>
        </w:rPr>
        <w:t>2</w:t>
      </w:r>
      <w:r>
        <w:rPr>
          <w:b/>
          <w:bCs/>
          <w:sz w:val="28"/>
          <w:szCs w:val="28"/>
        </w:rPr>
        <w:t xml:space="preserve">. </w:t>
      </w:r>
      <w:r>
        <w:rPr>
          <w:sz w:val="28"/>
          <w:szCs w:val="28"/>
        </w:rPr>
        <w:t xml:space="preserve">Із клопотанням про зміну імені І. звернувся до відділу реєстрації актів цивільного стану за місцем постійного про-живання. При зверненні І. пред’явив паспорт та квитанцію про сплату державного мита. </w:t>
      </w:r>
    </w:p>
    <w:p>
      <w:pPr>
        <w:pStyle w:val="19"/>
        <w:ind w:firstLine="700"/>
        <w:jc w:val="both"/>
        <w:rPr>
          <w:sz w:val="28"/>
          <w:szCs w:val="28"/>
        </w:rPr>
      </w:pPr>
      <w:r>
        <w:rPr>
          <w:sz w:val="28"/>
          <w:szCs w:val="28"/>
        </w:rPr>
        <w:t xml:space="preserve">Через чотири місяці від дати звернення І. отримав листа за підписом керівника відділу реєстрації актів цивільного стану, в якому повідомлялося, що заявлене клопотання не розглядало-ся, оскільки втрачено запис про народження заявника. </w:t>
      </w:r>
    </w:p>
    <w:p>
      <w:pPr>
        <w:pStyle w:val="19"/>
        <w:ind w:firstLine="700"/>
        <w:jc w:val="both"/>
        <w:rPr>
          <w:sz w:val="28"/>
          <w:szCs w:val="28"/>
        </w:rPr>
      </w:pPr>
      <w:r>
        <w:rPr>
          <w:i/>
          <w:iCs/>
          <w:sz w:val="28"/>
          <w:szCs w:val="28"/>
        </w:rPr>
        <w:t xml:space="preserve">Зробіть юридичний аналіз ситуації. Чи порушив у даному випадку представник влади закон? Назвіть та охарактери-зуйте стадії провадження з реєстрації зміни імені. </w:t>
      </w:r>
    </w:p>
    <w:p>
      <w:pPr>
        <w:pStyle w:val="19"/>
        <w:ind w:firstLine="700"/>
        <w:jc w:val="both"/>
        <w:rPr>
          <w:sz w:val="28"/>
          <w:szCs w:val="28"/>
        </w:rPr>
      </w:pPr>
      <w:r>
        <w:rPr>
          <w:b/>
          <w:bCs/>
          <w:sz w:val="28"/>
          <w:szCs w:val="28"/>
        </w:rPr>
        <w:t xml:space="preserve">46. </w:t>
      </w:r>
      <w:r>
        <w:rPr>
          <w:sz w:val="28"/>
          <w:szCs w:val="28"/>
        </w:rPr>
        <w:t xml:space="preserve">Сімнадцятирічний Ф. звернувся до реєстраційної служби міського управління юстиції з проханням зареєструвати його як підприємця. До свого звернення Ф. додав: заповнену реєстраційну картку на проведення державної реєстрації фізич-ної особи-підприємця; копію довідки про включення заявника до Державного реєстру фізичних осіб – платників податків та інших обов’язкових платежів; документ, що підтверджує вне-сення реєстраційного збору за проведення державної реєстрації фізичної особи-підприємця; нотаріально посвідчену письмову згоду батьків на зайняття Ф. підприємницькою діяльністю. </w:t>
      </w:r>
    </w:p>
    <w:p>
      <w:pPr>
        <w:pStyle w:val="19"/>
        <w:ind w:firstLine="700"/>
        <w:jc w:val="both"/>
        <w:rPr>
          <w:sz w:val="28"/>
          <w:szCs w:val="28"/>
          <w:lang w:val="uk-UA"/>
        </w:rPr>
      </w:pPr>
      <w:r>
        <w:rPr>
          <w:sz w:val="28"/>
          <w:szCs w:val="28"/>
        </w:rPr>
        <w:t xml:space="preserve">У проведенні державної реєстрації Ф. було відмовлено. У листі за підписом керівника реєстраційної служби міського управління юстиції зазначалося, що Ф. не може бути зареєстро-ваний як підприємець, оскільки на момент звернення із відпові-дним проханням він не досяг повноліття. </w:t>
      </w:r>
    </w:p>
    <w:p>
      <w:pPr>
        <w:pStyle w:val="19"/>
        <w:ind w:firstLine="700"/>
        <w:jc w:val="both"/>
        <w:rPr>
          <w:sz w:val="28"/>
          <w:szCs w:val="28"/>
        </w:rPr>
      </w:pPr>
      <w:r>
        <w:rPr>
          <w:i/>
          <w:iCs/>
          <w:sz w:val="28"/>
          <w:szCs w:val="28"/>
          <w:lang w:val="uk-UA"/>
        </w:rPr>
        <w:t xml:space="preserve">Дайте юридичний аналіз ситуації. Хто уповноважений вирішувати питання про реєстрацію суб’єктів підприємниць-кої діяльності? </w:t>
      </w:r>
      <w:r>
        <w:rPr>
          <w:i/>
          <w:iCs/>
          <w:sz w:val="28"/>
          <w:szCs w:val="28"/>
        </w:rPr>
        <w:t>Як у даному випадку має право діяти Ф.?</w:t>
      </w:r>
    </w:p>
    <w:p>
      <w:pPr>
        <w:pStyle w:val="19"/>
        <w:jc w:val="center"/>
        <w:rPr>
          <w:sz w:val="28"/>
          <w:szCs w:val="28"/>
          <w:lang w:val="uk-UA"/>
        </w:rPr>
      </w:pPr>
    </w:p>
    <w:p>
      <w:pPr>
        <w:pStyle w:val="19"/>
        <w:jc w:val="center"/>
        <w:rPr>
          <w:b/>
          <w:sz w:val="28"/>
          <w:szCs w:val="28"/>
        </w:rPr>
      </w:pPr>
      <w:r>
        <w:rPr>
          <w:b/>
          <w:sz w:val="28"/>
          <w:szCs w:val="28"/>
        </w:rPr>
        <w:t xml:space="preserve">Список нормативно-правових актів та літератури </w:t>
      </w:r>
    </w:p>
    <w:p>
      <w:pPr>
        <w:pStyle w:val="19"/>
        <w:ind w:firstLine="700"/>
        <w:jc w:val="both"/>
        <w:rPr>
          <w:sz w:val="28"/>
          <w:szCs w:val="28"/>
        </w:rPr>
      </w:pPr>
      <w:r>
        <w:rPr>
          <w:sz w:val="28"/>
          <w:szCs w:val="28"/>
        </w:rPr>
        <w:t xml:space="preserve">Про державну реєстрацію юридичних осіб та фізичних осіб-підприємців: Закон України від 15.05.2003 р. // Відом. Вер-хов. Ради України. – 2003. – № 31-32. – Ст. 263 (з наст. змін. та допов.). </w:t>
      </w:r>
    </w:p>
    <w:p>
      <w:pPr>
        <w:pStyle w:val="19"/>
        <w:ind w:firstLine="700"/>
        <w:jc w:val="both"/>
        <w:rPr>
          <w:sz w:val="28"/>
          <w:szCs w:val="28"/>
        </w:rPr>
      </w:pPr>
      <w:r>
        <w:rPr>
          <w:sz w:val="28"/>
          <w:szCs w:val="28"/>
        </w:rPr>
        <w:t xml:space="preserve">Про ліцензування певних видів господарської діяльності: Закон України від 02.03.2016 р. // Там же. – 2016. – № 23. – Ст. 158 (з наст. змін. та допов.). </w:t>
      </w:r>
    </w:p>
    <w:p>
      <w:pPr>
        <w:pStyle w:val="19"/>
        <w:ind w:firstLine="700"/>
        <w:jc w:val="both"/>
        <w:rPr>
          <w:sz w:val="28"/>
          <w:szCs w:val="28"/>
        </w:rPr>
      </w:pPr>
      <w:r>
        <w:rPr>
          <w:sz w:val="28"/>
          <w:szCs w:val="28"/>
        </w:rPr>
        <w:t xml:space="preserve">Іваненко Я. Л. Адміністративне неюрисдикційне провадження в публічно-правових відносинах [Електронний ресурс] / Я. Л. Іваненко. – Режим доступу: http://www.viche.info/journal/2108 </w:t>
      </w:r>
    </w:p>
    <w:p>
      <w:pPr>
        <w:pStyle w:val="19"/>
        <w:ind w:firstLine="700"/>
        <w:jc w:val="both"/>
        <w:rPr>
          <w:sz w:val="28"/>
          <w:szCs w:val="28"/>
          <w:lang w:val="uk-UA"/>
        </w:rPr>
      </w:pPr>
      <w:r>
        <w:rPr>
          <w:sz w:val="28"/>
          <w:szCs w:val="28"/>
        </w:rPr>
        <w:t xml:space="preserve">Колпаков В. К. Адміністративна юрисдикція: сутність поняття / В. К. Колпаков // Держава і право: зб. наук. пр. – Київ: Ін-т держави і права ім. В. М. Корецького, 2003. – Вип. 19. – С. 255–258. </w:t>
      </w:r>
    </w:p>
    <w:p>
      <w:pPr>
        <w:pStyle w:val="19"/>
        <w:ind w:firstLine="700"/>
        <w:jc w:val="both"/>
        <w:rPr>
          <w:b/>
          <w:bCs/>
          <w:sz w:val="28"/>
          <w:szCs w:val="28"/>
        </w:rPr>
      </w:pPr>
      <w:r>
        <w:rPr>
          <w:sz w:val="28"/>
          <w:szCs w:val="28"/>
        </w:rPr>
        <w:t>Кузьменко О. В. Курс адміністративного процесу: навч. посіб. / О. В. Кузьменко. – Київ: Юрінком Інтер, 2013. – С. 35–44, 75–138.</w:t>
      </w:r>
      <w:r>
        <w:rPr>
          <w:b/>
          <w:bCs/>
          <w:sz w:val="28"/>
          <w:szCs w:val="28"/>
        </w:rPr>
        <w:tab/>
      </w:r>
    </w:p>
    <w:p>
      <w:pPr>
        <w:pStyle w:val="16"/>
        <w:ind w:firstLine="0"/>
        <w:jc w:val="center"/>
        <w:rPr>
          <w:b/>
          <w:i/>
        </w:rPr>
      </w:pPr>
    </w:p>
    <w:p>
      <w:pPr>
        <w:pStyle w:val="16"/>
        <w:ind w:firstLine="0"/>
        <w:jc w:val="center"/>
        <w:rPr>
          <w:b/>
        </w:rPr>
      </w:pPr>
      <w:r>
        <w:rPr>
          <w:b/>
        </w:rPr>
        <w:t>Тема 10. ПУБЛІЧНІ ПОСЛУГИ</w:t>
      </w:r>
    </w:p>
    <w:p>
      <w:pPr>
        <w:pStyle w:val="6"/>
      </w:pPr>
      <w:r>
        <w:t>Практичне заняття 2 години</w:t>
      </w:r>
    </w:p>
    <w:p>
      <w:pPr>
        <w:jc w:val="center"/>
        <w:rPr>
          <w:b/>
          <w:i/>
        </w:rPr>
      </w:pPr>
      <w:r>
        <w:rPr>
          <w:b/>
          <w:i/>
        </w:rPr>
        <w:t>П и т а н н я  д л я  о б г о в о р е н н я</w:t>
      </w:r>
    </w:p>
    <w:p/>
    <w:p>
      <w:pPr>
        <w:pStyle w:val="19"/>
        <w:ind w:left="900" w:hanging="180"/>
        <w:jc w:val="both"/>
        <w:rPr>
          <w:sz w:val="28"/>
          <w:szCs w:val="22"/>
          <w:lang w:val="uk-UA"/>
        </w:rPr>
      </w:pPr>
      <w:r>
        <w:rPr>
          <w:sz w:val="28"/>
          <w:szCs w:val="22"/>
          <w:lang w:val="uk-UA"/>
        </w:rPr>
        <w:t xml:space="preserve">1. Поняття, ознаки та підстави здійснення дозвільно-ліцензійної діяльності в Україні. </w:t>
      </w:r>
    </w:p>
    <w:p>
      <w:pPr>
        <w:pStyle w:val="19"/>
        <w:ind w:left="900" w:hanging="180"/>
        <w:jc w:val="both"/>
        <w:rPr>
          <w:sz w:val="28"/>
          <w:szCs w:val="22"/>
        </w:rPr>
      </w:pPr>
      <w:r>
        <w:rPr>
          <w:sz w:val="28"/>
          <w:szCs w:val="22"/>
        </w:rPr>
        <w:t xml:space="preserve">2. Дозвільна система в Україні. </w:t>
      </w:r>
    </w:p>
    <w:p>
      <w:pPr>
        <w:pStyle w:val="19"/>
        <w:ind w:left="900" w:hanging="180"/>
        <w:jc w:val="both"/>
        <w:rPr>
          <w:sz w:val="28"/>
          <w:szCs w:val="22"/>
        </w:rPr>
      </w:pPr>
      <w:r>
        <w:rPr>
          <w:sz w:val="28"/>
          <w:szCs w:val="22"/>
        </w:rPr>
        <w:t xml:space="preserve">3. Ліцензування окремих видів діяльності в Україні. </w:t>
      </w:r>
    </w:p>
    <w:p>
      <w:pPr>
        <w:pStyle w:val="19"/>
        <w:ind w:left="900" w:hanging="180"/>
        <w:jc w:val="both"/>
        <w:rPr>
          <w:sz w:val="28"/>
          <w:szCs w:val="22"/>
        </w:rPr>
      </w:pPr>
      <w:r>
        <w:rPr>
          <w:sz w:val="28"/>
          <w:szCs w:val="22"/>
        </w:rPr>
        <w:t xml:space="preserve">4. Заходи, які запроваджуються при встановленні адміністративно-правових режимів. </w:t>
      </w:r>
    </w:p>
    <w:p>
      <w:pPr>
        <w:pStyle w:val="19"/>
        <w:jc w:val="center"/>
        <w:rPr>
          <w:sz w:val="28"/>
          <w:szCs w:val="22"/>
        </w:rPr>
      </w:pPr>
      <w:r>
        <w:rPr>
          <w:b/>
          <w:bCs/>
          <w:i/>
          <w:iCs/>
          <w:sz w:val="28"/>
          <w:szCs w:val="22"/>
        </w:rPr>
        <w:t>Завдання</w:t>
      </w:r>
    </w:p>
    <w:p>
      <w:pPr>
        <w:pStyle w:val="19"/>
        <w:ind w:firstLine="700"/>
        <w:jc w:val="both"/>
        <w:rPr>
          <w:sz w:val="28"/>
          <w:szCs w:val="28"/>
        </w:rPr>
      </w:pPr>
      <w:r>
        <w:rPr>
          <w:b/>
          <w:bCs/>
          <w:sz w:val="28"/>
          <w:szCs w:val="28"/>
        </w:rPr>
        <w:t xml:space="preserve">1. </w:t>
      </w:r>
      <w:r>
        <w:rPr>
          <w:sz w:val="28"/>
          <w:szCs w:val="28"/>
        </w:rPr>
        <w:t xml:space="preserve">Обговорюючи наступну тему занять, студенти Ю. та О. зробили висновок про те, що отримання дозволу на відпуст-ку в декана слід віднести до дозвільної системи. І взагалі, дозві-льна система – це все те, що вимагає отримання дозволів у ком-петентних органах (у їх посадових осіб) – представників органів державної виконавчої влади та місцевого самоврядування. </w:t>
      </w:r>
    </w:p>
    <w:p>
      <w:pPr>
        <w:pStyle w:val="19"/>
        <w:ind w:firstLine="700"/>
        <w:jc w:val="both"/>
        <w:rPr>
          <w:sz w:val="28"/>
          <w:szCs w:val="28"/>
        </w:rPr>
      </w:pPr>
      <w:r>
        <w:rPr>
          <w:i/>
          <w:iCs/>
          <w:sz w:val="28"/>
          <w:szCs w:val="28"/>
        </w:rPr>
        <w:t xml:space="preserve">Чи мають рацію студенти Ю. та О.? </w:t>
      </w:r>
    </w:p>
    <w:p>
      <w:pPr>
        <w:pStyle w:val="19"/>
        <w:ind w:firstLine="720"/>
        <w:jc w:val="both"/>
        <w:rPr>
          <w:sz w:val="28"/>
          <w:szCs w:val="28"/>
        </w:rPr>
      </w:pPr>
      <w:r>
        <w:rPr>
          <w:b/>
          <w:bCs/>
          <w:sz w:val="28"/>
          <w:szCs w:val="28"/>
          <w:lang w:val="uk-UA"/>
        </w:rPr>
        <w:t>2</w:t>
      </w:r>
      <w:r>
        <w:rPr>
          <w:sz w:val="28"/>
          <w:szCs w:val="28"/>
        </w:rPr>
        <w:t xml:space="preserve">. Надаючи характеристику дозвільної системи в Укра-їні, студент З. зазначив, що це особливий порядок виготовлен-ня, придбання, зберігання, перевезення, обліку і використання спеціально визначених предметів, матеріалів і речовин, а також відкриття та функціонування окремих підприємств, майстерень і лабораторій з метою охорони інтересів держави та безпеки громадян. Нормативна база, яка регулює дозвільну систему в Україні, складається лише з одного нормативного акта – Поло-ження про дозвільну систему, яке було затверджене постано-вою Кабінету Міністрів. України від 12.10. 1992 р. № 576. </w:t>
      </w:r>
    </w:p>
    <w:p>
      <w:pPr>
        <w:pStyle w:val="19"/>
        <w:ind w:firstLine="720"/>
        <w:jc w:val="both"/>
        <w:rPr>
          <w:sz w:val="28"/>
          <w:szCs w:val="28"/>
        </w:rPr>
      </w:pPr>
      <w:r>
        <w:rPr>
          <w:i/>
          <w:iCs/>
          <w:sz w:val="28"/>
          <w:szCs w:val="28"/>
        </w:rPr>
        <w:t xml:space="preserve">Чи має рацію студент З.? </w:t>
      </w:r>
    </w:p>
    <w:p>
      <w:pPr>
        <w:pStyle w:val="19"/>
        <w:ind w:firstLine="720"/>
        <w:jc w:val="both"/>
        <w:rPr>
          <w:sz w:val="28"/>
          <w:szCs w:val="28"/>
        </w:rPr>
      </w:pPr>
      <w:r>
        <w:rPr>
          <w:b/>
          <w:bCs/>
          <w:sz w:val="28"/>
          <w:szCs w:val="28"/>
          <w:lang w:val="uk-UA"/>
        </w:rPr>
        <w:t>3</w:t>
      </w:r>
      <w:r>
        <w:rPr>
          <w:b/>
          <w:bCs/>
          <w:sz w:val="28"/>
          <w:szCs w:val="28"/>
        </w:rPr>
        <w:t xml:space="preserve">. </w:t>
      </w:r>
      <w:r>
        <w:rPr>
          <w:sz w:val="28"/>
          <w:szCs w:val="28"/>
        </w:rPr>
        <w:t xml:space="preserve">Громадянин У. пізно вечором повертався з роботи. У темному місті до нього підійшли четверо невідомих молодиків й запропонували гр. У. віддати усі гроші та цінні речі, які він має при собі. У. відмовився виконувати їх вимоги, а після спро-би застосування до нього фізичної сили вихопив пістолет, заря-джений гумовими кулями, та вистрілив двом нападникам у голову, третьому в груди, четвертому в спину. На постріли відре-агував наряд поліції. І нападників, і гр. У. було затримано. Два нападники отримали серйозний струс мозку, інші – синці. Сто-совно нападників порушили кримінальну справу. Громадянина У. притягли до адміністративної відповідальності. </w:t>
      </w:r>
    </w:p>
    <w:p>
      <w:pPr>
        <w:pStyle w:val="19"/>
        <w:ind w:firstLine="720"/>
        <w:jc w:val="both"/>
        <w:rPr>
          <w:i/>
          <w:iCs/>
          <w:sz w:val="28"/>
          <w:szCs w:val="28"/>
          <w:lang w:val="uk-UA"/>
        </w:rPr>
      </w:pPr>
      <w:r>
        <w:rPr>
          <w:i/>
          <w:iCs/>
          <w:sz w:val="28"/>
          <w:szCs w:val="28"/>
        </w:rPr>
        <w:t xml:space="preserve">Чи на законних підставах був притягнутий до відпові-дальності У.? Дайте вмотивовану відповідь. </w:t>
      </w:r>
    </w:p>
    <w:p>
      <w:pPr>
        <w:pStyle w:val="19"/>
        <w:ind w:firstLine="720"/>
        <w:jc w:val="both"/>
        <w:rPr>
          <w:sz w:val="28"/>
          <w:szCs w:val="28"/>
          <w:lang w:val="uk-UA"/>
        </w:rPr>
      </w:pPr>
    </w:p>
    <w:p>
      <w:pPr>
        <w:pStyle w:val="19"/>
        <w:jc w:val="center"/>
        <w:rPr>
          <w:b/>
          <w:sz w:val="28"/>
          <w:szCs w:val="28"/>
        </w:rPr>
      </w:pPr>
      <w:r>
        <w:rPr>
          <w:b/>
          <w:sz w:val="28"/>
          <w:szCs w:val="28"/>
        </w:rPr>
        <w:t xml:space="preserve">С п и с о к н о р м а т и в н о - п р а в о в и х а к т і в т а л і т е р а т у р и </w:t>
      </w:r>
    </w:p>
    <w:p>
      <w:pPr>
        <w:pStyle w:val="19"/>
        <w:ind w:firstLine="720"/>
        <w:jc w:val="both"/>
        <w:rPr>
          <w:sz w:val="28"/>
          <w:szCs w:val="28"/>
          <w:lang w:val="uk-UA"/>
        </w:rPr>
      </w:pPr>
      <w:r>
        <w:rPr>
          <w:sz w:val="28"/>
          <w:szCs w:val="28"/>
        </w:rPr>
        <w:t xml:space="preserve">Про ліцензування видів господарської діяльності: Закон України від 02.03.2016 р. (з наст. змін. та допов.) // Відом. Вер-хов. Ради України. – 2016. – № 23. – Ст. 158. </w:t>
      </w:r>
    </w:p>
    <w:p>
      <w:pPr>
        <w:pStyle w:val="19"/>
        <w:ind w:firstLine="720"/>
        <w:jc w:val="both"/>
        <w:rPr>
          <w:sz w:val="28"/>
          <w:szCs w:val="28"/>
        </w:rPr>
      </w:pPr>
      <w:r>
        <w:rPr>
          <w:sz w:val="28"/>
          <w:szCs w:val="28"/>
        </w:rPr>
        <w:t xml:space="preserve">Про дозвільну систему у сфері господарської діяльності: Закон України від 06.09.2005 р. (з наст. змін. та допов.) // Відом. Верхов. Ради України. – 200. – № 4. – Ст. 483 </w:t>
      </w:r>
    </w:p>
    <w:p>
      <w:pPr>
        <w:pStyle w:val="19"/>
        <w:ind w:firstLine="700"/>
        <w:jc w:val="both"/>
        <w:rPr>
          <w:sz w:val="28"/>
          <w:szCs w:val="28"/>
        </w:rPr>
      </w:pPr>
      <w:r>
        <w:rPr>
          <w:sz w:val="28"/>
          <w:szCs w:val="28"/>
        </w:rPr>
        <w:t xml:space="preserve">Положення про дозвільну систему: затв. постановою Кабінету Міністрів України від 12.10. 1992 р. № 576 (з наст. змін. та допов.) [Електронний. ресурс]. – Режим доступу: http://zakon2.rada.gov.ua </w:t>
      </w:r>
    </w:p>
    <w:p>
      <w:pPr>
        <w:pStyle w:val="19"/>
        <w:ind w:firstLine="700"/>
        <w:jc w:val="both"/>
        <w:rPr>
          <w:sz w:val="28"/>
          <w:szCs w:val="28"/>
        </w:rPr>
      </w:pPr>
      <w:r>
        <w:rPr>
          <w:sz w:val="28"/>
          <w:szCs w:val="28"/>
        </w:rPr>
        <w:t xml:space="preserve">Положення про порядок продажу, придбання, реєстрації, обліку і застосування спеціальних засобів самооборони, за-ряджених речовинами сльозоточивої та дратівної дії, затвер-дженого постановою Кабінету Міністрів України від 7 серпня1993 року № 706 [Електронний ресурс]. – Режим доступу: http://zakon2.rada.gov.ua </w:t>
      </w:r>
    </w:p>
    <w:p>
      <w:pPr>
        <w:pStyle w:val="19"/>
        <w:ind w:firstLine="700"/>
        <w:jc w:val="both"/>
        <w:rPr>
          <w:sz w:val="28"/>
          <w:szCs w:val="28"/>
        </w:rPr>
      </w:pPr>
      <w:r>
        <w:rPr>
          <w:sz w:val="28"/>
          <w:szCs w:val="28"/>
        </w:rPr>
        <w:t xml:space="preserve">Перелік органів ліцензування: затв. постановою Кабінету Міністрів України від 14.11.2000 р. № 1698 (у ред. постанови Кабінету Міністрів України від 27.07.2011 р. № 798) [Електро-нний ресурс]. – Режим доступу: http://zakon2.rada.gov.ua </w:t>
      </w:r>
    </w:p>
    <w:p>
      <w:pPr>
        <w:pStyle w:val="19"/>
        <w:ind w:firstLine="700"/>
        <w:jc w:val="both"/>
        <w:rPr>
          <w:sz w:val="28"/>
          <w:szCs w:val="28"/>
        </w:rPr>
      </w:pPr>
      <w:r>
        <w:rPr>
          <w:sz w:val="28"/>
          <w:szCs w:val="28"/>
        </w:rPr>
        <w:t xml:space="preserve">Іваненко Я. Л. Адміністративне неюрисдикційне провадження в публічно-правових відносинах [Електронний ресурс] / Я. Л. Іваненко. – Режим доступу: http://www.viche.info/journal/2108 </w:t>
      </w:r>
    </w:p>
    <w:p>
      <w:pPr>
        <w:pStyle w:val="19"/>
        <w:ind w:firstLine="700"/>
        <w:jc w:val="both"/>
        <w:rPr>
          <w:sz w:val="28"/>
          <w:szCs w:val="28"/>
        </w:rPr>
      </w:pPr>
      <w:r>
        <w:rPr>
          <w:sz w:val="28"/>
          <w:szCs w:val="28"/>
        </w:rPr>
        <w:t xml:space="preserve">Колпаков В. К. Адміністративна юрисдикція: сутність поняття / В. К. Колпаков // Держава і право: зб. наук. пр. – Київ: Ін-т держави і права ім. В. М. Корецького, 2003. – Вип. 19. – С. 255–258. </w:t>
      </w:r>
    </w:p>
    <w:p>
      <w:pPr>
        <w:pStyle w:val="19"/>
        <w:ind w:firstLine="700"/>
        <w:jc w:val="both"/>
        <w:rPr>
          <w:sz w:val="28"/>
          <w:szCs w:val="28"/>
          <w:lang w:val="uk-UA"/>
        </w:rPr>
      </w:pPr>
      <w:r>
        <w:rPr>
          <w:sz w:val="28"/>
          <w:szCs w:val="28"/>
        </w:rPr>
        <w:t xml:space="preserve">Кузьменко О. В. Курс адміністративного процесу: навч. посіб. / О. В. Кузьменко. – Київ: Юрінком Інтер, 2013. – С. 35–44, 75–138. </w:t>
      </w:r>
    </w:p>
    <w:p>
      <w:pPr>
        <w:pStyle w:val="19"/>
        <w:ind w:firstLine="700"/>
        <w:jc w:val="both"/>
        <w:rPr>
          <w:sz w:val="28"/>
          <w:szCs w:val="28"/>
        </w:rPr>
      </w:pPr>
      <w:r>
        <w:rPr>
          <w:sz w:val="28"/>
          <w:szCs w:val="28"/>
        </w:rPr>
        <w:t>Ліцензування [Електронний ресурс]. – Режим доступу: http://oblvet.org.ua/licenzuvannya/</w:t>
      </w:r>
    </w:p>
    <w:p>
      <w:pPr>
        <w:pStyle w:val="16"/>
        <w:ind w:firstLine="0"/>
        <w:jc w:val="center"/>
        <w:rPr>
          <w:b/>
          <w:i/>
        </w:rPr>
      </w:pPr>
    </w:p>
    <w:p>
      <w:pPr>
        <w:pStyle w:val="16"/>
        <w:ind w:firstLine="0"/>
        <w:jc w:val="center"/>
        <w:rPr>
          <w:b/>
        </w:rPr>
      </w:pPr>
      <w:r>
        <w:rPr>
          <w:b/>
          <w:i/>
        </w:rPr>
        <w:t xml:space="preserve">Тема 11. </w:t>
      </w:r>
      <w:r>
        <w:rPr>
          <w:b/>
        </w:rPr>
        <w:t xml:space="preserve"> ГАРАНТІЇ ЗАКОННОСТІ І ДИСЦИПЛІНИ В ДІЯЛЬНОСТІ ОРГАНІВ ВИКОНАВЧОЇ ВЛАДИ</w:t>
      </w:r>
    </w:p>
    <w:p>
      <w:pPr>
        <w:pStyle w:val="16"/>
        <w:spacing w:line="240" w:lineRule="auto"/>
        <w:ind w:firstLine="0"/>
        <w:rPr>
          <w:b/>
        </w:rPr>
      </w:pPr>
    </w:p>
    <w:p>
      <w:pPr>
        <w:pStyle w:val="16"/>
        <w:spacing w:line="240" w:lineRule="auto"/>
      </w:pPr>
      <w:r>
        <w:t>Поняття законності і дисципліни. Поняття і система способів забезпеченості в діяльності органів виконавчої влади. Контроль та його види.</w:t>
      </w:r>
    </w:p>
    <w:p>
      <w:pPr>
        <w:pStyle w:val="16"/>
        <w:spacing w:line="240" w:lineRule="auto"/>
      </w:pPr>
      <w:r>
        <w:t xml:space="preserve">Правові засади здійснення державного контролю у сфері виконавчої влади. </w:t>
      </w:r>
    </w:p>
    <w:p>
      <w:pPr>
        <w:pStyle w:val="6"/>
      </w:pPr>
      <w:r>
        <w:t>Практичне заняття 2 години</w:t>
      </w:r>
    </w:p>
    <w:p>
      <w:pPr>
        <w:jc w:val="center"/>
        <w:rPr>
          <w:b/>
          <w:i/>
        </w:rPr>
      </w:pPr>
      <w:r>
        <w:rPr>
          <w:b/>
          <w:i/>
        </w:rPr>
        <w:t>П и т а н н я  д л я  о б г о в о р е н н я</w:t>
      </w:r>
    </w:p>
    <w:p/>
    <w:p>
      <w:pPr>
        <w:pStyle w:val="19"/>
        <w:ind w:firstLine="700"/>
        <w:jc w:val="both"/>
        <w:rPr>
          <w:sz w:val="28"/>
          <w:szCs w:val="28"/>
        </w:rPr>
      </w:pPr>
      <w:r>
        <w:rPr>
          <w:sz w:val="28"/>
          <w:szCs w:val="28"/>
        </w:rPr>
        <w:t xml:space="preserve">1. Звернення громадян, їх види. </w:t>
      </w:r>
    </w:p>
    <w:p>
      <w:pPr>
        <w:pStyle w:val="19"/>
        <w:ind w:firstLine="700"/>
        <w:jc w:val="both"/>
        <w:rPr>
          <w:sz w:val="28"/>
          <w:szCs w:val="28"/>
        </w:rPr>
      </w:pPr>
      <w:r>
        <w:rPr>
          <w:sz w:val="28"/>
          <w:szCs w:val="28"/>
        </w:rPr>
        <w:t xml:space="preserve">2. Вимоги до звернень громадян. </w:t>
      </w:r>
    </w:p>
    <w:p>
      <w:pPr>
        <w:pStyle w:val="19"/>
        <w:ind w:firstLine="700"/>
        <w:jc w:val="both"/>
        <w:rPr>
          <w:sz w:val="28"/>
          <w:szCs w:val="28"/>
        </w:rPr>
      </w:pPr>
      <w:r>
        <w:rPr>
          <w:sz w:val="28"/>
          <w:szCs w:val="28"/>
        </w:rPr>
        <w:t xml:space="preserve">3. Порядок розгляду звернень громадян. </w:t>
      </w:r>
    </w:p>
    <w:p>
      <w:pPr>
        <w:pStyle w:val="19"/>
        <w:jc w:val="center"/>
        <w:rPr>
          <w:sz w:val="28"/>
          <w:szCs w:val="28"/>
        </w:rPr>
      </w:pPr>
      <w:r>
        <w:rPr>
          <w:b/>
          <w:bCs/>
          <w:i/>
          <w:iCs/>
          <w:sz w:val="28"/>
          <w:szCs w:val="28"/>
        </w:rPr>
        <w:t xml:space="preserve">Завдання </w:t>
      </w:r>
    </w:p>
    <w:p>
      <w:pPr>
        <w:pStyle w:val="19"/>
        <w:ind w:firstLine="700"/>
        <w:jc w:val="both"/>
        <w:rPr>
          <w:sz w:val="28"/>
          <w:szCs w:val="28"/>
        </w:rPr>
      </w:pPr>
      <w:r>
        <w:rPr>
          <w:b/>
          <w:bCs/>
          <w:sz w:val="28"/>
          <w:szCs w:val="28"/>
          <w:lang w:val="uk-UA"/>
        </w:rPr>
        <w:t>1</w:t>
      </w:r>
      <w:r>
        <w:rPr>
          <w:b/>
          <w:bCs/>
          <w:sz w:val="28"/>
          <w:szCs w:val="28"/>
        </w:rPr>
        <w:t xml:space="preserve">. </w:t>
      </w:r>
      <w:r>
        <w:rPr>
          <w:sz w:val="28"/>
          <w:szCs w:val="28"/>
        </w:rPr>
        <w:t xml:space="preserve">Громадянин Т. звернувся до райвідділу поліції зі скаргою на дії свого сусіда, який (за відомостями, що викладені у скарзі) начебто незаконно переніс паркан, що розділяє їх зе-мельні ділянки на 0,5 м на територію земельної ділянки гр. Т. </w:t>
      </w:r>
    </w:p>
    <w:p>
      <w:pPr>
        <w:pStyle w:val="19"/>
        <w:ind w:firstLine="700"/>
        <w:jc w:val="both"/>
        <w:rPr>
          <w:sz w:val="28"/>
          <w:szCs w:val="28"/>
        </w:rPr>
      </w:pPr>
      <w:r>
        <w:rPr>
          <w:i/>
          <w:iCs/>
          <w:sz w:val="28"/>
          <w:szCs w:val="28"/>
        </w:rPr>
        <w:t xml:space="preserve">Яким чином і хто повинен прийняти рішення по скарзі? В обов’язки якого органу входить поновити порушене право громадянина Т. (якщо воно дійсно порушене) на вільне користу-вання своєю земельною ділянкою? </w:t>
      </w:r>
    </w:p>
    <w:p>
      <w:pPr>
        <w:pStyle w:val="19"/>
        <w:ind w:firstLine="700"/>
        <w:jc w:val="both"/>
        <w:rPr>
          <w:sz w:val="28"/>
          <w:szCs w:val="28"/>
        </w:rPr>
      </w:pPr>
      <w:r>
        <w:rPr>
          <w:sz w:val="28"/>
          <w:szCs w:val="28"/>
          <w:lang w:val="uk-UA"/>
        </w:rPr>
        <w:t>2</w:t>
      </w:r>
      <w:r>
        <w:rPr>
          <w:sz w:val="28"/>
          <w:szCs w:val="28"/>
        </w:rPr>
        <w:t xml:space="preserve">. Громадянин Б. звернувся до міськвиконкому з проханням допомогти йому, літній людині, полагодити у квартирі систему водопостачання. Із цим проханням він звернувся 15.09.2016 р. до голови міської ради в усній формі на особисто-му прийомі. </w:t>
      </w:r>
    </w:p>
    <w:p>
      <w:pPr>
        <w:pStyle w:val="19"/>
        <w:ind w:firstLine="700"/>
        <w:jc w:val="both"/>
        <w:rPr>
          <w:sz w:val="28"/>
          <w:szCs w:val="28"/>
        </w:rPr>
      </w:pPr>
      <w:r>
        <w:rPr>
          <w:i/>
          <w:iCs/>
          <w:sz w:val="28"/>
          <w:szCs w:val="28"/>
        </w:rPr>
        <w:t xml:space="preserve">Як повинен вчинити голова міської ради? Як зафіксува письмове звернення? В який строк повинно бути розглянуто звернення гр. Б.? </w:t>
      </w:r>
    </w:p>
    <w:p>
      <w:pPr>
        <w:pStyle w:val="19"/>
        <w:ind w:firstLine="700"/>
        <w:jc w:val="both"/>
        <w:rPr>
          <w:sz w:val="28"/>
          <w:szCs w:val="28"/>
        </w:rPr>
      </w:pPr>
      <w:r>
        <w:rPr>
          <w:b/>
          <w:bCs/>
          <w:sz w:val="28"/>
          <w:szCs w:val="28"/>
          <w:lang w:val="uk-UA"/>
        </w:rPr>
        <w:t>3</w:t>
      </w:r>
      <w:r>
        <w:rPr>
          <w:b/>
          <w:bCs/>
          <w:sz w:val="28"/>
          <w:szCs w:val="28"/>
        </w:rPr>
        <w:t xml:space="preserve">. </w:t>
      </w:r>
      <w:r>
        <w:rPr>
          <w:sz w:val="28"/>
          <w:szCs w:val="28"/>
        </w:rPr>
        <w:t xml:space="preserve">До прокуратури міста С. надійшов анонімний дзвінок, в якому невідомий громадянин повідомляв про те, що він має відомості про підготовку злочинною групою до перевезен-ня через державний кордон партії контрабандних товарів. Назвати себе громадянин відмовився, посилаючись на турботу про власну безпеку, але чітко зазначив час, місце та спосіб, у який буде здійснюватися перевезення контрабандних товарів. </w:t>
      </w:r>
    </w:p>
    <w:p>
      <w:pPr>
        <w:pStyle w:val="19"/>
        <w:ind w:firstLine="700"/>
        <w:jc w:val="both"/>
        <w:rPr>
          <w:sz w:val="28"/>
          <w:szCs w:val="28"/>
        </w:rPr>
      </w:pPr>
      <w:r>
        <w:rPr>
          <w:i/>
          <w:iCs/>
          <w:sz w:val="28"/>
          <w:szCs w:val="28"/>
        </w:rPr>
        <w:t xml:space="preserve">Як повинен вчинити прокурор, що отримав такий ано-німний дзвоник? Чи в усіх випадках анонімні звернення не підля-гають розгляду ? </w:t>
      </w:r>
    </w:p>
    <w:p>
      <w:pPr>
        <w:pStyle w:val="19"/>
        <w:jc w:val="center"/>
        <w:rPr>
          <w:sz w:val="28"/>
          <w:szCs w:val="28"/>
          <w:lang w:val="uk-UA"/>
        </w:rPr>
      </w:pPr>
    </w:p>
    <w:p>
      <w:pPr>
        <w:pStyle w:val="19"/>
        <w:jc w:val="center"/>
        <w:rPr>
          <w:b/>
          <w:sz w:val="28"/>
          <w:szCs w:val="28"/>
        </w:rPr>
      </w:pPr>
      <w:r>
        <w:rPr>
          <w:b/>
          <w:sz w:val="28"/>
          <w:szCs w:val="28"/>
        </w:rPr>
        <w:t xml:space="preserve">Список нормативно-правових актів та літератури </w:t>
      </w:r>
    </w:p>
    <w:p>
      <w:pPr>
        <w:pStyle w:val="19"/>
        <w:ind w:firstLine="700"/>
        <w:jc w:val="both"/>
        <w:rPr>
          <w:sz w:val="28"/>
          <w:szCs w:val="28"/>
        </w:rPr>
      </w:pPr>
      <w:r>
        <w:rPr>
          <w:sz w:val="28"/>
          <w:szCs w:val="28"/>
        </w:rPr>
        <w:t xml:space="preserve">Про звернення громадян: Закон України від 02.10.1996 р. (з наст. змін. та допов.) // Відом. Верхов. Ради України. – 1996. – № 47. – Ст. 256. </w:t>
      </w:r>
    </w:p>
    <w:p>
      <w:pPr>
        <w:pStyle w:val="19"/>
        <w:ind w:firstLine="700"/>
        <w:jc w:val="both"/>
        <w:rPr>
          <w:sz w:val="28"/>
          <w:szCs w:val="28"/>
        </w:rPr>
      </w:pPr>
      <w:r>
        <w:rPr>
          <w:sz w:val="28"/>
          <w:szCs w:val="28"/>
        </w:rPr>
        <w:t xml:space="preserve">Баклан О. Про звернення громадян: деякі питання пра-вотворчості та правозастосування / О. Баклан // Право України. – 2007. – № 3. – С. 89–92. </w:t>
      </w:r>
    </w:p>
    <w:p>
      <w:pPr>
        <w:pStyle w:val="19"/>
        <w:ind w:firstLine="700"/>
        <w:jc w:val="both"/>
        <w:rPr>
          <w:sz w:val="28"/>
          <w:szCs w:val="28"/>
        </w:rPr>
      </w:pPr>
      <w:r>
        <w:rPr>
          <w:sz w:val="28"/>
          <w:szCs w:val="28"/>
        </w:rPr>
        <w:t xml:space="preserve">Тимощук В. П. Деякі недоліки правового регулювання розгляду звернень громадян / В. П. Тимощук // Бюл. М-ва юс-тиції України. – 2006. – № 4. – С. 113–122. </w:t>
      </w:r>
    </w:p>
    <w:p>
      <w:pPr>
        <w:ind w:firstLine="709"/>
        <w:jc w:val="both"/>
        <w:rPr>
          <w:i/>
          <w:iCs/>
          <w:szCs w:val="28"/>
        </w:rPr>
      </w:pPr>
      <w:r>
        <w:rPr>
          <w:szCs w:val="28"/>
        </w:rPr>
        <w:t>Янюк Н. Право громадян на звернення до органів влади: форми його реалізації / Н. Янюк // Вибори та демократія. – 2006. – № 1. – С. 85–89.</w:t>
      </w:r>
    </w:p>
    <w:p>
      <w:pPr>
        <w:ind w:firstLine="709"/>
        <w:jc w:val="both"/>
      </w:pPr>
    </w:p>
    <w:p>
      <w:pPr>
        <w:pStyle w:val="16"/>
        <w:ind w:firstLine="0"/>
        <w:jc w:val="center"/>
        <w:rPr>
          <w:b/>
        </w:rPr>
      </w:pPr>
      <w:r>
        <w:rPr>
          <w:b/>
          <w:i/>
        </w:rPr>
        <w:t xml:space="preserve">Тема 12. </w:t>
      </w:r>
      <w:r>
        <w:rPr>
          <w:b/>
        </w:rPr>
        <w:t>АДМІНІСТРАТИВНО-ПРАВОВЕ РЕГУЛЮВАННЯ У СФЕРІ ЕКОНОМІКИ</w:t>
      </w:r>
    </w:p>
    <w:p>
      <w:pPr>
        <w:pStyle w:val="16"/>
        <w:spacing w:line="240" w:lineRule="auto"/>
      </w:pPr>
      <w:r>
        <w:t>Загальна характеристика адміністративного законодавства про організації економіки в умовах реформ промисловості, будівельному комплексі, сільському господарстві та господарсько-обслуговуючому комплексі (транспорт, зв`язок, торгівля, комунальне господарство, побутове обслуговування населення).</w:t>
      </w:r>
    </w:p>
    <w:p>
      <w:pPr>
        <w:pStyle w:val="16"/>
      </w:pPr>
    </w:p>
    <w:p>
      <w:pPr>
        <w:pStyle w:val="6"/>
      </w:pPr>
      <w:r>
        <w:t>Практичне заняття 2 години</w:t>
      </w:r>
    </w:p>
    <w:p>
      <w:pPr>
        <w:jc w:val="center"/>
        <w:rPr>
          <w:b/>
          <w:i/>
        </w:rPr>
      </w:pPr>
      <w:r>
        <w:rPr>
          <w:b/>
          <w:i/>
        </w:rPr>
        <w:t>П и т а н н я  д л я  о б г о в о р е н н я</w:t>
      </w:r>
    </w:p>
    <w:p/>
    <w:p>
      <w:pPr>
        <w:pStyle w:val="19"/>
        <w:ind w:firstLine="720"/>
        <w:jc w:val="both"/>
        <w:rPr>
          <w:sz w:val="28"/>
          <w:szCs w:val="28"/>
        </w:rPr>
      </w:pPr>
      <w:r>
        <w:rPr>
          <w:sz w:val="28"/>
          <w:szCs w:val="28"/>
        </w:rPr>
        <w:t xml:space="preserve">1. Зміст державного управління у сфері економіки. </w:t>
      </w:r>
    </w:p>
    <w:p>
      <w:pPr>
        <w:pStyle w:val="19"/>
        <w:ind w:firstLine="720"/>
        <w:jc w:val="both"/>
        <w:rPr>
          <w:sz w:val="28"/>
          <w:szCs w:val="28"/>
        </w:rPr>
      </w:pPr>
      <w:r>
        <w:rPr>
          <w:sz w:val="28"/>
          <w:szCs w:val="28"/>
        </w:rPr>
        <w:t xml:space="preserve">2. Система органів управління економікою. </w:t>
      </w:r>
    </w:p>
    <w:p>
      <w:pPr>
        <w:pStyle w:val="18"/>
        <w:jc w:val="center"/>
        <w:rPr>
          <w:b/>
          <w:bCs/>
          <w:i/>
          <w:iCs/>
          <w:color w:val="000000"/>
          <w:sz w:val="28"/>
          <w:szCs w:val="28"/>
          <w:lang w:val="uk-UA"/>
        </w:rPr>
      </w:pPr>
    </w:p>
    <w:p>
      <w:pPr>
        <w:pStyle w:val="18"/>
        <w:jc w:val="center"/>
        <w:rPr>
          <w:color w:val="000000"/>
          <w:sz w:val="28"/>
          <w:szCs w:val="28"/>
        </w:rPr>
      </w:pPr>
      <w:r>
        <w:rPr>
          <w:b/>
          <w:bCs/>
          <w:i/>
          <w:iCs/>
          <w:color w:val="000000"/>
          <w:sz w:val="28"/>
          <w:szCs w:val="28"/>
        </w:rPr>
        <w:t xml:space="preserve">З а в д а н н я </w:t>
      </w:r>
    </w:p>
    <w:p>
      <w:pPr>
        <w:pStyle w:val="19"/>
        <w:ind w:firstLine="700"/>
        <w:jc w:val="both"/>
        <w:rPr>
          <w:sz w:val="28"/>
          <w:szCs w:val="28"/>
        </w:rPr>
      </w:pPr>
      <w:r>
        <w:rPr>
          <w:b/>
          <w:bCs/>
          <w:sz w:val="28"/>
          <w:szCs w:val="28"/>
          <w:lang w:val="uk-UA"/>
        </w:rPr>
        <w:t>1</w:t>
      </w:r>
      <w:r>
        <w:rPr>
          <w:b/>
          <w:bCs/>
          <w:sz w:val="28"/>
          <w:szCs w:val="28"/>
        </w:rPr>
        <w:t xml:space="preserve">. </w:t>
      </w:r>
      <w:r>
        <w:rPr>
          <w:sz w:val="28"/>
          <w:szCs w:val="28"/>
        </w:rPr>
        <w:t xml:space="preserve">При виконанні контрольної роботи із адміністратив-ного права студент А. назвав органами управління економікою: адміністрації державних підприємств, Департамент економіки обласної, Київської міської державної адміністрації, а студент Б. – Міністерство аграрної політики та продовольства України, управління ветеринарної медицини у містах, Державну казначейську службу України. </w:t>
      </w:r>
    </w:p>
    <w:p>
      <w:pPr>
        <w:pStyle w:val="19"/>
        <w:ind w:firstLine="700"/>
        <w:jc w:val="both"/>
        <w:rPr>
          <w:sz w:val="28"/>
          <w:szCs w:val="28"/>
        </w:rPr>
      </w:pPr>
      <w:r>
        <w:rPr>
          <w:i/>
          <w:iCs/>
          <w:sz w:val="28"/>
          <w:szCs w:val="28"/>
        </w:rPr>
        <w:t xml:space="preserve">Наведіть систему органів управління економікою. </w:t>
      </w:r>
    </w:p>
    <w:p>
      <w:pPr>
        <w:pStyle w:val="19"/>
        <w:ind w:firstLine="700"/>
        <w:jc w:val="both"/>
        <w:rPr>
          <w:sz w:val="28"/>
          <w:szCs w:val="28"/>
        </w:rPr>
      </w:pPr>
      <w:r>
        <w:rPr>
          <w:b/>
          <w:bCs/>
          <w:sz w:val="28"/>
          <w:szCs w:val="28"/>
          <w:lang w:val="uk-UA"/>
        </w:rPr>
        <w:t>2</w:t>
      </w:r>
      <w:r>
        <w:rPr>
          <w:b/>
          <w:bCs/>
          <w:sz w:val="28"/>
          <w:szCs w:val="28"/>
        </w:rPr>
        <w:t xml:space="preserve">. </w:t>
      </w:r>
      <w:r>
        <w:rPr>
          <w:sz w:val="28"/>
          <w:szCs w:val="28"/>
        </w:rPr>
        <w:t xml:space="preserve">Міністерство економічного розвитку і торгівлі України відповідно до покладених на нього завдань здійснює: аналіз стану економічного розвитку України, керівництво та коорди-націю діяльності з підготовки стратегій регіонального розвитку, регулювання цін на продукцію, видання рішень про запрова-дження державного регулювання цін, прогнозування, контроль, розробку проектів рішень, роз’яснення щодо застосування за-конодавства у сфері державних закупівель, моніторинг цін і та-рифів на товари та послуги споживчого ринку та ін. </w:t>
      </w:r>
    </w:p>
    <w:p>
      <w:pPr>
        <w:pStyle w:val="19"/>
        <w:ind w:firstLine="700"/>
        <w:jc w:val="both"/>
        <w:rPr>
          <w:sz w:val="28"/>
          <w:szCs w:val="28"/>
        </w:rPr>
      </w:pPr>
      <w:r>
        <w:rPr>
          <w:i/>
          <w:iCs/>
          <w:sz w:val="28"/>
          <w:szCs w:val="28"/>
        </w:rPr>
        <w:t xml:space="preserve">На підставі наведених повноважень визначте форми та методи їх реалізації. </w:t>
      </w:r>
    </w:p>
    <w:p>
      <w:pPr>
        <w:pStyle w:val="19"/>
        <w:jc w:val="center"/>
        <w:rPr>
          <w:sz w:val="28"/>
          <w:szCs w:val="28"/>
          <w:lang w:val="uk-UA"/>
        </w:rPr>
      </w:pPr>
    </w:p>
    <w:p>
      <w:pPr>
        <w:pStyle w:val="19"/>
        <w:jc w:val="center"/>
        <w:rPr>
          <w:b/>
          <w:sz w:val="28"/>
          <w:szCs w:val="28"/>
          <w:lang w:val="uk-UA"/>
        </w:rPr>
      </w:pPr>
      <w:r>
        <w:rPr>
          <w:b/>
          <w:sz w:val="28"/>
          <w:szCs w:val="28"/>
        </w:rPr>
        <w:t xml:space="preserve">С п и с о к н о р м а т и в н о - п р а в о в и х а к т і в т а л і т е р а т у р и </w:t>
      </w:r>
    </w:p>
    <w:p>
      <w:pPr>
        <w:pStyle w:val="19"/>
        <w:jc w:val="center"/>
        <w:rPr>
          <w:sz w:val="28"/>
          <w:szCs w:val="28"/>
          <w:lang w:val="uk-UA"/>
        </w:rPr>
      </w:pPr>
    </w:p>
    <w:p>
      <w:pPr>
        <w:pStyle w:val="19"/>
        <w:ind w:firstLine="700"/>
        <w:jc w:val="both"/>
        <w:rPr>
          <w:sz w:val="28"/>
          <w:szCs w:val="28"/>
        </w:rPr>
      </w:pPr>
      <w:r>
        <w:rPr>
          <w:sz w:val="28"/>
          <w:szCs w:val="28"/>
          <w:lang w:val="uk-UA"/>
        </w:rPr>
        <w:t xml:space="preserve">Про місцеві державні адміністрації: Закон України від 09.04.1999 р. (з наст. змін. та допов.) // Відом. </w:t>
      </w:r>
      <w:r>
        <w:rPr>
          <w:sz w:val="28"/>
          <w:szCs w:val="28"/>
        </w:rPr>
        <w:t xml:space="preserve">Верхов. Ради України. – 1999. – № 20. – Ст. 190. </w:t>
      </w:r>
    </w:p>
    <w:p>
      <w:pPr>
        <w:pStyle w:val="19"/>
        <w:ind w:firstLine="700"/>
        <w:jc w:val="both"/>
        <w:rPr>
          <w:sz w:val="28"/>
          <w:szCs w:val="28"/>
        </w:rPr>
      </w:pPr>
      <w:r>
        <w:rPr>
          <w:sz w:val="28"/>
          <w:szCs w:val="28"/>
        </w:rPr>
        <w:t xml:space="preserve">Про вищу освіту: Закон України від 01.07.2014 р. (з наст. змін. та допов.) // Там же. – 2014. – № 37-38. – Ст. 2004. </w:t>
      </w:r>
    </w:p>
    <w:p>
      <w:pPr>
        <w:pStyle w:val="19"/>
        <w:ind w:firstLine="700"/>
        <w:jc w:val="both"/>
        <w:rPr>
          <w:sz w:val="28"/>
          <w:szCs w:val="28"/>
        </w:rPr>
      </w:pPr>
      <w:r>
        <w:rPr>
          <w:sz w:val="28"/>
          <w:szCs w:val="28"/>
        </w:rPr>
        <w:t xml:space="preserve">Про освіту: Закон України в ред. від 23.03.1996 р. (з наст. змін. та допов.) // Там же. – 1996. – № 21. – Ст. 84. </w:t>
      </w:r>
    </w:p>
    <w:p>
      <w:pPr>
        <w:pStyle w:val="19"/>
        <w:ind w:firstLine="700"/>
        <w:jc w:val="both"/>
        <w:rPr>
          <w:sz w:val="28"/>
          <w:szCs w:val="28"/>
        </w:rPr>
      </w:pPr>
      <w:r>
        <w:rPr>
          <w:sz w:val="28"/>
          <w:szCs w:val="28"/>
        </w:rPr>
        <w:t xml:space="preserve">Про Національну поліцію: Закон України від 02.07.2016 р. // Офіц. вісн. України. – 2016. – № 63. – Ст. 2075. </w:t>
      </w:r>
    </w:p>
    <w:p>
      <w:pPr>
        <w:pStyle w:val="19"/>
        <w:ind w:firstLine="700"/>
        <w:jc w:val="both"/>
        <w:rPr>
          <w:sz w:val="28"/>
          <w:szCs w:val="28"/>
        </w:rPr>
      </w:pPr>
      <w:r>
        <w:rPr>
          <w:sz w:val="28"/>
          <w:szCs w:val="28"/>
        </w:rPr>
        <w:t xml:space="preserve">Про адвокатуру та адвокатську діяльність: Закон України від 05.07.2012 р. // Відом. Верхов. Ради України. – 2012. – № 27. – Ст. 282. </w:t>
      </w:r>
    </w:p>
    <w:p>
      <w:pPr>
        <w:pStyle w:val="19"/>
        <w:ind w:firstLine="700"/>
        <w:jc w:val="both"/>
        <w:rPr>
          <w:sz w:val="28"/>
          <w:szCs w:val="28"/>
        </w:rPr>
      </w:pPr>
      <w:r>
        <w:rPr>
          <w:sz w:val="28"/>
          <w:szCs w:val="28"/>
        </w:rPr>
        <w:t xml:space="preserve">Про Збройні Сили України: Закон України у ред. від 05.10.2000 р. (з наст. змін. та допов.) // Там же. – № 48. – Ст. 410. </w:t>
      </w:r>
    </w:p>
    <w:p>
      <w:pPr>
        <w:pStyle w:val="19"/>
        <w:ind w:firstLine="700"/>
        <w:jc w:val="both"/>
        <w:rPr>
          <w:sz w:val="28"/>
          <w:szCs w:val="28"/>
        </w:rPr>
      </w:pPr>
      <w:r>
        <w:rPr>
          <w:sz w:val="28"/>
          <w:szCs w:val="28"/>
        </w:rPr>
        <w:t xml:space="preserve">Про оборону України: Закон України в ред. від 05.10.2000 р.(з наст. змін. та допов.) // Там же. – 2000. – № 49. – Ст. 420. </w:t>
      </w:r>
    </w:p>
    <w:p>
      <w:pPr>
        <w:pStyle w:val="19"/>
        <w:ind w:firstLine="700"/>
        <w:jc w:val="both"/>
        <w:rPr>
          <w:sz w:val="28"/>
          <w:szCs w:val="28"/>
        </w:rPr>
      </w:pPr>
      <w:r>
        <w:rPr>
          <w:sz w:val="28"/>
          <w:szCs w:val="28"/>
        </w:rPr>
        <w:t xml:space="preserve">Про основи національної безпеки України: Закон України від 15.06.2003 р. (з наст. змін. та допов.) // Там же. – 2003. – № 39. – Ст. 351 </w:t>
      </w:r>
    </w:p>
    <w:p>
      <w:pPr>
        <w:pStyle w:val="19"/>
        <w:ind w:firstLine="700"/>
        <w:jc w:val="both"/>
        <w:rPr>
          <w:sz w:val="28"/>
          <w:szCs w:val="28"/>
        </w:rPr>
      </w:pPr>
      <w:r>
        <w:rPr>
          <w:sz w:val="28"/>
          <w:szCs w:val="28"/>
        </w:rPr>
        <w:t xml:space="preserve">Положення про Міністерство економічного розвитку і торгівлі України: затв. Указом Президента України від 31.05.2011 р. // Офіц. вісн. України. – 2011. – № 17. – Ст. 789. </w:t>
      </w:r>
    </w:p>
    <w:p>
      <w:pPr>
        <w:pStyle w:val="19"/>
        <w:ind w:firstLine="700"/>
        <w:jc w:val="both"/>
        <w:rPr>
          <w:sz w:val="28"/>
          <w:szCs w:val="28"/>
        </w:rPr>
      </w:pPr>
      <w:r>
        <w:rPr>
          <w:sz w:val="28"/>
          <w:szCs w:val="28"/>
        </w:rPr>
        <w:t xml:space="preserve">Положення про Міністерство освіти і науки України: затв. Указом Президента України від 16.10.2014 р. (з наст. змін. та допов.) // Офіц. вісн. України. – 2014. – № 95. – Ст. 2729 </w:t>
      </w:r>
    </w:p>
    <w:p>
      <w:pPr>
        <w:pStyle w:val="19"/>
        <w:ind w:firstLine="700"/>
        <w:jc w:val="both"/>
        <w:rPr>
          <w:sz w:val="28"/>
          <w:szCs w:val="28"/>
        </w:rPr>
      </w:pPr>
      <w:r>
        <w:rPr>
          <w:sz w:val="28"/>
          <w:szCs w:val="28"/>
        </w:rPr>
        <w:t xml:space="preserve">Положення про Міністерство юстиції України: затв. по-становою Кабінету Міністрів України від 02.07.2014 р. // Офіц. вісн. України. – 2014. – № 54. – Ст. 1455. </w:t>
      </w:r>
    </w:p>
    <w:p>
      <w:pPr>
        <w:pStyle w:val="19"/>
        <w:ind w:firstLine="720"/>
        <w:jc w:val="both"/>
        <w:rPr>
          <w:sz w:val="28"/>
          <w:szCs w:val="28"/>
          <w:lang w:val="uk-UA"/>
        </w:rPr>
      </w:pPr>
      <w:r>
        <w:rPr>
          <w:sz w:val="28"/>
          <w:szCs w:val="28"/>
        </w:rPr>
        <w:t>Положення про Міністерство соціальної політики Укра-їни: затв. Указом Президента України від 17.06.2016 р. (з наст. змін. та допов.) // Офіц. вісн. України. – 2016. – № 51. – Ст. 1655</w:t>
      </w:r>
    </w:p>
    <w:p>
      <w:pPr>
        <w:pStyle w:val="19"/>
        <w:ind w:firstLine="700"/>
        <w:jc w:val="both"/>
        <w:rPr>
          <w:sz w:val="28"/>
          <w:szCs w:val="28"/>
        </w:rPr>
      </w:pPr>
      <w:r>
        <w:rPr>
          <w:sz w:val="28"/>
          <w:szCs w:val="28"/>
        </w:rPr>
        <w:t xml:space="preserve">Баклан О. До класифікації функцій державного регулювання в економічній сфері / О. Баклан // Підприємництво, госп-во і право. – 2010. – № 7. – С. 34–37. </w:t>
      </w:r>
    </w:p>
    <w:p>
      <w:pPr>
        <w:pStyle w:val="19"/>
        <w:ind w:firstLine="700"/>
        <w:jc w:val="both"/>
        <w:rPr>
          <w:sz w:val="28"/>
          <w:szCs w:val="28"/>
        </w:rPr>
      </w:pPr>
      <w:r>
        <w:rPr>
          <w:sz w:val="28"/>
          <w:szCs w:val="28"/>
        </w:rPr>
        <w:t xml:space="preserve">Бурило Ю. Правове регулювання економікою та роль адміністративного права у сфері державного управління еконо-мікою / Ю. Бурило // Там же. – 2011. – № 5. – С. 102–105. </w:t>
      </w:r>
    </w:p>
    <w:p>
      <w:pPr>
        <w:pStyle w:val="19"/>
        <w:ind w:firstLine="700"/>
        <w:jc w:val="both"/>
        <w:rPr>
          <w:sz w:val="28"/>
          <w:szCs w:val="28"/>
        </w:rPr>
      </w:pPr>
      <w:r>
        <w:rPr>
          <w:sz w:val="28"/>
          <w:szCs w:val="28"/>
        </w:rPr>
        <w:t xml:space="preserve">Бурлаков П. Функції держави в управлінні соціально-економічними процесами / П. Бурлаков // Державне управління та місцеве самоврядування : зб. наук. пр. / Нац. акад. держ. упр. при Президентові України, Дніпропетр. регіон. ін-т держ. упр. – Дніп-ропетровськ : ДРІДУ НАДУ, 2010. – Вип. 2 (5). – С. 131–142. </w:t>
      </w:r>
    </w:p>
    <w:p>
      <w:pPr>
        <w:pStyle w:val="19"/>
        <w:ind w:firstLine="700"/>
        <w:jc w:val="both"/>
        <w:rPr>
          <w:sz w:val="28"/>
          <w:szCs w:val="28"/>
        </w:rPr>
      </w:pPr>
      <w:r>
        <w:rPr>
          <w:sz w:val="28"/>
          <w:szCs w:val="28"/>
        </w:rPr>
        <w:t xml:space="preserve">Князька Л. А. Адміністративно-правове регулювання соціальної політики держави / Л. А. Князька // Вісн. Акад. праці і соц. відносин Федерації профспілок України. Серія: Право та державне управління / Акад. праці і соц. відносин Федерації профспілок України. – Київ : Сталь, 2011. – № 1(1)/2011. – С. 75–81. </w:t>
      </w:r>
    </w:p>
    <w:p>
      <w:pPr>
        <w:pStyle w:val="19"/>
        <w:ind w:firstLine="700"/>
        <w:jc w:val="both"/>
        <w:rPr>
          <w:sz w:val="28"/>
          <w:szCs w:val="28"/>
        </w:rPr>
      </w:pPr>
      <w:r>
        <w:rPr>
          <w:sz w:val="28"/>
          <w:szCs w:val="28"/>
        </w:rPr>
        <w:t xml:space="preserve">Нижник Н. Питання вдосконалення адміністративно-правового регулювання соціальної сфери / Н. Нижник, І. Гуменюк // Вісн. Акад. прав. наук України : зб. наук. пр. / Нац. акад. прав. наук України. – Харків : Право, 2012. – № 4 (71). – С. 246–252. </w:t>
      </w:r>
    </w:p>
    <w:p>
      <w:pPr>
        <w:pStyle w:val="19"/>
        <w:ind w:firstLine="700"/>
        <w:jc w:val="both"/>
        <w:rPr>
          <w:sz w:val="28"/>
          <w:szCs w:val="28"/>
        </w:rPr>
      </w:pPr>
      <w:r>
        <w:rPr>
          <w:sz w:val="28"/>
          <w:szCs w:val="28"/>
        </w:rPr>
        <w:t xml:space="preserve">Русняк Л. До питання про поняття та зміст адміністративно-правового забезпечення права на охорону здоров’я населення в Україні / Л. Русняк // Підприємництво, госп-во і пра- во. – 2013. – № 5. – С. 79–82. </w:t>
      </w:r>
    </w:p>
    <w:p>
      <w:pPr>
        <w:pStyle w:val="19"/>
        <w:ind w:firstLine="700"/>
        <w:jc w:val="both"/>
        <w:rPr>
          <w:sz w:val="28"/>
          <w:szCs w:val="28"/>
        </w:rPr>
      </w:pPr>
      <w:r>
        <w:rPr>
          <w:sz w:val="28"/>
          <w:szCs w:val="28"/>
        </w:rPr>
        <w:t xml:space="preserve">Сівков С. В. Публічне адміністрування соціальної сфери Міністерством соціальної політики України / С. В. Сівков // Право і суспільство. – 2012. – № 4. – С. 129–133. </w:t>
      </w:r>
    </w:p>
    <w:p>
      <w:pPr>
        <w:pStyle w:val="19"/>
        <w:ind w:firstLine="700"/>
        <w:jc w:val="both"/>
        <w:rPr>
          <w:sz w:val="28"/>
          <w:szCs w:val="28"/>
        </w:rPr>
      </w:pPr>
      <w:r>
        <w:rPr>
          <w:sz w:val="28"/>
          <w:szCs w:val="28"/>
        </w:rPr>
        <w:t xml:space="preserve">Шемігон Т. Адміністративна відповідальність вищого навчального закладу державної форми власності за порушення освітнього законодавства / Т. Шемігон // Право України. – 2012. – № 11-12. – С. 404–409. </w:t>
      </w:r>
    </w:p>
    <w:p>
      <w:pPr>
        <w:pStyle w:val="19"/>
        <w:ind w:firstLine="720"/>
        <w:jc w:val="both"/>
        <w:rPr>
          <w:sz w:val="28"/>
          <w:szCs w:val="28"/>
          <w:lang w:val="uk-UA"/>
        </w:rPr>
      </w:pPr>
      <w:r>
        <w:rPr>
          <w:sz w:val="28"/>
          <w:szCs w:val="28"/>
        </w:rPr>
        <w:t>Лайкова М. С. Антимонопольна діяльність в Україні: сучасні проблеми організації та правового регулювання: монографія / М. С. Лайкова; за заг. ред. д-ра юрид. наук, проф. Н. П. Ма-тюхіної. – Харків: Фактор, 2014. – 224 с.</w:t>
      </w:r>
    </w:p>
    <w:p>
      <w:pPr>
        <w:pStyle w:val="19"/>
        <w:ind w:firstLine="720"/>
        <w:jc w:val="both"/>
        <w:rPr>
          <w:b/>
          <w:lang w:val="uk-UA"/>
        </w:rPr>
      </w:pPr>
    </w:p>
    <w:p>
      <w:pPr>
        <w:jc w:val="both"/>
        <w:rPr>
          <w:b/>
        </w:rPr>
      </w:pPr>
      <w:r>
        <w:rPr>
          <w:b/>
        </w:rPr>
        <w:t>Самостійно опрацювати:</w:t>
      </w:r>
    </w:p>
    <w:p>
      <w:pPr>
        <w:ind w:firstLine="709"/>
        <w:jc w:val="both"/>
        <w:rPr>
          <w:szCs w:val="28"/>
        </w:rPr>
      </w:pPr>
      <w:r>
        <w:rPr>
          <w:szCs w:val="28"/>
        </w:rPr>
        <w:t xml:space="preserve">Указ Президента України «Про Положення про Міністерство фінансів України» 8 квітня 2011 року № 446/2011 </w:t>
      </w:r>
    </w:p>
    <w:p>
      <w:pPr>
        <w:ind w:firstLine="709"/>
        <w:jc w:val="both"/>
        <w:rPr>
          <w:szCs w:val="28"/>
        </w:rPr>
      </w:pPr>
      <w:r>
        <w:rPr>
          <w:szCs w:val="28"/>
        </w:rPr>
        <w:t>Указ Президента України «Про Положення про Державну казначейську службу України» 13 квітня 2011 року № 460/2011</w:t>
      </w:r>
    </w:p>
    <w:p>
      <w:pPr>
        <w:pStyle w:val="55"/>
        <w:spacing w:before="0" w:beforeAutospacing="0" w:after="0" w:afterAutospacing="0"/>
        <w:ind w:firstLine="709"/>
        <w:jc w:val="both"/>
        <w:rPr>
          <w:sz w:val="28"/>
          <w:szCs w:val="28"/>
        </w:rPr>
      </w:pPr>
      <w:r>
        <w:rPr>
          <w:sz w:val="28"/>
          <w:szCs w:val="28"/>
        </w:rPr>
        <w:t>Указ Президента України «Про Положення про Державну пробірну службу України» від 13 квітня2011 року № 461/2011.</w:t>
      </w:r>
    </w:p>
    <w:p>
      <w:pPr>
        <w:pStyle w:val="55"/>
        <w:spacing w:before="0" w:beforeAutospacing="0" w:after="0" w:afterAutospacing="0"/>
        <w:ind w:firstLine="709"/>
        <w:jc w:val="both"/>
        <w:rPr>
          <w:sz w:val="28"/>
          <w:szCs w:val="28"/>
        </w:rPr>
      </w:pPr>
      <w:r>
        <w:rPr>
          <w:sz w:val="28"/>
          <w:szCs w:val="28"/>
        </w:rPr>
        <w:t>Указ Президента України «Про Міністерство доходів і зборів України» від 18.03.2013 № 141/2013.</w:t>
      </w:r>
    </w:p>
    <w:p>
      <w:pPr>
        <w:ind w:firstLine="709"/>
        <w:jc w:val="both"/>
        <w:rPr>
          <w:szCs w:val="28"/>
        </w:rPr>
      </w:pPr>
      <w:r>
        <w:rPr>
          <w:szCs w:val="28"/>
        </w:rPr>
        <w:t>Наказ Міністерства фінансів України «Про затвердження Інструкції про порядок  проведення перевірок щодо додержання законодавства України при здійсненні  операцій з дорогоцінними металами  і дорогоцінним камінням» 22.12.2008  N 1519</w:t>
      </w:r>
    </w:p>
    <w:p>
      <w:pPr>
        <w:pStyle w:val="16"/>
        <w:ind w:firstLine="0"/>
        <w:rPr>
          <w:b/>
          <w:i/>
        </w:rPr>
      </w:pPr>
    </w:p>
    <w:p>
      <w:pPr>
        <w:pStyle w:val="16"/>
        <w:ind w:firstLine="0"/>
        <w:jc w:val="center"/>
        <w:rPr>
          <w:b/>
        </w:rPr>
      </w:pPr>
      <w:r>
        <w:rPr>
          <w:b/>
        </w:rPr>
        <w:t>Тема 13. АДМІНІСТРАТИВНО-ПРАВОВЕ РЕГУЛЮВАННЯ У СФЕРІ СОЦІАЛЬНОГО РОЗВИТКУ І КУЛЬТУРИ</w:t>
      </w:r>
    </w:p>
    <w:p>
      <w:pPr>
        <w:pStyle w:val="16"/>
        <w:spacing w:line="240" w:lineRule="auto"/>
      </w:pPr>
      <w:r>
        <w:t>Склад, структура та взаємозв’язок галузей соціально-культурного комплексу.Загальна характеристика адміністративного законодавства у сфері освіти і науки, культури, охорони здоров`я і соціального забезпечення. Органи державного управління у сфері соціального розвитку і культури.</w:t>
      </w:r>
    </w:p>
    <w:p>
      <w:pPr>
        <w:pStyle w:val="16"/>
        <w:spacing w:line="240" w:lineRule="auto"/>
      </w:pPr>
      <w:r>
        <w:t xml:space="preserve">Напрямки і стан розвитку адміністративного законодавства у даній сфері. </w:t>
      </w:r>
    </w:p>
    <w:p>
      <w:pPr>
        <w:pStyle w:val="16"/>
      </w:pPr>
    </w:p>
    <w:p>
      <w:pPr>
        <w:pStyle w:val="6"/>
      </w:pPr>
      <w:r>
        <w:t>Практичне заняття 2 години</w:t>
      </w:r>
    </w:p>
    <w:p>
      <w:pPr>
        <w:jc w:val="center"/>
        <w:rPr>
          <w:b/>
          <w:i/>
        </w:rPr>
      </w:pPr>
      <w:r>
        <w:rPr>
          <w:b/>
          <w:i/>
        </w:rPr>
        <w:t>П и т а н н я  д л я  о б г о в о р е н н я</w:t>
      </w:r>
    </w:p>
    <w:p/>
    <w:p>
      <w:pPr>
        <w:pStyle w:val="19"/>
        <w:numPr>
          <w:ilvl w:val="0"/>
          <w:numId w:val="10"/>
        </w:numPr>
        <w:jc w:val="both"/>
        <w:rPr>
          <w:sz w:val="28"/>
          <w:szCs w:val="28"/>
          <w:lang w:val="uk-UA"/>
        </w:rPr>
      </w:pPr>
      <w:r>
        <w:rPr>
          <w:sz w:val="28"/>
          <w:szCs w:val="28"/>
        </w:rPr>
        <w:t>Зміст державного управління соціально-культурною сферою.</w:t>
      </w:r>
    </w:p>
    <w:p>
      <w:pPr>
        <w:pStyle w:val="19"/>
        <w:numPr>
          <w:ilvl w:val="0"/>
          <w:numId w:val="10"/>
        </w:numPr>
        <w:jc w:val="both"/>
        <w:rPr>
          <w:sz w:val="28"/>
          <w:szCs w:val="28"/>
        </w:rPr>
      </w:pPr>
      <w:r>
        <w:rPr>
          <w:sz w:val="28"/>
          <w:szCs w:val="28"/>
        </w:rPr>
        <w:t xml:space="preserve">Система органів управління соціально-культурною сферою. </w:t>
      </w:r>
    </w:p>
    <w:p>
      <w:pPr>
        <w:ind w:left="777" w:right="57"/>
        <w:rPr>
          <w:b/>
          <w:color w:val="000000"/>
          <w:lang w:val="ru-RU"/>
        </w:rPr>
      </w:pPr>
    </w:p>
    <w:p>
      <w:pPr>
        <w:pStyle w:val="19"/>
        <w:ind w:firstLine="700"/>
        <w:jc w:val="both"/>
        <w:rPr>
          <w:sz w:val="28"/>
          <w:szCs w:val="28"/>
        </w:rPr>
      </w:pPr>
      <w:r>
        <w:rPr>
          <w:b/>
          <w:bCs/>
          <w:sz w:val="28"/>
          <w:szCs w:val="28"/>
          <w:lang w:val="uk-UA"/>
        </w:rPr>
        <w:t xml:space="preserve">1. </w:t>
      </w:r>
      <w:r>
        <w:rPr>
          <w:sz w:val="28"/>
          <w:szCs w:val="28"/>
          <w:lang w:val="uk-UA"/>
        </w:rPr>
        <w:t xml:space="preserve">Абітурієнти С. і К., розмірковуючи про оптимальний вибір вищого навчального закладу (ВНЗ), намагалися оцінити відповідність освітянських послуг, які надають ВНЗ, держав-ним стандартам. </w:t>
      </w:r>
      <w:r>
        <w:rPr>
          <w:sz w:val="28"/>
          <w:szCs w:val="28"/>
        </w:rPr>
        <w:t xml:space="preserve">С. вважав, що при виборі освітнього закладу особливу увагу слід звертати на наявність у нього ліцензії та акредитації. К. заперечував, наголошуючи, що основним документом є атестація ВНЗ, а ліцензування та акредитація є окре мими видами державної оцінки ВНЗ. </w:t>
      </w:r>
    </w:p>
    <w:p>
      <w:pPr>
        <w:pStyle w:val="19"/>
        <w:ind w:firstLine="700"/>
        <w:jc w:val="both"/>
        <w:rPr>
          <w:sz w:val="28"/>
          <w:szCs w:val="28"/>
        </w:rPr>
      </w:pPr>
      <w:r>
        <w:rPr>
          <w:i/>
          <w:iCs/>
          <w:sz w:val="28"/>
          <w:szCs w:val="28"/>
        </w:rPr>
        <w:t xml:space="preserve">Чия точка зору є правильною? У чому полягає сутність ліцензування, акредитації та атестації ВНЗ? </w:t>
      </w:r>
    </w:p>
    <w:p>
      <w:pPr>
        <w:pStyle w:val="19"/>
        <w:ind w:firstLine="700"/>
        <w:jc w:val="both"/>
        <w:rPr>
          <w:sz w:val="28"/>
          <w:szCs w:val="28"/>
        </w:rPr>
      </w:pPr>
      <w:r>
        <w:rPr>
          <w:b/>
          <w:bCs/>
          <w:sz w:val="28"/>
          <w:szCs w:val="28"/>
          <w:lang w:val="uk-UA"/>
        </w:rPr>
        <w:t>2</w:t>
      </w:r>
      <w:r>
        <w:rPr>
          <w:b/>
          <w:bCs/>
          <w:sz w:val="28"/>
          <w:szCs w:val="28"/>
        </w:rPr>
        <w:t xml:space="preserve">. </w:t>
      </w:r>
      <w:r>
        <w:rPr>
          <w:sz w:val="28"/>
          <w:szCs w:val="28"/>
        </w:rPr>
        <w:t xml:space="preserve">Студент одного з ВНЗ приватної форми власності, що не мав відповідної акредитації, після двох років успішного навчання вирішив перевестися до ВНЗ державної форми власності. Для цього він звернувся до деканату ВНЗ, але там йому в переведенні відмовили. </w:t>
      </w:r>
    </w:p>
    <w:p>
      <w:pPr>
        <w:pStyle w:val="19"/>
        <w:ind w:firstLine="700"/>
        <w:jc w:val="both"/>
        <w:rPr>
          <w:sz w:val="28"/>
          <w:szCs w:val="28"/>
        </w:rPr>
      </w:pPr>
      <w:r>
        <w:rPr>
          <w:i/>
          <w:iCs/>
          <w:sz w:val="28"/>
          <w:szCs w:val="28"/>
        </w:rPr>
        <w:t xml:space="preserve">Доведіть, чи має право студент на переведення до ВНЗ державної форми власності? Як і за яких підстав здійснюєть-ся таке переведення? </w:t>
      </w:r>
    </w:p>
    <w:p>
      <w:pPr>
        <w:pStyle w:val="19"/>
        <w:jc w:val="center"/>
        <w:rPr>
          <w:b/>
          <w:sz w:val="28"/>
          <w:szCs w:val="28"/>
          <w:lang w:val="uk-UA"/>
        </w:rPr>
      </w:pPr>
    </w:p>
    <w:p>
      <w:pPr>
        <w:pStyle w:val="19"/>
        <w:jc w:val="center"/>
        <w:rPr>
          <w:b/>
          <w:sz w:val="28"/>
          <w:szCs w:val="28"/>
          <w:lang w:val="uk-UA"/>
        </w:rPr>
      </w:pPr>
      <w:r>
        <w:rPr>
          <w:b/>
          <w:sz w:val="28"/>
          <w:szCs w:val="28"/>
        </w:rPr>
        <w:t xml:space="preserve">С п и с о к н о р м а т и в н о - п р а в о в и х а к т і в т а л і т е р а т у р и </w:t>
      </w:r>
    </w:p>
    <w:p>
      <w:pPr>
        <w:pStyle w:val="19"/>
        <w:jc w:val="center"/>
        <w:rPr>
          <w:sz w:val="28"/>
          <w:szCs w:val="28"/>
          <w:lang w:val="uk-UA"/>
        </w:rPr>
      </w:pPr>
    </w:p>
    <w:p>
      <w:pPr>
        <w:pStyle w:val="19"/>
        <w:ind w:firstLine="700"/>
        <w:jc w:val="both"/>
        <w:rPr>
          <w:sz w:val="28"/>
          <w:szCs w:val="28"/>
        </w:rPr>
      </w:pPr>
      <w:r>
        <w:rPr>
          <w:sz w:val="28"/>
          <w:szCs w:val="28"/>
          <w:lang w:val="uk-UA"/>
        </w:rPr>
        <w:t xml:space="preserve">Про місцеві державні адміністрації: Закон України від 09.04.1999 р. (з наст. змін. та допов.) // Відом. </w:t>
      </w:r>
      <w:r>
        <w:rPr>
          <w:sz w:val="28"/>
          <w:szCs w:val="28"/>
        </w:rPr>
        <w:t xml:space="preserve">Верхов. Ради України. – 1999. – № 20. – Ст. 190. </w:t>
      </w:r>
    </w:p>
    <w:p>
      <w:pPr>
        <w:pStyle w:val="19"/>
        <w:ind w:firstLine="700"/>
        <w:jc w:val="both"/>
        <w:rPr>
          <w:sz w:val="28"/>
          <w:szCs w:val="28"/>
        </w:rPr>
      </w:pPr>
      <w:r>
        <w:rPr>
          <w:sz w:val="28"/>
          <w:szCs w:val="28"/>
        </w:rPr>
        <w:t xml:space="preserve">Про вищу освіту: Закон України від 01.07.2014 р. (з наст. змін. та допов.) // Там же. – 2014. – № 37-38. – Ст. 2004. </w:t>
      </w:r>
    </w:p>
    <w:p>
      <w:pPr>
        <w:pStyle w:val="19"/>
        <w:ind w:firstLine="700"/>
        <w:jc w:val="both"/>
        <w:rPr>
          <w:sz w:val="28"/>
          <w:szCs w:val="28"/>
        </w:rPr>
      </w:pPr>
      <w:r>
        <w:rPr>
          <w:sz w:val="28"/>
          <w:szCs w:val="28"/>
        </w:rPr>
        <w:t xml:space="preserve">Про освіту: Закон України в ред. від 23.03.1996 р. (з наст. змін. та допов.) // Там же. – 1996. – № 21. – Ст. 84. </w:t>
      </w:r>
    </w:p>
    <w:p>
      <w:pPr>
        <w:pStyle w:val="19"/>
        <w:ind w:firstLine="700"/>
        <w:jc w:val="both"/>
        <w:rPr>
          <w:sz w:val="28"/>
          <w:szCs w:val="28"/>
        </w:rPr>
      </w:pPr>
      <w:r>
        <w:rPr>
          <w:sz w:val="28"/>
          <w:szCs w:val="28"/>
        </w:rPr>
        <w:t xml:space="preserve">Про Національну поліцію: Закон України від 02.07.2016 р. // Офіц. вісн. України. – 2016. – № 63. – Ст. 2075. </w:t>
      </w:r>
    </w:p>
    <w:p>
      <w:pPr>
        <w:pStyle w:val="19"/>
        <w:ind w:firstLine="700"/>
        <w:jc w:val="both"/>
        <w:rPr>
          <w:sz w:val="28"/>
          <w:szCs w:val="28"/>
        </w:rPr>
      </w:pPr>
      <w:r>
        <w:rPr>
          <w:sz w:val="28"/>
          <w:szCs w:val="28"/>
        </w:rPr>
        <w:t xml:space="preserve">Про адвокатуру та адвокатську діяльність: Закон України від 05.07.2012 р. // Відом. Верхов. Ради України. – 2012. – № 27. – Ст. 282. </w:t>
      </w:r>
    </w:p>
    <w:p>
      <w:pPr>
        <w:pStyle w:val="19"/>
        <w:ind w:firstLine="700"/>
        <w:jc w:val="both"/>
        <w:rPr>
          <w:sz w:val="28"/>
          <w:szCs w:val="28"/>
        </w:rPr>
      </w:pPr>
      <w:r>
        <w:rPr>
          <w:sz w:val="28"/>
          <w:szCs w:val="28"/>
        </w:rPr>
        <w:t xml:space="preserve">Про Збройні Сили України: Закон України у ред. від 05.10.2000 р. (з наст. змін. та допов.) // Там же. – № 48. – Ст. 410. </w:t>
      </w:r>
    </w:p>
    <w:p>
      <w:pPr>
        <w:pStyle w:val="19"/>
        <w:ind w:firstLine="700"/>
        <w:jc w:val="both"/>
        <w:rPr>
          <w:sz w:val="28"/>
          <w:szCs w:val="28"/>
        </w:rPr>
      </w:pPr>
      <w:r>
        <w:rPr>
          <w:sz w:val="28"/>
          <w:szCs w:val="28"/>
        </w:rPr>
        <w:t xml:space="preserve">Про оборону України: Закон України в ред. від 05.10.2000 р.(з наст. змін. та допов.) // Там же. – 2000. – № 49. – Ст. 420. </w:t>
      </w:r>
    </w:p>
    <w:p>
      <w:pPr>
        <w:pStyle w:val="19"/>
        <w:ind w:firstLine="700"/>
        <w:jc w:val="both"/>
        <w:rPr>
          <w:sz w:val="28"/>
          <w:szCs w:val="28"/>
        </w:rPr>
      </w:pPr>
      <w:r>
        <w:rPr>
          <w:sz w:val="28"/>
          <w:szCs w:val="28"/>
        </w:rPr>
        <w:t xml:space="preserve">Про основи національної безпеки України: Закон України від 15.06.2003 р. (з наст. змін. та допов.) // Там же. – 2003. – № 39. – Ст. 351 </w:t>
      </w:r>
    </w:p>
    <w:p>
      <w:pPr>
        <w:pStyle w:val="19"/>
        <w:ind w:firstLine="700"/>
        <w:jc w:val="both"/>
        <w:rPr>
          <w:sz w:val="28"/>
          <w:szCs w:val="28"/>
        </w:rPr>
      </w:pPr>
      <w:r>
        <w:rPr>
          <w:sz w:val="28"/>
          <w:szCs w:val="28"/>
        </w:rPr>
        <w:t xml:space="preserve">Положення про Міністерство економічного розвитку і торгівлі України: затв. Указом Президента України від 31.05.2011 р. // Офіц. вісн. України. – 2011. – № 17. – Ст. 789. </w:t>
      </w:r>
    </w:p>
    <w:p>
      <w:pPr>
        <w:pStyle w:val="19"/>
        <w:ind w:firstLine="700"/>
        <w:jc w:val="both"/>
        <w:rPr>
          <w:sz w:val="28"/>
          <w:szCs w:val="28"/>
        </w:rPr>
      </w:pPr>
      <w:r>
        <w:rPr>
          <w:sz w:val="28"/>
          <w:szCs w:val="28"/>
        </w:rPr>
        <w:t xml:space="preserve">Положення про Міністерство освіти і науки України: затв. Указом Президента України від 16.10.2014 р. (з наст. змін. та допов.) // Офіц. вісн. України. – 2014. – № 95. – Ст. 2729 </w:t>
      </w:r>
    </w:p>
    <w:p>
      <w:pPr>
        <w:pStyle w:val="19"/>
        <w:ind w:firstLine="700"/>
        <w:jc w:val="both"/>
        <w:rPr>
          <w:sz w:val="28"/>
          <w:szCs w:val="28"/>
        </w:rPr>
      </w:pPr>
      <w:r>
        <w:rPr>
          <w:sz w:val="28"/>
          <w:szCs w:val="28"/>
        </w:rPr>
        <w:t xml:space="preserve">Положення про Міністерство юстиції України: затв. по-становою Кабінету Міністрів України від 02.07.2014 р. // Офіц. вісн. України. – 2014. – № 54. – Ст. 1455. </w:t>
      </w:r>
    </w:p>
    <w:p>
      <w:pPr>
        <w:pStyle w:val="19"/>
        <w:ind w:firstLine="720"/>
        <w:jc w:val="both"/>
        <w:rPr>
          <w:sz w:val="28"/>
          <w:szCs w:val="28"/>
          <w:lang w:val="uk-UA"/>
        </w:rPr>
      </w:pPr>
      <w:r>
        <w:rPr>
          <w:sz w:val="28"/>
          <w:szCs w:val="28"/>
        </w:rPr>
        <w:t>Положення про Міністерство соціальної політики Укра-їни: затв. Указом Президента України від 17.06.2016 р. (з наст. змін. та допов.) // Офіц. вісн. України. – 2016. – № 51. – Ст. 1655</w:t>
      </w:r>
    </w:p>
    <w:p>
      <w:pPr>
        <w:pStyle w:val="19"/>
        <w:ind w:firstLine="700"/>
        <w:jc w:val="both"/>
        <w:rPr>
          <w:sz w:val="28"/>
          <w:szCs w:val="28"/>
        </w:rPr>
      </w:pPr>
      <w:r>
        <w:rPr>
          <w:sz w:val="28"/>
          <w:szCs w:val="28"/>
        </w:rPr>
        <w:t xml:space="preserve">Баклан О. До класифікації функцій державного регулювання в економічній сфері / О. Баклан // Підприємництво, госп-во і право. – 2010. – № 7. – С. 34–37. </w:t>
      </w:r>
    </w:p>
    <w:p>
      <w:pPr>
        <w:pStyle w:val="19"/>
        <w:ind w:firstLine="700"/>
        <w:jc w:val="both"/>
        <w:rPr>
          <w:sz w:val="28"/>
          <w:szCs w:val="28"/>
        </w:rPr>
      </w:pPr>
      <w:r>
        <w:rPr>
          <w:sz w:val="28"/>
          <w:szCs w:val="28"/>
        </w:rPr>
        <w:t xml:space="preserve">Бурило Ю. Правове регулювання економікою та роль адміністративного права у сфері державного управління еконо-мікою / Ю. Бурило // Там же. – 2011. – № 5. – С. 102–105. </w:t>
      </w:r>
    </w:p>
    <w:p>
      <w:pPr>
        <w:pStyle w:val="19"/>
        <w:ind w:firstLine="700"/>
        <w:jc w:val="both"/>
        <w:rPr>
          <w:sz w:val="28"/>
          <w:szCs w:val="28"/>
        </w:rPr>
      </w:pPr>
      <w:r>
        <w:rPr>
          <w:sz w:val="28"/>
          <w:szCs w:val="28"/>
        </w:rPr>
        <w:t xml:space="preserve">Бурлаков П. Функції держави в управлінні соціально-економічними процесами / П. Бурлаков // Державне управління та місцеве самоврядування : зб. наук. пр. / Нац. акад. держ. упр. при Президентові України, Дніпропетр. регіон. ін-т держ. упр. – Дніп-ропетровськ : ДРІДУ НАДУ, 2010. – Вип. 2 (5). – С. 131–142. </w:t>
      </w:r>
    </w:p>
    <w:p>
      <w:pPr>
        <w:pStyle w:val="19"/>
        <w:ind w:firstLine="700"/>
        <w:jc w:val="both"/>
        <w:rPr>
          <w:sz w:val="28"/>
          <w:szCs w:val="28"/>
        </w:rPr>
      </w:pPr>
      <w:r>
        <w:rPr>
          <w:sz w:val="28"/>
          <w:szCs w:val="28"/>
        </w:rPr>
        <w:t xml:space="preserve">Князька Л. А. Адміністративно-правове регулювання соціальної політики держави / Л. А. Князька // Вісн. Акад. праці і соц. відносин Федерації профспілок України. Серія: Право та державне управління / Акад. праці і соц. відносин Федерації профспілок України. – Київ : Сталь, 2011. – № 1(1)/2011. – С. 75–81. </w:t>
      </w:r>
    </w:p>
    <w:p>
      <w:pPr>
        <w:pStyle w:val="19"/>
        <w:ind w:firstLine="700"/>
        <w:jc w:val="both"/>
        <w:rPr>
          <w:sz w:val="28"/>
          <w:szCs w:val="28"/>
        </w:rPr>
      </w:pPr>
      <w:r>
        <w:rPr>
          <w:sz w:val="28"/>
          <w:szCs w:val="28"/>
        </w:rPr>
        <w:t xml:space="preserve">Нижник Н. Питання вдосконалення адміністративно-правового регулювання соціальної сфери / Н. Нижник, І. Гуменюк // Вісн. Акад. прав. наук України : зб. наук. пр. / Нац. акад. прав. наук України. – Харків : Право, 2012. – № 4 (71). – С. 246–252. </w:t>
      </w:r>
    </w:p>
    <w:p>
      <w:pPr>
        <w:pStyle w:val="19"/>
        <w:ind w:firstLine="700"/>
        <w:jc w:val="both"/>
        <w:rPr>
          <w:sz w:val="28"/>
          <w:szCs w:val="28"/>
        </w:rPr>
      </w:pPr>
      <w:r>
        <w:rPr>
          <w:sz w:val="28"/>
          <w:szCs w:val="28"/>
        </w:rPr>
        <w:t xml:space="preserve">Русняк Л. До питання про поняття та зміст адміністративно-правового забезпечення права на охорону здоров’я населення в Україні / Л. Русняк // Підприємництво, госп-во і пра- во. – 2013. – № 5. – С. 79–82. </w:t>
      </w:r>
    </w:p>
    <w:p>
      <w:pPr>
        <w:pStyle w:val="19"/>
        <w:ind w:firstLine="700"/>
        <w:jc w:val="both"/>
        <w:rPr>
          <w:sz w:val="28"/>
          <w:szCs w:val="28"/>
        </w:rPr>
      </w:pPr>
      <w:r>
        <w:rPr>
          <w:sz w:val="28"/>
          <w:szCs w:val="28"/>
        </w:rPr>
        <w:t xml:space="preserve">Сівков С. В. Публічне адміністрування соціальної сфери Міністерством соціальної політики України / С. В. Сівков // Право і суспільство. – 2012. – № 4. – С. 129–133. </w:t>
      </w:r>
    </w:p>
    <w:p>
      <w:pPr>
        <w:pStyle w:val="19"/>
        <w:ind w:firstLine="700"/>
        <w:jc w:val="both"/>
        <w:rPr>
          <w:sz w:val="28"/>
          <w:szCs w:val="28"/>
        </w:rPr>
      </w:pPr>
      <w:r>
        <w:rPr>
          <w:sz w:val="28"/>
          <w:szCs w:val="28"/>
        </w:rPr>
        <w:t xml:space="preserve">Шемігон Т. Адміністративна відповідальність вищого навчального закладу державної форми власності за порушення освітнього законодавства / Т. Шемігон // Право України. – 2012. – № 11-12. – С. 404–409. </w:t>
      </w:r>
    </w:p>
    <w:p>
      <w:pPr>
        <w:pStyle w:val="19"/>
        <w:ind w:firstLine="720"/>
        <w:jc w:val="both"/>
        <w:rPr>
          <w:sz w:val="28"/>
          <w:szCs w:val="28"/>
          <w:lang w:val="uk-UA"/>
        </w:rPr>
      </w:pPr>
      <w:r>
        <w:rPr>
          <w:sz w:val="28"/>
          <w:szCs w:val="28"/>
        </w:rPr>
        <w:t>Лайкова М. С. Антимонопольна діяльність в Україні: сучасні проблеми організації та правового регулювання: монографія / М. С. Лайкова; за заг. ред. д-ра юрид. наук, проф. Н. П. Матюхіної. – Харків: Фактор, 2014. – 224 с.</w:t>
      </w:r>
    </w:p>
    <w:p>
      <w:pPr>
        <w:pStyle w:val="16"/>
        <w:ind w:firstLine="0"/>
      </w:pPr>
    </w:p>
    <w:p>
      <w:pPr>
        <w:pStyle w:val="16"/>
        <w:ind w:firstLine="0"/>
      </w:pPr>
      <w:r>
        <w:t>Проведення підсумкової контрольної роботи по 3 змістовому модулю (т. 10-13)</w:t>
      </w:r>
    </w:p>
    <w:p>
      <w:pPr>
        <w:ind w:firstLine="709"/>
        <w:jc w:val="both"/>
      </w:pPr>
    </w:p>
    <w:p>
      <w:pPr>
        <w:pStyle w:val="16"/>
        <w:ind w:firstLine="0"/>
        <w:jc w:val="center"/>
        <w:rPr>
          <w:b/>
        </w:rPr>
      </w:pPr>
      <w:r>
        <w:rPr>
          <w:b/>
        </w:rPr>
        <w:t>ЗМІСТОВИЙ МОДУЛЬ № 4 (Теми 14 ‒ 16)</w:t>
      </w:r>
    </w:p>
    <w:p>
      <w:pPr>
        <w:pStyle w:val="16"/>
        <w:ind w:firstLine="0"/>
        <w:jc w:val="center"/>
        <w:rPr>
          <w:b/>
        </w:rPr>
      </w:pPr>
      <w:r>
        <w:rPr>
          <w:b/>
        </w:rPr>
        <w:t>ДЕРЖАВНЕ УПРАВЛІННЯ В АДМІНІСТРАТИВНО-ПОЛІТИЧНІЙ СФЕРІ</w:t>
      </w:r>
    </w:p>
    <w:p>
      <w:pPr>
        <w:pStyle w:val="16"/>
        <w:ind w:firstLine="0"/>
        <w:jc w:val="center"/>
        <w:rPr>
          <w:b/>
        </w:rPr>
      </w:pPr>
      <w:r>
        <w:rPr>
          <w:b/>
          <w:i/>
        </w:rPr>
        <w:t xml:space="preserve">Тема 14. </w:t>
      </w:r>
      <w:r>
        <w:rPr>
          <w:b/>
        </w:rPr>
        <w:t>АДМІНІСТРАТИВНО-ПРАВОВЕ РЕГУЛЮВАННЯ У ПОЛІТИЧНІЙ СФЕРІ.</w:t>
      </w:r>
    </w:p>
    <w:p>
      <w:pPr>
        <w:pStyle w:val="16"/>
        <w:ind w:firstLine="0"/>
        <w:jc w:val="center"/>
        <w:rPr>
          <w:b/>
        </w:rPr>
      </w:pPr>
    </w:p>
    <w:p>
      <w:pPr>
        <w:pStyle w:val="16"/>
        <w:spacing w:line="240" w:lineRule="auto"/>
      </w:pPr>
      <w:r>
        <w:t>Адміністративне законодавство в сфері організації оборони. Система органів управління обороною держави.</w:t>
      </w:r>
    </w:p>
    <w:p>
      <w:pPr>
        <w:pStyle w:val="16"/>
        <w:spacing w:line="240" w:lineRule="auto"/>
      </w:pPr>
      <w:r>
        <w:t>Управління безпекою України. Зміст, особливості, правові засоби та система органів управління в галузі охорони державного кордону.</w:t>
      </w:r>
    </w:p>
    <w:p>
      <w:pPr>
        <w:pStyle w:val="16"/>
        <w:spacing w:line="240" w:lineRule="auto"/>
      </w:pPr>
      <w:r>
        <w:t>Поняття громадського і державного порядку. Організація управління  в сфері внутрішніх справ. Система і повноваження органів управління у сфері внутрішніх справ. Служба міліції та управління нею. Обов’язки та право внутрішніх військ по охороні громадського порядку. Організація пожежної охорони і державного нагляду. Державна служба охорони, її завдання і функції. Організація управління в сфері юстиції.</w:t>
      </w:r>
    </w:p>
    <w:p>
      <w:pPr>
        <w:pStyle w:val="6"/>
      </w:pPr>
      <w:r>
        <w:t>Практичне заняття 2 години</w:t>
      </w:r>
    </w:p>
    <w:p>
      <w:pPr>
        <w:jc w:val="center"/>
        <w:rPr>
          <w:b/>
          <w:i/>
        </w:rPr>
      </w:pPr>
      <w:r>
        <w:rPr>
          <w:b/>
          <w:i/>
        </w:rPr>
        <w:t>П и т а н н я  д л я  о б г о в о р е н н я</w:t>
      </w:r>
    </w:p>
    <w:p/>
    <w:p>
      <w:pPr>
        <w:pStyle w:val="19"/>
        <w:numPr>
          <w:ilvl w:val="0"/>
          <w:numId w:val="11"/>
        </w:numPr>
        <w:jc w:val="both"/>
        <w:rPr>
          <w:sz w:val="28"/>
          <w:szCs w:val="28"/>
        </w:rPr>
      </w:pPr>
      <w:r>
        <w:rPr>
          <w:sz w:val="28"/>
          <w:szCs w:val="28"/>
        </w:rPr>
        <w:t>Зміст державного управління адміністративно-політичною діяльністю.</w:t>
      </w:r>
    </w:p>
    <w:p>
      <w:pPr>
        <w:pStyle w:val="19"/>
        <w:numPr>
          <w:ilvl w:val="0"/>
          <w:numId w:val="11"/>
        </w:numPr>
        <w:jc w:val="both"/>
        <w:rPr>
          <w:sz w:val="28"/>
          <w:szCs w:val="28"/>
        </w:rPr>
      </w:pPr>
      <w:r>
        <w:rPr>
          <w:sz w:val="28"/>
          <w:szCs w:val="28"/>
        </w:rPr>
        <w:t xml:space="preserve">Система органів управління адміністративно-політичною діяльністю. </w:t>
      </w:r>
    </w:p>
    <w:p>
      <w:pPr>
        <w:pStyle w:val="16"/>
        <w:ind w:firstLine="0"/>
        <w:rPr>
          <w:lang w:val="ru-RU"/>
        </w:rPr>
      </w:pPr>
    </w:p>
    <w:p>
      <w:pPr>
        <w:pStyle w:val="19"/>
        <w:ind w:firstLine="700"/>
        <w:jc w:val="both"/>
        <w:rPr>
          <w:sz w:val="28"/>
          <w:szCs w:val="28"/>
        </w:rPr>
      </w:pPr>
      <w:r>
        <w:rPr>
          <w:b/>
          <w:bCs/>
          <w:sz w:val="28"/>
          <w:szCs w:val="28"/>
          <w:lang w:val="uk-UA"/>
        </w:rPr>
        <w:t>1</w:t>
      </w:r>
      <w:r>
        <w:rPr>
          <w:b/>
          <w:bCs/>
          <w:sz w:val="28"/>
          <w:szCs w:val="28"/>
        </w:rPr>
        <w:t xml:space="preserve">. </w:t>
      </w:r>
      <w:r>
        <w:rPr>
          <w:sz w:val="28"/>
          <w:szCs w:val="28"/>
        </w:rPr>
        <w:t xml:space="preserve">П. був призначений на посаду старшого начальницького складу ОВС. Йому присвоєно спеціальне звання капітана міліції. Він оскаржив рішення щодо присвоєння йому звання капітана міліції, мотивуючи тим, що він є майором запасу Збройних Сил України. Скарга була розглянута і не задоволена. </w:t>
      </w:r>
    </w:p>
    <w:p>
      <w:pPr>
        <w:pStyle w:val="19"/>
        <w:ind w:firstLine="700"/>
        <w:jc w:val="both"/>
        <w:rPr>
          <w:sz w:val="28"/>
          <w:szCs w:val="28"/>
        </w:rPr>
      </w:pPr>
      <w:r>
        <w:rPr>
          <w:i/>
          <w:iCs/>
          <w:sz w:val="28"/>
          <w:szCs w:val="28"/>
        </w:rPr>
        <w:t>Проаналізуйте і оцініть ситуацію, надайте аргументовану відповідь П.: у якому чи яких випадках, передбачених но</w:t>
      </w:r>
      <w:r>
        <w:rPr>
          <w:i/>
          <w:iCs/>
          <w:sz w:val="28"/>
          <w:szCs w:val="28"/>
          <w:lang w:val="uk-UA"/>
        </w:rPr>
        <w:t>р</w:t>
      </w:r>
      <w:r>
        <w:rPr>
          <w:i/>
          <w:iCs/>
          <w:sz w:val="28"/>
          <w:szCs w:val="28"/>
        </w:rPr>
        <w:t>мами відповідного нормативно-правового акта (і назвіть його), така скарга могла чи не могла бути задоволена. Надайте необхідні рекомендації П</w:t>
      </w:r>
      <w:r>
        <w:rPr>
          <w:sz w:val="28"/>
          <w:szCs w:val="28"/>
        </w:rPr>
        <w:t xml:space="preserve">. </w:t>
      </w:r>
    </w:p>
    <w:p>
      <w:pPr>
        <w:pStyle w:val="19"/>
        <w:ind w:firstLine="700"/>
        <w:jc w:val="both"/>
        <w:rPr>
          <w:sz w:val="28"/>
          <w:szCs w:val="28"/>
        </w:rPr>
      </w:pPr>
      <w:r>
        <w:rPr>
          <w:b/>
          <w:bCs/>
          <w:sz w:val="28"/>
          <w:szCs w:val="28"/>
          <w:lang w:val="uk-UA"/>
        </w:rPr>
        <w:t>2</w:t>
      </w:r>
      <w:r>
        <w:rPr>
          <w:b/>
          <w:bCs/>
          <w:sz w:val="28"/>
          <w:szCs w:val="28"/>
        </w:rPr>
        <w:t xml:space="preserve">. </w:t>
      </w:r>
      <w:r>
        <w:rPr>
          <w:sz w:val="28"/>
          <w:szCs w:val="28"/>
        </w:rPr>
        <w:t xml:space="preserve">Громадянин України О. успішно склав кваліфікаційний іспит для отримання свідоцтва про право на зайняття нотаріальною діяльністю. Однак він не встиг подати до Міністерст-ва юстиції України документи та заяву для видачі свідоцтва. Повернувшись в Україну через два роки, О. звернувся до Мініс-терства юстиції України із заявою про видачу свідоцтва на пра-во зайняття нотаріальною діяльністю. Через місяць після подачі заяви О. отримав відмову у видачі свідоцтва. </w:t>
      </w:r>
    </w:p>
    <w:p>
      <w:pPr>
        <w:pStyle w:val="19"/>
        <w:ind w:firstLine="720"/>
        <w:jc w:val="both"/>
        <w:rPr>
          <w:sz w:val="28"/>
          <w:szCs w:val="28"/>
          <w:lang w:val="uk-UA"/>
        </w:rPr>
      </w:pPr>
      <w:r>
        <w:rPr>
          <w:i/>
          <w:iCs/>
          <w:sz w:val="28"/>
          <w:szCs w:val="28"/>
        </w:rPr>
        <w:t>Назвіть підстави для відмови у видачі свідоцтва на право зайняття нотаріальною діяльністю.</w:t>
      </w:r>
    </w:p>
    <w:p>
      <w:pPr>
        <w:pStyle w:val="19"/>
        <w:jc w:val="center"/>
        <w:rPr>
          <w:b/>
          <w:sz w:val="28"/>
          <w:szCs w:val="28"/>
          <w:lang w:val="uk-UA"/>
        </w:rPr>
      </w:pPr>
      <w:r>
        <w:rPr>
          <w:b/>
          <w:sz w:val="28"/>
          <w:szCs w:val="28"/>
        </w:rPr>
        <w:t xml:space="preserve">С п и с о к н о р м а т и в н о - п р а в о в и х а к т і в т а л і т е р а т у р и </w:t>
      </w:r>
    </w:p>
    <w:p>
      <w:pPr>
        <w:pStyle w:val="19"/>
        <w:jc w:val="center"/>
        <w:rPr>
          <w:sz w:val="28"/>
          <w:szCs w:val="28"/>
          <w:lang w:val="uk-UA"/>
        </w:rPr>
      </w:pPr>
    </w:p>
    <w:p>
      <w:pPr>
        <w:pStyle w:val="19"/>
        <w:ind w:firstLine="700"/>
        <w:jc w:val="both"/>
        <w:rPr>
          <w:sz w:val="28"/>
          <w:szCs w:val="28"/>
        </w:rPr>
      </w:pPr>
      <w:r>
        <w:rPr>
          <w:sz w:val="28"/>
          <w:szCs w:val="28"/>
          <w:lang w:val="uk-UA"/>
        </w:rPr>
        <w:t xml:space="preserve">Про місцеві державні адміністрації: Закон України від 09.04.1999 р. (з наст. змін. та допов.) // Відом. </w:t>
      </w:r>
      <w:r>
        <w:rPr>
          <w:sz w:val="28"/>
          <w:szCs w:val="28"/>
        </w:rPr>
        <w:t xml:space="preserve">Верхов. Ради України. – 1999. – № 20. – Ст. 190. </w:t>
      </w:r>
    </w:p>
    <w:p>
      <w:pPr>
        <w:pStyle w:val="19"/>
        <w:ind w:firstLine="700"/>
        <w:jc w:val="both"/>
        <w:rPr>
          <w:sz w:val="28"/>
          <w:szCs w:val="28"/>
        </w:rPr>
      </w:pPr>
      <w:r>
        <w:rPr>
          <w:sz w:val="28"/>
          <w:szCs w:val="28"/>
        </w:rPr>
        <w:t xml:space="preserve">Про вищу освіту: Закон України від 01.07.2014 р. (з наст. змін. та допов.) // Там же. – 2014. – № 37-38. – Ст. 2004. </w:t>
      </w:r>
    </w:p>
    <w:p>
      <w:pPr>
        <w:pStyle w:val="19"/>
        <w:ind w:firstLine="700"/>
        <w:jc w:val="both"/>
        <w:rPr>
          <w:sz w:val="28"/>
          <w:szCs w:val="28"/>
        </w:rPr>
      </w:pPr>
      <w:r>
        <w:rPr>
          <w:sz w:val="28"/>
          <w:szCs w:val="28"/>
        </w:rPr>
        <w:t xml:space="preserve">Про освіту: Закон України в ред. від 23.03.1996 р. (з наст. змін. та допов.) // Там же. – 1996. – № 21. – Ст. 84. </w:t>
      </w:r>
    </w:p>
    <w:p>
      <w:pPr>
        <w:pStyle w:val="19"/>
        <w:ind w:firstLine="700"/>
        <w:jc w:val="both"/>
        <w:rPr>
          <w:sz w:val="28"/>
          <w:szCs w:val="28"/>
        </w:rPr>
      </w:pPr>
      <w:r>
        <w:rPr>
          <w:sz w:val="28"/>
          <w:szCs w:val="28"/>
        </w:rPr>
        <w:t xml:space="preserve">Про Національну поліцію: Закон України від 02.07.2016 р. // Офіц. вісн. України. – 2016. – № 63. – Ст. 2075. </w:t>
      </w:r>
    </w:p>
    <w:p>
      <w:pPr>
        <w:pStyle w:val="19"/>
        <w:ind w:firstLine="700"/>
        <w:jc w:val="both"/>
        <w:rPr>
          <w:sz w:val="28"/>
          <w:szCs w:val="28"/>
        </w:rPr>
      </w:pPr>
      <w:r>
        <w:rPr>
          <w:sz w:val="28"/>
          <w:szCs w:val="28"/>
        </w:rPr>
        <w:t xml:space="preserve">Про адвокатуру та адвокатську діяльність: Закон України від 05.07.2012 р. // Відом. Верхов. Ради України. – 2012. – № 27. – Ст. 282. </w:t>
      </w:r>
    </w:p>
    <w:p>
      <w:pPr>
        <w:pStyle w:val="19"/>
        <w:ind w:firstLine="700"/>
        <w:jc w:val="both"/>
        <w:rPr>
          <w:sz w:val="28"/>
          <w:szCs w:val="28"/>
        </w:rPr>
      </w:pPr>
      <w:r>
        <w:rPr>
          <w:sz w:val="28"/>
          <w:szCs w:val="28"/>
        </w:rPr>
        <w:t xml:space="preserve">Про Збройні Сили України: Закон України у ред. від 05.10.2000 р. (з наст. змін. та допов.) // Там же. – № 48. – Ст. 410. </w:t>
      </w:r>
    </w:p>
    <w:p>
      <w:pPr>
        <w:pStyle w:val="19"/>
        <w:ind w:firstLine="700"/>
        <w:jc w:val="both"/>
        <w:rPr>
          <w:sz w:val="28"/>
          <w:szCs w:val="28"/>
        </w:rPr>
      </w:pPr>
      <w:r>
        <w:rPr>
          <w:sz w:val="28"/>
          <w:szCs w:val="28"/>
        </w:rPr>
        <w:t xml:space="preserve">Про оборону України: Закон України в ред. від 05.10.2000 р.(з наст. змін. та допов.) // Там же. – 2000. – № 49. – Ст. 420. </w:t>
      </w:r>
    </w:p>
    <w:p>
      <w:pPr>
        <w:pStyle w:val="19"/>
        <w:ind w:firstLine="700"/>
        <w:jc w:val="both"/>
        <w:rPr>
          <w:sz w:val="28"/>
          <w:szCs w:val="28"/>
        </w:rPr>
      </w:pPr>
      <w:r>
        <w:rPr>
          <w:sz w:val="28"/>
          <w:szCs w:val="28"/>
        </w:rPr>
        <w:t xml:space="preserve">Про основи національної безпеки України: Закон України від 15.06.2003 р. (з наст. змін. та допов.) // Там же. – 2003. – № 39. – Ст. 351 </w:t>
      </w:r>
    </w:p>
    <w:p>
      <w:pPr>
        <w:pStyle w:val="19"/>
        <w:ind w:firstLine="700"/>
        <w:jc w:val="both"/>
        <w:rPr>
          <w:sz w:val="28"/>
          <w:szCs w:val="28"/>
        </w:rPr>
      </w:pPr>
      <w:r>
        <w:rPr>
          <w:sz w:val="28"/>
          <w:szCs w:val="28"/>
        </w:rPr>
        <w:t xml:space="preserve">Положення про Міністерство економічного розвитку і торгівлі України: затв. Указом Президента України від 31.05.2011 р. // Офіц. вісн. України. – 2011. – № 17. – Ст. 789. </w:t>
      </w:r>
    </w:p>
    <w:p>
      <w:pPr>
        <w:pStyle w:val="19"/>
        <w:ind w:firstLine="700"/>
        <w:jc w:val="both"/>
        <w:rPr>
          <w:sz w:val="28"/>
          <w:szCs w:val="28"/>
        </w:rPr>
      </w:pPr>
      <w:r>
        <w:rPr>
          <w:sz w:val="28"/>
          <w:szCs w:val="28"/>
        </w:rPr>
        <w:t xml:space="preserve">Положення про Міністерство освіти і науки України: затв. Указом Президента України від 16.10.2014 р. (з наст. змін. та допов.) // Офіц. вісн. України. – 2014. – № 95. – Ст. 2729 </w:t>
      </w:r>
    </w:p>
    <w:p>
      <w:pPr>
        <w:pStyle w:val="19"/>
        <w:ind w:firstLine="700"/>
        <w:jc w:val="both"/>
        <w:rPr>
          <w:sz w:val="28"/>
          <w:szCs w:val="28"/>
        </w:rPr>
      </w:pPr>
      <w:r>
        <w:rPr>
          <w:sz w:val="28"/>
          <w:szCs w:val="28"/>
        </w:rPr>
        <w:t xml:space="preserve">Положення про Міністерство юстиції України: затв. по-становою Кабінету Міністрів України від 02.07.2014 р. // Офіц. вісн. України. – 2014. – № 54. – Ст. 1455. </w:t>
      </w:r>
    </w:p>
    <w:p>
      <w:pPr>
        <w:pStyle w:val="19"/>
        <w:ind w:firstLine="720"/>
        <w:jc w:val="both"/>
        <w:rPr>
          <w:sz w:val="28"/>
          <w:szCs w:val="28"/>
          <w:lang w:val="uk-UA"/>
        </w:rPr>
      </w:pPr>
      <w:r>
        <w:rPr>
          <w:sz w:val="28"/>
          <w:szCs w:val="28"/>
        </w:rPr>
        <w:t>Положення про Міністерство соціальної політики Укра-їни: затв. Указом Президента України від 17.06.2016 р. (з наст. змін. та допов.) // Офіц. вісн. України. – 2016. – № 51. – Ст. 1655</w:t>
      </w:r>
    </w:p>
    <w:p>
      <w:pPr>
        <w:pStyle w:val="19"/>
        <w:ind w:firstLine="700"/>
        <w:jc w:val="both"/>
        <w:rPr>
          <w:sz w:val="28"/>
          <w:szCs w:val="28"/>
        </w:rPr>
      </w:pPr>
      <w:r>
        <w:rPr>
          <w:sz w:val="28"/>
          <w:szCs w:val="28"/>
        </w:rPr>
        <w:t xml:space="preserve">Баклан О. До класифікації функцій державного регулювання в економічній сфері / О. Баклан // Підприємництво, госп-во і право. – 2010. – № 7. – С. 34–37. </w:t>
      </w:r>
    </w:p>
    <w:p>
      <w:pPr>
        <w:pStyle w:val="19"/>
        <w:ind w:firstLine="700"/>
        <w:jc w:val="both"/>
        <w:rPr>
          <w:sz w:val="28"/>
          <w:szCs w:val="28"/>
        </w:rPr>
      </w:pPr>
      <w:r>
        <w:rPr>
          <w:sz w:val="28"/>
          <w:szCs w:val="28"/>
        </w:rPr>
        <w:t xml:space="preserve">Бурило Ю. Правове регулювання економікою та роль адміністративного права у сфері державного управління еконо-мікою / Ю. Бурило // Там же. – 2011. – № 5. – С. 102–105. </w:t>
      </w:r>
    </w:p>
    <w:p>
      <w:pPr>
        <w:pStyle w:val="19"/>
        <w:ind w:firstLine="700"/>
        <w:jc w:val="both"/>
        <w:rPr>
          <w:sz w:val="28"/>
          <w:szCs w:val="28"/>
        </w:rPr>
      </w:pPr>
      <w:r>
        <w:rPr>
          <w:sz w:val="28"/>
          <w:szCs w:val="28"/>
        </w:rPr>
        <w:t xml:space="preserve">Бурлаков П. Функції держави в управлінні соціально-економічними процесами / П. Бурлаков // Державне управління та місцеве самоврядування : зб. наук. пр. / Нац. акад. держ. упр. при Президентові України, Дніпропетр. регіон. ін-т держ. упр. – Дніп-ропетровськ : ДРІДУ НАДУ, 2010. – Вип. 2 (5). – С. 131–142. </w:t>
      </w:r>
    </w:p>
    <w:p>
      <w:pPr>
        <w:pStyle w:val="19"/>
        <w:ind w:firstLine="700"/>
        <w:jc w:val="both"/>
        <w:rPr>
          <w:sz w:val="28"/>
          <w:szCs w:val="28"/>
        </w:rPr>
      </w:pPr>
      <w:r>
        <w:rPr>
          <w:sz w:val="28"/>
          <w:szCs w:val="28"/>
        </w:rPr>
        <w:t xml:space="preserve">Князька Л. А. Адміністративно-правове регулювання соціальної політики держави / Л. А. Князька // Вісн. Акад. праці і соц. відносин Федерації профспілок України. Серія: Право та державне управління / Акад. праці і соц. відносин Федерації профспілок України. – Київ : Сталь, 2011. – № 1(1)/2011. – С. 75–81. </w:t>
      </w:r>
    </w:p>
    <w:p>
      <w:pPr>
        <w:pStyle w:val="19"/>
        <w:ind w:firstLine="700"/>
        <w:jc w:val="both"/>
        <w:rPr>
          <w:sz w:val="28"/>
          <w:szCs w:val="28"/>
        </w:rPr>
      </w:pPr>
      <w:r>
        <w:rPr>
          <w:sz w:val="28"/>
          <w:szCs w:val="28"/>
        </w:rPr>
        <w:t xml:space="preserve">Нижник Н. Питання вдосконалення адміністративно-правового регулювання соціальної сфери / Н. Нижник, І. Гуменюк // Вісн. Акад. прав. наук України : зб. наук. пр. / Нац. акад. прав. наук України. – Харків : Право, 2012. – № 4 (71). – С. 246–252. </w:t>
      </w:r>
    </w:p>
    <w:p>
      <w:pPr>
        <w:pStyle w:val="19"/>
        <w:ind w:firstLine="700"/>
        <w:jc w:val="both"/>
        <w:rPr>
          <w:sz w:val="28"/>
          <w:szCs w:val="28"/>
        </w:rPr>
      </w:pPr>
      <w:r>
        <w:rPr>
          <w:sz w:val="28"/>
          <w:szCs w:val="28"/>
        </w:rPr>
        <w:t xml:space="preserve">Русняк Л. До питання про поняття та зміст адміністративно-правового забезпечення права на охорону здоров’я населення в Україні / Л. Русняк // Підприємництво, госп-во і пра- во. – 2013. – № 5. – С. 79–82. </w:t>
      </w:r>
    </w:p>
    <w:p>
      <w:pPr>
        <w:pStyle w:val="19"/>
        <w:ind w:firstLine="700"/>
        <w:jc w:val="both"/>
        <w:rPr>
          <w:sz w:val="28"/>
          <w:szCs w:val="28"/>
        </w:rPr>
      </w:pPr>
      <w:r>
        <w:rPr>
          <w:sz w:val="28"/>
          <w:szCs w:val="28"/>
        </w:rPr>
        <w:t xml:space="preserve">Сівков С. В. Публічне адміністрування соціальної сфери Міністерством соціальної політики України / С. В. Сівков // Право і суспільство. – 2012. – № 4. – С. 129–133. </w:t>
      </w:r>
    </w:p>
    <w:p>
      <w:pPr>
        <w:pStyle w:val="19"/>
        <w:ind w:firstLine="700"/>
        <w:jc w:val="both"/>
        <w:rPr>
          <w:sz w:val="28"/>
          <w:szCs w:val="28"/>
        </w:rPr>
      </w:pPr>
      <w:r>
        <w:rPr>
          <w:sz w:val="28"/>
          <w:szCs w:val="28"/>
        </w:rPr>
        <w:t xml:space="preserve">Шемігон Т. Адміністративна відповідальність вищого навчального закладу державної форми власності за порушення освітнього законодавства / Т. Шемігон // Право України. – 2012. – № 11-12. – С. 404–409. </w:t>
      </w:r>
    </w:p>
    <w:p>
      <w:pPr>
        <w:pStyle w:val="19"/>
        <w:ind w:firstLine="720"/>
        <w:jc w:val="both"/>
        <w:rPr>
          <w:sz w:val="28"/>
          <w:szCs w:val="28"/>
          <w:lang w:val="uk-UA"/>
        </w:rPr>
      </w:pPr>
      <w:r>
        <w:rPr>
          <w:sz w:val="28"/>
          <w:szCs w:val="28"/>
        </w:rPr>
        <w:t>Лайкова М. С. Антимонопольна діяльність в Україні: сучасні проблеми організації та правового регулювання: монографія / М. С. Лайкова; за заг. ред. д-ра юрид. наук, проф. Н. П. Матюхіної. – Харків: Фактор, 2014. – 224 с.</w:t>
      </w:r>
    </w:p>
    <w:p>
      <w:pPr>
        <w:pStyle w:val="16"/>
        <w:ind w:firstLine="0"/>
      </w:pPr>
    </w:p>
    <w:p>
      <w:pPr>
        <w:pStyle w:val="50"/>
        <w:ind w:left="0" w:firstLine="0"/>
        <w:rPr>
          <w:b/>
          <w:bCs/>
          <w:sz w:val="28"/>
          <w:lang w:val="uk-UA"/>
        </w:rPr>
      </w:pPr>
      <w:r>
        <w:rPr>
          <w:b/>
          <w:bCs/>
          <w:sz w:val="28"/>
          <w:lang w:val="uk-UA"/>
        </w:rPr>
        <w:t>Самостійно опрацювати:</w:t>
      </w:r>
    </w:p>
    <w:p>
      <w:pPr>
        <w:pStyle w:val="50"/>
        <w:numPr>
          <w:ilvl w:val="0"/>
          <w:numId w:val="12"/>
        </w:numPr>
        <w:rPr>
          <w:bCs/>
          <w:sz w:val="28"/>
          <w:szCs w:val="28"/>
          <w:lang w:val="uk-UA"/>
        </w:rPr>
      </w:pPr>
      <w:r>
        <w:rPr>
          <w:bCs/>
          <w:sz w:val="28"/>
          <w:szCs w:val="28"/>
          <w:lang w:val="uk-UA"/>
        </w:rPr>
        <w:t xml:space="preserve">Закон України «Про основи національної безпеки України» від </w:t>
      </w:r>
      <w:r>
        <w:rPr>
          <w:sz w:val="28"/>
          <w:szCs w:val="28"/>
        </w:rPr>
        <w:t>19 червня 2003 року N 964-IV</w:t>
      </w:r>
    </w:p>
    <w:p>
      <w:pPr>
        <w:pStyle w:val="50"/>
        <w:numPr>
          <w:ilvl w:val="0"/>
          <w:numId w:val="12"/>
        </w:numPr>
        <w:rPr>
          <w:rStyle w:val="52"/>
          <w:sz w:val="28"/>
          <w:szCs w:val="28"/>
          <w:lang w:val="uk-UA"/>
        </w:rPr>
      </w:pPr>
      <w:r>
        <w:rPr>
          <w:sz w:val="28"/>
          <w:szCs w:val="28"/>
          <w:lang w:val="uk-UA"/>
        </w:rPr>
        <w:t xml:space="preserve">Закон України «Про службу безпеки України» </w:t>
      </w:r>
      <w:r>
        <w:rPr>
          <w:rStyle w:val="52"/>
          <w:sz w:val="28"/>
          <w:szCs w:val="28"/>
        </w:rPr>
        <w:t>вiд 25.03.1992 № 2229-XII.</w:t>
      </w:r>
    </w:p>
    <w:p>
      <w:pPr>
        <w:pStyle w:val="50"/>
        <w:numPr>
          <w:ilvl w:val="0"/>
          <w:numId w:val="12"/>
        </w:numPr>
        <w:rPr>
          <w:sz w:val="28"/>
          <w:szCs w:val="28"/>
          <w:lang w:val="uk-UA"/>
        </w:rPr>
      </w:pPr>
      <w:r>
        <w:rPr>
          <w:rStyle w:val="52"/>
          <w:sz w:val="28"/>
          <w:szCs w:val="28"/>
          <w:lang w:val="uk-UA"/>
        </w:rPr>
        <w:t>Закон України «Про службу зовнішньої розвідки» від</w:t>
      </w:r>
      <w:r>
        <w:rPr>
          <w:rStyle w:val="52"/>
          <w:sz w:val="28"/>
          <w:szCs w:val="28"/>
        </w:rPr>
        <w:t xml:space="preserve"> 01.12.2005 № 3160-IV</w:t>
      </w:r>
    </w:p>
    <w:p>
      <w:pPr>
        <w:pStyle w:val="23"/>
        <w:numPr>
          <w:ilvl w:val="0"/>
          <w:numId w:val="12"/>
        </w:numPr>
        <w:jc w:val="both"/>
        <w:rPr>
          <w:rFonts w:ascii="Times New Roman" w:hAnsi="Times New Roman" w:cs="Times New Roman"/>
          <w:color w:val="auto"/>
          <w:sz w:val="28"/>
          <w:szCs w:val="28"/>
        </w:rPr>
      </w:pPr>
      <w:r>
        <w:rPr>
          <w:rFonts w:ascii="Times New Roman" w:hAnsi="Times New Roman" w:cs="Times New Roman"/>
          <w:color w:val="auto"/>
          <w:sz w:val="28"/>
          <w:szCs w:val="28"/>
        </w:rPr>
        <w:t>Закон України «Про державну охорону органів державної влади України  та посадових осіб» 4 березня 1998 року N 160/98-ВР</w:t>
      </w:r>
    </w:p>
    <w:p>
      <w:pPr>
        <w:pStyle w:val="23"/>
        <w:numPr>
          <w:ilvl w:val="0"/>
          <w:numId w:val="12"/>
        </w:numPr>
        <w:jc w:val="both"/>
        <w:rPr>
          <w:rStyle w:val="52"/>
          <w:rFonts w:ascii="Times New Roman" w:hAnsi="Times New Roman" w:cs="Times New Roman"/>
          <w:color w:val="auto"/>
          <w:sz w:val="28"/>
          <w:szCs w:val="28"/>
        </w:rPr>
      </w:pPr>
      <w:r>
        <w:rPr>
          <w:rFonts w:ascii="Times New Roman" w:hAnsi="Times New Roman" w:cs="Times New Roman"/>
          <w:sz w:val="28"/>
          <w:szCs w:val="28"/>
        </w:rPr>
        <w:t xml:space="preserve">Закон України «Про Державну прикордонну службу України» від </w:t>
      </w:r>
      <w:r>
        <w:rPr>
          <w:rStyle w:val="52"/>
          <w:rFonts w:ascii="Times New Roman" w:hAnsi="Times New Roman" w:cs="Times New Roman"/>
          <w:color w:val="auto"/>
          <w:sz w:val="28"/>
          <w:szCs w:val="28"/>
        </w:rPr>
        <w:t>03.04.2003 № 661-IV.</w:t>
      </w:r>
    </w:p>
    <w:p>
      <w:pPr>
        <w:pStyle w:val="23"/>
        <w:numPr>
          <w:ilvl w:val="0"/>
          <w:numId w:val="12"/>
        </w:numPr>
        <w:jc w:val="both"/>
        <w:rPr>
          <w:rFonts w:ascii="Times New Roman" w:hAnsi="Times New Roman" w:cs="Times New Roman"/>
          <w:color w:val="auto"/>
          <w:sz w:val="28"/>
          <w:szCs w:val="28"/>
        </w:rPr>
      </w:pPr>
      <w:r>
        <w:rPr>
          <w:rStyle w:val="52"/>
          <w:rFonts w:ascii="Times New Roman" w:hAnsi="Times New Roman" w:cs="Times New Roman"/>
          <w:color w:val="auto"/>
          <w:sz w:val="28"/>
          <w:szCs w:val="28"/>
        </w:rPr>
        <w:t>Закон України «</w:t>
      </w:r>
      <w:r>
        <w:rPr>
          <w:rFonts w:ascii="Times New Roman" w:hAnsi="Times New Roman" w:cs="Times New Roman"/>
          <w:sz w:val="28"/>
          <w:szCs w:val="28"/>
        </w:rPr>
        <w:t>Про Державну службу спеціального зв'язку та захисту  інформації України» 23 лютого 2006 року N 3475-IV</w:t>
      </w:r>
    </w:p>
    <w:p>
      <w:pPr>
        <w:pStyle w:val="23"/>
        <w:numPr>
          <w:ilvl w:val="0"/>
          <w:numId w:val="12"/>
        </w:numPr>
        <w:jc w:val="both"/>
        <w:rPr>
          <w:rFonts w:ascii="Times New Roman" w:hAnsi="Times New Roman" w:cs="Times New Roman"/>
          <w:color w:val="auto"/>
          <w:sz w:val="28"/>
          <w:szCs w:val="28"/>
        </w:rPr>
      </w:pPr>
      <w:r>
        <w:rPr>
          <w:rFonts w:ascii="Times New Roman" w:hAnsi="Times New Roman" w:cs="Times New Roman"/>
          <w:bCs/>
          <w:sz w:val="28"/>
          <w:szCs w:val="28"/>
        </w:rPr>
        <w:t>Указ Президента України «</w:t>
      </w:r>
      <w:r>
        <w:rPr>
          <w:rFonts w:ascii="Times New Roman" w:hAnsi="Times New Roman" w:cs="Times New Roman"/>
          <w:sz w:val="28"/>
          <w:szCs w:val="28"/>
        </w:rPr>
        <w:t>Про Адміністрацію Державної служби спеціального зв'язку та захисту інформації України» від 30 червня 2011 року N 717/2011</w:t>
      </w:r>
    </w:p>
    <w:p>
      <w:pPr>
        <w:ind w:firstLine="709"/>
        <w:jc w:val="both"/>
      </w:pPr>
      <w:r>
        <w:rPr>
          <w:b/>
          <w:bCs/>
        </w:rPr>
        <w:t xml:space="preserve">Література </w:t>
      </w:r>
      <w:r>
        <w:t>[1, 5, 7, 15, 18, 34, 37, 57, 57, 58, 119, 154].</w:t>
      </w:r>
    </w:p>
    <w:p>
      <w:pPr>
        <w:ind w:firstLine="709"/>
        <w:jc w:val="both"/>
        <w:rPr>
          <w:b/>
          <w:bCs/>
        </w:rPr>
      </w:pPr>
    </w:p>
    <w:p>
      <w:pPr>
        <w:ind w:firstLine="709"/>
        <w:jc w:val="center"/>
        <w:rPr>
          <w:b/>
          <w:bCs/>
        </w:rPr>
      </w:pPr>
      <w:r>
        <w:rPr>
          <w:b/>
          <w:bCs/>
        </w:rPr>
        <w:t>Тема 15. Адміністративно-правове регулювання в сфері зовнішніх відносин</w:t>
      </w:r>
    </w:p>
    <w:p>
      <w:pPr>
        <w:ind w:firstLine="709"/>
        <w:jc w:val="both"/>
        <w:rPr>
          <w:b/>
          <w:bCs/>
        </w:rPr>
      </w:pPr>
      <w:r>
        <w:rPr>
          <w:b/>
          <w:bCs/>
        </w:rPr>
        <w:t xml:space="preserve"> </w:t>
      </w:r>
    </w:p>
    <w:p>
      <w:pPr>
        <w:pStyle w:val="16"/>
        <w:spacing w:line="240" w:lineRule="auto"/>
        <w:ind w:firstLine="851"/>
      </w:pPr>
      <w:r>
        <w:t>Завдання зовнішньої політики. Органи управління закордонними справами їх правове положення. Повноваження Президента України та Верховної Ради України в сфері управління зовнішніми справами. Міністерство закордонних справ як центральний орган виконавчої влади по реалізації зовнішньої політики. Адміністративно-правовий статус Надзвичайного і Повноважного посла. Адміністративно-правовий статус послів  і консулів.</w:t>
      </w:r>
    </w:p>
    <w:p>
      <w:pPr>
        <w:ind w:firstLine="709"/>
        <w:jc w:val="both"/>
        <w:rPr>
          <w:bCs/>
        </w:rPr>
      </w:pPr>
    </w:p>
    <w:p>
      <w:pPr>
        <w:ind w:firstLine="709"/>
        <w:jc w:val="center"/>
        <w:rPr>
          <w:b/>
          <w:bCs/>
        </w:rPr>
      </w:pPr>
    </w:p>
    <w:p>
      <w:pPr>
        <w:pStyle w:val="6"/>
      </w:pPr>
      <w:r>
        <w:t>Практичне заняття 2 години</w:t>
      </w:r>
    </w:p>
    <w:p>
      <w:pPr>
        <w:jc w:val="center"/>
        <w:rPr>
          <w:b/>
          <w:i/>
        </w:rPr>
      </w:pPr>
      <w:r>
        <w:rPr>
          <w:b/>
          <w:i/>
        </w:rPr>
        <w:t>П и т а н н я  д л я  о б г о в о р е н н я</w:t>
      </w:r>
    </w:p>
    <w:p>
      <w:pPr>
        <w:ind w:firstLine="709"/>
        <w:jc w:val="both"/>
        <w:rPr>
          <w:highlight w:val="yellow"/>
        </w:rPr>
      </w:pPr>
    </w:p>
    <w:p>
      <w:pPr>
        <w:pStyle w:val="16"/>
        <w:numPr>
          <w:ilvl w:val="0"/>
          <w:numId w:val="13"/>
        </w:numPr>
        <w:spacing w:line="240" w:lineRule="auto"/>
      </w:pPr>
      <w:r>
        <w:t>Міністерство закордонних справ як центральний орган виконавчої влади по реалізації зовнішньої політики.</w:t>
      </w:r>
    </w:p>
    <w:p>
      <w:pPr>
        <w:pStyle w:val="16"/>
        <w:numPr>
          <w:ilvl w:val="0"/>
          <w:numId w:val="13"/>
        </w:numPr>
        <w:spacing w:line="240" w:lineRule="auto"/>
      </w:pPr>
      <w:r>
        <w:t>Адміністративно-правовий статус Надзвичайного і Повноважного посла.</w:t>
      </w:r>
    </w:p>
    <w:p>
      <w:pPr>
        <w:pStyle w:val="16"/>
        <w:numPr>
          <w:ilvl w:val="0"/>
          <w:numId w:val="13"/>
        </w:numPr>
        <w:spacing w:line="240" w:lineRule="auto"/>
      </w:pPr>
      <w:r>
        <w:t>Адміністративно-правовий статус послів  і консулів.</w:t>
      </w:r>
    </w:p>
    <w:p>
      <w:pPr>
        <w:pStyle w:val="16"/>
        <w:ind w:firstLine="0"/>
        <w:jc w:val="center"/>
        <w:rPr>
          <w:b/>
        </w:rPr>
      </w:pPr>
    </w:p>
    <w:p>
      <w:pPr>
        <w:pStyle w:val="19"/>
        <w:jc w:val="center"/>
        <w:rPr>
          <w:sz w:val="28"/>
          <w:szCs w:val="28"/>
          <w:lang w:val="uk-UA"/>
        </w:rPr>
      </w:pPr>
      <w:r>
        <w:rPr>
          <w:b/>
          <w:bCs/>
          <w:i/>
          <w:iCs/>
          <w:sz w:val="28"/>
          <w:szCs w:val="28"/>
          <w:lang w:val="uk-UA"/>
        </w:rPr>
        <w:t xml:space="preserve">Завдання </w:t>
      </w:r>
    </w:p>
    <w:p>
      <w:pPr>
        <w:pStyle w:val="16"/>
        <w:numPr>
          <w:ilvl w:val="0"/>
          <w:numId w:val="14"/>
        </w:numPr>
        <w:ind w:left="0" w:firstLine="709"/>
      </w:pPr>
      <w:r>
        <w:t>Громадянин Афганістану К., якому було надано статус біженця в Україні, звернувся до державної адміністрації Солом’янського району м. Києва з заявою про отримання дозволу на заняття підприємницькою діяльністю. У встановлений законом строк, йому було відмовлено у цьому проханні на підставі того, що він не є громадянином України.</w:t>
      </w:r>
    </w:p>
    <w:p>
      <w:pPr>
        <w:pStyle w:val="16"/>
        <w:ind w:firstLine="709"/>
        <w:rPr>
          <w:i/>
        </w:rPr>
      </w:pPr>
      <w:r>
        <w:rPr>
          <w:i/>
        </w:rPr>
        <w:t>Здійсніть юридичний аналіз ситуації. Визначте правомірність дій посадових осіб Солом’янської адміністрації м. Києва.</w:t>
      </w:r>
    </w:p>
    <w:p>
      <w:pPr>
        <w:pStyle w:val="16"/>
        <w:ind w:firstLine="709"/>
        <w:rPr>
          <w:i/>
        </w:rPr>
      </w:pPr>
    </w:p>
    <w:p>
      <w:pPr>
        <w:pStyle w:val="16"/>
        <w:numPr>
          <w:ilvl w:val="0"/>
          <w:numId w:val="14"/>
        </w:numPr>
        <w:ind w:left="0" w:firstLine="709"/>
      </w:pPr>
      <w:r>
        <w:t>Під час туристичної подорожі в Туркменістані у подружжя Н., які мали статус осіб без громадянства та постійно проживали на території України народилася дитина.</w:t>
      </w:r>
    </w:p>
    <w:p>
      <w:pPr>
        <w:pStyle w:val="16"/>
        <w:ind w:firstLine="709"/>
        <w:rPr>
          <w:i/>
        </w:rPr>
      </w:pPr>
      <w:r>
        <w:rPr>
          <w:i/>
        </w:rPr>
        <w:t>Здійсніть юридичний аналіз ситуації, зазначивши, громадянином якої країни буде ця дитина.</w:t>
      </w:r>
    </w:p>
    <w:p>
      <w:pPr>
        <w:pStyle w:val="16"/>
        <w:numPr>
          <w:ilvl w:val="0"/>
          <w:numId w:val="14"/>
        </w:numPr>
        <w:ind w:left="0" w:firstLine="709"/>
      </w:pPr>
      <w:r>
        <w:t>Інспектор Печерської податкової інспекції м. Києва, склав акт стосовно гр. Вірменії А., про несплату останнім податків. Гр. Вірменії А. Вирішив оскаржити до суду прийняте стосовно нього рішення, але так як він не є гр. України, скарга залишилась без задоволення.</w:t>
      </w:r>
    </w:p>
    <w:p>
      <w:pPr>
        <w:pStyle w:val="16"/>
        <w:ind w:firstLine="709"/>
        <w:rPr>
          <w:i/>
        </w:rPr>
      </w:pPr>
      <w:r>
        <w:rPr>
          <w:i/>
        </w:rPr>
        <w:t>Здійсніть юридичний аналіз ситуації та оцініть законність прийнятого рішення.</w:t>
      </w:r>
    </w:p>
    <w:p>
      <w:pPr>
        <w:ind w:firstLine="709"/>
        <w:jc w:val="both"/>
        <w:rPr>
          <w:b/>
          <w:bCs/>
        </w:rPr>
      </w:pPr>
    </w:p>
    <w:p>
      <w:pPr>
        <w:pStyle w:val="19"/>
        <w:jc w:val="center"/>
        <w:rPr>
          <w:b/>
          <w:sz w:val="28"/>
          <w:szCs w:val="28"/>
        </w:rPr>
      </w:pPr>
      <w:r>
        <w:rPr>
          <w:b/>
          <w:sz w:val="28"/>
          <w:szCs w:val="28"/>
        </w:rPr>
        <w:t xml:space="preserve">Список нормативно-правових актів та літератури </w:t>
      </w:r>
    </w:p>
    <w:p>
      <w:pPr>
        <w:ind w:firstLine="709"/>
        <w:jc w:val="both"/>
      </w:pPr>
      <w:r>
        <w:t>Указ Президента України «Про Положення про Міністерство закордонних справ України» від 6 квітня 2011 року N 381/2011</w:t>
      </w:r>
    </w:p>
    <w:p>
      <w:pPr>
        <w:ind w:firstLine="709"/>
        <w:jc w:val="both"/>
      </w:pPr>
      <w:r>
        <w:rPr>
          <w:szCs w:val="28"/>
        </w:rPr>
        <w:t>Константий О. В. Поняття “правового акта державного управління” та його співвідношення з поняттям “джерела адміністративного права” / О. В. Константий // Держ. буд-во та місцеве самоврядування. - X.: Право, 2002. - № 4. - С. 94-103.</w:t>
      </w:r>
    </w:p>
    <w:p>
      <w:pPr>
        <w:pStyle w:val="11"/>
        <w:widowControl w:val="0"/>
        <w:shd w:val="clear" w:color="auto" w:fill="FFFFFF"/>
        <w:spacing w:line="240" w:lineRule="auto"/>
        <w:ind w:firstLine="708"/>
        <w:rPr>
          <w:sz w:val="28"/>
          <w:szCs w:val="28"/>
          <w:lang w:val="uk-UA"/>
        </w:rPr>
      </w:pPr>
      <w:r>
        <w:rPr>
          <w:sz w:val="28"/>
          <w:szCs w:val="28"/>
          <w:lang w:val="uk-UA"/>
        </w:rPr>
        <w:t>Колпаков В. К. Адміністративна відповідальність (адміністративно-деліктне право): навч. посіб. / В. К. Колпаков. - К.: Юрінком Інтер, 2008. - 256 с.</w:t>
      </w:r>
    </w:p>
    <w:p>
      <w:pPr>
        <w:pStyle w:val="11"/>
        <w:widowControl w:val="0"/>
        <w:shd w:val="clear" w:color="auto" w:fill="FFFFFF"/>
        <w:spacing w:line="240" w:lineRule="auto"/>
        <w:ind w:firstLine="708"/>
        <w:rPr>
          <w:sz w:val="28"/>
          <w:szCs w:val="28"/>
        </w:rPr>
      </w:pPr>
      <w:r>
        <w:rPr>
          <w:sz w:val="28"/>
          <w:szCs w:val="28"/>
        </w:rPr>
        <w:t>Кузьменко О. В.</w:t>
      </w:r>
      <w:r>
        <w:rPr>
          <w:sz w:val="28"/>
          <w:szCs w:val="28"/>
          <w:lang w:val="uk-UA"/>
        </w:rPr>
        <w:t>,</w:t>
      </w:r>
      <w:r>
        <w:rPr>
          <w:sz w:val="28"/>
          <w:szCs w:val="28"/>
        </w:rPr>
        <w:t xml:space="preserve"> Тищенко М. М. Адміністративний процес: підруч. / О.</w:t>
      </w:r>
      <w:r>
        <w:rPr>
          <w:sz w:val="28"/>
          <w:szCs w:val="28"/>
          <w:lang w:val="uk-UA"/>
        </w:rPr>
        <w:t xml:space="preserve"> </w:t>
      </w:r>
      <w:r>
        <w:rPr>
          <w:sz w:val="28"/>
          <w:szCs w:val="28"/>
        </w:rPr>
        <w:t>В. Кузьменко, М. М. Тищенко. - К.: Літера ЛТД, 2002. - 288 с.</w:t>
      </w:r>
    </w:p>
    <w:p>
      <w:pPr>
        <w:pStyle w:val="11"/>
        <w:widowControl w:val="0"/>
        <w:shd w:val="clear" w:color="auto" w:fill="FFFFFF"/>
        <w:spacing w:line="240" w:lineRule="auto"/>
        <w:ind w:firstLine="708"/>
        <w:rPr>
          <w:sz w:val="28"/>
          <w:szCs w:val="28"/>
        </w:rPr>
      </w:pPr>
      <w:r>
        <w:rPr>
          <w:sz w:val="28"/>
          <w:szCs w:val="28"/>
        </w:rPr>
        <w:t>Константий О. В. Джерела адміністративного права України: моногр. / О. В. Константий. - К.: Рада, 2005. - 120 с.</w:t>
      </w:r>
    </w:p>
    <w:p>
      <w:pPr>
        <w:pStyle w:val="11"/>
        <w:widowControl w:val="0"/>
        <w:shd w:val="clear" w:color="auto" w:fill="FFFFFF"/>
        <w:spacing w:line="240" w:lineRule="auto"/>
        <w:ind w:firstLine="708"/>
        <w:rPr>
          <w:sz w:val="28"/>
          <w:szCs w:val="28"/>
        </w:rPr>
      </w:pPr>
      <w:r>
        <w:rPr>
          <w:sz w:val="28"/>
          <w:szCs w:val="28"/>
        </w:rPr>
        <w:t>Мельник Р. Система вітчизняного адміністративного права та євроінтеграція України: до питання пошуку взаємозв’язку / Р. Мельник // Право України. - 2010. - № 8. - С. 116-122.</w:t>
      </w:r>
    </w:p>
    <w:p>
      <w:pPr>
        <w:pStyle w:val="11"/>
        <w:widowControl w:val="0"/>
        <w:shd w:val="clear" w:color="auto" w:fill="FFFFFF"/>
        <w:spacing w:line="240" w:lineRule="auto"/>
        <w:ind w:firstLine="708"/>
        <w:rPr>
          <w:sz w:val="28"/>
          <w:szCs w:val="28"/>
        </w:rPr>
      </w:pPr>
      <w:r>
        <w:rPr>
          <w:sz w:val="28"/>
          <w:szCs w:val="28"/>
        </w:rPr>
        <w:t>Малиновський В.</w:t>
      </w:r>
      <w:r>
        <w:rPr>
          <w:sz w:val="28"/>
          <w:szCs w:val="28"/>
          <w:lang w:val="uk-UA"/>
        </w:rPr>
        <w:t xml:space="preserve"> </w:t>
      </w:r>
      <w:r>
        <w:rPr>
          <w:sz w:val="28"/>
          <w:szCs w:val="28"/>
        </w:rPr>
        <w:t>Я. Державне управління: навч. посіб. / В.</w:t>
      </w:r>
      <w:r>
        <w:rPr>
          <w:sz w:val="28"/>
          <w:szCs w:val="28"/>
          <w:lang w:val="uk-UA"/>
        </w:rPr>
        <w:t xml:space="preserve"> </w:t>
      </w:r>
      <w:r>
        <w:rPr>
          <w:sz w:val="28"/>
          <w:szCs w:val="28"/>
        </w:rPr>
        <w:t xml:space="preserve">Я. Малиновський. - 3-тє вид., доповн. та переробл. - К.: Атіка, 2009. - 608 </w:t>
      </w:r>
    </w:p>
    <w:p>
      <w:pPr>
        <w:pStyle w:val="11"/>
        <w:widowControl w:val="0"/>
        <w:shd w:val="clear" w:color="auto" w:fill="FFFFFF"/>
        <w:spacing w:line="240" w:lineRule="auto"/>
        <w:ind w:firstLine="708"/>
        <w:rPr>
          <w:sz w:val="28"/>
          <w:szCs w:val="28"/>
        </w:rPr>
      </w:pPr>
      <w:r>
        <w:rPr>
          <w:sz w:val="28"/>
          <w:szCs w:val="28"/>
        </w:rPr>
        <w:t>Ославський М. І. Виконавча влада в Україні: організаційно-правові засади: навч. посіб. / М. І. Ославський - К.: Знання, 2009. - Розд. 1. Виконавча влада як гілка влади в Україні. - С. 12-23</w:t>
      </w:r>
    </w:p>
    <w:p>
      <w:pPr>
        <w:pStyle w:val="11"/>
        <w:widowControl w:val="0"/>
        <w:shd w:val="clear" w:color="auto" w:fill="FFFFFF"/>
        <w:spacing w:line="240" w:lineRule="auto"/>
        <w:ind w:firstLine="708"/>
        <w:rPr>
          <w:sz w:val="28"/>
          <w:szCs w:val="28"/>
          <w:lang w:val="uk-UA"/>
        </w:rPr>
      </w:pPr>
      <w:r>
        <w:rPr>
          <w:sz w:val="28"/>
          <w:szCs w:val="28"/>
        </w:rPr>
        <w:t>Права громадян у сфері виконавчої влади: адміністративно-правове забезпечення реалізації та захисту / за заг. ред. В. Б. Авер’янова. - К.: Наук, думка, 2007. - 587 с.</w:t>
      </w:r>
    </w:p>
    <w:p>
      <w:pPr>
        <w:pStyle w:val="11"/>
        <w:widowControl w:val="0"/>
        <w:shd w:val="clear" w:color="auto" w:fill="FFFFFF"/>
        <w:spacing w:line="240" w:lineRule="auto"/>
        <w:ind w:firstLine="708"/>
        <w:rPr>
          <w:sz w:val="28"/>
          <w:szCs w:val="28"/>
        </w:rPr>
      </w:pPr>
      <w:r>
        <w:rPr>
          <w:sz w:val="28"/>
          <w:szCs w:val="28"/>
        </w:rPr>
        <w:t>Фіночко Ф. Д. Предмет адміністративного права: дискусійна проблематика / Ф. Д. Фіночко // Вісн. АПрН України. - 2005. - № 3. - С. 113-119.</w:t>
      </w:r>
    </w:p>
    <w:p>
      <w:pPr>
        <w:pStyle w:val="11"/>
        <w:widowControl w:val="0"/>
        <w:shd w:val="clear" w:color="auto" w:fill="FFFFFF"/>
        <w:spacing w:line="240" w:lineRule="auto"/>
        <w:ind w:firstLine="708"/>
        <w:rPr>
          <w:sz w:val="28"/>
          <w:szCs w:val="28"/>
        </w:rPr>
      </w:pPr>
      <w:r>
        <w:rPr>
          <w:sz w:val="28"/>
          <w:szCs w:val="28"/>
        </w:rPr>
        <w:t xml:space="preserve">Харитонова О. </w:t>
      </w:r>
      <w:r>
        <w:rPr>
          <w:sz w:val="28"/>
          <w:szCs w:val="28"/>
          <w:lang w:val="uk-UA"/>
        </w:rPr>
        <w:t>І</w:t>
      </w:r>
      <w:r>
        <w:rPr>
          <w:sz w:val="28"/>
          <w:szCs w:val="28"/>
        </w:rPr>
        <w:t>. Адміністративно-правові відносини (проблеми теорії): моногр. / О. І. Харитонова. - О.: Юрид. л-ра, 2004.-328 с.</w:t>
      </w:r>
    </w:p>
    <w:p>
      <w:pPr>
        <w:pStyle w:val="11"/>
        <w:widowControl w:val="0"/>
        <w:shd w:val="clear" w:color="auto" w:fill="FFFFFF"/>
        <w:spacing w:line="240" w:lineRule="auto"/>
        <w:ind w:firstLine="708"/>
        <w:rPr>
          <w:sz w:val="28"/>
          <w:szCs w:val="28"/>
        </w:rPr>
      </w:pPr>
      <w:r>
        <w:rPr>
          <w:sz w:val="28"/>
          <w:szCs w:val="28"/>
        </w:rPr>
        <w:t>Шевелін Д. А. Диспозитивність в адміністративному праві - нові ознаки методу правового регулювання [Електрон, ресурс] - Режим доступу: http://www.nbuv.gov.ua/e-journals/FP/ 2008-1 /08sdampr.pdf / Д. А. Шевелін // Форум права. - 2008. - № 1.-С. 453-458</w:t>
      </w:r>
      <w:r>
        <w:rPr>
          <w:sz w:val="28"/>
          <w:szCs w:val="28"/>
          <w:lang w:val="uk-UA"/>
        </w:rPr>
        <w:t>.</w:t>
      </w:r>
    </w:p>
    <w:p>
      <w:pPr>
        <w:pStyle w:val="11"/>
        <w:widowControl w:val="0"/>
        <w:shd w:val="clear" w:color="auto" w:fill="FFFFFF"/>
        <w:spacing w:line="240" w:lineRule="auto"/>
        <w:ind w:firstLine="708"/>
        <w:rPr>
          <w:sz w:val="28"/>
          <w:szCs w:val="28"/>
        </w:rPr>
      </w:pPr>
      <w:r>
        <w:rPr>
          <w:sz w:val="28"/>
          <w:szCs w:val="28"/>
        </w:rPr>
        <w:t>Шемшученко Ю. С., Авер’янов В. Б., Андрійко О.</w:t>
      </w:r>
      <w:r>
        <w:rPr>
          <w:sz w:val="28"/>
          <w:szCs w:val="28"/>
          <w:lang w:val="uk-UA"/>
        </w:rPr>
        <w:t xml:space="preserve"> </w:t>
      </w:r>
      <w:r>
        <w:rPr>
          <w:sz w:val="28"/>
          <w:szCs w:val="28"/>
        </w:rPr>
        <w:t>Ф</w:t>
      </w:r>
      <w:r>
        <w:rPr>
          <w:sz w:val="28"/>
          <w:szCs w:val="28"/>
          <w:lang w:val="uk-UA"/>
        </w:rPr>
        <w:t>.</w:t>
      </w:r>
      <w:r>
        <w:rPr>
          <w:sz w:val="28"/>
          <w:szCs w:val="28"/>
        </w:rPr>
        <w:t xml:space="preserve"> Демократичні засади державного управління та адміністративне право: моногр. / Ю. С. Шемшученко, В. Б. Авер’янов, О.</w:t>
      </w:r>
      <w:r>
        <w:rPr>
          <w:sz w:val="28"/>
          <w:szCs w:val="28"/>
          <w:lang w:val="uk-UA"/>
        </w:rPr>
        <w:t xml:space="preserve"> </w:t>
      </w:r>
      <w:r>
        <w:rPr>
          <w:sz w:val="28"/>
          <w:szCs w:val="28"/>
        </w:rPr>
        <w:t>Ф. Андрійко; за заг. ред. В. Б. Авер’янова. - К.: Юрид. думка, 2010. - Гл. 1. Демократія та державне управління: питання взаємозв’язку. - С. 11-31.</w:t>
      </w:r>
    </w:p>
    <w:p>
      <w:pPr>
        <w:pStyle w:val="16"/>
        <w:ind w:firstLine="0"/>
        <w:jc w:val="center"/>
        <w:rPr>
          <w:b/>
          <w:i/>
        </w:rPr>
      </w:pPr>
    </w:p>
    <w:p>
      <w:pPr>
        <w:pStyle w:val="16"/>
        <w:ind w:firstLine="0"/>
        <w:jc w:val="center"/>
      </w:pPr>
      <w:r>
        <w:rPr>
          <w:b/>
          <w:i/>
        </w:rPr>
        <w:t xml:space="preserve">Тема 16. </w:t>
      </w:r>
      <w:r>
        <w:t>ДЕРЖАВНЕ УПРАВЛІННЯ В СФЕРІ ОПОДАТКУВАННЯ</w:t>
      </w:r>
    </w:p>
    <w:p>
      <w:pPr>
        <w:pStyle w:val="16"/>
        <w:spacing w:line="240" w:lineRule="auto"/>
      </w:pPr>
      <w:r>
        <w:t>Поняття податкової системи України. Система і структура податкових органів. Загальна характеристика державного управління в сфері оподаткування. Шляхи удосконалення роботи ДФС.</w:t>
      </w:r>
    </w:p>
    <w:p>
      <w:pPr>
        <w:pStyle w:val="6"/>
      </w:pPr>
      <w:r>
        <w:t>Практичне заняття 2 години</w:t>
      </w:r>
    </w:p>
    <w:p>
      <w:pPr>
        <w:jc w:val="center"/>
        <w:rPr>
          <w:b/>
          <w:i/>
        </w:rPr>
      </w:pPr>
      <w:r>
        <w:rPr>
          <w:b/>
          <w:i/>
        </w:rPr>
        <w:t>П и т а н н я  д л я  о б г о в о р е н н я</w:t>
      </w:r>
    </w:p>
    <w:p/>
    <w:p>
      <w:pPr>
        <w:numPr>
          <w:ilvl w:val="0"/>
          <w:numId w:val="15"/>
        </w:numPr>
        <w:tabs>
          <w:tab w:val="left" w:pos="426"/>
          <w:tab w:val="left" w:pos="851"/>
          <w:tab w:val="left" w:pos="993"/>
          <w:tab w:val="clear" w:pos="720"/>
        </w:tabs>
        <w:ind w:left="0" w:firstLine="0"/>
        <w:jc w:val="both"/>
        <w:rPr>
          <w:bCs/>
        </w:rPr>
      </w:pPr>
      <w:r>
        <w:rPr>
          <w:bCs/>
        </w:rPr>
        <w:t>Міністерство доходів і зборів: завдання та система органів.</w:t>
      </w:r>
    </w:p>
    <w:p>
      <w:pPr>
        <w:numPr>
          <w:ilvl w:val="0"/>
          <w:numId w:val="15"/>
        </w:numPr>
        <w:tabs>
          <w:tab w:val="left" w:pos="426"/>
          <w:tab w:val="left" w:pos="851"/>
          <w:tab w:val="left" w:pos="993"/>
          <w:tab w:val="clear" w:pos="720"/>
        </w:tabs>
        <w:ind w:left="0" w:firstLine="0"/>
        <w:jc w:val="both"/>
        <w:rPr>
          <w:bCs/>
        </w:rPr>
      </w:pPr>
      <w:r>
        <w:rPr>
          <w:bCs/>
        </w:rPr>
        <w:t>Основні повноваження посадових осіб державної фіскальної служби України</w:t>
      </w:r>
    </w:p>
    <w:p>
      <w:pPr>
        <w:pStyle w:val="19"/>
        <w:ind w:left="720"/>
        <w:jc w:val="center"/>
        <w:rPr>
          <w:sz w:val="28"/>
          <w:szCs w:val="28"/>
          <w:lang w:val="uk-UA"/>
        </w:rPr>
      </w:pPr>
      <w:r>
        <w:rPr>
          <w:b/>
          <w:bCs/>
          <w:i/>
          <w:iCs/>
          <w:sz w:val="28"/>
          <w:szCs w:val="28"/>
          <w:lang w:val="uk-UA"/>
        </w:rPr>
        <w:t>Завдання</w:t>
      </w:r>
    </w:p>
    <w:p>
      <w:pPr>
        <w:numPr>
          <w:ilvl w:val="0"/>
          <w:numId w:val="16"/>
        </w:numPr>
        <w:tabs>
          <w:tab w:val="left" w:pos="851"/>
          <w:tab w:val="left" w:pos="993"/>
        </w:tabs>
        <w:ind w:left="0" w:firstLine="709"/>
        <w:jc w:val="both"/>
        <w:rPr>
          <w:bCs/>
          <w:lang w:val="ru-RU"/>
        </w:rPr>
      </w:pPr>
      <w:r>
        <w:rPr>
          <w:bCs/>
        </w:rPr>
        <w:t xml:space="preserve">Після прийняття відставки першого заступника голови Севастопольської міської державної адміністрації Г., 1942 року народження згідно чинного законодавства йому були призначені 85 % його посадового окладу з урахуванням надбавок за ранг та за вислугу років. </w:t>
      </w:r>
      <w:r>
        <w:rPr>
          <w:bCs/>
          <w:lang w:val="ru-RU"/>
        </w:rPr>
        <w:t>За досягненням гр. Г. пенсійного віку йому була призначена пенсія як державному службовцю, а зазначені виплати припинились.</w:t>
      </w:r>
    </w:p>
    <w:p>
      <w:pPr>
        <w:tabs>
          <w:tab w:val="left" w:pos="426"/>
          <w:tab w:val="left" w:pos="851"/>
          <w:tab w:val="left" w:pos="993"/>
        </w:tabs>
        <w:ind w:firstLine="709"/>
        <w:jc w:val="both"/>
        <w:rPr>
          <w:bCs/>
          <w:lang w:val="ru-RU"/>
        </w:rPr>
      </w:pPr>
      <w:r>
        <w:rPr>
          <w:bCs/>
          <w:i/>
          <w:iCs/>
          <w:lang w:val="ru-RU"/>
        </w:rPr>
        <w:t>Здійсніть юридичний аналіз ситуації.</w:t>
      </w:r>
    </w:p>
    <w:p>
      <w:pPr>
        <w:tabs>
          <w:tab w:val="left" w:pos="426"/>
          <w:tab w:val="left" w:pos="851"/>
          <w:tab w:val="left" w:pos="993"/>
        </w:tabs>
        <w:ind w:firstLine="709"/>
        <w:jc w:val="both"/>
        <w:rPr>
          <w:bCs/>
          <w:lang w:val="ru-RU"/>
        </w:rPr>
      </w:pPr>
    </w:p>
    <w:p>
      <w:pPr>
        <w:numPr>
          <w:ilvl w:val="0"/>
          <w:numId w:val="16"/>
        </w:numPr>
        <w:tabs>
          <w:tab w:val="left" w:pos="851"/>
          <w:tab w:val="left" w:pos="993"/>
        </w:tabs>
        <w:ind w:left="0" w:firstLine="709"/>
        <w:jc w:val="both"/>
        <w:rPr>
          <w:bCs/>
          <w:lang w:val="ru-RU"/>
        </w:rPr>
      </w:pPr>
      <w:r>
        <w:rPr>
          <w:bCs/>
          <w:lang w:val="ru-RU"/>
        </w:rPr>
        <w:t>Громадянин К. звернувся до відділу соціального забезпечення із заявою про призначення пенсії; громадянин Н. оскаржив до суду накладене на нього адміністративне стягнення; громадянка В. звернулася до прокуратури із скаргою на несвоєчасну виплату заробітної плати; громадянин А. звернувся до директора підприємства із заявою про звільнення за власним бажанням.</w:t>
      </w:r>
    </w:p>
    <w:p>
      <w:pPr>
        <w:tabs>
          <w:tab w:val="left" w:pos="426"/>
          <w:tab w:val="left" w:pos="851"/>
          <w:tab w:val="left" w:pos="993"/>
        </w:tabs>
        <w:ind w:firstLine="709"/>
        <w:jc w:val="both"/>
        <w:rPr>
          <w:bCs/>
          <w:lang w:val="ru-RU"/>
        </w:rPr>
      </w:pPr>
      <w:r>
        <w:rPr>
          <w:bCs/>
          <w:i/>
          <w:iCs/>
          <w:lang w:val="ru-RU"/>
        </w:rPr>
        <w:t>Здійсніть юридичний аналіз ситуації. Які правовідносини виникли у вищезазначених випадках? Надайте їх характеристику.</w:t>
      </w:r>
    </w:p>
    <w:p>
      <w:pPr>
        <w:tabs>
          <w:tab w:val="left" w:pos="426"/>
          <w:tab w:val="left" w:pos="851"/>
          <w:tab w:val="left" w:pos="993"/>
        </w:tabs>
        <w:jc w:val="both"/>
        <w:rPr>
          <w:bCs/>
        </w:rPr>
      </w:pPr>
    </w:p>
    <w:p>
      <w:pPr>
        <w:pStyle w:val="19"/>
        <w:jc w:val="center"/>
        <w:rPr>
          <w:b/>
          <w:sz w:val="28"/>
          <w:szCs w:val="28"/>
        </w:rPr>
      </w:pPr>
      <w:r>
        <w:rPr>
          <w:b/>
          <w:sz w:val="28"/>
          <w:szCs w:val="28"/>
        </w:rPr>
        <w:t xml:space="preserve">Список нормативно-правових актів та літератури </w:t>
      </w:r>
    </w:p>
    <w:p>
      <w:pPr>
        <w:tabs>
          <w:tab w:val="left" w:pos="426"/>
          <w:tab w:val="left" w:pos="851"/>
          <w:tab w:val="left" w:pos="993"/>
        </w:tabs>
        <w:jc w:val="both"/>
        <w:rPr>
          <w:bCs/>
          <w:lang w:val="ru-RU"/>
        </w:rPr>
      </w:pPr>
    </w:p>
    <w:p>
      <w:pPr>
        <w:tabs>
          <w:tab w:val="left" w:pos="0"/>
        </w:tabs>
        <w:ind w:firstLine="709"/>
        <w:jc w:val="both"/>
      </w:pPr>
      <w:r>
        <w:t xml:space="preserve">Податковий кодекс України : науково- практичний коментар : у 3 т. / кол. авторів [заг. редакція, М. Я. Азарова]. - К. : Міністерство фі- нансів України, Національний університет ДПС України, 2010. – Т. 1. – 2010. – 448 с. </w:t>
      </w:r>
    </w:p>
    <w:p>
      <w:pPr>
        <w:tabs>
          <w:tab w:val="left" w:pos="0"/>
        </w:tabs>
        <w:ind w:left="360" w:firstLine="709"/>
        <w:jc w:val="both"/>
      </w:pPr>
      <w:r>
        <w:t>Адміністративне право України : підручник / Ю. П. Битяк (кер. авт. кол.), В. М. Гаращук, В. В. Богуцький та ін.; за заг. ред. Ю. П. Битяка, В. М. Гаращука, В. В. Зуй. – Х. : Право, 2010. – 624 с.</w:t>
      </w:r>
    </w:p>
    <w:p>
      <w:pPr>
        <w:tabs>
          <w:tab w:val="left" w:pos="0"/>
        </w:tabs>
        <w:ind w:left="360" w:firstLine="709"/>
        <w:jc w:val="both"/>
      </w:pPr>
      <w:r>
        <w:t xml:space="preserve">Стеценко С. Г. Адміністративне право України : навчальний посібник / С. Г. Стеценко. – К. : Атіка, 2007. – 624 с. </w:t>
      </w:r>
    </w:p>
    <w:p>
      <w:pPr>
        <w:tabs>
          <w:tab w:val="left" w:pos="0"/>
        </w:tabs>
        <w:ind w:left="360" w:firstLine="709"/>
        <w:jc w:val="both"/>
      </w:pPr>
      <w:r>
        <w:t xml:space="preserve">Адміністративне право України : підручник / за заг. ред. С. В. Ківалова. – Одеса : Юри- дична література, 2003. – 896 с. </w:t>
      </w:r>
    </w:p>
    <w:p>
      <w:pPr>
        <w:tabs>
          <w:tab w:val="left" w:pos="0"/>
        </w:tabs>
        <w:ind w:left="360" w:firstLine="709"/>
        <w:jc w:val="both"/>
      </w:pPr>
      <w:r>
        <w:t xml:space="preserve">Адміністративне право України. Академічний курс : підручник : у 2 т. / ред. колегія : В. Б. Авер’янов (голова). – К. : Юридична думка, 2004. – Т. 1. Загальна частина. – 2004. – 584 с. </w:t>
      </w:r>
    </w:p>
    <w:p>
      <w:pPr>
        <w:tabs>
          <w:tab w:val="left" w:pos="0"/>
        </w:tabs>
        <w:ind w:left="360" w:firstLine="709"/>
        <w:jc w:val="both"/>
      </w:pPr>
      <w:r>
        <w:t xml:space="preserve">Адміністративне право України : навчальний посібник / за заг. ред. Т. О. Коломоєць, Г. Ю. Гулєвської. – К. : Істина, 2007. – 216 с. </w:t>
      </w:r>
    </w:p>
    <w:p>
      <w:pPr>
        <w:tabs>
          <w:tab w:val="left" w:pos="0"/>
        </w:tabs>
        <w:ind w:left="360" w:firstLine="709"/>
        <w:jc w:val="both"/>
      </w:pPr>
      <w:r>
        <w:t xml:space="preserve">Бахрах Д. Н. Административное право : ученик для ВУЗов / Д. Н. Бахрах. – М. : БЕК, 1996. – 355 с. </w:t>
      </w:r>
    </w:p>
    <w:p>
      <w:pPr>
        <w:tabs>
          <w:tab w:val="left" w:pos="0"/>
        </w:tabs>
        <w:ind w:left="360" w:firstLine="709"/>
        <w:jc w:val="both"/>
      </w:pPr>
      <w:r>
        <w:t xml:space="preserve">Адміністративне право України. Зага- льна частина. Академічний курс : [підруч.] / за заг. ред. академіка НАПрН України О. М. Бандурки. – Х. : Золота миля, 2011. – 584 с. </w:t>
      </w:r>
    </w:p>
    <w:p>
      <w:pPr>
        <w:tabs>
          <w:tab w:val="left" w:pos="0"/>
        </w:tabs>
        <w:ind w:left="360" w:firstLine="709"/>
        <w:jc w:val="both"/>
      </w:pPr>
      <w:r>
        <w:t xml:space="preserve">Про Положення про Державну податкову службу України : указ Президента України : від 12.05.2011 р. № 584/2011 // Офіційний вісник України. – 2011. – № 16. – Ст. 739. </w:t>
      </w:r>
    </w:p>
    <w:p>
      <w:pPr>
        <w:tabs>
          <w:tab w:val="left" w:pos="0"/>
        </w:tabs>
        <w:ind w:left="360" w:firstLine="709"/>
        <w:jc w:val="both"/>
      </w:pPr>
      <w:r>
        <w:t xml:space="preserve">Про затвердження Інструкції про порядок розгляду звернень та особистого прийому громадян в органах державної податкової служ- би: наказ Державної податкової адміністрації України : від 18.06.2008 р., № 395 // Офіційний вісник України. – 2008. – № 48. – Ст. 1574. </w:t>
      </w:r>
    </w:p>
    <w:p>
      <w:pPr>
        <w:tabs>
          <w:tab w:val="left" w:pos="0"/>
        </w:tabs>
        <w:ind w:left="360" w:firstLine="709"/>
        <w:jc w:val="both"/>
      </w:pPr>
      <w:r>
        <w:t xml:space="preserve">Колпаков В. К. Адміністративне право України : підручник / В. К. Колпаков. — К. : Юрінком Інтер, 1999. – 736 с. </w:t>
      </w:r>
    </w:p>
    <w:p>
      <w:pPr>
        <w:tabs>
          <w:tab w:val="left" w:pos="0"/>
        </w:tabs>
        <w:ind w:left="360" w:firstLine="709"/>
        <w:jc w:val="both"/>
      </w:pPr>
      <w:r>
        <w:t xml:space="preserve">Кодекс адміністративного судочинства України від 06.07.2005 р. № 2747-IV // Відомості Верховної Ради України. – 2005. – № 35, 36, 37. – Ст. 446. </w:t>
      </w:r>
    </w:p>
    <w:p>
      <w:pPr>
        <w:tabs>
          <w:tab w:val="left" w:pos="0"/>
        </w:tabs>
        <w:ind w:left="360" w:firstLine="709"/>
        <w:jc w:val="both"/>
      </w:pPr>
      <w:r>
        <w:t xml:space="preserve">Виконавча влада і адміністративне пра- во / за заг. ред. В. Б. Авер’янова. — К. : Ін Юре, 2002. — 668 с. </w:t>
      </w:r>
    </w:p>
    <w:p>
      <w:pPr>
        <w:tabs>
          <w:tab w:val="left" w:pos="0"/>
        </w:tabs>
        <w:ind w:left="360" w:firstLine="709"/>
        <w:jc w:val="both"/>
      </w:pPr>
      <w:r>
        <w:t>Про державну податкову службу в Україні : Закон України : від 04.12.1990 р. № 509-ХІІ // Відомості Верховної Ради УРСР. – 1991. – № 6. – Ст. 37.</w:t>
      </w:r>
    </w:p>
    <w:p>
      <w:pPr>
        <w:tabs>
          <w:tab w:val="left" w:pos="851"/>
          <w:tab w:val="left" w:pos="993"/>
        </w:tabs>
        <w:jc w:val="both"/>
      </w:pPr>
    </w:p>
    <w:p>
      <w:pPr>
        <w:pStyle w:val="16"/>
        <w:ind w:firstLine="0"/>
        <w:jc w:val="center"/>
      </w:pPr>
      <w:r>
        <w:rPr>
          <w:b/>
          <w:i/>
        </w:rPr>
        <w:t xml:space="preserve">Тема 17. </w:t>
      </w:r>
      <w:r>
        <w:rPr>
          <w:b/>
        </w:rPr>
        <w:t>АДМІНІСТРАТИВНО-ПРАВОВЕ РЕГУЛЮВАННЯ В ГАЛУЗІ ВНУТРІШНІХ СПРАВ</w:t>
      </w:r>
    </w:p>
    <w:p>
      <w:pPr>
        <w:ind w:firstLine="709"/>
        <w:jc w:val="both"/>
      </w:pPr>
      <w:r>
        <w:t xml:space="preserve">Загальні тенденції реформування органів внутрішніх справ. Еволюція ОВС в умовах здійснення політико-правових реформ в Україні. Іноземний досвід реформування поліцейських (міліцейських) органів на місцевому рівні. </w:t>
      </w:r>
      <w:r>
        <w:rPr>
          <w:bCs/>
        </w:rPr>
        <w:t xml:space="preserve">Особливості становлення місцевої міліції в Україні. Перспективи розвитку місцевої міліції в Україні. Напрями та основні проблеми діяльності місцевої міліції. </w:t>
      </w:r>
      <w:r>
        <w:t>Вітчизняний досвід та передумови створення місцевої міліції на території України. Організаційно-правові засади побудови нової моделі обслуговування населення міліцією на місцевому рівні. Перспективи взаємодії місцевої міліції з органами державної влади, місцевого самоврядування і населенням</w:t>
      </w:r>
    </w:p>
    <w:p>
      <w:pPr>
        <w:pStyle w:val="6"/>
      </w:pPr>
      <w:r>
        <w:t>Практичне заняття 2 години</w:t>
      </w:r>
    </w:p>
    <w:p>
      <w:pPr>
        <w:jc w:val="center"/>
        <w:rPr>
          <w:b/>
          <w:i/>
        </w:rPr>
      </w:pPr>
      <w:r>
        <w:rPr>
          <w:b/>
          <w:i/>
        </w:rPr>
        <w:t>П и т а н н я  д л я  о б г о в о р е н н я</w:t>
      </w:r>
    </w:p>
    <w:p/>
    <w:p>
      <w:pPr>
        <w:numPr>
          <w:ilvl w:val="0"/>
          <w:numId w:val="17"/>
        </w:numPr>
        <w:tabs>
          <w:tab w:val="left" w:pos="851"/>
          <w:tab w:val="left" w:pos="993"/>
        </w:tabs>
        <w:jc w:val="both"/>
        <w:rPr>
          <w:bCs/>
        </w:rPr>
      </w:pPr>
      <w:r>
        <w:rPr>
          <w:bCs/>
        </w:rPr>
        <w:t xml:space="preserve">Особливості становлення місцевої міліції в Україні. </w:t>
      </w:r>
    </w:p>
    <w:p>
      <w:pPr>
        <w:numPr>
          <w:ilvl w:val="0"/>
          <w:numId w:val="17"/>
        </w:numPr>
        <w:tabs>
          <w:tab w:val="left" w:pos="851"/>
          <w:tab w:val="left" w:pos="993"/>
        </w:tabs>
        <w:jc w:val="both"/>
        <w:rPr>
          <w:bCs/>
        </w:rPr>
      </w:pPr>
      <w:r>
        <w:rPr>
          <w:bCs/>
        </w:rPr>
        <w:t>Перспективи розвитку місцевої міліції в Україні.</w:t>
      </w:r>
    </w:p>
    <w:p>
      <w:pPr>
        <w:numPr>
          <w:ilvl w:val="0"/>
          <w:numId w:val="17"/>
        </w:numPr>
        <w:tabs>
          <w:tab w:val="left" w:pos="851"/>
          <w:tab w:val="left" w:pos="993"/>
        </w:tabs>
        <w:jc w:val="both"/>
        <w:rPr>
          <w:bCs/>
        </w:rPr>
      </w:pPr>
      <w:r>
        <w:rPr>
          <w:bCs/>
        </w:rPr>
        <w:t>Напрями та основні проблеми діяльності місцевої міліції</w:t>
      </w:r>
    </w:p>
    <w:p>
      <w:pPr>
        <w:ind w:firstLine="709"/>
        <w:jc w:val="center"/>
        <w:rPr>
          <w:b/>
          <w:bCs/>
          <w:highlight w:val="yellow"/>
        </w:rPr>
      </w:pPr>
    </w:p>
    <w:p>
      <w:pPr>
        <w:ind w:firstLine="709"/>
        <w:jc w:val="center"/>
        <w:rPr>
          <w:b/>
          <w:bCs/>
          <w:i/>
        </w:rPr>
      </w:pPr>
      <w:r>
        <w:rPr>
          <w:b/>
          <w:bCs/>
          <w:i/>
        </w:rPr>
        <w:t>Завдання.</w:t>
      </w:r>
    </w:p>
    <w:p>
      <w:pPr>
        <w:numPr>
          <w:ilvl w:val="0"/>
          <w:numId w:val="18"/>
        </w:numPr>
        <w:ind w:left="0" w:firstLine="709"/>
        <w:jc w:val="both"/>
        <w:rPr>
          <w:bCs/>
          <w:lang w:val="ru-RU"/>
        </w:rPr>
      </w:pPr>
      <w:r>
        <w:rPr>
          <w:bCs/>
          <w:lang w:val="ru-RU"/>
        </w:rPr>
        <w:t>Громадянин К. звернувся до органів внутрішніх справ із проханням видати паспорт громадянина України; на громадянина С. було накладено штраф за безквитковий проїзд у громадському транспорті; Державна реєстраційна служба зареєструвала політичну партію; на підприємстві працівниками податкової служби було проведено позапланову податкову перевірку.</w:t>
      </w:r>
    </w:p>
    <w:p>
      <w:pPr>
        <w:ind w:firstLine="709"/>
        <w:jc w:val="both"/>
        <w:rPr>
          <w:bCs/>
          <w:i/>
          <w:lang w:val="ru-RU"/>
        </w:rPr>
      </w:pPr>
      <w:r>
        <w:rPr>
          <w:bCs/>
          <w:i/>
          <w:iCs/>
          <w:lang w:val="ru-RU"/>
        </w:rPr>
        <w:t>Чи регулюються ці суспільні відносини нормами адміністративного права? Обґрунтуйте відповідь. Проаналізуйте вид та структуру цих адміністративно-правових відносин.</w:t>
      </w:r>
    </w:p>
    <w:p>
      <w:pPr>
        <w:ind w:firstLine="709"/>
        <w:jc w:val="both"/>
        <w:rPr>
          <w:bCs/>
          <w:lang w:val="ru-RU"/>
        </w:rPr>
      </w:pPr>
      <w:r>
        <w:rPr>
          <w:bCs/>
          <w:iCs/>
          <w:lang w:val="ru-RU"/>
        </w:rPr>
        <w:t> </w:t>
      </w:r>
    </w:p>
    <w:p>
      <w:pPr>
        <w:numPr>
          <w:ilvl w:val="0"/>
          <w:numId w:val="18"/>
        </w:numPr>
        <w:ind w:left="0" w:firstLine="709"/>
        <w:jc w:val="both"/>
        <w:rPr>
          <w:bCs/>
          <w:lang w:val="ru-RU"/>
        </w:rPr>
      </w:pPr>
      <w:r>
        <w:rPr>
          <w:bCs/>
          <w:lang w:val="ru-RU"/>
        </w:rPr>
        <w:t>Громадянин Л., який був студентом юридичного факультету Національної  академії внутрішніх справ та навчався на бюджетній формі, був відрахований за академічну заборгованість (не склав іспит з адміністративного права ні в період сесії, ні під час перескладання, ні під час комісійного перескладання). Громадянин Л. заперечував з цього приводу та вимагав поновити його, аргументуючи свою позицію тим, шо адміністрація Академії діяла неправомірно: взаємовідносини між студентом та Академією є приватноправовими, а не адміністративно-правовими, оскільки Академія не належить до органів державної влади. Тому громадянин Л. вважає, шо має місце порушення норм цивільного права, а саме розірвання договору в односторонньому порядку.</w:t>
      </w:r>
    </w:p>
    <w:p>
      <w:pPr>
        <w:ind w:firstLine="709"/>
        <w:jc w:val="both"/>
        <w:rPr>
          <w:bCs/>
          <w:i/>
          <w:lang w:val="ru-RU"/>
        </w:rPr>
      </w:pPr>
      <w:r>
        <w:rPr>
          <w:bCs/>
          <w:i/>
          <w:iCs/>
          <w:lang w:val="ru-RU"/>
        </w:rPr>
        <w:t>Здійсніть юридичний аналіз ситуації. Які правовідносини виникли у вищезазначеному випадку? Які критерії визначення характеру цих правовідносин (їх об'єкт та суб'єкти) ?</w:t>
      </w:r>
    </w:p>
    <w:p>
      <w:pPr>
        <w:ind w:firstLine="709"/>
        <w:jc w:val="both"/>
        <w:rPr>
          <w:bCs/>
          <w:lang w:val="ru-RU"/>
        </w:rPr>
      </w:pPr>
      <w:r>
        <w:rPr>
          <w:bCs/>
          <w:lang w:val="ru-RU"/>
        </w:rPr>
        <w:t> </w:t>
      </w:r>
    </w:p>
    <w:p>
      <w:pPr>
        <w:numPr>
          <w:ilvl w:val="0"/>
          <w:numId w:val="18"/>
        </w:numPr>
        <w:ind w:left="0" w:firstLine="709"/>
        <w:jc w:val="both"/>
        <w:rPr>
          <w:bCs/>
          <w:lang w:val="ru-RU"/>
        </w:rPr>
      </w:pPr>
      <w:r>
        <w:rPr>
          <w:bCs/>
          <w:lang w:val="ru-RU"/>
        </w:rPr>
        <w:t>В результаті порушення Правил дорожнього руху громадянином А. відбулася ДТП, в результаті якої був пошкоджений автомобіль громадянина Б. Громадянин Б. почав вимагати відшкодування заподіяної йому шкоди, посилаючись на порушення Правилдорожнього руху. Громадянин А. заперечив, посилаючись на те, що Правила дорожнього руху не регулюють відносин між приватними особами, а є адміністративно-правовим актом, що регулює відносини між громадянином і повноважним органом публічної адміністрації.</w:t>
      </w:r>
    </w:p>
    <w:p>
      <w:pPr>
        <w:ind w:firstLine="709"/>
        <w:jc w:val="both"/>
        <w:rPr>
          <w:bCs/>
          <w:lang w:val="ru-RU"/>
        </w:rPr>
      </w:pPr>
      <w:r>
        <w:rPr>
          <w:bCs/>
          <w:lang w:val="ru-RU"/>
        </w:rPr>
        <w:t> </w:t>
      </w:r>
    </w:p>
    <w:p>
      <w:pPr>
        <w:ind w:firstLine="709"/>
        <w:jc w:val="both"/>
        <w:rPr>
          <w:bCs/>
          <w:i/>
          <w:lang w:val="ru-RU"/>
        </w:rPr>
      </w:pPr>
      <w:r>
        <w:rPr>
          <w:bCs/>
          <w:i/>
          <w:iCs/>
          <w:lang w:val="ru-RU"/>
        </w:rPr>
        <w:t>Здійсніть юридичний аналіз ситуації. </w:t>
      </w:r>
      <w:r>
        <w:rPr>
          <w:bCs/>
          <w:i/>
          <w:lang w:val="ru-RU"/>
        </w:rPr>
        <w:t>Який характер правовідносин, що регулюються Правилами дорожнього руху; що є юридичним фактом виникнення цих правовідносин; між якими учасниками виникають ці правовідносини?</w:t>
      </w:r>
    </w:p>
    <w:p>
      <w:pPr>
        <w:ind w:firstLine="709"/>
        <w:jc w:val="both"/>
      </w:pPr>
      <w:r>
        <w:rPr>
          <w:b/>
          <w:bCs/>
          <w:i/>
          <w:lang w:val="ru-RU"/>
        </w:rPr>
        <w:t> </w:t>
      </w:r>
      <w:r>
        <w:rPr>
          <w:b/>
          <w:lang w:val="ru-RU"/>
        </w:rPr>
        <w:tab/>
      </w:r>
    </w:p>
    <w:p>
      <w:pPr>
        <w:pStyle w:val="19"/>
        <w:jc w:val="center"/>
        <w:rPr>
          <w:b/>
          <w:sz w:val="28"/>
          <w:szCs w:val="28"/>
        </w:rPr>
      </w:pPr>
      <w:r>
        <w:rPr>
          <w:b/>
          <w:sz w:val="28"/>
          <w:szCs w:val="28"/>
        </w:rPr>
        <w:t xml:space="preserve">Список нормативно-правових актів та літератури </w:t>
      </w:r>
    </w:p>
    <w:p>
      <w:pPr>
        <w:tabs>
          <w:tab w:val="left" w:pos="426"/>
          <w:tab w:val="left" w:pos="851"/>
          <w:tab w:val="left" w:pos="993"/>
        </w:tabs>
        <w:jc w:val="both"/>
        <w:rPr>
          <w:bCs/>
          <w:lang w:val="ru-RU"/>
        </w:rPr>
      </w:pPr>
    </w:p>
    <w:p>
      <w:pPr>
        <w:tabs>
          <w:tab w:val="left" w:pos="851"/>
          <w:tab w:val="left" w:pos="993"/>
        </w:tabs>
        <w:jc w:val="both"/>
      </w:pPr>
      <w:r>
        <w:rPr>
          <w:lang w:val="ru-RU"/>
        </w:rPr>
        <w:tab/>
      </w:r>
      <w:r>
        <w:rPr>
          <w:lang w:val="ru-RU"/>
        </w:rPr>
        <w:t>Закон України  «Про Національну поліцію</w:t>
      </w:r>
      <w:r>
        <w:t xml:space="preserve">» від </w:t>
      </w:r>
      <w:r>
        <w:rPr>
          <w:lang w:val="ru-RU"/>
        </w:rPr>
        <w:t>2 липня 2016 року. № 580-VІІІ.... </w:t>
      </w:r>
      <w:r>
        <w:fldChar w:fldCharType="begin"/>
      </w:r>
      <w:r>
        <w:instrText xml:space="preserve"> HYPERLINK "http://www.golos.com.ua/article/257729" </w:instrText>
      </w:r>
      <w:r>
        <w:fldChar w:fldCharType="separate"/>
      </w:r>
      <w:r>
        <w:rPr>
          <w:rStyle w:val="24"/>
          <w:lang w:val="ru-RU"/>
        </w:rPr>
        <w:t>http</w:t>
      </w:r>
      <w:r>
        <w:rPr>
          <w:rStyle w:val="24"/>
        </w:rPr>
        <w:t>://</w:t>
      </w:r>
      <w:r>
        <w:rPr>
          <w:rStyle w:val="24"/>
          <w:lang w:val="ru-RU"/>
        </w:rPr>
        <w:t>www</w:t>
      </w:r>
      <w:r>
        <w:rPr>
          <w:rStyle w:val="24"/>
        </w:rPr>
        <w:t>.</w:t>
      </w:r>
      <w:r>
        <w:rPr>
          <w:rStyle w:val="24"/>
          <w:lang w:val="ru-RU"/>
        </w:rPr>
        <w:t>golos</w:t>
      </w:r>
      <w:r>
        <w:rPr>
          <w:rStyle w:val="24"/>
        </w:rPr>
        <w:t>.</w:t>
      </w:r>
      <w:r>
        <w:rPr>
          <w:rStyle w:val="24"/>
          <w:lang w:val="ru-RU"/>
        </w:rPr>
        <w:t>com</w:t>
      </w:r>
      <w:r>
        <w:rPr>
          <w:rStyle w:val="24"/>
        </w:rPr>
        <w:t>.</w:t>
      </w:r>
      <w:r>
        <w:rPr>
          <w:rStyle w:val="24"/>
          <w:lang w:val="ru-RU"/>
        </w:rPr>
        <w:t>ua</w:t>
      </w:r>
      <w:r>
        <w:rPr>
          <w:rStyle w:val="24"/>
        </w:rPr>
        <w:t>/</w:t>
      </w:r>
      <w:r>
        <w:rPr>
          <w:rStyle w:val="24"/>
          <w:lang w:val="ru-RU"/>
        </w:rPr>
        <w:t>article</w:t>
      </w:r>
      <w:r>
        <w:rPr>
          <w:rStyle w:val="24"/>
        </w:rPr>
        <w:t>/257729</w:t>
      </w:r>
      <w:r>
        <w:rPr>
          <w:rStyle w:val="24"/>
        </w:rPr>
        <w:fldChar w:fldCharType="end"/>
      </w:r>
    </w:p>
    <w:p>
      <w:pPr>
        <w:tabs>
          <w:tab w:val="left" w:pos="851"/>
          <w:tab w:val="left" w:pos="993"/>
        </w:tabs>
        <w:jc w:val="both"/>
      </w:pPr>
      <w:r>
        <w:tab/>
      </w:r>
      <w:r>
        <w:t>Адміністративне право України : підручник / Ю. П. Битяк (кер. авт. кол.), В. М. Гаращук, В. В. Богуцький та ін.; за заг. ред. Ю. П. Битяка, В. М. Гаращука, В. В. Зуй. – Х. : Право, 2010. – 624 с.</w:t>
      </w:r>
    </w:p>
    <w:p>
      <w:pPr>
        <w:tabs>
          <w:tab w:val="left" w:pos="851"/>
          <w:tab w:val="left" w:pos="993"/>
        </w:tabs>
        <w:jc w:val="both"/>
      </w:pPr>
      <w:r>
        <w:tab/>
      </w:r>
      <w:r>
        <w:t xml:space="preserve">Стеценко С. Г. Адміністративне право України : навчальний посібник / С. Г. Стеценко. – К. : Атіка, 2007. – 624 с. </w:t>
      </w:r>
    </w:p>
    <w:p>
      <w:pPr>
        <w:tabs>
          <w:tab w:val="left" w:pos="851"/>
          <w:tab w:val="left" w:pos="993"/>
        </w:tabs>
        <w:jc w:val="both"/>
      </w:pPr>
      <w:r>
        <w:tab/>
      </w:r>
      <w:r>
        <w:t xml:space="preserve">Адміністративне право України : підручник / за заг. ред. С. В. Ківалова. – Одеса : Юри- дична література, 2003. – 896 с. </w:t>
      </w:r>
    </w:p>
    <w:p>
      <w:pPr>
        <w:tabs>
          <w:tab w:val="left" w:pos="851"/>
          <w:tab w:val="left" w:pos="993"/>
        </w:tabs>
        <w:jc w:val="both"/>
      </w:pPr>
      <w:r>
        <w:tab/>
      </w:r>
      <w:r>
        <w:t xml:space="preserve">Адміністративне право України. Академічний курс : підручник : у 2 т. / ред. колегія : В. Б. Авер’янов (голова). – К. : Юридична думка, 2004. – Т. 1. Загальна частина. – 2004. – 584 с. </w:t>
      </w:r>
    </w:p>
    <w:p>
      <w:pPr>
        <w:tabs>
          <w:tab w:val="left" w:pos="851"/>
          <w:tab w:val="left" w:pos="993"/>
        </w:tabs>
        <w:jc w:val="both"/>
      </w:pPr>
      <w:r>
        <w:tab/>
      </w:r>
      <w:r>
        <w:t xml:space="preserve">Адміністративне право України : навчальний посібник / за заг. ред. Т. О. Коломоєць, Г. Ю. Гулєвської. – К. : Істина, 2007. – 216 с. </w:t>
      </w:r>
    </w:p>
    <w:p>
      <w:pPr>
        <w:tabs>
          <w:tab w:val="left" w:pos="851"/>
          <w:tab w:val="left" w:pos="993"/>
        </w:tabs>
        <w:jc w:val="both"/>
        <w:rPr>
          <w:i/>
          <w:iCs/>
          <w:szCs w:val="28"/>
        </w:rPr>
      </w:pPr>
      <w:r>
        <w:tab/>
      </w:r>
    </w:p>
    <w:p>
      <w:pPr>
        <w:tabs>
          <w:tab w:val="left" w:pos="1080"/>
        </w:tabs>
        <w:spacing w:line="360" w:lineRule="auto"/>
        <w:jc w:val="center"/>
        <w:rPr>
          <w:b/>
          <w:szCs w:val="28"/>
        </w:rPr>
      </w:pPr>
      <w:r>
        <w:rPr>
          <w:b/>
          <w:szCs w:val="28"/>
        </w:rPr>
        <w:t>3. ПРОГРАМНІ ПИТАННЯ З НАВЧАЛЬНОЇ</w:t>
      </w:r>
    </w:p>
    <w:p>
      <w:pPr>
        <w:tabs>
          <w:tab w:val="left" w:pos="1080"/>
        </w:tabs>
        <w:spacing w:line="360" w:lineRule="auto"/>
        <w:jc w:val="center"/>
        <w:rPr>
          <w:b/>
          <w:szCs w:val="28"/>
        </w:rPr>
      </w:pPr>
      <w:r>
        <w:rPr>
          <w:b/>
          <w:szCs w:val="28"/>
        </w:rPr>
        <w:t>ДИСЦИПЛІНИ “АДМІНІСТРАТИВНЕ ПРАВО”</w:t>
      </w:r>
    </w:p>
    <w:p>
      <w:pPr>
        <w:tabs>
          <w:tab w:val="left" w:pos="1080"/>
        </w:tabs>
        <w:spacing w:line="360" w:lineRule="auto"/>
        <w:jc w:val="both"/>
        <w:rPr>
          <w:szCs w:val="28"/>
        </w:rPr>
      </w:pPr>
      <w:r>
        <w:rPr>
          <w:rStyle w:val="47"/>
          <w:sz w:val="28"/>
          <w:szCs w:val="28"/>
        </w:rPr>
        <w:t>1. Поняття й основні риси державного управління.</w:t>
      </w:r>
    </w:p>
    <w:p>
      <w:pPr>
        <w:pStyle w:val="43"/>
        <w:shd w:val="clear" w:color="auto" w:fill="auto"/>
        <w:tabs>
          <w:tab w:val="left" w:pos="438"/>
        </w:tabs>
        <w:spacing w:before="0" w:line="360" w:lineRule="auto"/>
        <w:ind w:left="360" w:hanging="360"/>
        <w:rPr>
          <w:sz w:val="28"/>
          <w:szCs w:val="28"/>
        </w:rPr>
      </w:pPr>
      <w:r>
        <w:rPr>
          <w:rStyle w:val="47"/>
          <w:sz w:val="28"/>
          <w:szCs w:val="28"/>
        </w:rPr>
        <w:t>2. Сутність виконавчої влади, її співвідношення з державним управлінням та адміністративним правом.</w:t>
      </w:r>
    </w:p>
    <w:p>
      <w:pPr>
        <w:pStyle w:val="43"/>
        <w:shd w:val="clear" w:color="auto" w:fill="auto"/>
        <w:tabs>
          <w:tab w:val="left" w:pos="442"/>
        </w:tabs>
        <w:spacing w:before="0" w:line="360" w:lineRule="auto"/>
        <w:ind w:firstLine="0"/>
        <w:rPr>
          <w:sz w:val="28"/>
          <w:szCs w:val="28"/>
        </w:rPr>
      </w:pPr>
      <w:r>
        <w:rPr>
          <w:sz w:val="28"/>
          <w:szCs w:val="28"/>
        </w:rPr>
        <w:t xml:space="preserve">3. </w:t>
      </w:r>
      <w:r>
        <w:rPr>
          <w:rStyle w:val="47"/>
          <w:sz w:val="28"/>
          <w:szCs w:val="28"/>
        </w:rPr>
        <w:t>Адміністративне право України як галузь права, його предмет.</w:t>
      </w:r>
    </w:p>
    <w:p>
      <w:pPr>
        <w:pStyle w:val="43"/>
        <w:shd w:val="clear" w:color="auto" w:fill="auto"/>
        <w:tabs>
          <w:tab w:val="left" w:pos="433"/>
        </w:tabs>
        <w:spacing w:before="0" w:line="360" w:lineRule="auto"/>
        <w:ind w:firstLine="0"/>
        <w:rPr>
          <w:sz w:val="28"/>
          <w:szCs w:val="28"/>
        </w:rPr>
      </w:pPr>
      <w:r>
        <w:rPr>
          <w:sz w:val="28"/>
          <w:szCs w:val="28"/>
        </w:rPr>
        <w:t xml:space="preserve">4. </w:t>
      </w:r>
      <w:r>
        <w:rPr>
          <w:rStyle w:val="47"/>
          <w:sz w:val="28"/>
          <w:szCs w:val="28"/>
        </w:rPr>
        <w:t>Метод і система адміністративного права України.</w:t>
      </w:r>
    </w:p>
    <w:p>
      <w:pPr>
        <w:pStyle w:val="43"/>
        <w:shd w:val="clear" w:color="auto" w:fill="auto"/>
        <w:tabs>
          <w:tab w:val="left" w:pos="442"/>
        </w:tabs>
        <w:spacing w:before="0" w:line="360" w:lineRule="auto"/>
        <w:ind w:firstLine="0"/>
        <w:rPr>
          <w:sz w:val="28"/>
          <w:szCs w:val="28"/>
        </w:rPr>
      </w:pPr>
      <w:r>
        <w:rPr>
          <w:sz w:val="28"/>
          <w:szCs w:val="28"/>
        </w:rPr>
        <w:t xml:space="preserve">5. </w:t>
      </w:r>
      <w:r>
        <w:rPr>
          <w:rStyle w:val="47"/>
          <w:sz w:val="28"/>
          <w:szCs w:val="28"/>
        </w:rPr>
        <w:t>Зв’язок адміністративного права з іншими галузями українського права.</w:t>
      </w:r>
    </w:p>
    <w:p>
      <w:pPr>
        <w:pStyle w:val="43"/>
        <w:shd w:val="clear" w:color="auto" w:fill="auto"/>
        <w:tabs>
          <w:tab w:val="left" w:pos="428"/>
        </w:tabs>
        <w:spacing w:before="0" w:line="360" w:lineRule="auto"/>
        <w:ind w:firstLine="0"/>
        <w:rPr>
          <w:sz w:val="28"/>
          <w:szCs w:val="28"/>
        </w:rPr>
      </w:pPr>
      <w:r>
        <w:rPr>
          <w:sz w:val="28"/>
          <w:szCs w:val="28"/>
        </w:rPr>
        <w:t xml:space="preserve">6. </w:t>
      </w:r>
      <w:r>
        <w:rPr>
          <w:rStyle w:val="47"/>
          <w:sz w:val="28"/>
          <w:szCs w:val="28"/>
        </w:rPr>
        <w:t>Поняття, особливості та види адміністративно - правових норм.</w:t>
      </w:r>
    </w:p>
    <w:p>
      <w:pPr>
        <w:pStyle w:val="43"/>
        <w:shd w:val="clear" w:color="auto" w:fill="auto"/>
        <w:tabs>
          <w:tab w:val="left" w:pos="438"/>
        </w:tabs>
        <w:spacing w:before="0" w:line="360" w:lineRule="auto"/>
        <w:ind w:firstLine="0"/>
        <w:rPr>
          <w:sz w:val="28"/>
          <w:szCs w:val="28"/>
        </w:rPr>
      </w:pPr>
      <w:r>
        <w:rPr>
          <w:sz w:val="28"/>
          <w:szCs w:val="28"/>
        </w:rPr>
        <w:t xml:space="preserve">7. </w:t>
      </w:r>
      <w:r>
        <w:rPr>
          <w:rStyle w:val="47"/>
          <w:sz w:val="28"/>
          <w:szCs w:val="28"/>
        </w:rPr>
        <w:t>Джерела адміністративного права України.</w:t>
      </w:r>
    </w:p>
    <w:p>
      <w:pPr>
        <w:pStyle w:val="43"/>
        <w:shd w:val="clear" w:color="auto" w:fill="auto"/>
        <w:tabs>
          <w:tab w:val="left" w:pos="442"/>
        </w:tabs>
        <w:spacing w:before="0" w:line="360" w:lineRule="auto"/>
        <w:ind w:firstLine="0"/>
        <w:rPr>
          <w:sz w:val="28"/>
          <w:szCs w:val="28"/>
        </w:rPr>
      </w:pPr>
      <w:r>
        <w:rPr>
          <w:sz w:val="28"/>
          <w:szCs w:val="28"/>
        </w:rPr>
        <w:t xml:space="preserve">8. </w:t>
      </w:r>
      <w:r>
        <w:rPr>
          <w:rStyle w:val="47"/>
          <w:sz w:val="28"/>
          <w:szCs w:val="28"/>
        </w:rPr>
        <w:t>Систематизація адміністративного права України та її особливості.</w:t>
      </w:r>
    </w:p>
    <w:p>
      <w:pPr>
        <w:pStyle w:val="43"/>
        <w:shd w:val="clear" w:color="auto" w:fill="auto"/>
        <w:tabs>
          <w:tab w:val="left" w:pos="418"/>
        </w:tabs>
        <w:spacing w:before="0" w:line="360" w:lineRule="auto"/>
        <w:ind w:firstLine="0"/>
        <w:rPr>
          <w:sz w:val="28"/>
          <w:szCs w:val="28"/>
        </w:rPr>
      </w:pPr>
      <w:r>
        <w:rPr>
          <w:sz w:val="28"/>
          <w:szCs w:val="28"/>
        </w:rPr>
        <w:t xml:space="preserve">9. </w:t>
      </w:r>
      <w:r>
        <w:rPr>
          <w:rStyle w:val="47"/>
          <w:sz w:val="28"/>
          <w:szCs w:val="28"/>
        </w:rPr>
        <w:t>Поняття, основні риси та види адміністративно - правових відносин.</w:t>
      </w:r>
    </w:p>
    <w:p>
      <w:pPr>
        <w:pStyle w:val="43"/>
        <w:shd w:val="clear" w:color="auto" w:fill="auto"/>
        <w:tabs>
          <w:tab w:val="left" w:pos="423"/>
        </w:tabs>
        <w:spacing w:before="0" w:line="360" w:lineRule="auto"/>
        <w:ind w:firstLine="0"/>
        <w:rPr>
          <w:sz w:val="28"/>
          <w:szCs w:val="28"/>
        </w:rPr>
      </w:pPr>
      <w:r>
        <w:rPr>
          <w:sz w:val="28"/>
          <w:szCs w:val="28"/>
        </w:rPr>
        <w:t xml:space="preserve">10. </w:t>
      </w:r>
      <w:r>
        <w:rPr>
          <w:rStyle w:val="47"/>
          <w:sz w:val="28"/>
          <w:szCs w:val="28"/>
        </w:rPr>
        <w:t>Адміністративно-правовий статус громадян України.</w:t>
      </w:r>
    </w:p>
    <w:p>
      <w:pPr>
        <w:pStyle w:val="43"/>
        <w:shd w:val="clear" w:color="auto" w:fill="auto"/>
        <w:tabs>
          <w:tab w:val="left" w:pos="423"/>
        </w:tabs>
        <w:spacing w:before="0" w:line="360" w:lineRule="auto"/>
        <w:ind w:firstLine="0"/>
        <w:rPr>
          <w:sz w:val="28"/>
          <w:szCs w:val="28"/>
        </w:rPr>
      </w:pPr>
      <w:r>
        <w:rPr>
          <w:sz w:val="28"/>
          <w:szCs w:val="28"/>
        </w:rPr>
        <w:t xml:space="preserve">11. </w:t>
      </w:r>
      <w:r>
        <w:rPr>
          <w:rStyle w:val="47"/>
          <w:sz w:val="28"/>
          <w:szCs w:val="28"/>
        </w:rPr>
        <w:t>Звернення громадян, їх види.</w:t>
      </w:r>
    </w:p>
    <w:p>
      <w:pPr>
        <w:pStyle w:val="43"/>
        <w:shd w:val="clear" w:color="auto" w:fill="auto"/>
        <w:tabs>
          <w:tab w:val="left" w:pos="418"/>
        </w:tabs>
        <w:spacing w:before="0" w:line="360" w:lineRule="auto"/>
        <w:ind w:left="540" w:hanging="540"/>
        <w:rPr>
          <w:sz w:val="28"/>
          <w:szCs w:val="28"/>
        </w:rPr>
      </w:pPr>
      <w:r>
        <w:rPr>
          <w:sz w:val="28"/>
          <w:szCs w:val="28"/>
        </w:rPr>
        <w:t xml:space="preserve">12. </w:t>
      </w:r>
      <w:r>
        <w:rPr>
          <w:rStyle w:val="47"/>
          <w:sz w:val="28"/>
          <w:szCs w:val="28"/>
        </w:rPr>
        <w:t>Порядок розгляду звернень громадян згідно з Законом України «Про звернення громадян» .</w:t>
      </w:r>
    </w:p>
    <w:p>
      <w:pPr>
        <w:pStyle w:val="43"/>
        <w:shd w:val="clear" w:color="auto" w:fill="auto"/>
        <w:tabs>
          <w:tab w:val="left" w:pos="423"/>
        </w:tabs>
        <w:spacing w:before="0" w:line="360" w:lineRule="auto"/>
        <w:ind w:left="540" w:hanging="540"/>
        <w:rPr>
          <w:sz w:val="28"/>
          <w:szCs w:val="28"/>
        </w:rPr>
      </w:pPr>
      <w:r>
        <w:rPr>
          <w:sz w:val="28"/>
          <w:szCs w:val="28"/>
        </w:rPr>
        <w:t xml:space="preserve">13. </w:t>
      </w:r>
      <w:r>
        <w:rPr>
          <w:rStyle w:val="47"/>
          <w:sz w:val="28"/>
          <w:szCs w:val="28"/>
        </w:rPr>
        <w:t>Особливості адміністративно-правового статусу іноземців та осіб без громадянства в Україні.</w:t>
      </w:r>
    </w:p>
    <w:p>
      <w:pPr>
        <w:pStyle w:val="43"/>
        <w:shd w:val="clear" w:color="auto" w:fill="auto"/>
        <w:tabs>
          <w:tab w:val="left" w:pos="428"/>
        </w:tabs>
        <w:spacing w:before="0" w:line="360" w:lineRule="auto"/>
        <w:ind w:firstLine="0"/>
        <w:rPr>
          <w:sz w:val="28"/>
          <w:szCs w:val="28"/>
        </w:rPr>
      </w:pPr>
      <w:r>
        <w:rPr>
          <w:sz w:val="28"/>
          <w:szCs w:val="28"/>
        </w:rPr>
        <w:t xml:space="preserve">14. </w:t>
      </w:r>
      <w:r>
        <w:rPr>
          <w:rStyle w:val="47"/>
          <w:sz w:val="28"/>
          <w:szCs w:val="28"/>
        </w:rPr>
        <w:t>Поняття, ознаки та правове становище органів виконавчої влади.</w:t>
      </w:r>
    </w:p>
    <w:p>
      <w:pPr>
        <w:pStyle w:val="43"/>
        <w:shd w:val="clear" w:color="auto" w:fill="auto"/>
        <w:tabs>
          <w:tab w:val="left" w:pos="423"/>
        </w:tabs>
        <w:spacing w:before="0" w:line="360" w:lineRule="auto"/>
        <w:ind w:firstLine="0"/>
        <w:rPr>
          <w:sz w:val="28"/>
          <w:szCs w:val="28"/>
        </w:rPr>
      </w:pPr>
      <w:r>
        <w:rPr>
          <w:sz w:val="28"/>
          <w:szCs w:val="28"/>
        </w:rPr>
        <w:t xml:space="preserve">15. </w:t>
      </w:r>
      <w:r>
        <w:rPr>
          <w:rStyle w:val="47"/>
          <w:sz w:val="28"/>
          <w:szCs w:val="28"/>
        </w:rPr>
        <w:t>Види органів виконавчої влади.</w:t>
      </w:r>
    </w:p>
    <w:p>
      <w:pPr>
        <w:pStyle w:val="43"/>
        <w:shd w:val="clear" w:color="auto" w:fill="auto"/>
        <w:tabs>
          <w:tab w:val="left" w:pos="428"/>
        </w:tabs>
        <w:spacing w:before="0" w:line="360" w:lineRule="auto"/>
        <w:ind w:firstLine="0"/>
        <w:rPr>
          <w:sz w:val="28"/>
          <w:szCs w:val="28"/>
        </w:rPr>
      </w:pPr>
      <w:r>
        <w:rPr>
          <w:sz w:val="28"/>
          <w:szCs w:val="28"/>
        </w:rPr>
        <w:t xml:space="preserve">16. </w:t>
      </w:r>
      <w:r>
        <w:rPr>
          <w:rStyle w:val="47"/>
          <w:sz w:val="28"/>
          <w:szCs w:val="28"/>
        </w:rPr>
        <w:t>Система органів виконавчої влади та принципи її побудови.</w:t>
      </w:r>
    </w:p>
    <w:p>
      <w:pPr>
        <w:pStyle w:val="43"/>
        <w:shd w:val="clear" w:color="auto" w:fill="auto"/>
        <w:tabs>
          <w:tab w:val="left" w:pos="423"/>
        </w:tabs>
        <w:spacing w:before="0" w:line="360" w:lineRule="auto"/>
        <w:ind w:firstLine="0"/>
        <w:rPr>
          <w:sz w:val="28"/>
          <w:szCs w:val="28"/>
        </w:rPr>
      </w:pPr>
      <w:r>
        <w:rPr>
          <w:sz w:val="28"/>
          <w:szCs w:val="28"/>
        </w:rPr>
        <w:t xml:space="preserve">17. </w:t>
      </w:r>
      <w:r>
        <w:rPr>
          <w:rStyle w:val="47"/>
          <w:sz w:val="28"/>
          <w:szCs w:val="28"/>
        </w:rPr>
        <w:t>Повноваження Президента України у сфері виконавчої влади.</w:t>
      </w:r>
    </w:p>
    <w:p>
      <w:pPr>
        <w:pStyle w:val="43"/>
        <w:shd w:val="clear" w:color="auto" w:fill="auto"/>
        <w:tabs>
          <w:tab w:val="left" w:pos="423"/>
        </w:tabs>
        <w:spacing w:before="0" w:line="360" w:lineRule="auto"/>
        <w:ind w:left="540" w:hanging="540"/>
        <w:rPr>
          <w:sz w:val="28"/>
          <w:szCs w:val="28"/>
        </w:rPr>
      </w:pPr>
      <w:r>
        <w:rPr>
          <w:sz w:val="28"/>
          <w:szCs w:val="28"/>
        </w:rPr>
        <w:t xml:space="preserve">18. </w:t>
      </w:r>
      <w:r>
        <w:rPr>
          <w:rStyle w:val="47"/>
          <w:sz w:val="28"/>
          <w:szCs w:val="28"/>
        </w:rPr>
        <w:t>Компетенція та форми діяльності Кабінету Міністрів України за Законом України «Про Кабінет Міністрів України» .</w:t>
      </w:r>
    </w:p>
    <w:p>
      <w:pPr>
        <w:pStyle w:val="43"/>
        <w:shd w:val="clear" w:color="auto" w:fill="auto"/>
        <w:tabs>
          <w:tab w:val="left" w:pos="447"/>
        </w:tabs>
        <w:spacing w:before="0" w:line="360" w:lineRule="auto"/>
        <w:ind w:firstLine="0"/>
        <w:rPr>
          <w:sz w:val="28"/>
          <w:szCs w:val="28"/>
        </w:rPr>
      </w:pPr>
      <w:r>
        <w:rPr>
          <w:rStyle w:val="47"/>
          <w:sz w:val="28"/>
          <w:szCs w:val="28"/>
        </w:rPr>
        <w:t>19. Центральні органи виконавчої влади, їх види.</w:t>
      </w:r>
    </w:p>
    <w:p>
      <w:pPr>
        <w:pStyle w:val="43"/>
        <w:shd w:val="clear" w:color="auto" w:fill="auto"/>
        <w:tabs>
          <w:tab w:val="left" w:pos="442"/>
        </w:tabs>
        <w:spacing w:before="0" w:line="360" w:lineRule="auto"/>
        <w:ind w:firstLine="0"/>
        <w:rPr>
          <w:sz w:val="28"/>
          <w:szCs w:val="28"/>
        </w:rPr>
      </w:pPr>
      <w:r>
        <w:rPr>
          <w:sz w:val="28"/>
          <w:szCs w:val="28"/>
        </w:rPr>
        <w:t xml:space="preserve">20. </w:t>
      </w:r>
      <w:r>
        <w:rPr>
          <w:rStyle w:val="47"/>
          <w:sz w:val="28"/>
          <w:szCs w:val="28"/>
        </w:rPr>
        <w:t>Міністерства в системі центральних органів виконавчої влади.</w:t>
      </w:r>
    </w:p>
    <w:p>
      <w:pPr>
        <w:pStyle w:val="43"/>
        <w:shd w:val="clear" w:color="auto" w:fill="auto"/>
        <w:tabs>
          <w:tab w:val="left" w:pos="438"/>
        </w:tabs>
        <w:spacing w:before="0" w:line="360" w:lineRule="auto"/>
        <w:ind w:firstLine="0"/>
        <w:rPr>
          <w:sz w:val="28"/>
          <w:szCs w:val="28"/>
        </w:rPr>
      </w:pPr>
      <w:r>
        <w:rPr>
          <w:sz w:val="28"/>
          <w:szCs w:val="28"/>
        </w:rPr>
        <w:t xml:space="preserve">21. </w:t>
      </w:r>
      <w:r>
        <w:rPr>
          <w:rStyle w:val="47"/>
          <w:sz w:val="28"/>
          <w:szCs w:val="28"/>
        </w:rPr>
        <w:t>Повноваження та форми діяльності місцевих державних адміністрацій.</w:t>
      </w:r>
    </w:p>
    <w:p>
      <w:pPr>
        <w:pStyle w:val="43"/>
        <w:shd w:val="clear" w:color="auto" w:fill="auto"/>
        <w:tabs>
          <w:tab w:val="left" w:pos="438"/>
        </w:tabs>
        <w:spacing w:before="0" w:line="360" w:lineRule="auto"/>
        <w:ind w:firstLine="0"/>
        <w:rPr>
          <w:sz w:val="28"/>
          <w:szCs w:val="28"/>
        </w:rPr>
      </w:pPr>
      <w:r>
        <w:rPr>
          <w:sz w:val="28"/>
          <w:szCs w:val="28"/>
        </w:rPr>
        <w:t xml:space="preserve">23. </w:t>
      </w:r>
      <w:r>
        <w:rPr>
          <w:rStyle w:val="47"/>
          <w:sz w:val="28"/>
          <w:szCs w:val="28"/>
        </w:rPr>
        <w:t>Поняття, види та принципи державної служби в Україні.</w:t>
      </w:r>
    </w:p>
    <w:p>
      <w:pPr>
        <w:pStyle w:val="43"/>
        <w:shd w:val="clear" w:color="auto" w:fill="auto"/>
        <w:tabs>
          <w:tab w:val="left" w:pos="442"/>
        </w:tabs>
        <w:spacing w:before="0" w:line="360" w:lineRule="auto"/>
        <w:ind w:firstLine="0"/>
        <w:rPr>
          <w:sz w:val="28"/>
          <w:szCs w:val="28"/>
        </w:rPr>
      </w:pPr>
      <w:r>
        <w:rPr>
          <w:sz w:val="28"/>
          <w:szCs w:val="28"/>
        </w:rPr>
        <w:t xml:space="preserve">24. </w:t>
      </w:r>
      <w:r>
        <w:rPr>
          <w:rStyle w:val="47"/>
          <w:sz w:val="28"/>
          <w:szCs w:val="28"/>
        </w:rPr>
        <w:t>Законодавчі основи державної служби в Україні.</w:t>
      </w:r>
    </w:p>
    <w:p>
      <w:pPr>
        <w:pStyle w:val="43"/>
        <w:shd w:val="clear" w:color="auto" w:fill="auto"/>
        <w:tabs>
          <w:tab w:val="left" w:pos="447"/>
        </w:tabs>
        <w:spacing w:before="0" w:line="360" w:lineRule="auto"/>
        <w:ind w:firstLine="0"/>
        <w:rPr>
          <w:sz w:val="28"/>
          <w:szCs w:val="28"/>
        </w:rPr>
      </w:pPr>
      <w:r>
        <w:rPr>
          <w:sz w:val="28"/>
          <w:szCs w:val="28"/>
        </w:rPr>
        <w:t xml:space="preserve">25. </w:t>
      </w:r>
      <w:r>
        <w:rPr>
          <w:rStyle w:val="47"/>
          <w:sz w:val="28"/>
          <w:szCs w:val="28"/>
        </w:rPr>
        <w:t>Поняття та види державних службовців.</w:t>
      </w:r>
    </w:p>
    <w:p>
      <w:pPr>
        <w:pStyle w:val="43"/>
        <w:shd w:val="clear" w:color="auto" w:fill="auto"/>
        <w:tabs>
          <w:tab w:val="left" w:pos="442"/>
        </w:tabs>
        <w:spacing w:before="0" w:line="360" w:lineRule="auto"/>
        <w:ind w:firstLine="0"/>
        <w:rPr>
          <w:sz w:val="28"/>
          <w:szCs w:val="28"/>
        </w:rPr>
      </w:pPr>
      <w:r>
        <w:rPr>
          <w:sz w:val="28"/>
          <w:szCs w:val="28"/>
        </w:rPr>
        <w:t xml:space="preserve">26. </w:t>
      </w:r>
      <w:r>
        <w:rPr>
          <w:rStyle w:val="47"/>
          <w:sz w:val="28"/>
          <w:szCs w:val="28"/>
        </w:rPr>
        <w:t>Правове регулювання проходження державної служби.</w:t>
      </w:r>
    </w:p>
    <w:p>
      <w:pPr>
        <w:pStyle w:val="43"/>
        <w:shd w:val="clear" w:color="auto" w:fill="auto"/>
        <w:tabs>
          <w:tab w:val="left" w:pos="447"/>
        </w:tabs>
        <w:spacing w:before="0" w:line="360" w:lineRule="auto"/>
        <w:ind w:firstLine="0"/>
        <w:rPr>
          <w:sz w:val="28"/>
          <w:szCs w:val="28"/>
        </w:rPr>
      </w:pPr>
      <w:r>
        <w:rPr>
          <w:sz w:val="28"/>
          <w:szCs w:val="28"/>
        </w:rPr>
        <w:t xml:space="preserve">27. </w:t>
      </w:r>
      <w:r>
        <w:rPr>
          <w:rStyle w:val="47"/>
          <w:sz w:val="28"/>
          <w:szCs w:val="28"/>
        </w:rPr>
        <w:t>Особливості дисциплінарної відповідальності державних службовців.</w:t>
      </w:r>
    </w:p>
    <w:p>
      <w:pPr>
        <w:pStyle w:val="43"/>
        <w:shd w:val="clear" w:color="auto" w:fill="auto"/>
        <w:tabs>
          <w:tab w:val="left" w:pos="447"/>
        </w:tabs>
        <w:spacing w:before="0" w:line="360" w:lineRule="auto"/>
        <w:ind w:firstLine="0"/>
        <w:rPr>
          <w:rStyle w:val="47"/>
          <w:sz w:val="28"/>
          <w:szCs w:val="28"/>
        </w:rPr>
      </w:pPr>
      <w:r>
        <w:rPr>
          <w:sz w:val="28"/>
          <w:szCs w:val="28"/>
        </w:rPr>
        <w:t xml:space="preserve">27. </w:t>
      </w:r>
      <w:r>
        <w:rPr>
          <w:rStyle w:val="47"/>
          <w:sz w:val="28"/>
          <w:szCs w:val="28"/>
        </w:rPr>
        <w:t>Поняття та види функцій державного управління.</w:t>
      </w:r>
    </w:p>
    <w:p>
      <w:pPr>
        <w:pStyle w:val="43"/>
        <w:shd w:val="clear" w:color="auto" w:fill="auto"/>
        <w:tabs>
          <w:tab w:val="left" w:pos="447"/>
        </w:tabs>
        <w:spacing w:before="0" w:line="360" w:lineRule="auto"/>
        <w:ind w:firstLine="0"/>
        <w:rPr>
          <w:rStyle w:val="47"/>
          <w:sz w:val="28"/>
          <w:szCs w:val="28"/>
        </w:rPr>
      </w:pPr>
      <w:r>
        <w:rPr>
          <w:rStyle w:val="47"/>
          <w:sz w:val="28"/>
          <w:szCs w:val="28"/>
        </w:rPr>
        <w:t>29. Поняття форм державного управління, їх види.</w:t>
      </w:r>
    </w:p>
    <w:p>
      <w:pPr>
        <w:pStyle w:val="43"/>
        <w:shd w:val="clear" w:color="auto" w:fill="auto"/>
        <w:tabs>
          <w:tab w:val="left" w:pos="447"/>
        </w:tabs>
        <w:spacing w:before="0" w:line="360" w:lineRule="auto"/>
        <w:ind w:firstLine="0"/>
        <w:rPr>
          <w:rStyle w:val="47"/>
          <w:sz w:val="28"/>
          <w:szCs w:val="28"/>
        </w:rPr>
      </w:pPr>
      <w:r>
        <w:rPr>
          <w:rStyle w:val="47"/>
          <w:sz w:val="28"/>
          <w:szCs w:val="28"/>
        </w:rPr>
        <w:t>30. Поняття правових актів державного управління, їх юридичне значення.</w:t>
      </w:r>
    </w:p>
    <w:p>
      <w:pPr>
        <w:pStyle w:val="43"/>
        <w:shd w:val="clear" w:color="auto" w:fill="auto"/>
        <w:tabs>
          <w:tab w:val="left" w:pos="447"/>
        </w:tabs>
        <w:spacing w:before="0" w:line="360" w:lineRule="auto"/>
        <w:ind w:firstLine="0"/>
        <w:rPr>
          <w:rStyle w:val="47"/>
          <w:sz w:val="28"/>
          <w:szCs w:val="28"/>
        </w:rPr>
      </w:pPr>
      <w:r>
        <w:rPr>
          <w:rStyle w:val="47"/>
          <w:sz w:val="28"/>
          <w:szCs w:val="28"/>
        </w:rPr>
        <w:t>31. Класифікація актів державного управління та їх дія.</w:t>
      </w:r>
    </w:p>
    <w:p>
      <w:pPr>
        <w:pStyle w:val="43"/>
        <w:shd w:val="clear" w:color="auto" w:fill="auto"/>
        <w:tabs>
          <w:tab w:val="left" w:pos="447"/>
        </w:tabs>
        <w:spacing w:before="0" w:line="360" w:lineRule="auto"/>
        <w:ind w:firstLine="0"/>
        <w:rPr>
          <w:rStyle w:val="47"/>
          <w:sz w:val="28"/>
          <w:szCs w:val="28"/>
        </w:rPr>
      </w:pPr>
      <w:r>
        <w:rPr>
          <w:rStyle w:val="47"/>
          <w:sz w:val="28"/>
          <w:szCs w:val="28"/>
        </w:rPr>
        <w:t>32. Адміністративний договір як форма управлінської діяльності.</w:t>
      </w:r>
    </w:p>
    <w:p>
      <w:pPr>
        <w:pStyle w:val="43"/>
        <w:shd w:val="clear" w:color="auto" w:fill="auto"/>
        <w:tabs>
          <w:tab w:val="left" w:pos="447"/>
        </w:tabs>
        <w:spacing w:before="0" w:line="360" w:lineRule="auto"/>
        <w:ind w:firstLine="0"/>
        <w:rPr>
          <w:rStyle w:val="47"/>
          <w:sz w:val="28"/>
          <w:szCs w:val="28"/>
        </w:rPr>
      </w:pPr>
      <w:r>
        <w:rPr>
          <w:rStyle w:val="47"/>
          <w:sz w:val="28"/>
          <w:szCs w:val="28"/>
        </w:rPr>
        <w:t>33. Поняття адміністративно - правових методів, їх види.</w:t>
      </w:r>
    </w:p>
    <w:p>
      <w:pPr>
        <w:pStyle w:val="43"/>
        <w:shd w:val="clear" w:color="auto" w:fill="auto"/>
        <w:tabs>
          <w:tab w:val="left" w:pos="447"/>
        </w:tabs>
        <w:spacing w:before="0" w:line="360" w:lineRule="auto"/>
        <w:ind w:firstLine="0"/>
        <w:rPr>
          <w:rStyle w:val="47"/>
          <w:sz w:val="28"/>
          <w:szCs w:val="28"/>
        </w:rPr>
      </w:pPr>
      <w:r>
        <w:rPr>
          <w:rStyle w:val="47"/>
          <w:sz w:val="28"/>
          <w:szCs w:val="28"/>
        </w:rPr>
        <w:t>34. Адміністративний примус, види його заходів.</w:t>
      </w:r>
    </w:p>
    <w:p>
      <w:pPr>
        <w:pStyle w:val="43"/>
        <w:shd w:val="clear" w:color="auto" w:fill="auto"/>
        <w:tabs>
          <w:tab w:val="left" w:pos="447"/>
        </w:tabs>
        <w:spacing w:before="0" w:line="360" w:lineRule="auto"/>
        <w:ind w:firstLine="0"/>
        <w:rPr>
          <w:rStyle w:val="47"/>
          <w:sz w:val="28"/>
          <w:szCs w:val="28"/>
        </w:rPr>
      </w:pPr>
      <w:r>
        <w:rPr>
          <w:rStyle w:val="47"/>
          <w:sz w:val="28"/>
          <w:szCs w:val="28"/>
        </w:rPr>
        <w:t>35. Заходи адміністративного припинення, їх види та суть.</w:t>
      </w:r>
    </w:p>
    <w:p>
      <w:pPr>
        <w:pStyle w:val="43"/>
        <w:shd w:val="clear" w:color="auto" w:fill="auto"/>
        <w:tabs>
          <w:tab w:val="left" w:pos="442"/>
        </w:tabs>
        <w:spacing w:before="0" w:line="360" w:lineRule="auto"/>
        <w:ind w:firstLine="0"/>
        <w:rPr>
          <w:rStyle w:val="47"/>
          <w:sz w:val="28"/>
          <w:szCs w:val="28"/>
        </w:rPr>
      </w:pPr>
      <w:r>
        <w:rPr>
          <w:rStyle w:val="47"/>
          <w:sz w:val="28"/>
          <w:szCs w:val="28"/>
        </w:rPr>
        <w:t>36. Поняття й основні риси адміністративної відповідальності.</w:t>
      </w:r>
    </w:p>
    <w:p>
      <w:pPr>
        <w:pStyle w:val="43"/>
        <w:shd w:val="clear" w:color="auto" w:fill="auto"/>
        <w:tabs>
          <w:tab w:val="left" w:pos="442"/>
        </w:tabs>
        <w:spacing w:before="0" w:line="360" w:lineRule="auto"/>
        <w:ind w:left="540" w:hanging="540"/>
        <w:rPr>
          <w:sz w:val="28"/>
          <w:szCs w:val="28"/>
        </w:rPr>
      </w:pPr>
      <w:r>
        <w:rPr>
          <w:rStyle w:val="47"/>
          <w:sz w:val="28"/>
          <w:szCs w:val="28"/>
        </w:rPr>
        <w:t>37. Завдання, система та чинність законодавства України про адміністративні правопорушення.</w:t>
      </w:r>
    </w:p>
    <w:p>
      <w:pPr>
        <w:pStyle w:val="43"/>
        <w:shd w:val="clear" w:color="auto" w:fill="auto"/>
        <w:tabs>
          <w:tab w:val="left" w:pos="442"/>
        </w:tabs>
        <w:spacing w:before="0" w:line="360" w:lineRule="auto"/>
        <w:ind w:firstLine="0"/>
        <w:rPr>
          <w:sz w:val="28"/>
          <w:szCs w:val="28"/>
        </w:rPr>
      </w:pPr>
      <w:r>
        <w:rPr>
          <w:sz w:val="28"/>
          <w:szCs w:val="28"/>
        </w:rPr>
        <w:t xml:space="preserve">38. </w:t>
      </w:r>
      <w:r>
        <w:rPr>
          <w:rStyle w:val="47"/>
          <w:sz w:val="28"/>
          <w:szCs w:val="28"/>
        </w:rPr>
        <w:t>Адміністративне правопорушення, його поняття та склад.</w:t>
      </w:r>
    </w:p>
    <w:p>
      <w:pPr>
        <w:pStyle w:val="43"/>
        <w:shd w:val="clear" w:color="auto" w:fill="auto"/>
        <w:tabs>
          <w:tab w:val="left" w:pos="442"/>
        </w:tabs>
        <w:spacing w:before="0" w:line="360" w:lineRule="auto"/>
        <w:ind w:firstLine="0"/>
        <w:rPr>
          <w:sz w:val="28"/>
          <w:szCs w:val="28"/>
        </w:rPr>
      </w:pPr>
      <w:r>
        <w:rPr>
          <w:sz w:val="28"/>
          <w:szCs w:val="28"/>
        </w:rPr>
        <w:t xml:space="preserve">39. </w:t>
      </w:r>
      <w:r>
        <w:rPr>
          <w:rStyle w:val="47"/>
          <w:sz w:val="28"/>
          <w:szCs w:val="28"/>
        </w:rPr>
        <w:t>Суб’єкти адміністративних правопорушень.</w:t>
      </w:r>
    </w:p>
    <w:p>
      <w:pPr>
        <w:pStyle w:val="43"/>
        <w:shd w:val="clear" w:color="auto" w:fill="auto"/>
        <w:tabs>
          <w:tab w:val="left" w:pos="438"/>
        </w:tabs>
        <w:spacing w:before="0" w:line="360" w:lineRule="auto"/>
        <w:ind w:firstLine="0"/>
        <w:rPr>
          <w:sz w:val="28"/>
          <w:szCs w:val="28"/>
        </w:rPr>
      </w:pPr>
      <w:r>
        <w:rPr>
          <w:sz w:val="28"/>
          <w:szCs w:val="28"/>
        </w:rPr>
        <w:t xml:space="preserve">40. </w:t>
      </w:r>
      <w:r>
        <w:rPr>
          <w:rStyle w:val="47"/>
          <w:sz w:val="28"/>
          <w:szCs w:val="28"/>
        </w:rPr>
        <w:t>Особливості відповідальності неповнолітніх у віці від 16 до 18 років.</w:t>
      </w:r>
    </w:p>
    <w:p>
      <w:pPr>
        <w:pStyle w:val="43"/>
        <w:shd w:val="clear" w:color="auto" w:fill="auto"/>
        <w:tabs>
          <w:tab w:val="left" w:pos="442"/>
        </w:tabs>
        <w:spacing w:before="0" w:line="360" w:lineRule="auto"/>
        <w:ind w:firstLine="0"/>
        <w:rPr>
          <w:sz w:val="28"/>
          <w:szCs w:val="28"/>
        </w:rPr>
      </w:pPr>
      <w:r>
        <w:rPr>
          <w:sz w:val="28"/>
          <w:szCs w:val="28"/>
        </w:rPr>
        <w:t xml:space="preserve">41. </w:t>
      </w:r>
      <w:r>
        <w:rPr>
          <w:rStyle w:val="47"/>
          <w:sz w:val="28"/>
          <w:szCs w:val="28"/>
        </w:rPr>
        <w:t>Особливості адміністративної відповідальності посадових осіб.</w:t>
      </w:r>
    </w:p>
    <w:p>
      <w:pPr>
        <w:pStyle w:val="43"/>
        <w:shd w:val="clear" w:color="auto" w:fill="auto"/>
        <w:tabs>
          <w:tab w:val="left" w:pos="447"/>
        </w:tabs>
        <w:spacing w:before="0" w:line="360" w:lineRule="auto"/>
        <w:ind w:firstLine="0"/>
        <w:rPr>
          <w:sz w:val="28"/>
          <w:szCs w:val="28"/>
        </w:rPr>
      </w:pPr>
      <w:r>
        <w:rPr>
          <w:sz w:val="28"/>
          <w:szCs w:val="28"/>
        </w:rPr>
        <w:t xml:space="preserve">42. </w:t>
      </w:r>
      <w:r>
        <w:rPr>
          <w:rStyle w:val="47"/>
          <w:sz w:val="28"/>
          <w:szCs w:val="28"/>
        </w:rPr>
        <w:t>Особливості відповідальності за порушення правил дорожнього руху.</w:t>
      </w:r>
    </w:p>
    <w:p>
      <w:pPr>
        <w:pStyle w:val="43"/>
        <w:shd w:val="clear" w:color="auto" w:fill="auto"/>
        <w:tabs>
          <w:tab w:val="left" w:pos="447"/>
        </w:tabs>
        <w:spacing w:before="0" w:line="360" w:lineRule="auto"/>
        <w:ind w:left="540" w:hanging="540"/>
        <w:rPr>
          <w:sz w:val="28"/>
          <w:szCs w:val="28"/>
        </w:rPr>
      </w:pPr>
      <w:r>
        <w:rPr>
          <w:sz w:val="28"/>
          <w:szCs w:val="28"/>
        </w:rPr>
        <w:t>43. Відповідальність військовослужбовців за вчинення адміністративних право-порушень.</w:t>
      </w:r>
    </w:p>
    <w:p>
      <w:pPr>
        <w:pStyle w:val="43"/>
        <w:shd w:val="clear" w:color="auto" w:fill="auto"/>
        <w:tabs>
          <w:tab w:val="left" w:pos="447"/>
        </w:tabs>
        <w:spacing w:before="0" w:line="360" w:lineRule="auto"/>
        <w:ind w:firstLine="0"/>
        <w:rPr>
          <w:sz w:val="28"/>
          <w:szCs w:val="28"/>
        </w:rPr>
      </w:pPr>
      <w:r>
        <w:rPr>
          <w:sz w:val="28"/>
          <w:szCs w:val="28"/>
        </w:rPr>
        <w:t>44. Обставини, що виключають адміністративну відповідальність.</w:t>
      </w:r>
    </w:p>
    <w:p>
      <w:pPr>
        <w:pStyle w:val="43"/>
        <w:shd w:val="clear" w:color="auto" w:fill="auto"/>
        <w:tabs>
          <w:tab w:val="left" w:pos="447"/>
        </w:tabs>
        <w:spacing w:before="0" w:line="360" w:lineRule="auto"/>
        <w:ind w:firstLine="0"/>
        <w:rPr>
          <w:sz w:val="28"/>
          <w:szCs w:val="28"/>
        </w:rPr>
      </w:pPr>
      <w:r>
        <w:rPr>
          <w:sz w:val="28"/>
          <w:szCs w:val="28"/>
        </w:rPr>
        <w:t>45. Мета адміністративних стягнень, їх види.</w:t>
      </w:r>
    </w:p>
    <w:p>
      <w:pPr>
        <w:pStyle w:val="43"/>
        <w:shd w:val="clear" w:color="auto" w:fill="auto"/>
        <w:tabs>
          <w:tab w:val="left" w:pos="447"/>
        </w:tabs>
        <w:spacing w:before="0" w:line="360" w:lineRule="auto"/>
        <w:ind w:firstLine="0"/>
        <w:rPr>
          <w:sz w:val="28"/>
          <w:szCs w:val="28"/>
        </w:rPr>
      </w:pPr>
      <w:r>
        <w:rPr>
          <w:sz w:val="28"/>
          <w:szCs w:val="28"/>
        </w:rPr>
        <w:t>46. Попередження та штраф як адміністративні стягнення.</w:t>
      </w:r>
    </w:p>
    <w:p>
      <w:pPr>
        <w:pStyle w:val="43"/>
        <w:shd w:val="clear" w:color="auto" w:fill="auto"/>
        <w:tabs>
          <w:tab w:val="left" w:pos="442"/>
        </w:tabs>
        <w:spacing w:before="0" w:line="360" w:lineRule="auto"/>
        <w:ind w:firstLine="0"/>
        <w:rPr>
          <w:sz w:val="28"/>
          <w:szCs w:val="28"/>
        </w:rPr>
      </w:pPr>
      <w:r>
        <w:rPr>
          <w:sz w:val="28"/>
          <w:szCs w:val="28"/>
        </w:rPr>
        <w:t>47. Оплатне вилучення і конфіскація предметів як адміністративні стягнення.</w:t>
      </w:r>
    </w:p>
    <w:p>
      <w:pPr>
        <w:pStyle w:val="43"/>
        <w:shd w:val="clear" w:color="auto" w:fill="auto"/>
        <w:tabs>
          <w:tab w:val="left" w:pos="447"/>
        </w:tabs>
        <w:spacing w:before="0" w:line="360" w:lineRule="auto"/>
        <w:ind w:left="540" w:hanging="540"/>
        <w:rPr>
          <w:sz w:val="28"/>
          <w:szCs w:val="28"/>
        </w:rPr>
      </w:pPr>
      <w:r>
        <w:rPr>
          <w:sz w:val="28"/>
          <w:szCs w:val="28"/>
        </w:rPr>
        <w:t xml:space="preserve">48. </w:t>
      </w:r>
      <w:r>
        <w:rPr>
          <w:rStyle w:val="47"/>
          <w:sz w:val="28"/>
          <w:szCs w:val="28"/>
        </w:rPr>
        <w:t>Позбавлення спеціального права, наданого громадянинові, як вид адміністративного стягнення.</w:t>
      </w:r>
    </w:p>
    <w:p>
      <w:pPr>
        <w:pStyle w:val="43"/>
        <w:shd w:val="clear" w:color="auto" w:fill="auto"/>
        <w:tabs>
          <w:tab w:val="left" w:pos="442"/>
        </w:tabs>
        <w:spacing w:before="0" w:line="360" w:lineRule="auto"/>
        <w:ind w:firstLine="0"/>
        <w:rPr>
          <w:sz w:val="28"/>
          <w:szCs w:val="28"/>
        </w:rPr>
      </w:pPr>
      <w:r>
        <w:rPr>
          <w:sz w:val="28"/>
          <w:szCs w:val="28"/>
        </w:rPr>
        <w:t xml:space="preserve">49. </w:t>
      </w:r>
      <w:r>
        <w:rPr>
          <w:rStyle w:val="47"/>
          <w:sz w:val="28"/>
          <w:szCs w:val="28"/>
        </w:rPr>
        <w:t>Громадські роботи як вид адміністративного стягнення.</w:t>
      </w:r>
    </w:p>
    <w:p>
      <w:pPr>
        <w:pStyle w:val="43"/>
        <w:shd w:val="clear" w:color="auto" w:fill="auto"/>
        <w:tabs>
          <w:tab w:val="left" w:pos="438"/>
        </w:tabs>
        <w:spacing w:before="0" w:line="360" w:lineRule="auto"/>
        <w:ind w:firstLine="0"/>
        <w:rPr>
          <w:sz w:val="28"/>
          <w:szCs w:val="28"/>
        </w:rPr>
      </w:pPr>
      <w:r>
        <w:rPr>
          <w:sz w:val="28"/>
          <w:szCs w:val="28"/>
        </w:rPr>
        <w:t xml:space="preserve">50. </w:t>
      </w:r>
      <w:r>
        <w:rPr>
          <w:rStyle w:val="47"/>
          <w:sz w:val="28"/>
          <w:szCs w:val="28"/>
        </w:rPr>
        <w:t>Виправні роботи й адміністративний арешт як адміністративні стягнення.</w:t>
      </w:r>
    </w:p>
    <w:p>
      <w:pPr>
        <w:pStyle w:val="43"/>
        <w:shd w:val="clear" w:color="auto" w:fill="auto"/>
        <w:tabs>
          <w:tab w:val="left" w:pos="447"/>
        </w:tabs>
        <w:spacing w:before="0" w:line="360" w:lineRule="auto"/>
        <w:ind w:firstLine="0"/>
        <w:rPr>
          <w:sz w:val="28"/>
          <w:szCs w:val="28"/>
        </w:rPr>
      </w:pPr>
      <w:r>
        <w:rPr>
          <w:sz w:val="28"/>
          <w:szCs w:val="28"/>
        </w:rPr>
        <w:t xml:space="preserve">52. </w:t>
      </w:r>
      <w:r>
        <w:rPr>
          <w:rStyle w:val="47"/>
          <w:sz w:val="28"/>
          <w:szCs w:val="28"/>
        </w:rPr>
        <w:t>Заходи впливу, що застосовуються до неповнолітніх.</w:t>
      </w:r>
    </w:p>
    <w:p>
      <w:pPr>
        <w:pStyle w:val="43"/>
        <w:shd w:val="clear" w:color="auto" w:fill="auto"/>
        <w:tabs>
          <w:tab w:val="left" w:pos="438"/>
        </w:tabs>
        <w:spacing w:before="0" w:line="360" w:lineRule="auto"/>
        <w:ind w:firstLine="0"/>
        <w:rPr>
          <w:rStyle w:val="47"/>
          <w:sz w:val="28"/>
          <w:szCs w:val="28"/>
        </w:rPr>
      </w:pPr>
      <w:r>
        <w:rPr>
          <w:sz w:val="28"/>
          <w:szCs w:val="28"/>
        </w:rPr>
        <w:t xml:space="preserve">53. </w:t>
      </w:r>
      <w:r>
        <w:rPr>
          <w:rStyle w:val="47"/>
          <w:sz w:val="28"/>
          <w:szCs w:val="28"/>
        </w:rPr>
        <w:t>Загальні правила накладення стягнень за адміністративні правопорушення.</w:t>
      </w:r>
    </w:p>
    <w:p>
      <w:pPr>
        <w:pStyle w:val="43"/>
        <w:shd w:val="clear" w:color="auto" w:fill="auto"/>
        <w:tabs>
          <w:tab w:val="left" w:pos="438"/>
        </w:tabs>
        <w:spacing w:before="0" w:line="360" w:lineRule="auto"/>
        <w:ind w:left="540" w:hanging="540"/>
        <w:rPr>
          <w:sz w:val="28"/>
          <w:szCs w:val="28"/>
        </w:rPr>
      </w:pPr>
      <w:r>
        <w:rPr>
          <w:rStyle w:val="47"/>
          <w:sz w:val="28"/>
          <w:szCs w:val="28"/>
        </w:rPr>
        <w:t>54. Обставини, що пом’якшують та обтяжують відповідальність за адміністра-тивний проступок.</w:t>
      </w:r>
    </w:p>
    <w:p>
      <w:pPr>
        <w:pStyle w:val="43"/>
        <w:shd w:val="clear" w:color="auto" w:fill="auto"/>
        <w:tabs>
          <w:tab w:val="left" w:pos="442"/>
        </w:tabs>
        <w:spacing w:before="0" w:line="360" w:lineRule="auto"/>
        <w:ind w:firstLine="0"/>
        <w:rPr>
          <w:sz w:val="28"/>
          <w:szCs w:val="28"/>
        </w:rPr>
      </w:pPr>
      <w:r>
        <w:rPr>
          <w:sz w:val="28"/>
          <w:szCs w:val="28"/>
        </w:rPr>
        <w:t xml:space="preserve">55. </w:t>
      </w:r>
      <w:r>
        <w:rPr>
          <w:rStyle w:val="47"/>
          <w:sz w:val="28"/>
          <w:szCs w:val="28"/>
        </w:rPr>
        <w:t>Строки накладення адміністративних стягнень.</w:t>
      </w:r>
    </w:p>
    <w:p>
      <w:pPr>
        <w:pStyle w:val="43"/>
        <w:shd w:val="clear" w:color="auto" w:fill="auto"/>
        <w:tabs>
          <w:tab w:val="left" w:pos="433"/>
        </w:tabs>
        <w:spacing w:before="0" w:line="360" w:lineRule="auto"/>
        <w:ind w:firstLine="0"/>
        <w:rPr>
          <w:sz w:val="28"/>
          <w:szCs w:val="28"/>
        </w:rPr>
      </w:pPr>
      <w:r>
        <w:rPr>
          <w:sz w:val="28"/>
          <w:szCs w:val="28"/>
        </w:rPr>
        <w:t xml:space="preserve">56. </w:t>
      </w:r>
      <w:r>
        <w:rPr>
          <w:rStyle w:val="47"/>
          <w:sz w:val="28"/>
          <w:szCs w:val="28"/>
        </w:rPr>
        <w:t>Адміністративний процес: зміст, загальні риси, особливості.</w:t>
      </w:r>
    </w:p>
    <w:p>
      <w:pPr>
        <w:pStyle w:val="43"/>
        <w:shd w:val="clear" w:color="auto" w:fill="auto"/>
        <w:tabs>
          <w:tab w:val="left" w:pos="433"/>
        </w:tabs>
        <w:spacing w:before="0" w:line="360" w:lineRule="auto"/>
        <w:ind w:left="540" w:hanging="540"/>
        <w:rPr>
          <w:sz w:val="28"/>
          <w:szCs w:val="28"/>
        </w:rPr>
      </w:pPr>
      <w:r>
        <w:rPr>
          <w:sz w:val="28"/>
          <w:szCs w:val="28"/>
        </w:rPr>
        <w:t xml:space="preserve">57. </w:t>
      </w:r>
      <w:r>
        <w:rPr>
          <w:rStyle w:val="47"/>
          <w:sz w:val="28"/>
          <w:szCs w:val="28"/>
        </w:rPr>
        <w:t>Структура адміністративного процесу та характеристика окремих видів проваджень.</w:t>
      </w:r>
    </w:p>
    <w:p>
      <w:pPr>
        <w:pStyle w:val="43"/>
        <w:shd w:val="clear" w:color="auto" w:fill="auto"/>
        <w:tabs>
          <w:tab w:val="left" w:pos="433"/>
        </w:tabs>
        <w:spacing w:before="0" w:line="360" w:lineRule="auto"/>
        <w:ind w:firstLine="0"/>
        <w:rPr>
          <w:sz w:val="28"/>
          <w:szCs w:val="28"/>
        </w:rPr>
      </w:pPr>
      <w:r>
        <w:rPr>
          <w:sz w:val="28"/>
          <w:szCs w:val="28"/>
        </w:rPr>
        <w:t xml:space="preserve">58. </w:t>
      </w:r>
      <w:r>
        <w:rPr>
          <w:rStyle w:val="47"/>
          <w:sz w:val="28"/>
          <w:szCs w:val="28"/>
        </w:rPr>
        <w:t>Дисциплінарне провадження: завдання, стадії, особливості.</w:t>
      </w:r>
    </w:p>
    <w:p>
      <w:pPr>
        <w:pStyle w:val="43"/>
        <w:shd w:val="clear" w:color="auto" w:fill="auto"/>
        <w:tabs>
          <w:tab w:val="left" w:pos="438"/>
        </w:tabs>
        <w:spacing w:before="0" w:line="360" w:lineRule="auto"/>
        <w:ind w:firstLine="0"/>
        <w:rPr>
          <w:sz w:val="28"/>
          <w:szCs w:val="28"/>
        </w:rPr>
      </w:pPr>
      <w:r>
        <w:rPr>
          <w:sz w:val="28"/>
          <w:szCs w:val="28"/>
        </w:rPr>
        <w:t xml:space="preserve">59. </w:t>
      </w:r>
      <w:r>
        <w:rPr>
          <w:rStyle w:val="47"/>
          <w:sz w:val="28"/>
          <w:szCs w:val="28"/>
        </w:rPr>
        <w:t>Адміністративна юрисдикція: загальні риси, принципи.</w:t>
      </w:r>
    </w:p>
    <w:p>
      <w:pPr>
        <w:pStyle w:val="43"/>
        <w:shd w:val="clear" w:color="auto" w:fill="auto"/>
        <w:tabs>
          <w:tab w:val="left" w:pos="438"/>
        </w:tabs>
        <w:spacing w:before="0" w:line="360" w:lineRule="auto"/>
        <w:ind w:left="540" w:hanging="540"/>
        <w:rPr>
          <w:sz w:val="28"/>
          <w:szCs w:val="28"/>
        </w:rPr>
      </w:pPr>
      <w:r>
        <w:rPr>
          <w:sz w:val="28"/>
          <w:szCs w:val="28"/>
        </w:rPr>
        <w:t xml:space="preserve">60. </w:t>
      </w:r>
      <w:r>
        <w:rPr>
          <w:rStyle w:val="47"/>
          <w:sz w:val="28"/>
          <w:szCs w:val="28"/>
        </w:rPr>
        <w:t>Адміністративна юстиція: поняття, моделі й особливості становлення в Україні.</w:t>
      </w:r>
    </w:p>
    <w:p>
      <w:pPr>
        <w:pStyle w:val="43"/>
        <w:shd w:val="clear" w:color="auto" w:fill="auto"/>
        <w:tabs>
          <w:tab w:val="left" w:pos="438"/>
        </w:tabs>
        <w:spacing w:before="0" w:line="360" w:lineRule="auto"/>
        <w:ind w:left="540" w:hanging="540"/>
        <w:rPr>
          <w:sz w:val="28"/>
          <w:szCs w:val="28"/>
        </w:rPr>
      </w:pPr>
      <w:r>
        <w:rPr>
          <w:sz w:val="28"/>
          <w:szCs w:val="28"/>
        </w:rPr>
        <w:t xml:space="preserve">61. </w:t>
      </w:r>
      <w:r>
        <w:rPr>
          <w:rStyle w:val="47"/>
          <w:sz w:val="28"/>
          <w:szCs w:val="28"/>
        </w:rPr>
        <w:t>Завдання та порядок провадження у справах про адміністративні правопорушення.</w:t>
      </w:r>
    </w:p>
    <w:p>
      <w:pPr>
        <w:pStyle w:val="43"/>
        <w:shd w:val="clear" w:color="auto" w:fill="auto"/>
        <w:tabs>
          <w:tab w:val="left" w:pos="422"/>
        </w:tabs>
        <w:spacing w:before="0" w:line="360" w:lineRule="auto"/>
        <w:ind w:left="540" w:hanging="540"/>
        <w:rPr>
          <w:sz w:val="28"/>
          <w:szCs w:val="28"/>
        </w:rPr>
      </w:pPr>
      <w:r>
        <w:rPr>
          <w:sz w:val="28"/>
          <w:szCs w:val="28"/>
        </w:rPr>
        <w:t xml:space="preserve">62. </w:t>
      </w:r>
      <w:r>
        <w:rPr>
          <w:rStyle w:val="47"/>
          <w:sz w:val="28"/>
          <w:szCs w:val="28"/>
        </w:rPr>
        <w:t>Адміністративне затримання як засіб забезпечення провадження у справах про адміністративні правопорушення.</w:t>
      </w:r>
    </w:p>
    <w:p>
      <w:pPr>
        <w:pStyle w:val="43"/>
        <w:shd w:val="clear" w:color="auto" w:fill="auto"/>
        <w:tabs>
          <w:tab w:val="left" w:pos="422"/>
        </w:tabs>
        <w:spacing w:before="0" w:line="360" w:lineRule="auto"/>
        <w:ind w:firstLine="0"/>
        <w:rPr>
          <w:sz w:val="28"/>
          <w:szCs w:val="28"/>
        </w:rPr>
      </w:pPr>
      <w:r>
        <w:rPr>
          <w:sz w:val="28"/>
          <w:szCs w:val="28"/>
        </w:rPr>
        <w:t xml:space="preserve">63. </w:t>
      </w:r>
      <w:r>
        <w:rPr>
          <w:rStyle w:val="47"/>
          <w:sz w:val="28"/>
          <w:szCs w:val="28"/>
        </w:rPr>
        <w:t>Протокол про адміністративне правопорушення.</w:t>
      </w:r>
    </w:p>
    <w:p>
      <w:pPr>
        <w:pStyle w:val="43"/>
        <w:shd w:val="clear" w:color="auto" w:fill="auto"/>
        <w:tabs>
          <w:tab w:val="left" w:pos="422"/>
        </w:tabs>
        <w:spacing w:before="0" w:line="360" w:lineRule="auto"/>
        <w:ind w:firstLine="0"/>
        <w:rPr>
          <w:sz w:val="28"/>
          <w:szCs w:val="28"/>
        </w:rPr>
      </w:pPr>
      <w:r>
        <w:rPr>
          <w:sz w:val="28"/>
          <w:szCs w:val="28"/>
        </w:rPr>
        <w:t xml:space="preserve">64. </w:t>
      </w:r>
      <w:r>
        <w:rPr>
          <w:rStyle w:val="47"/>
          <w:sz w:val="28"/>
          <w:szCs w:val="28"/>
        </w:rPr>
        <w:t>Постанова по справі про адміністративне правопорушення.</w:t>
      </w:r>
    </w:p>
    <w:p>
      <w:pPr>
        <w:pStyle w:val="43"/>
        <w:shd w:val="clear" w:color="auto" w:fill="auto"/>
        <w:tabs>
          <w:tab w:val="left" w:pos="418"/>
        </w:tabs>
        <w:spacing w:before="0" w:line="360" w:lineRule="auto"/>
        <w:ind w:left="360" w:hanging="360"/>
        <w:rPr>
          <w:sz w:val="28"/>
          <w:szCs w:val="28"/>
        </w:rPr>
      </w:pPr>
      <w:r>
        <w:rPr>
          <w:sz w:val="28"/>
          <w:szCs w:val="28"/>
        </w:rPr>
        <w:t xml:space="preserve">65. </w:t>
      </w:r>
      <w:r>
        <w:rPr>
          <w:rStyle w:val="47"/>
          <w:sz w:val="28"/>
          <w:szCs w:val="28"/>
        </w:rPr>
        <w:t>Органи (посадові особи), уповноважені розглядати справи про адміністративні правопорушення.</w:t>
      </w:r>
    </w:p>
    <w:p>
      <w:pPr>
        <w:pStyle w:val="43"/>
        <w:shd w:val="clear" w:color="auto" w:fill="auto"/>
        <w:tabs>
          <w:tab w:val="left" w:pos="432"/>
        </w:tabs>
        <w:spacing w:before="0" w:line="360" w:lineRule="auto"/>
        <w:ind w:left="360" w:hanging="360"/>
        <w:jc w:val="left"/>
        <w:rPr>
          <w:sz w:val="28"/>
          <w:szCs w:val="28"/>
        </w:rPr>
      </w:pPr>
      <w:r>
        <w:rPr>
          <w:sz w:val="28"/>
          <w:szCs w:val="28"/>
        </w:rPr>
        <w:t xml:space="preserve">66. </w:t>
      </w:r>
      <w:r>
        <w:rPr>
          <w:rStyle w:val="47"/>
          <w:sz w:val="28"/>
          <w:szCs w:val="28"/>
        </w:rPr>
        <w:t>Адміністративна відповідальність за правопорушення, що посягають на встановлений порядок управління.</w:t>
      </w:r>
    </w:p>
    <w:p>
      <w:pPr>
        <w:pStyle w:val="43"/>
        <w:shd w:val="clear" w:color="auto" w:fill="auto"/>
        <w:tabs>
          <w:tab w:val="left" w:pos="427"/>
        </w:tabs>
        <w:spacing w:before="0" w:line="360" w:lineRule="auto"/>
        <w:ind w:firstLine="0"/>
        <w:rPr>
          <w:sz w:val="28"/>
          <w:szCs w:val="28"/>
        </w:rPr>
      </w:pPr>
      <w:r>
        <w:rPr>
          <w:sz w:val="28"/>
          <w:szCs w:val="28"/>
        </w:rPr>
        <w:t xml:space="preserve">67. </w:t>
      </w:r>
      <w:r>
        <w:rPr>
          <w:rStyle w:val="47"/>
          <w:sz w:val="28"/>
          <w:szCs w:val="28"/>
        </w:rPr>
        <w:t>Контроль у державному управлінні: поняття, зміст і види.</w:t>
      </w:r>
    </w:p>
    <w:p>
      <w:pPr>
        <w:pStyle w:val="43"/>
        <w:shd w:val="clear" w:color="auto" w:fill="auto"/>
        <w:tabs>
          <w:tab w:val="left" w:pos="422"/>
        </w:tabs>
        <w:spacing w:before="0" w:line="360" w:lineRule="auto"/>
        <w:ind w:firstLine="0"/>
        <w:rPr>
          <w:sz w:val="28"/>
          <w:szCs w:val="28"/>
        </w:rPr>
      </w:pPr>
      <w:r>
        <w:rPr>
          <w:sz w:val="28"/>
          <w:szCs w:val="28"/>
        </w:rPr>
        <w:t xml:space="preserve">68. </w:t>
      </w:r>
      <w:r>
        <w:rPr>
          <w:rStyle w:val="47"/>
          <w:sz w:val="28"/>
          <w:szCs w:val="28"/>
        </w:rPr>
        <w:t>Відомчий та міжвідомчий контроль.</w:t>
      </w:r>
    </w:p>
    <w:p>
      <w:pPr>
        <w:pStyle w:val="43"/>
        <w:shd w:val="clear" w:color="auto" w:fill="auto"/>
        <w:tabs>
          <w:tab w:val="left" w:pos="438"/>
        </w:tabs>
        <w:spacing w:before="0" w:line="360" w:lineRule="auto"/>
        <w:ind w:firstLine="0"/>
        <w:rPr>
          <w:sz w:val="28"/>
          <w:szCs w:val="28"/>
        </w:rPr>
      </w:pPr>
      <w:r>
        <w:rPr>
          <w:sz w:val="28"/>
          <w:szCs w:val="28"/>
        </w:rPr>
        <w:t xml:space="preserve">69. </w:t>
      </w:r>
      <w:r>
        <w:rPr>
          <w:rStyle w:val="47"/>
          <w:sz w:val="28"/>
          <w:szCs w:val="28"/>
        </w:rPr>
        <w:t>Судовий контроль у державному управлінні.</w:t>
      </w:r>
    </w:p>
    <w:p>
      <w:pPr>
        <w:pStyle w:val="43"/>
        <w:shd w:val="clear" w:color="auto" w:fill="auto"/>
        <w:tabs>
          <w:tab w:val="left" w:pos="438"/>
        </w:tabs>
        <w:spacing w:before="0" w:line="360" w:lineRule="auto"/>
        <w:ind w:firstLine="0"/>
        <w:rPr>
          <w:sz w:val="28"/>
          <w:szCs w:val="28"/>
        </w:rPr>
      </w:pPr>
      <w:r>
        <w:rPr>
          <w:sz w:val="28"/>
          <w:szCs w:val="28"/>
        </w:rPr>
        <w:t xml:space="preserve">70. </w:t>
      </w:r>
      <w:r>
        <w:rPr>
          <w:rStyle w:val="47"/>
          <w:sz w:val="28"/>
          <w:szCs w:val="28"/>
        </w:rPr>
        <w:t>Прокурорський нагляд у державному управлінні, його форми та методи.</w:t>
      </w:r>
    </w:p>
    <w:p>
      <w:pPr>
        <w:pStyle w:val="43"/>
        <w:shd w:val="clear" w:color="auto" w:fill="auto"/>
        <w:tabs>
          <w:tab w:val="left" w:pos="438"/>
        </w:tabs>
        <w:spacing w:before="0" w:line="360" w:lineRule="auto"/>
        <w:ind w:firstLine="0"/>
        <w:rPr>
          <w:sz w:val="28"/>
          <w:szCs w:val="28"/>
        </w:rPr>
      </w:pPr>
      <w:r>
        <w:rPr>
          <w:sz w:val="28"/>
          <w:szCs w:val="28"/>
        </w:rPr>
        <w:t xml:space="preserve">71. </w:t>
      </w:r>
      <w:r>
        <w:rPr>
          <w:rStyle w:val="47"/>
          <w:sz w:val="28"/>
          <w:szCs w:val="28"/>
        </w:rPr>
        <w:t>Поняття та види адміністративно-правових режимів.</w:t>
      </w:r>
    </w:p>
    <w:p>
      <w:pPr>
        <w:pStyle w:val="43"/>
        <w:shd w:val="clear" w:color="auto" w:fill="auto"/>
        <w:tabs>
          <w:tab w:val="left" w:pos="438"/>
        </w:tabs>
        <w:spacing w:before="0" w:line="360" w:lineRule="auto"/>
        <w:ind w:firstLine="0"/>
        <w:rPr>
          <w:sz w:val="28"/>
          <w:szCs w:val="28"/>
        </w:rPr>
      </w:pPr>
      <w:r>
        <w:rPr>
          <w:sz w:val="28"/>
          <w:szCs w:val="28"/>
        </w:rPr>
        <w:t xml:space="preserve">72. </w:t>
      </w:r>
      <w:r>
        <w:rPr>
          <w:rStyle w:val="47"/>
          <w:sz w:val="28"/>
          <w:szCs w:val="28"/>
        </w:rPr>
        <w:t>Надзвичайні режими: поняття та види.</w:t>
      </w:r>
    </w:p>
    <w:p>
      <w:pPr>
        <w:tabs>
          <w:tab w:val="left" w:pos="1080"/>
          <w:tab w:val="left" w:pos="1260"/>
        </w:tabs>
        <w:spacing w:line="360" w:lineRule="auto"/>
        <w:jc w:val="both"/>
        <w:rPr>
          <w:szCs w:val="28"/>
        </w:rPr>
      </w:pPr>
    </w:p>
    <w:p>
      <w:pPr>
        <w:spacing w:line="360" w:lineRule="auto"/>
        <w:ind w:firstLine="709"/>
        <w:jc w:val="center"/>
        <w:rPr>
          <w:b/>
          <w:szCs w:val="28"/>
        </w:rPr>
      </w:pPr>
      <w:r>
        <w:rPr>
          <w:b/>
          <w:szCs w:val="28"/>
        </w:rPr>
        <w:t>4 КРИТЕРІЇ ОЦІНЮВАННЯ ЗНАНЬ СТУДЕНТІВ З НАВЧАЛЬНОЇ ДИСЦИПЛІНИ «АДМІНІСТРАТИВНЕ ПРАВО»</w:t>
      </w:r>
    </w:p>
    <w:p>
      <w:pPr>
        <w:spacing w:line="360" w:lineRule="auto"/>
        <w:ind w:firstLine="709"/>
        <w:jc w:val="both"/>
        <w:rPr>
          <w:szCs w:val="28"/>
        </w:rPr>
      </w:pPr>
      <w:r>
        <w:rPr>
          <w:szCs w:val="28"/>
        </w:rPr>
        <w:t>Основою для визначення оцінки на іспиті є рівень засвоєння студентами матеріалу, передбаченого навчальною програмою з відповідної дисципліни. При цьому викладач керується такими критеріями:</w:t>
      </w:r>
    </w:p>
    <w:p>
      <w:pPr>
        <w:spacing w:line="360" w:lineRule="auto"/>
        <w:ind w:firstLine="709"/>
        <w:jc w:val="both"/>
        <w:rPr>
          <w:szCs w:val="28"/>
        </w:rPr>
      </w:pPr>
      <w:r>
        <w:t>–</w:t>
      </w:r>
      <w:r>
        <w:rPr>
          <w:szCs w:val="28"/>
        </w:rPr>
        <w:t xml:space="preserve"> оцінку «відмінно» заслуговує студент, який виявив усебічні, систематичні та глибокі знання навчально-програмного матеріалу, вміння вільно виконувати завдання, передбачені програмою, який засвоїв основну та знайомий з додатковою літературою, що рекомендована програмою. Як правило оцінку «відмінно» ставлять студентам, які засвоїли взаємозв’язок основних понять дисципліни в їх значенні для отриманої професії, які виявили творчі здібності в розумінні та використанні навчально-програмного матеріалу;</w:t>
      </w:r>
    </w:p>
    <w:p>
      <w:pPr>
        <w:spacing w:line="360" w:lineRule="auto"/>
        <w:ind w:firstLine="709"/>
        <w:jc w:val="both"/>
        <w:rPr>
          <w:szCs w:val="28"/>
        </w:rPr>
      </w:pPr>
      <w:r>
        <w:t>–</w:t>
      </w:r>
      <w:r>
        <w:rPr>
          <w:szCs w:val="28"/>
        </w:rPr>
        <w:t xml:space="preserve"> оцінку «добре» заслуговує студент, який виявив повне знання навчально-програмного матеріалу, успішно виконує передбачені програмою завдання, засвоїв основну літературу, рекомендовану в програмі. Як правило, оцінка «добре» виставляється студентам, які показали систематичні знання з навчальної дисципліни та здібність до їх самостійного поповнення й оновлення в процесі подальшого навчання та професійної діяльності;</w:t>
      </w:r>
    </w:p>
    <w:p>
      <w:pPr>
        <w:spacing w:line="360" w:lineRule="auto"/>
        <w:ind w:firstLine="709"/>
        <w:jc w:val="both"/>
        <w:rPr>
          <w:szCs w:val="28"/>
        </w:rPr>
      </w:pPr>
      <w:r>
        <w:t>–</w:t>
      </w:r>
      <w:r>
        <w:rPr>
          <w:szCs w:val="28"/>
        </w:rPr>
        <w:t xml:space="preserve"> оцінку «задовільно» заслуговує студент, який виявив знання основного навчально-програмного матеріалу в обсязі, необхідному для подальшого навчання та професійної діяльності; який справляється з виконанням завдань, що передбачені програмою, а також знайомий з рекомендованою літературою. Оцінку «задовільно» ставлять студентам, які допустили помилки у відповіді, але володіють необхідними знаннями для їх подолання під керівництвом викладача;</w:t>
      </w:r>
    </w:p>
    <w:p>
      <w:pPr>
        <w:spacing w:line="360" w:lineRule="auto"/>
        <w:ind w:firstLine="709"/>
        <w:jc w:val="both"/>
        <w:rPr>
          <w:szCs w:val="28"/>
        </w:rPr>
      </w:pPr>
      <w:r>
        <w:t>–</w:t>
      </w:r>
      <w:r>
        <w:rPr>
          <w:szCs w:val="28"/>
        </w:rPr>
        <w:t xml:space="preserve"> оцінку «незадовільно» ставлять студентові, який виявив недоліки в знаннях основного навчально-програмного матеріалу та допустив помилки у виконанні передбачених програмою завдань. Як правило, оцінку «незадовільно» ставлять студентам, які не можуть продовжувати навчання та приступити до професійної діяльності без додаткових занять з відповідної дисципліни.</w:t>
      </w:r>
    </w:p>
    <w:p>
      <w:pPr>
        <w:spacing w:line="360" w:lineRule="auto"/>
        <w:jc w:val="center"/>
        <w:rPr>
          <w:b/>
          <w:bCs/>
        </w:rPr>
      </w:pPr>
      <w:r>
        <w:rPr>
          <w:b/>
          <w:bCs/>
        </w:rPr>
        <w:t>Шкала оцінювання: національна та ECTS</w:t>
      </w:r>
    </w:p>
    <w:tbl>
      <w:tblPr>
        <w:tblStyle w:val="9"/>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1357"/>
        <w:gridCol w:w="3168"/>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Сума балів за всі види навчальної діяльності</w:t>
            </w:r>
          </w:p>
        </w:tc>
        <w:tc>
          <w:tcPr>
            <w:tcW w:w="135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Оцінка ECTS</w:t>
            </w:r>
          </w:p>
        </w:tc>
        <w:tc>
          <w:tcPr>
            <w:tcW w:w="58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Оцінка за національною шкалою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c>
          <w:tcPr>
            <w:tcW w:w="3168" w:type="dxa"/>
            <w:tcBorders>
              <w:top w:val="single" w:color="auto" w:sz="4" w:space="0"/>
              <w:left w:val="single" w:color="auto" w:sz="4" w:space="0"/>
              <w:bottom w:val="single" w:color="auto" w:sz="4" w:space="0"/>
              <w:right w:val="single" w:color="auto" w:sz="4" w:space="0"/>
            </w:tcBorders>
            <w:vAlign w:val="center"/>
          </w:tcPr>
          <w:p>
            <w:pPr>
              <w:spacing w:line="360" w:lineRule="auto"/>
              <w:ind w:right="-144"/>
              <w:jc w:val="center"/>
              <w:rPr>
                <w:sz w:val="26"/>
                <w:szCs w:val="26"/>
              </w:rPr>
            </w:pPr>
            <w:r>
              <w:rPr>
                <w:sz w:val="26"/>
                <w:szCs w:val="26"/>
              </w:rPr>
              <w:t>для іспиту, курсового проекту (роботи), практики</w:t>
            </w:r>
          </w:p>
        </w:tc>
        <w:tc>
          <w:tcPr>
            <w:tcW w:w="2694" w:type="dxa"/>
            <w:tcBorders>
              <w:top w:val="single" w:color="auto" w:sz="4" w:space="0"/>
              <w:left w:val="single" w:color="auto" w:sz="4" w:space="0"/>
              <w:bottom w:val="single" w:color="auto" w:sz="4" w:space="0"/>
              <w:right w:val="single" w:color="auto" w:sz="4" w:space="0"/>
            </w:tcBorders>
          </w:tcPr>
          <w:p>
            <w:pPr>
              <w:spacing w:line="360" w:lineRule="auto"/>
              <w:jc w:val="center"/>
              <w:rPr>
                <w:sz w:val="26"/>
                <w:szCs w:val="26"/>
              </w:rPr>
            </w:pPr>
            <w:r>
              <w:rPr>
                <w:sz w:val="26"/>
                <w:szCs w:val="26"/>
              </w:rPr>
              <w:t>для заліку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90 – 100</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А</w:t>
            </w:r>
          </w:p>
        </w:tc>
        <w:tc>
          <w:tcPr>
            <w:tcW w:w="3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 xml:space="preserve">відмінно  </w:t>
            </w:r>
          </w:p>
        </w:tc>
        <w:tc>
          <w:tcPr>
            <w:tcW w:w="2694"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sz w:val="26"/>
                <w:szCs w:val="26"/>
              </w:rPr>
            </w:pPr>
          </w:p>
          <w:p>
            <w:pPr>
              <w:spacing w:line="360" w:lineRule="auto"/>
              <w:jc w:val="center"/>
              <w:rPr>
                <w:sz w:val="26"/>
                <w:szCs w:val="26"/>
              </w:rPr>
            </w:pPr>
          </w:p>
          <w:p>
            <w:pPr>
              <w:spacing w:line="360" w:lineRule="auto"/>
              <w:jc w:val="center"/>
              <w:rPr>
                <w:sz w:val="26"/>
                <w:szCs w:val="26"/>
              </w:rPr>
            </w:pPr>
            <w:r>
              <w:rPr>
                <w:sz w:val="26"/>
                <w:szCs w:val="26"/>
              </w:rPr>
              <w:t>зараховано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82 </w:t>
            </w:r>
            <w:r>
              <w:t xml:space="preserve">– </w:t>
            </w:r>
            <w:r>
              <w:rPr>
                <w:sz w:val="26"/>
                <w:szCs w:val="26"/>
              </w:rPr>
              <w:t>89</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В</w:t>
            </w:r>
          </w:p>
        </w:tc>
        <w:tc>
          <w:tcPr>
            <w:tcW w:w="31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 xml:space="preserve">добре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74 </w:t>
            </w:r>
            <w:r>
              <w:t>–</w:t>
            </w:r>
            <w:r>
              <w:rPr>
                <w:sz w:val="26"/>
                <w:szCs w:val="26"/>
              </w:rPr>
              <w:t xml:space="preserve"> 81</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С</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64 </w:t>
            </w:r>
            <w:r>
              <w:t xml:space="preserve">– </w:t>
            </w:r>
            <w:r>
              <w:rPr>
                <w:sz w:val="26"/>
                <w:szCs w:val="26"/>
              </w:rPr>
              <w:t>73</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D</w:t>
            </w:r>
          </w:p>
        </w:tc>
        <w:tc>
          <w:tcPr>
            <w:tcW w:w="31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 xml:space="preserve">задовільно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60 </w:t>
            </w:r>
            <w:r>
              <w:t xml:space="preserve">– </w:t>
            </w:r>
            <w:r>
              <w:rPr>
                <w:sz w:val="26"/>
                <w:szCs w:val="26"/>
              </w:rPr>
              <w:t>63</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 xml:space="preserve">Е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35 </w:t>
            </w:r>
            <w:r>
              <w:t xml:space="preserve">– </w:t>
            </w:r>
            <w:r>
              <w:rPr>
                <w:sz w:val="26"/>
                <w:szCs w:val="26"/>
              </w:rPr>
              <w:t>59</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FX</w:t>
            </w:r>
          </w:p>
        </w:tc>
        <w:tc>
          <w:tcPr>
            <w:tcW w:w="3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незадовільно з можливістю повторного складання</w:t>
            </w:r>
          </w:p>
        </w:tc>
        <w:tc>
          <w:tcPr>
            <w:tcW w:w="2694" w:type="dxa"/>
            <w:tcBorders>
              <w:top w:val="single" w:color="auto" w:sz="4" w:space="0"/>
              <w:left w:val="single" w:color="auto" w:sz="4" w:space="0"/>
              <w:bottom w:val="single" w:color="auto" w:sz="4" w:space="0"/>
              <w:right w:val="single" w:color="auto" w:sz="4" w:space="0"/>
            </w:tcBorders>
          </w:tcPr>
          <w:p>
            <w:pPr>
              <w:spacing w:line="360" w:lineRule="auto"/>
              <w:jc w:val="center"/>
              <w:rPr>
                <w:sz w:val="26"/>
                <w:szCs w:val="26"/>
              </w:rPr>
            </w:pPr>
            <w:r>
              <w:rPr>
                <w:sz w:val="26"/>
                <w:szCs w:val="26"/>
              </w:rPr>
              <w:t>не зараховано з можливістю повторного складання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0 </w:t>
            </w:r>
            <w:r>
              <w:t xml:space="preserve">– </w:t>
            </w:r>
            <w:r>
              <w:rPr>
                <w:sz w:val="26"/>
                <w:szCs w:val="26"/>
              </w:rPr>
              <w:t>34</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F</w:t>
            </w:r>
          </w:p>
        </w:tc>
        <w:tc>
          <w:tcPr>
            <w:tcW w:w="3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незадовільно з обов’язковим повторним вивченням дисципліни</w:t>
            </w:r>
          </w:p>
        </w:tc>
        <w:tc>
          <w:tcPr>
            <w:tcW w:w="2694" w:type="dxa"/>
            <w:tcBorders>
              <w:top w:val="single" w:color="auto" w:sz="4" w:space="0"/>
              <w:left w:val="single" w:color="auto" w:sz="4" w:space="0"/>
              <w:bottom w:val="single" w:color="auto" w:sz="4" w:space="0"/>
              <w:right w:val="single" w:color="auto" w:sz="4" w:space="0"/>
            </w:tcBorders>
          </w:tcPr>
          <w:p>
            <w:pPr>
              <w:spacing w:line="360" w:lineRule="auto"/>
              <w:jc w:val="center"/>
              <w:rPr>
                <w:sz w:val="26"/>
                <w:szCs w:val="26"/>
              </w:rPr>
            </w:pPr>
            <w:r>
              <w:rPr>
                <w:sz w:val="26"/>
                <w:szCs w:val="26"/>
              </w:rPr>
              <w:t>не зараховано з обов’язковим повторним вивченням дисципліни</w:t>
            </w:r>
          </w:p>
        </w:tc>
      </w:tr>
    </w:tbl>
    <w:p>
      <w:pPr>
        <w:spacing w:line="360" w:lineRule="auto"/>
        <w:ind w:firstLine="709"/>
        <w:jc w:val="both"/>
        <w:rPr>
          <w:szCs w:val="28"/>
        </w:rPr>
      </w:pPr>
    </w:p>
    <w:p>
      <w:pPr>
        <w:spacing w:line="360" w:lineRule="auto"/>
        <w:ind w:firstLine="709"/>
        <w:jc w:val="center"/>
        <w:rPr>
          <w:b/>
          <w:szCs w:val="28"/>
        </w:rPr>
      </w:pPr>
    </w:p>
    <w:p>
      <w:pPr>
        <w:spacing w:line="360" w:lineRule="auto"/>
        <w:ind w:firstLine="709"/>
        <w:jc w:val="center"/>
        <w:rPr>
          <w:b/>
          <w:szCs w:val="28"/>
        </w:rPr>
      </w:pPr>
      <w:r>
        <w:rPr>
          <w:b/>
          <w:szCs w:val="28"/>
        </w:rPr>
        <w:t>5 ОСНОВНІ ПОНЯТТЯ ТА ТЕРМІНИ</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Адміністративне право</w:t>
      </w:r>
      <w:r>
        <w:rPr>
          <w:szCs w:val="28"/>
        </w:rPr>
        <w:t xml:space="preserve"> </w:t>
      </w:r>
      <w:r>
        <w:t>–</w:t>
      </w:r>
      <w:r>
        <w:rPr>
          <w:szCs w:val="28"/>
        </w:rPr>
        <w:t xml:space="preserve"> це сукупність правових норм, які регулюють суспільні відносини, що формуються під час забезпечення органами виконавчої влади й органами місцевого самоврядування реалізації та захисту прав, свобод і законних інтересів фізичних і юридичних осіб, а також у процесі публічного адміністрування у сферах соціально-економічного й адміністративно-політичного розвитку та охорони громадського порядку.</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Державне управління</w:t>
      </w:r>
      <w:r>
        <w:rPr>
          <w:szCs w:val="28"/>
        </w:rPr>
        <w:t xml:space="preserve"> </w:t>
      </w:r>
      <w:r>
        <w:t>–</w:t>
      </w:r>
      <w:r>
        <w:rPr>
          <w:szCs w:val="28"/>
        </w:rPr>
        <w:t xml:space="preserve"> це частина державної діяльності, що має своїм основним призначенням здійснення виконавчої влади.</w:t>
      </w:r>
    </w:p>
    <w:p>
      <w:pPr>
        <w:pStyle w:val="11"/>
        <w:ind w:firstLine="708"/>
        <w:rPr>
          <w:sz w:val="28"/>
          <w:szCs w:val="28"/>
          <w:lang w:val="uk-UA"/>
        </w:rPr>
      </w:pPr>
      <w:r>
        <w:rPr>
          <w:b/>
          <w:i/>
          <w:sz w:val="28"/>
          <w:szCs w:val="28"/>
          <w:lang w:val="uk-UA"/>
        </w:rPr>
        <w:t>Адміністративно-правові відносини</w:t>
      </w:r>
      <w:r>
        <w:rPr>
          <w:sz w:val="28"/>
          <w:szCs w:val="28"/>
          <w:lang w:val="uk-UA"/>
        </w:rPr>
        <w:t xml:space="preserve"> </w:t>
      </w:r>
      <w:r>
        <w:rPr>
          <w:lang w:val="uk-UA"/>
        </w:rPr>
        <w:t>–</w:t>
      </w:r>
      <w:r>
        <w:rPr>
          <w:sz w:val="28"/>
          <w:szCs w:val="28"/>
          <w:lang w:val="uk-UA"/>
        </w:rPr>
        <w:t xml:space="preserve"> це суспільні відносини, врегульовані нормами адміністративного права, суб'єкти яких наділені правами й обов'язками у сфері забезпечення органами виконавчої влади й органами місцевого самоврядування реалізації та захисту прав, свобод і законних інтересів фізичних і юридичних осіб, а також у процесі публічного адміністрування у сферах соціально-економічного й адміністративно-політичного розвитку й охорони громадського порядку.</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Адміністративна відповідальність</w:t>
      </w:r>
      <w:r>
        <w:rPr>
          <w:szCs w:val="28"/>
        </w:rPr>
        <w:t xml:space="preserve"> </w:t>
      </w:r>
      <w:r>
        <w:t>–</w:t>
      </w:r>
      <w:r>
        <w:rPr>
          <w:szCs w:val="28"/>
        </w:rPr>
        <w:t xml:space="preserve"> це різновид юридичної відповідальності, специфічна форма негативного реагування з боку держави в особі уповноважених органів на відповідну категорію протиправних діянь (насамперед адміністративних проступків), а особи, які вчинили зазначені правопорушення, повинні відповісти перед уповноваженим державним органом за свої неправомірні дії і понести адміністративне стягнення в установлених законом формах і порядку.</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Адміністративна дієздатність</w:t>
      </w:r>
      <w:r>
        <w:rPr>
          <w:szCs w:val="28"/>
        </w:rPr>
        <w:t xml:space="preserve"> </w:t>
      </w:r>
      <w:r>
        <w:t>–</w:t>
      </w:r>
      <w:r>
        <w:rPr>
          <w:szCs w:val="28"/>
        </w:rPr>
        <w:t xml:space="preserve"> це здатність своїми діями (або бездіяльністю) набувати та реалізовувати права, створювати для себе або інших суб'єктів обов'язки і їх виконувати.</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Адміністративні послуги</w:t>
      </w:r>
      <w:r>
        <w:rPr>
          <w:szCs w:val="28"/>
        </w:rPr>
        <w:t xml:space="preserve"> </w:t>
      </w:r>
      <w:r>
        <w:t>–</w:t>
      </w:r>
      <w:r>
        <w:rPr>
          <w:szCs w:val="28"/>
        </w:rPr>
        <w:t xml:space="preserve"> це діяльність уповноважених законом органів публічної адміністрації (органів виконавчої влади та місцевого самоврядування), спрямована на забезпечення передбачених законом прав та інтересів фізичних та юридичних осіб, які проявили ініціативу в їх реалізації.</w:t>
      </w:r>
    </w:p>
    <w:p>
      <w:pPr>
        <w:pStyle w:val="11"/>
        <w:ind w:firstLine="708"/>
        <w:rPr>
          <w:sz w:val="28"/>
          <w:szCs w:val="28"/>
          <w:lang w:val="uk-UA"/>
        </w:rPr>
      </w:pPr>
      <w:r>
        <w:rPr>
          <w:b/>
          <w:i/>
          <w:sz w:val="28"/>
          <w:szCs w:val="28"/>
          <w:lang w:val="uk-UA"/>
        </w:rPr>
        <w:t>Адміністративно-правова норма</w:t>
      </w:r>
      <w:r>
        <w:rPr>
          <w:sz w:val="28"/>
          <w:szCs w:val="28"/>
          <w:lang w:val="uk-UA"/>
        </w:rPr>
        <w:t xml:space="preserve"> </w:t>
      </w:r>
      <w:r>
        <w:rPr>
          <w:lang w:val="uk-UA"/>
        </w:rPr>
        <w:t>–</w:t>
      </w:r>
      <w:r>
        <w:rPr>
          <w:sz w:val="28"/>
          <w:szCs w:val="28"/>
          <w:lang w:val="uk-UA"/>
        </w:rPr>
        <w:t xml:space="preserve"> це формально визначене, загально-обов'язкове правило поведінки, встановлене та охоронюване державою, метою якого є регулювання суспільних відносин, що виникають, змінюються та припиняються у сфері забезпечення органами виконавчої влади й органами місцевого самоврядування реалізації та захисту прав, свобод і законних інтересів фізичних і юридичних осіб, а також у процесі публічного адміністрування у сферах соціально-економічного й адміністративно-політичного розвитку та охорони громадського порядку. </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Адміністративне правопорушення (проступок)</w:t>
      </w:r>
      <w:r>
        <w:rPr>
          <w:szCs w:val="28"/>
        </w:rPr>
        <w:t xml:space="preserve"> </w:t>
      </w:r>
      <w:r>
        <w:t>–</w:t>
      </w:r>
      <w:r>
        <w:rPr>
          <w:szCs w:val="28"/>
        </w:rPr>
        <w:t xml:space="preserve"> протиправна, винна (умисна або необережна) дія чи бездіяльність, яка посягає на державний або громадський порядок, власність, права й свободи громадян, на встановлений порядок управління і за яку законодавством передбачено адміністративну відповідальність.</w:t>
      </w:r>
      <w:r>
        <w:rPr>
          <w:b/>
          <w:szCs w:val="28"/>
        </w:rPr>
        <w:t xml:space="preserve"> </w:t>
      </w:r>
      <w:r>
        <w:rPr>
          <w:szCs w:val="28"/>
        </w:rPr>
        <w:t>І хоча суспільна шкідливість кожного окремого адміністративного правопорушення є незначною, але їх сумарна кількість становить загрозу для держави та суспільства, прав і свобод громадян, що зумовлює необхідність адекватного реагування з боку держави на такі протиправні прояви.</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pacing w:val="4"/>
          <w:szCs w:val="28"/>
        </w:rPr>
      </w:pPr>
      <w:r>
        <w:rPr>
          <w:b/>
          <w:i/>
          <w:spacing w:val="4"/>
          <w:szCs w:val="28"/>
        </w:rPr>
        <w:t xml:space="preserve">Адміністративно-правовий режим </w:t>
      </w:r>
      <w:r>
        <w:t>–</w:t>
      </w:r>
      <w:r>
        <w:rPr>
          <w:b/>
          <w:i/>
          <w:spacing w:val="4"/>
          <w:szCs w:val="28"/>
        </w:rPr>
        <w:t xml:space="preserve"> </w:t>
      </w:r>
      <w:r>
        <w:rPr>
          <w:spacing w:val="4"/>
          <w:szCs w:val="28"/>
        </w:rPr>
        <w:t>це певне поєднання адміністра-тивно-правових засобів регулювання, що виявляється в централізованому порядку, імперативному методі правового впливу та юридичній нерівності суб'єктів правовідносин.</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Адміністративний примус</w:t>
      </w:r>
      <w:r>
        <w:rPr>
          <w:szCs w:val="28"/>
        </w:rPr>
        <w:t xml:space="preserve"> </w:t>
      </w:r>
      <w:r>
        <w:t>–</w:t>
      </w:r>
      <w:r>
        <w:rPr>
          <w:szCs w:val="28"/>
        </w:rPr>
        <w:t xml:space="preserve"> це владне, здійснюване в односторонньому порядку і в передбачених правовими нормами випадках застосування від імені держави до суб'єктів правопорушень, по-перше, заходів запобігання правопорушенням, по-друге, запобіжних заходів щодо правопорушень, по-третє, заходів відповідальності за порушення нормативно-правових положень.</w:t>
      </w:r>
    </w:p>
    <w:p>
      <w:pPr>
        <w:pStyle w:val="11"/>
        <w:ind w:firstLine="708"/>
        <w:rPr>
          <w:sz w:val="28"/>
          <w:szCs w:val="28"/>
          <w:lang w:val="uk-UA"/>
        </w:rPr>
      </w:pPr>
      <w:r>
        <w:rPr>
          <w:b/>
          <w:i/>
          <w:sz w:val="28"/>
          <w:szCs w:val="28"/>
          <w:lang w:val="uk-UA"/>
        </w:rPr>
        <w:t>Адміністративне провадження</w:t>
      </w:r>
      <w:r>
        <w:rPr>
          <w:sz w:val="28"/>
          <w:szCs w:val="28"/>
          <w:lang w:val="uk-UA"/>
        </w:rPr>
        <w:t xml:space="preserve"> </w:t>
      </w:r>
      <w:r>
        <w:rPr>
          <w:lang w:val="uk-UA"/>
        </w:rPr>
        <w:t>–</w:t>
      </w:r>
      <w:r>
        <w:rPr>
          <w:sz w:val="28"/>
          <w:szCs w:val="28"/>
          <w:lang w:val="uk-UA"/>
        </w:rPr>
        <w:t xml:space="preserve"> це складова адміністративного процесу, яка об'єднує послідовно здійснювані уповноваженим суб'єктом (публічною адміністрацією) процесуальні дії щодо розгляду та вирішення індивідуальних справ.</w:t>
      </w:r>
    </w:p>
    <w:p>
      <w:pPr>
        <w:pStyle w:val="11"/>
        <w:ind w:firstLine="708"/>
        <w:rPr>
          <w:sz w:val="28"/>
          <w:szCs w:val="28"/>
          <w:lang w:val="uk-UA"/>
        </w:rPr>
      </w:pPr>
      <w:r>
        <w:rPr>
          <w:b/>
          <w:i/>
          <w:sz w:val="28"/>
          <w:szCs w:val="28"/>
          <w:lang w:val="uk-UA"/>
        </w:rPr>
        <w:t>Адміністративний процес</w:t>
      </w:r>
      <w:r>
        <w:rPr>
          <w:sz w:val="28"/>
          <w:szCs w:val="28"/>
          <w:lang w:val="uk-UA"/>
        </w:rPr>
        <w:t xml:space="preserve"> </w:t>
      </w:r>
      <w:r>
        <w:rPr>
          <w:lang w:val="uk-UA"/>
        </w:rPr>
        <w:t>–</w:t>
      </w:r>
      <w:r>
        <w:rPr>
          <w:sz w:val="28"/>
          <w:szCs w:val="28"/>
          <w:lang w:val="uk-UA"/>
        </w:rPr>
        <w:t xml:space="preserve"> це урегульована адміністративно-процесуальними нормами діяльність уповноважених суб'єктів публічної адміністрації, спрямована на реалізацію норм відповідних матеріальних галузей права під час розгляду та вирішення індивідуально-визначених справ.</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Адміністративні стягнення</w:t>
      </w:r>
      <w:r>
        <w:rPr>
          <w:szCs w:val="28"/>
        </w:rPr>
        <w:t xml:space="preserve"> </w:t>
      </w:r>
      <w:r>
        <w:t>–</w:t>
      </w:r>
      <w:r>
        <w:rPr>
          <w:szCs w:val="28"/>
          <w:lang w:val="ru-RU"/>
        </w:rPr>
        <w:t xml:space="preserve"> </w:t>
      </w:r>
      <w:r>
        <w:rPr>
          <w:szCs w:val="28"/>
        </w:rPr>
        <w:t>це такі заходи примусу, що застосовуються уповноваженими державними органами, як правило, виконавчої влади, від імені держави до осіб, винних у вчиненні адміністративного правопорушення.</w:t>
      </w:r>
    </w:p>
    <w:p>
      <w:pPr>
        <w:pStyle w:val="11"/>
        <w:ind w:firstLine="708"/>
        <w:rPr>
          <w:sz w:val="28"/>
          <w:szCs w:val="28"/>
          <w:lang w:val="uk-UA"/>
        </w:rPr>
      </w:pPr>
      <w:r>
        <w:rPr>
          <w:b/>
          <w:i/>
          <w:sz w:val="28"/>
          <w:szCs w:val="28"/>
        </w:rPr>
        <w:t>Гіпотеза</w:t>
      </w:r>
      <w:r>
        <w:rPr>
          <w:sz w:val="28"/>
          <w:szCs w:val="28"/>
        </w:rPr>
        <w:t xml:space="preserve"> </w:t>
      </w:r>
      <w:r>
        <w:t>–</w:t>
      </w:r>
      <w:r>
        <w:rPr>
          <w:sz w:val="28"/>
          <w:szCs w:val="28"/>
        </w:rPr>
        <w:t xml:space="preserve"> частина норми, яка вказує на фактичні умови, за наявності яких норма застосовується. Гіпотезу можна назвати юридичним фактом (наприклад, досягнувши 16-річного віку, громадянин зобов'язаний отримати паспорт; особи чоловічої статі, досягнувши 18-річного віку, зобов'язані з'явитися на призовну дільницю тощо).</w:t>
      </w:r>
    </w:p>
    <w:p>
      <w:pPr>
        <w:pStyle w:val="11"/>
        <w:ind w:firstLine="708"/>
        <w:rPr>
          <w:sz w:val="28"/>
          <w:szCs w:val="28"/>
          <w:lang w:val="uk-UA"/>
        </w:rPr>
      </w:pPr>
      <w:r>
        <w:rPr>
          <w:b/>
          <w:i/>
          <w:sz w:val="28"/>
          <w:szCs w:val="28"/>
          <w:lang w:val="uk-UA"/>
        </w:rPr>
        <w:t>Громадське об'єднання</w:t>
      </w:r>
      <w:r>
        <w:rPr>
          <w:sz w:val="28"/>
          <w:szCs w:val="28"/>
          <w:lang w:val="uk-UA"/>
        </w:rPr>
        <w:t xml:space="preserve"> </w:t>
      </w:r>
      <w:r>
        <w:rPr>
          <w:lang w:val="uk-UA"/>
        </w:rPr>
        <w:t>–</w:t>
      </w:r>
      <w:r>
        <w:rPr>
          <w:sz w:val="28"/>
          <w:szCs w:val="28"/>
          <w:lang w:val="uk-UA"/>
        </w:rPr>
        <w:t xml:space="preserve"> це добровільне об'єднання фізичних осіб та/або юридичних осіб приватного права для здійснення та захисту прав і свобод, задоволення суспільних, зокрема економічних, соціальних, культурних, еколо-гічних та інших інтересів. </w:t>
      </w:r>
      <w:r>
        <w:rPr>
          <w:sz w:val="28"/>
          <w:szCs w:val="28"/>
        </w:rPr>
        <w:t>Громадське об'єднання за організаційно-правовою формою утворюється як громадська організація або громадська спілка.</w:t>
      </w:r>
    </w:p>
    <w:p>
      <w:pPr>
        <w:pStyle w:val="11"/>
        <w:ind w:firstLine="708"/>
        <w:rPr>
          <w:sz w:val="28"/>
          <w:szCs w:val="28"/>
        </w:rPr>
      </w:pPr>
      <w:r>
        <w:rPr>
          <w:b/>
          <w:i/>
          <w:sz w:val="28"/>
          <w:szCs w:val="28"/>
        </w:rPr>
        <w:t>Громадська організація</w:t>
      </w:r>
      <w:r>
        <w:rPr>
          <w:sz w:val="28"/>
          <w:szCs w:val="28"/>
        </w:rPr>
        <w:t xml:space="preserve"> </w:t>
      </w:r>
      <w:r>
        <w:t>–</w:t>
      </w:r>
      <w:r>
        <w:rPr>
          <w:sz w:val="28"/>
          <w:szCs w:val="28"/>
        </w:rPr>
        <w:t xml:space="preserve"> це громадське об'єднання, засновниками та членами (учасниками) якого є фізичні особи.</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Громадська спілка</w:t>
      </w:r>
      <w:r>
        <w:rPr>
          <w:szCs w:val="28"/>
        </w:rPr>
        <w:t xml:space="preserve"> </w:t>
      </w:r>
      <w:r>
        <w:t>–</w:t>
      </w:r>
      <w:r>
        <w:rPr>
          <w:szCs w:val="28"/>
        </w:rPr>
        <w:t xml:space="preserve"> це громадське об'єднання, засновниками якого є юридичні особи приватного права, а членами (учасниками) можуть бути юридичні особи приватного права та фізичні особи.</w:t>
      </w:r>
    </w:p>
    <w:p>
      <w:pPr>
        <w:pStyle w:val="11"/>
        <w:ind w:firstLine="708"/>
        <w:rPr>
          <w:sz w:val="28"/>
          <w:szCs w:val="28"/>
          <w:lang w:val="uk-UA"/>
        </w:rPr>
      </w:pPr>
      <w:r>
        <w:rPr>
          <w:b/>
          <w:i/>
          <w:sz w:val="28"/>
          <w:szCs w:val="28"/>
        </w:rPr>
        <w:t>Державний примус</w:t>
      </w:r>
      <w:r>
        <w:rPr>
          <w:sz w:val="28"/>
          <w:szCs w:val="28"/>
        </w:rPr>
        <w:t xml:space="preserve"> </w:t>
      </w:r>
      <w:r>
        <w:t>–</w:t>
      </w:r>
      <w:r>
        <w:rPr>
          <w:sz w:val="28"/>
          <w:szCs w:val="28"/>
        </w:rPr>
        <w:t xml:space="preserve"> психологічний або фізичний вплив державних органів (посадових осіб) на певних осіб з метою спонукати, примусити їх виконувати правові норми. </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Державна служба</w:t>
      </w:r>
      <w:r>
        <w:rPr>
          <w:szCs w:val="28"/>
        </w:rPr>
        <w:t xml:space="preserve"> </w:t>
      </w:r>
      <w:r>
        <w:t>–</w:t>
      </w:r>
      <w:r>
        <w:rPr>
          <w:szCs w:val="28"/>
        </w:rPr>
        <w:t xml:space="preserve"> професійна діяльність осіб, які обіймають посади в державних органах та їх апараті, щодо практичного виконання завдань і функцій держави й одержують за це заробітну плату за рахунок державних коштів.</w:t>
      </w:r>
    </w:p>
    <w:p>
      <w:pPr>
        <w:pStyle w:val="11"/>
        <w:ind w:firstLine="708"/>
        <w:rPr>
          <w:sz w:val="28"/>
          <w:szCs w:val="28"/>
          <w:lang w:val="uk-UA"/>
        </w:rPr>
      </w:pPr>
      <w:r>
        <w:rPr>
          <w:b/>
          <w:i/>
          <w:sz w:val="28"/>
          <w:szCs w:val="28"/>
        </w:rPr>
        <w:t>Диспозиція</w:t>
      </w:r>
      <w:r>
        <w:rPr>
          <w:sz w:val="28"/>
          <w:szCs w:val="28"/>
        </w:rPr>
        <w:t xml:space="preserve"> </w:t>
      </w:r>
      <w:r>
        <w:t>–</w:t>
      </w:r>
      <w:r>
        <w:rPr>
          <w:sz w:val="28"/>
          <w:szCs w:val="28"/>
        </w:rPr>
        <w:t xml:space="preserve"> частина норми, в якій сформульовано власне правило поведінки (обов'язок отримати паспорт, подати до податкової служби декларацію про доходи).</w:t>
      </w:r>
    </w:p>
    <w:p>
      <w:pPr>
        <w:pStyle w:val="11"/>
        <w:ind w:firstLine="708"/>
        <w:rPr>
          <w:spacing w:val="4"/>
          <w:sz w:val="28"/>
          <w:szCs w:val="28"/>
          <w:lang w:val="uk-UA"/>
        </w:rPr>
      </w:pPr>
      <w:r>
        <w:rPr>
          <w:b/>
          <w:i/>
          <w:spacing w:val="4"/>
          <w:sz w:val="28"/>
          <w:szCs w:val="28"/>
          <w:lang w:val="uk-UA"/>
        </w:rPr>
        <w:t>Дисциплінарна відповідальність</w:t>
      </w:r>
      <w:r>
        <w:rPr>
          <w:spacing w:val="4"/>
          <w:sz w:val="28"/>
          <w:szCs w:val="28"/>
          <w:lang w:val="uk-UA"/>
        </w:rPr>
        <w:t xml:space="preserve"> згідно з чинним законодавством України настає за порушення трудової дисципліни та службових обов'язків. Такі порушення можуть бути виражені як у діях, так і в бездіяльності, допускатися як свідомо, так і з необережності. Деякі категорії державних службовців у зв'язку з виконанням своїх повноважень відповідають у дисциплінарному порядку і за проступки, які ганьблять їх як державних службовців або дискредитують органи, в яких вони працюють (керівники, державні службовці </w:t>
      </w:r>
      <w:r>
        <w:rPr>
          <w:lang w:val="uk-UA"/>
        </w:rPr>
        <w:t>–</w:t>
      </w:r>
      <w:r>
        <w:rPr>
          <w:spacing w:val="4"/>
          <w:sz w:val="28"/>
          <w:szCs w:val="28"/>
          <w:lang w:val="uk-UA"/>
        </w:rPr>
        <w:t xml:space="preserve"> співробітники правоохоронних органів, військово-службовці тощо).</w:t>
      </w:r>
    </w:p>
    <w:p>
      <w:pPr>
        <w:pStyle w:val="11"/>
        <w:ind w:firstLine="708"/>
        <w:rPr>
          <w:sz w:val="28"/>
          <w:szCs w:val="28"/>
          <w:lang w:val="uk-UA"/>
        </w:rPr>
      </w:pPr>
      <w:r>
        <w:rPr>
          <w:b/>
          <w:i/>
          <w:sz w:val="28"/>
          <w:szCs w:val="28"/>
        </w:rPr>
        <w:t>Дія адміністративного провадження</w:t>
      </w:r>
      <w:r>
        <w:rPr>
          <w:sz w:val="28"/>
          <w:szCs w:val="28"/>
        </w:rPr>
        <w:t xml:space="preserve"> </w:t>
      </w:r>
      <w:r>
        <w:t>–</w:t>
      </w:r>
      <w:r>
        <w:rPr>
          <w:sz w:val="28"/>
          <w:szCs w:val="28"/>
        </w:rPr>
        <w:t xml:space="preserve"> це найменший структурний елемент адміністративного процесу.</w:t>
      </w:r>
    </w:p>
    <w:p>
      <w:pPr>
        <w:pStyle w:val="11"/>
        <w:ind w:firstLine="708"/>
        <w:rPr>
          <w:sz w:val="28"/>
          <w:szCs w:val="28"/>
          <w:lang w:val="uk-UA"/>
        </w:rPr>
      </w:pPr>
      <w:r>
        <w:rPr>
          <w:b/>
          <w:i/>
          <w:sz w:val="28"/>
          <w:szCs w:val="28"/>
        </w:rPr>
        <w:t>Етапи адміністративного провадження</w:t>
      </w:r>
      <w:r>
        <w:rPr>
          <w:sz w:val="28"/>
          <w:szCs w:val="28"/>
        </w:rPr>
        <w:t xml:space="preserve"> </w:t>
      </w:r>
      <w:r>
        <w:t>–</w:t>
      </w:r>
      <w:r>
        <w:rPr>
          <w:sz w:val="28"/>
          <w:szCs w:val="28"/>
        </w:rPr>
        <w:t xml:space="preserve"> це сукупність послідовних процесуальних дій, об'єднаних єдиною метою на певному відрізку конкретного адміністративного провадження. </w:t>
      </w:r>
    </w:p>
    <w:p>
      <w:pPr>
        <w:pStyle w:val="11"/>
        <w:ind w:firstLine="708"/>
        <w:rPr>
          <w:sz w:val="28"/>
          <w:szCs w:val="28"/>
        </w:rPr>
      </w:pPr>
      <w:r>
        <w:rPr>
          <w:b/>
          <w:i/>
          <w:sz w:val="28"/>
          <w:szCs w:val="28"/>
          <w:lang w:val="uk-UA"/>
        </w:rPr>
        <w:t>Загальна правосуб'єктність</w:t>
      </w:r>
      <w:r>
        <w:rPr>
          <w:sz w:val="28"/>
          <w:szCs w:val="28"/>
          <w:lang w:val="uk-UA"/>
        </w:rPr>
        <w:t xml:space="preserve"> </w:t>
      </w:r>
      <w:r>
        <w:rPr>
          <w:lang w:val="uk-UA"/>
        </w:rPr>
        <w:t>–</w:t>
      </w:r>
      <w:r>
        <w:rPr>
          <w:sz w:val="28"/>
          <w:szCs w:val="28"/>
          <w:lang w:val="uk-UA"/>
        </w:rPr>
        <w:t xml:space="preserve"> наявність у суб'єкта типових прав, обов'язків і можливості їх використання та виконання, незалежно від зовнішніх чинників. </w:t>
      </w:r>
      <w:r>
        <w:rPr>
          <w:sz w:val="28"/>
          <w:szCs w:val="28"/>
        </w:rPr>
        <w:t xml:space="preserve">Обсяг загальної правосуб'єктності однаковий </w:t>
      </w:r>
      <w:r>
        <w:rPr>
          <w:sz w:val="28"/>
          <w:szCs w:val="28"/>
          <w:lang w:val="uk-UA"/>
        </w:rPr>
        <w:t>у</w:t>
      </w:r>
      <w:r>
        <w:rPr>
          <w:sz w:val="28"/>
          <w:szCs w:val="28"/>
        </w:rPr>
        <w:t xml:space="preserve"> межах таких категорій суб'єктів, як фізичні та юридичні особи.</w:t>
      </w:r>
    </w:p>
    <w:p>
      <w:pPr>
        <w:pStyle w:val="11"/>
        <w:ind w:firstLine="708"/>
        <w:rPr>
          <w:sz w:val="28"/>
          <w:szCs w:val="28"/>
        </w:rPr>
      </w:pPr>
      <w:r>
        <w:rPr>
          <w:b/>
          <w:i/>
          <w:sz w:val="28"/>
          <w:szCs w:val="28"/>
        </w:rPr>
        <w:t>Інститут адміністративної відповідальності</w:t>
      </w:r>
      <w:r>
        <w:rPr>
          <w:sz w:val="28"/>
          <w:szCs w:val="28"/>
        </w:rPr>
        <w:t xml:space="preserve"> </w:t>
      </w:r>
      <w:r>
        <w:t>–</w:t>
      </w:r>
      <w:r>
        <w:rPr>
          <w:sz w:val="28"/>
          <w:szCs w:val="28"/>
        </w:rPr>
        <w:t xml:space="preserve"> важливий серед інститутів адміністративного права. Він є важливим засобом охорони громадського порядку і йому притаманні всі ознаки юридичної відповідальності. За допомогою цього інституту здійснюється захист не тільки адміністративно-правових відносин, а й відносин, врегульованих нормами фінансового, екологічного, трудового, митного, а у деяких випадках </w:t>
      </w:r>
      <w:r>
        <w:rPr>
          <w:lang w:val="uk-UA"/>
        </w:rPr>
        <w:t xml:space="preserve">– </w:t>
      </w:r>
      <w:r>
        <w:rPr>
          <w:sz w:val="28"/>
          <w:szCs w:val="28"/>
        </w:rPr>
        <w:t>цивільного права та деяких процесуальних й інших галузей.</w:t>
      </w:r>
    </w:p>
    <w:p>
      <w:pPr>
        <w:pStyle w:val="11"/>
        <w:ind w:firstLine="708"/>
        <w:rPr>
          <w:sz w:val="28"/>
          <w:szCs w:val="28"/>
          <w:lang w:val="uk-UA"/>
        </w:rPr>
      </w:pPr>
      <w:r>
        <w:rPr>
          <w:b/>
          <w:i/>
          <w:sz w:val="28"/>
          <w:szCs w:val="28"/>
          <w:lang w:val="uk-UA"/>
        </w:rPr>
        <w:t>Метод державного управління</w:t>
      </w:r>
      <w:r>
        <w:rPr>
          <w:sz w:val="28"/>
          <w:szCs w:val="28"/>
          <w:lang w:val="uk-UA"/>
        </w:rPr>
        <w:t xml:space="preserve"> </w:t>
      </w:r>
      <w:r>
        <w:t>–</w:t>
      </w:r>
      <w:r>
        <w:rPr>
          <w:sz w:val="28"/>
          <w:szCs w:val="28"/>
          <w:lang w:val="uk-UA"/>
        </w:rPr>
        <w:t xml:space="preserve"> це засоби практичної реалізації завдань і функцій виконавчої діяльності органів управління, або інакше спосіб здійснення управлінських функцій, впливу суб'єкта управління на об'єкт (колектив, групу осіб чи одну особу).</w:t>
      </w:r>
    </w:p>
    <w:p>
      <w:pPr>
        <w:pStyle w:val="11"/>
        <w:ind w:firstLine="708"/>
        <w:rPr>
          <w:sz w:val="28"/>
          <w:szCs w:val="28"/>
          <w:lang w:val="uk-UA"/>
        </w:rPr>
      </w:pPr>
      <w:r>
        <w:rPr>
          <w:b/>
          <w:i/>
          <w:sz w:val="28"/>
          <w:szCs w:val="28"/>
          <w:lang w:val="uk-UA"/>
        </w:rPr>
        <w:t>Об'єкт адміністративно-правових відносин</w:t>
      </w:r>
      <w:r>
        <w:rPr>
          <w:sz w:val="28"/>
          <w:szCs w:val="28"/>
          <w:lang w:val="uk-UA"/>
        </w:rPr>
        <w:t xml:space="preserve"> </w:t>
      </w:r>
      <w:r>
        <w:rPr>
          <w:lang w:val="uk-UA"/>
        </w:rPr>
        <w:t>–</w:t>
      </w:r>
      <w:r>
        <w:rPr>
          <w:sz w:val="28"/>
          <w:szCs w:val="28"/>
          <w:lang w:val="uk-UA"/>
        </w:rPr>
        <w:t xml:space="preserve"> те, заради чого виникають правовідносини, це </w:t>
      </w:r>
      <w:r>
        <w:rPr>
          <w:lang w:val="uk-UA"/>
        </w:rPr>
        <w:t>–</w:t>
      </w:r>
      <w:r>
        <w:rPr>
          <w:sz w:val="28"/>
          <w:szCs w:val="28"/>
          <w:lang w:val="uk-UA"/>
        </w:rPr>
        <w:t xml:space="preserve"> матеріальні, духовні й інші соціальні цінності.</w:t>
      </w:r>
    </w:p>
    <w:p>
      <w:pPr>
        <w:pStyle w:val="11"/>
        <w:ind w:firstLine="708"/>
        <w:rPr>
          <w:sz w:val="28"/>
          <w:szCs w:val="28"/>
        </w:rPr>
      </w:pPr>
      <w:r>
        <w:rPr>
          <w:b/>
          <w:i/>
          <w:sz w:val="28"/>
          <w:szCs w:val="28"/>
        </w:rPr>
        <w:t>Правоздатність</w:t>
      </w:r>
      <w:r>
        <w:rPr>
          <w:i/>
          <w:sz w:val="28"/>
          <w:szCs w:val="28"/>
        </w:rPr>
        <w:t xml:space="preserve"> </w:t>
      </w:r>
      <w:r>
        <w:t>–</w:t>
      </w:r>
      <w:r>
        <w:rPr>
          <w:sz w:val="28"/>
          <w:szCs w:val="28"/>
        </w:rPr>
        <w:t xml:space="preserve"> це здатність мати суб'єктивні права </w:t>
      </w:r>
      <w:r>
        <w:rPr>
          <w:sz w:val="28"/>
          <w:szCs w:val="28"/>
          <w:lang w:val="uk-UA"/>
        </w:rPr>
        <w:t>й</w:t>
      </w:r>
      <w:r>
        <w:rPr>
          <w:sz w:val="28"/>
          <w:szCs w:val="28"/>
        </w:rPr>
        <w:t xml:space="preserve"> обов'язки, передбачені нормами адміністративного права.</w:t>
      </w:r>
    </w:p>
    <w:p>
      <w:pPr>
        <w:pStyle w:val="11"/>
        <w:ind w:firstLine="708"/>
        <w:rPr>
          <w:sz w:val="28"/>
          <w:szCs w:val="28"/>
        </w:rPr>
      </w:pPr>
      <w:r>
        <w:rPr>
          <w:b/>
          <w:i/>
          <w:sz w:val="28"/>
          <w:szCs w:val="28"/>
        </w:rPr>
        <w:t>Публічна служба</w:t>
      </w:r>
      <w:r>
        <w:rPr>
          <w:sz w:val="28"/>
          <w:szCs w:val="28"/>
        </w:rPr>
        <w:t xml:space="preserve"> </w:t>
      </w:r>
      <w:r>
        <w:t>–</w:t>
      </w:r>
      <w:r>
        <w:rPr>
          <w:sz w:val="28"/>
          <w:szCs w:val="28"/>
        </w:rPr>
        <w:t xml:space="preserve"> діяльність на державних політичних посадах, про</w:t>
      </w:r>
      <w:r>
        <w:rPr>
          <w:sz w:val="28"/>
          <w:szCs w:val="28"/>
          <w:lang w:val="uk-UA"/>
        </w:rPr>
        <w:t>-</w:t>
      </w:r>
      <w:r>
        <w:rPr>
          <w:sz w:val="28"/>
          <w:szCs w:val="28"/>
        </w:rPr>
        <w:t>фесійна діяльність суддів, прокурорів, військова служба, альтернативна (не</w:t>
      </w:r>
      <w:r>
        <w:rPr>
          <w:sz w:val="28"/>
          <w:szCs w:val="28"/>
          <w:lang w:val="uk-UA"/>
        </w:rPr>
        <w:t>-</w:t>
      </w:r>
      <w:r>
        <w:rPr>
          <w:sz w:val="28"/>
          <w:szCs w:val="28"/>
        </w:rPr>
        <w:t>військова) служба, дипломатична служба, інша державна служба, служба в органах влади Автономної Республіки Крим, органах місцевого самовряду</w:t>
      </w:r>
      <w:r>
        <w:rPr>
          <w:sz w:val="28"/>
          <w:szCs w:val="28"/>
          <w:lang w:val="uk-UA"/>
        </w:rPr>
        <w:t>-</w:t>
      </w:r>
      <w:r>
        <w:rPr>
          <w:sz w:val="28"/>
          <w:szCs w:val="28"/>
        </w:rPr>
        <w:t>вання.</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Санкція</w:t>
      </w:r>
      <w:r>
        <w:rPr>
          <w:szCs w:val="28"/>
        </w:rPr>
        <w:t xml:space="preserve"> </w:t>
      </w:r>
      <w:r>
        <w:t>–</w:t>
      </w:r>
      <w:r>
        <w:rPr>
          <w:szCs w:val="28"/>
        </w:rPr>
        <w:t xml:space="preserve"> частина норми, в якій зазначається захід впливу з боку держави у випадку порушення правил, передбачених нормою.</w:t>
      </w:r>
    </w:p>
    <w:p>
      <w:pPr>
        <w:pStyle w:val="11"/>
        <w:ind w:firstLine="708"/>
        <w:rPr>
          <w:sz w:val="28"/>
          <w:szCs w:val="28"/>
        </w:rPr>
      </w:pPr>
      <w:r>
        <w:rPr>
          <w:b/>
          <w:i/>
          <w:sz w:val="28"/>
          <w:szCs w:val="28"/>
          <w:lang w:val="uk-UA"/>
        </w:rPr>
        <w:t>Спеціальна правосуб'єктність</w:t>
      </w:r>
      <w:r>
        <w:rPr>
          <w:sz w:val="28"/>
          <w:szCs w:val="28"/>
          <w:lang w:val="uk-UA"/>
        </w:rPr>
        <w:t xml:space="preserve"> </w:t>
      </w:r>
      <w:r>
        <w:rPr>
          <w:lang w:val="uk-UA"/>
        </w:rPr>
        <w:t>–</w:t>
      </w:r>
      <w:r>
        <w:rPr>
          <w:sz w:val="28"/>
          <w:szCs w:val="28"/>
          <w:lang w:val="uk-UA"/>
        </w:rPr>
        <w:t xml:space="preserve"> наявність у суб'єкта специфічних прав, обов'язків і можливості їх використання та виконання залежно від ряду зовнішніх чинників. </w:t>
      </w:r>
      <w:r>
        <w:rPr>
          <w:sz w:val="28"/>
          <w:szCs w:val="28"/>
        </w:rPr>
        <w:t>Обсяг спеціальної правосуб'єктності не є однаковим або сталим: він залежить від волі суб'єкта, його виду, характеристик тощо.</w:t>
      </w:r>
    </w:p>
    <w:p>
      <w:pPr>
        <w:pStyle w:val="11"/>
        <w:ind w:firstLine="708"/>
        <w:rPr>
          <w:sz w:val="28"/>
          <w:szCs w:val="28"/>
          <w:lang w:val="uk-UA"/>
        </w:rPr>
      </w:pPr>
      <w:r>
        <w:rPr>
          <w:b/>
          <w:i/>
          <w:sz w:val="28"/>
          <w:szCs w:val="28"/>
        </w:rPr>
        <w:t xml:space="preserve">Структура адміністративно-правової </w:t>
      </w:r>
      <w:r>
        <w:rPr>
          <w:b/>
          <w:sz w:val="28"/>
          <w:szCs w:val="28"/>
        </w:rPr>
        <w:t>норми</w:t>
      </w:r>
      <w:r>
        <w:rPr>
          <w:sz w:val="28"/>
          <w:szCs w:val="28"/>
        </w:rPr>
        <w:t xml:space="preserve"> </w:t>
      </w:r>
      <w:r>
        <w:t>–</w:t>
      </w:r>
      <w:r>
        <w:rPr>
          <w:sz w:val="28"/>
          <w:szCs w:val="28"/>
        </w:rPr>
        <w:t xml:space="preserve"> це її внутрішня побудова, визначений порядок взаємозв'язку, взаємообумовленості </w:t>
      </w:r>
      <w:r>
        <w:rPr>
          <w:sz w:val="28"/>
          <w:szCs w:val="28"/>
          <w:lang w:val="uk-UA"/>
        </w:rPr>
        <w:t>та</w:t>
      </w:r>
      <w:r>
        <w:rPr>
          <w:sz w:val="28"/>
          <w:szCs w:val="28"/>
        </w:rPr>
        <w:t xml:space="preserve"> взаємозалежності складових частин норми.</w:t>
      </w:r>
    </w:p>
    <w:p>
      <w:pPr>
        <w:pStyle w:val="11"/>
        <w:ind w:firstLine="708"/>
        <w:rPr>
          <w:sz w:val="28"/>
          <w:szCs w:val="28"/>
          <w:lang w:val="uk-UA"/>
        </w:rPr>
      </w:pPr>
      <w:r>
        <w:rPr>
          <w:b/>
          <w:i/>
          <w:sz w:val="28"/>
          <w:szCs w:val="28"/>
          <w:lang w:val="uk-UA"/>
        </w:rPr>
        <w:t>Суб'єкт адміністративного права</w:t>
      </w:r>
      <w:r>
        <w:rPr>
          <w:sz w:val="28"/>
          <w:szCs w:val="28"/>
          <w:lang w:val="uk-UA"/>
        </w:rPr>
        <w:t xml:space="preserve"> </w:t>
      </w:r>
      <w:r>
        <w:rPr>
          <w:lang w:val="uk-UA"/>
        </w:rPr>
        <w:t>–</w:t>
      </w:r>
      <w:r>
        <w:rPr>
          <w:sz w:val="28"/>
          <w:szCs w:val="28"/>
          <w:lang w:val="uk-UA"/>
        </w:rPr>
        <w:t xml:space="preserve"> це юридична чи фізична особа, яка є носієм прав та обов'язків у сфері публічного адміністрування, передбачених адміністративно-правовими нормами, та має здатність надані права реалізовувати, а покладені обов'язки </w:t>
      </w:r>
      <w:r>
        <w:rPr>
          <w:lang w:val="uk-UA"/>
        </w:rPr>
        <w:t>–</w:t>
      </w:r>
      <w:r>
        <w:rPr>
          <w:sz w:val="28"/>
          <w:szCs w:val="28"/>
          <w:lang w:val="uk-UA"/>
        </w:rPr>
        <w:t xml:space="preserve"> виконувати.</w:t>
      </w:r>
    </w:p>
    <w:p>
      <w:pPr>
        <w:pStyle w:val="11"/>
        <w:ind w:firstLine="708"/>
        <w:rPr>
          <w:sz w:val="28"/>
          <w:szCs w:val="28"/>
          <w:lang w:val="uk-UA"/>
        </w:rPr>
      </w:pPr>
      <w:r>
        <w:rPr>
          <w:b/>
          <w:i/>
          <w:sz w:val="28"/>
          <w:szCs w:val="28"/>
          <w:lang w:val="uk-UA"/>
        </w:rPr>
        <w:t>Суб'єкт адміністративно-правових відносин</w:t>
      </w:r>
      <w:r>
        <w:rPr>
          <w:sz w:val="28"/>
          <w:szCs w:val="28"/>
          <w:lang w:val="uk-UA"/>
        </w:rPr>
        <w:t xml:space="preserve"> </w:t>
      </w:r>
      <w:r>
        <w:rPr>
          <w:lang w:val="uk-UA"/>
        </w:rPr>
        <w:t>–</w:t>
      </w:r>
      <w:r>
        <w:rPr>
          <w:sz w:val="28"/>
          <w:szCs w:val="28"/>
          <w:lang w:val="uk-UA"/>
        </w:rPr>
        <w:t xml:space="preserve"> учасник адміністративно-правових відносин, який має конкретні права й обов'язки у сфері публічного адміністрування. Обов'язковим учасником адміністративно-правових відносин завжди є суб'єкт, наділений владними повноваженнями (органи публічної адміністрації, посадові особи органів публічної адміністрації, державні організації, наділені державно-владними повноваженнями, тощо).</w:t>
      </w:r>
    </w:p>
    <w:p>
      <w:pPr>
        <w:pStyle w:val="39"/>
        <w:spacing w:line="360" w:lineRule="auto"/>
        <w:ind w:firstLine="709"/>
        <w:jc w:val="center"/>
        <w:rPr>
          <w:rFonts w:ascii="Times New Roman" w:hAnsi="Times New Roman"/>
          <w:b/>
          <w:sz w:val="28"/>
          <w:szCs w:val="28"/>
        </w:rPr>
      </w:pPr>
      <w:r>
        <w:rPr>
          <w:color w:val="000000"/>
          <w:lang w:val="uk-UA"/>
        </w:rPr>
        <w:br w:type="page"/>
      </w:r>
      <w:r>
        <w:rPr>
          <w:rFonts w:ascii="Times New Roman" w:hAnsi="Times New Roman"/>
          <w:b/>
          <w:sz w:val="28"/>
          <w:szCs w:val="28"/>
          <w:lang w:val="uk-UA"/>
        </w:rPr>
        <w:t xml:space="preserve"> </w:t>
      </w:r>
      <w:r>
        <w:rPr>
          <w:rFonts w:ascii="Times New Roman" w:hAnsi="Times New Roman"/>
          <w:b/>
          <w:sz w:val="28"/>
          <w:szCs w:val="28"/>
        </w:rPr>
        <w:t>СПИСОК ЛІТЕРАТУРИ</w:t>
      </w:r>
    </w:p>
    <w:p>
      <w:pPr>
        <w:numPr>
          <w:ilvl w:val="0"/>
          <w:numId w:val="19"/>
        </w:numPr>
        <w:spacing w:line="360" w:lineRule="auto"/>
        <w:ind w:hanging="540"/>
        <w:jc w:val="both"/>
        <w:rPr>
          <w:szCs w:val="28"/>
        </w:rPr>
      </w:pPr>
      <w:r>
        <w:rPr>
          <w:szCs w:val="28"/>
          <w:lang w:eastAsia="uk-UA"/>
        </w:rPr>
        <w:t xml:space="preserve">Конституція України від 28 червня 1996 р. </w:t>
      </w:r>
    </w:p>
    <w:p>
      <w:pPr>
        <w:pStyle w:val="11"/>
        <w:widowControl w:val="0"/>
        <w:numPr>
          <w:ilvl w:val="0"/>
          <w:numId w:val="19"/>
        </w:numPr>
        <w:shd w:val="clear" w:color="auto" w:fill="FFFFFF"/>
        <w:ind w:hanging="540"/>
        <w:rPr>
          <w:sz w:val="28"/>
          <w:szCs w:val="28"/>
        </w:rPr>
      </w:pPr>
      <w:r>
        <w:rPr>
          <w:sz w:val="28"/>
          <w:szCs w:val="28"/>
        </w:rPr>
        <w:t>Кодекс України про адміністративні правопорушення</w:t>
      </w:r>
      <w:r>
        <w:rPr>
          <w:sz w:val="28"/>
          <w:szCs w:val="28"/>
          <w:lang w:val="uk-UA"/>
        </w:rPr>
        <w:t>.</w:t>
      </w:r>
    </w:p>
    <w:p>
      <w:pPr>
        <w:pStyle w:val="11"/>
        <w:widowControl w:val="0"/>
        <w:numPr>
          <w:ilvl w:val="0"/>
          <w:numId w:val="19"/>
        </w:numPr>
        <w:shd w:val="clear" w:color="auto" w:fill="FFFFFF"/>
        <w:ind w:hanging="540"/>
        <w:rPr>
          <w:sz w:val="28"/>
          <w:szCs w:val="28"/>
        </w:rPr>
      </w:pPr>
      <w:r>
        <w:rPr>
          <w:sz w:val="28"/>
          <w:szCs w:val="28"/>
        </w:rPr>
        <w:t>Авер’янов В. Нова доктрина українського адміністративного права: концептуальні позиції / В. Авер’янов // Право України. - 2006.-№ 5.-С. 11-17.</w:t>
      </w:r>
    </w:p>
    <w:p>
      <w:pPr>
        <w:pStyle w:val="11"/>
        <w:widowControl w:val="0"/>
        <w:numPr>
          <w:ilvl w:val="0"/>
          <w:numId w:val="19"/>
        </w:numPr>
        <w:shd w:val="clear" w:color="auto" w:fill="FFFFFF"/>
        <w:ind w:hanging="540"/>
        <w:rPr>
          <w:sz w:val="28"/>
          <w:szCs w:val="28"/>
        </w:rPr>
      </w:pPr>
      <w:r>
        <w:rPr>
          <w:sz w:val="28"/>
          <w:szCs w:val="28"/>
        </w:rPr>
        <w:t>Авер’янов В. Значення адміністративних процедур у реформуванні адміністративного права / В. Авер’янов // Часоп. Київ, ун-ту права. - 2009. - № 3. - С. 8-14.</w:t>
      </w:r>
    </w:p>
    <w:p>
      <w:pPr>
        <w:pStyle w:val="11"/>
        <w:widowControl w:val="0"/>
        <w:numPr>
          <w:ilvl w:val="0"/>
          <w:numId w:val="19"/>
        </w:numPr>
        <w:shd w:val="clear" w:color="auto" w:fill="FFFFFF"/>
        <w:ind w:hanging="540"/>
        <w:rPr>
          <w:sz w:val="28"/>
          <w:szCs w:val="28"/>
        </w:rPr>
      </w:pPr>
      <w:r>
        <w:rPr>
          <w:sz w:val="28"/>
          <w:szCs w:val="28"/>
        </w:rPr>
        <w:t>Гаращук В. М.</w:t>
      </w:r>
      <w:r>
        <w:rPr>
          <w:sz w:val="28"/>
          <w:szCs w:val="28"/>
          <w:lang w:val="uk-UA"/>
        </w:rPr>
        <w:t xml:space="preserve">, </w:t>
      </w:r>
      <w:r>
        <w:rPr>
          <w:sz w:val="28"/>
          <w:szCs w:val="28"/>
        </w:rPr>
        <w:t>Богуцький В. В. Адміністративне право України: підруч. / В. М. Гаращук, В. В. Богуцький - X.: Право, 2012. - 656 с.</w:t>
      </w:r>
    </w:p>
    <w:p>
      <w:pPr>
        <w:pStyle w:val="11"/>
        <w:widowControl w:val="0"/>
        <w:numPr>
          <w:ilvl w:val="0"/>
          <w:numId w:val="19"/>
        </w:numPr>
        <w:shd w:val="clear" w:color="auto" w:fill="FFFFFF"/>
        <w:ind w:hanging="540"/>
        <w:rPr>
          <w:sz w:val="28"/>
          <w:szCs w:val="28"/>
        </w:rPr>
      </w:pPr>
      <w:r>
        <w:rPr>
          <w:sz w:val="28"/>
          <w:szCs w:val="28"/>
        </w:rPr>
        <w:t>Битяк Ю. П. Адміністративне право. Альбом схем: навч. посіб. / Ю. П. Битяк; Нац. ун-т “Юрид. акад. України ім. Я. Мудрого”.-X.: Право, 2012.- 160 с.</w:t>
      </w:r>
    </w:p>
    <w:p>
      <w:pPr>
        <w:pStyle w:val="11"/>
        <w:widowControl w:val="0"/>
        <w:numPr>
          <w:ilvl w:val="0"/>
          <w:numId w:val="19"/>
        </w:numPr>
        <w:shd w:val="clear" w:color="auto" w:fill="FFFFFF"/>
        <w:ind w:hanging="540"/>
        <w:rPr>
          <w:sz w:val="28"/>
          <w:szCs w:val="28"/>
        </w:rPr>
      </w:pPr>
      <w:r>
        <w:rPr>
          <w:sz w:val="28"/>
          <w:szCs w:val="28"/>
        </w:rPr>
        <w:t>Адміністративне право України. Акад. курс: підруч. у 2 т./ відп. ред. В. Б. Авер’янов. - К.: Юрид. думка, 2007. - Т.1. Заг. частина. - 591 с.; 2009. - Т.2. Особлива частина. - 600 с.</w:t>
      </w:r>
    </w:p>
    <w:p>
      <w:pPr>
        <w:pStyle w:val="11"/>
        <w:widowControl w:val="0"/>
        <w:numPr>
          <w:ilvl w:val="0"/>
          <w:numId w:val="19"/>
        </w:numPr>
        <w:shd w:val="clear" w:color="auto" w:fill="FFFFFF"/>
        <w:ind w:hanging="540"/>
        <w:rPr>
          <w:sz w:val="28"/>
          <w:szCs w:val="28"/>
        </w:rPr>
      </w:pPr>
      <w:r>
        <w:rPr>
          <w:sz w:val="28"/>
          <w:szCs w:val="28"/>
        </w:rPr>
        <w:t>Битяк</w:t>
      </w:r>
      <w:r>
        <w:rPr>
          <w:sz w:val="28"/>
          <w:szCs w:val="28"/>
          <w:lang w:val="uk-UA"/>
        </w:rPr>
        <w:t xml:space="preserve"> </w:t>
      </w:r>
      <w:r>
        <w:rPr>
          <w:sz w:val="28"/>
          <w:szCs w:val="28"/>
        </w:rPr>
        <w:t>Ю. П.</w:t>
      </w:r>
      <w:r>
        <w:rPr>
          <w:sz w:val="28"/>
          <w:szCs w:val="28"/>
          <w:lang w:val="uk-UA"/>
        </w:rPr>
        <w:t xml:space="preserve">, </w:t>
      </w:r>
      <w:r>
        <w:rPr>
          <w:sz w:val="28"/>
          <w:szCs w:val="28"/>
        </w:rPr>
        <w:t>Зуй В. В. Адміністративне право. Загальна частина: навч. посіб. / Ю. П. Битяк, В. В. Зуй. - X.: Одіссей, 2011. - 240 с.</w:t>
      </w:r>
    </w:p>
    <w:p>
      <w:pPr>
        <w:pStyle w:val="11"/>
        <w:widowControl w:val="0"/>
        <w:numPr>
          <w:ilvl w:val="0"/>
          <w:numId w:val="19"/>
        </w:numPr>
        <w:shd w:val="clear" w:color="auto" w:fill="FFFFFF"/>
        <w:ind w:hanging="540"/>
        <w:rPr>
          <w:sz w:val="28"/>
          <w:szCs w:val="28"/>
        </w:rPr>
      </w:pPr>
      <w:r>
        <w:rPr>
          <w:sz w:val="28"/>
          <w:szCs w:val="28"/>
        </w:rPr>
        <w:t>Бандурк</w:t>
      </w:r>
      <w:r>
        <w:rPr>
          <w:sz w:val="28"/>
          <w:szCs w:val="28"/>
          <w:lang w:val="uk-UA"/>
        </w:rPr>
        <w:t>а</w:t>
      </w:r>
      <w:r>
        <w:rPr>
          <w:sz w:val="28"/>
          <w:szCs w:val="28"/>
        </w:rPr>
        <w:t xml:space="preserve"> О. М. Адміністративне право України. Загальна частина. Акад. курс: підруч. / О. М. Бандурк</w:t>
      </w:r>
      <w:r>
        <w:rPr>
          <w:sz w:val="28"/>
          <w:szCs w:val="28"/>
          <w:lang w:val="uk-UA"/>
        </w:rPr>
        <w:t>а</w:t>
      </w:r>
      <w:r>
        <w:rPr>
          <w:sz w:val="28"/>
          <w:szCs w:val="28"/>
        </w:rPr>
        <w:t>. - X.: Золота миля, 2011.-584 с.</w:t>
      </w:r>
    </w:p>
    <w:p>
      <w:pPr>
        <w:pStyle w:val="11"/>
        <w:widowControl w:val="0"/>
        <w:numPr>
          <w:ilvl w:val="0"/>
          <w:numId w:val="19"/>
        </w:numPr>
        <w:shd w:val="clear" w:color="auto" w:fill="FFFFFF"/>
        <w:ind w:hanging="540"/>
        <w:rPr>
          <w:sz w:val="28"/>
          <w:szCs w:val="28"/>
        </w:rPr>
      </w:pPr>
      <w:r>
        <w:rPr>
          <w:sz w:val="28"/>
          <w:szCs w:val="28"/>
        </w:rPr>
        <w:t>Битяк Ю. П. Державна служба в Україні: організаційно- правові засади: моногр. / Ю. П. Битяк. - X.: Право, 2005. - 304 с.</w:t>
      </w:r>
    </w:p>
    <w:p>
      <w:pPr>
        <w:pStyle w:val="11"/>
        <w:widowControl w:val="0"/>
        <w:numPr>
          <w:ilvl w:val="0"/>
          <w:numId w:val="19"/>
        </w:numPr>
        <w:shd w:val="clear" w:color="auto" w:fill="FFFFFF"/>
        <w:ind w:hanging="540"/>
        <w:rPr>
          <w:sz w:val="28"/>
          <w:szCs w:val="28"/>
        </w:rPr>
      </w:pPr>
      <w:r>
        <w:rPr>
          <w:sz w:val="28"/>
          <w:szCs w:val="28"/>
        </w:rPr>
        <w:t>Вовк Ю. Проблеми кодифікації адміністративного законодавства України: історичний досвід / Ю. Вовк // Право України.-2003,-№ 12. - С. 120-122.</w:t>
      </w:r>
    </w:p>
    <w:p>
      <w:pPr>
        <w:pStyle w:val="11"/>
        <w:widowControl w:val="0"/>
        <w:numPr>
          <w:ilvl w:val="0"/>
          <w:numId w:val="19"/>
        </w:numPr>
        <w:shd w:val="clear" w:color="auto" w:fill="FFFFFF"/>
        <w:ind w:hanging="540"/>
        <w:rPr>
          <w:sz w:val="28"/>
          <w:szCs w:val="28"/>
        </w:rPr>
      </w:pPr>
      <w:r>
        <w:rPr>
          <w:sz w:val="28"/>
          <w:szCs w:val="28"/>
        </w:rPr>
        <w:t>Гаращук В. М. Контроль та нагляд у державному управлінні: моногр. / В. М. Гаращук. - X.: Фоліо, 2002. - 176 с.</w:t>
      </w:r>
    </w:p>
    <w:p>
      <w:pPr>
        <w:pStyle w:val="11"/>
        <w:widowControl w:val="0"/>
        <w:numPr>
          <w:ilvl w:val="0"/>
          <w:numId w:val="19"/>
        </w:numPr>
        <w:shd w:val="clear" w:color="auto" w:fill="FFFFFF"/>
        <w:ind w:hanging="540"/>
        <w:rPr>
          <w:sz w:val="28"/>
          <w:szCs w:val="28"/>
        </w:rPr>
      </w:pPr>
      <w:r>
        <w:rPr>
          <w:sz w:val="28"/>
          <w:szCs w:val="28"/>
        </w:rPr>
        <w:t>Коломоєць Т. О. Кодифікація адміністративно-деліктного законодавства України: реальна вимога часу (аналіз деяких пріоритетів) / Т. О. Коломоєць // Митна справа. - 2006. - № 5 (47). - С. 58-63.</w:t>
      </w:r>
    </w:p>
    <w:p>
      <w:pPr>
        <w:pStyle w:val="11"/>
        <w:widowControl w:val="0"/>
        <w:numPr>
          <w:ilvl w:val="0"/>
          <w:numId w:val="19"/>
        </w:numPr>
        <w:shd w:val="clear" w:color="auto" w:fill="FFFFFF"/>
        <w:ind w:hanging="540"/>
        <w:rPr>
          <w:sz w:val="28"/>
          <w:szCs w:val="28"/>
        </w:rPr>
      </w:pPr>
      <w:r>
        <w:rPr>
          <w:sz w:val="28"/>
          <w:szCs w:val="28"/>
        </w:rPr>
        <w:t>Константий О. В. Поняття “правового акта державного управління” та його співвідношення з поняттям “джерела адміністративного права” / О. В. Константий // Держ. буд-во та місцеве самоврядування. - X.: Право, 2002. - № 4. - С. 94-103.</w:t>
      </w:r>
    </w:p>
    <w:p>
      <w:pPr>
        <w:pStyle w:val="11"/>
        <w:widowControl w:val="0"/>
        <w:numPr>
          <w:ilvl w:val="0"/>
          <w:numId w:val="19"/>
        </w:numPr>
        <w:shd w:val="clear" w:color="auto" w:fill="FFFFFF"/>
        <w:ind w:hanging="540"/>
        <w:rPr>
          <w:sz w:val="28"/>
          <w:szCs w:val="28"/>
        </w:rPr>
      </w:pPr>
      <w:r>
        <w:rPr>
          <w:sz w:val="28"/>
          <w:szCs w:val="28"/>
        </w:rPr>
        <w:t>Колпаков В. К. Адміністративна відповідальність (адміністративно-деліктне право): навч. посіб. / В. К. Колпаков. - К.: Юрінком Інтер, 2008. - 256 с.</w:t>
      </w:r>
    </w:p>
    <w:p>
      <w:pPr>
        <w:pStyle w:val="11"/>
        <w:widowControl w:val="0"/>
        <w:numPr>
          <w:ilvl w:val="0"/>
          <w:numId w:val="19"/>
        </w:numPr>
        <w:shd w:val="clear" w:color="auto" w:fill="FFFFFF"/>
        <w:ind w:hanging="540"/>
        <w:rPr>
          <w:sz w:val="28"/>
          <w:szCs w:val="28"/>
        </w:rPr>
      </w:pPr>
      <w:r>
        <w:rPr>
          <w:sz w:val="28"/>
          <w:szCs w:val="28"/>
        </w:rPr>
        <w:t>Кузьменко О. В.</w:t>
      </w:r>
      <w:r>
        <w:rPr>
          <w:sz w:val="28"/>
          <w:szCs w:val="28"/>
          <w:lang w:val="uk-UA"/>
        </w:rPr>
        <w:t>,</w:t>
      </w:r>
      <w:r>
        <w:rPr>
          <w:sz w:val="28"/>
          <w:szCs w:val="28"/>
        </w:rPr>
        <w:t xml:space="preserve"> Тищенко М. М. Адміністративний процес: підруч. / О.</w:t>
      </w:r>
      <w:r>
        <w:rPr>
          <w:sz w:val="28"/>
          <w:szCs w:val="28"/>
          <w:lang w:val="uk-UA"/>
        </w:rPr>
        <w:t xml:space="preserve"> </w:t>
      </w:r>
      <w:r>
        <w:rPr>
          <w:sz w:val="28"/>
          <w:szCs w:val="28"/>
        </w:rPr>
        <w:t>В. Кузьменко, М. М. Тищенко. - К.: Літера ЛТД, 2002. - 288 с.</w:t>
      </w:r>
    </w:p>
    <w:p>
      <w:pPr>
        <w:pStyle w:val="11"/>
        <w:widowControl w:val="0"/>
        <w:numPr>
          <w:ilvl w:val="0"/>
          <w:numId w:val="19"/>
        </w:numPr>
        <w:shd w:val="clear" w:color="auto" w:fill="FFFFFF"/>
        <w:ind w:hanging="540"/>
        <w:rPr>
          <w:sz w:val="28"/>
          <w:szCs w:val="28"/>
        </w:rPr>
      </w:pPr>
      <w:r>
        <w:rPr>
          <w:sz w:val="28"/>
          <w:szCs w:val="28"/>
        </w:rPr>
        <w:t>Константий О. В. Джерела адміністративного права України: моногр. / О. В. Константий. - К.: Рада, 2005. - 120 с.</w:t>
      </w:r>
    </w:p>
    <w:p>
      <w:pPr>
        <w:pStyle w:val="11"/>
        <w:widowControl w:val="0"/>
        <w:numPr>
          <w:ilvl w:val="0"/>
          <w:numId w:val="19"/>
        </w:numPr>
        <w:shd w:val="clear" w:color="auto" w:fill="FFFFFF"/>
        <w:ind w:hanging="540"/>
        <w:rPr>
          <w:sz w:val="28"/>
          <w:szCs w:val="28"/>
        </w:rPr>
      </w:pPr>
      <w:r>
        <w:rPr>
          <w:sz w:val="28"/>
          <w:szCs w:val="28"/>
        </w:rPr>
        <w:t>Мельник Р. Система вітчизняного адміністративного права та євроінтеграція України: до питання пошуку взаємозв’язку / Р. Мельник // Право України. - 2010. - № 8. - С. 116-122.</w:t>
      </w:r>
    </w:p>
    <w:p>
      <w:pPr>
        <w:pStyle w:val="11"/>
        <w:widowControl w:val="0"/>
        <w:numPr>
          <w:ilvl w:val="0"/>
          <w:numId w:val="19"/>
        </w:numPr>
        <w:shd w:val="clear" w:color="auto" w:fill="FFFFFF"/>
        <w:ind w:hanging="540"/>
        <w:rPr>
          <w:sz w:val="28"/>
          <w:szCs w:val="28"/>
        </w:rPr>
      </w:pPr>
      <w:r>
        <w:rPr>
          <w:sz w:val="28"/>
          <w:szCs w:val="28"/>
        </w:rPr>
        <w:t>Малиновський В.</w:t>
      </w:r>
      <w:r>
        <w:rPr>
          <w:sz w:val="28"/>
          <w:szCs w:val="28"/>
          <w:lang w:val="uk-UA"/>
        </w:rPr>
        <w:t xml:space="preserve"> </w:t>
      </w:r>
      <w:r>
        <w:rPr>
          <w:sz w:val="28"/>
          <w:szCs w:val="28"/>
        </w:rPr>
        <w:t>Я. Державне управління: навч. посіб. / В.</w:t>
      </w:r>
      <w:r>
        <w:rPr>
          <w:sz w:val="28"/>
          <w:szCs w:val="28"/>
          <w:lang w:val="uk-UA"/>
        </w:rPr>
        <w:t xml:space="preserve"> </w:t>
      </w:r>
      <w:r>
        <w:rPr>
          <w:sz w:val="28"/>
          <w:szCs w:val="28"/>
        </w:rPr>
        <w:t xml:space="preserve">Я. Малиновський. - 3-тє вид., доповн. та переробл. - К.: Атіка, 2009. - 608 </w:t>
      </w:r>
    </w:p>
    <w:p>
      <w:pPr>
        <w:pStyle w:val="11"/>
        <w:widowControl w:val="0"/>
        <w:numPr>
          <w:ilvl w:val="0"/>
          <w:numId w:val="19"/>
        </w:numPr>
        <w:shd w:val="clear" w:color="auto" w:fill="FFFFFF"/>
        <w:ind w:hanging="540"/>
        <w:rPr>
          <w:sz w:val="28"/>
          <w:szCs w:val="28"/>
        </w:rPr>
      </w:pPr>
      <w:r>
        <w:rPr>
          <w:sz w:val="28"/>
          <w:szCs w:val="28"/>
        </w:rPr>
        <w:t>Ославський М. І. Виконавча влада в Україні: організаційно-правові засади: навч. посіб. / М. І. Ославський - К.: Знання, 2009. - Розд. 1. Виконавча влада як гілка влади в Україні. - С. 12-23</w:t>
      </w:r>
    </w:p>
    <w:p>
      <w:pPr>
        <w:pStyle w:val="11"/>
        <w:widowControl w:val="0"/>
        <w:numPr>
          <w:ilvl w:val="0"/>
          <w:numId w:val="19"/>
        </w:numPr>
        <w:shd w:val="clear" w:color="auto" w:fill="FFFFFF"/>
        <w:ind w:hanging="540"/>
        <w:rPr>
          <w:sz w:val="28"/>
          <w:szCs w:val="28"/>
          <w:lang w:val="uk-UA"/>
        </w:rPr>
      </w:pPr>
      <w:r>
        <w:rPr>
          <w:sz w:val="28"/>
          <w:szCs w:val="28"/>
        </w:rPr>
        <w:t>Права громадян у сфері виконавчої влади: адміністративно-правове забезпечення реалізації та захисту / за заг. ред. В. Б. Авер’янова. - К.: Наук, думка, 2007. - 587 с.</w:t>
      </w:r>
    </w:p>
    <w:p>
      <w:pPr>
        <w:pStyle w:val="11"/>
        <w:widowControl w:val="0"/>
        <w:numPr>
          <w:ilvl w:val="0"/>
          <w:numId w:val="19"/>
        </w:numPr>
        <w:shd w:val="clear" w:color="auto" w:fill="FFFFFF"/>
        <w:ind w:hanging="540"/>
        <w:rPr>
          <w:sz w:val="28"/>
          <w:szCs w:val="28"/>
        </w:rPr>
      </w:pPr>
      <w:r>
        <w:rPr>
          <w:sz w:val="28"/>
          <w:szCs w:val="28"/>
        </w:rPr>
        <w:t>Фіночко Ф. Д. Предмет адміністративного права: дискусійна проблематика / Ф. Д. Фіночко // Вісн. АПрН України. - 2005. - № 3. - С. 113-119.</w:t>
      </w:r>
    </w:p>
    <w:p>
      <w:pPr>
        <w:pStyle w:val="11"/>
        <w:widowControl w:val="0"/>
        <w:numPr>
          <w:ilvl w:val="0"/>
          <w:numId w:val="19"/>
        </w:numPr>
        <w:shd w:val="clear" w:color="auto" w:fill="FFFFFF"/>
        <w:ind w:hanging="540"/>
        <w:rPr>
          <w:sz w:val="28"/>
          <w:szCs w:val="28"/>
        </w:rPr>
      </w:pPr>
      <w:r>
        <w:rPr>
          <w:sz w:val="28"/>
          <w:szCs w:val="28"/>
        </w:rPr>
        <w:t xml:space="preserve">Харитонова О. </w:t>
      </w:r>
      <w:r>
        <w:rPr>
          <w:sz w:val="28"/>
          <w:szCs w:val="28"/>
          <w:lang w:val="uk-UA"/>
        </w:rPr>
        <w:t>І</w:t>
      </w:r>
      <w:r>
        <w:rPr>
          <w:sz w:val="28"/>
          <w:szCs w:val="28"/>
        </w:rPr>
        <w:t>. Адміністративно-правові відносини (проблеми теорії): моногр. / О. І. Харитонова. - О.: Юрид. л-ра, 2004.-328 с.</w:t>
      </w:r>
    </w:p>
    <w:p>
      <w:pPr>
        <w:pStyle w:val="11"/>
        <w:widowControl w:val="0"/>
        <w:numPr>
          <w:ilvl w:val="0"/>
          <w:numId w:val="19"/>
        </w:numPr>
        <w:shd w:val="clear" w:color="auto" w:fill="FFFFFF"/>
        <w:ind w:hanging="540"/>
        <w:rPr>
          <w:sz w:val="28"/>
          <w:szCs w:val="28"/>
        </w:rPr>
      </w:pPr>
      <w:r>
        <w:rPr>
          <w:sz w:val="28"/>
          <w:szCs w:val="28"/>
        </w:rPr>
        <w:t>Шевелін Д. А. Диспозитивність в адміністративному праві - нові ознаки методу правового регулювання [Електрон, ресурс] - Режим доступу: http://www.nbuv.gov.ua/e-journals/FP/ 2008-1 /08sdampr.pdf / Д. А. Шевелін // Форум права. - 2008. - № 1.-С. 453-458</w:t>
      </w:r>
      <w:r>
        <w:rPr>
          <w:sz w:val="28"/>
          <w:szCs w:val="28"/>
          <w:lang w:val="uk-UA"/>
        </w:rPr>
        <w:t>.</w:t>
      </w:r>
    </w:p>
    <w:p>
      <w:pPr>
        <w:pStyle w:val="11"/>
        <w:widowControl w:val="0"/>
        <w:numPr>
          <w:ilvl w:val="0"/>
          <w:numId w:val="19"/>
        </w:numPr>
        <w:shd w:val="clear" w:color="auto" w:fill="FFFFFF"/>
        <w:ind w:hanging="540"/>
        <w:rPr>
          <w:sz w:val="28"/>
          <w:szCs w:val="28"/>
        </w:rPr>
      </w:pPr>
      <w:r>
        <w:rPr>
          <w:sz w:val="28"/>
          <w:szCs w:val="28"/>
        </w:rPr>
        <w:t>Шемшученко Ю. С., Авер’янов В. Б., Андрійко О.</w:t>
      </w:r>
      <w:r>
        <w:rPr>
          <w:sz w:val="28"/>
          <w:szCs w:val="28"/>
          <w:lang w:val="uk-UA"/>
        </w:rPr>
        <w:t xml:space="preserve"> </w:t>
      </w:r>
      <w:r>
        <w:rPr>
          <w:sz w:val="28"/>
          <w:szCs w:val="28"/>
        </w:rPr>
        <w:t>Ф</w:t>
      </w:r>
      <w:r>
        <w:rPr>
          <w:sz w:val="28"/>
          <w:szCs w:val="28"/>
          <w:lang w:val="uk-UA"/>
        </w:rPr>
        <w:t>.</w:t>
      </w:r>
      <w:r>
        <w:rPr>
          <w:sz w:val="28"/>
          <w:szCs w:val="28"/>
        </w:rPr>
        <w:t xml:space="preserve"> Демократичні засади державного управління та адміністративне право: моногр. / Ю. С. Шемшученко, В. Б. Авер’янов, О.</w:t>
      </w:r>
      <w:r>
        <w:rPr>
          <w:sz w:val="28"/>
          <w:szCs w:val="28"/>
          <w:lang w:val="uk-UA"/>
        </w:rPr>
        <w:t xml:space="preserve"> </w:t>
      </w:r>
      <w:r>
        <w:rPr>
          <w:sz w:val="28"/>
          <w:szCs w:val="28"/>
        </w:rPr>
        <w:t>Ф. Андрійко; за заг. ред. В. Б. Авер’янова. - К.: Юрид. думка, 2010. - Гл. 1. Демократія та державне управління: питання взаємозв’язку. - С. 11-31.</w:t>
      </w:r>
    </w:p>
    <w:p>
      <w:pPr>
        <w:pStyle w:val="32"/>
        <w:spacing w:line="360" w:lineRule="auto"/>
        <w:rPr>
          <w:szCs w:val="28"/>
        </w:rPr>
      </w:pPr>
    </w:p>
    <w:sectPr>
      <w:footerReference r:id="rId3" w:type="default"/>
      <w:footerReference r:id="rId4" w:type="even"/>
      <w:pgSz w:w="11906" w:h="16838"/>
      <w:pgMar w:top="1134" w:right="1134" w:bottom="1134" w:left="1134" w:header="709" w:footer="709"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28"/>
      <w:lvlText w:val="%1."/>
      <w:lvlJc w:val="left"/>
      <w:pPr>
        <w:tabs>
          <w:tab w:val="left" w:pos="1209"/>
        </w:tabs>
        <w:ind w:left="1209" w:hanging="360"/>
      </w:pPr>
    </w:lvl>
  </w:abstractNum>
  <w:abstractNum w:abstractNumId="1">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2">
    <w:nsid w:val="FFFFFF7F"/>
    <w:multiLevelType w:val="singleLevel"/>
    <w:tmpl w:val="FFFFFF7F"/>
    <w:lvl w:ilvl="0" w:tentative="0">
      <w:start w:val="1"/>
      <w:numFmt w:val="decimal"/>
      <w:pStyle w:val="26"/>
      <w:lvlText w:val="%1."/>
      <w:lvlJc w:val="left"/>
      <w:pPr>
        <w:tabs>
          <w:tab w:val="left" w:pos="643"/>
        </w:tabs>
        <w:ind w:left="643" w:hanging="360"/>
      </w:pPr>
    </w:lvl>
  </w:abstractNum>
  <w:abstractNum w:abstractNumId="3">
    <w:nsid w:val="FFFFFF88"/>
    <w:multiLevelType w:val="singleLevel"/>
    <w:tmpl w:val="FFFFFF88"/>
    <w:lvl w:ilvl="0" w:tentative="0">
      <w:start w:val="1"/>
      <w:numFmt w:val="decimal"/>
      <w:pStyle w:val="25"/>
      <w:lvlText w:val="%1."/>
      <w:lvlJc w:val="left"/>
      <w:pPr>
        <w:tabs>
          <w:tab w:val="left" w:pos="360"/>
        </w:tabs>
        <w:ind w:left="360" w:hanging="360"/>
      </w:pPr>
    </w:lvl>
  </w:abstractNum>
  <w:abstractNum w:abstractNumId="4">
    <w:nsid w:val="056C32F2"/>
    <w:multiLevelType w:val="multilevel"/>
    <w:tmpl w:val="056C32F2"/>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09566AD2"/>
    <w:multiLevelType w:val="multilevel"/>
    <w:tmpl w:val="09566AD2"/>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A6C1026"/>
    <w:multiLevelType w:val="multilevel"/>
    <w:tmpl w:val="0A6C102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6032751"/>
    <w:multiLevelType w:val="multilevel"/>
    <w:tmpl w:val="1603275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1A7359D4"/>
    <w:multiLevelType w:val="multilevel"/>
    <w:tmpl w:val="1A7359D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239F3E3F"/>
    <w:multiLevelType w:val="multilevel"/>
    <w:tmpl w:val="239F3E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8F04C94"/>
    <w:multiLevelType w:val="multilevel"/>
    <w:tmpl w:val="28F04C94"/>
    <w:lvl w:ilvl="0" w:tentative="0">
      <w:start w:val="1"/>
      <w:numFmt w:val="decimal"/>
      <w:lvlText w:val="%1."/>
      <w:lvlJc w:val="left"/>
      <w:pPr>
        <w:ind w:left="1125" w:hanging="360"/>
      </w:pPr>
      <w:rPr>
        <w:rFonts w:hint="default"/>
        <w:b w:val="0"/>
      </w:rPr>
    </w:lvl>
    <w:lvl w:ilvl="1" w:tentative="0">
      <w:start w:val="1"/>
      <w:numFmt w:val="lowerLetter"/>
      <w:lvlText w:val="%2."/>
      <w:lvlJc w:val="left"/>
      <w:pPr>
        <w:ind w:left="1845" w:hanging="360"/>
      </w:pPr>
    </w:lvl>
    <w:lvl w:ilvl="2" w:tentative="0">
      <w:start w:val="1"/>
      <w:numFmt w:val="lowerRoman"/>
      <w:lvlText w:val="%3."/>
      <w:lvlJc w:val="right"/>
      <w:pPr>
        <w:ind w:left="2565" w:hanging="180"/>
      </w:pPr>
    </w:lvl>
    <w:lvl w:ilvl="3" w:tentative="0">
      <w:start w:val="1"/>
      <w:numFmt w:val="decimal"/>
      <w:lvlText w:val="%4."/>
      <w:lvlJc w:val="left"/>
      <w:pPr>
        <w:ind w:left="3285" w:hanging="360"/>
      </w:pPr>
    </w:lvl>
    <w:lvl w:ilvl="4" w:tentative="0">
      <w:start w:val="1"/>
      <w:numFmt w:val="lowerLetter"/>
      <w:lvlText w:val="%5."/>
      <w:lvlJc w:val="left"/>
      <w:pPr>
        <w:ind w:left="4005" w:hanging="360"/>
      </w:pPr>
    </w:lvl>
    <w:lvl w:ilvl="5" w:tentative="0">
      <w:start w:val="1"/>
      <w:numFmt w:val="lowerRoman"/>
      <w:lvlText w:val="%6."/>
      <w:lvlJc w:val="right"/>
      <w:pPr>
        <w:ind w:left="4725" w:hanging="180"/>
      </w:pPr>
    </w:lvl>
    <w:lvl w:ilvl="6" w:tentative="0">
      <w:start w:val="1"/>
      <w:numFmt w:val="decimal"/>
      <w:lvlText w:val="%7."/>
      <w:lvlJc w:val="left"/>
      <w:pPr>
        <w:ind w:left="5445" w:hanging="360"/>
      </w:pPr>
    </w:lvl>
    <w:lvl w:ilvl="7" w:tentative="0">
      <w:start w:val="1"/>
      <w:numFmt w:val="lowerLetter"/>
      <w:lvlText w:val="%8."/>
      <w:lvlJc w:val="left"/>
      <w:pPr>
        <w:ind w:left="6165" w:hanging="360"/>
      </w:pPr>
    </w:lvl>
    <w:lvl w:ilvl="8" w:tentative="0">
      <w:start w:val="1"/>
      <w:numFmt w:val="lowerRoman"/>
      <w:lvlText w:val="%9."/>
      <w:lvlJc w:val="right"/>
      <w:pPr>
        <w:ind w:left="6885" w:hanging="180"/>
      </w:pPr>
    </w:lvl>
  </w:abstractNum>
  <w:abstractNum w:abstractNumId="11">
    <w:nsid w:val="34A969F7"/>
    <w:multiLevelType w:val="multilevel"/>
    <w:tmpl w:val="34A969F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A2A154C"/>
    <w:multiLevelType w:val="multilevel"/>
    <w:tmpl w:val="3A2A15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B951556"/>
    <w:multiLevelType w:val="multilevel"/>
    <w:tmpl w:val="3B951556"/>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4">
    <w:nsid w:val="3C705C10"/>
    <w:multiLevelType w:val="multilevel"/>
    <w:tmpl w:val="3C705C1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8D7034E"/>
    <w:multiLevelType w:val="multilevel"/>
    <w:tmpl w:val="58D7034E"/>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600B5C25"/>
    <w:multiLevelType w:val="multilevel"/>
    <w:tmpl w:val="600B5C25"/>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4333D98"/>
    <w:multiLevelType w:val="multilevel"/>
    <w:tmpl w:val="64333D9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6951248D"/>
    <w:multiLevelType w:val="multilevel"/>
    <w:tmpl w:val="6951248D"/>
    <w:lvl w:ilvl="0" w:tentative="0">
      <w:start w:val="1"/>
      <w:numFmt w:val="decimal"/>
      <w:lvlText w:val="%1."/>
      <w:lvlJc w:val="left"/>
      <w:pPr>
        <w:ind w:left="1060" w:hanging="360"/>
      </w:pPr>
      <w:rPr>
        <w:rFonts w:hint="default"/>
        <w:b/>
      </w:rPr>
    </w:lvl>
    <w:lvl w:ilvl="1" w:tentative="0">
      <w:start w:val="1"/>
      <w:numFmt w:val="lowerLetter"/>
      <w:lvlText w:val="%2."/>
      <w:lvlJc w:val="left"/>
      <w:pPr>
        <w:ind w:left="1780" w:hanging="360"/>
      </w:pPr>
    </w:lvl>
    <w:lvl w:ilvl="2" w:tentative="0">
      <w:start w:val="1"/>
      <w:numFmt w:val="lowerRoman"/>
      <w:lvlText w:val="%3."/>
      <w:lvlJc w:val="right"/>
      <w:pPr>
        <w:ind w:left="2500" w:hanging="180"/>
      </w:pPr>
    </w:lvl>
    <w:lvl w:ilvl="3" w:tentative="0">
      <w:start w:val="1"/>
      <w:numFmt w:val="decimal"/>
      <w:lvlText w:val="%4."/>
      <w:lvlJc w:val="left"/>
      <w:pPr>
        <w:ind w:left="3220" w:hanging="360"/>
      </w:pPr>
    </w:lvl>
    <w:lvl w:ilvl="4" w:tentative="0">
      <w:start w:val="1"/>
      <w:numFmt w:val="lowerLetter"/>
      <w:lvlText w:val="%5."/>
      <w:lvlJc w:val="left"/>
      <w:pPr>
        <w:ind w:left="3940" w:hanging="360"/>
      </w:pPr>
    </w:lvl>
    <w:lvl w:ilvl="5" w:tentative="0">
      <w:start w:val="1"/>
      <w:numFmt w:val="lowerRoman"/>
      <w:lvlText w:val="%6."/>
      <w:lvlJc w:val="right"/>
      <w:pPr>
        <w:ind w:left="4660" w:hanging="180"/>
      </w:pPr>
    </w:lvl>
    <w:lvl w:ilvl="6" w:tentative="0">
      <w:start w:val="1"/>
      <w:numFmt w:val="decimal"/>
      <w:lvlText w:val="%7."/>
      <w:lvlJc w:val="left"/>
      <w:pPr>
        <w:ind w:left="5380" w:hanging="360"/>
      </w:pPr>
    </w:lvl>
    <w:lvl w:ilvl="7" w:tentative="0">
      <w:start w:val="1"/>
      <w:numFmt w:val="lowerLetter"/>
      <w:lvlText w:val="%8."/>
      <w:lvlJc w:val="left"/>
      <w:pPr>
        <w:ind w:left="6100" w:hanging="360"/>
      </w:pPr>
    </w:lvl>
    <w:lvl w:ilvl="8" w:tentative="0">
      <w:start w:val="1"/>
      <w:numFmt w:val="lowerRoman"/>
      <w:lvlText w:val="%9."/>
      <w:lvlJc w:val="right"/>
      <w:pPr>
        <w:ind w:left="6820" w:hanging="180"/>
      </w:pPr>
    </w:lvl>
  </w:abstractNum>
  <w:num w:numId="1">
    <w:abstractNumId w:val="3"/>
  </w:num>
  <w:num w:numId="2">
    <w:abstractNumId w:val="2"/>
  </w:num>
  <w:num w:numId="3">
    <w:abstractNumId w:val="1"/>
  </w:num>
  <w:num w:numId="4">
    <w:abstractNumId w:val="0"/>
  </w:num>
  <w:num w:numId="5">
    <w:abstractNumId w:val="11"/>
  </w:num>
  <w:num w:numId="6">
    <w:abstractNumId w:val="18"/>
  </w:num>
  <w:num w:numId="7">
    <w:abstractNumId w:val="16"/>
  </w:num>
  <w:num w:numId="8">
    <w:abstractNumId w:val="14"/>
  </w:num>
  <w:num w:numId="9">
    <w:abstractNumId w:val="6"/>
  </w:num>
  <w:num w:numId="10">
    <w:abstractNumId w:val="7"/>
  </w:num>
  <w:num w:numId="11">
    <w:abstractNumId w:val="17"/>
  </w:num>
  <w:num w:numId="12">
    <w:abstractNumId w:val="8"/>
  </w:num>
  <w:num w:numId="13">
    <w:abstractNumId w:val="10"/>
  </w:num>
  <w:num w:numId="14">
    <w:abstractNumId w:val="13"/>
  </w:num>
  <w:num w:numId="15">
    <w:abstractNumId w:val="5"/>
  </w:num>
  <w:num w:numId="16">
    <w:abstractNumId w:val="12"/>
  </w:num>
  <w:num w:numId="17">
    <w:abstractNumId w:val="9"/>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08"/>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97"/>
    <w:rsid w:val="00000914"/>
    <w:rsid w:val="00000B28"/>
    <w:rsid w:val="00011114"/>
    <w:rsid w:val="000279D9"/>
    <w:rsid w:val="00032B1B"/>
    <w:rsid w:val="00037E61"/>
    <w:rsid w:val="0005299E"/>
    <w:rsid w:val="000663D1"/>
    <w:rsid w:val="00074C3A"/>
    <w:rsid w:val="00083C1A"/>
    <w:rsid w:val="00085372"/>
    <w:rsid w:val="000867CE"/>
    <w:rsid w:val="00086FF5"/>
    <w:rsid w:val="00090B95"/>
    <w:rsid w:val="00091F09"/>
    <w:rsid w:val="000A1688"/>
    <w:rsid w:val="000B1D16"/>
    <w:rsid w:val="000D1B39"/>
    <w:rsid w:val="000D701D"/>
    <w:rsid w:val="000E03B4"/>
    <w:rsid w:val="000E3943"/>
    <w:rsid w:val="000F06A9"/>
    <w:rsid w:val="000F7CC5"/>
    <w:rsid w:val="000F7EE4"/>
    <w:rsid w:val="001011B4"/>
    <w:rsid w:val="0011015D"/>
    <w:rsid w:val="001106E1"/>
    <w:rsid w:val="0011662B"/>
    <w:rsid w:val="001217DD"/>
    <w:rsid w:val="00134783"/>
    <w:rsid w:val="00136391"/>
    <w:rsid w:val="00136B76"/>
    <w:rsid w:val="00137353"/>
    <w:rsid w:val="001426CB"/>
    <w:rsid w:val="00142849"/>
    <w:rsid w:val="00146C94"/>
    <w:rsid w:val="00156F5C"/>
    <w:rsid w:val="00177752"/>
    <w:rsid w:val="00177925"/>
    <w:rsid w:val="001814F9"/>
    <w:rsid w:val="00181773"/>
    <w:rsid w:val="001827EB"/>
    <w:rsid w:val="00193926"/>
    <w:rsid w:val="001964B6"/>
    <w:rsid w:val="001A40E8"/>
    <w:rsid w:val="001C5FCC"/>
    <w:rsid w:val="001E1F9D"/>
    <w:rsid w:val="001E516F"/>
    <w:rsid w:val="001F7E83"/>
    <w:rsid w:val="002013E1"/>
    <w:rsid w:val="00203441"/>
    <w:rsid w:val="00220962"/>
    <w:rsid w:val="00230E7C"/>
    <w:rsid w:val="002426DE"/>
    <w:rsid w:val="002450D5"/>
    <w:rsid w:val="00265C05"/>
    <w:rsid w:val="00270435"/>
    <w:rsid w:val="002846C9"/>
    <w:rsid w:val="00293628"/>
    <w:rsid w:val="0029481F"/>
    <w:rsid w:val="00297B71"/>
    <w:rsid w:val="002C44F8"/>
    <w:rsid w:val="002E6299"/>
    <w:rsid w:val="002E6B68"/>
    <w:rsid w:val="002F04F6"/>
    <w:rsid w:val="002F1287"/>
    <w:rsid w:val="002F442D"/>
    <w:rsid w:val="002F4B5F"/>
    <w:rsid w:val="002F51A3"/>
    <w:rsid w:val="002F7180"/>
    <w:rsid w:val="003228DC"/>
    <w:rsid w:val="0032330C"/>
    <w:rsid w:val="00327136"/>
    <w:rsid w:val="0032755D"/>
    <w:rsid w:val="003347C1"/>
    <w:rsid w:val="00337E26"/>
    <w:rsid w:val="00353D09"/>
    <w:rsid w:val="00354097"/>
    <w:rsid w:val="00357194"/>
    <w:rsid w:val="00364FA8"/>
    <w:rsid w:val="0036750D"/>
    <w:rsid w:val="00371B33"/>
    <w:rsid w:val="003751C9"/>
    <w:rsid w:val="00384CB6"/>
    <w:rsid w:val="00385740"/>
    <w:rsid w:val="00393F24"/>
    <w:rsid w:val="003A1CAF"/>
    <w:rsid w:val="003A4296"/>
    <w:rsid w:val="003A6AA1"/>
    <w:rsid w:val="003C0029"/>
    <w:rsid w:val="003C2125"/>
    <w:rsid w:val="003C2ADA"/>
    <w:rsid w:val="003C3C8B"/>
    <w:rsid w:val="003C6904"/>
    <w:rsid w:val="003E3439"/>
    <w:rsid w:val="004033D0"/>
    <w:rsid w:val="00404E0A"/>
    <w:rsid w:val="004065BB"/>
    <w:rsid w:val="0041269F"/>
    <w:rsid w:val="004151B7"/>
    <w:rsid w:val="00430218"/>
    <w:rsid w:val="004305F9"/>
    <w:rsid w:val="0043691F"/>
    <w:rsid w:val="00436C4F"/>
    <w:rsid w:val="00465228"/>
    <w:rsid w:val="00471BAE"/>
    <w:rsid w:val="0047414F"/>
    <w:rsid w:val="0047516C"/>
    <w:rsid w:val="0048050A"/>
    <w:rsid w:val="00492D5D"/>
    <w:rsid w:val="00494869"/>
    <w:rsid w:val="004A21AC"/>
    <w:rsid w:val="004A61B8"/>
    <w:rsid w:val="004A7895"/>
    <w:rsid w:val="004B0359"/>
    <w:rsid w:val="004B5C67"/>
    <w:rsid w:val="004E3738"/>
    <w:rsid w:val="004E3D33"/>
    <w:rsid w:val="005042B1"/>
    <w:rsid w:val="00507FE0"/>
    <w:rsid w:val="00510EC0"/>
    <w:rsid w:val="005171DA"/>
    <w:rsid w:val="0052070E"/>
    <w:rsid w:val="00520CCC"/>
    <w:rsid w:val="00522204"/>
    <w:rsid w:val="00526697"/>
    <w:rsid w:val="0054077C"/>
    <w:rsid w:val="00540B48"/>
    <w:rsid w:val="005462D6"/>
    <w:rsid w:val="00550EBD"/>
    <w:rsid w:val="00551535"/>
    <w:rsid w:val="00553918"/>
    <w:rsid w:val="00561E7F"/>
    <w:rsid w:val="005623BF"/>
    <w:rsid w:val="00563E2D"/>
    <w:rsid w:val="00567206"/>
    <w:rsid w:val="005718BA"/>
    <w:rsid w:val="00573D70"/>
    <w:rsid w:val="005753BA"/>
    <w:rsid w:val="00575C81"/>
    <w:rsid w:val="00575CF4"/>
    <w:rsid w:val="005C3AF2"/>
    <w:rsid w:val="005C446C"/>
    <w:rsid w:val="005E0596"/>
    <w:rsid w:val="005E55F8"/>
    <w:rsid w:val="005F43C1"/>
    <w:rsid w:val="00603AC6"/>
    <w:rsid w:val="0062609A"/>
    <w:rsid w:val="006306C7"/>
    <w:rsid w:val="006318AD"/>
    <w:rsid w:val="00644E42"/>
    <w:rsid w:val="006474E4"/>
    <w:rsid w:val="006476DC"/>
    <w:rsid w:val="0065372A"/>
    <w:rsid w:val="0066549C"/>
    <w:rsid w:val="00665806"/>
    <w:rsid w:val="006727BC"/>
    <w:rsid w:val="00692F3D"/>
    <w:rsid w:val="006A3BB2"/>
    <w:rsid w:val="006A44FF"/>
    <w:rsid w:val="006C14FC"/>
    <w:rsid w:val="006C329B"/>
    <w:rsid w:val="006E1AB4"/>
    <w:rsid w:val="006E44C6"/>
    <w:rsid w:val="006E4573"/>
    <w:rsid w:val="006E53FA"/>
    <w:rsid w:val="006F1D8B"/>
    <w:rsid w:val="006F1DF2"/>
    <w:rsid w:val="006F20D1"/>
    <w:rsid w:val="006F76D8"/>
    <w:rsid w:val="00717EAF"/>
    <w:rsid w:val="00722F5E"/>
    <w:rsid w:val="00735509"/>
    <w:rsid w:val="00741787"/>
    <w:rsid w:val="00741A90"/>
    <w:rsid w:val="00741C8E"/>
    <w:rsid w:val="00747518"/>
    <w:rsid w:val="007531CA"/>
    <w:rsid w:val="00760789"/>
    <w:rsid w:val="00762E0A"/>
    <w:rsid w:val="00774956"/>
    <w:rsid w:val="0078617D"/>
    <w:rsid w:val="007937F7"/>
    <w:rsid w:val="007A1631"/>
    <w:rsid w:val="007A4ABE"/>
    <w:rsid w:val="007A4F3E"/>
    <w:rsid w:val="007B0DCC"/>
    <w:rsid w:val="007C0C7A"/>
    <w:rsid w:val="007C107F"/>
    <w:rsid w:val="007F5974"/>
    <w:rsid w:val="008054CF"/>
    <w:rsid w:val="00806744"/>
    <w:rsid w:val="00826B6E"/>
    <w:rsid w:val="00837E8C"/>
    <w:rsid w:val="008400AE"/>
    <w:rsid w:val="00841373"/>
    <w:rsid w:val="00856133"/>
    <w:rsid w:val="008626F6"/>
    <w:rsid w:val="00875B13"/>
    <w:rsid w:val="008840BE"/>
    <w:rsid w:val="00887DF1"/>
    <w:rsid w:val="00896EE3"/>
    <w:rsid w:val="008A6B8D"/>
    <w:rsid w:val="008B41C1"/>
    <w:rsid w:val="008B4D69"/>
    <w:rsid w:val="008C1D7E"/>
    <w:rsid w:val="008D287C"/>
    <w:rsid w:val="008E04AC"/>
    <w:rsid w:val="008F3137"/>
    <w:rsid w:val="0090087F"/>
    <w:rsid w:val="009152A9"/>
    <w:rsid w:val="00920E5E"/>
    <w:rsid w:val="00926422"/>
    <w:rsid w:val="00930FC4"/>
    <w:rsid w:val="009358A7"/>
    <w:rsid w:val="00937D4D"/>
    <w:rsid w:val="009419AF"/>
    <w:rsid w:val="00942CE7"/>
    <w:rsid w:val="00942D67"/>
    <w:rsid w:val="00945B0B"/>
    <w:rsid w:val="00945B55"/>
    <w:rsid w:val="00971C3D"/>
    <w:rsid w:val="009739D0"/>
    <w:rsid w:val="00981661"/>
    <w:rsid w:val="00981E03"/>
    <w:rsid w:val="009861ED"/>
    <w:rsid w:val="009916C2"/>
    <w:rsid w:val="009A75ED"/>
    <w:rsid w:val="009B0BA3"/>
    <w:rsid w:val="009B2D10"/>
    <w:rsid w:val="009B7139"/>
    <w:rsid w:val="009B7232"/>
    <w:rsid w:val="009C2A97"/>
    <w:rsid w:val="009C6399"/>
    <w:rsid w:val="009D1E92"/>
    <w:rsid w:val="009E6E50"/>
    <w:rsid w:val="009F5F39"/>
    <w:rsid w:val="009F6302"/>
    <w:rsid w:val="00A00271"/>
    <w:rsid w:val="00A01DE9"/>
    <w:rsid w:val="00A0465B"/>
    <w:rsid w:val="00A13E67"/>
    <w:rsid w:val="00A146A8"/>
    <w:rsid w:val="00A23959"/>
    <w:rsid w:val="00A26885"/>
    <w:rsid w:val="00A364CE"/>
    <w:rsid w:val="00A43D2C"/>
    <w:rsid w:val="00A45022"/>
    <w:rsid w:val="00A46F9E"/>
    <w:rsid w:val="00A548A8"/>
    <w:rsid w:val="00A67591"/>
    <w:rsid w:val="00A729E3"/>
    <w:rsid w:val="00A757BA"/>
    <w:rsid w:val="00A830FB"/>
    <w:rsid w:val="00A83F45"/>
    <w:rsid w:val="00A843D8"/>
    <w:rsid w:val="00A945AE"/>
    <w:rsid w:val="00A9694F"/>
    <w:rsid w:val="00AA1791"/>
    <w:rsid w:val="00AA7B61"/>
    <w:rsid w:val="00AB1341"/>
    <w:rsid w:val="00AB262C"/>
    <w:rsid w:val="00AB3AC2"/>
    <w:rsid w:val="00AC162D"/>
    <w:rsid w:val="00AC62F9"/>
    <w:rsid w:val="00AE1BC9"/>
    <w:rsid w:val="00AF258A"/>
    <w:rsid w:val="00AF3904"/>
    <w:rsid w:val="00AF41F4"/>
    <w:rsid w:val="00B06A24"/>
    <w:rsid w:val="00B13F24"/>
    <w:rsid w:val="00B2219B"/>
    <w:rsid w:val="00B26A2F"/>
    <w:rsid w:val="00B31319"/>
    <w:rsid w:val="00B320D0"/>
    <w:rsid w:val="00B451BC"/>
    <w:rsid w:val="00B553C2"/>
    <w:rsid w:val="00B62EE9"/>
    <w:rsid w:val="00B75A6C"/>
    <w:rsid w:val="00B814FC"/>
    <w:rsid w:val="00B85A6A"/>
    <w:rsid w:val="00B92D47"/>
    <w:rsid w:val="00B931AF"/>
    <w:rsid w:val="00B93DA1"/>
    <w:rsid w:val="00B96595"/>
    <w:rsid w:val="00B97E17"/>
    <w:rsid w:val="00BC5ADB"/>
    <w:rsid w:val="00BD1275"/>
    <w:rsid w:val="00BD134E"/>
    <w:rsid w:val="00BD33BB"/>
    <w:rsid w:val="00BD4E37"/>
    <w:rsid w:val="00BD7181"/>
    <w:rsid w:val="00BE4822"/>
    <w:rsid w:val="00BF335D"/>
    <w:rsid w:val="00BF4824"/>
    <w:rsid w:val="00C103A5"/>
    <w:rsid w:val="00C1129D"/>
    <w:rsid w:val="00C30386"/>
    <w:rsid w:val="00C355C4"/>
    <w:rsid w:val="00C40795"/>
    <w:rsid w:val="00C435D8"/>
    <w:rsid w:val="00C45B77"/>
    <w:rsid w:val="00C63F2A"/>
    <w:rsid w:val="00C706C4"/>
    <w:rsid w:val="00C7186D"/>
    <w:rsid w:val="00C71C87"/>
    <w:rsid w:val="00C81299"/>
    <w:rsid w:val="00C827CD"/>
    <w:rsid w:val="00C83838"/>
    <w:rsid w:val="00C83BCF"/>
    <w:rsid w:val="00C85313"/>
    <w:rsid w:val="00C86BB7"/>
    <w:rsid w:val="00CA2C4F"/>
    <w:rsid w:val="00CA5A4D"/>
    <w:rsid w:val="00CA7BC4"/>
    <w:rsid w:val="00CB46AA"/>
    <w:rsid w:val="00CD2C89"/>
    <w:rsid w:val="00CE0637"/>
    <w:rsid w:val="00CE3B40"/>
    <w:rsid w:val="00CF488A"/>
    <w:rsid w:val="00CF494F"/>
    <w:rsid w:val="00CF4FC4"/>
    <w:rsid w:val="00D04B2E"/>
    <w:rsid w:val="00D05B52"/>
    <w:rsid w:val="00D05E7C"/>
    <w:rsid w:val="00D12498"/>
    <w:rsid w:val="00D12FAA"/>
    <w:rsid w:val="00D25980"/>
    <w:rsid w:val="00D31B76"/>
    <w:rsid w:val="00D41742"/>
    <w:rsid w:val="00D51025"/>
    <w:rsid w:val="00D556B5"/>
    <w:rsid w:val="00D71BB0"/>
    <w:rsid w:val="00D806D4"/>
    <w:rsid w:val="00D82E1B"/>
    <w:rsid w:val="00D834EE"/>
    <w:rsid w:val="00D87CAE"/>
    <w:rsid w:val="00D903B9"/>
    <w:rsid w:val="00DA71A7"/>
    <w:rsid w:val="00DB4D46"/>
    <w:rsid w:val="00DC42B3"/>
    <w:rsid w:val="00DC7BD1"/>
    <w:rsid w:val="00DD14A4"/>
    <w:rsid w:val="00DD3F8E"/>
    <w:rsid w:val="00DE2896"/>
    <w:rsid w:val="00DE40C0"/>
    <w:rsid w:val="00DE75F7"/>
    <w:rsid w:val="00DF2CBE"/>
    <w:rsid w:val="00DF4FC2"/>
    <w:rsid w:val="00E046B8"/>
    <w:rsid w:val="00E101BB"/>
    <w:rsid w:val="00E16F92"/>
    <w:rsid w:val="00E17440"/>
    <w:rsid w:val="00E273ED"/>
    <w:rsid w:val="00E316A1"/>
    <w:rsid w:val="00E47CE1"/>
    <w:rsid w:val="00E6737C"/>
    <w:rsid w:val="00E7593D"/>
    <w:rsid w:val="00E82FB5"/>
    <w:rsid w:val="00E831AC"/>
    <w:rsid w:val="00E8741F"/>
    <w:rsid w:val="00E8761F"/>
    <w:rsid w:val="00E90B77"/>
    <w:rsid w:val="00E930AD"/>
    <w:rsid w:val="00E97E75"/>
    <w:rsid w:val="00EA21E9"/>
    <w:rsid w:val="00EA602E"/>
    <w:rsid w:val="00EB6DE4"/>
    <w:rsid w:val="00EC5B25"/>
    <w:rsid w:val="00EC7D86"/>
    <w:rsid w:val="00ED178F"/>
    <w:rsid w:val="00ED4EA2"/>
    <w:rsid w:val="00ED77BD"/>
    <w:rsid w:val="00EE0BCC"/>
    <w:rsid w:val="00EE243A"/>
    <w:rsid w:val="00EE6007"/>
    <w:rsid w:val="00EE6B5C"/>
    <w:rsid w:val="00EF138B"/>
    <w:rsid w:val="00EF2B36"/>
    <w:rsid w:val="00EF3FD1"/>
    <w:rsid w:val="00F04C21"/>
    <w:rsid w:val="00F15AA0"/>
    <w:rsid w:val="00F16FBC"/>
    <w:rsid w:val="00F20CEA"/>
    <w:rsid w:val="00F2564A"/>
    <w:rsid w:val="00F258ED"/>
    <w:rsid w:val="00F475BB"/>
    <w:rsid w:val="00F554A5"/>
    <w:rsid w:val="00F63A71"/>
    <w:rsid w:val="00F8578E"/>
    <w:rsid w:val="00F925AD"/>
    <w:rsid w:val="00F952A0"/>
    <w:rsid w:val="00F95D7C"/>
    <w:rsid w:val="00F975A3"/>
    <w:rsid w:val="00F975EE"/>
    <w:rsid w:val="00F977A4"/>
    <w:rsid w:val="00FB459D"/>
    <w:rsid w:val="00FD0443"/>
    <w:rsid w:val="00FE58EB"/>
    <w:rsid w:val="00FE77DE"/>
    <w:rsid w:val="00FF3A90"/>
    <w:rsid w:val="00FF5CBB"/>
    <w:rsid w:val="5A52319A"/>
    <w:rsid w:val="78FE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name="Body Text 3"/>
    <w:lsdException w:qFormat="1" w:unhideWhenUsed="0" w:uiPriority="0" w:semiHidden="0" w:name="Body Text Indent 2"/>
    <w:lsdException w:qFormat="1" w:unhideWhenUsed="0" w:uiPriority="0" w:name="Body Text Indent 3"/>
    <w:lsdException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4"/>
      <w:lang w:val="uk-UA" w:eastAsia="ru-RU" w:bidi="ar-SA"/>
    </w:rPr>
  </w:style>
  <w:style w:type="paragraph" w:styleId="2">
    <w:name w:val="heading 1"/>
    <w:basedOn w:val="1"/>
    <w:next w:val="1"/>
    <w:qFormat/>
    <w:uiPriority w:val="0"/>
    <w:pPr>
      <w:keepNext/>
      <w:jc w:val="center"/>
      <w:outlineLvl w:val="0"/>
    </w:pPr>
    <w:rPr>
      <w:rFonts w:eastAsia="Arial Unicode MS"/>
      <w:caps/>
      <w:szCs w:val="20"/>
    </w:rPr>
  </w:style>
  <w:style w:type="paragraph" w:styleId="3">
    <w:name w:val="heading 2"/>
    <w:basedOn w:val="1"/>
    <w:next w:val="1"/>
    <w:qFormat/>
    <w:uiPriority w:val="0"/>
    <w:pPr>
      <w:keepNext/>
      <w:jc w:val="both"/>
      <w:outlineLvl w:val="1"/>
    </w:pPr>
    <w:rPr>
      <w:rFonts w:eastAsia="Arial Unicode MS"/>
      <w:i/>
      <w:szCs w:val="20"/>
    </w:rPr>
  </w:style>
  <w:style w:type="paragraph" w:styleId="4">
    <w:name w:val="heading 3"/>
    <w:basedOn w:val="1"/>
    <w:next w:val="1"/>
    <w:link w:val="38"/>
    <w:qFormat/>
    <w:uiPriority w:val="9"/>
    <w:pPr>
      <w:keepNext/>
      <w:spacing w:before="240" w:after="60"/>
      <w:outlineLvl w:val="2"/>
    </w:pPr>
    <w:rPr>
      <w:rFonts w:ascii="Cambria" w:hAnsi="Cambria"/>
      <w:b/>
      <w:bCs/>
      <w:sz w:val="26"/>
      <w:szCs w:val="26"/>
    </w:rPr>
  </w:style>
  <w:style w:type="paragraph" w:styleId="5">
    <w:name w:val="heading 4"/>
    <w:basedOn w:val="1"/>
    <w:next w:val="1"/>
    <w:qFormat/>
    <w:uiPriority w:val="0"/>
    <w:pPr>
      <w:keepNext/>
      <w:spacing w:line="360" w:lineRule="auto"/>
      <w:outlineLvl w:val="3"/>
    </w:pPr>
    <w:rPr>
      <w:rFonts w:eastAsia="Arial Unicode MS"/>
      <w:szCs w:val="20"/>
    </w:rPr>
  </w:style>
  <w:style w:type="paragraph" w:styleId="6">
    <w:name w:val="heading 5"/>
    <w:basedOn w:val="1"/>
    <w:next w:val="1"/>
    <w:qFormat/>
    <w:uiPriority w:val="0"/>
    <w:pPr>
      <w:keepNext/>
      <w:autoSpaceDE w:val="0"/>
      <w:autoSpaceDN w:val="0"/>
      <w:adjustRightInd w:val="0"/>
      <w:spacing w:before="160" w:line="360" w:lineRule="auto"/>
      <w:jc w:val="center"/>
      <w:outlineLvl w:val="4"/>
    </w:pPr>
    <w:rPr>
      <w:b/>
      <w:bCs/>
      <w:szCs w:val="16"/>
    </w:rPr>
  </w:style>
  <w:style w:type="paragraph" w:styleId="7">
    <w:name w:val="heading 7"/>
    <w:basedOn w:val="1"/>
    <w:next w:val="1"/>
    <w:link w:val="49"/>
    <w:semiHidden/>
    <w:unhideWhenUsed/>
    <w:qFormat/>
    <w:uiPriority w:val="9"/>
    <w:pPr>
      <w:spacing w:before="240" w:after="60"/>
      <w:outlineLvl w:val="6"/>
    </w:pPr>
    <w:rPr>
      <w:rFonts w:ascii="Calibri" w:hAnsi="Calibri"/>
      <w:sz w:val="24"/>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lock Text"/>
    <w:basedOn w:val="1"/>
    <w:uiPriority w:val="0"/>
    <w:pPr>
      <w:ind w:left="57" w:right="57" w:firstLine="454"/>
      <w:jc w:val="both"/>
    </w:pPr>
    <w:rPr>
      <w:szCs w:val="20"/>
    </w:rPr>
  </w:style>
  <w:style w:type="paragraph" w:styleId="11">
    <w:name w:val="Body Text"/>
    <w:basedOn w:val="1"/>
    <w:qFormat/>
    <w:uiPriority w:val="0"/>
    <w:pPr>
      <w:spacing w:line="360" w:lineRule="auto"/>
      <w:jc w:val="both"/>
    </w:pPr>
    <w:rPr>
      <w:sz w:val="24"/>
      <w:lang w:val="ru-RU"/>
    </w:rPr>
  </w:style>
  <w:style w:type="paragraph" w:styleId="12">
    <w:name w:val="Body Text 2"/>
    <w:basedOn w:val="1"/>
    <w:qFormat/>
    <w:uiPriority w:val="0"/>
    <w:pPr>
      <w:jc w:val="both"/>
    </w:pPr>
    <w:rPr>
      <w:szCs w:val="20"/>
      <w:lang w:val="ru-RU"/>
    </w:rPr>
  </w:style>
  <w:style w:type="paragraph" w:styleId="13">
    <w:name w:val="Body Text 3"/>
    <w:basedOn w:val="1"/>
    <w:semiHidden/>
    <w:qFormat/>
    <w:uiPriority w:val="0"/>
    <w:pPr>
      <w:jc w:val="center"/>
    </w:pPr>
    <w:rPr>
      <w:b/>
      <w:bCs/>
    </w:rPr>
  </w:style>
  <w:style w:type="paragraph" w:styleId="14">
    <w:name w:val="Body Text Indent"/>
    <w:basedOn w:val="1"/>
    <w:semiHidden/>
    <w:qFormat/>
    <w:uiPriority w:val="0"/>
    <w:pPr>
      <w:ind w:firstLine="708"/>
      <w:jc w:val="both"/>
    </w:pPr>
    <w:rPr>
      <w:sz w:val="24"/>
    </w:rPr>
  </w:style>
  <w:style w:type="paragraph" w:styleId="15">
    <w:name w:val="Body Text Indent 2"/>
    <w:basedOn w:val="1"/>
    <w:qFormat/>
    <w:uiPriority w:val="0"/>
    <w:pPr>
      <w:ind w:firstLine="720"/>
      <w:jc w:val="both"/>
    </w:pPr>
    <w:rPr>
      <w:sz w:val="24"/>
    </w:rPr>
  </w:style>
  <w:style w:type="paragraph" w:styleId="16">
    <w:name w:val="Body Text Indent 3"/>
    <w:basedOn w:val="1"/>
    <w:semiHidden/>
    <w:qFormat/>
    <w:uiPriority w:val="0"/>
    <w:pPr>
      <w:spacing w:line="360" w:lineRule="auto"/>
      <w:ind w:firstLine="708"/>
      <w:jc w:val="both"/>
    </w:pPr>
  </w:style>
  <w:style w:type="character" w:styleId="17">
    <w:name w:val="Emphasis"/>
    <w:qFormat/>
    <w:uiPriority w:val="0"/>
    <w:rPr>
      <w:i/>
      <w:iCs/>
    </w:rPr>
  </w:style>
  <w:style w:type="paragraph" w:styleId="18">
    <w:name w:val="endnote text"/>
    <w:basedOn w:val="19"/>
    <w:next w:val="19"/>
    <w:link w:val="61"/>
    <w:uiPriority w:val="99"/>
    <w:rPr>
      <w:color w:val="auto"/>
    </w:rPr>
  </w:style>
  <w:style w:type="paragraph" w:customStyle="1" w:styleId="19">
    <w:name w:val="Defaul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styleId="20">
    <w:name w:val="footer"/>
    <w:basedOn w:val="1"/>
    <w:link w:val="37"/>
    <w:qFormat/>
    <w:uiPriority w:val="99"/>
    <w:pPr>
      <w:tabs>
        <w:tab w:val="center" w:pos="4153"/>
        <w:tab w:val="right" w:pos="8306"/>
      </w:tabs>
    </w:pPr>
  </w:style>
  <w:style w:type="paragraph" w:styleId="21">
    <w:name w:val="footnote text"/>
    <w:basedOn w:val="19"/>
    <w:next w:val="19"/>
    <w:link w:val="60"/>
    <w:uiPriority w:val="99"/>
    <w:rPr>
      <w:color w:val="auto"/>
    </w:rPr>
  </w:style>
  <w:style w:type="paragraph" w:styleId="22">
    <w:name w:val="header"/>
    <w:basedOn w:val="1"/>
    <w:link w:val="36"/>
    <w:semiHidden/>
    <w:unhideWhenUsed/>
    <w:qFormat/>
    <w:uiPriority w:val="99"/>
    <w:pPr>
      <w:tabs>
        <w:tab w:val="center" w:pos="4677"/>
        <w:tab w:val="right" w:pos="9355"/>
      </w:tabs>
    </w:pPr>
  </w:style>
  <w:style w:type="paragraph" w:styleId="23">
    <w:name w:val="HTML Preformatted"/>
    <w:basedOn w:val="1"/>
    <w:link w:val="5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42"/>
      <w:szCs w:val="42"/>
      <w:lang w:eastAsia="uk-UA"/>
    </w:rPr>
  </w:style>
  <w:style w:type="character" w:styleId="24">
    <w:name w:val="Hyperlink"/>
    <w:qFormat/>
    <w:uiPriority w:val="0"/>
    <w:rPr>
      <w:color w:val="0000FF"/>
      <w:u w:val="single"/>
    </w:rPr>
  </w:style>
  <w:style w:type="paragraph" w:styleId="25">
    <w:name w:val="List Number"/>
    <w:basedOn w:val="1"/>
    <w:qFormat/>
    <w:uiPriority w:val="0"/>
    <w:pPr>
      <w:numPr>
        <w:ilvl w:val="0"/>
        <w:numId w:val="1"/>
      </w:numPr>
    </w:pPr>
  </w:style>
  <w:style w:type="paragraph" w:styleId="26">
    <w:name w:val="List Number 2"/>
    <w:basedOn w:val="1"/>
    <w:uiPriority w:val="0"/>
    <w:pPr>
      <w:numPr>
        <w:ilvl w:val="0"/>
        <w:numId w:val="2"/>
      </w:numPr>
    </w:pPr>
  </w:style>
  <w:style w:type="paragraph" w:styleId="27">
    <w:name w:val="List Number 3"/>
    <w:basedOn w:val="1"/>
    <w:uiPriority w:val="0"/>
    <w:pPr>
      <w:numPr>
        <w:ilvl w:val="0"/>
        <w:numId w:val="3"/>
      </w:numPr>
    </w:pPr>
  </w:style>
  <w:style w:type="paragraph" w:styleId="28">
    <w:name w:val="List Number 4"/>
    <w:basedOn w:val="1"/>
    <w:uiPriority w:val="0"/>
    <w:pPr>
      <w:numPr>
        <w:ilvl w:val="0"/>
        <w:numId w:val="4"/>
      </w:numPr>
    </w:pPr>
  </w:style>
  <w:style w:type="paragraph" w:styleId="29">
    <w:name w:val="List Number 5"/>
    <w:basedOn w:val="1"/>
    <w:uiPriority w:val="0"/>
  </w:style>
  <w:style w:type="character" w:styleId="30">
    <w:name w:val="page number"/>
    <w:basedOn w:val="8"/>
    <w:semiHidden/>
    <w:qFormat/>
    <w:uiPriority w:val="0"/>
  </w:style>
  <w:style w:type="paragraph" w:styleId="31">
    <w:name w:val="Plain Text"/>
    <w:basedOn w:val="1"/>
    <w:semiHidden/>
    <w:qFormat/>
    <w:uiPriority w:val="0"/>
    <w:rPr>
      <w:rFonts w:ascii="Courier New" w:hAnsi="Courier New"/>
      <w:kern w:val="28"/>
      <w:sz w:val="20"/>
      <w:szCs w:val="20"/>
    </w:rPr>
  </w:style>
  <w:style w:type="paragraph" w:styleId="32">
    <w:name w:val="Subtitle"/>
    <w:basedOn w:val="1"/>
    <w:qFormat/>
    <w:uiPriority w:val="0"/>
    <w:rPr>
      <w:szCs w:val="20"/>
    </w:rPr>
  </w:style>
  <w:style w:type="paragraph" w:customStyle="1" w:styleId="33">
    <w:name w:val="Название"/>
    <w:basedOn w:val="1"/>
    <w:link w:val="34"/>
    <w:qFormat/>
    <w:uiPriority w:val="0"/>
    <w:pPr>
      <w:widowControl w:val="0"/>
      <w:suppressLineNumbers/>
      <w:suppressAutoHyphens/>
      <w:spacing w:before="120" w:after="120"/>
    </w:pPr>
    <w:rPr>
      <w:rFonts w:eastAsia="Arial Unicode MS" w:cs="Tahoma"/>
      <w:i/>
      <w:iCs/>
      <w:sz w:val="20"/>
      <w:szCs w:val="20"/>
    </w:rPr>
  </w:style>
  <w:style w:type="character" w:customStyle="1" w:styleId="34">
    <w:name w:val="Название Знак"/>
    <w:link w:val="33"/>
    <w:uiPriority w:val="0"/>
    <w:rPr>
      <w:rFonts w:eastAsia="Arial Unicode MS" w:cs="Tahoma"/>
      <w:i/>
      <w:iCs/>
    </w:rPr>
  </w:style>
  <w:style w:type="character" w:customStyle="1" w:styleId="35">
    <w:name w:val="Font Style14"/>
    <w:qFormat/>
    <w:uiPriority w:val="99"/>
    <w:rPr>
      <w:rFonts w:ascii="Times New Roman" w:hAnsi="Times New Roman" w:cs="Times New Roman"/>
      <w:sz w:val="22"/>
      <w:szCs w:val="22"/>
    </w:rPr>
  </w:style>
  <w:style w:type="character" w:customStyle="1" w:styleId="36">
    <w:name w:val="Верхний колонтитул Знак"/>
    <w:link w:val="22"/>
    <w:semiHidden/>
    <w:qFormat/>
    <w:uiPriority w:val="99"/>
    <w:rPr>
      <w:sz w:val="28"/>
      <w:szCs w:val="24"/>
      <w:lang w:eastAsia="ru-RU"/>
    </w:rPr>
  </w:style>
  <w:style w:type="character" w:customStyle="1" w:styleId="37">
    <w:name w:val="Нижний колонтитул Знак"/>
    <w:link w:val="20"/>
    <w:qFormat/>
    <w:uiPriority w:val="99"/>
    <w:rPr>
      <w:sz w:val="28"/>
      <w:szCs w:val="24"/>
      <w:lang w:eastAsia="ru-RU"/>
    </w:rPr>
  </w:style>
  <w:style w:type="character" w:customStyle="1" w:styleId="38">
    <w:name w:val="Заголовок 3 Знак"/>
    <w:link w:val="4"/>
    <w:qFormat/>
    <w:uiPriority w:val="9"/>
    <w:rPr>
      <w:rFonts w:ascii="Cambria" w:hAnsi="Cambria" w:eastAsia="Times New Roman" w:cs="Times New Roman"/>
      <w:b/>
      <w:bCs/>
      <w:sz w:val="26"/>
      <w:szCs w:val="26"/>
      <w:lang w:eastAsia="ru-RU"/>
    </w:rPr>
  </w:style>
  <w:style w:type="paragraph" w:styleId="39">
    <w:name w:val="No Spacing"/>
    <w:qFormat/>
    <w:uiPriority w:val="1"/>
    <w:rPr>
      <w:rFonts w:ascii="Calibri" w:hAnsi="Calibri" w:eastAsia="Calibri" w:cs="Times New Roman"/>
      <w:sz w:val="22"/>
      <w:szCs w:val="22"/>
      <w:lang w:val="ru-RU" w:eastAsia="en-US" w:bidi="ar-SA"/>
    </w:rPr>
  </w:style>
  <w:style w:type="paragraph" w:customStyle="1" w:styleId="40">
    <w:name w:val="FR4"/>
    <w:qFormat/>
    <w:uiPriority w:val="0"/>
    <w:pPr>
      <w:widowControl w:val="0"/>
      <w:autoSpaceDE w:val="0"/>
      <w:autoSpaceDN w:val="0"/>
      <w:adjustRightInd w:val="0"/>
      <w:spacing w:before="260"/>
      <w:ind w:left="880"/>
    </w:pPr>
    <w:rPr>
      <w:rFonts w:ascii="Times New Roman" w:hAnsi="Times New Roman" w:eastAsia="Times New Roman" w:cs="Times New Roman"/>
      <w:sz w:val="16"/>
      <w:szCs w:val="16"/>
      <w:lang w:val="uk-UA" w:eastAsia="ru-RU" w:bidi="ar-SA"/>
    </w:rPr>
  </w:style>
  <w:style w:type="character" w:customStyle="1" w:styleId="41">
    <w:name w:val="Основной текст + Курсив"/>
    <w:qFormat/>
    <w:uiPriority w:val="0"/>
    <w:rPr>
      <w:rFonts w:ascii="Times New Roman" w:hAnsi="Times New Roman" w:eastAsia="Times New Roman" w:cs="Times New Roman"/>
      <w:i/>
      <w:iCs/>
      <w:color w:val="000000"/>
      <w:spacing w:val="0"/>
      <w:w w:val="100"/>
      <w:position w:val="0"/>
      <w:sz w:val="20"/>
      <w:szCs w:val="20"/>
      <w:shd w:val="clear" w:color="auto" w:fill="FFFFFF"/>
      <w:lang w:val="uk-UA"/>
    </w:rPr>
  </w:style>
  <w:style w:type="character" w:customStyle="1" w:styleId="42">
    <w:name w:val="Основной текст_"/>
    <w:link w:val="43"/>
    <w:uiPriority w:val="0"/>
    <w:rPr>
      <w:sz w:val="19"/>
      <w:szCs w:val="19"/>
      <w:lang w:bidi="ar-SA"/>
    </w:rPr>
  </w:style>
  <w:style w:type="paragraph" w:customStyle="1" w:styleId="43">
    <w:name w:val="Основной текст4"/>
    <w:basedOn w:val="1"/>
    <w:link w:val="42"/>
    <w:uiPriority w:val="0"/>
    <w:pPr>
      <w:widowControl w:val="0"/>
      <w:shd w:val="clear" w:color="auto" w:fill="FFFFFF"/>
      <w:spacing w:before="1740" w:line="250" w:lineRule="exact"/>
      <w:ind w:hanging="300"/>
      <w:jc w:val="both"/>
    </w:pPr>
    <w:rPr>
      <w:sz w:val="19"/>
      <w:szCs w:val="19"/>
    </w:rPr>
  </w:style>
  <w:style w:type="character" w:customStyle="1" w:styleId="44">
    <w:name w:val="Основной текст (3)_"/>
    <w:link w:val="45"/>
    <w:uiPriority w:val="0"/>
    <w:rPr>
      <w:i/>
      <w:iCs/>
      <w:sz w:val="22"/>
      <w:szCs w:val="22"/>
      <w:lang w:bidi="ar-SA"/>
    </w:rPr>
  </w:style>
  <w:style w:type="paragraph" w:customStyle="1" w:styleId="45">
    <w:name w:val="Основной текст (3)"/>
    <w:basedOn w:val="1"/>
    <w:link w:val="44"/>
    <w:uiPriority w:val="0"/>
    <w:pPr>
      <w:widowControl w:val="0"/>
      <w:shd w:val="clear" w:color="auto" w:fill="FFFFFF"/>
      <w:spacing w:before="180" w:after="180" w:line="254" w:lineRule="exact"/>
      <w:jc w:val="center"/>
    </w:pPr>
    <w:rPr>
      <w:i/>
      <w:iCs/>
      <w:sz w:val="22"/>
      <w:szCs w:val="22"/>
    </w:rPr>
  </w:style>
  <w:style w:type="character" w:customStyle="1" w:styleId="46">
    <w:name w:val="Основной текст (3) + 16 pt;Полужирный;Не курсив"/>
    <w:uiPriority w:val="0"/>
    <w:rPr>
      <w:rFonts w:ascii="Times New Roman" w:hAnsi="Times New Roman" w:eastAsia="Times New Roman" w:cs="Times New Roman"/>
      <w:b/>
      <w:bCs/>
      <w:i/>
      <w:iCs/>
      <w:color w:val="000000"/>
      <w:spacing w:val="0"/>
      <w:w w:val="100"/>
      <w:position w:val="0"/>
      <w:sz w:val="32"/>
      <w:szCs w:val="32"/>
      <w:u w:val="none"/>
      <w:lang w:val="uk-UA"/>
    </w:rPr>
  </w:style>
  <w:style w:type="character" w:customStyle="1" w:styleId="47">
    <w:name w:val="Основной текст3"/>
    <w:uiPriority w:val="0"/>
    <w:rPr>
      <w:rFonts w:ascii="Times New Roman" w:hAnsi="Times New Roman" w:eastAsia="Times New Roman" w:cs="Times New Roman"/>
      <w:color w:val="000000"/>
      <w:spacing w:val="0"/>
      <w:w w:val="100"/>
      <w:position w:val="0"/>
      <w:sz w:val="19"/>
      <w:szCs w:val="19"/>
      <w:u w:val="none"/>
      <w:lang w:val="uk-UA"/>
    </w:rPr>
  </w:style>
  <w:style w:type="paragraph" w:customStyle="1" w:styleId="48">
    <w:name w:val="Абзац списка1"/>
    <w:basedOn w:val="1"/>
    <w:uiPriority w:val="0"/>
    <w:pPr>
      <w:spacing w:after="200" w:line="276" w:lineRule="auto"/>
      <w:ind w:left="720"/>
    </w:pPr>
    <w:rPr>
      <w:rFonts w:ascii="Calibri" w:hAnsi="Calibri"/>
      <w:sz w:val="22"/>
      <w:szCs w:val="22"/>
      <w:lang w:val="ru-RU" w:eastAsia="en-US"/>
    </w:rPr>
  </w:style>
  <w:style w:type="character" w:customStyle="1" w:styleId="49">
    <w:name w:val="Заголовок 7 Знак"/>
    <w:link w:val="7"/>
    <w:semiHidden/>
    <w:uiPriority w:val="9"/>
    <w:rPr>
      <w:rFonts w:ascii="Calibri" w:hAnsi="Calibri" w:eastAsia="Times New Roman" w:cs="Times New Roman"/>
      <w:sz w:val="24"/>
      <w:szCs w:val="24"/>
      <w:lang w:val="uk-UA"/>
    </w:rPr>
  </w:style>
  <w:style w:type="paragraph" w:customStyle="1" w:styleId="50">
    <w:name w:val="текст б/а"/>
    <w:basedOn w:val="1"/>
    <w:uiPriority w:val="0"/>
    <w:pPr>
      <w:ind w:left="391" w:hanging="391"/>
      <w:jc w:val="both"/>
    </w:pPr>
    <w:rPr>
      <w:snapToGrid w:val="0"/>
      <w:sz w:val="22"/>
      <w:szCs w:val="20"/>
      <w:lang w:val="ru-RU"/>
    </w:rPr>
  </w:style>
  <w:style w:type="character" w:customStyle="1" w:styleId="51">
    <w:name w:val="Стандартный HTML Знак"/>
    <w:link w:val="23"/>
    <w:uiPriority w:val="0"/>
    <w:rPr>
      <w:rFonts w:ascii="Courier New" w:hAnsi="Courier New" w:cs="Courier New"/>
      <w:color w:val="000000"/>
      <w:sz w:val="42"/>
      <w:szCs w:val="42"/>
      <w:lang w:val="uk-UA" w:eastAsia="uk-UA"/>
    </w:rPr>
  </w:style>
  <w:style w:type="character" w:customStyle="1" w:styleId="52">
    <w:name w:val="st1"/>
    <w:uiPriority w:val="0"/>
  </w:style>
  <w:style w:type="character" w:customStyle="1" w:styleId="53">
    <w:name w:val="Font Style21"/>
    <w:uiPriority w:val="0"/>
    <w:rPr>
      <w:rFonts w:ascii="Times New Roman" w:hAnsi="Times New Roman" w:cs="Times New Roman"/>
      <w:b/>
      <w:bCs/>
      <w:sz w:val="18"/>
      <w:szCs w:val="18"/>
    </w:rPr>
  </w:style>
  <w:style w:type="paragraph" w:customStyle="1" w:styleId="54">
    <w:name w:val="Книга - титул"/>
    <w:uiPriority w:val="0"/>
    <w:pPr>
      <w:widowControl w:val="0"/>
      <w:suppressAutoHyphens/>
      <w:jc w:val="center"/>
    </w:pPr>
    <w:rPr>
      <w:rFonts w:ascii="Times New Roman" w:hAnsi="Times New Roman" w:eastAsia="Arial" w:cs="Times New Roman"/>
      <w:b/>
      <w:sz w:val="36"/>
      <w:lang w:val="uk-UA" w:eastAsia="ar-SA" w:bidi="ar-SA"/>
    </w:rPr>
  </w:style>
  <w:style w:type="paragraph" w:customStyle="1" w:styleId="55">
    <w:name w:val="Обычный (веб)"/>
    <w:basedOn w:val="1"/>
    <w:qFormat/>
    <w:uiPriority w:val="0"/>
    <w:pPr>
      <w:spacing w:before="100" w:beforeAutospacing="1" w:after="100" w:afterAutospacing="1"/>
    </w:pPr>
    <w:rPr>
      <w:sz w:val="24"/>
      <w:lang w:eastAsia="uk-UA"/>
    </w:rPr>
  </w:style>
  <w:style w:type="paragraph" w:customStyle="1" w:styleId="56">
    <w:name w:val="rvps2"/>
    <w:basedOn w:val="1"/>
    <w:uiPriority w:val="99"/>
    <w:pPr>
      <w:spacing w:before="100" w:beforeAutospacing="1" w:after="100" w:afterAutospacing="1"/>
    </w:pPr>
    <w:rPr>
      <w:color w:val="000000"/>
      <w:sz w:val="24"/>
      <w:lang w:eastAsia="uk-UA"/>
    </w:rPr>
  </w:style>
  <w:style w:type="paragraph" w:customStyle="1" w:styleId="57">
    <w:name w:val="Обычный+1"/>
    <w:basedOn w:val="19"/>
    <w:next w:val="19"/>
    <w:uiPriority w:val="99"/>
    <w:rPr>
      <w:color w:val="auto"/>
    </w:rPr>
  </w:style>
  <w:style w:type="paragraph" w:customStyle="1" w:styleId="58">
    <w:name w:val="rvps6"/>
    <w:basedOn w:val="19"/>
    <w:next w:val="19"/>
    <w:qFormat/>
    <w:uiPriority w:val="99"/>
    <w:rPr>
      <w:color w:val="auto"/>
    </w:rPr>
  </w:style>
  <w:style w:type="paragraph" w:styleId="59">
    <w:name w:val="List Paragraph"/>
    <w:basedOn w:val="19"/>
    <w:next w:val="19"/>
    <w:qFormat/>
    <w:uiPriority w:val="99"/>
    <w:rPr>
      <w:color w:val="auto"/>
    </w:rPr>
  </w:style>
  <w:style w:type="character" w:customStyle="1" w:styleId="60">
    <w:name w:val="Текст сноски Знак"/>
    <w:link w:val="21"/>
    <w:uiPriority w:val="99"/>
    <w:rPr>
      <w:sz w:val="24"/>
      <w:szCs w:val="24"/>
    </w:rPr>
  </w:style>
  <w:style w:type="character" w:customStyle="1" w:styleId="61">
    <w:name w:val="Текст концевой сноски Знак"/>
    <w:link w:val="18"/>
    <w:uiPriority w:val="99"/>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KGPU</Company>
  <Pages>53</Pages>
  <Words>16258</Words>
  <Characters>92672</Characters>
  <Lines>772</Lines>
  <Paragraphs>217</Paragraphs>
  <TotalTime>3</TotalTime>
  <ScaleCrop>false</ScaleCrop>
  <LinksUpToDate>false</LinksUpToDate>
  <CharactersWithSpaces>108713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2023-09-24T14:50:00Z</dcterms:created>
  <dc:creator>XXX</dc:creator>
  <cp:lastModifiedBy>Леся Олійник</cp:lastModifiedBy>
  <cp:lastPrinted>2014-05-16T07:42:00Z</cp:lastPrinted>
  <dcterms:modified xsi:type="dcterms:W3CDTF">2023-12-07T16:49:37Z</dcterms:modified>
  <dc:title>Методичні   рекомендації щодо  написання  курсової  роботи з  навчальної  дисципліни  “Кримінальне право” для студентів денної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7ADB0495591B40978302B05B48CECA37_13</vt:lpwstr>
  </property>
</Properties>
</file>