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F297" w14:textId="75C90E67" w:rsidR="00583C84" w:rsidRDefault="00541F9D" w:rsidP="00541F9D">
      <w:pPr>
        <w:jc w:val="center"/>
        <w:rPr>
          <w:rFonts w:ascii="Times New Roman" w:hAnsi="Times New Roman" w:cs="Times New Roman"/>
          <w:b/>
          <w:bCs/>
          <w:sz w:val="28"/>
          <w:szCs w:val="28"/>
        </w:rPr>
      </w:pPr>
      <w:r>
        <w:rPr>
          <w:rFonts w:ascii="Times New Roman" w:hAnsi="Times New Roman" w:cs="Times New Roman"/>
          <w:b/>
          <w:bCs/>
          <w:sz w:val="28"/>
          <w:szCs w:val="28"/>
        </w:rPr>
        <w:t>Лекція №3</w:t>
      </w:r>
    </w:p>
    <w:p w14:paraId="7CE769B6" w14:textId="77777777" w:rsidR="00583C84" w:rsidRDefault="00583C84" w:rsidP="00583C84">
      <w:pPr>
        <w:jc w:val="center"/>
        <w:rPr>
          <w:rFonts w:ascii="Times New Roman" w:hAnsi="Times New Roman" w:cs="Times New Roman"/>
          <w:b/>
          <w:bCs/>
          <w:sz w:val="28"/>
          <w:szCs w:val="28"/>
        </w:rPr>
      </w:pPr>
      <w:bookmarkStart w:id="0" w:name="_Hlk114755410"/>
      <w:r>
        <w:rPr>
          <w:rFonts w:ascii="Times New Roman" w:hAnsi="Times New Roman" w:cs="Times New Roman"/>
          <w:b/>
          <w:bCs/>
          <w:sz w:val="28"/>
          <w:szCs w:val="28"/>
        </w:rPr>
        <w:t>Етичний досвід міжнародної журналістики</w:t>
      </w:r>
    </w:p>
    <w:p w14:paraId="54CF69AC" w14:textId="77777777" w:rsidR="00583C84" w:rsidRDefault="00583C84" w:rsidP="00583C84">
      <w:pPr>
        <w:jc w:val="center"/>
        <w:rPr>
          <w:rFonts w:ascii="Times New Roman" w:hAnsi="Times New Roman" w:cs="Times New Roman"/>
          <w:b/>
          <w:bCs/>
          <w:sz w:val="28"/>
          <w:szCs w:val="28"/>
        </w:rPr>
      </w:pPr>
    </w:p>
    <w:p w14:paraId="3415BD62" w14:textId="77777777" w:rsidR="00583C84" w:rsidRPr="00541F9D" w:rsidRDefault="00583C84" w:rsidP="00541F9D">
      <w:pPr>
        <w:pStyle w:val="a3"/>
        <w:numPr>
          <w:ilvl w:val="0"/>
          <w:numId w:val="1"/>
        </w:numPr>
        <w:spacing w:line="360" w:lineRule="auto"/>
        <w:jc w:val="both"/>
        <w:rPr>
          <w:rFonts w:ascii="Times New Roman" w:hAnsi="Times New Roman" w:cs="Times New Roman"/>
          <w:sz w:val="28"/>
          <w:szCs w:val="28"/>
        </w:rPr>
      </w:pPr>
      <w:bookmarkStart w:id="1" w:name="_Hlk114987255"/>
      <w:bookmarkStart w:id="2" w:name="_Hlk114756368"/>
      <w:bookmarkEnd w:id="0"/>
      <w:r w:rsidRPr="00541F9D">
        <w:rPr>
          <w:rFonts w:ascii="Times New Roman" w:hAnsi="Times New Roman" w:cs="Times New Roman"/>
          <w:sz w:val="28"/>
          <w:szCs w:val="28"/>
        </w:rPr>
        <w:t>Етичні засади роботи журналіста у Франції.</w:t>
      </w:r>
    </w:p>
    <w:p w14:paraId="410F2088" w14:textId="77777777" w:rsidR="00583C84" w:rsidRPr="00541F9D" w:rsidRDefault="00583C84" w:rsidP="00541F9D">
      <w:pPr>
        <w:pStyle w:val="a3"/>
        <w:numPr>
          <w:ilvl w:val="0"/>
          <w:numId w:val="1"/>
        </w:numPr>
        <w:spacing w:line="360" w:lineRule="auto"/>
        <w:jc w:val="both"/>
        <w:rPr>
          <w:rFonts w:ascii="Times New Roman" w:hAnsi="Times New Roman" w:cs="Times New Roman"/>
          <w:sz w:val="28"/>
          <w:szCs w:val="28"/>
        </w:rPr>
      </w:pPr>
      <w:bookmarkStart w:id="3" w:name="_Hlk114995257"/>
      <w:bookmarkEnd w:id="1"/>
      <w:r w:rsidRPr="00541F9D">
        <w:rPr>
          <w:rFonts w:ascii="Times New Roman" w:hAnsi="Times New Roman" w:cs="Times New Roman"/>
          <w:sz w:val="28"/>
          <w:szCs w:val="28"/>
        </w:rPr>
        <w:t>Засадничі етичні принципи функціонування британської преси.</w:t>
      </w:r>
    </w:p>
    <w:p w14:paraId="7C5FE9A1" w14:textId="77777777" w:rsidR="00583C84" w:rsidRPr="00541F9D" w:rsidRDefault="00583C84" w:rsidP="00541F9D">
      <w:pPr>
        <w:pStyle w:val="a3"/>
        <w:numPr>
          <w:ilvl w:val="0"/>
          <w:numId w:val="1"/>
        </w:numPr>
        <w:spacing w:line="360" w:lineRule="auto"/>
        <w:jc w:val="both"/>
        <w:rPr>
          <w:rFonts w:ascii="Times New Roman" w:hAnsi="Times New Roman" w:cs="Times New Roman"/>
          <w:sz w:val="28"/>
          <w:szCs w:val="28"/>
        </w:rPr>
      </w:pPr>
      <w:bookmarkStart w:id="4" w:name="_Hlk114995439"/>
      <w:bookmarkEnd w:id="3"/>
      <w:r w:rsidRPr="00541F9D">
        <w:rPr>
          <w:rFonts w:ascii="Times New Roman" w:hAnsi="Times New Roman" w:cs="Times New Roman"/>
          <w:sz w:val="28"/>
          <w:szCs w:val="28"/>
        </w:rPr>
        <w:t xml:space="preserve">Етичні стандарти діяльності журналістів у німецьких медіа. </w:t>
      </w:r>
    </w:p>
    <w:bookmarkEnd w:id="2"/>
    <w:bookmarkEnd w:id="4"/>
    <w:p w14:paraId="5E4C7282" w14:textId="77777777" w:rsidR="005B5357" w:rsidRDefault="005B5357" w:rsidP="005B5357">
      <w:pPr>
        <w:spacing w:line="360" w:lineRule="auto"/>
        <w:ind w:left="360"/>
        <w:jc w:val="center"/>
        <w:rPr>
          <w:b/>
          <w:sz w:val="28"/>
          <w:szCs w:val="28"/>
        </w:rPr>
      </w:pPr>
    </w:p>
    <w:p w14:paraId="2BBD00E8" w14:textId="0E25DB23" w:rsidR="00A94C08" w:rsidRDefault="005B5357" w:rsidP="005B5357">
      <w:pPr>
        <w:spacing w:line="360" w:lineRule="auto"/>
        <w:ind w:left="360"/>
        <w:jc w:val="center"/>
        <w:rPr>
          <w:rFonts w:ascii="Times New Roman" w:hAnsi="Times New Roman" w:cs="Times New Roman"/>
          <w:b/>
          <w:sz w:val="28"/>
          <w:szCs w:val="28"/>
        </w:rPr>
      </w:pPr>
      <w:r w:rsidRPr="005B5357">
        <w:rPr>
          <w:rFonts w:ascii="Times New Roman" w:hAnsi="Times New Roman" w:cs="Times New Roman"/>
          <w:b/>
          <w:sz w:val="28"/>
          <w:szCs w:val="28"/>
        </w:rPr>
        <w:t>Література</w:t>
      </w:r>
    </w:p>
    <w:p w14:paraId="34971BA3" w14:textId="77777777" w:rsidR="005B5357" w:rsidRPr="005B5357" w:rsidRDefault="005B5357" w:rsidP="005B5357">
      <w:pPr>
        <w:numPr>
          <w:ilvl w:val="0"/>
          <w:numId w:val="30"/>
        </w:numPr>
        <w:spacing w:after="0" w:line="360" w:lineRule="auto"/>
        <w:ind w:left="714" w:hanging="357"/>
        <w:jc w:val="both"/>
        <w:rPr>
          <w:rFonts w:ascii="Times New Roman" w:eastAsia="Times New Roman" w:hAnsi="Times New Roman" w:cs="Times New Roman"/>
          <w:bCs/>
          <w:color w:val="000000"/>
          <w:sz w:val="28"/>
          <w:szCs w:val="28"/>
          <w:lang w:eastAsia="uk-UA"/>
        </w:rPr>
      </w:pPr>
      <w:r w:rsidRPr="005B5357">
        <w:rPr>
          <w:rFonts w:ascii="Times New Roman" w:eastAsia="Times New Roman" w:hAnsi="Times New Roman" w:cs="Times New Roman"/>
          <w:bCs/>
          <w:color w:val="000000"/>
          <w:sz w:val="28"/>
          <w:szCs w:val="28"/>
          <w:lang w:eastAsia="uk-UA"/>
        </w:rPr>
        <w:t>Етичні засади роботи журналіста</w:t>
      </w:r>
      <w:r w:rsidRPr="005B5357">
        <w:rPr>
          <w:rFonts w:ascii="Times New Roman" w:eastAsia="Times New Roman" w:hAnsi="Times New Roman" w:cs="Times New Roman"/>
          <w:sz w:val="28"/>
          <w:szCs w:val="28"/>
          <w:lang w:eastAsia="uk-UA"/>
        </w:rPr>
        <w:t xml:space="preserve">: західний досвід. Вид. 2. – К. : Інститут масової інформації. – 80 с. </w:t>
      </w:r>
    </w:p>
    <w:p w14:paraId="240C0E6A" w14:textId="77777777" w:rsidR="005B5357" w:rsidRPr="005B5357" w:rsidRDefault="005B5357" w:rsidP="005B5357">
      <w:pPr>
        <w:numPr>
          <w:ilvl w:val="0"/>
          <w:numId w:val="30"/>
        </w:numPr>
        <w:spacing w:after="0" w:line="360" w:lineRule="auto"/>
        <w:ind w:left="714" w:hanging="357"/>
        <w:jc w:val="both"/>
        <w:rPr>
          <w:rFonts w:ascii="Times New Roman" w:eastAsia="Times New Roman" w:hAnsi="Times New Roman" w:cs="Times New Roman"/>
          <w:bCs/>
          <w:color w:val="000000"/>
          <w:sz w:val="28"/>
          <w:szCs w:val="28"/>
          <w:lang w:eastAsia="uk-UA"/>
        </w:rPr>
      </w:pPr>
      <w:r w:rsidRPr="005B5357">
        <w:rPr>
          <w:rFonts w:ascii="Times New Roman" w:eastAsia="Times New Roman" w:hAnsi="Times New Roman" w:cs="Times New Roman"/>
          <w:bCs/>
          <w:color w:val="000000"/>
          <w:sz w:val="28"/>
          <w:szCs w:val="28"/>
          <w:lang w:eastAsia="uk-UA"/>
        </w:rPr>
        <w:t>Журналістська етика</w:t>
      </w:r>
      <w:r w:rsidRPr="005B5357">
        <w:rPr>
          <w:rFonts w:ascii="Times New Roman" w:eastAsia="Times New Roman" w:hAnsi="Times New Roman" w:cs="Times New Roman"/>
          <w:sz w:val="28"/>
          <w:szCs w:val="28"/>
          <w:lang w:eastAsia="uk-UA"/>
        </w:rPr>
        <w:t xml:space="preserve">: посібник для підготовки до державного іспиту / За ред. В.П. Мостового та В.В. Різуна. – К., 2014. – 224 с. </w:t>
      </w:r>
    </w:p>
    <w:p w14:paraId="5FBF025C" w14:textId="77777777" w:rsidR="005B5357" w:rsidRPr="00297604" w:rsidRDefault="005B5357" w:rsidP="005B5357">
      <w:pPr>
        <w:numPr>
          <w:ilvl w:val="0"/>
          <w:numId w:val="30"/>
        </w:numPr>
        <w:spacing w:after="0" w:line="360" w:lineRule="auto"/>
        <w:ind w:left="714" w:right="20" w:hanging="357"/>
        <w:jc w:val="both"/>
        <w:textAlignment w:val="baseline"/>
        <w:rPr>
          <w:rFonts w:ascii="Times New Roman" w:eastAsia="Times New Roman" w:hAnsi="Times New Roman" w:cs="Times New Roman"/>
          <w:sz w:val="28"/>
          <w:szCs w:val="28"/>
          <w:lang w:eastAsia="uk-UA"/>
        </w:rPr>
      </w:pPr>
      <w:r w:rsidRPr="00297604">
        <w:rPr>
          <w:rFonts w:ascii="Times New Roman" w:eastAsia="Times New Roman" w:hAnsi="Times New Roman" w:cs="Times New Roman"/>
          <w:sz w:val="28"/>
          <w:szCs w:val="28"/>
          <w:lang w:eastAsia="uk-UA"/>
        </w:rPr>
        <w:t>Каппон Р. Дж. Настанови журналістам «АссошіейтедПресс»: професійний порадник. – Київ: Видавництво «Києво-Могилянська академія", 2005. – 158 с.</w:t>
      </w:r>
    </w:p>
    <w:p w14:paraId="24967008" w14:textId="77777777" w:rsidR="005B5357" w:rsidRPr="00297604" w:rsidRDefault="005B5357" w:rsidP="005B5357">
      <w:pPr>
        <w:numPr>
          <w:ilvl w:val="0"/>
          <w:numId w:val="30"/>
        </w:numPr>
        <w:shd w:val="clear" w:color="auto" w:fill="FFFFFF"/>
        <w:spacing w:after="0" w:line="360" w:lineRule="auto"/>
        <w:ind w:left="714" w:hanging="357"/>
        <w:contextualSpacing/>
        <w:jc w:val="both"/>
        <w:rPr>
          <w:rFonts w:ascii="Times New Roman" w:eastAsia="Times New Roman" w:hAnsi="Times New Roman" w:cs="Times New Roman"/>
          <w:sz w:val="28"/>
          <w:szCs w:val="28"/>
          <w:lang w:eastAsia="uk-UA"/>
        </w:rPr>
      </w:pPr>
      <w:r w:rsidRPr="00297604">
        <w:rPr>
          <w:rFonts w:ascii="Times New Roman" w:eastAsia="Times New Roman" w:hAnsi="Times New Roman" w:cs="Times New Roman"/>
          <w:sz w:val="28"/>
          <w:szCs w:val="28"/>
          <w:lang w:eastAsia="uk-UA"/>
        </w:rPr>
        <w:t xml:space="preserve">Кібл Р. Журналістська етика: пер. з англ. – К., 2007. – 188 с. </w:t>
      </w:r>
    </w:p>
    <w:p w14:paraId="4D701647" w14:textId="77777777" w:rsidR="005B5357" w:rsidRPr="00297604" w:rsidRDefault="005B5357" w:rsidP="005B5357">
      <w:pPr>
        <w:numPr>
          <w:ilvl w:val="0"/>
          <w:numId w:val="30"/>
        </w:numPr>
        <w:shd w:val="clear" w:color="auto" w:fill="FFFFFF"/>
        <w:spacing w:after="0" w:line="360" w:lineRule="auto"/>
        <w:ind w:left="714" w:hanging="357"/>
        <w:contextualSpacing/>
        <w:jc w:val="both"/>
        <w:rPr>
          <w:rFonts w:ascii="Times New Roman" w:eastAsia="Times New Roman" w:hAnsi="Times New Roman" w:cs="Times New Roman"/>
          <w:sz w:val="28"/>
          <w:szCs w:val="28"/>
          <w:lang w:eastAsia="uk-UA"/>
        </w:rPr>
      </w:pPr>
      <w:r w:rsidRPr="00297604">
        <w:rPr>
          <w:rFonts w:ascii="Times New Roman" w:eastAsia="Times New Roman" w:hAnsi="Times New Roman" w:cs="Times New Roman"/>
          <w:sz w:val="28"/>
          <w:szCs w:val="28"/>
          <w:lang w:eastAsia="uk-UA"/>
        </w:rPr>
        <w:t xml:space="preserve">Корню Д. Етика засобів масової інформації: пер. з франц. – К., 2004. – 130 с. </w:t>
      </w:r>
    </w:p>
    <w:p w14:paraId="3218855F" w14:textId="77777777" w:rsidR="005B5357" w:rsidRPr="00297604" w:rsidRDefault="005B5357" w:rsidP="005B5357">
      <w:pPr>
        <w:numPr>
          <w:ilvl w:val="0"/>
          <w:numId w:val="30"/>
        </w:numPr>
        <w:shd w:val="clear" w:color="auto" w:fill="FFFFFF"/>
        <w:spacing w:after="0" w:line="360" w:lineRule="auto"/>
        <w:ind w:left="714" w:hanging="357"/>
        <w:contextualSpacing/>
        <w:jc w:val="both"/>
        <w:rPr>
          <w:rFonts w:ascii="Times New Roman" w:eastAsia="Times New Roman" w:hAnsi="Times New Roman" w:cs="Times New Roman"/>
          <w:sz w:val="28"/>
          <w:szCs w:val="28"/>
          <w:lang w:eastAsia="uk-UA"/>
        </w:rPr>
      </w:pPr>
      <w:r w:rsidRPr="00297604">
        <w:rPr>
          <w:rFonts w:ascii="Times New Roman" w:eastAsia="Times New Roman" w:hAnsi="Times New Roman" w:cs="Times New Roman"/>
          <w:sz w:val="28"/>
          <w:szCs w:val="28"/>
          <w:lang w:eastAsia="uk-UA"/>
        </w:rPr>
        <w:t xml:space="preserve">Рендол Д. Універсальний журналіст. – К. : ТОВ «Київська типографія», 2006. – 150 с. </w:t>
      </w:r>
    </w:p>
    <w:p w14:paraId="71C16147" w14:textId="77777777" w:rsidR="005B5357" w:rsidRPr="00297604" w:rsidRDefault="005B5357" w:rsidP="005B5357">
      <w:pPr>
        <w:numPr>
          <w:ilvl w:val="0"/>
          <w:numId w:val="30"/>
        </w:numPr>
        <w:shd w:val="clear" w:color="auto" w:fill="FFFFFF"/>
        <w:spacing w:after="0" w:line="360" w:lineRule="auto"/>
        <w:ind w:left="714" w:hanging="357"/>
        <w:contextualSpacing/>
        <w:jc w:val="both"/>
        <w:rPr>
          <w:rFonts w:ascii="Times New Roman" w:eastAsia="Times New Roman" w:hAnsi="Times New Roman" w:cs="Times New Roman"/>
          <w:sz w:val="28"/>
          <w:szCs w:val="28"/>
          <w:lang w:eastAsia="uk-UA"/>
        </w:rPr>
      </w:pPr>
      <w:r w:rsidRPr="00297604">
        <w:rPr>
          <w:rFonts w:ascii="Times New Roman" w:eastAsia="Times New Roman" w:hAnsi="Times New Roman" w:cs="Times New Roman"/>
          <w:sz w:val="28"/>
          <w:szCs w:val="28"/>
          <w:lang w:eastAsia="uk-UA"/>
        </w:rPr>
        <w:t xml:space="preserve">Свобода вираження поглядів та свобода ЗМІ за міжнародним законодавством // Посібник з питань свободи вираження. </w:t>
      </w:r>
      <w:r w:rsidRPr="00297604">
        <w:rPr>
          <w:rFonts w:ascii="Times New Roman" w:eastAsia="Times New Roman" w:hAnsi="Times New Roman" w:cs="Times New Roman"/>
          <w:lang w:eastAsia="uk-UA"/>
        </w:rPr>
        <w:sym w:font="Symbol" w:char="F02D"/>
      </w:r>
      <w:r w:rsidRPr="00297604">
        <w:rPr>
          <w:rFonts w:ascii="Times New Roman" w:eastAsia="Times New Roman" w:hAnsi="Times New Roman" w:cs="Times New Roman"/>
          <w:sz w:val="28"/>
          <w:szCs w:val="28"/>
          <w:lang w:eastAsia="uk-UA"/>
        </w:rPr>
        <w:t xml:space="preserve"> К. : [б.в.], 1999. </w:t>
      </w:r>
      <w:r w:rsidRPr="00297604">
        <w:rPr>
          <w:rFonts w:ascii="Times New Roman" w:eastAsia="Times New Roman" w:hAnsi="Times New Roman" w:cs="Times New Roman"/>
          <w:lang w:eastAsia="uk-UA"/>
        </w:rPr>
        <w:sym w:font="Symbol" w:char="F02D"/>
      </w:r>
      <w:r w:rsidRPr="00297604">
        <w:rPr>
          <w:rFonts w:ascii="Times New Roman" w:eastAsia="Times New Roman" w:hAnsi="Times New Roman" w:cs="Times New Roman"/>
          <w:sz w:val="28"/>
          <w:szCs w:val="28"/>
          <w:lang w:eastAsia="uk-UA"/>
        </w:rPr>
        <w:t xml:space="preserve"> С. 9-23. </w:t>
      </w:r>
    </w:p>
    <w:p w14:paraId="5597ED5A" w14:textId="77777777" w:rsidR="005B5357" w:rsidRPr="005B5357" w:rsidRDefault="005B5357" w:rsidP="005B5357">
      <w:pPr>
        <w:spacing w:line="360" w:lineRule="auto"/>
        <w:rPr>
          <w:rFonts w:ascii="Times New Roman" w:hAnsi="Times New Roman" w:cs="Times New Roman"/>
          <w:b/>
          <w:sz w:val="28"/>
          <w:szCs w:val="28"/>
        </w:rPr>
      </w:pPr>
    </w:p>
    <w:p w14:paraId="21F6B1DA" w14:textId="39F5F4CA" w:rsidR="002F1926" w:rsidRPr="00541F9D" w:rsidRDefault="002F1926" w:rsidP="00541F9D">
      <w:pPr>
        <w:pStyle w:val="a3"/>
        <w:numPr>
          <w:ilvl w:val="0"/>
          <w:numId w:val="2"/>
        </w:numPr>
        <w:spacing w:line="360" w:lineRule="auto"/>
        <w:jc w:val="center"/>
        <w:rPr>
          <w:rFonts w:ascii="Times New Roman" w:hAnsi="Times New Roman" w:cs="Times New Roman"/>
          <w:b/>
          <w:bCs/>
          <w:sz w:val="28"/>
          <w:szCs w:val="28"/>
        </w:rPr>
      </w:pPr>
      <w:r w:rsidRPr="00541F9D">
        <w:rPr>
          <w:rFonts w:ascii="Times New Roman" w:hAnsi="Times New Roman" w:cs="Times New Roman"/>
          <w:b/>
          <w:bCs/>
          <w:sz w:val="28"/>
          <w:szCs w:val="28"/>
        </w:rPr>
        <w:t>Етичні засади роботи журналіста у Франції</w:t>
      </w:r>
    </w:p>
    <w:p w14:paraId="598936AA" w14:textId="3441C64D" w:rsidR="002F1926" w:rsidRPr="00541F9D" w:rsidRDefault="002F1926"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xml:space="preserve">У сфері регулювання журналістської етики одним з найдавніших є досвід Франції. Тут діяльність журналіста визначається Законом про пресу (1881 р.) та Законом про статус журналіста (1935 р.). </w:t>
      </w:r>
    </w:p>
    <w:p w14:paraId="5A6154BC" w14:textId="63DA46BB" w:rsidR="002F1926" w:rsidRPr="00541F9D" w:rsidRDefault="002F1926"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xml:space="preserve">Найважливіші пункти Закону про пресу такі: </w:t>
      </w:r>
    </w:p>
    <w:p w14:paraId="47D86C1E" w14:textId="5F12B99B" w:rsidR="002F1926" w:rsidRPr="00541F9D" w:rsidRDefault="002F1926" w:rsidP="00541F9D">
      <w:pPr>
        <w:pStyle w:val="a3"/>
        <w:numPr>
          <w:ilvl w:val="0"/>
          <w:numId w:val="3"/>
        </w:num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Заборона друкувати інформацію, що стосується військової таємниці;</w:t>
      </w:r>
    </w:p>
    <w:p w14:paraId="6C674A32" w14:textId="43757884" w:rsidR="002F1926" w:rsidRPr="00541F9D" w:rsidRDefault="002F1926" w:rsidP="00541F9D">
      <w:pPr>
        <w:pStyle w:val="a3"/>
        <w:numPr>
          <w:ilvl w:val="0"/>
          <w:numId w:val="3"/>
        </w:num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Заборона оприлюднювати внутрішні звіти про роботу парламентських комісій;</w:t>
      </w:r>
    </w:p>
    <w:p w14:paraId="0C9D4243" w14:textId="636164CE" w:rsidR="002F1926" w:rsidRPr="00541F9D" w:rsidRDefault="002F1926" w:rsidP="00541F9D">
      <w:pPr>
        <w:pStyle w:val="a3"/>
        <w:numPr>
          <w:ilvl w:val="0"/>
          <w:numId w:val="3"/>
        </w:num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Заборона фотографувати людину в наручниках під час судового процесу (повага до принципу презумпції невинності);</w:t>
      </w:r>
    </w:p>
    <w:p w14:paraId="3B449876" w14:textId="74FEC0F8" w:rsidR="002F1926" w:rsidRPr="00541F9D" w:rsidRDefault="002F1926" w:rsidP="00541F9D">
      <w:pPr>
        <w:pStyle w:val="a3"/>
        <w:numPr>
          <w:ilvl w:val="0"/>
          <w:numId w:val="3"/>
        </w:num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Заборона писати про самогубства неповнолітніх, про скоєні ними злочини та про розслідування проти неповнолітніх ( у Франції був випадок, коли 5-літня дитина вчинила вбивство</w:t>
      </w:r>
      <w:r w:rsidR="00942EAB" w:rsidRPr="00541F9D">
        <w:rPr>
          <w:rFonts w:ascii="Times New Roman" w:hAnsi="Times New Roman" w:cs="Times New Roman"/>
          <w:sz w:val="28"/>
          <w:szCs w:val="28"/>
        </w:rPr>
        <w:t>; журналістам вдалося вкрасти фото з сімейного альбому і розтиражувати його ради сенсації по всій державі);</w:t>
      </w:r>
    </w:p>
    <w:p w14:paraId="6C3DE366" w14:textId="4C41EE69" w:rsidR="00942EAB" w:rsidRPr="00541F9D" w:rsidRDefault="00942EAB" w:rsidP="00541F9D">
      <w:pPr>
        <w:pStyle w:val="a3"/>
        <w:numPr>
          <w:ilvl w:val="0"/>
          <w:numId w:val="3"/>
        </w:num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Заборона оприлюднювати результати соціологічних досліджень під час виборів за тиждень до голосування.</w:t>
      </w:r>
    </w:p>
    <w:p w14:paraId="186414AE" w14:textId="5B348B60" w:rsidR="00942EAB" w:rsidRPr="00541F9D" w:rsidRDefault="00942EAB"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За французькими законами відповідальність за наклеп та образу завжди несе директор видання, журналіст карається менше. На практиці значно легше виправдатися, коли журналіста звинувачують у наклепі, аніж в образі. Треба лише довести істинність викладених фактів і те, що журналіст не переслідував наклепницької мети. Якщо ж у статті вживається образливе слово, невідповідна лексика, но ніякі наміри цього не виправдовують. Тому позови проти журналістів здебільшого виграються с</w:t>
      </w:r>
      <w:r w:rsidR="00394535" w:rsidRPr="00541F9D">
        <w:rPr>
          <w:rFonts w:ascii="Times New Roman" w:hAnsi="Times New Roman" w:cs="Times New Roman"/>
          <w:sz w:val="28"/>
          <w:szCs w:val="28"/>
        </w:rPr>
        <w:t>а</w:t>
      </w:r>
      <w:r w:rsidRPr="00541F9D">
        <w:rPr>
          <w:rFonts w:ascii="Times New Roman" w:hAnsi="Times New Roman" w:cs="Times New Roman"/>
          <w:sz w:val="28"/>
          <w:szCs w:val="28"/>
        </w:rPr>
        <w:t xml:space="preserve">ме за звинуваченням в образі. Право на відповідь </w:t>
      </w:r>
      <w:r w:rsidR="00394535" w:rsidRPr="00541F9D">
        <w:rPr>
          <w:rFonts w:ascii="Times New Roman" w:hAnsi="Times New Roman" w:cs="Times New Roman"/>
          <w:sz w:val="28"/>
          <w:szCs w:val="28"/>
        </w:rPr>
        <w:t>має кожен</w:t>
      </w:r>
      <w:r w:rsidR="00394535" w:rsidRPr="00541F9D">
        <w:rPr>
          <w:rFonts w:ascii="Times New Roman" w:hAnsi="Times New Roman" w:cs="Times New Roman"/>
          <w:sz w:val="28"/>
          <w:szCs w:val="28"/>
          <w:lang w:val="ru-RU"/>
        </w:rPr>
        <w:t xml:space="preserve">: </w:t>
      </w:r>
      <w:r w:rsidR="00394535" w:rsidRPr="00541F9D">
        <w:rPr>
          <w:rFonts w:ascii="Times New Roman" w:hAnsi="Times New Roman" w:cs="Times New Roman"/>
          <w:sz w:val="28"/>
          <w:szCs w:val="28"/>
        </w:rPr>
        <w:t>особі надається те ж місце в газеті, де була опублікована звинувачувальна стаття, відповідь набирається тим же шрифтом.</w:t>
      </w:r>
    </w:p>
    <w:p w14:paraId="09D3DBA3" w14:textId="1731C105" w:rsidR="00394535" w:rsidRPr="00541F9D" w:rsidRDefault="00394535"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xml:space="preserve">У 1918 р. у Франції була створена перша професійна спілка журналістів. У 1935 р. вона завершила роботу над ухваленням закону із визначення правового статусу журналіста. Вона поставила проблему гідної зарплати, яка б не дозволила працівникам ЗМІ «продаватися». </w:t>
      </w:r>
      <w:r w:rsidR="00241DC0" w:rsidRPr="00541F9D">
        <w:rPr>
          <w:rFonts w:ascii="Times New Roman" w:hAnsi="Times New Roman" w:cs="Times New Roman"/>
          <w:sz w:val="28"/>
          <w:szCs w:val="28"/>
        </w:rPr>
        <w:t>Також були порушені питання відпустки, допомоги на випадок втрати робочого місця як захи</w:t>
      </w:r>
      <w:r w:rsidR="001150BB" w:rsidRPr="00541F9D">
        <w:rPr>
          <w:rFonts w:ascii="Times New Roman" w:hAnsi="Times New Roman" w:cs="Times New Roman"/>
          <w:sz w:val="28"/>
          <w:szCs w:val="28"/>
        </w:rPr>
        <w:t>с</w:t>
      </w:r>
      <w:r w:rsidR="00241DC0" w:rsidRPr="00541F9D">
        <w:rPr>
          <w:rFonts w:ascii="Times New Roman" w:hAnsi="Times New Roman" w:cs="Times New Roman"/>
          <w:sz w:val="28"/>
          <w:szCs w:val="28"/>
        </w:rPr>
        <w:t xml:space="preserve">ту від невмотивованого звільнення журналіста з політичних міркувань чи з примхи роботодавців. Нині всі журналісти Франції працюють на основі укладеного контракту. </w:t>
      </w:r>
      <w:r w:rsidR="001150BB" w:rsidRPr="00541F9D">
        <w:rPr>
          <w:rFonts w:ascii="Times New Roman" w:hAnsi="Times New Roman" w:cs="Times New Roman"/>
          <w:sz w:val="28"/>
          <w:szCs w:val="28"/>
        </w:rPr>
        <w:t xml:space="preserve">Роботодавець зобов’язаний оплачувати як роботу, не передбачену контрактом, так і будь-яку замовлену журналістові статтю, навіть якщо вона не була опублікована. </w:t>
      </w:r>
    </w:p>
    <w:p w14:paraId="6AC6AA97" w14:textId="47E2525A" w:rsidR="001150BB" w:rsidRPr="00541F9D" w:rsidRDefault="001150BB"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Якщо працівник преси звільняється за власним бажанням, він не отримує відшкодування. Матеріальну компенсацію виплачують тоді, коли видання змінює власника, закривається, набуває політичної орієнтації, яка не відповідає поглядам журналіста. Тоді при звільненні виплачується місячна зарплата, помножена на кількість відпрацьованих у виданні років, але не менше 15 мінімумів. Преса Франції поділяється на категорії – в залежності від розміру газети та її періодичності. Таблиця мінімальної зарплати встановлюється для кожної категорії окремо. Журналісти, які відпрацювали у пресі 30 років, можуть отримати посвідчення почесного журналіста.</w:t>
      </w:r>
    </w:p>
    <w:p w14:paraId="6AB5026E" w14:textId="36A07498" w:rsidR="001150BB" w:rsidRPr="00541F9D" w:rsidRDefault="001150BB"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xml:space="preserve">Пожиттєве звання журналіста не передбачено. Ще з 1935 р. було запроваджено видачу кожному працівнику особистої прес-карти з реєстровим номером, який залишається лише за власником і котрий не можна змінити. Але після 1945 р. нумерацію почали спочатку, оскільки частина </w:t>
      </w:r>
      <w:r w:rsidR="002222C0" w:rsidRPr="00541F9D">
        <w:rPr>
          <w:rFonts w:ascii="Times New Roman" w:hAnsi="Times New Roman" w:cs="Times New Roman"/>
          <w:sz w:val="28"/>
          <w:szCs w:val="28"/>
        </w:rPr>
        <w:t>журналістів співпрацювала з окупаційним режимом. Нині видано біля 33 тис. таких прес-карток.</w:t>
      </w:r>
    </w:p>
    <w:p w14:paraId="43989EDC" w14:textId="77777777" w:rsidR="000D39DB" w:rsidRPr="00541F9D" w:rsidRDefault="000D39DB"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xml:space="preserve">У Франції діє комісія, котра щороку підтверджує або не підтверджує їх, може навіть позбавити прес-карти. Кожен журналіст повинен довести, що 50% його доходу заробляється в журналістиці, що він не працює в прес-службах та не займається </w:t>
      </w:r>
      <w:r w:rsidRPr="00541F9D">
        <w:rPr>
          <w:rFonts w:ascii="Times New Roman" w:hAnsi="Times New Roman" w:cs="Times New Roman"/>
          <w:sz w:val="28"/>
          <w:szCs w:val="28"/>
          <w:lang w:val="en-US"/>
        </w:rPr>
        <w:t>PR</w:t>
      </w:r>
      <w:r w:rsidRPr="00541F9D">
        <w:rPr>
          <w:rFonts w:ascii="Times New Roman" w:hAnsi="Times New Roman" w:cs="Times New Roman"/>
          <w:sz w:val="28"/>
          <w:szCs w:val="28"/>
        </w:rPr>
        <w:t>-діяльністю, рекламою та не є держслужбовцем. Він має надати не менше 4-х публікацій. Якщо особа дописує до галузевих видань (лікарі, вчителі, військові то), вона не вважається працівником преси, бо журналістика не є основою її професійної діяльності. Кожні 4 роки склад комісії оновлюється. Вона працює на громадських засадах. Сюди входять представники 19 провінцій держави. Щороку видається близько 2 тис. прес-карток молодим журналістам. Коли у 65 років журналіст виходить на пенсію, він може звернутися до комісії і при наявності 30-річного пресового стажу отримати посвідчення почесного журналіста.</w:t>
      </w:r>
    </w:p>
    <w:p w14:paraId="44A5C01D" w14:textId="1B5DA67A" w:rsidR="002222C0" w:rsidRPr="00541F9D" w:rsidRDefault="008D6C67"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xml:space="preserve">У </w:t>
      </w:r>
      <w:r w:rsidR="004B6C0D" w:rsidRPr="00541F9D">
        <w:rPr>
          <w:rFonts w:ascii="Times New Roman" w:hAnsi="Times New Roman" w:cs="Times New Roman"/>
          <w:sz w:val="28"/>
          <w:szCs w:val="28"/>
        </w:rPr>
        <w:t>Французькій хартії прав журналіста щодо службової етики сказано</w:t>
      </w:r>
      <w:r w:rsidR="004B6C0D" w:rsidRPr="00541F9D">
        <w:rPr>
          <w:rFonts w:ascii="Times New Roman" w:hAnsi="Times New Roman" w:cs="Times New Roman"/>
          <w:sz w:val="28"/>
          <w:szCs w:val="28"/>
          <w:lang w:val="ru-RU"/>
        </w:rPr>
        <w:t>:</w:t>
      </w:r>
      <w:r w:rsidR="004B6C0D" w:rsidRPr="00541F9D">
        <w:rPr>
          <w:rFonts w:ascii="Times New Roman" w:hAnsi="Times New Roman" w:cs="Times New Roman"/>
          <w:sz w:val="28"/>
          <w:szCs w:val="28"/>
        </w:rPr>
        <w:t xml:space="preserve">журналіст не зазіхає на місце іншого, не «підсиджує» колегу, змушуючи перейти на гірші умови праці. У 1989 р. працівники французької регіональної преси створили Комісію «Преса-правосуддя» і в 1993 р. був виписаний остаточний документ, </w:t>
      </w:r>
      <w:r w:rsidR="004B6C0D" w:rsidRPr="00541F9D">
        <w:rPr>
          <w:rFonts w:ascii="Times New Roman" w:hAnsi="Times New Roman" w:cs="Times New Roman"/>
          <w:sz w:val="28"/>
          <w:szCs w:val="28"/>
        </w:rPr>
        <w:lastRenderedPageBreak/>
        <w:t xml:space="preserve">який тлумачить журналістам ряд юридичних термінів, законів про ЗМІ. </w:t>
      </w:r>
      <w:r w:rsidR="00900992" w:rsidRPr="00541F9D">
        <w:rPr>
          <w:rFonts w:ascii="Times New Roman" w:hAnsi="Times New Roman" w:cs="Times New Roman"/>
          <w:sz w:val="28"/>
          <w:szCs w:val="28"/>
        </w:rPr>
        <w:t xml:space="preserve">Він виданий у вигляді брошури і поширений серед максимального числа працівників регіональних видань. Цей практичний посібник допомагає тлумачити різні етичні ситуації, що виникають у роботі журналіста, з позиції французького законодавства. </w:t>
      </w:r>
    </w:p>
    <w:p w14:paraId="25BE5BAE" w14:textId="3EBD4E80"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xml:space="preserve">Дуже негативно оцінюється спроба підкупу журналіста. За це позбавляють прес-карти. </w:t>
      </w:r>
    </w:p>
    <w:p w14:paraId="28EA047A" w14:textId="39CB13A4" w:rsidR="00900992" w:rsidRPr="00541F9D" w:rsidRDefault="00900992" w:rsidP="00541F9D">
      <w:pPr>
        <w:spacing w:line="360" w:lineRule="auto"/>
        <w:jc w:val="center"/>
        <w:rPr>
          <w:rFonts w:ascii="Times New Roman" w:hAnsi="Times New Roman" w:cs="Times New Roman"/>
          <w:b/>
          <w:bCs/>
          <w:i/>
          <w:iCs/>
          <w:sz w:val="28"/>
          <w:szCs w:val="28"/>
        </w:rPr>
      </w:pPr>
      <w:r w:rsidRPr="00541F9D">
        <w:rPr>
          <w:rFonts w:ascii="Times New Roman" w:hAnsi="Times New Roman" w:cs="Times New Roman"/>
          <w:b/>
          <w:bCs/>
          <w:i/>
          <w:iCs/>
          <w:sz w:val="28"/>
          <w:szCs w:val="28"/>
        </w:rPr>
        <w:t>Французька комісія з прес-картки: хто має і хто не має права називатися журналістом</w:t>
      </w:r>
    </w:p>
    <w:p w14:paraId="34BA94E3" w14:textId="1CB4DAD2"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Поняття журналістської прес-картки запроваджено законом від 1935 р. про професійний статус журналіста. Наразі таку картку мають 33 тисячі фахівців ЗМІ у Франції. Картка номер 001 була видана в 1945 р. після відмови спеціальної "комісії з чистки" у праві називатись журналістами всім тим, хто за часів війни співпрацював з окупаційним режимом.</w:t>
      </w:r>
    </w:p>
    <w:p w14:paraId="74EE96C3" w14:textId="77777777" w:rsidR="00900992" w:rsidRPr="00541F9D" w:rsidRDefault="00900992" w:rsidP="00541F9D">
      <w:pPr>
        <w:spacing w:line="360" w:lineRule="auto"/>
        <w:jc w:val="both"/>
        <w:rPr>
          <w:rFonts w:ascii="Times New Roman" w:hAnsi="Times New Roman" w:cs="Times New Roman"/>
          <w:sz w:val="28"/>
          <w:szCs w:val="28"/>
        </w:rPr>
      </w:pPr>
    </w:p>
    <w:p w14:paraId="1ADBDEF5" w14:textId="2BBCC133"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Номер журналістської картки залишається за її власником на все життя, його не можна змінити. Якщо журналіста позбавили свого часу цієї картки, а він у судовому порядку відновив своє право називатись журналістом, його номер відновлюється. Єдиний на все життя номер дає змогу уникнути непорозумінь у випадках скасування картки спеціальною комісією, яка щороку вирішує, чи має особа право називатися журналістом.</w:t>
      </w:r>
    </w:p>
    <w:p w14:paraId="5E72B1F0" w14:textId="034C96E0"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Для того щоб отримати прес</w:t>
      </w:r>
      <w:r w:rsidR="00C45411" w:rsidRPr="00541F9D">
        <w:rPr>
          <w:rFonts w:ascii="Times New Roman" w:hAnsi="Times New Roman" w:cs="Times New Roman"/>
          <w:sz w:val="28"/>
          <w:szCs w:val="28"/>
        </w:rPr>
        <w:t>-</w:t>
      </w:r>
      <w:r w:rsidRPr="00541F9D">
        <w:rPr>
          <w:rFonts w:ascii="Times New Roman" w:hAnsi="Times New Roman" w:cs="Times New Roman"/>
          <w:sz w:val="28"/>
          <w:szCs w:val="28"/>
        </w:rPr>
        <w:t>картку, треба відповідати кільком конкретним критеріям:</w:t>
      </w:r>
    </w:p>
    <w:p w14:paraId="712126CB" w14:textId="77777777"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офіційно заробляти гроші на життя журналістикою (на робочому місці журналіста треба заробляти не менше 50 % своїх прибутків);</w:t>
      </w:r>
    </w:p>
    <w:p w14:paraId="1FDA22F3" w14:textId="554AAD12"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мати докази, що журналістика є основною професійною діяльністю (наприклад, до спеціалізованих медичних видань можуть дописувати також лікарів, але при цьому вони не здобувають право на прес</w:t>
      </w:r>
      <w:r w:rsidR="00C45411" w:rsidRPr="00541F9D">
        <w:rPr>
          <w:rFonts w:ascii="Times New Roman" w:hAnsi="Times New Roman" w:cs="Times New Roman"/>
          <w:sz w:val="28"/>
          <w:szCs w:val="28"/>
        </w:rPr>
        <w:t>-</w:t>
      </w:r>
      <w:r w:rsidRPr="00541F9D">
        <w:rPr>
          <w:rFonts w:ascii="Times New Roman" w:hAnsi="Times New Roman" w:cs="Times New Roman"/>
          <w:sz w:val="28"/>
          <w:szCs w:val="28"/>
        </w:rPr>
        <w:t>картку);</w:t>
      </w:r>
    </w:p>
    <w:p w14:paraId="0E7B78A8" w14:textId="77777777"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 необхідно щороку на продовження картки надавати Комісії не менше 4 публікацій;</w:t>
      </w:r>
    </w:p>
    <w:p w14:paraId="31D0773C" w14:textId="77777777"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не працювати в будь-якій прес-службі й не займатися PR-діяльністю;</w:t>
      </w:r>
    </w:p>
    <w:p w14:paraId="257B0719" w14:textId="77777777"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не займатися рекламною діяльністю;</w:t>
      </w:r>
    </w:p>
    <w:p w14:paraId="2F6F6BD2" w14:textId="04E1F69A"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не можна мати статус держслужбовця. Прес</w:t>
      </w:r>
      <w:r w:rsidR="00C45411" w:rsidRPr="00541F9D">
        <w:rPr>
          <w:rFonts w:ascii="Times New Roman" w:hAnsi="Times New Roman" w:cs="Times New Roman"/>
          <w:sz w:val="28"/>
          <w:szCs w:val="28"/>
        </w:rPr>
        <w:t>-</w:t>
      </w:r>
      <w:r w:rsidRPr="00541F9D">
        <w:rPr>
          <w:rFonts w:ascii="Times New Roman" w:hAnsi="Times New Roman" w:cs="Times New Roman"/>
          <w:sz w:val="28"/>
          <w:szCs w:val="28"/>
        </w:rPr>
        <w:t>картка видається Комісією з ідентифікаційної картки</w:t>
      </w:r>
      <w:r w:rsidR="00541F9D">
        <w:rPr>
          <w:rFonts w:ascii="Times New Roman" w:hAnsi="Times New Roman" w:cs="Times New Roman"/>
          <w:sz w:val="28"/>
          <w:szCs w:val="28"/>
        </w:rPr>
        <w:t xml:space="preserve"> </w:t>
      </w:r>
      <w:r w:rsidRPr="00541F9D">
        <w:rPr>
          <w:rFonts w:ascii="Times New Roman" w:hAnsi="Times New Roman" w:cs="Times New Roman"/>
          <w:sz w:val="28"/>
          <w:szCs w:val="28"/>
        </w:rPr>
        <w:t>професійного журналіста. У ній на паритетних засадах представлені журналісти та керівники преси. Два роки в комісії головує патрон, наступні два роки — журналіст, таким чином відбувається постійна ротація. Кожні чотири роки повністю оновлюється склад всієї комісії, члени якої працюють на громадських засадах: збираються раз на тиждень.</w:t>
      </w:r>
    </w:p>
    <w:p w14:paraId="60881434" w14:textId="7FB79E93"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Журналістська половина комісії повністю переобирається кожні чотири роки. А до "директорської" частини її члени призначаються. Щороку комісія видає приблизно 2 тисячі нових прес</w:t>
      </w:r>
      <w:r w:rsidR="00C45411" w:rsidRPr="00541F9D">
        <w:rPr>
          <w:rFonts w:ascii="Times New Roman" w:hAnsi="Times New Roman" w:cs="Times New Roman"/>
          <w:sz w:val="28"/>
          <w:szCs w:val="28"/>
        </w:rPr>
        <w:t>-</w:t>
      </w:r>
      <w:r w:rsidRPr="00541F9D">
        <w:rPr>
          <w:rFonts w:ascii="Times New Roman" w:hAnsi="Times New Roman" w:cs="Times New Roman"/>
          <w:sz w:val="28"/>
          <w:szCs w:val="28"/>
        </w:rPr>
        <w:t>карток молодим журналістам.</w:t>
      </w:r>
    </w:p>
    <w:p w14:paraId="5F7C0294" w14:textId="77777777" w:rsidR="00900992" w:rsidRPr="00541F9D" w:rsidRDefault="00900992" w:rsidP="00541F9D">
      <w:pPr>
        <w:spacing w:line="360" w:lineRule="auto"/>
        <w:jc w:val="both"/>
        <w:rPr>
          <w:rFonts w:ascii="Times New Roman" w:hAnsi="Times New Roman" w:cs="Times New Roman"/>
          <w:sz w:val="28"/>
          <w:szCs w:val="28"/>
        </w:rPr>
      </w:pPr>
    </w:p>
    <w:p w14:paraId="305A0AFA" w14:textId="6BBE2139"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Щоб мати право бути обраним до Комісії з ідентифікаційної картки професійного журналіста необхідно довести, що претендент:</w:t>
      </w:r>
    </w:p>
    <w:p w14:paraId="0963F536" w14:textId="68E67995"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не працює з шоу</w:t>
      </w:r>
      <w:r w:rsidR="00C45411" w:rsidRPr="00541F9D">
        <w:rPr>
          <w:rFonts w:ascii="Times New Roman" w:hAnsi="Times New Roman" w:cs="Times New Roman"/>
          <w:sz w:val="28"/>
          <w:szCs w:val="28"/>
        </w:rPr>
        <w:t>-</w:t>
      </w:r>
      <w:r w:rsidRPr="00541F9D">
        <w:rPr>
          <w:rFonts w:ascii="Times New Roman" w:hAnsi="Times New Roman" w:cs="Times New Roman"/>
          <w:sz w:val="28"/>
          <w:szCs w:val="28"/>
        </w:rPr>
        <w:t>бізнесом та прес-службами, є виключно журналістом за профілем;</w:t>
      </w:r>
    </w:p>
    <w:p w14:paraId="5AC2CAAB" w14:textId="77777777"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ніколи раніше не працював у рекламі.</w:t>
      </w:r>
    </w:p>
    <w:p w14:paraId="7822A7CB" w14:textId="780D7925"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Претендент подає про свою професійну біографію повну інформацію письмово, і ця інформація ретельно перевіряється.</w:t>
      </w:r>
    </w:p>
    <w:p w14:paraId="3EDD43A7" w14:textId="37ED80F2"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Французькі журналісти мусять щороку поновлювати свою прес</w:t>
      </w:r>
      <w:r w:rsidR="00C45411" w:rsidRPr="00541F9D">
        <w:rPr>
          <w:rFonts w:ascii="Times New Roman" w:hAnsi="Times New Roman" w:cs="Times New Roman"/>
          <w:sz w:val="28"/>
          <w:szCs w:val="28"/>
        </w:rPr>
        <w:t>-</w:t>
      </w:r>
      <w:r w:rsidRPr="00541F9D">
        <w:rPr>
          <w:rFonts w:ascii="Times New Roman" w:hAnsi="Times New Roman" w:cs="Times New Roman"/>
          <w:sz w:val="28"/>
          <w:szCs w:val="28"/>
        </w:rPr>
        <w:t>картку: немає довічного статусу журналіста, тобто потрібно надсилати до комісії необхідні підтверджувальні документи.</w:t>
      </w:r>
    </w:p>
    <w:p w14:paraId="49793DF3" w14:textId="17A449D8"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Прес</w:t>
      </w:r>
      <w:r w:rsidR="00C45411" w:rsidRPr="00541F9D">
        <w:rPr>
          <w:rFonts w:ascii="Times New Roman" w:hAnsi="Times New Roman" w:cs="Times New Roman"/>
          <w:sz w:val="28"/>
          <w:szCs w:val="28"/>
        </w:rPr>
        <w:t>-</w:t>
      </w:r>
      <w:r w:rsidRPr="00541F9D">
        <w:rPr>
          <w:rFonts w:ascii="Times New Roman" w:hAnsi="Times New Roman" w:cs="Times New Roman"/>
          <w:sz w:val="28"/>
          <w:szCs w:val="28"/>
        </w:rPr>
        <w:t>картка не поновлюється, якщо:</w:t>
      </w:r>
    </w:p>
    <w:p w14:paraId="03A1AE8C" w14:textId="77777777"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комісії надано неправдиві дані;</w:t>
      </w:r>
    </w:p>
    <w:p w14:paraId="6CB1D293" w14:textId="77777777" w:rsidR="00900992" w:rsidRPr="00541F9D" w:rsidRDefault="00900992" w:rsidP="00541F9D">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заробіток поза журналістикою більший, ніж у журналістиці;</w:t>
      </w:r>
    </w:p>
    <w:p w14:paraId="143704CC" w14:textId="678E77EA" w:rsidR="00C45411" w:rsidRPr="00541F9D" w:rsidRDefault="00900992" w:rsidP="00821B9F">
      <w:pPr>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 журналіста спіймали на написанні прихованої реклами, поданої як звичайний газетний матеріал.</w:t>
      </w:r>
    </w:p>
    <w:p w14:paraId="35601AE9" w14:textId="77777777" w:rsidR="004D7F22" w:rsidRPr="00541F9D" w:rsidRDefault="004D7F22" w:rsidP="00541F9D">
      <w:pPr>
        <w:spacing w:before="100" w:beforeAutospacing="1" w:after="100" w:afterAutospacing="1" w:line="360" w:lineRule="auto"/>
        <w:jc w:val="center"/>
        <w:outlineLvl w:val="0"/>
        <w:rPr>
          <w:rFonts w:ascii="Times New Roman" w:eastAsia="Times New Roman" w:hAnsi="Times New Roman" w:cs="Times New Roman"/>
          <w:b/>
          <w:bCs/>
          <w:i/>
          <w:iCs/>
          <w:color w:val="222222"/>
          <w:kern w:val="36"/>
          <w:sz w:val="28"/>
          <w:szCs w:val="28"/>
          <w:lang w:eastAsia="uk-UA"/>
        </w:rPr>
      </w:pPr>
      <w:r w:rsidRPr="00541F9D">
        <w:rPr>
          <w:rFonts w:ascii="Times New Roman" w:eastAsia="Times New Roman" w:hAnsi="Times New Roman" w:cs="Times New Roman"/>
          <w:b/>
          <w:bCs/>
          <w:i/>
          <w:iCs/>
          <w:color w:val="222222"/>
          <w:kern w:val="36"/>
          <w:sz w:val="28"/>
          <w:szCs w:val="28"/>
          <w:lang w:eastAsia="uk-UA"/>
        </w:rPr>
        <w:t>Французька хартія прав журналістів (Липень 1918 — переглянуто в 1939 р.)</w:t>
      </w:r>
    </w:p>
    <w:p w14:paraId="42F51A3C"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t>Журналіст, гідний так називатися, несе відповідальність за все ним написане, навіть не під своїм ім'ям; вважає наклеп, обвинувачення без доказів, підробку документів, викривлення фактів, брехню найсерйознішими професійними помилками; визнає тільки осуд колег — журналістів, які мають на те повне моральне право, погоджується виконувати тільки такі редакційні завдання, які не йдуть усупереч його професійній честі та гідності; не дозволяє собі представлятися кимось іншим, а не журналістом; використовувати незаконні способи отримання інформації або похитнути довіру будь-кого; не отримує грошей від приватних осіб або від тих, хто, в принципі, може використати його журналістське становище, впливовість та контакти, зманіпулювати ним; не підписує своїм ім'ям комерційний, фінансовий рекламний матеріал; не займається плагіатом, посилається на тих, чиї матеріали використовує; не зазіхає на місце іншого, не "підсиджує" його, змушуючи перейти на гірші умови праці; тримає професійну таємницю (секрет джерела); не маніпулює поняттям "свобода слова" з будь-яких корисних мотивів; вимагає собі свободу надавати чесну, правдиву інформацію; переконаний, що совість та справедливість — основні постулати; не плутає свій фах із роботою поліції.</w:t>
      </w:r>
    </w:p>
    <w:p w14:paraId="145BA4C6" w14:textId="77777777" w:rsidR="004D7F22" w:rsidRPr="00541F9D" w:rsidRDefault="004D7F22" w:rsidP="00541F9D">
      <w:pPr>
        <w:spacing w:before="100" w:beforeAutospacing="1" w:after="100" w:afterAutospacing="1" w:line="360" w:lineRule="auto"/>
        <w:jc w:val="center"/>
        <w:outlineLvl w:val="0"/>
        <w:rPr>
          <w:rFonts w:ascii="Times New Roman" w:eastAsia="Times New Roman" w:hAnsi="Times New Roman" w:cs="Times New Roman"/>
          <w:b/>
          <w:bCs/>
          <w:i/>
          <w:iCs/>
          <w:color w:val="222222"/>
          <w:kern w:val="36"/>
          <w:sz w:val="28"/>
          <w:szCs w:val="28"/>
          <w:lang w:eastAsia="uk-UA"/>
        </w:rPr>
      </w:pPr>
      <w:r w:rsidRPr="00541F9D">
        <w:rPr>
          <w:rFonts w:ascii="Times New Roman" w:eastAsia="Times New Roman" w:hAnsi="Times New Roman" w:cs="Times New Roman"/>
          <w:b/>
          <w:bCs/>
          <w:i/>
          <w:iCs/>
          <w:color w:val="222222"/>
          <w:kern w:val="36"/>
          <w:sz w:val="28"/>
          <w:szCs w:val="28"/>
          <w:lang w:eastAsia="uk-UA"/>
        </w:rPr>
        <w:t>Етичні стандарти регіональної щоденної преси Франції</w:t>
      </w:r>
    </w:p>
    <w:p w14:paraId="1ACCEB51"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t>Правила та норми поведінки щоденної регіональної преси</w:t>
      </w:r>
    </w:p>
    <w:p w14:paraId="426C3C6C"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t>Вільне висловлювання думок та позицій — одна з найважливіших людських цінностей. Отже, кожен громадянин може говорити, писати, друкувати вільно все, що вважає за потрібне, поки він не зловживає цими свободами згідно з нормами закону (ст. 11 Декларації прав людини та громадянина від 26 серпня 1789 p.).</w:t>
      </w:r>
    </w:p>
    <w:p w14:paraId="4D56C557"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lastRenderedPageBreak/>
        <w:t>Кожна особа має право на свободу висловлювань. Ця свобода передбачає право на вільну думку і право отримувати та передавати інформацію або думки без жодного втручання влади і без огляду на кордони (ст. 10 Європейської конвенції захисту прав людини та основних свобод).</w:t>
      </w:r>
    </w:p>
    <w:p w14:paraId="14DD66BC"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i/>
          <w:iCs/>
          <w:color w:val="222222"/>
          <w:sz w:val="28"/>
          <w:szCs w:val="28"/>
          <w:lang w:eastAsia="uk-UA"/>
        </w:rPr>
      </w:pPr>
      <w:r w:rsidRPr="00541F9D">
        <w:rPr>
          <w:rFonts w:ascii="Times New Roman" w:eastAsia="Times New Roman" w:hAnsi="Times New Roman" w:cs="Times New Roman"/>
          <w:i/>
          <w:iCs/>
          <w:color w:val="222222"/>
          <w:sz w:val="28"/>
          <w:szCs w:val="28"/>
          <w:lang w:eastAsia="uk-UA"/>
        </w:rPr>
        <w:t>Передісторія</w:t>
      </w:r>
    </w:p>
    <w:p w14:paraId="0CBB02C2"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t>Вплив щоденної французької преси на життя французів зобов'язує її до нагального розуміння того, які насправді складні відносини між правосуддям, пресою та громадянами.</w:t>
      </w:r>
    </w:p>
    <w:p w14:paraId="7D657263"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t>Міркування про її роль та відносини з правосуддям підштовхнули профспілку щоденної регіональної преси до думки заснувати 1989 р. у межах Інформаційної комісії робочу групу "преса — правосуддя".</w:t>
      </w:r>
    </w:p>
    <w:p w14:paraId="37E23CB9"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t>Цей задум мав продовження в організації колоквіуму, який відбувся у Парижі 14—15 червня 1991р. Його оприлюднені висновки становлять нині основу розуміння стандартів поведінки в регіональній пресі.</w:t>
      </w:r>
    </w:p>
    <w:p w14:paraId="7D404950"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t>Численні медіа — підприємства звернулися до шкіл журналістики за допомогою в організації курсів підвищення кваліфікації на своїх ЗМІ, відштовхуючись від базового модуля "преса — правосуддя", щоб нагадати основні принципи законів про пресу. З ініціативи регіональних газет відбулося також безліч зустрічей за напрямом "преса — правосуддя".</w:t>
      </w:r>
    </w:p>
    <w:p w14:paraId="2649868A"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t>Цільний кодекс "преса — правосуддя" був остаточно виписаний у 1993 р. Він перераховував основні норми законів про пресу, а також розтлумачив журналістам значення юридичних термінів, які використовуються в законодавстві про ЗМІ. Цей документ вийшов друком як посібник і був розповсюджений серед більшості фахівців регіональної преси.</w:t>
      </w:r>
    </w:p>
    <w:p w14:paraId="6DBB1500"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t>Профспілка заснувала власну юридичну службу з метою інформувати ЗМІ про всі пропозиції або нововведення, що стосуються роботи з інформацією.</w:t>
      </w:r>
    </w:p>
    <w:p w14:paraId="3D219C08"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lastRenderedPageBreak/>
        <w:t>Документ "Правила і норми поведінки щоденної регіональної преси" — це логічне продовження і завершення всієї цієї роботи на утвердження реальної демократії та кращих умов розвитку провідної для демократії професії.</w:t>
      </w:r>
    </w:p>
    <w:p w14:paraId="4D6BC2A3"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i/>
          <w:iCs/>
          <w:color w:val="222222"/>
          <w:sz w:val="28"/>
          <w:szCs w:val="28"/>
          <w:lang w:eastAsia="uk-UA"/>
        </w:rPr>
      </w:pPr>
      <w:r w:rsidRPr="00541F9D">
        <w:rPr>
          <w:rFonts w:ascii="Times New Roman" w:eastAsia="Times New Roman" w:hAnsi="Times New Roman" w:cs="Times New Roman"/>
          <w:i/>
          <w:iCs/>
          <w:color w:val="222222"/>
          <w:sz w:val="28"/>
          <w:szCs w:val="28"/>
          <w:lang w:eastAsia="uk-UA"/>
        </w:rPr>
        <w:t>Вступ</w:t>
      </w:r>
    </w:p>
    <w:p w14:paraId="3A16B7FD"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t>Швидке збільшення кількості різноманітних джерел інформації, пов'язане з розвитком комунікативних засобів, загрожує неможливістю визначити, звідки насправді пішла інформація.</w:t>
      </w:r>
    </w:p>
    <w:p w14:paraId="149D3769"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t>Ця небезпечна тенденція ставить на порядок денний питання про роль та відповідальність медіа, які чітко ідентифікуються в суспільстві, відповідальність не тільки перед громадянами, а й перед усією країною.</w:t>
      </w:r>
    </w:p>
    <w:p w14:paraId="6E636A18"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t>Відштовхуючись від цієї подвійної потреби, щоденна регіональна преса нагадує про свою роль та особливості.</w:t>
      </w:r>
    </w:p>
    <w:p w14:paraId="76EA0856"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t>Щоденна регіональна преса Франції, що об'єднує 37 газет, 5 тисяч журналістів та 20 мільйонів читачів і є місцевим носієм інформації для громадян, свідома своєї відповідальності стосовно щоденного правильного інформування аудиторії.</w:t>
      </w:r>
    </w:p>
    <w:p w14:paraId="0B4EC18F"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t>Ця відповідальність виявляється у повазі до двох основних цінностей: право інформувати та повага до особистості. Вона визначається не лише правом на свободу висловлювань, а й дотриманням жорстких етичних стандартів.</w:t>
      </w:r>
    </w:p>
    <w:p w14:paraId="6764373B"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t>Етичні норми роботи журналіста випливають із культурного, освітнього розвитку й професіоналізму працівників ЗМІ та виявляються в їхній щоденній роботі.</w:t>
      </w:r>
    </w:p>
    <w:p w14:paraId="0AA7B9B0" w14:textId="77777777" w:rsidR="004D7F22" w:rsidRPr="00541F9D" w:rsidRDefault="004D7F22" w:rsidP="00541F9D">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541F9D">
        <w:rPr>
          <w:rFonts w:ascii="Times New Roman" w:eastAsia="Times New Roman" w:hAnsi="Times New Roman" w:cs="Times New Roman"/>
          <w:color w:val="222222"/>
          <w:sz w:val="28"/>
          <w:szCs w:val="28"/>
          <w:lang w:eastAsia="uk-UA"/>
        </w:rPr>
        <w:t xml:space="preserve">Видавничі директори всіх щоденних регіональних газет дійшли згоди, що всім журналістам необхідно обов'язково дотримуватись спільно напрацьованих професією стандартів. Директори нагадують, що особиста відповідальність кожного журналіста за правдивість поданої ним інформації безпосередньо пов'язана із загальною відповідальністю газет за зміст оприлюдненого матеріалу. Правила та норми поведінки професіоналів Близька до своїх читачів та свідома </w:t>
      </w:r>
      <w:r w:rsidRPr="00541F9D">
        <w:rPr>
          <w:rFonts w:ascii="Times New Roman" w:eastAsia="Times New Roman" w:hAnsi="Times New Roman" w:cs="Times New Roman"/>
          <w:color w:val="222222"/>
          <w:sz w:val="28"/>
          <w:szCs w:val="28"/>
          <w:lang w:eastAsia="uk-UA"/>
        </w:rPr>
        <w:lastRenderedPageBreak/>
        <w:t>своєї відповідальності перед ними газета дбає про те, щоб "факт" завжди був відокремлений від "коментаря" в коленій оприлюдненій інформації.</w:t>
      </w:r>
    </w:p>
    <w:p w14:paraId="7AEBBF98" w14:textId="32054BC9" w:rsidR="00900992" w:rsidRPr="00541F9D" w:rsidRDefault="00900992" w:rsidP="00541F9D">
      <w:pPr>
        <w:spacing w:line="360" w:lineRule="auto"/>
        <w:rPr>
          <w:rFonts w:ascii="Times New Roman" w:hAnsi="Times New Roman" w:cs="Times New Roman"/>
          <w:sz w:val="28"/>
          <w:szCs w:val="28"/>
        </w:rPr>
      </w:pPr>
    </w:p>
    <w:p w14:paraId="6B88204E" w14:textId="5C09D0D6" w:rsidR="00164DB2" w:rsidRPr="00541F9D" w:rsidRDefault="00164DB2" w:rsidP="00541F9D">
      <w:pPr>
        <w:pStyle w:val="a3"/>
        <w:numPr>
          <w:ilvl w:val="0"/>
          <w:numId w:val="2"/>
        </w:numPr>
        <w:spacing w:line="360" w:lineRule="auto"/>
        <w:jc w:val="both"/>
        <w:rPr>
          <w:rFonts w:ascii="Times New Roman" w:hAnsi="Times New Roman" w:cs="Times New Roman"/>
          <w:b/>
          <w:bCs/>
          <w:sz w:val="28"/>
          <w:szCs w:val="28"/>
        </w:rPr>
      </w:pPr>
      <w:r w:rsidRPr="00541F9D">
        <w:rPr>
          <w:rFonts w:ascii="Times New Roman" w:hAnsi="Times New Roman" w:cs="Times New Roman"/>
          <w:b/>
          <w:bCs/>
          <w:sz w:val="28"/>
          <w:szCs w:val="28"/>
        </w:rPr>
        <w:tab/>
        <w:t>Засадничі етичні принципи функціонування британської преси</w:t>
      </w:r>
    </w:p>
    <w:p w14:paraId="21B6140B" w14:textId="77777777" w:rsidR="00B64A48" w:rsidRPr="00541F9D" w:rsidRDefault="00B64A48" w:rsidP="00541F9D">
      <w:pPr>
        <w:tabs>
          <w:tab w:val="left" w:pos="1770"/>
        </w:tabs>
        <w:spacing w:line="360" w:lineRule="auto"/>
        <w:jc w:val="center"/>
        <w:rPr>
          <w:rFonts w:ascii="Times New Roman" w:hAnsi="Times New Roman" w:cs="Times New Roman"/>
          <w:b/>
          <w:bCs/>
          <w:i/>
          <w:iCs/>
          <w:sz w:val="28"/>
          <w:szCs w:val="28"/>
        </w:rPr>
      </w:pPr>
      <w:r w:rsidRPr="00541F9D">
        <w:rPr>
          <w:rFonts w:ascii="Times New Roman" w:hAnsi="Times New Roman" w:cs="Times New Roman"/>
          <w:b/>
          <w:bCs/>
          <w:i/>
          <w:iCs/>
          <w:sz w:val="28"/>
          <w:szCs w:val="28"/>
        </w:rPr>
        <w:t>Етична хартія щоденної та щотижневої британської преси (Листопад 1989 р.)</w:t>
      </w:r>
    </w:p>
    <w:p w14:paraId="612BBA8B"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21 листопада 1989 р. директори всіх британських щоденних видань (за винятком "Файненшл Таймс") та тижневиків ухвалили кодекс гарного поводження задля захисту життя та унеможливлення урядового втручання у функціонування преси. Директори газет вважають цю етичну хартію за необхідну після зазіхань на приватне життя, зокрема, королівської родини. Переклад цієї хартії з газети "Ліберасьон" виглядає так.</w:t>
      </w:r>
    </w:p>
    <w:p w14:paraId="65A04A73"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p>
    <w:p w14:paraId="457265A3" w14:textId="093AE74E"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Ми, директори британської преси, підтверджуємо своє прагнення захистити демократичне право кожного на пресу, вільну від втручання уряду.</w:t>
      </w:r>
    </w:p>
    <w:p w14:paraId="6057F4FD" w14:textId="33C85256"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У рамках нашої кампанії на підтримку Закону про свободу інформації та реформ правового врегулювання питання наклепу та образи честі й гідності, ми також приділяємо увагу критичним зауваженням з боку парламенту та суспільства. Підтримуючи Пресову раду (Press Council), кожна газета усвідомлює потребу поліпшити власні методи саморегуляції, включно з необхідними заходами щодо прискорення задоволення скарг.</w:t>
      </w:r>
    </w:p>
    <w:p w14:paraId="2A342F15" w14:textId="270B6D28"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Директори ухвалили Кодекс гарного поводження і домовилися запровадити структурний підрозділ, у який включать керівників своїх видань, які діятимуть як представники читачів і збиратимуть інформацію про скарги з їхнього боку та факти порушення норм кодексу. Цим медіаторам буде надано особливий статус, чітко виписаний у відповідних документах.</w:t>
      </w:r>
    </w:p>
    <w:p w14:paraId="06ABA2DA" w14:textId="7C676F0B"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xml:space="preserve">Ці відповідальні особи редакцій дбатимуть про точність та збалансованість наданої інформації, а також про дотримання журналістами норм порядності. </w:t>
      </w:r>
      <w:r w:rsidRPr="00541F9D">
        <w:rPr>
          <w:rFonts w:ascii="Times New Roman" w:hAnsi="Times New Roman" w:cs="Times New Roman"/>
          <w:sz w:val="28"/>
          <w:szCs w:val="28"/>
        </w:rPr>
        <w:lastRenderedPageBreak/>
        <w:t>Вони будуть уповноважені владою проводити розслідування за фактом порушення як журналістом, так і керівництвом редакції цих засадничих норм етики, їм надаватиметься право вимагати якнайшвидшої публікації спростування, а також право оприлюднювати висновки свого розслідування. Якщо конфліктна ситуація з читачем не буде вичерпана, то читач зберігає за собою право апеляційно оскаржувати це в Пресовій раді (Press Council).</w:t>
      </w:r>
    </w:p>
    <w:p w14:paraId="30452751" w14:textId="271BFF32"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Повага до приватного життя: втручання лише за умови великої соціальної значущості інформації. Прано відповіді надаватиметься винятково за поважних підстав.</w:t>
      </w:r>
    </w:p>
    <w:p w14:paraId="357D9E10" w14:textId="7819E0ED"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Швидке спростування: у найкоротші строки і щоб не залишилось непоміченим.</w:t>
      </w:r>
    </w:p>
    <w:p w14:paraId="4FB8C737" w14:textId="5F9B3189"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Професійна поведінка журналіста: діяти з урахуванням тільки інтересів читача, глядача; інформацію здобувати чесним шляхом.</w:t>
      </w:r>
    </w:p>
    <w:p w14:paraId="7EBF5B40"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 Обов'язок журналіста — повністю дотримуватися етичних фахових норм та вимог.</w:t>
      </w:r>
    </w:p>
    <w:p w14:paraId="0E1C9107"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2. Журналіст мас завжди захищати принцип свободи преси та інших мас-медіа, коли йдеться про збирання інформації та розміщення коментарів та критики. Він мас боротися проти цензури, скорочення важливої інформації в тексті, перекручення змісту шляхом редакційної обробки.</w:t>
      </w:r>
    </w:p>
    <w:p w14:paraId="78F466DF"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3. Журналіст має боротися, щоб інформація, яку він поширює, була правдивою і точною, уникати подачі оцінювальних суджень та коментарів як доведених фактів, а також маніпулювати ними, перекручуючи зміст.</w:t>
      </w:r>
    </w:p>
    <w:p w14:paraId="531B7518"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4. Журналіст мас одразу виправити припущену ним неточність, яка може зашкодити; переконатися, що внесена коректива буде помічена, а також гарантувати право відповіді скривдженій стороні, коли йдеться про серйознішу похибку.</w:t>
      </w:r>
    </w:p>
    <w:p w14:paraId="5F67EBC3" w14:textId="0488CE25"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5. Журналіст мас отримувати інформацію, фото- та документальні матеріали тільки законним шляхом. Пояснити використання інших способів отримання інформації мо</w:t>
      </w:r>
      <w:r w:rsidR="005B5357">
        <w:rPr>
          <w:rFonts w:ascii="Times New Roman" w:hAnsi="Times New Roman" w:cs="Times New Roman"/>
          <w:sz w:val="28"/>
          <w:szCs w:val="28"/>
        </w:rPr>
        <w:t>ж</w:t>
      </w:r>
      <w:r w:rsidRPr="00541F9D">
        <w:rPr>
          <w:rFonts w:ascii="Times New Roman" w:hAnsi="Times New Roman" w:cs="Times New Roman"/>
          <w:sz w:val="28"/>
          <w:szCs w:val="28"/>
        </w:rPr>
        <w:t>на лише особливою суспільною значущістю інформації.</w:t>
      </w:r>
    </w:p>
    <w:p w14:paraId="30CC941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6. За винятком таких випадків, про які не можна не говорити з міркувань великої суспільної значущості, журналіст не має робити нічого, коли йдеться про людське горе чи біль.</w:t>
      </w:r>
    </w:p>
    <w:p w14:paraId="33595686"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7. Журналіст має зберігати таємницю джерела конфіденційної інформації.</w:t>
      </w:r>
    </w:p>
    <w:p w14:paraId="0559204F"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8. Журналіст не може дозволити себе підкупити чи прийняти будь-яку послугу, що може вплинути на виконання професійного обов'язку.</w:t>
      </w:r>
    </w:p>
    <w:p w14:paraId="47393111"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9. Журналіст не повинен дозволяти перекручення чи приховування правди з пропагандистських або інших міркувань.</w:t>
      </w:r>
    </w:p>
    <w:p w14:paraId="781C461E"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10. Журналіст не повинен готувати або робити прийнятним матеріал, який містить образу на ґрунті національних, расових, етичних та релігійних, сексуальних уподобань і розпалювати ворожнечу.</w:t>
      </w:r>
    </w:p>
    <w:p w14:paraId="6FBAF125"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11. Журналіст не може використовувати з метою наживи отриману ним інформацію перед тим, як її опублікувати.</w:t>
      </w:r>
    </w:p>
    <w:p w14:paraId="10392188" w14:textId="52E061E5" w:rsidR="00164DB2"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12. Журналіст не повинен ні своїми заявами, ні діями, ні присутністю робити рекламу будь-чого або будь-кому, за винятком його власного інформаційного продукту або мас-медіа, па яке працює.</w:t>
      </w:r>
    </w:p>
    <w:p w14:paraId="77EA6BD2" w14:textId="77777777" w:rsidR="005B5357" w:rsidRPr="005B5357" w:rsidRDefault="005B5357" w:rsidP="005B5357">
      <w:pPr>
        <w:spacing w:after="0" w:line="240" w:lineRule="auto"/>
        <w:ind w:left="3540" w:hanging="3540"/>
        <w:rPr>
          <w:rFonts w:ascii="Times New Roman" w:eastAsia="Times New Roman" w:hAnsi="Times New Roman" w:cs="Times New Roman"/>
          <w:b/>
          <w:sz w:val="28"/>
          <w:szCs w:val="28"/>
          <w:lang w:eastAsia="ru-RU"/>
        </w:rPr>
      </w:pPr>
      <w:r w:rsidRPr="005B5357">
        <w:rPr>
          <w:rFonts w:ascii="Times New Roman" w:eastAsia="Times New Roman" w:hAnsi="Times New Roman" w:cs="Times New Roman"/>
          <w:b/>
          <w:sz w:val="28"/>
          <w:szCs w:val="28"/>
          <w:lang w:eastAsia="ru-RU"/>
        </w:rPr>
        <w:t>РЕДАКЦІЙНІ ЦІННОСТІ БІ-БІ-СІ</w:t>
      </w:r>
    </w:p>
    <w:p w14:paraId="7737485A" w14:textId="77777777" w:rsidR="005B5357" w:rsidRPr="005B5357" w:rsidRDefault="005B5357" w:rsidP="005B5357">
      <w:pPr>
        <w:spacing w:after="0" w:line="240" w:lineRule="auto"/>
        <w:jc w:val="both"/>
        <w:rPr>
          <w:rFonts w:ascii="Times New Roman" w:eastAsia="Times New Roman" w:hAnsi="Times New Roman" w:cs="Times New Roman"/>
          <w:b/>
          <w:sz w:val="28"/>
          <w:szCs w:val="28"/>
          <w:lang w:eastAsia="ru-RU"/>
        </w:rPr>
      </w:pPr>
    </w:p>
    <w:p w14:paraId="1EDFA8A5"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Бі-Бі-Сі вбачає свій обов’язок у забезпеченні найвищих редакційних та етичних стандартів своїх програм і послуг як у Великобританії, так і в усьому світі.</w:t>
      </w:r>
    </w:p>
    <w:p w14:paraId="055596D7"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p>
    <w:p w14:paraId="3F8861DD"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Ми прагнемо досягнення балансу між нашими правами на свободу висловлювання та інформації і нашими обов</w:t>
      </w:r>
      <w:r w:rsidRPr="005B5357">
        <w:rPr>
          <w:rFonts w:ascii="Times New Roman" w:eastAsia="Times New Roman" w:hAnsi="Times New Roman" w:cs="Times New Roman"/>
          <w:sz w:val="28"/>
          <w:szCs w:val="28"/>
          <w:lang w:val="ru-RU" w:eastAsia="ru-RU"/>
        </w:rPr>
        <w:t>’</w:t>
      </w:r>
      <w:r w:rsidRPr="005B5357">
        <w:rPr>
          <w:rFonts w:ascii="Times New Roman" w:eastAsia="Times New Roman" w:hAnsi="Times New Roman" w:cs="Times New Roman"/>
          <w:sz w:val="28"/>
          <w:szCs w:val="28"/>
          <w:lang w:eastAsia="ru-RU"/>
        </w:rPr>
        <w:t>язками – наприклад, поважати недоторканність приватного життя і захищати дітей.</w:t>
      </w:r>
    </w:p>
    <w:p w14:paraId="6E1F381E"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p>
    <w:p w14:paraId="3EB8D920"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Редакційні настанови Бі-Бі-Сі являють собою виклад цінностей і стандартів, напрацьованих нами для власних потреб упродовж багатьох років. Вони також систематизують найкращі методи практичної роботи, на які ми сподіваємося від творців і виробників усіх матеріалів Бі-Бі-Сі незалежно від того, робить її сама Бі-Бі-Сі чи якась незалежна компанія, що працює на Бі-Бі-Сі, а також від того, чи призначена вона для:</w:t>
      </w:r>
    </w:p>
    <w:p w14:paraId="546E6EC6"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p>
    <w:p w14:paraId="2B9C8D14" w14:textId="77777777" w:rsidR="005B5357" w:rsidRPr="005B5357" w:rsidRDefault="005B5357" w:rsidP="005B5357">
      <w:pPr>
        <w:numPr>
          <w:ilvl w:val="0"/>
          <w:numId w:val="28"/>
        </w:numPr>
        <w:spacing w:after="0" w:line="240" w:lineRule="auto"/>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радіо</w:t>
      </w:r>
    </w:p>
    <w:p w14:paraId="2FDD085E" w14:textId="77777777" w:rsidR="005B5357" w:rsidRPr="005B5357" w:rsidRDefault="005B5357" w:rsidP="005B5357">
      <w:pPr>
        <w:spacing w:after="0" w:line="240" w:lineRule="auto"/>
        <w:ind w:left="708"/>
        <w:jc w:val="both"/>
        <w:rPr>
          <w:rFonts w:ascii="Times New Roman" w:eastAsia="Times New Roman" w:hAnsi="Times New Roman" w:cs="Times New Roman"/>
          <w:sz w:val="28"/>
          <w:szCs w:val="28"/>
          <w:lang w:eastAsia="ru-RU"/>
        </w:rPr>
      </w:pPr>
    </w:p>
    <w:p w14:paraId="4D96B84B" w14:textId="77777777" w:rsidR="005B5357" w:rsidRPr="005B5357" w:rsidRDefault="005B5357" w:rsidP="005B5357">
      <w:pPr>
        <w:numPr>
          <w:ilvl w:val="0"/>
          <w:numId w:val="28"/>
        </w:numPr>
        <w:spacing w:after="0" w:line="240" w:lineRule="auto"/>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телебачення</w:t>
      </w:r>
    </w:p>
    <w:p w14:paraId="2A28ED4A" w14:textId="77777777" w:rsidR="005B5357" w:rsidRPr="005B5357" w:rsidRDefault="005B5357" w:rsidP="005B5357">
      <w:pPr>
        <w:spacing w:after="0" w:line="240" w:lineRule="auto"/>
        <w:ind w:left="708"/>
        <w:jc w:val="both"/>
        <w:rPr>
          <w:rFonts w:ascii="Times New Roman" w:eastAsia="Times New Roman" w:hAnsi="Times New Roman" w:cs="Times New Roman"/>
          <w:sz w:val="28"/>
          <w:szCs w:val="28"/>
          <w:lang w:eastAsia="ru-RU"/>
        </w:rPr>
      </w:pPr>
    </w:p>
    <w:p w14:paraId="7F23F3C4" w14:textId="77777777" w:rsidR="005B5357" w:rsidRPr="005B5357" w:rsidRDefault="005B5357" w:rsidP="005B5357">
      <w:pPr>
        <w:numPr>
          <w:ilvl w:val="0"/>
          <w:numId w:val="28"/>
        </w:numPr>
        <w:spacing w:after="0" w:line="240" w:lineRule="auto"/>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Інтернету</w:t>
      </w:r>
    </w:p>
    <w:p w14:paraId="214B95C6" w14:textId="77777777" w:rsidR="005B5357" w:rsidRPr="005B5357" w:rsidRDefault="005B5357" w:rsidP="005B5357">
      <w:pPr>
        <w:spacing w:after="0" w:line="240" w:lineRule="auto"/>
        <w:ind w:left="708"/>
        <w:jc w:val="both"/>
        <w:rPr>
          <w:rFonts w:ascii="Times New Roman" w:eastAsia="Times New Roman" w:hAnsi="Times New Roman" w:cs="Times New Roman"/>
          <w:sz w:val="28"/>
          <w:szCs w:val="28"/>
          <w:lang w:eastAsia="ru-RU"/>
        </w:rPr>
      </w:pPr>
    </w:p>
    <w:p w14:paraId="6BBD923C" w14:textId="77777777" w:rsidR="005B5357" w:rsidRPr="005B5357" w:rsidRDefault="005B5357" w:rsidP="005B5357">
      <w:pPr>
        <w:numPr>
          <w:ilvl w:val="0"/>
          <w:numId w:val="28"/>
        </w:numPr>
        <w:spacing w:after="0" w:line="240" w:lineRule="auto"/>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мобільних пристроїв</w:t>
      </w:r>
    </w:p>
    <w:p w14:paraId="62A008AC" w14:textId="77777777" w:rsidR="005B5357" w:rsidRPr="005B5357" w:rsidRDefault="005B5357" w:rsidP="005B5357">
      <w:pPr>
        <w:spacing w:after="0" w:line="240" w:lineRule="auto"/>
        <w:ind w:left="708"/>
        <w:jc w:val="both"/>
        <w:rPr>
          <w:rFonts w:ascii="Times New Roman" w:eastAsia="Times New Roman" w:hAnsi="Times New Roman" w:cs="Times New Roman"/>
          <w:sz w:val="28"/>
          <w:szCs w:val="28"/>
          <w:lang w:eastAsia="ru-RU"/>
        </w:rPr>
      </w:pPr>
    </w:p>
    <w:p w14:paraId="30799882" w14:textId="77777777" w:rsidR="005B5357" w:rsidRPr="005B5357" w:rsidRDefault="005B5357" w:rsidP="005B5357">
      <w:pPr>
        <w:numPr>
          <w:ilvl w:val="0"/>
          <w:numId w:val="28"/>
        </w:numPr>
        <w:spacing w:after="0" w:line="240" w:lineRule="auto"/>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інтерактивних послуг</w:t>
      </w:r>
    </w:p>
    <w:p w14:paraId="43DC8DE4" w14:textId="77777777" w:rsidR="005B5357" w:rsidRPr="005B5357" w:rsidRDefault="005B5357" w:rsidP="005B5357">
      <w:pPr>
        <w:spacing w:after="0" w:line="240" w:lineRule="auto"/>
        <w:ind w:left="708"/>
        <w:jc w:val="both"/>
        <w:rPr>
          <w:rFonts w:ascii="Times New Roman" w:eastAsia="Times New Roman" w:hAnsi="Times New Roman" w:cs="Times New Roman"/>
          <w:sz w:val="28"/>
          <w:szCs w:val="28"/>
          <w:lang w:eastAsia="ru-RU"/>
        </w:rPr>
      </w:pPr>
    </w:p>
    <w:p w14:paraId="7F3C356C" w14:textId="77777777" w:rsidR="005B5357" w:rsidRPr="005B5357" w:rsidRDefault="005B5357" w:rsidP="005B5357">
      <w:pPr>
        <w:numPr>
          <w:ilvl w:val="0"/>
          <w:numId w:val="28"/>
        </w:numPr>
        <w:spacing w:after="0" w:line="240" w:lineRule="auto"/>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друкованого слова.</w:t>
      </w:r>
    </w:p>
    <w:p w14:paraId="43DA6905"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p>
    <w:p w14:paraId="2CFBB72A"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Мірою розвитку різноманітних технологій ці настанови стосуються наших матеріалів незалежно від того, хто їх виробляє і яким чином їх одержують.</w:t>
      </w:r>
    </w:p>
    <w:p w14:paraId="4FAE91A3"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p>
    <w:p w14:paraId="7715E9B6"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Цінностей і стандартів, окреслених у цих настановах, необхідно дотримуватися незалежно від місця. Значна частина продукції Бі-Бі-Сі в наш час може бути отримана в будь-якій країні світу. Продюсери матеріалів, які працюють над продуктами для Великобританії, повинні пам’ятати, що вироблений ними матеріал може бути переданий у ту країну, якої він стосується.</w:t>
      </w:r>
    </w:p>
    <w:p w14:paraId="1EB3E09B"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p>
    <w:p w14:paraId="75BC6CF4" w14:textId="77777777" w:rsidR="005B5357" w:rsidRPr="005B5357" w:rsidRDefault="005B5357" w:rsidP="005B5357">
      <w:pPr>
        <w:spacing w:after="0" w:line="240" w:lineRule="auto"/>
        <w:jc w:val="both"/>
        <w:rPr>
          <w:rFonts w:ascii="Times New Roman" w:eastAsia="Times New Roman" w:hAnsi="Times New Roman" w:cs="Times New Roman"/>
          <w:b/>
          <w:i/>
          <w:sz w:val="28"/>
          <w:szCs w:val="28"/>
          <w:lang w:eastAsia="ru-RU"/>
        </w:rPr>
      </w:pPr>
      <w:r w:rsidRPr="005B5357">
        <w:rPr>
          <w:rFonts w:ascii="Times New Roman" w:eastAsia="Times New Roman" w:hAnsi="Times New Roman" w:cs="Times New Roman"/>
          <w:b/>
          <w:i/>
          <w:sz w:val="28"/>
          <w:szCs w:val="28"/>
          <w:lang w:eastAsia="ru-RU"/>
        </w:rPr>
        <w:t>Правдивість и точність</w:t>
      </w:r>
    </w:p>
    <w:p w14:paraId="58ACB3E4" w14:textId="77777777" w:rsidR="005B5357" w:rsidRPr="005B5357" w:rsidRDefault="005B5357" w:rsidP="005B5357">
      <w:pPr>
        <w:spacing w:after="0" w:line="240" w:lineRule="auto"/>
        <w:ind w:left="708"/>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Ми прагнемо бути точними і правдиво висвітлювати події. Точність має більше значення, ніж швидкість, і часто це не просто питання достовірності фактів. Щоби дістатися правди, ми зважуємо всі відповідні факти та інформацію. Результат нашої роботи має ґрунтуватися на надійних джерелах, твердих доказах, ретельній перевірці і подаватися зрозумілою і точною мовою. Ми маємо бути чесні і відверті щодо того, що нам невідомо, і уникати необґрунтованих припущень.</w:t>
      </w:r>
    </w:p>
    <w:p w14:paraId="747E175A"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p>
    <w:p w14:paraId="2452DC9F" w14:textId="77777777" w:rsidR="005B5357" w:rsidRPr="005B5357" w:rsidRDefault="005B5357" w:rsidP="005B5357">
      <w:pPr>
        <w:spacing w:after="0" w:line="240" w:lineRule="auto"/>
        <w:jc w:val="both"/>
        <w:rPr>
          <w:rFonts w:ascii="Times New Roman" w:eastAsia="Times New Roman" w:hAnsi="Times New Roman" w:cs="Times New Roman"/>
          <w:b/>
          <w:i/>
          <w:sz w:val="28"/>
          <w:szCs w:val="28"/>
          <w:lang w:eastAsia="ru-RU"/>
        </w:rPr>
      </w:pPr>
      <w:r w:rsidRPr="005B5357">
        <w:rPr>
          <w:rFonts w:ascii="Times New Roman" w:eastAsia="Times New Roman" w:hAnsi="Times New Roman" w:cs="Times New Roman"/>
          <w:b/>
          <w:i/>
          <w:sz w:val="28"/>
          <w:szCs w:val="28"/>
          <w:lang w:eastAsia="ru-RU"/>
        </w:rPr>
        <w:t>Безсторонність і багатоманітність думок</w:t>
      </w:r>
    </w:p>
    <w:p w14:paraId="19E67C3B" w14:textId="77777777" w:rsidR="005B5357" w:rsidRPr="005B5357" w:rsidRDefault="005B5357" w:rsidP="005B5357">
      <w:pPr>
        <w:spacing w:after="0" w:line="240" w:lineRule="auto"/>
        <w:ind w:left="708"/>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Ми прагнемо бути справедливими й відвертими і відображати всі значні думки через дослідження діапазону і конфліктів різних точок зору. Ми маємо бути об’єктивними і безсторонніми у своєму підході до предмета. Там, де це доречно, ми маємо надавати професійні судження, але ніколи не підтримувати окрему думку щодо суперечливих питань публічної політики, або щодо політичних чи трудових суперечностей.</w:t>
      </w:r>
    </w:p>
    <w:p w14:paraId="3A38AD50"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p>
    <w:p w14:paraId="2B5DB3A6" w14:textId="77777777" w:rsidR="005B5357" w:rsidRPr="005B5357" w:rsidRDefault="005B5357" w:rsidP="005B5357">
      <w:pPr>
        <w:spacing w:after="0" w:line="240" w:lineRule="auto"/>
        <w:jc w:val="both"/>
        <w:rPr>
          <w:rFonts w:ascii="Times New Roman" w:eastAsia="Times New Roman" w:hAnsi="Times New Roman" w:cs="Times New Roman"/>
          <w:b/>
          <w:i/>
          <w:sz w:val="28"/>
          <w:szCs w:val="28"/>
          <w:lang w:eastAsia="ru-RU"/>
        </w:rPr>
      </w:pPr>
      <w:r w:rsidRPr="005B5357">
        <w:rPr>
          <w:rFonts w:ascii="Times New Roman" w:eastAsia="Times New Roman" w:hAnsi="Times New Roman" w:cs="Times New Roman"/>
          <w:b/>
          <w:i/>
          <w:sz w:val="28"/>
          <w:szCs w:val="28"/>
          <w:lang w:eastAsia="ru-RU"/>
        </w:rPr>
        <w:t>Редакційна чесність і незалежність</w:t>
      </w:r>
    </w:p>
    <w:p w14:paraId="44C1BC20" w14:textId="77777777" w:rsidR="005B5357" w:rsidRPr="005B5357" w:rsidRDefault="005B5357" w:rsidP="005B5357">
      <w:pPr>
        <w:spacing w:after="0" w:line="240" w:lineRule="auto"/>
        <w:ind w:left="708"/>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Бі-Бі-Сі незалежна від інтересів як держави, так і різних партій. Наша аудиторія може бути впевненою в тому, що на наші рішення не впливають політичний чи комерційний тиск або будь-які особисті інтереси.</w:t>
      </w:r>
    </w:p>
    <w:p w14:paraId="575AE2C7"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p>
    <w:p w14:paraId="54BACD40" w14:textId="77777777" w:rsidR="005B5357" w:rsidRPr="005B5357" w:rsidRDefault="005B5357" w:rsidP="005B5357">
      <w:pPr>
        <w:spacing w:after="0" w:line="240" w:lineRule="auto"/>
        <w:jc w:val="both"/>
        <w:rPr>
          <w:rFonts w:ascii="Times New Roman" w:eastAsia="Times New Roman" w:hAnsi="Times New Roman" w:cs="Times New Roman"/>
          <w:b/>
          <w:i/>
          <w:sz w:val="28"/>
          <w:szCs w:val="28"/>
          <w:lang w:eastAsia="ru-RU"/>
        </w:rPr>
      </w:pPr>
      <w:r w:rsidRPr="005B5357">
        <w:rPr>
          <w:rFonts w:ascii="Times New Roman" w:eastAsia="Times New Roman" w:hAnsi="Times New Roman" w:cs="Times New Roman"/>
          <w:b/>
          <w:i/>
          <w:sz w:val="28"/>
          <w:szCs w:val="28"/>
          <w:lang w:eastAsia="ru-RU"/>
        </w:rPr>
        <w:t>На службі суспільних інтересів</w:t>
      </w:r>
    </w:p>
    <w:p w14:paraId="1D60EBBD" w14:textId="77777777" w:rsidR="005B5357" w:rsidRPr="005B5357" w:rsidRDefault="005B5357" w:rsidP="005B5357">
      <w:pPr>
        <w:spacing w:after="0" w:line="240" w:lineRule="auto"/>
        <w:ind w:left="708"/>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 xml:space="preserve">Ми прагнемо висвітлювати значні події. Ми маємо бути енергійні з метою дійти суті кожного матеріалу і добре поінформовані при його поясненні. Досвід і знання фахівців додають авторитету й аналізу до погляду на складний світ, у якому ми живемо. Ми маємо звертатися із запитаннями по </w:t>
      </w:r>
      <w:r w:rsidRPr="005B5357">
        <w:rPr>
          <w:rFonts w:ascii="Times New Roman" w:eastAsia="Times New Roman" w:hAnsi="Times New Roman" w:cs="Times New Roman"/>
          <w:sz w:val="28"/>
          <w:szCs w:val="28"/>
          <w:lang w:eastAsia="ru-RU"/>
        </w:rPr>
        <w:lastRenderedPageBreak/>
        <w:t>суті до людей, що обіймають державні посади, і забезпечувати всеосяжний форум для публічних дискусій.</w:t>
      </w:r>
    </w:p>
    <w:p w14:paraId="2A40832F"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p>
    <w:p w14:paraId="07F56D88" w14:textId="77777777" w:rsidR="005B5357" w:rsidRPr="005B5357" w:rsidRDefault="005B5357" w:rsidP="005B5357">
      <w:pPr>
        <w:spacing w:after="0" w:line="240" w:lineRule="auto"/>
        <w:jc w:val="both"/>
        <w:rPr>
          <w:rFonts w:ascii="Times New Roman" w:eastAsia="Times New Roman" w:hAnsi="Times New Roman" w:cs="Times New Roman"/>
          <w:b/>
          <w:i/>
          <w:sz w:val="28"/>
          <w:szCs w:val="28"/>
          <w:lang w:eastAsia="ru-RU"/>
        </w:rPr>
      </w:pPr>
      <w:r w:rsidRPr="005B5357">
        <w:rPr>
          <w:rFonts w:ascii="Times New Roman" w:eastAsia="Times New Roman" w:hAnsi="Times New Roman" w:cs="Times New Roman"/>
          <w:b/>
          <w:i/>
          <w:sz w:val="28"/>
          <w:szCs w:val="28"/>
          <w:lang w:eastAsia="ru-RU"/>
        </w:rPr>
        <w:t>Справедливість</w:t>
      </w:r>
    </w:p>
    <w:p w14:paraId="6D77AA82" w14:textId="77777777" w:rsidR="005B5357" w:rsidRPr="005B5357" w:rsidRDefault="005B5357" w:rsidP="005B5357">
      <w:pPr>
        <w:spacing w:after="0" w:line="240" w:lineRule="auto"/>
        <w:ind w:left="708"/>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Результати нашої роботи ґрунтуються на справедливості, відкритості і прямоті. До учасників програм потрібно ставитися справедливо і з повагою.</w:t>
      </w:r>
    </w:p>
    <w:p w14:paraId="22D52E98"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p>
    <w:p w14:paraId="67695050" w14:textId="77777777" w:rsidR="005B5357" w:rsidRPr="005B5357" w:rsidRDefault="005B5357" w:rsidP="005B5357">
      <w:pPr>
        <w:spacing w:after="0" w:line="240" w:lineRule="auto"/>
        <w:jc w:val="both"/>
        <w:rPr>
          <w:rFonts w:ascii="Times New Roman" w:eastAsia="Times New Roman" w:hAnsi="Times New Roman" w:cs="Times New Roman"/>
          <w:b/>
          <w:i/>
          <w:sz w:val="28"/>
          <w:szCs w:val="28"/>
          <w:lang w:eastAsia="ru-RU"/>
        </w:rPr>
      </w:pPr>
      <w:r w:rsidRPr="005B5357">
        <w:rPr>
          <w:rFonts w:ascii="Times New Roman" w:eastAsia="Times New Roman" w:hAnsi="Times New Roman" w:cs="Times New Roman"/>
          <w:b/>
          <w:i/>
          <w:sz w:val="28"/>
          <w:szCs w:val="28"/>
          <w:lang w:eastAsia="ru-RU"/>
        </w:rPr>
        <w:t>Недоторканність приватного життя</w:t>
      </w:r>
    </w:p>
    <w:p w14:paraId="4E3AF7C3" w14:textId="77777777" w:rsidR="005B5357" w:rsidRPr="005B5357" w:rsidRDefault="005B5357" w:rsidP="005B5357">
      <w:pPr>
        <w:spacing w:after="0" w:line="240" w:lineRule="auto"/>
        <w:ind w:left="708"/>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Ми маємо поважати недоторканність приватного життя і не порушувати її без достатніх на те підстав, хоч би в якій частині світу ми працювали. Поведінка в побуті, листування і бесіди не повинні ставати надбанням громадськості, якщо тільки тут немає чіткої суспільної зацікавленості.</w:t>
      </w:r>
    </w:p>
    <w:p w14:paraId="473FC07E"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p>
    <w:p w14:paraId="73C874A4" w14:textId="77777777" w:rsidR="005B5357" w:rsidRPr="005B5357" w:rsidRDefault="005B5357" w:rsidP="005B5357">
      <w:pPr>
        <w:spacing w:after="0" w:line="240" w:lineRule="auto"/>
        <w:jc w:val="both"/>
        <w:rPr>
          <w:rFonts w:ascii="Times New Roman" w:eastAsia="Times New Roman" w:hAnsi="Times New Roman" w:cs="Times New Roman"/>
          <w:b/>
          <w:i/>
          <w:sz w:val="28"/>
          <w:szCs w:val="28"/>
          <w:lang w:eastAsia="ru-RU"/>
        </w:rPr>
      </w:pPr>
      <w:r w:rsidRPr="005B5357">
        <w:rPr>
          <w:rFonts w:ascii="Times New Roman" w:eastAsia="Times New Roman" w:hAnsi="Times New Roman" w:cs="Times New Roman"/>
          <w:b/>
          <w:i/>
          <w:sz w:val="28"/>
          <w:szCs w:val="28"/>
          <w:lang w:eastAsia="ru-RU"/>
        </w:rPr>
        <w:t>Завдання шкоди і образ</w:t>
      </w:r>
    </w:p>
    <w:p w14:paraId="6C2FB3BB" w14:textId="77777777" w:rsidR="005B5357" w:rsidRPr="005B5357" w:rsidRDefault="005B5357" w:rsidP="005B5357">
      <w:pPr>
        <w:spacing w:after="0" w:line="240" w:lineRule="auto"/>
        <w:ind w:left="708"/>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Ми намагаємося відображати світ таким як він є, охоплюючи всі аспекти людського досвіду та реалій живого світу. Проте ми врівноважуємо своє право на передачу і публікацію нової і суперечливої інформації зі своєю відповідальністю стосовно захисту вразливих людей.</w:t>
      </w:r>
    </w:p>
    <w:p w14:paraId="7D0F0C62"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p>
    <w:p w14:paraId="455B0AC1" w14:textId="77777777" w:rsidR="005B5357" w:rsidRPr="005B5357" w:rsidRDefault="005B5357" w:rsidP="005B5357">
      <w:pPr>
        <w:spacing w:after="0" w:line="240" w:lineRule="auto"/>
        <w:jc w:val="both"/>
        <w:rPr>
          <w:rFonts w:ascii="Times New Roman" w:eastAsia="Times New Roman" w:hAnsi="Times New Roman" w:cs="Times New Roman"/>
          <w:b/>
          <w:i/>
          <w:sz w:val="28"/>
          <w:szCs w:val="28"/>
          <w:lang w:eastAsia="ru-RU"/>
        </w:rPr>
      </w:pPr>
      <w:r w:rsidRPr="005B5357">
        <w:rPr>
          <w:rFonts w:ascii="Times New Roman" w:eastAsia="Times New Roman" w:hAnsi="Times New Roman" w:cs="Times New Roman"/>
          <w:b/>
          <w:i/>
          <w:sz w:val="28"/>
          <w:szCs w:val="28"/>
          <w:lang w:eastAsia="ru-RU"/>
        </w:rPr>
        <w:t>Діти</w:t>
      </w:r>
    </w:p>
    <w:p w14:paraId="50B87164" w14:textId="77777777" w:rsidR="005B5357" w:rsidRPr="005B5357" w:rsidRDefault="005B5357" w:rsidP="005B5357">
      <w:pPr>
        <w:spacing w:after="0" w:line="240" w:lineRule="auto"/>
        <w:ind w:left="708"/>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Ми завжди прагнутимемо до збереження благополуччя дітей і молоді, які беруть участь і показані в наших матеріалах, незалежно від того, де у світі ми працюємо. Ми також маємо ставити на належні місця в розкладі матеріали, що можуть не підходити для дітей.</w:t>
      </w:r>
    </w:p>
    <w:p w14:paraId="4EE2FD04"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p>
    <w:p w14:paraId="75116DAC" w14:textId="77777777" w:rsidR="005B5357" w:rsidRPr="005B5357" w:rsidRDefault="005B5357" w:rsidP="005B5357">
      <w:pPr>
        <w:spacing w:after="0" w:line="240" w:lineRule="auto"/>
        <w:jc w:val="both"/>
        <w:rPr>
          <w:rFonts w:ascii="Times New Roman" w:eastAsia="Times New Roman" w:hAnsi="Times New Roman" w:cs="Times New Roman"/>
          <w:b/>
          <w:i/>
          <w:sz w:val="28"/>
          <w:szCs w:val="28"/>
          <w:lang w:eastAsia="ru-RU"/>
        </w:rPr>
      </w:pPr>
      <w:r w:rsidRPr="005B5357">
        <w:rPr>
          <w:rFonts w:ascii="Times New Roman" w:eastAsia="Times New Roman" w:hAnsi="Times New Roman" w:cs="Times New Roman"/>
          <w:b/>
          <w:i/>
          <w:sz w:val="28"/>
          <w:szCs w:val="28"/>
          <w:lang w:eastAsia="ru-RU"/>
        </w:rPr>
        <w:t>Підзвітність</w:t>
      </w:r>
    </w:p>
    <w:p w14:paraId="38A95CEA" w14:textId="77777777" w:rsidR="005B5357" w:rsidRPr="005B5357" w:rsidRDefault="005B5357" w:rsidP="005B5357">
      <w:pPr>
        <w:spacing w:after="0" w:line="240" w:lineRule="auto"/>
        <w:ind w:left="708"/>
        <w:jc w:val="both"/>
        <w:rPr>
          <w:rFonts w:ascii="Times New Roman" w:eastAsia="Times New Roman" w:hAnsi="Times New Roman" w:cs="Times New Roman"/>
          <w:sz w:val="28"/>
          <w:szCs w:val="28"/>
          <w:lang w:eastAsia="ru-RU"/>
        </w:rPr>
      </w:pPr>
      <w:r w:rsidRPr="005B5357">
        <w:rPr>
          <w:rFonts w:ascii="Times New Roman" w:eastAsia="Times New Roman" w:hAnsi="Times New Roman" w:cs="Times New Roman"/>
          <w:sz w:val="28"/>
          <w:szCs w:val="28"/>
          <w:lang w:eastAsia="ru-RU"/>
        </w:rPr>
        <w:t>Ми відповідальні перед своєю аудиторією і поводитимемося з нею справедливо й відверто. Постійна довіра цієї аудиторії до Бі-Бі-Сі є ключовим аспектом наших взаємовідносин. Ми маємо бути відверті, визнаючи свої помилки, і заохочувати культуру готовності навчатися з цих помилок.</w:t>
      </w:r>
    </w:p>
    <w:p w14:paraId="545E598B" w14:textId="77777777" w:rsidR="005B5357" w:rsidRPr="005B5357" w:rsidRDefault="005B5357" w:rsidP="005B5357">
      <w:pPr>
        <w:spacing w:after="0" w:line="240" w:lineRule="auto"/>
        <w:jc w:val="both"/>
        <w:rPr>
          <w:rFonts w:ascii="Times New Roman" w:eastAsia="Times New Roman" w:hAnsi="Times New Roman" w:cs="Times New Roman"/>
          <w:sz w:val="28"/>
          <w:szCs w:val="28"/>
          <w:lang w:eastAsia="ru-RU"/>
        </w:rPr>
      </w:pPr>
    </w:p>
    <w:p w14:paraId="429E0FD9" w14:textId="77777777" w:rsidR="005B5357" w:rsidRPr="005B5357" w:rsidRDefault="005B5357" w:rsidP="005B5357">
      <w:pPr>
        <w:spacing w:after="0" w:line="240" w:lineRule="auto"/>
        <w:jc w:val="both"/>
        <w:rPr>
          <w:rFonts w:ascii="Times New Roman" w:eastAsia="Times New Roman" w:hAnsi="Times New Roman" w:cs="Times New Roman"/>
          <w:bCs/>
          <w:sz w:val="28"/>
          <w:szCs w:val="28"/>
          <w:lang w:eastAsia="ru-RU"/>
        </w:rPr>
      </w:pPr>
      <w:r w:rsidRPr="005B5357">
        <w:rPr>
          <w:rFonts w:ascii="Times New Roman" w:eastAsia="Times New Roman" w:hAnsi="Times New Roman" w:cs="Times New Roman"/>
          <w:bCs/>
          <w:sz w:val="28"/>
          <w:szCs w:val="28"/>
          <w:lang w:eastAsia="ru-RU"/>
        </w:rPr>
        <w:t>Будь-яку пропозицію вийти за межі цих настанов слід обговорювати з розпорядчим редактором редакційної політики.</w:t>
      </w:r>
    </w:p>
    <w:p w14:paraId="05185ED1" w14:textId="12FA3C7D" w:rsidR="00B64A48" w:rsidRPr="00541F9D" w:rsidRDefault="00B64A48" w:rsidP="00541F9D">
      <w:pPr>
        <w:tabs>
          <w:tab w:val="left" w:pos="1770"/>
        </w:tabs>
        <w:spacing w:line="360" w:lineRule="auto"/>
        <w:rPr>
          <w:rFonts w:ascii="Times New Roman" w:hAnsi="Times New Roman" w:cs="Times New Roman"/>
          <w:sz w:val="28"/>
          <w:szCs w:val="28"/>
        </w:rPr>
      </w:pPr>
    </w:p>
    <w:p w14:paraId="111775E4" w14:textId="0D454727" w:rsidR="00B64A48" w:rsidRPr="00541F9D" w:rsidRDefault="00B64A48" w:rsidP="00541F9D">
      <w:pPr>
        <w:pStyle w:val="a3"/>
        <w:numPr>
          <w:ilvl w:val="0"/>
          <w:numId w:val="2"/>
        </w:numPr>
        <w:spacing w:line="360" w:lineRule="auto"/>
        <w:jc w:val="both"/>
        <w:rPr>
          <w:rFonts w:ascii="Times New Roman" w:hAnsi="Times New Roman" w:cs="Times New Roman"/>
          <w:b/>
          <w:bCs/>
          <w:sz w:val="28"/>
          <w:szCs w:val="28"/>
        </w:rPr>
      </w:pPr>
      <w:r w:rsidRPr="00541F9D">
        <w:rPr>
          <w:rFonts w:ascii="Times New Roman" w:hAnsi="Times New Roman" w:cs="Times New Roman"/>
          <w:b/>
          <w:bCs/>
          <w:sz w:val="28"/>
          <w:szCs w:val="28"/>
        </w:rPr>
        <w:t>Етичні стандарти діяльності журналістів у німецьких медіа</w:t>
      </w:r>
    </w:p>
    <w:p w14:paraId="3E1918FB" w14:textId="1B768AE1" w:rsidR="00CD0DF7" w:rsidRPr="00CD0DF7" w:rsidRDefault="00CD0DF7" w:rsidP="00CD0DF7">
      <w:pPr>
        <w:tabs>
          <w:tab w:val="left" w:pos="17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Німеччині питання етики регулюється </w:t>
      </w:r>
      <w:r w:rsidR="00DC03AB">
        <w:rPr>
          <w:rFonts w:ascii="Times New Roman" w:hAnsi="Times New Roman" w:cs="Times New Roman"/>
          <w:sz w:val="28"/>
          <w:szCs w:val="28"/>
        </w:rPr>
        <w:t xml:space="preserve">«Мюнхенською декларацією прав та обов’язків журналіста», прийнятою в 1970 р. представниками журналістських профспілок, МФЖ та МОЖ. Вона поділяється на Декларацію обов’язків та Декларацію прав. </w:t>
      </w:r>
    </w:p>
    <w:p w14:paraId="707FC95B" w14:textId="77777777" w:rsidR="00FA1982" w:rsidRPr="00FA1982" w:rsidRDefault="00FA1982" w:rsidP="00FA1982">
      <w:pPr>
        <w:spacing w:before="100" w:beforeAutospacing="1" w:after="100" w:afterAutospacing="1" w:line="240" w:lineRule="auto"/>
        <w:jc w:val="center"/>
        <w:outlineLvl w:val="0"/>
        <w:rPr>
          <w:rFonts w:ascii="Times New Roman" w:eastAsia="Times New Roman" w:hAnsi="Times New Roman" w:cs="Times New Roman"/>
          <w:b/>
          <w:bCs/>
          <w:i/>
          <w:iCs/>
          <w:color w:val="222222"/>
          <w:kern w:val="36"/>
          <w:sz w:val="28"/>
          <w:szCs w:val="28"/>
          <w:lang w:eastAsia="uk-UA"/>
        </w:rPr>
      </w:pPr>
      <w:r w:rsidRPr="00FA1982">
        <w:rPr>
          <w:rFonts w:ascii="Times New Roman" w:eastAsia="Times New Roman" w:hAnsi="Times New Roman" w:cs="Times New Roman"/>
          <w:b/>
          <w:bCs/>
          <w:i/>
          <w:iCs/>
          <w:color w:val="222222"/>
          <w:kern w:val="36"/>
          <w:sz w:val="28"/>
          <w:szCs w:val="28"/>
          <w:lang w:eastAsia="uk-UA"/>
        </w:rPr>
        <w:lastRenderedPageBreak/>
        <w:t>Мюнхенська (європейська) декларація прав та обов'язків журналістів (Мюнхен, 1970)</w:t>
      </w:r>
    </w:p>
    <w:p w14:paraId="0785488F" w14:textId="77777777" w:rsidR="00FA1982" w:rsidRPr="00FA1982" w:rsidRDefault="00FA1982" w:rsidP="00FA1982">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FA1982">
        <w:rPr>
          <w:rFonts w:ascii="Times New Roman" w:eastAsia="Times New Roman" w:hAnsi="Times New Roman" w:cs="Times New Roman"/>
          <w:color w:val="222222"/>
          <w:sz w:val="28"/>
          <w:szCs w:val="28"/>
          <w:lang w:eastAsia="uk-UA"/>
        </w:rPr>
        <w:t>Передісторія</w:t>
      </w:r>
    </w:p>
    <w:p w14:paraId="1F3D5B43" w14:textId="77777777" w:rsidR="00FA1982" w:rsidRPr="00FA1982" w:rsidRDefault="00FA1982" w:rsidP="00FA1982">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FA1982">
        <w:rPr>
          <w:rFonts w:ascii="Times New Roman" w:eastAsia="Times New Roman" w:hAnsi="Times New Roman" w:cs="Times New Roman"/>
          <w:color w:val="222222"/>
          <w:sz w:val="28"/>
          <w:szCs w:val="28"/>
          <w:lang w:eastAsia="uk-UA"/>
        </w:rPr>
        <w:t>Право на інформацію, свободу висловлювання та критики — одна з основних свобод людини. З цього права суспільства бути поінформованим про факти та наявні думки починаються права та обов'язки журналіста.</w:t>
      </w:r>
    </w:p>
    <w:p w14:paraId="0FE2CD7E" w14:textId="77777777" w:rsidR="00FA1982" w:rsidRPr="00FA1982" w:rsidRDefault="00FA1982" w:rsidP="00FA1982">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FA1982">
        <w:rPr>
          <w:rFonts w:ascii="Times New Roman" w:eastAsia="Times New Roman" w:hAnsi="Times New Roman" w:cs="Times New Roman"/>
          <w:color w:val="222222"/>
          <w:sz w:val="28"/>
          <w:szCs w:val="28"/>
          <w:lang w:eastAsia="uk-UA"/>
        </w:rPr>
        <w:t>Відповідальність журналіста перед громадою первинна стосовно будь-якої іншої відповідальності, наприклад перед своїми роботодавцями або представниками публічної влади.</w:t>
      </w:r>
    </w:p>
    <w:p w14:paraId="0AF21E70" w14:textId="77777777" w:rsidR="00FA1982" w:rsidRPr="00FA1982" w:rsidRDefault="00FA1982" w:rsidP="00FA1982">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FA1982">
        <w:rPr>
          <w:rFonts w:ascii="Times New Roman" w:eastAsia="Times New Roman" w:hAnsi="Times New Roman" w:cs="Times New Roman"/>
          <w:color w:val="222222"/>
          <w:sz w:val="28"/>
          <w:szCs w:val="28"/>
          <w:lang w:eastAsia="uk-UA"/>
        </w:rPr>
        <w:t>Робота з інформацією, так чи інакше, передбачає обмеження та рамки, з чим не може не рахуватися журналіст. Саме для того, щоб сформулювати й визначити такі самообмеження журналістів, і була складена ця декларація.</w:t>
      </w:r>
    </w:p>
    <w:p w14:paraId="058662FE" w14:textId="77777777" w:rsidR="00FA1982" w:rsidRPr="00FA1982" w:rsidRDefault="00FA1982" w:rsidP="00FA1982">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FA1982">
        <w:rPr>
          <w:rFonts w:ascii="Times New Roman" w:eastAsia="Times New Roman" w:hAnsi="Times New Roman" w:cs="Times New Roman"/>
          <w:color w:val="222222"/>
          <w:sz w:val="28"/>
          <w:szCs w:val="28"/>
          <w:lang w:eastAsia="uk-UA"/>
        </w:rPr>
        <w:t>Але реально виконувати ці обов'язки журналісти мають можливість тільки за умов, коли реалізовано принцип незалежності професійної честі та гідності.</w:t>
      </w:r>
    </w:p>
    <w:p w14:paraId="0F905583" w14:textId="77777777" w:rsidR="00FA1982" w:rsidRPr="00FA1982" w:rsidRDefault="00FA1982" w:rsidP="00FA1982">
      <w:pPr>
        <w:spacing w:before="100" w:beforeAutospacing="1" w:after="100" w:afterAutospacing="1" w:line="360" w:lineRule="auto"/>
        <w:jc w:val="both"/>
        <w:rPr>
          <w:rFonts w:ascii="Times New Roman" w:eastAsia="Times New Roman" w:hAnsi="Times New Roman" w:cs="Times New Roman"/>
          <w:color w:val="222222"/>
          <w:sz w:val="28"/>
          <w:szCs w:val="28"/>
          <w:u w:val="single"/>
          <w:lang w:eastAsia="uk-UA"/>
        </w:rPr>
      </w:pPr>
      <w:r w:rsidRPr="00FA1982">
        <w:rPr>
          <w:rFonts w:ascii="Times New Roman" w:eastAsia="Times New Roman" w:hAnsi="Times New Roman" w:cs="Times New Roman"/>
          <w:color w:val="222222"/>
          <w:sz w:val="28"/>
          <w:szCs w:val="28"/>
          <w:u w:val="single"/>
          <w:lang w:eastAsia="uk-UA"/>
        </w:rPr>
        <w:t>Декларація обов'язків</w:t>
      </w:r>
    </w:p>
    <w:p w14:paraId="2F2D2EA6" w14:textId="77777777" w:rsidR="00FA1982" w:rsidRPr="00FA1982" w:rsidRDefault="00FA1982" w:rsidP="00FA1982">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FA1982">
        <w:rPr>
          <w:rFonts w:ascii="Times New Roman" w:eastAsia="Times New Roman" w:hAnsi="Times New Roman" w:cs="Times New Roman"/>
          <w:color w:val="222222"/>
          <w:sz w:val="28"/>
          <w:szCs w:val="28"/>
          <w:lang w:eastAsia="uk-UA"/>
        </w:rPr>
        <w:t>Основні обов'язки журналіста під час збирання інформації, написання та коментування подій такі:</w:t>
      </w:r>
    </w:p>
    <w:p w14:paraId="736368A6" w14:textId="77777777" w:rsidR="00FA1982" w:rsidRPr="00FA1982" w:rsidRDefault="00FA1982" w:rsidP="00FA1982">
      <w:pPr>
        <w:numPr>
          <w:ilvl w:val="0"/>
          <w:numId w:val="26"/>
        </w:numPr>
        <w:spacing w:before="100" w:beforeAutospacing="1" w:after="100" w:afterAutospacing="1" w:line="360" w:lineRule="auto"/>
        <w:jc w:val="both"/>
        <w:rPr>
          <w:rFonts w:ascii="Times New Roman" w:eastAsia="Times New Roman" w:hAnsi="Times New Roman" w:cs="Times New Roman"/>
          <w:color w:val="242424"/>
          <w:sz w:val="28"/>
          <w:szCs w:val="28"/>
          <w:lang w:eastAsia="uk-UA"/>
        </w:rPr>
      </w:pPr>
      <w:r w:rsidRPr="00FA1982">
        <w:rPr>
          <w:rFonts w:ascii="Times New Roman" w:eastAsia="Times New Roman" w:hAnsi="Times New Roman" w:cs="Times New Roman"/>
          <w:color w:val="242424"/>
          <w:sz w:val="28"/>
          <w:szCs w:val="28"/>
          <w:lang w:eastAsia="uk-UA"/>
        </w:rPr>
        <w:t>1) поважати і дотримуватися правди, якими б не були наслідки цього для самого журналіста, і все тому, що публіка має знати правду;</w:t>
      </w:r>
    </w:p>
    <w:p w14:paraId="47B29A0C" w14:textId="77777777" w:rsidR="00FA1982" w:rsidRPr="00FA1982" w:rsidRDefault="00FA1982" w:rsidP="00FA1982">
      <w:pPr>
        <w:numPr>
          <w:ilvl w:val="0"/>
          <w:numId w:val="26"/>
        </w:numPr>
        <w:spacing w:before="100" w:beforeAutospacing="1" w:after="100" w:afterAutospacing="1" w:line="360" w:lineRule="auto"/>
        <w:jc w:val="both"/>
        <w:rPr>
          <w:rFonts w:ascii="Times New Roman" w:eastAsia="Times New Roman" w:hAnsi="Times New Roman" w:cs="Times New Roman"/>
          <w:color w:val="242424"/>
          <w:sz w:val="28"/>
          <w:szCs w:val="28"/>
          <w:lang w:eastAsia="uk-UA"/>
        </w:rPr>
      </w:pPr>
      <w:r w:rsidRPr="00FA1982">
        <w:rPr>
          <w:rFonts w:ascii="Times New Roman" w:eastAsia="Times New Roman" w:hAnsi="Times New Roman" w:cs="Times New Roman"/>
          <w:color w:val="242424"/>
          <w:sz w:val="28"/>
          <w:szCs w:val="28"/>
          <w:lang w:eastAsia="uk-UA"/>
        </w:rPr>
        <w:t>2) захищати свободу інформації, коментарю або критики;</w:t>
      </w:r>
    </w:p>
    <w:p w14:paraId="29CC8E03" w14:textId="77777777" w:rsidR="00FA1982" w:rsidRPr="00FA1982" w:rsidRDefault="00FA1982" w:rsidP="00FA1982">
      <w:pPr>
        <w:numPr>
          <w:ilvl w:val="0"/>
          <w:numId w:val="26"/>
        </w:numPr>
        <w:spacing w:before="100" w:beforeAutospacing="1" w:after="100" w:afterAutospacing="1" w:line="360" w:lineRule="auto"/>
        <w:jc w:val="both"/>
        <w:rPr>
          <w:rFonts w:ascii="Times New Roman" w:eastAsia="Times New Roman" w:hAnsi="Times New Roman" w:cs="Times New Roman"/>
          <w:color w:val="242424"/>
          <w:sz w:val="28"/>
          <w:szCs w:val="28"/>
          <w:lang w:eastAsia="uk-UA"/>
        </w:rPr>
      </w:pPr>
      <w:r w:rsidRPr="00FA1982">
        <w:rPr>
          <w:rFonts w:ascii="Times New Roman" w:eastAsia="Times New Roman" w:hAnsi="Times New Roman" w:cs="Times New Roman"/>
          <w:color w:val="242424"/>
          <w:sz w:val="28"/>
          <w:szCs w:val="28"/>
          <w:lang w:eastAsia="uk-UA"/>
        </w:rPr>
        <w:t>3) друкувати тільки інформацію, джерела якої вам відомі; коли ви їх не знаєте — інформацію слід подавати, але з відповідними пересторогами, не вилучати основні елементи інформації та не перекручувати тексти та документи;</w:t>
      </w:r>
    </w:p>
    <w:p w14:paraId="2770BFCA" w14:textId="77777777" w:rsidR="00FA1982" w:rsidRPr="00FA1982" w:rsidRDefault="00FA1982" w:rsidP="00FA1982">
      <w:pPr>
        <w:numPr>
          <w:ilvl w:val="0"/>
          <w:numId w:val="26"/>
        </w:numPr>
        <w:spacing w:before="100" w:beforeAutospacing="1" w:after="100" w:afterAutospacing="1" w:line="360" w:lineRule="auto"/>
        <w:jc w:val="both"/>
        <w:rPr>
          <w:rFonts w:ascii="Times New Roman" w:eastAsia="Times New Roman" w:hAnsi="Times New Roman" w:cs="Times New Roman"/>
          <w:color w:val="242424"/>
          <w:sz w:val="28"/>
          <w:szCs w:val="28"/>
          <w:lang w:eastAsia="uk-UA"/>
        </w:rPr>
      </w:pPr>
      <w:r w:rsidRPr="00FA1982">
        <w:rPr>
          <w:rFonts w:ascii="Times New Roman" w:eastAsia="Times New Roman" w:hAnsi="Times New Roman" w:cs="Times New Roman"/>
          <w:color w:val="242424"/>
          <w:sz w:val="28"/>
          <w:szCs w:val="28"/>
          <w:lang w:eastAsia="uk-UA"/>
        </w:rPr>
        <w:t>4) не вдаватися до нелегітимних способів отримання інформації, фото або документів;</w:t>
      </w:r>
    </w:p>
    <w:p w14:paraId="2B7A72CA" w14:textId="77777777" w:rsidR="00FA1982" w:rsidRPr="00FA1982" w:rsidRDefault="00FA1982" w:rsidP="00FA1982">
      <w:pPr>
        <w:numPr>
          <w:ilvl w:val="0"/>
          <w:numId w:val="26"/>
        </w:numPr>
        <w:spacing w:before="100" w:beforeAutospacing="1" w:after="100" w:afterAutospacing="1" w:line="360" w:lineRule="auto"/>
        <w:jc w:val="both"/>
        <w:rPr>
          <w:rFonts w:ascii="Times New Roman" w:eastAsia="Times New Roman" w:hAnsi="Times New Roman" w:cs="Times New Roman"/>
          <w:color w:val="242424"/>
          <w:sz w:val="28"/>
          <w:szCs w:val="28"/>
          <w:lang w:eastAsia="uk-UA"/>
        </w:rPr>
      </w:pPr>
      <w:r w:rsidRPr="00FA1982">
        <w:rPr>
          <w:rFonts w:ascii="Times New Roman" w:eastAsia="Times New Roman" w:hAnsi="Times New Roman" w:cs="Times New Roman"/>
          <w:color w:val="242424"/>
          <w:sz w:val="28"/>
          <w:szCs w:val="28"/>
          <w:lang w:eastAsia="uk-UA"/>
        </w:rPr>
        <w:t>5) взяти за правило поважати приватне життя;</w:t>
      </w:r>
    </w:p>
    <w:p w14:paraId="13927106" w14:textId="77777777" w:rsidR="00FA1982" w:rsidRPr="00FA1982" w:rsidRDefault="00FA1982" w:rsidP="00FA1982">
      <w:pPr>
        <w:numPr>
          <w:ilvl w:val="0"/>
          <w:numId w:val="26"/>
        </w:numPr>
        <w:spacing w:before="100" w:beforeAutospacing="1" w:after="100" w:afterAutospacing="1" w:line="360" w:lineRule="auto"/>
        <w:jc w:val="both"/>
        <w:rPr>
          <w:rFonts w:ascii="Times New Roman" w:eastAsia="Times New Roman" w:hAnsi="Times New Roman" w:cs="Times New Roman"/>
          <w:color w:val="242424"/>
          <w:sz w:val="28"/>
          <w:szCs w:val="28"/>
          <w:lang w:eastAsia="uk-UA"/>
        </w:rPr>
      </w:pPr>
      <w:r w:rsidRPr="00FA1982">
        <w:rPr>
          <w:rFonts w:ascii="Times New Roman" w:eastAsia="Times New Roman" w:hAnsi="Times New Roman" w:cs="Times New Roman"/>
          <w:color w:val="242424"/>
          <w:sz w:val="28"/>
          <w:szCs w:val="28"/>
          <w:lang w:eastAsia="uk-UA"/>
        </w:rPr>
        <w:lastRenderedPageBreak/>
        <w:t>6) виправляти інформацію, що виявилася хибною або неточною;</w:t>
      </w:r>
    </w:p>
    <w:p w14:paraId="7406AB26" w14:textId="77777777" w:rsidR="00FA1982" w:rsidRPr="00FA1982" w:rsidRDefault="00FA1982" w:rsidP="00FA1982">
      <w:pPr>
        <w:numPr>
          <w:ilvl w:val="0"/>
          <w:numId w:val="26"/>
        </w:numPr>
        <w:spacing w:before="100" w:beforeAutospacing="1" w:after="100" w:afterAutospacing="1" w:line="360" w:lineRule="auto"/>
        <w:jc w:val="both"/>
        <w:rPr>
          <w:rFonts w:ascii="Times New Roman" w:eastAsia="Times New Roman" w:hAnsi="Times New Roman" w:cs="Times New Roman"/>
          <w:color w:val="242424"/>
          <w:sz w:val="28"/>
          <w:szCs w:val="28"/>
          <w:lang w:eastAsia="uk-UA"/>
        </w:rPr>
      </w:pPr>
      <w:r w:rsidRPr="00FA1982">
        <w:rPr>
          <w:rFonts w:ascii="Times New Roman" w:eastAsia="Times New Roman" w:hAnsi="Times New Roman" w:cs="Times New Roman"/>
          <w:color w:val="242424"/>
          <w:sz w:val="28"/>
          <w:szCs w:val="28"/>
          <w:lang w:eastAsia="uk-UA"/>
        </w:rPr>
        <w:t>7) зберігати професійну таємницю і таємницю джерела інформації, яке надало її за умов конфіденційності;</w:t>
      </w:r>
    </w:p>
    <w:p w14:paraId="3EE0C4F2" w14:textId="77777777" w:rsidR="00FA1982" w:rsidRPr="00FA1982" w:rsidRDefault="00FA1982" w:rsidP="00FA1982">
      <w:pPr>
        <w:numPr>
          <w:ilvl w:val="0"/>
          <w:numId w:val="26"/>
        </w:numPr>
        <w:spacing w:before="100" w:beforeAutospacing="1" w:after="100" w:afterAutospacing="1" w:line="360" w:lineRule="auto"/>
        <w:jc w:val="both"/>
        <w:rPr>
          <w:rFonts w:ascii="Times New Roman" w:eastAsia="Times New Roman" w:hAnsi="Times New Roman" w:cs="Times New Roman"/>
          <w:color w:val="242424"/>
          <w:sz w:val="28"/>
          <w:szCs w:val="28"/>
          <w:lang w:eastAsia="uk-UA"/>
        </w:rPr>
      </w:pPr>
      <w:r w:rsidRPr="00FA1982">
        <w:rPr>
          <w:rFonts w:ascii="Times New Roman" w:eastAsia="Times New Roman" w:hAnsi="Times New Roman" w:cs="Times New Roman"/>
          <w:color w:val="242424"/>
          <w:sz w:val="28"/>
          <w:szCs w:val="28"/>
          <w:lang w:eastAsia="uk-UA"/>
        </w:rPr>
        <w:t>8) не вдаватися до плагіату, не поливати брудом, не чинити наклепу, не робити безпідставних обвинувачень, а також не керуватися корисливими міркуваннями, друкуючи той чи інший матеріал (відмовляючись друкувати його);</w:t>
      </w:r>
    </w:p>
    <w:p w14:paraId="4FF0405E" w14:textId="64C4AF3C" w:rsidR="00FA1982" w:rsidRPr="00FA1982" w:rsidRDefault="00FA1982" w:rsidP="00FA1982">
      <w:pPr>
        <w:numPr>
          <w:ilvl w:val="0"/>
          <w:numId w:val="26"/>
        </w:numPr>
        <w:spacing w:before="100" w:beforeAutospacing="1" w:after="100" w:afterAutospacing="1" w:line="360" w:lineRule="auto"/>
        <w:jc w:val="both"/>
        <w:rPr>
          <w:rFonts w:ascii="Times New Roman" w:eastAsia="Times New Roman" w:hAnsi="Times New Roman" w:cs="Times New Roman"/>
          <w:color w:val="242424"/>
          <w:sz w:val="28"/>
          <w:szCs w:val="28"/>
          <w:lang w:eastAsia="uk-UA"/>
        </w:rPr>
      </w:pPr>
      <w:r w:rsidRPr="00FA1982">
        <w:rPr>
          <w:rFonts w:ascii="Times New Roman" w:eastAsia="Times New Roman" w:hAnsi="Times New Roman" w:cs="Times New Roman"/>
          <w:color w:val="242424"/>
          <w:sz w:val="28"/>
          <w:szCs w:val="28"/>
          <w:lang w:eastAsia="uk-UA"/>
        </w:rPr>
        <w:t>9) не плутати професію журналіста з професією рекламного агента чи прес</w:t>
      </w:r>
      <w:r>
        <w:rPr>
          <w:rFonts w:ascii="Times New Roman" w:eastAsia="Times New Roman" w:hAnsi="Times New Roman" w:cs="Times New Roman"/>
          <w:color w:val="242424"/>
          <w:sz w:val="28"/>
          <w:szCs w:val="28"/>
          <w:lang w:eastAsia="uk-UA"/>
        </w:rPr>
        <w:t>-</w:t>
      </w:r>
      <w:r w:rsidRPr="00FA1982">
        <w:rPr>
          <w:rFonts w:ascii="Times New Roman" w:eastAsia="Times New Roman" w:hAnsi="Times New Roman" w:cs="Times New Roman"/>
          <w:color w:val="242424"/>
          <w:sz w:val="28"/>
          <w:szCs w:val="28"/>
          <w:lang w:eastAsia="uk-UA"/>
        </w:rPr>
        <w:t>секретаря — пропагандиста, ігнорувати поради або рекомендації (прямим текстом або натяками) рекламодавців;</w:t>
      </w:r>
    </w:p>
    <w:p w14:paraId="4EE248CA" w14:textId="77777777" w:rsidR="00FA1982" w:rsidRPr="00FA1982" w:rsidRDefault="00FA1982" w:rsidP="00FA1982">
      <w:pPr>
        <w:numPr>
          <w:ilvl w:val="0"/>
          <w:numId w:val="26"/>
        </w:numPr>
        <w:spacing w:before="100" w:beforeAutospacing="1" w:after="100" w:afterAutospacing="1" w:line="360" w:lineRule="auto"/>
        <w:jc w:val="both"/>
        <w:rPr>
          <w:rFonts w:ascii="Times New Roman" w:eastAsia="Times New Roman" w:hAnsi="Times New Roman" w:cs="Times New Roman"/>
          <w:color w:val="242424"/>
          <w:sz w:val="28"/>
          <w:szCs w:val="28"/>
          <w:lang w:eastAsia="uk-UA"/>
        </w:rPr>
      </w:pPr>
      <w:r w:rsidRPr="00FA1982">
        <w:rPr>
          <w:rFonts w:ascii="Times New Roman" w:eastAsia="Times New Roman" w:hAnsi="Times New Roman" w:cs="Times New Roman"/>
          <w:color w:val="242424"/>
          <w:sz w:val="28"/>
          <w:szCs w:val="28"/>
          <w:lang w:eastAsia="uk-UA"/>
        </w:rPr>
        <w:t>10) протистояти будь-якому тискові та брати до уваги директиви тільки відповідальних посадових осіб редакції.</w:t>
      </w:r>
    </w:p>
    <w:p w14:paraId="19BAA60C" w14:textId="7109350A" w:rsidR="00FA1982" w:rsidRDefault="00FA1982" w:rsidP="00FA1982">
      <w:pPr>
        <w:spacing w:before="100" w:beforeAutospacing="1" w:after="100" w:afterAutospacing="1" w:line="360" w:lineRule="auto"/>
        <w:jc w:val="both"/>
        <w:rPr>
          <w:rFonts w:ascii="Times New Roman" w:eastAsia="Times New Roman" w:hAnsi="Times New Roman" w:cs="Times New Roman"/>
          <w:color w:val="222222"/>
          <w:sz w:val="28"/>
          <w:szCs w:val="28"/>
          <w:lang w:eastAsia="uk-UA"/>
        </w:rPr>
      </w:pPr>
      <w:r w:rsidRPr="00FA1982">
        <w:rPr>
          <w:rFonts w:ascii="Times New Roman" w:eastAsia="Times New Roman" w:hAnsi="Times New Roman" w:cs="Times New Roman"/>
          <w:color w:val="222222"/>
          <w:sz w:val="28"/>
          <w:szCs w:val="28"/>
          <w:lang w:eastAsia="uk-UA"/>
        </w:rPr>
        <w:t>Журналіст, гідний так називатися, дотримується зазначених вище правил; дотримується правових норм та чинного законодавства країни, визнає тільки осуд колег по фаху, незважаючи на втручання високопосадовців, ділових кіл та i</w:t>
      </w:r>
      <w:r>
        <w:rPr>
          <w:rFonts w:ascii="Times New Roman" w:eastAsia="Times New Roman" w:hAnsi="Times New Roman" w:cs="Times New Roman"/>
          <w:color w:val="222222"/>
          <w:sz w:val="28"/>
          <w:szCs w:val="28"/>
          <w:lang w:eastAsia="uk-UA"/>
        </w:rPr>
        <w:t>н</w:t>
      </w:r>
      <w:r w:rsidRPr="00FA1982">
        <w:rPr>
          <w:rFonts w:ascii="Times New Roman" w:eastAsia="Times New Roman" w:hAnsi="Times New Roman" w:cs="Times New Roman"/>
          <w:color w:val="222222"/>
          <w:sz w:val="28"/>
          <w:szCs w:val="28"/>
          <w:lang w:eastAsia="uk-UA"/>
        </w:rPr>
        <w:t xml:space="preserve">. </w:t>
      </w:r>
    </w:p>
    <w:p w14:paraId="5A0F43C6" w14:textId="68838CBA" w:rsidR="00FA1982" w:rsidRPr="00FA1982" w:rsidRDefault="00FA1982" w:rsidP="00FA1982">
      <w:pPr>
        <w:spacing w:before="100" w:beforeAutospacing="1" w:after="100" w:afterAutospacing="1" w:line="360" w:lineRule="auto"/>
        <w:jc w:val="both"/>
        <w:rPr>
          <w:rFonts w:ascii="Times New Roman" w:eastAsia="Times New Roman" w:hAnsi="Times New Roman" w:cs="Times New Roman"/>
          <w:color w:val="222222"/>
          <w:sz w:val="28"/>
          <w:szCs w:val="28"/>
          <w:u w:val="single"/>
          <w:lang w:eastAsia="uk-UA"/>
        </w:rPr>
      </w:pPr>
      <w:r w:rsidRPr="00FA1982">
        <w:rPr>
          <w:rFonts w:ascii="Times New Roman" w:eastAsia="Times New Roman" w:hAnsi="Times New Roman" w:cs="Times New Roman"/>
          <w:color w:val="222222"/>
          <w:sz w:val="28"/>
          <w:szCs w:val="28"/>
          <w:u w:val="single"/>
          <w:lang w:eastAsia="uk-UA"/>
        </w:rPr>
        <w:t>Декларація прав</w:t>
      </w:r>
    </w:p>
    <w:p w14:paraId="16A7ED55" w14:textId="77777777" w:rsidR="00FA1982" w:rsidRPr="00FA1982" w:rsidRDefault="00FA1982" w:rsidP="00FA1982">
      <w:pPr>
        <w:numPr>
          <w:ilvl w:val="0"/>
          <w:numId w:val="27"/>
        </w:numPr>
        <w:spacing w:before="100" w:beforeAutospacing="1" w:after="100" w:afterAutospacing="1" w:line="360" w:lineRule="auto"/>
        <w:jc w:val="both"/>
        <w:rPr>
          <w:rFonts w:ascii="Times New Roman" w:eastAsia="Times New Roman" w:hAnsi="Times New Roman" w:cs="Times New Roman"/>
          <w:color w:val="242424"/>
          <w:sz w:val="28"/>
          <w:szCs w:val="28"/>
          <w:lang w:eastAsia="uk-UA"/>
        </w:rPr>
      </w:pPr>
      <w:r w:rsidRPr="00FA1982">
        <w:rPr>
          <w:rFonts w:ascii="Times New Roman" w:eastAsia="Times New Roman" w:hAnsi="Times New Roman" w:cs="Times New Roman"/>
          <w:color w:val="242424"/>
          <w:sz w:val="28"/>
          <w:szCs w:val="28"/>
          <w:lang w:eastAsia="uk-UA"/>
        </w:rPr>
        <w:t>1. Журналіст виборює право вільного доступу до всіх існуючих джерел інформації та право проводити власне розслідування з будь-якого факту, який є суспільно значущим. У цьому випадку справи або бізнес — інтереси публічних чи приватних осіб мають бути прозорими для журналіста у порядку виключення (причини див. вище).</w:t>
      </w:r>
    </w:p>
    <w:p w14:paraId="434886A8" w14:textId="77777777" w:rsidR="00FA1982" w:rsidRPr="00FA1982" w:rsidRDefault="00FA1982" w:rsidP="00FA1982">
      <w:pPr>
        <w:numPr>
          <w:ilvl w:val="0"/>
          <w:numId w:val="27"/>
        </w:numPr>
        <w:spacing w:before="100" w:beforeAutospacing="1" w:after="100" w:afterAutospacing="1" w:line="360" w:lineRule="auto"/>
        <w:jc w:val="both"/>
        <w:rPr>
          <w:rFonts w:ascii="Times New Roman" w:eastAsia="Times New Roman" w:hAnsi="Times New Roman" w:cs="Times New Roman"/>
          <w:color w:val="242424"/>
          <w:sz w:val="28"/>
          <w:szCs w:val="28"/>
          <w:lang w:eastAsia="uk-UA"/>
        </w:rPr>
      </w:pPr>
      <w:r w:rsidRPr="00FA1982">
        <w:rPr>
          <w:rFonts w:ascii="Times New Roman" w:eastAsia="Times New Roman" w:hAnsi="Times New Roman" w:cs="Times New Roman"/>
          <w:color w:val="242424"/>
          <w:sz w:val="28"/>
          <w:szCs w:val="28"/>
          <w:lang w:eastAsia="uk-UA"/>
        </w:rPr>
        <w:t>2. Журналіст мас право не виконувати вказівок, що надходять від осіб, які не відповідають за редакційну політику видання, де він працює. До того ж йдеться про редакційну політику, виписану статутом та в контракті журналіста. І вій не визнає субординації, яка чітко не виписана в цих документах.</w:t>
      </w:r>
    </w:p>
    <w:p w14:paraId="5062BE63" w14:textId="77777777" w:rsidR="00FA1982" w:rsidRPr="00FA1982" w:rsidRDefault="00FA1982" w:rsidP="00FA1982">
      <w:pPr>
        <w:numPr>
          <w:ilvl w:val="0"/>
          <w:numId w:val="27"/>
        </w:numPr>
        <w:spacing w:before="100" w:beforeAutospacing="1" w:after="100" w:afterAutospacing="1" w:line="360" w:lineRule="auto"/>
        <w:jc w:val="both"/>
        <w:rPr>
          <w:rFonts w:ascii="Times New Roman" w:eastAsia="Times New Roman" w:hAnsi="Times New Roman" w:cs="Times New Roman"/>
          <w:color w:val="242424"/>
          <w:sz w:val="28"/>
          <w:szCs w:val="28"/>
          <w:lang w:eastAsia="uk-UA"/>
        </w:rPr>
      </w:pPr>
      <w:r w:rsidRPr="00FA1982">
        <w:rPr>
          <w:rFonts w:ascii="Times New Roman" w:eastAsia="Times New Roman" w:hAnsi="Times New Roman" w:cs="Times New Roman"/>
          <w:color w:val="242424"/>
          <w:sz w:val="28"/>
          <w:szCs w:val="28"/>
          <w:lang w:eastAsia="uk-UA"/>
        </w:rPr>
        <w:lastRenderedPageBreak/>
        <w:t>3. Журналіста ніхто не може примусити висловити думку або вжити заходів, пов'язаних з його службовим становищем, якщо цс суперечить його власним переконанням або совісті.</w:t>
      </w:r>
    </w:p>
    <w:p w14:paraId="772EB042" w14:textId="77777777" w:rsidR="00FA1982" w:rsidRPr="00FA1982" w:rsidRDefault="00FA1982" w:rsidP="00FA1982">
      <w:pPr>
        <w:numPr>
          <w:ilvl w:val="0"/>
          <w:numId w:val="27"/>
        </w:numPr>
        <w:spacing w:before="100" w:beforeAutospacing="1" w:after="100" w:afterAutospacing="1" w:line="360" w:lineRule="auto"/>
        <w:jc w:val="both"/>
        <w:rPr>
          <w:rFonts w:ascii="Times New Roman" w:eastAsia="Times New Roman" w:hAnsi="Times New Roman" w:cs="Times New Roman"/>
          <w:color w:val="242424"/>
          <w:sz w:val="28"/>
          <w:szCs w:val="28"/>
          <w:lang w:eastAsia="uk-UA"/>
        </w:rPr>
      </w:pPr>
      <w:r w:rsidRPr="00FA1982">
        <w:rPr>
          <w:rFonts w:ascii="Times New Roman" w:eastAsia="Times New Roman" w:hAnsi="Times New Roman" w:cs="Times New Roman"/>
          <w:color w:val="242424"/>
          <w:sz w:val="28"/>
          <w:szCs w:val="28"/>
          <w:lang w:eastAsia="uk-UA"/>
        </w:rPr>
        <w:t>4. Колектив редакції має бути поінформований про будь-які важливі рішення вищих ешелонів влади, які є значними для його долі та медіа-підприємства. З ним (колективом) мають хоча б проконсультуватися перед прийняттям остаточного рішення, а також ураховувати думку щодо важливих кадрових змін (звільнень, призначень, підвищень).</w:t>
      </w:r>
    </w:p>
    <w:p w14:paraId="552CBB14" w14:textId="77777777" w:rsidR="00FA1982" w:rsidRPr="00FA1982" w:rsidRDefault="00FA1982" w:rsidP="00FA1982">
      <w:pPr>
        <w:numPr>
          <w:ilvl w:val="0"/>
          <w:numId w:val="27"/>
        </w:numPr>
        <w:spacing w:before="100" w:beforeAutospacing="1" w:after="100" w:afterAutospacing="1" w:line="360" w:lineRule="auto"/>
        <w:jc w:val="both"/>
        <w:rPr>
          <w:rFonts w:ascii="Times New Roman" w:eastAsia="Times New Roman" w:hAnsi="Times New Roman" w:cs="Times New Roman"/>
          <w:color w:val="242424"/>
          <w:sz w:val="28"/>
          <w:szCs w:val="28"/>
          <w:lang w:eastAsia="uk-UA"/>
        </w:rPr>
      </w:pPr>
      <w:r w:rsidRPr="00FA1982">
        <w:rPr>
          <w:rFonts w:ascii="Times New Roman" w:eastAsia="Times New Roman" w:hAnsi="Times New Roman" w:cs="Times New Roman"/>
          <w:color w:val="242424"/>
          <w:sz w:val="28"/>
          <w:szCs w:val="28"/>
          <w:lang w:eastAsia="uk-UA"/>
        </w:rPr>
        <w:t>5. Відповідно до його посади та частки відповідальності, журналіст має право не тільки на корпоративні пільги, а й на індивідуальний контракт, який гарантує йому моральний спокій, матеріальну стабільність у вигляді грошової компенсації, гідної його високого суспільного призначення та достатньої, щоб бути економічно незалежним.</w:t>
      </w:r>
    </w:p>
    <w:p w14:paraId="2F72D671" w14:textId="0944BBAB" w:rsidR="00FA1982" w:rsidRDefault="00FA1982" w:rsidP="00541F9D">
      <w:pPr>
        <w:tabs>
          <w:tab w:val="left" w:pos="1770"/>
        </w:tabs>
        <w:spacing w:line="360" w:lineRule="auto"/>
        <w:jc w:val="center"/>
        <w:rPr>
          <w:rFonts w:ascii="Times New Roman" w:hAnsi="Times New Roman" w:cs="Times New Roman"/>
          <w:b/>
          <w:bCs/>
          <w:i/>
          <w:iCs/>
          <w:sz w:val="28"/>
          <w:szCs w:val="28"/>
        </w:rPr>
      </w:pPr>
    </w:p>
    <w:p w14:paraId="2CE04C7D" w14:textId="0F634A16" w:rsidR="00FA1982" w:rsidRDefault="00FA1982" w:rsidP="00FA1982">
      <w:pPr>
        <w:tabs>
          <w:tab w:val="left" w:pos="1770"/>
        </w:tabs>
        <w:spacing w:line="360" w:lineRule="auto"/>
        <w:jc w:val="both"/>
        <w:rPr>
          <w:rFonts w:ascii="Times New Roman" w:hAnsi="Times New Roman" w:cs="Times New Roman"/>
          <w:sz w:val="28"/>
          <w:szCs w:val="28"/>
        </w:rPr>
      </w:pPr>
      <w:r>
        <w:rPr>
          <w:rFonts w:ascii="Times New Roman" w:hAnsi="Times New Roman" w:cs="Times New Roman"/>
          <w:sz w:val="28"/>
          <w:szCs w:val="28"/>
        </w:rPr>
        <w:t>Питання журналістської етики перебувають під увагою Ради німецької преси</w:t>
      </w:r>
      <w:r w:rsidR="00131651">
        <w:rPr>
          <w:rFonts w:ascii="Times New Roman" w:hAnsi="Times New Roman" w:cs="Times New Roman"/>
          <w:sz w:val="28"/>
          <w:szCs w:val="28"/>
        </w:rPr>
        <w:t xml:space="preserve">. У 1973 р. вона разом зі Спілками преси ухвалила «Публічні принципи (кодекс преси)», доповнений окремими положеннями у 1996 р. </w:t>
      </w:r>
    </w:p>
    <w:p w14:paraId="6F1DDB19" w14:textId="3C026589" w:rsidR="00131651" w:rsidRPr="00131651" w:rsidRDefault="00131651" w:rsidP="00FA1982">
      <w:pPr>
        <w:tabs>
          <w:tab w:val="left" w:pos="1770"/>
        </w:tabs>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За діяльність Ради німецької преси відповідає асоціація з найбільш представницьких журналістських товариств (НСЖ, ФСВГ, СНВЖ) та профспілок, яка працює на громадських засадах і куди делегуються по п’ять представників на два роки. Десять осіб складають комісію зі скарг, яка має три види санкцій</w:t>
      </w:r>
      <w:r w:rsidRPr="0013165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131651">
        <w:rPr>
          <w:rFonts w:ascii="Times New Roman" w:hAnsi="Times New Roman" w:cs="Times New Roman"/>
          <w:sz w:val="28"/>
          <w:szCs w:val="28"/>
        </w:rPr>
        <w:t>зауваження, осуд та догану.</w:t>
      </w:r>
      <w:r>
        <w:rPr>
          <w:rFonts w:ascii="Times New Roman" w:hAnsi="Times New Roman" w:cs="Times New Roman"/>
          <w:sz w:val="28"/>
          <w:szCs w:val="28"/>
          <w:lang w:val="ru-RU"/>
        </w:rPr>
        <w:t xml:space="preserve"> </w:t>
      </w:r>
    </w:p>
    <w:p w14:paraId="296BEA78" w14:textId="713593C5" w:rsidR="00B64A48" w:rsidRPr="00541F9D" w:rsidRDefault="00B64A48" w:rsidP="00541F9D">
      <w:pPr>
        <w:tabs>
          <w:tab w:val="left" w:pos="1770"/>
        </w:tabs>
        <w:spacing w:line="360" w:lineRule="auto"/>
        <w:jc w:val="center"/>
        <w:rPr>
          <w:rFonts w:ascii="Times New Roman" w:hAnsi="Times New Roman" w:cs="Times New Roman"/>
          <w:b/>
          <w:bCs/>
          <w:i/>
          <w:iCs/>
          <w:sz w:val="28"/>
          <w:szCs w:val="28"/>
        </w:rPr>
      </w:pPr>
      <w:r w:rsidRPr="00541F9D">
        <w:rPr>
          <w:rFonts w:ascii="Times New Roman" w:hAnsi="Times New Roman" w:cs="Times New Roman"/>
          <w:b/>
          <w:bCs/>
          <w:i/>
          <w:iCs/>
          <w:sz w:val="28"/>
          <w:szCs w:val="28"/>
        </w:rPr>
        <w:t>Засадничі принципи функціонування Ради німецької преси</w:t>
      </w:r>
    </w:p>
    <w:p w14:paraId="2C0EC53A" w14:textId="77777777" w:rsidR="00B64A48" w:rsidRPr="00541F9D" w:rsidRDefault="00B64A48" w:rsidP="00541F9D">
      <w:pPr>
        <w:tabs>
          <w:tab w:val="left" w:pos="1770"/>
        </w:tabs>
        <w:spacing w:line="360" w:lineRule="auto"/>
        <w:jc w:val="center"/>
        <w:rPr>
          <w:rFonts w:ascii="Times New Roman" w:hAnsi="Times New Roman" w:cs="Times New Roman"/>
          <w:sz w:val="28"/>
          <w:szCs w:val="28"/>
        </w:rPr>
      </w:pPr>
      <w:r w:rsidRPr="00541F9D">
        <w:rPr>
          <w:rFonts w:ascii="Times New Roman" w:hAnsi="Times New Roman" w:cs="Times New Roman"/>
          <w:b/>
          <w:bCs/>
          <w:i/>
          <w:iCs/>
          <w:sz w:val="28"/>
          <w:szCs w:val="28"/>
        </w:rPr>
        <w:t>Публіцистичні принципи (Кодекс преси)</w:t>
      </w:r>
    </w:p>
    <w:p w14:paraId="4DB10E6C"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i/>
          <w:iCs/>
          <w:sz w:val="28"/>
          <w:szCs w:val="28"/>
        </w:rPr>
        <w:t>Ухвалено Радою німецької преси у співпраці зі Спілками преси та подано Федеральному Президенту Густаву В. Хайнеману.</w:t>
      </w:r>
    </w:p>
    <w:p w14:paraId="1C832299"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i/>
          <w:iCs/>
          <w:sz w:val="28"/>
          <w:szCs w:val="28"/>
        </w:rPr>
        <w:t>12 грудня 1973р. у м. Бонн. У версії від 14 лютого 1996 р.</w:t>
      </w:r>
    </w:p>
    <w:p w14:paraId="6DD3077E" w14:textId="3664064A"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 xml:space="preserve">Свобода преси, яка гарантується Основним законом Федеративної Республіки Німеччини, передбачає незалежність та свободу інформації, вільне висловлювання думок і критики. Видавництва, редакції і журналісти підчас виконання своєї роботи мають усвідомлювати відповідальність перед суспільством та зобов'язання, </w:t>
      </w:r>
      <w:r w:rsidR="00DC03AB" w:rsidRPr="00541F9D">
        <w:rPr>
          <w:rFonts w:ascii="Times New Roman" w:hAnsi="Times New Roman" w:cs="Times New Roman"/>
          <w:sz w:val="28"/>
          <w:szCs w:val="28"/>
        </w:rPr>
        <w:t>пов’язані</w:t>
      </w:r>
      <w:r w:rsidRPr="00541F9D">
        <w:rPr>
          <w:rFonts w:ascii="Times New Roman" w:hAnsi="Times New Roman" w:cs="Times New Roman"/>
          <w:sz w:val="28"/>
          <w:szCs w:val="28"/>
        </w:rPr>
        <w:t xml:space="preserve"> з іміджем преси. Вони сприймають своє публіцистичне завдання цілком свідомо, незважаючи на власні інтереси та стимули, що не стосуються справи.</w:t>
      </w:r>
    </w:p>
    <w:p w14:paraId="53D36AA7"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Публіцистичні принципи конкретизують фахову стику преси, яка охоплює обов'язок у рамках Конституції і відповідних їй законів зберігати імідж преси та відстоювати її свободу.</w:t>
      </w:r>
    </w:p>
    <w:p w14:paraId="70AF6880"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Фахова етика дає кожному право скаржитись через пресу. Скарги є тоді обґрунтованими, коли порушується фахова етика.</w:t>
      </w:r>
    </w:p>
    <w:p w14:paraId="1448DC8E"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 Увага до правди, поважне ставлення до людської гідності та правдиве інформування громадськості — найвищі заповіді преси.</w:t>
      </w:r>
    </w:p>
    <w:p w14:paraId="4A41F659"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Пункт 1 Кодексу преси</w:t>
      </w:r>
    </w:p>
    <w:p w14:paraId="5F94881A"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1.1. Ексклюзивні контракти</w:t>
      </w:r>
    </w:p>
    <w:p w14:paraId="60362A21"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Інформування громадськості про події важливі та значущі з погляду впливу на формування думки і громадського резонансу, не може бути обмеженим або прихованим через існування ексклюзивних контрактів із носіями інформації. Ті, хто прагнуть монополії на інформацію, вилучають решту преси з процесу здобуття важливих повідомлень, а отже, обмежують свободу отримання інформації.</w:t>
      </w:r>
    </w:p>
    <w:p w14:paraId="18FB2848"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1.2. Заходи, пов'язані з передвиборною боротьбою</w:t>
      </w:r>
    </w:p>
    <w:p w14:paraId="76450208"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Повідомлення преси про передвиборну кампанію, в яких вона публікує навіть ті думки і погляди, яких сама не поділяє, відповідає журналістській порядності, служить справі свободи на отримання інформації громадянами і вирівнює шанси демократичних партій.</w:t>
      </w:r>
    </w:p>
    <w:p w14:paraId="506BEFBB"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1.3. Повідомлення в пресі</w:t>
      </w:r>
    </w:p>
    <w:p w14:paraId="57D8B877"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Повідомлення в пресі, які видаються державними установами, партіями, спілками, об'єднаннями або іншими представниками чиїхось інтересів, мають бути відповідно позначені, якщо вони публікуються редакцією без змін.</w:t>
      </w:r>
    </w:p>
    <w:p w14:paraId="30299DC6"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2. Деякі новини, усна та візуальна інформація за певних обставин мають бути ретельно перевірені щодо їхньої правдивості. Сенс цієї інформації не може бути змінений або фальсифікований шляхом їхньої переробки, зміни тексту або підпису до фотографій. Документи мають публікуватись з погляду їхнього сенсу. Про непідтверджені повідомлення, чутки і припущення мас бути зазначено окремо для 'їхнього розпізнання. Символічні фотографії повинні супроводжуватись відповідними позначками.</w:t>
      </w:r>
    </w:p>
    <w:p w14:paraId="47968806"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Пункт 2 Кодексу преси</w:t>
      </w:r>
    </w:p>
    <w:p w14:paraId="74ED38E0"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2.1. Результати опитувань</w:t>
      </w:r>
    </w:p>
    <w:p w14:paraId="4BABDC64" w14:textId="4B94D0A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Рада німецької преси, публікуючи результати опитувань, здійснених інституціями з вивчення громадської думки, радить пресі повідомляти про кількість опитуваних, час проведен</w:t>
      </w:r>
      <w:r w:rsidR="00FA1982">
        <w:rPr>
          <w:rFonts w:ascii="Times New Roman" w:hAnsi="Times New Roman" w:cs="Times New Roman"/>
          <w:sz w:val="28"/>
          <w:szCs w:val="28"/>
        </w:rPr>
        <w:t>н</w:t>
      </w:r>
      <w:r w:rsidRPr="00541F9D">
        <w:rPr>
          <w:rFonts w:ascii="Times New Roman" w:hAnsi="Times New Roman" w:cs="Times New Roman"/>
          <w:sz w:val="28"/>
          <w:szCs w:val="28"/>
        </w:rPr>
        <w:t>я опитування, замовника, а також постановку питань.</w:t>
      </w:r>
    </w:p>
    <w:p w14:paraId="1B32BB47"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У разі відсутності замовника необхідно зробити позначку, що опитування проводилось із власної ініціативи інституції з вивчення громадської думки.</w:t>
      </w:r>
    </w:p>
    <w:p w14:paraId="0447493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2.2. Символічні фотографії</w:t>
      </w:r>
    </w:p>
    <w:p w14:paraId="3DCFB1B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Якщо ілюстрація, а надто фотографія, сприймається неуважним читачем як документ, незважаючи на тс, що йдеться лише про символічне фото, пропонується відповідне чітке пояснення. Л саме:</w:t>
      </w:r>
    </w:p>
    <w:p w14:paraId="63E0CBC9" w14:textId="77777777" w:rsidR="00B64A48" w:rsidRPr="00541F9D" w:rsidRDefault="00B64A48" w:rsidP="00541F9D">
      <w:pPr>
        <w:numPr>
          <w:ilvl w:val="0"/>
          <w:numId w:val="6"/>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 заміна або допоміжні ілюстрації (той самий мотив у іншій ситуації, інший мотив у тій самій ситуації тощо);</w:t>
      </w:r>
    </w:p>
    <w:p w14:paraId="41F6BADB" w14:textId="0F95644D" w:rsidR="00B64A48" w:rsidRPr="00541F9D" w:rsidRDefault="00B64A48" w:rsidP="00541F9D">
      <w:pPr>
        <w:numPr>
          <w:ilvl w:val="0"/>
          <w:numId w:val="6"/>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2) символічні ілюстрації (додані сцени, штучно візуалізована ша</w:t>
      </w:r>
      <w:r w:rsidR="00FA1982">
        <w:rPr>
          <w:rFonts w:ascii="Times New Roman" w:hAnsi="Times New Roman" w:cs="Times New Roman"/>
          <w:sz w:val="28"/>
          <w:szCs w:val="28"/>
        </w:rPr>
        <w:t>п</w:t>
      </w:r>
      <w:r w:rsidRPr="00541F9D">
        <w:rPr>
          <w:rFonts w:ascii="Times New Roman" w:hAnsi="Times New Roman" w:cs="Times New Roman"/>
          <w:sz w:val="28"/>
          <w:szCs w:val="28"/>
        </w:rPr>
        <w:t>ка тексту тощо);</w:t>
      </w:r>
    </w:p>
    <w:p w14:paraId="316B3F6C" w14:textId="77777777" w:rsidR="00B64A48" w:rsidRPr="00541F9D" w:rsidRDefault="00B64A48" w:rsidP="00541F9D">
      <w:pPr>
        <w:numPr>
          <w:ilvl w:val="0"/>
          <w:numId w:val="6"/>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3) фотомонтаж чи інші зміни мають чітко сприйматися в легенді фотографії чи письмовому поясненні до тексту як символічні.</w:t>
      </w:r>
    </w:p>
    <w:p w14:paraId="7A6CE03B"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Напрямок 2.3. Анотації до публікацій</w:t>
      </w:r>
    </w:p>
    <w:p w14:paraId="3DE33B0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Преса несе публіцистичну відповідальність за опубліковані анотації до матеріалів, які у скороченій формі відображають зміст оголошеної статті. Той, хто поширює анотації органів преси разом з наданням джерел інформації, може принципово довіритись правдивості змісту. Скорочення чи доповнення не мають призводити до зміни тенденцій чи хибних висновків у важливих частинах публікації, що порушувало б справедливі інтереси третьої сторони.</w:t>
      </w:r>
    </w:p>
    <w:p w14:paraId="515B9411"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2.4. Інтерв'ю</w:t>
      </w:r>
    </w:p>
    <w:p w14:paraId="414C2FEF"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Інтерв'ю з боку журналістів за будь-яких обставин є коректним, якщо авторизоване особою, в якої береться, або її уповноваженим. За значного браку часу коректною є публікація висловлювань у неавторизованій формі інтерв'ю, якщо співрозмовникам зрозуміло, що висловлення готувалися задля цієї або подібної за змістом публікації. Журналісти мають завжди це підкреслювати.</w:t>
      </w:r>
    </w:p>
    <w:p w14:paraId="22D7C2E9" w14:textId="7CE03904"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Якщо інтерв'ю береться цілком чи здебільшого дослівно, обов'язково мас бути вказане джерело. Якщо значна частина змісту висловленого переда</w:t>
      </w:r>
      <w:r w:rsidR="00FA1982">
        <w:rPr>
          <w:rFonts w:ascii="Times New Roman" w:hAnsi="Times New Roman" w:cs="Times New Roman"/>
          <w:sz w:val="28"/>
          <w:szCs w:val="28"/>
        </w:rPr>
        <w:t>є</w:t>
      </w:r>
      <w:r w:rsidRPr="00541F9D">
        <w:rPr>
          <w:rFonts w:ascii="Times New Roman" w:hAnsi="Times New Roman" w:cs="Times New Roman"/>
          <w:sz w:val="28"/>
          <w:szCs w:val="28"/>
        </w:rPr>
        <w:t>ться своїми словами, то дані про джерело інформації цілком відповідають журналістській порядності.</w:t>
      </w:r>
    </w:p>
    <w:p w14:paraId="4A5D2B60"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При оголошенні інтерв'ю у скороченій формі, слід звертати увагу нате, щоб особа, у якої береться інтерв'ю, була захищена від викривлень або шкоди, які загрожують її законним інтересам.</w:t>
      </w:r>
    </w:p>
    <w:p w14:paraId="7355EDB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2.5. Припинення публікації до певного строку</w:t>
      </w:r>
    </w:p>
    <w:p w14:paraId="428CAE1D"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xml:space="preserve">Припинення публікації до певного терміну, на час якого публікація того чи іншого повідомлення відкладається, допускається тільки в тому випадку, коли воно служить справі професійної та коректної підготовки публікації повідомлення. Воно належить до сфери вільної домовленості між інформатором та ЗМІ. Припинення публікації до певного терміну слід дотримуватись тільки за професійно обґрунтованої причини. Наприклад, текст промови, яка ще не відбулась, передчасно виданий річний звіт підприємства або подія, яка ще не </w:t>
      </w:r>
      <w:r w:rsidRPr="00541F9D">
        <w:rPr>
          <w:rFonts w:ascii="Times New Roman" w:hAnsi="Times New Roman" w:cs="Times New Roman"/>
          <w:sz w:val="28"/>
          <w:szCs w:val="28"/>
        </w:rPr>
        <w:lastRenderedPageBreak/>
        <w:t>розпочалась (наради, збори, вшанування тощо). Рекламні цілі не є обґрунтованими причинами для припинення публікації до певного терміну.</w:t>
      </w:r>
    </w:p>
    <w:p w14:paraId="2A007078"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2.6. Листи читачів</w:t>
      </w:r>
    </w:p>
    <w:p w14:paraId="6DE76E94"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Через публікацію листів, якщо вони відповідають формі й змісту, треба надавати читачам можливість висловлювати свої думки, тобто брати участь у формуванні відгуків. Поважне ставлення до публіцистичних принципів під час друкування листів читачів відповідає обов'язку журналістської ретельності.</w:t>
      </w:r>
    </w:p>
    <w:p w14:paraId="628A0C70"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Відгуки читачів, надіслані до видавництв та редакцій, можуть бути опубліковані як листи читачів, якщо за формою та змістом можна розпізнати такс бажання читача. Можна припустити таку згоду, якщо відгук стосується тієї чи іншої публікації або загальноцікавої теми і автор листа не має жодних правових претензій щодо друкування його відгуків.</w:t>
      </w:r>
    </w:p>
    <w:p w14:paraId="650C1B7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Зазначення імені автора листа є загальною практикою. У виняткових випадках, за бажанням автора, замість імені використовуються інші позначки. Якщо є сумнів щодо ідентифікації особи, яка надіслала листа, слід відмовитись від публікації. Публікація фіктивних листів не відповідає завданню преси.</w:t>
      </w:r>
    </w:p>
    <w:p w14:paraId="1C85E0CC"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Зміни чи скорочення відгуків, підписаних повним ім'ям, принципово неприпустимі без згоди автора. Скорочення можливі в тому випадку, коли в рубриці листів читачів є позначка про те, що редакція залишає за собою право робити скорочення зі збереженням змісту при публікації відгуків, які належать до цієї рубрики. Якщо автор наполегливо забороняє скорочувати або змінювати свій текст, редакція, незважаючи на своє право, має погодитися з цим або взагалі відмовитись від публікації. Всі листи, що надходять до редакції, належать до редакційної таємниці Й жодним чином не можуть бути передані третій стороні.</w:t>
      </w:r>
    </w:p>
    <w:p w14:paraId="570DB9AA"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3. Опубліковані новини або твердження, які згодом виявились неправильними, мають бути відповідним чином негайно і добровільно спростовані тим органом преси, який поширив цю інформацію.</w:t>
      </w:r>
    </w:p>
    <w:p w14:paraId="44989A81"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Пункт 3 Кодексу преси</w:t>
      </w:r>
    </w:p>
    <w:p w14:paraId="2D6C2859"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3.1. Уточнення, виправлення</w:t>
      </w:r>
    </w:p>
    <w:p w14:paraId="29549DDF"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Для читача має стати зрозумілим, що попереднє повідомлення було цілком або частково неправильним. Уточнення чи виправлення при публікації коректного повідомлення мають посилатись на попереднє помилкове повідомлення. Правдивий зміст має бути опублікований навіть у разі, якщо непорозуміння, пов'язане з попереднім повідомленням, уже виникло в суспільстві.</w:t>
      </w:r>
    </w:p>
    <w:p w14:paraId="2E394F0D"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4. Під час здобуття новин, інформаційних матеріалів, фото- та відеоінформацїі неприпустимі "брудні" методи.</w:t>
      </w:r>
    </w:p>
    <w:p w14:paraId="679A73CC"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Пункт 4 Кодексу преси</w:t>
      </w:r>
    </w:p>
    <w:p w14:paraId="2B593D4A"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4.1. Принципи розслідування</w:t>
      </w:r>
    </w:p>
    <w:p w14:paraId="1991141B"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Розслідування є обов'язковим інструментом журналістської ретельності. Журналісти обов'язково мають представлятись. Неправдиві дані щодо персони журналіста, який веде розслідування, або про те, який орган ЗМІ він представляє, не сприяють іміджу та не належать до функцій преси.</w:t>
      </w:r>
    </w:p>
    <w:p w14:paraId="6DBD0993"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Приховане розслідування у виняткових випадках може бути виправданим, коли немає іншого способу роздобути інформацію великої громадської ваги.</w:t>
      </w:r>
    </w:p>
    <w:p w14:paraId="08254E55"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За нещасних випадків і катастроф преса мас, насамперед, надавати пріоритет рятувальним заходам і порятунку постраждалих, перш ніж інформувати громадськість.</w:t>
      </w:r>
    </w:p>
    <w:p w14:paraId="1A3AC529"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4.2. Розслідування у випадках осіб, які потребують захисту</w:t>
      </w:r>
    </w:p>
    <w:p w14:paraId="5BAA64CC"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У процесі розслідувань, пов'язаних з особами, які потребують захисту, необхідна особлива стриманість. Насамперед це стосується осіб, які цілком не володіють своїм душевним або тілесним станом чи пережили надзвичайно важку душевну травму, а також дітей і неповнолітніх. Обмежені можливості власного контролю або незвичайне становище цих людей не можуть бути цілеспрямовано використані для здобуття інформації.</w:t>
      </w:r>
    </w:p>
    <w:p w14:paraId="32E9DB13"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5. Домовленостей про конфіденційність необхідно принципово дотримуватись.</w:t>
      </w:r>
    </w:p>
    <w:p w14:paraId="5086302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Пункт 5 Кодексу преси</w:t>
      </w:r>
    </w:p>
    <w:p w14:paraId="46F16616"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5.1. Конфіденційність</w:t>
      </w:r>
    </w:p>
    <w:p w14:paraId="35E63CC0"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Якщо особа надає інформацію за умови нерозкриття джерела цієї інформації, то такої умови слід дотримуватись. Конфіденційність не є обов'язковою в тому випадку, коли інформація стосується злочину і є необхідність повідомити про цс відповідні установи. Конфіденційності можна не дотримуватись, якщо, ретельно зваживши, перевіривши та проаналізувавши справу, переважатимуть важливі державно-політичні причини, особливо ті, що стосуються або загрожують існуючому конституційному порядку.</w:t>
      </w:r>
    </w:p>
    <w:p w14:paraId="5CB554A9"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Про секретні події чи плани можна інформувати, якщо після виваженого та ретельного аналізу з'ясовується, що нагальність цієї інформації для громадськості переважає причини, з яких вона була визнана секретною.</w:t>
      </w:r>
    </w:p>
    <w:p w14:paraId="337DB91A"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6. Кожний, хто працює в пресі, зберігає імідж, довіру до ЗМІ, а також професійну таємницю, використовує право не називати, інформаторів чи джерела інформації і не поширює інформацію без їхньої одностайної згоди.</w:t>
      </w:r>
    </w:p>
    <w:p w14:paraId="7932EEE3"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Пункт 6 Кодексу Преси</w:t>
      </w:r>
    </w:p>
    <w:p w14:paraId="32036F81"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6.1. Відокремлення функцій</w:t>
      </w:r>
    </w:p>
    <w:p w14:paraId="48D97736"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Якщо журналіст, окрім своєї публіцистичної діяльності, виконує інші функції, наприклад працює в уряді, державній установі чи на підприємстві, всім зацікавленим необхідно стежити за суворим розмежуванням цих різновидів діяльності. І навпаки. Конфлікти інтересів шкодять іміджу преси.</w:t>
      </w:r>
    </w:p>
    <w:p w14:paraId="59BF3A2B"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6.2. Розвідницька діяльність</w:t>
      </w:r>
    </w:p>
    <w:p w14:paraId="18275E83"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Розвідницька діяльність журналістів та видавців непоєднувана з обов'язками, пов'язаними з професійною таємницею та іміджем преси.</w:t>
      </w:r>
    </w:p>
    <w:p w14:paraId="396187BB"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7. Відповідальність преси перед громадськістю зобов'язує до того, щоб редакційні публікації не зазнавали впливу з боку приватних чи ділових інтересів третьої сторони. Видавництва та редактори відхиляють такі спроби і стежать за чітким розподілом між редакційним текстом та публікаціями з метою реклами.</w:t>
      </w:r>
    </w:p>
    <w:p w14:paraId="6DA0D6FD"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Пункт 7 Кодексу преси</w:t>
      </w:r>
    </w:p>
    <w:p w14:paraId="4E64A1BE"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7.1. Відокремлення редакційного тексту від оголошень</w:t>
      </w:r>
    </w:p>
    <w:p w14:paraId="059DDD5A"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Для оплачених публікацій діють рекламні правила, згідно з якими публікації мають бути оформлені так, щоб для читача було зрозуміло, що йдеться про рекламу.</w:t>
      </w:r>
    </w:p>
    <w:p w14:paraId="14418BAE"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7.2. Прихована реклама</w:t>
      </w:r>
    </w:p>
    <w:p w14:paraId="31985EB7"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Редакційні публікації, які вказують на підприємства, їхні продукти або заходи, не можуть переходити певної межі, за якою розпізнається прихована реклама. Наближеність до цієї межі особливо помітна тоді, коли публікація виходить за рамки обґрунтованого громадського інтересу або інформаційної зацікавленості читача.</w:t>
      </w:r>
    </w:p>
    <w:p w14:paraId="3D76576A"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Довіра до преси як до джерела інформації закликає до особливої ретельності щодо використання РR-матеріалін, а також під час редагування текстів редакцією.</w:t>
      </w:r>
    </w:p>
    <w:p w14:paraId="00045B8C"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Це стосується також нередагованих рекламних текстів, рекламних фотографій та рекламних логотипів.</w:t>
      </w:r>
    </w:p>
    <w:p w14:paraId="4238BBC3"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7.3. Особливі публікації</w:t>
      </w:r>
    </w:p>
    <w:p w14:paraId="158800A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До особливих публікацій застосовують таку ж редакційну відповідальність, як і до всіх редакційних публікацій.</w:t>
      </w:r>
    </w:p>
    <w:p w14:paraId="1D8D118F"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8. Преса мас поважати приватне життя та інтимну сферу людини. Однак, якщо події в приватному житті перетинаються із громадськими інтересами, то в окремих випадках можливі висловлення в пресі. Водночас необхідно перевірити, чи не порушуються через ці публікації права особистості непричетних до цього людей.</w:t>
      </w:r>
    </w:p>
    <w:p w14:paraId="47E75219"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Пункт 8 Кодексу преси</w:t>
      </w:r>
    </w:p>
    <w:p w14:paraId="104556F0"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8.1. Оголошення імен та фотографій</w:t>
      </w:r>
    </w:p>
    <w:p w14:paraId="4F24DE19"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xml:space="preserve">Оголошення імен та фотографій жертв і злочинців у репортажах про нещасні випадки, злочини, кримінальні розслідування та судові процеси (див. також Кодекс преси, п. 13), зазвичай, не є правомірними. Завжди потрібно балансувати </w:t>
      </w:r>
      <w:r w:rsidRPr="00541F9D">
        <w:rPr>
          <w:rFonts w:ascii="Times New Roman" w:hAnsi="Times New Roman" w:cs="Times New Roman"/>
          <w:sz w:val="28"/>
          <w:szCs w:val="28"/>
        </w:rPr>
        <w:lastRenderedPageBreak/>
        <w:t>між інформаційними інтересами громадськості та правами особи потерпілих. Потреба сенсацій не є обґрунтуванням інформаційного інтересу громадськості.</w:t>
      </w:r>
    </w:p>
    <w:p w14:paraId="546945AA"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Жертви нещасних випадків або злочинів мають право на особливий захист своїх імен. Для розуміння факту нещасного випадку та/ або злочину інформація, пов'язана з ідентифікацією постраждалих, зазвичай несуттєва. Ці відомості можуть бути виправдані лише, коли йдеться про відомих осіб або надзвичайні супровідні обставини.</w:t>
      </w:r>
    </w:p>
    <w:p w14:paraId="65A269C4"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Щодо членів сімей та інших постраждалих, які не мають нічого спільного із нещасним випадком або злочином, то розголошення їхніх імен принципово неприпустиме.</w:t>
      </w:r>
    </w:p>
    <w:p w14:paraId="22C06A55"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Розголошення повного імені та/чи публікація фотографії підозрюваного, якого звинувачують у скоєнні тяжкого злочину, виправдано в тих випадках, коли це пов'язало з розкриттям злочину та за наявності ордеру на арешт, або коли злочин був скоєний на очах у громадськості. Якщо є лише припущення про можливу провину злочинця, то від розголошення імені та публікації фотографії треба утриматись.</w:t>
      </w:r>
    </w:p>
    <w:p w14:paraId="4ABC0875"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При скоєнні злочину дітьми та неповнолітніми потрібно, пам'ятаючи про майбутнє людини, за можливістю утриматись від публікації імені та повної фотографії, якщо не йдеться про тяжкий злочин.</w:t>
      </w:r>
    </w:p>
    <w:p w14:paraId="2A9D5895"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У випадках, пов'язаних з урядовими особами або власниками мандатів, публікація імен та фотографій допускається, якщо с зв'язок між посадою, мандатом і злочином. Те саме стосується відомих осіб, якщо звинувачення у скоєному ними злочині суперечить їхньому образові в очах громадськості.</w:t>
      </w:r>
    </w:p>
    <w:p w14:paraId="715C0B11"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Імена та фотографії зниклих осіб можна публікувати лише з дозволу відповідних державних органів.</w:t>
      </w:r>
    </w:p>
    <w:p w14:paraId="73217B31"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8.2. Соціальна реабілітація</w:t>
      </w:r>
    </w:p>
    <w:p w14:paraId="667FF5EB"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В інтересах соціальної реабілітації в репортажах про закінчення судових процесів імена і фотографії не повинні публікуватись. Напрямок 8.3. Захворювання</w:t>
      </w:r>
    </w:p>
    <w:p w14:paraId="560A2098"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Тілесні та фізичні захворювання або ушкодження принципово належать до таємної сфери хворих. З поваги до них та їхніх близьких преса має в таких випадках відмовитись від розголошення імен та фотографій і уникати поверхового згадування хвороби або лікувального закладу, навіть у тих випадках, коли так прийнято у мовленні на побутовому рівні. Відомі особи так само протягом всього життя захищені від дискримінаційних викриттів.</w:t>
      </w:r>
    </w:p>
    <w:p w14:paraId="5D915A75"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8.4. Самогубство</w:t>
      </w:r>
    </w:p>
    <w:p w14:paraId="2C482248"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У репортажах про самогубство вимагається стриманість. Це особливо стосується розголошення імен та детального опису супровідних обставин. Винятком може стати, наприклад, історично важлива подія, коли йдеться про великий громадський інтерес.</w:t>
      </w:r>
    </w:p>
    <w:p w14:paraId="6657ED95"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8.5. Опозиція та події, пов'язані з біженцями У репортажах про країни, в яких перебування в урядовій опозиції може загрожувати здоров'ю і життю, потрібно завжди думати про те, що через розголошення імен і публікацію фотографій опозиціонерів вони можуть бути впізнані й переслідуватимуться. Те саме стосується репортажів про біженців. Слід пам'ятати, що публікація подробиць про біженців, підготовку та організацію втечі, а також про шляхи втечі може наразити на небезпеку близьких та друзів утікачів, які залишились у країні, або наявні можливості для втечі будуть блоковані.</w:t>
      </w:r>
    </w:p>
    <w:p w14:paraId="56426DA1"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8.6. Ювілейні дати</w:t>
      </w:r>
    </w:p>
    <w:p w14:paraId="4D74A708"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Публікація ювілейних дат осіб, які є поза центром уваги громадськості, допускається лише за умови згоди цих осіб на публікацію.</w:t>
      </w:r>
    </w:p>
    <w:p w14:paraId="0F38CD2E"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9. Публікації необґрунтованих тверджень та звинувачень, особливо тих, що ображають людську гідність, суперечать журналістській порядності.</w:t>
      </w:r>
    </w:p>
    <w:p w14:paraId="11240713"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Пункт 9 Кодексу преси</w:t>
      </w:r>
    </w:p>
    <w:p w14:paraId="2E30219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10. Усна чи візуальна інформація, яка за своєю формою або змістом може образити традиційні чи релігійні почуття групи людей, не співвідноситься із принципом відповідальності преси.</w:t>
      </w:r>
    </w:p>
    <w:p w14:paraId="0784A453"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Пункт 10 Кодексу преси</w:t>
      </w:r>
    </w:p>
    <w:p w14:paraId="06A0C62B"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11. Преса відмовляється від занадто сенсаційного висвітлення насильства та жорстокості. Необхідно приділяти увагу захисту молоді у процесі підготовки репортажів.</w:t>
      </w:r>
    </w:p>
    <w:p w14:paraId="60DF141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Пункт 11 Кодексу преси</w:t>
      </w:r>
    </w:p>
    <w:p w14:paraId="6911D61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11.1. Занадто сенсаційне висвітлення Занадто сенсаційним є висвітлення, в якому людину перетворюють на об'єкт, принижуючи до ролі простого засобу. Це особливо стосується випадків, коли повідомлення про тих, які вмирають або тілесно чи душевно страждають, за формою та змістом виходять за рамки громадського та інформаційного інтересу читачів. Напрямок 11.2. Репортажі про акти насильства Репортажі про акти насильства, а також про погрозу їх скоєння мають бути ретельно і виважено розглянуті пресою зі збереженням балансу між інформаційною зацікавленістю громадськості та інтересами жертв і потерпілих. Преса повідомляє про ці події незалежно і правдиво, не дозволяючи при цьому перетворити себе на інструмент злочину. Вона не може здійснювати жодних самостійних кроків стосовно налагодження контактів між злочинцями і поліцією.</w:t>
      </w:r>
    </w:p>
    <w:p w14:paraId="6C4E6114"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Інтерв'ю зі злочинцями під час скоєння злочину неприпустимі. Напрямок 11.3. Нещасні випадки і катастрофи Репортажі про нещасні випадки і катастрофи мають поважати страждання жертв і почуття їхніх близьких. Потерпілі від нещасного випадку в жодному разі не мають через репортажі стати жертвами повторно.</w:t>
      </w:r>
    </w:p>
    <w:p w14:paraId="15EF35BA"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11.4. Узгодження дій із державними установами, тимчасове припинення виходу повідомлень</w:t>
      </w:r>
    </w:p>
    <w:p w14:paraId="14ECE4FC"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xml:space="preserve">Тимчасові припинення виходу повідомлень загалом неприпустимі для преси. Узгодження дій між ЗМІ та поліцією може відбутись тільки тоді, коли життя і здоров'я жертв та інших потерпілих завдяки діям журналістів можуть бути врятовані або захищені. На прохання органів слідства в інтересах розслідування </w:t>
      </w:r>
      <w:r w:rsidRPr="00541F9D">
        <w:rPr>
          <w:rFonts w:ascii="Times New Roman" w:hAnsi="Times New Roman" w:cs="Times New Roman"/>
          <w:sz w:val="28"/>
          <w:szCs w:val="28"/>
        </w:rPr>
        <w:lastRenderedPageBreak/>
        <w:t>злочинів репортажі можуть бути частково чи цілком відкладеш на деякий час, якщо ці прохання мають переконливе обґрунтування.</w:t>
      </w:r>
    </w:p>
    <w:p w14:paraId="5F1944CD"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11.5. Мемуари злочинців</w:t>
      </w:r>
    </w:p>
    <w:p w14:paraId="67716195" w14:textId="7AF68F1A"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Публікація так званих мемуарів злочинців суперечить публіцистичним принципам, я</w:t>
      </w:r>
      <w:r w:rsidR="002141DA">
        <w:rPr>
          <w:rFonts w:ascii="Times New Roman" w:hAnsi="Times New Roman" w:cs="Times New Roman"/>
          <w:sz w:val="28"/>
          <w:szCs w:val="28"/>
        </w:rPr>
        <w:t>кщо</w:t>
      </w:r>
      <w:r w:rsidRPr="00541F9D">
        <w:rPr>
          <w:rFonts w:ascii="Times New Roman" w:hAnsi="Times New Roman" w:cs="Times New Roman"/>
          <w:sz w:val="28"/>
          <w:szCs w:val="28"/>
        </w:rPr>
        <w:t xml:space="preserve"> злочини в майбутньому виправдовуються або перетворюються на несуттєві, якщо жертви страждають та якщо за допомогою докладного змалювання злочину задовольняється потреба сенсації.</w:t>
      </w:r>
    </w:p>
    <w:p w14:paraId="03B98DAA"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11.6. Наркотики</w:t>
      </w:r>
    </w:p>
    <w:p w14:paraId="007C61E4"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Публікації в пресі не повинні применшувати руйнівної дії вживання наркотиків.</w:t>
      </w:r>
    </w:p>
    <w:p w14:paraId="3EC424F8"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12. Ніхто не може бути дискримінований за статевою ознакою або через належність до расових, етнічних, релігійних, соціальних чи національних груп.</w:t>
      </w:r>
    </w:p>
    <w:p w14:paraId="05CB2054"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Пункт 12 Кодексу преси</w:t>
      </w:r>
    </w:p>
    <w:p w14:paraId="5CA3FA79"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12.1. Репортажі про кримінальні вчинки У репортажах про кримінальні вчинки причетність підозрюваного або злочинця до релігійних, етнічних чи інших меншин може бути названа тільки тоді, коли для розуміння події між вчинком і цією причетністю є обґрунтований зв'язок.</w:t>
      </w:r>
    </w:p>
    <w:p w14:paraId="19CCEA7F"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Особливо потрібно звертати увагу на те, що згадування про певну належність можуть викликати упередження до груп меншин, які потребують захисту.</w:t>
      </w:r>
    </w:p>
    <w:p w14:paraId="654CCB3F"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13. Повідомлення про розслідування та судові процеси мають бути вільними від пересудів. Отже, преса від початку і протягом процесу уникає в змісті і заголовках будь-якого висновку до моменту ухвалення юридичного рішення. Підозрюваний не може бути визнаний злочинцем до винесення вироку судом. Пе можна повідомляти про рішення суду до його оголошення, не маючи на руках переконливих правових документів.</w:t>
      </w:r>
    </w:p>
    <w:p w14:paraId="4E1E2A2B"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Пункт 13 Кодексу преси</w:t>
      </w:r>
    </w:p>
    <w:p w14:paraId="76449E3E"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13.1. Передчасний вирок — репортаж після винесення вироку</w:t>
      </w:r>
    </w:p>
    <w:p w14:paraId="41779C9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Репортажі про розслідування та судові процеси необхідні для докладного інформування громадськості про кримінальні вчинки, їх інформаційне супроводження та судові оцінки. До винесення судового вироку, навіть у разі зізнання, діє презумпція невинності. Навіть коли причетність до злочину вже відома громадськості, підозрюваний не може до винесення судового рішення бути представлений злочинцем з юридичного погляду.</w:t>
      </w:r>
    </w:p>
    <w:p w14:paraId="24BE642F"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Передчасні вироки, звинувачення та ствердження суперечать конституційному захисту людської гідності, його дія без обмежень поширюється також на злочинців.</w:t>
      </w:r>
    </w:p>
    <w:p w14:paraId="37161C11"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Метою репортажів у правовій державі не може бути додаткове соціальне звинувачення засудженого шляхом "покарання через ЗМІ". Отже, у текстах репортажі в має бути чітке розмежування між підозрою і доведеною провиною.</w:t>
      </w:r>
    </w:p>
    <w:p w14:paraId="663F8C78"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Якщо преса передчасно повідомляє про вирок, не маючи па цс правових підстав, оголошує ім'я чи пише про підозрюваного, відомого широкому колу читачів, вона мусить також опублікувати повідомлення про остаточне юридично обґрунтоване виправдання або про значне пом'якшення судового рішення, якщо цьому не суперечать законні інтереси підозрюваного. Ця порада доречна і для власних розслідувань.</w:t>
      </w:r>
    </w:p>
    <w:p w14:paraId="2EFCBEB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Критика і коментарі мають чітко відокремлюватись від звіту про судовий процес.</w:t>
      </w:r>
    </w:p>
    <w:p w14:paraId="312C8A1B"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13.2. Злочини, скоєні молоддю</w:t>
      </w:r>
    </w:p>
    <w:p w14:paraId="14BB06AD"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У репортажах про злочини, скоєні молоддю, а також про їхню появу в суді преса має, враховуючи наслідки для майбутнього підозрюваного, виявляти стриманість. Ця порада поширюється щодо молодих жертв злочинів.</w:t>
      </w:r>
    </w:p>
    <w:p w14:paraId="65FBDEA8"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14. У репортажах на медичні теми слід уникати занадто сенсаційного подання інформації, яке може викликати у читача необгрунтовані побоювання або сподівання.</w:t>
      </w:r>
    </w:p>
    <w:p w14:paraId="0A99BBA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Результати досліджень, що перебувають на початкових стадіях, не можуть бути подані як завершені чи близькі до завершення.</w:t>
      </w:r>
    </w:p>
    <w:p w14:paraId="46BFFF35"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Пункт 14 Кодексу преси</w:t>
      </w:r>
    </w:p>
    <w:p w14:paraId="4EAE676C"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14.1. Медичні чи фармацевтичні дослідження Репортажі про нібито вдалі або невдалі медичні чи фармацевтичні дослідження, пов'язані з подоланням хвороб, вимагають ретельності і почуття відповідальності. У тексті й заголовку потрібно уникати всього того, що у хворого та його близьких може викликати необгрунтовану надію на швидке одужання, яка не відповідає фактичному стану медичного дослідження. Водночас хворі не мають бути позбавлені надії на можливий успіх терапевтичних заходів через критичні або навіть однобокі повідомлення на суперечні теми.</w:t>
      </w:r>
    </w:p>
    <w:p w14:paraId="13C28BE7"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15. Прийняття та віддання переваги в будь-якому вигляді, які можуть завадити свободі видавництва і редакції щодо прийняття власних рішень, суперечать принципам незалежності й завданням преси. Той, хто бере хабарі за поширення або, навпаки, за приховування повідомлень, діє нечесно і всупереч своєму фаху. Пункт 15 Кодексу преси Напрямок 15.1. Запрошення і подарунки</w:t>
      </w:r>
    </w:p>
    <w:p w14:paraId="297DE573"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Є небезпека обмеження свободи ухвалення рішень видавництвами, редакціями, а також формування оцінок журналістами, якщо редакції та співробітники редакцій приймають запрошення чи подарунки, ціна яких перевищує звичні норми життя чи виходить за межі професійної діяльності.</w:t>
      </w:r>
    </w:p>
    <w:p w14:paraId="5DD84005"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Слід уникати запропонованого запрошення чи подарунка, які можуть обмежити свободу прийняття рішень редакцією, навіть коли це лише припущення.</w:t>
      </w:r>
    </w:p>
    <w:p w14:paraId="4C1CF873"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Подарунками є різноманітні економічні або моральні привілеї. Прийняття рекламних предметів для повсякденного використання чи інших недорогих речей з традиційних нагод є несуттєвим.</w:t>
      </w:r>
    </w:p>
    <w:p w14:paraId="0E743E8E"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Розслідування і репортажі не мають потрапляти під вплив, обмежуватись чи навіть блокуватись через прийняття подарунків, знижок або запрошень. Видавництва і журналісти мають наполягати на тому, що інформація буде опублікована незалежно від прийняття подарунка або запрошення.</w:t>
      </w:r>
    </w:p>
    <w:p w14:paraId="1C907AD8"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16. Справедливою є публікація критичних зауважень Ради німецької преси, особливо в зацікавлених публіцистичних органах.</w:t>
      </w:r>
    </w:p>
    <w:p w14:paraId="6DC57F37"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Пункт 16 Кодексу преси</w:t>
      </w:r>
    </w:p>
    <w:p w14:paraId="4CAE5D83"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Напрямок 16.1. Публікації критичних зауважень</w:t>
      </w:r>
    </w:p>
    <w:p w14:paraId="5846403B"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Для зацікавленого органу публікації діє таке:</w:t>
      </w:r>
    </w:p>
    <w:p w14:paraId="1A1B08E1"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читач має знати, який факт став основою публікації, що була піддана критиці, та які публіцистичні принципи були у зв'язку з цим порушені.</w:t>
      </w:r>
    </w:p>
    <w:p w14:paraId="1A30535E"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Порядок оскарження згідно з Радою німецької преси Ухвалено 25 лютого 1985 р., у версії від 18 лютого 1992 р. §1. Право скаржитись</w:t>
      </w:r>
    </w:p>
    <w:p w14:paraId="4AFAF665" w14:textId="77777777" w:rsidR="00B64A48" w:rsidRPr="00541F9D" w:rsidRDefault="00B64A48" w:rsidP="00541F9D">
      <w:pPr>
        <w:numPr>
          <w:ilvl w:val="0"/>
          <w:numId w:val="7"/>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 Кожен має право скаржитись Раді німецької преси на публікації чи події в німецькій пресі.</w:t>
      </w:r>
    </w:p>
    <w:p w14:paraId="18CB51D7" w14:textId="77777777" w:rsidR="00B64A48" w:rsidRPr="00541F9D" w:rsidRDefault="00B64A48" w:rsidP="00541F9D">
      <w:pPr>
        <w:numPr>
          <w:ilvl w:val="0"/>
          <w:numId w:val="7"/>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2. Рада німецької преси може зі свого боку також розпочати процес оскарження.</w:t>
      </w:r>
    </w:p>
    <w:p w14:paraId="4B0F7414"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2. Компетенція комісії зі скарг</w:t>
      </w:r>
    </w:p>
    <w:p w14:paraId="2AE50E57" w14:textId="77777777" w:rsidR="00B64A48" w:rsidRPr="00541F9D" w:rsidRDefault="00B64A48" w:rsidP="00541F9D">
      <w:pPr>
        <w:numPr>
          <w:ilvl w:val="0"/>
          <w:numId w:val="8"/>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 Скарги розглядаються згідно з п. 2 і 3 цього параграфа комісією зі скарг Ради німецької преси.</w:t>
      </w:r>
    </w:p>
    <w:p w14:paraId="3063E8BD" w14:textId="77777777" w:rsidR="00B64A48" w:rsidRPr="00541F9D" w:rsidRDefault="00B64A48" w:rsidP="00541F9D">
      <w:pPr>
        <w:numPr>
          <w:ilvl w:val="0"/>
          <w:numId w:val="8"/>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2. Скарги принципового значення комісія зі скарг передає пленуму Ради німецької преси.</w:t>
      </w:r>
    </w:p>
    <w:p w14:paraId="03E458EE" w14:textId="77777777" w:rsidR="00B64A48" w:rsidRPr="00541F9D" w:rsidRDefault="00B64A48" w:rsidP="00541F9D">
      <w:pPr>
        <w:numPr>
          <w:ilvl w:val="0"/>
          <w:numId w:val="8"/>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3. На вимогу двох членів комісії зі скарг, скарга також передасться пленуму Ради німецької преси.</w:t>
      </w:r>
    </w:p>
    <w:p w14:paraId="6A3453C3"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3. Компетенція пленуму Ради німецької преси</w:t>
      </w:r>
    </w:p>
    <w:p w14:paraId="747E4D9B" w14:textId="77777777" w:rsidR="00B64A48" w:rsidRPr="00541F9D" w:rsidRDefault="00B64A48" w:rsidP="00541F9D">
      <w:pPr>
        <w:numPr>
          <w:ilvl w:val="0"/>
          <w:numId w:val="9"/>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 Пленум Ради німецької преси відповідає за всі скарги принципового значення.</w:t>
      </w:r>
    </w:p>
    <w:p w14:paraId="2C74377C" w14:textId="77777777" w:rsidR="00B64A48" w:rsidRPr="00541F9D" w:rsidRDefault="00B64A48" w:rsidP="00541F9D">
      <w:pPr>
        <w:numPr>
          <w:ilvl w:val="0"/>
          <w:numId w:val="9"/>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2. Пленум Ради німецької преси також відповідає за всі скарги, що надходять від комісії зі скарг.</w:t>
      </w:r>
    </w:p>
    <w:p w14:paraId="01815369" w14:textId="77777777" w:rsidR="00B64A48" w:rsidRPr="00541F9D" w:rsidRDefault="00B64A48" w:rsidP="00541F9D">
      <w:pPr>
        <w:numPr>
          <w:ilvl w:val="0"/>
          <w:numId w:val="9"/>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3. Пленум Ради німецької преси може взяти на свій розгляд до остаточного рішення будь-яку скаргу від комісії зі скарг.</w:t>
      </w:r>
    </w:p>
    <w:p w14:paraId="5969A1EF" w14:textId="77777777" w:rsidR="00B64A48" w:rsidRPr="00541F9D" w:rsidRDefault="00B64A48" w:rsidP="00541F9D">
      <w:pPr>
        <w:numPr>
          <w:ilvl w:val="0"/>
          <w:numId w:val="9"/>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4. Про кожну взяту скаргу пленум Ради німецької преси повідомляє своїм членам письмово.</w:t>
      </w:r>
    </w:p>
    <w:p w14:paraId="44762FE8"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4. Розгляд скарг</w:t>
      </w:r>
    </w:p>
    <w:p w14:paraId="0518B3AC" w14:textId="77777777" w:rsidR="00B64A48" w:rsidRPr="00541F9D" w:rsidRDefault="00B64A48" w:rsidP="00541F9D">
      <w:pPr>
        <w:numPr>
          <w:ilvl w:val="0"/>
          <w:numId w:val="10"/>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 Скарга має подаватись у письмовій формі. У ній має бути зазначена причина скарги та сформульовано заяву. Скарга має супроводжуватись відповідною публікацією в оригіналі або її світловою копією.</w:t>
      </w:r>
    </w:p>
    <w:p w14:paraId="1FB17F8A" w14:textId="77777777" w:rsidR="00B64A48" w:rsidRPr="00541F9D" w:rsidRDefault="00B64A48" w:rsidP="00541F9D">
      <w:pPr>
        <w:numPr>
          <w:ilvl w:val="0"/>
          <w:numId w:val="10"/>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2. Виконавчий директор Ради преси підтверджує надходження і передає скаргу голові комісії зі скарг, який, у свою чергу, повідомляє про скаргу пленум Ради німецької преси.</w:t>
      </w:r>
    </w:p>
    <w:p w14:paraId="7776917E" w14:textId="77777777" w:rsidR="00B64A48" w:rsidRPr="00541F9D" w:rsidRDefault="00B64A48" w:rsidP="00541F9D">
      <w:pPr>
        <w:numPr>
          <w:ilvl w:val="0"/>
          <w:numId w:val="10"/>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3. Згідно з розпорядженням голови комісії зі скарг, виконавчий директор пересилає скаргу оскарженому з проханням, у межах встановленого терміну, письмово висловитись із приводу скарги.</w:t>
      </w:r>
    </w:p>
    <w:p w14:paraId="1AB8901A" w14:textId="77777777" w:rsidR="00B64A48" w:rsidRPr="00541F9D" w:rsidRDefault="00B64A48" w:rsidP="00541F9D">
      <w:pPr>
        <w:numPr>
          <w:ilvl w:val="0"/>
          <w:numId w:val="10"/>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4. Кожному оскарженому надається можливість самостійно перевірити, чи є факт порушення Кодексу преси, і він, за певних умов, сам виправляє це порушення.</w:t>
      </w:r>
    </w:p>
    <w:p w14:paraId="357CFCB4" w14:textId="77777777" w:rsidR="00B64A48" w:rsidRPr="00541F9D" w:rsidRDefault="00B64A48" w:rsidP="00541F9D">
      <w:pPr>
        <w:numPr>
          <w:ilvl w:val="0"/>
          <w:numId w:val="10"/>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5. По закінченні терміну комісія зі скарг стежить за перебігом справи і перевіряє, чи не виправив оскаржений самостійно (зазвичай відкрито) порушення Кодексу преси.</w:t>
      </w:r>
    </w:p>
    <w:p w14:paraId="16F75544" w14:textId="77777777" w:rsidR="00B64A48" w:rsidRPr="00541F9D" w:rsidRDefault="00B64A48" w:rsidP="00541F9D">
      <w:pPr>
        <w:numPr>
          <w:ilvl w:val="0"/>
          <w:numId w:val="10"/>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6. Якщо, на думку комісії зі скарг, цього виправлення недостатньо, процес розгляду скарги продовжується згідно з чинним порядком оскарження.</w:t>
      </w:r>
    </w:p>
    <w:p w14:paraId="298EDD4F" w14:textId="77777777" w:rsidR="00B64A48" w:rsidRPr="00541F9D" w:rsidRDefault="00B64A48" w:rsidP="00541F9D">
      <w:pPr>
        <w:numPr>
          <w:ilvl w:val="0"/>
          <w:numId w:val="10"/>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7. Вочевидь необгрунтовані скарги не надсилаються оскарженому і можуть бути відразу відхилені головою комісії зі скарг без узгодження з членами комісії.</w:t>
      </w:r>
    </w:p>
    <w:p w14:paraId="68CCDDBD" w14:textId="77777777" w:rsidR="00B64A48" w:rsidRPr="00541F9D" w:rsidRDefault="00B64A48" w:rsidP="00541F9D">
      <w:pPr>
        <w:numPr>
          <w:ilvl w:val="0"/>
          <w:numId w:val="10"/>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8. Скарга, як правило, не розглядається, якщо рішення щодо неї може вплинути на завершения розслідування чи судовий процес.</w:t>
      </w:r>
    </w:p>
    <w:p w14:paraId="166384CA"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5. Підготовка усної паради</w:t>
      </w:r>
    </w:p>
    <w:p w14:paraId="02E9E6CB" w14:textId="77777777" w:rsidR="00B64A48" w:rsidRPr="00541F9D" w:rsidRDefault="00B64A48" w:rsidP="00541F9D">
      <w:pPr>
        <w:numPr>
          <w:ilvl w:val="0"/>
          <w:numId w:val="11"/>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xml:space="preserve">1. Голова комісії, яка приймає рішення щодо скарг, дає розпорядження про заходи з підготовки наради (вивчення додаткових поглядів та думок, </w:t>
      </w:r>
      <w:r w:rsidRPr="00541F9D">
        <w:rPr>
          <w:rFonts w:ascii="Times New Roman" w:hAnsi="Times New Roman" w:cs="Times New Roman"/>
          <w:sz w:val="28"/>
          <w:szCs w:val="28"/>
        </w:rPr>
        <w:lastRenderedPageBreak/>
        <w:t>довідок та інформації тощо) і призначає місце та час усної наради з приводу скарги.</w:t>
      </w:r>
    </w:p>
    <w:p w14:paraId="6247B011" w14:textId="77777777" w:rsidR="00B64A48" w:rsidRPr="00541F9D" w:rsidRDefault="00B64A48" w:rsidP="00541F9D">
      <w:pPr>
        <w:numPr>
          <w:ilvl w:val="0"/>
          <w:numId w:val="11"/>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2. Членів комісії, яка приймає рішення, а також виконавчого директора та юридичних радників запрошують на нараду обов'язково.</w:t>
      </w:r>
    </w:p>
    <w:p w14:paraId="733A7077" w14:textId="77777777" w:rsidR="00B64A48" w:rsidRPr="00541F9D" w:rsidRDefault="00B64A48" w:rsidP="00541F9D">
      <w:pPr>
        <w:numPr>
          <w:ilvl w:val="0"/>
          <w:numId w:val="11"/>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3. Здебільшого голова комісії може запросити всіх зацікавлених (скаржника, оскарженого), а також свідків. На вимогу одному з зацікавлених або свідкові можуть бути відшкодовані незначні витрати.</w:t>
      </w:r>
    </w:p>
    <w:p w14:paraId="23F9727A" w14:textId="77777777" w:rsidR="00B64A48" w:rsidRPr="00541F9D" w:rsidRDefault="00B64A48" w:rsidP="00541F9D">
      <w:pPr>
        <w:numPr>
          <w:ilvl w:val="0"/>
          <w:numId w:val="11"/>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4. Запрошення розсилаються в письмовій формі. У них мають міститись повідомлення про час і місце проведення наради. Запрошення мають бути надіслані щонайменше за чотири тижні до проведення паради.</w:t>
      </w:r>
    </w:p>
    <w:p w14:paraId="33A985DE" w14:textId="77777777" w:rsidR="00B64A48" w:rsidRPr="00541F9D" w:rsidRDefault="00B64A48" w:rsidP="00541F9D">
      <w:pPr>
        <w:numPr>
          <w:ilvl w:val="0"/>
          <w:numId w:val="11"/>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5. На кожну усну нараду всі зацікавлені (скаржник і оскаржений) отримують повідомлення, де зазначено:</w:t>
      </w:r>
    </w:p>
    <w:p w14:paraId="09815D6F" w14:textId="77777777" w:rsidR="00B64A48" w:rsidRPr="00541F9D" w:rsidRDefault="00B64A48" w:rsidP="00541F9D">
      <w:pPr>
        <w:numPr>
          <w:ilvl w:val="1"/>
          <w:numId w:val="11"/>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а) місце і час проведення наради;</w:t>
      </w:r>
    </w:p>
    <w:p w14:paraId="42EA1F40" w14:textId="77777777" w:rsidR="00B64A48" w:rsidRPr="00541F9D" w:rsidRDefault="00B64A48" w:rsidP="00541F9D">
      <w:pPr>
        <w:numPr>
          <w:ilvl w:val="1"/>
          <w:numId w:val="11"/>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б) імена членів комісії;</w:t>
      </w:r>
    </w:p>
    <w:p w14:paraId="2ABDAF5F" w14:textId="77777777" w:rsidR="00B64A48" w:rsidRPr="00541F9D" w:rsidRDefault="00B64A48" w:rsidP="00541F9D">
      <w:pPr>
        <w:numPr>
          <w:ilvl w:val="1"/>
          <w:numId w:val="11"/>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в) що участь одного з членів комісії може бути відхилена через побоювання необ'єктивності з його боку;</w:t>
      </w:r>
    </w:p>
    <w:p w14:paraId="49FD902D" w14:textId="77777777" w:rsidR="00B64A48" w:rsidRPr="00541F9D" w:rsidRDefault="00B64A48" w:rsidP="00541F9D">
      <w:pPr>
        <w:numPr>
          <w:ilvl w:val="1"/>
          <w:numId w:val="11"/>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г) що рішення може бути прийняте також у разі відсутності одного із запрошених;</w:t>
      </w:r>
    </w:p>
    <w:p w14:paraId="1F90DED3" w14:textId="77777777" w:rsidR="00B64A48" w:rsidRPr="00541F9D" w:rsidRDefault="00B64A48" w:rsidP="00541F9D">
      <w:pPr>
        <w:numPr>
          <w:ilvl w:val="1"/>
          <w:numId w:val="11"/>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д) що рішення щодо скарги може бути прийняте навіть тоді, коли погляди і думки (§ 4, п. 3) стосовно справи не висловлюються;</w:t>
      </w:r>
    </w:p>
    <w:p w14:paraId="13C0FB47" w14:textId="77777777" w:rsidR="00B64A48" w:rsidRPr="00541F9D" w:rsidRDefault="00B64A48" w:rsidP="00541F9D">
      <w:pPr>
        <w:numPr>
          <w:ilvl w:val="1"/>
          <w:numId w:val="11"/>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е) імена запрошених свідків;</w:t>
      </w:r>
    </w:p>
    <w:p w14:paraId="6D74963A"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є) як регулюватимуться витрати згідно з н. 3.</w:t>
      </w:r>
    </w:p>
    <w:p w14:paraId="2CB41B31" w14:textId="77777777" w:rsidR="00B64A48" w:rsidRPr="00541F9D" w:rsidRDefault="00B64A48" w:rsidP="00541F9D">
      <w:pPr>
        <w:numPr>
          <w:ilvl w:val="0"/>
          <w:numId w:val="12"/>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6. Між підправленням повідомлень, згідно з п. 5, і засіданням має бути не менше трьох тижнів. Цей термін, за домовленістю зі всіма учасниками, може бути скорочено.</w:t>
      </w:r>
    </w:p>
    <w:p w14:paraId="148404D7" w14:textId="77777777" w:rsidR="00B64A48" w:rsidRPr="00541F9D" w:rsidRDefault="00B64A48" w:rsidP="00541F9D">
      <w:pPr>
        <w:numPr>
          <w:ilvl w:val="0"/>
          <w:numId w:val="12"/>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7. Голова комісії на вимогу одного із запрошених (скаржника, оскарженого тощо) передбачає надання їм допомоги.</w:t>
      </w:r>
    </w:p>
    <w:p w14:paraId="27BA5E0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 6. Упередженість</w:t>
      </w:r>
    </w:p>
    <w:p w14:paraId="33B54B85" w14:textId="77777777" w:rsidR="00B64A48" w:rsidRPr="00541F9D" w:rsidRDefault="00B64A48" w:rsidP="00541F9D">
      <w:pPr>
        <w:numPr>
          <w:ilvl w:val="0"/>
          <w:numId w:val="13"/>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 Участь членів комісії може бути відхилена однією із зацікавлених сторін через побоювання упередженості або члени комісії можуть самі оголосити про свою суб'єктивність за умови існування відповідної причини, яка обґрунтовує недовіру щодо об'єктивності членів комісії.</w:t>
      </w:r>
    </w:p>
    <w:p w14:paraId="4D1EEA28" w14:textId="77777777" w:rsidR="00B64A48" w:rsidRPr="00541F9D" w:rsidRDefault="00B64A48" w:rsidP="00541F9D">
      <w:pPr>
        <w:numPr>
          <w:ilvl w:val="0"/>
          <w:numId w:val="13"/>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2. Прохання про відхилення має бути подане в письмовій формі з відповідним обґрунтуванням протягом 10 днів після відправлення повідомлень.</w:t>
      </w:r>
    </w:p>
    <w:p w14:paraId="3609ED41" w14:textId="77777777" w:rsidR="00B64A48" w:rsidRPr="00541F9D" w:rsidRDefault="00B64A48" w:rsidP="00541F9D">
      <w:pPr>
        <w:numPr>
          <w:ilvl w:val="0"/>
          <w:numId w:val="13"/>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3. Коли під час процесу з'ясовується обставина, яка може підтвердити побоювання упередженості, тоді прохання про відхилення мас бути розглянуте невідкладно та до всіх подальших дискусій.</w:t>
      </w:r>
    </w:p>
    <w:p w14:paraId="35DF9F98" w14:textId="77777777" w:rsidR="00B64A48" w:rsidRPr="00541F9D" w:rsidRDefault="00B64A48" w:rsidP="00541F9D">
      <w:pPr>
        <w:numPr>
          <w:ilvl w:val="0"/>
          <w:numId w:val="13"/>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4. Комісія ухвалює рішення про причини відхилення всім складом, однак без участі того члена, про чиє відхилення йдеться. Про кожний випадок відхилення участі ухвалюється окреме рішення. Ухвалене рішення не оскаржується.</w:t>
      </w:r>
    </w:p>
    <w:p w14:paraId="5EFA60E9"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7. Усна нарада</w:t>
      </w:r>
    </w:p>
    <w:p w14:paraId="4664AA8D" w14:textId="77777777" w:rsidR="00B64A48" w:rsidRPr="00541F9D" w:rsidRDefault="00B64A48" w:rsidP="00541F9D">
      <w:pPr>
        <w:numPr>
          <w:ilvl w:val="0"/>
          <w:numId w:val="14"/>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 Голова очолює і веде нараду. Якщо його рішення оскаржуються, остаточне рішення ухвалює комісія.</w:t>
      </w:r>
    </w:p>
    <w:p w14:paraId="1EEFD03F" w14:textId="77777777" w:rsidR="00B64A48" w:rsidRPr="00541F9D" w:rsidRDefault="00B64A48" w:rsidP="00541F9D">
      <w:pPr>
        <w:numPr>
          <w:ilvl w:val="0"/>
          <w:numId w:val="14"/>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2. У випадках, коли запрошуються зацікавлена сторона або свідки, їм має бути надано право висловитись.</w:t>
      </w:r>
    </w:p>
    <w:p w14:paraId="7114BF60" w14:textId="77777777" w:rsidR="00B64A48" w:rsidRPr="00541F9D" w:rsidRDefault="00B64A48" w:rsidP="00541F9D">
      <w:pPr>
        <w:numPr>
          <w:ilvl w:val="0"/>
          <w:numId w:val="14"/>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3. Протягом наради має вестись протокол, у якому відображаються найважливіші змістові частини. Можливі заяви зацікавлених сторін, рішення комісії ухвалюються усно або додаються до протоколу у формі додатків.</w:t>
      </w:r>
    </w:p>
    <w:p w14:paraId="43FEB272" w14:textId="77777777" w:rsidR="00B64A48" w:rsidRPr="00541F9D" w:rsidRDefault="00B64A48" w:rsidP="00541F9D">
      <w:pPr>
        <w:numPr>
          <w:ilvl w:val="0"/>
          <w:numId w:val="14"/>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4. Кожен із членів комісії має право вимагати дослівного протоколювання деяких висловлювань.</w:t>
      </w:r>
    </w:p>
    <w:p w14:paraId="1D10A0E6" w14:textId="77777777" w:rsidR="00B64A48" w:rsidRPr="00541F9D" w:rsidRDefault="00B64A48" w:rsidP="00541F9D">
      <w:pPr>
        <w:numPr>
          <w:ilvl w:val="0"/>
          <w:numId w:val="14"/>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5. Протокол має бути підписано головою комісії чи виконавчим директором Ради німецької преси.</w:t>
      </w:r>
    </w:p>
    <w:p w14:paraId="21F95719"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 8. Поради і вказівки</w:t>
      </w:r>
    </w:p>
    <w:p w14:paraId="758F0EC1" w14:textId="740FB0E2"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Порадам і вказівкам, які ведуть до з'ясування або виправлення стану речей та, у відповідних випадках, до мирного порозуміння зацікавлених сторін, нада</w:t>
      </w:r>
      <w:r w:rsidR="00541F9D">
        <w:rPr>
          <w:rFonts w:ascii="Times New Roman" w:hAnsi="Times New Roman" w:cs="Times New Roman"/>
          <w:sz w:val="28"/>
          <w:szCs w:val="28"/>
        </w:rPr>
        <w:t>є</w:t>
      </w:r>
      <w:r w:rsidRPr="00541F9D">
        <w:rPr>
          <w:rFonts w:ascii="Times New Roman" w:hAnsi="Times New Roman" w:cs="Times New Roman"/>
          <w:sz w:val="28"/>
          <w:szCs w:val="28"/>
        </w:rPr>
        <w:t>ться пріоритет на будь-яких стадіях процесу.</w:t>
      </w:r>
    </w:p>
    <w:p w14:paraId="0C35F68E"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9. Процедурні приписи</w:t>
      </w:r>
    </w:p>
    <w:p w14:paraId="0D40638E" w14:textId="77777777" w:rsidR="00B64A48" w:rsidRPr="00541F9D" w:rsidRDefault="00B64A48" w:rsidP="00541F9D">
      <w:pPr>
        <w:numPr>
          <w:ilvl w:val="0"/>
          <w:numId w:val="15"/>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 Перед ухваленням рішення стосовно скарги члени Ради німецької преси висловлюються не відкрито, а так, щоб вотум не був помітним.</w:t>
      </w:r>
    </w:p>
    <w:p w14:paraId="7A37FA60" w14:textId="77777777" w:rsidR="00B64A48" w:rsidRPr="00541F9D" w:rsidRDefault="00B64A48" w:rsidP="00541F9D">
      <w:pPr>
        <w:numPr>
          <w:ilvl w:val="0"/>
          <w:numId w:val="15"/>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2. Під час наради щодо скарги присутніми мають право бути винятково члени Ради німецької преси, юридичні радники організацій, що підтримують, та службовці підтримуючої спілки Ради німецької преси. Такий порядок дає змогу зберігати конфіденційність нарад та документів, які дотичні до особистих взаємин учасників або з будь-яких причин потребують конфіденційності, або сторонам було гарантовано конфіденційне ставлення. Рада німецької преси повідомляє під час незавершеного процесу лише про формальний стан речей.</w:t>
      </w:r>
    </w:p>
    <w:p w14:paraId="508D3321" w14:textId="77777777" w:rsidR="00B64A48" w:rsidRPr="00541F9D" w:rsidRDefault="00B64A48" w:rsidP="00541F9D">
      <w:pPr>
        <w:numPr>
          <w:ilvl w:val="0"/>
          <w:numId w:val="15"/>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3. Комісія не залежить і не пов'язана із заявами учасників. Вона оцінює надані документи, отримані довідки та висловлювання свідків за вільними переконаннями.</w:t>
      </w:r>
    </w:p>
    <w:p w14:paraId="53EF5560" w14:textId="77777777" w:rsidR="00B64A48" w:rsidRPr="00541F9D" w:rsidRDefault="00B64A48" w:rsidP="00541F9D">
      <w:pPr>
        <w:numPr>
          <w:ilvl w:val="0"/>
          <w:numId w:val="15"/>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4. Під час ухвалення рішень пленуму Ради німецької преси члени, чиї переконання не поділили в ухваленому рішенні, мають право оголосити про свої власні погляди (вотум меншості), якщо вони невідкладно заявили вотум меншості після того, як обґрунтоване рішення, яке вони не поділяють, було ухвалено більшістю. Це стосується не тільки членів Ради преси, які брали участь у формулюванні компромісу, ухваленому Радою німецької преси. Право оголошувати чи не оголошувати вотуми меншості залишається за речником Ради німецької преси або, за його відсутності, за виконавчим директором Ради німецької преси.</w:t>
      </w:r>
    </w:p>
    <w:p w14:paraId="1FAB1C4B"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10. Рішення</w:t>
      </w:r>
    </w:p>
    <w:p w14:paraId="0269299D" w14:textId="77777777" w:rsidR="00B64A48" w:rsidRPr="00541F9D" w:rsidRDefault="00B64A48" w:rsidP="00541F9D">
      <w:pPr>
        <w:numPr>
          <w:ilvl w:val="0"/>
          <w:numId w:val="16"/>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 Скарга може бути відхилена як необгрунтована.</w:t>
      </w:r>
    </w:p>
    <w:p w14:paraId="176E20A3" w14:textId="77777777" w:rsidR="00B64A48" w:rsidRPr="00541F9D" w:rsidRDefault="00B64A48" w:rsidP="00541F9D">
      <w:pPr>
        <w:numPr>
          <w:ilvl w:val="0"/>
          <w:numId w:val="16"/>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2. На основі обґрунтованої скарги може бути виголошено:</w:t>
      </w:r>
    </w:p>
    <w:p w14:paraId="76E6D452" w14:textId="77777777" w:rsidR="00B64A48" w:rsidRPr="00541F9D" w:rsidRDefault="00B64A48" w:rsidP="00541F9D">
      <w:pPr>
        <w:numPr>
          <w:ilvl w:val="1"/>
          <w:numId w:val="16"/>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а) вказівку;</w:t>
      </w:r>
    </w:p>
    <w:p w14:paraId="106C4D18" w14:textId="77777777" w:rsidR="00B64A48" w:rsidRPr="00541F9D" w:rsidRDefault="00B64A48" w:rsidP="00541F9D">
      <w:pPr>
        <w:numPr>
          <w:ilvl w:val="1"/>
          <w:numId w:val="16"/>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б) невдоволення;</w:t>
      </w:r>
    </w:p>
    <w:p w14:paraId="25D65C93" w14:textId="77777777" w:rsidR="00B64A48" w:rsidRPr="00541F9D" w:rsidRDefault="00B64A48" w:rsidP="00541F9D">
      <w:pPr>
        <w:numPr>
          <w:ilvl w:val="1"/>
          <w:numId w:val="16"/>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в) догану.</w:t>
      </w:r>
    </w:p>
    <w:p w14:paraId="2BAA387D" w14:textId="77777777" w:rsidR="00B64A48" w:rsidRPr="00541F9D" w:rsidRDefault="00B64A48" w:rsidP="00541F9D">
      <w:pPr>
        <w:numPr>
          <w:ilvl w:val="0"/>
          <w:numId w:val="16"/>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3. Остаточне рішення у письмовій формі має бути підписане головою комісії та надіслане учасникам. Це має відбутися не пізніше ніж через три тижні після наради.</w:t>
      </w:r>
    </w:p>
    <w:p w14:paraId="3C45D905" w14:textId="77777777" w:rsidR="00B64A48" w:rsidRPr="00541F9D" w:rsidRDefault="00B64A48" w:rsidP="00541F9D">
      <w:pPr>
        <w:numPr>
          <w:ilvl w:val="0"/>
          <w:numId w:val="16"/>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4. Рішення має бути забезпечене аргументами. § 11. Принципи ухвалення рішень</w:t>
      </w:r>
    </w:p>
    <w:p w14:paraId="5EA364D7"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Під час оцінки питання, коли йдеться про доцільність висловити невдоволення, догану чи дати лише вказівку, потрібно враховувати, зокрема, міру порушення, його наслідки для скаржника, які виникли у зв'язку з публікацією, а також можливі кроки органу преси задля пом'якшення цих наслідків та/чи на запобігання повторним публікаціям. При зміні практики ухвалення рішень Радою німецької преси або комісією зі скарг може бути дана лише вказівка. § 12. Оголошення рішення</w:t>
      </w:r>
    </w:p>
    <w:p w14:paraId="3D6065A5" w14:textId="77777777" w:rsidR="00B64A48" w:rsidRPr="00541F9D" w:rsidRDefault="00B64A48" w:rsidP="00541F9D">
      <w:pPr>
        <w:numPr>
          <w:ilvl w:val="0"/>
          <w:numId w:val="17"/>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 Рішення про відхилення скарги, вказівку, невдоволення та догану повідомляється всім учасникам разом із обґрунтуваннями (§ 10, п. З та 4).</w:t>
      </w:r>
    </w:p>
    <w:p w14:paraId="3628471B" w14:textId="77777777" w:rsidR="00B64A48" w:rsidRPr="00541F9D" w:rsidRDefault="00B64A48" w:rsidP="00541F9D">
      <w:pPr>
        <w:numPr>
          <w:ilvl w:val="0"/>
          <w:numId w:val="17"/>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2. Організації, що підтримують Раду німецької преси, публікують згідно з § 13 догану, яка має друкуватись за допомогою органів своєї спілки.</w:t>
      </w:r>
    </w:p>
    <w:p w14:paraId="423C9A5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 13. Обов'язок публікації</w:t>
      </w:r>
    </w:p>
    <w:p w14:paraId="29F90884" w14:textId="77777777" w:rsidR="00B64A48" w:rsidRPr="00541F9D" w:rsidRDefault="00B64A48" w:rsidP="00541F9D">
      <w:pPr>
        <w:numPr>
          <w:ilvl w:val="0"/>
          <w:numId w:val="18"/>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 Догани, згідно з п. 16 Кодексу німецької преси, мають бути опубліковані в зацікавлених друкованих засобах. Комісія може відмовитись від публікації в зацікавлених друкованих засобах, якщо того вимагає захист потерпілого.</w:t>
      </w:r>
    </w:p>
    <w:p w14:paraId="51C889CB" w14:textId="77777777" w:rsidR="00B64A48" w:rsidRPr="00541F9D" w:rsidRDefault="00B64A48" w:rsidP="00541F9D">
      <w:pPr>
        <w:numPr>
          <w:ilvl w:val="0"/>
          <w:numId w:val="18"/>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2. Невдоволення та вказівки не обов'язково мають публікуватись у друкованих засобах.</w:t>
      </w:r>
    </w:p>
    <w:p w14:paraId="155B026C"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lastRenderedPageBreak/>
        <w:t>§ 14. Повторний процес</w:t>
      </w:r>
    </w:p>
    <w:p w14:paraId="5F789C42" w14:textId="77777777" w:rsidR="00B64A48" w:rsidRPr="00541F9D" w:rsidRDefault="00B64A48" w:rsidP="00541F9D">
      <w:p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Рішення, яке ухвалила комісія (комісія зі скарг або пленум Ради німецької преси), не оскаржується. Відновлення завершеного процесу стосовно скарги можливе лише тоді, коли:</w:t>
      </w:r>
    </w:p>
    <w:p w14:paraId="310F8491" w14:textId="77777777" w:rsidR="00B64A48" w:rsidRPr="00541F9D" w:rsidRDefault="00B64A48" w:rsidP="00541F9D">
      <w:pPr>
        <w:numPr>
          <w:ilvl w:val="0"/>
          <w:numId w:val="19"/>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1) скаржник або оскаржений подає повторну заяву;</w:t>
      </w:r>
    </w:p>
    <w:p w14:paraId="3B5D7A6E" w14:textId="77777777" w:rsidR="00B64A48" w:rsidRPr="00541F9D" w:rsidRDefault="00B64A48" w:rsidP="00541F9D">
      <w:pPr>
        <w:numPr>
          <w:ilvl w:val="0"/>
          <w:numId w:val="19"/>
        </w:numPr>
        <w:tabs>
          <w:tab w:val="left" w:pos="1770"/>
        </w:tabs>
        <w:spacing w:line="360" w:lineRule="auto"/>
        <w:jc w:val="both"/>
        <w:rPr>
          <w:rFonts w:ascii="Times New Roman" w:hAnsi="Times New Roman" w:cs="Times New Roman"/>
          <w:sz w:val="28"/>
          <w:szCs w:val="28"/>
        </w:rPr>
      </w:pPr>
      <w:r w:rsidRPr="00541F9D">
        <w:rPr>
          <w:rFonts w:ascii="Times New Roman" w:hAnsi="Times New Roman" w:cs="Times New Roman"/>
          <w:sz w:val="28"/>
          <w:szCs w:val="28"/>
        </w:rPr>
        <w:t>2) були з'ясовані нові відомості, які самі по собі або у зв'язку з раніше ухваленим рішенням надають інше значення й обґрунтування для нового рішення.</w:t>
      </w:r>
    </w:p>
    <w:p w14:paraId="29799A65" w14:textId="77777777" w:rsidR="00B64A48" w:rsidRPr="00541F9D" w:rsidRDefault="00B64A48" w:rsidP="00541F9D">
      <w:pPr>
        <w:tabs>
          <w:tab w:val="left" w:pos="1770"/>
        </w:tabs>
        <w:spacing w:line="360" w:lineRule="auto"/>
        <w:rPr>
          <w:rFonts w:ascii="Times New Roman" w:hAnsi="Times New Roman" w:cs="Times New Roman"/>
          <w:b/>
          <w:bCs/>
          <w:i/>
          <w:iCs/>
          <w:sz w:val="28"/>
          <w:szCs w:val="28"/>
        </w:rPr>
      </w:pPr>
    </w:p>
    <w:p w14:paraId="58C2EA5F" w14:textId="77777777" w:rsidR="00B64A48" w:rsidRPr="00541F9D" w:rsidRDefault="00B64A48" w:rsidP="00541F9D">
      <w:pPr>
        <w:tabs>
          <w:tab w:val="left" w:pos="1770"/>
        </w:tabs>
        <w:spacing w:line="360" w:lineRule="auto"/>
        <w:rPr>
          <w:rFonts w:ascii="Times New Roman" w:hAnsi="Times New Roman" w:cs="Times New Roman"/>
          <w:b/>
          <w:bCs/>
          <w:i/>
          <w:iCs/>
          <w:sz w:val="28"/>
          <w:szCs w:val="28"/>
        </w:rPr>
      </w:pPr>
    </w:p>
    <w:p w14:paraId="24EF429B" w14:textId="77777777" w:rsidR="00B64A48" w:rsidRPr="00541F9D" w:rsidRDefault="00B64A48" w:rsidP="00541F9D">
      <w:pPr>
        <w:tabs>
          <w:tab w:val="left" w:pos="1770"/>
        </w:tabs>
        <w:spacing w:line="360" w:lineRule="auto"/>
        <w:rPr>
          <w:rFonts w:ascii="Times New Roman" w:hAnsi="Times New Roman" w:cs="Times New Roman"/>
          <w:color w:val="FF0000"/>
          <w:sz w:val="28"/>
          <w:szCs w:val="28"/>
        </w:rPr>
      </w:pPr>
    </w:p>
    <w:sectPr w:rsidR="00B64A48" w:rsidRPr="00541F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DAD"/>
    <w:multiLevelType w:val="multilevel"/>
    <w:tmpl w:val="7E0E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70FBF"/>
    <w:multiLevelType w:val="multilevel"/>
    <w:tmpl w:val="6A76A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4049D"/>
    <w:multiLevelType w:val="multilevel"/>
    <w:tmpl w:val="7A32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629AE"/>
    <w:multiLevelType w:val="multilevel"/>
    <w:tmpl w:val="49968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36041"/>
    <w:multiLevelType w:val="multilevel"/>
    <w:tmpl w:val="EC00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A3964"/>
    <w:multiLevelType w:val="multilevel"/>
    <w:tmpl w:val="CB02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874F0"/>
    <w:multiLevelType w:val="multilevel"/>
    <w:tmpl w:val="F722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A2BB0"/>
    <w:multiLevelType w:val="multilevel"/>
    <w:tmpl w:val="79C8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A0650"/>
    <w:multiLevelType w:val="multilevel"/>
    <w:tmpl w:val="C6EE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D749C"/>
    <w:multiLevelType w:val="multilevel"/>
    <w:tmpl w:val="B4B8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8438B"/>
    <w:multiLevelType w:val="multilevel"/>
    <w:tmpl w:val="FFDE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27173"/>
    <w:multiLevelType w:val="multilevel"/>
    <w:tmpl w:val="27A4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E82251"/>
    <w:multiLevelType w:val="multilevel"/>
    <w:tmpl w:val="5BA2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43DB2"/>
    <w:multiLevelType w:val="hybridMultilevel"/>
    <w:tmpl w:val="52BC89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6C25C4C"/>
    <w:multiLevelType w:val="multilevel"/>
    <w:tmpl w:val="1B02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813AC2"/>
    <w:multiLevelType w:val="multilevel"/>
    <w:tmpl w:val="AA10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D0099"/>
    <w:multiLevelType w:val="hybridMultilevel"/>
    <w:tmpl w:val="182A41F8"/>
    <w:lvl w:ilvl="0" w:tplc="43E2BFA6">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0C7C3D"/>
    <w:multiLevelType w:val="multilevel"/>
    <w:tmpl w:val="0BB6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744049"/>
    <w:multiLevelType w:val="hybridMultilevel"/>
    <w:tmpl w:val="0624E80C"/>
    <w:lvl w:ilvl="0" w:tplc="B74C4EC8">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DD567A2"/>
    <w:multiLevelType w:val="multilevel"/>
    <w:tmpl w:val="1DF0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37E54"/>
    <w:multiLevelType w:val="multilevel"/>
    <w:tmpl w:val="7BBC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B63F5"/>
    <w:multiLevelType w:val="hybridMultilevel"/>
    <w:tmpl w:val="DB9C704A"/>
    <w:lvl w:ilvl="0" w:tplc="424CA7B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C117995"/>
    <w:multiLevelType w:val="hybridMultilevel"/>
    <w:tmpl w:val="0624E80C"/>
    <w:lvl w:ilvl="0" w:tplc="B74C4EC8">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260620E"/>
    <w:multiLevelType w:val="hybridMultilevel"/>
    <w:tmpl w:val="249CBE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3E835C0"/>
    <w:multiLevelType w:val="multilevel"/>
    <w:tmpl w:val="A92A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1456D4"/>
    <w:multiLevelType w:val="hybridMultilevel"/>
    <w:tmpl w:val="61E4D1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71F4BE6"/>
    <w:multiLevelType w:val="hybridMultilevel"/>
    <w:tmpl w:val="0624E80C"/>
    <w:lvl w:ilvl="0" w:tplc="B74C4EC8">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A341814"/>
    <w:multiLevelType w:val="hybridMultilevel"/>
    <w:tmpl w:val="B4C2243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6B27164A"/>
    <w:multiLevelType w:val="multilevel"/>
    <w:tmpl w:val="B3F6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974833"/>
    <w:multiLevelType w:val="multilevel"/>
    <w:tmpl w:val="07F0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66207"/>
    <w:multiLevelType w:val="multilevel"/>
    <w:tmpl w:val="FBB6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25"/>
  </w:num>
  <w:num w:numId="4">
    <w:abstractNumId w:val="26"/>
  </w:num>
  <w:num w:numId="5">
    <w:abstractNumId w:val="22"/>
  </w:num>
  <w:num w:numId="6">
    <w:abstractNumId w:val="20"/>
  </w:num>
  <w:num w:numId="7">
    <w:abstractNumId w:val="6"/>
  </w:num>
  <w:num w:numId="8">
    <w:abstractNumId w:val="29"/>
  </w:num>
  <w:num w:numId="9">
    <w:abstractNumId w:val="15"/>
  </w:num>
  <w:num w:numId="10">
    <w:abstractNumId w:val="17"/>
  </w:num>
  <w:num w:numId="11">
    <w:abstractNumId w:val="1"/>
  </w:num>
  <w:num w:numId="12">
    <w:abstractNumId w:val="7"/>
  </w:num>
  <w:num w:numId="13">
    <w:abstractNumId w:val="14"/>
  </w:num>
  <w:num w:numId="14">
    <w:abstractNumId w:val="12"/>
  </w:num>
  <w:num w:numId="15">
    <w:abstractNumId w:val="4"/>
  </w:num>
  <w:num w:numId="16">
    <w:abstractNumId w:val="3"/>
  </w:num>
  <w:num w:numId="17">
    <w:abstractNumId w:val="5"/>
  </w:num>
  <w:num w:numId="18">
    <w:abstractNumId w:val="19"/>
  </w:num>
  <w:num w:numId="19">
    <w:abstractNumId w:val="30"/>
  </w:num>
  <w:num w:numId="20">
    <w:abstractNumId w:val="10"/>
  </w:num>
  <w:num w:numId="21">
    <w:abstractNumId w:val="2"/>
  </w:num>
  <w:num w:numId="22">
    <w:abstractNumId w:val="11"/>
  </w:num>
  <w:num w:numId="23">
    <w:abstractNumId w:val="24"/>
  </w:num>
  <w:num w:numId="24">
    <w:abstractNumId w:val="28"/>
  </w:num>
  <w:num w:numId="25">
    <w:abstractNumId w:val="9"/>
  </w:num>
  <w:num w:numId="26">
    <w:abstractNumId w:val="0"/>
  </w:num>
  <w:num w:numId="27">
    <w:abstractNumId w:val="8"/>
  </w:num>
  <w:num w:numId="28">
    <w:abstractNumId w:val="27"/>
    <w:lvlOverride w:ilvl="0"/>
    <w:lvlOverride w:ilvl="1"/>
    <w:lvlOverride w:ilvl="2"/>
    <w:lvlOverride w:ilvl="3"/>
    <w:lvlOverride w:ilvl="4"/>
    <w:lvlOverride w:ilvl="5"/>
    <w:lvlOverride w:ilvl="6"/>
    <w:lvlOverride w:ilvl="7"/>
    <w:lvlOverride w:ilvl="8"/>
  </w:num>
  <w:num w:numId="29">
    <w:abstractNumId w:val="2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75"/>
    <w:rsid w:val="000D39DB"/>
    <w:rsid w:val="001150BB"/>
    <w:rsid w:val="00131651"/>
    <w:rsid w:val="00164DB2"/>
    <w:rsid w:val="002141DA"/>
    <w:rsid w:val="002222C0"/>
    <w:rsid w:val="00241DC0"/>
    <w:rsid w:val="002F1926"/>
    <w:rsid w:val="00394535"/>
    <w:rsid w:val="004B6C0D"/>
    <w:rsid w:val="004D7F22"/>
    <w:rsid w:val="00541F9D"/>
    <w:rsid w:val="00583C84"/>
    <w:rsid w:val="005B5357"/>
    <w:rsid w:val="00821B9F"/>
    <w:rsid w:val="008D6C67"/>
    <w:rsid w:val="00900992"/>
    <w:rsid w:val="00942EAB"/>
    <w:rsid w:val="00A94C08"/>
    <w:rsid w:val="00B64A48"/>
    <w:rsid w:val="00BB378B"/>
    <w:rsid w:val="00C45411"/>
    <w:rsid w:val="00CD0DF7"/>
    <w:rsid w:val="00D86C75"/>
    <w:rsid w:val="00DC03AB"/>
    <w:rsid w:val="00FA19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304C"/>
  <w15:chartTrackingRefBased/>
  <w15:docId w15:val="{A200DD5F-6145-4506-8B87-A0DF5F1D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7886">
      <w:bodyDiv w:val="1"/>
      <w:marLeft w:val="0"/>
      <w:marRight w:val="0"/>
      <w:marTop w:val="0"/>
      <w:marBottom w:val="0"/>
      <w:divBdr>
        <w:top w:val="none" w:sz="0" w:space="0" w:color="auto"/>
        <w:left w:val="none" w:sz="0" w:space="0" w:color="auto"/>
        <w:bottom w:val="none" w:sz="0" w:space="0" w:color="auto"/>
        <w:right w:val="none" w:sz="0" w:space="0" w:color="auto"/>
      </w:divBdr>
    </w:div>
    <w:div w:id="1385522911">
      <w:bodyDiv w:val="1"/>
      <w:marLeft w:val="0"/>
      <w:marRight w:val="0"/>
      <w:marTop w:val="0"/>
      <w:marBottom w:val="0"/>
      <w:divBdr>
        <w:top w:val="none" w:sz="0" w:space="0" w:color="auto"/>
        <w:left w:val="none" w:sz="0" w:space="0" w:color="auto"/>
        <w:bottom w:val="none" w:sz="0" w:space="0" w:color="auto"/>
        <w:right w:val="none" w:sz="0" w:space="0" w:color="auto"/>
      </w:divBdr>
    </w:div>
    <w:div w:id="1431075682">
      <w:bodyDiv w:val="1"/>
      <w:marLeft w:val="0"/>
      <w:marRight w:val="0"/>
      <w:marTop w:val="0"/>
      <w:marBottom w:val="0"/>
      <w:divBdr>
        <w:top w:val="none" w:sz="0" w:space="0" w:color="auto"/>
        <w:left w:val="none" w:sz="0" w:space="0" w:color="auto"/>
        <w:bottom w:val="none" w:sz="0" w:space="0" w:color="auto"/>
        <w:right w:val="none" w:sz="0" w:space="0" w:color="auto"/>
      </w:divBdr>
    </w:div>
    <w:div w:id="1637680480">
      <w:bodyDiv w:val="1"/>
      <w:marLeft w:val="0"/>
      <w:marRight w:val="0"/>
      <w:marTop w:val="0"/>
      <w:marBottom w:val="0"/>
      <w:divBdr>
        <w:top w:val="none" w:sz="0" w:space="0" w:color="auto"/>
        <w:left w:val="none" w:sz="0" w:space="0" w:color="auto"/>
        <w:bottom w:val="none" w:sz="0" w:space="0" w:color="auto"/>
        <w:right w:val="none" w:sz="0" w:space="0" w:color="auto"/>
      </w:divBdr>
    </w:div>
    <w:div w:id="19573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36</Pages>
  <Words>37808</Words>
  <Characters>21551</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14</cp:revision>
  <dcterms:created xsi:type="dcterms:W3CDTF">2022-09-24T20:39:00Z</dcterms:created>
  <dcterms:modified xsi:type="dcterms:W3CDTF">2022-09-25T09:30:00Z</dcterms:modified>
</cp:coreProperties>
</file>