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A88D" w14:textId="77777777" w:rsidR="000F2F8D" w:rsidRPr="000F2F8D" w:rsidRDefault="000F2F8D" w:rsidP="000F2F8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2F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Рекомендована література</w:t>
      </w:r>
    </w:p>
    <w:p w14:paraId="60A005AF" w14:textId="77777777" w:rsidR="000F2F8D" w:rsidRPr="000F2F8D" w:rsidRDefault="000F2F8D" w:rsidP="000F2F8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16"/>
          <w:szCs w:val="16"/>
        </w:rPr>
      </w:pPr>
    </w:p>
    <w:p w14:paraId="7606E9F4" w14:textId="77777777" w:rsidR="000F2F8D" w:rsidRPr="000F2F8D" w:rsidRDefault="000F2F8D" w:rsidP="000F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Основна</w:t>
      </w:r>
    </w:p>
    <w:p w14:paraId="024A3E9D" w14:textId="77777777" w:rsidR="000F2F8D" w:rsidRPr="000F2F8D" w:rsidRDefault="000F2F8D" w:rsidP="000F2F8D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7550C202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Бондаренко І.С. Журналістська етика: навчально-методичний посібник для студентів освітньо-кваліфікаційного рівня «бакалавр» напряму підготовки «Журналістика». – Запоріжжя</w:t>
      </w:r>
      <w:bookmarkStart w:id="0" w:name="_Hlk114581592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End w:id="0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ЗНУ, 2018. – 107 с. </w:t>
      </w:r>
    </w:p>
    <w:p w14:paraId="362FB0AE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Буяльський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Б.А. Як ми спілкуємося: Мовленнєвий етикет українського народу. – Вінниця: Нова книга, 2000. – 32 с. </w:t>
      </w:r>
    </w:p>
    <w:p w14:paraId="5E99C79E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Голуб О.П.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Медіакомпас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путівник професійного журналіста. Практичний посібник / Інститут масової інформації. – К.</w:t>
      </w:r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ТОВ «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Софія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-А», 2016. – 184 с.</w:t>
      </w:r>
    </w:p>
    <w:p w14:paraId="4C8BF262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Етична журналістика: короткий посібник за матеріалами тренінгів “Вивчення стандартів журналістської етики” / </w:t>
      </w: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упоряд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С. </w:t>
      </w: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Томіленко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Т. Бондаренко; Міжнародний фонд “Відродження”, Агентство з міжнародного розвитку США. – Черкаси : </w:t>
      </w: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Медіапрофесіонал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2007. – 56 с. </w:t>
      </w:r>
    </w:p>
    <w:p w14:paraId="2FDE685A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Етичні засади роботи журналіста</w:t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західний досвід. Вид. 2. – К. : Інститут масової інформації. – 80 с. </w:t>
      </w:r>
    </w:p>
    <w:p w14:paraId="02561ADE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Журналістська етика</w:t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посібник для підготовки до державного іспиту / За ред. В.П. Мостового та В.В.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Різуна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К., 2014. – 224 с. </w:t>
      </w:r>
    </w:p>
    <w:p w14:paraId="3C5165C7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Земляна І. Журналіст і (не)безпека</w:t>
      </w:r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посібник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журналістів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працюють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небезпечних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умовах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– К., 2016. – 192 с. </w:t>
      </w:r>
    </w:p>
    <w:p w14:paraId="19BA66CE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Іванов В.Ф., Сердюк В.Є. Журналістська етика: підручник. – Київ : Вища школа, 2007. – 237 с. </w:t>
      </w:r>
    </w:p>
    <w:p w14:paraId="1F069958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Іванов В. </w:t>
      </w:r>
      <w:r w:rsidRPr="000F2F8D">
        <w:rPr>
          <w:rFonts w:ascii="Times New Roman" w:eastAsia="Times New Roman" w:hAnsi="Times New Roman" w:cs="Times New Roman"/>
          <w:color w:val="211E1E"/>
          <w:sz w:val="28"/>
          <w:szCs w:val="28"/>
          <w:lang w:eastAsia="uk-UA"/>
        </w:rPr>
        <w:t xml:space="preserve">Практикум із </w:t>
      </w:r>
      <w:proofErr w:type="spellStart"/>
      <w:r w:rsidRPr="000F2F8D">
        <w:rPr>
          <w:rFonts w:ascii="Times New Roman" w:eastAsia="Times New Roman" w:hAnsi="Times New Roman" w:cs="Times New Roman"/>
          <w:color w:val="211E1E"/>
          <w:sz w:val="28"/>
          <w:szCs w:val="28"/>
          <w:lang w:eastAsia="uk-UA"/>
        </w:rPr>
        <w:t>журналістськоі</w:t>
      </w:r>
      <w:proofErr w:type="spellEnd"/>
      <w:r w:rsidRPr="000F2F8D">
        <w:rPr>
          <w:rFonts w:ascii="Times New Roman" w:eastAsia="Times New Roman" w:hAnsi="Times New Roman" w:cs="Times New Roman"/>
          <w:color w:val="211E1E"/>
          <w:sz w:val="28"/>
          <w:szCs w:val="28"/>
          <w:lang w:eastAsia="uk-UA"/>
        </w:rPr>
        <w:t xml:space="preserve">̈ етики: </w:t>
      </w:r>
      <w:proofErr w:type="spellStart"/>
      <w:r w:rsidRPr="000F2F8D">
        <w:rPr>
          <w:rFonts w:ascii="Times New Roman" w:eastAsia="Times New Roman" w:hAnsi="Times New Roman" w:cs="Times New Roman"/>
          <w:color w:val="211E1E"/>
          <w:sz w:val="28"/>
          <w:szCs w:val="28"/>
          <w:lang w:eastAsia="uk-UA"/>
        </w:rPr>
        <w:t>навчальнии</w:t>
      </w:r>
      <w:proofErr w:type="spellEnd"/>
      <w:r w:rsidRPr="000F2F8D">
        <w:rPr>
          <w:rFonts w:ascii="Times New Roman" w:eastAsia="Times New Roman" w:hAnsi="Times New Roman" w:cs="Times New Roman"/>
          <w:color w:val="211E1E"/>
          <w:sz w:val="28"/>
          <w:szCs w:val="28"/>
          <w:lang w:eastAsia="uk-UA"/>
        </w:rPr>
        <w:t xml:space="preserve">̆ посібник. – Київ: видавець </w:t>
      </w:r>
      <w:proofErr w:type="spellStart"/>
      <w:r w:rsidRPr="000F2F8D">
        <w:rPr>
          <w:rFonts w:ascii="Times New Roman" w:eastAsia="Times New Roman" w:hAnsi="Times New Roman" w:cs="Times New Roman"/>
          <w:color w:val="211E1E"/>
          <w:sz w:val="28"/>
          <w:szCs w:val="28"/>
          <w:lang w:eastAsia="uk-UA"/>
        </w:rPr>
        <w:t>О.Зень</w:t>
      </w:r>
      <w:proofErr w:type="spellEnd"/>
      <w:r w:rsidRPr="000F2F8D">
        <w:rPr>
          <w:rFonts w:ascii="Times New Roman" w:eastAsia="Times New Roman" w:hAnsi="Times New Roman" w:cs="Times New Roman"/>
          <w:color w:val="211E1E"/>
          <w:sz w:val="28"/>
          <w:szCs w:val="28"/>
          <w:lang w:eastAsia="uk-UA"/>
        </w:rPr>
        <w:t>, 2012. – 320 с. </w:t>
      </w:r>
    </w:p>
    <w:p w14:paraId="5B359AC3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Каппон</w:t>
      </w:r>
      <w:proofErr w:type="spellEnd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</w:t>
      </w:r>
      <w:proofErr w:type="spellStart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</w:t>
      </w:r>
      <w:proofErr w:type="spellEnd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Настанови журналістам «</w:t>
      </w:r>
      <w:proofErr w:type="spellStart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АссошіейтедПресс</w:t>
      </w:r>
      <w:proofErr w:type="spellEnd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»: професійний порадник. – Київ: Видавництво «Києво-Могилянська академія", 2005. – 158 с.</w:t>
      </w:r>
    </w:p>
    <w:p w14:paraId="327F03DB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Кузнецова О. Д. Журналістська етика та етикет: основи теорії, методики, дослідження трансформації незалежних видань України, регулювання моральних порушень</w:t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монографія. – </w:t>
      </w: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Львів : Світ, 1998. – 412 с. </w:t>
      </w:r>
    </w:p>
    <w:p w14:paraId="4DC3BA4E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Куляс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І. ЗМІ та вибори. Саморегуляція, безпека, закони / За </w:t>
      </w: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ред. Н. </w:t>
      </w: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Лигачової-Чернолуцької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О. Романюк. – К., 2018. – 100 с.  </w:t>
      </w:r>
    </w:p>
    <w:p w14:paraId="68CF22B1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Малахов В. Етика спілкування</w:t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: навчальний посібник. – К. : Либідь, 2006. – 400 с.</w:t>
      </w: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6D72D0C4" w14:textId="77777777" w:rsidR="000F2F8D" w:rsidRPr="000F2F8D" w:rsidRDefault="000F2F8D" w:rsidP="000F2F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Приступенко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Т. Теорія журналістики: етичні та правові засади діяльності засобів масової інформації: </w:t>
      </w: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посіб</w:t>
      </w:r>
      <w:proofErr w:type="spellEnd"/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– К. : Знання, 2011. – 351 с.</w:t>
      </w:r>
    </w:p>
    <w:p w14:paraId="68BFE1B1" w14:textId="77777777" w:rsidR="000F2F8D" w:rsidRPr="000F2F8D" w:rsidRDefault="000F2F8D" w:rsidP="000F2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42321F" w14:textId="77777777" w:rsidR="000F2F8D" w:rsidRPr="000F2F8D" w:rsidRDefault="000F2F8D" w:rsidP="000F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A899B8B" w14:textId="77777777" w:rsidR="000F2F8D" w:rsidRPr="000F2F8D" w:rsidRDefault="000F2F8D" w:rsidP="000F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C20D387" w14:textId="77777777" w:rsidR="000F2F8D" w:rsidRPr="000F2F8D" w:rsidRDefault="000F2F8D" w:rsidP="000F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25FA615" w14:textId="77777777" w:rsidR="000F2F8D" w:rsidRPr="000F2F8D" w:rsidRDefault="000F2F8D" w:rsidP="000F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Допоміжна</w:t>
      </w:r>
    </w:p>
    <w:p w14:paraId="2A732469" w14:textId="77777777" w:rsidR="000F2F8D" w:rsidRPr="000F2F8D" w:rsidRDefault="000F2F8D" w:rsidP="000F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E488D24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дискусії про журналістську етику: збірник статей / За ред. І.О. Чемериса, Н.Л.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Лігачової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Б.І. Глухівського. </w:t>
      </w:r>
      <w:r w:rsidRPr="000F2F8D">
        <w:rPr>
          <w:rFonts w:ascii="Times New Roman" w:eastAsia="Times New Roman" w:hAnsi="Times New Roman" w:cs="Times New Roman"/>
          <w:lang w:eastAsia="uk-UA"/>
        </w:rPr>
        <w:sym w:font="Symbol" w:char="F02D"/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К.: ІЕСП „Республіка”, 2002. </w:t>
      </w:r>
    </w:p>
    <w:p w14:paraId="605B6303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Етика і етикет журналіста в руслі демократизму // Розкішний А.П. Демократія в журналістській творчості: навчальний посібник для студентів вузів. – К. : Центр навчальної літератури, 2005. – С. 52-60. </w:t>
      </w:r>
    </w:p>
    <w:p w14:paraId="2CF24820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Етика: начальний посібник / В.О. Лозовий, М.І.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Панов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О.А.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Стасевська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 ; за ред. проф. В.О. Лозового. – К. :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Юрінко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Інтер, 2005. – 224 с.  </w:t>
      </w:r>
    </w:p>
    <w:p w14:paraId="65C5CBE3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Зубенко Л.Г., Нємцов В.Д. Культура ділового спілкування: навчальний посібник. – К. :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ЕксОб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, 2007. – 200 с.</w:t>
      </w:r>
    </w:p>
    <w:p w14:paraId="702BC29E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Кібл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Журналістська етика: пер. з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К., 2007. – 188 с. </w:t>
      </w:r>
    </w:p>
    <w:p w14:paraId="59D60A9A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О.М. Етичні стосунки журналіста з колегами // Журналістика й мистецтво слова: збірник тез. –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2. – Вінниця : Едельвейс і К, 2008. – С. 42-43. </w:t>
      </w:r>
    </w:p>
    <w:p w14:paraId="0361A2AC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Корню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Етика засобів масової інформації: пер. з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К., 2004. – 130 с. </w:t>
      </w:r>
    </w:p>
    <w:p w14:paraId="53AA431A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Міжнародна федерація журналістів. Принципи доступу до інформації // Посібник з питань свободи вираження. </w:t>
      </w:r>
      <w:r w:rsidRPr="000F2F8D">
        <w:rPr>
          <w:rFonts w:ascii="Times New Roman" w:eastAsia="Times New Roman" w:hAnsi="Times New Roman" w:cs="Times New Roman"/>
          <w:lang w:eastAsia="uk-UA"/>
        </w:rPr>
        <w:sym w:font="Symbol" w:char="F02D"/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 :[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б.в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.], 1999. </w:t>
      </w:r>
      <w:r w:rsidRPr="000F2F8D">
        <w:rPr>
          <w:rFonts w:ascii="Times New Roman" w:eastAsia="Times New Roman" w:hAnsi="Times New Roman" w:cs="Times New Roman"/>
          <w:lang w:eastAsia="uk-UA"/>
        </w:rPr>
        <w:sym w:font="Symbol" w:char="F02D"/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217-218. </w:t>
      </w:r>
    </w:p>
    <w:p w14:paraId="45DD1323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Рендол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Універсальний журналіст. – К. : ТОВ «Київська типографія», 2006. – 150 с. </w:t>
      </w:r>
    </w:p>
    <w:p w14:paraId="4D34059F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Свобода вираження поглядів та свобода ЗМІ за міжнародним законодавством // Посібник з питань свободи вираження. </w:t>
      </w:r>
      <w:r w:rsidRPr="000F2F8D">
        <w:rPr>
          <w:rFonts w:ascii="Times New Roman" w:eastAsia="Times New Roman" w:hAnsi="Times New Roman" w:cs="Times New Roman"/>
          <w:lang w:eastAsia="uk-UA"/>
        </w:rPr>
        <w:sym w:font="Symbol" w:char="F02D"/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 : [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б.в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.], 1999. </w:t>
      </w:r>
      <w:r w:rsidRPr="000F2F8D">
        <w:rPr>
          <w:rFonts w:ascii="Times New Roman" w:eastAsia="Times New Roman" w:hAnsi="Times New Roman" w:cs="Times New Roman"/>
          <w:lang w:eastAsia="uk-UA"/>
        </w:rPr>
        <w:sym w:font="Symbol" w:char="F02D"/>
      </w: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9-23. </w:t>
      </w:r>
    </w:p>
    <w:p w14:paraId="5FC891C8" w14:textId="77777777" w:rsidR="000F2F8D" w:rsidRPr="000F2F8D" w:rsidRDefault="000F2F8D" w:rsidP="000F2F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Хлистун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Г.Ю. Система саморегулювання преси в європейському регіоні // Публіцистика і політика //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Зб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наук. пр.</w:t>
      </w:r>
      <w:r w:rsidRPr="000F2F8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3. – К. : Київ. ун-т ім.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Т.Шевченка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Інститут журналістики, 2012. – С. 74-83. </w:t>
      </w:r>
    </w:p>
    <w:p w14:paraId="2C8D8A83" w14:textId="77777777" w:rsidR="000F2F8D" w:rsidRPr="000F2F8D" w:rsidRDefault="000F2F8D" w:rsidP="000F2F8D">
      <w:pPr>
        <w:numPr>
          <w:ilvl w:val="0"/>
          <w:numId w:val="2"/>
        </w:numPr>
        <w:spacing w:after="0" w:line="240" w:lineRule="auto"/>
        <w:ind w:right="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Теребус</w:t>
      </w:r>
      <w:proofErr w:type="spellEnd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Журналістська етика: теорія та практика. Вісник Львівського університету. Серія Журналістика. 2017. – </w:t>
      </w:r>
      <w:proofErr w:type="spellStart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</w:t>
      </w:r>
      <w:proofErr w:type="spellEnd"/>
      <w:r w:rsidRPr="000F2F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42. – С. 185-190.</w:t>
      </w:r>
    </w:p>
    <w:p w14:paraId="4D0789CC" w14:textId="77777777" w:rsidR="000F2F8D" w:rsidRPr="000F2F8D" w:rsidRDefault="000F2F8D" w:rsidP="000F2F8D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</w:p>
    <w:p w14:paraId="353E3884" w14:textId="77777777" w:rsidR="000F2F8D" w:rsidRPr="000F2F8D" w:rsidRDefault="000F2F8D" w:rsidP="000F2F8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F0AFEE3" w14:textId="77777777" w:rsidR="000F2F8D" w:rsidRPr="000F2F8D" w:rsidRDefault="000F2F8D" w:rsidP="000F2F8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F2F8D">
        <w:rPr>
          <w:rFonts w:ascii="Times New Roman" w:eastAsia="Arial Unicode MS" w:hAnsi="Times New Roman" w:cs="Times New Roman"/>
          <w:b/>
          <w:sz w:val="28"/>
          <w:szCs w:val="28"/>
        </w:rPr>
        <w:t>7.4. Інформаційні ресурси</w:t>
      </w:r>
    </w:p>
    <w:p w14:paraId="53E1299F" w14:textId="77777777" w:rsidR="000F2F8D" w:rsidRPr="000F2F8D" w:rsidRDefault="000F2F8D" w:rsidP="000F2F8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F2F8D">
        <w:rPr>
          <w:rFonts w:ascii="Times New Roman" w:eastAsia="Arial Unicode MS" w:hAnsi="Times New Roman" w:cs="Times New Roman"/>
          <w:sz w:val="28"/>
          <w:szCs w:val="28"/>
        </w:rPr>
        <w:t>(нормативна база, джерела Інтернет, адреси бібліотек тощо)</w:t>
      </w:r>
    </w:p>
    <w:p w14:paraId="0006ACD4" w14:textId="77777777" w:rsidR="000F2F8D" w:rsidRPr="000F2F8D" w:rsidRDefault="000F2F8D" w:rsidP="000F2F8D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Arial Unicode MS" w:hAnsi="Times New Roman" w:cs="Times New Roman"/>
          <w:color w:val="FF0000"/>
          <w:sz w:val="16"/>
          <w:szCs w:val="16"/>
        </w:rPr>
      </w:pPr>
    </w:p>
    <w:p w14:paraId="1B21025B" w14:textId="77777777" w:rsidR="000F2F8D" w:rsidRPr="000F2F8D" w:rsidRDefault="000F2F8D" w:rsidP="000F2F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Центр інформації про права людини. URL: humanrights.org.ua.</w:t>
      </w:r>
    </w:p>
    <w:p w14:paraId="5C641F85" w14:textId="77777777" w:rsidR="000F2F8D" w:rsidRPr="000F2F8D" w:rsidRDefault="000F2F8D" w:rsidP="000F2F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Платформа прав людини. URL: http://www.ppl.org.ua.</w:t>
      </w:r>
    </w:p>
    <w:p w14:paraId="081A1D38" w14:textId="77777777" w:rsidR="000F2F8D" w:rsidRPr="000F2F8D" w:rsidRDefault="000F2F8D" w:rsidP="000F2F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“Без кордонів” громадської організації “Центр Соціальна Дія”. URL: http://noborders.org.ua.</w:t>
      </w:r>
    </w:p>
    <w:p w14:paraId="6CDF9008" w14:textId="77777777" w:rsidR="000F2F8D" w:rsidRPr="000F2F8D" w:rsidRDefault="000F2F8D" w:rsidP="000F2F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Національна спілка журналістів України (НСЖУ</w:t>
      </w:r>
      <w:r w:rsidRPr="000F2F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  <w:r w:rsidRPr="000F2F8D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fldChar w:fldCharType="begin"/>
      </w:r>
      <w:r w:rsidRPr="000F2F8D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instrText xml:space="preserve"> HYPERLINK "URL:http://nsju.org" </w:instrText>
      </w:r>
      <w:r w:rsidRPr="000F2F8D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fldChar w:fldCharType="separate"/>
      </w:r>
      <w:r w:rsidRPr="000F2F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URL:http://nsju.org</w:t>
      </w:r>
      <w:r w:rsidRPr="000F2F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fldChar w:fldCharType="end"/>
      </w:r>
      <w:r w:rsidRPr="000F2F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7A586EE" w14:textId="77777777" w:rsidR="000F2F8D" w:rsidRPr="000F2F8D" w:rsidRDefault="000F2F8D" w:rsidP="000F2F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Ціннісно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-етичне регулювання журналістської діяльності в Україні: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автореф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... д-ра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філол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наук: 10.01.08 / О.Д. Кузнецова; Київ. ун-т ім. </w:t>
      </w:r>
      <w:proofErr w:type="spellStart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>Т.Шевченка</w:t>
      </w:r>
      <w:proofErr w:type="spellEnd"/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К., 1999. — 40 с. // http://www.lib.ua-ru.net/inode/40135.html </w:t>
      </w:r>
    </w:p>
    <w:p w14:paraId="04363467" w14:textId="77777777" w:rsidR="000F2F8D" w:rsidRPr="000F2F8D" w:rsidRDefault="000F2F8D" w:rsidP="000F2F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F2F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Кузнєцова О.Д. Журналістська етика. Онлайн-журналістика // </w:t>
      </w:r>
      <w:hyperlink r:id="rId5" w:history="1">
        <w:r w:rsidRPr="000F2F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www.mediakrytyka.info/drukovani/merezheva-etyka-zhurnalistiv.html</w:t>
        </w:r>
      </w:hyperlink>
    </w:p>
    <w:p w14:paraId="2E850206" w14:textId="77777777" w:rsidR="000F2F8D" w:rsidRPr="000F2F8D" w:rsidRDefault="000F2F8D" w:rsidP="000F2F8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0F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Вебстер</w:t>
      </w:r>
      <w:proofErr w:type="spellEnd"/>
      <w:r w:rsidRPr="000F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 Висвітлення конфлікту в Україні: практичний посібник для журналістів. Фонд Томсона, 2019. – 20 с.  </w:t>
      </w:r>
      <w:proofErr w:type="gramStart"/>
      <w:r w:rsidRPr="000F2F8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URL</w:t>
      </w:r>
      <w:r w:rsidRPr="000F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0F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6" w:history="1">
        <w:r w:rsidRPr="000F2F8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https://www.thomsonfoundation.org/media/33402/ukraine-1203bleed_ukr_preview.pdf</w:t>
        </w:r>
      </w:hyperlink>
    </w:p>
    <w:p w14:paraId="160FD120" w14:textId="77777777" w:rsidR="00C5420D" w:rsidRDefault="00C5420D"/>
    <w:sectPr w:rsidR="00C54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DB2"/>
    <w:multiLevelType w:val="hybridMultilevel"/>
    <w:tmpl w:val="52BC8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3F5"/>
    <w:multiLevelType w:val="hybridMultilevel"/>
    <w:tmpl w:val="DB9C704A"/>
    <w:lvl w:ilvl="0" w:tplc="424CA7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C63A0"/>
    <w:multiLevelType w:val="hybridMultilevel"/>
    <w:tmpl w:val="D4684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D4"/>
    <w:rsid w:val="000F2F8D"/>
    <w:rsid w:val="00C5420D"/>
    <w:rsid w:val="00D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B231-A3F3-4D6A-BFA7-2425E56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msonfoundation.org/media/33402/ukraine-1203bleed_ukr_preview.pdf" TargetMode="External"/><Relationship Id="rId5" Type="http://schemas.openxmlformats.org/officeDocument/2006/relationships/hyperlink" Target="http://www.mediakrytyka.info/drukovani/merezheva-etyka-zhurnalis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3020</Words>
  <Characters>1722</Characters>
  <Application>Microsoft Office Word</Application>
  <DocSecurity>0</DocSecurity>
  <Lines>14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2022-09-25T11:54:00Z</dcterms:created>
  <dcterms:modified xsi:type="dcterms:W3CDTF">2022-09-25T11:54:00Z</dcterms:modified>
</cp:coreProperties>
</file>