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AE6" w:rsidRPr="00993998" w:rsidRDefault="003C1AE6" w:rsidP="003C1AE6">
      <w:pPr>
        <w:spacing w:line="240" w:lineRule="auto"/>
        <w:jc w:val="center"/>
        <w:rPr>
          <w:b/>
        </w:rPr>
      </w:pPr>
      <w:r w:rsidRPr="00993998">
        <w:rPr>
          <w:b/>
        </w:rPr>
        <w:t>ЛЕКЦІЯ 1</w:t>
      </w:r>
    </w:p>
    <w:p w:rsidR="003C1AE6" w:rsidRPr="00993998" w:rsidRDefault="003C1AE6" w:rsidP="003C1AE6">
      <w:pPr>
        <w:spacing w:line="240" w:lineRule="auto"/>
        <w:jc w:val="center"/>
        <w:rPr>
          <w:b/>
        </w:rPr>
      </w:pPr>
      <w:r w:rsidRPr="00993998">
        <w:rPr>
          <w:b/>
        </w:rPr>
        <w:t>ТЕМА: ПРЕДМЕТ І СИСТЕМА ЕКОЛОГІЧНОГО ПРАВА</w:t>
      </w:r>
    </w:p>
    <w:p w:rsidR="003C1AE6" w:rsidRPr="00993998" w:rsidRDefault="003C1AE6" w:rsidP="003C1AE6">
      <w:pPr>
        <w:spacing w:line="240" w:lineRule="auto"/>
        <w:rPr>
          <w:lang w:val="ru-RU"/>
        </w:rPr>
      </w:pPr>
    </w:p>
    <w:p w:rsidR="003C1AE6" w:rsidRPr="00993998" w:rsidRDefault="003C1AE6" w:rsidP="003C1AE6">
      <w:pPr>
        <w:spacing w:line="240" w:lineRule="auto"/>
        <w:jc w:val="center"/>
        <w:rPr>
          <w:b/>
          <w:lang w:val="ru-RU"/>
        </w:rPr>
      </w:pPr>
      <w:r w:rsidRPr="00993998">
        <w:rPr>
          <w:b/>
        </w:rPr>
        <w:t>Питання до розгляду</w:t>
      </w:r>
    </w:p>
    <w:p w:rsidR="003C1AE6" w:rsidRPr="00993998" w:rsidRDefault="003C1AE6" w:rsidP="003C1AE6">
      <w:pPr>
        <w:spacing w:line="240" w:lineRule="auto"/>
        <w:rPr>
          <w:b/>
          <w:i/>
        </w:rPr>
      </w:pPr>
      <w:r w:rsidRPr="00993998">
        <w:rPr>
          <w:b/>
          <w:i/>
        </w:rPr>
        <w:t>1.1. Предмет екологічного права та види еколого-правових відносин</w:t>
      </w:r>
    </w:p>
    <w:p w:rsidR="003C1AE6" w:rsidRPr="00993998" w:rsidRDefault="003C1AE6" w:rsidP="003C1AE6">
      <w:pPr>
        <w:spacing w:line="240" w:lineRule="auto"/>
        <w:ind w:left="708" w:firstLine="1"/>
        <w:rPr>
          <w:b/>
          <w:i/>
        </w:rPr>
      </w:pPr>
      <w:r w:rsidRPr="00993998">
        <w:rPr>
          <w:b/>
          <w:i/>
        </w:rPr>
        <w:t>1.2. Визначення поняття екологічного права та його характеристика в інтегрованому і диференційованому змісті</w:t>
      </w:r>
    </w:p>
    <w:p w:rsidR="003C1AE6" w:rsidRPr="00993998" w:rsidRDefault="003C1AE6" w:rsidP="003C1AE6">
      <w:pPr>
        <w:spacing w:line="240" w:lineRule="auto"/>
        <w:rPr>
          <w:b/>
          <w:i/>
        </w:rPr>
      </w:pPr>
      <w:r w:rsidRPr="00993998">
        <w:rPr>
          <w:b/>
          <w:i/>
        </w:rPr>
        <w:t>1.3. Методи правого регулювання екологічних суспільних відносин</w:t>
      </w:r>
    </w:p>
    <w:p w:rsidR="003C1AE6" w:rsidRPr="00993998" w:rsidRDefault="003C1AE6" w:rsidP="003C1AE6">
      <w:pPr>
        <w:spacing w:line="240" w:lineRule="auto"/>
        <w:rPr>
          <w:b/>
          <w:i/>
        </w:rPr>
      </w:pPr>
      <w:r w:rsidRPr="00993998">
        <w:rPr>
          <w:b/>
          <w:i/>
        </w:rPr>
        <w:t>1.4. Основні принципи екологічного законодавства і права</w:t>
      </w:r>
    </w:p>
    <w:p w:rsidR="003C1AE6" w:rsidRPr="00993998" w:rsidRDefault="003C1AE6" w:rsidP="003C1AE6">
      <w:pPr>
        <w:spacing w:line="240" w:lineRule="auto"/>
        <w:ind w:left="708" w:firstLine="1"/>
        <w:rPr>
          <w:b/>
          <w:i/>
        </w:rPr>
      </w:pPr>
      <w:r w:rsidRPr="00993998">
        <w:rPr>
          <w:b/>
          <w:i/>
        </w:rPr>
        <w:t xml:space="preserve">1.5. Система екологічного права та його співвідношення з суміжними </w:t>
      </w:r>
      <w:r>
        <w:rPr>
          <w:b/>
          <w:i/>
        </w:rPr>
        <w:t>правовими галузями</w:t>
      </w:r>
    </w:p>
    <w:p w:rsidR="003C1AE6" w:rsidRPr="00993998" w:rsidRDefault="003C1AE6" w:rsidP="003C1AE6">
      <w:pPr>
        <w:spacing w:line="240" w:lineRule="auto"/>
      </w:pPr>
    </w:p>
    <w:p w:rsidR="003C1AE6" w:rsidRPr="00993998" w:rsidRDefault="003C1AE6" w:rsidP="003C1AE6">
      <w:pPr>
        <w:spacing w:line="240" w:lineRule="auto"/>
        <w:ind w:left="708" w:firstLine="1"/>
        <w:rPr>
          <w:b/>
        </w:rPr>
      </w:pPr>
      <w:r w:rsidRPr="00993998">
        <w:rPr>
          <w:b/>
        </w:rPr>
        <w:t>1.1. Предмет екологічного права та види еколого-правових відносин</w:t>
      </w:r>
    </w:p>
    <w:p w:rsidR="003C1AE6" w:rsidRPr="00993998" w:rsidRDefault="003C1AE6" w:rsidP="003C1AE6">
      <w:pPr>
        <w:spacing w:line="240" w:lineRule="auto"/>
      </w:pPr>
    </w:p>
    <w:p w:rsidR="003C1AE6" w:rsidRPr="00993998" w:rsidRDefault="003C1AE6" w:rsidP="003C1AE6">
      <w:pPr>
        <w:spacing w:line="240" w:lineRule="auto"/>
      </w:pPr>
      <w:r w:rsidRPr="00993998">
        <w:t>Предмет будь-якої галузи права є основним критерієм його виділення в якості самостійної галузі права. Пізнання предмету екологічного права є найбільш прийнятним і доступним за допомогою виявлення кола суспільних відносин, що його складають. Під предметом сучасного екологічного права в юридичній літературі переважно розуміють сукупність суспільних відносини у сфері охорони навколишнього природного середовища, забезпечення екологічної безпеки суспільства й захисту екологічних прав громадян, що складаються на основі норм соціального характеру та державного гарантування якості навколишнього середовища.</w:t>
      </w:r>
    </w:p>
    <w:p w:rsidR="003C1AE6" w:rsidRPr="00993998" w:rsidRDefault="003C1AE6" w:rsidP="003C1AE6">
      <w:pPr>
        <w:spacing w:line="240" w:lineRule="auto"/>
      </w:pPr>
      <w:r w:rsidRPr="00993998">
        <w:t xml:space="preserve">В залежності від об’єктів і джерел правового регулювання найчастіше виділяють дві основні групи суспільних відносин, врегульованих нормами екологічного права. Першу групу складають </w:t>
      </w:r>
      <w:proofErr w:type="spellStart"/>
      <w:r w:rsidRPr="00993998">
        <w:t>пооб’єктно</w:t>
      </w:r>
      <w:proofErr w:type="spellEnd"/>
      <w:r w:rsidRPr="00993998">
        <w:t xml:space="preserve">-охоронні відносини, до яких відносяться: </w:t>
      </w:r>
      <w:proofErr w:type="spellStart"/>
      <w:r w:rsidRPr="00993998">
        <w:t>землеохоронні</w:t>
      </w:r>
      <w:proofErr w:type="spellEnd"/>
      <w:r w:rsidRPr="00993998">
        <w:t xml:space="preserve">, </w:t>
      </w:r>
      <w:proofErr w:type="spellStart"/>
      <w:r w:rsidRPr="00993998">
        <w:t>надроохоронні</w:t>
      </w:r>
      <w:proofErr w:type="spellEnd"/>
      <w:r w:rsidRPr="00993998">
        <w:t xml:space="preserve">, водоохоронні, лісоохоронні, </w:t>
      </w:r>
      <w:proofErr w:type="spellStart"/>
      <w:r w:rsidRPr="00993998">
        <w:t>флороохоронні</w:t>
      </w:r>
      <w:proofErr w:type="spellEnd"/>
      <w:r w:rsidRPr="00993998">
        <w:t xml:space="preserve">, </w:t>
      </w:r>
      <w:proofErr w:type="spellStart"/>
      <w:r w:rsidRPr="00993998">
        <w:t>фауноохоронні</w:t>
      </w:r>
      <w:proofErr w:type="spellEnd"/>
      <w:r w:rsidRPr="00993998">
        <w:t xml:space="preserve">, </w:t>
      </w:r>
      <w:proofErr w:type="spellStart"/>
      <w:r w:rsidRPr="00993998">
        <w:t>повітряноохоронні</w:t>
      </w:r>
      <w:proofErr w:type="spellEnd"/>
      <w:r w:rsidRPr="00993998">
        <w:t xml:space="preserve">, тобто </w:t>
      </w:r>
      <w:proofErr w:type="spellStart"/>
      <w:r w:rsidRPr="00993998">
        <w:t>ресурсовоохоронні</w:t>
      </w:r>
      <w:proofErr w:type="spellEnd"/>
      <w:r w:rsidRPr="00993998">
        <w:t xml:space="preserve"> відносини. До другої групи включається система відносин, що охоплюють охорону окремих природних територій і комплексів, зокрема, природно-заповідного фонду, курортних, лікувально-оздоровчих, рекреаційних та інших територій та об’єктів, а також відносини щодо забезпечення безпеки у певних сферах буття людини і людської діяльності, включаючи населені пункти, промисловість, сільське господарство, енергетику, транспорт, зв’язок, тобто </w:t>
      </w:r>
      <w:proofErr w:type="spellStart"/>
      <w:r w:rsidRPr="00993998">
        <w:t>середовищеохоронні</w:t>
      </w:r>
      <w:proofErr w:type="spellEnd"/>
      <w:r w:rsidRPr="00993998">
        <w:t xml:space="preserve"> відносини. Крім того, в залежності від об’єктів правового регулювання виділяють природоохоронні й </w:t>
      </w:r>
      <w:proofErr w:type="spellStart"/>
      <w:r w:rsidRPr="00993998">
        <w:t>антропоохоронні</w:t>
      </w:r>
      <w:proofErr w:type="spellEnd"/>
      <w:r w:rsidRPr="00993998">
        <w:t xml:space="preserve"> відносини. Однак виділення </w:t>
      </w:r>
      <w:proofErr w:type="spellStart"/>
      <w:r w:rsidRPr="00993998">
        <w:t>антропоохоронних</w:t>
      </w:r>
      <w:proofErr w:type="spellEnd"/>
      <w:r w:rsidRPr="00993998">
        <w:t xml:space="preserve"> відносин в якості окремого виду екологічних відносин є не зовсім коректним у зв’язку із тим, що будь-які охоронні відносини, так чи інакше, носять </w:t>
      </w:r>
      <w:proofErr w:type="spellStart"/>
      <w:r w:rsidRPr="00993998">
        <w:t>антропоохоронний</w:t>
      </w:r>
      <w:proofErr w:type="spellEnd"/>
      <w:r w:rsidRPr="00993998">
        <w:t xml:space="preserve"> характер у розумінні здійснення їх охорони від людської діяльності. При цьому кожний із зазначених видів відносин у свою чергу підрозділяється на певні підвиди в залежності від характеру об’єктів, а також форм і джерел несприятливого екологічного впливу на них. Проте об’єктом правового регулювання завжди виступають суспільні </w:t>
      </w:r>
      <w:r w:rsidRPr="00993998">
        <w:lastRenderedPageBreak/>
        <w:t>відносини, тобто відносини між людьми з приводу охорони природного оточення існування людини і суспільства.</w:t>
      </w:r>
    </w:p>
    <w:p w:rsidR="003C1AE6" w:rsidRPr="00993998" w:rsidRDefault="003C1AE6" w:rsidP="003C1AE6">
      <w:pPr>
        <w:spacing w:line="240" w:lineRule="auto"/>
      </w:pPr>
      <w:r w:rsidRPr="00993998">
        <w:t xml:space="preserve">У правовій літературі висловлена й інша думка щодо видового розподілу суспільних екологічних відносин. Так, професор В.І. </w:t>
      </w:r>
      <w:proofErr w:type="spellStart"/>
      <w:r w:rsidRPr="00993998">
        <w:t>Андрейцев</w:t>
      </w:r>
      <w:proofErr w:type="spellEnd"/>
      <w:r w:rsidRPr="00993998">
        <w:t xml:space="preserve"> пропонує підрозділяти екологічні відносини на природноресурсові та природоохоронні. Однак будь-які еколого-правові відносини, у тому числі природноресурсові, так чи інакше, носять охоронний характер. Крім цього, основна мета правового регулювання природноресурсових відносин відповідними галузями права переважно носить економічний, а не екологічний характер. Так, встановлення правового режиму виключної (морської) економічної зони спрямовано на вирішення, насамперед, економічних інтересів. Безумовно, використання ресурсів виключної (морської) економічної зони чи континентального шельфу супроводжується природоохоронними заходами та виконанням екологічних вимог. Проте, природноресурсові відносини, що мають певний природоохоронний чи </w:t>
      </w:r>
      <w:proofErr w:type="spellStart"/>
      <w:r w:rsidRPr="00993998">
        <w:t>середовищезахисний</w:t>
      </w:r>
      <w:proofErr w:type="spellEnd"/>
      <w:r w:rsidRPr="00993998">
        <w:t xml:space="preserve"> характер, все ж за своїм змістом є ресурсними і відносяться до предмету природноресурсового, а не екологічного права.</w:t>
      </w:r>
    </w:p>
    <w:p w:rsidR="003C1AE6" w:rsidRPr="00993998" w:rsidRDefault="003C1AE6" w:rsidP="003C1AE6">
      <w:pPr>
        <w:spacing w:line="240" w:lineRule="auto"/>
      </w:pPr>
      <w:r w:rsidRPr="00993998">
        <w:t xml:space="preserve">На думку відомого і авторитетного правознавця, академіка НАН України Ю.С. </w:t>
      </w:r>
      <w:proofErr w:type="spellStart"/>
      <w:r w:rsidRPr="00993998">
        <w:t>Шемшученка</w:t>
      </w:r>
      <w:proofErr w:type="spellEnd"/>
      <w:r w:rsidRPr="00993998">
        <w:t>, для структури екологічного права як комплексної правової галузі, визначальними є чотири групи суспільних відносин: відносини щодо охорони навколишнього природного середовища; відносини щодо використання природних ресурсів; відносини щодо забезпечення екологічної безпеки; відносини щодо формування, збереження та раціонального використання екологічної мережі</w:t>
      </w:r>
      <w:r w:rsidRPr="00993998">
        <w:rPr>
          <w:vertAlign w:val="superscript"/>
        </w:rPr>
        <w:footnoteReference w:id="1"/>
      </w:r>
      <w:r w:rsidRPr="00993998">
        <w:t>. Слід зауважити, що остання складова екологічного права як інтегрованої галузі права у значній мірі охоплюється наступними трьома групами суспільних відносин і, на нашу думку, немає необхідності у її відокремленні в якості самостійної складової екологічного права як комплексної правової галузі вітчизняного права.</w:t>
      </w:r>
    </w:p>
    <w:p w:rsidR="003C1AE6" w:rsidRPr="00993998" w:rsidRDefault="003C1AE6" w:rsidP="003C1AE6">
      <w:pPr>
        <w:spacing w:line="240" w:lineRule="auto"/>
      </w:pPr>
      <w:r w:rsidRPr="00993998">
        <w:t xml:space="preserve">Представники харківської еколого-правової школи проводять диференціацію екологічних відносин за основними сферами діяльності людини у навколишньому природному середовищі. За цією підставою ними виділяються шість груп відносин у складі вітчизняного екологічного права: відносини, що виникають з приводу забезпечення екологічної безпеки довкілля, суспільства та громадян; відносини, що виникають з приводу приналежності природних об’єктів та комплексів певним суб’єктам на праві власності або на праві користування; відносини щодо експлуатації природних ресурсів конкретними суб’єктами з метою задоволення своїх інтересів; відносини, що складаються у галузі відтворення (відновлення) природних об’єктів та комплексів, поліпшення їх якості; відносини, що виникають у сфері навколишнього природного середовища; відносини щодо захисту </w:t>
      </w:r>
      <w:r w:rsidRPr="00993998">
        <w:lastRenderedPageBreak/>
        <w:t>навколишнього природного середовища та людини від шкідливого впливу</w:t>
      </w:r>
      <w:r w:rsidRPr="00993998">
        <w:rPr>
          <w:rStyle w:val="a3"/>
        </w:rPr>
        <w:footnoteReference w:id="2"/>
      </w:r>
      <w:r w:rsidRPr="00993998">
        <w:t>. Неважко помітити, що насправді вчені зазначеної еколого-правової школи незмінно дотримуються не диференційованої, а інтегрованої (природноресурсової та природоохоронної) змістовної структури сучасного екологічного права.</w:t>
      </w:r>
    </w:p>
    <w:p w:rsidR="003C1AE6" w:rsidRPr="00993998" w:rsidRDefault="003C1AE6" w:rsidP="003C1AE6">
      <w:pPr>
        <w:spacing w:line="240" w:lineRule="auto"/>
      </w:pPr>
      <w:r w:rsidRPr="00993998">
        <w:t xml:space="preserve">Якщо на сучасному рівні розвитку правової системи країни спроби одних авторів розширити предмет екологічного права за рахунок комплексу природноресурсових відносин є дискусійними, то спроби інших дослідників підсилити предмет екологічного права за рахунок розширення кола природоохоронних відносин шляхом трансформації до предметної сфери екологічного права </w:t>
      </w:r>
      <w:proofErr w:type="spellStart"/>
      <w:r w:rsidRPr="00993998">
        <w:t>середовищеохоронних</w:t>
      </w:r>
      <w:proofErr w:type="spellEnd"/>
      <w:r w:rsidRPr="00993998">
        <w:t xml:space="preserve"> відносин мають певні перспективи і знаходять своє відображення в законодавстві. Зазначене простежується, наприклад, при підсиленні екологізації технічних норм, розвитку й екологізації законодавства про захист прав споживачів, підвищенні екологічних вимог до якості продуктів харчування тощо. Позитивним з цієї точки зору є реальний стан природного і соціального оточення людини і суспільства, що з розвитком науково-технічного прогресу віддаляється від поняття «природне середовище». Тому у даний час більш вірним було б говорити про середовище буття людини як сукупності природних і техногенних складових, що, безумовно, впливає на коло суспільних відносин, які складають предмет сучасного екологічного права.</w:t>
      </w:r>
    </w:p>
    <w:p w:rsidR="003C1AE6" w:rsidRPr="00993998" w:rsidRDefault="003C1AE6" w:rsidP="003C1AE6">
      <w:pPr>
        <w:spacing w:line="240" w:lineRule="auto"/>
      </w:pPr>
      <w:r w:rsidRPr="00993998">
        <w:t xml:space="preserve">Екологічними правовідносинами охоплюється широке коло самих різноманітних відносин, що потребує їх певної систематизації та відповідної класифікації. Серед них можна виділити декілька найбільш значущих груп правовідносин, а саме: природоохоронні правовідносини, зокрема, з приводу охорони довкілля, правовідносини з приводу природокористування, тобто користування об’єктами та ресурсами природного походження, правовідносини щодо забезпечення екологічної безпеки, зокрема, попередження погіршення екологічної ситуації, </w:t>
      </w:r>
      <w:proofErr w:type="spellStart"/>
      <w:r w:rsidRPr="00993998">
        <w:t>антропоохоронні</w:t>
      </w:r>
      <w:proofErr w:type="spellEnd"/>
      <w:r w:rsidRPr="00993998">
        <w:t xml:space="preserve"> правовідносини, тобто охорони життя і здоров’я людини від небезпечного впливу природного середовища, управлінські правовідносини у сфері охорони навколишнього природного середовища тощо.</w:t>
      </w:r>
    </w:p>
    <w:p w:rsidR="003C1AE6" w:rsidRPr="00993998" w:rsidRDefault="003C1AE6" w:rsidP="003C1AE6">
      <w:pPr>
        <w:spacing w:line="240" w:lineRule="auto"/>
      </w:pPr>
      <w:r w:rsidRPr="00993998">
        <w:t xml:space="preserve">Природоохоронні правовідносини охоплюють відносини щодо охорони природних об’єктів та їх ресурсів, природних ландшафтів і об’єктів природно-заповідного фонду, курортних територій та їх природних лікувальних ресурсів, природних оздоровчих об’єктів і рекреаційних територій, існуючих екосистем та утворених природних комплексів тощо. Особливе місце серед природоохоронних правовідносин займають </w:t>
      </w:r>
      <w:proofErr w:type="spellStart"/>
      <w:r w:rsidRPr="00993998">
        <w:t>повітряноохоронні</w:t>
      </w:r>
      <w:proofErr w:type="spellEnd"/>
      <w:r w:rsidRPr="00993998">
        <w:t xml:space="preserve"> відносини.</w:t>
      </w:r>
    </w:p>
    <w:p w:rsidR="003C1AE6" w:rsidRPr="00993998" w:rsidRDefault="003C1AE6" w:rsidP="003C1AE6">
      <w:pPr>
        <w:spacing w:line="240" w:lineRule="auto"/>
      </w:pPr>
      <w:r w:rsidRPr="00993998">
        <w:t xml:space="preserve">Правовідносини з природокористування, як правило, носять комплексний характер і мають чіткий прояв, обумовлений конкретністю об’єктного визначення: земельні, водні, лісові, гірничі, флористичні, фауністичні тощо. Вони здійснюються безпосередньо на основі реалізації </w:t>
      </w:r>
      <w:r w:rsidRPr="00993998">
        <w:lastRenderedPageBreak/>
        <w:t>багатогранного права власності на природні об’єкти або реалізуються на засадах права природокористування, що складає підстави для різноманітних видів використання природних об’єктів та їх ресурсів.</w:t>
      </w:r>
    </w:p>
    <w:p w:rsidR="003C1AE6" w:rsidRPr="00993998" w:rsidRDefault="003C1AE6" w:rsidP="003C1AE6">
      <w:pPr>
        <w:spacing w:line="240" w:lineRule="auto"/>
      </w:pPr>
      <w:r w:rsidRPr="00993998">
        <w:t>Правовідносини із забезпечення екологічної безпеки складають відносини стосовно попередження та уникнення погіршення екологічної ситуації у певній місцевості чи в країні у цілому. Особливістю правовідносин щодо забезпечення екологічної безпеки є їх публічний характер, що обумовлює обов’язкову участь в них публічних суб’єктів права, зокрема, держави в особі своїх уповноважених органів та їх посадових осіб і органів місцевого самоврядування.</w:t>
      </w:r>
    </w:p>
    <w:p w:rsidR="003C1AE6" w:rsidRPr="00993998" w:rsidRDefault="003C1AE6" w:rsidP="003C1AE6">
      <w:pPr>
        <w:spacing w:line="240" w:lineRule="auto"/>
      </w:pPr>
      <w:proofErr w:type="spellStart"/>
      <w:r w:rsidRPr="00993998">
        <w:t>Антропоохоронні</w:t>
      </w:r>
      <w:proofErr w:type="spellEnd"/>
      <w:r w:rsidRPr="00993998">
        <w:t xml:space="preserve"> правовідносини включають відносини щодо охорони життя і здоров’я людини від впливу стихійних сил природи та природних явищ, а також самої людини у природному середовищі від негативних наслідків природних явищ. Проте в умовах індустріального періоду існування людини у природному середовищі суттєве поширення одержали техногенні впливи на її природне оточення, від яких життя і здоров’я людини потребують більш посиленого захисту.</w:t>
      </w:r>
    </w:p>
    <w:p w:rsidR="003C1AE6" w:rsidRPr="00993998" w:rsidRDefault="003C1AE6" w:rsidP="003C1AE6">
      <w:pPr>
        <w:spacing w:line="240" w:lineRule="auto"/>
      </w:pPr>
      <w:r w:rsidRPr="00993998">
        <w:t xml:space="preserve">Управлінські правовідносини у сфері охорони навколишнього природного середовища об’єднують групу відносин щодо здійснення спостереження за станом довкілля, дослідження кількісних і якісних змін, що відбуваються у природному середовищі, здійснення контролю за якістю довкілля, організації та проведення екологічної експертизи, прогнозування, програмування та інформування щодо змін у природному середовищі, здійснення розподілу та перерозподілу природних об’єктів та їх ресурсів між </w:t>
      </w:r>
      <w:proofErr w:type="spellStart"/>
      <w:r w:rsidRPr="00993998">
        <w:t>природокористувачами</w:t>
      </w:r>
      <w:proofErr w:type="spellEnd"/>
      <w:r w:rsidRPr="00993998">
        <w:t xml:space="preserve"> або вилучення природних об’єктів із користування, а також виконання інших видів </w:t>
      </w:r>
      <w:proofErr w:type="spellStart"/>
      <w:r w:rsidRPr="00993998">
        <w:t>виконавчо</w:t>
      </w:r>
      <w:proofErr w:type="spellEnd"/>
      <w:r w:rsidRPr="00993998">
        <w:t>-розпорядчої діяльності. Для управлінських правовідносин притаманним є участь в них поряд з іншими суб’єктами екологічного права органів державної виконавчої влади та органів місцевого самоврядування.</w:t>
      </w:r>
    </w:p>
    <w:p w:rsidR="003C1AE6" w:rsidRPr="00993998" w:rsidRDefault="003C1AE6" w:rsidP="003C1AE6">
      <w:pPr>
        <w:spacing w:line="240" w:lineRule="auto"/>
      </w:pPr>
      <w:r w:rsidRPr="00993998">
        <w:t>За характером участі кола суб’єктів в екологічних правовідносинах їх можна класифікувати на загальні та спеціальні. У загальних екологічних правовідносинах коло їх учасників не обмежено. У спеціальних екологічних правовідносинах коло їх учасників завжди визначено.</w:t>
      </w:r>
    </w:p>
    <w:p w:rsidR="003C1AE6" w:rsidRPr="00993998" w:rsidRDefault="003C1AE6" w:rsidP="003C1AE6">
      <w:pPr>
        <w:spacing w:line="240" w:lineRule="auto"/>
      </w:pPr>
      <w:r w:rsidRPr="00993998">
        <w:t>Екологічні правовідносини можна поділяти на матеріальні та процесуальні. Матеріальні правовідносини виникають і реалізуються на основі норм матеріального права, які безпосередньо регулюють певні відносини шляхом надання їх учасникам відповідних прав та обов’язків. Процесуальні правовідносини виникають і реалізуються на підставі норм процесуального права і носять організаційний характер, тобто передбачають процедуру здійснення прав і обов’язків суб’єктами екологічних відносин.</w:t>
      </w:r>
    </w:p>
    <w:p w:rsidR="003C1AE6" w:rsidRPr="00993998" w:rsidRDefault="003C1AE6" w:rsidP="003C1AE6">
      <w:pPr>
        <w:spacing w:line="240" w:lineRule="auto"/>
      </w:pPr>
      <w:r w:rsidRPr="00993998">
        <w:t xml:space="preserve">В залежності від функціональної ролі екологічні правовідносини можна поділяти на регулятивні правовідносини, які виникають і реалізуються, наприклад, на основі договорів та інших угод, та охоронні правовідносини, що пов’язані, наприклад, із застосуванням примусових заходів стосовно забезпечення охорони довкілля. У свою чергу, регулятивні правовідносини </w:t>
      </w:r>
      <w:r w:rsidRPr="00993998">
        <w:lastRenderedPageBreak/>
        <w:t>можна також поділити на два різновиди: активні, що пов’язані зі здійсненням певних позитивних дій (правовідносини оренди природних об’єктів), та пасивні, що пов’язані з дотриманням встановлених заборон (не погіршувати екологічну ситуацію).</w:t>
      </w:r>
    </w:p>
    <w:p w:rsidR="003C1AE6" w:rsidRPr="00993998" w:rsidRDefault="003C1AE6" w:rsidP="003C1AE6">
      <w:pPr>
        <w:spacing w:line="240" w:lineRule="auto"/>
      </w:pPr>
      <w:r w:rsidRPr="00993998">
        <w:t>В залежності від складу учасників екологічні правовідносини можна поділяти на прості, що виникають між двома суб’єктами (правовідносини природокористування), та складні, що виникають між багатьма суб’єктами (правовідносини щодо охорони водного об’єкту, який використовується багатьма учасниками екологічних відносин). Терміни дії екологічних правовідносин дозволяють поділяти їх на безстрокові та строкові. У свою чергу, строкові екологічні правовідносини поділяються на короткострокові та довгострокові.</w:t>
      </w:r>
    </w:p>
    <w:p w:rsidR="003C1AE6" w:rsidRPr="00993998" w:rsidRDefault="003C1AE6" w:rsidP="003C1AE6">
      <w:pPr>
        <w:spacing w:line="240" w:lineRule="auto"/>
      </w:pPr>
      <w:r w:rsidRPr="00993998">
        <w:t>За визначеністю сторін у екологічних правовідносинах вони можуть визнаватися відносними та абсолютними. У відносних правовідносинах конкретно (поіменно) визначені усі їх учасники, тобто уповноважені і зобов’язані суб’єкти відомі (наприклад, орендодавець і орендар природного об’єкту). В абсолютних правовідносинах відома лише уповноважена сторона (наприклад, держава), а зобов’язаними особами є всі можливі суб’єкти права, на яких покладаються вимоги щодо утримання від порушень інтересів уповноваженої особи (наприклад, відносин власності на природні об’єкти).</w:t>
      </w:r>
    </w:p>
    <w:p w:rsidR="003C1AE6" w:rsidRPr="00993998" w:rsidRDefault="003C1AE6" w:rsidP="003C1AE6">
      <w:pPr>
        <w:spacing w:line="240" w:lineRule="auto"/>
      </w:pPr>
      <w:r w:rsidRPr="00993998">
        <w:t>Особливістю абсолютних екологічних правовідносин є те, що здійснення наданих прав та виконання покладених обов’язків відбувається в силу вимог закону, наприклад, ст. 66 Конституції, стосовно зобов’язання не заподіювати шкоду природі. Це також відрізняє окремі види екологічних правовідносин від правовідносин, що регулюються іншими галузями права.</w:t>
      </w:r>
    </w:p>
    <w:p w:rsidR="003C1AE6" w:rsidRPr="00993998" w:rsidRDefault="003C1AE6" w:rsidP="003C1AE6">
      <w:pPr>
        <w:spacing w:line="240" w:lineRule="auto"/>
      </w:pPr>
    </w:p>
    <w:p w:rsidR="003C1AE6" w:rsidRPr="00993998" w:rsidRDefault="003C1AE6" w:rsidP="003C1AE6">
      <w:pPr>
        <w:spacing w:line="240" w:lineRule="auto"/>
        <w:ind w:left="708" w:firstLine="1"/>
        <w:rPr>
          <w:b/>
        </w:rPr>
      </w:pPr>
      <w:r w:rsidRPr="00993998">
        <w:rPr>
          <w:b/>
        </w:rPr>
        <w:t>1.2. Визначення поняття екологічного права та його характеристика в інтегрованому і диференційованому змісті</w:t>
      </w:r>
    </w:p>
    <w:p w:rsidR="003C1AE6" w:rsidRPr="00993998" w:rsidRDefault="003C1AE6" w:rsidP="003C1AE6">
      <w:pPr>
        <w:spacing w:line="240" w:lineRule="auto"/>
      </w:pPr>
    </w:p>
    <w:p w:rsidR="003C1AE6" w:rsidRPr="00993998" w:rsidRDefault="003C1AE6" w:rsidP="003C1AE6">
      <w:pPr>
        <w:spacing w:line="240" w:lineRule="auto"/>
      </w:pPr>
      <w:r w:rsidRPr="00993998">
        <w:t xml:space="preserve">Термін «екологічне право» використовується в юридичній науці порівняно недавно і певною мірою він пов’язаний з наукою екологією. Термін «екологія» походить від грецьких слів </w:t>
      </w:r>
      <w:proofErr w:type="spellStart"/>
      <w:r w:rsidRPr="00993998">
        <w:t>oicos</w:t>
      </w:r>
      <w:proofErr w:type="spellEnd"/>
      <w:r w:rsidRPr="00993998">
        <w:t xml:space="preserve"> - житло, місце перебування і </w:t>
      </w:r>
      <w:proofErr w:type="spellStart"/>
      <w:r w:rsidRPr="00993998">
        <w:t>logos</w:t>
      </w:r>
      <w:proofErr w:type="spellEnd"/>
      <w:r w:rsidRPr="00993998">
        <w:t xml:space="preserve"> – слово, знання, які в поєднанні означають вчення про місце перебування. В наукову термінологію цей термін був введений німецьким біологом Ернстом </w:t>
      </w:r>
      <w:proofErr w:type="spellStart"/>
      <w:r w:rsidRPr="00993998">
        <w:t>Геккелем</w:t>
      </w:r>
      <w:proofErr w:type="spellEnd"/>
      <w:r w:rsidRPr="00993998">
        <w:t xml:space="preserve"> (1834-1919) в першому томі його фундаментальної праці «Загальна морфологія організмів» (1866). Екологія визначалась як вчення про умови існування живих організмів у взаємодії з середовищем, у якому вони існують. Тривалий час цей термін застосовувався в основному у біологічній науці, а у зв’язку з розвитком науки в галузі екології людини (соціальна екологія) став соціальним. Поступово його почали використовувати і у правознавстві. Зараз сучасна наука екологічного права оперує їм у якості однієї із фундаментальних категорій.</w:t>
      </w:r>
    </w:p>
    <w:p w:rsidR="003C1AE6" w:rsidRPr="00993998" w:rsidRDefault="003C1AE6" w:rsidP="003C1AE6">
      <w:pPr>
        <w:spacing w:line="240" w:lineRule="auto"/>
      </w:pPr>
      <w:r w:rsidRPr="00993998">
        <w:t xml:space="preserve">В еколого-правовій літературі немає єдності думок вчених щодо визначення поняття, і як наслідок – визначення структури вітчизняного екологічного права. Спектр точок зору із зазначеного питання надто широкий </w:t>
      </w:r>
      <w:r w:rsidRPr="00993998">
        <w:lastRenderedPageBreak/>
        <w:t>і охоплює погляди про різну природу і зміст екологічного права як самостійної або комплексної галузі права, так і про повне заперечення цієї правової галузі як такої</w:t>
      </w:r>
      <w:r w:rsidRPr="00993998">
        <w:rPr>
          <w:vertAlign w:val="superscript"/>
        </w:rPr>
        <w:footnoteReference w:id="3"/>
      </w:r>
      <w:r w:rsidRPr="00993998">
        <w:t>.</w:t>
      </w:r>
    </w:p>
    <w:p w:rsidR="003C1AE6" w:rsidRPr="00993998" w:rsidRDefault="003C1AE6" w:rsidP="003C1AE6">
      <w:pPr>
        <w:spacing w:line="240" w:lineRule="auto"/>
      </w:pPr>
      <w:r w:rsidRPr="00993998">
        <w:t>Згідно з положеннями загальної теорії права, будь-яка самостійна галузь права має розглядатися як об’єктивно відособлена у межах системи права сукупність взаємопов’язаних і взаємозалежних між собою норм, об’єднаних спільністю предмета і методом правового регулювання. Вона охоплює основні, якісно специфічні види суспільних відносин, що за своїм глибинним суспільно-економічним та соціально-політичним змістом вимагають відокремленого, юридично своєрідного регулювання.</w:t>
      </w:r>
    </w:p>
    <w:p w:rsidR="003C1AE6" w:rsidRPr="00993998" w:rsidRDefault="003C1AE6" w:rsidP="003C1AE6">
      <w:pPr>
        <w:spacing w:line="240" w:lineRule="auto"/>
      </w:pPr>
      <w:r w:rsidRPr="00993998">
        <w:t xml:space="preserve">До прихильників визнання екологічного права самостійною інтегрованою галуззю права, насамперед, слід віднести професора В.В. Петрова, який виділяв екологічне і природноресурсове право у якості самостійних галузей права, вважаючи, що їхні предмети досить визначені та не збігаються за змістом між собою і з предметами інших галузей права. Варто зазначити, що в українській правовій науці наведена точка зору стає все більш визнаною, хоча вона ще не стала домінуючою. Проте представники вітчизняної правової науки, які вважають екологічне право самостійною галуззю права, доводять це з використанням іншої аргументації. За їхніми думками, екологічне право регулює споріднені екологічні відносини, що виникають у різних сферах взаємодії суспільства з природним середовищем, і охоплює земельне, водне, гірниче, лісове, фауністичне, </w:t>
      </w:r>
      <w:proofErr w:type="spellStart"/>
      <w:r w:rsidRPr="00993998">
        <w:t>атмосферно</w:t>
      </w:r>
      <w:proofErr w:type="spellEnd"/>
      <w:r w:rsidRPr="00993998">
        <w:t xml:space="preserve">-повітряне, природно-заповідне і природоохоронне право в якості підгалузей екологічного права. Найбільш повно такий підхід представлений професором М.В. Шульгою, який розглядає екологічне право в якості самостійної, але не комплексної галузі права з вищенаведеною підгалузевою структурою. При цьому він підкреслює, що такий підхід зберігає інтеграційну єдність та видову диференціацію екологічного права, що обумовлено єдністю й особливостями земельних, водних, гірничих, фауністичних, </w:t>
      </w:r>
      <w:proofErr w:type="spellStart"/>
      <w:r w:rsidRPr="00993998">
        <w:t>атмосферно</w:t>
      </w:r>
      <w:proofErr w:type="spellEnd"/>
      <w:r w:rsidRPr="00993998">
        <w:t>-повітряних та інших різновидів суспільних відносин.</w:t>
      </w:r>
    </w:p>
    <w:p w:rsidR="003C1AE6" w:rsidRPr="00993998" w:rsidRDefault="003C1AE6" w:rsidP="003C1AE6">
      <w:pPr>
        <w:spacing w:line="240" w:lineRule="auto"/>
      </w:pPr>
      <w:r w:rsidRPr="00993998">
        <w:t xml:space="preserve">Суть єдності названих відносин, на думку автора, полягає у тому, що «вони виникають, здійснюються і припиняються з приводу визначених природних об’єктів, що розвиваються за відповідними законами природи. А усі природні об’єкти в сукупності знаходяться у тісному взаємозв’язку і взаємозалежності, утворюючи єдину екологічну систему. Саме така система і виступає об’єктивною основою існування єдиних екологічних відносин. Така спільність заснована на відомій єдності законодавства про здійснення природокористування та забезпечення охорони навколишнього природного середовища. Вони спираються не тільки на врахування соціальної оцінки конкретних природних ресурсів та їх специфіки, що випливає з такої оцінки, а </w:t>
      </w:r>
      <w:r w:rsidRPr="00993998">
        <w:lastRenderedPageBreak/>
        <w:t>і на врахування властивостей природних об’єктів, закономірностей існування та розвитку єдиної природи»</w:t>
      </w:r>
      <w:r w:rsidRPr="00993998">
        <w:rPr>
          <w:vertAlign w:val="superscript"/>
        </w:rPr>
        <w:footnoteReference w:id="4"/>
      </w:r>
      <w:r w:rsidRPr="00993998">
        <w:t xml:space="preserve">. Безумовно, така точка зору заслуговує на увагу і має право на існування як </w:t>
      </w:r>
      <w:proofErr w:type="spellStart"/>
      <w:r w:rsidRPr="00993998">
        <w:t>логічно</w:t>
      </w:r>
      <w:proofErr w:type="spellEnd"/>
      <w:r w:rsidRPr="00993998">
        <w:t xml:space="preserve"> послідовний погляд на структуру і зміст сучасного екологічного права.</w:t>
      </w:r>
    </w:p>
    <w:p w:rsidR="003C1AE6" w:rsidRPr="00993998" w:rsidRDefault="003C1AE6" w:rsidP="003C1AE6">
      <w:pPr>
        <w:spacing w:line="240" w:lineRule="auto"/>
      </w:pPr>
      <w:r w:rsidRPr="00993998">
        <w:t xml:space="preserve">Відвертим і послідовним прихильником комплексності екологічного права є професор В.І. </w:t>
      </w:r>
      <w:proofErr w:type="spellStart"/>
      <w:r w:rsidRPr="00993998">
        <w:t>Андрейцев</w:t>
      </w:r>
      <w:proofErr w:type="spellEnd"/>
      <w:r w:rsidRPr="00993998">
        <w:t xml:space="preserve">, на думку якого воно є комплексною галуззю права, тому що містить в собі норми </w:t>
      </w:r>
      <w:proofErr w:type="spellStart"/>
      <w:r w:rsidRPr="00993998">
        <w:t>природоресурсового</w:t>
      </w:r>
      <w:proofErr w:type="spellEnd"/>
      <w:r w:rsidRPr="00993998">
        <w:t xml:space="preserve">, природоохоронного й </w:t>
      </w:r>
      <w:proofErr w:type="spellStart"/>
      <w:r w:rsidRPr="00993998">
        <w:t>антропоохоронного</w:t>
      </w:r>
      <w:proofErr w:type="spellEnd"/>
      <w:r w:rsidRPr="00993998">
        <w:t xml:space="preserve"> права, що з прийняттям базового екологічного закону спостерігається новий етап у розвитку екологічного права, яке об’єднує природноресурсові, природоохоронні (</w:t>
      </w:r>
      <w:proofErr w:type="spellStart"/>
      <w:r w:rsidRPr="00993998">
        <w:t>середовищезахисні</w:t>
      </w:r>
      <w:proofErr w:type="spellEnd"/>
      <w:r w:rsidRPr="00993998">
        <w:t xml:space="preserve">) та </w:t>
      </w:r>
      <w:proofErr w:type="spellStart"/>
      <w:r w:rsidRPr="00993998">
        <w:t>екобезпечні</w:t>
      </w:r>
      <w:proofErr w:type="spellEnd"/>
      <w:r w:rsidRPr="00993998">
        <w:t xml:space="preserve"> відносини</w:t>
      </w:r>
      <w:r w:rsidRPr="00993998">
        <w:rPr>
          <w:vertAlign w:val="superscript"/>
        </w:rPr>
        <w:footnoteReference w:id="5"/>
      </w:r>
      <w:r w:rsidRPr="00993998">
        <w:t xml:space="preserve">. Проте, в останніх дослідженнях професор В.І. </w:t>
      </w:r>
      <w:proofErr w:type="spellStart"/>
      <w:r w:rsidRPr="00993998">
        <w:t>Андрейцев</w:t>
      </w:r>
      <w:proofErr w:type="spellEnd"/>
      <w:r w:rsidRPr="00993998">
        <w:t xml:space="preserve"> та його послідовники відносять екологічне право до «інтегрованої </w:t>
      </w:r>
      <w:proofErr w:type="spellStart"/>
      <w:r w:rsidRPr="00993998">
        <w:t>супергалузі</w:t>
      </w:r>
      <w:proofErr w:type="spellEnd"/>
      <w:r w:rsidRPr="00993998">
        <w:t xml:space="preserve"> з галузевою та підгалузевою підсистемами, що спрямована на регулювання ефективного використання природних ресурсів (природноресурсових відносин), забезпечення якості навколишнього природного середовища (</w:t>
      </w:r>
      <w:proofErr w:type="spellStart"/>
      <w:r w:rsidRPr="00993998">
        <w:t>середовищезахисних</w:t>
      </w:r>
      <w:proofErr w:type="spellEnd"/>
      <w:r w:rsidRPr="00993998">
        <w:t xml:space="preserve"> відносин), безпеки для життя і здоров’я довкілля (</w:t>
      </w:r>
      <w:proofErr w:type="spellStart"/>
      <w:r w:rsidRPr="00993998">
        <w:t>антропоохоронних</w:t>
      </w:r>
      <w:proofErr w:type="spellEnd"/>
      <w:r w:rsidRPr="00993998">
        <w:t xml:space="preserve"> відносин), яким відповідають три сфери (блоки) правового регулювання: природноресурсового законодавства; </w:t>
      </w:r>
      <w:proofErr w:type="spellStart"/>
      <w:r w:rsidRPr="00993998">
        <w:t>середовищезахисного</w:t>
      </w:r>
      <w:proofErr w:type="spellEnd"/>
      <w:r w:rsidRPr="00993998">
        <w:t xml:space="preserve"> законодавства; законодавства про забезпечення екологічної безпеки»</w:t>
      </w:r>
      <w:r w:rsidRPr="00993998">
        <w:rPr>
          <w:vertAlign w:val="superscript"/>
        </w:rPr>
        <w:footnoteReference w:id="6"/>
      </w:r>
      <w:r w:rsidRPr="00993998">
        <w:t>.</w:t>
      </w:r>
    </w:p>
    <w:p w:rsidR="003C1AE6" w:rsidRPr="00993998" w:rsidRDefault="003C1AE6" w:rsidP="003C1AE6">
      <w:pPr>
        <w:spacing w:line="240" w:lineRule="auto"/>
        <w:rPr>
          <w:i/>
        </w:rPr>
      </w:pPr>
      <w:r w:rsidRPr="00993998">
        <w:t xml:space="preserve">Так чи інакше, диференційований та інтегрований погляди на сучасне екологічне право надають підстави щодо визначення однорідності чи комплексності змісту його правових норм та структури як галузі права. Проте вони суттєво не впливають на визначення самостійної природи самої галузі екологічного права. Отже, </w:t>
      </w:r>
      <w:r w:rsidRPr="00993998">
        <w:rPr>
          <w:i/>
        </w:rPr>
        <w:t>екологічне право як самостійна правова галузь являє собою сукупність правових норм, встановлених і гарантованих державою, що регулюють суспільні відносини у сфері взаємодії людини і суспільства з навколишнім природним середовищем з метою забезпечення якісного стану довкілля, екологічної безпеки суспільства, захисту екологічних прав і свобод громадян та раціонального використання природних багатств в інтересах теперішніх і майбутніх поколінь людей.</w:t>
      </w:r>
    </w:p>
    <w:p w:rsidR="003C1AE6" w:rsidRPr="00993998" w:rsidRDefault="003C1AE6" w:rsidP="003C1AE6">
      <w:pPr>
        <w:spacing w:line="240" w:lineRule="auto"/>
        <w:rPr>
          <w:i/>
        </w:rPr>
      </w:pPr>
    </w:p>
    <w:p w:rsidR="003C1AE6" w:rsidRPr="00993998" w:rsidRDefault="003C1AE6" w:rsidP="003C1AE6">
      <w:pPr>
        <w:spacing w:line="240" w:lineRule="auto"/>
        <w:rPr>
          <w:b/>
        </w:rPr>
      </w:pPr>
      <w:r w:rsidRPr="00993998">
        <w:rPr>
          <w:b/>
        </w:rPr>
        <w:t>1.3. Методи правого регулювання екологічних суспільних відносин</w:t>
      </w:r>
    </w:p>
    <w:p w:rsidR="003C1AE6" w:rsidRPr="00993998" w:rsidRDefault="003C1AE6" w:rsidP="003C1AE6">
      <w:pPr>
        <w:spacing w:line="240" w:lineRule="auto"/>
      </w:pPr>
    </w:p>
    <w:p w:rsidR="003C1AE6" w:rsidRPr="00993998" w:rsidRDefault="003C1AE6" w:rsidP="003C1AE6">
      <w:pPr>
        <w:spacing w:line="240" w:lineRule="auto"/>
      </w:pPr>
      <w:r w:rsidRPr="00993998">
        <w:t xml:space="preserve">Специфічні ознаки притаманні й методу екологічного права, під яким розуміють сукупність способів, прийомів і засобів впливу на суспільні відносини у сфері охорони навколишнього природного середовища, забезпечення екологічної безпеки суспільства, захисту екологічних прав і свобод громадян та раціонального й ефективного використання природних </w:t>
      </w:r>
      <w:r w:rsidRPr="00993998">
        <w:lastRenderedPageBreak/>
        <w:t>багатств. В силу публічної юридичної природи екологічного права переважним залишається імперативний метод регулювання екологічних суспільних відносин, тобто застосування обов’язкових для виконання екологічних вимог. Імперативний метод регулювання екологічних відносин застосовується, наприклад, при здійсненні стандартизації та нормуванні в сфері природокористування й охорони навколишнього природного середовища, встановленні видів юридичної відповідальності за екологічні правопорушення, забезпеченні використання й охорони окремих природних об’єктів та їх ресурсів, а також щодо регулювання охорони навколишнього середовища у відповідних галузях господарської діяльності та захисту особо охоронюваних природних об’єктів і комплексів, регулювання умов та порядку проведення оцінки впливу на довкілля</w:t>
      </w:r>
      <w:r w:rsidRPr="00993998">
        <w:rPr>
          <w:vertAlign w:val="superscript"/>
        </w:rPr>
        <w:footnoteReference w:id="7"/>
      </w:r>
      <w:r w:rsidRPr="00993998">
        <w:t>, поводження з виробничими та побутовими відходами, забезпечення екологічної безпеки тощо.</w:t>
      </w:r>
    </w:p>
    <w:p w:rsidR="003C1AE6" w:rsidRPr="00993998" w:rsidRDefault="003C1AE6" w:rsidP="003C1AE6">
      <w:pPr>
        <w:spacing w:line="240" w:lineRule="auto"/>
      </w:pPr>
      <w:bookmarkStart w:id="0" w:name="n3"/>
      <w:bookmarkEnd w:id="0"/>
      <w:r w:rsidRPr="00993998">
        <w:t>Сучасному екологічному праву відомий і диспозитивний метод правового регулювання, завдяки застосуванню якого визначаються лише межі поведінки учасників екологічних відносин, що надає їм можливість вільно і самостійно регулювати свої взаємини у встановлених межах. Диспозитивний метод регулювання екологічних відносин може мати місце, наприклад, при застосуванні договірних форм природокористування, регулюванні прогнозування у сфері охорони навколишнього природного середовища, обранні форм і методів здійснення еколого-правової освіти та формування екологічного світогляду в суспільстві тощо.</w:t>
      </w:r>
    </w:p>
    <w:p w:rsidR="003C1AE6" w:rsidRPr="00993998" w:rsidRDefault="003C1AE6" w:rsidP="003C1AE6">
      <w:pPr>
        <w:spacing w:line="240" w:lineRule="auto"/>
      </w:pPr>
      <w:r w:rsidRPr="00993998">
        <w:t xml:space="preserve">Застосування </w:t>
      </w:r>
      <w:proofErr w:type="spellStart"/>
      <w:r w:rsidRPr="00993998">
        <w:t>загальноправових</w:t>
      </w:r>
      <w:proofErr w:type="spellEnd"/>
      <w:r w:rsidRPr="00993998">
        <w:t xml:space="preserve"> засобів впливу на учасників суспільних відносин у сфері охорони довкілля, а саме: заборони, дозволу, санкціонування, узгодження, уповноваження, стимулювання, попередження, профілактики, рекомендацій тощо, відбувається у межах імперативного та диспозитивного методів правового регулювання екологічних відносин. При цьому у застосуванні </w:t>
      </w:r>
      <w:proofErr w:type="spellStart"/>
      <w:r w:rsidRPr="00993998">
        <w:t>загальноправових</w:t>
      </w:r>
      <w:proofErr w:type="spellEnd"/>
      <w:r w:rsidRPr="00993998">
        <w:t xml:space="preserve"> засобів при врегулюванні конкретних екологічних відносин спостерігаються суттєві особливості їх прояву. Так, метод профілактики правопорушень в силу виняткових особливостей екологічної шкоди, що пов’язано з неможливістю її повного й адекватного відшкодування, має пріоритетне значення для забезпечення екологічних вимог. В екологічному праві простежується також тенденція підвищення ролі та значення таких </w:t>
      </w:r>
      <w:proofErr w:type="spellStart"/>
      <w:r w:rsidRPr="00993998">
        <w:t>загальноправових</w:t>
      </w:r>
      <w:proofErr w:type="spellEnd"/>
      <w:r w:rsidRPr="00993998">
        <w:t xml:space="preserve"> засобів, як стимулювання природоохоронної діяльності, пільгове кредитування природоохоронних програм, екологізація господарської діяльності, надання відповідних переваг за виробництво органічної й екологічно чистої продукції та інших способів впливу на учасників відповідних правовідносин. Це пояснюється загальним станом якості довкілля в країні, екологічним станом окремих природних об’єктів і територій, а також технологіями господарювання.</w:t>
      </w:r>
    </w:p>
    <w:p w:rsidR="003C1AE6" w:rsidRPr="00993998" w:rsidRDefault="003C1AE6" w:rsidP="003C1AE6">
      <w:pPr>
        <w:spacing w:line="240" w:lineRule="auto"/>
      </w:pPr>
      <w:r w:rsidRPr="00993998">
        <w:t xml:space="preserve">Одночасно екологічному праву відомі свої власні методи правового регулювання, які виділяють його від інших галузей права. Вони за своїм </w:t>
      </w:r>
      <w:r w:rsidRPr="00993998">
        <w:lastRenderedPageBreak/>
        <w:t>змістом і призначенням є спеціальними методами, які розраховані на регулювання саме екологічних відносин. До спеціальних методів екологічного права можна віднести метод еколого-оціночного впливу на довкілля, завдяки якому виявляється ступінь негативного рівня стану навколишнього середовища, метод еколого-соціального обмеження з метою збереження окремих природних об’єктів і територій, метод еколого-охоронного обтяження господарської діяльності з метою виконання певних дій чи, навпаки, утримання від їх здійснення тощо.</w:t>
      </w:r>
    </w:p>
    <w:p w:rsidR="003C1AE6" w:rsidRPr="00993998" w:rsidRDefault="003C1AE6" w:rsidP="003C1AE6">
      <w:pPr>
        <w:spacing w:line="240" w:lineRule="auto"/>
      </w:pPr>
    </w:p>
    <w:p w:rsidR="003C1AE6" w:rsidRPr="00993998" w:rsidRDefault="003C1AE6" w:rsidP="003C1AE6">
      <w:pPr>
        <w:spacing w:line="240" w:lineRule="auto"/>
        <w:rPr>
          <w:b/>
        </w:rPr>
      </w:pPr>
      <w:r w:rsidRPr="00993998">
        <w:rPr>
          <w:b/>
        </w:rPr>
        <w:t>1.4. Основні принципи екологічного законодавства і права</w:t>
      </w:r>
    </w:p>
    <w:p w:rsidR="003C1AE6" w:rsidRPr="00993998" w:rsidRDefault="003C1AE6" w:rsidP="003C1AE6">
      <w:pPr>
        <w:spacing w:line="240" w:lineRule="auto"/>
      </w:pPr>
    </w:p>
    <w:p w:rsidR="003C1AE6" w:rsidRPr="00993998" w:rsidRDefault="003C1AE6" w:rsidP="003C1AE6">
      <w:pPr>
        <w:spacing w:line="240" w:lineRule="auto"/>
      </w:pPr>
      <w:r w:rsidRPr="00993998">
        <w:t xml:space="preserve">Важливу роль у регулюванні суспільних відносин відіграють принципи права, хоча безпосередньо в них не завжди містяться обов’язкові правові приписи. Більш того, вони можуть бути визначені у якості провідних ідей, </w:t>
      </w:r>
      <w:proofErr w:type="spellStart"/>
      <w:r w:rsidRPr="00993998">
        <w:t>загальноправових</w:t>
      </w:r>
      <w:proofErr w:type="spellEnd"/>
      <w:r w:rsidRPr="00993998">
        <w:t xml:space="preserve"> концепцій, юридичних доктрин чи засадничих підстав, і навіть теоретичних догм, які мають суттєвий вплив на правове регулювання суспільних відносин і реалізацію державної правової політики у відповідних сферах її діяльності.</w:t>
      </w:r>
    </w:p>
    <w:p w:rsidR="003C1AE6" w:rsidRPr="00993998" w:rsidRDefault="003C1AE6" w:rsidP="003C1AE6">
      <w:pPr>
        <w:spacing w:line="240" w:lineRule="auto"/>
        <w:rPr>
          <w:rFonts w:eastAsia="MS Mincho"/>
        </w:rPr>
      </w:pPr>
      <w:r w:rsidRPr="00993998">
        <w:t>У правовій літературі традиційним є виділення загальних (</w:t>
      </w:r>
      <w:proofErr w:type="spellStart"/>
      <w:r w:rsidRPr="00993998">
        <w:t>загальноправових</w:t>
      </w:r>
      <w:proofErr w:type="spellEnd"/>
      <w:r w:rsidRPr="00993998">
        <w:t>) та спеціальних (галузевих) принципів правового регулювання суспільних відносин. Екологічному праву також властивий розподіл основних засад правового регулювання природоохоронних відносин на загальні та спеціальні принципи. Підстави для такого розподілу принципів правового регулювання екологічних відносин надає чинне загальне та спеціальне екологічне законодавство. У даний час вони або прямо закріплені, або безпосередньо випливають із змісту таких екологічних законодавчих актів, якими є, наприклад, Закон України «Про охорону навколишнього природного середовища» від 25 червня 1991 року</w:t>
      </w:r>
      <w:r w:rsidRPr="00993998">
        <w:rPr>
          <w:vertAlign w:val="superscript"/>
        </w:rPr>
        <w:footnoteReference w:id="8"/>
      </w:r>
      <w:r w:rsidRPr="00993998">
        <w:t>, «Основні засади (стратегія) державної екологічної політики України на період до 2030 року», затверджені Законом України від 28 лютого 2019 року</w:t>
      </w:r>
      <w:r w:rsidRPr="00993998">
        <w:rPr>
          <w:vertAlign w:val="superscript"/>
        </w:rPr>
        <w:footnoteReference w:id="9"/>
      </w:r>
      <w:r w:rsidRPr="00993998">
        <w:t>, «</w:t>
      </w:r>
      <w:r w:rsidRPr="00993998">
        <w:rPr>
          <w:rFonts w:eastAsia="MS Mincho"/>
        </w:rPr>
        <w:t xml:space="preserve">Основні напрями державної політики України у галузі охорони довкілля, використання природних ресурсів та забезпечення екологічної безпеки», </w:t>
      </w:r>
      <w:r w:rsidRPr="00993998">
        <w:t>затверджені постановою Верховної Ради України</w:t>
      </w:r>
      <w:r w:rsidRPr="00993998">
        <w:rPr>
          <w:rFonts w:eastAsia="MS Mincho"/>
        </w:rPr>
        <w:t xml:space="preserve"> від 5 березня 1998 року</w:t>
      </w:r>
      <w:r w:rsidRPr="00993998">
        <w:rPr>
          <w:rFonts w:eastAsia="MS Mincho"/>
          <w:vertAlign w:val="superscript"/>
        </w:rPr>
        <w:footnoteReference w:id="10"/>
      </w:r>
      <w:r w:rsidRPr="00993998">
        <w:rPr>
          <w:rFonts w:eastAsia="MS Mincho"/>
        </w:rPr>
        <w:t xml:space="preserve"> та інші акти екологічного законодавства.</w:t>
      </w:r>
    </w:p>
    <w:p w:rsidR="003C1AE6" w:rsidRPr="00993998" w:rsidRDefault="003C1AE6" w:rsidP="003C1AE6">
      <w:pPr>
        <w:spacing w:line="240" w:lineRule="auto"/>
      </w:pPr>
      <w:r w:rsidRPr="00993998">
        <w:lastRenderedPageBreak/>
        <w:t>До загальних (</w:t>
      </w:r>
      <w:proofErr w:type="spellStart"/>
      <w:r w:rsidRPr="00993998">
        <w:t>загальноправових</w:t>
      </w:r>
      <w:proofErr w:type="spellEnd"/>
      <w:r w:rsidRPr="00993998">
        <w:t>) принципів екологічного права можна віднести принцип: відкритості та демократизму прийняття екологічно значущих рішень, реалізація яких впливає на стан навколишнього природного середовища; екологізації матеріального виробництва на основі охорони навколишнього природного середовища; відтворення відновлюваних природних ресурсів на засадах широкого впровадження новітніх технологій; збереження просторової та видової різноманітності і цілісності природних об’єктів і комплексів; науково обґрунтованого узгодження екологічних, економічних та соціальних інтересів суспільства на основі поєднання знань гуманітарних, природничих і технічних наук; вирішення питань охорони навколишнього природного середовища та використання природних ресурсів з урахуванням антропогенних змін об’єктів, територій та сукупності факторів, що негативно впливають на екологічну ситуацію; соціальної орієнтованості формування екологічного світогляду в суспільстві; застосування заходів економічного стимулювання за дотриманням приписів і вимог екологічного законодавства та юридичної відповідальності за шкоду, заподіяну навколишньому природному середовищу; міжнародне співробітництво у сфері використання природних ресурсів та охорони навколишнього середовища тощо.</w:t>
      </w:r>
    </w:p>
    <w:p w:rsidR="003C1AE6" w:rsidRPr="00993998" w:rsidRDefault="003C1AE6" w:rsidP="003C1AE6">
      <w:pPr>
        <w:spacing w:line="240" w:lineRule="auto"/>
      </w:pPr>
      <w:r w:rsidRPr="00993998">
        <w:t>До спеціальних (галузевих) принципів екологічного права відносяться: пріоритетність змісту вимог екологічної безпеки та запобіжний характер екологічних заходів; гарантованість якості навколишнього природного середовища для життя і здоров’я людей; прогнозування, планування і нормування якості навколишнього природного середовища; безоплатність загального та платність спеціального використання природних ресурсів для господарської діяльності; обов’язковість дотримання екологічних стандартів, нормативів і лімітів використання природних ресурсів при здійсненні господарської, управлінської та інших видів діяльності; узгодженість екологічних, економічних та соціальних інтересів людини і суспільства; обов’язковість оцінки впливу відповідних рішень на довкілля та прогнозування стану навколишнього природного середовища; стягнення збору за забруднення довкілля та погіршення якості природних ресурсів; компенсація шкоди, заподіяної порушенням законодавства про охорону навколишнього природного середовища; плата за погіршення якості довкілля; невідворотність відшкодування шкоди, заподіяної природному середовищу порушенням екологічного законодавства та деякі інші принципи, що передбачені у спеціальних природоохоронних законодавчих актах.</w:t>
      </w:r>
    </w:p>
    <w:p w:rsidR="003C1AE6" w:rsidRPr="00993998" w:rsidRDefault="003C1AE6" w:rsidP="003C1AE6">
      <w:pPr>
        <w:spacing w:line="240" w:lineRule="auto"/>
        <w:rPr>
          <w:i/>
        </w:rPr>
      </w:pPr>
      <w:r w:rsidRPr="00993998">
        <w:t xml:space="preserve">Наведене є достатньою аргументацією для формулювання наступного визначення принципів екологічного права, якими є </w:t>
      </w:r>
      <w:r w:rsidRPr="00993998">
        <w:rPr>
          <w:i/>
        </w:rPr>
        <w:t xml:space="preserve">основоположні ідеї та засадничі підстави, що закріплені у </w:t>
      </w:r>
      <w:proofErr w:type="spellStart"/>
      <w:r w:rsidRPr="00993998">
        <w:rPr>
          <w:i/>
        </w:rPr>
        <w:t>загальноправових</w:t>
      </w:r>
      <w:proofErr w:type="spellEnd"/>
      <w:r w:rsidRPr="00993998">
        <w:rPr>
          <w:i/>
        </w:rPr>
        <w:t xml:space="preserve"> доктринах, екологічних концепціях, систематизованих джерелах та окремих нормах екологічного законодавства і права, які спрямовані на досягнення цілей екологічної політики держави та реалізуються в суспільних екологічних відносинах.</w:t>
      </w:r>
    </w:p>
    <w:p w:rsidR="003C1AE6" w:rsidRPr="00993998" w:rsidRDefault="003C1AE6" w:rsidP="003C1AE6">
      <w:pPr>
        <w:spacing w:line="240" w:lineRule="auto"/>
      </w:pPr>
    </w:p>
    <w:p w:rsidR="003C1AE6" w:rsidRPr="00E55AAF" w:rsidRDefault="003C1AE6" w:rsidP="003C1AE6">
      <w:pPr>
        <w:spacing w:line="240" w:lineRule="auto"/>
        <w:ind w:left="708" w:firstLine="1"/>
        <w:rPr>
          <w:b/>
        </w:rPr>
      </w:pPr>
      <w:r w:rsidRPr="00E55AAF">
        <w:rPr>
          <w:b/>
        </w:rPr>
        <w:lastRenderedPageBreak/>
        <w:t>1.5. Система екологічного права та його співвідношення з суміжними правовими галузями</w:t>
      </w:r>
    </w:p>
    <w:p w:rsidR="003C1AE6" w:rsidRPr="00993998" w:rsidRDefault="003C1AE6" w:rsidP="003C1AE6">
      <w:pPr>
        <w:spacing w:line="240" w:lineRule="auto"/>
      </w:pPr>
    </w:p>
    <w:p w:rsidR="003C1AE6" w:rsidRPr="00993998" w:rsidRDefault="003C1AE6" w:rsidP="003C1AE6">
      <w:pPr>
        <w:spacing w:line="240" w:lineRule="auto"/>
      </w:pPr>
      <w:r w:rsidRPr="00993998">
        <w:rPr>
          <w:i/>
        </w:rPr>
        <w:t>Під системою екологічного права як галуззі права розуміють сукупність його інститутів, розташованих у визначеній послідовності відповідно до їх внутрішніх закономірностей функціонування.</w:t>
      </w:r>
      <w:r w:rsidRPr="00993998">
        <w:t xml:space="preserve"> Система екологічного права як галузі права містить правові норми, які об’єднують: </w:t>
      </w:r>
      <w:proofErr w:type="spellStart"/>
      <w:r w:rsidRPr="00993998">
        <w:t>екологізовані</w:t>
      </w:r>
      <w:proofErr w:type="spellEnd"/>
      <w:r w:rsidRPr="00993998">
        <w:t xml:space="preserve"> норми природноресурсового законодавства щодо охорони земельних, гірничих, водних, лісових, флористичних, фауністичних та інших природних об’єктів, а також норми правової охорони виключної (морської) економічної зони і континентального шельфу; екологічні норми щодо охорони </w:t>
      </w:r>
      <w:proofErr w:type="spellStart"/>
      <w:r w:rsidRPr="00993998">
        <w:t>атмосферно</w:t>
      </w:r>
      <w:proofErr w:type="spellEnd"/>
      <w:r w:rsidRPr="00993998">
        <w:t>-повітряного, природно-заповідного, курортного, лікувально-оздоровчого та рекреаційного законодавства; екологічні норми міжгалузевих інститутів щодо правової охорони середовища населених пунктів, урбанізованих територій, галузей господарської діяльності, а також територій і зон надзвичайних екологічних ситуацій; норми забезпечення екологічної безпеки для життя і здоров’я населення країни та правової охорони від стихійних сил природи і небезпечного антропогенного впливу на навколишнє природне середовище.</w:t>
      </w:r>
    </w:p>
    <w:p w:rsidR="003C1AE6" w:rsidRPr="00993998" w:rsidRDefault="003C1AE6" w:rsidP="003C1AE6">
      <w:pPr>
        <w:spacing w:line="240" w:lineRule="auto"/>
      </w:pPr>
      <w:r w:rsidRPr="00993998">
        <w:t>Предметом науки екологічного права</w:t>
      </w:r>
      <w:r w:rsidRPr="00993998">
        <w:rPr>
          <w:vertAlign w:val="superscript"/>
        </w:rPr>
        <w:footnoteReference w:id="11"/>
      </w:r>
      <w:r w:rsidRPr="00993998">
        <w:t xml:space="preserve"> є: еколого-правова доктрина; еколого-правові норми; екологічні правовідносини; історія та динаміка розвитку екологічного законодавства; становлення та розвиток екологічного права зарубіжних країн та його порівняння з вітчизняною галуззю права; правові форми міжнародного співробітництва у сфері екології; міжнародне екологічне право (право навколишнього природного середовища) тощо.</w:t>
      </w:r>
    </w:p>
    <w:p w:rsidR="003C1AE6" w:rsidRPr="00993998" w:rsidRDefault="003C1AE6" w:rsidP="003C1AE6">
      <w:pPr>
        <w:spacing w:line="240" w:lineRule="auto"/>
      </w:pPr>
      <w:r w:rsidRPr="00993998">
        <w:t>Систему екологічного права як навчальної дисципліни складає: цілісна, послідовна і взаємообумовлена сукупність теоретичних положень; систематизація ідей та поглядів на екологічне право та його місце у вітчизняній правовій системі; власна структура і зміст юридичних норм відповідних правових інститутів, що регулюють однорідне коло екологічних суспільних відносин. В системі навчальної дисципліни екологічного права зазвичай виділяють загальну, особливу і спеціальну частини.</w:t>
      </w:r>
    </w:p>
    <w:p w:rsidR="003C1AE6" w:rsidRPr="00993998" w:rsidRDefault="003C1AE6" w:rsidP="003C1AE6">
      <w:pPr>
        <w:spacing w:line="240" w:lineRule="auto"/>
      </w:pPr>
      <w:r w:rsidRPr="00993998">
        <w:t>Загальна частина екологічного права охоплює: науково-методологічні основи екологічного права; предмет, метод та принципи екологічного права; правову природу еколого-правових норм та екологічних правовідносин; історію становлення та основні джерела галузі екологічного права; основний зміст та засоби реалізації та захисту екологічних прав й обов’язків громадян і держави; еколого-правовий статус особистості та формування еколого-правової культури; правові основи управління в екологічній сфері; правове регулювання стандартизації, нормування, обліку, прогнозування та інформування в сфері охорони довкілля тощо.</w:t>
      </w:r>
    </w:p>
    <w:p w:rsidR="003C1AE6" w:rsidRPr="00993998" w:rsidRDefault="003C1AE6" w:rsidP="003C1AE6">
      <w:pPr>
        <w:spacing w:line="240" w:lineRule="auto"/>
      </w:pPr>
      <w:r w:rsidRPr="00993998">
        <w:lastRenderedPageBreak/>
        <w:t xml:space="preserve">Особлива частина екологічного права включає питання: правового режиму використання й охорони окремих природних об’єктів, їх ресурсів і природних комплексів, виходячи з принципу їх </w:t>
      </w:r>
      <w:proofErr w:type="spellStart"/>
      <w:r w:rsidRPr="00993998">
        <w:t>поресурсової</w:t>
      </w:r>
      <w:proofErr w:type="spellEnd"/>
      <w:r w:rsidRPr="00993998">
        <w:t xml:space="preserve"> значимості, змісту і засад еколого-економічного й організаційно-правового механізму охорони певних об’єктів екологічного права; правової охорони природного середовища міст та інших урбанізованих територій; правового регулювання охорони природного середовища в промисловості, енергетиці, на транспорті, сільському господарстві та інших галузях господарської діяльності; правового режиму територій і зон надзвичайних екологічних ситуацій та подолання наслідків негативного природного та антропогенного впливу на природне середовище; оцінки впливу на стан довкілля та реалізації її висновків; правового забезпечення екологічної безпеки для життя і здоров’я населення країни тощо.</w:t>
      </w:r>
    </w:p>
    <w:p w:rsidR="003C1AE6" w:rsidRPr="00993998" w:rsidRDefault="003C1AE6" w:rsidP="003C1AE6">
      <w:pPr>
        <w:spacing w:line="240" w:lineRule="auto"/>
      </w:pPr>
      <w:r w:rsidRPr="00993998">
        <w:t>Спеціальна частина екологічного права поєднує питання охорони навколишнього природного середовища у зарубіжних країнах та основних засад міжнародно-правової охорони навколишнього середовища. Вона відкриває можливості для порівняльного аналізу вітчизняного екологічного права із зарубіжним екологічним законодавством та правовими формами міжнародного співробітництва держав у сфері охорони навколишнього природного середовища.</w:t>
      </w:r>
    </w:p>
    <w:p w:rsidR="003C1AE6" w:rsidRPr="00993998" w:rsidRDefault="003C1AE6" w:rsidP="003C1AE6">
      <w:pPr>
        <w:spacing w:line="240" w:lineRule="auto"/>
      </w:pPr>
      <w:r w:rsidRPr="00993998">
        <w:t>Співвідношення екологічного права з іншими галузями права засноване на близькості і взаємозв’язку визначеного кола суспільних відносин, регульованих нормами відповідних галузей права. Перш за все, це стосується співвідношення екологічного права з земельним, гірничим, водним, лісовим та іншими складовими природноресурсового права. Спектр наукових поглядів на проблему співвідношення екологічного права із земельним та іншими «</w:t>
      </w:r>
      <w:proofErr w:type="spellStart"/>
      <w:r w:rsidRPr="00993998">
        <w:t>ресурсовими</w:t>
      </w:r>
      <w:proofErr w:type="spellEnd"/>
      <w:r w:rsidRPr="00993998">
        <w:t>» галузями права настільки широкий, що потребує окремого розгляду у спеціальному розділі. Проте в цьому розділі можна позначити лише декілька найбільш розповсюджених точок зору.</w:t>
      </w:r>
    </w:p>
    <w:p w:rsidR="003C1AE6" w:rsidRPr="00993998" w:rsidRDefault="003C1AE6" w:rsidP="003C1AE6">
      <w:pPr>
        <w:spacing w:line="240" w:lineRule="auto"/>
      </w:pPr>
      <w:r w:rsidRPr="00993998">
        <w:t>Найбільш розповсюдженими є дослідження земельного права як самостійної галузі права, що регулює суспільні відносини щодо використання земельних ресурсів як засобу виробництва і просторово-операційного базису, у той час як екологічне право регулює суспільні відносини з приводу землі як природного об’єкта й екологічної цінності. Такої позиції дотримуються галузеві дослідники земельного права та переважна більшість представників теоретико-правової науки</w:t>
      </w:r>
      <w:r w:rsidRPr="00993998">
        <w:rPr>
          <w:vertAlign w:val="superscript"/>
        </w:rPr>
        <w:footnoteReference w:id="12"/>
      </w:r>
      <w:r w:rsidRPr="00993998">
        <w:t>.</w:t>
      </w:r>
    </w:p>
    <w:p w:rsidR="003C1AE6" w:rsidRPr="00993998" w:rsidRDefault="003C1AE6" w:rsidP="003C1AE6">
      <w:pPr>
        <w:spacing w:line="240" w:lineRule="auto"/>
      </w:pPr>
      <w:r w:rsidRPr="00993998">
        <w:t xml:space="preserve">Слід зазначити, що у свій час як галузеві фахівці, так і представники теорії права відносили земельне й екологічне право до профілюючих (фундаментальних) галузей права. Така позиція обґрунтовувалася тим, що земельне і екологічне право, маючи окремі співпадаючі об’єкти правового </w:t>
      </w:r>
      <w:r w:rsidRPr="00993998">
        <w:lastRenderedPageBreak/>
        <w:t>регулювання, все ж наділені різними предметами, тобто регулюють різні суспільні відносини, що складаються з приводу співпадаючих об’єктів. Якщо предметом екологічного права є природоохоронні відносини, то предметом земельного права й інших природноресурсових правових галузей є «ресурсові» відносини, тобто по суті, господарсько-економічні відносини. Зазначене певною мірою може поширюватися і на співвідношення екологічного права з водним, гірничим, лісовим та іншими природноресурсовими галузями права, а також із самим природноресурсовим правом як комплексною галуззю права.</w:t>
      </w:r>
    </w:p>
    <w:p w:rsidR="003C1AE6" w:rsidRPr="00993998" w:rsidRDefault="003C1AE6" w:rsidP="003C1AE6">
      <w:pPr>
        <w:spacing w:line="240" w:lineRule="auto"/>
      </w:pPr>
      <w:r w:rsidRPr="00993998">
        <w:t xml:space="preserve">Незважаючи на зростаюче поширення поглядів на екологічне право як на самостійну фундаментальну правову галузь в українській правовій системі, така точка зору не стала загальновизнаною. У сучасній літературі нерідко можна зустріти твердження провідних вітчизняних вчених-юристів про те, що у складі екологічного права як у галузевій правовій структурі існує земельне, гірниче, водне, лісове, фауністичне, </w:t>
      </w:r>
      <w:proofErr w:type="spellStart"/>
      <w:r w:rsidRPr="00993998">
        <w:t>атмосферно</w:t>
      </w:r>
      <w:proofErr w:type="spellEnd"/>
      <w:r w:rsidRPr="00993998">
        <w:t>-повітряне та інші підгалузі права, тобто «у системі екологічного права вони фактично є його підгалузями»</w:t>
      </w:r>
      <w:r w:rsidRPr="00993998">
        <w:rPr>
          <w:vertAlign w:val="superscript"/>
        </w:rPr>
        <w:footnoteReference w:id="13"/>
      </w:r>
      <w:r w:rsidRPr="00993998">
        <w:t>. Зазначені підгалузі екологічного права за наведеними поглядами характеризуються своїми специфічними ознаками: для них характерними є визначені види суспільних відносин (земельних, гірничих, водних, лісових), що складають їх предмет; кожна підгалузь має свій обсяг джерел правового регулювання; існують також певні особливості й у способах впливу на суб’єктів підгалузевих екологічних відносин, тобто методів регулювання цих відносин тощо.</w:t>
      </w:r>
    </w:p>
    <w:p w:rsidR="003C1AE6" w:rsidRPr="00993998" w:rsidRDefault="003C1AE6" w:rsidP="003C1AE6">
      <w:pPr>
        <w:spacing w:line="240" w:lineRule="auto"/>
      </w:pPr>
      <w:r w:rsidRPr="00993998">
        <w:t>Традиційні галузі вітчизняної системи права також певним чином співвідносяться з сучасним екологічним правом. З одного боку, вони складають основу для формування норм права та правових інститутів екологічного права, а з іншого – норми екологічного права є засадничими для екологізації інших правових галузей. Наприклад, конституційне право закріплює основні цілі, завдання і напрями охорони навколишнього природного середовища, зокрема, шляхом встановлення належності та вимог щодо використання й охорони окремих об’єктів екологічного права, визначення повноважень органів державної влади та органів місцевого самоврядування, правоохоронних, правозастосовних та контрольних органів у сфері охорони довкілля тощо.</w:t>
      </w:r>
    </w:p>
    <w:p w:rsidR="003C1AE6" w:rsidRPr="00993998" w:rsidRDefault="003C1AE6" w:rsidP="003C1AE6">
      <w:pPr>
        <w:spacing w:line="240" w:lineRule="auto"/>
      </w:pPr>
      <w:r w:rsidRPr="00993998">
        <w:t>Інститути адміністративного права, а саме: інститути правового регулювання управління, здійснення контролю, адміністративного припинення, адміністративної відповідальності та інші, є складовими еколого-правового механізму охорони навколишнього природного середовища. У свою чергу норми екологічного права впливають на вказані інститути адміністративного права через їх екологізацію, тобто через внесення у норми, що регулюють адміністративні відносини, екологічні вимоги щодо охорони об’єктів екологічного права.</w:t>
      </w:r>
    </w:p>
    <w:p w:rsidR="003C1AE6" w:rsidRPr="00993998" w:rsidRDefault="003C1AE6" w:rsidP="003C1AE6">
      <w:pPr>
        <w:spacing w:line="240" w:lineRule="auto"/>
      </w:pPr>
      <w:r w:rsidRPr="00993998">
        <w:lastRenderedPageBreak/>
        <w:t>Цивільне право із своїм сучасним змістом виконує стосовно екологічного права у встановлених випадках і обсягах компенсаційну функцію. У зв’язку з цим, для екологічних відносин цивільно-правовий інститут відшкодування шкоди, заподіяної навколишньому природному середовищу, має принципове значення. Все більшого значення в екологічному праві набуває також цивільно-правовий договір як форма регулювання екологічних відносин</w:t>
      </w:r>
      <w:r w:rsidRPr="00993998">
        <w:rPr>
          <w:rStyle w:val="a3"/>
        </w:rPr>
        <w:footnoteReference w:id="14"/>
      </w:r>
      <w:r w:rsidRPr="00993998">
        <w:t>.</w:t>
      </w:r>
    </w:p>
    <w:p w:rsidR="003C1AE6" w:rsidRPr="00993998" w:rsidRDefault="003C1AE6" w:rsidP="003C1AE6">
      <w:pPr>
        <w:spacing w:line="240" w:lineRule="auto"/>
      </w:pPr>
      <w:r w:rsidRPr="00993998">
        <w:t>Поряд з адміністративним і цивільним правом охоронну функцію стосовно екологічних об’єктів виконує кримінальне право. Його норми закріплюють склади екологічних злочинів як видів суспільно небезпечних діянь, що завдають найбільшої шкоди об’єктам екологічного права. Чинний Кримінальний кодекс України виділяє їх в окремий розділ Особливої частини з назвою «Злочини проти довкілля», що охоплює понад 20-и статей.</w:t>
      </w:r>
    </w:p>
    <w:p w:rsidR="003C1AE6" w:rsidRPr="00993998" w:rsidRDefault="003C1AE6" w:rsidP="003C1AE6">
      <w:pPr>
        <w:spacing w:line="240" w:lineRule="auto"/>
      </w:pPr>
      <w:r w:rsidRPr="00993998">
        <w:t xml:space="preserve">Співвідношення екологічного права з міжнародним правом і, зокрема, з міжнародним екологічним правом, базується на включенні міжнародних договорів, </w:t>
      </w:r>
      <w:r w:rsidRPr="00993998">
        <w:rPr>
          <w:rFonts w:eastAsia="MS Mincho"/>
        </w:rPr>
        <w:t xml:space="preserve">згода на обов’язковість яких надана Верховною Радою України, до складу національного законодавства. У даний час налічується більше 30-и </w:t>
      </w:r>
      <w:r w:rsidRPr="00993998">
        <w:t>міжнародних договорів, конвенцій та інших угод в сфері охорони довкілля, ратифікованих українським парламентом, що застосовуються у нашій країні. Проте слід зазначити, що міжнародне екологічне право чи міжнародне право охорони навколишнього середовища не є складовими системи вітчизняного екологічного права.</w:t>
      </w:r>
    </w:p>
    <w:p w:rsidR="00A322C7" w:rsidRDefault="00F06E02">
      <w:bookmarkStart w:id="1" w:name="_GoBack"/>
      <w:bookmarkEnd w:id="1"/>
    </w:p>
    <w:sectPr w:rsidR="00A322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E02" w:rsidRDefault="00F06E02" w:rsidP="003C1AE6">
      <w:pPr>
        <w:spacing w:line="240" w:lineRule="auto"/>
      </w:pPr>
      <w:r>
        <w:separator/>
      </w:r>
    </w:p>
  </w:endnote>
  <w:endnote w:type="continuationSeparator" w:id="0">
    <w:p w:rsidR="00F06E02" w:rsidRDefault="00F06E02" w:rsidP="003C1A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E02" w:rsidRDefault="00F06E02" w:rsidP="003C1AE6">
      <w:pPr>
        <w:spacing w:line="240" w:lineRule="auto"/>
      </w:pPr>
      <w:r>
        <w:separator/>
      </w:r>
    </w:p>
  </w:footnote>
  <w:footnote w:type="continuationSeparator" w:id="0">
    <w:p w:rsidR="00F06E02" w:rsidRDefault="00F06E02" w:rsidP="003C1AE6">
      <w:pPr>
        <w:spacing w:line="240" w:lineRule="auto"/>
      </w:pPr>
      <w:r>
        <w:continuationSeparator/>
      </w:r>
    </w:p>
  </w:footnote>
  <w:footnote w:id="1">
    <w:p w:rsidR="003C1AE6" w:rsidRPr="00E404B1" w:rsidRDefault="003C1AE6" w:rsidP="003C1AE6">
      <w:pPr>
        <w:spacing w:line="240" w:lineRule="auto"/>
        <w:rPr>
          <w:sz w:val="24"/>
          <w:szCs w:val="24"/>
        </w:rPr>
      </w:pPr>
      <w:r w:rsidRPr="00E404B1">
        <w:rPr>
          <w:sz w:val="24"/>
          <w:szCs w:val="24"/>
          <w:vertAlign w:val="superscript"/>
        </w:rPr>
        <w:footnoteRef/>
      </w:r>
      <w:r w:rsidRPr="00E404B1">
        <w:rPr>
          <w:sz w:val="24"/>
          <w:szCs w:val="24"/>
        </w:rPr>
        <w:t xml:space="preserve"> Екологічне право України. Академічний курс: підручник. Видання 2-е. / За </w:t>
      </w:r>
      <w:proofErr w:type="spellStart"/>
      <w:r w:rsidRPr="00E404B1">
        <w:rPr>
          <w:sz w:val="24"/>
          <w:szCs w:val="24"/>
        </w:rPr>
        <w:t>заг</w:t>
      </w:r>
      <w:proofErr w:type="spellEnd"/>
      <w:r w:rsidRPr="00E404B1">
        <w:rPr>
          <w:sz w:val="24"/>
          <w:szCs w:val="24"/>
        </w:rPr>
        <w:t xml:space="preserve">. ред. академіка НАН України Ю.С. </w:t>
      </w:r>
      <w:proofErr w:type="spellStart"/>
      <w:r w:rsidRPr="00E404B1">
        <w:rPr>
          <w:sz w:val="24"/>
          <w:szCs w:val="24"/>
        </w:rPr>
        <w:t>Шемшученка</w:t>
      </w:r>
      <w:proofErr w:type="spellEnd"/>
      <w:r w:rsidRPr="00E404B1">
        <w:rPr>
          <w:sz w:val="24"/>
          <w:szCs w:val="24"/>
        </w:rPr>
        <w:t>. – К.: Юридична думка, 2008. – С. 15.</w:t>
      </w:r>
    </w:p>
  </w:footnote>
  <w:footnote w:id="2">
    <w:p w:rsidR="003C1AE6" w:rsidRPr="00E404B1" w:rsidRDefault="003C1AE6" w:rsidP="003C1AE6">
      <w:pPr>
        <w:spacing w:line="240" w:lineRule="auto"/>
        <w:rPr>
          <w:sz w:val="24"/>
          <w:szCs w:val="24"/>
        </w:rPr>
      </w:pPr>
      <w:r w:rsidRPr="00E404B1">
        <w:rPr>
          <w:rStyle w:val="a3"/>
          <w:sz w:val="24"/>
          <w:szCs w:val="24"/>
        </w:rPr>
        <w:footnoteRef/>
      </w:r>
      <w:r w:rsidRPr="00E404B1">
        <w:rPr>
          <w:sz w:val="24"/>
          <w:szCs w:val="24"/>
        </w:rPr>
        <w:t xml:space="preserve"> </w:t>
      </w:r>
      <w:r w:rsidRPr="00E404B1">
        <w:rPr>
          <w:sz w:val="24"/>
          <w:szCs w:val="24"/>
        </w:rPr>
        <w:t>Екологічне право: підручник. / За ред. А.П. Гетьмана. – Харків: «Право», 2019. – 552 с. – С. 4.</w:t>
      </w:r>
    </w:p>
  </w:footnote>
  <w:footnote w:id="3">
    <w:p w:rsidR="003C1AE6" w:rsidRPr="00E404B1" w:rsidRDefault="003C1AE6" w:rsidP="003C1AE6">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 xml:space="preserve">Детальний аналіз навчально-наукової літератури та поглядів окремих дослідників цієї проблеми проведений В.І. </w:t>
      </w:r>
      <w:proofErr w:type="spellStart"/>
      <w:r w:rsidRPr="00E404B1">
        <w:rPr>
          <w:sz w:val="24"/>
          <w:szCs w:val="24"/>
        </w:rPr>
        <w:t>Андрейцевим</w:t>
      </w:r>
      <w:proofErr w:type="spellEnd"/>
      <w:r w:rsidRPr="00E404B1">
        <w:rPr>
          <w:sz w:val="24"/>
          <w:szCs w:val="24"/>
        </w:rPr>
        <w:t xml:space="preserve"> у монографічному виданні: Екологічне право і законодавство суверенної України: проблеми реалізації державної екологічної політики. – Дніпропетровськ: НГУ, 2011. </w:t>
      </w:r>
      <w:r w:rsidRPr="00E404B1">
        <w:rPr>
          <w:sz w:val="24"/>
          <w:szCs w:val="24"/>
          <w:lang w:eastAsia="ar-MA" w:bidi="ar-MA"/>
        </w:rPr>
        <w:t>–</w:t>
      </w:r>
      <w:r w:rsidRPr="00E404B1">
        <w:rPr>
          <w:sz w:val="24"/>
          <w:szCs w:val="24"/>
        </w:rPr>
        <w:t xml:space="preserve"> С. 9-29.</w:t>
      </w:r>
    </w:p>
  </w:footnote>
  <w:footnote w:id="4">
    <w:p w:rsidR="003C1AE6" w:rsidRPr="00E404B1" w:rsidRDefault="003C1AE6" w:rsidP="003C1AE6">
      <w:pPr>
        <w:spacing w:line="240" w:lineRule="auto"/>
        <w:rPr>
          <w:sz w:val="24"/>
          <w:szCs w:val="24"/>
          <w:lang w:val="ru-RU"/>
        </w:rPr>
      </w:pPr>
      <w:r w:rsidRPr="00E404B1">
        <w:rPr>
          <w:sz w:val="24"/>
          <w:szCs w:val="24"/>
          <w:vertAlign w:val="superscript"/>
          <w:lang w:val="ru-RU"/>
        </w:rPr>
        <w:footnoteRef/>
      </w:r>
      <w:r w:rsidRPr="00E404B1">
        <w:rPr>
          <w:sz w:val="24"/>
          <w:szCs w:val="24"/>
          <w:lang w:val="ru-RU"/>
        </w:rPr>
        <w:t xml:space="preserve"> Шульга М.В. Актуальные правовые проблемы земельных отношений в современных условиях. – Харьков: 1998. </w:t>
      </w:r>
      <w:r w:rsidRPr="00E404B1">
        <w:rPr>
          <w:sz w:val="24"/>
          <w:szCs w:val="24"/>
          <w:lang w:val="ru-RU" w:eastAsia="ar-MA" w:bidi="ar-MA"/>
        </w:rPr>
        <w:t>–</w:t>
      </w:r>
      <w:r w:rsidRPr="00E404B1">
        <w:rPr>
          <w:sz w:val="24"/>
          <w:szCs w:val="24"/>
          <w:lang w:val="ru-RU"/>
        </w:rPr>
        <w:t xml:space="preserve"> С. 60-61.</w:t>
      </w:r>
    </w:p>
  </w:footnote>
  <w:footnote w:id="5">
    <w:p w:rsidR="003C1AE6" w:rsidRPr="00E404B1" w:rsidRDefault="003C1AE6" w:rsidP="003C1AE6">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 xml:space="preserve">Екологічне право. Особлива частина: підручник. / За ред. академіка </w:t>
      </w:r>
      <w:proofErr w:type="spellStart"/>
      <w:r w:rsidRPr="00E404B1">
        <w:rPr>
          <w:sz w:val="24"/>
          <w:szCs w:val="24"/>
        </w:rPr>
        <w:t>НАПрН</w:t>
      </w:r>
      <w:proofErr w:type="spellEnd"/>
      <w:r w:rsidRPr="00E404B1">
        <w:rPr>
          <w:sz w:val="24"/>
          <w:szCs w:val="24"/>
        </w:rPr>
        <w:t xml:space="preserve"> України В.І. </w:t>
      </w:r>
      <w:proofErr w:type="spellStart"/>
      <w:r w:rsidRPr="00E404B1">
        <w:rPr>
          <w:sz w:val="24"/>
          <w:szCs w:val="24"/>
        </w:rPr>
        <w:t>Андрейцева</w:t>
      </w:r>
      <w:proofErr w:type="spellEnd"/>
      <w:r w:rsidRPr="00E404B1">
        <w:rPr>
          <w:sz w:val="24"/>
          <w:szCs w:val="24"/>
        </w:rPr>
        <w:t xml:space="preserve"> – К.: 2001. – 539 с.</w:t>
      </w:r>
    </w:p>
  </w:footnote>
  <w:footnote w:id="6">
    <w:p w:rsidR="003C1AE6" w:rsidRPr="00E404B1" w:rsidRDefault="003C1AE6" w:rsidP="003C1AE6">
      <w:pPr>
        <w:spacing w:line="240" w:lineRule="auto"/>
        <w:rPr>
          <w:sz w:val="24"/>
          <w:szCs w:val="24"/>
        </w:rPr>
      </w:pPr>
      <w:r w:rsidRPr="00E404B1">
        <w:rPr>
          <w:sz w:val="24"/>
          <w:szCs w:val="24"/>
          <w:vertAlign w:val="superscript"/>
        </w:rPr>
        <w:footnoteRef/>
      </w:r>
      <w:r w:rsidRPr="00E404B1">
        <w:rPr>
          <w:sz w:val="24"/>
          <w:szCs w:val="24"/>
        </w:rPr>
        <w:t xml:space="preserve"> </w:t>
      </w:r>
      <w:proofErr w:type="spellStart"/>
      <w:r w:rsidRPr="00E404B1">
        <w:rPr>
          <w:sz w:val="24"/>
          <w:szCs w:val="24"/>
        </w:rPr>
        <w:t>Андрейцев</w:t>
      </w:r>
      <w:proofErr w:type="spellEnd"/>
      <w:r w:rsidRPr="00E404B1">
        <w:rPr>
          <w:sz w:val="24"/>
          <w:szCs w:val="24"/>
        </w:rPr>
        <w:t xml:space="preserve"> В.І. Екологічне право і законодавство суверенної України: проблеми реалізації державної екологічної політики: монографія. – Дніпропетровськ: 2011. </w:t>
      </w:r>
      <w:r w:rsidRPr="00E404B1">
        <w:rPr>
          <w:sz w:val="24"/>
          <w:szCs w:val="24"/>
          <w:lang w:eastAsia="ar-MA" w:bidi="ar-MA"/>
        </w:rPr>
        <w:t>–</w:t>
      </w:r>
      <w:r w:rsidRPr="00E404B1">
        <w:rPr>
          <w:sz w:val="24"/>
          <w:szCs w:val="24"/>
        </w:rPr>
        <w:t xml:space="preserve"> С. 24.</w:t>
      </w:r>
    </w:p>
  </w:footnote>
  <w:footnote w:id="7">
    <w:p w:rsidR="003C1AE6" w:rsidRPr="00E404B1" w:rsidRDefault="003C1AE6" w:rsidP="003C1AE6">
      <w:pPr>
        <w:spacing w:line="240" w:lineRule="auto"/>
        <w:rPr>
          <w:sz w:val="24"/>
          <w:szCs w:val="24"/>
        </w:rPr>
      </w:pPr>
      <w:r w:rsidRPr="00E404B1">
        <w:rPr>
          <w:rStyle w:val="a3"/>
          <w:sz w:val="24"/>
          <w:szCs w:val="24"/>
        </w:rPr>
        <w:footnoteRef/>
      </w:r>
      <w:r w:rsidRPr="00E404B1">
        <w:rPr>
          <w:sz w:val="24"/>
          <w:szCs w:val="24"/>
        </w:rPr>
        <w:t xml:space="preserve"> </w:t>
      </w:r>
      <w:r w:rsidRPr="00E404B1">
        <w:rPr>
          <w:bCs/>
          <w:sz w:val="24"/>
          <w:szCs w:val="24"/>
          <w:bdr w:val="none" w:sz="0" w:space="0" w:color="auto" w:frame="1"/>
        </w:rPr>
        <w:t xml:space="preserve">Про оцінку впливу на довкілля: Закон України від 23 травня 2017 року. // </w:t>
      </w:r>
      <w:r w:rsidRPr="00E404B1">
        <w:rPr>
          <w:sz w:val="24"/>
          <w:szCs w:val="24"/>
          <w:bdr w:val="none" w:sz="0" w:space="0" w:color="auto" w:frame="1"/>
        </w:rPr>
        <w:t xml:space="preserve">Офіційний вісник України. – </w:t>
      </w:r>
      <w:r w:rsidRPr="00E404B1">
        <w:rPr>
          <w:sz w:val="24"/>
          <w:szCs w:val="24"/>
        </w:rPr>
        <w:t xml:space="preserve">2017. </w:t>
      </w:r>
      <w:r w:rsidRPr="00E404B1">
        <w:rPr>
          <w:sz w:val="24"/>
          <w:szCs w:val="24"/>
          <w:bdr w:val="none" w:sz="0" w:space="0" w:color="auto" w:frame="1"/>
        </w:rPr>
        <w:t xml:space="preserve">– </w:t>
      </w:r>
      <w:r w:rsidRPr="00E404B1">
        <w:rPr>
          <w:sz w:val="24"/>
          <w:szCs w:val="24"/>
        </w:rPr>
        <w:t xml:space="preserve">№ 50. </w:t>
      </w:r>
      <w:r w:rsidRPr="00E404B1">
        <w:rPr>
          <w:sz w:val="24"/>
          <w:szCs w:val="24"/>
          <w:bdr w:val="none" w:sz="0" w:space="0" w:color="auto" w:frame="1"/>
        </w:rPr>
        <w:t xml:space="preserve">– Ст. </w:t>
      </w:r>
      <w:r w:rsidRPr="00E404B1">
        <w:rPr>
          <w:sz w:val="24"/>
          <w:szCs w:val="24"/>
        </w:rPr>
        <w:t>1549.</w:t>
      </w:r>
    </w:p>
  </w:footnote>
  <w:footnote w:id="8">
    <w:p w:rsidR="003C1AE6" w:rsidRPr="00E404B1" w:rsidRDefault="003C1AE6" w:rsidP="003C1AE6">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Про охорону навколишнього природного середовища: Закони України від 25 червня 1991 року. // Відомості Верховної Ради України. – 1991. – № 41. – Ст. 546 з подальшими змінами і доповненнями.</w:t>
      </w:r>
    </w:p>
  </w:footnote>
  <w:footnote w:id="9">
    <w:p w:rsidR="003C1AE6" w:rsidRPr="00E404B1" w:rsidRDefault="003C1AE6" w:rsidP="003C1AE6">
      <w:pPr>
        <w:spacing w:line="240" w:lineRule="auto"/>
        <w:rPr>
          <w:sz w:val="24"/>
          <w:szCs w:val="24"/>
        </w:rPr>
      </w:pPr>
      <w:r w:rsidRPr="00E404B1">
        <w:rPr>
          <w:rStyle w:val="a3"/>
          <w:sz w:val="24"/>
          <w:szCs w:val="24"/>
        </w:rPr>
        <w:footnoteRef/>
      </w:r>
      <w:r w:rsidRPr="00E404B1">
        <w:rPr>
          <w:sz w:val="24"/>
          <w:szCs w:val="24"/>
        </w:rPr>
        <w:t xml:space="preserve"> </w:t>
      </w:r>
      <w:r w:rsidRPr="00E404B1">
        <w:rPr>
          <w:sz w:val="24"/>
          <w:szCs w:val="24"/>
        </w:rPr>
        <w:t>Основні засади (стратегія) державної екологічної політики України на період до 2030 року: затверджені Законом України від 28 лютого 2019 року. // Відомості Верховної Ради України. – 2019. – № 16. – Ст. 70.</w:t>
      </w:r>
    </w:p>
  </w:footnote>
  <w:footnote w:id="10">
    <w:p w:rsidR="003C1AE6" w:rsidRPr="00E404B1" w:rsidRDefault="003C1AE6" w:rsidP="003C1AE6">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rFonts w:eastAsia="MS Mincho"/>
          <w:sz w:val="24"/>
          <w:szCs w:val="24"/>
        </w:rPr>
        <w:t xml:space="preserve">Основні напрями державної політики України у галузі охорони довкілля, використання природних ресурсів та забезпечення екологічної безпеки: </w:t>
      </w:r>
      <w:r w:rsidRPr="00E404B1">
        <w:rPr>
          <w:sz w:val="24"/>
          <w:szCs w:val="24"/>
        </w:rPr>
        <w:t xml:space="preserve">затверджені </w:t>
      </w:r>
      <w:r w:rsidRPr="00E404B1">
        <w:rPr>
          <w:rFonts w:eastAsia="MS Mincho"/>
          <w:sz w:val="24"/>
          <w:szCs w:val="24"/>
        </w:rPr>
        <w:t xml:space="preserve">постановою </w:t>
      </w:r>
      <w:r w:rsidRPr="00E404B1">
        <w:rPr>
          <w:sz w:val="24"/>
          <w:szCs w:val="24"/>
        </w:rPr>
        <w:t>Верховної Ради України</w:t>
      </w:r>
      <w:r w:rsidRPr="00E404B1">
        <w:rPr>
          <w:rFonts w:eastAsia="MS Mincho"/>
          <w:sz w:val="24"/>
          <w:szCs w:val="24"/>
        </w:rPr>
        <w:t xml:space="preserve"> від 5 березня 1998 року. // </w:t>
      </w:r>
      <w:r w:rsidRPr="00E404B1">
        <w:rPr>
          <w:sz w:val="24"/>
          <w:szCs w:val="24"/>
        </w:rPr>
        <w:t>Відомості Верховної Ради України. – 1998. – № 38-39. – Ст. 248.</w:t>
      </w:r>
    </w:p>
  </w:footnote>
  <w:footnote w:id="11">
    <w:p w:rsidR="003C1AE6" w:rsidRPr="00E404B1" w:rsidRDefault="003C1AE6" w:rsidP="003C1AE6">
      <w:pPr>
        <w:spacing w:line="240" w:lineRule="auto"/>
        <w:rPr>
          <w:sz w:val="24"/>
          <w:szCs w:val="24"/>
        </w:rPr>
      </w:pPr>
      <w:r w:rsidRPr="00E404B1">
        <w:rPr>
          <w:rStyle w:val="a3"/>
          <w:sz w:val="24"/>
          <w:szCs w:val="24"/>
        </w:rPr>
        <w:footnoteRef/>
      </w:r>
      <w:r w:rsidRPr="00E404B1">
        <w:rPr>
          <w:sz w:val="24"/>
          <w:szCs w:val="24"/>
        </w:rPr>
        <w:t xml:space="preserve"> </w:t>
      </w:r>
      <w:r w:rsidRPr="00E404B1">
        <w:rPr>
          <w:sz w:val="24"/>
          <w:szCs w:val="24"/>
        </w:rPr>
        <w:t xml:space="preserve">Малишева Н.Р. Розвиток науки екологічного права: пристосування до нових суспільно-правових реалій чи активна позиція. // Розвиток наук земельного, аграрного, екологічного та </w:t>
      </w:r>
      <w:proofErr w:type="spellStart"/>
      <w:r w:rsidRPr="00E404B1">
        <w:rPr>
          <w:sz w:val="24"/>
          <w:szCs w:val="24"/>
        </w:rPr>
        <w:t>природоресурсного</w:t>
      </w:r>
      <w:proofErr w:type="spellEnd"/>
      <w:r w:rsidRPr="00E404B1">
        <w:rPr>
          <w:sz w:val="24"/>
          <w:szCs w:val="24"/>
        </w:rPr>
        <w:t xml:space="preserve"> права: </w:t>
      </w:r>
      <w:proofErr w:type="spellStart"/>
      <w:r w:rsidRPr="00E404B1">
        <w:rPr>
          <w:sz w:val="24"/>
          <w:szCs w:val="24"/>
        </w:rPr>
        <w:t>зб</w:t>
      </w:r>
      <w:proofErr w:type="spellEnd"/>
      <w:r w:rsidRPr="00E404B1">
        <w:rPr>
          <w:sz w:val="24"/>
          <w:szCs w:val="24"/>
        </w:rPr>
        <w:t xml:space="preserve">. наук. </w:t>
      </w:r>
      <w:proofErr w:type="spellStart"/>
      <w:r w:rsidRPr="00E404B1">
        <w:rPr>
          <w:sz w:val="24"/>
          <w:szCs w:val="24"/>
        </w:rPr>
        <w:t>доп</w:t>
      </w:r>
      <w:proofErr w:type="spellEnd"/>
      <w:r w:rsidRPr="00E404B1">
        <w:rPr>
          <w:sz w:val="24"/>
          <w:szCs w:val="24"/>
        </w:rPr>
        <w:t>. «круглого столу» 19 жовтня 2012 року. – К.: 2012. – С. 106–111.</w:t>
      </w:r>
    </w:p>
  </w:footnote>
  <w:footnote w:id="12">
    <w:p w:rsidR="003C1AE6" w:rsidRPr="00E404B1" w:rsidRDefault="003C1AE6" w:rsidP="003C1AE6">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 xml:space="preserve">Загальна теорія держави і права: підручник. / За ред. М.В. </w:t>
      </w:r>
      <w:proofErr w:type="spellStart"/>
      <w:r w:rsidRPr="00E404B1">
        <w:rPr>
          <w:sz w:val="24"/>
          <w:szCs w:val="24"/>
        </w:rPr>
        <w:t>Цвіка</w:t>
      </w:r>
      <w:proofErr w:type="spellEnd"/>
      <w:r w:rsidRPr="00E404B1">
        <w:rPr>
          <w:sz w:val="24"/>
          <w:szCs w:val="24"/>
        </w:rPr>
        <w:t xml:space="preserve">, В.Д. Ткаченка, О.В. </w:t>
      </w:r>
      <w:proofErr w:type="spellStart"/>
      <w:r w:rsidRPr="00E404B1">
        <w:rPr>
          <w:sz w:val="24"/>
          <w:szCs w:val="24"/>
        </w:rPr>
        <w:t>Петришина</w:t>
      </w:r>
      <w:proofErr w:type="spellEnd"/>
      <w:r w:rsidRPr="00E404B1">
        <w:rPr>
          <w:sz w:val="24"/>
          <w:szCs w:val="24"/>
        </w:rPr>
        <w:t xml:space="preserve">. – Харків: Право, 2002. – 432 с.; </w:t>
      </w:r>
      <w:r w:rsidRPr="00E404B1">
        <w:rPr>
          <w:sz w:val="24"/>
          <w:szCs w:val="24"/>
          <w:lang w:val="ru-RU"/>
        </w:rPr>
        <w:t xml:space="preserve">Общетеоретическая юриспруденция: учебник. / Под ред. Ю.Н. </w:t>
      </w:r>
      <w:proofErr w:type="spellStart"/>
      <w:r w:rsidRPr="00E404B1">
        <w:rPr>
          <w:sz w:val="24"/>
          <w:szCs w:val="24"/>
          <w:lang w:val="ru-RU"/>
        </w:rPr>
        <w:t>Оборотова</w:t>
      </w:r>
      <w:proofErr w:type="spellEnd"/>
      <w:r w:rsidRPr="00E404B1">
        <w:rPr>
          <w:sz w:val="24"/>
          <w:szCs w:val="24"/>
          <w:lang w:val="ru-RU"/>
        </w:rPr>
        <w:t>. – Одесса: «Феникс», 2011</w:t>
      </w:r>
      <w:r w:rsidRPr="00E404B1">
        <w:rPr>
          <w:sz w:val="24"/>
          <w:szCs w:val="24"/>
        </w:rPr>
        <w:t xml:space="preserve">. – 436 с.; </w:t>
      </w:r>
      <w:r w:rsidRPr="00E404B1">
        <w:rPr>
          <w:rFonts w:eastAsia="Batang"/>
          <w:sz w:val="24"/>
          <w:szCs w:val="24"/>
        </w:rPr>
        <w:t xml:space="preserve">Скакун О.Ф. Теорія держави і права: підручник для вузів. – Харків: </w:t>
      </w:r>
      <w:proofErr w:type="spellStart"/>
      <w:r w:rsidRPr="00E404B1">
        <w:rPr>
          <w:rFonts w:eastAsia="Batang"/>
          <w:sz w:val="24"/>
          <w:szCs w:val="24"/>
        </w:rPr>
        <w:t>Консум</w:t>
      </w:r>
      <w:proofErr w:type="spellEnd"/>
      <w:r w:rsidRPr="00E404B1">
        <w:rPr>
          <w:rFonts w:eastAsia="Batang"/>
          <w:sz w:val="24"/>
          <w:szCs w:val="24"/>
        </w:rPr>
        <w:t>, 2001. – 656 с.</w:t>
      </w:r>
    </w:p>
  </w:footnote>
  <w:footnote w:id="13">
    <w:p w:rsidR="003C1AE6" w:rsidRPr="00E404B1" w:rsidRDefault="003C1AE6" w:rsidP="003C1AE6">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 xml:space="preserve">Екологічне право України. Академічний курс: підручник. Вид. 2-е. / За </w:t>
      </w:r>
      <w:proofErr w:type="spellStart"/>
      <w:r w:rsidRPr="00E404B1">
        <w:rPr>
          <w:sz w:val="24"/>
          <w:szCs w:val="24"/>
        </w:rPr>
        <w:t>заг</w:t>
      </w:r>
      <w:proofErr w:type="spellEnd"/>
      <w:r w:rsidRPr="00E404B1">
        <w:rPr>
          <w:sz w:val="24"/>
          <w:szCs w:val="24"/>
        </w:rPr>
        <w:t xml:space="preserve">. ред. академіка НАН України Ю. С. </w:t>
      </w:r>
      <w:proofErr w:type="spellStart"/>
      <w:r w:rsidRPr="00E404B1">
        <w:rPr>
          <w:sz w:val="24"/>
          <w:szCs w:val="24"/>
        </w:rPr>
        <w:t>Шемшученка</w:t>
      </w:r>
      <w:proofErr w:type="spellEnd"/>
      <w:r w:rsidRPr="00E404B1">
        <w:rPr>
          <w:sz w:val="24"/>
          <w:szCs w:val="24"/>
        </w:rPr>
        <w:t>. – К. : Юридична думка, 2008. – С. 18.</w:t>
      </w:r>
    </w:p>
  </w:footnote>
  <w:footnote w:id="14">
    <w:p w:rsidR="003C1AE6" w:rsidRPr="00E404B1" w:rsidRDefault="003C1AE6" w:rsidP="003C1AE6">
      <w:pPr>
        <w:spacing w:line="240" w:lineRule="auto"/>
        <w:rPr>
          <w:sz w:val="24"/>
          <w:szCs w:val="24"/>
        </w:rPr>
      </w:pPr>
      <w:r w:rsidRPr="00E404B1">
        <w:rPr>
          <w:rStyle w:val="a3"/>
          <w:sz w:val="24"/>
          <w:szCs w:val="24"/>
        </w:rPr>
        <w:footnoteRef/>
      </w:r>
      <w:r w:rsidRPr="00E404B1">
        <w:rPr>
          <w:sz w:val="24"/>
          <w:szCs w:val="24"/>
        </w:rPr>
        <w:t xml:space="preserve"> </w:t>
      </w:r>
      <w:proofErr w:type="spellStart"/>
      <w:r w:rsidRPr="00E404B1">
        <w:rPr>
          <w:sz w:val="24"/>
          <w:szCs w:val="24"/>
        </w:rPr>
        <w:t>Кобецька</w:t>
      </w:r>
      <w:proofErr w:type="spellEnd"/>
      <w:r w:rsidRPr="00E404B1">
        <w:rPr>
          <w:sz w:val="24"/>
          <w:szCs w:val="24"/>
        </w:rPr>
        <w:t xml:space="preserve"> Н.Р. Дозвільне і договірне регулювання використання природних ресурсів в Україні: питання теорії та практики: монографія. – Івано-Франківськ, 2016. – 271 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6A2"/>
    <w:rsid w:val="001E66A2"/>
    <w:rsid w:val="003C1AE6"/>
    <w:rsid w:val="007272C6"/>
    <w:rsid w:val="00936037"/>
    <w:rsid w:val="00F06E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B947D-6D1A-47DE-9FCD-DF672C42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AE6"/>
    <w:pPr>
      <w:suppressAutoHyphens/>
      <w:spacing w:after="0" w:line="360" w:lineRule="auto"/>
      <w:ind w:firstLine="709"/>
      <w:jc w:val="both"/>
    </w:pPr>
    <w:rPr>
      <w:rFonts w:ascii="Times New Roman" w:eastAsia="Calibri" w:hAnsi="Times New Roman" w:cs="Times New Roman"/>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3C1A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23300</Words>
  <Characters>13282</Characters>
  <Application>Microsoft Office Word</Application>
  <DocSecurity>0</DocSecurity>
  <Lines>110</Lines>
  <Paragraphs>73</Paragraphs>
  <ScaleCrop>false</ScaleCrop>
  <Company/>
  <LinksUpToDate>false</LinksUpToDate>
  <CharactersWithSpaces>36509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 Кулик</dc:creator>
  <cp:keywords/>
  <dc:description/>
  <cp:lastModifiedBy>Аня Кулик</cp:lastModifiedBy>
  <cp:revision>2</cp:revision>
  <dcterms:created xsi:type="dcterms:W3CDTF">2022-09-26T11:39:00Z</dcterms:created>
  <dcterms:modified xsi:type="dcterms:W3CDTF">2022-09-26T11:39:00Z</dcterms:modified>
</cp:coreProperties>
</file>