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8A91C" w14:textId="77777777" w:rsidR="00AF73AC" w:rsidRDefault="00AF73AC" w:rsidP="00AF73AC">
      <w:pPr>
        <w:jc w:val="center"/>
        <w:rPr>
          <w:b/>
          <w:szCs w:val="28"/>
        </w:rPr>
      </w:pPr>
    </w:p>
    <w:p w14:paraId="3B4C8458" w14:textId="77777777" w:rsidR="00AF73AC" w:rsidRDefault="00AF73AC" w:rsidP="00AF73AC">
      <w:pPr>
        <w:jc w:val="center"/>
        <w:rPr>
          <w:b/>
          <w:szCs w:val="28"/>
        </w:rPr>
      </w:pPr>
    </w:p>
    <w:p w14:paraId="017DF066" w14:textId="65BBA1D6" w:rsidR="00AF73AC" w:rsidRPr="00A27A42" w:rsidRDefault="006801E0" w:rsidP="00AF73AC">
      <w:pPr>
        <w:jc w:val="center"/>
        <w:rPr>
          <w:b/>
          <w:szCs w:val="28"/>
        </w:rPr>
      </w:pPr>
      <w:r>
        <w:rPr>
          <w:b/>
          <w:szCs w:val="28"/>
        </w:rPr>
        <w:t xml:space="preserve"> </w:t>
      </w:r>
      <w:r w:rsidR="00AF73AC" w:rsidRPr="00A27A42">
        <w:rPr>
          <w:b/>
          <w:szCs w:val="28"/>
        </w:rPr>
        <w:t xml:space="preserve">ЦЕНТРАЛЬНОУКРАЇНСЬКИЙ </w:t>
      </w:r>
      <w:r w:rsidR="00162615">
        <w:rPr>
          <w:b/>
          <w:szCs w:val="28"/>
          <w:lang w:val="uk-UA"/>
        </w:rPr>
        <w:t xml:space="preserve">ФАХОВИЙ </w:t>
      </w:r>
      <w:r w:rsidR="00AF73AC" w:rsidRPr="00A27A42">
        <w:rPr>
          <w:b/>
          <w:szCs w:val="28"/>
        </w:rPr>
        <w:t>КОЛЕДЖ</w:t>
      </w:r>
    </w:p>
    <w:p w14:paraId="577C3705" w14:textId="77777777" w:rsidR="00AF73AC" w:rsidRDefault="00AF73AC" w:rsidP="00AF73AC">
      <w:pPr>
        <w:ind w:left="5670"/>
        <w:rPr>
          <w:b/>
          <w:szCs w:val="28"/>
        </w:rPr>
      </w:pPr>
    </w:p>
    <w:p w14:paraId="53579CF9" w14:textId="77777777" w:rsidR="00AF73AC" w:rsidRDefault="00AF73AC" w:rsidP="00AF73AC">
      <w:pPr>
        <w:ind w:left="5670"/>
        <w:rPr>
          <w:b/>
          <w:szCs w:val="28"/>
        </w:rPr>
      </w:pPr>
    </w:p>
    <w:p w14:paraId="632DDFCF" w14:textId="77777777" w:rsidR="00AF73AC" w:rsidRDefault="00AF73AC" w:rsidP="00AF73AC">
      <w:pPr>
        <w:ind w:left="5670"/>
        <w:rPr>
          <w:b/>
          <w:szCs w:val="28"/>
        </w:rPr>
      </w:pPr>
    </w:p>
    <w:p w14:paraId="71F002DB" w14:textId="77777777" w:rsidR="00AF73AC" w:rsidRDefault="00AF73AC" w:rsidP="00AF73AC">
      <w:pPr>
        <w:ind w:left="5670"/>
        <w:rPr>
          <w:b/>
          <w:szCs w:val="28"/>
        </w:rPr>
      </w:pPr>
    </w:p>
    <w:p w14:paraId="1FAA72AA" w14:textId="77777777" w:rsidR="00AF73AC" w:rsidRPr="00A27A42" w:rsidRDefault="00AF73AC" w:rsidP="00AF73AC">
      <w:pPr>
        <w:ind w:left="5670"/>
        <w:rPr>
          <w:b/>
          <w:szCs w:val="28"/>
        </w:rPr>
      </w:pPr>
    </w:p>
    <w:p w14:paraId="68FD94D5" w14:textId="77777777" w:rsidR="00AF73AC" w:rsidRPr="00A27A42" w:rsidRDefault="00AF73AC" w:rsidP="00AF73AC">
      <w:pPr>
        <w:ind w:left="6663"/>
        <w:contextualSpacing/>
        <w:jc w:val="both"/>
        <w:rPr>
          <w:b/>
          <w:szCs w:val="28"/>
        </w:rPr>
      </w:pPr>
      <w:r w:rsidRPr="00A27A42">
        <w:rPr>
          <w:b/>
          <w:szCs w:val="28"/>
        </w:rPr>
        <w:t>«ЗАТВЕРДЖУЮ»</w:t>
      </w:r>
    </w:p>
    <w:p w14:paraId="6343AE9B" w14:textId="77777777" w:rsidR="00AF73AC" w:rsidRPr="00A27A42" w:rsidRDefault="00AF73AC" w:rsidP="00AF73AC">
      <w:pPr>
        <w:ind w:left="6663"/>
        <w:contextualSpacing/>
        <w:jc w:val="both"/>
        <w:rPr>
          <w:szCs w:val="28"/>
        </w:rPr>
      </w:pPr>
      <w:r w:rsidRPr="00A27A42">
        <w:rPr>
          <w:szCs w:val="28"/>
        </w:rPr>
        <w:t xml:space="preserve">Директор </w:t>
      </w:r>
      <w:proofErr w:type="spellStart"/>
      <w:r w:rsidRPr="00A27A42">
        <w:rPr>
          <w:szCs w:val="28"/>
        </w:rPr>
        <w:t>коледжу</w:t>
      </w:r>
      <w:proofErr w:type="spellEnd"/>
    </w:p>
    <w:p w14:paraId="368E5A7C" w14:textId="77777777" w:rsidR="00AF73AC" w:rsidRPr="00A27A42" w:rsidRDefault="00AF73AC" w:rsidP="00AF73AC">
      <w:pPr>
        <w:ind w:left="6663"/>
        <w:contextualSpacing/>
        <w:jc w:val="both"/>
        <w:rPr>
          <w:szCs w:val="28"/>
        </w:rPr>
      </w:pPr>
      <w:r w:rsidRPr="00A27A42">
        <w:rPr>
          <w:szCs w:val="28"/>
        </w:rPr>
        <w:t>_________ І.М. Ткаченко</w:t>
      </w:r>
    </w:p>
    <w:p w14:paraId="0E320949" w14:textId="7A9CE07B" w:rsidR="00AF73AC" w:rsidRPr="00A27A42" w:rsidRDefault="00AF73AC" w:rsidP="00AF73AC">
      <w:pPr>
        <w:pStyle w:val="a7"/>
        <w:ind w:left="6663"/>
        <w:contextualSpacing/>
        <w:jc w:val="both"/>
      </w:pPr>
      <w:r w:rsidRPr="00A27A42">
        <w:t>_______________</w:t>
      </w:r>
      <w:r>
        <w:rPr>
          <w:b/>
          <w:sz w:val="20"/>
          <w:szCs w:val="28"/>
        </w:rPr>
        <w:t>202</w:t>
      </w:r>
      <w:r w:rsidR="001F4F75">
        <w:rPr>
          <w:b/>
          <w:sz w:val="20"/>
          <w:szCs w:val="28"/>
          <w:lang w:val="en-US"/>
        </w:rPr>
        <w:t>3</w:t>
      </w:r>
      <w:r w:rsidRPr="00A27A42">
        <w:rPr>
          <w:b/>
          <w:sz w:val="20"/>
          <w:szCs w:val="28"/>
        </w:rPr>
        <w:t xml:space="preserve"> р.</w:t>
      </w:r>
    </w:p>
    <w:p w14:paraId="309AFEE0" w14:textId="77777777" w:rsidR="00AF73AC" w:rsidRDefault="00AF73AC" w:rsidP="00AF73AC">
      <w:pPr>
        <w:jc w:val="center"/>
        <w:rPr>
          <w:b/>
          <w:sz w:val="36"/>
          <w:szCs w:val="28"/>
        </w:rPr>
      </w:pPr>
    </w:p>
    <w:p w14:paraId="4530AA8C" w14:textId="77777777" w:rsidR="00AF73AC" w:rsidRDefault="00AF73AC" w:rsidP="00AF73AC">
      <w:pPr>
        <w:jc w:val="center"/>
        <w:rPr>
          <w:b/>
          <w:sz w:val="36"/>
          <w:szCs w:val="28"/>
        </w:rPr>
      </w:pPr>
    </w:p>
    <w:p w14:paraId="770B8829" w14:textId="77777777" w:rsidR="00AF73AC" w:rsidRDefault="00AF73AC" w:rsidP="00AF73AC">
      <w:pPr>
        <w:jc w:val="center"/>
        <w:rPr>
          <w:b/>
          <w:sz w:val="36"/>
          <w:szCs w:val="28"/>
        </w:rPr>
      </w:pPr>
    </w:p>
    <w:p w14:paraId="10737BCB" w14:textId="77777777" w:rsidR="00AF73AC" w:rsidRDefault="00AF73AC" w:rsidP="00AF73AC">
      <w:pPr>
        <w:jc w:val="center"/>
        <w:rPr>
          <w:b/>
          <w:sz w:val="36"/>
          <w:szCs w:val="28"/>
        </w:rPr>
      </w:pPr>
    </w:p>
    <w:p w14:paraId="3960C7A1" w14:textId="77777777" w:rsidR="00AF73AC" w:rsidRDefault="00AF73AC" w:rsidP="00AF73AC">
      <w:pPr>
        <w:jc w:val="center"/>
        <w:rPr>
          <w:b/>
          <w:sz w:val="36"/>
          <w:szCs w:val="28"/>
        </w:rPr>
      </w:pPr>
    </w:p>
    <w:p w14:paraId="50D73DC2" w14:textId="77777777" w:rsidR="00AF73AC" w:rsidRDefault="00AF73AC" w:rsidP="00AF73AC">
      <w:pPr>
        <w:jc w:val="center"/>
        <w:rPr>
          <w:b/>
          <w:sz w:val="36"/>
          <w:szCs w:val="28"/>
        </w:rPr>
      </w:pPr>
    </w:p>
    <w:p w14:paraId="6C69263F" w14:textId="77777777" w:rsidR="00AF73AC" w:rsidRDefault="00AF73AC" w:rsidP="00AF73AC">
      <w:pPr>
        <w:jc w:val="center"/>
        <w:rPr>
          <w:b/>
          <w:sz w:val="36"/>
          <w:szCs w:val="28"/>
        </w:rPr>
      </w:pPr>
    </w:p>
    <w:p w14:paraId="18ED38DF" w14:textId="77777777" w:rsidR="00AF73AC" w:rsidRPr="00CA5AC2" w:rsidRDefault="00AF73AC" w:rsidP="00AF73AC">
      <w:pPr>
        <w:jc w:val="center"/>
        <w:rPr>
          <w:b/>
          <w:sz w:val="36"/>
          <w:szCs w:val="28"/>
        </w:rPr>
      </w:pPr>
      <w:r w:rsidRPr="00CA5AC2">
        <w:rPr>
          <w:b/>
          <w:sz w:val="36"/>
          <w:szCs w:val="28"/>
        </w:rPr>
        <w:t>КАЛЕНДАРНО-ТЕМАТИЧНИЙ ПЛАН</w:t>
      </w:r>
    </w:p>
    <w:p w14:paraId="5FAB91C2" w14:textId="241936DF" w:rsidR="00AF73AC" w:rsidRDefault="00AF73AC" w:rsidP="00AF73AC">
      <w:pPr>
        <w:jc w:val="center"/>
        <w:rPr>
          <w:b/>
          <w:sz w:val="40"/>
          <w:szCs w:val="28"/>
        </w:rPr>
      </w:pPr>
      <w:r w:rsidRPr="004F3E1F">
        <w:rPr>
          <w:b/>
          <w:sz w:val="40"/>
          <w:szCs w:val="28"/>
        </w:rPr>
        <w:t>«МАТЕМАТИКА</w:t>
      </w:r>
      <w:r>
        <w:rPr>
          <w:b/>
          <w:sz w:val="40"/>
          <w:szCs w:val="28"/>
        </w:rPr>
        <w:t xml:space="preserve">, 11 </w:t>
      </w:r>
      <w:proofErr w:type="spellStart"/>
      <w:r>
        <w:rPr>
          <w:b/>
          <w:sz w:val="40"/>
          <w:szCs w:val="28"/>
        </w:rPr>
        <w:t>кла</w:t>
      </w:r>
      <w:proofErr w:type="spellEnd"/>
      <w:r w:rsidR="005B2EB0">
        <w:rPr>
          <w:b/>
          <w:sz w:val="40"/>
          <w:szCs w:val="28"/>
          <w:lang w:val="uk-UA"/>
        </w:rPr>
        <w:t>с</w:t>
      </w:r>
      <w:r w:rsidRPr="004F3E1F">
        <w:rPr>
          <w:b/>
          <w:sz w:val="40"/>
          <w:szCs w:val="28"/>
        </w:rPr>
        <w:t>»</w:t>
      </w:r>
    </w:p>
    <w:p w14:paraId="5403BC02" w14:textId="77777777" w:rsidR="00AF73AC" w:rsidRDefault="00AF73AC" w:rsidP="00AF73AC">
      <w:pPr>
        <w:jc w:val="center"/>
        <w:rPr>
          <w:b/>
          <w:sz w:val="40"/>
          <w:szCs w:val="28"/>
        </w:rPr>
      </w:pPr>
    </w:p>
    <w:p w14:paraId="2E506E39" w14:textId="77777777" w:rsidR="00AF73AC" w:rsidRPr="004F3E1F" w:rsidRDefault="00AF73AC" w:rsidP="00AF73AC">
      <w:pPr>
        <w:jc w:val="center"/>
        <w:rPr>
          <w:b/>
          <w:sz w:val="40"/>
          <w:szCs w:val="28"/>
        </w:rPr>
      </w:pPr>
    </w:p>
    <w:p w14:paraId="5EA13DD9" w14:textId="5E2CCC46" w:rsidR="00AF73AC" w:rsidRPr="00CA5AC2" w:rsidRDefault="00AF73AC" w:rsidP="00AF73AC">
      <w:pPr>
        <w:jc w:val="center"/>
        <w:rPr>
          <w:sz w:val="32"/>
          <w:szCs w:val="28"/>
        </w:rPr>
      </w:pPr>
      <w:r>
        <w:rPr>
          <w:sz w:val="32"/>
          <w:szCs w:val="28"/>
        </w:rPr>
        <w:t>на І-ІІ</w:t>
      </w:r>
      <w:r w:rsidRPr="00CA5AC2">
        <w:rPr>
          <w:sz w:val="32"/>
          <w:szCs w:val="28"/>
        </w:rPr>
        <w:t xml:space="preserve"> семестр 20</w:t>
      </w:r>
      <w:r>
        <w:rPr>
          <w:sz w:val="32"/>
          <w:szCs w:val="28"/>
        </w:rPr>
        <w:t>2</w:t>
      </w:r>
      <w:r w:rsidR="001F4F75" w:rsidRPr="001F4F75">
        <w:rPr>
          <w:sz w:val="32"/>
          <w:szCs w:val="28"/>
        </w:rPr>
        <w:t>3</w:t>
      </w:r>
      <w:r w:rsidRPr="00CA5AC2">
        <w:rPr>
          <w:sz w:val="32"/>
          <w:szCs w:val="28"/>
        </w:rPr>
        <w:t>/202</w:t>
      </w:r>
      <w:r w:rsidR="001F4F75" w:rsidRPr="001F4F75">
        <w:rPr>
          <w:sz w:val="32"/>
          <w:szCs w:val="28"/>
        </w:rPr>
        <w:t>4</w:t>
      </w:r>
      <w:r w:rsidRPr="00CA5AC2">
        <w:rPr>
          <w:sz w:val="32"/>
          <w:szCs w:val="28"/>
        </w:rPr>
        <w:t xml:space="preserve"> </w:t>
      </w:r>
      <w:proofErr w:type="spellStart"/>
      <w:r w:rsidRPr="00CA5AC2">
        <w:rPr>
          <w:sz w:val="32"/>
          <w:szCs w:val="28"/>
        </w:rPr>
        <w:t>н.р</w:t>
      </w:r>
      <w:proofErr w:type="spellEnd"/>
      <w:r w:rsidRPr="00CA5AC2">
        <w:rPr>
          <w:sz w:val="32"/>
          <w:szCs w:val="28"/>
        </w:rPr>
        <w:t>.</w:t>
      </w:r>
    </w:p>
    <w:p w14:paraId="6ACE9010" w14:textId="77777777" w:rsidR="00AF73AC" w:rsidRDefault="00AF73AC" w:rsidP="00AF73AC">
      <w:pPr>
        <w:jc w:val="center"/>
        <w:rPr>
          <w:sz w:val="32"/>
          <w:szCs w:val="28"/>
        </w:rPr>
      </w:pPr>
    </w:p>
    <w:p w14:paraId="117994AD" w14:textId="77777777" w:rsidR="00AF73AC" w:rsidRDefault="00AF73AC" w:rsidP="00AF73AC">
      <w:pPr>
        <w:jc w:val="center"/>
        <w:rPr>
          <w:sz w:val="32"/>
          <w:szCs w:val="28"/>
        </w:rPr>
      </w:pPr>
    </w:p>
    <w:p w14:paraId="004962D4" w14:textId="77777777" w:rsidR="00AF73AC" w:rsidRDefault="00AF73AC" w:rsidP="00AF73AC">
      <w:pPr>
        <w:jc w:val="center"/>
        <w:rPr>
          <w:sz w:val="32"/>
          <w:szCs w:val="28"/>
        </w:rPr>
      </w:pPr>
    </w:p>
    <w:p w14:paraId="1A61186A" w14:textId="77777777" w:rsidR="00AF73AC" w:rsidRDefault="00AF73AC" w:rsidP="00AF73AC">
      <w:pPr>
        <w:jc w:val="center"/>
        <w:rPr>
          <w:sz w:val="32"/>
          <w:szCs w:val="28"/>
        </w:rPr>
      </w:pPr>
    </w:p>
    <w:p w14:paraId="19F2533C" w14:textId="77777777" w:rsidR="00AF73AC" w:rsidRDefault="00AF73AC" w:rsidP="00AF73AC">
      <w:pPr>
        <w:jc w:val="center"/>
        <w:rPr>
          <w:sz w:val="32"/>
          <w:szCs w:val="28"/>
        </w:rPr>
      </w:pPr>
    </w:p>
    <w:p w14:paraId="006FD38A" w14:textId="77777777" w:rsidR="00AF73AC" w:rsidRDefault="00AF73AC" w:rsidP="00AF73AC">
      <w:pPr>
        <w:jc w:val="center"/>
        <w:rPr>
          <w:sz w:val="32"/>
          <w:szCs w:val="28"/>
        </w:rPr>
      </w:pPr>
    </w:p>
    <w:p w14:paraId="5D12F748" w14:textId="77777777" w:rsidR="00AF73AC" w:rsidRDefault="00AF73AC" w:rsidP="00AF73AC">
      <w:pPr>
        <w:jc w:val="center"/>
        <w:rPr>
          <w:sz w:val="32"/>
          <w:szCs w:val="28"/>
        </w:rPr>
      </w:pPr>
    </w:p>
    <w:p w14:paraId="3BA56041" w14:textId="77777777" w:rsidR="00AF73AC" w:rsidRPr="00CA5AC2" w:rsidRDefault="00AF73AC" w:rsidP="00AF73AC">
      <w:pPr>
        <w:jc w:val="center"/>
        <w:rPr>
          <w:sz w:val="32"/>
          <w:szCs w:val="28"/>
        </w:rPr>
      </w:pPr>
    </w:p>
    <w:p w14:paraId="526A5FA0" w14:textId="4664B045" w:rsidR="00AF73AC" w:rsidRPr="009C4AB2" w:rsidRDefault="00AF73AC" w:rsidP="00362C2A">
      <w:pPr>
        <w:ind w:left="4678"/>
        <w:rPr>
          <w:sz w:val="28"/>
        </w:rPr>
      </w:pPr>
      <w:proofErr w:type="spellStart"/>
      <w:r w:rsidRPr="009C4AB2">
        <w:rPr>
          <w:sz w:val="28"/>
        </w:rPr>
        <w:t>Розробив</w:t>
      </w:r>
      <w:proofErr w:type="spellEnd"/>
      <w:r w:rsidRPr="009C4AB2">
        <w:rPr>
          <w:sz w:val="28"/>
        </w:rPr>
        <w:t xml:space="preserve"> </w:t>
      </w:r>
      <w:proofErr w:type="spellStart"/>
      <w:r w:rsidRPr="009C4AB2">
        <w:rPr>
          <w:sz w:val="28"/>
        </w:rPr>
        <w:t>викладач</w:t>
      </w:r>
      <w:proofErr w:type="spellEnd"/>
      <w:r w:rsidRPr="009C4AB2">
        <w:rPr>
          <w:sz w:val="28"/>
        </w:rPr>
        <w:t xml:space="preserve">: </w:t>
      </w:r>
      <w:r w:rsidR="005B2EB0">
        <w:rPr>
          <w:sz w:val="28"/>
          <w:lang w:val="uk-UA"/>
        </w:rPr>
        <w:t>Соменко О.О</w:t>
      </w:r>
      <w:r w:rsidRPr="009C4AB2">
        <w:rPr>
          <w:sz w:val="28"/>
        </w:rPr>
        <w:t>.</w:t>
      </w:r>
    </w:p>
    <w:p w14:paraId="55E357F0" w14:textId="77777777" w:rsidR="00AF73AC" w:rsidRPr="009C4AB2" w:rsidRDefault="00AF73AC" w:rsidP="00362C2A">
      <w:pPr>
        <w:ind w:left="4678"/>
        <w:rPr>
          <w:sz w:val="28"/>
        </w:rPr>
      </w:pPr>
      <w:proofErr w:type="spellStart"/>
      <w:r w:rsidRPr="009C4AB2">
        <w:rPr>
          <w:sz w:val="28"/>
        </w:rPr>
        <w:t>Розглянуто</w:t>
      </w:r>
      <w:proofErr w:type="spellEnd"/>
      <w:r w:rsidRPr="009C4AB2">
        <w:rPr>
          <w:sz w:val="28"/>
        </w:rPr>
        <w:t xml:space="preserve"> та </w:t>
      </w:r>
      <w:proofErr w:type="spellStart"/>
      <w:r w:rsidRPr="009C4AB2">
        <w:rPr>
          <w:sz w:val="28"/>
        </w:rPr>
        <w:t>схвалено</w:t>
      </w:r>
      <w:proofErr w:type="spellEnd"/>
      <w:r w:rsidRPr="009C4AB2">
        <w:rPr>
          <w:sz w:val="28"/>
        </w:rPr>
        <w:t xml:space="preserve"> на </w:t>
      </w:r>
      <w:proofErr w:type="spellStart"/>
      <w:r w:rsidRPr="009C4AB2">
        <w:rPr>
          <w:sz w:val="28"/>
        </w:rPr>
        <w:t>засіданні</w:t>
      </w:r>
      <w:proofErr w:type="spellEnd"/>
      <w:r w:rsidRPr="009C4AB2">
        <w:rPr>
          <w:sz w:val="28"/>
        </w:rPr>
        <w:t xml:space="preserve"> </w:t>
      </w:r>
      <w:proofErr w:type="spellStart"/>
      <w:r w:rsidRPr="009C4AB2">
        <w:rPr>
          <w:sz w:val="28"/>
        </w:rPr>
        <w:t>Циклової</w:t>
      </w:r>
      <w:proofErr w:type="spellEnd"/>
      <w:r w:rsidRPr="009C4AB2">
        <w:rPr>
          <w:sz w:val="28"/>
        </w:rPr>
        <w:t xml:space="preserve"> </w:t>
      </w:r>
      <w:proofErr w:type="spellStart"/>
      <w:r w:rsidRPr="009C4AB2">
        <w:rPr>
          <w:sz w:val="28"/>
        </w:rPr>
        <w:t>комісії</w:t>
      </w:r>
      <w:proofErr w:type="spellEnd"/>
      <w:r w:rsidRPr="009C4AB2">
        <w:rPr>
          <w:sz w:val="28"/>
        </w:rPr>
        <w:t xml:space="preserve"> </w:t>
      </w:r>
    </w:p>
    <w:p w14:paraId="0DB171B9" w14:textId="0963CDB2" w:rsidR="00AF73AC" w:rsidRPr="009C4AB2" w:rsidRDefault="00AF73AC" w:rsidP="00362C2A">
      <w:pPr>
        <w:ind w:left="4678"/>
        <w:rPr>
          <w:sz w:val="28"/>
        </w:rPr>
      </w:pPr>
      <w:r w:rsidRPr="009C4AB2">
        <w:rPr>
          <w:sz w:val="28"/>
        </w:rPr>
        <w:t>Протокол №</w:t>
      </w:r>
      <w:r w:rsidR="009F4E3D">
        <w:rPr>
          <w:sz w:val="28"/>
          <w:lang w:val="uk-UA"/>
        </w:rPr>
        <w:t>2</w:t>
      </w:r>
      <w:r w:rsidRPr="009C4AB2">
        <w:rPr>
          <w:sz w:val="28"/>
        </w:rPr>
        <w:t xml:space="preserve"> </w:t>
      </w:r>
      <w:proofErr w:type="spellStart"/>
      <w:r w:rsidRPr="009C4AB2">
        <w:rPr>
          <w:sz w:val="28"/>
        </w:rPr>
        <w:t>від</w:t>
      </w:r>
      <w:proofErr w:type="spellEnd"/>
      <w:r w:rsidRPr="009C4AB2">
        <w:rPr>
          <w:sz w:val="28"/>
        </w:rPr>
        <w:t xml:space="preserve"> «</w:t>
      </w:r>
      <w:r w:rsidR="001F4F75">
        <w:rPr>
          <w:sz w:val="28"/>
          <w:lang w:val="en-US"/>
        </w:rPr>
        <w:t>14</w:t>
      </w:r>
      <w:r w:rsidRPr="009C4AB2">
        <w:rPr>
          <w:sz w:val="28"/>
        </w:rPr>
        <w:t>»</w:t>
      </w:r>
      <w:r w:rsidR="009F4E3D">
        <w:rPr>
          <w:sz w:val="28"/>
          <w:lang w:val="uk-UA"/>
        </w:rPr>
        <w:t xml:space="preserve"> вересня </w:t>
      </w:r>
      <w:r w:rsidRPr="009C4AB2">
        <w:rPr>
          <w:sz w:val="28"/>
        </w:rPr>
        <w:t>202</w:t>
      </w:r>
      <w:r w:rsidR="001F4F75">
        <w:rPr>
          <w:sz w:val="28"/>
          <w:lang w:val="en-US"/>
        </w:rPr>
        <w:t>3</w:t>
      </w:r>
      <w:r w:rsidR="005B2EB0">
        <w:rPr>
          <w:sz w:val="28"/>
          <w:lang w:val="uk-UA"/>
        </w:rPr>
        <w:t xml:space="preserve"> </w:t>
      </w:r>
      <w:r w:rsidRPr="009C4AB2">
        <w:rPr>
          <w:sz w:val="28"/>
        </w:rPr>
        <w:t>р.</w:t>
      </w:r>
    </w:p>
    <w:p w14:paraId="6B649062" w14:textId="341FB832" w:rsidR="00AF73AC" w:rsidRPr="009C4AB2" w:rsidRDefault="00AF73AC" w:rsidP="00362C2A">
      <w:pPr>
        <w:ind w:left="4678"/>
        <w:rPr>
          <w:sz w:val="32"/>
          <w:szCs w:val="28"/>
        </w:rPr>
      </w:pPr>
      <w:r w:rsidRPr="009C4AB2">
        <w:rPr>
          <w:b/>
        </w:rPr>
        <w:t xml:space="preserve">Голова </w:t>
      </w:r>
      <w:proofErr w:type="spellStart"/>
      <w:r w:rsidRPr="009C4AB2">
        <w:rPr>
          <w:b/>
        </w:rPr>
        <w:t>циклової</w:t>
      </w:r>
      <w:proofErr w:type="spellEnd"/>
      <w:r w:rsidRPr="009C4AB2">
        <w:rPr>
          <w:b/>
        </w:rPr>
        <w:t xml:space="preserve"> </w:t>
      </w:r>
      <w:proofErr w:type="spellStart"/>
      <w:r w:rsidRPr="009C4AB2">
        <w:rPr>
          <w:b/>
        </w:rPr>
        <w:t>комісії</w:t>
      </w:r>
      <w:proofErr w:type="spellEnd"/>
      <w:r w:rsidRPr="009C4AB2">
        <w:rPr>
          <w:b/>
        </w:rPr>
        <w:t xml:space="preserve">____ Н.О. </w:t>
      </w:r>
      <w:proofErr w:type="spellStart"/>
      <w:r w:rsidRPr="009C4AB2">
        <w:rPr>
          <w:b/>
        </w:rPr>
        <w:t>Мильні</w:t>
      </w:r>
      <w:proofErr w:type="spellEnd"/>
      <w:r w:rsidR="00362C2A">
        <w:rPr>
          <w:b/>
          <w:lang w:val="uk-UA"/>
        </w:rPr>
        <w:t>ч</w:t>
      </w:r>
      <w:proofErr w:type="spellStart"/>
      <w:r w:rsidRPr="009C4AB2">
        <w:rPr>
          <w:b/>
        </w:rPr>
        <w:t>енко</w:t>
      </w:r>
      <w:proofErr w:type="spellEnd"/>
    </w:p>
    <w:p w14:paraId="0C03F910" w14:textId="77777777" w:rsidR="00AF73AC" w:rsidRDefault="00AF73AC" w:rsidP="00AF73AC">
      <w:pPr>
        <w:ind w:left="2977"/>
        <w:rPr>
          <w:b/>
          <w:sz w:val="32"/>
          <w:szCs w:val="28"/>
        </w:rPr>
      </w:pPr>
    </w:p>
    <w:p w14:paraId="0F769F3A" w14:textId="77777777" w:rsidR="00AF73AC" w:rsidRDefault="00AF73AC" w:rsidP="00AF73AC">
      <w:pPr>
        <w:ind w:left="2977"/>
        <w:rPr>
          <w:b/>
          <w:sz w:val="32"/>
          <w:szCs w:val="28"/>
        </w:rPr>
      </w:pPr>
    </w:p>
    <w:p w14:paraId="54C72153" w14:textId="77777777" w:rsidR="00AF73AC" w:rsidRDefault="00AF73AC" w:rsidP="00AF73AC">
      <w:pPr>
        <w:ind w:left="2977"/>
        <w:rPr>
          <w:b/>
          <w:sz w:val="32"/>
          <w:szCs w:val="28"/>
        </w:rPr>
      </w:pPr>
    </w:p>
    <w:p w14:paraId="76566243" w14:textId="77777777" w:rsidR="00AF73AC" w:rsidRDefault="00AF73AC" w:rsidP="00AF73AC">
      <w:pPr>
        <w:ind w:left="2977"/>
        <w:rPr>
          <w:b/>
          <w:sz w:val="32"/>
          <w:szCs w:val="28"/>
        </w:rPr>
      </w:pPr>
    </w:p>
    <w:p w14:paraId="6B04A0DE" w14:textId="77777777" w:rsidR="00AF73AC" w:rsidRPr="00CA5AC2" w:rsidRDefault="00AF73AC" w:rsidP="00AF73AC">
      <w:pPr>
        <w:jc w:val="center"/>
        <w:rPr>
          <w:sz w:val="28"/>
          <w:szCs w:val="28"/>
        </w:rPr>
      </w:pPr>
    </w:p>
    <w:p w14:paraId="2B9C60A8" w14:textId="28B85AFC" w:rsidR="00AF73AC" w:rsidRDefault="00AF73AC" w:rsidP="00AF73AC">
      <w:pPr>
        <w:jc w:val="center"/>
        <w:rPr>
          <w:sz w:val="28"/>
          <w:szCs w:val="28"/>
        </w:rPr>
      </w:pPr>
      <w:r>
        <w:rPr>
          <w:sz w:val="28"/>
          <w:szCs w:val="28"/>
        </w:rPr>
        <w:t xml:space="preserve">м. </w:t>
      </w:r>
      <w:proofErr w:type="spellStart"/>
      <w:r>
        <w:rPr>
          <w:sz w:val="28"/>
          <w:szCs w:val="28"/>
        </w:rPr>
        <w:t>Кропивницький</w:t>
      </w:r>
      <w:proofErr w:type="spellEnd"/>
      <w:r>
        <w:rPr>
          <w:sz w:val="28"/>
          <w:szCs w:val="28"/>
        </w:rPr>
        <w:t>, 202</w:t>
      </w:r>
      <w:r w:rsidR="001F4F75">
        <w:rPr>
          <w:sz w:val="28"/>
          <w:szCs w:val="28"/>
          <w:lang w:val="en-US"/>
        </w:rPr>
        <w:t>3</w:t>
      </w:r>
      <w:r w:rsidRPr="00CA5AC2">
        <w:rPr>
          <w:sz w:val="28"/>
          <w:szCs w:val="28"/>
        </w:rPr>
        <w:t>-202</w:t>
      </w:r>
      <w:r w:rsidR="001F4F75">
        <w:rPr>
          <w:sz w:val="28"/>
          <w:szCs w:val="28"/>
          <w:lang w:val="en-US"/>
        </w:rPr>
        <w:t>4</w:t>
      </w:r>
      <w:r w:rsidRPr="00CA5AC2">
        <w:rPr>
          <w:sz w:val="28"/>
          <w:szCs w:val="28"/>
        </w:rPr>
        <w:t xml:space="preserve"> </w:t>
      </w:r>
      <w:proofErr w:type="spellStart"/>
      <w:r w:rsidRPr="00CA5AC2">
        <w:rPr>
          <w:sz w:val="28"/>
          <w:szCs w:val="28"/>
        </w:rPr>
        <w:t>н.р</w:t>
      </w:r>
      <w:proofErr w:type="spellEnd"/>
      <w:r w:rsidRPr="00CA5AC2">
        <w:rPr>
          <w:sz w:val="28"/>
          <w:szCs w:val="28"/>
        </w:rPr>
        <w:t>.</w:t>
      </w:r>
    </w:p>
    <w:p w14:paraId="2934D830" w14:textId="77777777" w:rsidR="00AF73AC" w:rsidRDefault="00AF73AC" w:rsidP="00AF73AC">
      <w:pPr>
        <w:jc w:val="center"/>
        <w:rPr>
          <w:sz w:val="28"/>
          <w:szCs w:val="28"/>
        </w:rPr>
      </w:pPr>
    </w:p>
    <w:p w14:paraId="6B566407" w14:textId="7DE2334D" w:rsidR="00AF73AC" w:rsidRPr="00A30690" w:rsidRDefault="00AF73AC" w:rsidP="00AF73AC">
      <w:pPr>
        <w:ind w:left="1038"/>
        <w:contextualSpacing/>
        <w:jc w:val="center"/>
        <w:outlineLvl w:val="0"/>
        <w:rPr>
          <w:b/>
          <w:i/>
          <w:sz w:val="28"/>
          <w:szCs w:val="28"/>
        </w:rPr>
      </w:pPr>
      <w:r w:rsidRPr="00A30690">
        <w:rPr>
          <w:b/>
          <w:i/>
          <w:sz w:val="28"/>
          <w:szCs w:val="28"/>
        </w:rPr>
        <w:t>Календарно-</w:t>
      </w:r>
      <w:proofErr w:type="spellStart"/>
      <w:r w:rsidRPr="00A30690">
        <w:rPr>
          <w:b/>
          <w:i/>
          <w:sz w:val="28"/>
          <w:szCs w:val="28"/>
        </w:rPr>
        <w:t>тематичне</w:t>
      </w:r>
      <w:proofErr w:type="spellEnd"/>
      <w:r w:rsidRPr="00A30690">
        <w:rPr>
          <w:b/>
          <w:i/>
          <w:sz w:val="28"/>
          <w:szCs w:val="28"/>
        </w:rPr>
        <w:t xml:space="preserve"> </w:t>
      </w:r>
      <w:proofErr w:type="spellStart"/>
      <w:r w:rsidRPr="00A30690">
        <w:rPr>
          <w:b/>
          <w:i/>
          <w:sz w:val="28"/>
          <w:szCs w:val="28"/>
        </w:rPr>
        <w:t>планування</w:t>
      </w:r>
      <w:proofErr w:type="spellEnd"/>
      <w:r w:rsidR="006801E0">
        <w:rPr>
          <w:b/>
          <w:i/>
          <w:sz w:val="28"/>
          <w:szCs w:val="28"/>
        </w:rPr>
        <w:t xml:space="preserve"> </w:t>
      </w:r>
      <w:proofErr w:type="spellStart"/>
      <w:r w:rsidRPr="00A30690">
        <w:rPr>
          <w:b/>
          <w:i/>
          <w:sz w:val="28"/>
          <w:szCs w:val="28"/>
        </w:rPr>
        <w:t>навчального</w:t>
      </w:r>
      <w:proofErr w:type="spellEnd"/>
      <w:r w:rsidRPr="00A30690">
        <w:rPr>
          <w:b/>
          <w:i/>
          <w:sz w:val="28"/>
          <w:szCs w:val="28"/>
        </w:rPr>
        <w:t xml:space="preserve"> </w:t>
      </w:r>
      <w:proofErr w:type="spellStart"/>
      <w:r w:rsidRPr="00A30690">
        <w:rPr>
          <w:b/>
          <w:i/>
          <w:sz w:val="28"/>
          <w:szCs w:val="28"/>
        </w:rPr>
        <w:t>матеріалу</w:t>
      </w:r>
      <w:proofErr w:type="spellEnd"/>
    </w:p>
    <w:p w14:paraId="6C486264" w14:textId="77777777" w:rsidR="00AF73AC" w:rsidRPr="00A30690" w:rsidRDefault="00AF73AC" w:rsidP="00AF73AC">
      <w:pPr>
        <w:ind w:left="1038"/>
        <w:contextualSpacing/>
        <w:jc w:val="center"/>
        <w:outlineLvl w:val="0"/>
        <w:rPr>
          <w:b/>
          <w:i/>
          <w:sz w:val="28"/>
          <w:szCs w:val="28"/>
        </w:rPr>
      </w:pPr>
      <w:r w:rsidRPr="00A30690">
        <w:rPr>
          <w:b/>
          <w:i/>
          <w:sz w:val="28"/>
          <w:szCs w:val="28"/>
        </w:rPr>
        <w:t xml:space="preserve"> з математики </w:t>
      </w:r>
    </w:p>
    <w:p w14:paraId="2FF38E4A" w14:textId="509ED17C" w:rsidR="00AF73AC" w:rsidRPr="00CA5AC2" w:rsidRDefault="00AF73AC" w:rsidP="00CE2F98">
      <w:pPr>
        <w:spacing w:line="360" w:lineRule="auto"/>
        <w:ind w:firstLine="567"/>
        <w:jc w:val="both"/>
        <w:rPr>
          <w:sz w:val="28"/>
          <w:szCs w:val="28"/>
        </w:rPr>
      </w:pPr>
      <w:proofErr w:type="spellStart"/>
      <w:r w:rsidRPr="00CA5AC2">
        <w:rPr>
          <w:b/>
          <w:sz w:val="28"/>
          <w:szCs w:val="28"/>
        </w:rPr>
        <w:t>Спеціальність</w:t>
      </w:r>
      <w:proofErr w:type="spellEnd"/>
      <w:r w:rsidRPr="00CA5AC2">
        <w:rPr>
          <w:b/>
          <w:sz w:val="28"/>
          <w:szCs w:val="28"/>
        </w:rPr>
        <w:t>:</w:t>
      </w:r>
      <w:r w:rsidRPr="00CA5AC2">
        <w:rPr>
          <w:sz w:val="28"/>
          <w:szCs w:val="28"/>
        </w:rPr>
        <w:t xml:space="preserve"> </w:t>
      </w:r>
      <w:r w:rsidR="005F6545" w:rsidRPr="005F6545">
        <w:rPr>
          <w:sz w:val="28"/>
          <w:szCs w:val="28"/>
        </w:rPr>
        <w:t xml:space="preserve">061 </w:t>
      </w:r>
      <w:proofErr w:type="spellStart"/>
      <w:r w:rsidR="005F6545" w:rsidRPr="005F6545">
        <w:rPr>
          <w:sz w:val="28"/>
          <w:szCs w:val="28"/>
        </w:rPr>
        <w:t>Журналістика</w:t>
      </w:r>
      <w:proofErr w:type="spellEnd"/>
      <w:r w:rsidR="005F6545" w:rsidRPr="005F6545">
        <w:rPr>
          <w:sz w:val="28"/>
          <w:szCs w:val="28"/>
        </w:rPr>
        <w:t xml:space="preserve">, 072 </w:t>
      </w:r>
      <w:proofErr w:type="spellStart"/>
      <w:r w:rsidR="005F6545" w:rsidRPr="005F6545">
        <w:rPr>
          <w:sz w:val="28"/>
          <w:szCs w:val="28"/>
        </w:rPr>
        <w:t>Фінанси</w:t>
      </w:r>
      <w:proofErr w:type="spellEnd"/>
      <w:r w:rsidR="005F6545" w:rsidRPr="005F6545">
        <w:rPr>
          <w:sz w:val="28"/>
          <w:szCs w:val="28"/>
        </w:rPr>
        <w:t xml:space="preserve">, </w:t>
      </w:r>
      <w:proofErr w:type="spellStart"/>
      <w:r w:rsidR="005F6545" w:rsidRPr="005F6545">
        <w:rPr>
          <w:sz w:val="28"/>
          <w:szCs w:val="28"/>
        </w:rPr>
        <w:t>банківська</w:t>
      </w:r>
      <w:proofErr w:type="spellEnd"/>
      <w:r w:rsidR="005F6545" w:rsidRPr="005F6545">
        <w:rPr>
          <w:sz w:val="28"/>
          <w:szCs w:val="28"/>
        </w:rPr>
        <w:t xml:space="preserve"> справа та </w:t>
      </w:r>
      <w:proofErr w:type="spellStart"/>
      <w:r w:rsidR="005F6545" w:rsidRPr="005F6545">
        <w:rPr>
          <w:sz w:val="28"/>
          <w:szCs w:val="28"/>
        </w:rPr>
        <w:t>страхування</w:t>
      </w:r>
      <w:proofErr w:type="spellEnd"/>
      <w:r w:rsidR="005F6545" w:rsidRPr="005F6545">
        <w:rPr>
          <w:sz w:val="28"/>
          <w:szCs w:val="28"/>
        </w:rPr>
        <w:t>, 081 Право</w:t>
      </w:r>
    </w:p>
    <w:p w14:paraId="2DA67F61" w14:textId="77777777" w:rsidR="00AF73AC" w:rsidRPr="00CA5AC2" w:rsidRDefault="00AF73AC" w:rsidP="00CE2F98">
      <w:pPr>
        <w:spacing w:line="360" w:lineRule="auto"/>
        <w:ind w:firstLine="567"/>
        <w:jc w:val="both"/>
        <w:rPr>
          <w:sz w:val="28"/>
          <w:szCs w:val="28"/>
        </w:rPr>
      </w:pPr>
      <w:proofErr w:type="spellStart"/>
      <w:r w:rsidRPr="00CA5AC2">
        <w:rPr>
          <w:b/>
          <w:sz w:val="28"/>
          <w:szCs w:val="28"/>
        </w:rPr>
        <w:t>Освітня</w:t>
      </w:r>
      <w:proofErr w:type="spellEnd"/>
      <w:r w:rsidRPr="00CA5AC2">
        <w:rPr>
          <w:b/>
          <w:sz w:val="28"/>
          <w:szCs w:val="28"/>
        </w:rPr>
        <w:t xml:space="preserve"> </w:t>
      </w:r>
      <w:proofErr w:type="spellStart"/>
      <w:r w:rsidRPr="00CA5AC2">
        <w:rPr>
          <w:b/>
          <w:sz w:val="28"/>
          <w:szCs w:val="28"/>
        </w:rPr>
        <w:t>програма</w:t>
      </w:r>
      <w:proofErr w:type="spellEnd"/>
      <w:r w:rsidRPr="00CA5AC2">
        <w:rPr>
          <w:b/>
          <w:sz w:val="28"/>
          <w:szCs w:val="28"/>
        </w:rPr>
        <w:t>:</w:t>
      </w:r>
      <w:r w:rsidRPr="00CA5AC2">
        <w:rPr>
          <w:sz w:val="28"/>
          <w:szCs w:val="28"/>
        </w:rPr>
        <w:t xml:space="preserve"> </w:t>
      </w:r>
    </w:p>
    <w:p w14:paraId="6771858D" w14:textId="77777777" w:rsidR="00AF73AC" w:rsidRPr="00AF73AC" w:rsidRDefault="00AF73AC" w:rsidP="00CE2F98">
      <w:pPr>
        <w:spacing w:line="360" w:lineRule="auto"/>
        <w:ind w:firstLine="567"/>
        <w:jc w:val="both"/>
        <w:rPr>
          <w:sz w:val="28"/>
          <w:szCs w:val="28"/>
          <w:lang w:val="uk-UA"/>
        </w:rPr>
      </w:pPr>
      <w:r w:rsidRPr="00CA5AC2">
        <w:rPr>
          <w:b/>
          <w:sz w:val="28"/>
          <w:szCs w:val="28"/>
        </w:rPr>
        <w:t xml:space="preserve">Курс: </w:t>
      </w:r>
      <w:r w:rsidRPr="00CA5AC2">
        <w:rPr>
          <w:sz w:val="28"/>
          <w:szCs w:val="28"/>
        </w:rPr>
        <w:t>І</w:t>
      </w:r>
      <w:r>
        <w:rPr>
          <w:sz w:val="28"/>
          <w:szCs w:val="28"/>
          <w:lang w:val="uk-UA"/>
        </w:rPr>
        <w:t>І</w:t>
      </w:r>
    </w:p>
    <w:p w14:paraId="091D5FD9" w14:textId="76007565" w:rsidR="00AF73AC" w:rsidRPr="001F4F75" w:rsidRDefault="00AF73AC" w:rsidP="00CE2F98">
      <w:pPr>
        <w:spacing w:line="360" w:lineRule="auto"/>
        <w:ind w:firstLine="567"/>
        <w:jc w:val="both"/>
        <w:rPr>
          <w:b/>
          <w:color w:val="FF0000"/>
          <w:sz w:val="28"/>
          <w:szCs w:val="28"/>
          <w:lang w:val="uk-UA"/>
        </w:rPr>
      </w:pPr>
      <w:r w:rsidRPr="00934E24">
        <w:rPr>
          <w:b/>
          <w:sz w:val="28"/>
          <w:szCs w:val="28"/>
          <w:lang w:val="uk-UA"/>
        </w:rPr>
        <w:t xml:space="preserve">Групи: </w:t>
      </w:r>
      <w:r w:rsidR="00E64757">
        <w:rPr>
          <w:b/>
          <w:sz w:val="28"/>
          <w:szCs w:val="28"/>
          <w:lang w:val="uk-UA"/>
        </w:rPr>
        <w:t>ФН-2</w:t>
      </w:r>
      <w:r w:rsidR="001F4F75" w:rsidRPr="001F4F75">
        <w:rPr>
          <w:b/>
          <w:sz w:val="28"/>
          <w:szCs w:val="28"/>
          <w:lang w:val="uk-UA"/>
        </w:rPr>
        <w:t>2</w:t>
      </w:r>
      <w:r w:rsidR="00E64757">
        <w:rPr>
          <w:b/>
          <w:sz w:val="28"/>
          <w:szCs w:val="28"/>
          <w:lang w:val="uk-UA"/>
        </w:rPr>
        <w:t xml:space="preserve">-1 </w:t>
      </w:r>
      <w:proofErr w:type="spellStart"/>
      <w:r w:rsidR="00E64757">
        <w:rPr>
          <w:b/>
          <w:sz w:val="28"/>
          <w:szCs w:val="28"/>
          <w:lang w:val="uk-UA"/>
        </w:rPr>
        <w:t>фмб</w:t>
      </w:r>
      <w:proofErr w:type="spellEnd"/>
      <w:r w:rsidR="00E64757">
        <w:rPr>
          <w:b/>
          <w:sz w:val="28"/>
          <w:szCs w:val="28"/>
          <w:lang w:val="uk-UA"/>
        </w:rPr>
        <w:t>-</w:t>
      </w:r>
      <w:proofErr w:type="spellStart"/>
      <w:r w:rsidR="00E64757">
        <w:rPr>
          <w:b/>
          <w:sz w:val="28"/>
          <w:szCs w:val="28"/>
          <w:lang w:val="en-US"/>
        </w:rPr>
        <w:t>kd</w:t>
      </w:r>
      <w:proofErr w:type="spellEnd"/>
      <w:r w:rsidR="00E64757">
        <w:rPr>
          <w:b/>
          <w:sz w:val="28"/>
          <w:szCs w:val="28"/>
          <w:lang w:val="uk-UA"/>
        </w:rPr>
        <w:t>, ЖР-2</w:t>
      </w:r>
      <w:r w:rsidR="001F4F75" w:rsidRPr="001F4F75">
        <w:rPr>
          <w:b/>
          <w:sz w:val="28"/>
          <w:szCs w:val="28"/>
          <w:lang w:val="uk-UA"/>
        </w:rPr>
        <w:t>2</w:t>
      </w:r>
      <w:r w:rsidR="00E64757">
        <w:rPr>
          <w:b/>
          <w:sz w:val="28"/>
          <w:szCs w:val="28"/>
          <w:lang w:val="uk-UA"/>
        </w:rPr>
        <w:t>-1</w:t>
      </w:r>
      <w:r w:rsidR="00934E24" w:rsidRPr="00934E24">
        <w:rPr>
          <w:b/>
          <w:sz w:val="28"/>
          <w:szCs w:val="28"/>
          <w:lang w:val="uk-UA"/>
        </w:rPr>
        <w:t xml:space="preserve"> </w:t>
      </w:r>
      <w:proofErr w:type="spellStart"/>
      <w:r w:rsidR="00934E24">
        <w:rPr>
          <w:b/>
          <w:sz w:val="28"/>
          <w:szCs w:val="28"/>
          <w:lang w:val="uk-UA"/>
        </w:rPr>
        <w:t>фмб</w:t>
      </w:r>
      <w:proofErr w:type="spellEnd"/>
      <w:r w:rsidR="00934E24">
        <w:rPr>
          <w:b/>
          <w:sz w:val="28"/>
          <w:szCs w:val="28"/>
          <w:lang w:val="uk-UA"/>
        </w:rPr>
        <w:t>-</w:t>
      </w:r>
      <w:proofErr w:type="spellStart"/>
      <w:r w:rsidR="00934E24">
        <w:rPr>
          <w:b/>
          <w:sz w:val="28"/>
          <w:szCs w:val="28"/>
          <w:lang w:val="en-US"/>
        </w:rPr>
        <w:t>kd</w:t>
      </w:r>
      <w:proofErr w:type="spellEnd"/>
      <w:r w:rsidR="006801E0">
        <w:rPr>
          <w:b/>
          <w:sz w:val="28"/>
          <w:szCs w:val="28"/>
          <w:lang w:val="uk-UA"/>
        </w:rPr>
        <w:t>, ПЗ-2</w:t>
      </w:r>
      <w:r w:rsidR="001F4F75" w:rsidRPr="001F4F75">
        <w:rPr>
          <w:b/>
          <w:sz w:val="28"/>
          <w:szCs w:val="28"/>
          <w:lang w:val="uk-UA"/>
        </w:rPr>
        <w:t>2</w:t>
      </w:r>
      <w:r w:rsidR="006801E0">
        <w:rPr>
          <w:b/>
          <w:sz w:val="28"/>
          <w:szCs w:val="28"/>
          <w:lang w:val="uk-UA"/>
        </w:rPr>
        <w:t>-1</w:t>
      </w:r>
      <w:r w:rsidR="006801E0" w:rsidRPr="00934E24">
        <w:rPr>
          <w:b/>
          <w:sz w:val="28"/>
          <w:szCs w:val="28"/>
          <w:lang w:val="uk-UA"/>
        </w:rPr>
        <w:t xml:space="preserve"> </w:t>
      </w:r>
      <w:proofErr w:type="spellStart"/>
      <w:r w:rsidR="006801E0">
        <w:rPr>
          <w:b/>
          <w:sz w:val="28"/>
          <w:szCs w:val="28"/>
          <w:lang w:val="uk-UA"/>
        </w:rPr>
        <w:t>фмб</w:t>
      </w:r>
      <w:proofErr w:type="spellEnd"/>
      <w:r w:rsidR="001F4F75" w:rsidRPr="009C7764">
        <w:rPr>
          <w:b/>
          <w:sz w:val="28"/>
          <w:szCs w:val="28"/>
          <w:lang w:val="uk-UA"/>
        </w:rPr>
        <w:t>-</w:t>
      </w:r>
      <w:r w:rsidR="001F4F75">
        <w:rPr>
          <w:b/>
          <w:sz w:val="28"/>
          <w:szCs w:val="28"/>
          <w:lang w:val="en-US"/>
        </w:rPr>
        <w:t>pl</w:t>
      </w:r>
      <w:r w:rsidR="006801E0">
        <w:rPr>
          <w:b/>
          <w:sz w:val="28"/>
          <w:szCs w:val="28"/>
          <w:lang w:val="uk-UA"/>
        </w:rPr>
        <w:t>-</w:t>
      </w:r>
      <w:proofErr w:type="spellStart"/>
      <w:r w:rsidR="006801E0">
        <w:rPr>
          <w:b/>
          <w:sz w:val="28"/>
          <w:szCs w:val="28"/>
          <w:lang w:val="en-US"/>
        </w:rPr>
        <w:t>kd</w:t>
      </w:r>
      <w:proofErr w:type="spellEnd"/>
    </w:p>
    <w:p w14:paraId="46F2B158" w14:textId="43E12A46" w:rsidR="00AF73AC" w:rsidRPr="006801E0" w:rsidRDefault="00AF73AC" w:rsidP="00CE2F98">
      <w:pPr>
        <w:spacing w:line="360" w:lineRule="auto"/>
        <w:ind w:firstLine="567"/>
        <w:jc w:val="both"/>
        <w:rPr>
          <w:b/>
          <w:sz w:val="28"/>
          <w:szCs w:val="28"/>
          <w:lang w:val="uk-UA"/>
        </w:rPr>
      </w:pPr>
      <w:proofErr w:type="spellStart"/>
      <w:r w:rsidRPr="00CA5AC2">
        <w:rPr>
          <w:b/>
          <w:sz w:val="28"/>
          <w:szCs w:val="28"/>
        </w:rPr>
        <w:t>За</w:t>
      </w:r>
      <w:r w:rsidR="00E64757">
        <w:rPr>
          <w:b/>
          <w:sz w:val="28"/>
          <w:szCs w:val="28"/>
        </w:rPr>
        <w:t>гальна</w:t>
      </w:r>
      <w:proofErr w:type="spellEnd"/>
      <w:r w:rsidR="00E64757">
        <w:rPr>
          <w:b/>
          <w:sz w:val="28"/>
          <w:szCs w:val="28"/>
        </w:rPr>
        <w:t xml:space="preserve"> </w:t>
      </w:r>
      <w:proofErr w:type="spellStart"/>
      <w:r w:rsidR="00E64757">
        <w:rPr>
          <w:b/>
          <w:sz w:val="28"/>
          <w:szCs w:val="28"/>
        </w:rPr>
        <w:t>кількість</w:t>
      </w:r>
      <w:proofErr w:type="spellEnd"/>
      <w:r w:rsidR="00E64757">
        <w:rPr>
          <w:b/>
          <w:sz w:val="28"/>
          <w:szCs w:val="28"/>
        </w:rPr>
        <w:t xml:space="preserve"> годин на </w:t>
      </w:r>
      <w:proofErr w:type="spellStart"/>
      <w:r w:rsidR="00E64757">
        <w:rPr>
          <w:b/>
          <w:sz w:val="28"/>
          <w:szCs w:val="28"/>
        </w:rPr>
        <w:t>рік</w:t>
      </w:r>
      <w:proofErr w:type="spellEnd"/>
      <w:r w:rsidR="00E64757">
        <w:rPr>
          <w:b/>
          <w:sz w:val="28"/>
          <w:szCs w:val="28"/>
        </w:rPr>
        <w:t xml:space="preserve">: </w:t>
      </w:r>
      <w:r w:rsidR="006801E0">
        <w:rPr>
          <w:b/>
          <w:sz w:val="28"/>
          <w:szCs w:val="28"/>
          <w:lang w:val="uk-UA"/>
        </w:rPr>
        <w:t>104</w:t>
      </w:r>
      <w:r>
        <w:rPr>
          <w:sz w:val="28"/>
          <w:szCs w:val="28"/>
        </w:rPr>
        <w:t xml:space="preserve">, І семестр </w:t>
      </w:r>
      <w:r w:rsidR="00E64757">
        <w:rPr>
          <w:sz w:val="28"/>
          <w:szCs w:val="28"/>
        </w:rPr>
        <w:t>-</w:t>
      </w:r>
      <w:r w:rsidR="006801E0">
        <w:rPr>
          <w:sz w:val="28"/>
          <w:szCs w:val="28"/>
        </w:rPr>
        <w:t xml:space="preserve"> </w:t>
      </w:r>
      <w:r w:rsidR="00E64757">
        <w:rPr>
          <w:sz w:val="28"/>
          <w:szCs w:val="28"/>
          <w:lang w:val="uk-UA"/>
        </w:rPr>
        <w:t>34</w:t>
      </w:r>
      <w:r w:rsidR="006801E0">
        <w:rPr>
          <w:sz w:val="28"/>
          <w:szCs w:val="28"/>
          <w:lang w:val="uk-UA"/>
        </w:rPr>
        <w:t xml:space="preserve"> </w:t>
      </w:r>
      <w:r>
        <w:rPr>
          <w:sz w:val="28"/>
          <w:szCs w:val="28"/>
        </w:rPr>
        <w:t>год, ІІ семестр -</w:t>
      </w:r>
      <w:r w:rsidR="006801E0">
        <w:rPr>
          <w:sz w:val="28"/>
          <w:szCs w:val="28"/>
        </w:rPr>
        <w:t xml:space="preserve"> </w:t>
      </w:r>
      <w:r w:rsidR="006801E0">
        <w:rPr>
          <w:sz w:val="28"/>
          <w:szCs w:val="28"/>
          <w:lang w:val="uk-UA"/>
        </w:rPr>
        <w:t>70</w:t>
      </w:r>
      <w:r w:rsidRPr="004F3E1F">
        <w:rPr>
          <w:sz w:val="28"/>
          <w:szCs w:val="28"/>
        </w:rPr>
        <w:t xml:space="preserve"> год</w:t>
      </w:r>
      <w:r w:rsidR="006801E0">
        <w:rPr>
          <w:sz w:val="28"/>
          <w:szCs w:val="28"/>
          <w:lang w:val="uk-UA"/>
        </w:rPr>
        <w:t>.</w:t>
      </w:r>
    </w:p>
    <w:p w14:paraId="678A4892" w14:textId="18E7AF75" w:rsidR="00AF73AC" w:rsidRPr="00CA5AC2" w:rsidRDefault="00AF73AC" w:rsidP="00CE2F98">
      <w:pPr>
        <w:spacing w:line="360" w:lineRule="auto"/>
        <w:ind w:firstLine="567"/>
        <w:jc w:val="both"/>
        <w:rPr>
          <w:sz w:val="28"/>
          <w:szCs w:val="28"/>
        </w:rPr>
      </w:pPr>
      <w:proofErr w:type="spellStart"/>
      <w:r w:rsidRPr="00CA5AC2">
        <w:rPr>
          <w:b/>
          <w:sz w:val="28"/>
          <w:szCs w:val="28"/>
        </w:rPr>
        <w:t>Кількість</w:t>
      </w:r>
      <w:proofErr w:type="spellEnd"/>
      <w:r w:rsidRPr="00CA5AC2">
        <w:rPr>
          <w:b/>
          <w:sz w:val="28"/>
          <w:szCs w:val="28"/>
        </w:rPr>
        <w:t xml:space="preserve"> </w:t>
      </w:r>
      <w:proofErr w:type="spellStart"/>
      <w:r w:rsidRPr="00A27A42">
        <w:rPr>
          <w:b/>
          <w:sz w:val="28"/>
          <w:szCs w:val="28"/>
        </w:rPr>
        <w:t>лекцій</w:t>
      </w:r>
      <w:proofErr w:type="spellEnd"/>
      <w:r w:rsidRPr="00CA5AC2">
        <w:rPr>
          <w:b/>
          <w:sz w:val="28"/>
          <w:szCs w:val="28"/>
        </w:rPr>
        <w:t xml:space="preserve">: </w:t>
      </w:r>
      <w:r w:rsidR="00934E24">
        <w:rPr>
          <w:b/>
          <w:sz w:val="28"/>
          <w:szCs w:val="28"/>
          <w:lang w:val="uk-UA"/>
        </w:rPr>
        <w:t>7</w:t>
      </w:r>
      <w:r w:rsidR="006801E0">
        <w:rPr>
          <w:b/>
          <w:sz w:val="28"/>
          <w:szCs w:val="28"/>
          <w:lang w:val="uk-UA"/>
        </w:rPr>
        <w:t>8</w:t>
      </w:r>
      <w:r>
        <w:rPr>
          <w:b/>
          <w:sz w:val="28"/>
          <w:szCs w:val="28"/>
        </w:rPr>
        <w:t xml:space="preserve"> год</w:t>
      </w:r>
      <w:r w:rsidRPr="00CA5AC2">
        <w:rPr>
          <w:sz w:val="28"/>
          <w:szCs w:val="28"/>
        </w:rPr>
        <w:t xml:space="preserve">, І семестр </w:t>
      </w:r>
      <w:r>
        <w:rPr>
          <w:sz w:val="28"/>
          <w:szCs w:val="28"/>
        </w:rPr>
        <w:t xml:space="preserve">- </w:t>
      </w:r>
      <w:r w:rsidR="00934E24">
        <w:rPr>
          <w:sz w:val="28"/>
          <w:szCs w:val="28"/>
          <w:lang w:val="uk-UA"/>
        </w:rPr>
        <w:t>2</w:t>
      </w:r>
      <w:r w:rsidR="00934E24">
        <w:rPr>
          <w:sz w:val="28"/>
          <w:szCs w:val="28"/>
        </w:rPr>
        <w:t>4</w:t>
      </w:r>
      <w:r>
        <w:rPr>
          <w:sz w:val="28"/>
          <w:szCs w:val="28"/>
        </w:rPr>
        <w:t xml:space="preserve"> год</w:t>
      </w:r>
      <w:r w:rsidRPr="00CA5AC2">
        <w:rPr>
          <w:sz w:val="28"/>
          <w:szCs w:val="28"/>
        </w:rPr>
        <w:t xml:space="preserve">, ІІ семестр </w:t>
      </w:r>
      <w:r>
        <w:rPr>
          <w:sz w:val="28"/>
          <w:szCs w:val="28"/>
        </w:rPr>
        <w:t xml:space="preserve">- </w:t>
      </w:r>
      <w:r w:rsidR="00934E24">
        <w:rPr>
          <w:sz w:val="28"/>
          <w:szCs w:val="28"/>
          <w:lang w:val="uk-UA"/>
        </w:rPr>
        <w:t>5</w:t>
      </w:r>
      <w:r w:rsidR="006801E0">
        <w:rPr>
          <w:sz w:val="28"/>
          <w:szCs w:val="28"/>
          <w:lang w:val="uk-UA"/>
        </w:rPr>
        <w:t>4</w:t>
      </w:r>
      <w:r w:rsidRPr="004F3E1F">
        <w:rPr>
          <w:sz w:val="28"/>
          <w:szCs w:val="28"/>
        </w:rPr>
        <w:t xml:space="preserve"> год.</w:t>
      </w:r>
    </w:p>
    <w:p w14:paraId="3F0EED71" w14:textId="535DC47D" w:rsidR="00AF73AC" w:rsidRPr="00CA5AC2" w:rsidRDefault="00AF73AC" w:rsidP="00CE2F98">
      <w:pPr>
        <w:spacing w:line="360" w:lineRule="auto"/>
        <w:ind w:firstLine="567"/>
        <w:jc w:val="both"/>
        <w:rPr>
          <w:sz w:val="28"/>
          <w:szCs w:val="28"/>
        </w:rPr>
      </w:pPr>
      <w:proofErr w:type="spellStart"/>
      <w:r w:rsidRPr="00CA5AC2">
        <w:rPr>
          <w:b/>
          <w:sz w:val="28"/>
          <w:szCs w:val="28"/>
        </w:rPr>
        <w:t>Кількість</w:t>
      </w:r>
      <w:proofErr w:type="spellEnd"/>
      <w:r w:rsidRPr="00CA5AC2">
        <w:rPr>
          <w:b/>
          <w:sz w:val="28"/>
          <w:szCs w:val="28"/>
        </w:rPr>
        <w:t xml:space="preserve"> </w:t>
      </w:r>
      <w:proofErr w:type="spellStart"/>
      <w:r w:rsidRPr="00A27A42">
        <w:rPr>
          <w:b/>
          <w:sz w:val="28"/>
          <w:szCs w:val="28"/>
        </w:rPr>
        <w:t>практичних</w:t>
      </w:r>
      <w:proofErr w:type="spellEnd"/>
      <w:r w:rsidRPr="00A27A42">
        <w:rPr>
          <w:b/>
          <w:sz w:val="28"/>
          <w:szCs w:val="28"/>
        </w:rPr>
        <w:t xml:space="preserve"> занять</w:t>
      </w:r>
      <w:r w:rsidRPr="00CA5AC2">
        <w:rPr>
          <w:b/>
          <w:sz w:val="28"/>
          <w:szCs w:val="28"/>
        </w:rPr>
        <w:t>:</w:t>
      </w:r>
      <w:r w:rsidR="006801E0">
        <w:rPr>
          <w:b/>
          <w:sz w:val="28"/>
          <w:szCs w:val="28"/>
          <w:lang w:val="uk-UA"/>
        </w:rPr>
        <w:t xml:space="preserve"> </w:t>
      </w:r>
      <w:r w:rsidR="00934E24">
        <w:rPr>
          <w:b/>
          <w:sz w:val="28"/>
          <w:szCs w:val="28"/>
          <w:lang w:val="uk-UA"/>
        </w:rPr>
        <w:t>2</w:t>
      </w:r>
      <w:r w:rsidR="00CE2F98">
        <w:rPr>
          <w:b/>
          <w:sz w:val="28"/>
          <w:szCs w:val="28"/>
          <w:lang w:val="uk-UA"/>
        </w:rPr>
        <w:t>6</w:t>
      </w:r>
      <w:r>
        <w:rPr>
          <w:b/>
          <w:sz w:val="28"/>
          <w:szCs w:val="28"/>
        </w:rPr>
        <w:t xml:space="preserve"> год,</w:t>
      </w:r>
      <w:r w:rsidR="006801E0">
        <w:rPr>
          <w:b/>
          <w:sz w:val="28"/>
          <w:szCs w:val="28"/>
        </w:rPr>
        <w:t xml:space="preserve"> </w:t>
      </w:r>
      <w:r w:rsidRPr="00CA5AC2">
        <w:rPr>
          <w:sz w:val="28"/>
          <w:szCs w:val="28"/>
        </w:rPr>
        <w:t xml:space="preserve">І семестр </w:t>
      </w:r>
      <w:r>
        <w:rPr>
          <w:sz w:val="28"/>
          <w:szCs w:val="28"/>
        </w:rPr>
        <w:t xml:space="preserve">- </w:t>
      </w:r>
      <w:r w:rsidR="00E64757">
        <w:rPr>
          <w:sz w:val="28"/>
          <w:szCs w:val="28"/>
          <w:lang w:val="uk-UA"/>
        </w:rPr>
        <w:t>10</w:t>
      </w:r>
      <w:r>
        <w:rPr>
          <w:sz w:val="28"/>
          <w:szCs w:val="28"/>
        </w:rPr>
        <w:t xml:space="preserve"> год,</w:t>
      </w:r>
      <w:r w:rsidR="006801E0">
        <w:rPr>
          <w:sz w:val="28"/>
          <w:szCs w:val="28"/>
        </w:rPr>
        <w:t xml:space="preserve"> </w:t>
      </w:r>
      <w:r w:rsidRPr="00CA5AC2">
        <w:rPr>
          <w:sz w:val="28"/>
          <w:szCs w:val="28"/>
        </w:rPr>
        <w:t xml:space="preserve">ІІ семестр </w:t>
      </w:r>
      <w:r>
        <w:rPr>
          <w:sz w:val="28"/>
          <w:szCs w:val="28"/>
        </w:rPr>
        <w:t xml:space="preserve">- </w:t>
      </w:r>
      <w:r w:rsidR="00E64757">
        <w:rPr>
          <w:sz w:val="28"/>
          <w:szCs w:val="28"/>
          <w:lang w:val="uk-UA"/>
        </w:rPr>
        <w:t>1</w:t>
      </w:r>
      <w:r w:rsidR="00CE2F98">
        <w:rPr>
          <w:sz w:val="28"/>
          <w:szCs w:val="28"/>
          <w:lang w:val="uk-UA"/>
        </w:rPr>
        <w:t>6</w:t>
      </w:r>
      <w:r w:rsidRPr="004F3E1F">
        <w:rPr>
          <w:sz w:val="28"/>
          <w:szCs w:val="28"/>
        </w:rPr>
        <w:t xml:space="preserve"> год</w:t>
      </w:r>
      <w:r w:rsidR="00CE2F98">
        <w:rPr>
          <w:sz w:val="28"/>
          <w:szCs w:val="28"/>
          <w:lang w:val="uk-UA"/>
        </w:rPr>
        <w:t>.</w:t>
      </w:r>
      <w:r w:rsidRPr="00F520BA">
        <w:rPr>
          <w:color w:val="C00000"/>
          <w:sz w:val="28"/>
          <w:szCs w:val="28"/>
        </w:rPr>
        <w:t xml:space="preserve"> </w:t>
      </w:r>
    </w:p>
    <w:p w14:paraId="3AB7F12D" w14:textId="77777777" w:rsidR="00AF73AC" w:rsidRPr="00CA5AC2" w:rsidRDefault="00AF73AC" w:rsidP="00CE2F98">
      <w:pPr>
        <w:spacing w:line="360" w:lineRule="auto"/>
        <w:ind w:firstLine="567"/>
        <w:jc w:val="both"/>
        <w:rPr>
          <w:sz w:val="28"/>
          <w:szCs w:val="28"/>
        </w:rPr>
      </w:pPr>
      <w:proofErr w:type="spellStart"/>
      <w:r w:rsidRPr="00CA5AC2">
        <w:rPr>
          <w:b/>
          <w:sz w:val="28"/>
          <w:szCs w:val="28"/>
        </w:rPr>
        <w:t>Тривалість</w:t>
      </w:r>
      <w:proofErr w:type="spellEnd"/>
      <w:r w:rsidRPr="00CA5AC2">
        <w:rPr>
          <w:b/>
          <w:sz w:val="28"/>
          <w:szCs w:val="28"/>
        </w:rPr>
        <w:t xml:space="preserve"> </w:t>
      </w:r>
      <w:proofErr w:type="spellStart"/>
      <w:r w:rsidRPr="00CA5AC2">
        <w:rPr>
          <w:b/>
          <w:sz w:val="28"/>
          <w:szCs w:val="28"/>
        </w:rPr>
        <w:t>заняття</w:t>
      </w:r>
      <w:proofErr w:type="spellEnd"/>
      <w:r w:rsidRPr="00CA5AC2">
        <w:rPr>
          <w:b/>
          <w:sz w:val="28"/>
          <w:szCs w:val="28"/>
        </w:rPr>
        <w:t xml:space="preserve"> / </w:t>
      </w:r>
      <w:proofErr w:type="spellStart"/>
      <w:r w:rsidRPr="00CA5AC2">
        <w:rPr>
          <w:b/>
          <w:sz w:val="28"/>
          <w:szCs w:val="28"/>
        </w:rPr>
        <w:t>ак</w:t>
      </w:r>
      <w:proofErr w:type="spellEnd"/>
      <w:r w:rsidRPr="00CA5AC2">
        <w:rPr>
          <w:b/>
          <w:sz w:val="28"/>
          <w:szCs w:val="28"/>
        </w:rPr>
        <w:t>. год.:</w:t>
      </w:r>
      <w:r w:rsidRPr="00CA5AC2">
        <w:rPr>
          <w:sz w:val="28"/>
          <w:szCs w:val="28"/>
        </w:rPr>
        <w:t xml:space="preserve"> 2 </w:t>
      </w:r>
    </w:p>
    <w:p w14:paraId="3DAC1F1E" w14:textId="77777777" w:rsidR="00AF73AC" w:rsidRPr="00CA5AC2" w:rsidRDefault="00AF73AC" w:rsidP="00CE2F98">
      <w:pPr>
        <w:spacing w:line="360" w:lineRule="auto"/>
        <w:ind w:firstLine="567"/>
        <w:jc w:val="both"/>
        <w:rPr>
          <w:sz w:val="28"/>
          <w:szCs w:val="28"/>
        </w:rPr>
      </w:pPr>
      <w:proofErr w:type="spellStart"/>
      <w:r w:rsidRPr="00CA5AC2">
        <w:rPr>
          <w:b/>
          <w:sz w:val="28"/>
          <w:szCs w:val="28"/>
        </w:rPr>
        <w:t>Рівень</w:t>
      </w:r>
      <w:proofErr w:type="spellEnd"/>
      <w:r w:rsidRPr="00CA5AC2">
        <w:rPr>
          <w:b/>
          <w:sz w:val="28"/>
          <w:szCs w:val="28"/>
        </w:rPr>
        <w:t xml:space="preserve"> </w:t>
      </w:r>
      <w:proofErr w:type="spellStart"/>
      <w:r w:rsidRPr="00CA5AC2">
        <w:rPr>
          <w:b/>
          <w:sz w:val="28"/>
          <w:szCs w:val="28"/>
        </w:rPr>
        <w:t>вивчення</w:t>
      </w:r>
      <w:proofErr w:type="spellEnd"/>
      <w:r w:rsidRPr="00CA5AC2">
        <w:rPr>
          <w:b/>
          <w:sz w:val="28"/>
          <w:szCs w:val="28"/>
        </w:rPr>
        <w:t xml:space="preserve"> предмету</w:t>
      </w:r>
      <w:r w:rsidRPr="00CA5AC2">
        <w:rPr>
          <w:sz w:val="28"/>
          <w:szCs w:val="28"/>
        </w:rPr>
        <w:t>:</w:t>
      </w:r>
      <w:r>
        <w:rPr>
          <w:sz w:val="28"/>
          <w:szCs w:val="28"/>
        </w:rPr>
        <w:t xml:space="preserve"> </w:t>
      </w:r>
      <w:r w:rsidRPr="00CA5AC2">
        <w:rPr>
          <w:sz w:val="28"/>
          <w:szCs w:val="28"/>
        </w:rPr>
        <w:t>стандарт</w:t>
      </w:r>
    </w:p>
    <w:p w14:paraId="0F329E97" w14:textId="77777777" w:rsidR="00AF73AC" w:rsidRDefault="00AF73AC" w:rsidP="00CE2F98">
      <w:pPr>
        <w:ind w:firstLine="567"/>
        <w:contextualSpacing/>
        <w:jc w:val="both"/>
        <w:rPr>
          <w:sz w:val="28"/>
          <w:szCs w:val="28"/>
        </w:rPr>
      </w:pPr>
      <w:proofErr w:type="spellStart"/>
      <w:r w:rsidRPr="00CA5AC2">
        <w:rPr>
          <w:b/>
          <w:sz w:val="28"/>
          <w:szCs w:val="28"/>
        </w:rPr>
        <w:t>Навчальна</w:t>
      </w:r>
      <w:proofErr w:type="spellEnd"/>
      <w:r w:rsidRPr="00CA5AC2">
        <w:rPr>
          <w:b/>
          <w:sz w:val="28"/>
          <w:szCs w:val="28"/>
        </w:rPr>
        <w:t xml:space="preserve"> </w:t>
      </w:r>
      <w:proofErr w:type="spellStart"/>
      <w:r w:rsidRPr="00CA5AC2">
        <w:rPr>
          <w:b/>
          <w:sz w:val="28"/>
          <w:szCs w:val="28"/>
        </w:rPr>
        <w:t>програма</w:t>
      </w:r>
      <w:proofErr w:type="spellEnd"/>
      <w:r w:rsidRPr="00CA5AC2">
        <w:rPr>
          <w:b/>
          <w:sz w:val="28"/>
          <w:szCs w:val="28"/>
        </w:rPr>
        <w:t xml:space="preserve">: </w:t>
      </w:r>
      <w:r w:rsidRPr="00CA5AC2">
        <w:rPr>
          <w:sz w:val="28"/>
          <w:szCs w:val="28"/>
        </w:rPr>
        <w:t xml:space="preserve">«Математика» для </w:t>
      </w:r>
      <w:proofErr w:type="spellStart"/>
      <w:r w:rsidRPr="00CA5AC2">
        <w:rPr>
          <w:sz w:val="28"/>
          <w:szCs w:val="28"/>
        </w:rPr>
        <w:t>учнів</w:t>
      </w:r>
      <w:proofErr w:type="spellEnd"/>
      <w:r w:rsidRPr="00CA5AC2">
        <w:rPr>
          <w:sz w:val="28"/>
          <w:szCs w:val="28"/>
        </w:rPr>
        <w:t xml:space="preserve"> 10-11 </w:t>
      </w:r>
      <w:proofErr w:type="spellStart"/>
      <w:r w:rsidRPr="00CA5AC2">
        <w:rPr>
          <w:sz w:val="28"/>
          <w:szCs w:val="28"/>
        </w:rPr>
        <w:t>класів</w:t>
      </w:r>
      <w:proofErr w:type="spellEnd"/>
      <w:r w:rsidRPr="00CA5AC2">
        <w:rPr>
          <w:sz w:val="28"/>
          <w:szCs w:val="28"/>
        </w:rPr>
        <w:t xml:space="preserve"> </w:t>
      </w:r>
      <w:proofErr w:type="spellStart"/>
      <w:r w:rsidRPr="00CA5AC2">
        <w:rPr>
          <w:sz w:val="28"/>
          <w:szCs w:val="28"/>
        </w:rPr>
        <w:t>загальноосвітніх</w:t>
      </w:r>
      <w:proofErr w:type="spellEnd"/>
      <w:r w:rsidRPr="00CA5AC2">
        <w:rPr>
          <w:sz w:val="28"/>
          <w:szCs w:val="28"/>
        </w:rPr>
        <w:t xml:space="preserve"> </w:t>
      </w:r>
      <w:proofErr w:type="spellStart"/>
      <w:r w:rsidRPr="00CA5AC2">
        <w:rPr>
          <w:sz w:val="28"/>
          <w:szCs w:val="28"/>
        </w:rPr>
        <w:t>навчальних</w:t>
      </w:r>
      <w:proofErr w:type="spellEnd"/>
      <w:r w:rsidRPr="00CA5AC2">
        <w:rPr>
          <w:sz w:val="28"/>
          <w:szCs w:val="28"/>
        </w:rPr>
        <w:t xml:space="preserve"> </w:t>
      </w:r>
      <w:proofErr w:type="spellStart"/>
      <w:r w:rsidRPr="00CA5AC2">
        <w:rPr>
          <w:sz w:val="28"/>
          <w:szCs w:val="28"/>
        </w:rPr>
        <w:t>закладів</w:t>
      </w:r>
      <w:proofErr w:type="spellEnd"/>
      <w:r w:rsidRPr="00CA5AC2">
        <w:rPr>
          <w:sz w:val="28"/>
          <w:szCs w:val="28"/>
        </w:rPr>
        <w:t xml:space="preserve">, </w:t>
      </w:r>
      <w:proofErr w:type="spellStart"/>
      <w:r w:rsidRPr="00CA5AC2">
        <w:rPr>
          <w:sz w:val="28"/>
          <w:szCs w:val="28"/>
        </w:rPr>
        <w:t>рівень</w:t>
      </w:r>
      <w:proofErr w:type="spellEnd"/>
      <w:r w:rsidRPr="00CA5AC2">
        <w:rPr>
          <w:sz w:val="28"/>
          <w:szCs w:val="28"/>
        </w:rPr>
        <w:t xml:space="preserve"> стандарту, 2018 р.</w:t>
      </w:r>
    </w:p>
    <w:p w14:paraId="23FAAE6B" w14:textId="77777777" w:rsidR="00AF73AC" w:rsidRPr="00CA5AC2" w:rsidRDefault="00AF73AC" w:rsidP="00CE2F98">
      <w:pPr>
        <w:ind w:firstLine="567"/>
        <w:contextualSpacing/>
        <w:jc w:val="both"/>
        <w:rPr>
          <w:sz w:val="28"/>
          <w:szCs w:val="28"/>
        </w:rPr>
      </w:pPr>
    </w:p>
    <w:p w14:paraId="6302151D" w14:textId="77777777" w:rsidR="00AF73AC" w:rsidRPr="00CA5AC2" w:rsidRDefault="00AF73AC" w:rsidP="00CE2F98">
      <w:pPr>
        <w:spacing w:line="360" w:lineRule="auto"/>
        <w:ind w:firstLine="567"/>
        <w:jc w:val="both"/>
        <w:rPr>
          <w:b/>
          <w:sz w:val="28"/>
          <w:szCs w:val="28"/>
        </w:rPr>
      </w:pPr>
      <w:proofErr w:type="spellStart"/>
      <w:r w:rsidRPr="00CA5AC2">
        <w:rPr>
          <w:b/>
          <w:sz w:val="28"/>
          <w:szCs w:val="28"/>
        </w:rPr>
        <w:t>Основні</w:t>
      </w:r>
      <w:proofErr w:type="spellEnd"/>
      <w:r w:rsidRPr="00CA5AC2">
        <w:rPr>
          <w:b/>
          <w:sz w:val="28"/>
          <w:szCs w:val="28"/>
        </w:rPr>
        <w:t xml:space="preserve"> </w:t>
      </w:r>
      <w:proofErr w:type="spellStart"/>
      <w:r w:rsidRPr="00CA5AC2">
        <w:rPr>
          <w:b/>
          <w:sz w:val="28"/>
          <w:szCs w:val="28"/>
        </w:rPr>
        <w:t>джерела</w:t>
      </w:r>
      <w:proofErr w:type="spellEnd"/>
      <w:r w:rsidRPr="00CA5AC2">
        <w:rPr>
          <w:b/>
          <w:sz w:val="28"/>
          <w:szCs w:val="28"/>
        </w:rPr>
        <w:t xml:space="preserve"> </w:t>
      </w:r>
      <w:proofErr w:type="spellStart"/>
      <w:r w:rsidRPr="00CA5AC2">
        <w:rPr>
          <w:b/>
          <w:sz w:val="28"/>
          <w:szCs w:val="28"/>
        </w:rPr>
        <w:t>інформації</w:t>
      </w:r>
      <w:proofErr w:type="spellEnd"/>
      <w:r w:rsidRPr="00CA5AC2">
        <w:rPr>
          <w:b/>
          <w:sz w:val="28"/>
          <w:szCs w:val="28"/>
        </w:rPr>
        <w:t>:</w:t>
      </w:r>
    </w:p>
    <w:p w14:paraId="61F0D5FF" w14:textId="7845DCCE" w:rsidR="00AF73AC" w:rsidRPr="00CA5AC2" w:rsidRDefault="00AF73AC" w:rsidP="00CE2F98">
      <w:pPr>
        <w:pStyle w:val="af"/>
        <w:numPr>
          <w:ilvl w:val="0"/>
          <w:numId w:val="23"/>
        </w:numPr>
        <w:tabs>
          <w:tab w:val="left" w:pos="993"/>
        </w:tabs>
        <w:spacing w:before="0" w:beforeAutospacing="0" w:after="120" w:afterAutospacing="0"/>
        <w:ind w:left="0" w:firstLine="567"/>
        <w:jc w:val="both"/>
        <w:rPr>
          <w:sz w:val="28"/>
          <w:szCs w:val="28"/>
          <w:lang w:val="uk-UA"/>
        </w:rPr>
      </w:pPr>
      <w:r w:rsidRPr="00CA5AC2">
        <w:rPr>
          <w:sz w:val="28"/>
          <w:szCs w:val="28"/>
          <w:lang w:val="uk-UA"/>
        </w:rPr>
        <w:t>Бевз Г. П., Бевз, В. Г.</w:t>
      </w:r>
      <w:r w:rsidR="006801E0">
        <w:rPr>
          <w:sz w:val="28"/>
          <w:szCs w:val="28"/>
          <w:lang w:val="uk-UA"/>
        </w:rPr>
        <w:t xml:space="preserve"> </w:t>
      </w:r>
      <w:r w:rsidRPr="00CA5AC2">
        <w:rPr>
          <w:sz w:val="28"/>
          <w:szCs w:val="28"/>
          <w:lang w:val="uk-UA"/>
        </w:rPr>
        <w:t xml:space="preserve">«Математика: Алгебра і початки аналізу та геометрія. Рівень стандарту» : </w:t>
      </w:r>
      <w:proofErr w:type="spellStart"/>
      <w:r w:rsidRPr="00CA5AC2">
        <w:rPr>
          <w:sz w:val="28"/>
          <w:szCs w:val="28"/>
          <w:lang w:val="uk-UA"/>
        </w:rPr>
        <w:t>підруч</w:t>
      </w:r>
      <w:proofErr w:type="spellEnd"/>
      <w:r w:rsidRPr="00CA5AC2">
        <w:rPr>
          <w:sz w:val="28"/>
          <w:szCs w:val="28"/>
          <w:lang w:val="uk-UA"/>
        </w:rPr>
        <w:t>. для 1</w:t>
      </w:r>
      <w:r>
        <w:rPr>
          <w:sz w:val="28"/>
          <w:szCs w:val="28"/>
          <w:lang w:val="uk-UA"/>
        </w:rPr>
        <w:t>1</w:t>
      </w:r>
      <w:r w:rsidRPr="00CA5AC2">
        <w:rPr>
          <w:sz w:val="28"/>
          <w:szCs w:val="28"/>
          <w:lang w:val="uk-UA"/>
        </w:rPr>
        <w:t xml:space="preserve"> кл. закладів загальної середньої освіти</w:t>
      </w:r>
      <w:r w:rsidR="00CE2F98">
        <w:rPr>
          <w:sz w:val="28"/>
          <w:szCs w:val="28"/>
          <w:lang w:val="uk-UA"/>
        </w:rPr>
        <w:t xml:space="preserve">. </w:t>
      </w:r>
      <w:r w:rsidRPr="00CA5AC2">
        <w:rPr>
          <w:sz w:val="28"/>
          <w:szCs w:val="28"/>
          <w:lang w:val="uk-UA"/>
        </w:rPr>
        <w:t>К.: Видавничий дім «Освіта», 2018. 288 с.</w:t>
      </w:r>
    </w:p>
    <w:p w14:paraId="6F4E7705" w14:textId="625D172B" w:rsidR="00AF73AC" w:rsidRPr="00CA5AC2" w:rsidRDefault="00AF73AC" w:rsidP="00CE2F98">
      <w:pPr>
        <w:pStyle w:val="af"/>
        <w:numPr>
          <w:ilvl w:val="0"/>
          <w:numId w:val="23"/>
        </w:numPr>
        <w:tabs>
          <w:tab w:val="left" w:pos="993"/>
        </w:tabs>
        <w:spacing w:before="0" w:beforeAutospacing="0" w:after="120" w:afterAutospacing="0"/>
        <w:ind w:left="0" w:firstLine="567"/>
        <w:jc w:val="both"/>
        <w:rPr>
          <w:bCs/>
          <w:sz w:val="28"/>
          <w:szCs w:val="28"/>
          <w:lang w:val="uk-UA"/>
        </w:rPr>
      </w:pPr>
      <w:r w:rsidRPr="00CA5AC2">
        <w:rPr>
          <w:rStyle w:val="author"/>
          <w:sz w:val="28"/>
          <w:szCs w:val="28"/>
          <w:lang w:val="uk-UA"/>
        </w:rPr>
        <w:t xml:space="preserve">Бурда М. І., Колесник Т. В., Мальований Ю. І., </w:t>
      </w:r>
      <w:proofErr w:type="spellStart"/>
      <w:r w:rsidRPr="00CA5AC2">
        <w:rPr>
          <w:rStyle w:val="author"/>
          <w:sz w:val="28"/>
          <w:szCs w:val="28"/>
          <w:lang w:val="uk-UA"/>
        </w:rPr>
        <w:t>Тарасенкова</w:t>
      </w:r>
      <w:proofErr w:type="spellEnd"/>
      <w:r w:rsidRPr="00CA5AC2">
        <w:rPr>
          <w:rStyle w:val="author"/>
          <w:sz w:val="28"/>
          <w:szCs w:val="28"/>
          <w:lang w:val="uk-UA"/>
        </w:rPr>
        <w:t xml:space="preserve"> Н. А. «Математика (алгебра і початки аналізу та геометрія, рівень стандарту)»: </w:t>
      </w:r>
      <w:proofErr w:type="spellStart"/>
      <w:r w:rsidRPr="00CA5AC2">
        <w:rPr>
          <w:rStyle w:val="author"/>
          <w:sz w:val="28"/>
          <w:szCs w:val="28"/>
          <w:lang w:val="uk-UA"/>
        </w:rPr>
        <w:t>підруч</w:t>
      </w:r>
      <w:proofErr w:type="spellEnd"/>
      <w:r w:rsidRPr="00CA5AC2">
        <w:rPr>
          <w:rStyle w:val="author"/>
          <w:sz w:val="28"/>
          <w:szCs w:val="28"/>
          <w:lang w:val="uk-UA"/>
        </w:rPr>
        <w:t>. для 1</w:t>
      </w:r>
      <w:r>
        <w:rPr>
          <w:rStyle w:val="author"/>
          <w:sz w:val="28"/>
          <w:szCs w:val="28"/>
          <w:lang w:val="uk-UA"/>
        </w:rPr>
        <w:t>1</w:t>
      </w:r>
      <w:r w:rsidRPr="00CA5AC2">
        <w:rPr>
          <w:rStyle w:val="author"/>
          <w:sz w:val="28"/>
          <w:szCs w:val="28"/>
          <w:lang w:val="uk-UA"/>
        </w:rPr>
        <w:t xml:space="preserve"> класу закладів загальної середньої освіти</w:t>
      </w:r>
      <w:r w:rsidR="00CE2F98">
        <w:rPr>
          <w:rStyle w:val="author"/>
          <w:sz w:val="28"/>
          <w:szCs w:val="28"/>
          <w:lang w:val="uk-UA"/>
        </w:rPr>
        <w:t xml:space="preserve">. </w:t>
      </w:r>
      <w:r w:rsidRPr="00CA5AC2">
        <w:rPr>
          <w:rStyle w:val="author"/>
          <w:sz w:val="28"/>
          <w:szCs w:val="28"/>
          <w:lang w:val="uk-UA"/>
        </w:rPr>
        <w:t xml:space="preserve"> К.: УОВЦ «Оріон», 2018. 288 с.</w:t>
      </w:r>
    </w:p>
    <w:p w14:paraId="3038DD6C" w14:textId="65444682" w:rsidR="00AF73AC" w:rsidRPr="00CA5AC2" w:rsidRDefault="00AF73AC" w:rsidP="00CE2F98">
      <w:pPr>
        <w:pStyle w:val="af"/>
        <w:numPr>
          <w:ilvl w:val="0"/>
          <w:numId w:val="23"/>
        </w:numPr>
        <w:shd w:val="clear" w:color="auto" w:fill="FFFFFF"/>
        <w:tabs>
          <w:tab w:val="left" w:pos="993"/>
        </w:tabs>
        <w:spacing w:before="0" w:beforeAutospacing="0" w:after="120" w:afterAutospacing="0"/>
        <w:ind w:left="0" w:firstLine="567"/>
        <w:jc w:val="both"/>
        <w:rPr>
          <w:sz w:val="28"/>
          <w:szCs w:val="28"/>
          <w:lang w:val="uk-UA"/>
        </w:rPr>
      </w:pPr>
      <w:r w:rsidRPr="00CA5AC2">
        <w:rPr>
          <w:bCs/>
          <w:sz w:val="28"/>
          <w:szCs w:val="28"/>
          <w:lang w:val="uk-UA"/>
        </w:rPr>
        <w:t xml:space="preserve">Мерзляк, А. Г., </w:t>
      </w:r>
      <w:proofErr w:type="spellStart"/>
      <w:r w:rsidRPr="00CA5AC2">
        <w:rPr>
          <w:bCs/>
          <w:sz w:val="28"/>
          <w:szCs w:val="28"/>
          <w:lang w:val="uk-UA"/>
        </w:rPr>
        <w:t>Номіровський</w:t>
      </w:r>
      <w:proofErr w:type="spellEnd"/>
      <w:r w:rsidRPr="00CA5AC2">
        <w:rPr>
          <w:bCs/>
          <w:sz w:val="28"/>
          <w:szCs w:val="28"/>
          <w:lang w:val="uk-UA"/>
        </w:rPr>
        <w:t>, Д. А., Полонський, В. Б., Якір М. С. «Математика (алгебра і початки аналізу та геометрія, рів</w:t>
      </w:r>
      <w:r>
        <w:rPr>
          <w:bCs/>
          <w:sz w:val="28"/>
          <w:szCs w:val="28"/>
          <w:lang w:val="uk-UA"/>
        </w:rPr>
        <w:t>ень стандарту)» підручник для 11</w:t>
      </w:r>
      <w:r w:rsidRPr="00CA5AC2">
        <w:rPr>
          <w:bCs/>
          <w:sz w:val="28"/>
          <w:szCs w:val="28"/>
          <w:lang w:val="uk-UA"/>
        </w:rPr>
        <w:t xml:space="preserve"> класу закладів загальної середньої освіти»</w:t>
      </w:r>
      <w:r w:rsidR="00CE2F98">
        <w:rPr>
          <w:bCs/>
          <w:sz w:val="28"/>
          <w:szCs w:val="28"/>
          <w:lang w:val="uk-UA"/>
        </w:rPr>
        <w:t>.</w:t>
      </w:r>
      <w:r w:rsidRPr="00CA5AC2">
        <w:rPr>
          <w:bCs/>
          <w:sz w:val="28"/>
          <w:szCs w:val="28"/>
          <w:lang w:val="uk-UA"/>
        </w:rPr>
        <w:t xml:space="preserve"> 2018 р.</w:t>
      </w:r>
    </w:p>
    <w:p w14:paraId="10935393" w14:textId="56337E40" w:rsidR="00AF73AC" w:rsidRPr="00CA5AC2" w:rsidRDefault="00AF73AC" w:rsidP="00CE2F98">
      <w:pPr>
        <w:pStyle w:val="af"/>
        <w:numPr>
          <w:ilvl w:val="0"/>
          <w:numId w:val="23"/>
        </w:numPr>
        <w:shd w:val="clear" w:color="auto" w:fill="FFFFFF"/>
        <w:tabs>
          <w:tab w:val="left" w:pos="993"/>
        </w:tabs>
        <w:spacing w:before="0" w:beforeAutospacing="0" w:after="120" w:afterAutospacing="0"/>
        <w:ind w:left="0" w:firstLine="567"/>
        <w:jc w:val="both"/>
        <w:rPr>
          <w:rStyle w:val="author"/>
          <w:sz w:val="28"/>
          <w:szCs w:val="28"/>
          <w:lang w:val="uk-UA"/>
        </w:rPr>
      </w:pPr>
      <w:proofErr w:type="spellStart"/>
      <w:r w:rsidRPr="00CA5AC2">
        <w:rPr>
          <w:rStyle w:val="author"/>
          <w:sz w:val="28"/>
          <w:szCs w:val="28"/>
          <w:lang w:val="uk-UA"/>
        </w:rPr>
        <w:t>Істер</w:t>
      </w:r>
      <w:proofErr w:type="spellEnd"/>
      <w:r w:rsidRPr="00CA5AC2">
        <w:rPr>
          <w:rStyle w:val="author"/>
          <w:sz w:val="28"/>
          <w:szCs w:val="28"/>
          <w:lang w:val="uk-UA"/>
        </w:rPr>
        <w:t xml:space="preserve"> О.С. «Математика : (алгебра і початки аналізу та геометрія, рівень стандарту)» : </w:t>
      </w:r>
      <w:proofErr w:type="spellStart"/>
      <w:r w:rsidRPr="00CA5AC2">
        <w:rPr>
          <w:rStyle w:val="author"/>
          <w:sz w:val="28"/>
          <w:szCs w:val="28"/>
          <w:lang w:val="uk-UA"/>
        </w:rPr>
        <w:t>підруч</w:t>
      </w:r>
      <w:proofErr w:type="spellEnd"/>
      <w:r w:rsidRPr="00CA5AC2">
        <w:rPr>
          <w:rStyle w:val="author"/>
          <w:sz w:val="28"/>
          <w:szCs w:val="28"/>
          <w:lang w:val="uk-UA"/>
        </w:rPr>
        <w:t>. для 1</w:t>
      </w:r>
      <w:r>
        <w:rPr>
          <w:rStyle w:val="author"/>
          <w:sz w:val="28"/>
          <w:szCs w:val="28"/>
          <w:lang w:val="uk-UA"/>
        </w:rPr>
        <w:t>1</w:t>
      </w:r>
      <w:r w:rsidRPr="00CA5AC2">
        <w:rPr>
          <w:rStyle w:val="author"/>
          <w:sz w:val="28"/>
          <w:szCs w:val="28"/>
          <w:lang w:val="uk-UA"/>
        </w:rPr>
        <w:t xml:space="preserve">-го кл. </w:t>
      </w:r>
      <w:proofErr w:type="spellStart"/>
      <w:r w:rsidRPr="00CA5AC2">
        <w:rPr>
          <w:rStyle w:val="author"/>
          <w:sz w:val="28"/>
          <w:szCs w:val="28"/>
          <w:lang w:val="uk-UA"/>
        </w:rPr>
        <w:t>закл</w:t>
      </w:r>
      <w:proofErr w:type="spellEnd"/>
      <w:r w:rsidRPr="00CA5AC2">
        <w:rPr>
          <w:rStyle w:val="author"/>
          <w:sz w:val="28"/>
          <w:szCs w:val="28"/>
          <w:lang w:val="uk-UA"/>
        </w:rPr>
        <w:t xml:space="preserve">. </w:t>
      </w:r>
      <w:proofErr w:type="spellStart"/>
      <w:r w:rsidRPr="00CA5AC2">
        <w:rPr>
          <w:rStyle w:val="author"/>
          <w:sz w:val="28"/>
          <w:szCs w:val="28"/>
          <w:lang w:val="uk-UA"/>
        </w:rPr>
        <w:t>заг</w:t>
      </w:r>
      <w:proofErr w:type="spellEnd"/>
      <w:r w:rsidRPr="00CA5AC2">
        <w:rPr>
          <w:rStyle w:val="author"/>
          <w:sz w:val="28"/>
          <w:szCs w:val="28"/>
          <w:lang w:val="uk-UA"/>
        </w:rPr>
        <w:t>. серед, освіти</w:t>
      </w:r>
      <w:r w:rsidR="00CE2F98">
        <w:rPr>
          <w:rStyle w:val="author"/>
          <w:sz w:val="28"/>
          <w:szCs w:val="28"/>
          <w:lang w:val="uk-UA"/>
        </w:rPr>
        <w:t>.</w:t>
      </w:r>
      <w:r w:rsidRPr="00CA5AC2">
        <w:rPr>
          <w:rStyle w:val="author"/>
          <w:sz w:val="28"/>
          <w:szCs w:val="28"/>
          <w:lang w:val="uk-UA"/>
        </w:rPr>
        <w:t xml:space="preserve"> К</w:t>
      </w:r>
      <w:r w:rsidR="00CE2F98">
        <w:rPr>
          <w:rStyle w:val="author"/>
          <w:sz w:val="28"/>
          <w:szCs w:val="28"/>
          <w:lang w:val="uk-UA"/>
        </w:rPr>
        <w:t>.</w:t>
      </w:r>
      <w:r w:rsidRPr="00CA5AC2">
        <w:rPr>
          <w:rStyle w:val="author"/>
          <w:sz w:val="28"/>
          <w:szCs w:val="28"/>
          <w:lang w:val="uk-UA"/>
        </w:rPr>
        <w:t>: Генеза, 2018. 384 с.</w:t>
      </w:r>
    </w:p>
    <w:p w14:paraId="7EF9F1FC" w14:textId="5CE039BA" w:rsidR="00AF73AC" w:rsidRPr="00A27A42" w:rsidRDefault="00AF73AC" w:rsidP="00CE2F98">
      <w:pPr>
        <w:pStyle w:val="af"/>
        <w:numPr>
          <w:ilvl w:val="0"/>
          <w:numId w:val="23"/>
        </w:numPr>
        <w:shd w:val="clear" w:color="auto" w:fill="FFFFFF"/>
        <w:tabs>
          <w:tab w:val="left" w:pos="993"/>
        </w:tabs>
        <w:spacing w:before="0" w:beforeAutospacing="0" w:after="120" w:afterAutospacing="0"/>
        <w:ind w:left="0" w:firstLine="567"/>
        <w:jc w:val="both"/>
        <w:rPr>
          <w:sz w:val="28"/>
          <w:szCs w:val="28"/>
          <w:lang w:val="uk-UA"/>
        </w:rPr>
      </w:pPr>
      <w:proofErr w:type="spellStart"/>
      <w:r w:rsidRPr="00A27A42">
        <w:rPr>
          <w:sz w:val="28"/>
          <w:szCs w:val="28"/>
          <w:shd w:val="clear" w:color="auto" w:fill="FFFFFF"/>
          <w:lang w:val="uk-UA"/>
        </w:rPr>
        <w:t>Нелін</w:t>
      </w:r>
      <w:proofErr w:type="spellEnd"/>
      <w:r w:rsidRPr="00A27A42">
        <w:rPr>
          <w:sz w:val="28"/>
          <w:szCs w:val="28"/>
          <w:shd w:val="clear" w:color="auto" w:fill="FFFFFF"/>
          <w:lang w:val="uk-UA"/>
        </w:rPr>
        <w:t xml:space="preserve"> Є. П. «Математика (алгебра і початки аналізу та геометрія, рів</w:t>
      </w:r>
      <w:r>
        <w:rPr>
          <w:sz w:val="28"/>
          <w:szCs w:val="28"/>
          <w:shd w:val="clear" w:color="auto" w:fill="FFFFFF"/>
          <w:lang w:val="uk-UA"/>
        </w:rPr>
        <w:t xml:space="preserve">ень стандарту)» : </w:t>
      </w:r>
      <w:proofErr w:type="spellStart"/>
      <w:r>
        <w:rPr>
          <w:sz w:val="28"/>
          <w:szCs w:val="28"/>
          <w:shd w:val="clear" w:color="auto" w:fill="FFFFFF"/>
          <w:lang w:val="uk-UA"/>
        </w:rPr>
        <w:t>підруч</w:t>
      </w:r>
      <w:proofErr w:type="spellEnd"/>
      <w:r>
        <w:rPr>
          <w:sz w:val="28"/>
          <w:szCs w:val="28"/>
          <w:shd w:val="clear" w:color="auto" w:fill="FFFFFF"/>
          <w:lang w:val="uk-UA"/>
        </w:rPr>
        <w:t>. для 11</w:t>
      </w:r>
      <w:r w:rsidRPr="00A27A42">
        <w:rPr>
          <w:sz w:val="28"/>
          <w:szCs w:val="28"/>
          <w:shd w:val="clear" w:color="auto" w:fill="FFFFFF"/>
          <w:lang w:val="uk-UA"/>
        </w:rPr>
        <w:t xml:space="preserve"> кл. </w:t>
      </w:r>
      <w:proofErr w:type="spellStart"/>
      <w:r w:rsidRPr="00A27A42">
        <w:rPr>
          <w:sz w:val="28"/>
          <w:szCs w:val="28"/>
          <w:shd w:val="clear" w:color="auto" w:fill="FFFFFF"/>
          <w:lang w:val="uk-UA"/>
        </w:rPr>
        <w:t>закл</w:t>
      </w:r>
      <w:proofErr w:type="spellEnd"/>
      <w:r w:rsidRPr="00A27A42">
        <w:rPr>
          <w:sz w:val="28"/>
          <w:szCs w:val="28"/>
          <w:shd w:val="clear" w:color="auto" w:fill="FFFFFF"/>
          <w:lang w:val="uk-UA"/>
        </w:rPr>
        <w:t>. загал, серед, освіти</w:t>
      </w:r>
      <w:r w:rsidR="00CE2F98">
        <w:rPr>
          <w:sz w:val="28"/>
          <w:szCs w:val="28"/>
          <w:shd w:val="clear" w:color="auto" w:fill="FFFFFF"/>
          <w:lang w:val="uk-UA"/>
        </w:rPr>
        <w:t>.</w:t>
      </w:r>
      <w:r w:rsidRPr="00A27A42">
        <w:rPr>
          <w:sz w:val="28"/>
          <w:szCs w:val="28"/>
          <w:shd w:val="clear" w:color="auto" w:fill="FFFFFF"/>
          <w:lang w:val="uk-UA"/>
        </w:rPr>
        <w:t xml:space="preserve"> Харків: Вид-во «Ранок», 2018. 328 с.</w:t>
      </w:r>
    </w:p>
    <w:p w14:paraId="55C54A9B" w14:textId="052FFF57" w:rsidR="00AF73AC" w:rsidRPr="00CA5AC2" w:rsidRDefault="00AF73AC" w:rsidP="00CE2F98">
      <w:pPr>
        <w:pStyle w:val="af"/>
        <w:numPr>
          <w:ilvl w:val="0"/>
          <w:numId w:val="23"/>
        </w:numPr>
        <w:shd w:val="clear" w:color="auto" w:fill="FFFFFF"/>
        <w:tabs>
          <w:tab w:val="left" w:pos="993"/>
        </w:tabs>
        <w:spacing w:before="0" w:beforeAutospacing="0" w:after="120" w:afterAutospacing="0"/>
        <w:ind w:left="0" w:firstLine="567"/>
        <w:jc w:val="both"/>
        <w:rPr>
          <w:sz w:val="28"/>
          <w:szCs w:val="28"/>
          <w:lang w:val="uk-UA"/>
        </w:rPr>
      </w:pPr>
      <w:proofErr w:type="spellStart"/>
      <w:r w:rsidRPr="00CA5AC2">
        <w:rPr>
          <w:sz w:val="28"/>
          <w:szCs w:val="28"/>
          <w:lang w:val="uk-UA"/>
        </w:rPr>
        <w:t>Капіносов</w:t>
      </w:r>
      <w:proofErr w:type="spellEnd"/>
      <w:r w:rsidRPr="00CA5AC2">
        <w:rPr>
          <w:sz w:val="28"/>
          <w:szCs w:val="28"/>
          <w:lang w:val="uk-UA"/>
        </w:rPr>
        <w:t xml:space="preserve"> А.М. «Математика: Комплексна підготовка до ЗНО/ДПА»</w:t>
      </w:r>
      <w:r w:rsidR="00CE2F98">
        <w:rPr>
          <w:sz w:val="28"/>
          <w:szCs w:val="28"/>
          <w:lang w:val="uk-UA"/>
        </w:rPr>
        <w:t>.</w:t>
      </w:r>
      <w:r w:rsidRPr="00CA5AC2">
        <w:rPr>
          <w:sz w:val="28"/>
          <w:szCs w:val="28"/>
          <w:lang w:val="uk-UA"/>
        </w:rPr>
        <w:t xml:space="preserve"> Тернопіль: Підручники і посібники, 20</w:t>
      </w:r>
      <w:r w:rsidR="00CE2F98">
        <w:rPr>
          <w:sz w:val="28"/>
          <w:szCs w:val="28"/>
          <w:lang w:val="uk-UA"/>
        </w:rPr>
        <w:t>20</w:t>
      </w:r>
      <w:r w:rsidRPr="00CA5AC2">
        <w:rPr>
          <w:sz w:val="28"/>
          <w:szCs w:val="28"/>
          <w:lang w:val="uk-UA"/>
        </w:rPr>
        <w:t>. 512 с.</w:t>
      </w:r>
    </w:p>
    <w:p w14:paraId="0CCBF21B" w14:textId="77777777" w:rsidR="00AF73AC" w:rsidRPr="003B1FD0" w:rsidRDefault="00AF73AC" w:rsidP="00AF73AC">
      <w:pPr>
        <w:spacing w:line="360" w:lineRule="auto"/>
        <w:jc w:val="both"/>
        <w:rPr>
          <w:b/>
          <w:sz w:val="12"/>
          <w:szCs w:val="28"/>
        </w:rPr>
      </w:pPr>
    </w:p>
    <w:p w14:paraId="0713A877" w14:textId="4886CF62" w:rsidR="00AF73AC" w:rsidRPr="006A6289" w:rsidRDefault="00AF73AC" w:rsidP="00AF73AC">
      <w:pPr>
        <w:spacing w:line="360" w:lineRule="auto"/>
        <w:jc w:val="both"/>
        <w:rPr>
          <w:sz w:val="28"/>
          <w:szCs w:val="28"/>
        </w:rPr>
      </w:pPr>
      <w:proofErr w:type="spellStart"/>
      <w:r w:rsidRPr="00CA5AC2">
        <w:rPr>
          <w:b/>
          <w:sz w:val="28"/>
          <w:szCs w:val="28"/>
        </w:rPr>
        <w:t>Кількість</w:t>
      </w:r>
      <w:proofErr w:type="spellEnd"/>
      <w:r w:rsidRPr="00CA5AC2">
        <w:rPr>
          <w:b/>
          <w:sz w:val="28"/>
          <w:szCs w:val="28"/>
        </w:rPr>
        <w:t xml:space="preserve"> </w:t>
      </w:r>
      <w:proofErr w:type="spellStart"/>
      <w:r w:rsidRPr="00CA5AC2">
        <w:rPr>
          <w:b/>
          <w:sz w:val="28"/>
          <w:szCs w:val="28"/>
        </w:rPr>
        <w:t>контрольних</w:t>
      </w:r>
      <w:proofErr w:type="spellEnd"/>
      <w:r w:rsidRPr="00CA5AC2">
        <w:rPr>
          <w:b/>
          <w:sz w:val="28"/>
          <w:szCs w:val="28"/>
        </w:rPr>
        <w:t xml:space="preserve"> на </w:t>
      </w:r>
      <w:proofErr w:type="spellStart"/>
      <w:r w:rsidRPr="00CA5AC2">
        <w:rPr>
          <w:b/>
          <w:sz w:val="28"/>
          <w:szCs w:val="28"/>
        </w:rPr>
        <w:t>рік</w:t>
      </w:r>
      <w:proofErr w:type="spellEnd"/>
      <w:r w:rsidRPr="00CA5AC2">
        <w:rPr>
          <w:b/>
          <w:sz w:val="28"/>
          <w:szCs w:val="28"/>
        </w:rPr>
        <w:t xml:space="preserve">: </w:t>
      </w:r>
      <w:r>
        <w:rPr>
          <w:b/>
          <w:sz w:val="28"/>
          <w:szCs w:val="28"/>
          <w:lang w:val="uk-UA"/>
        </w:rPr>
        <w:t>8</w:t>
      </w:r>
      <w:r w:rsidRPr="00CA5AC2">
        <w:rPr>
          <w:sz w:val="28"/>
          <w:szCs w:val="28"/>
        </w:rPr>
        <w:t>,</w:t>
      </w:r>
      <w:r w:rsidR="006801E0">
        <w:rPr>
          <w:sz w:val="28"/>
          <w:szCs w:val="28"/>
          <w:lang w:val="uk-UA"/>
        </w:rPr>
        <w:t xml:space="preserve"> </w:t>
      </w:r>
      <w:r w:rsidRPr="00CA5AC2">
        <w:rPr>
          <w:sz w:val="28"/>
          <w:szCs w:val="28"/>
        </w:rPr>
        <w:t>I семестр</w:t>
      </w:r>
      <w:r w:rsidR="006801E0">
        <w:rPr>
          <w:sz w:val="28"/>
          <w:szCs w:val="28"/>
        </w:rPr>
        <w:t xml:space="preserve"> </w:t>
      </w:r>
      <w:r>
        <w:rPr>
          <w:sz w:val="28"/>
          <w:szCs w:val="28"/>
        </w:rPr>
        <w:t xml:space="preserve">- </w:t>
      </w:r>
      <w:r>
        <w:rPr>
          <w:sz w:val="28"/>
          <w:szCs w:val="28"/>
          <w:lang w:val="uk-UA"/>
        </w:rPr>
        <w:t>3</w:t>
      </w:r>
      <w:r w:rsidRPr="00CA5AC2">
        <w:rPr>
          <w:sz w:val="28"/>
          <w:szCs w:val="28"/>
        </w:rPr>
        <w:t>, II семестр</w:t>
      </w:r>
      <w:r>
        <w:rPr>
          <w:sz w:val="28"/>
          <w:szCs w:val="28"/>
        </w:rPr>
        <w:t xml:space="preserve"> -</w:t>
      </w:r>
      <w:r w:rsidR="006801E0">
        <w:rPr>
          <w:sz w:val="28"/>
          <w:szCs w:val="28"/>
        </w:rPr>
        <w:t xml:space="preserve"> </w:t>
      </w:r>
      <w:r w:rsidRPr="006A6289">
        <w:rPr>
          <w:sz w:val="28"/>
          <w:szCs w:val="28"/>
        </w:rPr>
        <w:t>5</w:t>
      </w:r>
    </w:p>
    <w:p w14:paraId="1832889E" w14:textId="747EE874" w:rsidR="00AF73AC" w:rsidRPr="006A6289" w:rsidRDefault="00AF73AC" w:rsidP="00AF73AC">
      <w:pPr>
        <w:spacing w:line="360" w:lineRule="auto"/>
        <w:jc w:val="both"/>
        <w:rPr>
          <w:sz w:val="28"/>
          <w:szCs w:val="28"/>
        </w:rPr>
      </w:pPr>
      <w:proofErr w:type="spellStart"/>
      <w:r w:rsidRPr="00CA5AC2">
        <w:rPr>
          <w:b/>
          <w:sz w:val="28"/>
          <w:szCs w:val="28"/>
        </w:rPr>
        <w:t>Кількість</w:t>
      </w:r>
      <w:proofErr w:type="spellEnd"/>
      <w:r w:rsidRPr="00CA5AC2">
        <w:rPr>
          <w:b/>
          <w:sz w:val="28"/>
          <w:szCs w:val="28"/>
        </w:rPr>
        <w:t xml:space="preserve"> </w:t>
      </w:r>
      <w:proofErr w:type="spellStart"/>
      <w:r w:rsidRPr="00CA5AC2">
        <w:rPr>
          <w:b/>
          <w:sz w:val="28"/>
          <w:szCs w:val="28"/>
        </w:rPr>
        <w:t>тематичних</w:t>
      </w:r>
      <w:proofErr w:type="spellEnd"/>
      <w:r w:rsidRPr="00CA5AC2">
        <w:rPr>
          <w:b/>
          <w:sz w:val="28"/>
          <w:szCs w:val="28"/>
        </w:rPr>
        <w:t xml:space="preserve"> </w:t>
      </w:r>
      <w:proofErr w:type="spellStart"/>
      <w:r w:rsidRPr="00CA5AC2">
        <w:rPr>
          <w:b/>
          <w:sz w:val="28"/>
          <w:szCs w:val="28"/>
        </w:rPr>
        <w:t>атестацій</w:t>
      </w:r>
      <w:proofErr w:type="spellEnd"/>
      <w:r w:rsidRPr="00CA5AC2">
        <w:rPr>
          <w:b/>
          <w:sz w:val="28"/>
          <w:szCs w:val="28"/>
        </w:rPr>
        <w:t xml:space="preserve"> на </w:t>
      </w:r>
      <w:proofErr w:type="spellStart"/>
      <w:r w:rsidRPr="00CA5AC2">
        <w:rPr>
          <w:b/>
          <w:sz w:val="28"/>
          <w:szCs w:val="28"/>
        </w:rPr>
        <w:t>рік</w:t>
      </w:r>
      <w:proofErr w:type="spellEnd"/>
      <w:r w:rsidRPr="00CA5AC2">
        <w:rPr>
          <w:b/>
          <w:sz w:val="28"/>
          <w:szCs w:val="28"/>
        </w:rPr>
        <w:t>:</w:t>
      </w:r>
      <w:r>
        <w:rPr>
          <w:b/>
          <w:sz w:val="28"/>
          <w:szCs w:val="28"/>
        </w:rPr>
        <w:t xml:space="preserve"> </w:t>
      </w:r>
      <w:r>
        <w:rPr>
          <w:b/>
          <w:sz w:val="28"/>
          <w:szCs w:val="28"/>
          <w:lang w:val="uk-UA"/>
        </w:rPr>
        <w:t>7</w:t>
      </w:r>
      <w:r w:rsidRPr="00CA5AC2">
        <w:rPr>
          <w:sz w:val="28"/>
          <w:szCs w:val="28"/>
        </w:rPr>
        <w:t>,</w:t>
      </w:r>
      <w:r w:rsidR="006801E0">
        <w:rPr>
          <w:sz w:val="28"/>
          <w:szCs w:val="28"/>
          <w:lang w:val="uk-UA"/>
        </w:rPr>
        <w:t xml:space="preserve"> </w:t>
      </w:r>
      <w:r w:rsidRPr="00CA5AC2">
        <w:rPr>
          <w:sz w:val="28"/>
          <w:szCs w:val="28"/>
        </w:rPr>
        <w:t>І семестр</w:t>
      </w:r>
      <w:r w:rsidR="006801E0">
        <w:rPr>
          <w:sz w:val="28"/>
          <w:szCs w:val="28"/>
        </w:rPr>
        <w:t xml:space="preserve"> </w:t>
      </w:r>
      <w:r>
        <w:rPr>
          <w:sz w:val="28"/>
          <w:szCs w:val="28"/>
        </w:rPr>
        <w:t>-</w:t>
      </w:r>
      <w:r w:rsidR="006801E0">
        <w:rPr>
          <w:sz w:val="28"/>
          <w:szCs w:val="28"/>
        </w:rPr>
        <w:t xml:space="preserve"> </w:t>
      </w:r>
      <w:r>
        <w:rPr>
          <w:sz w:val="28"/>
          <w:szCs w:val="28"/>
          <w:lang w:val="uk-UA"/>
        </w:rPr>
        <w:t>2</w:t>
      </w:r>
      <w:r w:rsidRPr="00CA5AC2">
        <w:rPr>
          <w:sz w:val="28"/>
          <w:szCs w:val="28"/>
        </w:rPr>
        <w:t>, ІІ семестр</w:t>
      </w:r>
      <w:r>
        <w:rPr>
          <w:sz w:val="28"/>
          <w:szCs w:val="28"/>
        </w:rPr>
        <w:t xml:space="preserve"> -</w:t>
      </w:r>
      <w:r w:rsidR="006801E0">
        <w:rPr>
          <w:sz w:val="28"/>
          <w:szCs w:val="28"/>
        </w:rPr>
        <w:t xml:space="preserve"> </w:t>
      </w:r>
      <w:r w:rsidRPr="006A6289">
        <w:rPr>
          <w:sz w:val="28"/>
          <w:szCs w:val="28"/>
        </w:rPr>
        <w:t>5</w:t>
      </w:r>
    </w:p>
    <w:p w14:paraId="65AFCF64" w14:textId="77777777" w:rsidR="00AF73AC" w:rsidRDefault="00AF73AC" w:rsidP="00AF73AC">
      <w:pPr>
        <w:jc w:val="center"/>
        <w:rPr>
          <w:sz w:val="28"/>
          <w:szCs w:val="28"/>
        </w:rPr>
      </w:pPr>
    </w:p>
    <w:p w14:paraId="24B41FCC" w14:textId="77777777" w:rsidR="00AF73AC" w:rsidRDefault="00AF73AC" w:rsidP="00AF73AC">
      <w:pPr>
        <w:jc w:val="center"/>
        <w:rPr>
          <w:sz w:val="28"/>
          <w:szCs w:val="28"/>
          <w:lang w:val="uk-UA"/>
        </w:rPr>
      </w:pPr>
    </w:p>
    <w:p w14:paraId="2D34A13D" w14:textId="77777777" w:rsidR="00AF73AC" w:rsidRPr="00AF73AC" w:rsidRDefault="00AF73AC" w:rsidP="00AF73AC">
      <w:pPr>
        <w:jc w:val="center"/>
        <w:rPr>
          <w:sz w:val="28"/>
          <w:szCs w:val="28"/>
          <w:lang w:val="uk-UA"/>
        </w:rPr>
      </w:pPr>
    </w:p>
    <w:p w14:paraId="571A699D" w14:textId="77777777" w:rsidR="00AF73AC" w:rsidRDefault="00AF73AC" w:rsidP="003F089F">
      <w:pPr>
        <w:jc w:val="center"/>
        <w:rPr>
          <w:b/>
          <w:sz w:val="26"/>
          <w:szCs w:val="26"/>
        </w:rPr>
      </w:pPr>
    </w:p>
    <w:p w14:paraId="2B529EAD" w14:textId="77777777" w:rsidR="003F089F" w:rsidRPr="0063357F" w:rsidRDefault="003F089F" w:rsidP="003F089F">
      <w:pPr>
        <w:jc w:val="center"/>
        <w:rPr>
          <w:b/>
          <w:sz w:val="26"/>
          <w:szCs w:val="26"/>
        </w:rPr>
      </w:pPr>
      <w:r w:rsidRPr="0063357F">
        <w:rPr>
          <w:b/>
          <w:sz w:val="26"/>
          <w:szCs w:val="26"/>
        </w:rPr>
        <w:t xml:space="preserve">11 </w:t>
      </w:r>
      <w:proofErr w:type="spellStart"/>
      <w:r w:rsidRPr="0063357F">
        <w:rPr>
          <w:b/>
          <w:sz w:val="26"/>
          <w:szCs w:val="26"/>
        </w:rPr>
        <w:t>клас</w:t>
      </w:r>
      <w:proofErr w:type="spellEnd"/>
    </w:p>
    <w:p w14:paraId="1B9E293E" w14:textId="77777777" w:rsidR="003F089F" w:rsidRDefault="003F089F" w:rsidP="003F089F">
      <w:pPr>
        <w:jc w:val="center"/>
        <w:rPr>
          <w:b/>
          <w:sz w:val="26"/>
          <w:szCs w:val="26"/>
        </w:rPr>
      </w:pPr>
      <w:r w:rsidRPr="0063357F">
        <w:rPr>
          <w:b/>
          <w:sz w:val="26"/>
          <w:szCs w:val="26"/>
        </w:rPr>
        <w:t>МАТЕМАТИКА</w:t>
      </w:r>
    </w:p>
    <w:p w14:paraId="1DA0F390" w14:textId="77777777" w:rsidR="003F089F" w:rsidRPr="0063357F" w:rsidRDefault="003F089F" w:rsidP="003F089F">
      <w:pPr>
        <w:jc w:val="center"/>
        <w:rPr>
          <w:b/>
          <w:sz w:val="26"/>
          <w:szCs w:val="26"/>
        </w:rPr>
      </w:pPr>
    </w:p>
    <w:p w14:paraId="42AC8C17" w14:textId="25498091" w:rsidR="003F089F" w:rsidRPr="0063357F" w:rsidRDefault="003F089F" w:rsidP="003F089F">
      <w:pPr>
        <w:jc w:val="center"/>
        <w:rPr>
          <w:sz w:val="26"/>
          <w:szCs w:val="26"/>
        </w:rPr>
      </w:pPr>
      <w:r w:rsidRPr="0063357F">
        <w:rPr>
          <w:sz w:val="26"/>
          <w:szCs w:val="26"/>
        </w:rPr>
        <w:t>(</w:t>
      </w:r>
      <w:r w:rsidR="00653DE2">
        <w:rPr>
          <w:sz w:val="26"/>
          <w:szCs w:val="26"/>
          <w:lang w:val="uk-UA"/>
        </w:rPr>
        <w:t xml:space="preserve">104 </w:t>
      </w:r>
      <w:r w:rsidRPr="0063357F">
        <w:rPr>
          <w:sz w:val="26"/>
          <w:szCs w:val="26"/>
        </w:rPr>
        <w:t>год, І – семестр – 34</w:t>
      </w:r>
      <w:r w:rsidR="00653DE2">
        <w:rPr>
          <w:sz w:val="26"/>
          <w:szCs w:val="26"/>
          <w:lang w:val="uk-UA"/>
        </w:rPr>
        <w:t xml:space="preserve"> </w:t>
      </w:r>
      <w:r w:rsidRPr="0063357F">
        <w:rPr>
          <w:sz w:val="26"/>
          <w:szCs w:val="26"/>
        </w:rPr>
        <w:t xml:space="preserve">год, </w:t>
      </w:r>
      <w:r w:rsidR="00653DE2">
        <w:rPr>
          <w:sz w:val="26"/>
          <w:szCs w:val="26"/>
          <w:lang w:val="uk-UA"/>
        </w:rPr>
        <w:t>2</w:t>
      </w:r>
      <w:r w:rsidRPr="0063357F">
        <w:rPr>
          <w:sz w:val="26"/>
          <w:szCs w:val="26"/>
        </w:rPr>
        <w:t xml:space="preserve"> год на </w:t>
      </w:r>
      <w:proofErr w:type="spellStart"/>
      <w:r w:rsidRPr="0063357F">
        <w:rPr>
          <w:sz w:val="26"/>
          <w:szCs w:val="26"/>
        </w:rPr>
        <w:t>тиждень</w:t>
      </w:r>
      <w:proofErr w:type="spellEnd"/>
      <w:r w:rsidRPr="0063357F">
        <w:rPr>
          <w:sz w:val="26"/>
          <w:szCs w:val="26"/>
        </w:rPr>
        <w:t xml:space="preserve">, </w:t>
      </w:r>
    </w:p>
    <w:p w14:paraId="708731B5" w14:textId="3F336C9D" w:rsidR="003F089F" w:rsidRDefault="003F089F" w:rsidP="003F089F">
      <w:pPr>
        <w:jc w:val="center"/>
        <w:rPr>
          <w:sz w:val="26"/>
          <w:szCs w:val="26"/>
        </w:rPr>
      </w:pPr>
      <w:r w:rsidRPr="0063357F">
        <w:rPr>
          <w:sz w:val="26"/>
          <w:szCs w:val="26"/>
        </w:rPr>
        <w:t>ІІ – семестр –</w:t>
      </w:r>
      <w:r w:rsidR="00653DE2">
        <w:rPr>
          <w:sz w:val="26"/>
          <w:szCs w:val="26"/>
          <w:lang w:val="uk-UA"/>
        </w:rPr>
        <w:t xml:space="preserve"> 70</w:t>
      </w:r>
      <w:r w:rsidRPr="0063357F">
        <w:rPr>
          <w:sz w:val="26"/>
          <w:szCs w:val="26"/>
        </w:rPr>
        <w:t xml:space="preserve"> год,</w:t>
      </w:r>
      <w:r w:rsidR="006801E0">
        <w:rPr>
          <w:sz w:val="26"/>
          <w:szCs w:val="26"/>
        </w:rPr>
        <w:t xml:space="preserve"> </w:t>
      </w:r>
      <w:r w:rsidR="00653DE2">
        <w:rPr>
          <w:sz w:val="26"/>
          <w:szCs w:val="26"/>
          <w:lang w:val="uk-UA"/>
        </w:rPr>
        <w:t>4</w:t>
      </w:r>
      <w:r w:rsidRPr="0063357F">
        <w:rPr>
          <w:sz w:val="26"/>
          <w:szCs w:val="26"/>
        </w:rPr>
        <w:t xml:space="preserve"> год на </w:t>
      </w:r>
      <w:proofErr w:type="spellStart"/>
      <w:r w:rsidRPr="0063357F">
        <w:rPr>
          <w:sz w:val="26"/>
          <w:szCs w:val="26"/>
        </w:rPr>
        <w:t>тиждень</w:t>
      </w:r>
      <w:proofErr w:type="spellEnd"/>
      <w:r w:rsidRPr="0063357F">
        <w:rPr>
          <w:sz w:val="26"/>
          <w:szCs w:val="26"/>
        </w:rPr>
        <w:t>)</w:t>
      </w:r>
    </w:p>
    <w:p w14:paraId="0D8AE76A" w14:textId="77777777" w:rsidR="003F089F" w:rsidRPr="0063357F" w:rsidRDefault="003F089F" w:rsidP="003F089F">
      <w:pPr>
        <w:jc w:val="center"/>
        <w:rPr>
          <w:sz w:val="26"/>
          <w:szCs w:val="26"/>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254"/>
        <w:gridCol w:w="5150"/>
        <w:gridCol w:w="38"/>
        <w:gridCol w:w="1663"/>
        <w:gridCol w:w="1456"/>
      </w:tblGrid>
      <w:tr w:rsidR="003F089F" w:rsidRPr="0063357F" w14:paraId="5581FC59" w14:textId="77777777" w:rsidTr="003F089F">
        <w:trPr>
          <w:trHeight w:val="199"/>
        </w:trPr>
        <w:tc>
          <w:tcPr>
            <w:tcW w:w="1251" w:type="dxa"/>
            <w:shd w:val="clear" w:color="auto" w:fill="auto"/>
            <w:vAlign w:val="center"/>
          </w:tcPr>
          <w:p w14:paraId="24DC8E53" w14:textId="77777777" w:rsidR="003F089F" w:rsidRPr="0063357F" w:rsidRDefault="003F089F" w:rsidP="004B1BE3">
            <w:pPr>
              <w:jc w:val="center"/>
              <w:rPr>
                <w:b/>
                <w:sz w:val="26"/>
                <w:szCs w:val="26"/>
              </w:rPr>
            </w:pPr>
            <w:r w:rsidRPr="0063357F">
              <w:rPr>
                <w:b/>
                <w:sz w:val="26"/>
                <w:szCs w:val="26"/>
              </w:rPr>
              <w:t xml:space="preserve">№ </w:t>
            </w:r>
          </w:p>
        </w:tc>
        <w:tc>
          <w:tcPr>
            <w:tcW w:w="1254" w:type="dxa"/>
            <w:shd w:val="clear" w:color="auto" w:fill="auto"/>
            <w:vAlign w:val="center"/>
          </w:tcPr>
          <w:p w14:paraId="3C4CBE33" w14:textId="77777777" w:rsidR="003F089F" w:rsidRPr="0063357F" w:rsidRDefault="003F089F" w:rsidP="004B1BE3">
            <w:pPr>
              <w:jc w:val="center"/>
              <w:rPr>
                <w:b/>
                <w:sz w:val="26"/>
                <w:szCs w:val="26"/>
              </w:rPr>
            </w:pPr>
            <w:r w:rsidRPr="0063357F">
              <w:rPr>
                <w:b/>
                <w:sz w:val="26"/>
                <w:szCs w:val="26"/>
              </w:rPr>
              <w:t>пара</w:t>
            </w:r>
          </w:p>
        </w:tc>
        <w:tc>
          <w:tcPr>
            <w:tcW w:w="5188" w:type="dxa"/>
            <w:gridSpan w:val="2"/>
            <w:shd w:val="clear" w:color="auto" w:fill="auto"/>
            <w:vAlign w:val="center"/>
          </w:tcPr>
          <w:p w14:paraId="67297F45" w14:textId="77777777" w:rsidR="003F089F" w:rsidRPr="0063357F" w:rsidRDefault="003F089F" w:rsidP="004B1BE3">
            <w:pPr>
              <w:jc w:val="center"/>
              <w:rPr>
                <w:b/>
                <w:sz w:val="26"/>
                <w:szCs w:val="26"/>
              </w:rPr>
            </w:pPr>
            <w:proofErr w:type="spellStart"/>
            <w:r w:rsidRPr="0063357F">
              <w:rPr>
                <w:b/>
                <w:sz w:val="26"/>
                <w:szCs w:val="26"/>
              </w:rPr>
              <w:t>Зміст</w:t>
            </w:r>
            <w:proofErr w:type="spellEnd"/>
          </w:p>
        </w:tc>
        <w:tc>
          <w:tcPr>
            <w:tcW w:w="1663" w:type="dxa"/>
            <w:shd w:val="clear" w:color="auto" w:fill="auto"/>
            <w:vAlign w:val="center"/>
          </w:tcPr>
          <w:p w14:paraId="3E04649D" w14:textId="77777777" w:rsidR="003F089F" w:rsidRPr="0063357F" w:rsidRDefault="003F089F" w:rsidP="004B1BE3">
            <w:pPr>
              <w:ind w:left="-108"/>
              <w:jc w:val="center"/>
              <w:rPr>
                <w:b/>
                <w:sz w:val="26"/>
                <w:szCs w:val="26"/>
              </w:rPr>
            </w:pPr>
            <w:r w:rsidRPr="0063357F">
              <w:rPr>
                <w:b/>
                <w:sz w:val="26"/>
                <w:szCs w:val="26"/>
              </w:rPr>
              <w:t>Дата</w:t>
            </w:r>
          </w:p>
        </w:tc>
        <w:tc>
          <w:tcPr>
            <w:tcW w:w="1456" w:type="dxa"/>
            <w:shd w:val="clear" w:color="auto" w:fill="auto"/>
            <w:vAlign w:val="center"/>
          </w:tcPr>
          <w:p w14:paraId="4994C01D" w14:textId="77777777" w:rsidR="003F089F" w:rsidRDefault="003F089F" w:rsidP="004B1BE3">
            <w:pPr>
              <w:ind w:right="-108"/>
              <w:jc w:val="center"/>
              <w:rPr>
                <w:b/>
                <w:sz w:val="26"/>
                <w:szCs w:val="26"/>
                <w:lang w:val="uk-UA"/>
              </w:rPr>
            </w:pPr>
            <w:proofErr w:type="spellStart"/>
            <w:r w:rsidRPr="0063357F">
              <w:rPr>
                <w:b/>
                <w:sz w:val="26"/>
                <w:szCs w:val="26"/>
              </w:rPr>
              <w:t>Примітка</w:t>
            </w:r>
            <w:proofErr w:type="spellEnd"/>
          </w:p>
          <w:p w14:paraId="6A9AF3A5" w14:textId="77777777" w:rsidR="008E766A" w:rsidRPr="008E766A" w:rsidRDefault="008E766A" w:rsidP="004B1BE3">
            <w:pPr>
              <w:ind w:right="-108"/>
              <w:jc w:val="center"/>
              <w:rPr>
                <w:b/>
                <w:sz w:val="26"/>
                <w:szCs w:val="26"/>
                <w:lang w:val="uk-UA"/>
              </w:rPr>
            </w:pPr>
          </w:p>
        </w:tc>
      </w:tr>
      <w:tr w:rsidR="003F089F" w:rsidRPr="0063357F" w14:paraId="75C04AEB" w14:textId="77777777" w:rsidTr="003F089F">
        <w:trPr>
          <w:trHeight w:val="404"/>
        </w:trPr>
        <w:tc>
          <w:tcPr>
            <w:tcW w:w="10812" w:type="dxa"/>
            <w:gridSpan w:val="6"/>
            <w:shd w:val="clear" w:color="auto" w:fill="auto"/>
          </w:tcPr>
          <w:p w14:paraId="76BAC263" w14:textId="77777777" w:rsidR="003F089F" w:rsidRPr="0063357F" w:rsidRDefault="003F089F" w:rsidP="004B1BE3">
            <w:pPr>
              <w:jc w:val="center"/>
              <w:rPr>
                <w:sz w:val="26"/>
                <w:szCs w:val="26"/>
              </w:rPr>
            </w:pPr>
            <w:r w:rsidRPr="0063357F">
              <w:rPr>
                <w:b/>
                <w:i/>
                <w:sz w:val="26"/>
                <w:szCs w:val="26"/>
              </w:rPr>
              <w:t>І семестр (34 год)</w:t>
            </w:r>
          </w:p>
        </w:tc>
      </w:tr>
      <w:tr w:rsidR="00804A63" w:rsidRPr="0063357F" w14:paraId="01BBB794" w14:textId="77777777" w:rsidTr="001D08E9">
        <w:trPr>
          <w:trHeight w:val="315"/>
        </w:trPr>
        <w:tc>
          <w:tcPr>
            <w:tcW w:w="1251" w:type="dxa"/>
            <w:shd w:val="clear" w:color="auto" w:fill="auto"/>
            <w:vAlign w:val="center"/>
          </w:tcPr>
          <w:p w14:paraId="6D071C6B" w14:textId="77777777" w:rsidR="00804A63" w:rsidRPr="0063357F" w:rsidRDefault="00804A63" w:rsidP="00804A63">
            <w:pPr>
              <w:numPr>
                <w:ilvl w:val="0"/>
                <w:numId w:val="20"/>
              </w:numPr>
              <w:jc w:val="center"/>
              <w:rPr>
                <w:sz w:val="26"/>
                <w:szCs w:val="26"/>
              </w:rPr>
            </w:pPr>
          </w:p>
        </w:tc>
        <w:tc>
          <w:tcPr>
            <w:tcW w:w="1254" w:type="dxa"/>
            <w:vMerge w:val="restart"/>
            <w:shd w:val="clear" w:color="auto" w:fill="auto"/>
            <w:vAlign w:val="center"/>
          </w:tcPr>
          <w:p w14:paraId="44DA293C" w14:textId="77777777" w:rsidR="00804A63" w:rsidRPr="0063357F" w:rsidRDefault="00804A63" w:rsidP="00804A63">
            <w:pPr>
              <w:jc w:val="center"/>
              <w:rPr>
                <w:sz w:val="26"/>
                <w:szCs w:val="26"/>
              </w:rPr>
            </w:pPr>
            <w:r w:rsidRPr="0063357F">
              <w:rPr>
                <w:sz w:val="26"/>
                <w:szCs w:val="26"/>
              </w:rPr>
              <w:t>1</w:t>
            </w:r>
          </w:p>
        </w:tc>
        <w:tc>
          <w:tcPr>
            <w:tcW w:w="5188" w:type="dxa"/>
            <w:gridSpan w:val="2"/>
            <w:vMerge w:val="restart"/>
            <w:shd w:val="clear" w:color="auto" w:fill="auto"/>
          </w:tcPr>
          <w:p w14:paraId="006CC016" w14:textId="1AB1BF2A" w:rsidR="00804A63" w:rsidRPr="0063357F" w:rsidRDefault="00804A63" w:rsidP="00804A63">
            <w:pPr>
              <w:rPr>
                <w:sz w:val="26"/>
                <w:szCs w:val="26"/>
              </w:rPr>
            </w:pPr>
            <w:proofErr w:type="spellStart"/>
            <w:r w:rsidRPr="0063357F">
              <w:rPr>
                <w:sz w:val="26"/>
                <w:szCs w:val="26"/>
              </w:rPr>
              <w:t>Повторення</w:t>
            </w:r>
            <w:proofErr w:type="spellEnd"/>
            <w:r w:rsidRPr="0063357F">
              <w:rPr>
                <w:sz w:val="26"/>
                <w:szCs w:val="26"/>
              </w:rPr>
              <w:t xml:space="preserve"> курсу математики 10 </w:t>
            </w:r>
            <w:proofErr w:type="spellStart"/>
            <w:r w:rsidRPr="0063357F">
              <w:rPr>
                <w:sz w:val="26"/>
                <w:szCs w:val="26"/>
              </w:rPr>
              <w:t>класу</w:t>
            </w:r>
            <w:proofErr w:type="spellEnd"/>
            <w:r>
              <w:rPr>
                <w:sz w:val="26"/>
                <w:szCs w:val="26"/>
              </w:rPr>
              <w:t xml:space="preserve">. </w:t>
            </w:r>
            <w:proofErr w:type="spellStart"/>
            <w:r w:rsidRPr="00AD4D51">
              <w:rPr>
                <w:b/>
              </w:rPr>
              <w:t>Вхідне</w:t>
            </w:r>
            <w:proofErr w:type="spellEnd"/>
            <w:r w:rsidRPr="00AD4D51">
              <w:rPr>
                <w:b/>
              </w:rPr>
              <w:t xml:space="preserve"> </w:t>
            </w:r>
            <w:proofErr w:type="spellStart"/>
            <w:r w:rsidRPr="00AD4D51">
              <w:rPr>
                <w:b/>
              </w:rPr>
              <w:t>тестування</w:t>
            </w:r>
            <w:proofErr w:type="spellEnd"/>
            <w:r>
              <w:rPr>
                <w:b/>
              </w:rPr>
              <w:t>. КР №1</w:t>
            </w:r>
          </w:p>
        </w:tc>
        <w:tc>
          <w:tcPr>
            <w:tcW w:w="1663" w:type="dxa"/>
            <w:vMerge w:val="restart"/>
            <w:shd w:val="clear" w:color="auto" w:fill="auto"/>
            <w:vAlign w:val="center"/>
          </w:tcPr>
          <w:p w14:paraId="6711C4F0" w14:textId="37D2491B" w:rsidR="00804A63" w:rsidRPr="00431038" w:rsidRDefault="009C7764" w:rsidP="00804A63">
            <w:pPr>
              <w:jc w:val="center"/>
              <w:rPr>
                <w:sz w:val="26"/>
                <w:szCs w:val="26"/>
                <w:lang w:val="uk-UA"/>
              </w:rPr>
            </w:pPr>
            <w:r>
              <w:rPr>
                <w:sz w:val="26"/>
                <w:szCs w:val="26"/>
                <w:lang w:val="en-US"/>
              </w:rPr>
              <w:t>06</w:t>
            </w:r>
            <w:r w:rsidR="00431038">
              <w:rPr>
                <w:sz w:val="26"/>
                <w:szCs w:val="26"/>
                <w:lang w:val="uk-UA"/>
              </w:rPr>
              <w:t>.09</w:t>
            </w:r>
          </w:p>
        </w:tc>
        <w:tc>
          <w:tcPr>
            <w:tcW w:w="1456" w:type="dxa"/>
            <w:shd w:val="clear" w:color="auto" w:fill="auto"/>
          </w:tcPr>
          <w:p w14:paraId="2FBD06D4" w14:textId="53EEE3F2" w:rsidR="00804A63" w:rsidRPr="00804A63" w:rsidRDefault="00804A63" w:rsidP="00804A63">
            <w:pPr>
              <w:jc w:val="center"/>
              <w:rPr>
                <w:sz w:val="26"/>
                <w:szCs w:val="26"/>
              </w:rPr>
            </w:pPr>
            <w:r w:rsidRPr="009E578F">
              <w:rPr>
                <w:sz w:val="26"/>
                <w:szCs w:val="26"/>
              </w:rPr>
              <w:t>ЛЗ</w:t>
            </w:r>
          </w:p>
        </w:tc>
      </w:tr>
      <w:tr w:rsidR="00804A63" w:rsidRPr="0063357F" w14:paraId="48E1FC04" w14:textId="77777777" w:rsidTr="003F089F">
        <w:trPr>
          <w:trHeight w:val="228"/>
        </w:trPr>
        <w:tc>
          <w:tcPr>
            <w:tcW w:w="1251" w:type="dxa"/>
            <w:shd w:val="clear" w:color="auto" w:fill="auto"/>
            <w:vAlign w:val="center"/>
          </w:tcPr>
          <w:p w14:paraId="197E63F6" w14:textId="77777777" w:rsidR="00804A63" w:rsidRPr="0063357F" w:rsidRDefault="00804A63" w:rsidP="00804A63">
            <w:pPr>
              <w:numPr>
                <w:ilvl w:val="0"/>
                <w:numId w:val="20"/>
              </w:numPr>
              <w:jc w:val="center"/>
              <w:rPr>
                <w:sz w:val="26"/>
                <w:szCs w:val="26"/>
              </w:rPr>
            </w:pPr>
          </w:p>
        </w:tc>
        <w:tc>
          <w:tcPr>
            <w:tcW w:w="1254" w:type="dxa"/>
            <w:vMerge/>
            <w:shd w:val="clear" w:color="auto" w:fill="auto"/>
            <w:vAlign w:val="center"/>
          </w:tcPr>
          <w:p w14:paraId="20CD9AE1" w14:textId="77777777" w:rsidR="00804A63" w:rsidRPr="0063357F" w:rsidRDefault="00804A63" w:rsidP="00804A63">
            <w:pPr>
              <w:jc w:val="center"/>
              <w:rPr>
                <w:sz w:val="26"/>
                <w:szCs w:val="26"/>
              </w:rPr>
            </w:pPr>
          </w:p>
        </w:tc>
        <w:tc>
          <w:tcPr>
            <w:tcW w:w="5188" w:type="dxa"/>
            <w:gridSpan w:val="2"/>
            <w:vMerge/>
            <w:shd w:val="clear" w:color="auto" w:fill="auto"/>
          </w:tcPr>
          <w:p w14:paraId="0ABB714C" w14:textId="77777777" w:rsidR="00804A63" w:rsidRPr="0063357F" w:rsidRDefault="00804A63" w:rsidP="00804A63">
            <w:pPr>
              <w:rPr>
                <w:sz w:val="26"/>
                <w:szCs w:val="26"/>
              </w:rPr>
            </w:pPr>
          </w:p>
        </w:tc>
        <w:tc>
          <w:tcPr>
            <w:tcW w:w="1663" w:type="dxa"/>
            <w:vMerge/>
            <w:shd w:val="clear" w:color="auto" w:fill="auto"/>
            <w:vAlign w:val="center"/>
          </w:tcPr>
          <w:p w14:paraId="53F635FE" w14:textId="77777777" w:rsidR="00804A63" w:rsidRPr="0063357F" w:rsidRDefault="00804A63" w:rsidP="00804A63">
            <w:pPr>
              <w:jc w:val="center"/>
              <w:rPr>
                <w:sz w:val="26"/>
                <w:szCs w:val="26"/>
              </w:rPr>
            </w:pPr>
          </w:p>
        </w:tc>
        <w:tc>
          <w:tcPr>
            <w:tcW w:w="1456" w:type="dxa"/>
            <w:shd w:val="clear" w:color="auto" w:fill="auto"/>
          </w:tcPr>
          <w:p w14:paraId="278232C2" w14:textId="672EA504" w:rsidR="00804A63" w:rsidRPr="00804A63" w:rsidRDefault="00804A63" w:rsidP="00804A63">
            <w:pPr>
              <w:jc w:val="center"/>
              <w:rPr>
                <w:sz w:val="26"/>
                <w:szCs w:val="26"/>
              </w:rPr>
            </w:pPr>
            <w:r w:rsidRPr="009E578F">
              <w:rPr>
                <w:sz w:val="26"/>
                <w:szCs w:val="26"/>
              </w:rPr>
              <w:t>ЛЗ</w:t>
            </w:r>
          </w:p>
        </w:tc>
      </w:tr>
      <w:tr w:rsidR="003F089F" w:rsidRPr="0063357F" w14:paraId="0F27FC04" w14:textId="77777777" w:rsidTr="008E766A">
        <w:trPr>
          <w:trHeight w:val="228"/>
        </w:trPr>
        <w:tc>
          <w:tcPr>
            <w:tcW w:w="10812" w:type="dxa"/>
            <w:gridSpan w:val="6"/>
            <w:shd w:val="clear" w:color="auto" w:fill="EAF1DD"/>
            <w:vAlign w:val="center"/>
          </w:tcPr>
          <w:p w14:paraId="208E007E" w14:textId="77777777" w:rsidR="003F089F" w:rsidRDefault="003F089F" w:rsidP="004B1BE3">
            <w:pPr>
              <w:jc w:val="center"/>
              <w:rPr>
                <w:b/>
                <w:sz w:val="26"/>
                <w:szCs w:val="26"/>
              </w:rPr>
            </w:pPr>
          </w:p>
          <w:p w14:paraId="02B5AFDA" w14:textId="77777777" w:rsidR="003F089F" w:rsidRPr="008E766A" w:rsidRDefault="003F089F" w:rsidP="004B1BE3">
            <w:pPr>
              <w:jc w:val="center"/>
              <w:rPr>
                <w:b/>
                <w:i/>
                <w:sz w:val="26"/>
                <w:szCs w:val="26"/>
                <w:lang w:val="uk-UA"/>
              </w:rPr>
            </w:pPr>
            <w:r w:rsidRPr="0063357F">
              <w:rPr>
                <w:b/>
                <w:sz w:val="26"/>
                <w:szCs w:val="26"/>
                <w:lang w:val="uk-UA"/>
              </w:rPr>
              <w:t xml:space="preserve">Тема 1. </w:t>
            </w:r>
            <w:proofErr w:type="spellStart"/>
            <w:r w:rsidRPr="0063357F">
              <w:rPr>
                <w:b/>
                <w:sz w:val="26"/>
                <w:szCs w:val="26"/>
                <w:lang w:val="uk-UA"/>
              </w:rPr>
              <w:t>Показникова</w:t>
            </w:r>
            <w:proofErr w:type="spellEnd"/>
            <w:r w:rsidRPr="0063357F">
              <w:rPr>
                <w:b/>
                <w:sz w:val="26"/>
                <w:szCs w:val="26"/>
                <w:lang w:val="uk-UA"/>
              </w:rPr>
              <w:t xml:space="preserve"> та логарифмічна функції</w:t>
            </w:r>
            <w:r w:rsidRPr="0063357F">
              <w:rPr>
                <w:b/>
                <w:sz w:val="26"/>
                <w:szCs w:val="26"/>
              </w:rPr>
              <w:t xml:space="preserve"> </w:t>
            </w:r>
            <w:r w:rsidRPr="0063357F">
              <w:rPr>
                <w:b/>
                <w:i/>
                <w:sz w:val="26"/>
                <w:szCs w:val="26"/>
                <w:lang w:val="uk-UA"/>
              </w:rPr>
              <w:t>(16 год)</w:t>
            </w:r>
          </w:p>
        </w:tc>
      </w:tr>
      <w:tr w:rsidR="003F089F" w:rsidRPr="0063357F" w14:paraId="05833DA5" w14:textId="77777777" w:rsidTr="003F089F">
        <w:trPr>
          <w:trHeight w:val="228"/>
        </w:trPr>
        <w:tc>
          <w:tcPr>
            <w:tcW w:w="1251" w:type="dxa"/>
            <w:shd w:val="clear" w:color="auto" w:fill="auto"/>
            <w:vAlign w:val="center"/>
          </w:tcPr>
          <w:p w14:paraId="0BFBD351"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56E674D6" w14:textId="77777777" w:rsidR="003F089F" w:rsidRPr="0063357F" w:rsidRDefault="003F089F" w:rsidP="004B1BE3">
            <w:pPr>
              <w:jc w:val="center"/>
              <w:rPr>
                <w:sz w:val="26"/>
                <w:szCs w:val="26"/>
              </w:rPr>
            </w:pPr>
            <w:r w:rsidRPr="0063357F">
              <w:rPr>
                <w:sz w:val="26"/>
                <w:szCs w:val="26"/>
              </w:rPr>
              <w:t>2</w:t>
            </w:r>
          </w:p>
        </w:tc>
        <w:tc>
          <w:tcPr>
            <w:tcW w:w="5188" w:type="dxa"/>
            <w:gridSpan w:val="2"/>
            <w:vMerge w:val="restart"/>
            <w:shd w:val="clear" w:color="auto" w:fill="auto"/>
            <w:vAlign w:val="center"/>
          </w:tcPr>
          <w:p w14:paraId="621D083D" w14:textId="77777777" w:rsidR="003F089F" w:rsidRPr="0063357F" w:rsidRDefault="003F089F" w:rsidP="004B1BE3">
            <w:pPr>
              <w:pStyle w:val="ad"/>
              <w:ind w:left="0"/>
              <w:rPr>
                <w:sz w:val="26"/>
                <w:szCs w:val="26"/>
              </w:rPr>
            </w:pPr>
            <w:r w:rsidRPr="0063357F">
              <w:rPr>
                <w:sz w:val="26"/>
                <w:szCs w:val="26"/>
              </w:rPr>
              <w:t xml:space="preserve">Властивості та графіки </w:t>
            </w:r>
            <w:proofErr w:type="spellStart"/>
            <w:r w:rsidRPr="0063357F">
              <w:rPr>
                <w:sz w:val="26"/>
                <w:szCs w:val="26"/>
              </w:rPr>
              <w:t>показникової</w:t>
            </w:r>
            <w:proofErr w:type="spellEnd"/>
            <w:r w:rsidRPr="0063357F">
              <w:rPr>
                <w:sz w:val="26"/>
                <w:szCs w:val="26"/>
              </w:rPr>
              <w:t xml:space="preserve"> функції</w:t>
            </w:r>
          </w:p>
        </w:tc>
        <w:tc>
          <w:tcPr>
            <w:tcW w:w="1663" w:type="dxa"/>
            <w:vMerge w:val="restart"/>
            <w:shd w:val="clear" w:color="auto" w:fill="auto"/>
            <w:vAlign w:val="center"/>
          </w:tcPr>
          <w:p w14:paraId="0ED1E57A" w14:textId="7BEE437E" w:rsidR="003F089F" w:rsidRPr="00431038" w:rsidRDefault="00431038" w:rsidP="004B1BE3">
            <w:pPr>
              <w:jc w:val="center"/>
              <w:rPr>
                <w:sz w:val="26"/>
                <w:szCs w:val="26"/>
                <w:lang w:val="uk-UA"/>
              </w:rPr>
            </w:pPr>
            <w:r>
              <w:rPr>
                <w:sz w:val="26"/>
                <w:szCs w:val="26"/>
                <w:lang w:val="uk-UA"/>
              </w:rPr>
              <w:t>1</w:t>
            </w:r>
            <w:r w:rsidR="009C7764">
              <w:rPr>
                <w:sz w:val="26"/>
                <w:szCs w:val="26"/>
                <w:lang w:val="en-US"/>
              </w:rPr>
              <w:t>3</w:t>
            </w:r>
            <w:r>
              <w:rPr>
                <w:sz w:val="26"/>
                <w:szCs w:val="26"/>
                <w:lang w:val="uk-UA"/>
              </w:rPr>
              <w:t>.09</w:t>
            </w:r>
          </w:p>
        </w:tc>
        <w:tc>
          <w:tcPr>
            <w:tcW w:w="1456" w:type="dxa"/>
            <w:shd w:val="clear" w:color="auto" w:fill="auto"/>
          </w:tcPr>
          <w:p w14:paraId="255D4094" w14:textId="77777777" w:rsidR="003F089F" w:rsidRPr="0063357F" w:rsidRDefault="003F089F" w:rsidP="004B1BE3">
            <w:pPr>
              <w:jc w:val="center"/>
              <w:rPr>
                <w:sz w:val="26"/>
                <w:szCs w:val="26"/>
              </w:rPr>
            </w:pPr>
            <w:r>
              <w:rPr>
                <w:sz w:val="26"/>
                <w:szCs w:val="26"/>
              </w:rPr>
              <w:t>ЛЗ</w:t>
            </w:r>
          </w:p>
        </w:tc>
      </w:tr>
      <w:tr w:rsidR="003F089F" w:rsidRPr="0063357F" w14:paraId="259221D7" w14:textId="77777777" w:rsidTr="003F089F">
        <w:trPr>
          <w:trHeight w:val="228"/>
        </w:trPr>
        <w:tc>
          <w:tcPr>
            <w:tcW w:w="1251" w:type="dxa"/>
            <w:shd w:val="clear" w:color="auto" w:fill="auto"/>
            <w:vAlign w:val="center"/>
          </w:tcPr>
          <w:p w14:paraId="16E0882F"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3ED5311E" w14:textId="77777777" w:rsidR="003F089F" w:rsidRPr="0063357F" w:rsidRDefault="003F089F" w:rsidP="004B1BE3">
            <w:pPr>
              <w:jc w:val="center"/>
              <w:rPr>
                <w:sz w:val="26"/>
                <w:szCs w:val="26"/>
              </w:rPr>
            </w:pPr>
          </w:p>
        </w:tc>
        <w:tc>
          <w:tcPr>
            <w:tcW w:w="5188" w:type="dxa"/>
            <w:gridSpan w:val="2"/>
            <w:vMerge/>
            <w:shd w:val="clear" w:color="auto" w:fill="auto"/>
          </w:tcPr>
          <w:p w14:paraId="13CA0EAA" w14:textId="77777777" w:rsidR="003F089F" w:rsidRPr="0063357F" w:rsidRDefault="003F089F" w:rsidP="004B1BE3">
            <w:pPr>
              <w:pStyle w:val="ad"/>
              <w:ind w:left="0"/>
              <w:rPr>
                <w:sz w:val="26"/>
                <w:szCs w:val="26"/>
              </w:rPr>
            </w:pPr>
          </w:p>
        </w:tc>
        <w:tc>
          <w:tcPr>
            <w:tcW w:w="1663" w:type="dxa"/>
            <w:vMerge/>
            <w:shd w:val="clear" w:color="auto" w:fill="auto"/>
            <w:vAlign w:val="center"/>
          </w:tcPr>
          <w:p w14:paraId="49A13D2A" w14:textId="77777777" w:rsidR="003F089F" w:rsidRPr="0063357F" w:rsidRDefault="003F089F" w:rsidP="004B1BE3">
            <w:pPr>
              <w:jc w:val="center"/>
              <w:rPr>
                <w:sz w:val="26"/>
                <w:szCs w:val="26"/>
              </w:rPr>
            </w:pPr>
          </w:p>
        </w:tc>
        <w:tc>
          <w:tcPr>
            <w:tcW w:w="1456" w:type="dxa"/>
            <w:shd w:val="clear" w:color="auto" w:fill="auto"/>
          </w:tcPr>
          <w:p w14:paraId="49B450F2" w14:textId="77777777" w:rsidR="003F089F" w:rsidRDefault="003F089F" w:rsidP="004B1BE3">
            <w:pPr>
              <w:jc w:val="center"/>
            </w:pPr>
            <w:r w:rsidRPr="00C833FF">
              <w:rPr>
                <w:sz w:val="26"/>
                <w:szCs w:val="26"/>
              </w:rPr>
              <w:t>ЛЗ</w:t>
            </w:r>
          </w:p>
        </w:tc>
      </w:tr>
      <w:tr w:rsidR="003F089F" w:rsidRPr="0063357F" w14:paraId="424657AE" w14:textId="77777777" w:rsidTr="003F089F">
        <w:trPr>
          <w:trHeight w:val="228"/>
        </w:trPr>
        <w:tc>
          <w:tcPr>
            <w:tcW w:w="1251" w:type="dxa"/>
            <w:shd w:val="clear" w:color="auto" w:fill="auto"/>
            <w:vAlign w:val="center"/>
          </w:tcPr>
          <w:p w14:paraId="72290B58"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2BA531CC" w14:textId="77777777" w:rsidR="003F089F" w:rsidRPr="0063357F" w:rsidRDefault="003F089F" w:rsidP="004B1BE3">
            <w:pPr>
              <w:jc w:val="center"/>
              <w:rPr>
                <w:sz w:val="26"/>
                <w:szCs w:val="26"/>
              </w:rPr>
            </w:pPr>
            <w:r w:rsidRPr="0063357F">
              <w:rPr>
                <w:sz w:val="26"/>
                <w:szCs w:val="26"/>
              </w:rPr>
              <w:t>3</w:t>
            </w:r>
          </w:p>
        </w:tc>
        <w:tc>
          <w:tcPr>
            <w:tcW w:w="5188" w:type="dxa"/>
            <w:gridSpan w:val="2"/>
            <w:vMerge w:val="restart"/>
            <w:shd w:val="clear" w:color="auto" w:fill="auto"/>
            <w:vAlign w:val="center"/>
          </w:tcPr>
          <w:p w14:paraId="7B741847" w14:textId="77777777" w:rsidR="003F089F" w:rsidRPr="0063357F" w:rsidRDefault="003F089F" w:rsidP="004B1BE3">
            <w:pPr>
              <w:pStyle w:val="ad"/>
              <w:ind w:left="0"/>
              <w:rPr>
                <w:b/>
                <w:sz w:val="26"/>
                <w:szCs w:val="26"/>
              </w:rPr>
            </w:pPr>
            <w:r w:rsidRPr="0063357F">
              <w:rPr>
                <w:sz w:val="26"/>
                <w:szCs w:val="26"/>
              </w:rPr>
              <w:t>Показникові рівняння</w:t>
            </w:r>
          </w:p>
        </w:tc>
        <w:tc>
          <w:tcPr>
            <w:tcW w:w="1663" w:type="dxa"/>
            <w:vMerge w:val="restart"/>
            <w:shd w:val="clear" w:color="auto" w:fill="auto"/>
            <w:vAlign w:val="center"/>
          </w:tcPr>
          <w:p w14:paraId="2FD44C56" w14:textId="63046895" w:rsidR="003F089F" w:rsidRPr="00431038" w:rsidRDefault="00431038" w:rsidP="004B1BE3">
            <w:pPr>
              <w:jc w:val="center"/>
              <w:rPr>
                <w:sz w:val="26"/>
                <w:szCs w:val="26"/>
                <w:lang w:val="uk-UA"/>
              </w:rPr>
            </w:pPr>
            <w:r>
              <w:rPr>
                <w:sz w:val="26"/>
                <w:szCs w:val="26"/>
                <w:lang w:val="uk-UA"/>
              </w:rPr>
              <w:t>2</w:t>
            </w:r>
            <w:r w:rsidR="009C7764">
              <w:rPr>
                <w:sz w:val="26"/>
                <w:szCs w:val="26"/>
                <w:lang w:val="en-US"/>
              </w:rPr>
              <w:t>0</w:t>
            </w:r>
            <w:r>
              <w:rPr>
                <w:sz w:val="26"/>
                <w:szCs w:val="26"/>
                <w:lang w:val="uk-UA"/>
              </w:rPr>
              <w:t>.09</w:t>
            </w:r>
          </w:p>
        </w:tc>
        <w:tc>
          <w:tcPr>
            <w:tcW w:w="1456" w:type="dxa"/>
            <w:shd w:val="clear" w:color="auto" w:fill="auto"/>
          </w:tcPr>
          <w:p w14:paraId="7E81527C" w14:textId="77777777" w:rsidR="003F089F" w:rsidRDefault="003F089F" w:rsidP="004B1BE3">
            <w:pPr>
              <w:jc w:val="center"/>
            </w:pPr>
            <w:r w:rsidRPr="00C833FF">
              <w:rPr>
                <w:sz w:val="26"/>
                <w:szCs w:val="26"/>
              </w:rPr>
              <w:t>ЛЗ</w:t>
            </w:r>
          </w:p>
        </w:tc>
      </w:tr>
      <w:tr w:rsidR="003F089F" w:rsidRPr="0063357F" w14:paraId="4FF30BC8" w14:textId="77777777" w:rsidTr="003F089F">
        <w:trPr>
          <w:trHeight w:val="228"/>
        </w:trPr>
        <w:tc>
          <w:tcPr>
            <w:tcW w:w="1251" w:type="dxa"/>
            <w:shd w:val="clear" w:color="auto" w:fill="auto"/>
            <w:vAlign w:val="center"/>
          </w:tcPr>
          <w:p w14:paraId="1F9E9923"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22658EE9" w14:textId="77777777" w:rsidR="003F089F" w:rsidRPr="0063357F" w:rsidRDefault="003F089F" w:rsidP="004B1BE3">
            <w:pPr>
              <w:jc w:val="center"/>
              <w:rPr>
                <w:sz w:val="26"/>
                <w:szCs w:val="26"/>
              </w:rPr>
            </w:pPr>
          </w:p>
        </w:tc>
        <w:tc>
          <w:tcPr>
            <w:tcW w:w="5188" w:type="dxa"/>
            <w:gridSpan w:val="2"/>
            <w:vMerge/>
            <w:shd w:val="clear" w:color="auto" w:fill="auto"/>
            <w:vAlign w:val="center"/>
          </w:tcPr>
          <w:p w14:paraId="2D284727" w14:textId="77777777" w:rsidR="003F089F" w:rsidRPr="0063357F" w:rsidRDefault="003F089F" w:rsidP="004B1BE3">
            <w:pPr>
              <w:pStyle w:val="ad"/>
              <w:ind w:left="0"/>
              <w:rPr>
                <w:b/>
                <w:sz w:val="26"/>
                <w:szCs w:val="26"/>
              </w:rPr>
            </w:pPr>
          </w:p>
        </w:tc>
        <w:tc>
          <w:tcPr>
            <w:tcW w:w="1663" w:type="dxa"/>
            <w:vMerge/>
            <w:shd w:val="clear" w:color="auto" w:fill="auto"/>
            <w:vAlign w:val="center"/>
          </w:tcPr>
          <w:p w14:paraId="7D3E7A15" w14:textId="77777777" w:rsidR="003F089F" w:rsidRPr="0063357F" w:rsidRDefault="003F089F" w:rsidP="004B1BE3">
            <w:pPr>
              <w:jc w:val="center"/>
              <w:rPr>
                <w:sz w:val="26"/>
                <w:szCs w:val="26"/>
              </w:rPr>
            </w:pPr>
          </w:p>
        </w:tc>
        <w:tc>
          <w:tcPr>
            <w:tcW w:w="1456" w:type="dxa"/>
            <w:shd w:val="clear" w:color="auto" w:fill="auto"/>
          </w:tcPr>
          <w:p w14:paraId="60DE6C71" w14:textId="77777777" w:rsidR="003F089F" w:rsidRDefault="003F089F" w:rsidP="004B1BE3">
            <w:pPr>
              <w:jc w:val="center"/>
            </w:pPr>
            <w:r w:rsidRPr="00C833FF">
              <w:rPr>
                <w:sz w:val="26"/>
                <w:szCs w:val="26"/>
              </w:rPr>
              <w:t>ЛЗ</w:t>
            </w:r>
          </w:p>
        </w:tc>
      </w:tr>
      <w:tr w:rsidR="003F089F" w:rsidRPr="0063357F" w14:paraId="6470D0DF" w14:textId="77777777" w:rsidTr="003F089F">
        <w:trPr>
          <w:trHeight w:val="228"/>
        </w:trPr>
        <w:tc>
          <w:tcPr>
            <w:tcW w:w="1251" w:type="dxa"/>
            <w:shd w:val="clear" w:color="auto" w:fill="auto"/>
            <w:vAlign w:val="center"/>
          </w:tcPr>
          <w:p w14:paraId="3A17E49A"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41A9C5D5" w14:textId="77777777" w:rsidR="003F089F" w:rsidRPr="0063357F" w:rsidRDefault="003F089F" w:rsidP="004B1BE3">
            <w:pPr>
              <w:jc w:val="center"/>
              <w:rPr>
                <w:sz w:val="26"/>
                <w:szCs w:val="26"/>
              </w:rPr>
            </w:pPr>
            <w:r w:rsidRPr="0063357F">
              <w:rPr>
                <w:sz w:val="26"/>
                <w:szCs w:val="26"/>
              </w:rPr>
              <w:t>4</w:t>
            </w:r>
          </w:p>
        </w:tc>
        <w:tc>
          <w:tcPr>
            <w:tcW w:w="5188" w:type="dxa"/>
            <w:gridSpan w:val="2"/>
            <w:vMerge w:val="restart"/>
            <w:shd w:val="clear" w:color="auto" w:fill="auto"/>
            <w:vAlign w:val="center"/>
          </w:tcPr>
          <w:p w14:paraId="291746B6" w14:textId="77777777" w:rsidR="003F089F" w:rsidRPr="0063357F" w:rsidRDefault="003F089F" w:rsidP="004B1BE3">
            <w:pPr>
              <w:pStyle w:val="ad"/>
              <w:ind w:left="0"/>
              <w:rPr>
                <w:b/>
                <w:sz w:val="26"/>
                <w:szCs w:val="26"/>
              </w:rPr>
            </w:pPr>
            <w:r w:rsidRPr="0063357F">
              <w:rPr>
                <w:sz w:val="26"/>
                <w:szCs w:val="26"/>
              </w:rPr>
              <w:t>Показникові нерівності</w:t>
            </w:r>
          </w:p>
        </w:tc>
        <w:tc>
          <w:tcPr>
            <w:tcW w:w="1663" w:type="dxa"/>
            <w:vMerge w:val="restart"/>
            <w:shd w:val="clear" w:color="auto" w:fill="auto"/>
            <w:vAlign w:val="center"/>
          </w:tcPr>
          <w:p w14:paraId="7D006EC8" w14:textId="5AEDFA04" w:rsidR="003F089F" w:rsidRPr="00431038" w:rsidRDefault="009C7764" w:rsidP="004B1BE3">
            <w:pPr>
              <w:jc w:val="center"/>
              <w:rPr>
                <w:sz w:val="26"/>
                <w:szCs w:val="26"/>
                <w:lang w:val="uk-UA"/>
              </w:rPr>
            </w:pPr>
            <w:r>
              <w:rPr>
                <w:sz w:val="26"/>
                <w:szCs w:val="26"/>
                <w:lang w:val="en-US"/>
              </w:rPr>
              <w:t>27</w:t>
            </w:r>
            <w:r w:rsidR="00431038">
              <w:rPr>
                <w:sz w:val="26"/>
                <w:szCs w:val="26"/>
                <w:lang w:val="uk-UA"/>
              </w:rPr>
              <w:t>.10</w:t>
            </w:r>
          </w:p>
        </w:tc>
        <w:tc>
          <w:tcPr>
            <w:tcW w:w="1456" w:type="dxa"/>
            <w:shd w:val="clear" w:color="auto" w:fill="auto"/>
          </w:tcPr>
          <w:p w14:paraId="14A6F77A" w14:textId="77777777" w:rsidR="003F089F" w:rsidRDefault="003F089F" w:rsidP="004B1BE3">
            <w:pPr>
              <w:jc w:val="center"/>
            </w:pPr>
            <w:r w:rsidRPr="00C833FF">
              <w:rPr>
                <w:sz w:val="26"/>
                <w:szCs w:val="26"/>
              </w:rPr>
              <w:t>ЛЗ</w:t>
            </w:r>
          </w:p>
        </w:tc>
      </w:tr>
      <w:tr w:rsidR="003F089F" w:rsidRPr="0063357F" w14:paraId="678BD7EB" w14:textId="77777777" w:rsidTr="003F089F">
        <w:trPr>
          <w:trHeight w:val="228"/>
        </w:trPr>
        <w:tc>
          <w:tcPr>
            <w:tcW w:w="1251" w:type="dxa"/>
            <w:shd w:val="clear" w:color="auto" w:fill="auto"/>
            <w:vAlign w:val="center"/>
          </w:tcPr>
          <w:p w14:paraId="5709D4C6"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2F34A0FF" w14:textId="77777777" w:rsidR="003F089F" w:rsidRPr="0063357F" w:rsidRDefault="003F089F" w:rsidP="004B1BE3">
            <w:pPr>
              <w:jc w:val="center"/>
              <w:rPr>
                <w:sz w:val="26"/>
                <w:szCs w:val="26"/>
              </w:rPr>
            </w:pPr>
          </w:p>
        </w:tc>
        <w:tc>
          <w:tcPr>
            <w:tcW w:w="5188" w:type="dxa"/>
            <w:gridSpan w:val="2"/>
            <w:vMerge/>
            <w:shd w:val="clear" w:color="auto" w:fill="auto"/>
            <w:vAlign w:val="center"/>
          </w:tcPr>
          <w:p w14:paraId="11113427" w14:textId="77777777" w:rsidR="003F089F" w:rsidRPr="0063357F" w:rsidRDefault="003F089F" w:rsidP="004B1BE3">
            <w:pPr>
              <w:pStyle w:val="ad"/>
              <w:ind w:left="0"/>
              <w:rPr>
                <w:b/>
                <w:sz w:val="26"/>
                <w:szCs w:val="26"/>
              </w:rPr>
            </w:pPr>
          </w:p>
        </w:tc>
        <w:tc>
          <w:tcPr>
            <w:tcW w:w="1663" w:type="dxa"/>
            <w:vMerge/>
            <w:shd w:val="clear" w:color="auto" w:fill="auto"/>
            <w:vAlign w:val="center"/>
          </w:tcPr>
          <w:p w14:paraId="5C0A63A7" w14:textId="77777777" w:rsidR="003F089F" w:rsidRPr="0063357F" w:rsidRDefault="003F089F" w:rsidP="004B1BE3">
            <w:pPr>
              <w:jc w:val="center"/>
              <w:rPr>
                <w:sz w:val="26"/>
                <w:szCs w:val="26"/>
              </w:rPr>
            </w:pPr>
          </w:p>
        </w:tc>
        <w:tc>
          <w:tcPr>
            <w:tcW w:w="1456" w:type="dxa"/>
            <w:shd w:val="clear" w:color="auto" w:fill="auto"/>
          </w:tcPr>
          <w:p w14:paraId="159DF34F" w14:textId="77777777" w:rsidR="003F089F" w:rsidRDefault="003F089F" w:rsidP="004B1BE3">
            <w:pPr>
              <w:jc w:val="center"/>
            </w:pPr>
            <w:r w:rsidRPr="00C833FF">
              <w:rPr>
                <w:sz w:val="26"/>
                <w:szCs w:val="26"/>
              </w:rPr>
              <w:t>ЛЗ</w:t>
            </w:r>
          </w:p>
        </w:tc>
      </w:tr>
      <w:tr w:rsidR="003F089F" w:rsidRPr="0063357F" w14:paraId="3367E3BF" w14:textId="77777777" w:rsidTr="003F089F">
        <w:trPr>
          <w:trHeight w:val="228"/>
        </w:trPr>
        <w:tc>
          <w:tcPr>
            <w:tcW w:w="1251" w:type="dxa"/>
            <w:shd w:val="clear" w:color="auto" w:fill="auto"/>
            <w:vAlign w:val="center"/>
          </w:tcPr>
          <w:p w14:paraId="7AE73160"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125E3C5E" w14:textId="77777777" w:rsidR="003F089F" w:rsidRPr="0063357F" w:rsidRDefault="003F089F" w:rsidP="004B1BE3">
            <w:pPr>
              <w:jc w:val="center"/>
              <w:rPr>
                <w:sz w:val="26"/>
                <w:szCs w:val="26"/>
              </w:rPr>
            </w:pPr>
            <w:r w:rsidRPr="0063357F">
              <w:rPr>
                <w:sz w:val="26"/>
                <w:szCs w:val="26"/>
              </w:rPr>
              <w:t>5</w:t>
            </w:r>
          </w:p>
        </w:tc>
        <w:tc>
          <w:tcPr>
            <w:tcW w:w="5188" w:type="dxa"/>
            <w:gridSpan w:val="2"/>
            <w:vMerge w:val="restart"/>
            <w:shd w:val="clear" w:color="auto" w:fill="auto"/>
            <w:vAlign w:val="center"/>
          </w:tcPr>
          <w:p w14:paraId="443EABCE" w14:textId="77777777" w:rsidR="003F089F" w:rsidRPr="0063357F" w:rsidRDefault="003F089F" w:rsidP="004B1BE3">
            <w:pPr>
              <w:pStyle w:val="ad"/>
              <w:ind w:left="0"/>
              <w:rPr>
                <w:sz w:val="26"/>
                <w:szCs w:val="26"/>
              </w:rPr>
            </w:pPr>
            <w:r w:rsidRPr="0063357F">
              <w:rPr>
                <w:sz w:val="26"/>
                <w:szCs w:val="26"/>
              </w:rPr>
              <w:t>Логарифм і його властивості</w:t>
            </w:r>
            <w:r>
              <w:rPr>
                <w:sz w:val="26"/>
                <w:szCs w:val="26"/>
              </w:rPr>
              <w:t xml:space="preserve">. </w:t>
            </w:r>
            <w:r w:rsidRPr="0063357F">
              <w:rPr>
                <w:sz w:val="26"/>
                <w:szCs w:val="26"/>
              </w:rPr>
              <w:t>Властивості та графік логарифмічної функції</w:t>
            </w:r>
          </w:p>
        </w:tc>
        <w:tc>
          <w:tcPr>
            <w:tcW w:w="1663" w:type="dxa"/>
            <w:vMerge w:val="restart"/>
            <w:shd w:val="clear" w:color="auto" w:fill="auto"/>
            <w:vAlign w:val="center"/>
          </w:tcPr>
          <w:p w14:paraId="3351C684" w14:textId="4B5921D1" w:rsidR="003F089F" w:rsidRPr="00431038" w:rsidRDefault="009C7764" w:rsidP="004B1BE3">
            <w:pPr>
              <w:jc w:val="center"/>
              <w:rPr>
                <w:sz w:val="26"/>
                <w:szCs w:val="26"/>
                <w:lang w:val="uk-UA"/>
              </w:rPr>
            </w:pPr>
            <w:r>
              <w:rPr>
                <w:sz w:val="26"/>
                <w:szCs w:val="26"/>
                <w:lang w:val="en-US"/>
              </w:rPr>
              <w:t>04</w:t>
            </w:r>
            <w:r w:rsidR="00431038">
              <w:rPr>
                <w:sz w:val="26"/>
                <w:szCs w:val="26"/>
                <w:lang w:val="uk-UA"/>
              </w:rPr>
              <w:t>.10</w:t>
            </w:r>
          </w:p>
        </w:tc>
        <w:tc>
          <w:tcPr>
            <w:tcW w:w="1456" w:type="dxa"/>
            <w:shd w:val="clear" w:color="auto" w:fill="auto"/>
          </w:tcPr>
          <w:p w14:paraId="63399722" w14:textId="77777777" w:rsidR="003F089F" w:rsidRDefault="003F089F" w:rsidP="004B1BE3">
            <w:pPr>
              <w:jc w:val="center"/>
            </w:pPr>
            <w:r w:rsidRPr="00C833FF">
              <w:rPr>
                <w:sz w:val="26"/>
                <w:szCs w:val="26"/>
              </w:rPr>
              <w:t>ЛЗ</w:t>
            </w:r>
          </w:p>
        </w:tc>
      </w:tr>
      <w:tr w:rsidR="003F089F" w:rsidRPr="0063357F" w14:paraId="6588D098" w14:textId="77777777" w:rsidTr="003F089F">
        <w:trPr>
          <w:trHeight w:val="228"/>
        </w:trPr>
        <w:tc>
          <w:tcPr>
            <w:tcW w:w="1251" w:type="dxa"/>
            <w:shd w:val="clear" w:color="auto" w:fill="auto"/>
            <w:vAlign w:val="center"/>
          </w:tcPr>
          <w:p w14:paraId="3398DB8C"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0A2B5671" w14:textId="77777777" w:rsidR="003F089F" w:rsidRPr="0063357F" w:rsidRDefault="003F089F" w:rsidP="004B1BE3">
            <w:pPr>
              <w:jc w:val="center"/>
              <w:rPr>
                <w:sz w:val="26"/>
                <w:szCs w:val="26"/>
              </w:rPr>
            </w:pPr>
          </w:p>
        </w:tc>
        <w:tc>
          <w:tcPr>
            <w:tcW w:w="5188" w:type="dxa"/>
            <w:gridSpan w:val="2"/>
            <w:vMerge/>
            <w:shd w:val="clear" w:color="auto" w:fill="auto"/>
            <w:vAlign w:val="center"/>
          </w:tcPr>
          <w:p w14:paraId="3B9FD297" w14:textId="77777777" w:rsidR="003F089F" w:rsidRPr="0063357F" w:rsidRDefault="003F089F" w:rsidP="004B1BE3">
            <w:pPr>
              <w:pStyle w:val="ad"/>
              <w:ind w:left="430"/>
              <w:rPr>
                <w:sz w:val="26"/>
                <w:szCs w:val="26"/>
              </w:rPr>
            </w:pPr>
          </w:p>
        </w:tc>
        <w:tc>
          <w:tcPr>
            <w:tcW w:w="1663" w:type="dxa"/>
            <w:vMerge/>
            <w:shd w:val="clear" w:color="auto" w:fill="auto"/>
            <w:vAlign w:val="center"/>
          </w:tcPr>
          <w:p w14:paraId="7D5EC4C4" w14:textId="77777777" w:rsidR="003F089F" w:rsidRPr="0063357F" w:rsidRDefault="003F089F" w:rsidP="004B1BE3">
            <w:pPr>
              <w:jc w:val="center"/>
              <w:rPr>
                <w:sz w:val="26"/>
                <w:szCs w:val="26"/>
              </w:rPr>
            </w:pPr>
          </w:p>
        </w:tc>
        <w:tc>
          <w:tcPr>
            <w:tcW w:w="1456" w:type="dxa"/>
            <w:shd w:val="clear" w:color="auto" w:fill="auto"/>
          </w:tcPr>
          <w:p w14:paraId="37AF9235" w14:textId="77777777" w:rsidR="003F089F" w:rsidRDefault="003F089F" w:rsidP="004B1BE3">
            <w:pPr>
              <w:jc w:val="center"/>
            </w:pPr>
            <w:r w:rsidRPr="00C833FF">
              <w:rPr>
                <w:sz w:val="26"/>
                <w:szCs w:val="26"/>
              </w:rPr>
              <w:t>ЛЗ</w:t>
            </w:r>
          </w:p>
        </w:tc>
      </w:tr>
      <w:tr w:rsidR="003F089F" w:rsidRPr="0063357F" w14:paraId="3FEE4E79" w14:textId="77777777" w:rsidTr="003F089F">
        <w:trPr>
          <w:trHeight w:val="228"/>
        </w:trPr>
        <w:tc>
          <w:tcPr>
            <w:tcW w:w="1251" w:type="dxa"/>
            <w:shd w:val="clear" w:color="auto" w:fill="auto"/>
            <w:vAlign w:val="center"/>
          </w:tcPr>
          <w:p w14:paraId="4CB75326"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2FFDC347" w14:textId="77777777" w:rsidR="003F089F" w:rsidRPr="0063357F" w:rsidRDefault="003F089F" w:rsidP="004B1BE3">
            <w:pPr>
              <w:jc w:val="center"/>
              <w:rPr>
                <w:sz w:val="26"/>
                <w:szCs w:val="26"/>
              </w:rPr>
            </w:pPr>
            <w:r w:rsidRPr="0063357F">
              <w:rPr>
                <w:sz w:val="26"/>
                <w:szCs w:val="26"/>
              </w:rPr>
              <w:t>6</w:t>
            </w:r>
          </w:p>
        </w:tc>
        <w:tc>
          <w:tcPr>
            <w:tcW w:w="5188" w:type="dxa"/>
            <w:gridSpan w:val="2"/>
            <w:vMerge w:val="restart"/>
            <w:shd w:val="clear" w:color="auto" w:fill="auto"/>
            <w:vAlign w:val="center"/>
          </w:tcPr>
          <w:p w14:paraId="353958E7" w14:textId="77777777" w:rsidR="003F089F" w:rsidRPr="0063357F" w:rsidRDefault="003F089F" w:rsidP="004B1BE3">
            <w:pPr>
              <w:pStyle w:val="ad"/>
              <w:ind w:left="0"/>
              <w:rPr>
                <w:sz w:val="26"/>
                <w:szCs w:val="26"/>
              </w:rPr>
            </w:pPr>
            <w:r w:rsidRPr="0063357F">
              <w:rPr>
                <w:sz w:val="26"/>
                <w:szCs w:val="26"/>
              </w:rPr>
              <w:t>Логарифмічні рівняння</w:t>
            </w:r>
          </w:p>
        </w:tc>
        <w:tc>
          <w:tcPr>
            <w:tcW w:w="1663" w:type="dxa"/>
            <w:vMerge w:val="restart"/>
            <w:shd w:val="clear" w:color="auto" w:fill="auto"/>
            <w:vAlign w:val="center"/>
          </w:tcPr>
          <w:p w14:paraId="74147526" w14:textId="1EE40DE2" w:rsidR="003F089F" w:rsidRPr="00431038" w:rsidRDefault="00431038" w:rsidP="004B1BE3">
            <w:pPr>
              <w:jc w:val="center"/>
              <w:rPr>
                <w:sz w:val="26"/>
                <w:szCs w:val="26"/>
                <w:lang w:val="uk-UA"/>
              </w:rPr>
            </w:pPr>
            <w:r>
              <w:rPr>
                <w:sz w:val="26"/>
                <w:szCs w:val="26"/>
                <w:lang w:val="uk-UA"/>
              </w:rPr>
              <w:t>1</w:t>
            </w:r>
            <w:r w:rsidR="009C7764">
              <w:rPr>
                <w:sz w:val="26"/>
                <w:szCs w:val="26"/>
                <w:lang w:val="en-US"/>
              </w:rPr>
              <w:t>1</w:t>
            </w:r>
            <w:r>
              <w:rPr>
                <w:sz w:val="26"/>
                <w:szCs w:val="26"/>
                <w:lang w:val="uk-UA"/>
              </w:rPr>
              <w:t>.10</w:t>
            </w:r>
          </w:p>
        </w:tc>
        <w:tc>
          <w:tcPr>
            <w:tcW w:w="1456" w:type="dxa"/>
            <w:shd w:val="clear" w:color="auto" w:fill="auto"/>
          </w:tcPr>
          <w:p w14:paraId="4FDF2DD6" w14:textId="77777777" w:rsidR="003F089F" w:rsidRDefault="003F089F" w:rsidP="004B1BE3">
            <w:pPr>
              <w:jc w:val="center"/>
            </w:pPr>
            <w:r w:rsidRPr="00C833FF">
              <w:rPr>
                <w:sz w:val="26"/>
                <w:szCs w:val="26"/>
              </w:rPr>
              <w:t>ЛЗ</w:t>
            </w:r>
          </w:p>
        </w:tc>
      </w:tr>
      <w:tr w:rsidR="003F089F" w:rsidRPr="0063357F" w14:paraId="55EFBF21" w14:textId="77777777" w:rsidTr="003F089F">
        <w:trPr>
          <w:trHeight w:val="228"/>
        </w:trPr>
        <w:tc>
          <w:tcPr>
            <w:tcW w:w="1251" w:type="dxa"/>
            <w:shd w:val="clear" w:color="auto" w:fill="auto"/>
            <w:vAlign w:val="center"/>
          </w:tcPr>
          <w:p w14:paraId="344548BB"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6104006E" w14:textId="77777777" w:rsidR="003F089F" w:rsidRPr="0063357F" w:rsidRDefault="003F089F" w:rsidP="004B1BE3">
            <w:pPr>
              <w:jc w:val="center"/>
              <w:rPr>
                <w:sz w:val="26"/>
                <w:szCs w:val="26"/>
              </w:rPr>
            </w:pPr>
          </w:p>
        </w:tc>
        <w:tc>
          <w:tcPr>
            <w:tcW w:w="5188" w:type="dxa"/>
            <w:gridSpan w:val="2"/>
            <w:vMerge/>
            <w:shd w:val="clear" w:color="auto" w:fill="auto"/>
            <w:vAlign w:val="center"/>
          </w:tcPr>
          <w:p w14:paraId="71915546" w14:textId="77777777" w:rsidR="003F089F" w:rsidRPr="0063357F" w:rsidRDefault="003F089F" w:rsidP="004B1BE3">
            <w:pPr>
              <w:pStyle w:val="ad"/>
              <w:ind w:left="0"/>
              <w:rPr>
                <w:sz w:val="26"/>
                <w:szCs w:val="26"/>
              </w:rPr>
            </w:pPr>
          </w:p>
        </w:tc>
        <w:tc>
          <w:tcPr>
            <w:tcW w:w="1663" w:type="dxa"/>
            <w:vMerge/>
            <w:shd w:val="clear" w:color="auto" w:fill="auto"/>
            <w:vAlign w:val="center"/>
          </w:tcPr>
          <w:p w14:paraId="6F814C0C" w14:textId="77777777" w:rsidR="003F089F" w:rsidRPr="0063357F" w:rsidRDefault="003F089F" w:rsidP="004B1BE3">
            <w:pPr>
              <w:jc w:val="center"/>
              <w:rPr>
                <w:sz w:val="26"/>
                <w:szCs w:val="26"/>
              </w:rPr>
            </w:pPr>
          </w:p>
        </w:tc>
        <w:tc>
          <w:tcPr>
            <w:tcW w:w="1456" w:type="dxa"/>
            <w:shd w:val="clear" w:color="auto" w:fill="auto"/>
          </w:tcPr>
          <w:p w14:paraId="4E4F5EAC" w14:textId="77777777" w:rsidR="003F089F" w:rsidRDefault="003F089F" w:rsidP="004B1BE3">
            <w:pPr>
              <w:jc w:val="center"/>
            </w:pPr>
            <w:r w:rsidRPr="00C833FF">
              <w:rPr>
                <w:sz w:val="26"/>
                <w:szCs w:val="26"/>
              </w:rPr>
              <w:t>ЛЗ</w:t>
            </w:r>
          </w:p>
        </w:tc>
      </w:tr>
      <w:tr w:rsidR="003F089F" w:rsidRPr="0063357F" w14:paraId="66BAA765" w14:textId="77777777" w:rsidTr="003F089F">
        <w:trPr>
          <w:trHeight w:val="228"/>
        </w:trPr>
        <w:tc>
          <w:tcPr>
            <w:tcW w:w="1251" w:type="dxa"/>
            <w:shd w:val="clear" w:color="auto" w:fill="auto"/>
            <w:vAlign w:val="center"/>
          </w:tcPr>
          <w:p w14:paraId="69843C3D"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1107D58B" w14:textId="77777777" w:rsidR="003F089F" w:rsidRPr="0063357F" w:rsidRDefault="003F089F" w:rsidP="004B1BE3">
            <w:pPr>
              <w:jc w:val="center"/>
              <w:rPr>
                <w:sz w:val="26"/>
                <w:szCs w:val="26"/>
              </w:rPr>
            </w:pPr>
            <w:r w:rsidRPr="0063357F">
              <w:rPr>
                <w:sz w:val="26"/>
                <w:szCs w:val="26"/>
              </w:rPr>
              <w:t>7</w:t>
            </w:r>
          </w:p>
        </w:tc>
        <w:tc>
          <w:tcPr>
            <w:tcW w:w="5188" w:type="dxa"/>
            <w:gridSpan w:val="2"/>
            <w:vMerge w:val="restart"/>
            <w:shd w:val="clear" w:color="auto" w:fill="auto"/>
            <w:vAlign w:val="center"/>
          </w:tcPr>
          <w:p w14:paraId="7497DFC1" w14:textId="77777777" w:rsidR="003F089F" w:rsidRPr="00C50457" w:rsidRDefault="003F089F" w:rsidP="004B1BE3">
            <w:pPr>
              <w:pStyle w:val="ad"/>
              <w:ind w:left="0"/>
            </w:pPr>
            <w:r w:rsidRPr="00C50457">
              <w:t>Логарифмічні нерівності</w:t>
            </w:r>
          </w:p>
        </w:tc>
        <w:tc>
          <w:tcPr>
            <w:tcW w:w="1663" w:type="dxa"/>
            <w:vMerge w:val="restart"/>
            <w:shd w:val="clear" w:color="auto" w:fill="auto"/>
            <w:vAlign w:val="center"/>
          </w:tcPr>
          <w:p w14:paraId="016FDA0A" w14:textId="26A6F514" w:rsidR="003F089F" w:rsidRPr="00431038" w:rsidRDefault="009C7764" w:rsidP="004B1BE3">
            <w:pPr>
              <w:jc w:val="center"/>
              <w:rPr>
                <w:sz w:val="26"/>
                <w:szCs w:val="26"/>
                <w:lang w:val="uk-UA"/>
              </w:rPr>
            </w:pPr>
            <w:r>
              <w:rPr>
                <w:sz w:val="26"/>
                <w:szCs w:val="26"/>
                <w:lang w:val="en-US"/>
              </w:rPr>
              <w:t>18</w:t>
            </w:r>
            <w:r w:rsidR="00431038">
              <w:rPr>
                <w:sz w:val="26"/>
                <w:szCs w:val="26"/>
                <w:lang w:val="uk-UA"/>
              </w:rPr>
              <w:t>.10</w:t>
            </w:r>
          </w:p>
        </w:tc>
        <w:tc>
          <w:tcPr>
            <w:tcW w:w="1456" w:type="dxa"/>
            <w:shd w:val="clear" w:color="auto" w:fill="auto"/>
          </w:tcPr>
          <w:p w14:paraId="3B0C6CE7" w14:textId="77777777" w:rsidR="003F089F" w:rsidRDefault="003F089F" w:rsidP="004B1BE3">
            <w:pPr>
              <w:jc w:val="center"/>
            </w:pPr>
            <w:r w:rsidRPr="00C833FF">
              <w:rPr>
                <w:sz w:val="26"/>
                <w:szCs w:val="26"/>
              </w:rPr>
              <w:t>ЛЗ</w:t>
            </w:r>
          </w:p>
        </w:tc>
      </w:tr>
      <w:tr w:rsidR="003F089F" w:rsidRPr="0063357F" w14:paraId="52A45964" w14:textId="77777777" w:rsidTr="003F089F">
        <w:trPr>
          <w:trHeight w:val="228"/>
        </w:trPr>
        <w:tc>
          <w:tcPr>
            <w:tcW w:w="1251" w:type="dxa"/>
            <w:shd w:val="clear" w:color="auto" w:fill="auto"/>
            <w:vAlign w:val="center"/>
          </w:tcPr>
          <w:p w14:paraId="21B4ABF4"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2B357673" w14:textId="77777777" w:rsidR="003F089F" w:rsidRPr="0063357F" w:rsidRDefault="003F089F" w:rsidP="004B1BE3">
            <w:pPr>
              <w:jc w:val="center"/>
              <w:rPr>
                <w:sz w:val="26"/>
                <w:szCs w:val="26"/>
              </w:rPr>
            </w:pPr>
          </w:p>
        </w:tc>
        <w:tc>
          <w:tcPr>
            <w:tcW w:w="5188" w:type="dxa"/>
            <w:gridSpan w:val="2"/>
            <w:vMerge/>
            <w:shd w:val="clear" w:color="auto" w:fill="auto"/>
            <w:vAlign w:val="center"/>
          </w:tcPr>
          <w:p w14:paraId="3D0DE634" w14:textId="77777777" w:rsidR="003F089F" w:rsidRPr="0063357F" w:rsidRDefault="003F089F" w:rsidP="004B1BE3">
            <w:pPr>
              <w:pStyle w:val="ad"/>
              <w:ind w:left="0"/>
              <w:rPr>
                <w:i/>
                <w:color w:val="221E1F"/>
                <w:sz w:val="26"/>
                <w:szCs w:val="26"/>
              </w:rPr>
            </w:pPr>
          </w:p>
        </w:tc>
        <w:tc>
          <w:tcPr>
            <w:tcW w:w="1663" w:type="dxa"/>
            <w:vMerge/>
            <w:shd w:val="clear" w:color="auto" w:fill="auto"/>
            <w:vAlign w:val="center"/>
          </w:tcPr>
          <w:p w14:paraId="59453D38" w14:textId="77777777" w:rsidR="003F089F" w:rsidRPr="0063357F" w:rsidRDefault="003F089F" w:rsidP="004B1BE3">
            <w:pPr>
              <w:jc w:val="center"/>
              <w:rPr>
                <w:sz w:val="26"/>
                <w:szCs w:val="26"/>
              </w:rPr>
            </w:pPr>
          </w:p>
        </w:tc>
        <w:tc>
          <w:tcPr>
            <w:tcW w:w="1456" w:type="dxa"/>
            <w:shd w:val="clear" w:color="auto" w:fill="auto"/>
          </w:tcPr>
          <w:p w14:paraId="504A6F80" w14:textId="77777777" w:rsidR="003F089F" w:rsidRDefault="003F089F" w:rsidP="004B1BE3">
            <w:pPr>
              <w:jc w:val="center"/>
            </w:pPr>
            <w:r w:rsidRPr="00C833FF">
              <w:rPr>
                <w:sz w:val="26"/>
                <w:szCs w:val="26"/>
              </w:rPr>
              <w:t>ЛЗ</w:t>
            </w:r>
          </w:p>
        </w:tc>
      </w:tr>
      <w:tr w:rsidR="001D08E9" w:rsidRPr="0063357F" w14:paraId="102E1FBB" w14:textId="77777777" w:rsidTr="003F089F">
        <w:trPr>
          <w:trHeight w:val="228"/>
        </w:trPr>
        <w:tc>
          <w:tcPr>
            <w:tcW w:w="1251" w:type="dxa"/>
            <w:shd w:val="clear" w:color="auto" w:fill="auto"/>
            <w:vAlign w:val="center"/>
          </w:tcPr>
          <w:p w14:paraId="06062DA5" w14:textId="77777777" w:rsidR="001D08E9" w:rsidRPr="0063357F" w:rsidRDefault="001D08E9" w:rsidP="003F089F">
            <w:pPr>
              <w:numPr>
                <w:ilvl w:val="0"/>
                <w:numId w:val="20"/>
              </w:numPr>
              <w:jc w:val="center"/>
              <w:rPr>
                <w:sz w:val="26"/>
                <w:szCs w:val="26"/>
              </w:rPr>
            </w:pPr>
          </w:p>
        </w:tc>
        <w:tc>
          <w:tcPr>
            <w:tcW w:w="1254" w:type="dxa"/>
            <w:vMerge w:val="restart"/>
            <w:shd w:val="clear" w:color="auto" w:fill="auto"/>
            <w:vAlign w:val="center"/>
          </w:tcPr>
          <w:p w14:paraId="3611BE07" w14:textId="77777777" w:rsidR="001D08E9" w:rsidRPr="0063357F" w:rsidRDefault="001D08E9" w:rsidP="004B1BE3">
            <w:pPr>
              <w:jc w:val="center"/>
              <w:rPr>
                <w:sz w:val="26"/>
                <w:szCs w:val="26"/>
              </w:rPr>
            </w:pPr>
            <w:r w:rsidRPr="0063357F">
              <w:rPr>
                <w:sz w:val="26"/>
                <w:szCs w:val="26"/>
              </w:rPr>
              <w:t>8</w:t>
            </w:r>
          </w:p>
        </w:tc>
        <w:tc>
          <w:tcPr>
            <w:tcW w:w="5188" w:type="dxa"/>
            <w:gridSpan w:val="2"/>
            <w:vMerge w:val="restart"/>
            <w:shd w:val="clear" w:color="auto" w:fill="auto"/>
            <w:vAlign w:val="center"/>
          </w:tcPr>
          <w:p w14:paraId="61B3D707" w14:textId="77777777" w:rsidR="001D08E9" w:rsidRPr="0063357F" w:rsidRDefault="001D08E9" w:rsidP="004B1BE3">
            <w:pPr>
              <w:rPr>
                <w:sz w:val="26"/>
                <w:szCs w:val="26"/>
                <w:lang w:val="uk-UA"/>
              </w:rPr>
            </w:pPr>
            <w:proofErr w:type="spellStart"/>
            <w:r w:rsidRPr="006032F5">
              <w:rPr>
                <w:color w:val="221E1F"/>
                <w:sz w:val="26"/>
                <w:szCs w:val="26"/>
              </w:rPr>
              <w:t>Розв’язування</w:t>
            </w:r>
            <w:proofErr w:type="spellEnd"/>
            <w:r w:rsidRPr="006032F5">
              <w:rPr>
                <w:color w:val="221E1F"/>
                <w:sz w:val="26"/>
                <w:szCs w:val="26"/>
              </w:rPr>
              <w:t xml:space="preserve"> </w:t>
            </w:r>
            <w:proofErr w:type="spellStart"/>
            <w:r w:rsidRPr="006032F5">
              <w:rPr>
                <w:color w:val="221E1F"/>
                <w:sz w:val="26"/>
                <w:szCs w:val="26"/>
              </w:rPr>
              <w:t>показникових</w:t>
            </w:r>
            <w:proofErr w:type="spellEnd"/>
            <w:r w:rsidRPr="006032F5">
              <w:rPr>
                <w:color w:val="221E1F"/>
                <w:sz w:val="26"/>
                <w:szCs w:val="26"/>
              </w:rPr>
              <w:t xml:space="preserve"> та </w:t>
            </w:r>
            <w:proofErr w:type="spellStart"/>
            <w:r w:rsidRPr="006032F5">
              <w:rPr>
                <w:color w:val="221E1F"/>
                <w:sz w:val="26"/>
                <w:szCs w:val="26"/>
              </w:rPr>
              <w:t>логарифмічних</w:t>
            </w:r>
            <w:proofErr w:type="spellEnd"/>
            <w:r w:rsidRPr="006032F5">
              <w:rPr>
                <w:color w:val="221E1F"/>
                <w:sz w:val="26"/>
                <w:szCs w:val="26"/>
              </w:rPr>
              <w:t xml:space="preserve"> </w:t>
            </w:r>
            <w:proofErr w:type="spellStart"/>
            <w:r w:rsidRPr="006032F5">
              <w:rPr>
                <w:color w:val="221E1F"/>
                <w:sz w:val="26"/>
                <w:szCs w:val="26"/>
              </w:rPr>
              <w:t>рівнянь</w:t>
            </w:r>
            <w:proofErr w:type="spellEnd"/>
            <w:r w:rsidRPr="006032F5">
              <w:rPr>
                <w:color w:val="221E1F"/>
                <w:sz w:val="26"/>
                <w:szCs w:val="26"/>
              </w:rPr>
              <w:t xml:space="preserve"> і </w:t>
            </w:r>
            <w:proofErr w:type="spellStart"/>
            <w:r w:rsidRPr="006032F5">
              <w:rPr>
                <w:color w:val="221E1F"/>
                <w:sz w:val="26"/>
                <w:szCs w:val="26"/>
              </w:rPr>
              <w:t>нерівностей</w:t>
            </w:r>
            <w:proofErr w:type="spellEnd"/>
          </w:p>
        </w:tc>
        <w:tc>
          <w:tcPr>
            <w:tcW w:w="1663" w:type="dxa"/>
            <w:vMerge w:val="restart"/>
            <w:shd w:val="clear" w:color="auto" w:fill="auto"/>
            <w:vAlign w:val="center"/>
          </w:tcPr>
          <w:p w14:paraId="4B4D0222" w14:textId="782B6C18" w:rsidR="001D08E9" w:rsidRPr="00431038" w:rsidRDefault="009C7764" w:rsidP="004B1BE3">
            <w:pPr>
              <w:jc w:val="center"/>
              <w:rPr>
                <w:sz w:val="26"/>
                <w:szCs w:val="26"/>
                <w:lang w:val="uk-UA"/>
              </w:rPr>
            </w:pPr>
            <w:r>
              <w:rPr>
                <w:sz w:val="26"/>
                <w:szCs w:val="26"/>
                <w:lang w:val="en-US"/>
              </w:rPr>
              <w:t>25</w:t>
            </w:r>
            <w:r w:rsidR="00431038">
              <w:rPr>
                <w:sz w:val="26"/>
                <w:szCs w:val="26"/>
                <w:lang w:val="uk-UA"/>
              </w:rPr>
              <w:t>.10</w:t>
            </w:r>
          </w:p>
        </w:tc>
        <w:tc>
          <w:tcPr>
            <w:tcW w:w="1456" w:type="dxa"/>
            <w:shd w:val="clear" w:color="auto" w:fill="auto"/>
          </w:tcPr>
          <w:p w14:paraId="64579CFA" w14:textId="29314FE9" w:rsidR="001D08E9" w:rsidRPr="00431038" w:rsidRDefault="00431038" w:rsidP="001D08E9">
            <w:pPr>
              <w:jc w:val="center"/>
            </w:pPr>
            <w:r w:rsidRPr="00431038">
              <w:rPr>
                <w:sz w:val="26"/>
                <w:szCs w:val="26"/>
              </w:rPr>
              <w:t>П</w:t>
            </w:r>
            <w:r w:rsidR="001D08E9" w:rsidRPr="00431038">
              <w:rPr>
                <w:sz w:val="26"/>
                <w:szCs w:val="26"/>
              </w:rPr>
              <w:t>З</w:t>
            </w:r>
          </w:p>
        </w:tc>
      </w:tr>
      <w:tr w:rsidR="001D08E9" w:rsidRPr="0063357F" w14:paraId="0F564D0A" w14:textId="77777777" w:rsidTr="003F089F">
        <w:trPr>
          <w:trHeight w:val="228"/>
        </w:trPr>
        <w:tc>
          <w:tcPr>
            <w:tcW w:w="1251" w:type="dxa"/>
            <w:shd w:val="clear" w:color="auto" w:fill="auto"/>
            <w:vAlign w:val="center"/>
          </w:tcPr>
          <w:p w14:paraId="5483F48A" w14:textId="77777777" w:rsidR="001D08E9" w:rsidRPr="0063357F" w:rsidRDefault="001D08E9" w:rsidP="003F089F">
            <w:pPr>
              <w:numPr>
                <w:ilvl w:val="0"/>
                <w:numId w:val="20"/>
              </w:numPr>
              <w:jc w:val="center"/>
              <w:rPr>
                <w:sz w:val="26"/>
                <w:szCs w:val="26"/>
              </w:rPr>
            </w:pPr>
          </w:p>
        </w:tc>
        <w:tc>
          <w:tcPr>
            <w:tcW w:w="1254" w:type="dxa"/>
            <w:vMerge/>
            <w:shd w:val="clear" w:color="auto" w:fill="auto"/>
            <w:vAlign w:val="center"/>
          </w:tcPr>
          <w:p w14:paraId="65494765" w14:textId="77777777" w:rsidR="001D08E9" w:rsidRPr="0063357F" w:rsidRDefault="001D08E9" w:rsidP="004B1BE3">
            <w:pPr>
              <w:jc w:val="center"/>
              <w:rPr>
                <w:sz w:val="26"/>
                <w:szCs w:val="26"/>
              </w:rPr>
            </w:pPr>
          </w:p>
        </w:tc>
        <w:tc>
          <w:tcPr>
            <w:tcW w:w="5188" w:type="dxa"/>
            <w:gridSpan w:val="2"/>
            <w:vMerge/>
            <w:shd w:val="clear" w:color="auto" w:fill="auto"/>
            <w:vAlign w:val="center"/>
          </w:tcPr>
          <w:p w14:paraId="4744D1CC" w14:textId="77777777" w:rsidR="001D08E9" w:rsidRPr="006032F5" w:rsidRDefault="001D08E9" w:rsidP="004B1BE3">
            <w:pPr>
              <w:rPr>
                <w:i/>
                <w:sz w:val="26"/>
                <w:szCs w:val="26"/>
              </w:rPr>
            </w:pPr>
          </w:p>
        </w:tc>
        <w:tc>
          <w:tcPr>
            <w:tcW w:w="1663" w:type="dxa"/>
            <w:vMerge/>
            <w:shd w:val="clear" w:color="auto" w:fill="auto"/>
            <w:vAlign w:val="center"/>
          </w:tcPr>
          <w:p w14:paraId="36314C5D" w14:textId="77777777" w:rsidR="001D08E9" w:rsidRPr="0063357F" w:rsidRDefault="001D08E9" w:rsidP="004B1BE3">
            <w:pPr>
              <w:jc w:val="center"/>
              <w:rPr>
                <w:sz w:val="26"/>
                <w:szCs w:val="26"/>
              </w:rPr>
            </w:pPr>
          </w:p>
        </w:tc>
        <w:tc>
          <w:tcPr>
            <w:tcW w:w="1456" w:type="dxa"/>
            <w:shd w:val="clear" w:color="auto" w:fill="auto"/>
          </w:tcPr>
          <w:p w14:paraId="1C4B49AE" w14:textId="4073BA8D" w:rsidR="001D08E9" w:rsidRPr="00431038" w:rsidRDefault="00431038" w:rsidP="001D08E9">
            <w:pPr>
              <w:jc w:val="center"/>
            </w:pPr>
            <w:r w:rsidRPr="00431038">
              <w:rPr>
                <w:sz w:val="26"/>
                <w:szCs w:val="26"/>
              </w:rPr>
              <w:t>П</w:t>
            </w:r>
            <w:r w:rsidR="001D08E9" w:rsidRPr="00431038">
              <w:rPr>
                <w:sz w:val="26"/>
                <w:szCs w:val="26"/>
              </w:rPr>
              <w:t>З</w:t>
            </w:r>
          </w:p>
        </w:tc>
      </w:tr>
      <w:tr w:rsidR="003F089F" w:rsidRPr="0063357F" w14:paraId="05F6FF29" w14:textId="77777777" w:rsidTr="003F089F">
        <w:trPr>
          <w:trHeight w:val="228"/>
        </w:trPr>
        <w:tc>
          <w:tcPr>
            <w:tcW w:w="1251" w:type="dxa"/>
            <w:shd w:val="clear" w:color="auto" w:fill="auto"/>
            <w:vAlign w:val="center"/>
          </w:tcPr>
          <w:p w14:paraId="7CD62E47"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3FBA5C18" w14:textId="77777777" w:rsidR="003F089F" w:rsidRPr="0063357F" w:rsidRDefault="003F089F" w:rsidP="004B1BE3">
            <w:pPr>
              <w:jc w:val="center"/>
              <w:rPr>
                <w:sz w:val="26"/>
                <w:szCs w:val="26"/>
              </w:rPr>
            </w:pPr>
            <w:r w:rsidRPr="0063357F">
              <w:rPr>
                <w:sz w:val="26"/>
                <w:szCs w:val="26"/>
              </w:rPr>
              <w:t>9</w:t>
            </w:r>
          </w:p>
        </w:tc>
        <w:tc>
          <w:tcPr>
            <w:tcW w:w="5188" w:type="dxa"/>
            <w:gridSpan w:val="2"/>
            <w:vMerge w:val="restart"/>
            <w:shd w:val="clear" w:color="auto" w:fill="auto"/>
          </w:tcPr>
          <w:p w14:paraId="6B6BD9C3" w14:textId="77777777" w:rsidR="003F089F" w:rsidRPr="0063357F" w:rsidRDefault="003F089F" w:rsidP="004B1BE3">
            <w:pPr>
              <w:pStyle w:val="ad"/>
              <w:spacing w:before="60" w:after="60"/>
              <w:ind w:left="0"/>
              <w:rPr>
                <w:sz w:val="26"/>
                <w:szCs w:val="26"/>
              </w:rPr>
            </w:pPr>
            <w:r w:rsidRPr="007F6F3F">
              <w:rPr>
                <w:b/>
                <w:sz w:val="26"/>
                <w:szCs w:val="26"/>
              </w:rPr>
              <w:t xml:space="preserve">Контрольна робота № </w:t>
            </w:r>
            <w:r>
              <w:rPr>
                <w:b/>
                <w:sz w:val="26"/>
                <w:szCs w:val="26"/>
              </w:rPr>
              <w:t>2</w:t>
            </w:r>
            <w:r>
              <w:rPr>
                <w:sz w:val="26"/>
                <w:szCs w:val="26"/>
              </w:rPr>
              <w:t>:</w:t>
            </w:r>
            <w:r w:rsidRPr="0063357F">
              <w:rPr>
                <w:sz w:val="26"/>
                <w:szCs w:val="26"/>
              </w:rPr>
              <w:t xml:space="preserve"> «</w:t>
            </w:r>
            <w:proofErr w:type="spellStart"/>
            <w:r w:rsidRPr="0063357F">
              <w:rPr>
                <w:sz w:val="26"/>
                <w:szCs w:val="26"/>
              </w:rPr>
              <w:t>Показникова</w:t>
            </w:r>
            <w:proofErr w:type="spellEnd"/>
            <w:r w:rsidRPr="0063357F">
              <w:rPr>
                <w:sz w:val="26"/>
                <w:szCs w:val="26"/>
              </w:rPr>
              <w:t xml:space="preserve"> та логарифмічна функції»</w:t>
            </w:r>
          </w:p>
        </w:tc>
        <w:tc>
          <w:tcPr>
            <w:tcW w:w="1663" w:type="dxa"/>
            <w:vMerge w:val="restart"/>
            <w:shd w:val="clear" w:color="auto" w:fill="auto"/>
            <w:vAlign w:val="center"/>
          </w:tcPr>
          <w:p w14:paraId="238DEDE6" w14:textId="638154B8" w:rsidR="003F089F" w:rsidRPr="00431038" w:rsidRDefault="00431038" w:rsidP="004B1BE3">
            <w:pPr>
              <w:jc w:val="center"/>
              <w:rPr>
                <w:sz w:val="26"/>
                <w:szCs w:val="26"/>
                <w:lang w:val="uk-UA"/>
              </w:rPr>
            </w:pPr>
            <w:r>
              <w:rPr>
                <w:sz w:val="26"/>
                <w:szCs w:val="26"/>
                <w:lang w:val="uk-UA"/>
              </w:rPr>
              <w:t>0</w:t>
            </w:r>
            <w:r w:rsidR="009C7764">
              <w:rPr>
                <w:sz w:val="26"/>
                <w:szCs w:val="26"/>
                <w:lang w:val="en-US"/>
              </w:rPr>
              <w:t>1</w:t>
            </w:r>
            <w:r>
              <w:rPr>
                <w:sz w:val="26"/>
                <w:szCs w:val="26"/>
                <w:lang w:val="uk-UA"/>
              </w:rPr>
              <w:t>.11</w:t>
            </w:r>
          </w:p>
        </w:tc>
        <w:tc>
          <w:tcPr>
            <w:tcW w:w="1456" w:type="dxa"/>
            <w:shd w:val="clear" w:color="auto" w:fill="auto"/>
          </w:tcPr>
          <w:p w14:paraId="16EC654D" w14:textId="77777777" w:rsidR="003F089F" w:rsidRPr="00431038" w:rsidRDefault="003F089F" w:rsidP="004B1BE3">
            <w:pPr>
              <w:jc w:val="center"/>
              <w:rPr>
                <w:sz w:val="26"/>
                <w:szCs w:val="26"/>
              </w:rPr>
            </w:pPr>
            <w:r w:rsidRPr="00431038">
              <w:rPr>
                <w:sz w:val="26"/>
                <w:szCs w:val="26"/>
              </w:rPr>
              <w:t>ПЗ</w:t>
            </w:r>
          </w:p>
        </w:tc>
      </w:tr>
      <w:tr w:rsidR="003F089F" w:rsidRPr="0063357F" w14:paraId="1F8023FF" w14:textId="77777777" w:rsidTr="003F089F">
        <w:trPr>
          <w:trHeight w:val="228"/>
        </w:trPr>
        <w:tc>
          <w:tcPr>
            <w:tcW w:w="1251" w:type="dxa"/>
            <w:shd w:val="clear" w:color="auto" w:fill="auto"/>
            <w:vAlign w:val="center"/>
          </w:tcPr>
          <w:p w14:paraId="6FA7869B"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08E3E9CA" w14:textId="77777777" w:rsidR="003F089F" w:rsidRPr="0063357F" w:rsidRDefault="003F089F" w:rsidP="004B1BE3">
            <w:pPr>
              <w:jc w:val="center"/>
              <w:rPr>
                <w:sz w:val="26"/>
                <w:szCs w:val="26"/>
              </w:rPr>
            </w:pPr>
          </w:p>
        </w:tc>
        <w:tc>
          <w:tcPr>
            <w:tcW w:w="5188" w:type="dxa"/>
            <w:gridSpan w:val="2"/>
            <w:vMerge/>
            <w:shd w:val="clear" w:color="auto" w:fill="auto"/>
            <w:vAlign w:val="center"/>
          </w:tcPr>
          <w:p w14:paraId="2A8C9911" w14:textId="77777777" w:rsidR="003F089F" w:rsidRPr="0063357F" w:rsidRDefault="003F089F" w:rsidP="004B1BE3">
            <w:pPr>
              <w:pStyle w:val="ad"/>
              <w:spacing w:before="60" w:after="60"/>
              <w:ind w:left="430"/>
              <w:rPr>
                <w:sz w:val="26"/>
                <w:szCs w:val="26"/>
              </w:rPr>
            </w:pPr>
          </w:p>
        </w:tc>
        <w:tc>
          <w:tcPr>
            <w:tcW w:w="1663" w:type="dxa"/>
            <w:vMerge/>
            <w:shd w:val="clear" w:color="auto" w:fill="auto"/>
            <w:vAlign w:val="center"/>
          </w:tcPr>
          <w:p w14:paraId="6ED8DADE" w14:textId="77777777" w:rsidR="003F089F" w:rsidRPr="0063357F" w:rsidRDefault="003F089F" w:rsidP="004B1BE3">
            <w:pPr>
              <w:jc w:val="center"/>
              <w:rPr>
                <w:sz w:val="26"/>
                <w:szCs w:val="26"/>
              </w:rPr>
            </w:pPr>
          </w:p>
        </w:tc>
        <w:tc>
          <w:tcPr>
            <w:tcW w:w="1456" w:type="dxa"/>
            <w:shd w:val="clear" w:color="auto" w:fill="auto"/>
          </w:tcPr>
          <w:p w14:paraId="1051719C" w14:textId="77777777" w:rsidR="003F089F" w:rsidRPr="00431038" w:rsidRDefault="003F089F" w:rsidP="004B1BE3">
            <w:pPr>
              <w:jc w:val="center"/>
              <w:rPr>
                <w:sz w:val="26"/>
                <w:szCs w:val="26"/>
              </w:rPr>
            </w:pPr>
            <w:r w:rsidRPr="00431038">
              <w:rPr>
                <w:sz w:val="26"/>
                <w:szCs w:val="26"/>
              </w:rPr>
              <w:t>ПЗ</w:t>
            </w:r>
          </w:p>
        </w:tc>
      </w:tr>
      <w:tr w:rsidR="003F089F" w:rsidRPr="0063357F" w14:paraId="2539790D" w14:textId="77777777" w:rsidTr="008E766A">
        <w:trPr>
          <w:trHeight w:val="211"/>
        </w:trPr>
        <w:tc>
          <w:tcPr>
            <w:tcW w:w="10812" w:type="dxa"/>
            <w:gridSpan w:val="6"/>
            <w:shd w:val="clear" w:color="auto" w:fill="EAF1DD"/>
            <w:vAlign w:val="center"/>
          </w:tcPr>
          <w:p w14:paraId="11F1BB91" w14:textId="77777777" w:rsidR="008E766A" w:rsidRDefault="008E766A" w:rsidP="004B1BE3">
            <w:pPr>
              <w:jc w:val="center"/>
              <w:rPr>
                <w:b/>
                <w:bCs/>
                <w:sz w:val="26"/>
                <w:szCs w:val="26"/>
                <w:lang w:val="uk-UA"/>
              </w:rPr>
            </w:pPr>
          </w:p>
          <w:p w14:paraId="01B5598F" w14:textId="60125AD5" w:rsidR="001D08E9" w:rsidRPr="008E766A" w:rsidRDefault="003F089F" w:rsidP="004B1BE3">
            <w:pPr>
              <w:jc w:val="center"/>
              <w:rPr>
                <w:b/>
                <w:sz w:val="26"/>
                <w:szCs w:val="26"/>
                <w:lang w:val="uk-UA"/>
              </w:rPr>
            </w:pPr>
            <w:r w:rsidRPr="0063357F">
              <w:rPr>
                <w:b/>
                <w:bCs/>
                <w:sz w:val="26"/>
                <w:szCs w:val="26"/>
              </w:rPr>
              <w:t xml:space="preserve">Тема 2. </w:t>
            </w:r>
            <w:r w:rsidRPr="0063357F">
              <w:rPr>
                <w:b/>
                <w:sz w:val="26"/>
                <w:szCs w:val="26"/>
              </w:rPr>
              <w:t>Многогранники (1</w:t>
            </w:r>
            <w:r w:rsidR="00431038">
              <w:rPr>
                <w:b/>
                <w:sz w:val="26"/>
                <w:szCs w:val="26"/>
                <w:lang w:val="uk-UA"/>
              </w:rPr>
              <w:t xml:space="preserve">6 </w:t>
            </w:r>
            <w:r w:rsidRPr="0063357F">
              <w:rPr>
                <w:b/>
                <w:sz w:val="26"/>
                <w:szCs w:val="26"/>
              </w:rPr>
              <w:t>год)</w:t>
            </w:r>
          </w:p>
        </w:tc>
      </w:tr>
      <w:tr w:rsidR="003F089F" w:rsidRPr="0063357F" w14:paraId="2801B494" w14:textId="77777777" w:rsidTr="003F089F">
        <w:trPr>
          <w:trHeight w:val="351"/>
        </w:trPr>
        <w:tc>
          <w:tcPr>
            <w:tcW w:w="1251" w:type="dxa"/>
            <w:shd w:val="clear" w:color="auto" w:fill="auto"/>
            <w:vAlign w:val="center"/>
          </w:tcPr>
          <w:p w14:paraId="28E5A0BF"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0C5492A3" w14:textId="77777777" w:rsidR="003F089F" w:rsidRPr="0063357F" w:rsidRDefault="003F089F" w:rsidP="004B1BE3">
            <w:pPr>
              <w:jc w:val="center"/>
              <w:rPr>
                <w:sz w:val="26"/>
                <w:szCs w:val="26"/>
              </w:rPr>
            </w:pPr>
            <w:r w:rsidRPr="0063357F">
              <w:rPr>
                <w:sz w:val="26"/>
                <w:szCs w:val="26"/>
              </w:rPr>
              <w:t>10</w:t>
            </w:r>
          </w:p>
        </w:tc>
        <w:tc>
          <w:tcPr>
            <w:tcW w:w="5188" w:type="dxa"/>
            <w:gridSpan w:val="2"/>
            <w:vMerge w:val="restart"/>
            <w:shd w:val="clear" w:color="auto" w:fill="auto"/>
            <w:vAlign w:val="center"/>
          </w:tcPr>
          <w:p w14:paraId="238A2320" w14:textId="253DB7CB" w:rsidR="003F089F" w:rsidRPr="0063357F" w:rsidRDefault="009C7764" w:rsidP="004B1BE3">
            <w:pPr>
              <w:pStyle w:val="ad"/>
              <w:ind w:left="27"/>
              <w:rPr>
                <w:sz w:val="26"/>
                <w:szCs w:val="26"/>
              </w:rPr>
            </w:pPr>
            <w:r w:rsidRPr="0063357F">
              <w:rPr>
                <w:sz w:val="26"/>
                <w:szCs w:val="26"/>
              </w:rPr>
              <w:t>Призма. Пряма і правильна призми.</w:t>
            </w:r>
          </w:p>
        </w:tc>
        <w:tc>
          <w:tcPr>
            <w:tcW w:w="1663" w:type="dxa"/>
            <w:vMerge w:val="restart"/>
            <w:shd w:val="clear" w:color="auto" w:fill="auto"/>
            <w:vAlign w:val="center"/>
          </w:tcPr>
          <w:p w14:paraId="0572470A" w14:textId="705C2587" w:rsidR="003F089F" w:rsidRPr="00431038" w:rsidRDefault="009C7764" w:rsidP="004B1BE3">
            <w:pPr>
              <w:jc w:val="center"/>
              <w:rPr>
                <w:sz w:val="26"/>
                <w:szCs w:val="26"/>
                <w:lang w:val="uk-UA"/>
              </w:rPr>
            </w:pPr>
            <w:r>
              <w:rPr>
                <w:sz w:val="26"/>
                <w:szCs w:val="26"/>
                <w:lang w:val="en-US"/>
              </w:rPr>
              <w:t>08</w:t>
            </w:r>
            <w:r w:rsidR="00431038">
              <w:rPr>
                <w:sz w:val="26"/>
                <w:szCs w:val="26"/>
                <w:lang w:val="uk-UA"/>
              </w:rPr>
              <w:t>.11</w:t>
            </w:r>
          </w:p>
        </w:tc>
        <w:tc>
          <w:tcPr>
            <w:tcW w:w="1456" w:type="dxa"/>
            <w:shd w:val="clear" w:color="auto" w:fill="auto"/>
          </w:tcPr>
          <w:p w14:paraId="0C1BF7E5" w14:textId="77777777" w:rsidR="003F089F" w:rsidRDefault="003F089F" w:rsidP="004B1BE3">
            <w:pPr>
              <w:jc w:val="center"/>
            </w:pPr>
            <w:r w:rsidRPr="00387C10">
              <w:rPr>
                <w:sz w:val="26"/>
                <w:szCs w:val="26"/>
              </w:rPr>
              <w:t>ЛЗ</w:t>
            </w:r>
          </w:p>
        </w:tc>
      </w:tr>
      <w:tr w:rsidR="003F089F" w:rsidRPr="0063357F" w14:paraId="2F91993C" w14:textId="77777777" w:rsidTr="003F089F">
        <w:trPr>
          <w:trHeight w:val="352"/>
        </w:trPr>
        <w:tc>
          <w:tcPr>
            <w:tcW w:w="1251" w:type="dxa"/>
            <w:shd w:val="clear" w:color="auto" w:fill="auto"/>
            <w:vAlign w:val="center"/>
          </w:tcPr>
          <w:p w14:paraId="647967EE"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20951152" w14:textId="77777777" w:rsidR="003F089F" w:rsidRPr="0063357F" w:rsidRDefault="003F089F" w:rsidP="004B1BE3">
            <w:pPr>
              <w:jc w:val="center"/>
              <w:rPr>
                <w:sz w:val="26"/>
                <w:szCs w:val="26"/>
              </w:rPr>
            </w:pPr>
          </w:p>
        </w:tc>
        <w:tc>
          <w:tcPr>
            <w:tcW w:w="5188" w:type="dxa"/>
            <w:gridSpan w:val="2"/>
            <w:vMerge/>
            <w:shd w:val="clear" w:color="auto" w:fill="auto"/>
            <w:vAlign w:val="center"/>
          </w:tcPr>
          <w:p w14:paraId="11C633EF" w14:textId="77777777" w:rsidR="003F089F" w:rsidRPr="0063357F" w:rsidRDefault="003F089F" w:rsidP="004B1BE3">
            <w:pPr>
              <w:pStyle w:val="ad"/>
              <w:ind w:left="27"/>
              <w:rPr>
                <w:sz w:val="26"/>
                <w:szCs w:val="26"/>
              </w:rPr>
            </w:pPr>
          </w:p>
        </w:tc>
        <w:tc>
          <w:tcPr>
            <w:tcW w:w="1663" w:type="dxa"/>
            <w:vMerge/>
            <w:shd w:val="clear" w:color="auto" w:fill="auto"/>
            <w:vAlign w:val="center"/>
          </w:tcPr>
          <w:p w14:paraId="7BC313B0" w14:textId="77777777" w:rsidR="003F089F" w:rsidRPr="0063357F" w:rsidRDefault="003F089F" w:rsidP="004B1BE3">
            <w:pPr>
              <w:jc w:val="center"/>
              <w:rPr>
                <w:sz w:val="26"/>
                <w:szCs w:val="26"/>
              </w:rPr>
            </w:pPr>
          </w:p>
        </w:tc>
        <w:tc>
          <w:tcPr>
            <w:tcW w:w="1456" w:type="dxa"/>
            <w:shd w:val="clear" w:color="auto" w:fill="auto"/>
          </w:tcPr>
          <w:p w14:paraId="05D74C2A" w14:textId="77777777" w:rsidR="003F089F" w:rsidRDefault="003F089F" w:rsidP="004B1BE3">
            <w:pPr>
              <w:jc w:val="center"/>
            </w:pPr>
            <w:r w:rsidRPr="00387C10">
              <w:rPr>
                <w:sz w:val="26"/>
                <w:szCs w:val="26"/>
              </w:rPr>
              <w:t>ЛЗ</w:t>
            </w:r>
          </w:p>
        </w:tc>
      </w:tr>
      <w:tr w:rsidR="003F089F" w:rsidRPr="0063357F" w14:paraId="381D31B8" w14:textId="77777777" w:rsidTr="003F089F">
        <w:trPr>
          <w:trHeight w:val="264"/>
        </w:trPr>
        <w:tc>
          <w:tcPr>
            <w:tcW w:w="1251" w:type="dxa"/>
            <w:shd w:val="clear" w:color="auto" w:fill="auto"/>
            <w:vAlign w:val="center"/>
          </w:tcPr>
          <w:p w14:paraId="7FB0728D"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2F2790AC" w14:textId="77777777" w:rsidR="003F089F" w:rsidRPr="0063357F" w:rsidRDefault="003F089F" w:rsidP="004B1BE3">
            <w:pPr>
              <w:jc w:val="center"/>
              <w:rPr>
                <w:sz w:val="26"/>
                <w:szCs w:val="26"/>
              </w:rPr>
            </w:pPr>
            <w:r w:rsidRPr="0063357F">
              <w:rPr>
                <w:sz w:val="26"/>
                <w:szCs w:val="26"/>
              </w:rPr>
              <w:t>11</w:t>
            </w:r>
          </w:p>
        </w:tc>
        <w:tc>
          <w:tcPr>
            <w:tcW w:w="5188" w:type="dxa"/>
            <w:gridSpan w:val="2"/>
            <w:vMerge w:val="restart"/>
            <w:shd w:val="clear" w:color="auto" w:fill="auto"/>
            <w:vAlign w:val="center"/>
          </w:tcPr>
          <w:p w14:paraId="1BE5DD4B" w14:textId="029F59E9" w:rsidR="003F089F" w:rsidRPr="0063357F" w:rsidRDefault="009C7764" w:rsidP="005D1E84">
            <w:pPr>
              <w:pStyle w:val="ad"/>
              <w:ind w:left="27"/>
              <w:rPr>
                <w:sz w:val="26"/>
                <w:szCs w:val="26"/>
              </w:rPr>
            </w:pPr>
            <w:r w:rsidRPr="0063357F">
              <w:rPr>
                <w:sz w:val="26"/>
                <w:szCs w:val="26"/>
              </w:rPr>
              <w:t>Паралелепіпед. Переріз призми</w:t>
            </w:r>
          </w:p>
        </w:tc>
        <w:tc>
          <w:tcPr>
            <w:tcW w:w="1663" w:type="dxa"/>
            <w:vMerge w:val="restart"/>
            <w:shd w:val="clear" w:color="auto" w:fill="auto"/>
            <w:vAlign w:val="center"/>
          </w:tcPr>
          <w:p w14:paraId="5C6752AC" w14:textId="0BD534F9" w:rsidR="003F089F" w:rsidRPr="00431038" w:rsidRDefault="009C7764" w:rsidP="004B1BE3">
            <w:pPr>
              <w:jc w:val="center"/>
              <w:rPr>
                <w:sz w:val="26"/>
                <w:szCs w:val="26"/>
                <w:lang w:val="uk-UA"/>
              </w:rPr>
            </w:pPr>
            <w:r>
              <w:rPr>
                <w:sz w:val="26"/>
                <w:szCs w:val="26"/>
                <w:lang w:val="en-US"/>
              </w:rPr>
              <w:t>15</w:t>
            </w:r>
            <w:r w:rsidR="00431038">
              <w:rPr>
                <w:sz w:val="26"/>
                <w:szCs w:val="26"/>
                <w:lang w:val="uk-UA"/>
              </w:rPr>
              <w:t>.11</w:t>
            </w:r>
          </w:p>
        </w:tc>
        <w:tc>
          <w:tcPr>
            <w:tcW w:w="1456" w:type="dxa"/>
            <w:shd w:val="clear" w:color="auto" w:fill="auto"/>
          </w:tcPr>
          <w:p w14:paraId="02DB74D1" w14:textId="77777777" w:rsidR="003F089F" w:rsidRDefault="003F089F" w:rsidP="004B1BE3">
            <w:pPr>
              <w:jc w:val="center"/>
            </w:pPr>
            <w:r w:rsidRPr="00387C10">
              <w:rPr>
                <w:sz w:val="26"/>
                <w:szCs w:val="26"/>
              </w:rPr>
              <w:t>ЛЗ</w:t>
            </w:r>
          </w:p>
        </w:tc>
      </w:tr>
      <w:tr w:rsidR="003F089F" w:rsidRPr="0063357F" w14:paraId="3FB45ABB" w14:textId="77777777" w:rsidTr="003F089F">
        <w:trPr>
          <w:trHeight w:val="435"/>
        </w:trPr>
        <w:tc>
          <w:tcPr>
            <w:tcW w:w="1251" w:type="dxa"/>
            <w:shd w:val="clear" w:color="auto" w:fill="auto"/>
            <w:vAlign w:val="center"/>
          </w:tcPr>
          <w:p w14:paraId="530937BC" w14:textId="77777777" w:rsidR="003F089F" w:rsidRPr="0063357F" w:rsidRDefault="003F089F" w:rsidP="003F089F">
            <w:pPr>
              <w:pStyle w:val="ac"/>
              <w:numPr>
                <w:ilvl w:val="0"/>
                <w:numId w:val="20"/>
              </w:numPr>
              <w:jc w:val="center"/>
              <w:rPr>
                <w:rFonts w:ascii="Times New Roman" w:hAnsi="Times New Roman"/>
                <w:sz w:val="26"/>
                <w:szCs w:val="26"/>
              </w:rPr>
            </w:pPr>
          </w:p>
        </w:tc>
        <w:tc>
          <w:tcPr>
            <w:tcW w:w="1254" w:type="dxa"/>
            <w:vMerge/>
            <w:shd w:val="clear" w:color="auto" w:fill="auto"/>
          </w:tcPr>
          <w:p w14:paraId="23AC1A9D" w14:textId="77777777" w:rsidR="003F089F" w:rsidRPr="0063357F" w:rsidRDefault="003F089F" w:rsidP="004B1BE3">
            <w:pPr>
              <w:pStyle w:val="ac"/>
              <w:jc w:val="center"/>
              <w:rPr>
                <w:rFonts w:ascii="Times New Roman" w:hAnsi="Times New Roman"/>
                <w:sz w:val="26"/>
                <w:szCs w:val="26"/>
              </w:rPr>
            </w:pPr>
          </w:p>
        </w:tc>
        <w:tc>
          <w:tcPr>
            <w:tcW w:w="5188" w:type="dxa"/>
            <w:gridSpan w:val="2"/>
            <w:vMerge/>
            <w:shd w:val="clear" w:color="auto" w:fill="auto"/>
            <w:vAlign w:val="center"/>
          </w:tcPr>
          <w:p w14:paraId="1C85C16B" w14:textId="77777777" w:rsidR="003F089F" w:rsidRPr="0063357F" w:rsidRDefault="003F089F" w:rsidP="004B1BE3">
            <w:pPr>
              <w:pStyle w:val="ad"/>
              <w:ind w:left="27"/>
              <w:rPr>
                <w:sz w:val="26"/>
                <w:szCs w:val="26"/>
              </w:rPr>
            </w:pPr>
          </w:p>
        </w:tc>
        <w:tc>
          <w:tcPr>
            <w:tcW w:w="1663" w:type="dxa"/>
            <w:vMerge/>
            <w:shd w:val="clear" w:color="auto" w:fill="auto"/>
          </w:tcPr>
          <w:p w14:paraId="5259EB2E" w14:textId="77777777" w:rsidR="003F089F" w:rsidRPr="0063357F" w:rsidRDefault="003F089F" w:rsidP="004B1BE3">
            <w:pPr>
              <w:jc w:val="center"/>
              <w:rPr>
                <w:sz w:val="26"/>
                <w:szCs w:val="26"/>
              </w:rPr>
            </w:pPr>
          </w:p>
        </w:tc>
        <w:tc>
          <w:tcPr>
            <w:tcW w:w="1456" w:type="dxa"/>
            <w:tcBorders>
              <w:top w:val="single" w:sz="4" w:space="0" w:color="auto"/>
            </w:tcBorders>
            <w:shd w:val="clear" w:color="auto" w:fill="auto"/>
          </w:tcPr>
          <w:p w14:paraId="5EA01E39" w14:textId="77777777" w:rsidR="003F089F" w:rsidRDefault="003F089F" w:rsidP="004B1BE3">
            <w:pPr>
              <w:jc w:val="center"/>
            </w:pPr>
            <w:r w:rsidRPr="00387C10">
              <w:rPr>
                <w:sz w:val="26"/>
                <w:szCs w:val="26"/>
              </w:rPr>
              <w:t>ЛЗ</w:t>
            </w:r>
          </w:p>
        </w:tc>
      </w:tr>
      <w:tr w:rsidR="003F089F" w:rsidRPr="0063357F" w14:paraId="053E316F" w14:textId="77777777" w:rsidTr="003F089F">
        <w:trPr>
          <w:trHeight w:val="311"/>
        </w:trPr>
        <w:tc>
          <w:tcPr>
            <w:tcW w:w="1251" w:type="dxa"/>
            <w:shd w:val="clear" w:color="auto" w:fill="auto"/>
            <w:vAlign w:val="center"/>
          </w:tcPr>
          <w:p w14:paraId="0509929A" w14:textId="77777777" w:rsidR="003F089F" w:rsidRPr="0063357F" w:rsidRDefault="003F089F" w:rsidP="003F089F">
            <w:pPr>
              <w:pStyle w:val="ac"/>
              <w:numPr>
                <w:ilvl w:val="0"/>
                <w:numId w:val="20"/>
              </w:numPr>
              <w:jc w:val="center"/>
              <w:rPr>
                <w:rFonts w:ascii="Times New Roman" w:hAnsi="Times New Roman"/>
                <w:sz w:val="26"/>
                <w:szCs w:val="26"/>
              </w:rPr>
            </w:pPr>
          </w:p>
        </w:tc>
        <w:tc>
          <w:tcPr>
            <w:tcW w:w="1254" w:type="dxa"/>
            <w:vMerge w:val="restart"/>
            <w:shd w:val="clear" w:color="auto" w:fill="auto"/>
          </w:tcPr>
          <w:p w14:paraId="5B49C92D" w14:textId="77777777" w:rsidR="003F089F" w:rsidRPr="0063357F" w:rsidRDefault="003F089F" w:rsidP="004B1BE3">
            <w:pPr>
              <w:pStyle w:val="ac"/>
              <w:jc w:val="center"/>
              <w:rPr>
                <w:rFonts w:ascii="Times New Roman" w:hAnsi="Times New Roman"/>
                <w:sz w:val="26"/>
                <w:szCs w:val="26"/>
              </w:rPr>
            </w:pPr>
            <w:r w:rsidRPr="0063357F">
              <w:rPr>
                <w:rFonts w:ascii="Times New Roman" w:hAnsi="Times New Roman"/>
                <w:sz w:val="26"/>
                <w:szCs w:val="26"/>
              </w:rPr>
              <w:t>12</w:t>
            </w:r>
          </w:p>
        </w:tc>
        <w:tc>
          <w:tcPr>
            <w:tcW w:w="5188" w:type="dxa"/>
            <w:gridSpan w:val="2"/>
            <w:vMerge w:val="restart"/>
            <w:shd w:val="clear" w:color="auto" w:fill="auto"/>
            <w:vAlign w:val="center"/>
          </w:tcPr>
          <w:p w14:paraId="38B7BC22" w14:textId="090BAD34" w:rsidR="003F089F" w:rsidRPr="0063357F" w:rsidRDefault="009C7764" w:rsidP="004B1BE3">
            <w:pPr>
              <w:pStyle w:val="ad"/>
              <w:ind w:left="27"/>
              <w:rPr>
                <w:sz w:val="26"/>
                <w:szCs w:val="26"/>
              </w:rPr>
            </w:pPr>
            <w:r w:rsidRPr="0063357F">
              <w:rPr>
                <w:sz w:val="26"/>
                <w:szCs w:val="26"/>
              </w:rPr>
              <w:t>Площі бічної та повної поверхонь призми, піраміди.</w:t>
            </w:r>
          </w:p>
        </w:tc>
        <w:tc>
          <w:tcPr>
            <w:tcW w:w="1663" w:type="dxa"/>
            <w:vMerge w:val="restart"/>
            <w:tcBorders>
              <w:top w:val="single" w:sz="4" w:space="0" w:color="auto"/>
            </w:tcBorders>
            <w:shd w:val="clear" w:color="auto" w:fill="auto"/>
          </w:tcPr>
          <w:p w14:paraId="7BB936B2" w14:textId="66E24A22" w:rsidR="003F089F" w:rsidRPr="00431038" w:rsidRDefault="00431038" w:rsidP="004B1BE3">
            <w:pPr>
              <w:jc w:val="center"/>
              <w:rPr>
                <w:sz w:val="26"/>
                <w:szCs w:val="26"/>
                <w:lang w:val="uk-UA"/>
              </w:rPr>
            </w:pPr>
            <w:r>
              <w:rPr>
                <w:sz w:val="26"/>
                <w:szCs w:val="26"/>
                <w:lang w:val="uk-UA"/>
              </w:rPr>
              <w:t>2</w:t>
            </w:r>
            <w:r w:rsidR="009C7764">
              <w:rPr>
                <w:sz w:val="26"/>
                <w:szCs w:val="26"/>
                <w:lang w:val="en-US"/>
              </w:rPr>
              <w:t>2</w:t>
            </w:r>
            <w:r>
              <w:rPr>
                <w:sz w:val="26"/>
                <w:szCs w:val="26"/>
                <w:lang w:val="uk-UA"/>
              </w:rPr>
              <w:t>.11</w:t>
            </w:r>
          </w:p>
        </w:tc>
        <w:tc>
          <w:tcPr>
            <w:tcW w:w="1456" w:type="dxa"/>
            <w:tcBorders>
              <w:top w:val="single" w:sz="4" w:space="0" w:color="auto"/>
            </w:tcBorders>
            <w:shd w:val="clear" w:color="auto" w:fill="auto"/>
          </w:tcPr>
          <w:p w14:paraId="0B743C69" w14:textId="77777777" w:rsidR="003F089F" w:rsidRDefault="003F089F" w:rsidP="004B1BE3">
            <w:pPr>
              <w:jc w:val="center"/>
            </w:pPr>
            <w:r w:rsidRPr="00387C10">
              <w:rPr>
                <w:sz w:val="26"/>
                <w:szCs w:val="26"/>
              </w:rPr>
              <w:t>ЛЗ</w:t>
            </w:r>
          </w:p>
        </w:tc>
      </w:tr>
      <w:tr w:rsidR="003F089F" w:rsidRPr="0063357F" w14:paraId="09ECF5C5" w14:textId="77777777" w:rsidTr="003F089F">
        <w:trPr>
          <w:trHeight w:val="290"/>
        </w:trPr>
        <w:tc>
          <w:tcPr>
            <w:tcW w:w="1251" w:type="dxa"/>
            <w:shd w:val="clear" w:color="auto" w:fill="auto"/>
            <w:vAlign w:val="center"/>
          </w:tcPr>
          <w:p w14:paraId="3DFB2606" w14:textId="77777777" w:rsidR="003F089F" w:rsidRPr="0063357F" w:rsidRDefault="003F089F" w:rsidP="003F089F">
            <w:pPr>
              <w:pStyle w:val="ac"/>
              <w:numPr>
                <w:ilvl w:val="0"/>
                <w:numId w:val="20"/>
              </w:numPr>
              <w:jc w:val="center"/>
              <w:rPr>
                <w:rFonts w:ascii="Times New Roman" w:hAnsi="Times New Roman"/>
                <w:sz w:val="26"/>
                <w:szCs w:val="26"/>
              </w:rPr>
            </w:pPr>
          </w:p>
        </w:tc>
        <w:tc>
          <w:tcPr>
            <w:tcW w:w="1254" w:type="dxa"/>
            <w:vMerge/>
            <w:shd w:val="clear" w:color="auto" w:fill="auto"/>
            <w:vAlign w:val="center"/>
          </w:tcPr>
          <w:p w14:paraId="66EE7E95" w14:textId="77777777" w:rsidR="003F089F" w:rsidRPr="0063357F" w:rsidRDefault="003F089F" w:rsidP="004B1BE3">
            <w:pPr>
              <w:pStyle w:val="ac"/>
              <w:jc w:val="center"/>
              <w:rPr>
                <w:rFonts w:ascii="Times New Roman" w:hAnsi="Times New Roman"/>
                <w:sz w:val="26"/>
                <w:szCs w:val="26"/>
              </w:rPr>
            </w:pPr>
          </w:p>
        </w:tc>
        <w:tc>
          <w:tcPr>
            <w:tcW w:w="5188" w:type="dxa"/>
            <w:gridSpan w:val="2"/>
            <w:vMerge/>
            <w:shd w:val="clear" w:color="auto" w:fill="auto"/>
            <w:vAlign w:val="center"/>
          </w:tcPr>
          <w:p w14:paraId="667B0221" w14:textId="77777777" w:rsidR="003F089F" w:rsidRPr="0063357F" w:rsidRDefault="003F089F" w:rsidP="004B1BE3">
            <w:pPr>
              <w:pStyle w:val="ad"/>
              <w:ind w:left="27"/>
              <w:rPr>
                <w:sz w:val="26"/>
                <w:szCs w:val="26"/>
              </w:rPr>
            </w:pPr>
          </w:p>
        </w:tc>
        <w:tc>
          <w:tcPr>
            <w:tcW w:w="1663" w:type="dxa"/>
            <w:vMerge/>
            <w:shd w:val="clear" w:color="auto" w:fill="auto"/>
          </w:tcPr>
          <w:p w14:paraId="180D8A53" w14:textId="77777777" w:rsidR="003F089F" w:rsidRPr="0063357F" w:rsidRDefault="003F089F" w:rsidP="004B1BE3">
            <w:pPr>
              <w:jc w:val="center"/>
              <w:rPr>
                <w:sz w:val="26"/>
                <w:szCs w:val="26"/>
              </w:rPr>
            </w:pPr>
          </w:p>
        </w:tc>
        <w:tc>
          <w:tcPr>
            <w:tcW w:w="1456" w:type="dxa"/>
            <w:shd w:val="clear" w:color="auto" w:fill="auto"/>
          </w:tcPr>
          <w:p w14:paraId="5A805FED" w14:textId="77777777" w:rsidR="003F089F" w:rsidRDefault="003F089F" w:rsidP="004B1BE3">
            <w:pPr>
              <w:jc w:val="center"/>
            </w:pPr>
            <w:r w:rsidRPr="00387C10">
              <w:rPr>
                <w:sz w:val="26"/>
                <w:szCs w:val="26"/>
              </w:rPr>
              <w:t>ЛЗ</w:t>
            </w:r>
          </w:p>
        </w:tc>
      </w:tr>
      <w:tr w:rsidR="003F089F" w:rsidRPr="0063357F" w14:paraId="5FF0AA9F" w14:textId="77777777" w:rsidTr="003F089F">
        <w:trPr>
          <w:trHeight w:val="415"/>
        </w:trPr>
        <w:tc>
          <w:tcPr>
            <w:tcW w:w="1251" w:type="dxa"/>
            <w:shd w:val="clear" w:color="auto" w:fill="auto"/>
            <w:vAlign w:val="center"/>
          </w:tcPr>
          <w:p w14:paraId="629D44E8" w14:textId="77777777" w:rsidR="003F089F" w:rsidRPr="0063357F" w:rsidRDefault="003F089F" w:rsidP="003F089F">
            <w:pPr>
              <w:pStyle w:val="ac"/>
              <w:numPr>
                <w:ilvl w:val="0"/>
                <w:numId w:val="20"/>
              </w:numPr>
              <w:jc w:val="center"/>
              <w:rPr>
                <w:rFonts w:ascii="Times New Roman" w:hAnsi="Times New Roman"/>
                <w:sz w:val="26"/>
                <w:szCs w:val="26"/>
              </w:rPr>
            </w:pPr>
          </w:p>
        </w:tc>
        <w:tc>
          <w:tcPr>
            <w:tcW w:w="1254" w:type="dxa"/>
            <w:vMerge w:val="restart"/>
            <w:shd w:val="clear" w:color="auto" w:fill="auto"/>
            <w:vAlign w:val="center"/>
          </w:tcPr>
          <w:p w14:paraId="466956EA" w14:textId="77777777" w:rsidR="003F089F" w:rsidRPr="0063357F" w:rsidRDefault="003F089F" w:rsidP="004B1BE3">
            <w:pPr>
              <w:pStyle w:val="ac"/>
              <w:jc w:val="center"/>
              <w:rPr>
                <w:rFonts w:ascii="Times New Roman" w:hAnsi="Times New Roman"/>
                <w:sz w:val="26"/>
                <w:szCs w:val="26"/>
              </w:rPr>
            </w:pPr>
            <w:r w:rsidRPr="0063357F">
              <w:rPr>
                <w:rFonts w:ascii="Times New Roman" w:hAnsi="Times New Roman"/>
                <w:sz w:val="26"/>
                <w:szCs w:val="26"/>
              </w:rPr>
              <w:t>13</w:t>
            </w:r>
          </w:p>
        </w:tc>
        <w:tc>
          <w:tcPr>
            <w:tcW w:w="5188" w:type="dxa"/>
            <w:gridSpan w:val="2"/>
            <w:vMerge w:val="restart"/>
            <w:shd w:val="clear" w:color="auto" w:fill="auto"/>
            <w:vAlign w:val="center"/>
          </w:tcPr>
          <w:p w14:paraId="523838A8" w14:textId="27D748AC" w:rsidR="003F089F" w:rsidRPr="0063357F" w:rsidRDefault="009C7764" w:rsidP="004B1BE3">
            <w:pPr>
              <w:pStyle w:val="ad"/>
              <w:ind w:left="27"/>
              <w:rPr>
                <w:sz w:val="26"/>
                <w:szCs w:val="26"/>
              </w:rPr>
            </w:pPr>
            <w:r w:rsidRPr="009C7764">
              <w:rPr>
                <w:sz w:val="26"/>
                <w:szCs w:val="26"/>
              </w:rPr>
              <w:t>Піраміда. Правильна піраміда. Переріз піраміди</w:t>
            </w:r>
          </w:p>
        </w:tc>
        <w:tc>
          <w:tcPr>
            <w:tcW w:w="1663" w:type="dxa"/>
            <w:vMerge w:val="restart"/>
            <w:shd w:val="clear" w:color="auto" w:fill="auto"/>
          </w:tcPr>
          <w:p w14:paraId="51E26337" w14:textId="3C8640BC" w:rsidR="003F089F" w:rsidRPr="009C7764" w:rsidRDefault="009C7764" w:rsidP="004B1BE3">
            <w:pPr>
              <w:jc w:val="center"/>
              <w:rPr>
                <w:sz w:val="26"/>
                <w:szCs w:val="26"/>
                <w:lang w:val="en-US"/>
              </w:rPr>
            </w:pPr>
            <w:r>
              <w:rPr>
                <w:sz w:val="26"/>
                <w:szCs w:val="26"/>
                <w:lang w:val="en-US"/>
              </w:rPr>
              <w:t>29</w:t>
            </w:r>
            <w:r w:rsidR="00431038">
              <w:rPr>
                <w:sz w:val="26"/>
                <w:szCs w:val="26"/>
                <w:lang w:val="uk-UA"/>
              </w:rPr>
              <w:t>.1</w:t>
            </w:r>
            <w:r>
              <w:rPr>
                <w:sz w:val="26"/>
                <w:szCs w:val="26"/>
                <w:lang w:val="en-US"/>
              </w:rPr>
              <w:t>1</w:t>
            </w:r>
          </w:p>
        </w:tc>
        <w:tc>
          <w:tcPr>
            <w:tcW w:w="1456" w:type="dxa"/>
            <w:shd w:val="clear" w:color="auto" w:fill="auto"/>
          </w:tcPr>
          <w:p w14:paraId="75051B2E" w14:textId="77777777" w:rsidR="003F089F" w:rsidRDefault="003F089F" w:rsidP="004B1BE3">
            <w:pPr>
              <w:jc w:val="center"/>
            </w:pPr>
            <w:r w:rsidRPr="00387C10">
              <w:rPr>
                <w:sz w:val="26"/>
                <w:szCs w:val="26"/>
              </w:rPr>
              <w:t>ЛЗ</w:t>
            </w:r>
          </w:p>
        </w:tc>
      </w:tr>
      <w:tr w:rsidR="003F089F" w:rsidRPr="0063357F" w14:paraId="376DE9ED" w14:textId="77777777" w:rsidTr="003F089F">
        <w:trPr>
          <w:trHeight w:val="352"/>
        </w:trPr>
        <w:tc>
          <w:tcPr>
            <w:tcW w:w="1251" w:type="dxa"/>
            <w:shd w:val="clear" w:color="auto" w:fill="auto"/>
            <w:vAlign w:val="center"/>
          </w:tcPr>
          <w:p w14:paraId="2ECE79CB" w14:textId="77777777" w:rsidR="003F089F" w:rsidRPr="0063357F" w:rsidRDefault="003F089F" w:rsidP="003F089F">
            <w:pPr>
              <w:pStyle w:val="ac"/>
              <w:numPr>
                <w:ilvl w:val="0"/>
                <w:numId w:val="20"/>
              </w:numPr>
              <w:jc w:val="center"/>
              <w:rPr>
                <w:rFonts w:ascii="Times New Roman" w:hAnsi="Times New Roman"/>
                <w:sz w:val="26"/>
                <w:szCs w:val="26"/>
              </w:rPr>
            </w:pPr>
          </w:p>
        </w:tc>
        <w:tc>
          <w:tcPr>
            <w:tcW w:w="1254" w:type="dxa"/>
            <w:vMerge/>
            <w:shd w:val="clear" w:color="auto" w:fill="auto"/>
          </w:tcPr>
          <w:p w14:paraId="42232707" w14:textId="77777777" w:rsidR="003F089F" w:rsidRPr="0063357F" w:rsidRDefault="003F089F" w:rsidP="004B1BE3">
            <w:pPr>
              <w:pStyle w:val="ac"/>
              <w:jc w:val="center"/>
              <w:rPr>
                <w:rFonts w:ascii="Times New Roman" w:hAnsi="Times New Roman"/>
                <w:sz w:val="26"/>
                <w:szCs w:val="26"/>
              </w:rPr>
            </w:pPr>
          </w:p>
        </w:tc>
        <w:tc>
          <w:tcPr>
            <w:tcW w:w="5188" w:type="dxa"/>
            <w:gridSpan w:val="2"/>
            <w:vMerge/>
            <w:shd w:val="clear" w:color="auto" w:fill="auto"/>
            <w:vAlign w:val="center"/>
          </w:tcPr>
          <w:p w14:paraId="599D1FEB" w14:textId="77777777" w:rsidR="003F089F" w:rsidRPr="0063357F" w:rsidRDefault="003F089F" w:rsidP="004B1BE3">
            <w:pPr>
              <w:pStyle w:val="ad"/>
              <w:ind w:left="27"/>
              <w:rPr>
                <w:sz w:val="26"/>
                <w:szCs w:val="26"/>
              </w:rPr>
            </w:pPr>
          </w:p>
        </w:tc>
        <w:tc>
          <w:tcPr>
            <w:tcW w:w="1663" w:type="dxa"/>
            <w:vMerge/>
            <w:shd w:val="clear" w:color="auto" w:fill="auto"/>
            <w:vAlign w:val="center"/>
          </w:tcPr>
          <w:p w14:paraId="7BDE552E" w14:textId="77777777" w:rsidR="003F089F" w:rsidRPr="0063357F" w:rsidRDefault="003F089F" w:rsidP="004B1BE3">
            <w:pPr>
              <w:contextualSpacing/>
              <w:jc w:val="center"/>
              <w:rPr>
                <w:sz w:val="26"/>
                <w:szCs w:val="26"/>
              </w:rPr>
            </w:pPr>
          </w:p>
        </w:tc>
        <w:tc>
          <w:tcPr>
            <w:tcW w:w="1456" w:type="dxa"/>
            <w:shd w:val="clear" w:color="auto" w:fill="auto"/>
          </w:tcPr>
          <w:p w14:paraId="1B76CB9C" w14:textId="77777777" w:rsidR="003F089F" w:rsidRDefault="003F089F" w:rsidP="004B1BE3">
            <w:pPr>
              <w:jc w:val="center"/>
            </w:pPr>
            <w:r w:rsidRPr="00387C10">
              <w:rPr>
                <w:sz w:val="26"/>
                <w:szCs w:val="26"/>
              </w:rPr>
              <w:t>ЛЗ</w:t>
            </w:r>
          </w:p>
        </w:tc>
      </w:tr>
      <w:tr w:rsidR="003F089F" w:rsidRPr="0063357F" w14:paraId="748095DB" w14:textId="77777777" w:rsidTr="003F089F">
        <w:trPr>
          <w:trHeight w:val="352"/>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EB4032A" w14:textId="77777777" w:rsidR="003F089F" w:rsidRPr="0063357F" w:rsidRDefault="003F089F" w:rsidP="003F089F">
            <w:pPr>
              <w:pStyle w:val="ac"/>
              <w:numPr>
                <w:ilvl w:val="0"/>
                <w:numId w:val="20"/>
              </w:numPr>
              <w:jc w:val="center"/>
              <w:rPr>
                <w:rFonts w:ascii="Times New Roman" w:hAnsi="Times New Roman"/>
                <w:sz w:val="26"/>
                <w:szCs w:val="26"/>
              </w:rPr>
            </w:pPr>
          </w:p>
        </w:tc>
        <w:tc>
          <w:tcPr>
            <w:tcW w:w="1254" w:type="dxa"/>
            <w:vMerge w:val="restart"/>
            <w:tcBorders>
              <w:top w:val="single" w:sz="4" w:space="0" w:color="auto"/>
              <w:left w:val="single" w:sz="4" w:space="0" w:color="auto"/>
              <w:right w:val="single" w:sz="4" w:space="0" w:color="auto"/>
            </w:tcBorders>
            <w:shd w:val="clear" w:color="auto" w:fill="auto"/>
          </w:tcPr>
          <w:p w14:paraId="2AEA2279" w14:textId="77777777" w:rsidR="003F089F" w:rsidRPr="0063357F" w:rsidRDefault="003F089F" w:rsidP="004B1BE3">
            <w:pPr>
              <w:pStyle w:val="ac"/>
              <w:jc w:val="center"/>
              <w:rPr>
                <w:rFonts w:ascii="Times New Roman" w:hAnsi="Times New Roman"/>
                <w:sz w:val="26"/>
                <w:szCs w:val="26"/>
              </w:rPr>
            </w:pPr>
            <w:r w:rsidRPr="0063357F">
              <w:rPr>
                <w:rFonts w:ascii="Times New Roman" w:hAnsi="Times New Roman"/>
                <w:sz w:val="26"/>
                <w:szCs w:val="26"/>
              </w:rPr>
              <w:t>1</w:t>
            </w:r>
            <w:r>
              <w:rPr>
                <w:rFonts w:ascii="Times New Roman" w:hAnsi="Times New Roman"/>
                <w:sz w:val="26"/>
                <w:szCs w:val="26"/>
              </w:rPr>
              <w:t>4</w:t>
            </w:r>
          </w:p>
        </w:tc>
        <w:tc>
          <w:tcPr>
            <w:tcW w:w="5188" w:type="dxa"/>
            <w:gridSpan w:val="2"/>
            <w:vMerge w:val="restart"/>
            <w:tcBorders>
              <w:top w:val="single" w:sz="4" w:space="0" w:color="auto"/>
              <w:left w:val="single" w:sz="4" w:space="0" w:color="auto"/>
              <w:right w:val="single" w:sz="4" w:space="0" w:color="auto"/>
            </w:tcBorders>
            <w:shd w:val="clear" w:color="auto" w:fill="auto"/>
            <w:vAlign w:val="center"/>
          </w:tcPr>
          <w:p w14:paraId="733948FB" w14:textId="3F5C3935" w:rsidR="003F089F" w:rsidRPr="0063357F" w:rsidRDefault="003F089F" w:rsidP="004B1BE3">
            <w:pPr>
              <w:pStyle w:val="ad"/>
              <w:ind w:left="27"/>
              <w:rPr>
                <w:sz w:val="26"/>
                <w:szCs w:val="26"/>
              </w:rPr>
            </w:pPr>
            <w:r w:rsidRPr="0063357F">
              <w:rPr>
                <w:sz w:val="26"/>
                <w:szCs w:val="26"/>
              </w:rPr>
              <w:t>Многогранник та його елементи. Опуклі многогранники.</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77B1BAE5" w14:textId="4B4E8503" w:rsidR="003F089F" w:rsidRPr="00431038" w:rsidRDefault="009C7764" w:rsidP="004B1BE3">
            <w:pPr>
              <w:contextualSpacing/>
              <w:jc w:val="center"/>
              <w:rPr>
                <w:sz w:val="26"/>
                <w:szCs w:val="26"/>
                <w:lang w:val="uk-UA"/>
              </w:rPr>
            </w:pPr>
            <w:r>
              <w:rPr>
                <w:sz w:val="26"/>
                <w:szCs w:val="26"/>
                <w:lang w:val="en-US"/>
              </w:rPr>
              <w:t>06</w:t>
            </w:r>
            <w:r w:rsidR="00431038">
              <w:rPr>
                <w:sz w:val="26"/>
                <w:szCs w:val="26"/>
                <w:lang w:val="uk-UA"/>
              </w:rPr>
              <w:t>.12</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85BCAD0" w14:textId="77777777" w:rsidR="003F089F" w:rsidRDefault="003F089F" w:rsidP="004B1BE3">
            <w:pPr>
              <w:jc w:val="center"/>
            </w:pPr>
            <w:r w:rsidRPr="00387C10">
              <w:rPr>
                <w:sz w:val="26"/>
                <w:szCs w:val="26"/>
              </w:rPr>
              <w:t>ЛЗ</w:t>
            </w:r>
          </w:p>
        </w:tc>
      </w:tr>
      <w:tr w:rsidR="003F089F" w:rsidRPr="0063357F" w14:paraId="122C4B59" w14:textId="77777777" w:rsidTr="003F089F">
        <w:trPr>
          <w:trHeight w:val="127"/>
        </w:trPr>
        <w:tc>
          <w:tcPr>
            <w:tcW w:w="1251" w:type="dxa"/>
            <w:tcBorders>
              <w:right w:val="single" w:sz="4" w:space="0" w:color="auto"/>
            </w:tcBorders>
            <w:shd w:val="clear" w:color="auto" w:fill="auto"/>
            <w:vAlign w:val="center"/>
          </w:tcPr>
          <w:p w14:paraId="0401DBFD" w14:textId="77777777" w:rsidR="003F089F" w:rsidRPr="0063357F" w:rsidRDefault="003F089F" w:rsidP="003F089F">
            <w:pPr>
              <w:numPr>
                <w:ilvl w:val="0"/>
                <w:numId w:val="20"/>
              </w:numPr>
              <w:jc w:val="center"/>
              <w:rPr>
                <w:sz w:val="26"/>
                <w:szCs w:val="26"/>
              </w:rPr>
            </w:pPr>
          </w:p>
        </w:tc>
        <w:tc>
          <w:tcPr>
            <w:tcW w:w="1254" w:type="dxa"/>
            <w:vMerge/>
            <w:tcBorders>
              <w:left w:val="single" w:sz="4" w:space="0" w:color="auto"/>
              <w:right w:val="single" w:sz="4" w:space="0" w:color="auto"/>
            </w:tcBorders>
            <w:shd w:val="clear" w:color="auto" w:fill="auto"/>
            <w:vAlign w:val="center"/>
          </w:tcPr>
          <w:p w14:paraId="56611BE7" w14:textId="77777777" w:rsidR="003F089F" w:rsidRPr="0063357F" w:rsidRDefault="003F089F" w:rsidP="004B1BE3">
            <w:pPr>
              <w:pStyle w:val="ac"/>
              <w:jc w:val="center"/>
              <w:rPr>
                <w:rFonts w:ascii="Times New Roman" w:hAnsi="Times New Roman"/>
                <w:sz w:val="26"/>
                <w:szCs w:val="26"/>
              </w:rPr>
            </w:pPr>
          </w:p>
        </w:tc>
        <w:tc>
          <w:tcPr>
            <w:tcW w:w="5188" w:type="dxa"/>
            <w:gridSpan w:val="2"/>
            <w:vMerge/>
            <w:tcBorders>
              <w:left w:val="single" w:sz="4" w:space="0" w:color="auto"/>
              <w:right w:val="single" w:sz="4" w:space="0" w:color="auto"/>
            </w:tcBorders>
            <w:shd w:val="clear" w:color="auto" w:fill="auto"/>
            <w:vAlign w:val="center"/>
          </w:tcPr>
          <w:p w14:paraId="66784016" w14:textId="77777777" w:rsidR="003F089F" w:rsidRPr="0063357F" w:rsidRDefault="003F089F" w:rsidP="004B1BE3">
            <w:pPr>
              <w:pStyle w:val="ad"/>
              <w:ind w:left="27"/>
              <w:rPr>
                <w:sz w:val="26"/>
                <w:szCs w:val="26"/>
              </w:rPr>
            </w:pPr>
          </w:p>
        </w:tc>
        <w:tc>
          <w:tcPr>
            <w:tcW w:w="1663" w:type="dxa"/>
            <w:vMerge/>
            <w:tcBorders>
              <w:left w:val="single" w:sz="4" w:space="0" w:color="auto"/>
              <w:right w:val="single" w:sz="4" w:space="0" w:color="auto"/>
            </w:tcBorders>
            <w:shd w:val="clear" w:color="auto" w:fill="auto"/>
            <w:vAlign w:val="center"/>
          </w:tcPr>
          <w:p w14:paraId="2E3F7DA9" w14:textId="77777777" w:rsidR="003F089F" w:rsidRPr="0063357F" w:rsidRDefault="003F089F" w:rsidP="004B1BE3">
            <w:pPr>
              <w:jc w:val="center"/>
              <w:rPr>
                <w:sz w:val="26"/>
                <w:szCs w:val="26"/>
              </w:rPr>
            </w:pPr>
          </w:p>
        </w:tc>
        <w:tc>
          <w:tcPr>
            <w:tcW w:w="1456" w:type="dxa"/>
            <w:tcBorders>
              <w:left w:val="single" w:sz="4" w:space="0" w:color="auto"/>
            </w:tcBorders>
            <w:shd w:val="clear" w:color="auto" w:fill="auto"/>
          </w:tcPr>
          <w:p w14:paraId="54C484ED" w14:textId="77777777" w:rsidR="003F089F" w:rsidRDefault="003F089F" w:rsidP="004B1BE3">
            <w:pPr>
              <w:jc w:val="center"/>
            </w:pPr>
            <w:r w:rsidRPr="00387C10">
              <w:rPr>
                <w:sz w:val="26"/>
                <w:szCs w:val="26"/>
              </w:rPr>
              <w:t>ЛЗ</w:t>
            </w:r>
          </w:p>
        </w:tc>
      </w:tr>
      <w:tr w:rsidR="003F089F" w:rsidRPr="0063357F" w14:paraId="774ADAF5" w14:textId="77777777" w:rsidTr="003F089F">
        <w:trPr>
          <w:trHeight w:val="189"/>
        </w:trPr>
        <w:tc>
          <w:tcPr>
            <w:tcW w:w="1251" w:type="dxa"/>
            <w:shd w:val="clear" w:color="auto" w:fill="auto"/>
            <w:vAlign w:val="center"/>
          </w:tcPr>
          <w:p w14:paraId="4853413D"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3CFAABEF" w14:textId="77777777" w:rsidR="003F089F" w:rsidRPr="0063357F" w:rsidRDefault="003F089F" w:rsidP="004B1BE3">
            <w:pPr>
              <w:pStyle w:val="ac"/>
              <w:jc w:val="center"/>
              <w:rPr>
                <w:rFonts w:ascii="Times New Roman" w:hAnsi="Times New Roman"/>
                <w:sz w:val="26"/>
                <w:szCs w:val="26"/>
              </w:rPr>
            </w:pPr>
            <w:r w:rsidRPr="0063357F">
              <w:rPr>
                <w:rFonts w:ascii="Times New Roman" w:hAnsi="Times New Roman"/>
                <w:sz w:val="26"/>
                <w:szCs w:val="26"/>
              </w:rPr>
              <w:t>1</w:t>
            </w:r>
            <w:r>
              <w:rPr>
                <w:rFonts w:ascii="Times New Roman" w:hAnsi="Times New Roman"/>
                <w:sz w:val="26"/>
                <w:szCs w:val="26"/>
              </w:rPr>
              <w:t>5</w:t>
            </w:r>
          </w:p>
        </w:tc>
        <w:tc>
          <w:tcPr>
            <w:tcW w:w="5188" w:type="dxa"/>
            <w:gridSpan w:val="2"/>
            <w:vMerge w:val="restart"/>
            <w:shd w:val="clear" w:color="auto" w:fill="auto"/>
            <w:vAlign w:val="center"/>
          </w:tcPr>
          <w:p w14:paraId="77A2C371" w14:textId="77777777" w:rsidR="003F089F" w:rsidRPr="0063357F" w:rsidRDefault="003F089F" w:rsidP="004B1BE3">
            <w:pPr>
              <w:pStyle w:val="Style20"/>
              <w:spacing w:line="240" w:lineRule="auto"/>
              <w:ind w:left="27"/>
              <w:rPr>
                <w:sz w:val="26"/>
                <w:szCs w:val="26"/>
              </w:rPr>
            </w:pPr>
            <w:r w:rsidRPr="0063357F">
              <w:rPr>
                <w:rFonts w:ascii="Times New Roman" w:hAnsi="Times New Roman"/>
                <w:sz w:val="26"/>
                <w:szCs w:val="26"/>
              </w:rPr>
              <w:t xml:space="preserve">Урок узагальнення знань, умінь і навичок. </w:t>
            </w:r>
          </w:p>
        </w:tc>
        <w:tc>
          <w:tcPr>
            <w:tcW w:w="1663" w:type="dxa"/>
            <w:vMerge w:val="restart"/>
            <w:shd w:val="clear" w:color="auto" w:fill="auto"/>
            <w:vAlign w:val="center"/>
          </w:tcPr>
          <w:p w14:paraId="3A30BB2A" w14:textId="056E5307" w:rsidR="003F089F" w:rsidRPr="00431038" w:rsidRDefault="003F089F" w:rsidP="004B1BE3">
            <w:pPr>
              <w:jc w:val="center"/>
              <w:rPr>
                <w:sz w:val="26"/>
                <w:szCs w:val="26"/>
                <w:lang w:val="uk-UA"/>
              </w:rPr>
            </w:pPr>
          </w:p>
        </w:tc>
        <w:tc>
          <w:tcPr>
            <w:tcW w:w="1456" w:type="dxa"/>
            <w:shd w:val="clear" w:color="auto" w:fill="auto"/>
          </w:tcPr>
          <w:p w14:paraId="7A89107F" w14:textId="77777777" w:rsidR="003F089F" w:rsidRPr="00431038" w:rsidRDefault="003F089F" w:rsidP="004B1BE3">
            <w:pPr>
              <w:jc w:val="center"/>
              <w:rPr>
                <w:sz w:val="26"/>
                <w:szCs w:val="26"/>
              </w:rPr>
            </w:pPr>
            <w:r w:rsidRPr="00431038">
              <w:rPr>
                <w:sz w:val="26"/>
                <w:szCs w:val="26"/>
              </w:rPr>
              <w:t>ПЗ</w:t>
            </w:r>
          </w:p>
        </w:tc>
      </w:tr>
      <w:tr w:rsidR="003F089F" w:rsidRPr="0063357F" w14:paraId="22EC4F1D" w14:textId="77777777" w:rsidTr="003F089F">
        <w:trPr>
          <w:trHeight w:val="228"/>
        </w:trPr>
        <w:tc>
          <w:tcPr>
            <w:tcW w:w="1251" w:type="dxa"/>
            <w:shd w:val="clear" w:color="auto" w:fill="auto"/>
            <w:vAlign w:val="center"/>
          </w:tcPr>
          <w:p w14:paraId="0DBEEEE7"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70DFDE2B" w14:textId="77777777" w:rsidR="003F089F" w:rsidRPr="0063357F" w:rsidRDefault="003F089F" w:rsidP="004B1BE3">
            <w:pPr>
              <w:pStyle w:val="ac"/>
              <w:jc w:val="center"/>
              <w:rPr>
                <w:rFonts w:ascii="Times New Roman" w:hAnsi="Times New Roman"/>
                <w:sz w:val="26"/>
                <w:szCs w:val="26"/>
              </w:rPr>
            </w:pPr>
          </w:p>
        </w:tc>
        <w:tc>
          <w:tcPr>
            <w:tcW w:w="5188" w:type="dxa"/>
            <w:gridSpan w:val="2"/>
            <w:vMerge/>
            <w:shd w:val="clear" w:color="auto" w:fill="auto"/>
          </w:tcPr>
          <w:p w14:paraId="575B180C" w14:textId="77777777" w:rsidR="003F089F" w:rsidRPr="0063357F" w:rsidRDefault="003F089F" w:rsidP="004B1BE3">
            <w:pPr>
              <w:pStyle w:val="Style20"/>
              <w:widowControl/>
              <w:spacing w:line="240" w:lineRule="auto"/>
              <w:ind w:left="27"/>
              <w:rPr>
                <w:rFonts w:ascii="Times New Roman" w:hAnsi="Times New Roman"/>
                <w:i/>
                <w:sz w:val="26"/>
                <w:szCs w:val="26"/>
                <w:lang w:eastAsia="uk-UA"/>
              </w:rPr>
            </w:pPr>
          </w:p>
        </w:tc>
        <w:tc>
          <w:tcPr>
            <w:tcW w:w="1663" w:type="dxa"/>
            <w:vMerge/>
            <w:shd w:val="clear" w:color="auto" w:fill="auto"/>
            <w:vAlign w:val="center"/>
          </w:tcPr>
          <w:p w14:paraId="5CB66B16" w14:textId="77777777" w:rsidR="003F089F" w:rsidRPr="0063357F" w:rsidRDefault="003F089F" w:rsidP="004B1BE3">
            <w:pPr>
              <w:jc w:val="center"/>
              <w:rPr>
                <w:sz w:val="26"/>
                <w:szCs w:val="26"/>
              </w:rPr>
            </w:pPr>
          </w:p>
        </w:tc>
        <w:tc>
          <w:tcPr>
            <w:tcW w:w="1456" w:type="dxa"/>
            <w:shd w:val="clear" w:color="auto" w:fill="auto"/>
          </w:tcPr>
          <w:p w14:paraId="5D3705F4" w14:textId="77777777" w:rsidR="003F089F" w:rsidRPr="00431038" w:rsidRDefault="003F089F" w:rsidP="004B1BE3">
            <w:pPr>
              <w:jc w:val="center"/>
              <w:rPr>
                <w:sz w:val="26"/>
                <w:szCs w:val="26"/>
              </w:rPr>
            </w:pPr>
            <w:r w:rsidRPr="00431038">
              <w:rPr>
                <w:sz w:val="26"/>
                <w:szCs w:val="26"/>
              </w:rPr>
              <w:t>ПЗ</w:t>
            </w:r>
          </w:p>
        </w:tc>
      </w:tr>
      <w:tr w:rsidR="003F089F" w:rsidRPr="001A4929" w14:paraId="675C6FB9" w14:textId="77777777" w:rsidTr="003F089F">
        <w:trPr>
          <w:trHeight w:val="127"/>
        </w:trPr>
        <w:tc>
          <w:tcPr>
            <w:tcW w:w="1251" w:type="dxa"/>
            <w:shd w:val="clear" w:color="auto" w:fill="auto"/>
            <w:vAlign w:val="center"/>
          </w:tcPr>
          <w:p w14:paraId="5EA3CD78"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4D0E6ECD" w14:textId="77777777" w:rsidR="003F089F" w:rsidRPr="0063357F" w:rsidRDefault="003F089F" w:rsidP="004B1BE3">
            <w:pPr>
              <w:pStyle w:val="ac"/>
              <w:jc w:val="center"/>
              <w:rPr>
                <w:rFonts w:ascii="Times New Roman" w:hAnsi="Times New Roman"/>
                <w:sz w:val="26"/>
                <w:szCs w:val="26"/>
              </w:rPr>
            </w:pPr>
            <w:r w:rsidRPr="0063357F">
              <w:rPr>
                <w:rFonts w:ascii="Times New Roman" w:hAnsi="Times New Roman"/>
                <w:sz w:val="26"/>
                <w:szCs w:val="26"/>
              </w:rPr>
              <w:t>1</w:t>
            </w:r>
            <w:r>
              <w:rPr>
                <w:rFonts w:ascii="Times New Roman" w:hAnsi="Times New Roman"/>
                <w:sz w:val="26"/>
                <w:szCs w:val="26"/>
              </w:rPr>
              <w:t>6</w:t>
            </w:r>
          </w:p>
        </w:tc>
        <w:tc>
          <w:tcPr>
            <w:tcW w:w="5188" w:type="dxa"/>
            <w:gridSpan w:val="2"/>
            <w:vMerge w:val="restart"/>
            <w:shd w:val="clear" w:color="auto" w:fill="auto"/>
          </w:tcPr>
          <w:p w14:paraId="3DBD9221" w14:textId="1361CF9B" w:rsidR="003F089F" w:rsidRPr="0063357F" w:rsidRDefault="003F089F" w:rsidP="004B1BE3">
            <w:pPr>
              <w:pStyle w:val="ad"/>
              <w:ind w:left="27"/>
              <w:jc w:val="both"/>
              <w:rPr>
                <w:sz w:val="26"/>
                <w:szCs w:val="26"/>
              </w:rPr>
            </w:pPr>
            <w:r w:rsidRPr="00962A6D">
              <w:rPr>
                <w:b/>
                <w:sz w:val="26"/>
                <w:szCs w:val="26"/>
              </w:rPr>
              <w:t>Контрольна робота №3</w:t>
            </w:r>
            <w:r w:rsidR="006801E0">
              <w:rPr>
                <w:b/>
                <w:i/>
                <w:sz w:val="26"/>
                <w:szCs w:val="26"/>
              </w:rPr>
              <w:t xml:space="preserve"> </w:t>
            </w:r>
            <w:r w:rsidR="00431038">
              <w:rPr>
                <w:sz w:val="26"/>
                <w:szCs w:val="26"/>
              </w:rPr>
              <w:t>«</w:t>
            </w:r>
            <w:r w:rsidRPr="00962A6D">
              <w:rPr>
                <w:sz w:val="26"/>
                <w:szCs w:val="26"/>
              </w:rPr>
              <w:t>Многогранники</w:t>
            </w:r>
            <w:r w:rsidR="00431038">
              <w:rPr>
                <w:sz w:val="26"/>
                <w:szCs w:val="26"/>
              </w:rPr>
              <w:t>»</w:t>
            </w:r>
            <w:r w:rsidRPr="00962A6D">
              <w:rPr>
                <w:sz w:val="26"/>
                <w:szCs w:val="26"/>
              </w:rPr>
              <w:t>.</w:t>
            </w:r>
          </w:p>
        </w:tc>
        <w:tc>
          <w:tcPr>
            <w:tcW w:w="1663" w:type="dxa"/>
            <w:vMerge w:val="restart"/>
            <w:shd w:val="clear" w:color="auto" w:fill="auto"/>
            <w:vAlign w:val="center"/>
          </w:tcPr>
          <w:p w14:paraId="2C9BC5CB" w14:textId="179D7300" w:rsidR="003F089F" w:rsidRPr="0063357F" w:rsidRDefault="003F089F" w:rsidP="004B1BE3">
            <w:pPr>
              <w:jc w:val="center"/>
              <w:rPr>
                <w:sz w:val="26"/>
                <w:szCs w:val="26"/>
              </w:rPr>
            </w:pPr>
          </w:p>
        </w:tc>
        <w:tc>
          <w:tcPr>
            <w:tcW w:w="1456" w:type="dxa"/>
            <w:shd w:val="clear" w:color="auto" w:fill="auto"/>
          </w:tcPr>
          <w:p w14:paraId="6EFFD35C" w14:textId="77777777" w:rsidR="003F089F" w:rsidRPr="00431038" w:rsidRDefault="003F089F" w:rsidP="004B1BE3">
            <w:pPr>
              <w:jc w:val="center"/>
              <w:rPr>
                <w:sz w:val="26"/>
                <w:szCs w:val="26"/>
              </w:rPr>
            </w:pPr>
            <w:r w:rsidRPr="00431038">
              <w:rPr>
                <w:sz w:val="26"/>
                <w:szCs w:val="26"/>
              </w:rPr>
              <w:t>ПЗ</w:t>
            </w:r>
          </w:p>
        </w:tc>
      </w:tr>
      <w:tr w:rsidR="003F089F" w:rsidRPr="0063357F" w14:paraId="65E948EC" w14:textId="77777777" w:rsidTr="003F089F">
        <w:trPr>
          <w:trHeight w:val="290"/>
        </w:trPr>
        <w:tc>
          <w:tcPr>
            <w:tcW w:w="1251" w:type="dxa"/>
            <w:shd w:val="clear" w:color="auto" w:fill="auto"/>
            <w:vAlign w:val="center"/>
          </w:tcPr>
          <w:p w14:paraId="6036FD6C"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38A503AF" w14:textId="77777777" w:rsidR="003F089F" w:rsidRPr="0063357F" w:rsidRDefault="003F089F" w:rsidP="004B1BE3">
            <w:pPr>
              <w:pStyle w:val="ac"/>
              <w:jc w:val="center"/>
              <w:rPr>
                <w:rFonts w:ascii="Times New Roman" w:hAnsi="Times New Roman"/>
                <w:sz w:val="26"/>
                <w:szCs w:val="26"/>
              </w:rPr>
            </w:pPr>
          </w:p>
        </w:tc>
        <w:tc>
          <w:tcPr>
            <w:tcW w:w="5188" w:type="dxa"/>
            <w:gridSpan w:val="2"/>
            <w:vMerge/>
            <w:shd w:val="clear" w:color="auto" w:fill="auto"/>
          </w:tcPr>
          <w:p w14:paraId="2D8B162F" w14:textId="77777777" w:rsidR="003F089F" w:rsidRPr="0063357F" w:rsidRDefault="003F089F" w:rsidP="004B1BE3">
            <w:pPr>
              <w:pStyle w:val="ad"/>
              <w:ind w:left="27"/>
              <w:jc w:val="both"/>
              <w:rPr>
                <w:sz w:val="26"/>
                <w:szCs w:val="26"/>
              </w:rPr>
            </w:pPr>
          </w:p>
        </w:tc>
        <w:tc>
          <w:tcPr>
            <w:tcW w:w="1663" w:type="dxa"/>
            <w:vMerge/>
            <w:shd w:val="clear" w:color="auto" w:fill="auto"/>
            <w:vAlign w:val="center"/>
          </w:tcPr>
          <w:p w14:paraId="4BDED919" w14:textId="77777777" w:rsidR="003F089F" w:rsidRPr="0063357F" w:rsidRDefault="003F089F" w:rsidP="004B1BE3">
            <w:pPr>
              <w:jc w:val="center"/>
              <w:rPr>
                <w:sz w:val="26"/>
                <w:szCs w:val="26"/>
              </w:rPr>
            </w:pPr>
          </w:p>
        </w:tc>
        <w:tc>
          <w:tcPr>
            <w:tcW w:w="1456" w:type="dxa"/>
            <w:shd w:val="clear" w:color="auto" w:fill="auto"/>
          </w:tcPr>
          <w:p w14:paraId="3F3B6D9F" w14:textId="77777777" w:rsidR="003F089F" w:rsidRPr="00431038" w:rsidRDefault="003F089F" w:rsidP="004B1BE3">
            <w:pPr>
              <w:jc w:val="center"/>
              <w:rPr>
                <w:sz w:val="26"/>
                <w:szCs w:val="26"/>
              </w:rPr>
            </w:pPr>
            <w:r w:rsidRPr="00431038">
              <w:rPr>
                <w:sz w:val="26"/>
                <w:szCs w:val="26"/>
              </w:rPr>
              <w:t>ПЗ</w:t>
            </w:r>
          </w:p>
        </w:tc>
      </w:tr>
      <w:tr w:rsidR="003F089F" w:rsidRPr="0063357F" w14:paraId="40C26EA8" w14:textId="77777777" w:rsidTr="003F089F">
        <w:trPr>
          <w:trHeight w:val="290"/>
        </w:trPr>
        <w:tc>
          <w:tcPr>
            <w:tcW w:w="1251" w:type="dxa"/>
            <w:shd w:val="clear" w:color="auto" w:fill="auto"/>
            <w:vAlign w:val="center"/>
          </w:tcPr>
          <w:p w14:paraId="419F6F9C" w14:textId="77777777" w:rsidR="003F089F" w:rsidRPr="0063357F" w:rsidRDefault="003F089F" w:rsidP="003F089F">
            <w:pPr>
              <w:numPr>
                <w:ilvl w:val="0"/>
                <w:numId w:val="20"/>
              </w:numPr>
              <w:jc w:val="center"/>
              <w:rPr>
                <w:sz w:val="26"/>
                <w:szCs w:val="26"/>
              </w:rPr>
            </w:pPr>
          </w:p>
        </w:tc>
        <w:tc>
          <w:tcPr>
            <w:tcW w:w="1254" w:type="dxa"/>
            <w:vMerge w:val="restart"/>
            <w:shd w:val="clear" w:color="auto" w:fill="auto"/>
            <w:vAlign w:val="center"/>
          </w:tcPr>
          <w:p w14:paraId="1C898067" w14:textId="77777777" w:rsidR="003F089F" w:rsidRPr="0063357F" w:rsidRDefault="003F089F" w:rsidP="004B1BE3">
            <w:pPr>
              <w:pStyle w:val="ac"/>
              <w:jc w:val="center"/>
              <w:rPr>
                <w:rFonts w:ascii="Times New Roman" w:hAnsi="Times New Roman"/>
                <w:sz w:val="26"/>
                <w:szCs w:val="26"/>
              </w:rPr>
            </w:pPr>
            <w:r>
              <w:rPr>
                <w:rFonts w:ascii="Times New Roman" w:hAnsi="Times New Roman"/>
                <w:sz w:val="26"/>
                <w:szCs w:val="26"/>
              </w:rPr>
              <w:t>17</w:t>
            </w:r>
          </w:p>
        </w:tc>
        <w:tc>
          <w:tcPr>
            <w:tcW w:w="5188" w:type="dxa"/>
            <w:gridSpan w:val="2"/>
            <w:vMerge w:val="restart"/>
            <w:shd w:val="clear" w:color="auto" w:fill="auto"/>
          </w:tcPr>
          <w:p w14:paraId="620FA2E4" w14:textId="77777777" w:rsidR="003F089F" w:rsidRPr="0063357F" w:rsidRDefault="003F089F" w:rsidP="004B1BE3">
            <w:pPr>
              <w:pStyle w:val="ad"/>
              <w:ind w:left="0"/>
              <w:rPr>
                <w:sz w:val="26"/>
                <w:szCs w:val="26"/>
              </w:rPr>
            </w:pPr>
            <w:r w:rsidRPr="0063357F">
              <w:rPr>
                <w:sz w:val="26"/>
                <w:szCs w:val="26"/>
              </w:rPr>
              <w:t>Підсумковий урок</w:t>
            </w:r>
            <w:r>
              <w:rPr>
                <w:sz w:val="26"/>
                <w:szCs w:val="26"/>
              </w:rPr>
              <w:t xml:space="preserve">. </w:t>
            </w:r>
          </w:p>
          <w:p w14:paraId="0CE8FCDE" w14:textId="77777777" w:rsidR="003F089F" w:rsidRPr="0063357F" w:rsidRDefault="003F089F" w:rsidP="004B1BE3">
            <w:pPr>
              <w:pStyle w:val="ad"/>
              <w:ind w:left="27"/>
              <w:jc w:val="both"/>
              <w:rPr>
                <w:sz w:val="26"/>
                <w:szCs w:val="26"/>
              </w:rPr>
            </w:pPr>
          </w:p>
        </w:tc>
        <w:tc>
          <w:tcPr>
            <w:tcW w:w="1663" w:type="dxa"/>
            <w:vMerge w:val="restart"/>
            <w:shd w:val="clear" w:color="auto" w:fill="auto"/>
            <w:vAlign w:val="center"/>
          </w:tcPr>
          <w:p w14:paraId="613983AC" w14:textId="0E517B87" w:rsidR="003F089F" w:rsidRPr="0063357F" w:rsidRDefault="003F089F" w:rsidP="004B1BE3">
            <w:pPr>
              <w:jc w:val="center"/>
              <w:rPr>
                <w:sz w:val="26"/>
                <w:szCs w:val="26"/>
              </w:rPr>
            </w:pPr>
          </w:p>
        </w:tc>
        <w:tc>
          <w:tcPr>
            <w:tcW w:w="1456" w:type="dxa"/>
            <w:shd w:val="clear" w:color="auto" w:fill="auto"/>
          </w:tcPr>
          <w:p w14:paraId="767D5212" w14:textId="77777777" w:rsidR="003F089F" w:rsidRPr="00431038" w:rsidRDefault="003F089F" w:rsidP="004B1BE3">
            <w:pPr>
              <w:jc w:val="center"/>
              <w:rPr>
                <w:sz w:val="26"/>
                <w:szCs w:val="26"/>
              </w:rPr>
            </w:pPr>
            <w:r w:rsidRPr="00431038">
              <w:rPr>
                <w:sz w:val="26"/>
                <w:szCs w:val="26"/>
              </w:rPr>
              <w:t>ПЗ</w:t>
            </w:r>
          </w:p>
        </w:tc>
      </w:tr>
      <w:tr w:rsidR="003F089F" w:rsidRPr="0063357F" w14:paraId="26A35D13" w14:textId="77777777" w:rsidTr="003F089F">
        <w:trPr>
          <w:trHeight w:val="290"/>
        </w:trPr>
        <w:tc>
          <w:tcPr>
            <w:tcW w:w="1251" w:type="dxa"/>
            <w:shd w:val="clear" w:color="auto" w:fill="auto"/>
            <w:vAlign w:val="center"/>
          </w:tcPr>
          <w:p w14:paraId="7E1BEF14" w14:textId="77777777" w:rsidR="003F089F" w:rsidRPr="0063357F" w:rsidRDefault="003F089F" w:rsidP="003F089F">
            <w:pPr>
              <w:numPr>
                <w:ilvl w:val="0"/>
                <w:numId w:val="20"/>
              </w:numPr>
              <w:jc w:val="center"/>
              <w:rPr>
                <w:sz w:val="26"/>
                <w:szCs w:val="26"/>
              </w:rPr>
            </w:pPr>
          </w:p>
        </w:tc>
        <w:tc>
          <w:tcPr>
            <w:tcW w:w="1254" w:type="dxa"/>
            <w:vMerge/>
            <w:shd w:val="clear" w:color="auto" w:fill="auto"/>
            <w:vAlign w:val="center"/>
          </w:tcPr>
          <w:p w14:paraId="10AFE07C" w14:textId="77777777" w:rsidR="003F089F" w:rsidRPr="0063357F" w:rsidRDefault="003F089F" w:rsidP="004B1BE3">
            <w:pPr>
              <w:pStyle w:val="ac"/>
              <w:jc w:val="center"/>
              <w:rPr>
                <w:rFonts w:ascii="Times New Roman" w:hAnsi="Times New Roman"/>
                <w:sz w:val="26"/>
                <w:szCs w:val="26"/>
              </w:rPr>
            </w:pPr>
          </w:p>
        </w:tc>
        <w:tc>
          <w:tcPr>
            <w:tcW w:w="5188" w:type="dxa"/>
            <w:gridSpan w:val="2"/>
            <w:vMerge/>
            <w:shd w:val="clear" w:color="auto" w:fill="auto"/>
          </w:tcPr>
          <w:p w14:paraId="46439F3B" w14:textId="77777777" w:rsidR="003F089F" w:rsidRPr="0063357F" w:rsidRDefault="003F089F" w:rsidP="004B1BE3">
            <w:pPr>
              <w:pStyle w:val="ad"/>
              <w:ind w:left="27"/>
              <w:jc w:val="both"/>
              <w:rPr>
                <w:sz w:val="26"/>
                <w:szCs w:val="26"/>
              </w:rPr>
            </w:pPr>
          </w:p>
        </w:tc>
        <w:tc>
          <w:tcPr>
            <w:tcW w:w="1663" w:type="dxa"/>
            <w:vMerge/>
            <w:shd w:val="clear" w:color="auto" w:fill="auto"/>
            <w:vAlign w:val="center"/>
          </w:tcPr>
          <w:p w14:paraId="2B407E64" w14:textId="77777777" w:rsidR="003F089F" w:rsidRPr="0063357F" w:rsidRDefault="003F089F" w:rsidP="004B1BE3">
            <w:pPr>
              <w:jc w:val="center"/>
              <w:rPr>
                <w:sz w:val="26"/>
                <w:szCs w:val="26"/>
              </w:rPr>
            </w:pPr>
          </w:p>
        </w:tc>
        <w:tc>
          <w:tcPr>
            <w:tcW w:w="1456" w:type="dxa"/>
            <w:shd w:val="clear" w:color="auto" w:fill="auto"/>
          </w:tcPr>
          <w:p w14:paraId="643D81A4" w14:textId="77777777" w:rsidR="003F089F" w:rsidRPr="001A4929" w:rsidRDefault="003F089F" w:rsidP="004B1BE3">
            <w:pPr>
              <w:jc w:val="center"/>
              <w:rPr>
                <w:sz w:val="26"/>
                <w:szCs w:val="26"/>
                <w:highlight w:val="yellow"/>
              </w:rPr>
            </w:pPr>
            <w:r w:rsidRPr="00AB12BB">
              <w:rPr>
                <w:sz w:val="26"/>
                <w:szCs w:val="26"/>
              </w:rPr>
              <w:t>ПЗ</w:t>
            </w:r>
          </w:p>
        </w:tc>
      </w:tr>
      <w:tr w:rsidR="003F089F" w:rsidRPr="0063357F" w14:paraId="194CF8AA" w14:textId="77777777" w:rsidTr="003F089F">
        <w:trPr>
          <w:trHeight w:val="290"/>
        </w:trPr>
        <w:tc>
          <w:tcPr>
            <w:tcW w:w="10812" w:type="dxa"/>
            <w:gridSpan w:val="6"/>
            <w:shd w:val="clear" w:color="auto" w:fill="auto"/>
            <w:vAlign w:val="center"/>
          </w:tcPr>
          <w:p w14:paraId="64367C57" w14:textId="4EBB0B7C" w:rsidR="003F089F" w:rsidRPr="0063357F" w:rsidRDefault="003F089F" w:rsidP="004B1BE3">
            <w:pPr>
              <w:jc w:val="center"/>
              <w:rPr>
                <w:sz w:val="26"/>
                <w:szCs w:val="26"/>
                <w:highlight w:val="yellow"/>
              </w:rPr>
            </w:pPr>
            <w:r w:rsidRPr="0063357F">
              <w:rPr>
                <w:b/>
                <w:i/>
                <w:sz w:val="26"/>
                <w:szCs w:val="26"/>
              </w:rPr>
              <w:t>І</w:t>
            </w:r>
            <w:r>
              <w:rPr>
                <w:b/>
                <w:i/>
                <w:sz w:val="26"/>
                <w:szCs w:val="26"/>
              </w:rPr>
              <w:t xml:space="preserve">І </w:t>
            </w:r>
            <w:r w:rsidRPr="0063357F">
              <w:rPr>
                <w:b/>
                <w:i/>
                <w:sz w:val="26"/>
                <w:szCs w:val="26"/>
              </w:rPr>
              <w:t>семестр (</w:t>
            </w:r>
            <w:r w:rsidR="00804A63">
              <w:rPr>
                <w:b/>
                <w:i/>
                <w:sz w:val="26"/>
                <w:szCs w:val="26"/>
                <w:lang w:val="uk-UA"/>
              </w:rPr>
              <w:t>70</w:t>
            </w:r>
            <w:r w:rsidRPr="0063357F">
              <w:rPr>
                <w:b/>
                <w:i/>
                <w:sz w:val="26"/>
                <w:szCs w:val="26"/>
              </w:rPr>
              <w:t xml:space="preserve"> год)</w:t>
            </w:r>
          </w:p>
        </w:tc>
      </w:tr>
      <w:tr w:rsidR="003F089F" w:rsidRPr="0063357F" w14:paraId="5BE697EF" w14:textId="77777777" w:rsidTr="008E766A">
        <w:trPr>
          <w:trHeight w:val="290"/>
        </w:trPr>
        <w:tc>
          <w:tcPr>
            <w:tcW w:w="10812" w:type="dxa"/>
            <w:gridSpan w:val="6"/>
            <w:shd w:val="clear" w:color="auto" w:fill="EAF1DD"/>
            <w:vAlign w:val="center"/>
          </w:tcPr>
          <w:p w14:paraId="38EC4A2E" w14:textId="77777777" w:rsidR="003F089F" w:rsidRPr="008E766A" w:rsidRDefault="003F089F" w:rsidP="004B1BE3">
            <w:pPr>
              <w:jc w:val="center"/>
              <w:rPr>
                <w:b/>
                <w:i/>
                <w:sz w:val="26"/>
                <w:szCs w:val="26"/>
                <w:lang w:val="uk-UA"/>
              </w:rPr>
            </w:pPr>
            <w:r w:rsidRPr="007F6F3F">
              <w:rPr>
                <w:b/>
                <w:sz w:val="26"/>
                <w:szCs w:val="26"/>
                <w:lang w:val="uk-UA"/>
              </w:rPr>
              <w:t xml:space="preserve">Тема </w:t>
            </w:r>
            <w:r w:rsidR="001D08E9">
              <w:rPr>
                <w:b/>
                <w:sz w:val="26"/>
                <w:szCs w:val="26"/>
                <w:lang w:val="uk-UA"/>
              </w:rPr>
              <w:t>3</w:t>
            </w:r>
            <w:r w:rsidRPr="007F6F3F">
              <w:rPr>
                <w:b/>
                <w:sz w:val="26"/>
                <w:szCs w:val="26"/>
                <w:lang w:val="uk-UA"/>
              </w:rPr>
              <w:t xml:space="preserve">. Інтеграл та його застосування </w:t>
            </w:r>
            <w:r w:rsidRPr="007F6F3F">
              <w:rPr>
                <w:b/>
                <w:i/>
                <w:sz w:val="26"/>
                <w:szCs w:val="26"/>
                <w:lang w:val="uk-UA"/>
              </w:rPr>
              <w:t>(10 год)</w:t>
            </w:r>
          </w:p>
        </w:tc>
      </w:tr>
      <w:tr w:rsidR="0079309E" w:rsidRPr="0063357F" w14:paraId="02B9F442" w14:textId="77777777" w:rsidTr="003F089F">
        <w:trPr>
          <w:trHeight w:val="290"/>
        </w:trPr>
        <w:tc>
          <w:tcPr>
            <w:tcW w:w="1251" w:type="dxa"/>
            <w:shd w:val="clear" w:color="auto" w:fill="auto"/>
            <w:vAlign w:val="center"/>
          </w:tcPr>
          <w:p w14:paraId="385F81C5" w14:textId="77777777" w:rsidR="0079309E" w:rsidRPr="0063357F" w:rsidRDefault="0079309E" w:rsidP="003F089F">
            <w:pPr>
              <w:numPr>
                <w:ilvl w:val="0"/>
                <w:numId w:val="20"/>
              </w:numPr>
              <w:jc w:val="center"/>
              <w:rPr>
                <w:sz w:val="26"/>
                <w:szCs w:val="26"/>
              </w:rPr>
            </w:pPr>
          </w:p>
        </w:tc>
        <w:tc>
          <w:tcPr>
            <w:tcW w:w="1254" w:type="dxa"/>
            <w:vMerge w:val="restart"/>
            <w:shd w:val="clear" w:color="auto" w:fill="auto"/>
            <w:vAlign w:val="center"/>
          </w:tcPr>
          <w:p w14:paraId="43022328" w14:textId="77777777" w:rsidR="0079309E" w:rsidRPr="0063357F" w:rsidRDefault="0079309E" w:rsidP="004B1BE3">
            <w:pPr>
              <w:pStyle w:val="ac"/>
              <w:jc w:val="center"/>
              <w:rPr>
                <w:rFonts w:ascii="Times New Roman" w:hAnsi="Times New Roman"/>
                <w:sz w:val="26"/>
                <w:szCs w:val="26"/>
              </w:rPr>
            </w:pPr>
            <w:r>
              <w:rPr>
                <w:rFonts w:ascii="Times New Roman" w:hAnsi="Times New Roman"/>
                <w:sz w:val="26"/>
                <w:szCs w:val="26"/>
              </w:rPr>
              <w:t>18</w:t>
            </w:r>
          </w:p>
        </w:tc>
        <w:tc>
          <w:tcPr>
            <w:tcW w:w="5188" w:type="dxa"/>
            <w:gridSpan w:val="2"/>
            <w:vMerge w:val="restart"/>
            <w:shd w:val="clear" w:color="auto" w:fill="auto"/>
          </w:tcPr>
          <w:p w14:paraId="440B7F09" w14:textId="77777777" w:rsidR="0079309E" w:rsidRPr="00FF6BD9" w:rsidRDefault="0079309E" w:rsidP="008E766A">
            <w:pPr>
              <w:rPr>
                <w:color w:val="000000"/>
                <w:sz w:val="26"/>
                <w:szCs w:val="26"/>
                <w:lang w:val="uk-UA"/>
              </w:rPr>
            </w:pPr>
            <w:r w:rsidRPr="00FF6BD9">
              <w:rPr>
                <w:sz w:val="26"/>
                <w:szCs w:val="26"/>
                <w:lang w:val="uk-UA"/>
              </w:rPr>
              <w:t xml:space="preserve">Поняття первісної. Основна властивість </w:t>
            </w:r>
            <w:proofErr w:type="spellStart"/>
            <w:r w:rsidRPr="00FF6BD9">
              <w:rPr>
                <w:sz w:val="26"/>
                <w:szCs w:val="26"/>
                <w:lang w:val="uk-UA"/>
              </w:rPr>
              <w:t>первісних</w:t>
            </w:r>
            <w:r>
              <w:rPr>
                <w:sz w:val="26"/>
                <w:szCs w:val="26"/>
                <w:lang w:val="uk-UA"/>
              </w:rPr>
              <w:t>.</w:t>
            </w:r>
            <w:r w:rsidRPr="00FF6BD9">
              <w:rPr>
                <w:sz w:val="26"/>
                <w:szCs w:val="26"/>
                <w:lang w:val="uk-UA"/>
              </w:rPr>
              <w:t>Правила</w:t>
            </w:r>
            <w:proofErr w:type="spellEnd"/>
            <w:r w:rsidRPr="00FF6BD9">
              <w:rPr>
                <w:sz w:val="26"/>
                <w:szCs w:val="26"/>
                <w:lang w:val="uk-UA"/>
              </w:rPr>
              <w:t xml:space="preserve"> знаходження первісних. Таблиця первісних</w:t>
            </w:r>
          </w:p>
        </w:tc>
        <w:tc>
          <w:tcPr>
            <w:tcW w:w="1663" w:type="dxa"/>
            <w:vMerge w:val="restart"/>
            <w:shd w:val="clear" w:color="auto" w:fill="auto"/>
            <w:vAlign w:val="center"/>
          </w:tcPr>
          <w:p w14:paraId="08155D61" w14:textId="77777777" w:rsidR="0079309E" w:rsidRPr="0063357F" w:rsidRDefault="0079309E" w:rsidP="004B1BE3">
            <w:pPr>
              <w:jc w:val="center"/>
              <w:rPr>
                <w:sz w:val="26"/>
                <w:szCs w:val="26"/>
              </w:rPr>
            </w:pPr>
          </w:p>
        </w:tc>
        <w:tc>
          <w:tcPr>
            <w:tcW w:w="1456" w:type="dxa"/>
            <w:shd w:val="clear" w:color="auto" w:fill="auto"/>
          </w:tcPr>
          <w:p w14:paraId="36AC154D" w14:textId="77777777" w:rsidR="0079309E" w:rsidRDefault="0079309E" w:rsidP="005B6A51">
            <w:pPr>
              <w:jc w:val="center"/>
            </w:pPr>
            <w:r w:rsidRPr="00387C10">
              <w:rPr>
                <w:sz w:val="26"/>
                <w:szCs w:val="26"/>
              </w:rPr>
              <w:t>ЛЗ</w:t>
            </w:r>
          </w:p>
        </w:tc>
      </w:tr>
      <w:tr w:rsidR="0079309E" w:rsidRPr="0063357F" w14:paraId="0790CCAD" w14:textId="77777777" w:rsidTr="003F089F">
        <w:trPr>
          <w:trHeight w:val="290"/>
        </w:trPr>
        <w:tc>
          <w:tcPr>
            <w:tcW w:w="1251" w:type="dxa"/>
            <w:shd w:val="clear" w:color="auto" w:fill="auto"/>
            <w:vAlign w:val="center"/>
          </w:tcPr>
          <w:p w14:paraId="32DC2DD1" w14:textId="77777777" w:rsidR="0079309E" w:rsidRPr="0063357F" w:rsidRDefault="0079309E" w:rsidP="003F089F">
            <w:pPr>
              <w:numPr>
                <w:ilvl w:val="0"/>
                <w:numId w:val="20"/>
              </w:numPr>
              <w:jc w:val="center"/>
              <w:rPr>
                <w:sz w:val="26"/>
                <w:szCs w:val="26"/>
              </w:rPr>
            </w:pPr>
          </w:p>
        </w:tc>
        <w:tc>
          <w:tcPr>
            <w:tcW w:w="1254" w:type="dxa"/>
            <w:vMerge/>
            <w:shd w:val="clear" w:color="auto" w:fill="auto"/>
            <w:vAlign w:val="center"/>
          </w:tcPr>
          <w:p w14:paraId="43D67A5A" w14:textId="77777777" w:rsidR="0079309E" w:rsidRPr="0063357F" w:rsidRDefault="0079309E" w:rsidP="004B1BE3">
            <w:pPr>
              <w:pStyle w:val="ac"/>
              <w:jc w:val="center"/>
              <w:rPr>
                <w:rFonts w:ascii="Times New Roman" w:hAnsi="Times New Roman"/>
                <w:sz w:val="26"/>
                <w:szCs w:val="26"/>
              </w:rPr>
            </w:pPr>
          </w:p>
        </w:tc>
        <w:tc>
          <w:tcPr>
            <w:tcW w:w="5188" w:type="dxa"/>
            <w:gridSpan w:val="2"/>
            <w:vMerge/>
            <w:shd w:val="clear" w:color="auto" w:fill="auto"/>
            <w:vAlign w:val="center"/>
          </w:tcPr>
          <w:p w14:paraId="1620ADDB" w14:textId="77777777" w:rsidR="0079309E" w:rsidRPr="00FF6BD9" w:rsidRDefault="0079309E" w:rsidP="004B1BE3">
            <w:pPr>
              <w:spacing w:before="60" w:after="60"/>
              <w:rPr>
                <w:i/>
                <w:sz w:val="26"/>
                <w:szCs w:val="26"/>
                <w:lang w:val="uk-UA"/>
              </w:rPr>
            </w:pPr>
          </w:p>
        </w:tc>
        <w:tc>
          <w:tcPr>
            <w:tcW w:w="1663" w:type="dxa"/>
            <w:vMerge/>
            <w:shd w:val="clear" w:color="auto" w:fill="auto"/>
            <w:vAlign w:val="center"/>
          </w:tcPr>
          <w:p w14:paraId="7EBA7841" w14:textId="77777777" w:rsidR="0079309E" w:rsidRPr="0063357F" w:rsidRDefault="0079309E" w:rsidP="004B1BE3">
            <w:pPr>
              <w:jc w:val="center"/>
              <w:rPr>
                <w:sz w:val="26"/>
                <w:szCs w:val="26"/>
              </w:rPr>
            </w:pPr>
          </w:p>
        </w:tc>
        <w:tc>
          <w:tcPr>
            <w:tcW w:w="1456" w:type="dxa"/>
            <w:shd w:val="clear" w:color="auto" w:fill="auto"/>
          </w:tcPr>
          <w:p w14:paraId="52A463AD" w14:textId="77777777" w:rsidR="0079309E" w:rsidRDefault="0079309E" w:rsidP="005B6A51">
            <w:pPr>
              <w:jc w:val="center"/>
            </w:pPr>
            <w:r w:rsidRPr="00387C10">
              <w:rPr>
                <w:sz w:val="26"/>
                <w:szCs w:val="26"/>
              </w:rPr>
              <w:t>ЛЗ</w:t>
            </w:r>
          </w:p>
        </w:tc>
      </w:tr>
      <w:tr w:rsidR="0079309E" w:rsidRPr="0063357F" w14:paraId="77BAAD52" w14:textId="77777777" w:rsidTr="003F089F">
        <w:trPr>
          <w:trHeight w:val="290"/>
        </w:trPr>
        <w:tc>
          <w:tcPr>
            <w:tcW w:w="1251" w:type="dxa"/>
            <w:shd w:val="clear" w:color="auto" w:fill="auto"/>
            <w:vAlign w:val="center"/>
          </w:tcPr>
          <w:p w14:paraId="5908C0BE" w14:textId="77777777" w:rsidR="0079309E" w:rsidRPr="0063357F" w:rsidRDefault="0079309E" w:rsidP="003F089F">
            <w:pPr>
              <w:numPr>
                <w:ilvl w:val="0"/>
                <w:numId w:val="20"/>
              </w:numPr>
              <w:jc w:val="center"/>
              <w:rPr>
                <w:sz w:val="26"/>
                <w:szCs w:val="26"/>
              </w:rPr>
            </w:pPr>
          </w:p>
        </w:tc>
        <w:tc>
          <w:tcPr>
            <w:tcW w:w="1254" w:type="dxa"/>
            <w:vMerge w:val="restart"/>
            <w:shd w:val="clear" w:color="auto" w:fill="auto"/>
            <w:vAlign w:val="center"/>
          </w:tcPr>
          <w:p w14:paraId="3FD72632" w14:textId="77777777" w:rsidR="0079309E" w:rsidRPr="0063357F" w:rsidRDefault="0079309E" w:rsidP="004B1BE3">
            <w:pPr>
              <w:pStyle w:val="ac"/>
              <w:jc w:val="center"/>
              <w:rPr>
                <w:rFonts w:ascii="Times New Roman" w:hAnsi="Times New Roman"/>
                <w:sz w:val="26"/>
                <w:szCs w:val="26"/>
              </w:rPr>
            </w:pPr>
            <w:r>
              <w:rPr>
                <w:rFonts w:ascii="Times New Roman" w:hAnsi="Times New Roman"/>
                <w:sz w:val="26"/>
                <w:szCs w:val="26"/>
              </w:rPr>
              <w:t>19</w:t>
            </w:r>
          </w:p>
        </w:tc>
        <w:tc>
          <w:tcPr>
            <w:tcW w:w="5188" w:type="dxa"/>
            <w:gridSpan w:val="2"/>
            <w:vMerge w:val="restart"/>
            <w:shd w:val="clear" w:color="auto" w:fill="auto"/>
          </w:tcPr>
          <w:p w14:paraId="3BE11897" w14:textId="77777777" w:rsidR="0079309E" w:rsidRPr="00FF6BD9" w:rsidRDefault="0079309E" w:rsidP="004B1BE3">
            <w:pPr>
              <w:rPr>
                <w:sz w:val="26"/>
                <w:szCs w:val="26"/>
                <w:lang w:val="uk-UA"/>
              </w:rPr>
            </w:pPr>
            <w:r w:rsidRPr="00FF6BD9">
              <w:rPr>
                <w:sz w:val="26"/>
                <w:szCs w:val="26"/>
                <w:lang w:val="uk-UA"/>
              </w:rPr>
              <w:t>Визначений інтеграл, його геометричний зміст</w:t>
            </w:r>
          </w:p>
        </w:tc>
        <w:tc>
          <w:tcPr>
            <w:tcW w:w="1663" w:type="dxa"/>
            <w:vMerge w:val="restart"/>
            <w:shd w:val="clear" w:color="auto" w:fill="auto"/>
            <w:vAlign w:val="center"/>
          </w:tcPr>
          <w:p w14:paraId="45793D2F" w14:textId="77777777" w:rsidR="0079309E" w:rsidRPr="0063357F" w:rsidRDefault="0079309E" w:rsidP="004B1BE3">
            <w:pPr>
              <w:jc w:val="center"/>
              <w:rPr>
                <w:sz w:val="26"/>
                <w:szCs w:val="26"/>
              </w:rPr>
            </w:pPr>
          </w:p>
        </w:tc>
        <w:tc>
          <w:tcPr>
            <w:tcW w:w="1456" w:type="dxa"/>
            <w:shd w:val="clear" w:color="auto" w:fill="auto"/>
          </w:tcPr>
          <w:p w14:paraId="572D163B" w14:textId="77777777" w:rsidR="0079309E" w:rsidRDefault="0079309E" w:rsidP="005B6A51">
            <w:pPr>
              <w:jc w:val="center"/>
            </w:pPr>
            <w:r w:rsidRPr="00387C10">
              <w:rPr>
                <w:sz w:val="26"/>
                <w:szCs w:val="26"/>
              </w:rPr>
              <w:t>ЛЗ</w:t>
            </w:r>
          </w:p>
        </w:tc>
      </w:tr>
      <w:tr w:rsidR="0079309E" w:rsidRPr="0063357F" w14:paraId="62BC6202" w14:textId="77777777" w:rsidTr="003F089F">
        <w:trPr>
          <w:trHeight w:val="290"/>
        </w:trPr>
        <w:tc>
          <w:tcPr>
            <w:tcW w:w="1251" w:type="dxa"/>
            <w:shd w:val="clear" w:color="auto" w:fill="auto"/>
            <w:vAlign w:val="center"/>
          </w:tcPr>
          <w:p w14:paraId="4F982577" w14:textId="77777777" w:rsidR="0079309E" w:rsidRPr="0063357F" w:rsidRDefault="0079309E" w:rsidP="003F089F">
            <w:pPr>
              <w:numPr>
                <w:ilvl w:val="0"/>
                <w:numId w:val="20"/>
              </w:numPr>
              <w:jc w:val="center"/>
              <w:rPr>
                <w:sz w:val="26"/>
                <w:szCs w:val="26"/>
              </w:rPr>
            </w:pPr>
          </w:p>
        </w:tc>
        <w:tc>
          <w:tcPr>
            <w:tcW w:w="1254" w:type="dxa"/>
            <w:vMerge/>
            <w:shd w:val="clear" w:color="auto" w:fill="auto"/>
            <w:vAlign w:val="center"/>
          </w:tcPr>
          <w:p w14:paraId="1AE217AE" w14:textId="77777777" w:rsidR="0079309E" w:rsidRPr="0063357F" w:rsidRDefault="0079309E" w:rsidP="004B1BE3">
            <w:pPr>
              <w:pStyle w:val="ac"/>
              <w:jc w:val="center"/>
              <w:rPr>
                <w:rFonts w:ascii="Times New Roman" w:hAnsi="Times New Roman"/>
                <w:sz w:val="26"/>
                <w:szCs w:val="26"/>
              </w:rPr>
            </w:pPr>
          </w:p>
        </w:tc>
        <w:tc>
          <w:tcPr>
            <w:tcW w:w="5188" w:type="dxa"/>
            <w:gridSpan w:val="2"/>
            <w:vMerge/>
            <w:shd w:val="clear" w:color="auto" w:fill="auto"/>
            <w:vAlign w:val="center"/>
          </w:tcPr>
          <w:p w14:paraId="6EB332B1" w14:textId="77777777" w:rsidR="0079309E" w:rsidRPr="00FF6BD9" w:rsidRDefault="0079309E" w:rsidP="004B1BE3">
            <w:pPr>
              <w:rPr>
                <w:i/>
                <w:color w:val="221E1F"/>
                <w:sz w:val="26"/>
                <w:szCs w:val="26"/>
                <w:lang w:val="uk-UA"/>
              </w:rPr>
            </w:pPr>
          </w:p>
        </w:tc>
        <w:tc>
          <w:tcPr>
            <w:tcW w:w="1663" w:type="dxa"/>
            <w:vMerge/>
            <w:shd w:val="clear" w:color="auto" w:fill="auto"/>
            <w:vAlign w:val="center"/>
          </w:tcPr>
          <w:p w14:paraId="6BACB140" w14:textId="77777777" w:rsidR="0079309E" w:rsidRPr="0063357F" w:rsidRDefault="0079309E" w:rsidP="004B1BE3">
            <w:pPr>
              <w:jc w:val="center"/>
              <w:rPr>
                <w:sz w:val="26"/>
                <w:szCs w:val="26"/>
              </w:rPr>
            </w:pPr>
          </w:p>
        </w:tc>
        <w:tc>
          <w:tcPr>
            <w:tcW w:w="1456" w:type="dxa"/>
            <w:shd w:val="clear" w:color="auto" w:fill="auto"/>
          </w:tcPr>
          <w:p w14:paraId="5B18D551" w14:textId="77777777" w:rsidR="0079309E" w:rsidRDefault="0079309E" w:rsidP="005B6A51">
            <w:pPr>
              <w:jc w:val="center"/>
            </w:pPr>
            <w:r w:rsidRPr="00387C10">
              <w:rPr>
                <w:sz w:val="26"/>
                <w:szCs w:val="26"/>
              </w:rPr>
              <w:t>ЛЗ</w:t>
            </w:r>
          </w:p>
        </w:tc>
      </w:tr>
      <w:tr w:rsidR="0079309E" w:rsidRPr="0063357F" w14:paraId="1383148E" w14:textId="77777777" w:rsidTr="003F089F">
        <w:trPr>
          <w:trHeight w:val="290"/>
        </w:trPr>
        <w:tc>
          <w:tcPr>
            <w:tcW w:w="1251" w:type="dxa"/>
            <w:shd w:val="clear" w:color="auto" w:fill="auto"/>
            <w:vAlign w:val="center"/>
          </w:tcPr>
          <w:p w14:paraId="7008E1E8" w14:textId="77777777" w:rsidR="0079309E" w:rsidRPr="0063357F" w:rsidRDefault="0079309E" w:rsidP="003F089F">
            <w:pPr>
              <w:numPr>
                <w:ilvl w:val="0"/>
                <w:numId w:val="20"/>
              </w:numPr>
              <w:jc w:val="center"/>
              <w:rPr>
                <w:sz w:val="26"/>
                <w:szCs w:val="26"/>
              </w:rPr>
            </w:pPr>
          </w:p>
        </w:tc>
        <w:tc>
          <w:tcPr>
            <w:tcW w:w="1254" w:type="dxa"/>
            <w:vMerge w:val="restart"/>
            <w:shd w:val="clear" w:color="auto" w:fill="auto"/>
            <w:vAlign w:val="center"/>
          </w:tcPr>
          <w:p w14:paraId="1FCF72CD" w14:textId="77777777" w:rsidR="0079309E" w:rsidRPr="0063357F" w:rsidRDefault="0079309E" w:rsidP="004B1BE3">
            <w:pPr>
              <w:pStyle w:val="ac"/>
              <w:jc w:val="center"/>
              <w:rPr>
                <w:rFonts w:ascii="Times New Roman" w:hAnsi="Times New Roman"/>
                <w:sz w:val="26"/>
                <w:szCs w:val="26"/>
              </w:rPr>
            </w:pPr>
            <w:r>
              <w:rPr>
                <w:rFonts w:ascii="Times New Roman" w:hAnsi="Times New Roman"/>
                <w:sz w:val="26"/>
                <w:szCs w:val="26"/>
              </w:rPr>
              <w:t>20</w:t>
            </w:r>
          </w:p>
        </w:tc>
        <w:tc>
          <w:tcPr>
            <w:tcW w:w="5188" w:type="dxa"/>
            <w:gridSpan w:val="2"/>
            <w:vMerge w:val="restart"/>
            <w:shd w:val="clear" w:color="auto" w:fill="auto"/>
            <w:vAlign w:val="center"/>
          </w:tcPr>
          <w:p w14:paraId="7473DD23" w14:textId="77777777" w:rsidR="0079309E" w:rsidRPr="00FF6BD9" w:rsidRDefault="0079309E" w:rsidP="004B1BE3">
            <w:pPr>
              <w:rPr>
                <w:sz w:val="26"/>
                <w:szCs w:val="26"/>
                <w:lang w:val="uk-UA"/>
              </w:rPr>
            </w:pPr>
            <w:r w:rsidRPr="00FF6BD9">
              <w:rPr>
                <w:sz w:val="26"/>
                <w:szCs w:val="26"/>
                <w:lang w:val="uk-UA"/>
              </w:rPr>
              <w:t>Обчислення площ плоских фігур. Застосування інтеграла до розв’язування прикладних задач</w:t>
            </w:r>
          </w:p>
        </w:tc>
        <w:tc>
          <w:tcPr>
            <w:tcW w:w="1663" w:type="dxa"/>
            <w:vMerge w:val="restart"/>
            <w:shd w:val="clear" w:color="auto" w:fill="auto"/>
            <w:vAlign w:val="center"/>
          </w:tcPr>
          <w:p w14:paraId="1BF79089" w14:textId="77777777" w:rsidR="0079309E" w:rsidRPr="0063357F" w:rsidRDefault="0079309E" w:rsidP="004B1BE3">
            <w:pPr>
              <w:jc w:val="center"/>
              <w:rPr>
                <w:sz w:val="26"/>
                <w:szCs w:val="26"/>
              </w:rPr>
            </w:pPr>
          </w:p>
        </w:tc>
        <w:tc>
          <w:tcPr>
            <w:tcW w:w="1456" w:type="dxa"/>
            <w:shd w:val="clear" w:color="auto" w:fill="auto"/>
          </w:tcPr>
          <w:p w14:paraId="0370A553" w14:textId="77777777" w:rsidR="0079309E" w:rsidRDefault="0079309E" w:rsidP="005B6A51">
            <w:pPr>
              <w:jc w:val="center"/>
            </w:pPr>
            <w:r w:rsidRPr="00387C10">
              <w:rPr>
                <w:sz w:val="26"/>
                <w:szCs w:val="26"/>
              </w:rPr>
              <w:t>ЛЗ</w:t>
            </w:r>
          </w:p>
        </w:tc>
      </w:tr>
      <w:tr w:rsidR="0079309E" w:rsidRPr="0063357F" w14:paraId="1CF31BD1" w14:textId="77777777" w:rsidTr="003F089F">
        <w:trPr>
          <w:trHeight w:val="290"/>
        </w:trPr>
        <w:tc>
          <w:tcPr>
            <w:tcW w:w="1251" w:type="dxa"/>
            <w:shd w:val="clear" w:color="auto" w:fill="auto"/>
            <w:vAlign w:val="center"/>
          </w:tcPr>
          <w:p w14:paraId="26B8564B" w14:textId="77777777" w:rsidR="0079309E" w:rsidRPr="0063357F" w:rsidRDefault="0079309E" w:rsidP="003F089F">
            <w:pPr>
              <w:numPr>
                <w:ilvl w:val="0"/>
                <w:numId w:val="20"/>
              </w:numPr>
              <w:jc w:val="center"/>
              <w:rPr>
                <w:sz w:val="26"/>
                <w:szCs w:val="26"/>
              </w:rPr>
            </w:pPr>
          </w:p>
        </w:tc>
        <w:tc>
          <w:tcPr>
            <w:tcW w:w="1254" w:type="dxa"/>
            <w:vMerge/>
            <w:shd w:val="clear" w:color="auto" w:fill="auto"/>
            <w:vAlign w:val="center"/>
          </w:tcPr>
          <w:p w14:paraId="08D33266" w14:textId="77777777" w:rsidR="0079309E" w:rsidRPr="0063357F" w:rsidRDefault="0079309E" w:rsidP="004B1BE3">
            <w:pPr>
              <w:pStyle w:val="ac"/>
              <w:jc w:val="center"/>
              <w:rPr>
                <w:rFonts w:ascii="Times New Roman" w:hAnsi="Times New Roman"/>
                <w:sz w:val="26"/>
                <w:szCs w:val="26"/>
              </w:rPr>
            </w:pPr>
          </w:p>
        </w:tc>
        <w:tc>
          <w:tcPr>
            <w:tcW w:w="5188" w:type="dxa"/>
            <w:gridSpan w:val="2"/>
            <w:vMerge/>
            <w:shd w:val="clear" w:color="auto" w:fill="auto"/>
          </w:tcPr>
          <w:p w14:paraId="29411A8B" w14:textId="77777777" w:rsidR="0079309E" w:rsidRPr="00FF6BD9" w:rsidRDefault="0079309E" w:rsidP="004B1BE3">
            <w:pPr>
              <w:jc w:val="both"/>
              <w:rPr>
                <w:sz w:val="26"/>
                <w:szCs w:val="26"/>
                <w:lang w:val="uk-UA" w:eastAsia="uk-UA"/>
              </w:rPr>
            </w:pPr>
          </w:p>
        </w:tc>
        <w:tc>
          <w:tcPr>
            <w:tcW w:w="1663" w:type="dxa"/>
            <w:vMerge/>
            <w:shd w:val="clear" w:color="auto" w:fill="auto"/>
            <w:vAlign w:val="center"/>
          </w:tcPr>
          <w:p w14:paraId="41A415C5" w14:textId="77777777" w:rsidR="0079309E" w:rsidRPr="0063357F" w:rsidRDefault="0079309E" w:rsidP="004B1BE3">
            <w:pPr>
              <w:jc w:val="center"/>
              <w:rPr>
                <w:sz w:val="26"/>
                <w:szCs w:val="26"/>
              </w:rPr>
            </w:pPr>
          </w:p>
        </w:tc>
        <w:tc>
          <w:tcPr>
            <w:tcW w:w="1456" w:type="dxa"/>
            <w:shd w:val="clear" w:color="auto" w:fill="auto"/>
          </w:tcPr>
          <w:p w14:paraId="4EE40726" w14:textId="77777777" w:rsidR="0079309E" w:rsidRDefault="0079309E" w:rsidP="005B6A51">
            <w:pPr>
              <w:jc w:val="center"/>
            </w:pPr>
            <w:r w:rsidRPr="00387C10">
              <w:rPr>
                <w:sz w:val="26"/>
                <w:szCs w:val="26"/>
              </w:rPr>
              <w:t>ЛЗ</w:t>
            </w:r>
          </w:p>
        </w:tc>
      </w:tr>
      <w:tr w:rsidR="0079309E" w:rsidRPr="0063357F" w14:paraId="6E471917" w14:textId="77777777" w:rsidTr="003F089F">
        <w:trPr>
          <w:trHeight w:val="290"/>
        </w:trPr>
        <w:tc>
          <w:tcPr>
            <w:tcW w:w="1251" w:type="dxa"/>
            <w:shd w:val="clear" w:color="auto" w:fill="auto"/>
            <w:vAlign w:val="center"/>
          </w:tcPr>
          <w:p w14:paraId="357EE0B1" w14:textId="77777777" w:rsidR="0079309E" w:rsidRPr="0063357F" w:rsidRDefault="0079309E" w:rsidP="003F089F">
            <w:pPr>
              <w:numPr>
                <w:ilvl w:val="0"/>
                <w:numId w:val="20"/>
              </w:numPr>
              <w:jc w:val="center"/>
              <w:rPr>
                <w:sz w:val="26"/>
                <w:szCs w:val="26"/>
              </w:rPr>
            </w:pPr>
          </w:p>
        </w:tc>
        <w:tc>
          <w:tcPr>
            <w:tcW w:w="1254" w:type="dxa"/>
            <w:vMerge w:val="restart"/>
            <w:shd w:val="clear" w:color="auto" w:fill="auto"/>
            <w:vAlign w:val="center"/>
          </w:tcPr>
          <w:p w14:paraId="5F7EAFE1" w14:textId="77777777" w:rsidR="0079309E" w:rsidRPr="0063357F" w:rsidRDefault="0079309E" w:rsidP="004B1BE3">
            <w:pPr>
              <w:pStyle w:val="ac"/>
              <w:jc w:val="center"/>
              <w:rPr>
                <w:rFonts w:ascii="Times New Roman" w:hAnsi="Times New Roman"/>
                <w:sz w:val="26"/>
                <w:szCs w:val="26"/>
              </w:rPr>
            </w:pPr>
            <w:r>
              <w:rPr>
                <w:rFonts w:ascii="Times New Roman" w:hAnsi="Times New Roman"/>
                <w:sz w:val="26"/>
                <w:szCs w:val="26"/>
              </w:rPr>
              <w:t>21</w:t>
            </w:r>
          </w:p>
        </w:tc>
        <w:tc>
          <w:tcPr>
            <w:tcW w:w="5188" w:type="dxa"/>
            <w:gridSpan w:val="2"/>
            <w:vMerge w:val="restart"/>
            <w:shd w:val="clear" w:color="auto" w:fill="auto"/>
            <w:vAlign w:val="center"/>
          </w:tcPr>
          <w:p w14:paraId="1A2E32D1" w14:textId="77777777" w:rsidR="0079309E" w:rsidRPr="00FF6BD9" w:rsidRDefault="0079309E" w:rsidP="004B1BE3">
            <w:pPr>
              <w:rPr>
                <w:i/>
                <w:color w:val="221E1F"/>
                <w:sz w:val="26"/>
                <w:szCs w:val="26"/>
                <w:lang w:val="uk-UA"/>
              </w:rPr>
            </w:pPr>
            <w:r w:rsidRPr="00FF6BD9">
              <w:rPr>
                <w:sz w:val="26"/>
                <w:szCs w:val="26"/>
                <w:lang w:val="uk-UA"/>
              </w:rPr>
              <w:t xml:space="preserve">Розв’язування типових вправ. </w:t>
            </w:r>
            <w:r w:rsidRPr="00FF6BD9">
              <w:rPr>
                <w:i/>
                <w:sz w:val="26"/>
                <w:szCs w:val="26"/>
                <w:lang w:val="uk-UA"/>
              </w:rPr>
              <w:t>Самостійна робота</w:t>
            </w:r>
          </w:p>
        </w:tc>
        <w:tc>
          <w:tcPr>
            <w:tcW w:w="1663" w:type="dxa"/>
            <w:vMerge w:val="restart"/>
            <w:shd w:val="clear" w:color="auto" w:fill="auto"/>
            <w:vAlign w:val="center"/>
          </w:tcPr>
          <w:p w14:paraId="79603ADD" w14:textId="77777777" w:rsidR="0079309E" w:rsidRPr="0063357F" w:rsidRDefault="0079309E" w:rsidP="004B1BE3">
            <w:pPr>
              <w:jc w:val="center"/>
              <w:rPr>
                <w:sz w:val="26"/>
                <w:szCs w:val="26"/>
              </w:rPr>
            </w:pPr>
          </w:p>
        </w:tc>
        <w:tc>
          <w:tcPr>
            <w:tcW w:w="1456" w:type="dxa"/>
            <w:shd w:val="clear" w:color="auto" w:fill="auto"/>
          </w:tcPr>
          <w:p w14:paraId="7BBF204D" w14:textId="03622243" w:rsidR="0079309E" w:rsidRDefault="008859E6" w:rsidP="005B6A51">
            <w:pPr>
              <w:jc w:val="center"/>
            </w:pPr>
            <w:r>
              <w:rPr>
                <w:sz w:val="26"/>
                <w:szCs w:val="26"/>
                <w:lang w:val="uk-UA"/>
              </w:rPr>
              <w:t>П</w:t>
            </w:r>
            <w:r w:rsidR="0079309E" w:rsidRPr="00387C10">
              <w:rPr>
                <w:sz w:val="26"/>
                <w:szCs w:val="26"/>
              </w:rPr>
              <w:t>З</w:t>
            </w:r>
          </w:p>
        </w:tc>
      </w:tr>
      <w:tr w:rsidR="0079309E" w:rsidRPr="0063357F" w14:paraId="38FA8D92" w14:textId="77777777" w:rsidTr="003F089F">
        <w:trPr>
          <w:trHeight w:val="290"/>
        </w:trPr>
        <w:tc>
          <w:tcPr>
            <w:tcW w:w="1251" w:type="dxa"/>
            <w:shd w:val="clear" w:color="auto" w:fill="auto"/>
            <w:vAlign w:val="center"/>
          </w:tcPr>
          <w:p w14:paraId="389A6F95" w14:textId="77777777" w:rsidR="0079309E" w:rsidRPr="0063357F" w:rsidRDefault="0079309E" w:rsidP="003F089F">
            <w:pPr>
              <w:numPr>
                <w:ilvl w:val="0"/>
                <w:numId w:val="20"/>
              </w:numPr>
              <w:jc w:val="center"/>
              <w:rPr>
                <w:sz w:val="26"/>
                <w:szCs w:val="26"/>
              </w:rPr>
            </w:pPr>
          </w:p>
        </w:tc>
        <w:tc>
          <w:tcPr>
            <w:tcW w:w="1254" w:type="dxa"/>
            <w:vMerge/>
            <w:shd w:val="clear" w:color="auto" w:fill="auto"/>
            <w:vAlign w:val="center"/>
          </w:tcPr>
          <w:p w14:paraId="17B77415" w14:textId="77777777" w:rsidR="0079309E" w:rsidRPr="0063357F" w:rsidRDefault="0079309E" w:rsidP="004B1BE3">
            <w:pPr>
              <w:pStyle w:val="ac"/>
              <w:jc w:val="center"/>
              <w:rPr>
                <w:rFonts w:ascii="Times New Roman" w:hAnsi="Times New Roman"/>
                <w:sz w:val="26"/>
                <w:szCs w:val="26"/>
              </w:rPr>
            </w:pPr>
          </w:p>
        </w:tc>
        <w:tc>
          <w:tcPr>
            <w:tcW w:w="5188" w:type="dxa"/>
            <w:gridSpan w:val="2"/>
            <w:vMerge/>
            <w:shd w:val="clear" w:color="auto" w:fill="auto"/>
            <w:vAlign w:val="center"/>
          </w:tcPr>
          <w:p w14:paraId="73ED1202" w14:textId="77777777" w:rsidR="0079309E" w:rsidRPr="00FF6BD9" w:rsidRDefault="0079309E" w:rsidP="004B1BE3">
            <w:pPr>
              <w:rPr>
                <w:sz w:val="26"/>
                <w:szCs w:val="26"/>
                <w:lang w:val="uk-UA"/>
              </w:rPr>
            </w:pPr>
          </w:p>
        </w:tc>
        <w:tc>
          <w:tcPr>
            <w:tcW w:w="1663" w:type="dxa"/>
            <w:vMerge/>
            <w:shd w:val="clear" w:color="auto" w:fill="auto"/>
            <w:vAlign w:val="center"/>
          </w:tcPr>
          <w:p w14:paraId="68D8C265" w14:textId="77777777" w:rsidR="0079309E" w:rsidRPr="0063357F" w:rsidRDefault="0079309E" w:rsidP="004B1BE3">
            <w:pPr>
              <w:jc w:val="center"/>
              <w:rPr>
                <w:sz w:val="26"/>
                <w:szCs w:val="26"/>
              </w:rPr>
            </w:pPr>
          </w:p>
        </w:tc>
        <w:tc>
          <w:tcPr>
            <w:tcW w:w="1456" w:type="dxa"/>
            <w:shd w:val="clear" w:color="auto" w:fill="auto"/>
          </w:tcPr>
          <w:p w14:paraId="5EA69DA4" w14:textId="48ACA0BD" w:rsidR="0079309E" w:rsidRDefault="008859E6" w:rsidP="005B6A51">
            <w:pPr>
              <w:jc w:val="center"/>
            </w:pPr>
            <w:r>
              <w:rPr>
                <w:sz w:val="26"/>
                <w:szCs w:val="26"/>
                <w:lang w:val="uk-UA"/>
              </w:rPr>
              <w:t>П</w:t>
            </w:r>
            <w:r w:rsidR="0079309E" w:rsidRPr="00387C10">
              <w:rPr>
                <w:sz w:val="26"/>
                <w:szCs w:val="26"/>
              </w:rPr>
              <w:t>З</w:t>
            </w:r>
          </w:p>
        </w:tc>
      </w:tr>
      <w:tr w:rsidR="0079309E" w:rsidRPr="0063357F" w14:paraId="1CBB18E8" w14:textId="77777777" w:rsidTr="003F089F">
        <w:trPr>
          <w:trHeight w:val="290"/>
        </w:trPr>
        <w:tc>
          <w:tcPr>
            <w:tcW w:w="1251" w:type="dxa"/>
            <w:shd w:val="clear" w:color="auto" w:fill="auto"/>
            <w:vAlign w:val="center"/>
          </w:tcPr>
          <w:p w14:paraId="7F15F094" w14:textId="77777777" w:rsidR="0079309E" w:rsidRPr="0063357F" w:rsidRDefault="0079309E" w:rsidP="003F089F">
            <w:pPr>
              <w:numPr>
                <w:ilvl w:val="0"/>
                <w:numId w:val="20"/>
              </w:numPr>
              <w:jc w:val="center"/>
              <w:rPr>
                <w:sz w:val="26"/>
                <w:szCs w:val="26"/>
              </w:rPr>
            </w:pPr>
          </w:p>
        </w:tc>
        <w:tc>
          <w:tcPr>
            <w:tcW w:w="1254" w:type="dxa"/>
            <w:vMerge w:val="restart"/>
            <w:shd w:val="clear" w:color="auto" w:fill="auto"/>
            <w:vAlign w:val="center"/>
          </w:tcPr>
          <w:p w14:paraId="07BB561B" w14:textId="77777777" w:rsidR="0079309E" w:rsidRPr="0063357F" w:rsidRDefault="0079309E" w:rsidP="004B1BE3">
            <w:pPr>
              <w:pStyle w:val="ac"/>
              <w:jc w:val="center"/>
              <w:rPr>
                <w:rFonts w:ascii="Times New Roman" w:hAnsi="Times New Roman"/>
                <w:sz w:val="26"/>
                <w:szCs w:val="26"/>
              </w:rPr>
            </w:pPr>
            <w:r>
              <w:rPr>
                <w:rFonts w:ascii="Times New Roman" w:hAnsi="Times New Roman"/>
                <w:sz w:val="26"/>
                <w:szCs w:val="26"/>
              </w:rPr>
              <w:t>22</w:t>
            </w:r>
          </w:p>
        </w:tc>
        <w:tc>
          <w:tcPr>
            <w:tcW w:w="5188" w:type="dxa"/>
            <w:gridSpan w:val="2"/>
            <w:vMerge w:val="restart"/>
            <w:shd w:val="clear" w:color="auto" w:fill="auto"/>
          </w:tcPr>
          <w:p w14:paraId="38E2F27F" w14:textId="77777777" w:rsidR="0079309E" w:rsidRPr="00FF6BD9" w:rsidRDefault="0079309E" w:rsidP="001D08E9">
            <w:pPr>
              <w:spacing w:before="60" w:after="60"/>
              <w:rPr>
                <w:sz w:val="26"/>
                <w:szCs w:val="26"/>
                <w:lang w:val="uk-UA"/>
              </w:rPr>
            </w:pPr>
            <w:proofErr w:type="spellStart"/>
            <w:r w:rsidRPr="007F6F3F">
              <w:rPr>
                <w:b/>
                <w:sz w:val="26"/>
                <w:szCs w:val="26"/>
              </w:rPr>
              <w:t>Контрольна</w:t>
            </w:r>
            <w:proofErr w:type="spellEnd"/>
            <w:r w:rsidRPr="007F6F3F">
              <w:rPr>
                <w:b/>
                <w:sz w:val="26"/>
                <w:szCs w:val="26"/>
              </w:rPr>
              <w:t xml:space="preserve"> робота № </w:t>
            </w:r>
            <w:r>
              <w:rPr>
                <w:b/>
                <w:sz w:val="26"/>
                <w:szCs w:val="26"/>
                <w:lang w:val="uk-UA"/>
              </w:rPr>
              <w:t>4</w:t>
            </w:r>
            <w:r>
              <w:rPr>
                <w:sz w:val="26"/>
                <w:szCs w:val="26"/>
              </w:rPr>
              <w:t>:</w:t>
            </w:r>
            <w:r w:rsidRPr="00FF6BD9">
              <w:rPr>
                <w:sz w:val="26"/>
                <w:szCs w:val="26"/>
                <w:lang w:val="uk-UA"/>
              </w:rPr>
              <w:t xml:space="preserve"> «Інтеграл та його застосування»</w:t>
            </w:r>
          </w:p>
        </w:tc>
        <w:tc>
          <w:tcPr>
            <w:tcW w:w="1663" w:type="dxa"/>
            <w:shd w:val="clear" w:color="auto" w:fill="auto"/>
            <w:vAlign w:val="center"/>
          </w:tcPr>
          <w:p w14:paraId="757DBDD0" w14:textId="77777777" w:rsidR="0079309E" w:rsidRPr="0063357F" w:rsidRDefault="0079309E" w:rsidP="004B1BE3">
            <w:pPr>
              <w:jc w:val="center"/>
              <w:rPr>
                <w:sz w:val="26"/>
                <w:szCs w:val="26"/>
              </w:rPr>
            </w:pPr>
          </w:p>
        </w:tc>
        <w:tc>
          <w:tcPr>
            <w:tcW w:w="1456" w:type="dxa"/>
            <w:shd w:val="clear" w:color="auto" w:fill="auto"/>
          </w:tcPr>
          <w:p w14:paraId="73E7BFEF" w14:textId="77777777" w:rsidR="0079309E" w:rsidRPr="008859E6" w:rsidRDefault="0079309E" w:rsidP="004B1BE3">
            <w:pPr>
              <w:jc w:val="center"/>
              <w:rPr>
                <w:sz w:val="26"/>
                <w:szCs w:val="26"/>
                <w:lang w:val="uk-UA"/>
              </w:rPr>
            </w:pPr>
            <w:r w:rsidRPr="008859E6">
              <w:rPr>
                <w:sz w:val="26"/>
                <w:szCs w:val="26"/>
                <w:lang w:val="uk-UA"/>
              </w:rPr>
              <w:t>ПЗ</w:t>
            </w:r>
          </w:p>
        </w:tc>
      </w:tr>
      <w:tr w:rsidR="0079309E" w:rsidRPr="0063357F" w14:paraId="6D1257EB" w14:textId="77777777" w:rsidTr="003F089F">
        <w:trPr>
          <w:trHeight w:val="290"/>
        </w:trPr>
        <w:tc>
          <w:tcPr>
            <w:tcW w:w="1251" w:type="dxa"/>
            <w:shd w:val="clear" w:color="auto" w:fill="auto"/>
            <w:vAlign w:val="center"/>
          </w:tcPr>
          <w:p w14:paraId="50B7311B" w14:textId="77777777" w:rsidR="0079309E" w:rsidRPr="0063357F" w:rsidRDefault="0079309E" w:rsidP="003F089F">
            <w:pPr>
              <w:numPr>
                <w:ilvl w:val="0"/>
                <w:numId w:val="20"/>
              </w:numPr>
              <w:jc w:val="center"/>
              <w:rPr>
                <w:sz w:val="26"/>
                <w:szCs w:val="26"/>
              </w:rPr>
            </w:pPr>
          </w:p>
        </w:tc>
        <w:tc>
          <w:tcPr>
            <w:tcW w:w="1254" w:type="dxa"/>
            <w:vMerge/>
            <w:shd w:val="clear" w:color="auto" w:fill="auto"/>
            <w:vAlign w:val="center"/>
          </w:tcPr>
          <w:p w14:paraId="1EE3B4D3" w14:textId="77777777" w:rsidR="0079309E" w:rsidRPr="0063357F" w:rsidRDefault="0079309E" w:rsidP="004B1BE3">
            <w:pPr>
              <w:pStyle w:val="ac"/>
              <w:jc w:val="center"/>
              <w:rPr>
                <w:rFonts w:ascii="Times New Roman" w:hAnsi="Times New Roman"/>
                <w:sz w:val="26"/>
                <w:szCs w:val="26"/>
              </w:rPr>
            </w:pPr>
          </w:p>
        </w:tc>
        <w:tc>
          <w:tcPr>
            <w:tcW w:w="5188" w:type="dxa"/>
            <w:gridSpan w:val="2"/>
            <w:vMerge/>
            <w:shd w:val="clear" w:color="auto" w:fill="auto"/>
            <w:vAlign w:val="center"/>
          </w:tcPr>
          <w:p w14:paraId="209CB83A" w14:textId="77777777" w:rsidR="0079309E" w:rsidRPr="00FF6BD9" w:rsidRDefault="0079309E" w:rsidP="004B1BE3">
            <w:pPr>
              <w:spacing w:before="60" w:after="60"/>
              <w:rPr>
                <w:sz w:val="26"/>
                <w:szCs w:val="26"/>
                <w:lang w:val="uk-UA"/>
              </w:rPr>
            </w:pPr>
          </w:p>
        </w:tc>
        <w:tc>
          <w:tcPr>
            <w:tcW w:w="1663" w:type="dxa"/>
            <w:shd w:val="clear" w:color="auto" w:fill="auto"/>
            <w:vAlign w:val="center"/>
          </w:tcPr>
          <w:p w14:paraId="37545E0A" w14:textId="77777777" w:rsidR="0079309E" w:rsidRPr="0063357F" w:rsidRDefault="0079309E" w:rsidP="004B1BE3">
            <w:pPr>
              <w:jc w:val="center"/>
              <w:rPr>
                <w:sz w:val="26"/>
                <w:szCs w:val="26"/>
              </w:rPr>
            </w:pPr>
          </w:p>
        </w:tc>
        <w:tc>
          <w:tcPr>
            <w:tcW w:w="1456" w:type="dxa"/>
            <w:shd w:val="clear" w:color="auto" w:fill="auto"/>
          </w:tcPr>
          <w:p w14:paraId="3AA87EB9" w14:textId="77777777" w:rsidR="0079309E" w:rsidRPr="008859E6" w:rsidRDefault="0079309E" w:rsidP="004B1BE3">
            <w:pPr>
              <w:jc w:val="center"/>
              <w:rPr>
                <w:sz w:val="26"/>
                <w:szCs w:val="26"/>
                <w:lang w:val="uk-UA"/>
              </w:rPr>
            </w:pPr>
            <w:r w:rsidRPr="008859E6">
              <w:rPr>
                <w:sz w:val="26"/>
                <w:szCs w:val="26"/>
                <w:lang w:val="uk-UA"/>
              </w:rPr>
              <w:t>ПЗ</w:t>
            </w:r>
          </w:p>
        </w:tc>
      </w:tr>
      <w:tr w:rsidR="0079309E" w:rsidRPr="0063357F" w14:paraId="3ACE1F03" w14:textId="77777777" w:rsidTr="008E766A">
        <w:trPr>
          <w:trHeight w:val="207"/>
        </w:trPr>
        <w:tc>
          <w:tcPr>
            <w:tcW w:w="10812"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73C3D4F8" w14:textId="53EEC0CB" w:rsidR="0079309E" w:rsidRPr="0063357F" w:rsidRDefault="0079309E" w:rsidP="001D08E9">
            <w:pPr>
              <w:jc w:val="center"/>
              <w:rPr>
                <w:sz w:val="26"/>
                <w:szCs w:val="26"/>
              </w:rPr>
            </w:pPr>
            <w:r w:rsidRPr="0063357F">
              <w:rPr>
                <w:b/>
                <w:sz w:val="26"/>
                <w:szCs w:val="26"/>
              </w:rPr>
              <w:t xml:space="preserve">Тема </w:t>
            </w:r>
            <w:r>
              <w:rPr>
                <w:b/>
                <w:sz w:val="26"/>
                <w:szCs w:val="26"/>
                <w:lang w:val="uk-UA"/>
              </w:rPr>
              <w:t>4</w:t>
            </w:r>
            <w:r w:rsidRPr="0063357F">
              <w:rPr>
                <w:b/>
                <w:sz w:val="26"/>
                <w:szCs w:val="26"/>
              </w:rPr>
              <w:t xml:space="preserve">. </w:t>
            </w:r>
            <w:proofErr w:type="spellStart"/>
            <w:r w:rsidRPr="0063357F">
              <w:rPr>
                <w:b/>
                <w:sz w:val="26"/>
                <w:szCs w:val="26"/>
              </w:rPr>
              <w:t>Тіла</w:t>
            </w:r>
            <w:proofErr w:type="spellEnd"/>
            <w:r w:rsidRPr="0063357F">
              <w:rPr>
                <w:b/>
                <w:sz w:val="26"/>
                <w:szCs w:val="26"/>
              </w:rPr>
              <w:t xml:space="preserve"> </w:t>
            </w:r>
            <w:proofErr w:type="spellStart"/>
            <w:r w:rsidRPr="0063357F">
              <w:rPr>
                <w:b/>
                <w:sz w:val="26"/>
                <w:szCs w:val="26"/>
              </w:rPr>
              <w:t>обертання</w:t>
            </w:r>
            <w:proofErr w:type="spellEnd"/>
            <w:r w:rsidRPr="0063357F">
              <w:rPr>
                <w:b/>
                <w:sz w:val="26"/>
                <w:szCs w:val="26"/>
              </w:rPr>
              <w:t xml:space="preserve"> </w:t>
            </w:r>
            <w:r w:rsidRPr="00886092">
              <w:rPr>
                <w:b/>
                <w:i/>
                <w:iCs/>
                <w:sz w:val="26"/>
                <w:szCs w:val="26"/>
              </w:rPr>
              <w:t>(12</w:t>
            </w:r>
            <w:r w:rsidR="00470FD3" w:rsidRPr="00886092">
              <w:rPr>
                <w:b/>
                <w:i/>
                <w:iCs/>
                <w:sz w:val="26"/>
                <w:szCs w:val="26"/>
                <w:lang w:val="uk-UA"/>
              </w:rPr>
              <w:t xml:space="preserve"> </w:t>
            </w:r>
            <w:r w:rsidRPr="00886092">
              <w:rPr>
                <w:b/>
                <w:i/>
                <w:iCs/>
                <w:sz w:val="26"/>
                <w:szCs w:val="26"/>
              </w:rPr>
              <w:t>год)</w:t>
            </w:r>
          </w:p>
        </w:tc>
      </w:tr>
      <w:tr w:rsidR="0079309E" w:rsidRPr="0063357F" w14:paraId="40EC7111" w14:textId="77777777" w:rsidTr="005B6A51">
        <w:trPr>
          <w:trHeight w:val="656"/>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08885BE"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607F80B8" w14:textId="77777777" w:rsidR="0079309E" w:rsidRPr="003C28E1" w:rsidRDefault="0079309E" w:rsidP="004B1BE3">
            <w:pPr>
              <w:jc w:val="center"/>
              <w:rPr>
                <w:sz w:val="26"/>
                <w:szCs w:val="26"/>
                <w:lang w:val="uk-UA"/>
              </w:rPr>
            </w:pPr>
            <w:r>
              <w:rPr>
                <w:sz w:val="26"/>
                <w:szCs w:val="26"/>
                <w:lang w:val="uk-UA"/>
              </w:rPr>
              <w:t>23</w:t>
            </w:r>
          </w:p>
        </w:tc>
        <w:tc>
          <w:tcPr>
            <w:tcW w:w="5188" w:type="dxa"/>
            <w:gridSpan w:val="2"/>
            <w:vMerge w:val="restart"/>
            <w:tcBorders>
              <w:top w:val="single" w:sz="4" w:space="0" w:color="auto"/>
              <w:left w:val="single" w:sz="4" w:space="0" w:color="auto"/>
              <w:right w:val="single" w:sz="4" w:space="0" w:color="auto"/>
            </w:tcBorders>
            <w:shd w:val="clear" w:color="auto" w:fill="auto"/>
            <w:vAlign w:val="center"/>
          </w:tcPr>
          <w:p w14:paraId="167A039D" w14:textId="77777777" w:rsidR="0079309E" w:rsidRPr="0063357F" w:rsidRDefault="0079309E" w:rsidP="004B1BE3">
            <w:pPr>
              <w:pStyle w:val="ad"/>
              <w:ind w:left="0"/>
              <w:rPr>
                <w:sz w:val="26"/>
                <w:szCs w:val="26"/>
              </w:rPr>
            </w:pPr>
            <w:r w:rsidRPr="0063357F">
              <w:rPr>
                <w:sz w:val="26"/>
                <w:szCs w:val="26"/>
              </w:rPr>
              <w:t>Конус та його основні елементи. Перерізи конуса: осьовий переріз конуса; переріз конуса площиною, паралельній основі</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61E95FAC"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10827D2" w14:textId="77777777" w:rsidR="0079309E" w:rsidRDefault="0079309E" w:rsidP="005B6A51">
            <w:pPr>
              <w:jc w:val="center"/>
            </w:pPr>
            <w:r w:rsidRPr="00387C10">
              <w:rPr>
                <w:sz w:val="26"/>
                <w:szCs w:val="26"/>
              </w:rPr>
              <w:t>ЛЗ</w:t>
            </w:r>
          </w:p>
        </w:tc>
      </w:tr>
      <w:tr w:rsidR="0079309E" w:rsidRPr="0063357F" w14:paraId="0EB3F758" w14:textId="77777777" w:rsidTr="005B6A51">
        <w:trPr>
          <w:trHeight w:val="16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9BA617B"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0E3A9064" w14:textId="77777777" w:rsidR="0079309E" w:rsidRPr="0063357F" w:rsidRDefault="0079309E" w:rsidP="004B1BE3">
            <w:pPr>
              <w:jc w:val="center"/>
              <w:rPr>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vAlign w:val="center"/>
          </w:tcPr>
          <w:p w14:paraId="77C20499" w14:textId="77777777" w:rsidR="0079309E" w:rsidRPr="0063357F" w:rsidRDefault="0079309E" w:rsidP="004B1BE3">
            <w:pPr>
              <w:pStyle w:val="ad"/>
              <w:ind w:left="0"/>
              <w:rPr>
                <w:b/>
                <w:i/>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69374B3B"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94DF4C6" w14:textId="77777777" w:rsidR="0079309E" w:rsidRDefault="0079309E" w:rsidP="005B6A51">
            <w:pPr>
              <w:jc w:val="center"/>
            </w:pPr>
            <w:r w:rsidRPr="00387C10">
              <w:rPr>
                <w:sz w:val="26"/>
                <w:szCs w:val="26"/>
              </w:rPr>
              <w:t>ЛЗ</w:t>
            </w:r>
          </w:p>
        </w:tc>
      </w:tr>
      <w:tr w:rsidR="0079309E" w:rsidRPr="0063357F" w14:paraId="096D6E6E" w14:textId="77777777" w:rsidTr="005B6A51">
        <w:trPr>
          <w:trHeight w:val="558"/>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924B347"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7FFE6921" w14:textId="77777777" w:rsidR="0079309E" w:rsidRPr="003C28E1" w:rsidRDefault="0079309E" w:rsidP="004B1BE3">
            <w:pPr>
              <w:jc w:val="center"/>
              <w:rPr>
                <w:sz w:val="26"/>
                <w:szCs w:val="26"/>
                <w:lang w:val="uk-UA"/>
              </w:rPr>
            </w:pPr>
            <w:r>
              <w:rPr>
                <w:sz w:val="26"/>
                <w:szCs w:val="26"/>
                <w:lang w:val="uk-UA"/>
              </w:rPr>
              <w:t>24</w:t>
            </w:r>
          </w:p>
        </w:tc>
        <w:tc>
          <w:tcPr>
            <w:tcW w:w="5188" w:type="dxa"/>
            <w:gridSpan w:val="2"/>
            <w:vMerge w:val="restart"/>
            <w:tcBorders>
              <w:top w:val="single" w:sz="4" w:space="0" w:color="auto"/>
              <w:left w:val="single" w:sz="4" w:space="0" w:color="auto"/>
              <w:right w:val="single" w:sz="4" w:space="0" w:color="auto"/>
            </w:tcBorders>
            <w:shd w:val="clear" w:color="auto" w:fill="auto"/>
            <w:vAlign w:val="center"/>
          </w:tcPr>
          <w:p w14:paraId="5E141BFC" w14:textId="6077DC90" w:rsidR="0079309E" w:rsidRPr="0063357F" w:rsidRDefault="0079309E" w:rsidP="004B1BE3">
            <w:pPr>
              <w:pStyle w:val="ad"/>
              <w:ind w:left="0"/>
              <w:rPr>
                <w:b/>
                <w:i/>
                <w:sz w:val="26"/>
                <w:szCs w:val="26"/>
              </w:rPr>
            </w:pPr>
            <w:r w:rsidRPr="0063357F">
              <w:rPr>
                <w:sz w:val="26"/>
                <w:szCs w:val="26"/>
              </w:rPr>
              <w:t>Циліндр та його основні елементи. Перерізи циліндра</w:t>
            </w:r>
            <w:r>
              <w:rPr>
                <w:sz w:val="26"/>
                <w:szCs w:val="26"/>
              </w:rPr>
              <w:t>. О</w:t>
            </w:r>
            <w:r w:rsidRPr="0063357F">
              <w:rPr>
                <w:sz w:val="26"/>
                <w:szCs w:val="26"/>
              </w:rPr>
              <w:t>сьовий переріз</w:t>
            </w:r>
            <w:r w:rsidR="006801E0">
              <w:rPr>
                <w:sz w:val="26"/>
                <w:szCs w:val="26"/>
              </w:rPr>
              <w:t xml:space="preserve"> </w:t>
            </w:r>
            <w:r w:rsidRPr="0063357F">
              <w:rPr>
                <w:sz w:val="26"/>
                <w:szCs w:val="26"/>
              </w:rPr>
              <w:t>циліндра; переріз</w:t>
            </w:r>
            <w:r w:rsidR="006801E0">
              <w:rPr>
                <w:sz w:val="26"/>
                <w:szCs w:val="26"/>
              </w:rPr>
              <w:t xml:space="preserve"> </w:t>
            </w:r>
            <w:r w:rsidRPr="0063357F">
              <w:rPr>
                <w:sz w:val="26"/>
                <w:szCs w:val="26"/>
              </w:rPr>
              <w:t>циліндра</w:t>
            </w:r>
            <w:r w:rsidR="006801E0">
              <w:rPr>
                <w:sz w:val="26"/>
                <w:szCs w:val="26"/>
              </w:rPr>
              <w:t xml:space="preserve"> </w:t>
            </w:r>
            <w:proofErr w:type="spellStart"/>
            <w:r w:rsidRPr="0063357F">
              <w:rPr>
                <w:sz w:val="26"/>
                <w:szCs w:val="26"/>
              </w:rPr>
              <w:t>площинами</w:t>
            </w:r>
            <w:proofErr w:type="spellEnd"/>
            <w:r w:rsidRPr="0063357F">
              <w:rPr>
                <w:sz w:val="26"/>
                <w:szCs w:val="26"/>
              </w:rPr>
              <w:t>, паралельними основ</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44827C45"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CE64838" w14:textId="77777777" w:rsidR="0079309E" w:rsidRDefault="0079309E" w:rsidP="005B6A51">
            <w:pPr>
              <w:jc w:val="center"/>
            </w:pPr>
            <w:r w:rsidRPr="00387C10">
              <w:rPr>
                <w:sz w:val="26"/>
                <w:szCs w:val="26"/>
              </w:rPr>
              <w:t>ЛЗ</w:t>
            </w:r>
          </w:p>
        </w:tc>
      </w:tr>
      <w:tr w:rsidR="0079309E" w:rsidRPr="0063357F" w14:paraId="67DDC3D3" w14:textId="77777777" w:rsidTr="005B6A51">
        <w:trPr>
          <w:trHeight w:val="96"/>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6321C85"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0B7CFAC1" w14:textId="77777777" w:rsidR="0079309E" w:rsidRPr="0063357F" w:rsidRDefault="0079309E" w:rsidP="004B1BE3">
            <w:pPr>
              <w:jc w:val="center"/>
              <w:rPr>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vAlign w:val="center"/>
          </w:tcPr>
          <w:p w14:paraId="54AC68D2" w14:textId="77777777" w:rsidR="0079309E" w:rsidRPr="0063357F" w:rsidRDefault="0079309E" w:rsidP="004B1BE3">
            <w:pPr>
              <w:pStyle w:val="ad"/>
              <w:ind w:left="0"/>
              <w:rPr>
                <w:b/>
                <w:i/>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753E2EA8"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D90D239" w14:textId="77777777" w:rsidR="0079309E" w:rsidRDefault="0079309E" w:rsidP="005B6A51">
            <w:pPr>
              <w:jc w:val="center"/>
            </w:pPr>
            <w:r w:rsidRPr="00387C10">
              <w:rPr>
                <w:sz w:val="26"/>
                <w:szCs w:val="26"/>
              </w:rPr>
              <w:t>ЛЗ</w:t>
            </w:r>
          </w:p>
        </w:tc>
      </w:tr>
      <w:tr w:rsidR="0079309E" w:rsidRPr="0063357F" w14:paraId="007242B2" w14:textId="77777777" w:rsidTr="005B6A51">
        <w:trPr>
          <w:trHeight w:val="207"/>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1AE5DE1"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59544D9D" w14:textId="77777777" w:rsidR="0079309E" w:rsidRPr="003C28E1" w:rsidRDefault="0079309E" w:rsidP="004B1BE3">
            <w:pPr>
              <w:jc w:val="center"/>
              <w:rPr>
                <w:sz w:val="26"/>
                <w:szCs w:val="26"/>
                <w:lang w:val="uk-UA"/>
              </w:rPr>
            </w:pPr>
            <w:r>
              <w:rPr>
                <w:sz w:val="26"/>
                <w:szCs w:val="26"/>
                <w:lang w:val="uk-UA"/>
              </w:rPr>
              <w:t>25</w:t>
            </w:r>
          </w:p>
        </w:tc>
        <w:tc>
          <w:tcPr>
            <w:tcW w:w="5188" w:type="dxa"/>
            <w:gridSpan w:val="2"/>
            <w:vMerge w:val="restart"/>
            <w:tcBorders>
              <w:top w:val="single" w:sz="4" w:space="0" w:color="auto"/>
              <w:left w:val="single" w:sz="4" w:space="0" w:color="auto"/>
              <w:right w:val="single" w:sz="4" w:space="0" w:color="auto"/>
            </w:tcBorders>
            <w:shd w:val="clear" w:color="auto" w:fill="auto"/>
            <w:vAlign w:val="center"/>
          </w:tcPr>
          <w:p w14:paraId="123267D0" w14:textId="77777777" w:rsidR="0079309E" w:rsidRPr="0063357F" w:rsidRDefault="0079309E" w:rsidP="004B1BE3">
            <w:pPr>
              <w:pStyle w:val="ad"/>
              <w:ind w:left="0"/>
              <w:rPr>
                <w:b/>
                <w:i/>
                <w:sz w:val="26"/>
                <w:szCs w:val="26"/>
              </w:rPr>
            </w:pPr>
            <w:r w:rsidRPr="0063357F">
              <w:rPr>
                <w:sz w:val="26"/>
                <w:szCs w:val="26"/>
              </w:rPr>
              <w:t xml:space="preserve">Розв’язування задач. </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32C55FFE"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9006D69" w14:textId="79464526" w:rsidR="0079309E" w:rsidRDefault="008859E6" w:rsidP="005B6A51">
            <w:pPr>
              <w:jc w:val="center"/>
            </w:pPr>
            <w:r>
              <w:rPr>
                <w:sz w:val="26"/>
                <w:szCs w:val="26"/>
                <w:lang w:val="uk-UA"/>
              </w:rPr>
              <w:t>П</w:t>
            </w:r>
            <w:r w:rsidR="0079309E" w:rsidRPr="00387C10">
              <w:rPr>
                <w:sz w:val="26"/>
                <w:szCs w:val="26"/>
              </w:rPr>
              <w:t>З</w:t>
            </w:r>
          </w:p>
        </w:tc>
      </w:tr>
      <w:tr w:rsidR="0079309E" w:rsidRPr="0063357F" w14:paraId="21029660" w14:textId="77777777" w:rsidTr="005B6A51">
        <w:trPr>
          <w:trHeight w:val="207"/>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A754935"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408645FB" w14:textId="77777777" w:rsidR="0079309E" w:rsidRPr="0063357F" w:rsidRDefault="0079309E" w:rsidP="004B1BE3">
            <w:pPr>
              <w:jc w:val="center"/>
              <w:rPr>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vAlign w:val="center"/>
          </w:tcPr>
          <w:p w14:paraId="7A37774F" w14:textId="77777777" w:rsidR="0079309E" w:rsidRPr="0063357F" w:rsidRDefault="0079309E" w:rsidP="004B1BE3">
            <w:pPr>
              <w:pStyle w:val="ad"/>
              <w:ind w:left="0"/>
              <w:rPr>
                <w:b/>
                <w:i/>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3CE91CB1"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5FE8A0A" w14:textId="4A9D7E44" w:rsidR="0079309E" w:rsidRDefault="008859E6" w:rsidP="005B6A51">
            <w:pPr>
              <w:jc w:val="center"/>
            </w:pPr>
            <w:r>
              <w:rPr>
                <w:sz w:val="26"/>
                <w:szCs w:val="26"/>
                <w:lang w:val="uk-UA"/>
              </w:rPr>
              <w:t>П</w:t>
            </w:r>
            <w:r w:rsidR="0079309E" w:rsidRPr="00387C10">
              <w:rPr>
                <w:sz w:val="26"/>
                <w:szCs w:val="26"/>
              </w:rPr>
              <w:t>З</w:t>
            </w:r>
          </w:p>
        </w:tc>
      </w:tr>
      <w:tr w:rsidR="0079309E" w:rsidRPr="0063357F" w14:paraId="155F9E42" w14:textId="77777777" w:rsidTr="005B6A51">
        <w:trPr>
          <w:trHeight w:val="148"/>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B4F9433"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36F552A0" w14:textId="77777777" w:rsidR="0079309E" w:rsidRPr="003C28E1" w:rsidRDefault="0079309E" w:rsidP="004B1BE3">
            <w:pPr>
              <w:jc w:val="center"/>
              <w:rPr>
                <w:sz w:val="26"/>
                <w:szCs w:val="26"/>
                <w:lang w:val="uk-UA"/>
              </w:rPr>
            </w:pPr>
            <w:r>
              <w:rPr>
                <w:sz w:val="26"/>
                <w:szCs w:val="26"/>
                <w:lang w:val="uk-UA"/>
              </w:rPr>
              <w:t>26</w:t>
            </w:r>
          </w:p>
        </w:tc>
        <w:tc>
          <w:tcPr>
            <w:tcW w:w="5188" w:type="dxa"/>
            <w:gridSpan w:val="2"/>
            <w:vMerge w:val="restart"/>
            <w:tcBorders>
              <w:top w:val="single" w:sz="4" w:space="0" w:color="auto"/>
              <w:left w:val="single" w:sz="4" w:space="0" w:color="auto"/>
              <w:right w:val="single" w:sz="4" w:space="0" w:color="auto"/>
            </w:tcBorders>
            <w:shd w:val="clear" w:color="auto" w:fill="auto"/>
            <w:vAlign w:val="center"/>
          </w:tcPr>
          <w:p w14:paraId="7C6FA5C1" w14:textId="77777777" w:rsidR="0079309E" w:rsidRPr="0063357F" w:rsidRDefault="0079309E" w:rsidP="004B1BE3">
            <w:pPr>
              <w:pStyle w:val="ad"/>
              <w:ind w:left="0"/>
              <w:rPr>
                <w:b/>
                <w:i/>
                <w:sz w:val="26"/>
                <w:szCs w:val="26"/>
              </w:rPr>
            </w:pPr>
            <w:r w:rsidRPr="0063357F">
              <w:rPr>
                <w:sz w:val="26"/>
                <w:szCs w:val="26"/>
              </w:rPr>
              <w:t>Куля і сфера. Переріз кулі площиною.</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6236D0F3"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BFAF395" w14:textId="77777777" w:rsidR="0079309E" w:rsidRDefault="0079309E" w:rsidP="005B6A51">
            <w:pPr>
              <w:jc w:val="center"/>
            </w:pPr>
            <w:r w:rsidRPr="00387C10">
              <w:rPr>
                <w:sz w:val="26"/>
                <w:szCs w:val="26"/>
              </w:rPr>
              <w:t>ЛЗ</w:t>
            </w:r>
          </w:p>
        </w:tc>
      </w:tr>
      <w:tr w:rsidR="0079309E" w:rsidRPr="0063357F" w14:paraId="307D0F62" w14:textId="77777777" w:rsidTr="005B6A51">
        <w:trPr>
          <w:trHeight w:val="16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046F8A9"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0DBE2518" w14:textId="77777777" w:rsidR="0079309E" w:rsidRPr="0063357F" w:rsidRDefault="0079309E" w:rsidP="004B1BE3">
            <w:pPr>
              <w:jc w:val="center"/>
              <w:rPr>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52A1B7F3" w14:textId="77777777" w:rsidR="0079309E" w:rsidRPr="0063357F" w:rsidRDefault="0079309E" w:rsidP="004B1BE3">
            <w:pPr>
              <w:pStyle w:val="ad"/>
              <w:ind w:left="0"/>
              <w:rPr>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211AC1E4"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A8D0ECA" w14:textId="77777777" w:rsidR="0079309E" w:rsidRDefault="0079309E" w:rsidP="005B6A51">
            <w:pPr>
              <w:jc w:val="center"/>
            </w:pPr>
            <w:r w:rsidRPr="00387C10">
              <w:rPr>
                <w:sz w:val="26"/>
                <w:szCs w:val="26"/>
              </w:rPr>
              <w:t>ЛЗ</w:t>
            </w:r>
          </w:p>
        </w:tc>
      </w:tr>
      <w:tr w:rsidR="0079309E" w:rsidRPr="0063357F" w14:paraId="69F97CCF" w14:textId="77777777" w:rsidTr="005B6A51">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8C3FEB0"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220E88D8" w14:textId="77777777" w:rsidR="0079309E" w:rsidRPr="003C28E1" w:rsidRDefault="0079309E" w:rsidP="004B1BE3">
            <w:pPr>
              <w:jc w:val="center"/>
              <w:rPr>
                <w:sz w:val="26"/>
                <w:szCs w:val="26"/>
                <w:lang w:val="uk-UA"/>
              </w:rPr>
            </w:pPr>
            <w:r>
              <w:rPr>
                <w:sz w:val="26"/>
                <w:szCs w:val="26"/>
                <w:lang w:val="uk-UA"/>
              </w:rPr>
              <w:t>27</w:t>
            </w:r>
          </w:p>
        </w:tc>
        <w:tc>
          <w:tcPr>
            <w:tcW w:w="5188" w:type="dxa"/>
            <w:gridSpan w:val="2"/>
            <w:vMerge w:val="restart"/>
            <w:tcBorders>
              <w:top w:val="single" w:sz="4" w:space="0" w:color="auto"/>
              <w:left w:val="single" w:sz="4" w:space="0" w:color="auto"/>
              <w:right w:val="single" w:sz="4" w:space="0" w:color="auto"/>
            </w:tcBorders>
            <w:shd w:val="clear" w:color="auto" w:fill="auto"/>
          </w:tcPr>
          <w:p w14:paraId="22A49752" w14:textId="77777777" w:rsidR="0079309E" w:rsidRPr="0063357F" w:rsidRDefault="0079309E" w:rsidP="008E766A">
            <w:pPr>
              <w:pStyle w:val="ad"/>
              <w:ind w:left="0"/>
              <w:rPr>
                <w:sz w:val="26"/>
                <w:szCs w:val="26"/>
              </w:rPr>
            </w:pPr>
            <w:r w:rsidRPr="0063357F">
              <w:rPr>
                <w:sz w:val="26"/>
                <w:szCs w:val="26"/>
              </w:rPr>
              <w:t xml:space="preserve">Урок узагальнення знань, умінь і навичок. </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1F4DD7E4"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8601B06" w14:textId="77777777" w:rsidR="0079309E" w:rsidRDefault="0079309E" w:rsidP="005B6A51">
            <w:pPr>
              <w:jc w:val="center"/>
            </w:pPr>
            <w:r w:rsidRPr="00387C10">
              <w:rPr>
                <w:sz w:val="26"/>
                <w:szCs w:val="26"/>
              </w:rPr>
              <w:t>ЛЗ</w:t>
            </w:r>
          </w:p>
        </w:tc>
      </w:tr>
      <w:tr w:rsidR="0079309E" w:rsidRPr="0063357F" w14:paraId="3E4CAA34" w14:textId="77777777" w:rsidTr="005B6A51">
        <w:trPr>
          <w:trHeight w:val="18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33603EB"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tcPr>
          <w:p w14:paraId="6A41055E"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5B77CD6D" w14:textId="77777777" w:rsidR="0079309E" w:rsidRPr="0063357F" w:rsidRDefault="0079309E" w:rsidP="004B1BE3">
            <w:pPr>
              <w:pStyle w:val="Style20"/>
              <w:widowControl/>
              <w:spacing w:line="240" w:lineRule="auto"/>
              <w:rPr>
                <w:rFonts w:ascii="Times New Roman" w:hAnsi="Times New Roman"/>
                <w:i/>
                <w:sz w:val="26"/>
                <w:szCs w:val="26"/>
                <w:lang w:eastAsia="uk-UA"/>
              </w:rPr>
            </w:pPr>
          </w:p>
        </w:tc>
        <w:tc>
          <w:tcPr>
            <w:tcW w:w="1663" w:type="dxa"/>
            <w:vMerge/>
            <w:tcBorders>
              <w:left w:val="single" w:sz="4" w:space="0" w:color="auto"/>
              <w:bottom w:val="single" w:sz="4" w:space="0" w:color="auto"/>
              <w:right w:val="single" w:sz="4" w:space="0" w:color="auto"/>
            </w:tcBorders>
            <w:shd w:val="clear" w:color="auto" w:fill="auto"/>
            <w:vAlign w:val="center"/>
          </w:tcPr>
          <w:p w14:paraId="1E10A61E"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FC1865D" w14:textId="77777777" w:rsidR="0079309E" w:rsidRDefault="0079309E" w:rsidP="005B6A51">
            <w:pPr>
              <w:jc w:val="center"/>
            </w:pPr>
            <w:r w:rsidRPr="00387C10">
              <w:rPr>
                <w:sz w:val="26"/>
                <w:szCs w:val="26"/>
              </w:rPr>
              <w:t>ЛЗ</w:t>
            </w:r>
          </w:p>
        </w:tc>
      </w:tr>
      <w:tr w:rsidR="0079309E" w:rsidRPr="0063357F" w14:paraId="211FE4F2" w14:textId="77777777" w:rsidTr="003F089F">
        <w:trPr>
          <w:trHeight w:val="24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E2A4FA7"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tcPr>
          <w:p w14:paraId="583E8D70" w14:textId="77777777" w:rsidR="0079309E" w:rsidRPr="00AF73AC" w:rsidRDefault="0079309E" w:rsidP="004B1BE3">
            <w:pPr>
              <w:pStyle w:val="ac"/>
              <w:jc w:val="center"/>
              <w:rPr>
                <w:rFonts w:ascii="Times New Roman" w:hAnsi="Times New Roman"/>
                <w:sz w:val="26"/>
                <w:szCs w:val="26"/>
                <w:lang w:val="ru-RU"/>
              </w:rPr>
            </w:pPr>
            <w:r>
              <w:rPr>
                <w:rFonts w:ascii="Times New Roman" w:hAnsi="Times New Roman"/>
                <w:sz w:val="26"/>
                <w:szCs w:val="26"/>
              </w:rPr>
              <w:t>2</w:t>
            </w:r>
            <w:r w:rsidR="00AF73AC">
              <w:rPr>
                <w:rFonts w:ascii="Times New Roman" w:hAnsi="Times New Roman"/>
                <w:sz w:val="26"/>
                <w:szCs w:val="26"/>
                <w:lang w:val="ru-RU"/>
              </w:rPr>
              <w:t>8</w:t>
            </w:r>
          </w:p>
        </w:tc>
        <w:tc>
          <w:tcPr>
            <w:tcW w:w="5188" w:type="dxa"/>
            <w:gridSpan w:val="2"/>
            <w:vMerge w:val="restart"/>
            <w:tcBorders>
              <w:top w:val="single" w:sz="4" w:space="0" w:color="auto"/>
              <w:left w:val="single" w:sz="4" w:space="0" w:color="auto"/>
              <w:right w:val="single" w:sz="4" w:space="0" w:color="auto"/>
            </w:tcBorders>
            <w:shd w:val="clear" w:color="auto" w:fill="auto"/>
          </w:tcPr>
          <w:p w14:paraId="72C4DE5F" w14:textId="14D25220" w:rsidR="0079309E" w:rsidRPr="0063357F" w:rsidRDefault="0079309E" w:rsidP="004B1BE3">
            <w:pPr>
              <w:pStyle w:val="ad"/>
              <w:ind w:left="0"/>
              <w:jc w:val="both"/>
              <w:rPr>
                <w:sz w:val="26"/>
                <w:szCs w:val="26"/>
              </w:rPr>
            </w:pPr>
            <w:r w:rsidRPr="008E766A">
              <w:rPr>
                <w:b/>
                <w:sz w:val="26"/>
                <w:szCs w:val="26"/>
              </w:rPr>
              <w:t>Контрольна робота №5</w:t>
            </w:r>
            <w:r w:rsidRPr="0063357F">
              <w:rPr>
                <w:b/>
                <w:sz w:val="26"/>
                <w:szCs w:val="26"/>
              </w:rPr>
              <w:t xml:space="preserve"> </w:t>
            </w:r>
            <w:r w:rsidR="008859E6">
              <w:rPr>
                <w:sz w:val="26"/>
                <w:szCs w:val="26"/>
              </w:rPr>
              <w:t>«</w:t>
            </w:r>
            <w:r w:rsidRPr="008E766A">
              <w:rPr>
                <w:sz w:val="26"/>
                <w:szCs w:val="26"/>
              </w:rPr>
              <w:t>Тіла обертання</w:t>
            </w:r>
            <w:r w:rsidR="008859E6">
              <w:rPr>
                <w:sz w:val="26"/>
                <w:szCs w:val="26"/>
              </w:rPr>
              <w:t>»</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0593D6CE"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13A44CB8" w14:textId="77777777" w:rsidR="0079309E" w:rsidRPr="008859E6" w:rsidRDefault="0079309E" w:rsidP="004B1BE3">
            <w:pPr>
              <w:jc w:val="center"/>
              <w:rPr>
                <w:sz w:val="26"/>
                <w:szCs w:val="26"/>
              </w:rPr>
            </w:pPr>
            <w:r w:rsidRPr="008859E6">
              <w:rPr>
                <w:sz w:val="26"/>
                <w:szCs w:val="26"/>
              </w:rPr>
              <w:t>ПЗ</w:t>
            </w:r>
          </w:p>
        </w:tc>
      </w:tr>
      <w:tr w:rsidR="0079309E" w:rsidRPr="0063357F" w14:paraId="104307AA" w14:textId="77777777" w:rsidTr="003F089F">
        <w:trPr>
          <w:trHeight w:val="29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F9ED0EF"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6AC2436D"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39A1AE4D" w14:textId="77777777" w:rsidR="0079309E" w:rsidRPr="0063357F" w:rsidRDefault="0079309E" w:rsidP="004B1BE3">
            <w:pPr>
              <w:pStyle w:val="ad"/>
              <w:jc w:val="both"/>
              <w:rPr>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0AA88390"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7DCBD8A4" w14:textId="77777777" w:rsidR="0079309E" w:rsidRPr="008859E6" w:rsidRDefault="0079309E" w:rsidP="004B1BE3">
            <w:pPr>
              <w:jc w:val="center"/>
              <w:rPr>
                <w:sz w:val="26"/>
                <w:szCs w:val="26"/>
              </w:rPr>
            </w:pPr>
            <w:r w:rsidRPr="008859E6">
              <w:rPr>
                <w:sz w:val="26"/>
                <w:szCs w:val="26"/>
              </w:rPr>
              <w:t>ПЗ</w:t>
            </w:r>
          </w:p>
        </w:tc>
      </w:tr>
      <w:tr w:rsidR="0079309E" w:rsidRPr="0063357F" w14:paraId="1B42B4EC" w14:textId="77777777" w:rsidTr="008E766A">
        <w:trPr>
          <w:trHeight w:val="127"/>
        </w:trPr>
        <w:tc>
          <w:tcPr>
            <w:tcW w:w="10812"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7689B070" w14:textId="0966FE3F" w:rsidR="0079309E" w:rsidRPr="0063357F" w:rsidRDefault="0079309E" w:rsidP="004B1BE3">
            <w:pPr>
              <w:jc w:val="center"/>
              <w:rPr>
                <w:sz w:val="26"/>
                <w:szCs w:val="26"/>
              </w:rPr>
            </w:pPr>
            <w:r>
              <w:rPr>
                <w:b/>
                <w:sz w:val="26"/>
                <w:szCs w:val="26"/>
              </w:rPr>
              <w:t xml:space="preserve">Тема </w:t>
            </w:r>
            <w:r>
              <w:rPr>
                <w:b/>
                <w:sz w:val="26"/>
                <w:szCs w:val="26"/>
                <w:lang w:val="uk-UA"/>
              </w:rPr>
              <w:t>5</w:t>
            </w:r>
            <w:r w:rsidRPr="0063357F">
              <w:rPr>
                <w:b/>
                <w:sz w:val="26"/>
                <w:szCs w:val="26"/>
              </w:rPr>
              <w:t xml:space="preserve">. </w:t>
            </w:r>
            <w:proofErr w:type="spellStart"/>
            <w:r w:rsidRPr="0063357F">
              <w:rPr>
                <w:b/>
                <w:sz w:val="26"/>
                <w:szCs w:val="26"/>
              </w:rPr>
              <w:t>Об’єми</w:t>
            </w:r>
            <w:proofErr w:type="spellEnd"/>
            <w:r w:rsidRPr="0063357F">
              <w:rPr>
                <w:b/>
                <w:sz w:val="26"/>
                <w:szCs w:val="26"/>
              </w:rPr>
              <w:t xml:space="preserve"> та </w:t>
            </w:r>
            <w:proofErr w:type="spellStart"/>
            <w:r w:rsidRPr="0063357F">
              <w:rPr>
                <w:b/>
                <w:sz w:val="26"/>
                <w:szCs w:val="26"/>
              </w:rPr>
              <w:t>площі</w:t>
            </w:r>
            <w:proofErr w:type="spellEnd"/>
            <w:r w:rsidRPr="0063357F">
              <w:rPr>
                <w:b/>
                <w:sz w:val="26"/>
                <w:szCs w:val="26"/>
              </w:rPr>
              <w:t xml:space="preserve"> </w:t>
            </w:r>
            <w:proofErr w:type="spellStart"/>
            <w:r w:rsidRPr="0063357F">
              <w:rPr>
                <w:b/>
                <w:sz w:val="26"/>
                <w:szCs w:val="26"/>
              </w:rPr>
              <w:t>поверхонь</w:t>
            </w:r>
            <w:proofErr w:type="spellEnd"/>
            <w:r w:rsidR="006801E0">
              <w:rPr>
                <w:b/>
                <w:sz w:val="26"/>
                <w:szCs w:val="26"/>
              </w:rPr>
              <w:t xml:space="preserve"> </w:t>
            </w:r>
            <w:proofErr w:type="spellStart"/>
            <w:r w:rsidRPr="0063357F">
              <w:rPr>
                <w:b/>
                <w:sz w:val="26"/>
                <w:szCs w:val="26"/>
              </w:rPr>
              <w:t>геометричних</w:t>
            </w:r>
            <w:proofErr w:type="spellEnd"/>
            <w:r w:rsidRPr="0063357F">
              <w:rPr>
                <w:b/>
                <w:sz w:val="26"/>
                <w:szCs w:val="26"/>
              </w:rPr>
              <w:t xml:space="preserve"> </w:t>
            </w:r>
            <w:proofErr w:type="spellStart"/>
            <w:r w:rsidRPr="0063357F">
              <w:rPr>
                <w:b/>
                <w:sz w:val="26"/>
                <w:szCs w:val="26"/>
              </w:rPr>
              <w:t>тіл</w:t>
            </w:r>
            <w:proofErr w:type="spellEnd"/>
            <w:r w:rsidRPr="0063357F">
              <w:rPr>
                <w:b/>
                <w:sz w:val="26"/>
                <w:szCs w:val="26"/>
              </w:rPr>
              <w:t xml:space="preserve"> </w:t>
            </w:r>
            <w:r w:rsidRPr="00886092">
              <w:rPr>
                <w:b/>
                <w:i/>
                <w:iCs/>
                <w:sz w:val="26"/>
                <w:szCs w:val="26"/>
              </w:rPr>
              <w:t>(12</w:t>
            </w:r>
            <w:r w:rsidR="00470FD3" w:rsidRPr="00886092">
              <w:rPr>
                <w:b/>
                <w:i/>
                <w:iCs/>
                <w:sz w:val="26"/>
                <w:szCs w:val="26"/>
                <w:lang w:val="uk-UA"/>
              </w:rPr>
              <w:t xml:space="preserve"> </w:t>
            </w:r>
            <w:r w:rsidRPr="00886092">
              <w:rPr>
                <w:b/>
                <w:i/>
                <w:iCs/>
                <w:sz w:val="26"/>
                <w:szCs w:val="26"/>
              </w:rPr>
              <w:t>год)</w:t>
            </w:r>
          </w:p>
        </w:tc>
      </w:tr>
      <w:tr w:rsidR="0079309E" w:rsidRPr="0063357F" w14:paraId="5F851423" w14:textId="77777777" w:rsidTr="005B6A51">
        <w:trPr>
          <w:trHeight w:val="228"/>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9237B80"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1145DF6E" w14:textId="77777777" w:rsidR="0079309E" w:rsidRPr="00005E28" w:rsidRDefault="00AF73AC" w:rsidP="004B1BE3">
            <w:pPr>
              <w:jc w:val="center"/>
              <w:rPr>
                <w:sz w:val="26"/>
                <w:szCs w:val="26"/>
                <w:lang w:val="uk-UA"/>
              </w:rPr>
            </w:pPr>
            <w:r>
              <w:rPr>
                <w:sz w:val="26"/>
                <w:szCs w:val="26"/>
                <w:lang w:val="uk-UA"/>
              </w:rPr>
              <w:t>29</w:t>
            </w:r>
          </w:p>
        </w:tc>
        <w:tc>
          <w:tcPr>
            <w:tcW w:w="5188" w:type="dxa"/>
            <w:gridSpan w:val="2"/>
            <w:vMerge w:val="restart"/>
            <w:tcBorders>
              <w:top w:val="single" w:sz="4" w:space="0" w:color="auto"/>
              <w:left w:val="single" w:sz="4" w:space="0" w:color="auto"/>
              <w:right w:val="single" w:sz="4" w:space="0" w:color="auto"/>
            </w:tcBorders>
            <w:shd w:val="clear" w:color="auto" w:fill="auto"/>
          </w:tcPr>
          <w:p w14:paraId="40993117" w14:textId="77777777" w:rsidR="0079309E" w:rsidRPr="0063357F" w:rsidRDefault="0079309E" w:rsidP="003C28E1">
            <w:pPr>
              <w:pStyle w:val="ad"/>
              <w:ind w:left="81"/>
              <w:rPr>
                <w:sz w:val="26"/>
                <w:szCs w:val="26"/>
              </w:rPr>
            </w:pPr>
            <w:r w:rsidRPr="0063357F">
              <w:rPr>
                <w:sz w:val="26"/>
                <w:szCs w:val="26"/>
              </w:rPr>
              <w:t>Поняття про об’єм тіла. Основні властивості об’ємів. Об’єми призми, паралелепіпеда</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4FFD06B0"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8F664C8" w14:textId="77777777" w:rsidR="0079309E" w:rsidRDefault="0079309E" w:rsidP="005B6A51">
            <w:pPr>
              <w:jc w:val="center"/>
            </w:pPr>
            <w:r w:rsidRPr="00387C10">
              <w:rPr>
                <w:sz w:val="26"/>
                <w:szCs w:val="26"/>
              </w:rPr>
              <w:t>ЛЗ</w:t>
            </w:r>
          </w:p>
        </w:tc>
      </w:tr>
      <w:tr w:rsidR="0079309E" w:rsidRPr="0063357F" w14:paraId="183A14CF" w14:textId="77777777" w:rsidTr="005B6A51">
        <w:trPr>
          <w:trHeight w:val="24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F62677F"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4D293260" w14:textId="77777777" w:rsidR="0079309E" w:rsidRPr="0063357F" w:rsidRDefault="0079309E" w:rsidP="004B1BE3">
            <w:pPr>
              <w:jc w:val="center"/>
              <w:rPr>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407E7267" w14:textId="77777777" w:rsidR="0079309E" w:rsidRPr="0063357F" w:rsidRDefault="0079309E" w:rsidP="003C28E1">
            <w:pPr>
              <w:pStyle w:val="ad"/>
              <w:ind w:left="81"/>
              <w:rPr>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4DF7B7FA"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359D481" w14:textId="77777777" w:rsidR="0079309E" w:rsidRDefault="0079309E" w:rsidP="005B6A51">
            <w:pPr>
              <w:jc w:val="center"/>
            </w:pPr>
            <w:r w:rsidRPr="00387C10">
              <w:rPr>
                <w:sz w:val="26"/>
                <w:szCs w:val="26"/>
              </w:rPr>
              <w:t>ЛЗ</w:t>
            </w:r>
          </w:p>
        </w:tc>
      </w:tr>
      <w:tr w:rsidR="0079309E" w:rsidRPr="0063357F" w14:paraId="44E0BE32" w14:textId="77777777" w:rsidTr="005B6A51">
        <w:trPr>
          <w:trHeight w:val="415"/>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73D08AB"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4B8235D4" w14:textId="77777777" w:rsidR="0079309E" w:rsidRPr="00005E28" w:rsidRDefault="0079309E" w:rsidP="004B1BE3">
            <w:pPr>
              <w:jc w:val="center"/>
              <w:rPr>
                <w:sz w:val="26"/>
                <w:szCs w:val="26"/>
                <w:lang w:val="uk-UA"/>
              </w:rPr>
            </w:pPr>
            <w:r>
              <w:rPr>
                <w:sz w:val="26"/>
                <w:szCs w:val="26"/>
                <w:lang w:val="uk-UA"/>
              </w:rPr>
              <w:t>3</w:t>
            </w:r>
            <w:r w:rsidR="00AF73AC">
              <w:rPr>
                <w:sz w:val="26"/>
                <w:szCs w:val="26"/>
                <w:lang w:val="uk-UA"/>
              </w:rPr>
              <w:t>0</w:t>
            </w:r>
          </w:p>
        </w:tc>
        <w:tc>
          <w:tcPr>
            <w:tcW w:w="5188" w:type="dxa"/>
            <w:gridSpan w:val="2"/>
            <w:vMerge w:val="restart"/>
            <w:tcBorders>
              <w:top w:val="single" w:sz="4" w:space="0" w:color="auto"/>
              <w:left w:val="single" w:sz="4" w:space="0" w:color="auto"/>
              <w:right w:val="single" w:sz="4" w:space="0" w:color="auto"/>
            </w:tcBorders>
            <w:shd w:val="clear" w:color="auto" w:fill="auto"/>
          </w:tcPr>
          <w:p w14:paraId="5D57D836" w14:textId="77777777" w:rsidR="0079309E" w:rsidRPr="0063357F" w:rsidRDefault="0079309E" w:rsidP="003C28E1">
            <w:pPr>
              <w:pStyle w:val="ad"/>
              <w:ind w:left="81"/>
              <w:rPr>
                <w:sz w:val="26"/>
                <w:szCs w:val="26"/>
              </w:rPr>
            </w:pPr>
            <w:r w:rsidRPr="0063357F">
              <w:rPr>
                <w:sz w:val="26"/>
                <w:szCs w:val="26"/>
              </w:rPr>
              <w:t>Об’єми циліндра</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0E0E736D"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B6ECDF9" w14:textId="77777777" w:rsidR="0079309E" w:rsidRDefault="0079309E" w:rsidP="005B6A51">
            <w:pPr>
              <w:jc w:val="center"/>
            </w:pPr>
            <w:r w:rsidRPr="00387C10">
              <w:rPr>
                <w:sz w:val="26"/>
                <w:szCs w:val="26"/>
              </w:rPr>
              <w:t>ЛЗ</w:t>
            </w:r>
          </w:p>
        </w:tc>
      </w:tr>
      <w:tr w:rsidR="0079309E" w:rsidRPr="0063357F" w14:paraId="6B0BF1DB" w14:textId="77777777" w:rsidTr="005B6A51">
        <w:trPr>
          <w:trHeight w:val="207"/>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CED5DDA"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39365E4B" w14:textId="77777777" w:rsidR="0079309E" w:rsidRPr="0063357F" w:rsidRDefault="0079309E" w:rsidP="004B1BE3">
            <w:pPr>
              <w:jc w:val="center"/>
              <w:rPr>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75CC44E0" w14:textId="77777777" w:rsidR="0079309E" w:rsidRPr="0063357F" w:rsidRDefault="0079309E" w:rsidP="003C28E1">
            <w:pPr>
              <w:pStyle w:val="ad"/>
              <w:ind w:left="81"/>
              <w:rPr>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387B3937" w14:textId="77777777" w:rsidR="0079309E" w:rsidRPr="0063357F" w:rsidRDefault="0079309E" w:rsidP="004B1BE3">
            <w:pPr>
              <w:jc w:val="center"/>
              <w:rPr>
                <w:sz w:val="26"/>
                <w:szCs w:val="26"/>
              </w:rPr>
            </w:pPr>
          </w:p>
        </w:tc>
        <w:tc>
          <w:tcPr>
            <w:tcW w:w="1456" w:type="dxa"/>
            <w:tcBorders>
              <w:top w:val="single" w:sz="4" w:space="0" w:color="auto"/>
              <w:left w:val="single" w:sz="4" w:space="0" w:color="auto"/>
              <w:right w:val="single" w:sz="4" w:space="0" w:color="auto"/>
            </w:tcBorders>
            <w:shd w:val="clear" w:color="auto" w:fill="auto"/>
          </w:tcPr>
          <w:p w14:paraId="6A4EC5ED" w14:textId="77777777" w:rsidR="0079309E" w:rsidRDefault="0079309E" w:rsidP="005B6A51">
            <w:pPr>
              <w:jc w:val="center"/>
            </w:pPr>
            <w:r w:rsidRPr="00387C10">
              <w:rPr>
                <w:sz w:val="26"/>
                <w:szCs w:val="26"/>
              </w:rPr>
              <w:t>ЛЗ</w:t>
            </w:r>
          </w:p>
        </w:tc>
      </w:tr>
      <w:tr w:rsidR="0079309E" w:rsidRPr="0063357F" w14:paraId="7B9D5AF1" w14:textId="77777777" w:rsidTr="005B6A51">
        <w:trPr>
          <w:trHeight w:val="174"/>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44A59D1"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7364791F" w14:textId="77777777" w:rsidR="0079309E" w:rsidRPr="00005E28" w:rsidRDefault="0079309E" w:rsidP="004B1BE3">
            <w:pPr>
              <w:jc w:val="center"/>
              <w:rPr>
                <w:sz w:val="26"/>
                <w:szCs w:val="26"/>
                <w:lang w:val="uk-UA"/>
              </w:rPr>
            </w:pPr>
            <w:r>
              <w:rPr>
                <w:sz w:val="26"/>
                <w:szCs w:val="26"/>
                <w:lang w:val="uk-UA"/>
              </w:rPr>
              <w:t>3</w:t>
            </w:r>
            <w:r w:rsidR="00AF73AC">
              <w:rPr>
                <w:sz w:val="26"/>
                <w:szCs w:val="26"/>
                <w:lang w:val="uk-UA"/>
              </w:rPr>
              <w:t>1</w:t>
            </w:r>
          </w:p>
        </w:tc>
        <w:tc>
          <w:tcPr>
            <w:tcW w:w="5188" w:type="dxa"/>
            <w:gridSpan w:val="2"/>
            <w:vMerge w:val="restart"/>
            <w:tcBorders>
              <w:top w:val="single" w:sz="4" w:space="0" w:color="auto"/>
              <w:left w:val="single" w:sz="4" w:space="0" w:color="auto"/>
              <w:right w:val="single" w:sz="4" w:space="0" w:color="auto"/>
            </w:tcBorders>
            <w:shd w:val="clear" w:color="auto" w:fill="auto"/>
          </w:tcPr>
          <w:p w14:paraId="70877E10" w14:textId="77777777" w:rsidR="0079309E" w:rsidRPr="0063357F" w:rsidRDefault="0079309E" w:rsidP="00737F9A">
            <w:pPr>
              <w:pStyle w:val="ad"/>
              <w:ind w:left="81"/>
              <w:jc w:val="both"/>
              <w:rPr>
                <w:sz w:val="26"/>
                <w:szCs w:val="26"/>
              </w:rPr>
            </w:pPr>
            <w:r>
              <w:rPr>
                <w:sz w:val="26"/>
                <w:szCs w:val="26"/>
              </w:rPr>
              <w:t xml:space="preserve">Об’єм </w:t>
            </w:r>
            <w:r w:rsidRPr="0063357F">
              <w:rPr>
                <w:sz w:val="26"/>
                <w:szCs w:val="26"/>
              </w:rPr>
              <w:t>кулі.</w:t>
            </w:r>
            <w:r>
              <w:rPr>
                <w:sz w:val="26"/>
                <w:szCs w:val="26"/>
              </w:rPr>
              <w:t xml:space="preserve"> </w:t>
            </w:r>
            <w:r w:rsidRPr="0063357F">
              <w:rPr>
                <w:sz w:val="26"/>
                <w:szCs w:val="26"/>
              </w:rPr>
              <w:t>Об’єми піраміди, конуса</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18FC29EB" w14:textId="77777777" w:rsidR="0079309E" w:rsidRPr="00362C2A" w:rsidRDefault="0079309E" w:rsidP="004B1BE3">
            <w:pPr>
              <w:jc w:val="center"/>
              <w:rPr>
                <w:sz w:val="26"/>
                <w:szCs w:val="26"/>
                <w:lang w:val="uk-UA"/>
              </w:rPr>
            </w:pPr>
          </w:p>
        </w:tc>
        <w:tc>
          <w:tcPr>
            <w:tcW w:w="1456" w:type="dxa"/>
            <w:tcBorders>
              <w:left w:val="single" w:sz="4" w:space="0" w:color="auto"/>
              <w:bottom w:val="single" w:sz="4" w:space="0" w:color="auto"/>
              <w:right w:val="single" w:sz="4" w:space="0" w:color="auto"/>
            </w:tcBorders>
            <w:shd w:val="clear" w:color="auto" w:fill="auto"/>
          </w:tcPr>
          <w:p w14:paraId="1CE0EAD3" w14:textId="77777777" w:rsidR="0079309E" w:rsidRDefault="0079309E" w:rsidP="005B6A51">
            <w:pPr>
              <w:jc w:val="center"/>
            </w:pPr>
            <w:r w:rsidRPr="00387C10">
              <w:rPr>
                <w:sz w:val="26"/>
                <w:szCs w:val="26"/>
              </w:rPr>
              <w:t>ЛЗ</w:t>
            </w:r>
          </w:p>
        </w:tc>
      </w:tr>
      <w:tr w:rsidR="0079309E" w:rsidRPr="0063357F" w14:paraId="5AB134E4" w14:textId="77777777" w:rsidTr="005B6A51">
        <w:trPr>
          <w:trHeight w:val="207"/>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EB6DBE4"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281E9BE9" w14:textId="77777777" w:rsidR="0079309E" w:rsidRPr="0063357F" w:rsidRDefault="0079309E" w:rsidP="004B1BE3">
            <w:pPr>
              <w:jc w:val="center"/>
              <w:rPr>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39500A91" w14:textId="77777777" w:rsidR="0079309E" w:rsidRPr="0063357F" w:rsidRDefault="0079309E" w:rsidP="003C28E1">
            <w:pPr>
              <w:pStyle w:val="ad"/>
              <w:ind w:left="81"/>
              <w:jc w:val="both"/>
              <w:rPr>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4EB23D1C"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6DF2C3F" w14:textId="77777777" w:rsidR="0079309E" w:rsidRDefault="0079309E" w:rsidP="005B6A51">
            <w:pPr>
              <w:jc w:val="center"/>
            </w:pPr>
            <w:r w:rsidRPr="00387C10">
              <w:rPr>
                <w:sz w:val="26"/>
                <w:szCs w:val="26"/>
              </w:rPr>
              <w:t>ЛЗ</w:t>
            </w:r>
          </w:p>
        </w:tc>
      </w:tr>
      <w:tr w:rsidR="0079309E" w:rsidRPr="0063357F" w14:paraId="19F16BA7" w14:textId="77777777" w:rsidTr="004B1BE3">
        <w:trPr>
          <w:trHeight w:val="228"/>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B46FE05"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4D8BF4EF" w14:textId="77777777" w:rsidR="0079309E" w:rsidRPr="00AF73AC" w:rsidRDefault="0079309E" w:rsidP="004B1BE3">
            <w:pPr>
              <w:pStyle w:val="ac"/>
              <w:jc w:val="center"/>
              <w:rPr>
                <w:rFonts w:ascii="Times New Roman" w:hAnsi="Times New Roman"/>
                <w:sz w:val="26"/>
                <w:szCs w:val="26"/>
                <w:lang w:val="ru-RU"/>
              </w:rPr>
            </w:pPr>
            <w:r>
              <w:rPr>
                <w:rFonts w:ascii="Times New Roman" w:hAnsi="Times New Roman"/>
                <w:sz w:val="26"/>
                <w:szCs w:val="26"/>
              </w:rPr>
              <w:t>3</w:t>
            </w:r>
            <w:r w:rsidR="00AF73AC">
              <w:rPr>
                <w:rFonts w:ascii="Times New Roman" w:hAnsi="Times New Roman"/>
                <w:sz w:val="26"/>
                <w:szCs w:val="26"/>
                <w:lang w:val="ru-RU"/>
              </w:rPr>
              <w:t>2</w:t>
            </w:r>
          </w:p>
        </w:tc>
        <w:tc>
          <w:tcPr>
            <w:tcW w:w="5188" w:type="dxa"/>
            <w:gridSpan w:val="2"/>
            <w:vMerge w:val="restart"/>
            <w:tcBorders>
              <w:top w:val="single" w:sz="4" w:space="0" w:color="auto"/>
              <w:left w:val="single" w:sz="4" w:space="0" w:color="auto"/>
              <w:right w:val="single" w:sz="4" w:space="0" w:color="auto"/>
            </w:tcBorders>
            <w:shd w:val="clear" w:color="auto" w:fill="auto"/>
          </w:tcPr>
          <w:p w14:paraId="0D405CFA" w14:textId="77777777" w:rsidR="0079309E" w:rsidRPr="0063357F" w:rsidRDefault="0079309E" w:rsidP="003C28E1">
            <w:pPr>
              <w:pStyle w:val="ad"/>
              <w:ind w:left="81"/>
              <w:rPr>
                <w:sz w:val="26"/>
                <w:szCs w:val="26"/>
              </w:rPr>
            </w:pPr>
            <w:r w:rsidRPr="0063357F">
              <w:rPr>
                <w:sz w:val="26"/>
                <w:szCs w:val="26"/>
              </w:rPr>
              <w:t>Площі бічної та повної поверхонь циліндра, конуса.</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793BA8BA"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0C4D379" w14:textId="77777777" w:rsidR="0079309E" w:rsidRDefault="0079309E" w:rsidP="005B6A51">
            <w:pPr>
              <w:jc w:val="center"/>
            </w:pPr>
            <w:r w:rsidRPr="00387C10">
              <w:rPr>
                <w:sz w:val="26"/>
                <w:szCs w:val="26"/>
              </w:rPr>
              <w:t>ЛЗ</w:t>
            </w:r>
          </w:p>
        </w:tc>
      </w:tr>
      <w:tr w:rsidR="0079309E" w:rsidRPr="0063357F" w14:paraId="0DD45405" w14:textId="77777777" w:rsidTr="004B1BE3">
        <w:trPr>
          <w:trHeight w:val="352"/>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DBB9CF7"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01819706"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638B7088" w14:textId="77777777" w:rsidR="0079309E" w:rsidRPr="0063357F" w:rsidRDefault="0079309E" w:rsidP="003C28E1">
            <w:pPr>
              <w:pStyle w:val="ad"/>
              <w:ind w:left="81"/>
              <w:rPr>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776909D0"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3AA7843" w14:textId="77777777" w:rsidR="0079309E" w:rsidRDefault="0079309E" w:rsidP="005B6A51">
            <w:pPr>
              <w:jc w:val="center"/>
            </w:pPr>
            <w:r w:rsidRPr="00387C10">
              <w:rPr>
                <w:sz w:val="26"/>
                <w:szCs w:val="26"/>
              </w:rPr>
              <w:t>ЛЗ</w:t>
            </w:r>
          </w:p>
        </w:tc>
      </w:tr>
      <w:tr w:rsidR="0079309E" w:rsidRPr="0063357F" w14:paraId="22EC361A" w14:textId="77777777" w:rsidTr="004B1BE3">
        <w:trPr>
          <w:trHeight w:val="352"/>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5A807B4"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3A3C4D99" w14:textId="77777777" w:rsidR="0079309E" w:rsidRPr="00AF73AC" w:rsidRDefault="0079309E" w:rsidP="00AF73AC">
            <w:pPr>
              <w:pStyle w:val="ac"/>
              <w:jc w:val="center"/>
              <w:rPr>
                <w:rFonts w:ascii="Times New Roman" w:hAnsi="Times New Roman"/>
                <w:sz w:val="26"/>
                <w:szCs w:val="26"/>
                <w:lang w:val="ru-RU"/>
              </w:rPr>
            </w:pPr>
            <w:r>
              <w:rPr>
                <w:rFonts w:ascii="Times New Roman" w:hAnsi="Times New Roman"/>
                <w:sz w:val="26"/>
                <w:szCs w:val="26"/>
              </w:rPr>
              <w:t>3</w:t>
            </w:r>
            <w:r w:rsidR="00AF73AC">
              <w:rPr>
                <w:rFonts w:ascii="Times New Roman" w:hAnsi="Times New Roman"/>
                <w:sz w:val="26"/>
                <w:szCs w:val="26"/>
                <w:lang w:val="ru-RU"/>
              </w:rPr>
              <w:t>3</w:t>
            </w:r>
          </w:p>
        </w:tc>
        <w:tc>
          <w:tcPr>
            <w:tcW w:w="5188" w:type="dxa"/>
            <w:gridSpan w:val="2"/>
            <w:vMerge w:val="restart"/>
            <w:tcBorders>
              <w:top w:val="single" w:sz="4" w:space="0" w:color="auto"/>
              <w:left w:val="single" w:sz="4" w:space="0" w:color="auto"/>
              <w:right w:val="single" w:sz="4" w:space="0" w:color="auto"/>
            </w:tcBorders>
            <w:shd w:val="clear" w:color="auto" w:fill="auto"/>
          </w:tcPr>
          <w:p w14:paraId="3679ABD1" w14:textId="77777777" w:rsidR="0079309E" w:rsidRPr="0063357F" w:rsidRDefault="0079309E" w:rsidP="00737F9A">
            <w:pPr>
              <w:pStyle w:val="Style20"/>
              <w:widowControl/>
              <w:spacing w:line="240" w:lineRule="auto"/>
              <w:ind w:left="81"/>
              <w:rPr>
                <w:rFonts w:ascii="Times New Roman" w:hAnsi="Times New Roman"/>
                <w:i/>
                <w:sz w:val="26"/>
                <w:szCs w:val="26"/>
                <w:lang w:eastAsia="uk-UA"/>
              </w:rPr>
            </w:pPr>
            <w:r w:rsidRPr="0063357F">
              <w:rPr>
                <w:rFonts w:ascii="Times New Roman" w:hAnsi="Times New Roman"/>
                <w:sz w:val="26"/>
                <w:szCs w:val="26"/>
              </w:rPr>
              <w:t>Площа сфери.</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74C14478"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56C9DBD" w14:textId="28CD245D" w:rsidR="0079309E" w:rsidRDefault="00470FD3" w:rsidP="005B6A51">
            <w:pPr>
              <w:jc w:val="center"/>
            </w:pPr>
            <w:r>
              <w:rPr>
                <w:sz w:val="26"/>
                <w:szCs w:val="26"/>
                <w:lang w:val="uk-UA"/>
              </w:rPr>
              <w:t>П</w:t>
            </w:r>
            <w:r w:rsidR="0079309E" w:rsidRPr="00387C10">
              <w:rPr>
                <w:sz w:val="26"/>
                <w:szCs w:val="26"/>
              </w:rPr>
              <w:t>З</w:t>
            </w:r>
          </w:p>
        </w:tc>
      </w:tr>
      <w:tr w:rsidR="0079309E" w:rsidRPr="0063357F" w14:paraId="263A0F32" w14:textId="77777777" w:rsidTr="004B1BE3">
        <w:trPr>
          <w:trHeight w:val="352"/>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AE44023"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017D5D81"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4178C8B9" w14:textId="77777777" w:rsidR="0079309E" w:rsidRPr="0063357F" w:rsidRDefault="0079309E" w:rsidP="003C28E1">
            <w:pPr>
              <w:pStyle w:val="Style20"/>
              <w:widowControl/>
              <w:spacing w:line="240" w:lineRule="auto"/>
              <w:ind w:left="81"/>
              <w:rPr>
                <w:rFonts w:ascii="Times New Roman" w:hAnsi="Times New Roman"/>
                <w:i/>
                <w:sz w:val="26"/>
                <w:szCs w:val="26"/>
                <w:lang w:eastAsia="uk-UA"/>
              </w:rPr>
            </w:pPr>
          </w:p>
        </w:tc>
        <w:tc>
          <w:tcPr>
            <w:tcW w:w="1663" w:type="dxa"/>
            <w:vMerge/>
            <w:tcBorders>
              <w:left w:val="single" w:sz="4" w:space="0" w:color="auto"/>
              <w:bottom w:val="single" w:sz="4" w:space="0" w:color="auto"/>
              <w:right w:val="single" w:sz="4" w:space="0" w:color="auto"/>
            </w:tcBorders>
            <w:shd w:val="clear" w:color="auto" w:fill="auto"/>
            <w:vAlign w:val="center"/>
          </w:tcPr>
          <w:p w14:paraId="51B93726"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9859F38" w14:textId="44DCC5FF" w:rsidR="0079309E" w:rsidRDefault="00470FD3" w:rsidP="005B6A51">
            <w:pPr>
              <w:jc w:val="center"/>
            </w:pPr>
            <w:r>
              <w:rPr>
                <w:sz w:val="26"/>
                <w:szCs w:val="26"/>
                <w:lang w:val="uk-UA"/>
              </w:rPr>
              <w:t>П</w:t>
            </w:r>
            <w:r w:rsidR="0079309E" w:rsidRPr="00387C10">
              <w:rPr>
                <w:sz w:val="26"/>
                <w:szCs w:val="26"/>
              </w:rPr>
              <w:t>З</w:t>
            </w:r>
          </w:p>
        </w:tc>
      </w:tr>
      <w:tr w:rsidR="0079309E" w:rsidRPr="0063357F" w14:paraId="020C7277" w14:textId="77777777" w:rsidTr="005B6A51">
        <w:trPr>
          <w:trHeight w:val="207"/>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C65C191"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06BF8756" w14:textId="77777777" w:rsidR="0079309E" w:rsidRPr="00AF73AC" w:rsidRDefault="0079309E" w:rsidP="004B1BE3">
            <w:pPr>
              <w:pStyle w:val="ac"/>
              <w:jc w:val="center"/>
              <w:rPr>
                <w:rFonts w:ascii="Times New Roman" w:hAnsi="Times New Roman"/>
                <w:sz w:val="26"/>
                <w:szCs w:val="26"/>
                <w:lang w:val="ru-RU"/>
              </w:rPr>
            </w:pPr>
            <w:r>
              <w:rPr>
                <w:rFonts w:ascii="Times New Roman" w:hAnsi="Times New Roman"/>
                <w:sz w:val="26"/>
                <w:szCs w:val="26"/>
              </w:rPr>
              <w:t>3</w:t>
            </w:r>
            <w:r w:rsidR="00AF73AC">
              <w:rPr>
                <w:rFonts w:ascii="Times New Roman" w:hAnsi="Times New Roman"/>
                <w:sz w:val="26"/>
                <w:szCs w:val="26"/>
                <w:lang w:val="ru-RU"/>
              </w:rPr>
              <w:t>4</w:t>
            </w:r>
          </w:p>
        </w:tc>
        <w:tc>
          <w:tcPr>
            <w:tcW w:w="5188" w:type="dxa"/>
            <w:gridSpan w:val="2"/>
            <w:vMerge w:val="restart"/>
            <w:tcBorders>
              <w:top w:val="single" w:sz="4" w:space="0" w:color="auto"/>
              <w:left w:val="single" w:sz="4" w:space="0" w:color="auto"/>
              <w:right w:val="single" w:sz="4" w:space="0" w:color="auto"/>
            </w:tcBorders>
            <w:shd w:val="clear" w:color="auto" w:fill="auto"/>
          </w:tcPr>
          <w:p w14:paraId="7CB78F6F" w14:textId="0B34A0C7" w:rsidR="0079309E" w:rsidRPr="008E766A" w:rsidRDefault="0079309E" w:rsidP="003C28E1">
            <w:pPr>
              <w:pStyle w:val="ad"/>
              <w:ind w:left="81"/>
              <w:jc w:val="both"/>
              <w:rPr>
                <w:sz w:val="26"/>
                <w:szCs w:val="26"/>
              </w:rPr>
            </w:pPr>
            <w:r w:rsidRPr="008E766A">
              <w:rPr>
                <w:b/>
                <w:sz w:val="26"/>
                <w:szCs w:val="26"/>
              </w:rPr>
              <w:t>Контрольна робота</w:t>
            </w:r>
            <w:r>
              <w:rPr>
                <w:b/>
                <w:sz w:val="26"/>
                <w:szCs w:val="26"/>
              </w:rPr>
              <w:t xml:space="preserve"> №6 </w:t>
            </w:r>
            <w:r w:rsidR="00470FD3">
              <w:rPr>
                <w:sz w:val="26"/>
                <w:szCs w:val="26"/>
              </w:rPr>
              <w:t>«</w:t>
            </w:r>
            <w:r w:rsidRPr="00737F9A">
              <w:rPr>
                <w:sz w:val="26"/>
                <w:szCs w:val="26"/>
              </w:rPr>
              <w:t>Об’єми</w:t>
            </w:r>
            <w:r w:rsidRPr="0063357F">
              <w:rPr>
                <w:b/>
                <w:sz w:val="26"/>
                <w:szCs w:val="26"/>
              </w:rPr>
              <w:t xml:space="preserve"> </w:t>
            </w:r>
            <w:r w:rsidRPr="00737F9A">
              <w:rPr>
                <w:sz w:val="26"/>
                <w:szCs w:val="26"/>
              </w:rPr>
              <w:t>та площі поверхонь</w:t>
            </w:r>
            <w:r w:rsidR="006801E0">
              <w:rPr>
                <w:sz w:val="26"/>
                <w:szCs w:val="26"/>
              </w:rPr>
              <w:t xml:space="preserve"> </w:t>
            </w:r>
            <w:r w:rsidRPr="00737F9A">
              <w:rPr>
                <w:sz w:val="26"/>
                <w:szCs w:val="26"/>
              </w:rPr>
              <w:t>геометричних тіл</w:t>
            </w:r>
            <w:r w:rsidR="00470FD3">
              <w:rPr>
                <w:sz w:val="26"/>
                <w:szCs w:val="26"/>
              </w:rPr>
              <w:t>»</w:t>
            </w:r>
          </w:p>
        </w:tc>
        <w:tc>
          <w:tcPr>
            <w:tcW w:w="1663" w:type="dxa"/>
            <w:vMerge w:val="restart"/>
            <w:tcBorders>
              <w:top w:val="single" w:sz="4" w:space="0" w:color="auto"/>
              <w:left w:val="single" w:sz="4" w:space="0" w:color="auto"/>
              <w:right w:val="single" w:sz="4" w:space="0" w:color="auto"/>
            </w:tcBorders>
            <w:shd w:val="clear" w:color="auto" w:fill="auto"/>
            <w:vAlign w:val="center"/>
          </w:tcPr>
          <w:p w14:paraId="29068113"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7992712B" w14:textId="77777777" w:rsidR="0079309E" w:rsidRPr="00470FD3" w:rsidRDefault="0079309E" w:rsidP="005B6A51">
            <w:pPr>
              <w:jc w:val="center"/>
              <w:rPr>
                <w:sz w:val="26"/>
                <w:szCs w:val="26"/>
              </w:rPr>
            </w:pPr>
            <w:r w:rsidRPr="00470FD3">
              <w:rPr>
                <w:sz w:val="26"/>
                <w:szCs w:val="26"/>
              </w:rPr>
              <w:t>ПЗ</w:t>
            </w:r>
          </w:p>
        </w:tc>
      </w:tr>
      <w:tr w:rsidR="0079309E" w:rsidRPr="0063357F" w14:paraId="3EA6B56E" w14:textId="77777777" w:rsidTr="005B6A51">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28FEBD0"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56566753"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4BC6C70C" w14:textId="77777777" w:rsidR="0079309E" w:rsidRPr="0063357F" w:rsidRDefault="0079309E" w:rsidP="008E766A">
            <w:pPr>
              <w:pStyle w:val="ad"/>
              <w:jc w:val="both"/>
              <w:rPr>
                <w:b/>
                <w:i/>
                <w:sz w:val="26"/>
                <w:szCs w:val="26"/>
              </w:rPr>
            </w:pPr>
          </w:p>
        </w:tc>
        <w:tc>
          <w:tcPr>
            <w:tcW w:w="1663" w:type="dxa"/>
            <w:vMerge/>
            <w:tcBorders>
              <w:left w:val="single" w:sz="4" w:space="0" w:color="auto"/>
              <w:bottom w:val="single" w:sz="4" w:space="0" w:color="auto"/>
              <w:right w:val="single" w:sz="4" w:space="0" w:color="auto"/>
            </w:tcBorders>
            <w:shd w:val="clear" w:color="auto" w:fill="auto"/>
            <w:vAlign w:val="center"/>
          </w:tcPr>
          <w:p w14:paraId="23CF06C8"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843DDF4" w14:textId="77777777" w:rsidR="0079309E" w:rsidRPr="00470FD3" w:rsidRDefault="0079309E" w:rsidP="005B6A51">
            <w:pPr>
              <w:jc w:val="center"/>
              <w:rPr>
                <w:sz w:val="26"/>
                <w:szCs w:val="26"/>
              </w:rPr>
            </w:pPr>
            <w:r w:rsidRPr="00470FD3">
              <w:rPr>
                <w:sz w:val="26"/>
                <w:szCs w:val="26"/>
              </w:rPr>
              <w:t>ПЗ</w:t>
            </w:r>
          </w:p>
        </w:tc>
      </w:tr>
      <w:tr w:rsidR="0079309E" w:rsidRPr="0063357F" w14:paraId="1C25089C" w14:textId="77777777" w:rsidTr="00F357E7">
        <w:trPr>
          <w:trHeight w:val="210"/>
        </w:trPr>
        <w:tc>
          <w:tcPr>
            <w:tcW w:w="10812"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1C8B03FF" w14:textId="7AA6014E" w:rsidR="0079309E" w:rsidRPr="00F357E7" w:rsidRDefault="0079309E" w:rsidP="004B1BE3">
            <w:pPr>
              <w:jc w:val="center"/>
              <w:rPr>
                <w:sz w:val="26"/>
                <w:szCs w:val="26"/>
              </w:rPr>
            </w:pPr>
            <w:r>
              <w:rPr>
                <w:b/>
                <w:sz w:val="26"/>
                <w:szCs w:val="26"/>
                <w:lang w:val="uk-UA"/>
              </w:rPr>
              <w:t>Тема 6</w:t>
            </w:r>
            <w:r w:rsidRPr="00F357E7">
              <w:rPr>
                <w:b/>
                <w:sz w:val="26"/>
                <w:szCs w:val="26"/>
                <w:lang w:val="uk-UA"/>
              </w:rPr>
              <w:t xml:space="preserve">. Елементи комбінаторики, теорії ймовірностей і математичної статистики </w:t>
            </w:r>
            <w:r w:rsidRPr="00F357E7">
              <w:rPr>
                <w:b/>
                <w:i/>
                <w:sz w:val="26"/>
                <w:szCs w:val="26"/>
                <w:lang w:val="uk-UA"/>
              </w:rPr>
              <w:t>(1</w:t>
            </w:r>
            <w:r w:rsidR="00A35D8D">
              <w:rPr>
                <w:b/>
                <w:i/>
                <w:sz w:val="26"/>
                <w:szCs w:val="26"/>
                <w:lang w:val="uk-UA"/>
              </w:rPr>
              <w:t>2</w:t>
            </w:r>
            <w:r w:rsidRPr="00F357E7">
              <w:rPr>
                <w:b/>
                <w:i/>
                <w:sz w:val="26"/>
                <w:szCs w:val="26"/>
                <w:lang w:val="uk-UA"/>
              </w:rPr>
              <w:t xml:space="preserve"> год)</w:t>
            </w:r>
          </w:p>
        </w:tc>
      </w:tr>
      <w:tr w:rsidR="0079309E" w:rsidRPr="0063357F" w14:paraId="4083C3AC" w14:textId="77777777" w:rsidTr="004B1BE3">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3C7FA46"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val="restart"/>
            <w:tcBorders>
              <w:left w:val="single" w:sz="4" w:space="0" w:color="auto"/>
              <w:right w:val="single" w:sz="4" w:space="0" w:color="auto"/>
            </w:tcBorders>
            <w:shd w:val="clear" w:color="auto" w:fill="auto"/>
            <w:vAlign w:val="center"/>
          </w:tcPr>
          <w:p w14:paraId="39D932B6" w14:textId="77777777" w:rsidR="0079309E" w:rsidRPr="00AF73AC" w:rsidRDefault="0079309E" w:rsidP="004B1BE3">
            <w:pPr>
              <w:pStyle w:val="ac"/>
              <w:jc w:val="center"/>
              <w:rPr>
                <w:rFonts w:ascii="Times New Roman" w:hAnsi="Times New Roman"/>
                <w:sz w:val="26"/>
                <w:szCs w:val="26"/>
                <w:lang w:val="ru-RU"/>
              </w:rPr>
            </w:pPr>
            <w:r>
              <w:rPr>
                <w:rFonts w:ascii="Times New Roman" w:hAnsi="Times New Roman"/>
                <w:sz w:val="26"/>
                <w:szCs w:val="26"/>
              </w:rPr>
              <w:t>3</w:t>
            </w:r>
            <w:r w:rsidR="00AF73AC">
              <w:rPr>
                <w:rFonts w:ascii="Times New Roman" w:hAnsi="Times New Roman"/>
                <w:sz w:val="26"/>
                <w:szCs w:val="26"/>
                <w:lang w:val="ru-RU"/>
              </w:rPr>
              <w:t>5</w:t>
            </w:r>
          </w:p>
        </w:tc>
        <w:tc>
          <w:tcPr>
            <w:tcW w:w="5188" w:type="dxa"/>
            <w:gridSpan w:val="2"/>
            <w:vMerge w:val="restart"/>
            <w:tcBorders>
              <w:left w:val="single" w:sz="4" w:space="0" w:color="auto"/>
              <w:right w:val="single" w:sz="4" w:space="0" w:color="auto"/>
            </w:tcBorders>
            <w:shd w:val="clear" w:color="auto" w:fill="auto"/>
          </w:tcPr>
          <w:p w14:paraId="5C7B3D71" w14:textId="593AEECA" w:rsidR="0079309E" w:rsidRPr="00F357E7" w:rsidRDefault="0079309E" w:rsidP="00F357E7">
            <w:pPr>
              <w:ind w:left="81"/>
              <w:rPr>
                <w:sz w:val="26"/>
                <w:szCs w:val="26"/>
                <w:lang w:val="uk-UA"/>
              </w:rPr>
            </w:pPr>
            <w:r w:rsidRPr="00F357E7">
              <w:rPr>
                <w:sz w:val="26"/>
                <w:szCs w:val="26"/>
                <w:lang w:val="uk-UA"/>
              </w:rPr>
              <w:t>Елементи комбінаторики. Комбінаторні правила суми та добутку</w:t>
            </w:r>
            <w:r>
              <w:rPr>
                <w:sz w:val="26"/>
                <w:szCs w:val="26"/>
                <w:lang w:val="uk-UA"/>
              </w:rPr>
              <w:t>.</w:t>
            </w:r>
            <w:r w:rsidR="009865CB">
              <w:rPr>
                <w:sz w:val="26"/>
                <w:szCs w:val="26"/>
                <w:lang w:val="uk-UA"/>
              </w:rPr>
              <w:t xml:space="preserve"> </w:t>
            </w:r>
            <w:r w:rsidRPr="00F357E7">
              <w:rPr>
                <w:sz w:val="26"/>
                <w:szCs w:val="26"/>
                <w:lang w:val="uk-UA"/>
              </w:rPr>
              <w:t>Перестановки, розміщення, комбінації(без повторень)</w:t>
            </w:r>
          </w:p>
        </w:tc>
        <w:tc>
          <w:tcPr>
            <w:tcW w:w="1663" w:type="dxa"/>
            <w:vMerge w:val="restart"/>
            <w:tcBorders>
              <w:left w:val="single" w:sz="4" w:space="0" w:color="auto"/>
              <w:right w:val="single" w:sz="4" w:space="0" w:color="auto"/>
            </w:tcBorders>
            <w:shd w:val="clear" w:color="auto" w:fill="auto"/>
            <w:vAlign w:val="center"/>
          </w:tcPr>
          <w:p w14:paraId="7EF10345"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F176B7E" w14:textId="77777777" w:rsidR="0079309E" w:rsidRDefault="0079309E" w:rsidP="005B6A51">
            <w:pPr>
              <w:jc w:val="center"/>
            </w:pPr>
            <w:r w:rsidRPr="00387C10">
              <w:rPr>
                <w:sz w:val="26"/>
                <w:szCs w:val="26"/>
              </w:rPr>
              <w:t>ЛЗ</w:t>
            </w:r>
          </w:p>
        </w:tc>
      </w:tr>
      <w:tr w:rsidR="0079309E" w:rsidRPr="0063357F" w14:paraId="16AF4921" w14:textId="77777777" w:rsidTr="004B1BE3">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9F683EA"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212F671A"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329301AD" w14:textId="77777777" w:rsidR="0079309E" w:rsidRPr="00F357E7" w:rsidRDefault="0079309E" w:rsidP="00F357E7">
            <w:pPr>
              <w:ind w:left="81"/>
              <w:rPr>
                <w:sz w:val="26"/>
                <w:szCs w:val="26"/>
                <w:lang w:val="uk-UA"/>
              </w:rPr>
            </w:pPr>
          </w:p>
        </w:tc>
        <w:tc>
          <w:tcPr>
            <w:tcW w:w="1663" w:type="dxa"/>
            <w:vMerge/>
            <w:tcBorders>
              <w:left w:val="single" w:sz="4" w:space="0" w:color="auto"/>
              <w:bottom w:val="single" w:sz="4" w:space="0" w:color="auto"/>
              <w:right w:val="single" w:sz="4" w:space="0" w:color="auto"/>
            </w:tcBorders>
            <w:shd w:val="clear" w:color="auto" w:fill="auto"/>
            <w:vAlign w:val="center"/>
          </w:tcPr>
          <w:p w14:paraId="4CB40A49"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1FB7474" w14:textId="77777777" w:rsidR="0079309E" w:rsidRDefault="0079309E" w:rsidP="005B6A51">
            <w:pPr>
              <w:jc w:val="center"/>
            </w:pPr>
            <w:r w:rsidRPr="00387C10">
              <w:rPr>
                <w:sz w:val="26"/>
                <w:szCs w:val="26"/>
              </w:rPr>
              <w:t>ЛЗ</w:t>
            </w:r>
          </w:p>
        </w:tc>
      </w:tr>
      <w:tr w:rsidR="0079309E" w:rsidRPr="0063357F" w14:paraId="1E9D68A6" w14:textId="77777777" w:rsidTr="004B1BE3">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D95394C"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val="restart"/>
            <w:tcBorders>
              <w:left w:val="single" w:sz="4" w:space="0" w:color="auto"/>
              <w:right w:val="single" w:sz="4" w:space="0" w:color="auto"/>
            </w:tcBorders>
            <w:shd w:val="clear" w:color="auto" w:fill="auto"/>
            <w:vAlign w:val="center"/>
          </w:tcPr>
          <w:p w14:paraId="40C40F4C" w14:textId="77777777" w:rsidR="0079309E" w:rsidRPr="00AF73AC" w:rsidRDefault="0079309E" w:rsidP="004B1BE3">
            <w:pPr>
              <w:pStyle w:val="ac"/>
              <w:jc w:val="center"/>
              <w:rPr>
                <w:rFonts w:ascii="Times New Roman" w:hAnsi="Times New Roman"/>
                <w:sz w:val="26"/>
                <w:szCs w:val="26"/>
                <w:lang w:val="ru-RU"/>
              </w:rPr>
            </w:pPr>
            <w:r>
              <w:rPr>
                <w:rFonts w:ascii="Times New Roman" w:hAnsi="Times New Roman"/>
                <w:sz w:val="26"/>
                <w:szCs w:val="26"/>
              </w:rPr>
              <w:t>3</w:t>
            </w:r>
            <w:r w:rsidR="00AF73AC">
              <w:rPr>
                <w:rFonts w:ascii="Times New Roman" w:hAnsi="Times New Roman"/>
                <w:sz w:val="26"/>
                <w:szCs w:val="26"/>
                <w:lang w:val="ru-RU"/>
              </w:rPr>
              <w:t>6</w:t>
            </w:r>
          </w:p>
        </w:tc>
        <w:tc>
          <w:tcPr>
            <w:tcW w:w="5188" w:type="dxa"/>
            <w:gridSpan w:val="2"/>
            <w:vMerge w:val="restart"/>
            <w:tcBorders>
              <w:left w:val="single" w:sz="4" w:space="0" w:color="auto"/>
              <w:right w:val="single" w:sz="4" w:space="0" w:color="auto"/>
            </w:tcBorders>
            <w:shd w:val="clear" w:color="auto" w:fill="auto"/>
          </w:tcPr>
          <w:p w14:paraId="3C8BA5A9" w14:textId="44E7AF5F" w:rsidR="0079309E" w:rsidRPr="00F357E7" w:rsidRDefault="0079309E" w:rsidP="00F357E7">
            <w:pPr>
              <w:ind w:left="81"/>
              <w:rPr>
                <w:sz w:val="26"/>
                <w:szCs w:val="26"/>
                <w:lang w:val="uk-UA"/>
              </w:rPr>
            </w:pPr>
            <w:r w:rsidRPr="00F357E7">
              <w:rPr>
                <w:sz w:val="26"/>
                <w:szCs w:val="26"/>
                <w:lang w:val="uk-UA"/>
              </w:rPr>
              <w:t>Перестановки, розміщення, комбінації</w:t>
            </w:r>
            <w:r w:rsidR="009865CB">
              <w:rPr>
                <w:sz w:val="26"/>
                <w:szCs w:val="26"/>
                <w:lang w:val="uk-UA"/>
              </w:rPr>
              <w:t xml:space="preserve"> </w:t>
            </w:r>
            <w:r w:rsidRPr="00F357E7">
              <w:rPr>
                <w:sz w:val="26"/>
                <w:szCs w:val="26"/>
                <w:lang w:val="uk-UA"/>
              </w:rPr>
              <w:t xml:space="preserve">(без повторень). </w:t>
            </w:r>
          </w:p>
        </w:tc>
        <w:tc>
          <w:tcPr>
            <w:tcW w:w="1663" w:type="dxa"/>
            <w:vMerge w:val="restart"/>
            <w:tcBorders>
              <w:left w:val="single" w:sz="4" w:space="0" w:color="auto"/>
              <w:right w:val="single" w:sz="4" w:space="0" w:color="auto"/>
            </w:tcBorders>
            <w:shd w:val="clear" w:color="auto" w:fill="auto"/>
            <w:vAlign w:val="center"/>
          </w:tcPr>
          <w:p w14:paraId="545F1012"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DF86DE9" w14:textId="77777777" w:rsidR="0079309E" w:rsidRDefault="0079309E" w:rsidP="005B6A51">
            <w:pPr>
              <w:jc w:val="center"/>
            </w:pPr>
            <w:r w:rsidRPr="00387C10">
              <w:rPr>
                <w:sz w:val="26"/>
                <w:szCs w:val="26"/>
              </w:rPr>
              <w:t>ЛЗ</w:t>
            </w:r>
          </w:p>
        </w:tc>
      </w:tr>
      <w:tr w:rsidR="0079309E" w:rsidRPr="0063357F" w14:paraId="09A5C05F" w14:textId="77777777" w:rsidTr="004B1BE3">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7C47C74"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67E720F1"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28E79D3C" w14:textId="77777777" w:rsidR="0079309E" w:rsidRPr="00F357E7" w:rsidRDefault="0079309E" w:rsidP="00F357E7">
            <w:pPr>
              <w:ind w:left="81"/>
              <w:rPr>
                <w:sz w:val="26"/>
                <w:szCs w:val="26"/>
                <w:lang w:val="uk-UA"/>
              </w:rPr>
            </w:pPr>
          </w:p>
        </w:tc>
        <w:tc>
          <w:tcPr>
            <w:tcW w:w="1663" w:type="dxa"/>
            <w:vMerge/>
            <w:tcBorders>
              <w:left w:val="single" w:sz="4" w:space="0" w:color="auto"/>
              <w:bottom w:val="single" w:sz="4" w:space="0" w:color="auto"/>
              <w:right w:val="single" w:sz="4" w:space="0" w:color="auto"/>
            </w:tcBorders>
            <w:shd w:val="clear" w:color="auto" w:fill="auto"/>
            <w:vAlign w:val="center"/>
          </w:tcPr>
          <w:p w14:paraId="5887DEE9"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F7F81DC" w14:textId="77777777" w:rsidR="0079309E" w:rsidRDefault="0079309E" w:rsidP="005B6A51">
            <w:pPr>
              <w:jc w:val="center"/>
            </w:pPr>
            <w:r w:rsidRPr="00387C10">
              <w:rPr>
                <w:sz w:val="26"/>
                <w:szCs w:val="26"/>
              </w:rPr>
              <w:t>ЛЗ</w:t>
            </w:r>
          </w:p>
        </w:tc>
      </w:tr>
      <w:tr w:rsidR="0079309E" w:rsidRPr="0063357F" w14:paraId="77277365" w14:textId="77777777" w:rsidTr="004B1BE3">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6D1C245"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val="restart"/>
            <w:tcBorders>
              <w:left w:val="single" w:sz="4" w:space="0" w:color="auto"/>
              <w:right w:val="single" w:sz="4" w:space="0" w:color="auto"/>
            </w:tcBorders>
            <w:shd w:val="clear" w:color="auto" w:fill="auto"/>
            <w:vAlign w:val="center"/>
          </w:tcPr>
          <w:p w14:paraId="2816AF07" w14:textId="77777777" w:rsidR="0079309E" w:rsidRPr="00AF73AC" w:rsidRDefault="0079309E" w:rsidP="00AF73AC">
            <w:pPr>
              <w:pStyle w:val="ac"/>
              <w:jc w:val="center"/>
              <w:rPr>
                <w:rFonts w:ascii="Times New Roman" w:hAnsi="Times New Roman"/>
                <w:sz w:val="26"/>
                <w:szCs w:val="26"/>
                <w:lang w:val="ru-RU"/>
              </w:rPr>
            </w:pPr>
            <w:r>
              <w:rPr>
                <w:rFonts w:ascii="Times New Roman" w:hAnsi="Times New Roman"/>
                <w:sz w:val="26"/>
                <w:szCs w:val="26"/>
              </w:rPr>
              <w:t>3</w:t>
            </w:r>
            <w:r w:rsidR="00AF73AC">
              <w:rPr>
                <w:rFonts w:ascii="Times New Roman" w:hAnsi="Times New Roman"/>
                <w:sz w:val="26"/>
                <w:szCs w:val="26"/>
                <w:lang w:val="ru-RU"/>
              </w:rPr>
              <w:t>7</w:t>
            </w:r>
          </w:p>
        </w:tc>
        <w:tc>
          <w:tcPr>
            <w:tcW w:w="5188" w:type="dxa"/>
            <w:gridSpan w:val="2"/>
            <w:vMerge w:val="restart"/>
            <w:tcBorders>
              <w:left w:val="single" w:sz="4" w:space="0" w:color="auto"/>
              <w:right w:val="single" w:sz="4" w:space="0" w:color="auto"/>
            </w:tcBorders>
            <w:shd w:val="clear" w:color="auto" w:fill="auto"/>
          </w:tcPr>
          <w:p w14:paraId="094570D8" w14:textId="77777777" w:rsidR="0079309E" w:rsidRPr="00F357E7" w:rsidRDefault="0079309E" w:rsidP="00F357E7">
            <w:pPr>
              <w:ind w:left="81"/>
              <w:jc w:val="both"/>
              <w:rPr>
                <w:sz w:val="26"/>
                <w:szCs w:val="26"/>
                <w:lang w:val="uk-UA" w:eastAsia="uk-UA"/>
              </w:rPr>
            </w:pPr>
            <w:r w:rsidRPr="00F357E7">
              <w:rPr>
                <w:sz w:val="26"/>
                <w:szCs w:val="26"/>
                <w:lang w:val="uk-UA"/>
              </w:rPr>
              <w:t>Класичне визначення ймовірності випадкової події.</w:t>
            </w:r>
          </w:p>
        </w:tc>
        <w:tc>
          <w:tcPr>
            <w:tcW w:w="1663" w:type="dxa"/>
            <w:vMerge w:val="restart"/>
            <w:tcBorders>
              <w:left w:val="single" w:sz="4" w:space="0" w:color="auto"/>
              <w:right w:val="single" w:sz="4" w:space="0" w:color="auto"/>
            </w:tcBorders>
            <w:shd w:val="clear" w:color="auto" w:fill="auto"/>
            <w:vAlign w:val="center"/>
          </w:tcPr>
          <w:p w14:paraId="4806C504"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6C10D49" w14:textId="77777777" w:rsidR="0079309E" w:rsidRDefault="0079309E" w:rsidP="005B6A51">
            <w:pPr>
              <w:jc w:val="center"/>
            </w:pPr>
            <w:r w:rsidRPr="00387C10">
              <w:rPr>
                <w:sz w:val="26"/>
                <w:szCs w:val="26"/>
              </w:rPr>
              <w:t>ЛЗ</w:t>
            </w:r>
          </w:p>
        </w:tc>
      </w:tr>
      <w:tr w:rsidR="0079309E" w:rsidRPr="0063357F" w14:paraId="169292DA" w14:textId="77777777" w:rsidTr="004B1BE3">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F82EDA4"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1CE38179"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5EEAD114" w14:textId="77777777" w:rsidR="0079309E" w:rsidRPr="00F357E7" w:rsidRDefault="0079309E" w:rsidP="00F357E7">
            <w:pPr>
              <w:ind w:left="81"/>
              <w:jc w:val="both"/>
              <w:rPr>
                <w:sz w:val="26"/>
                <w:szCs w:val="26"/>
                <w:lang w:val="uk-UA" w:eastAsia="uk-UA"/>
              </w:rPr>
            </w:pPr>
          </w:p>
        </w:tc>
        <w:tc>
          <w:tcPr>
            <w:tcW w:w="1663" w:type="dxa"/>
            <w:vMerge/>
            <w:tcBorders>
              <w:left w:val="single" w:sz="4" w:space="0" w:color="auto"/>
              <w:bottom w:val="single" w:sz="4" w:space="0" w:color="auto"/>
              <w:right w:val="single" w:sz="4" w:space="0" w:color="auto"/>
            </w:tcBorders>
            <w:shd w:val="clear" w:color="auto" w:fill="auto"/>
            <w:vAlign w:val="center"/>
          </w:tcPr>
          <w:p w14:paraId="7163C919"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C26C64F" w14:textId="77777777" w:rsidR="0079309E" w:rsidRDefault="0079309E" w:rsidP="005B6A51">
            <w:pPr>
              <w:jc w:val="center"/>
            </w:pPr>
            <w:r w:rsidRPr="00387C10">
              <w:rPr>
                <w:sz w:val="26"/>
                <w:szCs w:val="26"/>
              </w:rPr>
              <w:t>ЛЗ</w:t>
            </w:r>
          </w:p>
        </w:tc>
      </w:tr>
      <w:tr w:rsidR="0079309E" w:rsidRPr="0063357F" w14:paraId="56046B7F" w14:textId="77777777" w:rsidTr="004B1BE3">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01879FC"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val="restart"/>
            <w:tcBorders>
              <w:left w:val="single" w:sz="4" w:space="0" w:color="auto"/>
              <w:right w:val="single" w:sz="4" w:space="0" w:color="auto"/>
            </w:tcBorders>
            <w:shd w:val="clear" w:color="auto" w:fill="auto"/>
            <w:vAlign w:val="center"/>
          </w:tcPr>
          <w:p w14:paraId="160C6249" w14:textId="77777777" w:rsidR="0079309E" w:rsidRPr="00AF73AC" w:rsidRDefault="0079309E" w:rsidP="004B1BE3">
            <w:pPr>
              <w:pStyle w:val="ac"/>
              <w:jc w:val="center"/>
              <w:rPr>
                <w:rFonts w:ascii="Times New Roman" w:hAnsi="Times New Roman"/>
                <w:sz w:val="26"/>
                <w:szCs w:val="26"/>
                <w:lang w:val="ru-RU"/>
              </w:rPr>
            </w:pPr>
            <w:r>
              <w:rPr>
                <w:rFonts w:ascii="Times New Roman" w:hAnsi="Times New Roman"/>
                <w:sz w:val="26"/>
                <w:szCs w:val="26"/>
              </w:rPr>
              <w:t>3</w:t>
            </w:r>
            <w:r w:rsidR="00AF73AC">
              <w:rPr>
                <w:rFonts w:ascii="Times New Roman" w:hAnsi="Times New Roman"/>
                <w:sz w:val="26"/>
                <w:szCs w:val="26"/>
                <w:lang w:val="ru-RU"/>
              </w:rPr>
              <w:t>8</w:t>
            </w:r>
          </w:p>
        </w:tc>
        <w:tc>
          <w:tcPr>
            <w:tcW w:w="5188" w:type="dxa"/>
            <w:gridSpan w:val="2"/>
            <w:vMerge w:val="restart"/>
            <w:tcBorders>
              <w:left w:val="single" w:sz="4" w:space="0" w:color="auto"/>
              <w:right w:val="single" w:sz="4" w:space="0" w:color="auto"/>
            </w:tcBorders>
            <w:shd w:val="clear" w:color="auto" w:fill="auto"/>
          </w:tcPr>
          <w:p w14:paraId="742344A9" w14:textId="77777777" w:rsidR="0079309E" w:rsidRPr="00F357E7" w:rsidRDefault="0079309E" w:rsidP="00F357E7">
            <w:pPr>
              <w:ind w:left="81"/>
              <w:jc w:val="both"/>
              <w:rPr>
                <w:sz w:val="26"/>
                <w:szCs w:val="26"/>
                <w:lang w:val="uk-UA" w:eastAsia="uk-UA"/>
              </w:rPr>
            </w:pPr>
            <w:r w:rsidRPr="00F357E7">
              <w:rPr>
                <w:sz w:val="26"/>
                <w:szCs w:val="26"/>
                <w:lang w:val="uk-UA" w:eastAsia="uk-UA"/>
              </w:rPr>
              <w:t>Вибіркові характеристики: розмах вибірки; мода, медіана, середнє значення</w:t>
            </w:r>
          </w:p>
        </w:tc>
        <w:tc>
          <w:tcPr>
            <w:tcW w:w="1663" w:type="dxa"/>
            <w:vMerge w:val="restart"/>
            <w:tcBorders>
              <w:left w:val="single" w:sz="4" w:space="0" w:color="auto"/>
              <w:right w:val="single" w:sz="4" w:space="0" w:color="auto"/>
            </w:tcBorders>
            <w:shd w:val="clear" w:color="auto" w:fill="auto"/>
            <w:vAlign w:val="center"/>
          </w:tcPr>
          <w:p w14:paraId="080E05CD"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D014D6F" w14:textId="77777777" w:rsidR="0079309E" w:rsidRDefault="0079309E" w:rsidP="005B6A51">
            <w:pPr>
              <w:jc w:val="center"/>
            </w:pPr>
            <w:r w:rsidRPr="00387C10">
              <w:rPr>
                <w:sz w:val="26"/>
                <w:szCs w:val="26"/>
              </w:rPr>
              <w:t>ЛЗ</w:t>
            </w:r>
          </w:p>
        </w:tc>
      </w:tr>
      <w:tr w:rsidR="0079309E" w:rsidRPr="0063357F" w14:paraId="4142C1DB" w14:textId="77777777" w:rsidTr="004B1BE3">
        <w:trPr>
          <w:trHeight w:val="21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29CCE9E" w14:textId="77777777" w:rsidR="0079309E" w:rsidRPr="0063357F" w:rsidRDefault="0079309E" w:rsidP="003F089F">
            <w:pPr>
              <w:pStyle w:val="ac"/>
              <w:numPr>
                <w:ilvl w:val="0"/>
                <w:numId w:val="20"/>
              </w:numPr>
              <w:jc w:val="center"/>
              <w:rPr>
                <w:rFonts w:ascii="Times New Roman" w:hAnsi="Times New Roman"/>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54AF30F4" w14:textId="77777777" w:rsidR="0079309E" w:rsidRPr="0063357F" w:rsidRDefault="0079309E" w:rsidP="004B1BE3">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tcPr>
          <w:p w14:paraId="5FF5EB44" w14:textId="77777777" w:rsidR="0079309E" w:rsidRPr="00F357E7" w:rsidRDefault="0079309E" w:rsidP="00F357E7">
            <w:pPr>
              <w:ind w:left="81"/>
              <w:rPr>
                <w:sz w:val="26"/>
                <w:szCs w:val="26"/>
                <w:lang w:val="uk-UA"/>
              </w:rPr>
            </w:pPr>
          </w:p>
        </w:tc>
        <w:tc>
          <w:tcPr>
            <w:tcW w:w="1663" w:type="dxa"/>
            <w:vMerge/>
            <w:tcBorders>
              <w:left w:val="single" w:sz="4" w:space="0" w:color="auto"/>
              <w:bottom w:val="single" w:sz="4" w:space="0" w:color="auto"/>
              <w:right w:val="single" w:sz="4" w:space="0" w:color="auto"/>
            </w:tcBorders>
            <w:shd w:val="clear" w:color="auto" w:fill="auto"/>
            <w:vAlign w:val="center"/>
          </w:tcPr>
          <w:p w14:paraId="784F6C63" w14:textId="77777777" w:rsidR="0079309E" w:rsidRPr="0063357F" w:rsidRDefault="0079309E" w:rsidP="004B1BE3">
            <w:pPr>
              <w:contextualSpacing/>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9FE0642" w14:textId="77777777" w:rsidR="0079309E" w:rsidRDefault="0079309E" w:rsidP="005B6A51">
            <w:pPr>
              <w:jc w:val="center"/>
            </w:pPr>
            <w:r w:rsidRPr="00387C10">
              <w:rPr>
                <w:sz w:val="26"/>
                <w:szCs w:val="26"/>
              </w:rPr>
              <w:t>ЛЗ</w:t>
            </w:r>
          </w:p>
        </w:tc>
      </w:tr>
      <w:tr w:rsidR="009865CB" w:rsidRPr="0063357F" w14:paraId="0A68BF9E" w14:textId="77777777" w:rsidTr="00715AD8">
        <w:trPr>
          <w:trHeight w:val="24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913CB05" w14:textId="77777777" w:rsidR="009865CB" w:rsidRPr="0063357F" w:rsidRDefault="009865CB" w:rsidP="003F089F">
            <w:pPr>
              <w:pStyle w:val="ac"/>
              <w:numPr>
                <w:ilvl w:val="0"/>
                <w:numId w:val="20"/>
              </w:numPr>
              <w:jc w:val="center"/>
              <w:rPr>
                <w:rFonts w:ascii="Times New Roman" w:hAnsi="Times New Roman"/>
                <w:sz w:val="26"/>
                <w:szCs w:val="26"/>
              </w:rPr>
            </w:pPr>
          </w:p>
        </w:tc>
        <w:tc>
          <w:tcPr>
            <w:tcW w:w="1254" w:type="dxa"/>
            <w:vMerge w:val="restart"/>
            <w:tcBorders>
              <w:left w:val="single" w:sz="4" w:space="0" w:color="auto"/>
              <w:right w:val="single" w:sz="4" w:space="0" w:color="auto"/>
            </w:tcBorders>
            <w:shd w:val="clear" w:color="auto" w:fill="auto"/>
            <w:vAlign w:val="center"/>
          </w:tcPr>
          <w:p w14:paraId="47605E33" w14:textId="3EA2D974" w:rsidR="009865CB" w:rsidRPr="00AF73AC" w:rsidRDefault="009865CB" w:rsidP="004B1BE3">
            <w:pPr>
              <w:pStyle w:val="ac"/>
              <w:jc w:val="center"/>
              <w:rPr>
                <w:rFonts w:ascii="Times New Roman" w:hAnsi="Times New Roman"/>
                <w:sz w:val="26"/>
                <w:szCs w:val="26"/>
                <w:lang w:val="ru-RU"/>
              </w:rPr>
            </w:pPr>
            <w:r>
              <w:rPr>
                <w:rFonts w:ascii="Times New Roman" w:hAnsi="Times New Roman"/>
                <w:sz w:val="26"/>
                <w:szCs w:val="26"/>
                <w:lang w:val="ru-RU"/>
              </w:rPr>
              <w:t>39</w:t>
            </w:r>
          </w:p>
        </w:tc>
        <w:tc>
          <w:tcPr>
            <w:tcW w:w="5188" w:type="dxa"/>
            <w:gridSpan w:val="2"/>
            <w:vMerge w:val="restart"/>
            <w:tcBorders>
              <w:left w:val="single" w:sz="4" w:space="0" w:color="auto"/>
              <w:right w:val="single" w:sz="4" w:space="0" w:color="auto"/>
            </w:tcBorders>
            <w:shd w:val="clear" w:color="auto" w:fill="auto"/>
          </w:tcPr>
          <w:p w14:paraId="4FA0CCB0" w14:textId="270D20DB" w:rsidR="009865CB" w:rsidRPr="00F357E7" w:rsidRDefault="009865CB" w:rsidP="009865CB">
            <w:pPr>
              <w:ind w:left="81"/>
              <w:rPr>
                <w:sz w:val="26"/>
                <w:szCs w:val="26"/>
                <w:lang w:val="uk-UA"/>
              </w:rPr>
            </w:pPr>
            <w:r w:rsidRPr="00F357E7">
              <w:rPr>
                <w:sz w:val="26"/>
                <w:szCs w:val="26"/>
                <w:lang w:val="uk-UA"/>
              </w:rPr>
              <w:t>Підсумковий урок</w:t>
            </w:r>
            <w:r>
              <w:rPr>
                <w:sz w:val="26"/>
                <w:szCs w:val="26"/>
                <w:lang w:val="uk-UA"/>
              </w:rPr>
              <w:t>.</w:t>
            </w:r>
          </w:p>
        </w:tc>
        <w:tc>
          <w:tcPr>
            <w:tcW w:w="1663" w:type="dxa"/>
            <w:vMerge w:val="restart"/>
            <w:tcBorders>
              <w:left w:val="single" w:sz="4" w:space="0" w:color="auto"/>
              <w:right w:val="single" w:sz="4" w:space="0" w:color="auto"/>
            </w:tcBorders>
            <w:shd w:val="clear" w:color="auto" w:fill="auto"/>
            <w:vAlign w:val="center"/>
          </w:tcPr>
          <w:p w14:paraId="66D965E2" w14:textId="77777777" w:rsidR="009865CB" w:rsidRPr="0063357F" w:rsidRDefault="009865CB" w:rsidP="004B1BE3">
            <w:pPr>
              <w:contextualSpacing/>
              <w:jc w:val="center"/>
              <w:rPr>
                <w:sz w:val="26"/>
                <w:szCs w:val="26"/>
              </w:rPr>
            </w:pPr>
          </w:p>
        </w:tc>
        <w:tc>
          <w:tcPr>
            <w:tcW w:w="1456" w:type="dxa"/>
            <w:tcBorders>
              <w:top w:val="single" w:sz="4" w:space="0" w:color="auto"/>
              <w:left w:val="single" w:sz="4" w:space="0" w:color="auto"/>
              <w:right w:val="single" w:sz="4" w:space="0" w:color="auto"/>
            </w:tcBorders>
            <w:shd w:val="clear" w:color="auto" w:fill="auto"/>
            <w:vAlign w:val="center"/>
          </w:tcPr>
          <w:p w14:paraId="3D268929" w14:textId="77777777" w:rsidR="009865CB" w:rsidRPr="0079309E" w:rsidRDefault="009865CB" w:rsidP="005B6A51">
            <w:pPr>
              <w:jc w:val="center"/>
              <w:rPr>
                <w:sz w:val="26"/>
                <w:szCs w:val="26"/>
                <w:highlight w:val="yellow"/>
              </w:rPr>
            </w:pPr>
            <w:r w:rsidRPr="009865CB">
              <w:rPr>
                <w:sz w:val="26"/>
                <w:szCs w:val="26"/>
              </w:rPr>
              <w:t>ПЗ</w:t>
            </w:r>
          </w:p>
        </w:tc>
      </w:tr>
      <w:tr w:rsidR="009865CB" w:rsidRPr="0063357F" w14:paraId="25CE95F1" w14:textId="77777777" w:rsidTr="006F6F0D">
        <w:trPr>
          <w:trHeight w:val="24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D6B2B93" w14:textId="77777777" w:rsidR="009865CB" w:rsidRPr="0063357F" w:rsidRDefault="009865CB" w:rsidP="009865CB">
            <w:pPr>
              <w:pStyle w:val="ac"/>
              <w:numPr>
                <w:ilvl w:val="0"/>
                <w:numId w:val="20"/>
              </w:numPr>
              <w:jc w:val="center"/>
              <w:rPr>
                <w:rFonts w:ascii="Times New Roman" w:hAnsi="Times New Roman"/>
                <w:sz w:val="26"/>
                <w:szCs w:val="26"/>
              </w:rPr>
            </w:pPr>
          </w:p>
        </w:tc>
        <w:tc>
          <w:tcPr>
            <w:tcW w:w="1254" w:type="dxa"/>
            <w:vMerge/>
            <w:tcBorders>
              <w:left w:val="single" w:sz="4" w:space="0" w:color="auto"/>
              <w:right w:val="single" w:sz="4" w:space="0" w:color="auto"/>
            </w:tcBorders>
            <w:shd w:val="clear" w:color="auto" w:fill="auto"/>
            <w:vAlign w:val="center"/>
          </w:tcPr>
          <w:p w14:paraId="1373AABB" w14:textId="77777777" w:rsidR="009865CB" w:rsidRDefault="009865CB" w:rsidP="009865CB">
            <w:pPr>
              <w:pStyle w:val="ac"/>
              <w:jc w:val="center"/>
              <w:rPr>
                <w:rFonts w:ascii="Times New Roman" w:hAnsi="Times New Roman"/>
                <w:sz w:val="26"/>
                <w:szCs w:val="26"/>
                <w:lang w:val="ru-RU"/>
              </w:rPr>
            </w:pPr>
          </w:p>
        </w:tc>
        <w:tc>
          <w:tcPr>
            <w:tcW w:w="5188" w:type="dxa"/>
            <w:gridSpan w:val="2"/>
            <w:vMerge/>
            <w:tcBorders>
              <w:left w:val="single" w:sz="4" w:space="0" w:color="auto"/>
              <w:right w:val="single" w:sz="4" w:space="0" w:color="auto"/>
            </w:tcBorders>
            <w:shd w:val="clear" w:color="auto" w:fill="auto"/>
          </w:tcPr>
          <w:p w14:paraId="57697304" w14:textId="77777777" w:rsidR="009865CB" w:rsidRPr="00F357E7" w:rsidRDefault="009865CB" w:rsidP="009865CB">
            <w:pPr>
              <w:ind w:left="81"/>
              <w:rPr>
                <w:sz w:val="26"/>
                <w:szCs w:val="26"/>
                <w:lang w:val="uk-UA"/>
              </w:rPr>
            </w:pPr>
          </w:p>
        </w:tc>
        <w:tc>
          <w:tcPr>
            <w:tcW w:w="1663" w:type="dxa"/>
            <w:vMerge/>
            <w:tcBorders>
              <w:left w:val="single" w:sz="4" w:space="0" w:color="auto"/>
              <w:right w:val="single" w:sz="4" w:space="0" w:color="auto"/>
            </w:tcBorders>
            <w:shd w:val="clear" w:color="auto" w:fill="auto"/>
            <w:vAlign w:val="center"/>
          </w:tcPr>
          <w:p w14:paraId="036E4B4E" w14:textId="77777777" w:rsidR="009865CB" w:rsidRPr="0063357F" w:rsidRDefault="009865CB" w:rsidP="009865CB">
            <w:pPr>
              <w:contextualSpacing/>
              <w:jc w:val="center"/>
              <w:rPr>
                <w:sz w:val="26"/>
                <w:szCs w:val="26"/>
              </w:rPr>
            </w:pPr>
          </w:p>
        </w:tc>
        <w:tc>
          <w:tcPr>
            <w:tcW w:w="1456" w:type="dxa"/>
            <w:tcBorders>
              <w:left w:val="single" w:sz="4" w:space="0" w:color="auto"/>
              <w:bottom w:val="single" w:sz="4" w:space="0" w:color="auto"/>
              <w:right w:val="single" w:sz="4" w:space="0" w:color="auto"/>
            </w:tcBorders>
            <w:shd w:val="clear" w:color="auto" w:fill="auto"/>
          </w:tcPr>
          <w:p w14:paraId="394BA390" w14:textId="20129AC8" w:rsidR="009865CB" w:rsidRPr="0079309E" w:rsidRDefault="009865CB" w:rsidP="009865CB">
            <w:pPr>
              <w:jc w:val="center"/>
              <w:rPr>
                <w:sz w:val="26"/>
                <w:szCs w:val="26"/>
                <w:highlight w:val="yellow"/>
              </w:rPr>
            </w:pPr>
            <w:r w:rsidRPr="007242D8">
              <w:rPr>
                <w:sz w:val="26"/>
                <w:szCs w:val="26"/>
              </w:rPr>
              <w:t>ПЗ</w:t>
            </w:r>
          </w:p>
        </w:tc>
      </w:tr>
      <w:tr w:rsidR="009865CB" w:rsidRPr="0063357F" w14:paraId="64E63D83" w14:textId="77777777" w:rsidTr="006F6F0D">
        <w:trPr>
          <w:trHeight w:val="471"/>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F8BBC14" w14:textId="77777777" w:rsidR="009865CB" w:rsidRPr="0063357F" w:rsidRDefault="009865CB" w:rsidP="009865CB">
            <w:pPr>
              <w:pStyle w:val="ac"/>
              <w:numPr>
                <w:ilvl w:val="0"/>
                <w:numId w:val="20"/>
              </w:numPr>
              <w:jc w:val="center"/>
              <w:rPr>
                <w:rFonts w:ascii="Times New Roman" w:hAnsi="Times New Roman"/>
                <w:sz w:val="26"/>
                <w:szCs w:val="26"/>
              </w:rPr>
            </w:pPr>
          </w:p>
        </w:tc>
        <w:tc>
          <w:tcPr>
            <w:tcW w:w="1254" w:type="dxa"/>
            <w:vMerge w:val="restart"/>
            <w:tcBorders>
              <w:left w:val="single" w:sz="4" w:space="0" w:color="auto"/>
              <w:right w:val="single" w:sz="4" w:space="0" w:color="auto"/>
            </w:tcBorders>
            <w:shd w:val="clear" w:color="auto" w:fill="auto"/>
            <w:vAlign w:val="center"/>
          </w:tcPr>
          <w:p w14:paraId="5EBB477F" w14:textId="3FF02B24" w:rsidR="009865CB" w:rsidRPr="0063357F" w:rsidRDefault="009865CB" w:rsidP="009865CB">
            <w:pPr>
              <w:pStyle w:val="ac"/>
              <w:jc w:val="center"/>
              <w:rPr>
                <w:rFonts w:ascii="Times New Roman" w:hAnsi="Times New Roman"/>
                <w:sz w:val="26"/>
                <w:szCs w:val="26"/>
              </w:rPr>
            </w:pPr>
            <w:r>
              <w:rPr>
                <w:rFonts w:ascii="Times New Roman" w:hAnsi="Times New Roman"/>
                <w:sz w:val="26"/>
                <w:szCs w:val="26"/>
              </w:rPr>
              <w:t>40</w:t>
            </w:r>
          </w:p>
        </w:tc>
        <w:tc>
          <w:tcPr>
            <w:tcW w:w="5188" w:type="dxa"/>
            <w:gridSpan w:val="2"/>
            <w:vMerge w:val="restart"/>
            <w:tcBorders>
              <w:left w:val="single" w:sz="4" w:space="0" w:color="auto"/>
              <w:right w:val="single" w:sz="4" w:space="0" w:color="auto"/>
            </w:tcBorders>
            <w:shd w:val="clear" w:color="auto" w:fill="auto"/>
            <w:vAlign w:val="center"/>
          </w:tcPr>
          <w:p w14:paraId="51B2B345" w14:textId="46DE948C" w:rsidR="009865CB" w:rsidRPr="00F357E7" w:rsidRDefault="009865CB" w:rsidP="009865CB">
            <w:pPr>
              <w:spacing w:before="60" w:after="60"/>
              <w:ind w:left="81"/>
              <w:rPr>
                <w:sz w:val="26"/>
                <w:szCs w:val="26"/>
                <w:lang w:val="uk-UA"/>
              </w:rPr>
            </w:pPr>
            <w:r w:rsidRPr="00F357E7">
              <w:rPr>
                <w:b/>
                <w:sz w:val="26"/>
                <w:szCs w:val="26"/>
                <w:lang w:val="uk-UA"/>
              </w:rPr>
              <w:t xml:space="preserve">Контрольна робота № </w:t>
            </w:r>
            <w:r>
              <w:rPr>
                <w:b/>
                <w:sz w:val="26"/>
                <w:szCs w:val="26"/>
                <w:lang w:val="uk-UA"/>
              </w:rPr>
              <w:t>7</w:t>
            </w:r>
            <w:r>
              <w:rPr>
                <w:sz w:val="26"/>
                <w:szCs w:val="26"/>
                <w:lang w:val="uk-UA"/>
              </w:rPr>
              <w:t>:</w:t>
            </w:r>
            <w:r w:rsidRPr="00F357E7">
              <w:rPr>
                <w:sz w:val="26"/>
                <w:szCs w:val="26"/>
                <w:lang w:val="uk-UA"/>
              </w:rPr>
              <w:t xml:space="preserve"> «Елементи комбінаторики, теорії ймовірностей і математичної статистики»</w:t>
            </w:r>
          </w:p>
        </w:tc>
        <w:tc>
          <w:tcPr>
            <w:tcW w:w="1663" w:type="dxa"/>
            <w:vMerge w:val="restart"/>
            <w:tcBorders>
              <w:left w:val="single" w:sz="4" w:space="0" w:color="auto"/>
              <w:right w:val="single" w:sz="4" w:space="0" w:color="auto"/>
            </w:tcBorders>
            <w:shd w:val="clear" w:color="auto" w:fill="auto"/>
            <w:vAlign w:val="center"/>
          </w:tcPr>
          <w:p w14:paraId="4F9439A1" w14:textId="77777777" w:rsidR="009865CB" w:rsidRPr="0063357F" w:rsidRDefault="009865CB" w:rsidP="009865CB">
            <w:pPr>
              <w:contextualSpacing/>
              <w:jc w:val="center"/>
              <w:rPr>
                <w:sz w:val="26"/>
                <w:szCs w:val="26"/>
              </w:rPr>
            </w:pPr>
          </w:p>
        </w:tc>
        <w:tc>
          <w:tcPr>
            <w:tcW w:w="1456" w:type="dxa"/>
            <w:tcBorders>
              <w:top w:val="single" w:sz="4" w:space="0" w:color="auto"/>
              <w:left w:val="single" w:sz="4" w:space="0" w:color="auto"/>
              <w:right w:val="single" w:sz="4" w:space="0" w:color="auto"/>
            </w:tcBorders>
            <w:shd w:val="clear" w:color="auto" w:fill="auto"/>
          </w:tcPr>
          <w:p w14:paraId="0473ADFC" w14:textId="214A3A4D" w:rsidR="009865CB" w:rsidRPr="0079309E" w:rsidRDefault="009865CB" w:rsidP="009865CB">
            <w:pPr>
              <w:jc w:val="center"/>
              <w:rPr>
                <w:sz w:val="26"/>
                <w:szCs w:val="26"/>
                <w:highlight w:val="yellow"/>
              </w:rPr>
            </w:pPr>
            <w:r w:rsidRPr="007242D8">
              <w:rPr>
                <w:sz w:val="26"/>
                <w:szCs w:val="26"/>
              </w:rPr>
              <w:t>ПЗ</w:t>
            </w:r>
          </w:p>
        </w:tc>
      </w:tr>
      <w:tr w:rsidR="009865CB" w:rsidRPr="0063357F" w14:paraId="47C34068" w14:textId="77777777" w:rsidTr="006F6F0D">
        <w:trPr>
          <w:trHeight w:val="471"/>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E1064A9" w14:textId="77777777" w:rsidR="009865CB" w:rsidRPr="0063357F" w:rsidRDefault="009865CB" w:rsidP="009865CB">
            <w:pPr>
              <w:pStyle w:val="ac"/>
              <w:numPr>
                <w:ilvl w:val="0"/>
                <w:numId w:val="20"/>
              </w:numPr>
              <w:jc w:val="center"/>
              <w:rPr>
                <w:rFonts w:ascii="Times New Roman" w:hAnsi="Times New Roman"/>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05F28C40" w14:textId="77777777" w:rsidR="009865CB" w:rsidRDefault="009865CB" w:rsidP="009865CB">
            <w:pPr>
              <w:pStyle w:val="ac"/>
              <w:jc w:val="center"/>
              <w:rPr>
                <w:rFonts w:ascii="Times New Roman" w:hAnsi="Times New Roman"/>
                <w:sz w:val="26"/>
                <w:szCs w:val="26"/>
              </w:rPr>
            </w:pPr>
          </w:p>
        </w:tc>
        <w:tc>
          <w:tcPr>
            <w:tcW w:w="5188" w:type="dxa"/>
            <w:gridSpan w:val="2"/>
            <w:vMerge/>
            <w:tcBorders>
              <w:left w:val="single" w:sz="4" w:space="0" w:color="auto"/>
              <w:bottom w:val="single" w:sz="4" w:space="0" w:color="auto"/>
              <w:right w:val="single" w:sz="4" w:space="0" w:color="auto"/>
            </w:tcBorders>
            <w:shd w:val="clear" w:color="auto" w:fill="auto"/>
            <w:vAlign w:val="center"/>
          </w:tcPr>
          <w:p w14:paraId="44FB399C" w14:textId="77777777" w:rsidR="009865CB" w:rsidRPr="00F357E7" w:rsidRDefault="009865CB" w:rsidP="009865CB">
            <w:pPr>
              <w:spacing w:before="60" w:after="60"/>
              <w:ind w:left="81"/>
              <w:rPr>
                <w:b/>
                <w:sz w:val="26"/>
                <w:szCs w:val="26"/>
                <w:lang w:val="uk-UA"/>
              </w:rPr>
            </w:pPr>
          </w:p>
        </w:tc>
        <w:tc>
          <w:tcPr>
            <w:tcW w:w="1663" w:type="dxa"/>
            <w:vMerge/>
            <w:tcBorders>
              <w:left w:val="single" w:sz="4" w:space="0" w:color="auto"/>
              <w:bottom w:val="single" w:sz="4" w:space="0" w:color="auto"/>
              <w:right w:val="single" w:sz="4" w:space="0" w:color="auto"/>
            </w:tcBorders>
            <w:shd w:val="clear" w:color="auto" w:fill="auto"/>
            <w:vAlign w:val="center"/>
          </w:tcPr>
          <w:p w14:paraId="74DDDEA6" w14:textId="77777777" w:rsidR="009865CB" w:rsidRPr="0063357F" w:rsidRDefault="009865CB" w:rsidP="009865CB">
            <w:pPr>
              <w:contextualSpacing/>
              <w:jc w:val="center"/>
              <w:rPr>
                <w:sz w:val="26"/>
                <w:szCs w:val="26"/>
              </w:rPr>
            </w:pPr>
          </w:p>
        </w:tc>
        <w:tc>
          <w:tcPr>
            <w:tcW w:w="1456" w:type="dxa"/>
            <w:tcBorders>
              <w:left w:val="single" w:sz="4" w:space="0" w:color="auto"/>
              <w:bottom w:val="single" w:sz="4" w:space="0" w:color="auto"/>
              <w:right w:val="single" w:sz="4" w:space="0" w:color="auto"/>
            </w:tcBorders>
            <w:shd w:val="clear" w:color="auto" w:fill="auto"/>
          </w:tcPr>
          <w:p w14:paraId="7EB3835B" w14:textId="37AB4D34" w:rsidR="009865CB" w:rsidRPr="0079309E" w:rsidRDefault="009865CB" w:rsidP="009865CB">
            <w:pPr>
              <w:jc w:val="center"/>
              <w:rPr>
                <w:sz w:val="26"/>
                <w:szCs w:val="26"/>
                <w:highlight w:val="yellow"/>
              </w:rPr>
            </w:pPr>
            <w:r w:rsidRPr="007242D8">
              <w:rPr>
                <w:sz w:val="26"/>
                <w:szCs w:val="26"/>
              </w:rPr>
              <w:t>ПЗ</w:t>
            </w:r>
          </w:p>
        </w:tc>
      </w:tr>
      <w:tr w:rsidR="0079309E" w:rsidRPr="0063357F" w14:paraId="0447A498" w14:textId="77777777" w:rsidTr="00C4721D">
        <w:trPr>
          <w:trHeight w:val="153"/>
        </w:trPr>
        <w:tc>
          <w:tcPr>
            <w:tcW w:w="10812"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6FD2C7CB" w14:textId="39467977" w:rsidR="0079309E" w:rsidRPr="0063357F" w:rsidRDefault="0079309E" w:rsidP="004B1BE3">
            <w:pPr>
              <w:jc w:val="center"/>
              <w:rPr>
                <w:sz w:val="26"/>
                <w:szCs w:val="26"/>
              </w:rPr>
            </w:pPr>
            <w:r>
              <w:rPr>
                <w:b/>
                <w:sz w:val="26"/>
                <w:szCs w:val="26"/>
              </w:rPr>
              <w:t xml:space="preserve">Тема </w:t>
            </w:r>
            <w:r>
              <w:rPr>
                <w:b/>
                <w:sz w:val="26"/>
                <w:szCs w:val="26"/>
                <w:lang w:val="uk-UA"/>
              </w:rPr>
              <w:t>7</w:t>
            </w:r>
            <w:r w:rsidRPr="0063357F">
              <w:rPr>
                <w:b/>
                <w:sz w:val="26"/>
                <w:szCs w:val="26"/>
              </w:rPr>
              <w:t xml:space="preserve">. </w:t>
            </w:r>
            <w:proofErr w:type="spellStart"/>
            <w:r w:rsidRPr="0063357F">
              <w:rPr>
                <w:b/>
                <w:sz w:val="26"/>
                <w:szCs w:val="26"/>
              </w:rPr>
              <w:t>Повторення</w:t>
            </w:r>
            <w:proofErr w:type="spellEnd"/>
            <w:r w:rsidRPr="0063357F">
              <w:rPr>
                <w:b/>
                <w:sz w:val="26"/>
                <w:szCs w:val="26"/>
              </w:rPr>
              <w:t xml:space="preserve">, </w:t>
            </w:r>
            <w:proofErr w:type="spellStart"/>
            <w:r w:rsidRPr="0063357F">
              <w:rPr>
                <w:b/>
                <w:sz w:val="26"/>
                <w:szCs w:val="26"/>
              </w:rPr>
              <w:t>узагальнення</w:t>
            </w:r>
            <w:proofErr w:type="spellEnd"/>
            <w:r w:rsidRPr="0063357F">
              <w:rPr>
                <w:b/>
                <w:sz w:val="26"/>
                <w:szCs w:val="26"/>
              </w:rPr>
              <w:t xml:space="preserve"> та </w:t>
            </w:r>
            <w:proofErr w:type="spellStart"/>
            <w:r w:rsidRPr="0063357F">
              <w:rPr>
                <w:b/>
                <w:sz w:val="26"/>
                <w:szCs w:val="26"/>
              </w:rPr>
              <w:t>систематизація</w:t>
            </w:r>
            <w:proofErr w:type="spellEnd"/>
            <w:r w:rsidRPr="0063357F">
              <w:rPr>
                <w:b/>
                <w:sz w:val="26"/>
                <w:szCs w:val="26"/>
              </w:rPr>
              <w:t xml:space="preserve"> </w:t>
            </w:r>
            <w:proofErr w:type="spellStart"/>
            <w:r w:rsidRPr="0063357F">
              <w:rPr>
                <w:b/>
                <w:sz w:val="26"/>
                <w:szCs w:val="26"/>
              </w:rPr>
              <w:t>навчального</w:t>
            </w:r>
            <w:proofErr w:type="spellEnd"/>
            <w:r w:rsidRPr="0063357F">
              <w:rPr>
                <w:b/>
                <w:sz w:val="26"/>
                <w:szCs w:val="26"/>
              </w:rPr>
              <w:t xml:space="preserve"> </w:t>
            </w:r>
            <w:proofErr w:type="spellStart"/>
            <w:r w:rsidRPr="0063357F">
              <w:rPr>
                <w:b/>
                <w:sz w:val="26"/>
                <w:szCs w:val="26"/>
              </w:rPr>
              <w:t>матеріалу</w:t>
            </w:r>
            <w:proofErr w:type="spellEnd"/>
            <w:r w:rsidRPr="0063357F">
              <w:rPr>
                <w:b/>
                <w:sz w:val="26"/>
                <w:szCs w:val="26"/>
              </w:rPr>
              <w:t xml:space="preserve">, </w:t>
            </w:r>
            <w:proofErr w:type="spellStart"/>
            <w:r w:rsidRPr="0063357F">
              <w:rPr>
                <w:b/>
                <w:sz w:val="26"/>
                <w:szCs w:val="26"/>
              </w:rPr>
              <w:t>розв’язування</w:t>
            </w:r>
            <w:proofErr w:type="spellEnd"/>
            <w:r w:rsidRPr="0063357F">
              <w:rPr>
                <w:b/>
                <w:sz w:val="26"/>
                <w:szCs w:val="26"/>
              </w:rPr>
              <w:t xml:space="preserve"> задач </w:t>
            </w:r>
            <w:r w:rsidRPr="00886092">
              <w:rPr>
                <w:b/>
                <w:i/>
                <w:iCs/>
                <w:sz w:val="26"/>
                <w:szCs w:val="26"/>
              </w:rPr>
              <w:t>(</w:t>
            </w:r>
            <w:r w:rsidR="00886092" w:rsidRPr="00886092">
              <w:rPr>
                <w:b/>
                <w:i/>
                <w:iCs/>
                <w:sz w:val="26"/>
                <w:szCs w:val="26"/>
                <w:lang w:val="uk-UA"/>
              </w:rPr>
              <w:t>24</w:t>
            </w:r>
            <w:r w:rsidRPr="00886092">
              <w:rPr>
                <w:b/>
                <w:i/>
                <w:iCs/>
                <w:sz w:val="26"/>
                <w:szCs w:val="26"/>
                <w:lang w:val="uk-UA"/>
              </w:rPr>
              <w:t xml:space="preserve"> </w:t>
            </w:r>
            <w:r w:rsidRPr="00886092">
              <w:rPr>
                <w:b/>
                <w:i/>
                <w:iCs/>
                <w:sz w:val="26"/>
                <w:szCs w:val="26"/>
              </w:rPr>
              <w:t>год)</w:t>
            </w:r>
          </w:p>
        </w:tc>
      </w:tr>
      <w:tr w:rsidR="001159E2" w:rsidRPr="0063357F" w14:paraId="51A8F5F2" w14:textId="77777777" w:rsidTr="00117CEE">
        <w:trPr>
          <w:trHeight w:val="13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B8219C9" w14:textId="77777777" w:rsidR="001159E2" w:rsidRPr="0063357F" w:rsidRDefault="001159E2"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59240132" w14:textId="1FBD9C64" w:rsidR="001159E2" w:rsidRPr="00833C24" w:rsidRDefault="00833C24" w:rsidP="004B1BE3">
            <w:pPr>
              <w:jc w:val="center"/>
              <w:rPr>
                <w:sz w:val="26"/>
                <w:szCs w:val="26"/>
                <w:lang w:val="uk-UA"/>
              </w:rPr>
            </w:pPr>
            <w:r>
              <w:rPr>
                <w:sz w:val="26"/>
                <w:szCs w:val="26"/>
                <w:lang w:val="uk-UA"/>
              </w:rPr>
              <w:t>41</w:t>
            </w:r>
          </w:p>
        </w:tc>
        <w:tc>
          <w:tcPr>
            <w:tcW w:w="5150" w:type="dxa"/>
            <w:vMerge w:val="restart"/>
            <w:tcBorders>
              <w:top w:val="single" w:sz="4" w:space="0" w:color="auto"/>
              <w:left w:val="single" w:sz="4" w:space="0" w:color="auto"/>
              <w:right w:val="single" w:sz="4" w:space="0" w:color="auto"/>
            </w:tcBorders>
            <w:shd w:val="clear" w:color="auto" w:fill="auto"/>
          </w:tcPr>
          <w:p w14:paraId="554EB873" w14:textId="4DC22603" w:rsidR="001159E2" w:rsidRPr="00F94709" w:rsidRDefault="001159E2" w:rsidP="004B1BE3">
            <w:pPr>
              <w:jc w:val="both"/>
              <w:rPr>
                <w:sz w:val="28"/>
                <w:szCs w:val="28"/>
                <w:lang w:val="uk-UA"/>
              </w:rPr>
            </w:pPr>
            <w:r w:rsidRPr="00F94709">
              <w:rPr>
                <w:sz w:val="28"/>
                <w:szCs w:val="28"/>
                <w:lang w:val="uk-UA"/>
              </w:rPr>
              <w:t>Цілі і дробові раціональні вирази</w:t>
            </w:r>
            <w:r>
              <w:rPr>
                <w:sz w:val="28"/>
                <w:szCs w:val="28"/>
                <w:lang w:val="uk-UA"/>
              </w:rPr>
              <w:t xml:space="preserve">. </w:t>
            </w:r>
            <w:r w:rsidRPr="00F94709">
              <w:rPr>
                <w:sz w:val="28"/>
                <w:szCs w:val="28"/>
                <w:lang w:val="uk-UA"/>
              </w:rPr>
              <w:t>Ірраціональні вирази</w:t>
            </w:r>
            <w:r>
              <w:rPr>
                <w:sz w:val="28"/>
                <w:szCs w:val="28"/>
                <w:lang w:val="uk-UA"/>
              </w:rPr>
              <w:t xml:space="preserve">. </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4806F316" w14:textId="77777777" w:rsidR="001159E2" w:rsidRPr="0063357F" w:rsidRDefault="001159E2" w:rsidP="004B1BE3">
            <w:pPr>
              <w:jc w:val="center"/>
              <w:rPr>
                <w:sz w:val="26"/>
                <w:szCs w:val="26"/>
              </w:rPr>
            </w:pPr>
          </w:p>
        </w:tc>
        <w:tc>
          <w:tcPr>
            <w:tcW w:w="1456" w:type="dxa"/>
            <w:tcBorders>
              <w:top w:val="single" w:sz="4" w:space="0" w:color="auto"/>
              <w:left w:val="single" w:sz="4" w:space="0" w:color="auto"/>
              <w:right w:val="single" w:sz="4" w:space="0" w:color="auto"/>
            </w:tcBorders>
            <w:shd w:val="clear" w:color="auto" w:fill="auto"/>
          </w:tcPr>
          <w:p w14:paraId="4DA86EA1" w14:textId="77777777" w:rsidR="001159E2" w:rsidRDefault="001159E2" w:rsidP="005B6A51">
            <w:pPr>
              <w:jc w:val="center"/>
            </w:pPr>
            <w:r w:rsidRPr="00387C10">
              <w:rPr>
                <w:sz w:val="26"/>
                <w:szCs w:val="26"/>
              </w:rPr>
              <w:t>ЛЗ</w:t>
            </w:r>
          </w:p>
        </w:tc>
      </w:tr>
      <w:tr w:rsidR="001159E2" w:rsidRPr="0063357F" w14:paraId="12867FD2" w14:textId="77777777" w:rsidTr="006905FE">
        <w:trPr>
          <w:trHeight w:val="138"/>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5A3F785" w14:textId="77777777" w:rsidR="001159E2" w:rsidRPr="0063357F" w:rsidRDefault="001159E2" w:rsidP="001159E2">
            <w:pPr>
              <w:pStyle w:val="ad"/>
              <w:numPr>
                <w:ilvl w:val="0"/>
                <w:numId w:val="20"/>
              </w:numPr>
              <w:jc w:val="center"/>
              <w:rPr>
                <w:sz w:val="26"/>
                <w:szCs w:val="26"/>
              </w:rPr>
            </w:pPr>
          </w:p>
        </w:tc>
        <w:tc>
          <w:tcPr>
            <w:tcW w:w="1254" w:type="dxa"/>
            <w:vMerge/>
            <w:tcBorders>
              <w:left w:val="single" w:sz="4" w:space="0" w:color="auto"/>
              <w:right w:val="single" w:sz="4" w:space="0" w:color="auto"/>
            </w:tcBorders>
            <w:shd w:val="clear" w:color="auto" w:fill="auto"/>
            <w:vAlign w:val="center"/>
          </w:tcPr>
          <w:p w14:paraId="7E5B4BA1" w14:textId="77777777" w:rsidR="001159E2" w:rsidRPr="0063357F" w:rsidRDefault="001159E2" w:rsidP="001159E2">
            <w:pPr>
              <w:jc w:val="center"/>
              <w:rPr>
                <w:sz w:val="26"/>
                <w:szCs w:val="26"/>
              </w:rPr>
            </w:pPr>
          </w:p>
        </w:tc>
        <w:tc>
          <w:tcPr>
            <w:tcW w:w="5150" w:type="dxa"/>
            <w:vMerge/>
            <w:tcBorders>
              <w:left w:val="single" w:sz="4" w:space="0" w:color="auto"/>
              <w:right w:val="single" w:sz="4" w:space="0" w:color="auto"/>
            </w:tcBorders>
            <w:shd w:val="clear" w:color="auto" w:fill="auto"/>
          </w:tcPr>
          <w:p w14:paraId="0F716709" w14:textId="77777777" w:rsidR="001159E2" w:rsidRPr="00F94709" w:rsidRDefault="001159E2" w:rsidP="001159E2">
            <w:pPr>
              <w:jc w:val="both"/>
              <w:rPr>
                <w:sz w:val="28"/>
                <w:szCs w:val="28"/>
                <w:lang w:val="uk-UA"/>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0C8A8E61" w14:textId="77777777" w:rsidR="001159E2" w:rsidRPr="0063357F" w:rsidRDefault="001159E2" w:rsidP="001159E2">
            <w:pPr>
              <w:jc w:val="center"/>
              <w:rPr>
                <w:sz w:val="26"/>
                <w:szCs w:val="26"/>
              </w:rPr>
            </w:pPr>
          </w:p>
        </w:tc>
        <w:tc>
          <w:tcPr>
            <w:tcW w:w="1456" w:type="dxa"/>
            <w:tcBorders>
              <w:left w:val="single" w:sz="4" w:space="0" w:color="auto"/>
              <w:right w:val="single" w:sz="4" w:space="0" w:color="auto"/>
            </w:tcBorders>
            <w:shd w:val="clear" w:color="auto" w:fill="auto"/>
          </w:tcPr>
          <w:p w14:paraId="3A84C501" w14:textId="03BB6A7F" w:rsidR="001159E2" w:rsidRPr="00387C10" w:rsidRDefault="001159E2" w:rsidP="001159E2">
            <w:pPr>
              <w:jc w:val="center"/>
              <w:rPr>
                <w:sz w:val="26"/>
                <w:szCs w:val="26"/>
              </w:rPr>
            </w:pPr>
            <w:r w:rsidRPr="00D024C3">
              <w:rPr>
                <w:sz w:val="26"/>
                <w:szCs w:val="26"/>
              </w:rPr>
              <w:t>ЛЗ</w:t>
            </w:r>
          </w:p>
        </w:tc>
      </w:tr>
      <w:tr w:rsidR="001159E2" w:rsidRPr="0063357F" w14:paraId="319575ED" w14:textId="77777777" w:rsidTr="00E85E59">
        <w:trPr>
          <w:trHeight w:val="15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9F02E7D" w14:textId="77777777" w:rsidR="001159E2" w:rsidRPr="0063357F" w:rsidRDefault="001159E2" w:rsidP="001159E2">
            <w:pPr>
              <w:pStyle w:val="ad"/>
              <w:numPr>
                <w:ilvl w:val="0"/>
                <w:numId w:val="20"/>
              </w:numPr>
              <w:jc w:val="center"/>
              <w:rPr>
                <w:sz w:val="26"/>
                <w:szCs w:val="26"/>
              </w:rPr>
            </w:pPr>
          </w:p>
        </w:tc>
        <w:tc>
          <w:tcPr>
            <w:tcW w:w="1254" w:type="dxa"/>
            <w:vMerge w:val="restart"/>
            <w:tcBorders>
              <w:left w:val="single" w:sz="4" w:space="0" w:color="auto"/>
              <w:right w:val="single" w:sz="4" w:space="0" w:color="auto"/>
            </w:tcBorders>
            <w:shd w:val="clear" w:color="auto" w:fill="auto"/>
            <w:vAlign w:val="center"/>
          </w:tcPr>
          <w:p w14:paraId="6E3448A0" w14:textId="609B0D54" w:rsidR="001159E2" w:rsidRPr="00833C24" w:rsidRDefault="00833C24" w:rsidP="001159E2">
            <w:pPr>
              <w:jc w:val="center"/>
              <w:rPr>
                <w:sz w:val="26"/>
                <w:szCs w:val="26"/>
                <w:lang w:val="uk-UA"/>
              </w:rPr>
            </w:pPr>
            <w:r>
              <w:rPr>
                <w:sz w:val="26"/>
                <w:szCs w:val="26"/>
                <w:lang w:val="uk-UA"/>
              </w:rPr>
              <w:t>42</w:t>
            </w:r>
          </w:p>
        </w:tc>
        <w:tc>
          <w:tcPr>
            <w:tcW w:w="5150" w:type="dxa"/>
            <w:vMerge w:val="restart"/>
            <w:tcBorders>
              <w:left w:val="single" w:sz="4" w:space="0" w:color="auto"/>
              <w:right w:val="single" w:sz="4" w:space="0" w:color="auto"/>
            </w:tcBorders>
            <w:shd w:val="clear" w:color="auto" w:fill="auto"/>
          </w:tcPr>
          <w:p w14:paraId="66D30C72" w14:textId="2C3931A2" w:rsidR="001159E2" w:rsidRPr="00F94709" w:rsidRDefault="001159E2" w:rsidP="001159E2">
            <w:pPr>
              <w:jc w:val="both"/>
              <w:rPr>
                <w:sz w:val="28"/>
                <w:szCs w:val="28"/>
                <w:lang w:val="uk-UA"/>
              </w:rPr>
            </w:pPr>
            <w:r w:rsidRPr="00F94709">
              <w:rPr>
                <w:sz w:val="28"/>
                <w:szCs w:val="28"/>
                <w:lang w:val="uk-UA"/>
              </w:rPr>
              <w:t>Тригонометричні вирази</w:t>
            </w:r>
            <w:r>
              <w:rPr>
                <w:sz w:val="28"/>
                <w:szCs w:val="28"/>
                <w:lang w:val="uk-UA"/>
              </w:rPr>
              <w:t>.</w:t>
            </w:r>
            <w:r w:rsidRPr="00F94709">
              <w:rPr>
                <w:sz w:val="28"/>
                <w:szCs w:val="28"/>
                <w:lang w:val="uk-UA"/>
              </w:rPr>
              <w:t xml:space="preserve"> Логарифмічні вирази</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49916806" w14:textId="77777777" w:rsidR="001159E2" w:rsidRPr="0063357F" w:rsidRDefault="001159E2" w:rsidP="001159E2">
            <w:pPr>
              <w:jc w:val="center"/>
              <w:rPr>
                <w:sz w:val="26"/>
                <w:szCs w:val="26"/>
              </w:rPr>
            </w:pPr>
          </w:p>
        </w:tc>
        <w:tc>
          <w:tcPr>
            <w:tcW w:w="1456" w:type="dxa"/>
            <w:tcBorders>
              <w:top w:val="single" w:sz="4" w:space="0" w:color="auto"/>
              <w:left w:val="single" w:sz="4" w:space="0" w:color="auto"/>
              <w:right w:val="single" w:sz="4" w:space="0" w:color="auto"/>
            </w:tcBorders>
            <w:shd w:val="clear" w:color="auto" w:fill="auto"/>
          </w:tcPr>
          <w:p w14:paraId="6A509C9F" w14:textId="0C99246D" w:rsidR="001159E2" w:rsidRDefault="001159E2" w:rsidP="001159E2">
            <w:pPr>
              <w:jc w:val="center"/>
            </w:pPr>
            <w:r w:rsidRPr="00D024C3">
              <w:rPr>
                <w:sz w:val="26"/>
                <w:szCs w:val="26"/>
              </w:rPr>
              <w:t>ЛЗ</w:t>
            </w:r>
          </w:p>
        </w:tc>
      </w:tr>
      <w:tr w:rsidR="001159E2" w:rsidRPr="0063357F" w14:paraId="2ADB0417" w14:textId="77777777" w:rsidTr="006570AD">
        <w:trPr>
          <w:trHeight w:val="15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548764E" w14:textId="77777777" w:rsidR="001159E2" w:rsidRPr="0063357F" w:rsidRDefault="001159E2" w:rsidP="001159E2">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37EF4EC6" w14:textId="77777777" w:rsidR="001159E2" w:rsidRPr="0063357F" w:rsidRDefault="001159E2" w:rsidP="001159E2">
            <w:pPr>
              <w:jc w:val="center"/>
              <w:rPr>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72ADE3DC" w14:textId="77777777" w:rsidR="001159E2" w:rsidRPr="00F94709" w:rsidRDefault="001159E2" w:rsidP="001159E2">
            <w:pPr>
              <w:jc w:val="both"/>
              <w:rPr>
                <w:sz w:val="28"/>
                <w:szCs w:val="28"/>
                <w:lang w:val="uk-UA"/>
              </w:rPr>
            </w:pPr>
          </w:p>
        </w:tc>
        <w:tc>
          <w:tcPr>
            <w:tcW w:w="1701" w:type="dxa"/>
            <w:gridSpan w:val="2"/>
            <w:vMerge/>
            <w:tcBorders>
              <w:left w:val="single" w:sz="4" w:space="0" w:color="auto"/>
              <w:right w:val="single" w:sz="4" w:space="0" w:color="auto"/>
            </w:tcBorders>
            <w:shd w:val="clear" w:color="auto" w:fill="auto"/>
            <w:vAlign w:val="center"/>
          </w:tcPr>
          <w:p w14:paraId="140B5846" w14:textId="77777777" w:rsidR="001159E2" w:rsidRPr="0063357F" w:rsidRDefault="001159E2" w:rsidP="001159E2">
            <w:pPr>
              <w:jc w:val="center"/>
              <w:rPr>
                <w:sz w:val="26"/>
                <w:szCs w:val="26"/>
              </w:rPr>
            </w:pPr>
          </w:p>
        </w:tc>
        <w:tc>
          <w:tcPr>
            <w:tcW w:w="1456" w:type="dxa"/>
            <w:tcBorders>
              <w:left w:val="single" w:sz="4" w:space="0" w:color="auto"/>
              <w:right w:val="single" w:sz="4" w:space="0" w:color="auto"/>
            </w:tcBorders>
            <w:shd w:val="clear" w:color="auto" w:fill="auto"/>
          </w:tcPr>
          <w:p w14:paraId="124637E5" w14:textId="6A172670" w:rsidR="001159E2" w:rsidRPr="00387C10" w:rsidRDefault="001159E2" w:rsidP="001159E2">
            <w:pPr>
              <w:jc w:val="center"/>
              <w:rPr>
                <w:sz w:val="26"/>
                <w:szCs w:val="26"/>
              </w:rPr>
            </w:pPr>
            <w:r w:rsidRPr="00D024C3">
              <w:rPr>
                <w:sz w:val="26"/>
                <w:szCs w:val="26"/>
              </w:rPr>
              <w:t>ЛЗ</w:t>
            </w:r>
          </w:p>
        </w:tc>
      </w:tr>
      <w:tr w:rsidR="0079309E" w:rsidRPr="0063357F" w14:paraId="3C45ABBC" w14:textId="77777777" w:rsidTr="005B6A51">
        <w:trPr>
          <w:trHeight w:val="396"/>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DD9C9BB" w14:textId="77777777" w:rsidR="0079309E" w:rsidRPr="0063357F" w:rsidRDefault="0079309E"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371CF376" w14:textId="4114854C" w:rsidR="0079309E" w:rsidRPr="00833C24" w:rsidRDefault="00833C24" w:rsidP="004B1BE3">
            <w:pPr>
              <w:jc w:val="center"/>
              <w:rPr>
                <w:sz w:val="26"/>
                <w:szCs w:val="26"/>
                <w:lang w:val="uk-UA"/>
              </w:rPr>
            </w:pPr>
            <w:r>
              <w:rPr>
                <w:sz w:val="26"/>
                <w:szCs w:val="26"/>
                <w:lang w:val="uk-UA"/>
              </w:rPr>
              <w:t>43</w:t>
            </w:r>
          </w:p>
        </w:tc>
        <w:tc>
          <w:tcPr>
            <w:tcW w:w="5150" w:type="dxa"/>
            <w:vMerge w:val="restart"/>
            <w:tcBorders>
              <w:top w:val="single" w:sz="4" w:space="0" w:color="auto"/>
              <w:left w:val="single" w:sz="4" w:space="0" w:color="auto"/>
              <w:right w:val="single" w:sz="4" w:space="0" w:color="auto"/>
            </w:tcBorders>
            <w:shd w:val="clear" w:color="auto" w:fill="auto"/>
          </w:tcPr>
          <w:p w14:paraId="6CB4B840" w14:textId="77777777" w:rsidR="0079309E" w:rsidRPr="00F94709" w:rsidRDefault="0079309E" w:rsidP="004B1BE3">
            <w:pPr>
              <w:jc w:val="both"/>
              <w:rPr>
                <w:sz w:val="28"/>
                <w:szCs w:val="28"/>
                <w:lang w:val="uk-UA"/>
              </w:rPr>
            </w:pPr>
            <w:r w:rsidRPr="00F94709">
              <w:rPr>
                <w:sz w:val="28"/>
                <w:szCs w:val="28"/>
                <w:lang w:val="uk-UA"/>
              </w:rPr>
              <w:t>Функції</w:t>
            </w:r>
            <w:r>
              <w:rPr>
                <w:sz w:val="28"/>
                <w:szCs w:val="28"/>
                <w:lang w:val="uk-UA"/>
              </w:rPr>
              <w:t xml:space="preserve">. </w:t>
            </w:r>
            <w:r w:rsidRPr="00F94709">
              <w:rPr>
                <w:sz w:val="28"/>
                <w:szCs w:val="28"/>
                <w:lang w:val="uk-UA"/>
              </w:rPr>
              <w:t>Основні властивості функцій</w:t>
            </w:r>
          </w:p>
          <w:p w14:paraId="6C0D6CE7" w14:textId="77777777" w:rsidR="0079309E" w:rsidRPr="00F94709" w:rsidRDefault="0079309E" w:rsidP="004B1BE3">
            <w:pPr>
              <w:jc w:val="both"/>
              <w:rPr>
                <w:sz w:val="28"/>
                <w:szCs w:val="28"/>
                <w:lang w:val="uk-UA"/>
              </w:rPr>
            </w:pPr>
            <w:r w:rsidRPr="00F94709">
              <w:rPr>
                <w:sz w:val="28"/>
                <w:szCs w:val="28"/>
                <w:lang w:val="uk-UA"/>
              </w:rPr>
              <w:t>Побудова графіків функцій і рівнянь за допомогою геометричних перетворень</w:t>
            </w:r>
          </w:p>
        </w:tc>
        <w:tc>
          <w:tcPr>
            <w:tcW w:w="1701" w:type="dxa"/>
            <w:gridSpan w:val="2"/>
            <w:vMerge w:val="restart"/>
            <w:tcBorders>
              <w:left w:val="single" w:sz="4" w:space="0" w:color="auto"/>
              <w:right w:val="single" w:sz="4" w:space="0" w:color="auto"/>
            </w:tcBorders>
            <w:shd w:val="clear" w:color="auto" w:fill="auto"/>
            <w:vAlign w:val="center"/>
          </w:tcPr>
          <w:p w14:paraId="5A17CB49" w14:textId="77777777" w:rsidR="0079309E" w:rsidRPr="0063357F" w:rsidRDefault="0079309E" w:rsidP="004B1BE3">
            <w:pPr>
              <w:jc w:val="center"/>
              <w:rPr>
                <w:sz w:val="26"/>
                <w:szCs w:val="26"/>
              </w:rPr>
            </w:pPr>
          </w:p>
        </w:tc>
        <w:tc>
          <w:tcPr>
            <w:tcW w:w="1456" w:type="dxa"/>
            <w:tcBorders>
              <w:left w:val="single" w:sz="4" w:space="0" w:color="auto"/>
              <w:bottom w:val="single" w:sz="4" w:space="0" w:color="auto"/>
              <w:right w:val="single" w:sz="4" w:space="0" w:color="auto"/>
            </w:tcBorders>
            <w:shd w:val="clear" w:color="auto" w:fill="auto"/>
          </w:tcPr>
          <w:p w14:paraId="5DDE829D" w14:textId="77777777" w:rsidR="0079309E" w:rsidRDefault="0079309E" w:rsidP="005B6A51">
            <w:pPr>
              <w:jc w:val="center"/>
            </w:pPr>
            <w:r w:rsidRPr="00387C10">
              <w:rPr>
                <w:sz w:val="26"/>
                <w:szCs w:val="26"/>
              </w:rPr>
              <w:t>ЛЗ</w:t>
            </w:r>
          </w:p>
        </w:tc>
      </w:tr>
      <w:tr w:rsidR="0079309E" w:rsidRPr="0063357F" w14:paraId="40120AF3" w14:textId="77777777" w:rsidTr="005B6A51">
        <w:trPr>
          <w:trHeight w:val="228"/>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7DA17F3" w14:textId="77777777" w:rsidR="0079309E" w:rsidRPr="0063357F" w:rsidRDefault="0079309E"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64D59825" w14:textId="77777777" w:rsidR="0079309E" w:rsidRPr="0063357F" w:rsidRDefault="0079309E" w:rsidP="004B1BE3">
            <w:pPr>
              <w:jc w:val="center"/>
              <w:rPr>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713ABF98" w14:textId="77777777" w:rsidR="0079309E" w:rsidRPr="00F94709" w:rsidRDefault="0079309E" w:rsidP="004B1BE3">
            <w:pPr>
              <w:jc w:val="both"/>
              <w:rPr>
                <w:sz w:val="28"/>
                <w:szCs w:val="28"/>
                <w:lang w:val="uk-UA"/>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75D52998" w14:textId="77777777" w:rsidR="0079309E" w:rsidRPr="0063357F" w:rsidRDefault="0079309E" w:rsidP="004B1BE3">
            <w:pPr>
              <w:jc w:val="center"/>
              <w:rPr>
                <w:sz w:val="26"/>
                <w:szCs w:val="26"/>
              </w:rPr>
            </w:pPr>
          </w:p>
        </w:tc>
        <w:tc>
          <w:tcPr>
            <w:tcW w:w="1456" w:type="dxa"/>
            <w:tcBorders>
              <w:left w:val="single" w:sz="4" w:space="0" w:color="auto"/>
              <w:bottom w:val="single" w:sz="4" w:space="0" w:color="auto"/>
              <w:right w:val="single" w:sz="4" w:space="0" w:color="auto"/>
            </w:tcBorders>
            <w:shd w:val="clear" w:color="auto" w:fill="auto"/>
          </w:tcPr>
          <w:p w14:paraId="0DA9A455" w14:textId="77777777" w:rsidR="0079309E" w:rsidRDefault="0079309E" w:rsidP="005B6A51">
            <w:pPr>
              <w:jc w:val="center"/>
            </w:pPr>
            <w:r w:rsidRPr="00387C10">
              <w:rPr>
                <w:sz w:val="26"/>
                <w:szCs w:val="26"/>
              </w:rPr>
              <w:t>ЛЗ</w:t>
            </w:r>
          </w:p>
        </w:tc>
      </w:tr>
      <w:tr w:rsidR="00C87108" w:rsidRPr="0063357F" w14:paraId="38A60F1B" w14:textId="77777777" w:rsidTr="00777C03">
        <w:trPr>
          <w:trHeight w:val="13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F3ADD5A" w14:textId="77777777" w:rsidR="00C87108" w:rsidRPr="0063357F" w:rsidRDefault="00C87108"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604A8DB3" w14:textId="065EA26B" w:rsidR="00C87108" w:rsidRPr="00833C24" w:rsidRDefault="00833C24" w:rsidP="004B1BE3">
            <w:pPr>
              <w:jc w:val="center"/>
              <w:rPr>
                <w:sz w:val="26"/>
                <w:szCs w:val="26"/>
                <w:lang w:val="uk-UA"/>
              </w:rPr>
            </w:pPr>
            <w:r>
              <w:rPr>
                <w:sz w:val="26"/>
                <w:szCs w:val="26"/>
                <w:lang w:val="uk-UA"/>
              </w:rPr>
              <w:t>44</w:t>
            </w:r>
          </w:p>
        </w:tc>
        <w:tc>
          <w:tcPr>
            <w:tcW w:w="5150" w:type="dxa"/>
            <w:vMerge w:val="restart"/>
            <w:tcBorders>
              <w:top w:val="single" w:sz="4" w:space="0" w:color="auto"/>
              <w:left w:val="single" w:sz="4" w:space="0" w:color="auto"/>
              <w:right w:val="single" w:sz="4" w:space="0" w:color="auto"/>
            </w:tcBorders>
            <w:shd w:val="clear" w:color="auto" w:fill="auto"/>
          </w:tcPr>
          <w:p w14:paraId="272AFB39" w14:textId="77777777" w:rsidR="00C87108" w:rsidRPr="00F94709" w:rsidRDefault="00C87108" w:rsidP="004B1BE3">
            <w:pPr>
              <w:jc w:val="both"/>
              <w:rPr>
                <w:sz w:val="28"/>
                <w:szCs w:val="28"/>
                <w:lang w:val="uk-UA"/>
              </w:rPr>
            </w:pPr>
            <w:r w:rsidRPr="00F94709">
              <w:rPr>
                <w:sz w:val="28"/>
                <w:szCs w:val="28"/>
                <w:lang w:val="uk-UA"/>
              </w:rPr>
              <w:t>Рівняння та системи рівнянь</w:t>
            </w:r>
            <w:r>
              <w:rPr>
                <w:sz w:val="28"/>
                <w:szCs w:val="28"/>
                <w:lang w:val="uk-UA"/>
              </w:rPr>
              <w:t>.</w:t>
            </w:r>
          </w:p>
          <w:p w14:paraId="36F48277" w14:textId="18E31268" w:rsidR="00C87108" w:rsidRPr="00F94709" w:rsidRDefault="00C87108" w:rsidP="004B1BE3">
            <w:pPr>
              <w:jc w:val="both"/>
              <w:rPr>
                <w:sz w:val="28"/>
                <w:szCs w:val="28"/>
                <w:lang w:val="uk-UA"/>
              </w:rPr>
            </w:pPr>
          </w:p>
        </w:tc>
        <w:tc>
          <w:tcPr>
            <w:tcW w:w="1701" w:type="dxa"/>
            <w:gridSpan w:val="2"/>
            <w:vMerge w:val="restart"/>
            <w:tcBorders>
              <w:left w:val="single" w:sz="4" w:space="0" w:color="auto"/>
              <w:right w:val="single" w:sz="4" w:space="0" w:color="auto"/>
            </w:tcBorders>
            <w:shd w:val="clear" w:color="auto" w:fill="auto"/>
            <w:vAlign w:val="center"/>
          </w:tcPr>
          <w:p w14:paraId="5D3DD104" w14:textId="77777777" w:rsidR="00C87108" w:rsidRPr="0063357F" w:rsidRDefault="00C87108" w:rsidP="004B1BE3">
            <w:pPr>
              <w:jc w:val="center"/>
              <w:rPr>
                <w:sz w:val="26"/>
                <w:szCs w:val="26"/>
              </w:rPr>
            </w:pPr>
          </w:p>
        </w:tc>
        <w:tc>
          <w:tcPr>
            <w:tcW w:w="1456" w:type="dxa"/>
            <w:tcBorders>
              <w:left w:val="single" w:sz="4" w:space="0" w:color="auto"/>
              <w:right w:val="single" w:sz="4" w:space="0" w:color="auto"/>
            </w:tcBorders>
            <w:shd w:val="clear" w:color="auto" w:fill="auto"/>
          </w:tcPr>
          <w:p w14:paraId="278872BA" w14:textId="77777777" w:rsidR="00C87108" w:rsidRDefault="00C87108" w:rsidP="005B6A51">
            <w:pPr>
              <w:jc w:val="center"/>
            </w:pPr>
            <w:r w:rsidRPr="00387C10">
              <w:rPr>
                <w:sz w:val="26"/>
                <w:szCs w:val="26"/>
              </w:rPr>
              <w:t>ЛЗ</w:t>
            </w:r>
          </w:p>
        </w:tc>
      </w:tr>
      <w:tr w:rsidR="00C87108" w:rsidRPr="0063357F" w14:paraId="7C9B6DB9" w14:textId="77777777" w:rsidTr="007E7DEB">
        <w:trPr>
          <w:trHeight w:val="138"/>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8FB2700" w14:textId="77777777" w:rsidR="00C87108" w:rsidRPr="0063357F" w:rsidRDefault="00C87108" w:rsidP="00C87108">
            <w:pPr>
              <w:pStyle w:val="ad"/>
              <w:numPr>
                <w:ilvl w:val="0"/>
                <w:numId w:val="20"/>
              </w:numPr>
              <w:jc w:val="center"/>
              <w:rPr>
                <w:sz w:val="26"/>
                <w:szCs w:val="26"/>
              </w:rPr>
            </w:pPr>
          </w:p>
        </w:tc>
        <w:tc>
          <w:tcPr>
            <w:tcW w:w="1254" w:type="dxa"/>
            <w:vMerge/>
            <w:tcBorders>
              <w:left w:val="single" w:sz="4" w:space="0" w:color="auto"/>
              <w:right w:val="single" w:sz="4" w:space="0" w:color="auto"/>
            </w:tcBorders>
            <w:shd w:val="clear" w:color="auto" w:fill="auto"/>
            <w:vAlign w:val="center"/>
          </w:tcPr>
          <w:p w14:paraId="461401B1" w14:textId="77777777" w:rsidR="00C87108" w:rsidRPr="0063357F" w:rsidRDefault="00C87108" w:rsidP="00C87108">
            <w:pPr>
              <w:jc w:val="center"/>
              <w:rPr>
                <w:sz w:val="26"/>
                <w:szCs w:val="26"/>
              </w:rPr>
            </w:pPr>
          </w:p>
        </w:tc>
        <w:tc>
          <w:tcPr>
            <w:tcW w:w="5150" w:type="dxa"/>
            <w:vMerge/>
            <w:tcBorders>
              <w:left w:val="single" w:sz="4" w:space="0" w:color="auto"/>
              <w:right w:val="single" w:sz="4" w:space="0" w:color="auto"/>
            </w:tcBorders>
            <w:shd w:val="clear" w:color="auto" w:fill="auto"/>
          </w:tcPr>
          <w:p w14:paraId="0891C336" w14:textId="77777777" w:rsidR="00C87108" w:rsidRPr="00F94709" w:rsidRDefault="00C87108" w:rsidP="00C87108">
            <w:pPr>
              <w:jc w:val="both"/>
              <w:rPr>
                <w:sz w:val="28"/>
                <w:szCs w:val="28"/>
                <w:lang w:val="uk-UA"/>
              </w:rPr>
            </w:pPr>
          </w:p>
        </w:tc>
        <w:tc>
          <w:tcPr>
            <w:tcW w:w="1701" w:type="dxa"/>
            <w:gridSpan w:val="2"/>
            <w:vMerge/>
            <w:tcBorders>
              <w:left w:val="single" w:sz="4" w:space="0" w:color="auto"/>
              <w:right w:val="single" w:sz="4" w:space="0" w:color="auto"/>
            </w:tcBorders>
            <w:shd w:val="clear" w:color="auto" w:fill="auto"/>
            <w:vAlign w:val="center"/>
          </w:tcPr>
          <w:p w14:paraId="5AFAB546" w14:textId="77777777" w:rsidR="00C87108" w:rsidRPr="0063357F" w:rsidRDefault="00C87108" w:rsidP="00C87108">
            <w:pPr>
              <w:jc w:val="center"/>
              <w:rPr>
                <w:sz w:val="26"/>
                <w:szCs w:val="26"/>
              </w:rPr>
            </w:pPr>
          </w:p>
        </w:tc>
        <w:tc>
          <w:tcPr>
            <w:tcW w:w="1456" w:type="dxa"/>
            <w:tcBorders>
              <w:left w:val="single" w:sz="4" w:space="0" w:color="auto"/>
              <w:bottom w:val="single" w:sz="4" w:space="0" w:color="auto"/>
              <w:right w:val="single" w:sz="4" w:space="0" w:color="auto"/>
            </w:tcBorders>
            <w:shd w:val="clear" w:color="auto" w:fill="auto"/>
          </w:tcPr>
          <w:p w14:paraId="5F092348" w14:textId="2A63E2B0" w:rsidR="00C87108" w:rsidRPr="00387C10" w:rsidRDefault="00C87108" w:rsidP="00C87108">
            <w:pPr>
              <w:jc w:val="center"/>
              <w:rPr>
                <w:sz w:val="26"/>
                <w:szCs w:val="26"/>
              </w:rPr>
            </w:pPr>
            <w:r w:rsidRPr="002C7F7B">
              <w:rPr>
                <w:sz w:val="26"/>
                <w:szCs w:val="26"/>
              </w:rPr>
              <w:t>ЛЗ</w:t>
            </w:r>
          </w:p>
        </w:tc>
      </w:tr>
      <w:tr w:rsidR="00C87108" w:rsidRPr="0063357F" w14:paraId="776763A3" w14:textId="77777777" w:rsidTr="003137D0">
        <w:trPr>
          <w:trHeight w:val="15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59E47DD" w14:textId="77777777" w:rsidR="00C87108" w:rsidRPr="0063357F" w:rsidRDefault="00C87108" w:rsidP="00C87108">
            <w:pPr>
              <w:pStyle w:val="ad"/>
              <w:numPr>
                <w:ilvl w:val="0"/>
                <w:numId w:val="20"/>
              </w:numPr>
              <w:jc w:val="center"/>
              <w:rPr>
                <w:sz w:val="26"/>
                <w:szCs w:val="26"/>
              </w:rPr>
            </w:pPr>
          </w:p>
        </w:tc>
        <w:tc>
          <w:tcPr>
            <w:tcW w:w="1254" w:type="dxa"/>
            <w:vMerge w:val="restart"/>
            <w:tcBorders>
              <w:left w:val="single" w:sz="4" w:space="0" w:color="auto"/>
              <w:right w:val="single" w:sz="4" w:space="0" w:color="auto"/>
            </w:tcBorders>
            <w:shd w:val="clear" w:color="auto" w:fill="auto"/>
            <w:vAlign w:val="center"/>
          </w:tcPr>
          <w:p w14:paraId="3437C6F2" w14:textId="75175D77" w:rsidR="00C87108" w:rsidRPr="00833C24" w:rsidRDefault="00833C24" w:rsidP="00C87108">
            <w:pPr>
              <w:jc w:val="center"/>
              <w:rPr>
                <w:sz w:val="26"/>
                <w:szCs w:val="26"/>
                <w:lang w:val="uk-UA"/>
              </w:rPr>
            </w:pPr>
            <w:r>
              <w:rPr>
                <w:sz w:val="26"/>
                <w:szCs w:val="26"/>
                <w:lang w:val="uk-UA"/>
              </w:rPr>
              <w:t>45</w:t>
            </w:r>
          </w:p>
        </w:tc>
        <w:tc>
          <w:tcPr>
            <w:tcW w:w="5150" w:type="dxa"/>
            <w:vMerge w:val="restart"/>
            <w:tcBorders>
              <w:left w:val="single" w:sz="4" w:space="0" w:color="auto"/>
              <w:right w:val="single" w:sz="4" w:space="0" w:color="auto"/>
            </w:tcBorders>
            <w:shd w:val="clear" w:color="auto" w:fill="auto"/>
          </w:tcPr>
          <w:p w14:paraId="5AD80DB3" w14:textId="624360FC" w:rsidR="00C87108" w:rsidRPr="00F94709" w:rsidRDefault="00C87108" w:rsidP="00C87108">
            <w:pPr>
              <w:jc w:val="both"/>
              <w:rPr>
                <w:sz w:val="28"/>
                <w:szCs w:val="28"/>
                <w:lang w:val="uk-UA"/>
              </w:rPr>
            </w:pPr>
            <w:r w:rsidRPr="00F94709">
              <w:rPr>
                <w:sz w:val="28"/>
                <w:szCs w:val="28"/>
                <w:lang w:val="uk-UA"/>
              </w:rPr>
              <w:t xml:space="preserve">Нерівності та системи </w:t>
            </w:r>
            <w:proofErr w:type="spellStart"/>
            <w:r w:rsidRPr="00F94709">
              <w:rPr>
                <w:sz w:val="28"/>
                <w:szCs w:val="28"/>
                <w:lang w:val="uk-UA"/>
              </w:rPr>
              <w:t>нерівностей</w:t>
            </w:r>
            <w:proofErr w:type="spellEnd"/>
            <w:r w:rsidR="00FA0DED">
              <w:rPr>
                <w:sz w:val="28"/>
                <w:szCs w:val="28"/>
                <w:lang w:val="uk-UA"/>
              </w:rPr>
              <w:t>.</w:t>
            </w:r>
          </w:p>
        </w:tc>
        <w:tc>
          <w:tcPr>
            <w:tcW w:w="1701" w:type="dxa"/>
            <w:gridSpan w:val="2"/>
            <w:vMerge w:val="restart"/>
            <w:tcBorders>
              <w:left w:val="single" w:sz="4" w:space="0" w:color="auto"/>
              <w:right w:val="single" w:sz="4" w:space="0" w:color="auto"/>
            </w:tcBorders>
            <w:shd w:val="clear" w:color="auto" w:fill="auto"/>
            <w:vAlign w:val="center"/>
          </w:tcPr>
          <w:p w14:paraId="2D92796D" w14:textId="77777777" w:rsidR="00C87108" w:rsidRPr="0063357F" w:rsidRDefault="00C87108" w:rsidP="00C87108">
            <w:pPr>
              <w:jc w:val="center"/>
              <w:rPr>
                <w:sz w:val="26"/>
                <w:szCs w:val="26"/>
              </w:rPr>
            </w:pPr>
          </w:p>
        </w:tc>
        <w:tc>
          <w:tcPr>
            <w:tcW w:w="1456" w:type="dxa"/>
            <w:tcBorders>
              <w:top w:val="single" w:sz="4" w:space="0" w:color="auto"/>
              <w:left w:val="single" w:sz="4" w:space="0" w:color="auto"/>
              <w:right w:val="single" w:sz="4" w:space="0" w:color="auto"/>
            </w:tcBorders>
            <w:shd w:val="clear" w:color="auto" w:fill="auto"/>
          </w:tcPr>
          <w:p w14:paraId="67490590" w14:textId="6F0CEC20" w:rsidR="00C87108" w:rsidRDefault="00C87108" w:rsidP="00C87108">
            <w:pPr>
              <w:jc w:val="center"/>
            </w:pPr>
            <w:r w:rsidRPr="002C7F7B">
              <w:rPr>
                <w:sz w:val="26"/>
                <w:szCs w:val="26"/>
              </w:rPr>
              <w:t>ЛЗ</w:t>
            </w:r>
          </w:p>
        </w:tc>
      </w:tr>
      <w:tr w:rsidR="00C87108" w:rsidRPr="0063357F" w14:paraId="479C1938" w14:textId="77777777" w:rsidTr="003137D0">
        <w:trPr>
          <w:trHeight w:val="15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C2629E1" w14:textId="77777777" w:rsidR="00C87108" w:rsidRPr="0063357F" w:rsidRDefault="00C87108" w:rsidP="00C87108">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2F214EB8" w14:textId="77777777" w:rsidR="00C87108" w:rsidRPr="0063357F" w:rsidRDefault="00C87108" w:rsidP="00C87108">
            <w:pPr>
              <w:jc w:val="center"/>
              <w:rPr>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2BD5A23E" w14:textId="77777777" w:rsidR="00C87108" w:rsidRPr="00F94709" w:rsidRDefault="00C87108" w:rsidP="00C87108">
            <w:pPr>
              <w:jc w:val="both"/>
              <w:rPr>
                <w:sz w:val="28"/>
                <w:szCs w:val="28"/>
                <w:lang w:val="uk-UA"/>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3DBDDD3F" w14:textId="77777777" w:rsidR="00C87108" w:rsidRPr="0063357F" w:rsidRDefault="00C87108" w:rsidP="00C87108">
            <w:pPr>
              <w:jc w:val="center"/>
              <w:rPr>
                <w:sz w:val="26"/>
                <w:szCs w:val="26"/>
              </w:rPr>
            </w:pPr>
          </w:p>
        </w:tc>
        <w:tc>
          <w:tcPr>
            <w:tcW w:w="1456" w:type="dxa"/>
            <w:tcBorders>
              <w:left w:val="single" w:sz="4" w:space="0" w:color="auto"/>
              <w:bottom w:val="single" w:sz="4" w:space="0" w:color="auto"/>
              <w:right w:val="single" w:sz="4" w:space="0" w:color="auto"/>
            </w:tcBorders>
            <w:shd w:val="clear" w:color="auto" w:fill="auto"/>
          </w:tcPr>
          <w:p w14:paraId="37DD809F" w14:textId="5DCB861A" w:rsidR="00C87108" w:rsidRPr="00387C10" w:rsidRDefault="00C87108" w:rsidP="00C87108">
            <w:pPr>
              <w:jc w:val="center"/>
              <w:rPr>
                <w:sz w:val="26"/>
                <w:szCs w:val="26"/>
              </w:rPr>
            </w:pPr>
            <w:r w:rsidRPr="002C7F7B">
              <w:rPr>
                <w:sz w:val="26"/>
                <w:szCs w:val="26"/>
              </w:rPr>
              <w:t>ЛЗ</w:t>
            </w:r>
          </w:p>
        </w:tc>
      </w:tr>
      <w:tr w:rsidR="00FA0DED" w:rsidRPr="0063357F" w14:paraId="46982584" w14:textId="77777777" w:rsidTr="00A27C47">
        <w:trPr>
          <w:trHeight w:val="15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4666DDB" w14:textId="77777777" w:rsidR="00FA0DED" w:rsidRPr="0063357F" w:rsidRDefault="00FA0DED"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78915E52" w14:textId="1A5A60CC" w:rsidR="00FA0DED" w:rsidRPr="00833C24" w:rsidRDefault="00833C24" w:rsidP="004B1BE3">
            <w:pPr>
              <w:jc w:val="center"/>
              <w:rPr>
                <w:sz w:val="26"/>
                <w:szCs w:val="26"/>
                <w:lang w:val="uk-UA"/>
              </w:rPr>
            </w:pPr>
            <w:r>
              <w:rPr>
                <w:sz w:val="26"/>
                <w:szCs w:val="26"/>
                <w:lang w:val="uk-UA"/>
              </w:rPr>
              <w:t>46</w:t>
            </w:r>
          </w:p>
        </w:tc>
        <w:tc>
          <w:tcPr>
            <w:tcW w:w="5150" w:type="dxa"/>
            <w:vMerge w:val="restart"/>
            <w:tcBorders>
              <w:top w:val="single" w:sz="4" w:space="0" w:color="auto"/>
              <w:left w:val="single" w:sz="4" w:space="0" w:color="auto"/>
              <w:right w:val="single" w:sz="4" w:space="0" w:color="auto"/>
            </w:tcBorders>
            <w:shd w:val="clear" w:color="auto" w:fill="auto"/>
          </w:tcPr>
          <w:p w14:paraId="7BDC61FA" w14:textId="7AA15C40" w:rsidR="00FA0DED" w:rsidRPr="00F94709" w:rsidRDefault="00FA0DED" w:rsidP="004B1BE3">
            <w:pPr>
              <w:jc w:val="both"/>
              <w:rPr>
                <w:sz w:val="28"/>
                <w:szCs w:val="28"/>
                <w:lang w:val="uk-UA"/>
              </w:rPr>
            </w:pPr>
            <w:r w:rsidRPr="00F94709">
              <w:rPr>
                <w:sz w:val="28"/>
                <w:szCs w:val="28"/>
                <w:lang w:val="uk-UA"/>
              </w:rPr>
              <w:t>Похідна та її застосування</w:t>
            </w:r>
            <w:r>
              <w:rPr>
                <w:sz w:val="28"/>
                <w:szCs w:val="28"/>
                <w:lang w:val="uk-UA"/>
              </w:rPr>
              <w:t xml:space="preserve">. </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50A7AD21" w14:textId="77777777" w:rsidR="00FA0DED" w:rsidRPr="0063357F" w:rsidRDefault="00FA0DED" w:rsidP="004B1BE3">
            <w:pPr>
              <w:jc w:val="center"/>
              <w:rPr>
                <w:sz w:val="26"/>
                <w:szCs w:val="26"/>
              </w:rPr>
            </w:pPr>
          </w:p>
        </w:tc>
        <w:tc>
          <w:tcPr>
            <w:tcW w:w="1456" w:type="dxa"/>
            <w:tcBorders>
              <w:top w:val="single" w:sz="4" w:space="0" w:color="auto"/>
              <w:left w:val="single" w:sz="4" w:space="0" w:color="auto"/>
              <w:right w:val="single" w:sz="4" w:space="0" w:color="auto"/>
            </w:tcBorders>
            <w:shd w:val="clear" w:color="auto" w:fill="auto"/>
          </w:tcPr>
          <w:p w14:paraId="4BA9A7D3" w14:textId="77777777" w:rsidR="00FA0DED" w:rsidRDefault="00FA0DED" w:rsidP="005B6A51">
            <w:pPr>
              <w:jc w:val="center"/>
            </w:pPr>
            <w:r w:rsidRPr="00387C10">
              <w:rPr>
                <w:sz w:val="26"/>
                <w:szCs w:val="26"/>
              </w:rPr>
              <w:t>ЛЗ</w:t>
            </w:r>
          </w:p>
        </w:tc>
      </w:tr>
      <w:tr w:rsidR="00FA0DED" w:rsidRPr="0063357F" w14:paraId="6F0ED628" w14:textId="77777777" w:rsidTr="00A27C47">
        <w:trPr>
          <w:trHeight w:val="15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1BBB4ED" w14:textId="77777777" w:rsidR="00FA0DED" w:rsidRPr="0063357F" w:rsidRDefault="00FA0DED" w:rsidP="00FA0DED">
            <w:pPr>
              <w:pStyle w:val="ad"/>
              <w:numPr>
                <w:ilvl w:val="0"/>
                <w:numId w:val="20"/>
              </w:numPr>
              <w:jc w:val="center"/>
              <w:rPr>
                <w:sz w:val="26"/>
                <w:szCs w:val="26"/>
              </w:rPr>
            </w:pPr>
          </w:p>
        </w:tc>
        <w:tc>
          <w:tcPr>
            <w:tcW w:w="1254" w:type="dxa"/>
            <w:vMerge/>
            <w:tcBorders>
              <w:left w:val="single" w:sz="4" w:space="0" w:color="auto"/>
              <w:right w:val="single" w:sz="4" w:space="0" w:color="auto"/>
            </w:tcBorders>
            <w:shd w:val="clear" w:color="auto" w:fill="auto"/>
            <w:vAlign w:val="center"/>
          </w:tcPr>
          <w:p w14:paraId="5918C1A3" w14:textId="77777777" w:rsidR="00FA0DED" w:rsidRPr="0063357F" w:rsidRDefault="00FA0DED" w:rsidP="00FA0DED">
            <w:pPr>
              <w:jc w:val="center"/>
              <w:rPr>
                <w:sz w:val="26"/>
                <w:szCs w:val="26"/>
              </w:rPr>
            </w:pPr>
          </w:p>
        </w:tc>
        <w:tc>
          <w:tcPr>
            <w:tcW w:w="5150" w:type="dxa"/>
            <w:vMerge/>
            <w:tcBorders>
              <w:left w:val="single" w:sz="4" w:space="0" w:color="auto"/>
              <w:right w:val="single" w:sz="4" w:space="0" w:color="auto"/>
            </w:tcBorders>
            <w:shd w:val="clear" w:color="auto" w:fill="auto"/>
          </w:tcPr>
          <w:p w14:paraId="25C96661" w14:textId="77777777" w:rsidR="00FA0DED" w:rsidRPr="00F94709" w:rsidRDefault="00FA0DED" w:rsidP="00FA0DED">
            <w:pPr>
              <w:jc w:val="both"/>
              <w:rPr>
                <w:sz w:val="28"/>
                <w:szCs w:val="28"/>
                <w:lang w:val="uk-UA"/>
              </w:rPr>
            </w:pPr>
          </w:p>
        </w:tc>
        <w:tc>
          <w:tcPr>
            <w:tcW w:w="1701" w:type="dxa"/>
            <w:gridSpan w:val="2"/>
            <w:vMerge/>
            <w:tcBorders>
              <w:left w:val="single" w:sz="4" w:space="0" w:color="auto"/>
              <w:right w:val="single" w:sz="4" w:space="0" w:color="auto"/>
            </w:tcBorders>
            <w:shd w:val="clear" w:color="auto" w:fill="auto"/>
            <w:vAlign w:val="center"/>
          </w:tcPr>
          <w:p w14:paraId="3A695AC0" w14:textId="77777777" w:rsidR="00FA0DED" w:rsidRPr="0063357F" w:rsidRDefault="00FA0DED" w:rsidP="00FA0DED">
            <w:pPr>
              <w:jc w:val="center"/>
              <w:rPr>
                <w:sz w:val="26"/>
                <w:szCs w:val="26"/>
              </w:rPr>
            </w:pPr>
          </w:p>
        </w:tc>
        <w:tc>
          <w:tcPr>
            <w:tcW w:w="1456" w:type="dxa"/>
            <w:tcBorders>
              <w:left w:val="single" w:sz="4" w:space="0" w:color="auto"/>
              <w:bottom w:val="single" w:sz="4" w:space="0" w:color="auto"/>
              <w:right w:val="single" w:sz="4" w:space="0" w:color="auto"/>
            </w:tcBorders>
            <w:shd w:val="clear" w:color="auto" w:fill="auto"/>
          </w:tcPr>
          <w:p w14:paraId="76CB4479" w14:textId="5A572770" w:rsidR="00FA0DED" w:rsidRPr="00387C10" w:rsidRDefault="00FA0DED" w:rsidP="00FA0DED">
            <w:pPr>
              <w:jc w:val="center"/>
              <w:rPr>
                <w:sz w:val="26"/>
                <w:szCs w:val="26"/>
              </w:rPr>
            </w:pPr>
            <w:r w:rsidRPr="005A4661">
              <w:rPr>
                <w:sz w:val="26"/>
                <w:szCs w:val="26"/>
              </w:rPr>
              <w:t>ЛЗ</w:t>
            </w:r>
          </w:p>
        </w:tc>
      </w:tr>
      <w:tr w:rsidR="00FA0DED" w:rsidRPr="0063357F" w14:paraId="012B23BA" w14:textId="77777777" w:rsidTr="007868CF">
        <w:trPr>
          <w:trHeight w:val="15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5E406F4" w14:textId="77777777" w:rsidR="00FA0DED" w:rsidRPr="0063357F" w:rsidRDefault="00FA0DED" w:rsidP="00FA0DED">
            <w:pPr>
              <w:pStyle w:val="ad"/>
              <w:numPr>
                <w:ilvl w:val="0"/>
                <w:numId w:val="20"/>
              </w:numPr>
              <w:jc w:val="center"/>
              <w:rPr>
                <w:sz w:val="26"/>
                <w:szCs w:val="26"/>
              </w:rPr>
            </w:pPr>
          </w:p>
        </w:tc>
        <w:tc>
          <w:tcPr>
            <w:tcW w:w="1254" w:type="dxa"/>
            <w:vMerge w:val="restart"/>
            <w:tcBorders>
              <w:left w:val="single" w:sz="4" w:space="0" w:color="auto"/>
              <w:right w:val="single" w:sz="4" w:space="0" w:color="auto"/>
            </w:tcBorders>
            <w:shd w:val="clear" w:color="auto" w:fill="auto"/>
            <w:vAlign w:val="center"/>
          </w:tcPr>
          <w:p w14:paraId="27EB9BDA" w14:textId="694DE155" w:rsidR="00FA0DED" w:rsidRPr="00833C24" w:rsidRDefault="00833C24" w:rsidP="00FA0DED">
            <w:pPr>
              <w:jc w:val="center"/>
              <w:rPr>
                <w:sz w:val="26"/>
                <w:szCs w:val="26"/>
                <w:lang w:val="uk-UA"/>
              </w:rPr>
            </w:pPr>
            <w:r>
              <w:rPr>
                <w:sz w:val="26"/>
                <w:szCs w:val="26"/>
                <w:lang w:val="uk-UA"/>
              </w:rPr>
              <w:t>47</w:t>
            </w:r>
          </w:p>
        </w:tc>
        <w:tc>
          <w:tcPr>
            <w:tcW w:w="5150" w:type="dxa"/>
            <w:vMerge w:val="restart"/>
            <w:tcBorders>
              <w:left w:val="single" w:sz="4" w:space="0" w:color="auto"/>
              <w:right w:val="single" w:sz="4" w:space="0" w:color="auto"/>
            </w:tcBorders>
            <w:shd w:val="clear" w:color="auto" w:fill="auto"/>
          </w:tcPr>
          <w:p w14:paraId="14C6D28A" w14:textId="1B5CF85E" w:rsidR="00FA0DED" w:rsidRPr="00F94709" w:rsidRDefault="00FA0DED" w:rsidP="00FA0DED">
            <w:pPr>
              <w:jc w:val="both"/>
              <w:rPr>
                <w:sz w:val="28"/>
                <w:szCs w:val="28"/>
                <w:lang w:val="uk-UA"/>
              </w:rPr>
            </w:pPr>
            <w:r w:rsidRPr="00F94709">
              <w:rPr>
                <w:sz w:val="28"/>
                <w:szCs w:val="28"/>
                <w:lang w:val="uk-UA"/>
              </w:rPr>
              <w:t>Інтеграл та його застосування</w:t>
            </w:r>
            <w:r>
              <w:rPr>
                <w:sz w:val="28"/>
                <w:szCs w:val="28"/>
                <w:lang w:val="uk-UA"/>
              </w:rPr>
              <w:t>.</w:t>
            </w:r>
          </w:p>
        </w:tc>
        <w:tc>
          <w:tcPr>
            <w:tcW w:w="1701" w:type="dxa"/>
            <w:gridSpan w:val="2"/>
            <w:vMerge w:val="restart"/>
            <w:tcBorders>
              <w:left w:val="single" w:sz="4" w:space="0" w:color="auto"/>
              <w:right w:val="single" w:sz="4" w:space="0" w:color="auto"/>
            </w:tcBorders>
            <w:shd w:val="clear" w:color="auto" w:fill="auto"/>
            <w:vAlign w:val="center"/>
          </w:tcPr>
          <w:p w14:paraId="2A87B188" w14:textId="77777777" w:rsidR="00FA0DED" w:rsidRPr="0063357F" w:rsidRDefault="00FA0DED" w:rsidP="00FA0DED">
            <w:pPr>
              <w:jc w:val="center"/>
              <w:rPr>
                <w:sz w:val="26"/>
                <w:szCs w:val="26"/>
              </w:rPr>
            </w:pPr>
          </w:p>
        </w:tc>
        <w:tc>
          <w:tcPr>
            <w:tcW w:w="1456" w:type="dxa"/>
            <w:tcBorders>
              <w:top w:val="single" w:sz="4" w:space="0" w:color="auto"/>
              <w:left w:val="single" w:sz="4" w:space="0" w:color="auto"/>
              <w:right w:val="single" w:sz="4" w:space="0" w:color="auto"/>
            </w:tcBorders>
            <w:shd w:val="clear" w:color="auto" w:fill="auto"/>
          </w:tcPr>
          <w:p w14:paraId="32B26721" w14:textId="39912C92" w:rsidR="00FA0DED" w:rsidRDefault="00FA0DED" w:rsidP="00FA0DED">
            <w:pPr>
              <w:jc w:val="center"/>
            </w:pPr>
            <w:r w:rsidRPr="005A4661">
              <w:rPr>
                <w:sz w:val="26"/>
                <w:szCs w:val="26"/>
              </w:rPr>
              <w:t>ЛЗ</w:t>
            </w:r>
          </w:p>
        </w:tc>
      </w:tr>
      <w:tr w:rsidR="00FA0DED" w:rsidRPr="0063357F" w14:paraId="5996284A" w14:textId="77777777" w:rsidTr="007868CF">
        <w:trPr>
          <w:trHeight w:val="15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7923EF1" w14:textId="77777777" w:rsidR="00FA0DED" w:rsidRPr="0063357F" w:rsidRDefault="00FA0DED" w:rsidP="00FA0DED">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70859A76" w14:textId="77777777" w:rsidR="00FA0DED" w:rsidRPr="0063357F" w:rsidRDefault="00FA0DED" w:rsidP="00FA0DED">
            <w:pPr>
              <w:jc w:val="center"/>
              <w:rPr>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508384D2" w14:textId="77777777" w:rsidR="00FA0DED" w:rsidRPr="00F94709" w:rsidRDefault="00FA0DED" w:rsidP="00FA0DED">
            <w:pPr>
              <w:jc w:val="both"/>
              <w:rPr>
                <w:sz w:val="28"/>
                <w:szCs w:val="28"/>
                <w:lang w:val="uk-UA"/>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608B521D" w14:textId="77777777" w:rsidR="00FA0DED" w:rsidRPr="0063357F" w:rsidRDefault="00FA0DED" w:rsidP="00FA0DED">
            <w:pPr>
              <w:jc w:val="center"/>
              <w:rPr>
                <w:sz w:val="26"/>
                <w:szCs w:val="26"/>
              </w:rPr>
            </w:pPr>
          </w:p>
        </w:tc>
        <w:tc>
          <w:tcPr>
            <w:tcW w:w="1456" w:type="dxa"/>
            <w:tcBorders>
              <w:left w:val="single" w:sz="4" w:space="0" w:color="auto"/>
              <w:bottom w:val="single" w:sz="4" w:space="0" w:color="auto"/>
              <w:right w:val="single" w:sz="4" w:space="0" w:color="auto"/>
            </w:tcBorders>
            <w:shd w:val="clear" w:color="auto" w:fill="auto"/>
          </w:tcPr>
          <w:p w14:paraId="5BDA1CF7" w14:textId="1167AAAB" w:rsidR="00FA0DED" w:rsidRPr="00387C10" w:rsidRDefault="00FA0DED" w:rsidP="00FA0DED">
            <w:pPr>
              <w:jc w:val="center"/>
              <w:rPr>
                <w:sz w:val="26"/>
                <w:szCs w:val="26"/>
              </w:rPr>
            </w:pPr>
            <w:r w:rsidRPr="005A4661">
              <w:rPr>
                <w:sz w:val="26"/>
                <w:szCs w:val="26"/>
              </w:rPr>
              <w:t>ЛЗ</w:t>
            </w:r>
          </w:p>
        </w:tc>
      </w:tr>
      <w:tr w:rsidR="00FA0DED" w:rsidRPr="0063357F" w14:paraId="33FE3A88" w14:textId="77777777" w:rsidTr="005B6A51">
        <w:trPr>
          <w:trHeight w:val="166"/>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F0635AA" w14:textId="77777777" w:rsidR="00FA0DED" w:rsidRPr="0063357F" w:rsidRDefault="00FA0DED" w:rsidP="003F089F">
            <w:pPr>
              <w:pStyle w:val="ad"/>
              <w:numPr>
                <w:ilvl w:val="0"/>
                <w:numId w:val="20"/>
              </w:numPr>
              <w:jc w:val="center"/>
              <w:rPr>
                <w:sz w:val="26"/>
                <w:szCs w:val="26"/>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5C45A335" w14:textId="00E40DD2" w:rsidR="00FA0DED" w:rsidRPr="00833C24" w:rsidRDefault="00833C24" w:rsidP="004B1BE3">
            <w:pPr>
              <w:jc w:val="center"/>
              <w:rPr>
                <w:sz w:val="26"/>
                <w:szCs w:val="26"/>
                <w:lang w:val="uk-UA"/>
              </w:rPr>
            </w:pPr>
            <w:r>
              <w:rPr>
                <w:sz w:val="26"/>
                <w:szCs w:val="26"/>
                <w:lang w:val="uk-UA"/>
              </w:rPr>
              <w:t>48</w:t>
            </w:r>
          </w:p>
        </w:tc>
        <w:tc>
          <w:tcPr>
            <w:tcW w:w="5150" w:type="dxa"/>
            <w:vMerge w:val="restart"/>
            <w:tcBorders>
              <w:top w:val="single" w:sz="4" w:space="0" w:color="auto"/>
              <w:left w:val="single" w:sz="4" w:space="0" w:color="auto"/>
              <w:right w:val="single" w:sz="4" w:space="0" w:color="auto"/>
            </w:tcBorders>
            <w:shd w:val="clear" w:color="auto" w:fill="auto"/>
          </w:tcPr>
          <w:p w14:paraId="76931592" w14:textId="77777777" w:rsidR="00FA0DED" w:rsidRPr="00F94709" w:rsidRDefault="00FA0DED" w:rsidP="00F92A2C">
            <w:pPr>
              <w:pStyle w:val="4"/>
              <w:rPr>
                <w:sz w:val="28"/>
                <w:szCs w:val="28"/>
              </w:rPr>
            </w:pPr>
            <w:r w:rsidRPr="0063357F">
              <w:rPr>
                <w:rStyle w:val="10"/>
                <w:sz w:val="26"/>
                <w:szCs w:val="26"/>
              </w:rPr>
              <w:t>Коло та круг. Трикутники.</w:t>
            </w:r>
            <w:r w:rsidRPr="0063357F">
              <w:rPr>
                <w:rStyle w:val="Exact"/>
                <w:sz w:val="26"/>
                <w:szCs w:val="26"/>
              </w:rPr>
              <w:t xml:space="preserve"> Чотирикутники. </w:t>
            </w:r>
            <w:r w:rsidRPr="0063357F">
              <w:rPr>
                <w:rStyle w:val="Exact"/>
                <w:rFonts w:eastAsia="Arial Unicode MS"/>
                <w:sz w:val="26"/>
                <w:szCs w:val="26"/>
              </w:rPr>
              <w:t>Многокутники.</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03AF82C5" w14:textId="77777777" w:rsidR="00FA0DED" w:rsidRPr="0063357F" w:rsidRDefault="00FA0DED"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F387570" w14:textId="77777777" w:rsidR="00FA0DED" w:rsidRDefault="00FA0DED" w:rsidP="005B6A51">
            <w:pPr>
              <w:jc w:val="center"/>
            </w:pPr>
            <w:r w:rsidRPr="00387C10">
              <w:rPr>
                <w:sz w:val="26"/>
                <w:szCs w:val="26"/>
              </w:rPr>
              <w:t>ЛЗ</w:t>
            </w:r>
          </w:p>
        </w:tc>
      </w:tr>
      <w:tr w:rsidR="00FA0DED" w:rsidRPr="0063357F" w14:paraId="705425A8" w14:textId="77777777" w:rsidTr="005B6A51">
        <w:trPr>
          <w:trHeight w:val="33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B183C2A" w14:textId="77777777" w:rsidR="00FA0DED" w:rsidRPr="0063357F" w:rsidRDefault="00FA0DED" w:rsidP="003F089F">
            <w:pPr>
              <w:pStyle w:val="ad"/>
              <w:numPr>
                <w:ilvl w:val="0"/>
                <w:numId w:val="20"/>
              </w:numPr>
              <w:jc w:val="center"/>
              <w:rPr>
                <w:sz w:val="26"/>
                <w:szCs w:val="26"/>
              </w:rPr>
            </w:pPr>
          </w:p>
        </w:tc>
        <w:tc>
          <w:tcPr>
            <w:tcW w:w="1254" w:type="dxa"/>
            <w:vMerge/>
            <w:tcBorders>
              <w:left w:val="single" w:sz="4" w:space="0" w:color="auto"/>
              <w:bottom w:val="single" w:sz="4" w:space="0" w:color="auto"/>
              <w:right w:val="single" w:sz="4" w:space="0" w:color="auto"/>
            </w:tcBorders>
            <w:shd w:val="clear" w:color="auto" w:fill="auto"/>
            <w:vAlign w:val="center"/>
          </w:tcPr>
          <w:p w14:paraId="2BC8D90C" w14:textId="77777777" w:rsidR="00FA0DED" w:rsidRPr="0063357F" w:rsidRDefault="00FA0DED" w:rsidP="004B1BE3">
            <w:pPr>
              <w:jc w:val="center"/>
              <w:rPr>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533B6744" w14:textId="77777777" w:rsidR="00FA0DED" w:rsidRPr="0063357F" w:rsidRDefault="00FA0DED" w:rsidP="00F92A2C">
            <w:pPr>
              <w:pStyle w:val="4"/>
              <w:shd w:val="clear" w:color="auto" w:fill="auto"/>
              <w:spacing w:before="0" w:line="240" w:lineRule="auto"/>
              <w:rPr>
                <w:sz w:val="26"/>
                <w:szCs w:val="26"/>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28F5879A" w14:textId="77777777" w:rsidR="00FA0DED" w:rsidRPr="0063357F" w:rsidRDefault="00FA0DED" w:rsidP="004B1BE3">
            <w:pPr>
              <w:jc w:val="center"/>
              <w:rPr>
                <w:sz w:val="26"/>
                <w:szCs w:val="26"/>
              </w:rPr>
            </w:pPr>
          </w:p>
        </w:tc>
        <w:tc>
          <w:tcPr>
            <w:tcW w:w="1456" w:type="dxa"/>
            <w:tcBorders>
              <w:top w:val="single" w:sz="4" w:space="0" w:color="auto"/>
              <w:left w:val="single" w:sz="4" w:space="0" w:color="auto"/>
              <w:right w:val="single" w:sz="4" w:space="0" w:color="auto"/>
            </w:tcBorders>
            <w:shd w:val="clear" w:color="auto" w:fill="auto"/>
          </w:tcPr>
          <w:p w14:paraId="6E5FE7FF" w14:textId="77777777" w:rsidR="00FA0DED" w:rsidRDefault="00FA0DED" w:rsidP="005B6A51">
            <w:pPr>
              <w:jc w:val="center"/>
            </w:pPr>
            <w:r w:rsidRPr="00387C10">
              <w:rPr>
                <w:sz w:val="26"/>
                <w:szCs w:val="26"/>
              </w:rPr>
              <w:t>ЛЗ</w:t>
            </w:r>
          </w:p>
        </w:tc>
      </w:tr>
      <w:tr w:rsidR="0079309E" w:rsidRPr="0063357F" w14:paraId="04CBAB4E" w14:textId="77777777" w:rsidTr="005B6A51">
        <w:trPr>
          <w:trHeight w:val="249"/>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735A054" w14:textId="77777777" w:rsidR="0079309E" w:rsidRPr="0063357F" w:rsidRDefault="0079309E" w:rsidP="003F089F">
            <w:pPr>
              <w:pStyle w:val="ac"/>
              <w:numPr>
                <w:ilvl w:val="0"/>
                <w:numId w:val="20"/>
              </w:numPr>
              <w:jc w:val="center"/>
              <w:rPr>
                <w:rFonts w:ascii="Times New Roman" w:eastAsia="Times New Roman" w:hAnsi="Times New Roman"/>
                <w:sz w:val="26"/>
                <w:szCs w:val="26"/>
                <w:lang w:eastAsia="ru-RU"/>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0F54B1ED" w14:textId="490BC9BC" w:rsidR="0079309E" w:rsidRPr="00833C24" w:rsidRDefault="00833C24" w:rsidP="004B1BE3">
            <w:pPr>
              <w:jc w:val="center"/>
              <w:rPr>
                <w:rStyle w:val="FontStyle240"/>
                <w:sz w:val="26"/>
                <w:szCs w:val="26"/>
                <w:lang w:val="uk-UA"/>
              </w:rPr>
            </w:pPr>
            <w:r>
              <w:rPr>
                <w:rStyle w:val="FontStyle240"/>
                <w:sz w:val="26"/>
                <w:szCs w:val="26"/>
                <w:lang w:val="uk-UA"/>
              </w:rPr>
              <w:t>49</w:t>
            </w:r>
          </w:p>
        </w:tc>
        <w:tc>
          <w:tcPr>
            <w:tcW w:w="5150" w:type="dxa"/>
            <w:vMerge w:val="restart"/>
            <w:tcBorders>
              <w:top w:val="single" w:sz="4" w:space="0" w:color="auto"/>
              <w:left w:val="single" w:sz="4" w:space="0" w:color="auto"/>
              <w:right w:val="single" w:sz="4" w:space="0" w:color="auto"/>
            </w:tcBorders>
            <w:shd w:val="clear" w:color="auto" w:fill="auto"/>
          </w:tcPr>
          <w:p w14:paraId="3F3A8ACB" w14:textId="356B6872" w:rsidR="0079309E" w:rsidRPr="0063357F" w:rsidRDefault="0079309E" w:rsidP="00A2295C">
            <w:pPr>
              <w:pStyle w:val="4"/>
              <w:shd w:val="clear" w:color="auto" w:fill="auto"/>
              <w:spacing w:before="0" w:line="240" w:lineRule="auto"/>
              <w:rPr>
                <w:sz w:val="26"/>
                <w:szCs w:val="26"/>
              </w:rPr>
            </w:pPr>
            <w:r w:rsidRPr="0063357F">
              <w:rPr>
                <w:rStyle w:val="10"/>
                <w:sz w:val="26"/>
                <w:szCs w:val="26"/>
              </w:rPr>
              <w:t>Многогранники</w:t>
            </w:r>
            <w:r>
              <w:rPr>
                <w:rStyle w:val="10"/>
                <w:sz w:val="26"/>
                <w:szCs w:val="26"/>
              </w:rPr>
              <w:t>.</w:t>
            </w:r>
            <w:r w:rsidR="006801E0">
              <w:rPr>
                <w:rStyle w:val="10"/>
                <w:sz w:val="26"/>
                <w:szCs w:val="26"/>
              </w:rPr>
              <w:t xml:space="preserve"> </w:t>
            </w:r>
            <w:r w:rsidRPr="0063357F">
              <w:rPr>
                <w:rStyle w:val="10"/>
                <w:sz w:val="26"/>
                <w:szCs w:val="26"/>
              </w:rPr>
              <w:t>Тіла обертання.</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43EB6257"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8288038" w14:textId="77777777" w:rsidR="0079309E" w:rsidRDefault="0079309E" w:rsidP="005B6A51">
            <w:pPr>
              <w:jc w:val="center"/>
            </w:pPr>
            <w:r w:rsidRPr="00387C10">
              <w:rPr>
                <w:sz w:val="26"/>
                <w:szCs w:val="26"/>
              </w:rPr>
              <w:t>ЛЗ</w:t>
            </w:r>
          </w:p>
        </w:tc>
      </w:tr>
      <w:tr w:rsidR="0079309E" w:rsidRPr="0063357F" w14:paraId="483CA3E9" w14:textId="77777777" w:rsidTr="005B6A51">
        <w:trPr>
          <w:trHeight w:val="106"/>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4778357" w14:textId="77777777" w:rsidR="0079309E" w:rsidRPr="0063357F" w:rsidRDefault="0079309E" w:rsidP="003F089F">
            <w:pPr>
              <w:pStyle w:val="ac"/>
              <w:numPr>
                <w:ilvl w:val="0"/>
                <w:numId w:val="20"/>
              </w:numPr>
              <w:jc w:val="center"/>
              <w:rPr>
                <w:rFonts w:ascii="Times New Roman" w:eastAsia="Times New Roman" w:hAnsi="Times New Roman"/>
                <w:sz w:val="26"/>
                <w:szCs w:val="26"/>
                <w:lang w:eastAsia="ru-RU"/>
              </w:rPr>
            </w:pPr>
          </w:p>
        </w:tc>
        <w:tc>
          <w:tcPr>
            <w:tcW w:w="1254" w:type="dxa"/>
            <w:vMerge/>
            <w:tcBorders>
              <w:left w:val="single" w:sz="4" w:space="0" w:color="auto"/>
              <w:bottom w:val="single" w:sz="4" w:space="0" w:color="auto"/>
              <w:right w:val="single" w:sz="4" w:space="0" w:color="auto"/>
            </w:tcBorders>
            <w:shd w:val="clear" w:color="auto" w:fill="auto"/>
            <w:vAlign w:val="center"/>
          </w:tcPr>
          <w:p w14:paraId="47F65654" w14:textId="77777777" w:rsidR="0079309E" w:rsidRPr="0063357F" w:rsidRDefault="0079309E" w:rsidP="004B1BE3">
            <w:pPr>
              <w:jc w:val="center"/>
              <w:rPr>
                <w:rStyle w:val="FontStyle240"/>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505AB76C" w14:textId="77777777" w:rsidR="0079309E" w:rsidRPr="0063357F" w:rsidRDefault="0079309E" w:rsidP="00F92A2C">
            <w:pPr>
              <w:pStyle w:val="4"/>
              <w:shd w:val="clear" w:color="auto" w:fill="auto"/>
              <w:spacing w:before="0" w:line="240" w:lineRule="auto"/>
              <w:rPr>
                <w:sz w:val="26"/>
                <w:szCs w:val="26"/>
              </w:rPr>
            </w:pPr>
          </w:p>
        </w:tc>
        <w:tc>
          <w:tcPr>
            <w:tcW w:w="1701" w:type="dxa"/>
            <w:gridSpan w:val="2"/>
            <w:vMerge/>
            <w:tcBorders>
              <w:left w:val="single" w:sz="4" w:space="0" w:color="auto"/>
              <w:right w:val="single" w:sz="4" w:space="0" w:color="auto"/>
            </w:tcBorders>
            <w:shd w:val="clear" w:color="auto" w:fill="auto"/>
            <w:vAlign w:val="center"/>
          </w:tcPr>
          <w:p w14:paraId="433B7B15"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BEDAE18" w14:textId="77777777" w:rsidR="0079309E" w:rsidRDefault="0079309E" w:rsidP="005B6A51">
            <w:pPr>
              <w:jc w:val="center"/>
            </w:pPr>
            <w:r w:rsidRPr="00387C10">
              <w:rPr>
                <w:sz w:val="26"/>
                <w:szCs w:val="26"/>
              </w:rPr>
              <w:t>ЛЗ</w:t>
            </w:r>
          </w:p>
        </w:tc>
      </w:tr>
      <w:tr w:rsidR="0079309E" w:rsidRPr="0063357F" w14:paraId="39FB0481" w14:textId="77777777" w:rsidTr="005B6A51">
        <w:trPr>
          <w:trHeight w:val="311"/>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9690FA3" w14:textId="77777777" w:rsidR="0079309E" w:rsidRPr="0063357F" w:rsidRDefault="0079309E" w:rsidP="003F089F">
            <w:pPr>
              <w:pStyle w:val="ac"/>
              <w:numPr>
                <w:ilvl w:val="0"/>
                <w:numId w:val="20"/>
              </w:numPr>
              <w:jc w:val="center"/>
              <w:rPr>
                <w:rFonts w:ascii="Times New Roman" w:eastAsia="Times New Roman" w:hAnsi="Times New Roman"/>
                <w:sz w:val="26"/>
                <w:szCs w:val="26"/>
                <w:lang w:eastAsia="ru-RU"/>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2E89D2EE" w14:textId="13F355DB" w:rsidR="0079309E" w:rsidRPr="00833C24" w:rsidRDefault="00833C24" w:rsidP="004B1BE3">
            <w:pPr>
              <w:jc w:val="center"/>
              <w:rPr>
                <w:rStyle w:val="FontStyle240"/>
                <w:sz w:val="26"/>
                <w:szCs w:val="26"/>
                <w:lang w:val="uk-UA"/>
              </w:rPr>
            </w:pPr>
            <w:r>
              <w:rPr>
                <w:rStyle w:val="FontStyle240"/>
                <w:sz w:val="26"/>
                <w:szCs w:val="26"/>
                <w:lang w:val="uk-UA"/>
              </w:rPr>
              <w:t>50</w:t>
            </w:r>
          </w:p>
        </w:tc>
        <w:tc>
          <w:tcPr>
            <w:tcW w:w="5150" w:type="dxa"/>
            <w:vMerge w:val="restart"/>
            <w:tcBorders>
              <w:top w:val="single" w:sz="4" w:space="0" w:color="auto"/>
              <w:left w:val="single" w:sz="4" w:space="0" w:color="auto"/>
              <w:right w:val="single" w:sz="4" w:space="0" w:color="auto"/>
            </w:tcBorders>
            <w:shd w:val="clear" w:color="auto" w:fill="auto"/>
          </w:tcPr>
          <w:p w14:paraId="786DD1D2" w14:textId="77777777" w:rsidR="0079309E" w:rsidRPr="0063357F" w:rsidRDefault="0079309E" w:rsidP="00F92A2C">
            <w:pPr>
              <w:pStyle w:val="4"/>
              <w:shd w:val="clear" w:color="auto" w:fill="auto"/>
              <w:spacing w:before="0" w:line="240" w:lineRule="auto"/>
              <w:rPr>
                <w:sz w:val="26"/>
                <w:szCs w:val="26"/>
              </w:rPr>
            </w:pPr>
            <w:r w:rsidRPr="0063357F">
              <w:rPr>
                <w:rStyle w:val="10"/>
                <w:sz w:val="26"/>
                <w:szCs w:val="26"/>
              </w:rPr>
              <w:t>Координати та вектори у просторі.</w:t>
            </w:r>
          </w:p>
        </w:tc>
        <w:tc>
          <w:tcPr>
            <w:tcW w:w="1701" w:type="dxa"/>
            <w:gridSpan w:val="2"/>
            <w:vMerge w:val="restart"/>
            <w:tcBorders>
              <w:left w:val="single" w:sz="4" w:space="0" w:color="auto"/>
              <w:right w:val="single" w:sz="4" w:space="0" w:color="auto"/>
            </w:tcBorders>
            <w:shd w:val="clear" w:color="auto" w:fill="auto"/>
            <w:vAlign w:val="center"/>
          </w:tcPr>
          <w:p w14:paraId="28174B91"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0BAD145" w14:textId="77777777" w:rsidR="0079309E" w:rsidRDefault="0079309E" w:rsidP="005B6A51">
            <w:pPr>
              <w:jc w:val="center"/>
            </w:pPr>
            <w:r w:rsidRPr="00387C10">
              <w:rPr>
                <w:sz w:val="26"/>
                <w:szCs w:val="26"/>
              </w:rPr>
              <w:t>ЛЗ</w:t>
            </w:r>
          </w:p>
        </w:tc>
      </w:tr>
      <w:tr w:rsidR="0079309E" w:rsidRPr="0063357F" w14:paraId="514B9FF2" w14:textId="77777777" w:rsidTr="005B6A51">
        <w:trPr>
          <w:trHeight w:val="311"/>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DE8AACB" w14:textId="77777777" w:rsidR="0079309E" w:rsidRPr="0063357F" w:rsidRDefault="0079309E" w:rsidP="003F089F">
            <w:pPr>
              <w:pStyle w:val="ac"/>
              <w:numPr>
                <w:ilvl w:val="0"/>
                <w:numId w:val="20"/>
              </w:numPr>
              <w:jc w:val="center"/>
              <w:rPr>
                <w:rFonts w:ascii="Times New Roman" w:eastAsia="Times New Roman" w:hAnsi="Times New Roman"/>
                <w:sz w:val="26"/>
                <w:szCs w:val="26"/>
                <w:lang w:eastAsia="ru-RU"/>
              </w:rPr>
            </w:pPr>
          </w:p>
        </w:tc>
        <w:tc>
          <w:tcPr>
            <w:tcW w:w="1254" w:type="dxa"/>
            <w:vMerge/>
            <w:tcBorders>
              <w:left w:val="single" w:sz="4" w:space="0" w:color="auto"/>
              <w:bottom w:val="single" w:sz="4" w:space="0" w:color="auto"/>
              <w:right w:val="single" w:sz="4" w:space="0" w:color="auto"/>
            </w:tcBorders>
            <w:shd w:val="clear" w:color="auto" w:fill="auto"/>
            <w:vAlign w:val="center"/>
          </w:tcPr>
          <w:p w14:paraId="11ED1719" w14:textId="77777777" w:rsidR="0079309E" w:rsidRPr="0063357F" w:rsidRDefault="0079309E" w:rsidP="004B1BE3">
            <w:pPr>
              <w:jc w:val="center"/>
              <w:rPr>
                <w:rStyle w:val="FontStyle240"/>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4F9BDC8B" w14:textId="77777777" w:rsidR="0079309E" w:rsidRPr="0063357F" w:rsidRDefault="0079309E" w:rsidP="00F92A2C">
            <w:pPr>
              <w:pStyle w:val="Style20"/>
              <w:widowControl/>
              <w:spacing w:line="240" w:lineRule="auto"/>
              <w:rPr>
                <w:rFonts w:ascii="Times New Roman" w:hAnsi="Times New Roman"/>
                <w:i/>
                <w:sz w:val="26"/>
                <w:szCs w:val="26"/>
                <w:lang w:eastAsia="uk-UA"/>
              </w:rPr>
            </w:pPr>
          </w:p>
        </w:tc>
        <w:tc>
          <w:tcPr>
            <w:tcW w:w="1701" w:type="dxa"/>
            <w:gridSpan w:val="2"/>
            <w:vMerge/>
            <w:tcBorders>
              <w:left w:val="single" w:sz="4" w:space="0" w:color="auto"/>
              <w:right w:val="single" w:sz="4" w:space="0" w:color="auto"/>
            </w:tcBorders>
            <w:shd w:val="clear" w:color="auto" w:fill="auto"/>
            <w:vAlign w:val="center"/>
          </w:tcPr>
          <w:p w14:paraId="29689EC2"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D9F3F49" w14:textId="77777777" w:rsidR="0079309E" w:rsidRDefault="0079309E" w:rsidP="005B6A51">
            <w:pPr>
              <w:jc w:val="center"/>
            </w:pPr>
            <w:r w:rsidRPr="00387C10">
              <w:rPr>
                <w:sz w:val="26"/>
                <w:szCs w:val="26"/>
              </w:rPr>
              <w:t>ЛЗ</w:t>
            </w:r>
          </w:p>
        </w:tc>
      </w:tr>
      <w:tr w:rsidR="001159E2" w:rsidRPr="0063357F" w14:paraId="6A5B5A94" w14:textId="77777777" w:rsidTr="00565638">
        <w:trPr>
          <w:trHeight w:val="311"/>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D43EB3E" w14:textId="77777777" w:rsidR="001159E2" w:rsidRPr="0063357F" w:rsidRDefault="001159E2" w:rsidP="001159E2">
            <w:pPr>
              <w:pStyle w:val="ac"/>
              <w:numPr>
                <w:ilvl w:val="0"/>
                <w:numId w:val="20"/>
              </w:numPr>
              <w:jc w:val="center"/>
              <w:rPr>
                <w:rFonts w:ascii="Times New Roman" w:eastAsia="Times New Roman" w:hAnsi="Times New Roman"/>
                <w:sz w:val="26"/>
                <w:szCs w:val="26"/>
                <w:lang w:eastAsia="ru-RU"/>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11A48BAF" w14:textId="79352124" w:rsidR="001159E2" w:rsidRPr="00833C24" w:rsidRDefault="00833C24" w:rsidP="001159E2">
            <w:pPr>
              <w:jc w:val="center"/>
              <w:rPr>
                <w:rStyle w:val="FontStyle240"/>
                <w:sz w:val="26"/>
                <w:szCs w:val="26"/>
                <w:lang w:val="uk-UA"/>
              </w:rPr>
            </w:pPr>
            <w:r>
              <w:rPr>
                <w:rStyle w:val="FontStyle240"/>
                <w:sz w:val="26"/>
                <w:szCs w:val="26"/>
                <w:lang w:val="uk-UA"/>
              </w:rPr>
              <w:t>51</w:t>
            </w:r>
          </w:p>
        </w:tc>
        <w:tc>
          <w:tcPr>
            <w:tcW w:w="5150" w:type="dxa"/>
            <w:vMerge w:val="restart"/>
            <w:tcBorders>
              <w:top w:val="single" w:sz="4" w:space="0" w:color="auto"/>
              <w:left w:val="single" w:sz="4" w:space="0" w:color="auto"/>
              <w:right w:val="single" w:sz="4" w:space="0" w:color="auto"/>
            </w:tcBorders>
            <w:shd w:val="clear" w:color="auto" w:fill="auto"/>
          </w:tcPr>
          <w:p w14:paraId="708F6A19" w14:textId="77777777" w:rsidR="001159E2" w:rsidRPr="00E215AA" w:rsidRDefault="001159E2" w:rsidP="001159E2">
            <w:pPr>
              <w:pStyle w:val="ad"/>
              <w:ind w:left="0"/>
              <w:jc w:val="both"/>
              <w:rPr>
                <w:sz w:val="26"/>
                <w:szCs w:val="26"/>
              </w:rPr>
            </w:pPr>
            <w:r>
              <w:rPr>
                <w:b/>
                <w:sz w:val="26"/>
                <w:szCs w:val="26"/>
              </w:rPr>
              <w:t>Підсумкова к</w:t>
            </w:r>
            <w:r w:rsidRPr="00E215AA">
              <w:rPr>
                <w:b/>
                <w:sz w:val="26"/>
                <w:szCs w:val="26"/>
              </w:rPr>
              <w:t>онтрольна робота №8.</w:t>
            </w:r>
          </w:p>
        </w:tc>
        <w:tc>
          <w:tcPr>
            <w:tcW w:w="1701" w:type="dxa"/>
            <w:gridSpan w:val="2"/>
            <w:vMerge w:val="restart"/>
            <w:tcBorders>
              <w:left w:val="single" w:sz="4" w:space="0" w:color="auto"/>
              <w:right w:val="single" w:sz="4" w:space="0" w:color="auto"/>
            </w:tcBorders>
            <w:shd w:val="clear" w:color="auto" w:fill="auto"/>
            <w:vAlign w:val="center"/>
          </w:tcPr>
          <w:p w14:paraId="48E643C2" w14:textId="77777777" w:rsidR="001159E2" w:rsidRPr="0063357F" w:rsidRDefault="001159E2" w:rsidP="001159E2">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4C23AEC" w14:textId="5C63C611" w:rsidR="001159E2" w:rsidRPr="0079309E" w:rsidRDefault="001159E2" w:rsidP="001159E2">
            <w:pPr>
              <w:jc w:val="center"/>
              <w:rPr>
                <w:sz w:val="26"/>
                <w:szCs w:val="26"/>
                <w:highlight w:val="yellow"/>
              </w:rPr>
            </w:pPr>
            <w:r w:rsidRPr="004A5ADF">
              <w:rPr>
                <w:sz w:val="26"/>
                <w:szCs w:val="26"/>
              </w:rPr>
              <w:t>ЛЗ</w:t>
            </w:r>
          </w:p>
        </w:tc>
      </w:tr>
      <w:tr w:rsidR="001159E2" w:rsidRPr="0063357F" w14:paraId="3B4A0AAA" w14:textId="77777777" w:rsidTr="00565638">
        <w:trPr>
          <w:trHeight w:val="311"/>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DAEE0B7" w14:textId="77777777" w:rsidR="001159E2" w:rsidRPr="0063357F" w:rsidRDefault="001159E2" w:rsidP="001159E2">
            <w:pPr>
              <w:pStyle w:val="ac"/>
              <w:numPr>
                <w:ilvl w:val="0"/>
                <w:numId w:val="20"/>
              </w:numPr>
              <w:jc w:val="center"/>
              <w:rPr>
                <w:rFonts w:ascii="Times New Roman" w:eastAsia="Times New Roman" w:hAnsi="Times New Roman"/>
                <w:sz w:val="26"/>
                <w:szCs w:val="26"/>
                <w:lang w:eastAsia="ru-RU"/>
              </w:rPr>
            </w:pPr>
          </w:p>
        </w:tc>
        <w:tc>
          <w:tcPr>
            <w:tcW w:w="1254" w:type="dxa"/>
            <w:vMerge/>
            <w:tcBorders>
              <w:left w:val="single" w:sz="4" w:space="0" w:color="auto"/>
              <w:bottom w:val="single" w:sz="4" w:space="0" w:color="auto"/>
              <w:right w:val="single" w:sz="4" w:space="0" w:color="auto"/>
            </w:tcBorders>
            <w:shd w:val="clear" w:color="auto" w:fill="auto"/>
            <w:vAlign w:val="center"/>
          </w:tcPr>
          <w:p w14:paraId="48EFBD79" w14:textId="77777777" w:rsidR="001159E2" w:rsidRPr="0063357F" w:rsidRDefault="001159E2" w:rsidP="001159E2">
            <w:pPr>
              <w:jc w:val="center"/>
              <w:rPr>
                <w:rStyle w:val="FontStyle240"/>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3044A180" w14:textId="77777777" w:rsidR="001159E2" w:rsidRPr="0063357F" w:rsidRDefault="001159E2" w:rsidP="001159E2">
            <w:pPr>
              <w:pStyle w:val="ad"/>
              <w:ind w:left="0"/>
              <w:jc w:val="both"/>
              <w:rPr>
                <w:sz w:val="26"/>
                <w:szCs w:val="26"/>
              </w:rPr>
            </w:pPr>
          </w:p>
        </w:tc>
        <w:tc>
          <w:tcPr>
            <w:tcW w:w="1701" w:type="dxa"/>
            <w:gridSpan w:val="2"/>
            <w:vMerge/>
            <w:tcBorders>
              <w:left w:val="single" w:sz="4" w:space="0" w:color="auto"/>
              <w:right w:val="single" w:sz="4" w:space="0" w:color="auto"/>
            </w:tcBorders>
            <w:shd w:val="clear" w:color="auto" w:fill="auto"/>
            <w:vAlign w:val="center"/>
          </w:tcPr>
          <w:p w14:paraId="53F47D78" w14:textId="77777777" w:rsidR="001159E2" w:rsidRPr="0063357F" w:rsidRDefault="001159E2" w:rsidP="001159E2">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57E59DB" w14:textId="2B3336BE" w:rsidR="001159E2" w:rsidRPr="0079309E" w:rsidRDefault="001159E2" w:rsidP="001159E2">
            <w:pPr>
              <w:jc w:val="center"/>
              <w:rPr>
                <w:sz w:val="26"/>
                <w:szCs w:val="26"/>
                <w:highlight w:val="yellow"/>
              </w:rPr>
            </w:pPr>
            <w:r w:rsidRPr="004A5ADF">
              <w:rPr>
                <w:sz w:val="26"/>
                <w:szCs w:val="26"/>
              </w:rPr>
              <w:t>ЛЗ</w:t>
            </w:r>
          </w:p>
        </w:tc>
      </w:tr>
      <w:tr w:rsidR="0079309E" w:rsidRPr="0063357F" w14:paraId="7178C75D" w14:textId="77777777" w:rsidTr="005B6A51">
        <w:trPr>
          <w:trHeight w:val="311"/>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287E903" w14:textId="77777777" w:rsidR="0079309E" w:rsidRPr="0063357F" w:rsidRDefault="0079309E" w:rsidP="003F089F">
            <w:pPr>
              <w:pStyle w:val="ac"/>
              <w:numPr>
                <w:ilvl w:val="0"/>
                <w:numId w:val="20"/>
              </w:numPr>
              <w:jc w:val="center"/>
              <w:rPr>
                <w:rFonts w:ascii="Times New Roman" w:eastAsia="Times New Roman" w:hAnsi="Times New Roman"/>
                <w:sz w:val="26"/>
                <w:szCs w:val="26"/>
                <w:lang w:eastAsia="ru-RU"/>
              </w:rPr>
            </w:pPr>
          </w:p>
        </w:tc>
        <w:tc>
          <w:tcPr>
            <w:tcW w:w="1254" w:type="dxa"/>
            <w:vMerge w:val="restart"/>
            <w:tcBorders>
              <w:top w:val="single" w:sz="4" w:space="0" w:color="auto"/>
              <w:left w:val="single" w:sz="4" w:space="0" w:color="auto"/>
              <w:right w:val="single" w:sz="4" w:space="0" w:color="auto"/>
            </w:tcBorders>
            <w:shd w:val="clear" w:color="auto" w:fill="auto"/>
            <w:vAlign w:val="center"/>
          </w:tcPr>
          <w:p w14:paraId="5302D5FB" w14:textId="3025A6E7" w:rsidR="0079309E" w:rsidRPr="00833C24" w:rsidRDefault="00833C24" w:rsidP="004B1BE3">
            <w:pPr>
              <w:jc w:val="center"/>
              <w:rPr>
                <w:rStyle w:val="FontStyle240"/>
                <w:sz w:val="26"/>
                <w:szCs w:val="26"/>
                <w:lang w:val="uk-UA"/>
              </w:rPr>
            </w:pPr>
            <w:r>
              <w:rPr>
                <w:rStyle w:val="FontStyle240"/>
                <w:sz w:val="26"/>
                <w:szCs w:val="26"/>
                <w:lang w:val="uk-UA"/>
              </w:rPr>
              <w:t>52</w:t>
            </w:r>
          </w:p>
        </w:tc>
        <w:tc>
          <w:tcPr>
            <w:tcW w:w="5150" w:type="dxa"/>
            <w:vMerge w:val="restart"/>
            <w:tcBorders>
              <w:top w:val="single" w:sz="4" w:space="0" w:color="auto"/>
              <w:left w:val="single" w:sz="4" w:space="0" w:color="auto"/>
              <w:right w:val="single" w:sz="4" w:space="0" w:color="auto"/>
            </w:tcBorders>
            <w:shd w:val="clear" w:color="auto" w:fill="auto"/>
          </w:tcPr>
          <w:p w14:paraId="2ED7D95F" w14:textId="77777777" w:rsidR="0079309E" w:rsidRPr="001159E2" w:rsidRDefault="0079309E" w:rsidP="00F92A2C">
            <w:pPr>
              <w:pStyle w:val="ad"/>
              <w:ind w:left="0"/>
              <w:jc w:val="both"/>
              <w:rPr>
                <w:sz w:val="28"/>
                <w:szCs w:val="28"/>
              </w:rPr>
            </w:pPr>
            <w:r w:rsidRPr="001159E2">
              <w:rPr>
                <w:sz w:val="28"/>
                <w:szCs w:val="28"/>
              </w:rPr>
              <w:t>Узагальнення навчального матеріалу, вивченого за рік.</w:t>
            </w:r>
          </w:p>
        </w:tc>
        <w:tc>
          <w:tcPr>
            <w:tcW w:w="1701" w:type="dxa"/>
            <w:gridSpan w:val="2"/>
            <w:vMerge w:val="restart"/>
            <w:tcBorders>
              <w:left w:val="single" w:sz="4" w:space="0" w:color="auto"/>
              <w:right w:val="single" w:sz="4" w:space="0" w:color="auto"/>
            </w:tcBorders>
            <w:shd w:val="clear" w:color="auto" w:fill="auto"/>
            <w:vAlign w:val="center"/>
          </w:tcPr>
          <w:p w14:paraId="29BAED86"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337099F" w14:textId="77777777" w:rsidR="0079309E" w:rsidRDefault="0079309E" w:rsidP="005B6A51">
            <w:pPr>
              <w:jc w:val="center"/>
            </w:pPr>
            <w:r w:rsidRPr="00387C10">
              <w:rPr>
                <w:sz w:val="26"/>
                <w:szCs w:val="26"/>
              </w:rPr>
              <w:t>ЛЗ</w:t>
            </w:r>
          </w:p>
        </w:tc>
      </w:tr>
      <w:tr w:rsidR="0079309E" w:rsidRPr="0063357F" w14:paraId="50DF0672" w14:textId="77777777" w:rsidTr="001159E2">
        <w:trPr>
          <w:trHeight w:val="443"/>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1853A3E" w14:textId="77777777" w:rsidR="0079309E" w:rsidRPr="0063357F" w:rsidRDefault="0079309E" w:rsidP="003F089F">
            <w:pPr>
              <w:pStyle w:val="ac"/>
              <w:numPr>
                <w:ilvl w:val="0"/>
                <w:numId w:val="20"/>
              </w:numPr>
              <w:jc w:val="center"/>
              <w:rPr>
                <w:rFonts w:ascii="Times New Roman" w:eastAsia="Times New Roman" w:hAnsi="Times New Roman"/>
                <w:sz w:val="26"/>
                <w:szCs w:val="26"/>
                <w:lang w:eastAsia="ru-RU"/>
              </w:rPr>
            </w:pPr>
          </w:p>
        </w:tc>
        <w:tc>
          <w:tcPr>
            <w:tcW w:w="1254" w:type="dxa"/>
            <w:vMerge/>
            <w:tcBorders>
              <w:left w:val="single" w:sz="4" w:space="0" w:color="auto"/>
              <w:bottom w:val="single" w:sz="4" w:space="0" w:color="auto"/>
              <w:right w:val="single" w:sz="4" w:space="0" w:color="auto"/>
            </w:tcBorders>
            <w:shd w:val="clear" w:color="auto" w:fill="auto"/>
            <w:vAlign w:val="center"/>
          </w:tcPr>
          <w:p w14:paraId="2F1825E1" w14:textId="77777777" w:rsidR="0079309E" w:rsidRPr="0063357F" w:rsidRDefault="0079309E" w:rsidP="004B1BE3">
            <w:pPr>
              <w:jc w:val="center"/>
              <w:rPr>
                <w:rStyle w:val="FontStyle240"/>
                <w:sz w:val="26"/>
                <w:szCs w:val="26"/>
              </w:rPr>
            </w:pPr>
          </w:p>
        </w:tc>
        <w:tc>
          <w:tcPr>
            <w:tcW w:w="5150" w:type="dxa"/>
            <w:vMerge/>
            <w:tcBorders>
              <w:left w:val="single" w:sz="4" w:space="0" w:color="auto"/>
              <w:bottom w:val="single" w:sz="4" w:space="0" w:color="auto"/>
              <w:right w:val="single" w:sz="4" w:space="0" w:color="auto"/>
            </w:tcBorders>
            <w:shd w:val="clear" w:color="auto" w:fill="auto"/>
          </w:tcPr>
          <w:p w14:paraId="4C71FBE9" w14:textId="77777777" w:rsidR="0079309E" w:rsidRPr="0063357F" w:rsidRDefault="0079309E" w:rsidP="00F92A2C">
            <w:pPr>
              <w:pStyle w:val="ad"/>
              <w:ind w:left="0"/>
              <w:jc w:val="both"/>
              <w:rPr>
                <w:sz w:val="26"/>
                <w:szCs w:val="26"/>
              </w:rPr>
            </w:pPr>
          </w:p>
        </w:tc>
        <w:tc>
          <w:tcPr>
            <w:tcW w:w="1701" w:type="dxa"/>
            <w:gridSpan w:val="2"/>
            <w:vMerge/>
            <w:tcBorders>
              <w:left w:val="single" w:sz="4" w:space="0" w:color="auto"/>
              <w:right w:val="single" w:sz="4" w:space="0" w:color="auto"/>
            </w:tcBorders>
            <w:shd w:val="clear" w:color="auto" w:fill="auto"/>
            <w:vAlign w:val="center"/>
          </w:tcPr>
          <w:p w14:paraId="4BD9E4F2" w14:textId="77777777" w:rsidR="0079309E" w:rsidRPr="0063357F" w:rsidRDefault="0079309E" w:rsidP="004B1BE3">
            <w:pPr>
              <w:jc w:val="center"/>
              <w:rPr>
                <w:sz w:val="26"/>
                <w:szCs w:val="26"/>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13106D0" w14:textId="77777777" w:rsidR="0079309E" w:rsidRDefault="0079309E" w:rsidP="005B6A51">
            <w:pPr>
              <w:jc w:val="center"/>
            </w:pPr>
            <w:r w:rsidRPr="00387C10">
              <w:rPr>
                <w:sz w:val="26"/>
                <w:szCs w:val="26"/>
              </w:rPr>
              <w:t>ЛЗ</w:t>
            </w:r>
          </w:p>
        </w:tc>
      </w:tr>
    </w:tbl>
    <w:p w14:paraId="170715B0" w14:textId="77777777" w:rsidR="006D740D" w:rsidRPr="00FF5759" w:rsidRDefault="006D740D" w:rsidP="00FF5759">
      <w:pPr>
        <w:rPr>
          <w:szCs w:val="28"/>
        </w:rPr>
      </w:pPr>
    </w:p>
    <w:sectPr w:rsidR="006D740D" w:rsidRPr="00FF5759" w:rsidSect="005B2EB0">
      <w:pgSz w:w="11906" w:h="16838"/>
      <w:pgMar w:top="567"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BA18F2"/>
    <w:lvl w:ilvl="0">
      <w:numFmt w:val="bullet"/>
      <w:lvlText w:val="*"/>
      <w:lvlJc w:val="left"/>
    </w:lvl>
  </w:abstractNum>
  <w:abstractNum w:abstractNumId="1" w15:restartNumberingAfterBreak="0">
    <w:nsid w:val="08317F85"/>
    <w:multiLevelType w:val="multilevel"/>
    <w:tmpl w:val="CF440D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02861"/>
    <w:multiLevelType w:val="hybridMultilevel"/>
    <w:tmpl w:val="7DFA5C22"/>
    <w:lvl w:ilvl="0" w:tplc="FF96D2EC">
      <w:numFmt w:val="bullet"/>
      <w:lvlText w:val="-"/>
      <w:lvlJc w:val="left"/>
      <w:pPr>
        <w:tabs>
          <w:tab w:val="num" w:pos="454"/>
        </w:tabs>
        <w:ind w:left="454" w:hanging="45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13174"/>
    <w:multiLevelType w:val="hybridMultilevel"/>
    <w:tmpl w:val="5ACCAE32"/>
    <w:lvl w:ilvl="0" w:tplc="2EF4BA52">
      <w:start w:val="10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A3EE3"/>
    <w:multiLevelType w:val="hybridMultilevel"/>
    <w:tmpl w:val="9BE64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C3EF0"/>
    <w:multiLevelType w:val="multilevel"/>
    <w:tmpl w:val="CEAAEED0"/>
    <w:lvl w:ilvl="0">
      <w:numFmt w:val="bullet"/>
      <w:lvlText w:val="-"/>
      <w:lvlJc w:val="left"/>
      <w:pPr>
        <w:tabs>
          <w:tab w:val="num" w:pos="1065"/>
        </w:tabs>
        <w:ind w:left="1065" w:hanging="360"/>
      </w:pPr>
      <w:rPr>
        <w:rFonts w:ascii="Times New Roman" w:eastAsia="Times New Roman" w:hAnsi="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2378604F"/>
    <w:multiLevelType w:val="hybridMultilevel"/>
    <w:tmpl w:val="C0D2EF12"/>
    <w:lvl w:ilvl="0" w:tplc="2E388B9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2FA92C97"/>
    <w:multiLevelType w:val="hybridMultilevel"/>
    <w:tmpl w:val="98D48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426071"/>
    <w:multiLevelType w:val="hybridMultilevel"/>
    <w:tmpl w:val="F7DE8D6C"/>
    <w:lvl w:ilvl="0" w:tplc="5BAC63BE">
      <w:numFmt w:val="bullet"/>
      <w:lvlText w:val="-"/>
      <w:lvlJc w:val="left"/>
      <w:pPr>
        <w:tabs>
          <w:tab w:val="num" w:pos="1140"/>
        </w:tabs>
        <w:ind w:left="1140" w:hanging="7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447DA"/>
    <w:multiLevelType w:val="hybridMultilevel"/>
    <w:tmpl w:val="68AE617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0" w15:restartNumberingAfterBreak="0">
    <w:nsid w:val="437D5AF0"/>
    <w:multiLevelType w:val="hybridMultilevel"/>
    <w:tmpl w:val="98D48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B7720D"/>
    <w:multiLevelType w:val="hybridMultilevel"/>
    <w:tmpl w:val="36BE9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266473"/>
    <w:multiLevelType w:val="hybridMultilevel"/>
    <w:tmpl w:val="CF440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C1A6D"/>
    <w:multiLevelType w:val="hybridMultilevel"/>
    <w:tmpl w:val="F0F21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D53CB"/>
    <w:multiLevelType w:val="hybridMultilevel"/>
    <w:tmpl w:val="DC007348"/>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5" w15:restartNumberingAfterBreak="0">
    <w:nsid w:val="60014C0E"/>
    <w:multiLevelType w:val="hybridMultilevel"/>
    <w:tmpl w:val="F2541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72321"/>
    <w:multiLevelType w:val="hybridMultilevel"/>
    <w:tmpl w:val="F3DC0A92"/>
    <w:lvl w:ilvl="0" w:tplc="49B61874">
      <w:start w:val="1"/>
      <w:numFmt w:val="decimal"/>
      <w:lvlText w:val="%1."/>
      <w:lvlJc w:val="left"/>
      <w:pPr>
        <w:ind w:left="720" w:hanging="55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1A5EE1"/>
    <w:multiLevelType w:val="hybridMultilevel"/>
    <w:tmpl w:val="74BA7F62"/>
    <w:lvl w:ilvl="0" w:tplc="12D831C4">
      <w:start w:val="1"/>
      <w:numFmt w:val="bullet"/>
      <w:lvlText w:val=""/>
      <w:lvlJc w:val="left"/>
      <w:pPr>
        <w:tabs>
          <w:tab w:val="num" w:pos="540"/>
        </w:tabs>
        <w:ind w:left="540" w:hanging="360"/>
      </w:pPr>
      <w:rPr>
        <w:rFonts w:ascii="Symbol" w:hAnsi="Symbol"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5B5896"/>
    <w:multiLevelType w:val="hybridMultilevel"/>
    <w:tmpl w:val="056C7518"/>
    <w:lvl w:ilvl="0" w:tplc="7A92C78E">
      <w:start w:val="1"/>
      <w:numFmt w:val="decimal"/>
      <w:lvlText w:val="%1."/>
      <w:lvlJc w:val="left"/>
      <w:pPr>
        <w:ind w:left="3479" w:hanging="360"/>
      </w:pPr>
      <w:rPr>
        <w:rFonts w:cs="Times New Roman"/>
        <w:sz w:val="28"/>
      </w:rPr>
    </w:lvl>
    <w:lvl w:ilvl="1" w:tplc="04090019" w:tentative="1">
      <w:start w:val="1"/>
      <w:numFmt w:val="lowerLetter"/>
      <w:lvlText w:val="%2."/>
      <w:lvlJc w:val="left"/>
      <w:pPr>
        <w:ind w:left="4559" w:hanging="360"/>
      </w:pPr>
      <w:rPr>
        <w:rFonts w:cs="Times New Roman"/>
      </w:rPr>
    </w:lvl>
    <w:lvl w:ilvl="2" w:tplc="0409001B" w:tentative="1">
      <w:start w:val="1"/>
      <w:numFmt w:val="lowerRoman"/>
      <w:lvlText w:val="%3."/>
      <w:lvlJc w:val="right"/>
      <w:pPr>
        <w:ind w:left="5279" w:hanging="180"/>
      </w:pPr>
      <w:rPr>
        <w:rFonts w:cs="Times New Roman"/>
      </w:rPr>
    </w:lvl>
    <w:lvl w:ilvl="3" w:tplc="0409000F" w:tentative="1">
      <w:start w:val="1"/>
      <w:numFmt w:val="decimal"/>
      <w:lvlText w:val="%4."/>
      <w:lvlJc w:val="left"/>
      <w:pPr>
        <w:ind w:left="5999" w:hanging="360"/>
      </w:pPr>
      <w:rPr>
        <w:rFonts w:cs="Times New Roman"/>
      </w:rPr>
    </w:lvl>
    <w:lvl w:ilvl="4" w:tplc="04090019" w:tentative="1">
      <w:start w:val="1"/>
      <w:numFmt w:val="lowerLetter"/>
      <w:lvlText w:val="%5."/>
      <w:lvlJc w:val="left"/>
      <w:pPr>
        <w:ind w:left="6719" w:hanging="360"/>
      </w:pPr>
      <w:rPr>
        <w:rFonts w:cs="Times New Roman"/>
      </w:rPr>
    </w:lvl>
    <w:lvl w:ilvl="5" w:tplc="0409001B" w:tentative="1">
      <w:start w:val="1"/>
      <w:numFmt w:val="lowerRoman"/>
      <w:lvlText w:val="%6."/>
      <w:lvlJc w:val="right"/>
      <w:pPr>
        <w:ind w:left="7439" w:hanging="180"/>
      </w:pPr>
      <w:rPr>
        <w:rFonts w:cs="Times New Roman"/>
      </w:rPr>
    </w:lvl>
    <w:lvl w:ilvl="6" w:tplc="0409000F" w:tentative="1">
      <w:start w:val="1"/>
      <w:numFmt w:val="decimal"/>
      <w:lvlText w:val="%7."/>
      <w:lvlJc w:val="left"/>
      <w:pPr>
        <w:ind w:left="8159" w:hanging="360"/>
      </w:pPr>
      <w:rPr>
        <w:rFonts w:cs="Times New Roman"/>
      </w:rPr>
    </w:lvl>
    <w:lvl w:ilvl="7" w:tplc="04090019" w:tentative="1">
      <w:start w:val="1"/>
      <w:numFmt w:val="lowerLetter"/>
      <w:lvlText w:val="%8."/>
      <w:lvlJc w:val="left"/>
      <w:pPr>
        <w:ind w:left="8879" w:hanging="360"/>
      </w:pPr>
      <w:rPr>
        <w:rFonts w:cs="Times New Roman"/>
      </w:rPr>
    </w:lvl>
    <w:lvl w:ilvl="8" w:tplc="0409001B" w:tentative="1">
      <w:start w:val="1"/>
      <w:numFmt w:val="lowerRoman"/>
      <w:lvlText w:val="%9."/>
      <w:lvlJc w:val="right"/>
      <w:pPr>
        <w:ind w:left="9599" w:hanging="180"/>
      </w:pPr>
      <w:rPr>
        <w:rFonts w:cs="Times New Roman"/>
      </w:rPr>
    </w:lvl>
  </w:abstractNum>
  <w:abstractNum w:abstractNumId="19" w15:restartNumberingAfterBreak="0">
    <w:nsid w:val="7E1C57FD"/>
    <w:multiLevelType w:val="hybridMultilevel"/>
    <w:tmpl w:val="8D92BE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
    <w:abstractNumId w:val="6"/>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14"/>
  </w:num>
  <w:num w:numId="7">
    <w:abstractNumId w:val="2"/>
  </w:num>
  <w:num w:numId="8">
    <w:abstractNumId w:val="17"/>
  </w:num>
  <w:num w:numId="9">
    <w:abstractNumId w:val="9"/>
  </w:num>
  <w:num w:numId="10">
    <w:abstractNumId w:val="19"/>
  </w:num>
  <w:num w:numId="11">
    <w:abstractNumId w:val="15"/>
  </w:num>
  <w:num w:numId="12">
    <w:abstractNumId w:val="8"/>
  </w:num>
  <w:num w:numId="13">
    <w:abstractNumId w:val="5"/>
  </w:num>
  <w:num w:numId="14">
    <w:abstractNumId w:val="12"/>
  </w:num>
  <w:num w:numId="15">
    <w:abstractNumId w:val="1"/>
  </w:num>
  <w:num w:numId="16">
    <w:abstractNumId w:val="3"/>
  </w:num>
  <w:num w:numId="17">
    <w:abstractNumId w:val="13"/>
  </w:num>
  <w:num w:numId="18">
    <w:abstractNumId w:val="4"/>
  </w:num>
  <w:num w:numId="19">
    <w:abstractNumId w:val="11"/>
  </w:num>
  <w:num w:numId="20">
    <w:abstractNumId w:val="16"/>
  </w:num>
  <w:num w:numId="21">
    <w:abstractNumId w:val="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3E"/>
    <w:rsid w:val="00005E28"/>
    <w:rsid w:val="00006FB0"/>
    <w:rsid w:val="00011694"/>
    <w:rsid w:val="00037284"/>
    <w:rsid w:val="0005722E"/>
    <w:rsid w:val="00063285"/>
    <w:rsid w:val="00066BDD"/>
    <w:rsid w:val="00075A47"/>
    <w:rsid w:val="000E06D7"/>
    <w:rsid w:val="000E2983"/>
    <w:rsid w:val="001159E2"/>
    <w:rsid w:val="001179F3"/>
    <w:rsid w:val="00122864"/>
    <w:rsid w:val="0012464A"/>
    <w:rsid w:val="00126526"/>
    <w:rsid w:val="0013797D"/>
    <w:rsid w:val="00142984"/>
    <w:rsid w:val="0016010A"/>
    <w:rsid w:val="00162615"/>
    <w:rsid w:val="00170424"/>
    <w:rsid w:val="00182C08"/>
    <w:rsid w:val="001A2460"/>
    <w:rsid w:val="001A6A8F"/>
    <w:rsid w:val="001D08E9"/>
    <w:rsid w:val="001D53E8"/>
    <w:rsid w:val="001E39A6"/>
    <w:rsid w:val="001F4F75"/>
    <w:rsid w:val="00227449"/>
    <w:rsid w:val="002274F6"/>
    <w:rsid w:val="00275EEC"/>
    <w:rsid w:val="00291BFE"/>
    <w:rsid w:val="00293CF0"/>
    <w:rsid w:val="002A53C6"/>
    <w:rsid w:val="002B1DEF"/>
    <w:rsid w:val="00301FEA"/>
    <w:rsid w:val="00303184"/>
    <w:rsid w:val="00321719"/>
    <w:rsid w:val="00325C37"/>
    <w:rsid w:val="00326058"/>
    <w:rsid w:val="00355E33"/>
    <w:rsid w:val="00362C2A"/>
    <w:rsid w:val="003C28E1"/>
    <w:rsid w:val="003F089F"/>
    <w:rsid w:val="00400FBE"/>
    <w:rsid w:val="0040601B"/>
    <w:rsid w:val="004227CF"/>
    <w:rsid w:val="00431038"/>
    <w:rsid w:val="00433153"/>
    <w:rsid w:val="00436C27"/>
    <w:rsid w:val="00452112"/>
    <w:rsid w:val="00456B78"/>
    <w:rsid w:val="00470FD3"/>
    <w:rsid w:val="00483271"/>
    <w:rsid w:val="004B1BE3"/>
    <w:rsid w:val="004B4AA9"/>
    <w:rsid w:val="004E2AB8"/>
    <w:rsid w:val="004F147E"/>
    <w:rsid w:val="00510839"/>
    <w:rsid w:val="00514223"/>
    <w:rsid w:val="005163F0"/>
    <w:rsid w:val="0051717B"/>
    <w:rsid w:val="005206C6"/>
    <w:rsid w:val="005321AA"/>
    <w:rsid w:val="0054125F"/>
    <w:rsid w:val="00551BFC"/>
    <w:rsid w:val="0058214F"/>
    <w:rsid w:val="005903A4"/>
    <w:rsid w:val="00590E37"/>
    <w:rsid w:val="005A5496"/>
    <w:rsid w:val="005B2EB0"/>
    <w:rsid w:val="005B6A51"/>
    <w:rsid w:val="005C03AA"/>
    <w:rsid w:val="005C7D3E"/>
    <w:rsid w:val="005D1259"/>
    <w:rsid w:val="005D1E84"/>
    <w:rsid w:val="005E603C"/>
    <w:rsid w:val="005F2560"/>
    <w:rsid w:val="005F6545"/>
    <w:rsid w:val="00602C14"/>
    <w:rsid w:val="00612B13"/>
    <w:rsid w:val="00645910"/>
    <w:rsid w:val="0065023A"/>
    <w:rsid w:val="00653DE2"/>
    <w:rsid w:val="00667F7D"/>
    <w:rsid w:val="006801E0"/>
    <w:rsid w:val="00686874"/>
    <w:rsid w:val="00690173"/>
    <w:rsid w:val="006B2C65"/>
    <w:rsid w:val="006C22BD"/>
    <w:rsid w:val="006C2880"/>
    <w:rsid w:val="006D23BF"/>
    <w:rsid w:val="006D740D"/>
    <w:rsid w:val="006E3C3D"/>
    <w:rsid w:val="006E4065"/>
    <w:rsid w:val="006F66C6"/>
    <w:rsid w:val="00722FC6"/>
    <w:rsid w:val="00737F9A"/>
    <w:rsid w:val="0077392E"/>
    <w:rsid w:val="00777015"/>
    <w:rsid w:val="0079309E"/>
    <w:rsid w:val="007A57E7"/>
    <w:rsid w:val="007B40DF"/>
    <w:rsid w:val="007D6EEE"/>
    <w:rsid w:val="007F74B5"/>
    <w:rsid w:val="00803BD9"/>
    <w:rsid w:val="00804A63"/>
    <w:rsid w:val="00804C0A"/>
    <w:rsid w:val="00813FB0"/>
    <w:rsid w:val="00830806"/>
    <w:rsid w:val="00833C24"/>
    <w:rsid w:val="00837B7D"/>
    <w:rsid w:val="008523FB"/>
    <w:rsid w:val="00857366"/>
    <w:rsid w:val="00862FD7"/>
    <w:rsid w:val="00873639"/>
    <w:rsid w:val="00873D5B"/>
    <w:rsid w:val="0088548A"/>
    <w:rsid w:val="008859E6"/>
    <w:rsid w:val="00886092"/>
    <w:rsid w:val="0089271A"/>
    <w:rsid w:val="008D5687"/>
    <w:rsid w:val="008E2C3E"/>
    <w:rsid w:val="008E766A"/>
    <w:rsid w:val="00917D19"/>
    <w:rsid w:val="00924F3B"/>
    <w:rsid w:val="00933264"/>
    <w:rsid w:val="00934E24"/>
    <w:rsid w:val="0094480B"/>
    <w:rsid w:val="009613F1"/>
    <w:rsid w:val="00976D80"/>
    <w:rsid w:val="009865CB"/>
    <w:rsid w:val="009923F1"/>
    <w:rsid w:val="009A5D84"/>
    <w:rsid w:val="009B15FF"/>
    <w:rsid w:val="009C7764"/>
    <w:rsid w:val="009F3C25"/>
    <w:rsid w:val="009F4E3D"/>
    <w:rsid w:val="00A12A52"/>
    <w:rsid w:val="00A2295C"/>
    <w:rsid w:val="00A35D8D"/>
    <w:rsid w:val="00A36400"/>
    <w:rsid w:val="00A46D74"/>
    <w:rsid w:val="00A63C58"/>
    <w:rsid w:val="00A8661E"/>
    <w:rsid w:val="00A90EDC"/>
    <w:rsid w:val="00AA4F14"/>
    <w:rsid w:val="00AB12BB"/>
    <w:rsid w:val="00AE59BD"/>
    <w:rsid w:val="00AF73AC"/>
    <w:rsid w:val="00B26CA7"/>
    <w:rsid w:val="00B473EC"/>
    <w:rsid w:val="00B75906"/>
    <w:rsid w:val="00B9062F"/>
    <w:rsid w:val="00BE0F6C"/>
    <w:rsid w:val="00BE5778"/>
    <w:rsid w:val="00BF10EC"/>
    <w:rsid w:val="00C13843"/>
    <w:rsid w:val="00C16987"/>
    <w:rsid w:val="00C16DDF"/>
    <w:rsid w:val="00C175B9"/>
    <w:rsid w:val="00C22E35"/>
    <w:rsid w:val="00C32FB2"/>
    <w:rsid w:val="00C36487"/>
    <w:rsid w:val="00C411C7"/>
    <w:rsid w:val="00C4721D"/>
    <w:rsid w:val="00C50457"/>
    <w:rsid w:val="00C50E47"/>
    <w:rsid w:val="00C53B77"/>
    <w:rsid w:val="00C558AB"/>
    <w:rsid w:val="00C72F1A"/>
    <w:rsid w:val="00C87108"/>
    <w:rsid w:val="00CC0AB5"/>
    <w:rsid w:val="00CE2F98"/>
    <w:rsid w:val="00D06F50"/>
    <w:rsid w:val="00D12F5B"/>
    <w:rsid w:val="00D1525A"/>
    <w:rsid w:val="00D314EB"/>
    <w:rsid w:val="00D65C66"/>
    <w:rsid w:val="00D7545A"/>
    <w:rsid w:val="00D77A3C"/>
    <w:rsid w:val="00DA1866"/>
    <w:rsid w:val="00DC33AB"/>
    <w:rsid w:val="00DC4852"/>
    <w:rsid w:val="00DE6D46"/>
    <w:rsid w:val="00E1497F"/>
    <w:rsid w:val="00E215AA"/>
    <w:rsid w:val="00E344A8"/>
    <w:rsid w:val="00E623F8"/>
    <w:rsid w:val="00E64757"/>
    <w:rsid w:val="00E931CC"/>
    <w:rsid w:val="00EB301C"/>
    <w:rsid w:val="00EC728E"/>
    <w:rsid w:val="00EC7EDC"/>
    <w:rsid w:val="00F07FA1"/>
    <w:rsid w:val="00F20A27"/>
    <w:rsid w:val="00F27D4A"/>
    <w:rsid w:val="00F357E7"/>
    <w:rsid w:val="00F446C6"/>
    <w:rsid w:val="00F4623C"/>
    <w:rsid w:val="00F4677C"/>
    <w:rsid w:val="00F92A2C"/>
    <w:rsid w:val="00F97BF2"/>
    <w:rsid w:val="00FA0DED"/>
    <w:rsid w:val="00FD0074"/>
    <w:rsid w:val="00FE74B9"/>
    <w:rsid w:val="00FF5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2872A"/>
  <w15:chartTrackingRefBased/>
  <w15:docId w15:val="{3F554C64-3118-4D5B-930D-3F72F162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C3E"/>
    <w:rPr>
      <w:sz w:val="24"/>
      <w:szCs w:val="24"/>
      <w:lang w:val="ru-RU" w:eastAsia="ru-RU"/>
    </w:rPr>
  </w:style>
  <w:style w:type="paragraph" w:styleId="1">
    <w:name w:val="heading 1"/>
    <w:basedOn w:val="a"/>
    <w:next w:val="a"/>
    <w:qFormat/>
    <w:rsid w:val="00BF10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E2C3E"/>
    <w:rPr>
      <w:b/>
      <w:bCs/>
    </w:rPr>
  </w:style>
  <w:style w:type="character" w:styleId="a4">
    <w:name w:val="Hyperlink"/>
    <w:rsid w:val="008E2C3E"/>
    <w:rPr>
      <w:color w:val="0000FF"/>
      <w:u w:val="single"/>
    </w:rPr>
  </w:style>
  <w:style w:type="paragraph" w:styleId="2">
    <w:name w:val="Body Text 2"/>
    <w:basedOn w:val="a"/>
    <w:rsid w:val="008E2C3E"/>
    <w:pPr>
      <w:spacing w:after="120" w:line="480" w:lineRule="auto"/>
    </w:pPr>
  </w:style>
  <w:style w:type="paragraph" w:styleId="a5">
    <w:name w:val="Body Text Indent"/>
    <w:basedOn w:val="a"/>
    <w:rsid w:val="008E2C3E"/>
    <w:pPr>
      <w:spacing w:after="120"/>
      <w:ind w:left="283"/>
    </w:pPr>
  </w:style>
  <w:style w:type="paragraph" w:styleId="a6">
    <w:name w:val="Title"/>
    <w:basedOn w:val="a"/>
    <w:qFormat/>
    <w:rsid w:val="008E2C3E"/>
    <w:pPr>
      <w:jc w:val="center"/>
    </w:pPr>
    <w:rPr>
      <w:b/>
      <w:sz w:val="28"/>
      <w:szCs w:val="20"/>
      <w:lang w:val="uk-UA"/>
    </w:rPr>
  </w:style>
  <w:style w:type="paragraph" w:styleId="20">
    <w:name w:val="Body Text Indent 2"/>
    <w:basedOn w:val="a"/>
    <w:rsid w:val="008E2C3E"/>
    <w:pPr>
      <w:spacing w:after="120" w:line="480" w:lineRule="auto"/>
      <w:ind w:left="283"/>
    </w:pPr>
  </w:style>
  <w:style w:type="paragraph" w:styleId="a7">
    <w:name w:val="Body Text"/>
    <w:basedOn w:val="a"/>
    <w:rsid w:val="008E2C3E"/>
    <w:pPr>
      <w:spacing w:after="120"/>
    </w:pPr>
  </w:style>
  <w:style w:type="paragraph" w:styleId="3">
    <w:name w:val="Body Text 3"/>
    <w:basedOn w:val="a"/>
    <w:rsid w:val="008E2C3E"/>
    <w:pPr>
      <w:spacing w:after="120"/>
    </w:pPr>
    <w:rPr>
      <w:sz w:val="16"/>
      <w:szCs w:val="16"/>
    </w:rPr>
  </w:style>
  <w:style w:type="paragraph" w:customStyle="1" w:styleId="a8">
    <w:name w:val="Абзац"/>
    <w:basedOn w:val="a"/>
    <w:link w:val="a9"/>
    <w:rsid w:val="008E2C3E"/>
    <w:pPr>
      <w:numPr>
        <w:ilvl w:val="12"/>
      </w:numPr>
      <w:overflowPunct w:val="0"/>
      <w:autoSpaceDE w:val="0"/>
      <w:autoSpaceDN w:val="0"/>
      <w:adjustRightInd w:val="0"/>
      <w:spacing w:before="40"/>
      <w:ind w:firstLine="454"/>
      <w:jc w:val="both"/>
      <w:textAlignment w:val="baseline"/>
    </w:pPr>
    <w:rPr>
      <w:rFonts w:ascii="Times New Roman CYR" w:hAnsi="Times New Roman CYR" w:cs="Times New Roman CYR"/>
      <w:color w:val="000000"/>
      <w:sz w:val="28"/>
      <w:szCs w:val="28"/>
      <w:lang w:val="uk-UA"/>
    </w:rPr>
  </w:style>
  <w:style w:type="character" w:customStyle="1" w:styleId="a9">
    <w:name w:val="Абзац Знак"/>
    <w:link w:val="a8"/>
    <w:rsid w:val="008E2C3E"/>
    <w:rPr>
      <w:rFonts w:ascii="Times New Roman CYR" w:hAnsi="Times New Roman CYR" w:cs="Times New Roman CYR"/>
      <w:color w:val="000000"/>
      <w:sz w:val="28"/>
      <w:szCs w:val="28"/>
      <w:lang w:val="uk-UA" w:eastAsia="ru-RU" w:bidi="ar-SA"/>
    </w:rPr>
  </w:style>
  <w:style w:type="paragraph" w:customStyle="1" w:styleId="CharCharCharChar">
    <w:name w:val="Char Char Знак Знак Char Char Знак Знак Знак Знак"/>
    <w:basedOn w:val="a"/>
    <w:rsid w:val="00293CF0"/>
    <w:pPr>
      <w:spacing w:after="160" w:line="240" w:lineRule="exact"/>
    </w:pPr>
    <w:rPr>
      <w:rFonts w:ascii="Verdana" w:hAnsi="Verdana"/>
      <w:sz w:val="20"/>
      <w:szCs w:val="20"/>
      <w:lang w:val="en-US" w:eastAsia="en-US"/>
    </w:rPr>
  </w:style>
  <w:style w:type="paragraph" w:customStyle="1" w:styleId="aa">
    <w:name w:val="Знак Знак"/>
    <w:basedOn w:val="a"/>
    <w:rsid w:val="00BF10EC"/>
    <w:pPr>
      <w:spacing w:after="160" w:line="240" w:lineRule="exact"/>
    </w:pPr>
    <w:rPr>
      <w:rFonts w:ascii="Verdana" w:hAnsi="Verdana"/>
      <w:sz w:val="20"/>
      <w:szCs w:val="20"/>
      <w:lang w:val="en-US" w:eastAsia="en-US"/>
    </w:rPr>
  </w:style>
  <w:style w:type="table" w:styleId="ab">
    <w:name w:val="Table Grid"/>
    <w:basedOn w:val="a1"/>
    <w:rsid w:val="00BF1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F089F"/>
    <w:rPr>
      <w:rFonts w:ascii="Calibri" w:eastAsia="Calibri" w:hAnsi="Calibri"/>
      <w:sz w:val="22"/>
      <w:szCs w:val="22"/>
      <w:lang w:eastAsia="en-US"/>
    </w:rPr>
  </w:style>
  <w:style w:type="paragraph" w:customStyle="1" w:styleId="Style20">
    <w:name w:val="Style20"/>
    <w:basedOn w:val="a"/>
    <w:uiPriority w:val="99"/>
    <w:rsid w:val="003F089F"/>
    <w:pPr>
      <w:widowControl w:val="0"/>
      <w:autoSpaceDE w:val="0"/>
      <w:autoSpaceDN w:val="0"/>
      <w:adjustRightInd w:val="0"/>
      <w:spacing w:line="206" w:lineRule="exact"/>
    </w:pPr>
    <w:rPr>
      <w:rFonts w:ascii="Book Antiqua" w:hAnsi="Book Antiqua"/>
      <w:lang w:val="uk-UA"/>
    </w:rPr>
  </w:style>
  <w:style w:type="paragraph" w:styleId="ad">
    <w:name w:val="List Paragraph"/>
    <w:basedOn w:val="a"/>
    <w:uiPriority w:val="34"/>
    <w:qFormat/>
    <w:rsid w:val="003F089F"/>
    <w:pPr>
      <w:ind w:left="720"/>
      <w:contextualSpacing/>
    </w:pPr>
    <w:rPr>
      <w:lang w:val="uk-UA"/>
    </w:rPr>
  </w:style>
  <w:style w:type="character" w:customStyle="1" w:styleId="FontStyle240">
    <w:name w:val="Font Style240"/>
    <w:uiPriority w:val="99"/>
    <w:rsid w:val="003F089F"/>
    <w:rPr>
      <w:rFonts w:ascii="Times New Roman" w:hAnsi="Times New Roman" w:cs="Times New Roman"/>
      <w:sz w:val="14"/>
      <w:szCs w:val="14"/>
    </w:rPr>
  </w:style>
  <w:style w:type="character" w:customStyle="1" w:styleId="10">
    <w:name w:val="Основной текст1"/>
    <w:rsid w:val="003F089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e">
    <w:name w:val="Основной текст_"/>
    <w:link w:val="4"/>
    <w:rsid w:val="003F089F"/>
    <w:rPr>
      <w:sz w:val="23"/>
      <w:szCs w:val="23"/>
      <w:shd w:val="clear" w:color="auto" w:fill="FFFFFF"/>
    </w:rPr>
  </w:style>
  <w:style w:type="paragraph" w:customStyle="1" w:styleId="4">
    <w:name w:val="Основной текст4"/>
    <w:basedOn w:val="a"/>
    <w:link w:val="ae"/>
    <w:rsid w:val="003F089F"/>
    <w:pPr>
      <w:widowControl w:val="0"/>
      <w:shd w:val="clear" w:color="auto" w:fill="FFFFFF"/>
      <w:spacing w:before="240" w:line="269" w:lineRule="exact"/>
    </w:pPr>
    <w:rPr>
      <w:sz w:val="23"/>
      <w:szCs w:val="23"/>
      <w:lang w:val="uk-UA" w:eastAsia="uk-UA"/>
    </w:rPr>
  </w:style>
  <w:style w:type="character" w:customStyle="1" w:styleId="Exact">
    <w:name w:val="Основной текст Exact"/>
    <w:rsid w:val="003F089F"/>
    <w:rPr>
      <w:rFonts w:ascii="Times New Roman" w:eastAsia="Times New Roman" w:hAnsi="Times New Roman" w:cs="Times New Roman"/>
      <w:b w:val="0"/>
      <w:bCs w:val="0"/>
      <w:i w:val="0"/>
      <w:iCs w:val="0"/>
      <w:smallCaps w:val="0"/>
      <w:strike w:val="0"/>
      <w:spacing w:val="2"/>
      <w:sz w:val="21"/>
      <w:szCs w:val="21"/>
      <w:u w:val="non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F73AC"/>
    <w:pPr>
      <w:spacing w:before="100" w:beforeAutospacing="1" w:after="100" w:afterAutospacing="1"/>
    </w:pPr>
  </w:style>
  <w:style w:type="character" w:customStyle="1" w:styleId="author">
    <w:name w:val="author"/>
    <w:rsid w:val="00AF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4154</Words>
  <Characters>2368</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Свєтлової Т</vt:lpstr>
      <vt:lpstr>Свєтлової Т</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Свєтлової Т</dc:title>
  <dc:subject/>
  <dc:creator>klas</dc:creator>
  <cp:keywords/>
  <cp:lastModifiedBy>Пользователь</cp:lastModifiedBy>
  <cp:revision>22</cp:revision>
  <cp:lastPrinted>2020-08-14T09:46:00Z</cp:lastPrinted>
  <dcterms:created xsi:type="dcterms:W3CDTF">2022-09-18T10:07:00Z</dcterms:created>
  <dcterms:modified xsi:type="dcterms:W3CDTF">2023-09-20T05:54:00Z</dcterms:modified>
</cp:coreProperties>
</file>