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AA" w:rsidRDefault="009522AA" w:rsidP="009522AA">
      <w:pPr>
        <w:pStyle w:val="Heading2"/>
        <w:spacing w:before="87"/>
        <w:ind w:left="288" w:right="297" w:firstLine="0"/>
        <w:jc w:val="center"/>
      </w:pPr>
      <w:r>
        <w:t>Тема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ІНДИВІДУАЛЬНА</w:t>
      </w:r>
      <w:r>
        <w:rPr>
          <w:spacing w:val="-7"/>
        </w:rPr>
        <w:t xml:space="preserve"> </w:t>
      </w:r>
      <w:r>
        <w:t>ПСИХОЛОГІЯ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rPr>
          <w:spacing w:val="-2"/>
        </w:rPr>
        <w:t>АДЛЕРА</w:t>
      </w:r>
    </w:p>
    <w:p w:rsidR="009522AA" w:rsidRDefault="009522AA" w:rsidP="009522AA">
      <w:pPr>
        <w:spacing w:before="162"/>
        <w:ind w:left="686" w:right="340"/>
        <w:jc w:val="center"/>
        <w:rPr>
          <w:b/>
          <w:sz w:val="28"/>
        </w:rPr>
      </w:pPr>
      <w:r>
        <w:rPr>
          <w:b/>
          <w:spacing w:val="-4"/>
          <w:sz w:val="28"/>
        </w:rPr>
        <w:t>План</w:t>
      </w:r>
    </w:p>
    <w:p w:rsidR="009522AA" w:rsidRDefault="009522AA" w:rsidP="009522AA">
      <w:pPr>
        <w:jc w:val="center"/>
        <w:rPr>
          <w:sz w:val="28"/>
        </w:rPr>
        <w:sectPr w:rsidR="009522AA">
          <w:pgSz w:w="11910" w:h="16840"/>
          <w:pgMar w:top="1040" w:right="720" w:bottom="280" w:left="1580" w:header="708" w:footer="0" w:gutter="0"/>
          <w:cols w:space="720"/>
        </w:sectPr>
      </w:pPr>
    </w:p>
    <w:p w:rsidR="009522AA" w:rsidRDefault="009522AA" w:rsidP="009522AA">
      <w:pPr>
        <w:pStyle w:val="a5"/>
        <w:numPr>
          <w:ilvl w:val="1"/>
          <w:numId w:val="4"/>
        </w:numPr>
        <w:tabs>
          <w:tab w:val="left" w:pos="1325"/>
        </w:tabs>
        <w:spacing w:before="159"/>
        <w:rPr>
          <w:sz w:val="28"/>
        </w:rPr>
      </w:pPr>
      <w:r>
        <w:rPr>
          <w:spacing w:val="-2"/>
          <w:sz w:val="28"/>
        </w:rPr>
        <w:lastRenderedPageBreak/>
        <w:t>Біографічний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екскурс.</w:t>
      </w:r>
    </w:p>
    <w:p w:rsidR="009522AA" w:rsidRDefault="009522AA" w:rsidP="009522AA">
      <w:pPr>
        <w:pStyle w:val="a5"/>
        <w:numPr>
          <w:ilvl w:val="1"/>
          <w:numId w:val="4"/>
        </w:numPr>
        <w:tabs>
          <w:tab w:val="left" w:pos="1325"/>
        </w:tabs>
        <w:spacing w:before="158"/>
        <w:ind w:left="1324"/>
        <w:rPr>
          <w:sz w:val="28"/>
        </w:rPr>
      </w:pPr>
      <w:r>
        <w:rPr>
          <w:sz w:val="28"/>
        </w:rPr>
        <w:t>Неповноцінність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компенсація.</w:t>
      </w:r>
    </w:p>
    <w:p w:rsidR="009522AA" w:rsidRDefault="009522AA" w:rsidP="009522AA">
      <w:pPr>
        <w:pStyle w:val="a5"/>
        <w:numPr>
          <w:ilvl w:val="1"/>
          <w:numId w:val="4"/>
        </w:numPr>
        <w:tabs>
          <w:tab w:val="left" w:pos="1335"/>
        </w:tabs>
        <w:spacing w:before="163"/>
        <w:ind w:left="1334"/>
        <w:rPr>
          <w:sz w:val="28"/>
        </w:rPr>
      </w:pPr>
      <w:r>
        <w:rPr>
          <w:sz w:val="28"/>
        </w:rPr>
        <w:t>Придуманий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фіналізм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життя.</w:t>
      </w:r>
    </w:p>
    <w:p w:rsidR="009522AA" w:rsidRDefault="009522AA" w:rsidP="009522AA">
      <w:pPr>
        <w:pStyle w:val="a5"/>
        <w:numPr>
          <w:ilvl w:val="1"/>
          <w:numId w:val="4"/>
        </w:numPr>
        <w:tabs>
          <w:tab w:val="left" w:pos="1335"/>
        </w:tabs>
        <w:spacing w:before="163"/>
        <w:ind w:left="1334"/>
        <w:rPr>
          <w:sz w:val="28"/>
        </w:rPr>
      </w:pPr>
      <w:r>
        <w:rPr>
          <w:sz w:val="28"/>
        </w:rPr>
        <w:t>Соціальний</w:t>
      </w:r>
      <w:r>
        <w:rPr>
          <w:spacing w:val="-11"/>
          <w:sz w:val="28"/>
        </w:rPr>
        <w:t xml:space="preserve"> </w:t>
      </w:r>
      <w:r>
        <w:rPr>
          <w:sz w:val="28"/>
        </w:rPr>
        <w:t>інтерес.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Я.</w:t>
      </w:r>
    </w:p>
    <w:p w:rsidR="009522AA" w:rsidRDefault="009522AA" w:rsidP="009522AA">
      <w:pPr>
        <w:pStyle w:val="a5"/>
        <w:numPr>
          <w:ilvl w:val="1"/>
          <w:numId w:val="4"/>
        </w:numPr>
        <w:tabs>
          <w:tab w:val="left" w:pos="1335"/>
        </w:tabs>
        <w:spacing w:before="158"/>
        <w:ind w:left="1334"/>
        <w:rPr>
          <w:sz w:val="28"/>
        </w:rPr>
      </w:pPr>
      <w:r>
        <w:rPr>
          <w:spacing w:val="-2"/>
          <w:sz w:val="28"/>
        </w:rPr>
        <w:t>Типологія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установок.</w:t>
      </w:r>
    </w:p>
    <w:p w:rsidR="009522AA" w:rsidRDefault="009522AA" w:rsidP="009522AA">
      <w:pPr>
        <w:pStyle w:val="a5"/>
        <w:numPr>
          <w:ilvl w:val="1"/>
          <w:numId w:val="4"/>
        </w:numPr>
        <w:tabs>
          <w:tab w:val="left" w:pos="1335"/>
        </w:tabs>
        <w:spacing w:before="163"/>
        <w:ind w:left="1334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сім’ї.</w:t>
      </w:r>
    </w:p>
    <w:p w:rsidR="009522AA" w:rsidRDefault="009522AA" w:rsidP="009522AA">
      <w:pPr>
        <w:pStyle w:val="a3"/>
        <w:ind w:left="0"/>
        <w:jc w:val="left"/>
        <w:rPr>
          <w:sz w:val="30"/>
        </w:rPr>
      </w:pPr>
    </w:p>
    <w:p w:rsidR="009522AA" w:rsidRDefault="009522AA" w:rsidP="009522AA">
      <w:pPr>
        <w:pStyle w:val="a3"/>
        <w:ind w:left="0"/>
        <w:jc w:val="left"/>
        <w:rPr>
          <w:sz w:val="30"/>
        </w:rPr>
      </w:pPr>
    </w:p>
    <w:p w:rsidR="009522AA" w:rsidRDefault="009522AA" w:rsidP="009522AA">
      <w:pPr>
        <w:pStyle w:val="a3"/>
        <w:ind w:left="0"/>
        <w:jc w:val="left"/>
        <w:rPr>
          <w:sz w:val="30"/>
        </w:rPr>
      </w:pPr>
    </w:p>
    <w:p w:rsidR="009522AA" w:rsidRDefault="009522AA" w:rsidP="009522AA">
      <w:pPr>
        <w:pStyle w:val="a3"/>
        <w:spacing w:before="4"/>
        <w:ind w:left="0"/>
        <w:jc w:val="left"/>
        <w:rPr>
          <w:sz w:val="32"/>
        </w:rPr>
      </w:pPr>
    </w:p>
    <w:p w:rsidR="009522AA" w:rsidRDefault="009522AA" w:rsidP="009522AA">
      <w:pPr>
        <w:pStyle w:val="Heading2"/>
        <w:numPr>
          <w:ilvl w:val="1"/>
          <w:numId w:val="3"/>
        </w:numPr>
        <w:tabs>
          <w:tab w:val="left" w:pos="1335"/>
        </w:tabs>
        <w:ind w:hanging="495"/>
      </w:pPr>
      <w:bookmarkStart w:id="0" w:name="_TOC_250035"/>
      <w:r>
        <w:rPr>
          <w:w w:val="95"/>
        </w:rPr>
        <w:t>Біографічний</w:t>
      </w:r>
      <w:r>
        <w:rPr>
          <w:spacing w:val="65"/>
        </w:rPr>
        <w:t xml:space="preserve"> </w:t>
      </w:r>
      <w:bookmarkEnd w:id="0"/>
      <w:r>
        <w:rPr>
          <w:spacing w:val="-2"/>
        </w:rPr>
        <w:t>екскурс</w:t>
      </w:r>
    </w:p>
    <w:p w:rsidR="009522AA" w:rsidRDefault="009522AA" w:rsidP="009522AA">
      <w:pPr>
        <w:rPr>
          <w:b/>
          <w:sz w:val="26"/>
        </w:rPr>
      </w:pPr>
      <w:r>
        <w:br w:type="column"/>
      </w:r>
    </w:p>
    <w:p w:rsidR="009522AA" w:rsidRDefault="009522AA" w:rsidP="009522AA">
      <w:pPr>
        <w:pStyle w:val="a3"/>
        <w:ind w:left="0"/>
        <w:jc w:val="left"/>
        <w:rPr>
          <w:b/>
          <w:sz w:val="26"/>
        </w:rPr>
      </w:pPr>
    </w:p>
    <w:p w:rsidR="009522AA" w:rsidRDefault="009522AA" w:rsidP="009522AA">
      <w:pPr>
        <w:pStyle w:val="a3"/>
        <w:ind w:left="0"/>
        <w:jc w:val="left"/>
        <w:rPr>
          <w:b/>
          <w:sz w:val="26"/>
        </w:rPr>
      </w:pPr>
    </w:p>
    <w:p w:rsidR="009522AA" w:rsidRDefault="009522AA" w:rsidP="009522AA">
      <w:pPr>
        <w:pStyle w:val="a3"/>
        <w:ind w:left="0"/>
        <w:jc w:val="left"/>
        <w:rPr>
          <w:b/>
          <w:sz w:val="26"/>
        </w:rPr>
      </w:pPr>
    </w:p>
    <w:p w:rsidR="009522AA" w:rsidRDefault="009522AA" w:rsidP="009522AA">
      <w:pPr>
        <w:pStyle w:val="a3"/>
        <w:ind w:left="0"/>
        <w:jc w:val="left"/>
        <w:rPr>
          <w:b/>
          <w:sz w:val="26"/>
        </w:rPr>
      </w:pPr>
    </w:p>
    <w:p w:rsidR="009522AA" w:rsidRDefault="009522AA" w:rsidP="009522AA">
      <w:pPr>
        <w:pStyle w:val="a3"/>
        <w:ind w:left="0"/>
        <w:jc w:val="left"/>
        <w:rPr>
          <w:b/>
          <w:sz w:val="26"/>
        </w:rPr>
      </w:pPr>
    </w:p>
    <w:p w:rsidR="009522AA" w:rsidRDefault="009522AA" w:rsidP="009522AA">
      <w:pPr>
        <w:pStyle w:val="a3"/>
        <w:ind w:left="0"/>
        <w:jc w:val="left"/>
        <w:rPr>
          <w:b/>
          <w:sz w:val="26"/>
        </w:rPr>
      </w:pPr>
    </w:p>
    <w:p w:rsidR="009522AA" w:rsidRDefault="009522AA" w:rsidP="009522AA">
      <w:pPr>
        <w:pStyle w:val="a3"/>
        <w:ind w:left="0"/>
        <w:jc w:val="left"/>
        <w:rPr>
          <w:b/>
          <w:sz w:val="26"/>
        </w:rPr>
      </w:pPr>
    </w:p>
    <w:p w:rsidR="009522AA" w:rsidRDefault="009522AA" w:rsidP="009522AA">
      <w:pPr>
        <w:pStyle w:val="a3"/>
        <w:ind w:left="0"/>
        <w:jc w:val="left"/>
        <w:rPr>
          <w:b/>
          <w:sz w:val="26"/>
        </w:rPr>
      </w:pPr>
    </w:p>
    <w:p w:rsidR="009522AA" w:rsidRDefault="009522AA" w:rsidP="009522AA">
      <w:pPr>
        <w:pStyle w:val="a3"/>
        <w:spacing w:before="5"/>
        <w:ind w:left="0"/>
        <w:jc w:val="left"/>
        <w:rPr>
          <w:b/>
          <w:sz w:val="31"/>
        </w:rPr>
      </w:pPr>
    </w:p>
    <w:p w:rsidR="009522AA" w:rsidRDefault="009522AA" w:rsidP="009522AA">
      <w:pPr>
        <w:spacing w:before="1" w:line="362" w:lineRule="auto"/>
        <w:ind w:left="336" w:right="122" w:firstLine="19"/>
        <w:jc w:val="right"/>
        <w:rPr>
          <w:sz w:val="24"/>
        </w:rPr>
      </w:pPr>
      <w:r>
        <w:rPr>
          <w:sz w:val="24"/>
        </w:rPr>
        <w:t>Найскладніше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це зрозуміти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змінити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себе.</w:t>
      </w:r>
    </w:p>
    <w:p w:rsidR="009522AA" w:rsidRDefault="009522AA" w:rsidP="009522AA">
      <w:pPr>
        <w:spacing w:line="274" w:lineRule="exact"/>
        <w:ind w:right="132"/>
        <w:jc w:val="right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Adler</w:t>
      </w:r>
      <w:proofErr w:type="spellEnd"/>
    </w:p>
    <w:p w:rsidR="009522AA" w:rsidRDefault="009522AA" w:rsidP="009522AA">
      <w:pPr>
        <w:spacing w:line="274" w:lineRule="exact"/>
        <w:jc w:val="right"/>
        <w:rPr>
          <w:sz w:val="24"/>
        </w:rPr>
        <w:sectPr w:rsidR="009522AA">
          <w:type w:val="continuous"/>
          <w:pgSz w:w="11910" w:h="16840"/>
          <w:pgMar w:top="1040" w:right="720" w:bottom="280" w:left="1580" w:header="708" w:footer="0" w:gutter="0"/>
          <w:cols w:num="2" w:space="720" w:equalWidth="0">
            <w:col w:w="6049" w:space="40"/>
            <w:col w:w="3521"/>
          </w:cols>
        </w:sectPr>
      </w:pPr>
    </w:p>
    <w:p w:rsidR="009522AA" w:rsidRDefault="009522AA" w:rsidP="009522AA">
      <w:pPr>
        <w:pStyle w:val="a3"/>
        <w:ind w:left="0"/>
        <w:jc w:val="left"/>
        <w:rPr>
          <w:sz w:val="20"/>
        </w:rPr>
      </w:pPr>
    </w:p>
    <w:p w:rsidR="009522AA" w:rsidRDefault="009522AA" w:rsidP="009522AA">
      <w:pPr>
        <w:pStyle w:val="a3"/>
        <w:spacing w:after="1"/>
        <w:ind w:left="0"/>
        <w:jc w:val="left"/>
        <w:rPr>
          <w:sz w:val="18"/>
        </w:rPr>
      </w:pPr>
    </w:p>
    <w:p w:rsidR="009522AA" w:rsidRDefault="009522AA" w:rsidP="009522AA">
      <w:pPr>
        <w:pStyle w:val="a3"/>
        <w:ind w:left="12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1647825" cy="2733675"/>
            <wp:effectExtent l="19050" t="0" r="9525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AA" w:rsidRDefault="009522AA" w:rsidP="009522AA">
      <w:pPr>
        <w:pStyle w:val="a3"/>
        <w:spacing w:before="3"/>
        <w:ind w:left="0"/>
        <w:jc w:val="left"/>
        <w:rPr>
          <w:sz w:val="15"/>
        </w:rPr>
      </w:pPr>
    </w:p>
    <w:p w:rsidR="009522AA" w:rsidRDefault="009522AA" w:rsidP="009522AA">
      <w:pPr>
        <w:pStyle w:val="a3"/>
        <w:spacing w:before="87" w:line="360" w:lineRule="auto"/>
        <w:ind w:right="131" w:firstLine="720"/>
      </w:pPr>
      <w:r>
        <w:t>Альфред</w:t>
      </w:r>
      <w:r>
        <w:rPr>
          <w:spacing w:val="-18"/>
        </w:rPr>
        <w:t xml:space="preserve"> </w:t>
      </w:r>
      <w:proofErr w:type="spellStart"/>
      <w:r>
        <w:t>Адлер</w:t>
      </w:r>
      <w:proofErr w:type="spellEnd"/>
      <w:r>
        <w:rPr>
          <w:spacing w:val="-17"/>
        </w:rPr>
        <w:t xml:space="preserve"> </w:t>
      </w:r>
      <w:r>
        <w:t>народився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передмісті</w:t>
      </w:r>
      <w:r>
        <w:rPr>
          <w:spacing w:val="-18"/>
        </w:rPr>
        <w:t xml:space="preserve"> </w:t>
      </w:r>
      <w:r>
        <w:t>Відня</w:t>
      </w:r>
      <w:r>
        <w:rPr>
          <w:spacing w:val="-17"/>
        </w:rPr>
        <w:t xml:space="preserve"> </w:t>
      </w:r>
      <w:r>
        <w:t>7</w:t>
      </w:r>
      <w:r>
        <w:rPr>
          <w:spacing w:val="-18"/>
        </w:rPr>
        <w:t xml:space="preserve"> </w:t>
      </w:r>
      <w:r>
        <w:t>лютого</w:t>
      </w:r>
      <w:r>
        <w:rPr>
          <w:spacing w:val="-17"/>
        </w:rPr>
        <w:t xml:space="preserve"> </w:t>
      </w:r>
      <w:r>
        <w:t>1870</w:t>
      </w:r>
      <w:r>
        <w:rPr>
          <w:spacing w:val="-18"/>
        </w:rPr>
        <w:t xml:space="preserve"> </w:t>
      </w:r>
      <w:r>
        <w:t>року</w:t>
      </w:r>
      <w:r>
        <w:rPr>
          <w:spacing w:val="-17"/>
        </w:rPr>
        <w:t xml:space="preserve"> </w:t>
      </w:r>
      <w:r>
        <w:t>другим з</w:t>
      </w:r>
      <w:r>
        <w:rPr>
          <w:spacing w:val="-2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дітей.</w:t>
      </w:r>
      <w:r>
        <w:rPr>
          <w:spacing w:val="-1"/>
        </w:rPr>
        <w:t xml:space="preserve"> </w:t>
      </w:r>
      <w:r>
        <w:t>Сім’я</w:t>
      </w:r>
      <w:r>
        <w:rPr>
          <w:spacing w:val="-1"/>
        </w:rPr>
        <w:t xml:space="preserve"> </w:t>
      </w:r>
      <w:r>
        <w:t>була</w:t>
      </w:r>
      <w:r>
        <w:rPr>
          <w:spacing w:val="-2"/>
        </w:rPr>
        <w:t xml:space="preserve"> </w:t>
      </w:r>
      <w:r>
        <w:t>музичною, мати</w:t>
      </w:r>
      <w:r>
        <w:rPr>
          <w:spacing w:val="-3"/>
        </w:rPr>
        <w:t xml:space="preserve"> </w:t>
      </w:r>
      <w:r>
        <w:t>була</w:t>
      </w:r>
      <w:r>
        <w:rPr>
          <w:spacing w:val="-2"/>
        </w:rPr>
        <w:t xml:space="preserve"> </w:t>
      </w:r>
      <w:r>
        <w:t>чудовою</w:t>
      </w:r>
      <w:r>
        <w:rPr>
          <w:spacing w:val="-4"/>
        </w:rPr>
        <w:t xml:space="preserve"> </w:t>
      </w:r>
      <w:r>
        <w:t>піаністкою. Альфред насолоджувався</w:t>
      </w:r>
      <w:r>
        <w:rPr>
          <w:spacing w:val="-3"/>
        </w:rPr>
        <w:t xml:space="preserve"> </w:t>
      </w:r>
      <w:r>
        <w:t>материнською</w:t>
      </w:r>
      <w:r>
        <w:rPr>
          <w:spacing w:val="-6"/>
        </w:rPr>
        <w:t xml:space="preserve"> </w:t>
      </w:r>
      <w:r>
        <w:t>любов’ю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року,</w:t>
      </w:r>
      <w:r>
        <w:rPr>
          <w:spacing w:val="-3"/>
        </w:rPr>
        <w:t xml:space="preserve"> </w:t>
      </w:r>
      <w:r>
        <w:t>поки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народився</w:t>
      </w:r>
      <w:r>
        <w:rPr>
          <w:spacing w:val="-3"/>
        </w:rPr>
        <w:t xml:space="preserve"> </w:t>
      </w:r>
      <w:r>
        <w:t>його брат. Потім він був улюбленцем батька. У ранні роки його оточували хвороби і смерть. Коли йому було 3 року помер молодший брат. Сам часто хворів.</w:t>
      </w:r>
    </w:p>
    <w:p w:rsidR="009522AA" w:rsidRDefault="009522AA" w:rsidP="009522AA">
      <w:pPr>
        <w:pStyle w:val="a3"/>
        <w:spacing w:before="1" w:line="360" w:lineRule="auto"/>
        <w:ind w:right="129" w:firstLine="720"/>
      </w:pPr>
      <w:r>
        <w:t>Коли він став дорослим, хороше знання літератури, Біблії, психології, німецькій класичній філософії принесло йому популярність у віденському суспільстві, а і пізніше і всесвітню популярність як лектор.</w:t>
      </w:r>
    </w:p>
    <w:p w:rsidR="009522AA" w:rsidRDefault="009522AA" w:rsidP="009522AA">
      <w:pPr>
        <w:spacing w:line="360" w:lineRule="auto"/>
        <w:sectPr w:rsidR="009522AA">
          <w:type w:val="continuous"/>
          <w:pgSz w:w="11910" w:h="16840"/>
          <w:pgMar w:top="1040" w:right="720" w:bottom="280" w:left="1580" w:header="708" w:footer="0" w:gutter="0"/>
          <w:cols w:space="720"/>
        </w:sectPr>
      </w:pPr>
    </w:p>
    <w:p w:rsidR="009522AA" w:rsidRDefault="009522AA" w:rsidP="009522AA">
      <w:pPr>
        <w:pStyle w:val="a3"/>
        <w:spacing w:before="2"/>
        <w:ind w:left="0"/>
        <w:jc w:val="left"/>
        <w:rPr>
          <w:sz w:val="9"/>
        </w:rPr>
      </w:pPr>
    </w:p>
    <w:p w:rsidR="009522AA" w:rsidRDefault="009522AA" w:rsidP="009522AA">
      <w:pPr>
        <w:pStyle w:val="a3"/>
        <w:spacing w:before="87" w:line="360" w:lineRule="auto"/>
        <w:ind w:right="128" w:firstLine="720"/>
      </w:pPr>
      <w:r>
        <w:t>У 18 років поступив у Віденський університет на відділення медицини. Брав участь в політичних зборах, де і познайомився з майбутньою дружиною Раїсою – студенткою університету. Отримав</w:t>
      </w:r>
      <w:r>
        <w:rPr>
          <w:spacing w:val="-1"/>
        </w:rPr>
        <w:t xml:space="preserve"> </w:t>
      </w:r>
      <w:r>
        <w:t>медичну</w:t>
      </w:r>
      <w:r>
        <w:rPr>
          <w:spacing w:val="-4"/>
        </w:rPr>
        <w:t xml:space="preserve"> </w:t>
      </w:r>
      <w:r>
        <w:t>міру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1895 році. Почав практику як офтальмолог, потім як лікаря загального напряму. З 1901 року став брати участь в дискусійній групі по психоаналізу. У 1911 році подав у відставку з поста президента Психоаналітичного суспільства і організував Асоціацію індивідуальної психології.</w:t>
      </w:r>
    </w:p>
    <w:p w:rsidR="009522AA" w:rsidRDefault="009522AA" w:rsidP="009522AA">
      <w:pPr>
        <w:pStyle w:val="a3"/>
        <w:spacing w:before="4" w:line="357" w:lineRule="auto"/>
        <w:ind w:right="131" w:firstLine="720"/>
      </w:pPr>
      <w:r>
        <w:t>З</w:t>
      </w:r>
      <w:r>
        <w:rPr>
          <w:spacing w:val="-3"/>
        </w:rPr>
        <w:t xml:space="preserve"> </w:t>
      </w:r>
      <w:r>
        <w:t>1921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1927</w:t>
      </w:r>
      <w:r>
        <w:rPr>
          <w:spacing w:val="-3"/>
        </w:rPr>
        <w:t xml:space="preserve"> </w:t>
      </w:r>
      <w:r>
        <w:t>рік</w:t>
      </w:r>
      <w:r>
        <w:rPr>
          <w:spacing w:val="-3"/>
        </w:rPr>
        <w:t xml:space="preserve"> </w:t>
      </w:r>
      <w:r>
        <w:t>викладав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Європі</w:t>
      </w:r>
      <w:r>
        <w:rPr>
          <w:spacing w:val="-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Сполучених</w:t>
      </w:r>
      <w:r>
        <w:rPr>
          <w:spacing w:val="-3"/>
        </w:rPr>
        <w:t xml:space="preserve"> </w:t>
      </w:r>
      <w:r>
        <w:t>Штатах.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1935</w:t>
      </w:r>
      <w:r>
        <w:rPr>
          <w:spacing w:val="-3"/>
        </w:rPr>
        <w:t xml:space="preserve"> </w:t>
      </w:r>
      <w:r>
        <w:t xml:space="preserve">році отримав посаду професора медичної психології в </w:t>
      </w:r>
      <w:proofErr w:type="spellStart"/>
      <w:r>
        <w:t>Лонг-Айленд</w:t>
      </w:r>
      <w:proofErr w:type="spellEnd"/>
      <w:r>
        <w:t>.</w:t>
      </w:r>
    </w:p>
    <w:p w:rsidR="009522AA" w:rsidRDefault="009522AA" w:rsidP="009522AA">
      <w:pPr>
        <w:pStyle w:val="a3"/>
        <w:spacing w:before="6" w:line="362" w:lineRule="auto"/>
        <w:ind w:right="139" w:firstLine="720"/>
      </w:pPr>
      <w:r>
        <w:t xml:space="preserve">А. </w:t>
      </w:r>
      <w:proofErr w:type="spellStart"/>
      <w:r>
        <w:t>Адлер</w:t>
      </w:r>
      <w:proofErr w:type="spellEnd"/>
      <w:r>
        <w:t xml:space="preserve"> помер в Шотландії в 1937 році під час лекційного туру по </w:t>
      </w:r>
      <w:r>
        <w:rPr>
          <w:spacing w:val="-2"/>
        </w:rPr>
        <w:t>Європі.</w:t>
      </w:r>
    </w:p>
    <w:p w:rsidR="009522AA" w:rsidRDefault="009522AA" w:rsidP="009522AA">
      <w:pPr>
        <w:pStyle w:val="a3"/>
        <w:spacing w:line="314" w:lineRule="exact"/>
        <w:ind w:left="840"/>
      </w:pPr>
      <w:r>
        <w:t>Ідейні</w:t>
      </w:r>
      <w:r>
        <w:rPr>
          <w:spacing w:val="-11"/>
        </w:rPr>
        <w:t xml:space="preserve"> </w:t>
      </w:r>
      <w:r>
        <w:t>попередники:</w:t>
      </w:r>
      <w:r>
        <w:rPr>
          <w:spacing w:val="-7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Дарвін,</w:t>
      </w:r>
      <w:r>
        <w:rPr>
          <w:spacing w:val="-5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Ніцше,</w:t>
      </w:r>
      <w:r>
        <w:rPr>
          <w:spacing w:val="-4"/>
        </w:rPr>
        <w:t xml:space="preserve"> </w:t>
      </w:r>
      <w:r>
        <w:t>З.</w:t>
      </w:r>
      <w:r>
        <w:rPr>
          <w:spacing w:val="-8"/>
        </w:rPr>
        <w:t xml:space="preserve"> </w:t>
      </w:r>
      <w:r>
        <w:t>Фрейд,</w:t>
      </w:r>
      <w:r>
        <w:rPr>
          <w:spacing w:val="-4"/>
        </w:rPr>
        <w:t xml:space="preserve"> </w:t>
      </w:r>
      <w:r>
        <w:t>Х.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Вайхінгер</w:t>
      </w:r>
      <w:proofErr w:type="spellEnd"/>
      <w:r>
        <w:rPr>
          <w:spacing w:val="-2"/>
        </w:rPr>
        <w:t>.</w:t>
      </w:r>
    </w:p>
    <w:p w:rsidR="009522AA" w:rsidRDefault="009522AA" w:rsidP="009522AA">
      <w:pPr>
        <w:pStyle w:val="a3"/>
        <w:ind w:left="0"/>
        <w:jc w:val="left"/>
        <w:rPr>
          <w:sz w:val="30"/>
        </w:rPr>
      </w:pPr>
    </w:p>
    <w:p w:rsidR="009522AA" w:rsidRDefault="009522AA" w:rsidP="009522AA">
      <w:pPr>
        <w:pStyle w:val="a3"/>
        <w:spacing w:before="9"/>
        <w:ind w:left="0"/>
        <w:jc w:val="left"/>
        <w:rPr>
          <w:sz w:val="26"/>
        </w:rPr>
      </w:pPr>
    </w:p>
    <w:p w:rsidR="009522AA" w:rsidRDefault="009522AA" w:rsidP="009522AA">
      <w:pPr>
        <w:pStyle w:val="Heading2"/>
        <w:numPr>
          <w:ilvl w:val="1"/>
          <w:numId w:val="3"/>
        </w:numPr>
        <w:tabs>
          <w:tab w:val="left" w:pos="1354"/>
        </w:tabs>
        <w:ind w:left="1353" w:hanging="495"/>
      </w:pPr>
      <w:bookmarkStart w:id="1" w:name="_TOC_250034"/>
      <w:r>
        <w:t>Неповноцінність</w:t>
      </w:r>
      <w:r>
        <w:rPr>
          <w:spacing w:val="-7"/>
        </w:rPr>
        <w:t xml:space="preserve"> </w:t>
      </w:r>
      <w:r>
        <w:t>органів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bookmarkEnd w:id="1"/>
      <w:r>
        <w:rPr>
          <w:spacing w:val="-2"/>
        </w:rPr>
        <w:t>компенсація</w:t>
      </w:r>
    </w:p>
    <w:p w:rsidR="009522AA" w:rsidRDefault="009522AA" w:rsidP="009522AA">
      <w:pPr>
        <w:pStyle w:val="a3"/>
        <w:spacing w:before="153" w:line="360" w:lineRule="auto"/>
        <w:ind w:right="136" w:firstLine="720"/>
      </w:pPr>
      <w:r>
        <w:t xml:space="preserve">А. </w:t>
      </w:r>
      <w:proofErr w:type="spellStart"/>
      <w:r>
        <w:t>Адлер</w:t>
      </w:r>
      <w:proofErr w:type="spellEnd"/>
      <w:r>
        <w:t xml:space="preserve"> в 1907 році висловив припущення, що у кожного індивіда існують слабкі місця – органи, схильні до хвороб, але органічну слабкість можна</w:t>
      </w:r>
      <w:r>
        <w:rPr>
          <w:spacing w:val="-3"/>
        </w:rPr>
        <w:t xml:space="preserve"> </w:t>
      </w:r>
      <w:r>
        <w:t>здолати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5"/>
        </w:rPr>
        <w:t xml:space="preserve"> </w:t>
      </w:r>
      <w:r>
        <w:t>тренувань</w:t>
      </w:r>
      <w:r>
        <w:rPr>
          <w:spacing w:val="-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вправ.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психіці</w:t>
      </w:r>
      <w:r>
        <w:rPr>
          <w:spacing w:val="-9"/>
        </w:rPr>
        <w:t xml:space="preserve"> </w:t>
      </w:r>
      <w:r>
        <w:t>людини виникають особливі механізми компенсації, сприяючі заповненню того дефіциту, який відчувається їм на основі неповноцінності органів.</w:t>
      </w:r>
    </w:p>
    <w:p w:rsidR="009522AA" w:rsidRDefault="009522AA" w:rsidP="009522AA">
      <w:pPr>
        <w:pStyle w:val="a3"/>
        <w:spacing w:line="362" w:lineRule="auto"/>
        <w:ind w:right="133" w:firstLine="720"/>
      </w:pPr>
      <w:r>
        <w:t xml:space="preserve">Приклади досягнень, зроблених для подолання органічної неповноцінності: Демосфен, Т. Рузвельт, Л. </w:t>
      </w:r>
      <w:proofErr w:type="spellStart"/>
      <w:r>
        <w:t>ван</w:t>
      </w:r>
      <w:proofErr w:type="spellEnd"/>
      <w:r>
        <w:t xml:space="preserve"> Бетховен.</w:t>
      </w:r>
    </w:p>
    <w:p w:rsidR="009522AA" w:rsidRDefault="009522AA" w:rsidP="009522AA">
      <w:pPr>
        <w:pStyle w:val="a3"/>
        <w:spacing w:line="360" w:lineRule="auto"/>
        <w:ind w:right="124" w:firstLine="720"/>
      </w:pPr>
      <w:r>
        <w:t xml:space="preserve">Пізніше А. </w:t>
      </w:r>
      <w:proofErr w:type="spellStart"/>
      <w:r>
        <w:t>Адлер</w:t>
      </w:r>
      <w:proofErr w:type="spellEnd"/>
      <w:r>
        <w:t xml:space="preserve"> дійшов висновку, що </w:t>
      </w:r>
      <w:r>
        <w:rPr>
          <w:b/>
          <w:i/>
        </w:rPr>
        <w:t xml:space="preserve">відчуття </w:t>
      </w:r>
      <w:r>
        <w:t xml:space="preserve">власної </w:t>
      </w:r>
      <w:r>
        <w:rPr>
          <w:b/>
          <w:i/>
        </w:rPr>
        <w:t xml:space="preserve">недостатності </w:t>
      </w:r>
      <w:r>
        <w:t>виникає у усіх дітей, проте «жодна людська істота не може довго</w:t>
      </w:r>
      <w:r>
        <w:rPr>
          <w:spacing w:val="-11"/>
        </w:rPr>
        <w:t xml:space="preserve"> </w:t>
      </w:r>
      <w:r>
        <w:t>виносити</w:t>
      </w:r>
      <w:r>
        <w:rPr>
          <w:spacing w:val="-11"/>
        </w:rPr>
        <w:t xml:space="preserve"> </w:t>
      </w:r>
      <w:r>
        <w:t>почуття</w:t>
      </w:r>
      <w:r>
        <w:rPr>
          <w:spacing w:val="-10"/>
        </w:rPr>
        <w:t xml:space="preserve"> </w:t>
      </w:r>
      <w:r>
        <w:t>своєї</w:t>
      </w:r>
      <w:r>
        <w:rPr>
          <w:spacing w:val="-16"/>
        </w:rPr>
        <w:t xml:space="preserve"> </w:t>
      </w:r>
      <w:r>
        <w:t>недостатності:</w:t>
      </w:r>
      <w:r>
        <w:rPr>
          <w:spacing w:val="-17"/>
        </w:rPr>
        <w:t xml:space="preserve"> </w:t>
      </w:r>
      <w:r>
        <w:t>воно</w:t>
      </w:r>
      <w:r>
        <w:rPr>
          <w:spacing w:val="-11"/>
        </w:rPr>
        <w:t xml:space="preserve"> </w:t>
      </w:r>
      <w:r>
        <w:t>ввергає</w:t>
      </w:r>
      <w:r>
        <w:rPr>
          <w:spacing w:val="-11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таку</w:t>
      </w:r>
      <w:r>
        <w:rPr>
          <w:spacing w:val="-16"/>
        </w:rPr>
        <w:t xml:space="preserve"> </w:t>
      </w:r>
      <w:r>
        <w:t>напругу, що вимагається хоч якась дія».</w:t>
      </w:r>
    </w:p>
    <w:p w:rsidR="009522AA" w:rsidRDefault="009522AA" w:rsidP="009522AA">
      <w:pPr>
        <w:pStyle w:val="a3"/>
        <w:spacing w:line="362" w:lineRule="auto"/>
        <w:ind w:right="131" w:firstLine="720"/>
      </w:pPr>
      <w:r>
        <w:t xml:space="preserve">А. </w:t>
      </w:r>
      <w:proofErr w:type="spellStart"/>
      <w:r>
        <w:t>Адлер</w:t>
      </w:r>
      <w:proofErr w:type="spellEnd"/>
      <w:r>
        <w:t xml:space="preserve"> казав, що «почуття неповноцінності саме по собі не є ненормальним. Воно є причиною всіх </w:t>
      </w:r>
      <w:proofErr w:type="spellStart"/>
      <w:r>
        <w:t>поліпшень</w:t>
      </w:r>
      <w:proofErr w:type="spellEnd"/>
      <w:r>
        <w:t xml:space="preserve"> у становищі людства».</w:t>
      </w:r>
    </w:p>
    <w:p w:rsidR="009522AA" w:rsidRDefault="009522AA" w:rsidP="009522AA">
      <w:pPr>
        <w:pStyle w:val="a3"/>
        <w:spacing w:line="362" w:lineRule="auto"/>
        <w:ind w:right="123" w:firstLine="720"/>
      </w:pPr>
      <w:r>
        <w:t>Помірне почуття недостатності може підштовхнути індивіда до конструктивних досягнень.</w:t>
      </w:r>
    </w:p>
    <w:p w:rsidR="009522AA" w:rsidRDefault="009522AA" w:rsidP="009522AA">
      <w:pPr>
        <w:spacing w:line="362" w:lineRule="auto"/>
        <w:sectPr w:rsidR="009522AA">
          <w:pgSz w:w="11910" w:h="16840"/>
          <w:pgMar w:top="1040" w:right="720" w:bottom="280" w:left="1580" w:header="708" w:footer="0" w:gutter="0"/>
          <w:cols w:space="720"/>
        </w:sectPr>
      </w:pPr>
    </w:p>
    <w:p w:rsidR="009522AA" w:rsidRDefault="009522AA" w:rsidP="009522AA">
      <w:pPr>
        <w:pStyle w:val="a3"/>
        <w:spacing w:before="2"/>
        <w:ind w:left="0"/>
        <w:jc w:val="left"/>
        <w:rPr>
          <w:sz w:val="9"/>
        </w:rPr>
      </w:pPr>
    </w:p>
    <w:p w:rsidR="009522AA" w:rsidRDefault="009522AA" w:rsidP="009522AA">
      <w:pPr>
        <w:pStyle w:val="a3"/>
        <w:spacing w:before="87" w:line="360" w:lineRule="auto"/>
        <w:ind w:right="130" w:firstLine="720"/>
      </w:pPr>
      <w:r>
        <w:t xml:space="preserve">А окрім цього, «існують такі ситуації дитинства, з яких дитиною часто виводиться дуже помилкове уявлення про життя», – вважав А. </w:t>
      </w:r>
      <w:proofErr w:type="spellStart"/>
      <w:r>
        <w:t>Адлер</w:t>
      </w:r>
      <w:proofErr w:type="spellEnd"/>
      <w:r>
        <w:t>. Несприятливі ситуації дитинства: недосконалість органів, розпещені діти, діти, якими нехтують.</w:t>
      </w:r>
    </w:p>
    <w:p w:rsidR="009522AA" w:rsidRDefault="009522AA" w:rsidP="009522AA">
      <w:pPr>
        <w:pStyle w:val="a3"/>
        <w:spacing w:before="3" w:line="362" w:lineRule="auto"/>
        <w:ind w:right="141" w:firstLine="720"/>
      </w:pPr>
      <w:r>
        <w:t xml:space="preserve">Умови, при яких почуття недостатності перетворюється на комплекс </w:t>
      </w:r>
      <w:r>
        <w:rPr>
          <w:spacing w:val="-2"/>
        </w:rPr>
        <w:t>недостатності:</w:t>
      </w:r>
    </w:p>
    <w:p w:rsidR="009522AA" w:rsidRDefault="009522AA" w:rsidP="009522AA">
      <w:pPr>
        <w:pStyle w:val="a5"/>
        <w:numPr>
          <w:ilvl w:val="0"/>
          <w:numId w:val="2"/>
        </w:numPr>
        <w:tabs>
          <w:tab w:val="left" w:pos="1004"/>
        </w:tabs>
        <w:spacing w:line="315" w:lineRule="exact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людиною</w:t>
      </w:r>
      <w:r>
        <w:rPr>
          <w:spacing w:val="-11"/>
          <w:sz w:val="28"/>
        </w:rPr>
        <w:t xml:space="preserve"> </w:t>
      </w:r>
      <w:r>
        <w:rPr>
          <w:sz w:val="28"/>
        </w:rPr>
        <w:t>встає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проблема;</w:t>
      </w:r>
    </w:p>
    <w:p w:rsidR="009522AA" w:rsidRDefault="009522AA" w:rsidP="009522AA">
      <w:pPr>
        <w:pStyle w:val="a5"/>
        <w:numPr>
          <w:ilvl w:val="0"/>
          <w:numId w:val="2"/>
        </w:numPr>
        <w:tabs>
          <w:tab w:val="left" w:pos="1004"/>
        </w:tabs>
        <w:spacing w:before="163"/>
        <w:jc w:val="both"/>
        <w:rPr>
          <w:sz w:val="28"/>
        </w:rPr>
      </w:pPr>
      <w:r>
        <w:rPr>
          <w:sz w:val="28"/>
        </w:rPr>
        <w:t>він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оснащений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цієї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проблеми;</w:t>
      </w:r>
    </w:p>
    <w:p w:rsidR="009522AA" w:rsidRDefault="009522AA" w:rsidP="009522AA">
      <w:pPr>
        <w:pStyle w:val="a5"/>
        <w:numPr>
          <w:ilvl w:val="0"/>
          <w:numId w:val="2"/>
        </w:numPr>
        <w:tabs>
          <w:tab w:val="left" w:pos="1004"/>
        </w:tabs>
        <w:spacing w:before="158"/>
        <w:jc w:val="both"/>
        <w:rPr>
          <w:sz w:val="28"/>
        </w:rPr>
      </w:pPr>
      <w:r>
        <w:rPr>
          <w:sz w:val="28"/>
        </w:rPr>
        <w:t>він</w:t>
      </w:r>
      <w:r>
        <w:rPr>
          <w:spacing w:val="-7"/>
          <w:sz w:val="28"/>
        </w:rPr>
        <w:t xml:space="preserve"> </w:t>
      </w:r>
      <w:r>
        <w:rPr>
          <w:sz w:val="28"/>
        </w:rPr>
        <w:t>переконаний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тому,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зможе</w:t>
      </w:r>
      <w:r>
        <w:rPr>
          <w:spacing w:val="-6"/>
          <w:sz w:val="28"/>
        </w:rPr>
        <w:t xml:space="preserve"> </w:t>
      </w:r>
      <w:r>
        <w:rPr>
          <w:sz w:val="28"/>
        </w:rPr>
        <w:t>вирішити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її.</w:t>
      </w:r>
    </w:p>
    <w:p w:rsidR="009522AA" w:rsidRDefault="009522AA" w:rsidP="009522AA">
      <w:pPr>
        <w:pStyle w:val="a3"/>
        <w:spacing w:before="163" w:line="360" w:lineRule="auto"/>
        <w:ind w:right="128" w:firstLine="720"/>
      </w:pPr>
      <w:r>
        <w:t xml:space="preserve">У індивіда у відповідь на несприятливі ситуації дитинства може з’явитися </w:t>
      </w:r>
      <w:proofErr w:type="spellStart"/>
      <w:r>
        <w:t>гіперкомпенсація</w:t>
      </w:r>
      <w:proofErr w:type="spellEnd"/>
      <w:r>
        <w:t xml:space="preserve"> і розвинутися комплекс переваги. Цей комплекс проявляється в перебільшенні своїх фізичних, інтелектуальних і соціальних </w:t>
      </w:r>
      <w:r>
        <w:rPr>
          <w:spacing w:val="-2"/>
        </w:rPr>
        <w:t>здібностей.</w:t>
      </w:r>
    </w:p>
    <w:p w:rsidR="009522AA" w:rsidRDefault="009522AA" w:rsidP="009522AA">
      <w:pPr>
        <w:pStyle w:val="a3"/>
        <w:spacing w:before="5"/>
        <w:ind w:left="0"/>
        <w:jc w:val="left"/>
        <w:rPr>
          <w:sz w:val="42"/>
        </w:rPr>
      </w:pPr>
    </w:p>
    <w:p w:rsidR="009522AA" w:rsidRDefault="009522AA" w:rsidP="009522AA">
      <w:pPr>
        <w:pStyle w:val="Heading2"/>
        <w:numPr>
          <w:ilvl w:val="1"/>
          <w:numId w:val="3"/>
        </w:numPr>
        <w:tabs>
          <w:tab w:val="left" w:pos="1335"/>
        </w:tabs>
        <w:ind w:hanging="495"/>
      </w:pPr>
      <w:bookmarkStart w:id="2" w:name="3.3._Придуманий_фіналізм_і_стиль_життя"/>
      <w:bookmarkEnd w:id="2"/>
      <w:r>
        <w:t>Придуманий</w:t>
      </w:r>
      <w:r>
        <w:rPr>
          <w:spacing w:val="-10"/>
        </w:rPr>
        <w:t xml:space="preserve"> </w:t>
      </w:r>
      <w:proofErr w:type="spellStart"/>
      <w:r>
        <w:t>фіналізм</w:t>
      </w:r>
      <w:proofErr w:type="spellEnd"/>
      <w:r>
        <w:rPr>
          <w:spacing w:val="-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стиль</w:t>
      </w:r>
      <w:r>
        <w:rPr>
          <w:spacing w:val="-11"/>
        </w:rPr>
        <w:t xml:space="preserve"> </w:t>
      </w:r>
      <w:r>
        <w:rPr>
          <w:spacing w:val="-4"/>
        </w:rPr>
        <w:t>життя</w:t>
      </w:r>
    </w:p>
    <w:p w:rsidR="009522AA" w:rsidRDefault="009522AA" w:rsidP="009522AA">
      <w:pPr>
        <w:pStyle w:val="a3"/>
        <w:spacing w:before="158" w:line="360" w:lineRule="auto"/>
        <w:ind w:right="131" w:firstLine="720"/>
      </w:pPr>
      <w:r>
        <w:t>Основні</w:t>
      </w:r>
      <w:r>
        <w:rPr>
          <w:spacing w:val="-14"/>
        </w:rPr>
        <w:t xml:space="preserve"> </w:t>
      </w:r>
      <w:r>
        <w:t>принципи</w:t>
      </w:r>
      <w:r>
        <w:rPr>
          <w:spacing w:val="-5"/>
        </w:rPr>
        <w:t xml:space="preserve"> </w:t>
      </w:r>
      <w:r>
        <w:t>індивідуальної</w:t>
      </w:r>
      <w:r>
        <w:rPr>
          <w:spacing w:val="-10"/>
        </w:rPr>
        <w:t xml:space="preserve"> </w:t>
      </w:r>
      <w:r>
        <w:t>психології</w:t>
      </w:r>
      <w:r>
        <w:rPr>
          <w:spacing w:val="-14"/>
        </w:rPr>
        <w:t xml:space="preserve"> </w:t>
      </w:r>
      <w:r>
        <w:t>базувалися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центральній ідеї</w:t>
      </w:r>
      <w:r>
        <w:rPr>
          <w:spacing w:val="-10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Адлера</w:t>
      </w:r>
      <w:proofErr w:type="spellEnd"/>
      <w:r>
        <w:t>,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якої</w:t>
      </w:r>
      <w:r>
        <w:rPr>
          <w:spacing w:val="-14"/>
        </w:rPr>
        <w:t xml:space="preserve"> </w:t>
      </w:r>
      <w:r>
        <w:t>людина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єдиним</w:t>
      </w:r>
      <w:r>
        <w:rPr>
          <w:spacing w:val="-9"/>
        </w:rPr>
        <w:t xml:space="preserve"> </w:t>
      </w:r>
      <w:r>
        <w:t>цілим,</w:t>
      </w:r>
      <w:r>
        <w:rPr>
          <w:spacing w:val="-7"/>
        </w:rPr>
        <w:t xml:space="preserve"> </w:t>
      </w:r>
      <w:r>
        <w:t>наділеним</w:t>
      </w:r>
      <w:r>
        <w:rPr>
          <w:spacing w:val="-9"/>
        </w:rPr>
        <w:t xml:space="preserve"> </w:t>
      </w:r>
      <w:r>
        <w:t xml:space="preserve">творчою життєвою силою, що проявляється в </w:t>
      </w:r>
      <w:proofErr w:type="spellStart"/>
      <w:r>
        <w:t>телеологічності</w:t>
      </w:r>
      <w:proofErr w:type="spellEnd"/>
      <w:r>
        <w:t>, тобто, спрямуванні до мети, досягнень, переваги.</w:t>
      </w:r>
    </w:p>
    <w:p w:rsidR="009522AA" w:rsidRDefault="009522AA" w:rsidP="009522AA">
      <w:pPr>
        <w:pStyle w:val="a3"/>
        <w:spacing w:line="360" w:lineRule="auto"/>
        <w:ind w:right="138" w:firstLine="720"/>
      </w:pPr>
      <w:r>
        <w:t xml:space="preserve">А. </w:t>
      </w:r>
      <w:proofErr w:type="spellStart"/>
      <w:r>
        <w:t>Адлер</w:t>
      </w:r>
      <w:proofErr w:type="spellEnd"/>
      <w:r>
        <w:t xml:space="preserve"> вважав, що індивід виробляє специфічну життєву мету, використовуючи її як орієнтир в житті. Формування життєвих цілей починається в дитинстві як компенсація почуття недостатності.</w:t>
      </w:r>
    </w:p>
    <w:p w:rsidR="009522AA" w:rsidRDefault="009522AA" w:rsidP="009522AA">
      <w:pPr>
        <w:pStyle w:val="a3"/>
        <w:spacing w:line="360" w:lineRule="auto"/>
        <w:ind w:right="136" w:firstLine="720"/>
      </w:pPr>
      <w:r>
        <w:rPr>
          <w:i/>
        </w:rPr>
        <w:t xml:space="preserve">Придуманий </w:t>
      </w:r>
      <w:proofErr w:type="spellStart"/>
      <w:r>
        <w:rPr>
          <w:i/>
        </w:rPr>
        <w:t>фіналізм</w:t>
      </w:r>
      <w:proofErr w:type="spellEnd"/>
      <w:r>
        <w:rPr>
          <w:i/>
        </w:rPr>
        <w:t xml:space="preserve"> </w:t>
      </w:r>
      <w:r>
        <w:t>– уявна мета, що</w:t>
      </w:r>
      <w:r>
        <w:rPr>
          <w:spacing w:val="-5"/>
        </w:rPr>
        <w:t xml:space="preserve"> </w:t>
      </w:r>
      <w:r>
        <w:t xml:space="preserve">описує бажаний майбутній стан справ. Але, якщо здорова людина змінює мету, то невротик може мати настільки негнучкий придуманий </w:t>
      </w:r>
      <w:proofErr w:type="spellStart"/>
      <w:r>
        <w:t>фіналізм</w:t>
      </w:r>
      <w:proofErr w:type="spellEnd"/>
      <w:r>
        <w:t>, що стає неадаптованим.</w:t>
      </w:r>
    </w:p>
    <w:p w:rsidR="009522AA" w:rsidRDefault="009522AA" w:rsidP="009522AA">
      <w:pPr>
        <w:pStyle w:val="a3"/>
        <w:spacing w:before="1" w:line="360" w:lineRule="auto"/>
        <w:ind w:right="131" w:firstLine="720"/>
      </w:pPr>
      <w:r>
        <w:t>Поведінка визначається не минулим, а спадковістю і оточенням. Люди рухомі цілями, обраними ними самими, які, за їхнім відчуттям, принесуть їм щастя та успіх.</w:t>
      </w:r>
    </w:p>
    <w:p w:rsidR="009522AA" w:rsidRDefault="009522AA" w:rsidP="009522AA">
      <w:pPr>
        <w:spacing w:line="360" w:lineRule="auto"/>
        <w:sectPr w:rsidR="009522AA">
          <w:pgSz w:w="11910" w:h="16840"/>
          <w:pgMar w:top="1040" w:right="720" w:bottom="280" w:left="1580" w:header="708" w:footer="0" w:gutter="0"/>
          <w:cols w:space="720"/>
        </w:sectPr>
      </w:pPr>
    </w:p>
    <w:p w:rsidR="009522AA" w:rsidRDefault="009522AA" w:rsidP="009522AA">
      <w:pPr>
        <w:pStyle w:val="a3"/>
        <w:spacing w:before="2"/>
        <w:ind w:left="0"/>
        <w:jc w:val="left"/>
        <w:rPr>
          <w:sz w:val="9"/>
        </w:rPr>
      </w:pPr>
    </w:p>
    <w:p w:rsidR="009522AA" w:rsidRDefault="009522AA" w:rsidP="009522AA">
      <w:pPr>
        <w:pStyle w:val="a3"/>
        <w:spacing w:before="87" w:line="362" w:lineRule="auto"/>
        <w:ind w:right="129" w:firstLine="720"/>
      </w:pPr>
      <w:r>
        <w:rPr>
          <w:i/>
        </w:rPr>
        <w:t xml:space="preserve">Стиль життя </w:t>
      </w:r>
      <w:r>
        <w:t xml:space="preserve">включає унікальне з’єднання рис, способів поведінки і звичок, які, узяті в сукупності, визначають неповторну картину існування </w:t>
      </w:r>
      <w:r>
        <w:rPr>
          <w:spacing w:val="-2"/>
        </w:rPr>
        <w:t>індивідуума.</w:t>
      </w:r>
    </w:p>
    <w:p w:rsidR="009522AA" w:rsidRDefault="009522AA" w:rsidP="009522AA">
      <w:pPr>
        <w:pStyle w:val="a3"/>
        <w:spacing w:line="362" w:lineRule="auto"/>
        <w:ind w:right="139" w:firstLine="720"/>
      </w:pPr>
      <w:r>
        <w:t>Життєвий стиль формується в перші роки життя і залишається стабільним, організуючим початком, під впливом якого людина діє.</w:t>
      </w:r>
    </w:p>
    <w:p w:rsidR="009522AA" w:rsidRDefault="009522AA" w:rsidP="009522AA">
      <w:pPr>
        <w:pStyle w:val="a3"/>
        <w:spacing w:line="357" w:lineRule="auto"/>
        <w:ind w:right="139" w:firstLine="720"/>
      </w:pPr>
      <w:r>
        <w:t>Для життєвого стилю характерно: дуже раннє формування, помилковість, стійкість.</w:t>
      </w:r>
    </w:p>
    <w:p w:rsidR="009522AA" w:rsidRDefault="009522AA" w:rsidP="009522AA">
      <w:pPr>
        <w:pStyle w:val="a3"/>
        <w:spacing w:line="360" w:lineRule="auto"/>
        <w:ind w:right="130" w:firstLine="720"/>
      </w:pPr>
      <w:r>
        <w:t xml:space="preserve">Щоб зрозуміти людину, треба зрозуміти її або її стиль життя, або когнітивну організацію. Це лінза, за допомогою якої люди бачать себе і своє </w:t>
      </w:r>
      <w:r>
        <w:rPr>
          <w:spacing w:val="-2"/>
        </w:rPr>
        <w:t>життя.</w:t>
      </w:r>
    </w:p>
    <w:p w:rsidR="009522AA" w:rsidRDefault="009522AA" w:rsidP="009522AA">
      <w:pPr>
        <w:pStyle w:val="a3"/>
        <w:spacing w:line="360" w:lineRule="auto"/>
        <w:ind w:right="127" w:firstLine="720"/>
      </w:pPr>
      <w:r>
        <w:t xml:space="preserve">Життєвий стиль пізнається за допомогою способів, які ми використовуємо для вирішення життєвих проблем. Кожна людина в житті зустрічається з трьома глобальними проблемами: робота, співпраця, любов і </w:t>
      </w:r>
      <w:r>
        <w:rPr>
          <w:spacing w:val="-2"/>
        </w:rPr>
        <w:t>шлюб.</w:t>
      </w:r>
    </w:p>
    <w:p w:rsidR="009522AA" w:rsidRDefault="009522AA" w:rsidP="009522AA">
      <w:pPr>
        <w:pStyle w:val="a3"/>
        <w:ind w:left="0"/>
        <w:jc w:val="left"/>
        <w:rPr>
          <w:sz w:val="42"/>
        </w:rPr>
      </w:pPr>
    </w:p>
    <w:p w:rsidR="009522AA" w:rsidRDefault="009522AA" w:rsidP="009522AA">
      <w:pPr>
        <w:pStyle w:val="Heading2"/>
        <w:numPr>
          <w:ilvl w:val="1"/>
          <w:numId w:val="3"/>
        </w:numPr>
        <w:tabs>
          <w:tab w:val="left" w:pos="1354"/>
        </w:tabs>
        <w:spacing w:before="1"/>
        <w:ind w:left="1353" w:hanging="495"/>
      </w:pPr>
      <w:bookmarkStart w:id="3" w:name="_TOC_250033"/>
      <w:r>
        <w:t>Соціальний</w:t>
      </w:r>
      <w:r>
        <w:rPr>
          <w:spacing w:val="-15"/>
        </w:rPr>
        <w:t xml:space="preserve"> </w:t>
      </w:r>
      <w:r>
        <w:t>інтерес.</w:t>
      </w:r>
      <w:r>
        <w:rPr>
          <w:spacing w:val="-10"/>
        </w:rPr>
        <w:t xml:space="preserve"> </w:t>
      </w:r>
      <w:r>
        <w:t>Творче</w:t>
      </w:r>
      <w:r>
        <w:rPr>
          <w:spacing w:val="-12"/>
        </w:rPr>
        <w:t xml:space="preserve"> </w:t>
      </w:r>
      <w:bookmarkEnd w:id="3"/>
      <w:r>
        <w:rPr>
          <w:spacing w:val="-10"/>
        </w:rPr>
        <w:t>Я</w:t>
      </w:r>
    </w:p>
    <w:p w:rsidR="009522AA" w:rsidRDefault="009522AA" w:rsidP="009522AA">
      <w:pPr>
        <w:pStyle w:val="a3"/>
        <w:spacing w:before="153" w:line="360" w:lineRule="auto"/>
        <w:ind w:right="123" w:firstLine="720"/>
      </w:pPr>
      <w:r>
        <w:t>Соціальний інтерес – це більше, ніж турбота про безпосередньо соціальне</w:t>
      </w:r>
      <w:r>
        <w:rPr>
          <w:spacing w:val="-3"/>
        </w:rPr>
        <w:t xml:space="preserve"> </w:t>
      </w:r>
      <w:r>
        <w:t>оточення</w:t>
      </w:r>
      <w:r>
        <w:rPr>
          <w:spacing w:val="-3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конкретне</w:t>
      </w:r>
      <w:r>
        <w:rPr>
          <w:spacing w:val="-3"/>
        </w:rPr>
        <w:t xml:space="preserve"> </w:t>
      </w:r>
      <w:r>
        <w:t>суспільство.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найширшому</w:t>
      </w:r>
      <w:r>
        <w:rPr>
          <w:spacing w:val="-8"/>
        </w:rPr>
        <w:t xml:space="preserve"> </w:t>
      </w:r>
      <w:r>
        <w:t>сенсі</w:t>
      </w:r>
      <w:r>
        <w:rPr>
          <w:spacing w:val="-6"/>
        </w:rPr>
        <w:t xml:space="preserve"> </w:t>
      </w:r>
      <w:r>
        <w:t xml:space="preserve">соціальне почуття є турботою про інтереси «ідеальної спільноти всього людства, яка є основною метою еволюції», за думкою А. </w:t>
      </w:r>
      <w:proofErr w:type="spellStart"/>
      <w:r>
        <w:t>Адлера</w:t>
      </w:r>
      <w:proofErr w:type="spellEnd"/>
      <w:r>
        <w:t>.</w:t>
      </w:r>
    </w:p>
    <w:p w:rsidR="009522AA" w:rsidRDefault="009522AA" w:rsidP="009522AA">
      <w:pPr>
        <w:pStyle w:val="a3"/>
        <w:spacing w:before="3" w:line="357" w:lineRule="auto"/>
        <w:ind w:right="132" w:firstLine="720"/>
      </w:pPr>
      <w:r>
        <w:t>Соціальний інтерес або громадське почуття – це здатність цікавитися іншими людьми і брати в них участь.</w:t>
      </w:r>
    </w:p>
    <w:p w:rsidR="009522AA" w:rsidRDefault="009522AA" w:rsidP="009522AA">
      <w:pPr>
        <w:pStyle w:val="a3"/>
        <w:spacing w:before="6" w:line="360" w:lineRule="auto"/>
        <w:ind w:right="129" w:firstLine="720"/>
      </w:pPr>
      <w:r>
        <w:t>Чим</w:t>
      </w:r>
      <w:r>
        <w:rPr>
          <w:spacing w:val="-18"/>
        </w:rPr>
        <w:t xml:space="preserve"> </w:t>
      </w:r>
      <w:r>
        <w:t>сильніше</w:t>
      </w:r>
      <w:r>
        <w:rPr>
          <w:spacing w:val="-10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людини</w:t>
      </w:r>
      <w:r>
        <w:rPr>
          <w:spacing w:val="-15"/>
        </w:rPr>
        <w:t xml:space="preserve"> </w:t>
      </w:r>
      <w:r>
        <w:t>розвинене</w:t>
      </w:r>
      <w:r>
        <w:rPr>
          <w:spacing w:val="-14"/>
        </w:rPr>
        <w:t xml:space="preserve"> </w:t>
      </w:r>
      <w:r>
        <w:t>соціальне</w:t>
      </w:r>
      <w:r>
        <w:rPr>
          <w:spacing w:val="-14"/>
        </w:rPr>
        <w:t xml:space="preserve"> </w:t>
      </w:r>
      <w:r>
        <w:t>почуття,</w:t>
      </w:r>
      <w:r>
        <w:rPr>
          <w:spacing w:val="-13"/>
        </w:rPr>
        <w:t xml:space="preserve"> </w:t>
      </w:r>
      <w:r>
        <w:t>тим</w:t>
      </w:r>
      <w:r>
        <w:rPr>
          <w:spacing w:val="-14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меншій</w:t>
      </w:r>
      <w:r>
        <w:rPr>
          <w:spacing w:val="-15"/>
        </w:rPr>
        <w:t xml:space="preserve"> </w:t>
      </w:r>
      <w:r>
        <w:t xml:space="preserve">мірі проявляється прагнення до переваги. Оскільки індивід перебуває в соціальному контексті, соціальний інтерес є вирішальним чинником його </w:t>
      </w:r>
      <w:r>
        <w:rPr>
          <w:spacing w:val="-2"/>
        </w:rPr>
        <w:t>адаптації.</w:t>
      </w:r>
    </w:p>
    <w:p w:rsidR="009522AA" w:rsidRDefault="009522AA" w:rsidP="009522AA">
      <w:pPr>
        <w:pStyle w:val="a3"/>
        <w:spacing w:before="3"/>
        <w:ind w:left="840"/>
      </w:pPr>
      <w:r>
        <w:t>Соціальний</w:t>
      </w:r>
      <w:r>
        <w:rPr>
          <w:spacing w:val="-11"/>
        </w:rPr>
        <w:t xml:space="preserve"> </w:t>
      </w:r>
      <w:r>
        <w:t>інтерес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ключовий</w:t>
      </w:r>
      <w:r>
        <w:rPr>
          <w:spacing w:val="-10"/>
        </w:rPr>
        <w:t xml:space="preserve"> </w:t>
      </w:r>
      <w:r>
        <w:t>чинник</w:t>
      </w:r>
      <w:r>
        <w:rPr>
          <w:spacing w:val="-11"/>
        </w:rPr>
        <w:t xml:space="preserve"> </w:t>
      </w:r>
      <w:r>
        <w:t>психічного</w:t>
      </w:r>
      <w:r>
        <w:rPr>
          <w:spacing w:val="-10"/>
        </w:rPr>
        <w:t xml:space="preserve"> </w:t>
      </w:r>
      <w:r>
        <w:rPr>
          <w:spacing w:val="-2"/>
        </w:rPr>
        <w:t>здоров’я.</w:t>
      </w:r>
    </w:p>
    <w:p w:rsidR="009522AA" w:rsidRDefault="009522AA" w:rsidP="009522AA">
      <w:pPr>
        <w:pStyle w:val="a3"/>
        <w:spacing w:before="158"/>
        <w:ind w:left="840"/>
      </w:pPr>
      <w:r>
        <w:t>Здатність</w:t>
      </w:r>
      <w:r>
        <w:rPr>
          <w:spacing w:val="-2"/>
        </w:rPr>
        <w:t xml:space="preserve"> </w:t>
      </w:r>
      <w:r>
        <w:t>логічно мислити,</w:t>
      </w:r>
      <w:r>
        <w:rPr>
          <w:spacing w:val="2"/>
        </w:rPr>
        <w:t xml:space="preserve"> </w:t>
      </w:r>
      <w:r>
        <w:t>любити,</w:t>
      </w:r>
      <w:r>
        <w:rPr>
          <w:spacing w:val="2"/>
        </w:rPr>
        <w:t xml:space="preserve"> </w:t>
      </w:r>
      <w:r>
        <w:t>відчувати співчуття,</w:t>
      </w:r>
      <w:r>
        <w:rPr>
          <w:spacing w:val="2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rPr>
          <w:spacing w:val="-2"/>
        </w:rPr>
        <w:t>життя</w:t>
      </w:r>
    </w:p>
    <w:p w:rsidR="009522AA" w:rsidRDefault="009522AA" w:rsidP="009522AA">
      <w:pPr>
        <w:pStyle w:val="a3"/>
        <w:spacing w:before="163" w:line="357" w:lineRule="auto"/>
        <w:ind w:right="142"/>
      </w:pPr>
      <w:r>
        <w:t>– все виникає на тлі соціального способу життя. Невротична ізоляція та прагнення до влади спрямовані проти цих якостей.</w:t>
      </w:r>
    </w:p>
    <w:p w:rsidR="009522AA" w:rsidRDefault="009522AA" w:rsidP="009522AA">
      <w:pPr>
        <w:spacing w:line="357" w:lineRule="auto"/>
        <w:sectPr w:rsidR="009522AA">
          <w:pgSz w:w="11910" w:h="16840"/>
          <w:pgMar w:top="1040" w:right="720" w:bottom="280" w:left="1580" w:header="708" w:footer="0" w:gutter="0"/>
          <w:cols w:space="720"/>
        </w:sectPr>
      </w:pPr>
    </w:p>
    <w:p w:rsidR="009522AA" w:rsidRDefault="009522AA" w:rsidP="009522AA">
      <w:pPr>
        <w:pStyle w:val="a3"/>
        <w:spacing w:before="2"/>
        <w:ind w:left="0"/>
        <w:jc w:val="left"/>
        <w:rPr>
          <w:sz w:val="9"/>
        </w:rPr>
      </w:pPr>
    </w:p>
    <w:p w:rsidR="009522AA" w:rsidRDefault="009522AA" w:rsidP="009522AA">
      <w:pPr>
        <w:pStyle w:val="a3"/>
        <w:spacing w:before="87" w:line="360" w:lineRule="auto"/>
        <w:ind w:right="125" w:firstLine="720"/>
      </w:pPr>
      <w:r>
        <w:t>Ядром моделі людської природи є творчість – здатність формулювати (свідомо чи несвідомо) цілі та способи їх досягнення. Творчість досягає найвищого розвитку у створенні життєвого плану, який організовує життя людини у послідовному життєвому стилі.</w:t>
      </w:r>
    </w:p>
    <w:p w:rsidR="009522AA" w:rsidRDefault="009522AA" w:rsidP="009522AA">
      <w:pPr>
        <w:pStyle w:val="a3"/>
        <w:spacing w:before="3" w:line="360" w:lineRule="auto"/>
        <w:ind w:right="135" w:firstLine="720"/>
      </w:pPr>
      <w:r>
        <w:t>Творча сила відповідає за мету життя, вибирає метод досягнення цієї мети і сприяє розвитку соціального інтересу. Вона робить кожну людину вільним (що самовизначається) індивідом.</w:t>
      </w:r>
    </w:p>
    <w:p w:rsidR="009522AA" w:rsidRDefault="009522AA" w:rsidP="009522AA">
      <w:pPr>
        <w:pStyle w:val="a3"/>
        <w:spacing w:before="1" w:line="357" w:lineRule="auto"/>
        <w:ind w:right="132" w:firstLine="720"/>
      </w:pPr>
      <w:r>
        <w:t xml:space="preserve">А. </w:t>
      </w:r>
      <w:proofErr w:type="spellStart"/>
      <w:r>
        <w:t>Адлер</w:t>
      </w:r>
      <w:proofErr w:type="spellEnd"/>
      <w:r>
        <w:t xml:space="preserve"> завжди наголошував на позитивних, творчих, здорових здібностях особистості.</w:t>
      </w:r>
    </w:p>
    <w:p w:rsidR="009522AA" w:rsidRDefault="009522AA" w:rsidP="009522AA">
      <w:pPr>
        <w:pStyle w:val="a3"/>
        <w:spacing w:before="1"/>
        <w:ind w:left="0"/>
        <w:jc w:val="left"/>
        <w:rPr>
          <w:sz w:val="43"/>
        </w:rPr>
      </w:pPr>
    </w:p>
    <w:p w:rsidR="009522AA" w:rsidRDefault="009522AA" w:rsidP="009522AA">
      <w:pPr>
        <w:pStyle w:val="Heading2"/>
        <w:numPr>
          <w:ilvl w:val="1"/>
          <w:numId w:val="3"/>
        </w:numPr>
        <w:tabs>
          <w:tab w:val="left" w:pos="1335"/>
        </w:tabs>
        <w:ind w:hanging="495"/>
      </w:pPr>
      <w:bookmarkStart w:id="4" w:name="_TOC_250032"/>
      <w:r>
        <w:rPr>
          <w:spacing w:val="-2"/>
        </w:rPr>
        <w:t>Типологія</w:t>
      </w:r>
      <w:r>
        <w:rPr>
          <w:spacing w:val="-1"/>
        </w:rPr>
        <w:t xml:space="preserve"> </w:t>
      </w:r>
      <w:bookmarkEnd w:id="4"/>
      <w:r>
        <w:rPr>
          <w:spacing w:val="-2"/>
        </w:rPr>
        <w:t>установок</w:t>
      </w:r>
    </w:p>
    <w:p w:rsidR="009522AA" w:rsidRDefault="009522AA" w:rsidP="009522AA">
      <w:pPr>
        <w:pStyle w:val="a3"/>
        <w:spacing w:before="153" w:line="362" w:lineRule="auto"/>
        <w:ind w:right="136" w:firstLine="720"/>
      </w:pPr>
      <w:r>
        <w:t>Класифікація типів</w:t>
      </w:r>
      <w:r>
        <w:rPr>
          <w:spacing w:val="-1"/>
        </w:rPr>
        <w:t xml:space="preserve"> </w:t>
      </w:r>
      <w:r>
        <w:t>побудована за принципом двомірної</w:t>
      </w:r>
      <w:r>
        <w:rPr>
          <w:spacing w:val="-4"/>
        </w:rPr>
        <w:t xml:space="preserve"> </w:t>
      </w:r>
      <w:r>
        <w:t>схеми, де один вимір представлений соціальним інтересом, а інший – мірою активності.</w:t>
      </w:r>
    </w:p>
    <w:p w:rsidR="009522AA" w:rsidRDefault="009522AA" w:rsidP="009522AA">
      <w:pPr>
        <w:pStyle w:val="a3"/>
        <w:spacing w:line="357" w:lineRule="auto"/>
        <w:ind w:right="137" w:firstLine="720"/>
      </w:pPr>
      <w:r>
        <w:t>Тип, що управляє – люди самовпевнені, для них характерна установка переваги над зовнішнім світом.</w:t>
      </w:r>
    </w:p>
    <w:p w:rsidR="009522AA" w:rsidRDefault="009522AA" w:rsidP="009522AA">
      <w:pPr>
        <w:pStyle w:val="a3"/>
        <w:spacing w:before="3" w:line="357" w:lineRule="auto"/>
        <w:ind w:right="131" w:firstLine="720"/>
      </w:pPr>
      <w:r>
        <w:t>Тип, що бере – паразитична установка до зовнішнього світу, мета їх існування полягає в тому, щоб отримати від інших якомога більше.</w:t>
      </w:r>
    </w:p>
    <w:p w:rsidR="009522AA" w:rsidRDefault="009522AA" w:rsidP="009522AA">
      <w:pPr>
        <w:pStyle w:val="a3"/>
        <w:spacing w:before="6" w:line="362" w:lineRule="auto"/>
        <w:ind w:right="128" w:firstLine="720"/>
      </w:pPr>
      <w:proofErr w:type="spellStart"/>
      <w:r>
        <w:t>Уникаючий</w:t>
      </w:r>
      <w:proofErr w:type="spellEnd"/>
      <w:r>
        <w:t xml:space="preserve"> тип – їх життя характеризується соціально-даремною поведінкою і втечею від рішення життєвих завдань.</w:t>
      </w:r>
    </w:p>
    <w:p w:rsidR="009522AA" w:rsidRDefault="009522AA" w:rsidP="009522AA">
      <w:pPr>
        <w:pStyle w:val="a3"/>
        <w:spacing w:line="362" w:lineRule="auto"/>
        <w:ind w:right="131" w:firstLine="720"/>
      </w:pPr>
      <w:r>
        <w:t>Соціально-корисний тип – втілення зрілості, в ньому сполучені висока міра соціального інтересу і високого рівня активності.</w:t>
      </w:r>
    </w:p>
    <w:p w:rsidR="009522AA" w:rsidRDefault="009522AA" w:rsidP="009522AA">
      <w:pPr>
        <w:pStyle w:val="a3"/>
        <w:spacing w:line="360" w:lineRule="auto"/>
        <w:ind w:right="125" w:firstLine="720"/>
      </w:pPr>
      <w:r>
        <w:t xml:space="preserve">Корінь </w:t>
      </w:r>
      <w:proofErr w:type="spellStart"/>
      <w:r>
        <w:t>неадаптивних</w:t>
      </w:r>
      <w:proofErr w:type="spellEnd"/>
      <w:r>
        <w:t xml:space="preserve"> та невротичних стилів життя – невміння співпрацювати і, в результаті, відчуття невдалого життя та власної неспроможності. Здорова особистість взаємодіє з іншими, для неї характерні сильний соціальний інтерес та конструктивне прагнення переваги.</w:t>
      </w:r>
    </w:p>
    <w:p w:rsidR="009522AA" w:rsidRDefault="009522AA" w:rsidP="009522AA">
      <w:pPr>
        <w:pStyle w:val="a3"/>
        <w:spacing w:before="6"/>
        <w:ind w:left="0"/>
        <w:jc w:val="left"/>
        <w:rPr>
          <w:sz w:val="41"/>
        </w:rPr>
      </w:pPr>
    </w:p>
    <w:p w:rsidR="009522AA" w:rsidRDefault="009522AA" w:rsidP="009522AA">
      <w:pPr>
        <w:pStyle w:val="Heading2"/>
        <w:numPr>
          <w:ilvl w:val="1"/>
          <w:numId w:val="3"/>
        </w:numPr>
        <w:tabs>
          <w:tab w:val="left" w:pos="1335"/>
        </w:tabs>
        <w:spacing w:before="1"/>
        <w:ind w:hanging="495"/>
      </w:pPr>
      <w:bookmarkStart w:id="5" w:name="_TOC_250031"/>
      <w:r>
        <w:t>Порядок</w:t>
      </w:r>
      <w:r>
        <w:rPr>
          <w:spacing w:val="-11"/>
        </w:rPr>
        <w:t xml:space="preserve"> </w:t>
      </w:r>
      <w:r>
        <w:t>народження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bookmarkEnd w:id="5"/>
      <w:r>
        <w:rPr>
          <w:spacing w:val="-4"/>
        </w:rPr>
        <w:t>сім’ї</w:t>
      </w:r>
    </w:p>
    <w:p w:rsidR="009522AA" w:rsidRDefault="009522AA" w:rsidP="009522AA">
      <w:pPr>
        <w:pStyle w:val="a3"/>
        <w:spacing w:before="153" w:line="362" w:lineRule="auto"/>
        <w:ind w:right="129" w:firstLine="720"/>
      </w:pPr>
      <w:r>
        <w:t>А.</w:t>
      </w:r>
      <w:r>
        <w:rPr>
          <w:spacing w:val="-16"/>
        </w:rPr>
        <w:t xml:space="preserve"> </w:t>
      </w:r>
      <w:proofErr w:type="spellStart"/>
      <w:r>
        <w:t>Адлер</w:t>
      </w:r>
      <w:proofErr w:type="spellEnd"/>
      <w:r>
        <w:rPr>
          <w:spacing w:val="-14"/>
        </w:rPr>
        <w:t xml:space="preserve"> </w:t>
      </w:r>
      <w:r>
        <w:t>вважав,</w:t>
      </w:r>
      <w:r>
        <w:rPr>
          <w:spacing w:val="-13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порядок</w:t>
      </w:r>
      <w:r>
        <w:rPr>
          <w:spacing w:val="-15"/>
        </w:rPr>
        <w:t xml:space="preserve"> </w:t>
      </w:r>
      <w:r>
        <w:t>народження</w:t>
      </w:r>
      <w:r>
        <w:rPr>
          <w:spacing w:val="-13"/>
        </w:rPr>
        <w:t xml:space="preserve"> </w:t>
      </w:r>
      <w:r>
        <w:t>дитини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сім’ї</w:t>
      </w:r>
      <w:r>
        <w:rPr>
          <w:spacing w:val="-18"/>
        </w:rPr>
        <w:t xml:space="preserve"> </w:t>
      </w:r>
      <w:r>
        <w:t>має</w:t>
      </w:r>
      <w:r>
        <w:rPr>
          <w:spacing w:val="-17"/>
        </w:rPr>
        <w:t xml:space="preserve"> </w:t>
      </w:r>
      <w:r>
        <w:t xml:space="preserve">вирішальне </w:t>
      </w:r>
      <w:r>
        <w:rPr>
          <w:spacing w:val="-2"/>
        </w:rPr>
        <w:t>значення.</w:t>
      </w:r>
    </w:p>
    <w:p w:rsidR="009522AA" w:rsidRDefault="009522AA" w:rsidP="009522AA">
      <w:pPr>
        <w:spacing w:line="362" w:lineRule="auto"/>
        <w:sectPr w:rsidR="009522AA">
          <w:pgSz w:w="11910" w:h="16840"/>
          <w:pgMar w:top="1040" w:right="720" w:bottom="280" w:left="1580" w:header="708" w:footer="0" w:gutter="0"/>
          <w:cols w:space="720"/>
        </w:sectPr>
      </w:pPr>
    </w:p>
    <w:p w:rsidR="009522AA" w:rsidRDefault="009522AA" w:rsidP="009522AA">
      <w:pPr>
        <w:pStyle w:val="a3"/>
        <w:spacing w:before="2"/>
        <w:ind w:left="0"/>
        <w:jc w:val="left"/>
        <w:rPr>
          <w:sz w:val="9"/>
        </w:rPr>
      </w:pPr>
    </w:p>
    <w:p w:rsidR="009522AA" w:rsidRDefault="009522AA" w:rsidP="009522AA">
      <w:pPr>
        <w:pStyle w:val="a3"/>
        <w:spacing w:before="87" w:line="362" w:lineRule="auto"/>
        <w:ind w:right="136" w:firstLine="720"/>
      </w:pPr>
      <w:r>
        <w:t>Первісток (старша дитина) – отримує безмежну любов і турботу від батьків.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народженні другої</w:t>
      </w:r>
      <w:r>
        <w:rPr>
          <w:spacing w:val="25"/>
        </w:rPr>
        <w:t xml:space="preserve"> </w:t>
      </w:r>
      <w:r>
        <w:t>дитини,</w:t>
      </w:r>
      <w:r>
        <w:rPr>
          <w:spacing w:val="27"/>
        </w:rPr>
        <w:t xml:space="preserve"> </w:t>
      </w:r>
      <w:r>
        <w:t>його</w:t>
      </w:r>
      <w:r>
        <w:rPr>
          <w:spacing w:val="25"/>
        </w:rPr>
        <w:t xml:space="preserve"> </w:t>
      </w:r>
      <w:r>
        <w:t>положення</w:t>
      </w:r>
      <w:r>
        <w:rPr>
          <w:spacing w:val="26"/>
        </w:rPr>
        <w:t xml:space="preserve"> </w:t>
      </w:r>
      <w:r>
        <w:t>можна</w:t>
      </w:r>
      <w:r>
        <w:rPr>
          <w:spacing w:val="26"/>
        </w:rPr>
        <w:t xml:space="preserve"> </w:t>
      </w:r>
      <w:r>
        <w:t>порівняти</w:t>
      </w:r>
      <w:r>
        <w:rPr>
          <w:spacing w:val="25"/>
        </w:rPr>
        <w:t xml:space="preserve"> </w:t>
      </w:r>
      <w:r>
        <w:t>з</w:t>
      </w:r>
    </w:p>
    <w:p w:rsidR="009522AA" w:rsidRDefault="009522AA" w:rsidP="009522AA">
      <w:pPr>
        <w:pStyle w:val="a3"/>
        <w:spacing w:line="357" w:lineRule="auto"/>
        <w:ind w:right="127"/>
      </w:pPr>
      <w:r>
        <w:t>«монархом, позбавленого трону». Старша дитина в сім’ї швидше за все консервативна, прагне до влади і схильний до влади.</w:t>
      </w:r>
    </w:p>
    <w:p w:rsidR="009522AA" w:rsidRDefault="009522AA" w:rsidP="009522AA">
      <w:pPr>
        <w:pStyle w:val="a3"/>
        <w:spacing w:before="3" w:line="362" w:lineRule="auto"/>
        <w:ind w:right="125" w:firstLine="720"/>
      </w:pPr>
      <w:r>
        <w:t>Єдина дитина – упродовж усього дитинства є осереддям життя сім’ї. В результаті у нього можуть бути труднощі у взаєминах з однолітками.</w:t>
      </w:r>
    </w:p>
    <w:p w:rsidR="009522AA" w:rsidRDefault="009522AA" w:rsidP="009522AA">
      <w:pPr>
        <w:pStyle w:val="a3"/>
        <w:spacing w:line="362" w:lineRule="auto"/>
        <w:ind w:right="132" w:firstLine="720"/>
      </w:pPr>
      <w:r>
        <w:t>Друга (середній) дитина – йому темп заданий старшим братом або сестрою, для нього характерна орієнтація на досягнення.</w:t>
      </w:r>
    </w:p>
    <w:p w:rsidR="009522AA" w:rsidRDefault="009522AA" w:rsidP="009522AA">
      <w:pPr>
        <w:pStyle w:val="a3"/>
        <w:spacing w:line="362" w:lineRule="auto"/>
        <w:ind w:right="134" w:firstLine="720"/>
      </w:pPr>
      <w:r>
        <w:t xml:space="preserve">Остання (самий молодший) дитина – може бути оточений турботою не лише батьків, але і старших дітей. У нього висока мотивація перевершити старших </w:t>
      </w:r>
      <w:proofErr w:type="spellStart"/>
      <w:r>
        <w:t>сіблінгов</w:t>
      </w:r>
      <w:proofErr w:type="spellEnd"/>
      <w:r>
        <w:t>.</w:t>
      </w:r>
    </w:p>
    <w:p w:rsidR="009522AA" w:rsidRDefault="009522AA" w:rsidP="009522AA">
      <w:pPr>
        <w:pStyle w:val="a3"/>
        <w:spacing w:line="362" w:lineRule="auto"/>
        <w:ind w:right="130" w:firstLine="720"/>
      </w:pPr>
      <w:r>
        <w:t>Від того, яке значення надає дитина ситуації, що склалася в сім’ї, залежить, як вплине порядок його народження на стиль життя.</w:t>
      </w:r>
    </w:p>
    <w:p w:rsidR="009522AA" w:rsidRDefault="009522AA" w:rsidP="009522AA">
      <w:pPr>
        <w:pStyle w:val="a3"/>
        <w:spacing w:before="11"/>
        <w:ind w:left="0"/>
        <w:jc w:val="left"/>
        <w:rPr>
          <w:sz w:val="39"/>
        </w:rPr>
      </w:pPr>
    </w:p>
    <w:p w:rsidR="009522AA" w:rsidRDefault="009522AA" w:rsidP="009522AA">
      <w:pPr>
        <w:pStyle w:val="Heading2"/>
        <w:ind w:left="2597" w:firstLine="0"/>
        <w:jc w:val="left"/>
      </w:pPr>
      <w:bookmarkStart w:id="6" w:name="_TOC_250030"/>
      <w:r>
        <w:t>Питання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самостійного</w:t>
      </w:r>
      <w:r>
        <w:rPr>
          <w:spacing w:val="-6"/>
        </w:rPr>
        <w:t xml:space="preserve"> </w:t>
      </w:r>
      <w:bookmarkEnd w:id="6"/>
      <w:r>
        <w:rPr>
          <w:spacing w:val="-2"/>
        </w:rPr>
        <w:t>опрацювання:</w:t>
      </w:r>
    </w:p>
    <w:p w:rsidR="009522AA" w:rsidRDefault="009522AA" w:rsidP="009522AA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158"/>
        <w:ind w:left="1536" w:hanging="707"/>
        <w:rPr>
          <w:sz w:val="28"/>
        </w:rPr>
      </w:pPr>
      <w:r>
        <w:rPr>
          <w:sz w:val="28"/>
        </w:rPr>
        <w:t>чи</w:t>
      </w:r>
      <w:r>
        <w:rPr>
          <w:spacing w:val="-9"/>
          <w:sz w:val="28"/>
        </w:rPr>
        <w:t xml:space="preserve"> </w:t>
      </w:r>
      <w:r>
        <w:rPr>
          <w:sz w:val="28"/>
        </w:rPr>
        <w:t>властиво</w:t>
      </w:r>
      <w:r>
        <w:rPr>
          <w:spacing w:val="-3"/>
          <w:sz w:val="28"/>
        </w:rPr>
        <w:t xml:space="preserve"> </w:t>
      </w:r>
      <w:r>
        <w:rPr>
          <w:sz w:val="28"/>
        </w:rPr>
        <w:t>усім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</w:t>
      </w:r>
      <w:r>
        <w:rPr>
          <w:spacing w:val="-6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недостатності?</w:t>
      </w:r>
    </w:p>
    <w:p w:rsidR="009522AA" w:rsidRDefault="009522AA" w:rsidP="009522AA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158" w:line="362" w:lineRule="auto"/>
        <w:ind w:right="139" w:firstLine="720"/>
        <w:rPr>
          <w:sz w:val="28"/>
        </w:rPr>
      </w:pP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яких</w:t>
      </w:r>
      <w:r>
        <w:rPr>
          <w:spacing w:val="80"/>
          <w:sz w:val="28"/>
        </w:rPr>
        <w:t xml:space="preserve"> </w:t>
      </w:r>
      <w:r>
        <w:rPr>
          <w:sz w:val="28"/>
        </w:rPr>
        <w:t>умов</w:t>
      </w:r>
      <w:r>
        <w:rPr>
          <w:spacing w:val="80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80"/>
          <w:sz w:val="28"/>
        </w:rPr>
        <w:t xml:space="preserve"> </w:t>
      </w:r>
      <w:r>
        <w:rPr>
          <w:sz w:val="28"/>
        </w:rPr>
        <w:t>недостатності</w:t>
      </w:r>
      <w:r>
        <w:rPr>
          <w:spacing w:val="80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недостатності?</w:t>
      </w:r>
    </w:p>
    <w:p w:rsidR="009522AA" w:rsidRDefault="009522AA" w:rsidP="009522AA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line="319" w:lineRule="exact"/>
        <w:ind w:left="1536" w:hanging="697"/>
        <w:rPr>
          <w:sz w:val="28"/>
        </w:rPr>
      </w:pPr>
      <w:r>
        <w:rPr>
          <w:sz w:val="28"/>
        </w:rPr>
        <w:t>як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-6"/>
          <w:sz w:val="28"/>
        </w:rPr>
        <w:t xml:space="preserve"> </w:t>
      </w:r>
      <w:r>
        <w:rPr>
          <w:sz w:val="28"/>
        </w:rPr>
        <w:t>життєві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цілі?</w:t>
      </w:r>
    </w:p>
    <w:p w:rsidR="009522AA" w:rsidRDefault="009522AA" w:rsidP="009522AA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158"/>
        <w:ind w:left="1536" w:hanging="697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чому</w:t>
      </w:r>
      <w:r>
        <w:rPr>
          <w:spacing w:val="-11"/>
          <w:sz w:val="28"/>
        </w:rPr>
        <w:t xml:space="preserve"> </w:t>
      </w:r>
      <w:r>
        <w:rPr>
          <w:sz w:val="28"/>
        </w:rPr>
        <w:t>виражається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невротична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спрямованість?</w:t>
      </w:r>
    </w:p>
    <w:p w:rsidR="009522AA" w:rsidRDefault="009522AA" w:rsidP="009522AA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164"/>
        <w:ind w:left="1536" w:hanging="697"/>
        <w:rPr>
          <w:sz w:val="28"/>
        </w:rPr>
      </w:pPr>
      <w:r>
        <w:rPr>
          <w:sz w:val="28"/>
        </w:rPr>
        <w:t>як</w:t>
      </w:r>
      <w:r>
        <w:rPr>
          <w:spacing w:val="-8"/>
          <w:sz w:val="28"/>
        </w:rPr>
        <w:t xml:space="preserve"> </w:t>
      </w:r>
      <w:r>
        <w:rPr>
          <w:sz w:val="28"/>
        </w:rPr>
        <w:t>може</w:t>
      </w:r>
      <w:r>
        <w:rPr>
          <w:spacing w:val="-7"/>
          <w:sz w:val="28"/>
        </w:rPr>
        <w:t xml:space="preserve"> </w:t>
      </w:r>
      <w:r>
        <w:rPr>
          <w:sz w:val="28"/>
        </w:rPr>
        <w:t>дізнатися</w:t>
      </w:r>
      <w:r>
        <w:rPr>
          <w:spacing w:val="-6"/>
          <w:sz w:val="28"/>
        </w:rPr>
        <w:t xml:space="preserve"> </w:t>
      </w:r>
      <w:r>
        <w:rPr>
          <w:sz w:val="28"/>
        </w:rPr>
        <w:t>життєвий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стиль?</w:t>
      </w:r>
    </w:p>
    <w:p w:rsidR="009522AA" w:rsidRDefault="009522AA" w:rsidP="009522AA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158"/>
        <w:ind w:left="1536" w:hanging="697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сім'ї?</w:t>
      </w:r>
    </w:p>
    <w:p w:rsidR="009522AA" w:rsidRDefault="009522AA" w:rsidP="009522AA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163"/>
        <w:ind w:left="1536" w:hanging="697"/>
        <w:rPr>
          <w:sz w:val="28"/>
        </w:rPr>
      </w:pPr>
      <w:r>
        <w:rPr>
          <w:sz w:val="28"/>
        </w:rPr>
        <w:t>чи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властивий</w:t>
      </w:r>
      <w:r>
        <w:rPr>
          <w:spacing w:val="-9"/>
          <w:sz w:val="28"/>
        </w:rPr>
        <w:t xml:space="preserve"> </w:t>
      </w:r>
      <w:r>
        <w:rPr>
          <w:sz w:val="28"/>
        </w:rPr>
        <w:t>невротикові</w:t>
      </w:r>
      <w:r>
        <w:rPr>
          <w:spacing w:val="-13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інтерес?</w:t>
      </w:r>
    </w:p>
    <w:p w:rsidR="009522AA" w:rsidRDefault="009522AA" w:rsidP="009522AA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163"/>
        <w:ind w:left="1536" w:hanging="697"/>
        <w:rPr>
          <w:sz w:val="28"/>
        </w:rPr>
      </w:pPr>
      <w:r>
        <w:rPr>
          <w:sz w:val="28"/>
        </w:rPr>
        <w:t>як</w:t>
      </w:r>
      <w:r>
        <w:rPr>
          <w:spacing w:val="-9"/>
          <w:sz w:val="28"/>
        </w:rPr>
        <w:t xml:space="preserve"> </w:t>
      </w:r>
      <w:r>
        <w:rPr>
          <w:sz w:val="28"/>
        </w:rPr>
        <w:t>міра</w:t>
      </w:r>
      <w:r>
        <w:rPr>
          <w:spacing w:val="-7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інтересу</w:t>
      </w:r>
      <w:r>
        <w:rPr>
          <w:spacing w:val="-8"/>
          <w:sz w:val="28"/>
        </w:rPr>
        <w:t xml:space="preserve"> </w:t>
      </w:r>
      <w:r>
        <w:rPr>
          <w:sz w:val="28"/>
        </w:rPr>
        <w:t>виражена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типах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людей?</w:t>
      </w:r>
    </w:p>
    <w:p w:rsidR="009522AA" w:rsidRDefault="009522AA" w:rsidP="009522AA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158" w:line="362" w:lineRule="auto"/>
        <w:ind w:right="127" w:firstLine="720"/>
        <w:rPr>
          <w:sz w:val="28"/>
        </w:rPr>
      </w:pPr>
      <w:r>
        <w:rPr>
          <w:sz w:val="28"/>
        </w:rPr>
        <w:t xml:space="preserve">яким чином батьки можуть сприяти розвитку нездорового стилю </w:t>
      </w:r>
      <w:r>
        <w:rPr>
          <w:spacing w:val="-2"/>
          <w:sz w:val="28"/>
        </w:rPr>
        <w:t>життя?</w:t>
      </w:r>
    </w:p>
    <w:p w:rsidR="00D81841" w:rsidRDefault="00D81841"/>
    <w:sectPr w:rsidR="00D81841" w:rsidSect="00D81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A52"/>
    <w:multiLevelType w:val="multilevel"/>
    <w:tmpl w:val="44388B26"/>
    <w:lvl w:ilvl="0">
      <w:start w:val="3"/>
      <w:numFmt w:val="decimal"/>
      <w:lvlText w:val="%1"/>
      <w:lvlJc w:val="left"/>
      <w:pPr>
        <w:ind w:left="1334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4" w:hanging="49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81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52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3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94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64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35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106" w:hanging="494"/>
      </w:pPr>
      <w:rPr>
        <w:rFonts w:hint="default"/>
        <w:lang w:val="uk-UA" w:eastAsia="en-US" w:bidi="ar-SA"/>
      </w:rPr>
    </w:lvl>
  </w:abstractNum>
  <w:abstractNum w:abstractNumId="1">
    <w:nsid w:val="2728699D"/>
    <w:multiLevelType w:val="hybridMultilevel"/>
    <w:tmpl w:val="EB582B32"/>
    <w:lvl w:ilvl="0" w:tplc="9DB47054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uk-UA" w:eastAsia="en-US" w:bidi="ar-SA"/>
      </w:rPr>
    </w:lvl>
    <w:lvl w:ilvl="1" w:tplc="A89AA35A">
      <w:numFmt w:val="bullet"/>
      <w:lvlText w:val="•"/>
      <w:lvlJc w:val="left"/>
      <w:pPr>
        <w:ind w:left="1068" w:hanging="706"/>
      </w:pPr>
      <w:rPr>
        <w:rFonts w:hint="default"/>
        <w:lang w:val="uk-UA" w:eastAsia="en-US" w:bidi="ar-SA"/>
      </w:rPr>
    </w:lvl>
    <w:lvl w:ilvl="2" w:tplc="1DFA797C">
      <w:numFmt w:val="bullet"/>
      <w:lvlText w:val="•"/>
      <w:lvlJc w:val="left"/>
      <w:pPr>
        <w:ind w:left="2016" w:hanging="706"/>
      </w:pPr>
      <w:rPr>
        <w:rFonts w:hint="default"/>
        <w:lang w:val="uk-UA" w:eastAsia="en-US" w:bidi="ar-SA"/>
      </w:rPr>
    </w:lvl>
    <w:lvl w:ilvl="3" w:tplc="19ECE708">
      <w:numFmt w:val="bullet"/>
      <w:lvlText w:val="•"/>
      <w:lvlJc w:val="left"/>
      <w:pPr>
        <w:ind w:left="2965" w:hanging="706"/>
      </w:pPr>
      <w:rPr>
        <w:rFonts w:hint="default"/>
        <w:lang w:val="uk-UA" w:eastAsia="en-US" w:bidi="ar-SA"/>
      </w:rPr>
    </w:lvl>
    <w:lvl w:ilvl="4" w:tplc="CB065AC4">
      <w:numFmt w:val="bullet"/>
      <w:lvlText w:val="•"/>
      <w:lvlJc w:val="left"/>
      <w:pPr>
        <w:ind w:left="3913" w:hanging="706"/>
      </w:pPr>
      <w:rPr>
        <w:rFonts w:hint="default"/>
        <w:lang w:val="uk-UA" w:eastAsia="en-US" w:bidi="ar-SA"/>
      </w:rPr>
    </w:lvl>
    <w:lvl w:ilvl="5" w:tplc="687E3252">
      <w:numFmt w:val="bullet"/>
      <w:lvlText w:val="•"/>
      <w:lvlJc w:val="left"/>
      <w:pPr>
        <w:ind w:left="4862" w:hanging="706"/>
      </w:pPr>
      <w:rPr>
        <w:rFonts w:hint="default"/>
        <w:lang w:val="uk-UA" w:eastAsia="en-US" w:bidi="ar-SA"/>
      </w:rPr>
    </w:lvl>
    <w:lvl w:ilvl="6" w:tplc="C520F81A">
      <w:numFmt w:val="bullet"/>
      <w:lvlText w:val="•"/>
      <w:lvlJc w:val="left"/>
      <w:pPr>
        <w:ind w:left="5810" w:hanging="706"/>
      </w:pPr>
      <w:rPr>
        <w:rFonts w:hint="default"/>
        <w:lang w:val="uk-UA" w:eastAsia="en-US" w:bidi="ar-SA"/>
      </w:rPr>
    </w:lvl>
    <w:lvl w:ilvl="7" w:tplc="C45A4D9A">
      <w:numFmt w:val="bullet"/>
      <w:lvlText w:val="•"/>
      <w:lvlJc w:val="left"/>
      <w:pPr>
        <w:ind w:left="6758" w:hanging="706"/>
      </w:pPr>
      <w:rPr>
        <w:rFonts w:hint="default"/>
        <w:lang w:val="uk-UA" w:eastAsia="en-US" w:bidi="ar-SA"/>
      </w:rPr>
    </w:lvl>
    <w:lvl w:ilvl="8" w:tplc="97A071DA">
      <w:numFmt w:val="bullet"/>
      <w:lvlText w:val="•"/>
      <w:lvlJc w:val="left"/>
      <w:pPr>
        <w:ind w:left="7707" w:hanging="706"/>
      </w:pPr>
      <w:rPr>
        <w:rFonts w:hint="default"/>
        <w:lang w:val="uk-UA" w:eastAsia="en-US" w:bidi="ar-SA"/>
      </w:rPr>
    </w:lvl>
  </w:abstractNum>
  <w:abstractNum w:abstractNumId="2">
    <w:nsid w:val="29060932"/>
    <w:multiLevelType w:val="multilevel"/>
    <w:tmpl w:val="66403944"/>
    <w:lvl w:ilvl="0">
      <w:start w:val="3"/>
      <w:numFmt w:val="decimal"/>
      <w:lvlText w:val="%1"/>
      <w:lvlJc w:val="left"/>
      <w:pPr>
        <w:ind w:left="1325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65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38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11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84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5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29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102" w:hanging="495"/>
      </w:pPr>
      <w:rPr>
        <w:rFonts w:hint="default"/>
        <w:lang w:val="uk-UA" w:eastAsia="en-US" w:bidi="ar-SA"/>
      </w:rPr>
    </w:lvl>
  </w:abstractNum>
  <w:abstractNum w:abstractNumId="3">
    <w:nsid w:val="292A5C1C"/>
    <w:multiLevelType w:val="hybridMultilevel"/>
    <w:tmpl w:val="EC401892"/>
    <w:lvl w:ilvl="0" w:tplc="F7446F9E">
      <w:numFmt w:val="bullet"/>
      <w:lvlText w:val="-"/>
      <w:lvlJc w:val="left"/>
      <w:pPr>
        <w:ind w:left="100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7B943ACC">
      <w:numFmt w:val="bullet"/>
      <w:lvlText w:val="•"/>
      <w:lvlJc w:val="left"/>
      <w:pPr>
        <w:ind w:left="1860" w:hanging="164"/>
      </w:pPr>
      <w:rPr>
        <w:rFonts w:hint="default"/>
        <w:lang w:val="uk-UA" w:eastAsia="en-US" w:bidi="ar-SA"/>
      </w:rPr>
    </w:lvl>
    <w:lvl w:ilvl="2" w:tplc="242ABCA4">
      <w:numFmt w:val="bullet"/>
      <w:lvlText w:val="•"/>
      <w:lvlJc w:val="left"/>
      <w:pPr>
        <w:ind w:left="2720" w:hanging="164"/>
      </w:pPr>
      <w:rPr>
        <w:rFonts w:hint="default"/>
        <w:lang w:val="uk-UA" w:eastAsia="en-US" w:bidi="ar-SA"/>
      </w:rPr>
    </w:lvl>
    <w:lvl w:ilvl="3" w:tplc="98AA46BE">
      <w:numFmt w:val="bullet"/>
      <w:lvlText w:val="•"/>
      <w:lvlJc w:val="left"/>
      <w:pPr>
        <w:ind w:left="3581" w:hanging="164"/>
      </w:pPr>
      <w:rPr>
        <w:rFonts w:hint="default"/>
        <w:lang w:val="uk-UA" w:eastAsia="en-US" w:bidi="ar-SA"/>
      </w:rPr>
    </w:lvl>
    <w:lvl w:ilvl="4" w:tplc="3EF460F8">
      <w:numFmt w:val="bullet"/>
      <w:lvlText w:val="•"/>
      <w:lvlJc w:val="left"/>
      <w:pPr>
        <w:ind w:left="4441" w:hanging="164"/>
      </w:pPr>
      <w:rPr>
        <w:rFonts w:hint="default"/>
        <w:lang w:val="uk-UA" w:eastAsia="en-US" w:bidi="ar-SA"/>
      </w:rPr>
    </w:lvl>
    <w:lvl w:ilvl="5" w:tplc="A79C930E">
      <w:numFmt w:val="bullet"/>
      <w:lvlText w:val="•"/>
      <w:lvlJc w:val="left"/>
      <w:pPr>
        <w:ind w:left="5302" w:hanging="164"/>
      </w:pPr>
      <w:rPr>
        <w:rFonts w:hint="default"/>
        <w:lang w:val="uk-UA" w:eastAsia="en-US" w:bidi="ar-SA"/>
      </w:rPr>
    </w:lvl>
    <w:lvl w:ilvl="6" w:tplc="18B8955A">
      <w:numFmt w:val="bullet"/>
      <w:lvlText w:val="•"/>
      <w:lvlJc w:val="left"/>
      <w:pPr>
        <w:ind w:left="6162" w:hanging="164"/>
      </w:pPr>
      <w:rPr>
        <w:rFonts w:hint="default"/>
        <w:lang w:val="uk-UA" w:eastAsia="en-US" w:bidi="ar-SA"/>
      </w:rPr>
    </w:lvl>
    <w:lvl w:ilvl="7" w:tplc="2C168D96">
      <w:numFmt w:val="bullet"/>
      <w:lvlText w:val="•"/>
      <w:lvlJc w:val="left"/>
      <w:pPr>
        <w:ind w:left="7022" w:hanging="164"/>
      </w:pPr>
      <w:rPr>
        <w:rFonts w:hint="default"/>
        <w:lang w:val="uk-UA" w:eastAsia="en-US" w:bidi="ar-SA"/>
      </w:rPr>
    </w:lvl>
    <w:lvl w:ilvl="8" w:tplc="264C78DC">
      <w:numFmt w:val="bullet"/>
      <w:lvlText w:val="•"/>
      <w:lvlJc w:val="left"/>
      <w:pPr>
        <w:ind w:left="7883" w:hanging="16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2AA"/>
    <w:rsid w:val="009522AA"/>
    <w:rsid w:val="00D8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22AA"/>
    <w:pPr>
      <w:ind w:left="119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9522A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9522AA"/>
    <w:pPr>
      <w:ind w:left="1545" w:hanging="706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522AA"/>
    <w:pPr>
      <w:ind w:left="119" w:hanging="706"/>
    </w:pPr>
  </w:style>
  <w:style w:type="paragraph" w:styleId="a6">
    <w:name w:val="Balloon Text"/>
    <w:basedOn w:val="a"/>
    <w:link w:val="a7"/>
    <w:uiPriority w:val="99"/>
    <w:semiHidden/>
    <w:unhideWhenUsed/>
    <w:rsid w:val="009522A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522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5361</Words>
  <Characters>3057</Characters>
  <Application>Microsoft Office Word</Application>
  <DocSecurity>0</DocSecurity>
  <Lines>25</Lines>
  <Paragraphs>16</Paragraphs>
  <ScaleCrop>false</ScaleCrop>
  <Company>diakov.net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2022-10-13T13:55:00Z</dcterms:created>
  <dcterms:modified xsi:type="dcterms:W3CDTF">2022-10-13T13:55:00Z</dcterms:modified>
</cp:coreProperties>
</file>