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B09A9" w14:textId="77777777" w:rsidR="00FD2608" w:rsidRPr="003F3C2D" w:rsidRDefault="00FD2608">
      <w:pPr>
        <w:shd w:val="clear" w:color="auto" w:fill="FFFFFF"/>
        <w:ind w:left="149"/>
        <w:rPr>
          <w:lang w:val="uk-UA"/>
        </w:rPr>
      </w:pPr>
      <w:r w:rsidRPr="003F3C2D">
        <w:rPr>
          <w:rFonts w:eastAsia="Times New Roman"/>
          <w:b/>
          <w:bCs/>
          <w:color w:val="000000"/>
          <w:spacing w:val="-2"/>
          <w:sz w:val="28"/>
          <w:szCs w:val="28"/>
          <w:lang w:val="uk-UA"/>
        </w:rPr>
        <w:t>ВІДКРИТИИ МІЖНАРОДНИИ УНІВЕРСИТЕТ РОЗВИТКУ ЛЮДИНИ</w:t>
      </w:r>
    </w:p>
    <w:p w14:paraId="725E565C" w14:textId="77777777" w:rsidR="00FD2608" w:rsidRPr="003F3C2D" w:rsidRDefault="00FD2608">
      <w:pPr>
        <w:shd w:val="clear" w:color="auto" w:fill="FFFFFF"/>
        <w:ind w:left="10"/>
        <w:jc w:val="center"/>
        <w:rPr>
          <w:lang w:val="uk-UA"/>
        </w:rPr>
      </w:pPr>
      <w:r w:rsidRPr="003F3C2D">
        <w:rPr>
          <w:rFonts w:eastAsia="Times New Roman"/>
          <w:b/>
          <w:bCs/>
          <w:color w:val="000000"/>
          <w:spacing w:val="-1"/>
          <w:sz w:val="28"/>
          <w:szCs w:val="28"/>
          <w:lang w:val="uk-UA"/>
        </w:rPr>
        <w:t>«УКРАЇНА»</w:t>
      </w:r>
    </w:p>
    <w:p w14:paraId="2823E994" w14:textId="7C714EB0" w:rsidR="00FD2608" w:rsidRPr="003F3C2D" w:rsidRDefault="00FD2608">
      <w:pPr>
        <w:shd w:val="clear" w:color="auto" w:fill="FFFFFF"/>
        <w:spacing w:before="317"/>
        <w:ind w:left="1430"/>
        <w:rPr>
          <w:rFonts w:eastAsia="Times New Roman"/>
          <w:b/>
          <w:bCs/>
          <w:color w:val="000000"/>
          <w:spacing w:val="-1"/>
          <w:sz w:val="28"/>
          <w:szCs w:val="28"/>
          <w:lang w:val="uk-UA"/>
        </w:rPr>
      </w:pPr>
      <w:r w:rsidRPr="003F3C2D">
        <w:rPr>
          <w:rFonts w:eastAsia="Times New Roman"/>
          <w:b/>
          <w:bCs/>
          <w:color w:val="000000"/>
          <w:spacing w:val="-1"/>
          <w:sz w:val="28"/>
          <w:szCs w:val="28"/>
          <w:lang w:val="uk-UA"/>
        </w:rPr>
        <w:t>ІНСТИТУТ ПРАВА ТА СУСШЛЬНИХ ВІДНОСИН</w:t>
      </w:r>
    </w:p>
    <w:p w14:paraId="21E4BB89" w14:textId="6E9EC98A" w:rsidR="00FD2608" w:rsidRPr="003F3C2D" w:rsidRDefault="00F84011" w:rsidP="00FD2608">
      <w:pPr>
        <w:shd w:val="clear" w:color="auto" w:fill="FFFFFF"/>
        <w:jc w:val="center"/>
        <w:rPr>
          <w:lang w:val="uk-UA"/>
        </w:rPr>
      </w:pPr>
      <w:r w:rsidRPr="003F3C2D">
        <w:rPr>
          <w:noProof/>
          <w:lang w:val="uk-UA" w:eastAsia="uk-UA"/>
        </w:rPr>
        <w:drawing>
          <wp:inline distT="0" distB="0" distL="0" distR="0" wp14:anchorId="6151D296" wp14:editId="74C6184A">
            <wp:extent cx="1371600" cy="819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819150"/>
                    </a:xfrm>
                    <a:prstGeom prst="rect">
                      <a:avLst/>
                    </a:prstGeom>
                    <a:noFill/>
                  </pic:spPr>
                </pic:pic>
              </a:graphicData>
            </a:graphic>
          </wp:inline>
        </w:drawing>
      </w:r>
    </w:p>
    <w:p w14:paraId="33567C25" w14:textId="77777777" w:rsidR="00D563E3" w:rsidRPr="001E2E8D" w:rsidRDefault="00D563E3" w:rsidP="00D563E3">
      <w:pPr>
        <w:jc w:val="center"/>
        <w:rPr>
          <w:b/>
          <w:bCs/>
          <w:sz w:val="28"/>
          <w:szCs w:val="28"/>
          <w:lang w:eastAsia="uk-UA"/>
        </w:rPr>
      </w:pPr>
      <w:r w:rsidRPr="001E2E8D">
        <w:rPr>
          <w:b/>
          <w:bCs/>
          <w:sz w:val="28"/>
          <w:szCs w:val="28"/>
          <w:lang w:eastAsia="uk-UA"/>
        </w:rPr>
        <w:t xml:space="preserve">КАФЕДРА </w:t>
      </w:r>
      <w:r>
        <w:rPr>
          <w:b/>
          <w:bCs/>
          <w:sz w:val="28"/>
          <w:szCs w:val="28"/>
          <w:lang w:eastAsia="uk-UA"/>
        </w:rPr>
        <w:t>ГАЛУЗЕВОГО ПРАВА ТА ЗАГАЛЬНОПРАВОВИХ ДИСЦИПЛІН</w:t>
      </w:r>
    </w:p>
    <w:p w14:paraId="17E56598" w14:textId="77777777" w:rsidR="00D563E3" w:rsidRPr="001E2E8D" w:rsidRDefault="00D563E3" w:rsidP="00D563E3">
      <w:pPr>
        <w:rPr>
          <w:sz w:val="28"/>
          <w:szCs w:val="28"/>
          <w:lang w:eastAsia="uk-UA"/>
        </w:rPr>
      </w:pPr>
    </w:p>
    <w:p w14:paraId="56773D00" w14:textId="77777777" w:rsidR="00D563E3" w:rsidRPr="001E2E8D" w:rsidRDefault="00D563E3" w:rsidP="00D563E3">
      <w:pPr>
        <w:rPr>
          <w:sz w:val="28"/>
          <w:szCs w:val="28"/>
          <w:lang w:eastAsia="uk-UA"/>
        </w:rPr>
      </w:pPr>
    </w:p>
    <w:p w14:paraId="376C1F76" w14:textId="77777777" w:rsidR="00D563E3" w:rsidRPr="001E2E8D" w:rsidRDefault="00D563E3" w:rsidP="00D563E3">
      <w:pPr>
        <w:tabs>
          <w:tab w:val="left" w:pos="5940"/>
        </w:tabs>
        <w:ind w:left="5387"/>
        <w:rPr>
          <w:sz w:val="28"/>
          <w:szCs w:val="28"/>
        </w:rPr>
      </w:pPr>
      <w:r w:rsidRPr="001E2E8D">
        <w:rPr>
          <w:b/>
          <w:sz w:val="28"/>
          <w:szCs w:val="28"/>
        </w:rPr>
        <w:t>ЗАТВЕРДЖУЮ</w:t>
      </w:r>
    </w:p>
    <w:p w14:paraId="49FFD260" w14:textId="77777777" w:rsidR="00D563E3" w:rsidRPr="001E2E8D" w:rsidRDefault="00D563E3" w:rsidP="00D563E3">
      <w:pPr>
        <w:ind w:left="5387"/>
        <w:rPr>
          <w:sz w:val="28"/>
          <w:szCs w:val="28"/>
        </w:rPr>
      </w:pPr>
      <w:r w:rsidRPr="001E2E8D">
        <w:rPr>
          <w:sz w:val="28"/>
          <w:szCs w:val="28"/>
        </w:rPr>
        <w:t xml:space="preserve">Проректор з </w:t>
      </w:r>
      <w:proofErr w:type="spellStart"/>
      <w:r>
        <w:rPr>
          <w:sz w:val="28"/>
          <w:szCs w:val="28"/>
        </w:rPr>
        <w:t>освітньої</w:t>
      </w:r>
      <w:proofErr w:type="spellEnd"/>
      <w:r>
        <w:rPr>
          <w:sz w:val="28"/>
          <w:szCs w:val="28"/>
        </w:rPr>
        <w:t xml:space="preserve"> </w:t>
      </w:r>
      <w:proofErr w:type="spellStart"/>
      <w:r>
        <w:rPr>
          <w:sz w:val="28"/>
          <w:szCs w:val="28"/>
        </w:rPr>
        <w:t>діяльності</w:t>
      </w:r>
      <w:proofErr w:type="spellEnd"/>
    </w:p>
    <w:p w14:paraId="763684EA" w14:textId="4C639211" w:rsidR="00D563E3" w:rsidRPr="001E2E8D" w:rsidRDefault="00D363BF" w:rsidP="00D563E3">
      <w:pPr>
        <w:ind w:left="5387"/>
        <w:rPr>
          <w:sz w:val="28"/>
          <w:szCs w:val="28"/>
        </w:rPr>
      </w:pPr>
      <w:r>
        <w:rPr>
          <w:sz w:val="28"/>
          <w:szCs w:val="28"/>
        </w:rPr>
        <w:t>______________</w:t>
      </w:r>
      <w:r w:rsidRPr="00D363BF">
        <w:rPr>
          <w:b/>
          <w:sz w:val="28"/>
          <w:szCs w:val="28"/>
          <w:lang w:val="uk-UA"/>
        </w:rPr>
        <w:t>Оксана</w:t>
      </w:r>
      <w:r w:rsidR="00D563E3" w:rsidRPr="00D363BF">
        <w:rPr>
          <w:b/>
          <w:sz w:val="28"/>
          <w:szCs w:val="28"/>
        </w:rPr>
        <w:t xml:space="preserve"> К</w:t>
      </w:r>
      <w:r w:rsidRPr="00D363BF">
        <w:rPr>
          <w:b/>
          <w:sz w:val="28"/>
          <w:szCs w:val="28"/>
          <w:lang w:val="uk-UA"/>
        </w:rPr>
        <w:t>ОЛЯДА</w:t>
      </w:r>
    </w:p>
    <w:p w14:paraId="2495EF42" w14:textId="3D96B5A4" w:rsidR="00D563E3" w:rsidRPr="001E2E8D" w:rsidRDefault="00D363BF" w:rsidP="00D563E3">
      <w:pPr>
        <w:ind w:left="5387"/>
        <w:rPr>
          <w:b/>
          <w:bCs/>
          <w:sz w:val="28"/>
          <w:szCs w:val="28"/>
          <w:lang w:eastAsia="uk-UA"/>
        </w:rPr>
      </w:pPr>
      <w:r>
        <w:rPr>
          <w:sz w:val="28"/>
          <w:szCs w:val="28"/>
        </w:rPr>
        <w:t xml:space="preserve">«___» _________ </w:t>
      </w:r>
      <w:r w:rsidR="00D563E3" w:rsidRPr="001E2E8D">
        <w:rPr>
          <w:sz w:val="28"/>
          <w:szCs w:val="28"/>
        </w:rPr>
        <w:t>20</w:t>
      </w:r>
      <w:r w:rsidR="00A32282">
        <w:rPr>
          <w:sz w:val="28"/>
          <w:szCs w:val="28"/>
        </w:rPr>
        <w:t>2</w:t>
      </w:r>
      <w:r>
        <w:rPr>
          <w:sz w:val="28"/>
          <w:szCs w:val="28"/>
          <w:lang w:val="uk-UA"/>
        </w:rPr>
        <w:t>3</w:t>
      </w:r>
      <w:r w:rsidR="00D563E3" w:rsidRPr="001E2E8D">
        <w:rPr>
          <w:sz w:val="28"/>
          <w:szCs w:val="28"/>
        </w:rPr>
        <w:t xml:space="preserve"> року</w:t>
      </w:r>
    </w:p>
    <w:p w14:paraId="15DACFD4" w14:textId="77777777" w:rsidR="00FD2608" w:rsidRPr="003F3C2D" w:rsidRDefault="00FD2608">
      <w:pPr>
        <w:shd w:val="clear" w:color="auto" w:fill="FFFFFF"/>
        <w:spacing w:before="1238" w:line="432" w:lineRule="exact"/>
        <w:ind w:right="5"/>
        <w:jc w:val="center"/>
        <w:rPr>
          <w:lang w:val="uk-UA"/>
        </w:rPr>
      </w:pPr>
      <w:r w:rsidRPr="003F3C2D">
        <w:rPr>
          <w:rFonts w:eastAsia="Times New Roman"/>
          <w:b/>
          <w:bCs/>
          <w:color w:val="000000"/>
          <w:spacing w:val="-6"/>
          <w:sz w:val="48"/>
          <w:szCs w:val="48"/>
          <w:lang w:val="uk-UA"/>
        </w:rPr>
        <w:t>СИЛАБУС</w:t>
      </w:r>
    </w:p>
    <w:p w14:paraId="0663B4B6" w14:textId="77777777" w:rsidR="00FD2608" w:rsidRPr="003F3C2D" w:rsidRDefault="00FD2608">
      <w:pPr>
        <w:shd w:val="clear" w:color="auto" w:fill="FFFFFF"/>
        <w:spacing w:before="192"/>
        <w:ind w:left="10"/>
        <w:jc w:val="center"/>
        <w:rPr>
          <w:lang w:val="uk-UA"/>
        </w:rPr>
      </w:pPr>
      <w:r w:rsidRPr="003F3C2D">
        <w:rPr>
          <w:rFonts w:eastAsia="Times New Roman"/>
          <w:color w:val="000000"/>
          <w:sz w:val="34"/>
          <w:szCs w:val="34"/>
          <w:lang w:val="uk-UA"/>
        </w:rPr>
        <w:t>навчальної дисципліни</w:t>
      </w:r>
    </w:p>
    <w:p w14:paraId="4BFF9C24" w14:textId="77777777" w:rsidR="00A909B7" w:rsidRPr="003F3C2D" w:rsidRDefault="00A909B7" w:rsidP="00A909B7">
      <w:pPr>
        <w:widowControl/>
        <w:autoSpaceDE/>
        <w:autoSpaceDN/>
        <w:adjustRightInd/>
        <w:spacing w:after="200" w:line="276" w:lineRule="auto"/>
        <w:jc w:val="center"/>
        <w:rPr>
          <w:rFonts w:eastAsia="Times New Roman"/>
          <w:b/>
          <w:bCs/>
          <w:color w:val="000000"/>
          <w:spacing w:val="-4"/>
          <w:sz w:val="40"/>
          <w:szCs w:val="40"/>
          <w:lang w:val="uk-UA"/>
        </w:rPr>
      </w:pPr>
      <w:r w:rsidRPr="003F3C2D">
        <w:rPr>
          <w:rFonts w:eastAsia="Times New Roman"/>
          <w:b/>
          <w:bCs/>
          <w:color w:val="000000"/>
          <w:spacing w:val="-4"/>
          <w:sz w:val="40"/>
          <w:szCs w:val="40"/>
          <w:lang w:val="uk-UA"/>
        </w:rPr>
        <w:t>ОК.2.11 «ТРУДОВЕ ПРАВО»</w:t>
      </w:r>
    </w:p>
    <w:p w14:paraId="2A9E8E01" w14:textId="77777777" w:rsidR="00FD2608" w:rsidRPr="003F3C2D" w:rsidRDefault="00FD2608">
      <w:pPr>
        <w:shd w:val="clear" w:color="auto" w:fill="FFFFFF"/>
        <w:jc w:val="center"/>
        <w:rPr>
          <w:lang w:val="uk-UA"/>
        </w:rPr>
      </w:pPr>
      <w:r w:rsidRPr="003F3C2D">
        <w:rPr>
          <w:rFonts w:eastAsia="Times New Roman"/>
          <w:color w:val="000000"/>
          <w:spacing w:val="-1"/>
          <w:sz w:val="28"/>
          <w:szCs w:val="28"/>
          <w:lang w:val="uk-UA"/>
        </w:rPr>
        <w:t>освітня програма «ПРАВО»</w:t>
      </w:r>
    </w:p>
    <w:p w14:paraId="1FBA7CF4" w14:textId="5CDD31FF" w:rsidR="00FD2608" w:rsidRPr="003F3C2D" w:rsidRDefault="00FD2608">
      <w:pPr>
        <w:shd w:val="clear" w:color="auto" w:fill="FFFFFF"/>
        <w:ind w:left="4445"/>
        <w:rPr>
          <w:lang w:val="uk-UA"/>
        </w:rPr>
      </w:pPr>
      <w:r w:rsidRPr="003F3C2D">
        <w:rPr>
          <w:color w:val="000000"/>
          <w:spacing w:val="-1"/>
          <w:sz w:val="16"/>
          <w:szCs w:val="16"/>
          <w:lang w:val="uk-UA"/>
        </w:rPr>
        <w:t>(</w:t>
      </w:r>
      <w:r w:rsidRPr="003F3C2D">
        <w:rPr>
          <w:rFonts w:eastAsia="Times New Roman"/>
          <w:color w:val="000000"/>
          <w:spacing w:val="-1"/>
          <w:sz w:val="16"/>
          <w:szCs w:val="16"/>
          <w:lang w:val="uk-UA"/>
        </w:rPr>
        <w:t xml:space="preserve">назва освітньої </w:t>
      </w:r>
      <w:r w:rsidR="0002089D" w:rsidRPr="003F3C2D">
        <w:rPr>
          <w:rFonts w:eastAsia="Times New Roman"/>
          <w:color w:val="000000"/>
          <w:spacing w:val="-1"/>
          <w:sz w:val="16"/>
          <w:szCs w:val="16"/>
          <w:lang w:val="uk-UA"/>
        </w:rPr>
        <w:t>програми</w:t>
      </w:r>
      <w:r w:rsidRPr="003F3C2D">
        <w:rPr>
          <w:rFonts w:eastAsia="Times New Roman"/>
          <w:color w:val="000000"/>
          <w:spacing w:val="-1"/>
          <w:sz w:val="16"/>
          <w:szCs w:val="16"/>
          <w:lang w:val="uk-UA"/>
        </w:rPr>
        <w:t>)</w:t>
      </w:r>
    </w:p>
    <w:p w14:paraId="50586625" w14:textId="77777777" w:rsidR="00FD2608" w:rsidRPr="003F3C2D" w:rsidRDefault="00FD2608">
      <w:pPr>
        <w:shd w:val="clear" w:color="auto" w:fill="FFFFFF"/>
        <w:ind w:left="10"/>
        <w:jc w:val="center"/>
        <w:rPr>
          <w:lang w:val="uk-UA"/>
        </w:rPr>
      </w:pPr>
      <w:r w:rsidRPr="003F3C2D">
        <w:rPr>
          <w:rFonts w:eastAsia="Times New Roman"/>
          <w:color w:val="000000"/>
          <w:spacing w:val="-1"/>
          <w:sz w:val="28"/>
          <w:szCs w:val="28"/>
          <w:lang w:val="uk-UA"/>
        </w:rPr>
        <w:t>перший (бакалаврський)</w:t>
      </w:r>
    </w:p>
    <w:p w14:paraId="6A537A8C" w14:textId="77777777" w:rsidR="00FD2608" w:rsidRPr="003F3C2D" w:rsidRDefault="00FD2608">
      <w:pPr>
        <w:shd w:val="clear" w:color="auto" w:fill="FFFFFF"/>
        <w:ind w:left="4464"/>
        <w:rPr>
          <w:lang w:val="uk-UA"/>
        </w:rPr>
      </w:pPr>
      <w:r w:rsidRPr="003F3C2D">
        <w:rPr>
          <w:color w:val="000000"/>
          <w:sz w:val="16"/>
          <w:szCs w:val="16"/>
          <w:lang w:val="uk-UA"/>
        </w:rPr>
        <w:t>(</w:t>
      </w:r>
      <w:r w:rsidRPr="003F3C2D">
        <w:rPr>
          <w:rFonts w:eastAsia="Times New Roman"/>
          <w:color w:val="000000"/>
          <w:sz w:val="16"/>
          <w:szCs w:val="16"/>
          <w:lang w:val="uk-UA"/>
        </w:rPr>
        <w:t>назва рівня вищої освіти)</w:t>
      </w:r>
    </w:p>
    <w:p w14:paraId="1F913649" w14:textId="77777777" w:rsidR="00FD2608" w:rsidRPr="003F3C2D" w:rsidRDefault="00FD2608">
      <w:pPr>
        <w:shd w:val="clear" w:color="auto" w:fill="FFFFFF"/>
        <w:ind w:left="10"/>
        <w:jc w:val="center"/>
        <w:rPr>
          <w:lang w:val="uk-UA"/>
        </w:rPr>
      </w:pPr>
      <w:r w:rsidRPr="003F3C2D">
        <w:rPr>
          <w:rFonts w:eastAsia="Times New Roman"/>
          <w:color w:val="000000"/>
          <w:spacing w:val="-1"/>
          <w:sz w:val="28"/>
          <w:szCs w:val="28"/>
          <w:lang w:val="uk-UA"/>
        </w:rPr>
        <w:t>галузь знань 08 ПРАВО</w:t>
      </w:r>
    </w:p>
    <w:p w14:paraId="20DC57CD" w14:textId="77777777" w:rsidR="00FD2608" w:rsidRPr="003F3C2D" w:rsidRDefault="00FD2608">
      <w:pPr>
        <w:shd w:val="clear" w:color="auto" w:fill="FFFFFF"/>
        <w:ind w:left="4435"/>
        <w:rPr>
          <w:lang w:val="uk-UA"/>
        </w:rPr>
      </w:pPr>
      <w:r w:rsidRPr="003F3C2D">
        <w:rPr>
          <w:color w:val="000000"/>
          <w:spacing w:val="-1"/>
          <w:sz w:val="16"/>
          <w:szCs w:val="16"/>
          <w:lang w:val="uk-UA"/>
        </w:rPr>
        <w:t>(</w:t>
      </w:r>
      <w:r w:rsidRPr="003F3C2D">
        <w:rPr>
          <w:rFonts w:eastAsia="Times New Roman"/>
          <w:color w:val="000000"/>
          <w:spacing w:val="-1"/>
          <w:sz w:val="16"/>
          <w:szCs w:val="16"/>
          <w:lang w:val="uk-UA"/>
        </w:rPr>
        <w:t>шифр і назва галузі знань)</w:t>
      </w:r>
    </w:p>
    <w:p w14:paraId="40211FAD" w14:textId="77777777" w:rsidR="00FD2608" w:rsidRPr="003F3C2D" w:rsidRDefault="00FD2608">
      <w:pPr>
        <w:shd w:val="clear" w:color="auto" w:fill="FFFFFF"/>
        <w:ind w:left="10"/>
        <w:jc w:val="center"/>
        <w:rPr>
          <w:lang w:val="uk-UA"/>
        </w:rPr>
      </w:pPr>
      <w:r w:rsidRPr="003F3C2D">
        <w:rPr>
          <w:rFonts w:eastAsia="Times New Roman"/>
          <w:color w:val="000000"/>
          <w:spacing w:val="-1"/>
          <w:sz w:val="28"/>
          <w:szCs w:val="28"/>
          <w:lang w:val="uk-UA"/>
        </w:rPr>
        <w:t>спеціальність 081 ПРАВО</w:t>
      </w:r>
    </w:p>
    <w:p w14:paraId="51C8FF45" w14:textId="77777777" w:rsidR="00FD2608" w:rsidRPr="003F3C2D" w:rsidRDefault="00FD2608">
      <w:pPr>
        <w:shd w:val="clear" w:color="auto" w:fill="FFFFFF"/>
        <w:ind w:left="4397"/>
        <w:rPr>
          <w:lang w:val="uk-UA"/>
        </w:rPr>
      </w:pPr>
      <w:r w:rsidRPr="003F3C2D">
        <w:rPr>
          <w:color w:val="000000"/>
          <w:sz w:val="16"/>
          <w:szCs w:val="16"/>
          <w:lang w:val="uk-UA"/>
        </w:rPr>
        <w:t>(</w:t>
      </w:r>
      <w:r w:rsidRPr="003F3C2D">
        <w:rPr>
          <w:rFonts w:eastAsia="Times New Roman"/>
          <w:color w:val="000000"/>
          <w:sz w:val="16"/>
          <w:szCs w:val="16"/>
          <w:lang w:val="uk-UA"/>
        </w:rPr>
        <w:t>шифр і назва спеціальності)</w:t>
      </w:r>
    </w:p>
    <w:p w14:paraId="26F5E896" w14:textId="77777777" w:rsidR="00FD2608" w:rsidRPr="003F3C2D" w:rsidRDefault="00FD2608">
      <w:pPr>
        <w:shd w:val="clear" w:color="auto" w:fill="FFFFFF"/>
        <w:spacing w:before="638" w:line="322" w:lineRule="exact"/>
        <w:ind w:left="662"/>
        <w:rPr>
          <w:lang w:val="uk-UA"/>
        </w:rPr>
      </w:pPr>
      <w:r w:rsidRPr="003F3C2D">
        <w:rPr>
          <w:rFonts w:eastAsia="Times New Roman"/>
          <w:color w:val="000000"/>
          <w:sz w:val="28"/>
          <w:szCs w:val="28"/>
          <w:lang w:val="uk-UA"/>
        </w:rPr>
        <w:t xml:space="preserve">Рік навчання: </w:t>
      </w:r>
      <w:r w:rsidRPr="003F3C2D">
        <w:rPr>
          <w:rFonts w:eastAsia="Times New Roman"/>
          <w:i/>
          <w:iCs/>
          <w:color w:val="000000"/>
          <w:sz w:val="28"/>
          <w:szCs w:val="28"/>
          <w:lang w:val="uk-UA"/>
        </w:rPr>
        <w:t>II, семестр: 3, 4</w:t>
      </w:r>
    </w:p>
    <w:p w14:paraId="42E89942" w14:textId="77777777" w:rsidR="00FD2608" w:rsidRPr="003F3C2D" w:rsidRDefault="00FD2608">
      <w:pPr>
        <w:shd w:val="clear" w:color="auto" w:fill="FFFFFF"/>
        <w:spacing w:line="322" w:lineRule="exact"/>
        <w:ind w:left="662"/>
        <w:rPr>
          <w:lang w:val="uk-UA"/>
        </w:rPr>
      </w:pPr>
      <w:r w:rsidRPr="003F3C2D">
        <w:rPr>
          <w:rFonts w:eastAsia="Times New Roman"/>
          <w:color w:val="000000"/>
          <w:spacing w:val="-1"/>
          <w:sz w:val="28"/>
          <w:szCs w:val="28"/>
          <w:lang w:val="uk-UA"/>
        </w:rPr>
        <w:t xml:space="preserve">Кількість кредитів: </w:t>
      </w:r>
      <w:r w:rsidRPr="003F3C2D">
        <w:rPr>
          <w:rFonts w:eastAsia="Times New Roman"/>
          <w:i/>
          <w:iCs/>
          <w:color w:val="000000"/>
          <w:spacing w:val="-1"/>
          <w:sz w:val="28"/>
          <w:szCs w:val="28"/>
          <w:lang w:val="uk-UA"/>
        </w:rPr>
        <w:t>6 (180)</w:t>
      </w:r>
    </w:p>
    <w:p w14:paraId="704C5FDA" w14:textId="77777777" w:rsidR="00FD2608" w:rsidRPr="003F3C2D" w:rsidRDefault="00FD2608">
      <w:pPr>
        <w:shd w:val="clear" w:color="auto" w:fill="FFFFFF"/>
        <w:spacing w:line="322" w:lineRule="exact"/>
        <w:ind w:left="672"/>
        <w:rPr>
          <w:lang w:val="uk-UA"/>
        </w:rPr>
      </w:pPr>
      <w:r w:rsidRPr="003F3C2D">
        <w:rPr>
          <w:rFonts w:eastAsia="Times New Roman"/>
          <w:color w:val="000000"/>
          <w:spacing w:val="-3"/>
          <w:sz w:val="28"/>
          <w:szCs w:val="28"/>
          <w:lang w:val="uk-UA"/>
        </w:rPr>
        <w:t xml:space="preserve">Форма підсумкового контролю: </w:t>
      </w:r>
      <w:r w:rsidRPr="003F3C2D">
        <w:rPr>
          <w:rFonts w:eastAsia="Times New Roman"/>
          <w:i/>
          <w:iCs/>
          <w:color w:val="000000"/>
          <w:spacing w:val="-3"/>
          <w:sz w:val="28"/>
          <w:szCs w:val="28"/>
          <w:lang w:val="uk-UA"/>
        </w:rPr>
        <w:t>залік, іспит</w:t>
      </w:r>
    </w:p>
    <w:p w14:paraId="3D061718" w14:textId="15D02FB2" w:rsidR="00FD2608" w:rsidRPr="003F3C2D" w:rsidRDefault="00FD2608">
      <w:pPr>
        <w:shd w:val="clear" w:color="auto" w:fill="FFFFFF"/>
        <w:spacing w:line="322" w:lineRule="exact"/>
        <w:ind w:left="662"/>
        <w:rPr>
          <w:lang w:val="uk-UA"/>
        </w:rPr>
      </w:pPr>
      <w:r w:rsidRPr="003F3C2D">
        <w:rPr>
          <w:rFonts w:eastAsia="Times New Roman"/>
          <w:color w:val="000000"/>
          <w:sz w:val="28"/>
          <w:szCs w:val="28"/>
          <w:lang w:val="uk-UA"/>
        </w:rPr>
        <w:t xml:space="preserve">Мова викладання: </w:t>
      </w:r>
      <w:r w:rsidR="003F3C2D" w:rsidRPr="003F3C2D">
        <w:rPr>
          <w:rFonts w:eastAsia="Times New Roman"/>
          <w:i/>
          <w:iCs/>
          <w:color w:val="000000"/>
          <w:sz w:val="28"/>
          <w:szCs w:val="28"/>
          <w:lang w:val="uk-UA"/>
        </w:rPr>
        <w:t>укра</w:t>
      </w:r>
      <w:r w:rsidR="003F3C2D">
        <w:rPr>
          <w:rFonts w:eastAsia="Times New Roman"/>
          <w:i/>
          <w:iCs/>
          <w:color w:val="000000"/>
          <w:sz w:val="28"/>
          <w:szCs w:val="28"/>
          <w:lang w:val="uk-UA"/>
        </w:rPr>
        <w:t>їн</w:t>
      </w:r>
      <w:r w:rsidR="003F3C2D" w:rsidRPr="003F3C2D">
        <w:rPr>
          <w:rFonts w:eastAsia="Times New Roman"/>
          <w:i/>
          <w:iCs/>
          <w:color w:val="000000"/>
          <w:sz w:val="28"/>
          <w:szCs w:val="28"/>
          <w:lang w:val="uk-UA"/>
        </w:rPr>
        <w:t>ська</w:t>
      </w:r>
    </w:p>
    <w:p w14:paraId="747FA4F6" w14:textId="224D1AFF" w:rsidR="00FD2608" w:rsidRPr="00D363BF" w:rsidRDefault="00FD2608" w:rsidP="00D363BF">
      <w:pPr>
        <w:shd w:val="clear" w:color="auto" w:fill="FFFFFF"/>
        <w:spacing w:before="965"/>
        <w:ind w:left="14"/>
        <w:jc w:val="center"/>
        <w:rPr>
          <w:lang w:val="uk-UA"/>
        </w:rPr>
        <w:sectPr w:rsidR="00FD2608" w:rsidRPr="00D363BF" w:rsidSect="00FD2608">
          <w:type w:val="continuous"/>
          <w:pgSz w:w="11909" w:h="16838"/>
          <w:pgMar w:top="851" w:right="851" w:bottom="851" w:left="1361" w:header="720" w:footer="720" w:gutter="0"/>
          <w:cols w:space="60"/>
          <w:noEndnote/>
        </w:sectPr>
      </w:pPr>
      <w:r w:rsidRPr="003F3C2D">
        <w:rPr>
          <w:rFonts w:eastAsia="Times New Roman"/>
          <w:b/>
          <w:bCs/>
          <w:color w:val="000000"/>
          <w:sz w:val="28"/>
          <w:szCs w:val="28"/>
          <w:lang w:val="uk-UA"/>
        </w:rPr>
        <w:t>Київ - 202</w:t>
      </w:r>
      <w:r w:rsidR="00D363BF">
        <w:rPr>
          <w:rFonts w:eastAsia="Times New Roman"/>
          <w:b/>
          <w:bCs/>
          <w:color w:val="000000"/>
          <w:sz w:val="28"/>
          <w:szCs w:val="28"/>
          <w:lang w:val="uk-UA"/>
        </w:rPr>
        <w:t>3</w:t>
      </w:r>
    </w:p>
    <w:tbl>
      <w:tblPr>
        <w:tblW w:w="0" w:type="auto"/>
        <w:tblInd w:w="40" w:type="dxa"/>
        <w:tblLayout w:type="fixed"/>
        <w:tblCellMar>
          <w:left w:w="40" w:type="dxa"/>
          <w:right w:w="40" w:type="dxa"/>
        </w:tblCellMar>
        <w:tblLook w:val="0000" w:firstRow="0" w:lastRow="0" w:firstColumn="0" w:lastColumn="0" w:noHBand="0" w:noVBand="0"/>
      </w:tblPr>
      <w:tblGrid>
        <w:gridCol w:w="2664"/>
        <w:gridCol w:w="6998"/>
      </w:tblGrid>
      <w:tr w:rsidR="00FD2608" w:rsidRPr="003F3C2D" w14:paraId="71659649" w14:textId="77777777">
        <w:trPr>
          <w:trHeight w:hRule="exact" w:val="931"/>
        </w:trPr>
        <w:tc>
          <w:tcPr>
            <w:tcW w:w="9662" w:type="dxa"/>
            <w:gridSpan w:val="2"/>
            <w:tcBorders>
              <w:top w:val="single" w:sz="6" w:space="0" w:color="auto"/>
              <w:left w:val="single" w:sz="6" w:space="0" w:color="auto"/>
              <w:bottom w:val="single" w:sz="6" w:space="0" w:color="auto"/>
              <w:right w:val="single" w:sz="6" w:space="0" w:color="auto"/>
            </w:tcBorders>
            <w:shd w:val="clear" w:color="auto" w:fill="FFFFFF"/>
          </w:tcPr>
          <w:p w14:paraId="5FE86488" w14:textId="77777777" w:rsidR="00FD2608" w:rsidRPr="003F3C2D" w:rsidRDefault="00FD2608">
            <w:pPr>
              <w:shd w:val="clear" w:color="auto" w:fill="FFFFFF"/>
              <w:jc w:val="center"/>
              <w:rPr>
                <w:lang w:val="uk-UA"/>
              </w:rPr>
            </w:pPr>
            <w:r w:rsidRPr="003F3C2D">
              <w:rPr>
                <w:rFonts w:eastAsia="Times New Roman"/>
                <w:color w:val="0C69AF"/>
                <w:sz w:val="28"/>
                <w:szCs w:val="28"/>
                <w:lang w:val="uk-UA"/>
              </w:rPr>
              <w:lastRenderedPageBreak/>
              <w:t>ІНФОРМАЦІЯ ПРО ВИКЛАДАЧА</w:t>
            </w:r>
          </w:p>
        </w:tc>
      </w:tr>
      <w:tr w:rsidR="00FD2608" w:rsidRPr="003F3C2D" w14:paraId="2004B2E5" w14:textId="77777777">
        <w:trPr>
          <w:trHeight w:hRule="exact" w:val="1214"/>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61436966" w14:textId="77777777" w:rsidR="00FD2608" w:rsidRPr="003F3C2D" w:rsidRDefault="00FD2608">
            <w:pPr>
              <w:shd w:val="clear" w:color="auto" w:fill="FFFFFF"/>
              <w:ind w:left="24"/>
              <w:rPr>
                <w:lang w:val="uk-UA"/>
              </w:rPr>
            </w:pPr>
            <w:r w:rsidRPr="003F3C2D">
              <w:rPr>
                <w:rFonts w:eastAsia="Times New Roman"/>
                <w:color w:val="000000"/>
                <w:sz w:val="28"/>
                <w:szCs w:val="28"/>
                <w:lang w:val="uk-UA"/>
              </w:rPr>
              <w:t>Кафедра</w:t>
            </w:r>
          </w:p>
        </w:tc>
        <w:tc>
          <w:tcPr>
            <w:tcW w:w="6998" w:type="dxa"/>
            <w:tcBorders>
              <w:top w:val="single" w:sz="6" w:space="0" w:color="auto"/>
              <w:left w:val="single" w:sz="6" w:space="0" w:color="auto"/>
              <w:bottom w:val="single" w:sz="6" w:space="0" w:color="auto"/>
              <w:right w:val="single" w:sz="6" w:space="0" w:color="auto"/>
            </w:tcBorders>
            <w:shd w:val="clear" w:color="auto" w:fill="FFFFFF"/>
          </w:tcPr>
          <w:p w14:paraId="722F6A0F" w14:textId="1118DF0F" w:rsidR="00FD2608" w:rsidRPr="003F3C2D" w:rsidRDefault="00FD2608">
            <w:pPr>
              <w:shd w:val="clear" w:color="auto" w:fill="FFFFFF"/>
              <w:spacing w:line="341" w:lineRule="exact"/>
              <w:ind w:left="10" w:right="1301" w:hanging="14"/>
              <w:rPr>
                <w:lang w:val="uk-UA"/>
              </w:rPr>
            </w:pPr>
            <w:r w:rsidRPr="003F3C2D">
              <w:rPr>
                <w:rFonts w:eastAsia="Times New Roman"/>
                <w:i/>
                <w:iCs/>
                <w:color w:val="000000"/>
                <w:sz w:val="28"/>
                <w:szCs w:val="28"/>
                <w:lang w:val="uk-UA"/>
              </w:rPr>
              <w:t xml:space="preserve">Кафедра цивільного, </w:t>
            </w:r>
            <w:r w:rsidR="0002089D" w:rsidRPr="003F3C2D">
              <w:rPr>
                <w:rFonts w:eastAsia="Times New Roman"/>
                <w:i/>
                <w:iCs/>
                <w:color w:val="000000"/>
                <w:sz w:val="28"/>
                <w:szCs w:val="28"/>
                <w:lang w:val="uk-UA"/>
              </w:rPr>
              <w:t>господарського</w:t>
            </w:r>
            <w:r w:rsidRPr="003F3C2D">
              <w:rPr>
                <w:rFonts w:eastAsia="Times New Roman"/>
                <w:i/>
                <w:iCs/>
                <w:color w:val="000000"/>
                <w:sz w:val="28"/>
                <w:szCs w:val="28"/>
                <w:lang w:val="uk-UA"/>
              </w:rPr>
              <w:t xml:space="preserve">, </w:t>
            </w:r>
            <w:r w:rsidRPr="003F3C2D">
              <w:rPr>
                <w:rFonts w:eastAsia="Times New Roman"/>
                <w:i/>
                <w:iCs/>
                <w:color w:val="000000"/>
                <w:spacing w:val="-2"/>
                <w:sz w:val="28"/>
                <w:szCs w:val="28"/>
                <w:lang w:val="uk-UA"/>
              </w:rPr>
              <w:t xml:space="preserve">адміністративного права та правоохоронної </w:t>
            </w:r>
            <w:r w:rsidRPr="003F3C2D">
              <w:rPr>
                <w:rFonts w:eastAsia="Times New Roman"/>
                <w:i/>
                <w:iCs/>
                <w:color w:val="000000"/>
                <w:sz w:val="28"/>
                <w:szCs w:val="28"/>
                <w:lang w:val="uk-UA"/>
              </w:rPr>
              <w:t>діяльності ІПСВ - кабінет № 50</w:t>
            </w:r>
            <w:r w:rsidR="00A909B7" w:rsidRPr="003F3C2D">
              <w:rPr>
                <w:rFonts w:eastAsia="Times New Roman"/>
                <w:i/>
                <w:iCs/>
                <w:color w:val="000000"/>
                <w:sz w:val="28"/>
                <w:szCs w:val="28"/>
                <w:lang w:val="uk-UA"/>
              </w:rPr>
              <w:t>3</w:t>
            </w:r>
          </w:p>
        </w:tc>
      </w:tr>
      <w:tr w:rsidR="00FD2608" w:rsidRPr="003F3C2D" w14:paraId="710797D8" w14:textId="77777777">
        <w:trPr>
          <w:trHeight w:hRule="exact" w:val="2078"/>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6F4FAEF7" w14:textId="77777777" w:rsidR="00FD2608" w:rsidRPr="003F3C2D" w:rsidRDefault="00FD2608">
            <w:pPr>
              <w:shd w:val="clear" w:color="auto" w:fill="FFFFFF"/>
              <w:spacing w:line="341" w:lineRule="exact"/>
              <w:ind w:left="24" w:right="34"/>
              <w:rPr>
                <w:lang w:val="uk-UA"/>
              </w:rPr>
            </w:pPr>
            <w:r w:rsidRPr="003F3C2D">
              <w:rPr>
                <w:rFonts w:eastAsia="Times New Roman"/>
                <w:color w:val="000000"/>
                <w:sz w:val="28"/>
                <w:szCs w:val="28"/>
                <w:lang w:val="uk-UA"/>
              </w:rPr>
              <w:t>Прізвище, ім'я та по батькові викладача, науковий ступінь і вчене звання, посада</w:t>
            </w:r>
          </w:p>
        </w:tc>
        <w:tc>
          <w:tcPr>
            <w:tcW w:w="6998" w:type="dxa"/>
            <w:tcBorders>
              <w:top w:val="single" w:sz="6" w:space="0" w:color="auto"/>
              <w:left w:val="single" w:sz="6" w:space="0" w:color="auto"/>
              <w:bottom w:val="single" w:sz="6" w:space="0" w:color="auto"/>
              <w:right w:val="single" w:sz="6" w:space="0" w:color="auto"/>
            </w:tcBorders>
            <w:shd w:val="clear" w:color="auto" w:fill="FFFFFF"/>
          </w:tcPr>
          <w:p w14:paraId="5EF82746" w14:textId="3F3D917B" w:rsidR="00FD2608" w:rsidRPr="003F3C2D" w:rsidRDefault="00A909B7">
            <w:pPr>
              <w:shd w:val="clear" w:color="auto" w:fill="FFFFFF"/>
              <w:spacing w:line="341" w:lineRule="exact"/>
              <w:ind w:left="10" w:right="67" w:firstLine="14"/>
              <w:rPr>
                <w:lang w:val="uk-UA"/>
              </w:rPr>
            </w:pPr>
            <w:r w:rsidRPr="003F3C2D">
              <w:rPr>
                <w:rFonts w:eastAsia="Times New Roman"/>
                <w:b/>
                <w:bCs/>
                <w:i/>
                <w:iCs/>
                <w:color w:val="000000"/>
                <w:spacing w:val="-3"/>
                <w:sz w:val="28"/>
                <w:szCs w:val="28"/>
                <w:lang w:val="uk-UA"/>
              </w:rPr>
              <w:t>Ізуїта Петро Олександрович</w:t>
            </w:r>
            <w:r w:rsidR="00FD2608" w:rsidRPr="003F3C2D">
              <w:rPr>
                <w:rFonts w:eastAsia="Times New Roman"/>
                <w:b/>
                <w:bCs/>
                <w:i/>
                <w:iCs/>
                <w:color w:val="000000"/>
                <w:spacing w:val="-3"/>
                <w:sz w:val="28"/>
                <w:szCs w:val="28"/>
                <w:lang w:val="uk-UA"/>
              </w:rPr>
              <w:t xml:space="preserve">, </w:t>
            </w:r>
            <w:proofErr w:type="spellStart"/>
            <w:r w:rsidR="00FD2608" w:rsidRPr="003F3C2D">
              <w:rPr>
                <w:rFonts w:eastAsia="Times New Roman"/>
                <w:i/>
                <w:iCs/>
                <w:color w:val="000000"/>
                <w:spacing w:val="-3"/>
                <w:sz w:val="28"/>
                <w:szCs w:val="28"/>
                <w:lang w:val="uk-UA"/>
              </w:rPr>
              <w:t>к.ю.н</w:t>
            </w:r>
            <w:proofErr w:type="spellEnd"/>
            <w:r w:rsidR="00FD2608" w:rsidRPr="003F3C2D">
              <w:rPr>
                <w:rFonts w:eastAsia="Times New Roman"/>
                <w:i/>
                <w:iCs/>
                <w:color w:val="000000"/>
                <w:spacing w:val="-3"/>
                <w:sz w:val="28"/>
                <w:szCs w:val="28"/>
                <w:lang w:val="uk-UA"/>
              </w:rPr>
              <w:t xml:space="preserve">., доцент, </w:t>
            </w:r>
            <w:r w:rsidR="0011397F" w:rsidRPr="003F3C2D">
              <w:rPr>
                <w:rFonts w:eastAsia="Times New Roman"/>
                <w:i/>
                <w:iCs/>
                <w:color w:val="000000"/>
                <w:spacing w:val="-3"/>
                <w:sz w:val="28"/>
                <w:szCs w:val="28"/>
                <w:lang w:val="uk-UA"/>
              </w:rPr>
              <w:t>заслужений юрист України, професор</w:t>
            </w:r>
            <w:r w:rsidR="00FD2608" w:rsidRPr="003F3C2D">
              <w:rPr>
                <w:rFonts w:eastAsia="Times New Roman"/>
                <w:i/>
                <w:iCs/>
                <w:color w:val="000000"/>
                <w:spacing w:val="-3"/>
                <w:sz w:val="28"/>
                <w:szCs w:val="28"/>
                <w:lang w:val="uk-UA"/>
              </w:rPr>
              <w:t xml:space="preserve"> </w:t>
            </w:r>
            <w:r w:rsidR="00FD2608" w:rsidRPr="003F3C2D">
              <w:rPr>
                <w:rFonts w:eastAsia="Times New Roman"/>
                <w:i/>
                <w:iCs/>
                <w:color w:val="000000"/>
                <w:sz w:val="28"/>
                <w:szCs w:val="28"/>
                <w:lang w:val="uk-UA"/>
              </w:rPr>
              <w:t xml:space="preserve">кафедри цивільного, </w:t>
            </w:r>
            <w:r w:rsidR="0002089D" w:rsidRPr="003F3C2D">
              <w:rPr>
                <w:rFonts w:eastAsia="Times New Roman"/>
                <w:i/>
                <w:iCs/>
                <w:color w:val="000000"/>
                <w:sz w:val="28"/>
                <w:szCs w:val="28"/>
                <w:lang w:val="uk-UA"/>
              </w:rPr>
              <w:t>господарського</w:t>
            </w:r>
            <w:r w:rsidR="00FD2608" w:rsidRPr="003F3C2D">
              <w:rPr>
                <w:rFonts w:eastAsia="Times New Roman"/>
                <w:i/>
                <w:iCs/>
                <w:color w:val="000000"/>
                <w:sz w:val="28"/>
                <w:szCs w:val="28"/>
                <w:lang w:val="uk-UA"/>
              </w:rPr>
              <w:t>, адміністративного права та правоохоронної д</w:t>
            </w:r>
            <w:r w:rsidR="00D363BF">
              <w:rPr>
                <w:rFonts w:eastAsia="Times New Roman"/>
                <w:i/>
                <w:iCs/>
                <w:color w:val="000000"/>
                <w:sz w:val="28"/>
                <w:szCs w:val="28"/>
                <w:lang w:val="uk-UA"/>
              </w:rPr>
              <w:t>іяльності, заступник директора ІП</w:t>
            </w:r>
            <w:bookmarkStart w:id="0" w:name="_GoBack"/>
            <w:bookmarkEnd w:id="0"/>
            <w:r w:rsidR="00FD2608" w:rsidRPr="003F3C2D">
              <w:rPr>
                <w:rFonts w:eastAsia="Times New Roman"/>
                <w:i/>
                <w:iCs/>
                <w:color w:val="000000"/>
                <w:sz w:val="28"/>
                <w:szCs w:val="28"/>
                <w:lang w:val="uk-UA"/>
              </w:rPr>
              <w:t>СВ</w:t>
            </w:r>
          </w:p>
        </w:tc>
      </w:tr>
      <w:tr w:rsidR="00FD2608" w:rsidRPr="003F3C2D" w14:paraId="39D7A916" w14:textId="77777777">
        <w:trPr>
          <w:trHeight w:hRule="exact" w:val="710"/>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4B593D7E" w14:textId="77777777" w:rsidR="00FD2608" w:rsidRPr="003F3C2D" w:rsidRDefault="00FD2608">
            <w:pPr>
              <w:shd w:val="clear" w:color="auto" w:fill="FFFFFF"/>
              <w:spacing w:line="346" w:lineRule="exact"/>
              <w:ind w:left="19" w:right="1070"/>
              <w:rPr>
                <w:lang w:val="uk-UA"/>
              </w:rPr>
            </w:pPr>
            <w:r w:rsidRPr="003F3C2D">
              <w:rPr>
                <w:rFonts w:eastAsia="Times New Roman"/>
                <w:color w:val="000000"/>
                <w:sz w:val="28"/>
                <w:szCs w:val="28"/>
                <w:lang w:val="uk-UA"/>
              </w:rPr>
              <w:t>Асистент викладача</w:t>
            </w:r>
          </w:p>
        </w:tc>
        <w:tc>
          <w:tcPr>
            <w:tcW w:w="6998" w:type="dxa"/>
            <w:tcBorders>
              <w:top w:val="single" w:sz="6" w:space="0" w:color="auto"/>
              <w:left w:val="single" w:sz="6" w:space="0" w:color="auto"/>
              <w:bottom w:val="single" w:sz="6" w:space="0" w:color="auto"/>
              <w:right w:val="single" w:sz="6" w:space="0" w:color="auto"/>
            </w:tcBorders>
            <w:shd w:val="clear" w:color="auto" w:fill="FFFFFF"/>
          </w:tcPr>
          <w:p w14:paraId="3998E6B6" w14:textId="77777777" w:rsidR="00FD2608" w:rsidRPr="003F3C2D" w:rsidRDefault="00FD2608">
            <w:pPr>
              <w:shd w:val="clear" w:color="auto" w:fill="FFFFFF"/>
              <w:rPr>
                <w:lang w:val="uk-UA"/>
              </w:rPr>
            </w:pPr>
          </w:p>
        </w:tc>
      </w:tr>
      <w:tr w:rsidR="00FD2608" w:rsidRPr="003F3C2D" w14:paraId="7DD9AC34" w14:textId="77777777">
        <w:trPr>
          <w:trHeight w:hRule="exact" w:val="888"/>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217E8A16" w14:textId="77777777" w:rsidR="00FD2608" w:rsidRPr="003F3C2D" w:rsidRDefault="00FD2608">
            <w:pPr>
              <w:shd w:val="clear" w:color="auto" w:fill="FFFFFF"/>
              <w:spacing w:line="341" w:lineRule="exact"/>
              <w:ind w:left="24" w:right="1070"/>
              <w:rPr>
                <w:lang w:val="uk-UA"/>
              </w:rPr>
            </w:pPr>
            <w:proofErr w:type="spellStart"/>
            <w:r w:rsidRPr="003F3C2D">
              <w:rPr>
                <w:rFonts w:eastAsia="Times New Roman"/>
                <w:color w:val="000000"/>
                <w:sz w:val="28"/>
                <w:szCs w:val="28"/>
                <w:lang w:val="uk-UA"/>
              </w:rPr>
              <w:t>Профайл</w:t>
            </w:r>
            <w:proofErr w:type="spellEnd"/>
            <w:r w:rsidRPr="003F3C2D">
              <w:rPr>
                <w:rFonts w:eastAsia="Times New Roman"/>
                <w:color w:val="000000"/>
                <w:sz w:val="28"/>
                <w:szCs w:val="28"/>
                <w:lang w:val="uk-UA"/>
              </w:rPr>
              <w:t xml:space="preserve"> викладача</w:t>
            </w:r>
          </w:p>
        </w:tc>
        <w:tc>
          <w:tcPr>
            <w:tcW w:w="6998" w:type="dxa"/>
            <w:tcBorders>
              <w:top w:val="single" w:sz="6" w:space="0" w:color="auto"/>
              <w:left w:val="single" w:sz="6" w:space="0" w:color="auto"/>
              <w:bottom w:val="single" w:sz="6" w:space="0" w:color="auto"/>
              <w:right w:val="single" w:sz="6" w:space="0" w:color="auto"/>
            </w:tcBorders>
            <w:shd w:val="clear" w:color="auto" w:fill="FFFFFF"/>
          </w:tcPr>
          <w:p w14:paraId="0E842059" w14:textId="62D5E165" w:rsidR="00FD2608" w:rsidRPr="003F3C2D" w:rsidRDefault="00FD2608">
            <w:pPr>
              <w:shd w:val="clear" w:color="auto" w:fill="FFFFFF"/>
              <w:spacing w:line="341" w:lineRule="exact"/>
              <w:ind w:left="10" w:right="86"/>
              <w:rPr>
                <w:lang w:val="uk-UA"/>
              </w:rPr>
            </w:pPr>
          </w:p>
        </w:tc>
      </w:tr>
      <w:tr w:rsidR="00FD2608" w:rsidRPr="003F3C2D" w14:paraId="6B440ADF" w14:textId="77777777">
        <w:trPr>
          <w:trHeight w:hRule="exact" w:val="1637"/>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22B037BC" w14:textId="77777777" w:rsidR="00FD2608" w:rsidRPr="003F3C2D" w:rsidRDefault="00FD2608">
            <w:pPr>
              <w:shd w:val="clear" w:color="auto" w:fill="FFFFFF"/>
              <w:spacing w:line="341" w:lineRule="exact"/>
              <w:ind w:left="24" w:right="490"/>
              <w:rPr>
                <w:lang w:val="uk-UA"/>
              </w:rPr>
            </w:pPr>
            <w:r w:rsidRPr="003F3C2D">
              <w:rPr>
                <w:rFonts w:eastAsia="Times New Roman"/>
                <w:color w:val="000000"/>
                <w:sz w:val="28"/>
                <w:szCs w:val="28"/>
                <w:lang w:val="uk-UA"/>
              </w:rPr>
              <w:t>Контактна інформація викладача (-</w:t>
            </w:r>
            <w:proofErr w:type="spellStart"/>
            <w:r w:rsidRPr="003F3C2D">
              <w:rPr>
                <w:rFonts w:eastAsia="Times New Roman"/>
                <w:color w:val="000000"/>
                <w:sz w:val="28"/>
                <w:szCs w:val="28"/>
                <w:lang w:val="uk-UA"/>
              </w:rPr>
              <w:t>ів</w:t>
            </w:r>
            <w:proofErr w:type="spellEnd"/>
            <w:r w:rsidRPr="003F3C2D">
              <w:rPr>
                <w:rFonts w:eastAsia="Times New Roman"/>
                <w:color w:val="000000"/>
                <w:sz w:val="28"/>
                <w:szCs w:val="28"/>
                <w:lang w:val="uk-UA"/>
              </w:rPr>
              <w:t>)</w:t>
            </w:r>
          </w:p>
        </w:tc>
        <w:tc>
          <w:tcPr>
            <w:tcW w:w="6998" w:type="dxa"/>
            <w:tcBorders>
              <w:top w:val="single" w:sz="6" w:space="0" w:color="auto"/>
              <w:left w:val="single" w:sz="6" w:space="0" w:color="auto"/>
              <w:bottom w:val="single" w:sz="6" w:space="0" w:color="auto"/>
              <w:right w:val="single" w:sz="6" w:space="0" w:color="auto"/>
            </w:tcBorders>
            <w:shd w:val="clear" w:color="auto" w:fill="FFFFFF"/>
          </w:tcPr>
          <w:p w14:paraId="07483CCA" w14:textId="77777777" w:rsidR="0011397F" w:rsidRPr="003F3C2D" w:rsidRDefault="00FD2608">
            <w:pPr>
              <w:shd w:val="clear" w:color="auto" w:fill="FFFFFF"/>
              <w:spacing w:line="322" w:lineRule="exact"/>
              <w:ind w:right="2611" w:firstLine="14"/>
              <w:rPr>
                <w:rFonts w:eastAsia="Times New Roman"/>
                <w:i/>
                <w:iCs/>
                <w:color w:val="000000"/>
                <w:sz w:val="28"/>
                <w:szCs w:val="28"/>
                <w:lang w:val="uk-UA"/>
              </w:rPr>
            </w:pPr>
            <w:r w:rsidRPr="003F3C2D">
              <w:rPr>
                <w:rFonts w:eastAsia="Times New Roman"/>
                <w:i/>
                <w:iCs/>
                <w:color w:val="000000"/>
                <w:sz w:val="28"/>
                <w:szCs w:val="28"/>
                <w:lang w:val="uk-UA"/>
              </w:rPr>
              <w:t xml:space="preserve">Телефон викладача: </w:t>
            </w:r>
          </w:p>
          <w:p w14:paraId="0CC244FD" w14:textId="77777777" w:rsidR="0011397F" w:rsidRPr="003F3C2D" w:rsidRDefault="00FD2608">
            <w:pPr>
              <w:shd w:val="clear" w:color="auto" w:fill="FFFFFF"/>
              <w:spacing w:line="322" w:lineRule="exact"/>
              <w:ind w:right="2611" w:firstLine="14"/>
              <w:rPr>
                <w:rFonts w:eastAsia="Times New Roman"/>
                <w:i/>
                <w:iCs/>
                <w:color w:val="000000"/>
                <w:sz w:val="28"/>
                <w:szCs w:val="28"/>
                <w:lang w:val="uk-UA"/>
              </w:rPr>
            </w:pPr>
            <w:r w:rsidRPr="003F3C2D">
              <w:rPr>
                <w:rFonts w:eastAsia="Times New Roman"/>
                <w:i/>
                <w:iCs/>
                <w:color w:val="000000"/>
                <w:sz w:val="28"/>
                <w:szCs w:val="28"/>
                <w:lang w:val="uk-UA"/>
              </w:rPr>
              <w:t xml:space="preserve">Електронна пошта: </w:t>
            </w:r>
          </w:p>
          <w:p w14:paraId="06D6C5E2" w14:textId="77777777" w:rsidR="0011397F" w:rsidRPr="003F3C2D" w:rsidRDefault="00FD2608">
            <w:pPr>
              <w:shd w:val="clear" w:color="auto" w:fill="FFFFFF"/>
              <w:spacing w:line="322" w:lineRule="exact"/>
              <w:ind w:right="2611" w:firstLine="14"/>
              <w:rPr>
                <w:rFonts w:eastAsia="Times New Roman"/>
                <w:i/>
                <w:iCs/>
                <w:color w:val="000000"/>
                <w:sz w:val="28"/>
                <w:szCs w:val="28"/>
                <w:lang w:val="uk-UA"/>
              </w:rPr>
            </w:pPr>
            <w:proofErr w:type="spellStart"/>
            <w:r w:rsidRPr="003F3C2D">
              <w:rPr>
                <w:rFonts w:eastAsia="Times New Roman"/>
                <w:i/>
                <w:iCs/>
                <w:color w:val="000000"/>
                <w:sz w:val="28"/>
                <w:szCs w:val="28"/>
                <w:lang w:val="uk-UA"/>
              </w:rPr>
              <w:t>Вайбер</w:t>
            </w:r>
            <w:proofErr w:type="spellEnd"/>
            <w:r w:rsidRPr="003F3C2D">
              <w:rPr>
                <w:rFonts w:eastAsia="Times New Roman"/>
                <w:i/>
                <w:iCs/>
                <w:color w:val="000000"/>
                <w:sz w:val="28"/>
                <w:szCs w:val="28"/>
                <w:lang w:val="uk-UA"/>
              </w:rPr>
              <w:t xml:space="preserve">: </w:t>
            </w:r>
          </w:p>
          <w:p w14:paraId="5D56F00D" w14:textId="2FAFD04C" w:rsidR="00FD2608" w:rsidRPr="003F3C2D" w:rsidRDefault="00FD2608">
            <w:pPr>
              <w:shd w:val="clear" w:color="auto" w:fill="FFFFFF"/>
              <w:spacing w:line="322" w:lineRule="exact"/>
              <w:ind w:right="2611" w:firstLine="14"/>
              <w:rPr>
                <w:lang w:val="uk-UA"/>
              </w:rPr>
            </w:pPr>
            <w:r w:rsidRPr="003F3C2D">
              <w:rPr>
                <w:rFonts w:eastAsia="Times New Roman"/>
                <w:i/>
                <w:iCs/>
                <w:color w:val="000000"/>
                <w:sz w:val="28"/>
                <w:szCs w:val="28"/>
                <w:lang w:val="uk-UA"/>
              </w:rPr>
              <w:t>Кабінет: 503 (III корпус)</w:t>
            </w:r>
          </w:p>
        </w:tc>
      </w:tr>
      <w:tr w:rsidR="00FD2608" w:rsidRPr="00D363BF" w14:paraId="6C746102" w14:textId="77777777">
        <w:trPr>
          <w:trHeight w:hRule="exact" w:val="643"/>
        </w:trPr>
        <w:tc>
          <w:tcPr>
            <w:tcW w:w="2664" w:type="dxa"/>
            <w:vMerge w:val="restart"/>
            <w:tcBorders>
              <w:top w:val="single" w:sz="6" w:space="0" w:color="auto"/>
              <w:left w:val="single" w:sz="6" w:space="0" w:color="auto"/>
              <w:bottom w:val="nil"/>
              <w:right w:val="single" w:sz="6" w:space="0" w:color="auto"/>
            </w:tcBorders>
            <w:shd w:val="clear" w:color="auto" w:fill="FFFFFF"/>
          </w:tcPr>
          <w:p w14:paraId="2C61F949" w14:textId="77777777" w:rsidR="00FD2608" w:rsidRPr="003F3C2D" w:rsidRDefault="00FD2608">
            <w:pPr>
              <w:shd w:val="clear" w:color="auto" w:fill="FFFFFF"/>
              <w:spacing w:line="341" w:lineRule="exact"/>
              <w:ind w:left="24" w:right="235" w:firstLine="5"/>
              <w:rPr>
                <w:lang w:val="uk-UA"/>
              </w:rPr>
            </w:pPr>
            <w:r w:rsidRPr="003F3C2D">
              <w:rPr>
                <w:rFonts w:eastAsia="Times New Roman"/>
                <w:color w:val="000000"/>
                <w:sz w:val="28"/>
                <w:szCs w:val="28"/>
                <w:lang w:val="uk-UA"/>
              </w:rPr>
              <w:t xml:space="preserve">Сторінка курсу в </w:t>
            </w:r>
            <w:proofErr w:type="spellStart"/>
            <w:r w:rsidRPr="003F3C2D">
              <w:rPr>
                <w:rFonts w:eastAsia="Times New Roman"/>
                <w:color w:val="000000"/>
                <w:sz w:val="28"/>
                <w:szCs w:val="28"/>
                <w:lang w:val="uk-UA"/>
              </w:rPr>
              <w:t>Moodle</w:t>
            </w:r>
            <w:proofErr w:type="spellEnd"/>
          </w:p>
        </w:tc>
        <w:tc>
          <w:tcPr>
            <w:tcW w:w="6998" w:type="dxa"/>
            <w:tcBorders>
              <w:top w:val="single" w:sz="6" w:space="0" w:color="auto"/>
              <w:left w:val="single" w:sz="6" w:space="0" w:color="auto"/>
              <w:bottom w:val="single" w:sz="6" w:space="0" w:color="auto"/>
              <w:right w:val="single" w:sz="6" w:space="0" w:color="auto"/>
            </w:tcBorders>
            <w:shd w:val="clear" w:color="auto" w:fill="FFFFFF"/>
          </w:tcPr>
          <w:p w14:paraId="45A52B21" w14:textId="0CB4FB60" w:rsidR="00FD2608" w:rsidRPr="003F3C2D" w:rsidRDefault="008E34C5">
            <w:pPr>
              <w:shd w:val="clear" w:color="auto" w:fill="FFFFFF"/>
              <w:ind w:left="10"/>
              <w:rPr>
                <w:i/>
                <w:iCs/>
                <w:sz w:val="28"/>
                <w:szCs w:val="28"/>
                <w:lang w:val="uk-UA"/>
              </w:rPr>
            </w:pPr>
            <w:r w:rsidRPr="003F3C2D">
              <w:rPr>
                <w:i/>
                <w:iCs/>
                <w:sz w:val="28"/>
                <w:szCs w:val="28"/>
                <w:lang w:val="uk-UA"/>
              </w:rPr>
              <w:t>https://vo.uu.edu.ua/course/view.php?id=9404</w:t>
            </w:r>
          </w:p>
        </w:tc>
      </w:tr>
      <w:tr w:rsidR="00FD2608" w:rsidRPr="00D363BF" w14:paraId="30D30654" w14:textId="77777777">
        <w:trPr>
          <w:trHeight w:hRule="exact" w:val="403"/>
        </w:trPr>
        <w:tc>
          <w:tcPr>
            <w:tcW w:w="2664" w:type="dxa"/>
            <w:vMerge/>
            <w:tcBorders>
              <w:top w:val="nil"/>
              <w:left w:val="single" w:sz="6" w:space="0" w:color="auto"/>
              <w:bottom w:val="single" w:sz="6" w:space="0" w:color="auto"/>
              <w:right w:val="single" w:sz="6" w:space="0" w:color="auto"/>
            </w:tcBorders>
            <w:shd w:val="clear" w:color="auto" w:fill="FFFFFF"/>
          </w:tcPr>
          <w:p w14:paraId="47BA89A1" w14:textId="77777777" w:rsidR="00FD2608" w:rsidRPr="003F3C2D" w:rsidRDefault="00FD2608">
            <w:pPr>
              <w:rPr>
                <w:lang w:val="uk-UA"/>
              </w:rPr>
            </w:pPr>
          </w:p>
          <w:p w14:paraId="5A3EC1B9" w14:textId="77777777" w:rsidR="00FD2608" w:rsidRPr="003F3C2D" w:rsidRDefault="00FD2608">
            <w:pPr>
              <w:rPr>
                <w:lang w:val="uk-UA"/>
              </w:rPr>
            </w:pPr>
          </w:p>
        </w:tc>
        <w:tc>
          <w:tcPr>
            <w:tcW w:w="6998" w:type="dxa"/>
            <w:tcBorders>
              <w:top w:val="single" w:sz="6" w:space="0" w:color="auto"/>
              <w:left w:val="single" w:sz="6" w:space="0" w:color="auto"/>
              <w:bottom w:val="single" w:sz="6" w:space="0" w:color="auto"/>
              <w:right w:val="single" w:sz="6" w:space="0" w:color="auto"/>
            </w:tcBorders>
            <w:shd w:val="clear" w:color="auto" w:fill="FFFFFF"/>
          </w:tcPr>
          <w:p w14:paraId="349AC70D" w14:textId="77777777" w:rsidR="00FD2608" w:rsidRPr="003F3C2D" w:rsidRDefault="00FD2608">
            <w:pPr>
              <w:shd w:val="clear" w:color="auto" w:fill="FFFFFF"/>
              <w:rPr>
                <w:lang w:val="uk-UA"/>
              </w:rPr>
            </w:pPr>
          </w:p>
        </w:tc>
      </w:tr>
      <w:tr w:rsidR="00FD2608" w:rsidRPr="003F3C2D" w14:paraId="69D522C6" w14:textId="77777777">
        <w:trPr>
          <w:trHeight w:hRule="exact" w:val="710"/>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2AA69EBB" w14:textId="77777777" w:rsidR="00FD2608" w:rsidRPr="003F3C2D" w:rsidRDefault="00FD2608">
            <w:pPr>
              <w:shd w:val="clear" w:color="auto" w:fill="FFFFFF"/>
              <w:ind w:left="19"/>
              <w:rPr>
                <w:lang w:val="uk-UA"/>
              </w:rPr>
            </w:pPr>
            <w:r w:rsidRPr="003F3C2D">
              <w:rPr>
                <w:rFonts w:eastAsia="Times New Roman"/>
                <w:color w:val="000000"/>
                <w:sz w:val="28"/>
                <w:szCs w:val="28"/>
                <w:lang w:val="uk-UA"/>
              </w:rPr>
              <w:t>Дні занять</w:t>
            </w:r>
          </w:p>
        </w:tc>
        <w:tc>
          <w:tcPr>
            <w:tcW w:w="6998" w:type="dxa"/>
            <w:tcBorders>
              <w:top w:val="single" w:sz="6" w:space="0" w:color="auto"/>
              <w:left w:val="single" w:sz="6" w:space="0" w:color="auto"/>
              <w:bottom w:val="single" w:sz="6" w:space="0" w:color="auto"/>
              <w:right w:val="single" w:sz="6" w:space="0" w:color="auto"/>
            </w:tcBorders>
            <w:shd w:val="clear" w:color="auto" w:fill="FFFFFF"/>
          </w:tcPr>
          <w:p w14:paraId="55243A15" w14:textId="399A18C1" w:rsidR="00FD2608" w:rsidRPr="003F3C2D" w:rsidRDefault="00FD2608">
            <w:pPr>
              <w:shd w:val="clear" w:color="auto" w:fill="FFFFFF"/>
              <w:spacing w:line="341" w:lineRule="exact"/>
              <w:ind w:right="192" w:firstLine="10"/>
              <w:rPr>
                <w:lang w:val="uk-UA"/>
              </w:rPr>
            </w:pPr>
          </w:p>
        </w:tc>
      </w:tr>
      <w:tr w:rsidR="00FD2608" w:rsidRPr="003F3C2D" w14:paraId="5CC0B1C8" w14:textId="77777777">
        <w:trPr>
          <w:trHeight w:hRule="exact" w:val="931"/>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30A3FC64" w14:textId="77777777" w:rsidR="00FD2608" w:rsidRPr="003F3C2D" w:rsidRDefault="00FD2608">
            <w:pPr>
              <w:shd w:val="clear" w:color="auto" w:fill="FFFFFF"/>
              <w:ind w:left="24"/>
              <w:rPr>
                <w:lang w:val="uk-UA"/>
              </w:rPr>
            </w:pPr>
            <w:r w:rsidRPr="003F3C2D">
              <w:rPr>
                <w:rFonts w:eastAsia="Times New Roman"/>
                <w:color w:val="000000"/>
                <w:sz w:val="28"/>
                <w:szCs w:val="28"/>
                <w:lang w:val="uk-UA"/>
              </w:rPr>
              <w:t>Консультації</w:t>
            </w:r>
          </w:p>
        </w:tc>
        <w:tc>
          <w:tcPr>
            <w:tcW w:w="6998" w:type="dxa"/>
            <w:tcBorders>
              <w:top w:val="single" w:sz="6" w:space="0" w:color="auto"/>
              <w:left w:val="single" w:sz="6" w:space="0" w:color="auto"/>
              <w:bottom w:val="single" w:sz="6" w:space="0" w:color="auto"/>
              <w:right w:val="single" w:sz="6" w:space="0" w:color="auto"/>
            </w:tcBorders>
            <w:shd w:val="clear" w:color="auto" w:fill="FFFFFF"/>
          </w:tcPr>
          <w:p w14:paraId="1E1668D7" w14:textId="77777777" w:rsidR="00FD2608" w:rsidRPr="003F3C2D" w:rsidRDefault="00FD2608">
            <w:pPr>
              <w:shd w:val="clear" w:color="auto" w:fill="FFFFFF"/>
              <w:spacing w:line="346" w:lineRule="exact"/>
              <w:ind w:left="10" w:right="581" w:hanging="14"/>
              <w:rPr>
                <w:lang w:val="uk-UA"/>
              </w:rPr>
            </w:pPr>
            <w:r w:rsidRPr="003F3C2D">
              <w:rPr>
                <w:rFonts w:eastAsia="Times New Roman"/>
                <w:i/>
                <w:iCs/>
                <w:color w:val="000000"/>
                <w:spacing w:val="-2"/>
                <w:sz w:val="28"/>
                <w:szCs w:val="28"/>
                <w:lang w:val="uk-UA"/>
              </w:rPr>
              <w:t xml:space="preserve">Періодично згідно графіку консультацій на протязі </w:t>
            </w:r>
            <w:r w:rsidRPr="003F3C2D">
              <w:rPr>
                <w:rFonts w:eastAsia="Times New Roman"/>
                <w:i/>
                <w:iCs/>
                <w:color w:val="000000"/>
                <w:sz w:val="28"/>
                <w:szCs w:val="28"/>
                <w:lang w:val="uk-UA"/>
              </w:rPr>
              <w:t>вивчення курсу навчальної дисципліни</w:t>
            </w:r>
          </w:p>
        </w:tc>
      </w:tr>
    </w:tbl>
    <w:p w14:paraId="67712FE7" w14:textId="77777777" w:rsidR="00FD2608" w:rsidRPr="003F3C2D" w:rsidRDefault="00FD2608">
      <w:pPr>
        <w:rPr>
          <w:lang w:val="uk-UA"/>
        </w:rPr>
        <w:sectPr w:rsidR="00FD2608" w:rsidRPr="003F3C2D" w:rsidSect="00FD2608">
          <w:pgSz w:w="11909" w:h="16838"/>
          <w:pgMar w:top="851" w:right="851" w:bottom="851" w:left="1361" w:header="720" w:footer="720" w:gutter="0"/>
          <w:cols w:space="60"/>
          <w:noEndnote/>
        </w:sectPr>
      </w:pPr>
    </w:p>
    <w:p w14:paraId="7C47A07C" w14:textId="32DF1E95" w:rsidR="00FD2608" w:rsidRPr="00B71D8E" w:rsidRDefault="00FD2608" w:rsidP="00B71D8E">
      <w:pPr>
        <w:shd w:val="clear" w:color="auto" w:fill="FFFFFF"/>
        <w:spacing w:line="365" w:lineRule="exact"/>
        <w:ind w:left="1925" w:right="2074" w:firstLine="283"/>
        <w:jc w:val="center"/>
        <w:rPr>
          <w:rFonts w:eastAsia="Times New Roman"/>
          <w:b/>
          <w:bCs/>
          <w:color w:val="000000"/>
          <w:sz w:val="26"/>
          <w:szCs w:val="26"/>
          <w:lang w:val="uk-UA"/>
        </w:rPr>
      </w:pPr>
      <w:r w:rsidRPr="003F3C2D">
        <w:rPr>
          <w:rFonts w:eastAsia="Times New Roman"/>
          <w:b/>
          <w:bCs/>
          <w:color w:val="000000"/>
          <w:sz w:val="28"/>
          <w:szCs w:val="28"/>
          <w:lang w:val="uk-UA"/>
        </w:rPr>
        <w:lastRenderedPageBreak/>
        <w:t xml:space="preserve">ОПИС НАВЧАЛЬНОІДИСЦИПЛІНИ </w:t>
      </w:r>
      <w:r w:rsidRPr="00B71D8E">
        <w:rPr>
          <w:rFonts w:eastAsia="Times New Roman"/>
          <w:b/>
          <w:bCs/>
          <w:color w:val="000000"/>
          <w:sz w:val="26"/>
          <w:szCs w:val="26"/>
          <w:lang w:val="uk-UA"/>
        </w:rPr>
        <w:t>«</w:t>
      </w:r>
      <w:r w:rsidR="00B71D8E" w:rsidRPr="00B71D8E">
        <w:rPr>
          <w:rFonts w:eastAsia="Times New Roman"/>
          <w:b/>
          <w:bCs/>
          <w:color w:val="000000"/>
          <w:sz w:val="26"/>
          <w:szCs w:val="26"/>
        </w:rPr>
        <w:t>ТРУДОВЕ</w:t>
      </w:r>
      <w:r w:rsidRPr="00B71D8E">
        <w:rPr>
          <w:rFonts w:eastAsia="Times New Roman"/>
          <w:b/>
          <w:bCs/>
          <w:color w:val="000000"/>
          <w:sz w:val="26"/>
          <w:szCs w:val="26"/>
          <w:lang w:val="uk-UA"/>
        </w:rPr>
        <w:t xml:space="preserve"> ПРАВО»</w:t>
      </w:r>
    </w:p>
    <w:tbl>
      <w:tblPr>
        <w:tblW w:w="95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5"/>
        <w:gridCol w:w="3261"/>
        <w:gridCol w:w="1620"/>
        <w:gridCol w:w="1800"/>
      </w:tblGrid>
      <w:tr w:rsidR="008E34C5" w:rsidRPr="003F3C2D" w14:paraId="717CB5E0" w14:textId="77777777" w:rsidTr="00573119">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14:paraId="03A87AE0" w14:textId="77777777" w:rsidR="008E34C5" w:rsidRPr="003F3C2D" w:rsidRDefault="008E34C5" w:rsidP="00573119">
            <w:pPr>
              <w:jc w:val="center"/>
              <w:rPr>
                <w:rFonts w:eastAsia="Calibri"/>
                <w:b/>
                <w:sz w:val="24"/>
                <w:szCs w:val="24"/>
                <w:lang w:val="uk-UA"/>
              </w:rPr>
            </w:pPr>
            <w:r w:rsidRPr="003F3C2D">
              <w:rPr>
                <w:rFonts w:eastAsia="Calibri"/>
                <w:b/>
                <w:sz w:val="24"/>
                <w:szCs w:val="24"/>
                <w:lang w:val="uk-UA"/>
              </w:rPr>
              <w:t>Найменування показників</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14:paraId="717E901B" w14:textId="77777777" w:rsidR="008E34C5" w:rsidRPr="003F3C2D" w:rsidRDefault="008E34C5" w:rsidP="00573119">
            <w:pPr>
              <w:jc w:val="center"/>
              <w:rPr>
                <w:rFonts w:eastAsia="Calibri"/>
                <w:b/>
                <w:sz w:val="24"/>
                <w:szCs w:val="24"/>
                <w:lang w:val="uk-UA"/>
              </w:rPr>
            </w:pPr>
            <w:r w:rsidRPr="003F3C2D">
              <w:rPr>
                <w:rFonts w:eastAsia="Calibri"/>
                <w:b/>
                <w:sz w:val="24"/>
                <w:szCs w:val="24"/>
                <w:lang w:val="uk-UA"/>
              </w:rPr>
              <w:t>Галузь знань, спеціальність, спеціалізація, освітній ступінь / освітньо-кваліфікаційний рівень</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1F6B4682" w14:textId="77777777" w:rsidR="008E34C5" w:rsidRPr="003F3C2D" w:rsidRDefault="008E34C5" w:rsidP="00573119">
            <w:pPr>
              <w:jc w:val="center"/>
              <w:rPr>
                <w:rFonts w:eastAsia="Calibri"/>
                <w:b/>
                <w:sz w:val="24"/>
                <w:szCs w:val="24"/>
                <w:lang w:val="uk-UA"/>
              </w:rPr>
            </w:pPr>
            <w:r w:rsidRPr="003F3C2D">
              <w:rPr>
                <w:rFonts w:eastAsia="Calibri"/>
                <w:b/>
                <w:sz w:val="24"/>
                <w:szCs w:val="24"/>
                <w:lang w:val="uk-UA"/>
              </w:rPr>
              <w:t>Характеристика навчальної дисципліни</w:t>
            </w:r>
          </w:p>
        </w:tc>
      </w:tr>
      <w:tr w:rsidR="008E34C5" w:rsidRPr="003F3C2D" w14:paraId="33F5A89E" w14:textId="77777777" w:rsidTr="00573119">
        <w:trPr>
          <w:trHeight w:val="549"/>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585A4B9C" w14:textId="77777777" w:rsidR="008E34C5" w:rsidRPr="003F3C2D" w:rsidRDefault="008E34C5" w:rsidP="00573119">
            <w:pPr>
              <w:rPr>
                <w:rFonts w:eastAsia="Calibri"/>
                <w:b/>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1B13759E" w14:textId="77777777" w:rsidR="008E34C5" w:rsidRPr="003F3C2D" w:rsidRDefault="008E34C5" w:rsidP="00573119">
            <w:pPr>
              <w:rPr>
                <w:rFonts w:eastAsia="Calibri"/>
                <w:b/>
                <w:sz w:val="24"/>
                <w:szCs w:val="24"/>
                <w:lang w:val="uk-UA"/>
              </w:rPr>
            </w:pPr>
          </w:p>
        </w:tc>
        <w:tc>
          <w:tcPr>
            <w:tcW w:w="1620" w:type="dxa"/>
            <w:tcBorders>
              <w:top w:val="single" w:sz="4" w:space="0" w:color="auto"/>
              <w:left w:val="single" w:sz="4" w:space="0" w:color="auto"/>
              <w:bottom w:val="single" w:sz="4" w:space="0" w:color="auto"/>
              <w:right w:val="single" w:sz="4" w:space="0" w:color="auto"/>
            </w:tcBorders>
            <w:hideMark/>
          </w:tcPr>
          <w:p w14:paraId="5493EEFC" w14:textId="77777777" w:rsidR="008E34C5" w:rsidRPr="003F3C2D" w:rsidRDefault="008E34C5" w:rsidP="00573119">
            <w:pPr>
              <w:jc w:val="center"/>
              <w:rPr>
                <w:rFonts w:eastAsia="Calibri"/>
                <w:b/>
                <w:i/>
                <w:sz w:val="24"/>
                <w:szCs w:val="24"/>
                <w:lang w:val="uk-UA"/>
              </w:rPr>
            </w:pPr>
            <w:r w:rsidRPr="003F3C2D">
              <w:rPr>
                <w:rFonts w:eastAsia="Calibri"/>
                <w:b/>
                <w:i/>
                <w:sz w:val="24"/>
                <w:szCs w:val="24"/>
                <w:lang w:val="uk-UA"/>
              </w:rPr>
              <w:t>денна форма навчання</w:t>
            </w:r>
          </w:p>
        </w:tc>
        <w:tc>
          <w:tcPr>
            <w:tcW w:w="1800" w:type="dxa"/>
            <w:tcBorders>
              <w:top w:val="single" w:sz="4" w:space="0" w:color="auto"/>
              <w:left w:val="single" w:sz="4" w:space="0" w:color="auto"/>
              <w:bottom w:val="single" w:sz="4" w:space="0" w:color="auto"/>
              <w:right w:val="single" w:sz="4" w:space="0" w:color="auto"/>
            </w:tcBorders>
            <w:hideMark/>
          </w:tcPr>
          <w:p w14:paraId="4A44296A" w14:textId="77777777" w:rsidR="008E34C5" w:rsidRPr="003F3C2D" w:rsidRDefault="008E34C5" w:rsidP="00573119">
            <w:pPr>
              <w:jc w:val="center"/>
              <w:rPr>
                <w:rFonts w:eastAsia="Calibri"/>
                <w:b/>
                <w:i/>
                <w:sz w:val="24"/>
                <w:szCs w:val="24"/>
                <w:lang w:val="uk-UA"/>
              </w:rPr>
            </w:pPr>
            <w:r w:rsidRPr="003F3C2D">
              <w:rPr>
                <w:rFonts w:eastAsia="Calibri"/>
                <w:b/>
                <w:i/>
                <w:sz w:val="24"/>
                <w:szCs w:val="24"/>
                <w:lang w:val="uk-UA"/>
              </w:rPr>
              <w:t>заочна форма навчання</w:t>
            </w:r>
          </w:p>
        </w:tc>
      </w:tr>
      <w:tr w:rsidR="008E34C5" w:rsidRPr="003F3C2D" w14:paraId="0698ED9A" w14:textId="77777777" w:rsidTr="00573119">
        <w:trPr>
          <w:trHeight w:val="1292"/>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14:paraId="72527875" w14:textId="77777777" w:rsidR="008E34C5" w:rsidRPr="003F3C2D" w:rsidRDefault="008E34C5" w:rsidP="00573119">
            <w:pPr>
              <w:spacing w:after="120"/>
              <w:jc w:val="center"/>
              <w:rPr>
                <w:rFonts w:eastAsia="Calibri"/>
                <w:sz w:val="24"/>
                <w:szCs w:val="24"/>
                <w:lang w:val="uk-UA"/>
              </w:rPr>
            </w:pPr>
            <w:r w:rsidRPr="003F3C2D">
              <w:rPr>
                <w:rFonts w:eastAsia="Calibri"/>
                <w:sz w:val="24"/>
                <w:szCs w:val="24"/>
                <w:lang w:val="uk-UA"/>
              </w:rPr>
              <w:t>Загальний обсяг кредитів – 6</w:t>
            </w:r>
          </w:p>
        </w:tc>
        <w:tc>
          <w:tcPr>
            <w:tcW w:w="3262" w:type="dxa"/>
            <w:tcBorders>
              <w:top w:val="single" w:sz="4" w:space="0" w:color="auto"/>
              <w:left w:val="single" w:sz="4" w:space="0" w:color="auto"/>
              <w:bottom w:val="single" w:sz="4" w:space="0" w:color="auto"/>
              <w:right w:val="single" w:sz="4" w:space="0" w:color="auto"/>
            </w:tcBorders>
            <w:hideMark/>
          </w:tcPr>
          <w:p w14:paraId="60E41025" w14:textId="77777777" w:rsidR="008E34C5" w:rsidRPr="003F3C2D" w:rsidRDefault="008E34C5" w:rsidP="00573119">
            <w:pPr>
              <w:jc w:val="center"/>
              <w:rPr>
                <w:rFonts w:eastAsia="Calibri"/>
                <w:b/>
                <w:sz w:val="24"/>
                <w:szCs w:val="24"/>
                <w:lang w:val="uk-UA"/>
              </w:rPr>
            </w:pPr>
            <w:r w:rsidRPr="003F3C2D">
              <w:rPr>
                <w:rFonts w:eastAsia="Calibri"/>
                <w:b/>
                <w:sz w:val="24"/>
                <w:szCs w:val="24"/>
                <w:lang w:val="uk-UA"/>
              </w:rPr>
              <w:t>Галузь знань</w:t>
            </w:r>
          </w:p>
          <w:p w14:paraId="284C4E29" w14:textId="77777777" w:rsidR="008E34C5" w:rsidRPr="003F3C2D" w:rsidRDefault="008E34C5" w:rsidP="00573119">
            <w:pPr>
              <w:jc w:val="center"/>
              <w:rPr>
                <w:rFonts w:eastAsia="Calibri"/>
                <w:sz w:val="24"/>
                <w:szCs w:val="24"/>
                <w:lang w:val="uk-UA"/>
              </w:rPr>
            </w:pPr>
            <w:r w:rsidRPr="003F3C2D">
              <w:rPr>
                <w:rFonts w:eastAsia="Calibri"/>
                <w:sz w:val="24"/>
                <w:szCs w:val="24"/>
                <w:lang w:val="uk-UA"/>
              </w:rPr>
              <w:t>08 «Право»</w:t>
            </w:r>
          </w:p>
          <w:p w14:paraId="125F31E5" w14:textId="77777777" w:rsidR="008E34C5" w:rsidRPr="003F3C2D" w:rsidRDefault="008E34C5" w:rsidP="00573119">
            <w:pPr>
              <w:jc w:val="center"/>
              <w:rPr>
                <w:rFonts w:eastAsia="Calibri"/>
                <w:sz w:val="24"/>
                <w:szCs w:val="24"/>
                <w:lang w:val="uk-UA"/>
              </w:rPr>
            </w:pPr>
            <w:r w:rsidRPr="003F3C2D">
              <w:rPr>
                <w:rFonts w:eastAsia="Calibri"/>
                <w:sz w:val="24"/>
                <w:szCs w:val="24"/>
                <w:lang w:val="uk-UA"/>
              </w:rPr>
              <w:t>(шифр і назва)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6909DE1A" w14:textId="77777777" w:rsidR="008E34C5" w:rsidRPr="003F3C2D" w:rsidRDefault="008E34C5" w:rsidP="00573119">
            <w:pPr>
              <w:jc w:val="center"/>
              <w:rPr>
                <w:rFonts w:eastAsia="Calibri"/>
                <w:b/>
                <w:sz w:val="24"/>
                <w:szCs w:val="24"/>
                <w:lang w:val="uk-UA"/>
              </w:rPr>
            </w:pPr>
            <w:r w:rsidRPr="003F3C2D">
              <w:rPr>
                <w:rFonts w:eastAsia="Calibri"/>
                <w:b/>
                <w:sz w:val="24"/>
                <w:szCs w:val="24"/>
                <w:lang w:val="uk-UA"/>
              </w:rPr>
              <w:t>Вид дисципліни</w:t>
            </w:r>
          </w:p>
          <w:p w14:paraId="3A9A8953" w14:textId="77777777" w:rsidR="008E34C5" w:rsidRPr="003F3C2D" w:rsidRDefault="008E34C5" w:rsidP="00573119">
            <w:pPr>
              <w:jc w:val="center"/>
              <w:rPr>
                <w:rFonts w:eastAsia="Calibri"/>
                <w:sz w:val="24"/>
                <w:szCs w:val="24"/>
                <w:lang w:val="uk-UA"/>
              </w:rPr>
            </w:pPr>
            <w:r w:rsidRPr="003F3C2D">
              <w:rPr>
                <w:rFonts w:eastAsia="Calibri"/>
                <w:sz w:val="24"/>
                <w:szCs w:val="24"/>
                <w:lang w:val="uk-UA"/>
              </w:rPr>
              <w:t>Нормативна</w:t>
            </w:r>
          </w:p>
          <w:p w14:paraId="559314FC" w14:textId="77777777" w:rsidR="008E34C5" w:rsidRPr="003F3C2D" w:rsidRDefault="008E34C5" w:rsidP="00573119">
            <w:pPr>
              <w:jc w:val="center"/>
              <w:rPr>
                <w:rFonts w:eastAsia="Calibri"/>
                <w:i/>
                <w:sz w:val="24"/>
                <w:szCs w:val="24"/>
                <w:lang w:val="uk-UA"/>
              </w:rPr>
            </w:pPr>
            <w:r w:rsidRPr="003F3C2D">
              <w:rPr>
                <w:rFonts w:eastAsia="Calibri"/>
                <w:sz w:val="24"/>
                <w:szCs w:val="24"/>
                <w:lang w:val="uk-UA"/>
              </w:rPr>
              <w:t>(обов’язкова чи за вибором студента)</w:t>
            </w:r>
          </w:p>
        </w:tc>
      </w:tr>
      <w:tr w:rsidR="008E34C5" w:rsidRPr="003F3C2D" w14:paraId="6DED5CBB" w14:textId="77777777" w:rsidTr="00573119">
        <w:trPr>
          <w:trHeight w:val="409"/>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33DFEF8F" w14:textId="77777777" w:rsidR="008E34C5" w:rsidRPr="003F3C2D" w:rsidRDefault="008E34C5" w:rsidP="00573119">
            <w:pPr>
              <w:rPr>
                <w:rFonts w:eastAsia="Calibri"/>
                <w:sz w:val="24"/>
                <w:szCs w:val="24"/>
                <w:lang w:val="uk-UA"/>
              </w:rPr>
            </w:pPr>
          </w:p>
        </w:tc>
        <w:tc>
          <w:tcPr>
            <w:tcW w:w="3262" w:type="dxa"/>
            <w:tcBorders>
              <w:top w:val="single" w:sz="4" w:space="0" w:color="auto"/>
              <w:left w:val="single" w:sz="4" w:space="0" w:color="auto"/>
              <w:bottom w:val="single" w:sz="4" w:space="0" w:color="auto"/>
              <w:right w:val="single" w:sz="4" w:space="0" w:color="auto"/>
            </w:tcBorders>
            <w:vAlign w:val="center"/>
            <w:hideMark/>
          </w:tcPr>
          <w:p w14:paraId="30F606C9" w14:textId="77777777" w:rsidR="008E34C5" w:rsidRPr="003F3C2D" w:rsidRDefault="008E34C5" w:rsidP="00573119">
            <w:pPr>
              <w:jc w:val="center"/>
              <w:rPr>
                <w:rFonts w:eastAsia="Calibri"/>
                <w:b/>
                <w:sz w:val="24"/>
                <w:szCs w:val="24"/>
                <w:lang w:val="uk-UA"/>
              </w:rPr>
            </w:pPr>
            <w:r w:rsidRPr="003F3C2D">
              <w:rPr>
                <w:rFonts w:eastAsia="Calibri"/>
                <w:b/>
                <w:sz w:val="24"/>
                <w:szCs w:val="24"/>
                <w:lang w:val="uk-UA"/>
              </w:rPr>
              <w:t>Спеціальність</w:t>
            </w:r>
          </w:p>
          <w:p w14:paraId="696F0B95" w14:textId="77777777" w:rsidR="008E34C5" w:rsidRPr="003F3C2D" w:rsidRDefault="008E34C5" w:rsidP="00573119">
            <w:pPr>
              <w:jc w:val="center"/>
              <w:rPr>
                <w:rFonts w:eastAsia="Calibri"/>
                <w:sz w:val="24"/>
                <w:szCs w:val="24"/>
                <w:lang w:val="uk-UA"/>
              </w:rPr>
            </w:pPr>
            <w:r w:rsidRPr="003F3C2D">
              <w:rPr>
                <w:rFonts w:eastAsia="Calibri"/>
                <w:sz w:val="24"/>
                <w:szCs w:val="24"/>
                <w:lang w:val="uk-UA"/>
              </w:rPr>
              <w:t>081 «Право»</w:t>
            </w:r>
          </w:p>
          <w:p w14:paraId="641C46AB" w14:textId="77777777" w:rsidR="008E34C5" w:rsidRPr="003F3C2D" w:rsidRDefault="008E34C5" w:rsidP="00573119">
            <w:pPr>
              <w:jc w:val="center"/>
              <w:rPr>
                <w:rFonts w:eastAsia="Calibri"/>
                <w:sz w:val="24"/>
                <w:szCs w:val="24"/>
                <w:lang w:val="uk-UA"/>
              </w:rPr>
            </w:pPr>
            <w:r w:rsidRPr="003F3C2D">
              <w:rPr>
                <w:rFonts w:eastAsia="Calibri"/>
                <w:sz w:val="24"/>
                <w:szCs w:val="24"/>
                <w:lang w:val="uk-UA"/>
              </w:rPr>
              <w:t>(шифр і назва)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2BCFEB69" w14:textId="77777777" w:rsidR="008E34C5" w:rsidRPr="003F3C2D" w:rsidRDefault="008E34C5" w:rsidP="00573119">
            <w:pPr>
              <w:jc w:val="center"/>
              <w:rPr>
                <w:rFonts w:eastAsia="Calibri"/>
                <w:b/>
                <w:sz w:val="24"/>
                <w:szCs w:val="24"/>
                <w:lang w:val="uk-UA"/>
              </w:rPr>
            </w:pPr>
            <w:r w:rsidRPr="003F3C2D">
              <w:rPr>
                <w:rFonts w:eastAsia="Calibri"/>
                <w:b/>
                <w:sz w:val="24"/>
                <w:szCs w:val="24"/>
                <w:lang w:val="uk-UA"/>
              </w:rPr>
              <w:t xml:space="preserve">Цикл підготовки </w:t>
            </w:r>
          </w:p>
          <w:p w14:paraId="6286D417" w14:textId="77777777" w:rsidR="008E34C5" w:rsidRPr="003F3C2D" w:rsidRDefault="008E34C5" w:rsidP="00573119">
            <w:pPr>
              <w:jc w:val="center"/>
              <w:rPr>
                <w:rFonts w:eastAsia="Calibri"/>
                <w:sz w:val="24"/>
                <w:szCs w:val="24"/>
                <w:lang w:val="uk-UA"/>
              </w:rPr>
            </w:pPr>
            <w:r w:rsidRPr="003F3C2D">
              <w:rPr>
                <w:rFonts w:eastAsia="Calibri"/>
                <w:sz w:val="24"/>
                <w:szCs w:val="24"/>
                <w:lang w:val="uk-UA"/>
              </w:rPr>
              <w:t>Професійний</w:t>
            </w:r>
          </w:p>
          <w:p w14:paraId="698351FE" w14:textId="77777777" w:rsidR="008E34C5" w:rsidRPr="003F3C2D" w:rsidRDefault="008E34C5" w:rsidP="00573119">
            <w:pPr>
              <w:jc w:val="center"/>
              <w:rPr>
                <w:rFonts w:eastAsia="Calibri"/>
                <w:sz w:val="24"/>
                <w:szCs w:val="24"/>
                <w:lang w:val="uk-UA"/>
              </w:rPr>
            </w:pPr>
            <w:r w:rsidRPr="003F3C2D">
              <w:rPr>
                <w:rFonts w:eastAsia="Calibri"/>
                <w:sz w:val="24"/>
                <w:szCs w:val="24"/>
                <w:lang w:val="uk-UA"/>
              </w:rPr>
              <w:t>(загальний чи професійний)</w:t>
            </w:r>
          </w:p>
        </w:tc>
      </w:tr>
      <w:tr w:rsidR="008E34C5" w:rsidRPr="003F3C2D" w14:paraId="3A06D10A" w14:textId="77777777" w:rsidTr="00573119">
        <w:trPr>
          <w:trHeight w:val="170"/>
        </w:trPr>
        <w:tc>
          <w:tcPr>
            <w:tcW w:w="2896" w:type="dxa"/>
            <w:tcBorders>
              <w:top w:val="single" w:sz="4" w:space="0" w:color="auto"/>
              <w:left w:val="single" w:sz="4" w:space="0" w:color="auto"/>
              <w:bottom w:val="single" w:sz="4" w:space="0" w:color="auto"/>
              <w:right w:val="single" w:sz="4" w:space="0" w:color="auto"/>
            </w:tcBorders>
            <w:vAlign w:val="center"/>
            <w:hideMark/>
          </w:tcPr>
          <w:p w14:paraId="460B5B82" w14:textId="77777777" w:rsidR="008E34C5" w:rsidRPr="003F3C2D" w:rsidRDefault="008E34C5" w:rsidP="00573119">
            <w:pPr>
              <w:rPr>
                <w:rFonts w:eastAsia="Calibri"/>
                <w:sz w:val="24"/>
                <w:szCs w:val="24"/>
                <w:lang w:val="uk-UA"/>
              </w:rPr>
            </w:pPr>
            <w:r w:rsidRPr="003F3C2D">
              <w:rPr>
                <w:rFonts w:eastAsia="Calibri"/>
                <w:sz w:val="24"/>
                <w:szCs w:val="24"/>
                <w:lang w:val="uk-UA"/>
              </w:rPr>
              <w:t>Модулів – 2</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14:paraId="3CC26185" w14:textId="77777777" w:rsidR="008E34C5" w:rsidRPr="003F3C2D" w:rsidRDefault="008E34C5" w:rsidP="00573119">
            <w:pPr>
              <w:jc w:val="center"/>
              <w:rPr>
                <w:rFonts w:eastAsia="Calibri"/>
                <w:b/>
                <w:sz w:val="24"/>
                <w:szCs w:val="24"/>
                <w:lang w:val="uk-UA"/>
              </w:rPr>
            </w:pPr>
            <w:r w:rsidRPr="003F3C2D">
              <w:rPr>
                <w:rFonts w:eastAsia="Calibri"/>
                <w:b/>
                <w:sz w:val="24"/>
                <w:szCs w:val="24"/>
                <w:lang w:val="uk-UA"/>
              </w:rPr>
              <w:t>Спеціалізація</w:t>
            </w:r>
          </w:p>
          <w:p w14:paraId="0823F640" w14:textId="77777777" w:rsidR="008E34C5" w:rsidRPr="003F3C2D" w:rsidRDefault="008E34C5" w:rsidP="00573119">
            <w:pPr>
              <w:jc w:val="center"/>
              <w:rPr>
                <w:rFonts w:eastAsia="Calibri"/>
                <w:sz w:val="24"/>
                <w:szCs w:val="24"/>
                <w:lang w:val="uk-UA"/>
              </w:rPr>
            </w:pPr>
            <w:r w:rsidRPr="003F3C2D">
              <w:rPr>
                <w:rFonts w:eastAsia="Calibri"/>
                <w:sz w:val="24"/>
                <w:szCs w:val="24"/>
                <w:lang w:val="uk-UA"/>
              </w:rPr>
              <w:t>(назва)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66AA9AF0" w14:textId="77777777" w:rsidR="008E34C5" w:rsidRPr="003F3C2D" w:rsidRDefault="008E34C5" w:rsidP="00573119">
            <w:pPr>
              <w:jc w:val="center"/>
              <w:rPr>
                <w:rFonts w:eastAsia="Calibri"/>
                <w:b/>
                <w:sz w:val="24"/>
                <w:szCs w:val="24"/>
                <w:lang w:val="uk-UA"/>
              </w:rPr>
            </w:pPr>
            <w:r w:rsidRPr="003F3C2D">
              <w:rPr>
                <w:rFonts w:eastAsia="Calibri"/>
                <w:b/>
                <w:sz w:val="24"/>
                <w:szCs w:val="24"/>
                <w:lang w:val="uk-UA"/>
              </w:rPr>
              <w:t>Рік підготовки:</w:t>
            </w:r>
          </w:p>
        </w:tc>
      </w:tr>
      <w:tr w:rsidR="008E34C5" w:rsidRPr="003F3C2D" w14:paraId="454C85FD" w14:textId="77777777" w:rsidTr="00573119">
        <w:trPr>
          <w:trHeight w:val="207"/>
        </w:trPr>
        <w:tc>
          <w:tcPr>
            <w:tcW w:w="2896" w:type="dxa"/>
            <w:tcBorders>
              <w:top w:val="single" w:sz="4" w:space="0" w:color="auto"/>
              <w:left w:val="single" w:sz="4" w:space="0" w:color="auto"/>
              <w:bottom w:val="single" w:sz="4" w:space="0" w:color="auto"/>
              <w:right w:val="single" w:sz="4" w:space="0" w:color="auto"/>
            </w:tcBorders>
            <w:vAlign w:val="center"/>
            <w:hideMark/>
          </w:tcPr>
          <w:p w14:paraId="328E3D08" w14:textId="77777777" w:rsidR="008E34C5" w:rsidRPr="003F3C2D" w:rsidRDefault="008E34C5" w:rsidP="00573119">
            <w:pPr>
              <w:rPr>
                <w:rFonts w:eastAsia="Calibri"/>
                <w:sz w:val="24"/>
                <w:szCs w:val="24"/>
                <w:lang w:val="uk-UA"/>
              </w:rPr>
            </w:pPr>
            <w:r w:rsidRPr="003F3C2D">
              <w:rPr>
                <w:rFonts w:eastAsia="Calibri"/>
                <w:sz w:val="24"/>
                <w:szCs w:val="24"/>
                <w:lang w:val="uk-UA"/>
              </w:rPr>
              <w:t>Змістових модулів – 6</w:t>
            </w: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15C831ED" w14:textId="77777777" w:rsidR="008E34C5" w:rsidRPr="003F3C2D" w:rsidRDefault="008E34C5" w:rsidP="00573119">
            <w:pPr>
              <w:rPr>
                <w:rFonts w:eastAsia="Calibri"/>
                <w:sz w:val="24"/>
                <w:szCs w:val="24"/>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3C3018A8" w14:textId="77777777" w:rsidR="008E34C5" w:rsidRPr="003F3C2D" w:rsidRDefault="008E34C5" w:rsidP="00573119">
            <w:pPr>
              <w:jc w:val="center"/>
              <w:rPr>
                <w:rFonts w:eastAsia="Calibri"/>
                <w:sz w:val="24"/>
                <w:szCs w:val="24"/>
                <w:lang w:val="uk-UA"/>
              </w:rPr>
            </w:pPr>
            <w:r w:rsidRPr="003F3C2D">
              <w:rPr>
                <w:rFonts w:eastAsia="Calibri"/>
                <w:sz w:val="24"/>
                <w:szCs w:val="24"/>
                <w:lang w:val="uk-UA"/>
              </w:rPr>
              <w:t>2-й</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C2EAA6B" w14:textId="77777777" w:rsidR="008E34C5" w:rsidRPr="003F3C2D" w:rsidRDefault="008E34C5" w:rsidP="00573119">
            <w:pPr>
              <w:jc w:val="center"/>
              <w:rPr>
                <w:rFonts w:eastAsia="Calibri"/>
                <w:sz w:val="24"/>
                <w:szCs w:val="24"/>
                <w:lang w:val="uk-UA"/>
              </w:rPr>
            </w:pPr>
            <w:r w:rsidRPr="003F3C2D">
              <w:rPr>
                <w:rFonts w:eastAsia="Calibri"/>
                <w:sz w:val="24"/>
                <w:szCs w:val="24"/>
                <w:lang w:val="uk-UA"/>
              </w:rPr>
              <w:t>2-й</w:t>
            </w:r>
          </w:p>
        </w:tc>
      </w:tr>
      <w:tr w:rsidR="008E34C5" w:rsidRPr="003F3C2D" w14:paraId="79F2E7DC" w14:textId="77777777" w:rsidTr="00573119">
        <w:trPr>
          <w:trHeight w:val="1426"/>
        </w:trPr>
        <w:tc>
          <w:tcPr>
            <w:tcW w:w="2896" w:type="dxa"/>
            <w:tcBorders>
              <w:top w:val="single" w:sz="4" w:space="0" w:color="auto"/>
              <w:left w:val="single" w:sz="4" w:space="0" w:color="auto"/>
              <w:bottom w:val="single" w:sz="4" w:space="0" w:color="auto"/>
              <w:right w:val="single" w:sz="4" w:space="0" w:color="auto"/>
            </w:tcBorders>
            <w:vAlign w:val="center"/>
            <w:hideMark/>
          </w:tcPr>
          <w:p w14:paraId="23BD20D1" w14:textId="77777777" w:rsidR="008E34C5" w:rsidRPr="003F3C2D" w:rsidRDefault="008E34C5" w:rsidP="00573119">
            <w:pPr>
              <w:rPr>
                <w:rFonts w:eastAsia="Calibri"/>
                <w:sz w:val="24"/>
                <w:szCs w:val="24"/>
                <w:lang w:val="uk-UA"/>
              </w:rPr>
            </w:pPr>
            <w:r w:rsidRPr="003F3C2D">
              <w:rPr>
                <w:rFonts w:eastAsia="Calibri"/>
                <w:sz w:val="24"/>
                <w:szCs w:val="24"/>
                <w:lang w:val="uk-UA"/>
              </w:rPr>
              <w:t>Індивідуальне науково-дослідне завдання ___________</w:t>
            </w:r>
          </w:p>
          <w:p w14:paraId="29A0A69A" w14:textId="77777777" w:rsidR="008E34C5" w:rsidRPr="003F3C2D" w:rsidRDefault="008E34C5" w:rsidP="00573119">
            <w:pPr>
              <w:rPr>
                <w:rFonts w:eastAsia="Calibri"/>
                <w:sz w:val="24"/>
                <w:szCs w:val="24"/>
                <w:lang w:val="uk-UA"/>
              </w:rPr>
            </w:pPr>
            <w:r w:rsidRPr="003F3C2D">
              <w:rPr>
                <w:rFonts w:eastAsia="Calibri"/>
                <w:sz w:val="24"/>
                <w:szCs w:val="24"/>
                <w:lang w:val="uk-UA"/>
              </w:rPr>
              <w:t xml:space="preserve">                     (назва)</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14:paraId="13243006" w14:textId="77777777" w:rsidR="008E34C5" w:rsidRPr="003F3C2D" w:rsidRDefault="008E34C5" w:rsidP="00573119">
            <w:pPr>
              <w:jc w:val="center"/>
              <w:rPr>
                <w:rFonts w:eastAsia="Calibri"/>
                <w:b/>
                <w:sz w:val="24"/>
                <w:szCs w:val="24"/>
                <w:lang w:val="uk-UA"/>
              </w:rPr>
            </w:pPr>
            <w:r w:rsidRPr="003F3C2D">
              <w:rPr>
                <w:rFonts w:eastAsia="Calibri"/>
                <w:b/>
                <w:sz w:val="24"/>
                <w:szCs w:val="24"/>
                <w:lang w:val="uk-UA"/>
              </w:rPr>
              <w:t>Мова викладання, навчання та оцінювання:</w:t>
            </w:r>
          </w:p>
          <w:p w14:paraId="6E5313FE" w14:textId="77777777" w:rsidR="008E34C5" w:rsidRPr="003F3C2D" w:rsidRDefault="008E34C5" w:rsidP="00573119">
            <w:pPr>
              <w:jc w:val="center"/>
              <w:rPr>
                <w:rFonts w:eastAsia="Calibri"/>
                <w:sz w:val="24"/>
                <w:szCs w:val="24"/>
                <w:u w:val="single"/>
                <w:lang w:val="uk-UA"/>
              </w:rPr>
            </w:pPr>
            <w:r w:rsidRPr="003F3C2D">
              <w:rPr>
                <w:rFonts w:eastAsia="Calibri"/>
                <w:sz w:val="24"/>
                <w:szCs w:val="24"/>
                <w:u w:val="single"/>
                <w:lang w:val="uk-UA"/>
              </w:rPr>
              <w:t>українська</w:t>
            </w:r>
          </w:p>
          <w:p w14:paraId="0432F1DC" w14:textId="77777777" w:rsidR="008E34C5" w:rsidRPr="003F3C2D" w:rsidRDefault="008E34C5" w:rsidP="00573119">
            <w:pPr>
              <w:jc w:val="center"/>
              <w:rPr>
                <w:rFonts w:eastAsia="Calibri"/>
                <w:b/>
                <w:sz w:val="24"/>
                <w:szCs w:val="24"/>
                <w:lang w:val="uk-UA"/>
              </w:rPr>
            </w:pPr>
            <w:r w:rsidRPr="003F3C2D">
              <w:rPr>
                <w:rFonts w:eastAsia="Calibri"/>
                <w:sz w:val="24"/>
                <w:szCs w:val="24"/>
                <w:lang w:val="uk-UA"/>
              </w:rPr>
              <w:t>(назва)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31753EB1" w14:textId="77777777" w:rsidR="008E34C5" w:rsidRPr="003F3C2D" w:rsidRDefault="008E34C5" w:rsidP="00573119">
            <w:pPr>
              <w:jc w:val="center"/>
              <w:rPr>
                <w:rFonts w:eastAsia="Calibri"/>
                <w:b/>
                <w:sz w:val="24"/>
                <w:szCs w:val="24"/>
                <w:lang w:val="uk-UA"/>
              </w:rPr>
            </w:pPr>
            <w:r w:rsidRPr="003F3C2D">
              <w:rPr>
                <w:rFonts w:eastAsia="Calibri"/>
                <w:b/>
                <w:sz w:val="24"/>
                <w:szCs w:val="24"/>
                <w:lang w:val="uk-UA"/>
              </w:rPr>
              <w:t>Семестр</w:t>
            </w:r>
          </w:p>
        </w:tc>
      </w:tr>
      <w:tr w:rsidR="008E34C5" w:rsidRPr="003F3C2D" w14:paraId="27783147" w14:textId="77777777" w:rsidTr="00573119">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14:paraId="76B5E1C6" w14:textId="77777777" w:rsidR="008E34C5" w:rsidRPr="003F3C2D" w:rsidRDefault="008E34C5" w:rsidP="00573119">
            <w:pPr>
              <w:rPr>
                <w:rFonts w:eastAsia="Calibri"/>
                <w:sz w:val="24"/>
                <w:szCs w:val="24"/>
                <w:lang w:val="uk-UA"/>
              </w:rPr>
            </w:pPr>
            <w:r w:rsidRPr="003F3C2D">
              <w:rPr>
                <w:rFonts w:eastAsia="Calibri"/>
                <w:sz w:val="24"/>
                <w:szCs w:val="24"/>
                <w:lang w:val="uk-UA"/>
              </w:rPr>
              <w:t>Загальний обсяг годин – 180</w:t>
            </w: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3AA356B3" w14:textId="77777777" w:rsidR="008E34C5" w:rsidRPr="003F3C2D" w:rsidRDefault="008E34C5" w:rsidP="00573119">
            <w:pPr>
              <w:rPr>
                <w:rFonts w:eastAsia="Calibri"/>
                <w:b/>
                <w:sz w:val="24"/>
                <w:szCs w:val="24"/>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2741EEEA" w14:textId="77777777" w:rsidR="008E34C5" w:rsidRPr="003F3C2D" w:rsidRDefault="008E34C5" w:rsidP="00573119">
            <w:pPr>
              <w:jc w:val="center"/>
              <w:rPr>
                <w:rFonts w:eastAsia="Calibri"/>
                <w:sz w:val="24"/>
                <w:szCs w:val="24"/>
                <w:lang w:val="uk-UA"/>
              </w:rPr>
            </w:pPr>
            <w:r w:rsidRPr="003F3C2D">
              <w:rPr>
                <w:rFonts w:eastAsia="Calibri"/>
                <w:sz w:val="24"/>
                <w:szCs w:val="24"/>
                <w:lang w:val="uk-UA"/>
              </w:rPr>
              <w:t>3 та 4-й</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7775157" w14:textId="77777777" w:rsidR="008E34C5" w:rsidRPr="003F3C2D" w:rsidRDefault="008E34C5" w:rsidP="00573119">
            <w:pPr>
              <w:jc w:val="center"/>
              <w:rPr>
                <w:rFonts w:eastAsia="Calibri"/>
                <w:sz w:val="24"/>
                <w:szCs w:val="24"/>
                <w:lang w:val="uk-UA"/>
              </w:rPr>
            </w:pPr>
            <w:r w:rsidRPr="003F3C2D">
              <w:rPr>
                <w:rFonts w:eastAsia="Calibri"/>
                <w:sz w:val="24"/>
                <w:szCs w:val="24"/>
                <w:lang w:val="uk-UA"/>
              </w:rPr>
              <w:t>3 та 4 й</w:t>
            </w:r>
          </w:p>
        </w:tc>
      </w:tr>
      <w:tr w:rsidR="008E34C5" w:rsidRPr="003F3C2D" w14:paraId="73CDE043" w14:textId="77777777" w:rsidTr="00573119">
        <w:trPr>
          <w:trHeight w:val="107"/>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49072CE3" w14:textId="77777777" w:rsidR="008E34C5" w:rsidRPr="003F3C2D" w:rsidRDefault="008E34C5" w:rsidP="00573119">
            <w:pPr>
              <w:rPr>
                <w:rFonts w:eastAsia="Calibri"/>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3351CDDE" w14:textId="77777777" w:rsidR="008E34C5" w:rsidRPr="003F3C2D" w:rsidRDefault="008E34C5" w:rsidP="00573119">
            <w:pPr>
              <w:rPr>
                <w:rFonts w:eastAsia="Calibri"/>
                <w:b/>
                <w:sz w:val="24"/>
                <w:szCs w:val="24"/>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64538979" w14:textId="77777777" w:rsidR="008E34C5" w:rsidRPr="003F3C2D" w:rsidRDefault="008E34C5" w:rsidP="00573119">
            <w:pPr>
              <w:jc w:val="center"/>
              <w:rPr>
                <w:rFonts w:eastAsia="Calibri"/>
                <w:b/>
                <w:sz w:val="24"/>
                <w:szCs w:val="24"/>
                <w:lang w:val="uk-UA"/>
              </w:rPr>
            </w:pPr>
            <w:r w:rsidRPr="003F3C2D">
              <w:rPr>
                <w:rFonts w:eastAsia="Calibri"/>
                <w:b/>
                <w:sz w:val="24"/>
                <w:szCs w:val="24"/>
                <w:lang w:val="uk-UA"/>
              </w:rPr>
              <w:t>Лекції</w:t>
            </w:r>
          </w:p>
        </w:tc>
      </w:tr>
      <w:tr w:rsidR="008E34C5" w:rsidRPr="003F3C2D" w14:paraId="069BA81F" w14:textId="77777777" w:rsidTr="00573119">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14:paraId="3C216D77" w14:textId="77777777" w:rsidR="008E34C5" w:rsidRPr="003F3C2D" w:rsidRDefault="008E34C5" w:rsidP="00573119">
            <w:pPr>
              <w:rPr>
                <w:rFonts w:eastAsia="Calibri"/>
                <w:sz w:val="24"/>
                <w:szCs w:val="24"/>
                <w:lang w:val="uk-UA"/>
              </w:rPr>
            </w:pPr>
            <w:r w:rsidRPr="003F3C2D">
              <w:rPr>
                <w:rFonts w:eastAsia="Calibri"/>
                <w:sz w:val="24"/>
                <w:szCs w:val="24"/>
                <w:lang w:val="uk-UA"/>
              </w:rPr>
              <w:t>Тижневих годин для денної форми навчання:</w:t>
            </w:r>
          </w:p>
          <w:p w14:paraId="69714346" w14:textId="77777777" w:rsidR="008E34C5" w:rsidRPr="003F3C2D" w:rsidRDefault="008E34C5" w:rsidP="00573119">
            <w:pPr>
              <w:rPr>
                <w:rFonts w:eastAsia="Calibri"/>
                <w:sz w:val="24"/>
                <w:szCs w:val="24"/>
                <w:lang w:val="uk-UA"/>
              </w:rPr>
            </w:pPr>
            <w:r w:rsidRPr="003F3C2D">
              <w:rPr>
                <w:rFonts w:eastAsia="Calibri"/>
                <w:sz w:val="24"/>
                <w:szCs w:val="24"/>
                <w:lang w:val="uk-UA"/>
              </w:rPr>
              <w:t>аудиторних – 2</w:t>
            </w:r>
          </w:p>
          <w:p w14:paraId="392EB47D" w14:textId="77777777" w:rsidR="008E34C5" w:rsidRPr="003F3C2D" w:rsidRDefault="008E34C5" w:rsidP="00573119">
            <w:pPr>
              <w:rPr>
                <w:rFonts w:eastAsia="Calibri"/>
                <w:sz w:val="24"/>
                <w:szCs w:val="24"/>
                <w:lang w:val="uk-UA"/>
              </w:rPr>
            </w:pPr>
            <w:r w:rsidRPr="003F3C2D">
              <w:rPr>
                <w:rFonts w:eastAsia="Calibri"/>
                <w:sz w:val="24"/>
                <w:szCs w:val="24"/>
                <w:lang w:val="uk-UA"/>
              </w:rPr>
              <w:t>самостійної роботи студента – 6</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14:paraId="4FCEF401" w14:textId="77777777" w:rsidR="008E34C5" w:rsidRPr="003F3C2D" w:rsidRDefault="008E34C5" w:rsidP="00573119">
            <w:pPr>
              <w:jc w:val="center"/>
              <w:rPr>
                <w:rFonts w:eastAsia="Calibri"/>
                <w:b/>
                <w:sz w:val="24"/>
                <w:szCs w:val="24"/>
                <w:lang w:val="uk-UA"/>
              </w:rPr>
            </w:pPr>
            <w:r w:rsidRPr="003F3C2D">
              <w:rPr>
                <w:rFonts w:eastAsia="Calibri"/>
                <w:b/>
                <w:sz w:val="24"/>
                <w:szCs w:val="24"/>
                <w:lang w:val="uk-UA"/>
              </w:rPr>
              <w:t>Освітній ступінь / освітньо-кваліфікаційний рівень:</w:t>
            </w:r>
          </w:p>
          <w:p w14:paraId="5173A6F9" w14:textId="03100B86" w:rsidR="008E34C5" w:rsidRPr="003F3C2D" w:rsidRDefault="00D563E3" w:rsidP="00573119">
            <w:pPr>
              <w:jc w:val="center"/>
              <w:rPr>
                <w:rFonts w:eastAsia="Calibri"/>
                <w:sz w:val="24"/>
                <w:szCs w:val="24"/>
                <w:u w:val="single"/>
                <w:lang w:val="uk-UA"/>
              </w:rPr>
            </w:pPr>
            <w:r>
              <w:rPr>
                <w:rFonts w:eastAsia="Calibri"/>
                <w:sz w:val="24"/>
                <w:szCs w:val="24"/>
                <w:u w:val="single"/>
                <w:lang w:val="uk-UA"/>
              </w:rPr>
              <w:t>Фаховий молодший бакалавр</w:t>
            </w:r>
            <w:r w:rsidR="008E34C5" w:rsidRPr="003F3C2D">
              <w:rPr>
                <w:rFonts w:eastAsia="Calibri"/>
                <w:sz w:val="24"/>
                <w:szCs w:val="24"/>
                <w:u w:val="single"/>
                <w:lang w:val="uk-UA"/>
              </w:rPr>
              <w:t>, бакалавр</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CD98BC7" w14:textId="77777777" w:rsidR="008E34C5" w:rsidRPr="003F3C2D" w:rsidRDefault="008E34C5" w:rsidP="00573119">
            <w:pPr>
              <w:jc w:val="center"/>
              <w:rPr>
                <w:rFonts w:eastAsia="Calibri"/>
                <w:sz w:val="24"/>
                <w:szCs w:val="24"/>
                <w:lang w:val="uk-UA"/>
              </w:rPr>
            </w:pPr>
            <w:r w:rsidRPr="003F3C2D">
              <w:rPr>
                <w:rFonts w:eastAsia="Calibri"/>
                <w:sz w:val="24"/>
                <w:szCs w:val="24"/>
                <w:lang w:val="uk-UA"/>
              </w:rPr>
              <w:t>60 год.</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0D42BA9" w14:textId="77777777" w:rsidR="008E34C5" w:rsidRPr="003F3C2D" w:rsidRDefault="008E34C5" w:rsidP="00573119">
            <w:pPr>
              <w:jc w:val="center"/>
              <w:rPr>
                <w:rFonts w:eastAsia="Calibri"/>
                <w:sz w:val="24"/>
                <w:szCs w:val="24"/>
                <w:lang w:val="uk-UA"/>
              </w:rPr>
            </w:pPr>
            <w:r w:rsidRPr="003F3C2D">
              <w:rPr>
                <w:rFonts w:eastAsia="Calibri"/>
                <w:sz w:val="24"/>
                <w:szCs w:val="24"/>
                <w:lang w:val="uk-UA"/>
              </w:rPr>
              <w:t>18 год.</w:t>
            </w:r>
          </w:p>
        </w:tc>
      </w:tr>
      <w:tr w:rsidR="008E34C5" w:rsidRPr="003F3C2D" w14:paraId="7F5CAFF9" w14:textId="77777777" w:rsidTr="00573119">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1C8D69CE" w14:textId="77777777" w:rsidR="008E34C5" w:rsidRPr="003F3C2D" w:rsidRDefault="008E34C5" w:rsidP="00573119">
            <w:pPr>
              <w:rPr>
                <w:rFonts w:eastAsia="Calibri"/>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7820D4AE" w14:textId="77777777" w:rsidR="008E34C5" w:rsidRPr="003F3C2D" w:rsidRDefault="008E34C5" w:rsidP="00573119">
            <w:pPr>
              <w:rPr>
                <w:rFonts w:eastAsia="Calibri"/>
                <w:sz w:val="24"/>
                <w:szCs w:val="24"/>
                <w:u w:val="single"/>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1E8C170A" w14:textId="77777777" w:rsidR="008E34C5" w:rsidRPr="003F3C2D" w:rsidRDefault="008E34C5" w:rsidP="00573119">
            <w:pPr>
              <w:jc w:val="center"/>
              <w:rPr>
                <w:rFonts w:eastAsia="Calibri"/>
                <w:b/>
                <w:sz w:val="24"/>
                <w:szCs w:val="24"/>
                <w:lang w:val="uk-UA"/>
              </w:rPr>
            </w:pPr>
            <w:r w:rsidRPr="003F3C2D">
              <w:rPr>
                <w:rFonts w:eastAsia="Calibri"/>
                <w:b/>
                <w:sz w:val="24"/>
                <w:szCs w:val="24"/>
                <w:lang w:val="uk-UA"/>
              </w:rPr>
              <w:t>Практичні, семінарські</w:t>
            </w:r>
          </w:p>
        </w:tc>
      </w:tr>
      <w:tr w:rsidR="008E34C5" w:rsidRPr="003F3C2D" w14:paraId="4C9C96C9" w14:textId="77777777" w:rsidTr="00573119">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21D7DF64" w14:textId="77777777" w:rsidR="008E34C5" w:rsidRPr="003F3C2D" w:rsidRDefault="008E34C5" w:rsidP="00573119">
            <w:pPr>
              <w:rPr>
                <w:rFonts w:eastAsia="Calibri"/>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71A1C396" w14:textId="77777777" w:rsidR="008E34C5" w:rsidRPr="003F3C2D" w:rsidRDefault="008E34C5" w:rsidP="00573119">
            <w:pPr>
              <w:rPr>
                <w:rFonts w:eastAsia="Calibri"/>
                <w:sz w:val="24"/>
                <w:szCs w:val="24"/>
                <w:u w:val="single"/>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65D93D89" w14:textId="77777777" w:rsidR="008E34C5" w:rsidRPr="003F3C2D" w:rsidRDefault="008E34C5" w:rsidP="00573119">
            <w:pPr>
              <w:jc w:val="center"/>
              <w:rPr>
                <w:rFonts w:eastAsia="Calibri"/>
                <w:i/>
                <w:sz w:val="24"/>
                <w:szCs w:val="24"/>
                <w:lang w:val="uk-UA"/>
              </w:rPr>
            </w:pPr>
            <w:r w:rsidRPr="003F3C2D">
              <w:rPr>
                <w:rFonts w:eastAsia="Calibri"/>
                <w:sz w:val="24"/>
                <w:szCs w:val="24"/>
                <w:lang w:val="uk-UA"/>
              </w:rPr>
              <w:t>30 год.</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A1AAE46" w14:textId="77777777" w:rsidR="008E34C5" w:rsidRPr="003F3C2D" w:rsidRDefault="008E34C5" w:rsidP="00573119">
            <w:pPr>
              <w:jc w:val="center"/>
              <w:rPr>
                <w:rFonts w:eastAsia="Calibri"/>
                <w:sz w:val="24"/>
                <w:szCs w:val="24"/>
                <w:lang w:val="uk-UA"/>
              </w:rPr>
            </w:pPr>
            <w:r w:rsidRPr="003F3C2D">
              <w:rPr>
                <w:rFonts w:eastAsia="Calibri"/>
                <w:sz w:val="24"/>
                <w:szCs w:val="24"/>
                <w:lang w:val="uk-UA"/>
              </w:rPr>
              <w:t xml:space="preserve"> -</w:t>
            </w:r>
          </w:p>
        </w:tc>
      </w:tr>
      <w:tr w:rsidR="008E34C5" w:rsidRPr="003F3C2D" w14:paraId="35E53EE5" w14:textId="77777777" w:rsidTr="00573119">
        <w:trPr>
          <w:trHeight w:val="489"/>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2E517151" w14:textId="77777777" w:rsidR="008E34C5" w:rsidRPr="003F3C2D" w:rsidRDefault="008E34C5" w:rsidP="00573119">
            <w:pPr>
              <w:rPr>
                <w:rFonts w:eastAsia="Calibri"/>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0574F12B" w14:textId="77777777" w:rsidR="008E34C5" w:rsidRPr="003F3C2D" w:rsidRDefault="008E34C5" w:rsidP="00573119">
            <w:pPr>
              <w:rPr>
                <w:rFonts w:eastAsia="Calibri"/>
                <w:sz w:val="24"/>
                <w:szCs w:val="24"/>
                <w:u w:val="single"/>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7254AFB2" w14:textId="77777777" w:rsidR="008E34C5" w:rsidRPr="003F3C2D" w:rsidRDefault="008E34C5" w:rsidP="00573119">
            <w:pPr>
              <w:jc w:val="center"/>
              <w:rPr>
                <w:rFonts w:eastAsia="Calibri"/>
                <w:b/>
                <w:sz w:val="24"/>
                <w:szCs w:val="24"/>
                <w:lang w:val="uk-UA"/>
              </w:rPr>
            </w:pPr>
            <w:r w:rsidRPr="003F3C2D">
              <w:rPr>
                <w:rFonts w:eastAsia="Calibri"/>
                <w:b/>
                <w:sz w:val="24"/>
                <w:szCs w:val="24"/>
                <w:lang w:val="uk-UA"/>
              </w:rPr>
              <w:t>Самостійна робота</w:t>
            </w:r>
          </w:p>
        </w:tc>
      </w:tr>
      <w:tr w:rsidR="008E34C5" w:rsidRPr="003F3C2D" w14:paraId="4473667B" w14:textId="77777777" w:rsidTr="00573119">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36AA9B27" w14:textId="77777777" w:rsidR="008E34C5" w:rsidRPr="003F3C2D" w:rsidRDefault="008E34C5" w:rsidP="00573119">
            <w:pPr>
              <w:rPr>
                <w:rFonts w:eastAsia="Calibri"/>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4A0EF757" w14:textId="77777777" w:rsidR="008E34C5" w:rsidRPr="003F3C2D" w:rsidRDefault="008E34C5" w:rsidP="00573119">
            <w:pPr>
              <w:rPr>
                <w:rFonts w:eastAsia="Calibri"/>
                <w:sz w:val="24"/>
                <w:szCs w:val="24"/>
                <w:u w:val="single"/>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3B33AC15" w14:textId="77777777" w:rsidR="008E34C5" w:rsidRPr="003F3C2D" w:rsidRDefault="008E34C5" w:rsidP="00573119">
            <w:pPr>
              <w:jc w:val="center"/>
              <w:rPr>
                <w:rFonts w:eastAsia="Calibri"/>
                <w:i/>
                <w:sz w:val="24"/>
                <w:szCs w:val="24"/>
                <w:lang w:val="uk-UA"/>
              </w:rPr>
            </w:pPr>
            <w:r w:rsidRPr="003F3C2D">
              <w:rPr>
                <w:rFonts w:eastAsia="Calibri"/>
                <w:sz w:val="24"/>
                <w:szCs w:val="24"/>
                <w:lang w:val="uk-UA"/>
              </w:rPr>
              <w:t>90 год.</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85D758C" w14:textId="77777777" w:rsidR="008E34C5" w:rsidRPr="003F3C2D" w:rsidRDefault="008E34C5" w:rsidP="00573119">
            <w:pPr>
              <w:jc w:val="center"/>
              <w:rPr>
                <w:rFonts w:eastAsia="Calibri"/>
                <w:sz w:val="24"/>
                <w:szCs w:val="24"/>
                <w:lang w:val="uk-UA"/>
              </w:rPr>
            </w:pPr>
            <w:r w:rsidRPr="003F3C2D">
              <w:rPr>
                <w:rFonts w:eastAsia="Calibri"/>
                <w:sz w:val="24"/>
                <w:szCs w:val="24"/>
                <w:lang w:val="uk-UA"/>
              </w:rPr>
              <w:t>162  год.</w:t>
            </w:r>
          </w:p>
        </w:tc>
      </w:tr>
      <w:tr w:rsidR="008E34C5" w:rsidRPr="003F3C2D" w14:paraId="0E94BD7E" w14:textId="77777777" w:rsidTr="00573119">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1A2F68BC" w14:textId="77777777" w:rsidR="008E34C5" w:rsidRPr="003F3C2D" w:rsidRDefault="008E34C5" w:rsidP="00573119">
            <w:pPr>
              <w:rPr>
                <w:rFonts w:eastAsia="Calibri"/>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27D1A4ED" w14:textId="77777777" w:rsidR="008E34C5" w:rsidRPr="003F3C2D" w:rsidRDefault="008E34C5" w:rsidP="00573119">
            <w:pPr>
              <w:rPr>
                <w:rFonts w:eastAsia="Calibri"/>
                <w:sz w:val="24"/>
                <w:szCs w:val="24"/>
                <w:u w:val="single"/>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30B0ED84" w14:textId="77777777" w:rsidR="008E34C5" w:rsidRPr="003F3C2D" w:rsidRDefault="008E34C5" w:rsidP="00573119">
            <w:pPr>
              <w:jc w:val="center"/>
              <w:rPr>
                <w:rFonts w:eastAsia="Calibri"/>
                <w:sz w:val="24"/>
                <w:szCs w:val="24"/>
                <w:lang w:val="uk-UA"/>
              </w:rPr>
            </w:pPr>
            <w:r w:rsidRPr="003F3C2D">
              <w:rPr>
                <w:rFonts w:eastAsia="Calibri"/>
                <w:b/>
                <w:sz w:val="24"/>
                <w:szCs w:val="24"/>
                <w:lang w:val="uk-UA"/>
              </w:rPr>
              <w:t xml:space="preserve">Індивідуальні завдання: </w:t>
            </w:r>
            <w:r w:rsidRPr="003F3C2D">
              <w:rPr>
                <w:rFonts w:eastAsia="Calibri"/>
                <w:sz w:val="24"/>
                <w:szCs w:val="24"/>
                <w:lang w:val="uk-UA"/>
              </w:rPr>
              <w:t>год.</w:t>
            </w:r>
          </w:p>
        </w:tc>
      </w:tr>
      <w:tr w:rsidR="008E34C5" w:rsidRPr="003F3C2D" w14:paraId="33DEA955" w14:textId="77777777" w:rsidTr="00573119">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7B364AC2" w14:textId="77777777" w:rsidR="008E34C5" w:rsidRPr="003F3C2D" w:rsidRDefault="008E34C5" w:rsidP="00573119">
            <w:pPr>
              <w:rPr>
                <w:rFonts w:eastAsia="Calibri"/>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6CDEF952" w14:textId="77777777" w:rsidR="008E34C5" w:rsidRPr="003F3C2D" w:rsidRDefault="008E34C5" w:rsidP="00573119">
            <w:pPr>
              <w:rPr>
                <w:rFonts w:eastAsia="Calibri"/>
                <w:sz w:val="24"/>
                <w:szCs w:val="24"/>
                <w:u w:val="single"/>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410FC0F1" w14:textId="77777777" w:rsidR="008E34C5" w:rsidRPr="003F3C2D" w:rsidRDefault="008E34C5" w:rsidP="00573119">
            <w:pPr>
              <w:ind w:left="-57" w:right="-57"/>
              <w:jc w:val="center"/>
              <w:rPr>
                <w:rFonts w:eastAsia="Calibri"/>
                <w:sz w:val="24"/>
                <w:szCs w:val="24"/>
                <w:lang w:val="uk-UA"/>
              </w:rPr>
            </w:pPr>
            <w:r w:rsidRPr="003F3C2D">
              <w:rPr>
                <w:rFonts w:eastAsia="Calibri"/>
                <w:b/>
                <w:sz w:val="24"/>
                <w:szCs w:val="24"/>
                <w:lang w:val="uk-UA"/>
              </w:rPr>
              <w:t>Вид семестрового контролю:</w:t>
            </w:r>
            <w:r w:rsidRPr="003F3C2D">
              <w:rPr>
                <w:rFonts w:eastAsia="Calibri"/>
                <w:sz w:val="24"/>
                <w:szCs w:val="24"/>
                <w:lang w:val="uk-UA"/>
              </w:rPr>
              <w:t xml:space="preserve"> </w:t>
            </w:r>
          </w:p>
          <w:p w14:paraId="1469A4A9" w14:textId="77777777" w:rsidR="008E34C5" w:rsidRPr="003F3C2D" w:rsidRDefault="008E34C5" w:rsidP="00573119">
            <w:pPr>
              <w:ind w:left="-57" w:right="-57"/>
              <w:jc w:val="center"/>
              <w:rPr>
                <w:rFonts w:eastAsia="Calibri"/>
                <w:b/>
                <w:i/>
                <w:sz w:val="24"/>
                <w:szCs w:val="24"/>
                <w:lang w:val="uk-UA"/>
              </w:rPr>
            </w:pPr>
            <w:r w:rsidRPr="003F3C2D">
              <w:rPr>
                <w:rFonts w:eastAsia="Calibri"/>
                <w:sz w:val="24"/>
                <w:szCs w:val="24"/>
                <w:lang w:val="uk-UA"/>
              </w:rPr>
              <w:t xml:space="preserve">поточний контроль </w:t>
            </w:r>
            <w:r w:rsidRPr="003F3C2D">
              <w:rPr>
                <w:rFonts w:eastAsia="Calibri"/>
                <w:i/>
                <w:sz w:val="24"/>
                <w:szCs w:val="24"/>
                <w:lang w:val="uk-UA"/>
              </w:rPr>
              <w:t>на семінарський заняттях</w:t>
            </w:r>
          </w:p>
        </w:tc>
      </w:tr>
      <w:tr w:rsidR="008E34C5" w:rsidRPr="003F3C2D" w14:paraId="3C02E3AF" w14:textId="77777777" w:rsidTr="00573119">
        <w:trPr>
          <w:trHeight w:val="138"/>
        </w:trPr>
        <w:tc>
          <w:tcPr>
            <w:tcW w:w="2896" w:type="dxa"/>
            <w:tcBorders>
              <w:top w:val="single" w:sz="4" w:space="0" w:color="auto"/>
              <w:left w:val="single" w:sz="4" w:space="0" w:color="auto"/>
              <w:bottom w:val="single" w:sz="4" w:space="0" w:color="auto"/>
              <w:right w:val="single" w:sz="4" w:space="0" w:color="auto"/>
            </w:tcBorders>
            <w:vAlign w:val="center"/>
          </w:tcPr>
          <w:p w14:paraId="0012F5BA" w14:textId="77777777" w:rsidR="008E34C5" w:rsidRPr="003F3C2D" w:rsidRDefault="008E34C5" w:rsidP="00573119">
            <w:pPr>
              <w:jc w:val="center"/>
              <w:rPr>
                <w:rFonts w:eastAsia="Calibri"/>
                <w:sz w:val="24"/>
                <w:szCs w:val="24"/>
                <w:lang w:val="uk-UA"/>
              </w:rPr>
            </w:pPr>
          </w:p>
        </w:tc>
        <w:tc>
          <w:tcPr>
            <w:tcW w:w="3262" w:type="dxa"/>
            <w:tcBorders>
              <w:top w:val="single" w:sz="4" w:space="0" w:color="auto"/>
              <w:left w:val="single" w:sz="4" w:space="0" w:color="auto"/>
              <w:bottom w:val="single" w:sz="4" w:space="0" w:color="auto"/>
              <w:right w:val="single" w:sz="4" w:space="0" w:color="auto"/>
            </w:tcBorders>
            <w:vAlign w:val="center"/>
          </w:tcPr>
          <w:p w14:paraId="72699DDC" w14:textId="77777777" w:rsidR="008E34C5" w:rsidRPr="003F3C2D" w:rsidRDefault="008E34C5" w:rsidP="00573119">
            <w:pPr>
              <w:jc w:val="center"/>
              <w:rPr>
                <w:rFonts w:eastAsia="Calibri"/>
                <w:sz w:val="24"/>
                <w:szCs w:val="24"/>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58D9F117" w14:textId="77777777" w:rsidR="008E34C5" w:rsidRPr="003F3C2D" w:rsidRDefault="008E34C5" w:rsidP="00573119">
            <w:pPr>
              <w:ind w:left="-57" w:right="-57"/>
              <w:jc w:val="center"/>
              <w:rPr>
                <w:rFonts w:eastAsia="Calibri"/>
                <w:b/>
                <w:sz w:val="24"/>
                <w:szCs w:val="24"/>
                <w:lang w:val="uk-UA"/>
              </w:rPr>
            </w:pPr>
            <w:r w:rsidRPr="003F3C2D">
              <w:rPr>
                <w:rFonts w:eastAsia="Calibri"/>
                <w:sz w:val="24"/>
                <w:szCs w:val="24"/>
                <w:lang w:val="uk-UA"/>
              </w:rPr>
              <w:t xml:space="preserve">модульний контроль - </w:t>
            </w:r>
            <w:r w:rsidRPr="003F3C2D">
              <w:rPr>
                <w:rFonts w:eastAsia="Calibri"/>
                <w:i/>
                <w:sz w:val="24"/>
                <w:szCs w:val="24"/>
                <w:lang w:val="uk-UA"/>
              </w:rPr>
              <w:t>контрольне завдання за результатами вивчення навчального матеріалу, об'єднаного в модуль</w:t>
            </w:r>
          </w:p>
        </w:tc>
      </w:tr>
      <w:tr w:rsidR="008E34C5" w:rsidRPr="003F3C2D" w14:paraId="5340862D" w14:textId="77777777" w:rsidTr="00573119">
        <w:trPr>
          <w:trHeight w:val="138"/>
        </w:trPr>
        <w:tc>
          <w:tcPr>
            <w:tcW w:w="2896" w:type="dxa"/>
            <w:tcBorders>
              <w:top w:val="single" w:sz="4" w:space="0" w:color="auto"/>
              <w:left w:val="single" w:sz="4" w:space="0" w:color="auto"/>
              <w:bottom w:val="single" w:sz="4" w:space="0" w:color="auto"/>
              <w:right w:val="single" w:sz="4" w:space="0" w:color="auto"/>
            </w:tcBorders>
            <w:vAlign w:val="center"/>
          </w:tcPr>
          <w:p w14:paraId="55E592BB" w14:textId="77777777" w:rsidR="008E34C5" w:rsidRPr="003F3C2D" w:rsidRDefault="008E34C5" w:rsidP="00573119">
            <w:pPr>
              <w:jc w:val="center"/>
              <w:rPr>
                <w:rFonts w:eastAsia="Calibri"/>
                <w:sz w:val="24"/>
                <w:szCs w:val="24"/>
                <w:lang w:val="uk-UA"/>
              </w:rPr>
            </w:pPr>
          </w:p>
        </w:tc>
        <w:tc>
          <w:tcPr>
            <w:tcW w:w="3262" w:type="dxa"/>
            <w:tcBorders>
              <w:top w:val="single" w:sz="4" w:space="0" w:color="auto"/>
              <w:left w:val="single" w:sz="4" w:space="0" w:color="auto"/>
              <w:bottom w:val="single" w:sz="4" w:space="0" w:color="auto"/>
              <w:right w:val="single" w:sz="4" w:space="0" w:color="auto"/>
            </w:tcBorders>
            <w:vAlign w:val="center"/>
          </w:tcPr>
          <w:p w14:paraId="633AE7D3" w14:textId="77777777" w:rsidR="008E34C5" w:rsidRPr="003F3C2D" w:rsidRDefault="008E34C5" w:rsidP="00573119">
            <w:pPr>
              <w:jc w:val="center"/>
              <w:rPr>
                <w:rFonts w:eastAsia="Calibri"/>
                <w:sz w:val="24"/>
                <w:szCs w:val="24"/>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65DC65F6" w14:textId="77777777" w:rsidR="008E34C5" w:rsidRPr="003F3C2D" w:rsidRDefault="008E34C5" w:rsidP="00573119">
            <w:pPr>
              <w:jc w:val="center"/>
              <w:rPr>
                <w:rFonts w:eastAsia="Calibri"/>
                <w:b/>
                <w:sz w:val="24"/>
                <w:szCs w:val="24"/>
                <w:lang w:val="uk-UA"/>
              </w:rPr>
            </w:pPr>
            <w:r w:rsidRPr="003F3C2D">
              <w:rPr>
                <w:rFonts w:eastAsia="Calibri"/>
                <w:b/>
                <w:sz w:val="24"/>
                <w:szCs w:val="24"/>
                <w:lang w:val="uk-UA"/>
              </w:rPr>
              <w:t xml:space="preserve">підсумковий контроль: </w:t>
            </w:r>
            <w:r w:rsidRPr="003F3C2D">
              <w:rPr>
                <w:rFonts w:eastAsia="Calibri"/>
                <w:i/>
                <w:sz w:val="24"/>
                <w:szCs w:val="24"/>
                <w:lang w:val="uk-UA"/>
              </w:rPr>
              <w:t xml:space="preserve"> залік, іспит</w:t>
            </w:r>
          </w:p>
        </w:tc>
      </w:tr>
    </w:tbl>
    <w:p w14:paraId="46ACC465" w14:textId="77777777" w:rsidR="008E34C5" w:rsidRPr="003F3C2D" w:rsidRDefault="008E34C5">
      <w:pPr>
        <w:shd w:val="clear" w:color="auto" w:fill="FFFFFF"/>
        <w:spacing w:line="365" w:lineRule="exact"/>
        <w:ind w:left="1925" w:right="2074" w:firstLine="283"/>
        <w:rPr>
          <w:lang w:val="uk-UA"/>
        </w:rPr>
      </w:pPr>
    </w:p>
    <w:p w14:paraId="62E4A0A4" w14:textId="77777777" w:rsidR="00FD2608" w:rsidRPr="003F3C2D" w:rsidRDefault="00FD2608">
      <w:pPr>
        <w:spacing w:after="216" w:line="1" w:lineRule="exact"/>
        <w:rPr>
          <w:sz w:val="2"/>
          <w:szCs w:val="2"/>
          <w:lang w:val="uk-UA"/>
        </w:rPr>
      </w:pPr>
    </w:p>
    <w:p w14:paraId="38C52FB4" w14:textId="77777777" w:rsidR="00FD2608" w:rsidRPr="003F3C2D" w:rsidRDefault="00FD2608">
      <w:pPr>
        <w:rPr>
          <w:lang w:val="uk-UA"/>
        </w:rPr>
        <w:sectPr w:rsidR="00FD2608" w:rsidRPr="003F3C2D" w:rsidSect="00FD2608">
          <w:pgSz w:w="11909" w:h="16838"/>
          <w:pgMar w:top="851" w:right="851" w:bottom="851" w:left="1361" w:header="720" w:footer="720" w:gutter="0"/>
          <w:cols w:space="60"/>
          <w:noEndnote/>
        </w:sectPr>
      </w:pPr>
    </w:p>
    <w:p w14:paraId="10B0C2EE" w14:textId="77777777" w:rsidR="00CE4BFF" w:rsidRPr="003F3C2D" w:rsidRDefault="00CE4BFF">
      <w:pPr>
        <w:shd w:val="clear" w:color="auto" w:fill="FFFFFF"/>
        <w:ind w:right="29"/>
        <w:jc w:val="center"/>
        <w:rPr>
          <w:rFonts w:eastAsia="Times New Roman"/>
          <w:b/>
          <w:bCs/>
          <w:color w:val="000000"/>
          <w:sz w:val="28"/>
          <w:szCs w:val="28"/>
          <w:lang w:val="uk-UA"/>
        </w:rPr>
      </w:pPr>
    </w:p>
    <w:p w14:paraId="7FC3D78A" w14:textId="20FC78BE" w:rsidR="00FD2608" w:rsidRPr="003F3C2D" w:rsidRDefault="00FD2608">
      <w:pPr>
        <w:shd w:val="clear" w:color="auto" w:fill="FFFFFF"/>
        <w:ind w:right="29"/>
        <w:jc w:val="center"/>
        <w:rPr>
          <w:lang w:val="uk-UA"/>
        </w:rPr>
      </w:pPr>
      <w:r w:rsidRPr="003F3C2D">
        <w:rPr>
          <w:rFonts w:eastAsia="Times New Roman"/>
          <w:b/>
          <w:bCs/>
          <w:color w:val="000000"/>
          <w:sz w:val="28"/>
          <w:szCs w:val="28"/>
          <w:lang w:val="uk-UA"/>
        </w:rPr>
        <w:t>ПЕРЕДРЕКВВИТИ:</w:t>
      </w:r>
    </w:p>
    <w:p w14:paraId="1730D075" w14:textId="0F5A16DE" w:rsidR="00FD2608" w:rsidRPr="003F3C2D" w:rsidRDefault="008E34C5">
      <w:pPr>
        <w:shd w:val="clear" w:color="auto" w:fill="FFFFFF"/>
        <w:spacing w:before="370" w:line="322" w:lineRule="exact"/>
        <w:ind w:left="10" w:firstLine="557"/>
        <w:rPr>
          <w:rFonts w:eastAsia="Times New Roman"/>
          <w:color w:val="000000"/>
          <w:sz w:val="28"/>
          <w:szCs w:val="28"/>
          <w:lang w:val="uk-UA"/>
        </w:rPr>
      </w:pPr>
      <w:r w:rsidRPr="003F3C2D">
        <w:rPr>
          <w:rFonts w:eastAsia="Times New Roman"/>
          <w:color w:val="000000"/>
          <w:sz w:val="28"/>
          <w:szCs w:val="28"/>
          <w:lang w:val="uk-UA"/>
        </w:rPr>
        <w:t xml:space="preserve">Теорія держави і права, Конституційне право, Цивільне право, Адміністративне право, Кримінальне право </w:t>
      </w:r>
    </w:p>
    <w:p w14:paraId="77CAB096" w14:textId="092DAB59" w:rsidR="00206827" w:rsidRPr="003F3C2D" w:rsidRDefault="00FD2608" w:rsidP="00206827">
      <w:pPr>
        <w:shd w:val="clear" w:color="auto" w:fill="FFFFFF"/>
        <w:spacing w:before="691"/>
        <w:ind w:right="34"/>
        <w:jc w:val="center"/>
        <w:rPr>
          <w:rFonts w:eastAsia="Times New Roman"/>
          <w:b/>
          <w:bCs/>
          <w:color w:val="000000"/>
          <w:sz w:val="28"/>
          <w:szCs w:val="28"/>
          <w:lang w:val="uk-UA"/>
        </w:rPr>
      </w:pPr>
      <w:r w:rsidRPr="003F3C2D">
        <w:rPr>
          <w:rFonts w:eastAsia="Times New Roman"/>
          <w:b/>
          <w:bCs/>
          <w:color w:val="000000"/>
          <w:sz w:val="28"/>
          <w:szCs w:val="28"/>
          <w:lang w:val="uk-UA"/>
        </w:rPr>
        <w:t>ПОСТРЕКВ</w:t>
      </w:r>
      <w:r w:rsidR="00270385">
        <w:rPr>
          <w:rFonts w:eastAsia="Times New Roman"/>
          <w:b/>
          <w:bCs/>
          <w:color w:val="000000"/>
          <w:sz w:val="28"/>
          <w:szCs w:val="28"/>
          <w:lang w:val="uk-UA"/>
        </w:rPr>
        <w:t>ІЗИ</w:t>
      </w:r>
      <w:r w:rsidRPr="003F3C2D">
        <w:rPr>
          <w:rFonts w:eastAsia="Times New Roman"/>
          <w:b/>
          <w:bCs/>
          <w:color w:val="000000"/>
          <w:sz w:val="28"/>
          <w:szCs w:val="28"/>
          <w:lang w:val="uk-UA"/>
        </w:rPr>
        <w:t>ТИ:</w:t>
      </w:r>
    </w:p>
    <w:p w14:paraId="61182AC0" w14:textId="35437420" w:rsidR="00FD2608" w:rsidRPr="003F3C2D" w:rsidRDefault="00206827" w:rsidP="00206827">
      <w:pPr>
        <w:shd w:val="clear" w:color="auto" w:fill="FFFFFF"/>
        <w:spacing w:before="691"/>
        <w:ind w:right="34"/>
        <w:jc w:val="center"/>
        <w:rPr>
          <w:lang w:val="uk-UA"/>
        </w:rPr>
      </w:pPr>
      <w:r w:rsidRPr="003F3C2D">
        <w:rPr>
          <w:rFonts w:eastAsia="Calibri"/>
          <w:sz w:val="28"/>
          <w:szCs w:val="28"/>
          <w:lang w:val="uk-UA"/>
        </w:rPr>
        <w:t>Право соціального забезпечення, Основи охорони праці</w:t>
      </w:r>
      <w:r w:rsidR="00FD2608" w:rsidRPr="003F3C2D">
        <w:rPr>
          <w:rFonts w:eastAsia="Times New Roman"/>
          <w:color w:val="000000"/>
          <w:sz w:val="28"/>
          <w:szCs w:val="28"/>
          <w:lang w:val="uk-UA"/>
        </w:rPr>
        <w:t>.</w:t>
      </w:r>
    </w:p>
    <w:p w14:paraId="772CF152" w14:textId="77777777" w:rsidR="00FD2608" w:rsidRPr="003F3C2D" w:rsidRDefault="00FD2608">
      <w:pPr>
        <w:shd w:val="clear" w:color="auto" w:fill="FFFFFF"/>
        <w:spacing w:before="619" w:line="317" w:lineRule="exact"/>
        <w:ind w:right="29"/>
        <w:jc w:val="center"/>
        <w:rPr>
          <w:lang w:val="uk-UA"/>
        </w:rPr>
      </w:pPr>
      <w:r w:rsidRPr="003F3C2D">
        <w:rPr>
          <w:rFonts w:eastAsia="Times New Roman"/>
          <w:b/>
          <w:bCs/>
          <w:color w:val="000000"/>
          <w:spacing w:val="-1"/>
          <w:sz w:val="28"/>
          <w:szCs w:val="28"/>
          <w:lang w:val="uk-UA"/>
        </w:rPr>
        <w:t>МЕТА НАВЧАЛЬНОЇ ДИСЦИПЛІНИ:</w:t>
      </w:r>
    </w:p>
    <w:p w14:paraId="1232D45F" w14:textId="32EAABE6" w:rsidR="00FD2608" w:rsidRPr="003F3C2D" w:rsidRDefault="00206827">
      <w:pPr>
        <w:shd w:val="clear" w:color="auto" w:fill="FFFFFF"/>
        <w:spacing w:line="317" w:lineRule="exact"/>
        <w:ind w:left="5" w:right="14" w:firstLine="552"/>
        <w:jc w:val="both"/>
        <w:rPr>
          <w:lang w:val="uk-UA"/>
        </w:rPr>
      </w:pPr>
      <w:r w:rsidRPr="003F3C2D">
        <w:rPr>
          <w:rFonts w:eastAsia="Calibri"/>
          <w:b/>
          <w:bCs/>
          <w:i/>
          <w:iCs/>
          <w:sz w:val="28"/>
          <w:szCs w:val="28"/>
          <w:lang w:val="uk-UA"/>
        </w:rPr>
        <w:t>Мета</w:t>
      </w:r>
      <w:r w:rsidRPr="003F3C2D">
        <w:rPr>
          <w:rFonts w:eastAsia="Calibri"/>
          <w:sz w:val="28"/>
          <w:szCs w:val="28"/>
          <w:lang w:val="uk-UA"/>
        </w:rPr>
        <w:t xml:space="preserve"> вивчення дисципліни «Трудове право» полягає в отриманні студентами теоретичних знань у сфері правового регулювання трудових та тісно пов’язаних з ними відносин; набутті практичних навичок застосування правових норм, що регламентують ці відносини; формуванні правосвідомості і правової культури у майбутніх юристів. </w:t>
      </w:r>
    </w:p>
    <w:p w14:paraId="430A0479" w14:textId="77777777" w:rsidR="00FD2608" w:rsidRPr="003F3C2D" w:rsidRDefault="00FD2608">
      <w:pPr>
        <w:shd w:val="clear" w:color="auto" w:fill="FFFFFF"/>
        <w:spacing w:before="226"/>
        <w:ind w:left="2218"/>
        <w:rPr>
          <w:rFonts w:eastAsia="Times New Roman"/>
          <w:b/>
          <w:bCs/>
          <w:color w:val="000000"/>
          <w:spacing w:val="-1"/>
          <w:sz w:val="28"/>
          <w:szCs w:val="28"/>
          <w:lang w:val="uk-UA"/>
        </w:rPr>
      </w:pPr>
      <w:r w:rsidRPr="003F3C2D">
        <w:rPr>
          <w:rFonts w:eastAsia="Times New Roman"/>
          <w:b/>
          <w:bCs/>
          <w:color w:val="000000"/>
          <w:spacing w:val="-1"/>
          <w:sz w:val="28"/>
          <w:szCs w:val="28"/>
          <w:lang w:val="uk-UA"/>
        </w:rPr>
        <w:t>ЗАВДАННЯ НАВЧАЛЬНОЇ ДИСЦИПЛІНИ:</w:t>
      </w:r>
    </w:p>
    <w:p w14:paraId="5B3F285E" w14:textId="77777777" w:rsidR="00CE4BFF" w:rsidRPr="003F3C2D" w:rsidRDefault="00206827">
      <w:pPr>
        <w:shd w:val="clear" w:color="auto" w:fill="FFFFFF"/>
        <w:spacing w:before="163" w:line="322" w:lineRule="exact"/>
        <w:ind w:firstLine="610"/>
        <w:jc w:val="both"/>
        <w:rPr>
          <w:rFonts w:eastAsia="Calibri"/>
          <w:sz w:val="28"/>
          <w:szCs w:val="28"/>
          <w:lang w:val="uk-UA"/>
        </w:rPr>
      </w:pPr>
      <w:r w:rsidRPr="003F3C2D">
        <w:rPr>
          <w:rFonts w:eastAsia="Calibri"/>
          <w:b/>
          <w:bCs/>
          <w:i/>
          <w:iCs/>
          <w:sz w:val="28"/>
          <w:szCs w:val="28"/>
          <w:lang w:val="uk-UA"/>
        </w:rPr>
        <w:t>Завданнями дисципліни</w:t>
      </w:r>
      <w:r w:rsidRPr="003F3C2D">
        <w:rPr>
          <w:rFonts w:eastAsia="Calibri"/>
          <w:sz w:val="28"/>
          <w:szCs w:val="28"/>
          <w:lang w:val="uk-UA"/>
        </w:rPr>
        <w:t xml:space="preserve"> є вивчення студентами основних понять, принципів та інститутів трудового права, визначення напрямків правового регулювання трудових відносин; набуття навичок роботи з нормативними актами, вміння вирішувати практичні ситуації у сфері правового регулювання трудових правовідносин. Студенти повинні здобути узагальнені систематизовані знання щодо: основних положень доктрини трудового права, Конституції України, міжнародних актів про працю, Кодексу законів про працю України, підзаконних нормативно-правових актів, які регулюють трудові відносини, рішень Конституційного Суду України, постанов Пленуму Верховного Суду України з питань застосування трудового законодавства;  стану судової практики; предмета, методу, системи і принципів трудового права; змісту основних інститутів трудового права; – правового статусу суб’єктів трудового права; сфери дії трудового законодавства та тенденцій його розвитку в умовах ринкової економіки.</w:t>
      </w:r>
    </w:p>
    <w:p w14:paraId="725A6621" w14:textId="0015B14B" w:rsidR="00FD2608" w:rsidRPr="003F3C2D" w:rsidRDefault="00206827">
      <w:pPr>
        <w:shd w:val="clear" w:color="auto" w:fill="FFFFFF"/>
        <w:spacing w:before="163" w:line="322" w:lineRule="exact"/>
        <w:ind w:firstLine="610"/>
        <w:jc w:val="both"/>
        <w:rPr>
          <w:lang w:val="uk-UA"/>
        </w:rPr>
      </w:pPr>
      <w:r w:rsidRPr="003F3C2D">
        <w:rPr>
          <w:rFonts w:eastAsia="Calibri"/>
          <w:sz w:val="28"/>
          <w:szCs w:val="28"/>
          <w:lang w:val="uk-UA"/>
        </w:rPr>
        <w:t xml:space="preserve">Вивчення трудового права передбачає розвиток вмінь і навичок щодо: – володіння </w:t>
      </w:r>
      <w:proofErr w:type="spellStart"/>
      <w:r w:rsidRPr="003F3C2D">
        <w:rPr>
          <w:rFonts w:eastAsia="Calibri"/>
          <w:sz w:val="28"/>
          <w:szCs w:val="28"/>
          <w:lang w:val="uk-UA"/>
        </w:rPr>
        <w:t>понятійно</w:t>
      </w:r>
      <w:proofErr w:type="spellEnd"/>
      <w:r w:rsidRPr="003F3C2D">
        <w:rPr>
          <w:rFonts w:eastAsia="Calibri"/>
          <w:sz w:val="28"/>
          <w:szCs w:val="28"/>
          <w:lang w:val="uk-UA"/>
        </w:rPr>
        <w:t>-категоріальним апаратом трудового права, юридичною термінологією та їх використання у подальшому навчанні і практиці; – правильного визначення характеру і змісту трудових правовідносин; – застосування чинного трудового законодавства в професійній юридичній діяльності; – складання правових документів з питань трудових відносин; – аналізу тенденцій юридичної практики; – обґрунтованого вирішення питань реалізації норм трудового права на практиці.</w:t>
      </w:r>
    </w:p>
    <w:p w14:paraId="110CE778" w14:textId="77777777" w:rsidR="00FD2608" w:rsidRPr="003F3C2D" w:rsidRDefault="00FD2608">
      <w:pPr>
        <w:shd w:val="clear" w:color="auto" w:fill="FFFFFF"/>
        <w:spacing w:before="701" w:line="322" w:lineRule="exact"/>
        <w:ind w:left="816" w:right="518" w:hanging="202"/>
        <w:rPr>
          <w:lang w:val="uk-UA"/>
        </w:rPr>
      </w:pPr>
      <w:r w:rsidRPr="003F3C2D">
        <w:rPr>
          <w:rFonts w:eastAsia="Times New Roman"/>
          <w:b/>
          <w:bCs/>
          <w:color w:val="000000"/>
          <w:spacing w:val="-2"/>
          <w:sz w:val="28"/>
          <w:szCs w:val="28"/>
          <w:lang w:val="uk-UA"/>
        </w:rPr>
        <w:lastRenderedPageBreak/>
        <w:t xml:space="preserve">ПЕРЕЛІК ЗАГАЛЬНИХ ПРОГРАМНИХ КОМПЕТЕНТНОСТЕЙ </w:t>
      </w:r>
      <w:r w:rsidRPr="003F3C2D">
        <w:rPr>
          <w:rFonts w:eastAsia="Times New Roman"/>
          <w:b/>
          <w:bCs/>
          <w:color w:val="000000"/>
          <w:sz w:val="28"/>
          <w:szCs w:val="28"/>
          <w:lang w:val="uk-UA"/>
        </w:rPr>
        <w:t>ОСВІТНЬОЇ ПРОГРАМИ, ЯКІ ЗАБЕЗПЕЧУЄ ДИСЦИПЛІНА</w:t>
      </w:r>
    </w:p>
    <w:p w14:paraId="3718943A" w14:textId="2344C17B" w:rsidR="00FD2608" w:rsidRPr="003F3C2D" w:rsidRDefault="00FD2608" w:rsidP="0002089D">
      <w:pPr>
        <w:shd w:val="clear" w:color="auto" w:fill="FFFFFF"/>
        <w:ind w:firstLine="720"/>
        <w:jc w:val="both"/>
        <w:rPr>
          <w:lang w:val="uk-UA"/>
        </w:rPr>
      </w:pPr>
      <w:r w:rsidRPr="003F3C2D">
        <w:rPr>
          <w:color w:val="000000"/>
          <w:sz w:val="28"/>
          <w:szCs w:val="28"/>
          <w:lang w:val="uk-UA"/>
        </w:rPr>
        <w:t xml:space="preserve">-   </w:t>
      </w:r>
      <w:r w:rsidRPr="003F3C2D">
        <w:rPr>
          <w:rFonts w:eastAsia="Times New Roman"/>
          <w:color w:val="000000"/>
          <w:sz w:val="28"/>
          <w:szCs w:val="28"/>
          <w:lang w:val="uk-UA"/>
        </w:rPr>
        <w:t xml:space="preserve">здатність застосовувати </w:t>
      </w:r>
      <w:r w:rsidR="0002089D" w:rsidRPr="003F3C2D">
        <w:rPr>
          <w:rFonts w:eastAsia="Times New Roman"/>
          <w:color w:val="000000"/>
          <w:sz w:val="28"/>
          <w:szCs w:val="28"/>
          <w:lang w:val="uk-UA"/>
        </w:rPr>
        <w:t>знання</w:t>
      </w:r>
      <w:r w:rsidRPr="003F3C2D">
        <w:rPr>
          <w:rFonts w:eastAsia="Times New Roman"/>
          <w:color w:val="000000"/>
          <w:sz w:val="28"/>
          <w:szCs w:val="28"/>
          <w:lang w:val="uk-UA"/>
        </w:rPr>
        <w:t xml:space="preserve"> у практичних ситуаціях;</w:t>
      </w:r>
      <w:r w:rsidR="0002089D">
        <w:rPr>
          <w:rFonts w:eastAsia="Times New Roman"/>
          <w:color w:val="000000"/>
          <w:sz w:val="28"/>
          <w:szCs w:val="28"/>
          <w:lang w:val="uk-UA"/>
        </w:rPr>
        <w:t xml:space="preserve"> </w:t>
      </w:r>
    </w:p>
    <w:p w14:paraId="44FB404C" w14:textId="251FE91E" w:rsidR="00FD2608" w:rsidRPr="003F3C2D" w:rsidRDefault="0002089D" w:rsidP="0002089D">
      <w:pPr>
        <w:shd w:val="clear" w:color="auto" w:fill="FFFFFF"/>
        <w:ind w:firstLine="720"/>
        <w:jc w:val="both"/>
        <w:rPr>
          <w:lang w:val="uk-UA"/>
        </w:rPr>
      </w:pPr>
      <w:r>
        <w:rPr>
          <w:rFonts w:eastAsia="Times New Roman"/>
          <w:color w:val="000000"/>
          <w:sz w:val="28"/>
          <w:szCs w:val="28"/>
          <w:lang w:val="uk-UA"/>
        </w:rPr>
        <w:t xml:space="preserve">- </w:t>
      </w:r>
      <w:r w:rsidRPr="003F3C2D">
        <w:rPr>
          <w:rFonts w:eastAsia="Times New Roman"/>
          <w:color w:val="000000"/>
          <w:sz w:val="28"/>
          <w:szCs w:val="28"/>
          <w:lang w:val="uk-UA"/>
        </w:rPr>
        <w:t>знання</w:t>
      </w:r>
      <w:r>
        <w:rPr>
          <w:rFonts w:eastAsia="Times New Roman"/>
          <w:color w:val="000000"/>
          <w:sz w:val="28"/>
          <w:szCs w:val="28"/>
          <w:lang w:val="uk-UA"/>
        </w:rPr>
        <w:t xml:space="preserve"> </w:t>
      </w:r>
      <w:r w:rsidR="00FD2608" w:rsidRPr="003F3C2D">
        <w:rPr>
          <w:rFonts w:eastAsia="Times New Roman"/>
          <w:color w:val="000000"/>
          <w:sz w:val="28"/>
          <w:szCs w:val="28"/>
          <w:lang w:val="uk-UA"/>
        </w:rPr>
        <w:t>та  розуміння   предметної   області   та  розуміння   професійної діяльності;</w:t>
      </w:r>
    </w:p>
    <w:p w14:paraId="75DE8B88" w14:textId="77777777" w:rsidR="00FD2608" w:rsidRPr="003F3C2D" w:rsidRDefault="00FD2608" w:rsidP="0002089D">
      <w:pPr>
        <w:shd w:val="clear" w:color="auto" w:fill="FFFFFF"/>
        <w:ind w:firstLine="720"/>
        <w:jc w:val="both"/>
        <w:rPr>
          <w:lang w:val="uk-UA"/>
        </w:rPr>
      </w:pPr>
      <w:r w:rsidRPr="003F3C2D">
        <w:rPr>
          <w:color w:val="000000"/>
          <w:sz w:val="28"/>
          <w:szCs w:val="28"/>
          <w:lang w:val="uk-UA"/>
        </w:rPr>
        <w:t xml:space="preserve">- </w:t>
      </w:r>
      <w:r w:rsidRPr="003F3C2D">
        <w:rPr>
          <w:rFonts w:eastAsia="Times New Roman"/>
          <w:color w:val="000000"/>
          <w:sz w:val="28"/>
          <w:szCs w:val="28"/>
          <w:lang w:val="uk-UA"/>
        </w:rPr>
        <w:t xml:space="preserve">здатність реалізувати свої права і обов'язки як члена суспільства, </w:t>
      </w:r>
      <w:r w:rsidRPr="003F3C2D">
        <w:rPr>
          <w:rFonts w:eastAsia="Times New Roman"/>
          <w:color w:val="000000"/>
          <w:spacing w:val="-1"/>
          <w:sz w:val="28"/>
          <w:szCs w:val="28"/>
          <w:lang w:val="uk-UA"/>
        </w:rPr>
        <w:t xml:space="preserve">усвідомлювати цінності громадянського (вільного демократичного) суспільства </w:t>
      </w:r>
      <w:r w:rsidRPr="003F3C2D">
        <w:rPr>
          <w:rFonts w:eastAsia="Times New Roman"/>
          <w:color w:val="000000"/>
          <w:sz w:val="28"/>
          <w:szCs w:val="28"/>
          <w:lang w:val="uk-UA"/>
        </w:rPr>
        <w:t>та необхідність його сталого розвитку, верховенства права, прав і свобод людини і громадянина в Україні.</w:t>
      </w:r>
    </w:p>
    <w:p w14:paraId="016AA5AD" w14:textId="77777777" w:rsidR="00FD2608" w:rsidRPr="003F3C2D" w:rsidRDefault="00FD2608">
      <w:pPr>
        <w:shd w:val="clear" w:color="auto" w:fill="FFFFFF"/>
        <w:spacing w:line="322" w:lineRule="exact"/>
        <w:ind w:right="10" w:firstLine="370"/>
        <w:jc w:val="both"/>
        <w:rPr>
          <w:lang w:val="uk-UA"/>
        </w:rPr>
      </w:pPr>
    </w:p>
    <w:p w14:paraId="77A5B6C2" w14:textId="77777777" w:rsidR="00FD2608" w:rsidRPr="003F3C2D" w:rsidRDefault="00FD2608">
      <w:pPr>
        <w:shd w:val="clear" w:color="auto" w:fill="FFFFFF"/>
        <w:spacing w:line="322" w:lineRule="exact"/>
        <w:ind w:left="264" w:firstLine="869"/>
        <w:rPr>
          <w:b/>
          <w:bCs/>
          <w:lang w:val="uk-UA"/>
        </w:rPr>
      </w:pPr>
      <w:r w:rsidRPr="003F3C2D">
        <w:rPr>
          <w:rFonts w:eastAsia="Times New Roman"/>
          <w:b/>
          <w:bCs/>
          <w:color w:val="000000"/>
          <w:sz w:val="28"/>
          <w:szCs w:val="28"/>
          <w:lang w:val="uk-UA"/>
        </w:rPr>
        <w:t>ПЕРЕЛІК СПЕЦІАЛЬНИХ (ФАХОВИХ) ПРОГРАМНИХ КОМПЕТЕНТНОСТЕЙ ОСВІТНЬОЇ ПРОГРАМИ, ЯКІ ЗАБЕЗПЕЧУЄ</w:t>
      </w:r>
    </w:p>
    <w:p w14:paraId="2B612CC9" w14:textId="77777777" w:rsidR="00FD2608" w:rsidRPr="003F3C2D" w:rsidRDefault="00FD2608">
      <w:pPr>
        <w:shd w:val="clear" w:color="auto" w:fill="FFFFFF"/>
        <w:spacing w:line="326" w:lineRule="exact"/>
        <w:ind w:left="10"/>
        <w:jc w:val="center"/>
        <w:rPr>
          <w:b/>
          <w:bCs/>
          <w:lang w:val="uk-UA"/>
        </w:rPr>
      </w:pPr>
      <w:r w:rsidRPr="003F3C2D">
        <w:rPr>
          <w:rFonts w:eastAsia="Times New Roman"/>
          <w:b/>
          <w:bCs/>
          <w:color w:val="000000"/>
          <w:sz w:val="28"/>
          <w:szCs w:val="28"/>
          <w:lang w:val="uk-UA"/>
        </w:rPr>
        <w:t>ДИСЦИПЛІНА</w:t>
      </w:r>
    </w:p>
    <w:p w14:paraId="49FFDBAF" w14:textId="5F40758D" w:rsidR="00FD2608" w:rsidRPr="003F3C2D" w:rsidRDefault="00FD2608" w:rsidP="00FD2608">
      <w:pPr>
        <w:numPr>
          <w:ilvl w:val="0"/>
          <w:numId w:val="1"/>
        </w:numPr>
        <w:shd w:val="clear" w:color="auto" w:fill="FFFFFF"/>
        <w:tabs>
          <w:tab w:val="left" w:pos="706"/>
        </w:tabs>
        <w:spacing w:before="5" w:line="326" w:lineRule="exact"/>
        <w:ind w:right="101" w:firstLine="365"/>
        <w:jc w:val="both"/>
        <w:rPr>
          <w:color w:val="000000"/>
          <w:sz w:val="28"/>
          <w:szCs w:val="28"/>
          <w:lang w:val="uk-UA"/>
        </w:rPr>
      </w:pPr>
      <w:r w:rsidRPr="003F3C2D">
        <w:rPr>
          <w:rFonts w:eastAsia="Times New Roman"/>
          <w:color w:val="000000"/>
          <w:spacing w:val="-1"/>
          <w:sz w:val="28"/>
          <w:szCs w:val="28"/>
          <w:lang w:val="uk-UA"/>
        </w:rPr>
        <w:t xml:space="preserve">здатність застосовувати </w:t>
      </w:r>
      <w:r w:rsidR="0002089D" w:rsidRPr="003F3C2D">
        <w:rPr>
          <w:rFonts w:eastAsia="Times New Roman"/>
          <w:color w:val="000000"/>
          <w:spacing w:val="-1"/>
          <w:sz w:val="28"/>
          <w:szCs w:val="28"/>
          <w:lang w:val="uk-UA"/>
        </w:rPr>
        <w:t>знання</w:t>
      </w:r>
      <w:r w:rsidRPr="003F3C2D">
        <w:rPr>
          <w:rFonts w:eastAsia="Times New Roman"/>
          <w:color w:val="000000"/>
          <w:spacing w:val="-1"/>
          <w:sz w:val="28"/>
          <w:szCs w:val="28"/>
          <w:lang w:val="uk-UA"/>
        </w:rPr>
        <w:t xml:space="preserve"> з основ теорії та філософії права, </w:t>
      </w:r>
      <w:r w:rsidR="0002089D" w:rsidRPr="003F3C2D">
        <w:rPr>
          <w:rFonts w:eastAsia="Times New Roman"/>
          <w:color w:val="000000"/>
          <w:spacing w:val="-1"/>
          <w:sz w:val="28"/>
          <w:szCs w:val="28"/>
          <w:lang w:val="uk-UA"/>
        </w:rPr>
        <w:t>знання</w:t>
      </w:r>
      <w:r w:rsidRPr="003F3C2D">
        <w:rPr>
          <w:rFonts w:eastAsia="Times New Roman"/>
          <w:color w:val="000000"/>
          <w:spacing w:val="-1"/>
          <w:sz w:val="28"/>
          <w:szCs w:val="28"/>
          <w:lang w:val="uk-UA"/>
        </w:rPr>
        <w:t xml:space="preserve"> і </w:t>
      </w:r>
      <w:r w:rsidRPr="003F3C2D">
        <w:rPr>
          <w:rFonts w:eastAsia="Times New Roman"/>
          <w:color w:val="000000"/>
          <w:sz w:val="28"/>
          <w:szCs w:val="28"/>
          <w:lang w:val="uk-UA"/>
        </w:rPr>
        <w:t>розуміння структури правничої професії та її ролі у суспільстві;</w:t>
      </w:r>
    </w:p>
    <w:p w14:paraId="779B990B" w14:textId="7D3CB630" w:rsidR="00FD2608" w:rsidRPr="003F3C2D" w:rsidRDefault="00FD2608" w:rsidP="00FD2608">
      <w:pPr>
        <w:numPr>
          <w:ilvl w:val="0"/>
          <w:numId w:val="1"/>
        </w:numPr>
        <w:shd w:val="clear" w:color="auto" w:fill="FFFFFF"/>
        <w:tabs>
          <w:tab w:val="left" w:pos="706"/>
        </w:tabs>
        <w:spacing w:before="10" w:line="326" w:lineRule="exact"/>
        <w:ind w:right="86" w:firstLine="365"/>
        <w:jc w:val="both"/>
        <w:rPr>
          <w:color w:val="000000"/>
          <w:sz w:val="28"/>
          <w:szCs w:val="28"/>
          <w:lang w:val="uk-UA"/>
        </w:rPr>
      </w:pPr>
      <w:r w:rsidRPr="003F3C2D">
        <w:rPr>
          <w:rFonts w:eastAsia="Times New Roman"/>
          <w:color w:val="000000"/>
          <w:sz w:val="28"/>
          <w:szCs w:val="28"/>
          <w:lang w:val="uk-UA"/>
        </w:rPr>
        <w:t xml:space="preserve">здатність застосовувати </w:t>
      </w:r>
      <w:r w:rsidR="0002089D" w:rsidRPr="003F3C2D">
        <w:rPr>
          <w:rFonts w:eastAsia="Times New Roman"/>
          <w:color w:val="000000"/>
          <w:sz w:val="28"/>
          <w:szCs w:val="28"/>
          <w:lang w:val="uk-UA"/>
        </w:rPr>
        <w:t>знання</w:t>
      </w:r>
      <w:r w:rsidRPr="003F3C2D">
        <w:rPr>
          <w:rFonts w:eastAsia="Times New Roman"/>
          <w:color w:val="000000"/>
          <w:sz w:val="28"/>
          <w:szCs w:val="28"/>
          <w:lang w:val="uk-UA"/>
        </w:rPr>
        <w:t xml:space="preserve"> завдань, принципів і доктрин </w:t>
      </w:r>
      <w:r w:rsidRPr="003F3C2D">
        <w:rPr>
          <w:rFonts w:eastAsia="Times New Roman"/>
          <w:color w:val="000000"/>
          <w:spacing w:val="-1"/>
          <w:sz w:val="28"/>
          <w:szCs w:val="28"/>
          <w:lang w:val="uk-UA"/>
        </w:rPr>
        <w:t xml:space="preserve">національного права, а також змісту правових інститутів, щонайменше з таких </w:t>
      </w:r>
      <w:r w:rsidRPr="003F3C2D">
        <w:rPr>
          <w:rFonts w:eastAsia="Times New Roman"/>
          <w:color w:val="000000"/>
          <w:sz w:val="28"/>
          <w:szCs w:val="28"/>
          <w:lang w:val="uk-UA"/>
        </w:rPr>
        <w:t>галузей права, як: конституційне право, адміністративне право і адміністративне процесуальне право, цивільне і цивільне процесуальне право, кримінальне і кримінальне процесуальне право;</w:t>
      </w:r>
    </w:p>
    <w:p w14:paraId="274B3E59" w14:textId="5E21E658" w:rsidR="00FD2608" w:rsidRPr="003F3C2D" w:rsidRDefault="0002089D" w:rsidP="00FD2608">
      <w:pPr>
        <w:numPr>
          <w:ilvl w:val="0"/>
          <w:numId w:val="1"/>
        </w:numPr>
        <w:shd w:val="clear" w:color="auto" w:fill="FFFFFF"/>
        <w:tabs>
          <w:tab w:val="left" w:pos="706"/>
        </w:tabs>
        <w:spacing w:before="5" w:line="326" w:lineRule="exact"/>
        <w:ind w:right="91" w:firstLine="365"/>
        <w:jc w:val="both"/>
        <w:rPr>
          <w:color w:val="000000"/>
          <w:sz w:val="28"/>
          <w:szCs w:val="28"/>
          <w:lang w:val="uk-UA"/>
        </w:rPr>
      </w:pPr>
      <w:r w:rsidRPr="003F3C2D">
        <w:rPr>
          <w:rFonts w:eastAsia="Times New Roman"/>
          <w:color w:val="000000"/>
          <w:sz w:val="28"/>
          <w:szCs w:val="28"/>
          <w:lang w:val="uk-UA"/>
        </w:rPr>
        <w:t>знання</w:t>
      </w:r>
      <w:r w:rsidR="00FD2608" w:rsidRPr="003F3C2D">
        <w:rPr>
          <w:rFonts w:eastAsia="Times New Roman"/>
          <w:color w:val="000000"/>
          <w:sz w:val="28"/>
          <w:szCs w:val="28"/>
          <w:lang w:val="uk-UA"/>
        </w:rPr>
        <w:t xml:space="preserve"> і розуміння особливостей реалізації та застосування норм матеріального і процесуального права;</w:t>
      </w:r>
    </w:p>
    <w:p w14:paraId="0CA39FD9" w14:textId="77777777" w:rsidR="00FD2608" w:rsidRPr="003F3C2D" w:rsidRDefault="00FD2608" w:rsidP="00FD2608">
      <w:pPr>
        <w:numPr>
          <w:ilvl w:val="0"/>
          <w:numId w:val="1"/>
        </w:numPr>
        <w:shd w:val="clear" w:color="auto" w:fill="FFFFFF"/>
        <w:tabs>
          <w:tab w:val="left" w:pos="706"/>
        </w:tabs>
        <w:spacing w:before="10" w:line="326" w:lineRule="exact"/>
        <w:ind w:right="91" w:firstLine="365"/>
        <w:jc w:val="both"/>
        <w:rPr>
          <w:color w:val="000000"/>
          <w:sz w:val="28"/>
          <w:szCs w:val="28"/>
          <w:lang w:val="uk-UA"/>
        </w:rPr>
      </w:pPr>
      <w:r w:rsidRPr="003F3C2D">
        <w:rPr>
          <w:rFonts w:eastAsia="Times New Roman"/>
          <w:color w:val="000000"/>
          <w:sz w:val="28"/>
          <w:szCs w:val="28"/>
          <w:lang w:val="uk-UA"/>
        </w:rPr>
        <w:t>здатність визначати належні та прийнятні для юридичного аналізу факти;</w:t>
      </w:r>
    </w:p>
    <w:p w14:paraId="7C37EE31" w14:textId="77777777" w:rsidR="00FD2608" w:rsidRPr="003F3C2D" w:rsidRDefault="00FD2608" w:rsidP="00FD2608">
      <w:pPr>
        <w:numPr>
          <w:ilvl w:val="0"/>
          <w:numId w:val="1"/>
        </w:numPr>
        <w:shd w:val="clear" w:color="auto" w:fill="FFFFFF"/>
        <w:tabs>
          <w:tab w:val="left" w:pos="706"/>
        </w:tabs>
        <w:spacing w:before="10" w:line="326" w:lineRule="exact"/>
        <w:ind w:right="91" w:firstLine="365"/>
        <w:jc w:val="both"/>
        <w:rPr>
          <w:color w:val="000000"/>
          <w:sz w:val="28"/>
          <w:szCs w:val="28"/>
          <w:lang w:val="uk-UA"/>
        </w:rPr>
      </w:pPr>
      <w:r w:rsidRPr="003F3C2D">
        <w:rPr>
          <w:rFonts w:eastAsia="Times New Roman"/>
          <w:color w:val="000000"/>
          <w:sz w:val="28"/>
          <w:szCs w:val="28"/>
          <w:lang w:val="uk-UA"/>
        </w:rPr>
        <w:t>здатність аналізувати правові проблеми, формувати та обґрунтовувати правові позиції;</w:t>
      </w:r>
    </w:p>
    <w:p w14:paraId="08B9CE02" w14:textId="77777777" w:rsidR="00FD2608" w:rsidRPr="003F3C2D" w:rsidRDefault="00FD2608" w:rsidP="00FD2608">
      <w:pPr>
        <w:numPr>
          <w:ilvl w:val="0"/>
          <w:numId w:val="1"/>
        </w:numPr>
        <w:shd w:val="clear" w:color="auto" w:fill="FFFFFF"/>
        <w:tabs>
          <w:tab w:val="left" w:pos="706"/>
        </w:tabs>
        <w:spacing w:before="14" w:line="326" w:lineRule="exact"/>
        <w:ind w:right="101" w:firstLine="365"/>
        <w:jc w:val="both"/>
        <w:rPr>
          <w:color w:val="000000"/>
          <w:sz w:val="28"/>
          <w:szCs w:val="28"/>
          <w:lang w:val="uk-UA"/>
        </w:rPr>
      </w:pPr>
      <w:r w:rsidRPr="003F3C2D">
        <w:rPr>
          <w:rFonts w:eastAsia="Times New Roman"/>
          <w:color w:val="000000"/>
          <w:sz w:val="28"/>
          <w:szCs w:val="28"/>
          <w:lang w:val="uk-UA"/>
        </w:rPr>
        <w:t>здатність до критичного та системного аналізу правових явищ і застосування набутих знань у професійній діяльності;</w:t>
      </w:r>
    </w:p>
    <w:p w14:paraId="5B20CE1C" w14:textId="77777777" w:rsidR="00FD2608" w:rsidRPr="003F3C2D" w:rsidRDefault="00FD2608" w:rsidP="00FD2608">
      <w:pPr>
        <w:numPr>
          <w:ilvl w:val="0"/>
          <w:numId w:val="1"/>
        </w:numPr>
        <w:shd w:val="clear" w:color="auto" w:fill="FFFFFF"/>
        <w:tabs>
          <w:tab w:val="left" w:pos="706"/>
        </w:tabs>
        <w:spacing w:before="14" w:line="326" w:lineRule="exact"/>
        <w:ind w:right="91" w:firstLine="365"/>
        <w:jc w:val="both"/>
        <w:rPr>
          <w:color w:val="000000"/>
          <w:sz w:val="28"/>
          <w:szCs w:val="28"/>
          <w:lang w:val="uk-UA"/>
        </w:rPr>
      </w:pPr>
      <w:r w:rsidRPr="003F3C2D">
        <w:rPr>
          <w:rFonts w:eastAsia="Times New Roman"/>
          <w:color w:val="000000"/>
          <w:sz w:val="28"/>
          <w:szCs w:val="28"/>
          <w:lang w:val="uk-UA"/>
        </w:rPr>
        <w:t xml:space="preserve">здатність до консультування з правових питань, зокрема, можливих способів захисту прав та інтересів клієнтів, відповідно до вимог професійної </w:t>
      </w:r>
      <w:r w:rsidRPr="003F3C2D">
        <w:rPr>
          <w:rFonts w:eastAsia="Times New Roman"/>
          <w:color w:val="000000"/>
          <w:spacing w:val="-1"/>
          <w:sz w:val="28"/>
          <w:szCs w:val="28"/>
          <w:lang w:val="uk-UA"/>
        </w:rPr>
        <w:t xml:space="preserve">етики, належного дотримання норм щодо нерозголошення персональних даних </w:t>
      </w:r>
      <w:r w:rsidRPr="003F3C2D">
        <w:rPr>
          <w:rFonts w:eastAsia="Times New Roman"/>
          <w:color w:val="000000"/>
          <w:sz w:val="28"/>
          <w:szCs w:val="28"/>
          <w:lang w:val="uk-UA"/>
        </w:rPr>
        <w:t>та конфіденційної інформації.</w:t>
      </w:r>
    </w:p>
    <w:p w14:paraId="148FE888" w14:textId="77777777" w:rsidR="00FD2608" w:rsidRPr="003F3C2D" w:rsidRDefault="00FD2608">
      <w:pPr>
        <w:shd w:val="clear" w:color="auto" w:fill="FFFFFF"/>
        <w:spacing w:before="317" w:line="322" w:lineRule="exact"/>
        <w:ind w:left="1666" w:hanging="1291"/>
        <w:rPr>
          <w:b/>
          <w:bCs/>
          <w:lang w:val="uk-UA"/>
        </w:rPr>
      </w:pPr>
      <w:r w:rsidRPr="003F3C2D">
        <w:rPr>
          <w:rFonts w:eastAsia="Times New Roman"/>
          <w:b/>
          <w:bCs/>
          <w:color w:val="000000"/>
          <w:sz w:val="28"/>
          <w:szCs w:val="28"/>
          <w:lang w:val="uk-UA"/>
        </w:rPr>
        <w:t>ПЕРЕЛІК ПРОГРАМНИХ РЕЗУЛЬТАТІВ НАВЧАННЯ ОСВІТНЬОЇ ПРОГРАМИ, ЯКІЗАБЕЗПЕЧУЄ ДИСЦИПЛІНА</w:t>
      </w:r>
    </w:p>
    <w:p w14:paraId="6FD87382" w14:textId="6B66092D" w:rsidR="00FD2608" w:rsidRPr="003F3C2D" w:rsidRDefault="00FD2608">
      <w:pPr>
        <w:shd w:val="clear" w:color="auto" w:fill="FFFFFF"/>
        <w:spacing w:before="10" w:line="322" w:lineRule="exact"/>
        <w:ind w:firstLine="706"/>
        <w:jc w:val="both"/>
        <w:rPr>
          <w:lang w:val="uk-UA"/>
        </w:rPr>
      </w:pPr>
      <w:r w:rsidRPr="003F3C2D">
        <w:rPr>
          <w:color w:val="000000"/>
          <w:sz w:val="28"/>
          <w:szCs w:val="28"/>
          <w:lang w:val="uk-UA"/>
        </w:rPr>
        <w:t xml:space="preserve">- </w:t>
      </w:r>
      <w:r w:rsidRPr="003F3C2D">
        <w:rPr>
          <w:rFonts w:eastAsia="Times New Roman"/>
          <w:color w:val="000000"/>
          <w:sz w:val="28"/>
          <w:szCs w:val="28"/>
          <w:lang w:val="uk-UA"/>
        </w:rPr>
        <w:t xml:space="preserve">здатність розв'язувати складні спеціалізовані задачі та практичні </w:t>
      </w:r>
      <w:r w:rsidRPr="003F3C2D">
        <w:rPr>
          <w:rFonts w:eastAsia="Times New Roman"/>
          <w:color w:val="000000"/>
          <w:spacing w:val="-1"/>
          <w:sz w:val="28"/>
          <w:szCs w:val="28"/>
          <w:lang w:val="uk-UA"/>
        </w:rPr>
        <w:t xml:space="preserve">проблеми у галузі професійної правничої діяльності або у процесі навчання, що </w:t>
      </w:r>
      <w:r w:rsidRPr="003F3C2D">
        <w:rPr>
          <w:rFonts w:eastAsia="Times New Roman"/>
          <w:color w:val="000000"/>
          <w:sz w:val="28"/>
          <w:szCs w:val="28"/>
          <w:lang w:val="uk-UA"/>
        </w:rPr>
        <w:t xml:space="preserve">передбачає застосування правових доктрин, принципів і правових інститутів і </w:t>
      </w:r>
      <w:r w:rsidR="0002089D" w:rsidRPr="003F3C2D">
        <w:rPr>
          <w:rFonts w:eastAsia="Times New Roman"/>
          <w:color w:val="000000"/>
          <w:sz w:val="28"/>
          <w:szCs w:val="28"/>
          <w:lang w:val="uk-UA"/>
        </w:rPr>
        <w:t>характеризується</w:t>
      </w:r>
      <w:r w:rsidRPr="003F3C2D">
        <w:rPr>
          <w:rFonts w:eastAsia="Times New Roman"/>
          <w:color w:val="000000"/>
          <w:sz w:val="28"/>
          <w:szCs w:val="28"/>
          <w:lang w:val="uk-UA"/>
        </w:rPr>
        <w:t xml:space="preserve"> комплексністю та невизначеністю умов.</w:t>
      </w:r>
    </w:p>
    <w:p w14:paraId="5DD434B7" w14:textId="77777777" w:rsidR="00FD2608" w:rsidRPr="003F3C2D" w:rsidRDefault="00FD2608">
      <w:pPr>
        <w:shd w:val="clear" w:color="auto" w:fill="FFFFFF"/>
        <w:spacing w:before="10" w:line="322" w:lineRule="exact"/>
        <w:ind w:firstLine="706"/>
        <w:jc w:val="both"/>
        <w:rPr>
          <w:lang w:val="uk-UA"/>
        </w:rPr>
        <w:sectPr w:rsidR="00FD2608" w:rsidRPr="003F3C2D" w:rsidSect="00FD2608">
          <w:pgSz w:w="11909" w:h="16838"/>
          <w:pgMar w:top="851" w:right="851" w:bottom="851" w:left="1361" w:header="720" w:footer="720" w:gutter="0"/>
          <w:cols w:space="60"/>
          <w:noEndnote/>
        </w:sectPr>
      </w:pPr>
    </w:p>
    <w:p w14:paraId="30F73F4D" w14:textId="77777777" w:rsidR="00FD2608" w:rsidRPr="003F3C2D" w:rsidRDefault="00FD2608" w:rsidP="00573119">
      <w:pPr>
        <w:shd w:val="clear" w:color="auto" w:fill="FFFFFF"/>
        <w:rPr>
          <w:b/>
          <w:bCs/>
          <w:lang w:val="uk-UA"/>
        </w:rPr>
      </w:pPr>
      <w:r w:rsidRPr="003F3C2D">
        <w:rPr>
          <w:rFonts w:eastAsia="Times New Roman"/>
          <w:b/>
          <w:bCs/>
          <w:color w:val="000000"/>
          <w:sz w:val="28"/>
          <w:szCs w:val="28"/>
          <w:lang w:val="uk-UA"/>
        </w:rPr>
        <w:lastRenderedPageBreak/>
        <w:t>СТРУКТУРА ВИВЧЕННЯ НАВЧАЛЬНОЇ ДИСЦИПЛІНИ</w:t>
      </w:r>
    </w:p>
    <w:p w14:paraId="18443941" w14:textId="58A729E0" w:rsidR="00FD2608" w:rsidRPr="003F3C2D" w:rsidRDefault="00FD2608" w:rsidP="00573119">
      <w:pPr>
        <w:shd w:val="clear" w:color="auto" w:fill="FFFFFF"/>
        <w:jc w:val="center"/>
        <w:rPr>
          <w:rFonts w:eastAsia="Times New Roman"/>
          <w:b/>
          <w:bCs/>
          <w:color w:val="000000"/>
          <w:sz w:val="28"/>
          <w:szCs w:val="28"/>
          <w:lang w:val="uk-UA"/>
        </w:rPr>
      </w:pPr>
      <w:r w:rsidRPr="003F3C2D">
        <w:rPr>
          <w:rFonts w:eastAsia="Times New Roman"/>
          <w:b/>
          <w:bCs/>
          <w:color w:val="000000"/>
          <w:sz w:val="28"/>
          <w:szCs w:val="28"/>
          <w:lang w:val="uk-UA"/>
        </w:rPr>
        <w:t>Тематичний план</w:t>
      </w:r>
    </w:p>
    <w:p w14:paraId="1FFE66EB" w14:textId="77777777" w:rsidR="00573119" w:rsidRPr="003F3C2D" w:rsidRDefault="00573119" w:rsidP="00573119">
      <w:pPr>
        <w:shd w:val="clear" w:color="auto" w:fill="FFFFFF"/>
        <w:jc w:val="center"/>
        <w:rPr>
          <w:rFonts w:eastAsia="Times New Roman"/>
          <w:color w:val="000000"/>
          <w:sz w:val="28"/>
          <w:szCs w:val="28"/>
          <w:lang w:val="uk-UA"/>
        </w:rPr>
      </w:pP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9"/>
        <w:gridCol w:w="896"/>
        <w:gridCol w:w="543"/>
        <w:gridCol w:w="541"/>
        <w:gridCol w:w="679"/>
        <w:gridCol w:w="58"/>
        <w:gridCol w:w="838"/>
        <w:gridCol w:w="698"/>
        <w:gridCol w:w="617"/>
        <w:gridCol w:w="758"/>
      </w:tblGrid>
      <w:tr w:rsidR="00573119" w:rsidRPr="003F3C2D" w14:paraId="2FE105E6" w14:textId="77777777" w:rsidTr="00573119">
        <w:trPr>
          <w:cantSplit/>
        </w:trPr>
        <w:tc>
          <w:tcPr>
            <w:tcW w:w="2103" w:type="pct"/>
            <w:vMerge w:val="restart"/>
            <w:tcBorders>
              <w:top w:val="single" w:sz="4" w:space="0" w:color="auto"/>
              <w:left w:val="single" w:sz="4" w:space="0" w:color="auto"/>
              <w:bottom w:val="single" w:sz="4" w:space="0" w:color="auto"/>
              <w:right w:val="single" w:sz="4" w:space="0" w:color="auto"/>
            </w:tcBorders>
            <w:hideMark/>
          </w:tcPr>
          <w:p w14:paraId="30728FD1" w14:textId="77777777" w:rsidR="00573119" w:rsidRPr="003F3C2D" w:rsidRDefault="00573119" w:rsidP="00573119">
            <w:pPr>
              <w:tabs>
                <w:tab w:val="left" w:pos="-108"/>
              </w:tabs>
              <w:ind w:left="-108"/>
              <w:jc w:val="center"/>
              <w:rPr>
                <w:rFonts w:eastAsia="Calibri"/>
                <w:sz w:val="28"/>
                <w:szCs w:val="28"/>
                <w:lang w:val="uk-UA"/>
              </w:rPr>
            </w:pPr>
            <w:r w:rsidRPr="003F3C2D">
              <w:rPr>
                <w:rFonts w:eastAsia="Calibri"/>
                <w:sz w:val="28"/>
                <w:szCs w:val="28"/>
                <w:lang w:val="uk-UA"/>
              </w:rPr>
              <w:t xml:space="preserve">Назви змістових </w:t>
            </w:r>
          </w:p>
          <w:p w14:paraId="360411A7" w14:textId="77777777" w:rsidR="00573119" w:rsidRPr="003F3C2D" w:rsidRDefault="00573119" w:rsidP="00573119">
            <w:pPr>
              <w:tabs>
                <w:tab w:val="left" w:pos="-108"/>
              </w:tabs>
              <w:ind w:left="-108"/>
              <w:jc w:val="center"/>
              <w:rPr>
                <w:rFonts w:eastAsia="Calibri"/>
                <w:sz w:val="28"/>
                <w:szCs w:val="28"/>
                <w:lang w:val="uk-UA"/>
              </w:rPr>
            </w:pPr>
            <w:r w:rsidRPr="003F3C2D">
              <w:rPr>
                <w:rFonts w:eastAsia="Calibri"/>
                <w:sz w:val="28"/>
                <w:szCs w:val="28"/>
                <w:lang w:val="uk-UA"/>
              </w:rPr>
              <w:t>модулів і тем</w:t>
            </w:r>
          </w:p>
        </w:tc>
        <w:tc>
          <w:tcPr>
            <w:tcW w:w="2897" w:type="pct"/>
            <w:gridSpan w:val="9"/>
            <w:tcBorders>
              <w:top w:val="single" w:sz="4" w:space="0" w:color="auto"/>
              <w:left w:val="single" w:sz="4" w:space="0" w:color="auto"/>
              <w:bottom w:val="single" w:sz="4" w:space="0" w:color="auto"/>
              <w:right w:val="single" w:sz="4" w:space="0" w:color="auto"/>
            </w:tcBorders>
            <w:hideMark/>
          </w:tcPr>
          <w:p w14:paraId="55260D82"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Кількість годин</w:t>
            </w:r>
          </w:p>
        </w:tc>
      </w:tr>
      <w:tr w:rsidR="00573119" w:rsidRPr="003F3C2D" w14:paraId="53DDEE6E" w14:textId="77777777" w:rsidTr="0057311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AC21F1" w14:textId="77777777" w:rsidR="00573119" w:rsidRPr="003F3C2D" w:rsidRDefault="00573119" w:rsidP="00573119">
            <w:pPr>
              <w:rPr>
                <w:rFonts w:eastAsia="Calibri"/>
                <w:sz w:val="28"/>
                <w:szCs w:val="28"/>
                <w:lang w:val="uk-UA"/>
              </w:rPr>
            </w:pPr>
          </w:p>
        </w:tc>
        <w:tc>
          <w:tcPr>
            <w:tcW w:w="1366" w:type="pct"/>
            <w:gridSpan w:val="4"/>
            <w:tcBorders>
              <w:top w:val="single" w:sz="4" w:space="0" w:color="auto"/>
              <w:left w:val="single" w:sz="4" w:space="0" w:color="auto"/>
              <w:bottom w:val="single" w:sz="4" w:space="0" w:color="auto"/>
              <w:right w:val="single" w:sz="4" w:space="0" w:color="auto"/>
            </w:tcBorders>
            <w:hideMark/>
          </w:tcPr>
          <w:p w14:paraId="749F0F23" w14:textId="77777777" w:rsidR="00573119" w:rsidRPr="003F3C2D" w:rsidRDefault="00573119" w:rsidP="00573119">
            <w:pPr>
              <w:ind w:left="34"/>
              <w:jc w:val="center"/>
              <w:rPr>
                <w:rFonts w:eastAsia="Calibri"/>
                <w:sz w:val="28"/>
                <w:szCs w:val="28"/>
                <w:lang w:val="uk-UA"/>
              </w:rPr>
            </w:pPr>
            <w:r w:rsidRPr="003F3C2D">
              <w:rPr>
                <w:rFonts w:eastAsia="Calibri"/>
                <w:sz w:val="28"/>
                <w:szCs w:val="28"/>
                <w:lang w:val="uk-UA"/>
              </w:rPr>
              <w:t>Денна форма</w:t>
            </w:r>
          </w:p>
        </w:tc>
        <w:tc>
          <w:tcPr>
            <w:tcW w:w="1531" w:type="pct"/>
            <w:gridSpan w:val="5"/>
            <w:tcBorders>
              <w:top w:val="single" w:sz="4" w:space="0" w:color="auto"/>
              <w:left w:val="single" w:sz="4" w:space="0" w:color="auto"/>
              <w:bottom w:val="single" w:sz="4" w:space="0" w:color="auto"/>
              <w:right w:val="single" w:sz="4" w:space="0" w:color="auto"/>
            </w:tcBorders>
            <w:hideMark/>
          </w:tcPr>
          <w:p w14:paraId="1514A3D5"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Заочна форма</w:t>
            </w:r>
          </w:p>
        </w:tc>
      </w:tr>
      <w:tr w:rsidR="00573119" w:rsidRPr="003F3C2D" w14:paraId="6B9C0D4B" w14:textId="77777777" w:rsidTr="0057311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10D9D1" w14:textId="77777777" w:rsidR="00573119" w:rsidRPr="003F3C2D" w:rsidRDefault="00573119" w:rsidP="00573119">
            <w:pPr>
              <w:rPr>
                <w:rFonts w:eastAsia="Calibri"/>
                <w:sz w:val="28"/>
                <w:szCs w:val="28"/>
                <w:lang w:val="uk-UA"/>
              </w:rPr>
            </w:pPr>
          </w:p>
        </w:tc>
        <w:tc>
          <w:tcPr>
            <w:tcW w:w="433" w:type="pct"/>
            <w:vMerge w:val="restart"/>
            <w:tcBorders>
              <w:top w:val="single" w:sz="4" w:space="0" w:color="auto"/>
              <w:left w:val="single" w:sz="4" w:space="0" w:color="auto"/>
              <w:bottom w:val="single" w:sz="4" w:space="0" w:color="auto"/>
              <w:right w:val="single" w:sz="4" w:space="0" w:color="auto"/>
            </w:tcBorders>
            <w:hideMark/>
          </w:tcPr>
          <w:p w14:paraId="1580D0F7" w14:textId="77777777" w:rsidR="00573119" w:rsidRPr="003F3C2D" w:rsidRDefault="00573119" w:rsidP="00573119">
            <w:pPr>
              <w:ind w:left="-107" w:right="-73"/>
              <w:jc w:val="center"/>
              <w:rPr>
                <w:rFonts w:eastAsia="Calibri"/>
                <w:sz w:val="28"/>
                <w:szCs w:val="28"/>
                <w:lang w:val="uk-UA"/>
              </w:rPr>
            </w:pPr>
            <w:r w:rsidRPr="003F3C2D">
              <w:rPr>
                <w:rFonts w:eastAsia="Calibri"/>
                <w:sz w:val="28"/>
                <w:szCs w:val="28"/>
                <w:lang w:val="uk-UA"/>
              </w:rPr>
              <w:t>усього</w:t>
            </w:r>
          </w:p>
        </w:tc>
        <w:tc>
          <w:tcPr>
            <w:tcW w:w="933" w:type="pct"/>
            <w:gridSpan w:val="3"/>
            <w:tcBorders>
              <w:top w:val="single" w:sz="4" w:space="0" w:color="auto"/>
              <w:left w:val="single" w:sz="4" w:space="0" w:color="auto"/>
              <w:bottom w:val="single" w:sz="4" w:space="0" w:color="auto"/>
              <w:right w:val="single" w:sz="4" w:space="0" w:color="auto"/>
            </w:tcBorders>
            <w:hideMark/>
          </w:tcPr>
          <w:p w14:paraId="09DD4363"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у тому числі</w:t>
            </w:r>
          </w:p>
        </w:tc>
        <w:tc>
          <w:tcPr>
            <w:tcW w:w="438" w:type="pct"/>
            <w:gridSpan w:val="2"/>
            <w:vMerge w:val="restart"/>
            <w:tcBorders>
              <w:top w:val="single" w:sz="4" w:space="0" w:color="auto"/>
              <w:left w:val="single" w:sz="4" w:space="0" w:color="auto"/>
              <w:bottom w:val="single" w:sz="4" w:space="0" w:color="auto"/>
              <w:right w:val="single" w:sz="4" w:space="0" w:color="auto"/>
            </w:tcBorders>
            <w:hideMark/>
          </w:tcPr>
          <w:p w14:paraId="086EF486" w14:textId="77777777" w:rsidR="00573119" w:rsidRPr="003F3C2D" w:rsidRDefault="00573119" w:rsidP="00573119">
            <w:pPr>
              <w:ind w:left="-107" w:right="-87"/>
              <w:jc w:val="center"/>
              <w:rPr>
                <w:rFonts w:eastAsia="Calibri"/>
                <w:sz w:val="28"/>
                <w:szCs w:val="28"/>
                <w:lang w:val="uk-UA"/>
              </w:rPr>
            </w:pPr>
            <w:r w:rsidRPr="003F3C2D">
              <w:rPr>
                <w:rFonts w:eastAsia="Calibri"/>
                <w:sz w:val="28"/>
                <w:szCs w:val="28"/>
                <w:lang w:val="uk-UA"/>
              </w:rPr>
              <w:t xml:space="preserve">усього </w:t>
            </w:r>
          </w:p>
        </w:tc>
        <w:tc>
          <w:tcPr>
            <w:tcW w:w="1093" w:type="pct"/>
            <w:gridSpan w:val="3"/>
            <w:tcBorders>
              <w:top w:val="single" w:sz="4" w:space="0" w:color="auto"/>
              <w:left w:val="single" w:sz="4" w:space="0" w:color="auto"/>
              <w:bottom w:val="single" w:sz="4" w:space="0" w:color="auto"/>
              <w:right w:val="single" w:sz="4" w:space="0" w:color="auto"/>
            </w:tcBorders>
            <w:hideMark/>
          </w:tcPr>
          <w:p w14:paraId="23A77E11"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у тому числі</w:t>
            </w:r>
          </w:p>
        </w:tc>
      </w:tr>
      <w:tr w:rsidR="00573119" w:rsidRPr="003F3C2D" w14:paraId="69C61844" w14:textId="77777777" w:rsidTr="0057311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B6DC26" w14:textId="77777777" w:rsidR="00573119" w:rsidRPr="003F3C2D" w:rsidRDefault="00573119" w:rsidP="00573119">
            <w:pPr>
              <w:rPr>
                <w:rFonts w:eastAsia="Calibri"/>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2878D7" w14:textId="77777777" w:rsidR="00573119" w:rsidRPr="003F3C2D" w:rsidRDefault="00573119" w:rsidP="00573119">
            <w:pPr>
              <w:rPr>
                <w:rFonts w:eastAsia="Calibri"/>
                <w:sz w:val="28"/>
                <w:szCs w:val="28"/>
                <w:lang w:val="uk-UA"/>
              </w:rPr>
            </w:pPr>
          </w:p>
        </w:tc>
        <w:tc>
          <w:tcPr>
            <w:tcW w:w="288" w:type="pct"/>
            <w:tcBorders>
              <w:top w:val="single" w:sz="4" w:space="0" w:color="auto"/>
              <w:left w:val="single" w:sz="4" w:space="0" w:color="auto"/>
              <w:bottom w:val="single" w:sz="4" w:space="0" w:color="auto"/>
              <w:right w:val="single" w:sz="4" w:space="0" w:color="auto"/>
            </w:tcBorders>
            <w:hideMark/>
          </w:tcPr>
          <w:p w14:paraId="21B0C48C"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л</w:t>
            </w:r>
          </w:p>
        </w:tc>
        <w:tc>
          <w:tcPr>
            <w:tcW w:w="287" w:type="pct"/>
            <w:tcBorders>
              <w:top w:val="single" w:sz="4" w:space="0" w:color="auto"/>
              <w:left w:val="single" w:sz="4" w:space="0" w:color="auto"/>
              <w:bottom w:val="single" w:sz="4" w:space="0" w:color="auto"/>
              <w:right w:val="single" w:sz="4" w:space="0" w:color="auto"/>
            </w:tcBorders>
            <w:hideMark/>
          </w:tcPr>
          <w:p w14:paraId="1570ECD4" w14:textId="77777777" w:rsidR="00573119" w:rsidRPr="003F3C2D" w:rsidRDefault="00573119" w:rsidP="00573119">
            <w:pPr>
              <w:ind w:left="-103" w:right="-119"/>
              <w:jc w:val="center"/>
              <w:rPr>
                <w:rFonts w:eastAsia="Calibri"/>
                <w:sz w:val="28"/>
                <w:szCs w:val="28"/>
                <w:lang w:val="uk-UA"/>
              </w:rPr>
            </w:pPr>
            <w:r w:rsidRPr="003F3C2D">
              <w:rPr>
                <w:rFonts w:eastAsia="Calibri"/>
                <w:sz w:val="28"/>
                <w:szCs w:val="28"/>
                <w:lang w:val="uk-UA"/>
              </w:rPr>
              <w:t>с</w:t>
            </w:r>
          </w:p>
        </w:tc>
        <w:tc>
          <w:tcPr>
            <w:tcW w:w="358" w:type="pct"/>
            <w:tcBorders>
              <w:top w:val="single" w:sz="4" w:space="0" w:color="auto"/>
              <w:left w:val="single" w:sz="4" w:space="0" w:color="auto"/>
              <w:bottom w:val="single" w:sz="4" w:space="0" w:color="auto"/>
              <w:right w:val="single" w:sz="4" w:space="0" w:color="auto"/>
            </w:tcBorders>
            <w:hideMark/>
          </w:tcPr>
          <w:p w14:paraId="283A3CCF" w14:textId="77777777" w:rsidR="00573119" w:rsidRPr="003F3C2D" w:rsidRDefault="00573119" w:rsidP="00573119">
            <w:pPr>
              <w:ind w:left="-103" w:right="-119"/>
              <w:jc w:val="center"/>
              <w:rPr>
                <w:rFonts w:eastAsia="Calibri"/>
                <w:sz w:val="28"/>
                <w:szCs w:val="28"/>
                <w:lang w:val="uk-UA"/>
              </w:rPr>
            </w:pPr>
            <w:proofErr w:type="spellStart"/>
            <w:r w:rsidRPr="003F3C2D">
              <w:rPr>
                <w:rFonts w:eastAsia="Calibri"/>
                <w:sz w:val="28"/>
                <w:szCs w:val="28"/>
                <w:lang w:val="uk-UA"/>
              </w:rPr>
              <w:t>с.р</w:t>
            </w:r>
            <w:proofErr w:type="spellEnd"/>
            <w:r w:rsidRPr="003F3C2D">
              <w:rPr>
                <w:rFonts w:eastAsia="Calibri"/>
                <w:sz w:val="28"/>
                <w:szCs w:val="28"/>
                <w:lang w:val="uk-UA"/>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D3BA917" w14:textId="77777777" w:rsidR="00573119" w:rsidRPr="003F3C2D" w:rsidRDefault="00573119" w:rsidP="00573119">
            <w:pPr>
              <w:rPr>
                <w:rFonts w:eastAsia="Calibri"/>
                <w:sz w:val="28"/>
                <w:szCs w:val="28"/>
                <w:lang w:val="uk-UA"/>
              </w:rPr>
            </w:pPr>
          </w:p>
        </w:tc>
        <w:tc>
          <w:tcPr>
            <w:tcW w:w="368" w:type="pct"/>
            <w:tcBorders>
              <w:top w:val="single" w:sz="4" w:space="0" w:color="auto"/>
              <w:left w:val="single" w:sz="4" w:space="0" w:color="auto"/>
              <w:bottom w:val="single" w:sz="4" w:space="0" w:color="auto"/>
              <w:right w:val="single" w:sz="4" w:space="0" w:color="auto"/>
            </w:tcBorders>
            <w:hideMark/>
          </w:tcPr>
          <w:p w14:paraId="54D2B3AB"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л</w:t>
            </w:r>
          </w:p>
        </w:tc>
        <w:tc>
          <w:tcPr>
            <w:tcW w:w="326" w:type="pct"/>
            <w:tcBorders>
              <w:top w:val="single" w:sz="4" w:space="0" w:color="auto"/>
              <w:left w:val="single" w:sz="4" w:space="0" w:color="auto"/>
              <w:bottom w:val="single" w:sz="4" w:space="0" w:color="auto"/>
              <w:right w:val="single" w:sz="4" w:space="0" w:color="auto"/>
            </w:tcBorders>
            <w:hideMark/>
          </w:tcPr>
          <w:p w14:paraId="32437892"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с</w:t>
            </w:r>
          </w:p>
        </w:tc>
        <w:tc>
          <w:tcPr>
            <w:tcW w:w="399" w:type="pct"/>
            <w:tcBorders>
              <w:top w:val="single" w:sz="4" w:space="0" w:color="auto"/>
              <w:left w:val="single" w:sz="4" w:space="0" w:color="auto"/>
              <w:bottom w:val="single" w:sz="4" w:space="0" w:color="auto"/>
              <w:right w:val="single" w:sz="4" w:space="0" w:color="auto"/>
            </w:tcBorders>
            <w:hideMark/>
          </w:tcPr>
          <w:p w14:paraId="61753D86" w14:textId="77777777" w:rsidR="00573119" w:rsidRPr="003F3C2D" w:rsidRDefault="00573119" w:rsidP="00573119">
            <w:pPr>
              <w:jc w:val="center"/>
              <w:rPr>
                <w:rFonts w:eastAsia="Calibri"/>
                <w:sz w:val="28"/>
                <w:szCs w:val="28"/>
                <w:lang w:val="uk-UA"/>
              </w:rPr>
            </w:pPr>
            <w:proofErr w:type="spellStart"/>
            <w:r w:rsidRPr="003F3C2D">
              <w:rPr>
                <w:rFonts w:eastAsia="Calibri"/>
                <w:sz w:val="28"/>
                <w:szCs w:val="28"/>
                <w:lang w:val="uk-UA"/>
              </w:rPr>
              <w:t>с.р</w:t>
            </w:r>
            <w:proofErr w:type="spellEnd"/>
            <w:r w:rsidRPr="003F3C2D">
              <w:rPr>
                <w:rFonts w:eastAsia="Calibri"/>
                <w:sz w:val="28"/>
                <w:szCs w:val="28"/>
                <w:lang w:val="uk-UA"/>
              </w:rPr>
              <w:t>.</w:t>
            </w:r>
          </w:p>
        </w:tc>
      </w:tr>
      <w:tr w:rsidR="00573119" w:rsidRPr="003F3C2D" w14:paraId="1285C044" w14:textId="77777777" w:rsidTr="00573119">
        <w:tc>
          <w:tcPr>
            <w:tcW w:w="2103" w:type="pct"/>
            <w:tcBorders>
              <w:top w:val="single" w:sz="4" w:space="0" w:color="auto"/>
              <w:left w:val="single" w:sz="4" w:space="0" w:color="auto"/>
              <w:bottom w:val="single" w:sz="4" w:space="0" w:color="auto"/>
              <w:right w:val="single" w:sz="4" w:space="0" w:color="auto"/>
            </w:tcBorders>
            <w:hideMark/>
          </w:tcPr>
          <w:p w14:paraId="6F9DD9B1" w14:textId="77777777" w:rsidR="00573119" w:rsidRPr="003F3C2D" w:rsidRDefault="00573119" w:rsidP="00573119">
            <w:pPr>
              <w:tabs>
                <w:tab w:val="left" w:pos="-108"/>
              </w:tabs>
              <w:ind w:left="-108"/>
              <w:jc w:val="center"/>
              <w:rPr>
                <w:rFonts w:eastAsia="Calibri"/>
                <w:bCs/>
                <w:sz w:val="28"/>
                <w:szCs w:val="28"/>
                <w:lang w:val="uk-UA"/>
              </w:rPr>
            </w:pPr>
            <w:r w:rsidRPr="003F3C2D">
              <w:rPr>
                <w:rFonts w:eastAsia="Calibri"/>
                <w:bCs/>
                <w:sz w:val="28"/>
                <w:szCs w:val="28"/>
                <w:lang w:val="uk-UA"/>
              </w:rPr>
              <w:t>1</w:t>
            </w:r>
          </w:p>
        </w:tc>
        <w:tc>
          <w:tcPr>
            <w:tcW w:w="433" w:type="pct"/>
            <w:tcBorders>
              <w:top w:val="single" w:sz="4" w:space="0" w:color="auto"/>
              <w:left w:val="single" w:sz="4" w:space="0" w:color="auto"/>
              <w:bottom w:val="single" w:sz="4" w:space="0" w:color="auto"/>
              <w:right w:val="single" w:sz="4" w:space="0" w:color="auto"/>
            </w:tcBorders>
            <w:hideMark/>
          </w:tcPr>
          <w:p w14:paraId="15B55836" w14:textId="77777777" w:rsidR="00573119" w:rsidRPr="003F3C2D" w:rsidRDefault="00573119" w:rsidP="00573119">
            <w:pPr>
              <w:jc w:val="center"/>
              <w:rPr>
                <w:rFonts w:eastAsia="Calibri"/>
                <w:bCs/>
                <w:sz w:val="28"/>
                <w:szCs w:val="28"/>
                <w:lang w:val="uk-UA"/>
              </w:rPr>
            </w:pPr>
            <w:r w:rsidRPr="003F3C2D">
              <w:rPr>
                <w:rFonts w:eastAsia="Calibri"/>
                <w:bCs/>
                <w:sz w:val="28"/>
                <w:szCs w:val="28"/>
                <w:lang w:val="uk-UA"/>
              </w:rPr>
              <w:t>2</w:t>
            </w:r>
          </w:p>
        </w:tc>
        <w:tc>
          <w:tcPr>
            <w:tcW w:w="288" w:type="pct"/>
            <w:tcBorders>
              <w:top w:val="single" w:sz="4" w:space="0" w:color="auto"/>
              <w:left w:val="single" w:sz="4" w:space="0" w:color="auto"/>
              <w:bottom w:val="single" w:sz="4" w:space="0" w:color="auto"/>
              <w:right w:val="single" w:sz="4" w:space="0" w:color="auto"/>
            </w:tcBorders>
            <w:hideMark/>
          </w:tcPr>
          <w:p w14:paraId="6905BB4C" w14:textId="77777777" w:rsidR="00573119" w:rsidRPr="003F3C2D" w:rsidRDefault="00573119" w:rsidP="00573119">
            <w:pPr>
              <w:jc w:val="center"/>
              <w:rPr>
                <w:rFonts w:eastAsia="Calibri"/>
                <w:bCs/>
                <w:sz w:val="28"/>
                <w:szCs w:val="28"/>
                <w:lang w:val="uk-UA"/>
              </w:rPr>
            </w:pPr>
            <w:r w:rsidRPr="003F3C2D">
              <w:rPr>
                <w:rFonts w:eastAsia="Calibri"/>
                <w:bCs/>
                <w:sz w:val="28"/>
                <w:szCs w:val="28"/>
                <w:lang w:val="uk-UA"/>
              </w:rPr>
              <w:t>3</w:t>
            </w:r>
          </w:p>
        </w:tc>
        <w:tc>
          <w:tcPr>
            <w:tcW w:w="287" w:type="pct"/>
            <w:tcBorders>
              <w:top w:val="single" w:sz="4" w:space="0" w:color="auto"/>
              <w:left w:val="single" w:sz="4" w:space="0" w:color="auto"/>
              <w:bottom w:val="single" w:sz="4" w:space="0" w:color="auto"/>
              <w:right w:val="single" w:sz="4" w:space="0" w:color="auto"/>
            </w:tcBorders>
            <w:hideMark/>
          </w:tcPr>
          <w:p w14:paraId="1BEF4ED8" w14:textId="77777777" w:rsidR="00573119" w:rsidRPr="003F3C2D" w:rsidRDefault="00573119" w:rsidP="00573119">
            <w:pPr>
              <w:jc w:val="center"/>
              <w:rPr>
                <w:rFonts w:eastAsia="Calibri"/>
                <w:bCs/>
                <w:sz w:val="28"/>
                <w:szCs w:val="28"/>
                <w:lang w:val="uk-UA"/>
              </w:rPr>
            </w:pPr>
            <w:r w:rsidRPr="003F3C2D">
              <w:rPr>
                <w:rFonts w:eastAsia="Calibri"/>
                <w:bCs/>
                <w:sz w:val="28"/>
                <w:szCs w:val="28"/>
                <w:lang w:val="uk-UA"/>
              </w:rPr>
              <w:t>4</w:t>
            </w:r>
          </w:p>
        </w:tc>
        <w:tc>
          <w:tcPr>
            <w:tcW w:w="358" w:type="pct"/>
            <w:tcBorders>
              <w:top w:val="single" w:sz="4" w:space="0" w:color="auto"/>
              <w:left w:val="single" w:sz="4" w:space="0" w:color="auto"/>
              <w:bottom w:val="single" w:sz="4" w:space="0" w:color="auto"/>
              <w:right w:val="single" w:sz="4" w:space="0" w:color="auto"/>
            </w:tcBorders>
            <w:hideMark/>
          </w:tcPr>
          <w:p w14:paraId="46B06E17" w14:textId="77777777" w:rsidR="00573119" w:rsidRPr="003F3C2D" w:rsidRDefault="00573119" w:rsidP="00573119">
            <w:pPr>
              <w:jc w:val="center"/>
              <w:rPr>
                <w:rFonts w:eastAsia="Calibri"/>
                <w:bCs/>
                <w:sz w:val="28"/>
                <w:szCs w:val="28"/>
                <w:lang w:val="uk-UA"/>
              </w:rPr>
            </w:pPr>
            <w:r w:rsidRPr="003F3C2D">
              <w:rPr>
                <w:rFonts w:eastAsia="Calibri"/>
                <w:bCs/>
                <w:sz w:val="28"/>
                <w:szCs w:val="28"/>
                <w:lang w:val="uk-UA"/>
              </w:rPr>
              <w:t>5</w:t>
            </w:r>
          </w:p>
        </w:tc>
        <w:tc>
          <w:tcPr>
            <w:tcW w:w="438" w:type="pct"/>
            <w:gridSpan w:val="2"/>
            <w:tcBorders>
              <w:top w:val="single" w:sz="4" w:space="0" w:color="auto"/>
              <w:left w:val="single" w:sz="4" w:space="0" w:color="auto"/>
              <w:bottom w:val="single" w:sz="4" w:space="0" w:color="auto"/>
              <w:right w:val="single" w:sz="4" w:space="0" w:color="auto"/>
            </w:tcBorders>
            <w:hideMark/>
          </w:tcPr>
          <w:p w14:paraId="797C35FA" w14:textId="77777777" w:rsidR="00573119" w:rsidRPr="003F3C2D" w:rsidRDefault="00573119" w:rsidP="00573119">
            <w:pPr>
              <w:jc w:val="center"/>
              <w:rPr>
                <w:rFonts w:eastAsia="Calibri"/>
                <w:bCs/>
                <w:sz w:val="28"/>
                <w:szCs w:val="28"/>
                <w:lang w:val="uk-UA"/>
              </w:rPr>
            </w:pPr>
            <w:r w:rsidRPr="003F3C2D">
              <w:rPr>
                <w:rFonts w:eastAsia="Calibri"/>
                <w:bCs/>
                <w:sz w:val="28"/>
                <w:szCs w:val="28"/>
                <w:lang w:val="uk-UA"/>
              </w:rPr>
              <w:t>6</w:t>
            </w:r>
          </w:p>
        </w:tc>
        <w:tc>
          <w:tcPr>
            <w:tcW w:w="368" w:type="pct"/>
            <w:tcBorders>
              <w:top w:val="single" w:sz="4" w:space="0" w:color="auto"/>
              <w:left w:val="single" w:sz="4" w:space="0" w:color="auto"/>
              <w:bottom w:val="single" w:sz="4" w:space="0" w:color="auto"/>
              <w:right w:val="single" w:sz="4" w:space="0" w:color="auto"/>
            </w:tcBorders>
            <w:hideMark/>
          </w:tcPr>
          <w:p w14:paraId="2D2FBEEB" w14:textId="77777777" w:rsidR="00573119" w:rsidRPr="003F3C2D" w:rsidRDefault="00573119" w:rsidP="00573119">
            <w:pPr>
              <w:jc w:val="center"/>
              <w:rPr>
                <w:rFonts w:eastAsia="Calibri"/>
                <w:bCs/>
                <w:sz w:val="28"/>
                <w:szCs w:val="28"/>
                <w:lang w:val="uk-UA"/>
              </w:rPr>
            </w:pPr>
            <w:r w:rsidRPr="003F3C2D">
              <w:rPr>
                <w:rFonts w:eastAsia="Calibri"/>
                <w:bCs/>
                <w:sz w:val="28"/>
                <w:szCs w:val="28"/>
                <w:lang w:val="uk-UA"/>
              </w:rPr>
              <w:t>7</w:t>
            </w:r>
          </w:p>
        </w:tc>
        <w:tc>
          <w:tcPr>
            <w:tcW w:w="326" w:type="pct"/>
            <w:tcBorders>
              <w:top w:val="single" w:sz="4" w:space="0" w:color="auto"/>
              <w:left w:val="single" w:sz="4" w:space="0" w:color="auto"/>
              <w:bottom w:val="single" w:sz="4" w:space="0" w:color="auto"/>
              <w:right w:val="single" w:sz="4" w:space="0" w:color="auto"/>
            </w:tcBorders>
            <w:hideMark/>
          </w:tcPr>
          <w:p w14:paraId="1BBC0408" w14:textId="77777777" w:rsidR="00573119" w:rsidRPr="003F3C2D" w:rsidRDefault="00573119" w:rsidP="00573119">
            <w:pPr>
              <w:ind w:right="-121"/>
              <w:jc w:val="center"/>
              <w:rPr>
                <w:rFonts w:eastAsia="Calibri"/>
                <w:bCs/>
                <w:sz w:val="28"/>
                <w:szCs w:val="28"/>
                <w:lang w:val="uk-UA"/>
              </w:rPr>
            </w:pPr>
            <w:r w:rsidRPr="003F3C2D">
              <w:rPr>
                <w:rFonts w:eastAsia="Calibri"/>
                <w:bCs/>
                <w:sz w:val="28"/>
                <w:szCs w:val="28"/>
                <w:lang w:val="uk-UA"/>
              </w:rPr>
              <w:t>8</w:t>
            </w:r>
          </w:p>
        </w:tc>
        <w:tc>
          <w:tcPr>
            <w:tcW w:w="399" w:type="pct"/>
            <w:tcBorders>
              <w:top w:val="single" w:sz="4" w:space="0" w:color="auto"/>
              <w:left w:val="single" w:sz="4" w:space="0" w:color="auto"/>
              <w:bottom w:val="single" w:sz="4" w:space="0" w:color="auto"/>
              <w:right w:val="single" w:sz="4" w:space="0" w:color="auto"/>
            </w:tcBorders>
            <w:hideMark/>
          </w:tcPr>
          <w:p w14:paraId="16F36566" w14:textId="77777777" w:rsidR="00573119" w:rsidRPr="003F3C2D" w:rsidRDefault="00573119" w:rsidP="00573119">
            <w:pPr>
              <w:jc w:val="center"/>
              <w:rPr>
                <w:rFonts w:eastAsia="Calibri"/>
                <w:bCs/>
                <w:sz w:val="28"/>
                <w:szCs w:val="28"/>
                <w:lang w:val="uk-UA"/>
              </w:rPr>
            </w:pPr>
            <w:r w:rsidRPr="003F3C2D">
              <w:rPr>
                <w:rFonts w:eastAsia="Calibri"/>
                <w:bCs/>
                <w:sz w:val="28"/>
                <w:szCs w:val="28"/>
                <w:lang w:val="uk-UA"/>
              </w:rPr>
              <w:t>9</w:t>
            </w:r>
          </w:p>
        </w:tc>
      </w:tr>
      <w:tr w:rsidR="00573119" w:rsidRPr="003F3C2D" w14:paraId="63229D52" w14:textId="77777777" w:rsidTr="00573119">
        <w:tc>
          <w:tcPr>
            <w:tcW w:w="5000" w:type="pct"/>
            <w:gridSpan w:val="10"/>
            <w:tcBorders>
              <w:top w:val="single" w:sz="4" w:space="0" w:color="auto"/>
              <w:left w:val="single" w:sz="4" w:space="0" w:color="auto"/>
              <w:bottom w:val="single" w:sz="4" w:space="0" w:color="auto"/>
              <w:right w:val="single" w:sz="4" w:space="0" w:color="auto"/>
            </w:tcBorders>
            <w:hideMark/>
          </w:tcPr>
          <w:p w14:paraId="302DABBF"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 xml:space="preserve">Модуль 1 </w:t>
            </w:r>
          </w:p>
        </w:tc>
      </w:tr>
      <w:tr w:rsidR="00573119" w:rsidRPr="003F3C2D" w14:paraId="365B04FB" w14:textId="77777777" w:rsidTr="00573119">
        <w:tc>
          <w:tcPr>
            <w:tcW w:w="5000" w:type="pct"/>
            <w:gridSpan w:val="10"/>
            <w:tcBorders>
              <w:top w:val="single" w:sz="4" w:space="0" w:color="auto"/>
              <w:left w:val="single" w:sz="4" w:space="0" w:color="auto"/>
              <w:bottom w:val="single" w:sz="4" w:space="0" w:color="auto"/>
              <w:right w:val="single" w:sz="4" w:space="0" w:color="auto"/>
            </w:tcBorders>
            <w:hideMark/>
          </w:tcPr>
          <w:p w14:paraId="41FA31F3" w14:textId="77777777" w:rsidR="00573119" w:rsidRPr="003F3C2D" w:rsidRDefault="00573119" w:rsidP="00573119">
            <w:pPr>
              <w:spacing w:before="100" w:beforeAutospacing="1" w:after="100" w:afterAutospacing="1"/>
              <w:jc w:val="center"/>
              <w:rPr>
                <w:rFonts w:eastAsia="Times New Roman"/>
                <w:b/>
                <w:color w:val="000000"/>
                <w:sz w:val="24"/>
                <w:szCs w:val="24"/>
                <w:lang w:val="uk-UA"/>
              </w:rPr>
            </w:pPr>
            <w:r w:rsidRPr="003F3C2D">
              <w:rPr>
                <w:rFonts w:eastAsia="Times New Roman"/>
                <w:b/>
                <w:color w:val="000000"/>
                <w:sz w:val="24"/>
                <w:szCs w:val="24"/>
                <w:lang w:val="uk-UA"/>
              </w:rPr>
              <w:t>Змістовий модуль 1. Загальні положення трудового права</w:t>
            </w:r>
          </w:p>
        </w:tc>
      </w:tr>
      <w:tr w:rsidR="00573119" w:rsidRPr="003F3C2D" w14:paraId="117F0910" w14:textId="77777777" w:rsidTr="00573119">
        <w:trPr>
          <w:trHeight w:val="753"/>
        </w:trPr>
        <w:tc>
          <w:tcPr>
            <w:tcW w:w="2103" w:type="pct"/>
            <w:tcBorders>
              <w:top w:val="single" w:sz="4" w:space="0" w:color="auto"/>
              <w:left w:val="single" w:sz="4" w:space="0" w:color="auto"/>
              <w:bottom w:val="single" w:sz="4" w:space="0" w:color="auto"/>
              <w:right w:val="single" w:sz="4" w:space="0" w:color="auto"/>
            </w:tcBorders>
            <w:hideMark/>
          </w:tcPr>
          <w:p w14:paraId="5CDAD285" w14:textId="77777777" w:rsidR="00573119" w:rsidRPr="003F3C2D" w:rsidRDefault="00573119" w:rsidP="00573119">
            <w:pPr>
              <w:spacing w:before="100" w:beforeAutospacing="1" w:after="100" w:afterAutospacing="1"/>
              <w:jc w:val="both"/>
              <w:rPr>
                <w:rFonts w:eastAsia="Times New Roman"/>
                <w:color w:val="000000"/>
                <w:sz w:val="24"/>
                <w:szCs w:val="24"/>
                <w:lang w:val="uk-UA"/>
              </w:rPr>
            </w:pPr>
            <w:r w:rsidRPr="003F3C2D">
              <w:rPr>
                <w:rFonts w:eastAsia="Times New Roman"/>
                <w:b/>
                <w:color w:val="000000"/>
                <w:sz w:val="24"/>
                <w:szCs w:val="24"/>
                <w:lang w:val="uk-UA"/>
              </w:rPr>
              <w:t>Тема№1</w:t>
            </w:r>
            <w:r w:rsidRPr="003F3C2D">
              <w:rPr>
                <w:rFonts w:eastAsia="Times New Roman"/>
                <w:color w:val="000000"/>
                <w:sz w:val="24"/>
                <w:szCs w:val="24"/>
                <w:lang w:val="uk-UA"/>
              </w:rPr>
              <w:t xml:space="preserve">  Поняття, функції та система трудового права України</w:t>
            </w:r>
          </w:p>
        </w:tc>
        <w:tc>
          <w:tcPr>
            <w:tcW w:w="433" w:type="pct"/>
            <w:tcBorders>
              <w:top w:val="single" w:sz="4" w:space="0" w:color="auto"/>
              <w:left w:val="single" w:sz="4" w:space="0" w:color="auto"/>
              <w:bottom w:val="single" w:sz="4" w:space="0" w:color="auto"/>
              <w:right w:val="single" w:sz="4" w:space="0" w:color="auto"/>
            </w:tcBorders>
          </w:tcPr>
          <w:p w14:paraId="51CB2124" w14:textId="77777777" w:rsidR="00573119" w:rsidRPr="003F3C2D" w:rsidRDefault="00573119" w:rsidP="00573119">
            <w:pPr>
              <w:jc w:val="center"/>
              <w:rPr>
                <w:rFonts w:eastAsia="Calibri"/>
                <w:sz w:val="28"/>
                <w:szCs w:val="28"/>
                <w:lang w:val="uk-UA"/>
              </w:rPr>
            </w:pPr>
          </w:p>
          <w:p w14:paraId="78C34056"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8</w:t>
            </w:r>
          </w:p>
        </w:tc>
        <w:tc>
          <w:tcPr>
            <w:tcW w:w="288" w:type="pct"/>
            <w:tcBorders>
              <w:top w:val="single" w:sz="4" w:space="0" w:color="auto"/>
              <w:left w:val="single" w:sz="4" w:space="0" w:color="auto"/>
              <w:bottom w:val="single" w:sz="4" w:space="0" w:color="auto"/>
              <w:right w:val="single" w:sz="4" w:space="0" w:color="auto"/>
            </w:tcBorders>
          </w:tcPr>
          <w:p w14:paraId="75881069" w14:textId="77777777" w:rsidR="00573119" w:rsidRPr="003F3C2D" w:rsidRDefault="00573119" w:rsidP="00573119">
            <w:pPr>
              <w:jc w:val="center"/>
              <w:rPr>
                <w:rFonts w:eastAsia="Calibri"/>
                <w:sz w:val="28"/>
                <w:szCs w:val="28"/>
                <w:lang w:val="uk-UA"/>
              </w:rPr>
            </w:pPr>
          </w:p>
          <w:p w14:paraId="7FEA7F02"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2</w:t>
            </w:r>
          </w:p>
        </w:tc>
        <w:tc>
          <w:tcPr>
            <w:tcW w:w="287" w:type="pct"/>
            <w:tcBorders>
              <w:top w:val="single" w:sz="4" w:space="0" w:color="auto"/>
              <w:left w:val="single" w:sz="4" w:space="0" w:color="auto"/>
              <w:bottom w:val="single" w:sz="4" w:space="0" w:color="auto"/>
              <w:right w:val="single" w:sz="4" w:space="0" w:color="auto"/>
            </w:tcBorders>
          </w:tcPr>
          <w:p w14:paraId="62175B19" w14:textId="77777777" w:rsidR="00573119" w:rsidRPr="003F3C2D" w:rsidRDefault="00573119" w:rsidP="00573119">
            <w:pPr>
              <w:jc w:val="center"/>
              <w:rPr>
                <w:rFonts w:eastAsia="Calibri"/>
                <w:sz w:val="28"/>
                <w:szCs w:val="28"/>
                <w:lang w:val="uk-UA"/>
              </w:rPr>
            </w:pPr>
          </w:p>
          <w:p w14:paraId="350EB329"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2</w:t>
            </w:r>
          </w:p>
          <w:p w14:paraId="0FFC0703" w14:textId="77777777" w:rsidR="00573119" w:rsidRPr="003F3C2D" w:rsidRDefault="00573119" w:rsidP="00573119">
            <w:pPr>
              <w:jc w:val="center"/>
              <w:rPr>
                <w:rFonts w:eastAsia="Calibri"/>
                <w:sz w:val="28"/>
                <w:szCs w:val="28"/>
                <w:lang w:val="uk-UA"/>
              </w:rPr>
            </w:pPr>
          </w:p>
        </w:tc>
        <w:tc>
          <w:tcPr>
            <w:tcW w:w="358" w:type="pct"/>
            <w:tcBorders>
              <w:top w:val="single" w:sz="4" w:space="0" w:color="auto"/>
              <w:left w:val="single" w:sz="4" w:space="0" w:color="auto"/>
              <w:bottom w:val="single" w:sz="4" w:space="0" w:color="auto"/>
              <w:right w:val="single" w:sz="4" w:space="0" w:color="auto"/>
            </w:tcBorders>
          </w:tcPr>
          <w:p w14:paraId="52A5ACC5" w14:textId="77777777" w:rsidR="00573119" w:rsidRPr="003F3C2D" w:rsidRDefault="00573119" w:rsidP="00573119">
            <w:pPr>
              <w:jc w:val="center"/>
              <w:rPr>
                <w:rFonts w:eastAsia="Calibri"/>
                <w:sz w:val="28"/>
                <w:szCs w:val="28"/>
                <w:lang w:val="uk-UA"/>
              </w:rPr>
            </w:pPr>
          </w:p>
          <w:p w14:paraId="38E1E1A0"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4</w:t>
            </w:r>
          </w:p>
        </w:tc>
        <w:tc>
          <w:tcPr>
            <w:tcW w:w="438" w:type="pct"/>
            <w:gridSpan w:val="2"/>
            <w:tcBorders>
              <w:top w:val="single" w:sz="4" w:space="0" w:color="auto"/>
              <w:left w:val="single" w:sz="4" w:space="0" w:color="auto"/>
              <w:bottom w:val="single" w:sz="4" w:space="0" w:color="auto"/>
              <w:right w:val="single" w:sz="4" w:space="0" w:color="auto"/>
            </w:tcBorders>
          </w:tcPr>
          <w:p w14:paraId="4C998BB8" w14:textId="77777777" w:rsidR="00573119" w:rsidRPr="003F3C2D" w:rsidRDefault="00573119" w:rsidP="00573119">
            <w:pPr>
              <w:jc w:val="center"/>
              <w:rPr>
                <w:rFonts w:eastAsia="Calibri"/>
                <w:sz w:val="28"/>
                <w:szCs w:val="28"/>
                <w:lang w:val="uk-UA"/>
              </w:rPr>
            </w:pPr>
          </w:p>
          <w:p w14:paraId="3991EE75"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8</w:t>
            </w:r>
          </w:p>
        </w:tc>
        <w:tc>
          <w:tcPr>
            <w:tcW w:w="368" w:type="pct"/>
            <w:vMerge w:val="restart"/>
            <w:tcBorders>
              <w:top w:val="single" w:sz="4" w:space="0" w:color="auto"/>
              <w:left w:val="single" w:sz="4" w:space="0" w:color="auto"/>
              <w:right w:val="single" w:sz="4" w:space="0" w:color="auto"/>
            </w:tcBorders>
          </w:tcPr>
          <w:p w14:paraId="2E75C576" w14:textId="77777777" w:rsidR="00573119" w:rsidRPr="003F3C2D" w:rsidRDefault="00573119" w:rsidP="00573119">
            <w:pPr>
              <w:jc w:val="center"/>
              <w:rPr>
                <w:rFonts w:eastAsia="Calibri"/>
                <w:sz w:val="28"/>
                <w:szCs w:val="28"/>
                <w:lang w:val="uk-UA"/>
              </w:rPr>
            </w:pPr>
          </w:p>
          <w:p w14:paraId="77251A3A" w14:textId="77777777" w:rsidR="00573119" w:rsidRPr="003F3C2D" w:rsidRDefault="00573119" w:rsidP="00573119">
            <w:pPr>
              <w:jc w:val="center"/>
              <w:rPr>
                <w:rFonts w:eastAsia="Calibri"/>
                <w:sz w:val="28"/>
                <w:szCs w:val="28"/>
                <w:lang w:val="uk-UA"/>
              </w:rPr>
            </w:pPr>
          </w:p>
          <w:p w14:paraId="656C2585"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1</w:t>
            </w:r>
          </w:p>
          <w:p w14:paraId="00E8424D" w14:textId="77777777" w:rsidR="00573119" w:rsidRPr="003F3C2D" w:rsidRDefault="00573119" w:rsidP="00573119">
            <w:pPr>
              <w:jc w:val="center"/>
              <w:rPr>
                <w:rFonts w:eastAsia="Calibri"/>
                <w:sz w:val="28"/>
                <w:szCs w:val="28"/>
                <w:lang w:val="uk-UA"/>
              </w:rPr>
            </w:pPr>
          </w:p>
          <w:p w14:paraId="6944356C" w14:textId="77777777" w:rsidR="00573119" w:rsidRPr="003F3C2D" w:rsidRDefault="00573119" w:rsidP="00573119">
            <w:pPr>
              <w:jc w:val="center"/>
              <w:rPr>
                <w:rFonts w:eastAsia="Calibri"/>
                <w:sz w:val="28"/>
                <w:szCs w:val="28"/>
                <w:lang w:val="uk-UA"/>
              </w:rPr>
            </w:pPr>
          </w:p>
        </w:tc>
        <w:tc>
          <w:tcPr>
            <w:tcW w:w="326" w:type="pct"/>
            <w:tcBorders>
              <w:top w:val="single" w:sz="4" w:space="0" w:color="auto"/>
              <w:left w:val="single" w:sz="4" w:space="0" w:color="auto"/>
              <w:bottom w:val="single" w:sz="4" w:space="0" w:color="auto"/>
              <w:right w:val="single" w:sz="4" w:space="0" w:color="auto"/>
            </w:tcBorders>
          </w:tcPr>
          <w:p w14:paraId="78C26BF0" w14:textId="77777777" w:rsidR="00573119" w:rsidRPr="003F3C2D" w:rsidRDefault="00573119" w:rsidP="00573119">
            <w:pPr>
              <w:jc w:val="center"/>
              <w:rPr>
                <w:rFonts w:eastAsia="Calibri"/>
                <w:sz w:val="28"/>
                <w:szCs w:val="28"/>
                <w:lang w:val="uk-UA"/>
              </w:rPr>
            </w:pPr>
          </w:p>
          <w:p w14:paraId="55B3DD95"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w:t>
            </w:r>
          </w:p>
        </w:tc>
        <w:tc>
          <w:tcPr>
            <w:tcW w:w="399" w:type="pct"/>
            <w:tcBorders>
              <w:top w:val="single" w:sz="4" w:space="0" w:color="auto"/>
              <w:left w:val="single" w:sz="4" w:space="0" w:color="auto"/>
              <w:bottom w:val="single" w:sz="4" w:space="0" w:color="auto"/>
              <w:right w:val="single" w:sz="4" w:space="0" w:color="auto"/>
            </w:tcBorders>
          </w:tcPr>
          <w:p w14:paraId="70487FA8" w14:textId="77777777" w:rsidR="00573119" w:rsidRPr="003F3C2D" w:rsidRDefault="00573119" w:rsidP="00573119">
            <w:pPr>
              <w:jc w:val="center"/>
              <w:rPr>
                <w:rFonts w:eastAsia="Calibri"/>
                <w:sz w:val="28"/>
                <w:szCs w:val="28"/>
                <w:lang w:val="uk-UA"/>
              </w:rPr>
            </w:pPr>
          </w:p>
          <w:p w14:paraId="28564AC4"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7</w:t>
            </w:r>
          </w:p>
        </w:tc>
      </w:tr>
      <w:tr w:rsidR="00573119" w:rsidRPr="003F3C2D" w14:paraId="7F9A3DA1" w14:textId="77777777" w:rsidTr="00573119">
        <w:tc>
          <w:tcPr>
            <w:tcW w:w="2103" w:type="pct"/>
            <w:tcBorders>
              <w:top w:val="single" w:sz="4" w:space="0" w:color="auto"/>
              <w:left w:val="single" w:sz="4" w:space="0" w:color="auto"/>
              <w:bottom w:val="single" w:sz="4" w:space="0" w:color="auto"/>
              <w:right w:val="single" w:sz="4" w:space="0" w:color="auto"/>
            </w:tcBorders>
            <w:hideMark/>
          </w:tcPr>
          <w:p w14:paraId="518B65B5" w14:textId="77777777" w:rsidR="00573119" w:rsidRPr="003F3C2D" w:rsidRDefault="00573119" w:rsidP="00573119">
            <w:pPr>
              <w:jc w:val="both"/>
              <w:rPr>
                <w:rFonts w:eastAsia="Calibri"/>
                <w:bCs/>
                <w:sz w:val="24"/>
                <w:szCs w:val="24"/>
                <w:lang w:val="uk-UA"/>
              </w:rPr>
            </w:pPr>
            <w:r w:rsidRPr="003F3C2D">
              <w:rPr>
                <w:rFonts w:eastAsia="Calibri"/>
                <w:b/>
                <w:color w:val="000000"/>
                <w:sz w:val="24"/>
                <w:szCs w:val="24"/>
                <w:lang w:val="uk-UA"/>
              </w:rPr>
              <w:t>Тема№2</w:t>
            </w:r>
            <w:r w:rsidRPr="003F3C2D">
              <w:rPr>
                <w:rFonts w:eastAsia="Calibri"/>
                <w:color w:val="000000"/>
                <w:sz w:val="24"/>
                <w:szCs w:val="24"/>
                <w:lang w:val="uk-UA"/>
              </w:rPr>
              <w:t xml:space="preserve">  Поняття та предмет трудового права. Система трудового права</w:t>
            </w:r>
          </w:p>
        </w:tc>
        <w:tc>
          <w:tcPr>
            <w:tcW w:w="433" w:type="pct"/>
            <w:tcBorders>
              <w:top w:val="single" w:sz="4" w:space="0" w:color="auto"/>
              <w:left w:val="single" w:sz="4" w:space="0" w:color="auto"/>
              <w:bottom w:val="single" w:sz="4" w:space="0" w:color="auto"/>
              <w:right w:val="single" w:sz="4" w:space="0" w:color="auto"/>
            </w:tcBorders>
          </w:tcPr>
          <w:p w14:paraId="6BC9A1C0" w14:textId="77777777" w:rsidR="00573119" w:rsidRPr="003F3C2D" w:rsidRDefault="00573119" w:rsidP="00573119">
            <w:pPr>
              <w:jc w:val="center"/>
              <w:rPr>
                <w:rFonts w:eastAsia="Calibri"/>
                <w:sz w:val="28"/>
                <w:szCs w:val="28"/>
                <w:lang w:val="uk-UA"/>
              </w:rPr>
            </w:pPr>
          </w:p>
          <w:p w14:paraId="314F2A27"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6</w:t>
            </w:r>
          </w:p>
        </w:tc>
        <w:tc>
          <w:tcPr>
            <w:tcW w:w="288" w:type="pct"/>
            <w:vMerge w:val="restart"/>
            <w:tcBorders>
              <w:top w:val="single" w:sz="4" w:space="0" w:color="auto"/>
              <w:left w:val="single" w:sz="4" w:space="0" w:color="auto"/>
              <w:bottom w:val="single" w:sz="4" w:space="0" w:color="auto"/>
              <w:right w:val="single" w:sz="4" w:space="0" w:color="auto"/>
            </w:tcBorders>
          </w:tcPr>
          <w:p w14:paraId="4510E71F" w14:textId="77777777" w:rsidR="00573119" w:rsidRPr="003F3C2D" w:rsidRDefault="00573119" w:rsidP="00573119">
            <w:pPr>
              <w:jc w:val="center"/>
              <w:rPr>
                <w:rFonts w:eastAsia="Calibri"/>
                <w:sz w:val="28"/>
                <w:szCs w:val="28"/>
                <w:lang w:val="uk-UA"/>
              </w:rPr>
            </w:pPr>
          </w:p>
          <w:p w14:paraId="347F58A5" w14:textId="77777777" w:rsidR="00573119" w:rsidRPr="003F3C2D" w:rsidRDefault="00573119" w:rsidP="00573119">
            <w:pPr>
              <w:jc w:val="center"/>
              <w:rPr>
                <w:rFonts w:eastAsia="Calibri"/>
                <w:sz w:val="28"/>
                <w:szCs w:val="28"/>
                <w:lang w:val="uk-UA"/>
              </w:rPr>
            </w:pPr>
          </w:p>
          <w:p w14:paraId="14787741"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2</w:t>
            </w:r>
          </w:p>
        </w:tc>
        <w:tc>
          <w:tcPr>
            <w:tcW w:w="287" w:type="pct"/>
            <w:vMerge w:val="restart"/>
            <w:tcBorders>
              <w:top w:val="single" w:sz="4" w:space="0" w:color="auto"/>
              <w:left w:val="single" w:sz="4" w:space="0" w:color="auto"/>
              <w:bottom w:val="single" w:sz="4" w:space="0" w:color="auto"/>
              <w:right w:val="single" w:sz="4" w:space="0" w:color="auto"/>
            </w:tcBorders>
          </w:tcPr>
          <w:p w14:paraId="6C83ACC3" w14:textId="77777777" w:rsidR="00573119" w:rsidRPr="003F3C2D" w:rsidRDefault="00573119" w:rsidP="00573119">
            <w:pPr>
              <w:jc w:val="center"/>
              <w:rPr>
                <w:rFonts w:eastAsia="Calibri"/>
                <w:sz w:val="28"/>
                <w:szCs w:val="28"/>
                <w:lang w:val="uk-UA"/>
              </w:rPr>
            </w:pPr>
          </w:p>
          <w:p w14:paraId="12879EDE" w14:textId="77777777" w:rsidR="00573119" w:rsidRPr="003F3C2D" w:rsidRDefault="00573119" w:rsidP="00573119">
            <w:pPr>
              <w:jc w:val="center"/>
              <w:rPr>
                <w:rFonts w:eastAsia="Calibri"/>
                <w:sz w:val="28"/>
                <w:szCs w:val="28"/>
                <w:lang w:val="uk-UA"/>
              </w:rPr>
            </w:pPr>
          </w:p>
          <w:p w14:paraId="77E65F05"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2</w:t>
            </w:r>
          </w:p>
        </w:tc>
        <w:tc>
          <w:tcPr>
            <w:tcW w:w="358" w:type="pct"/>
            <w:tcBorders>
              <w:top w:val="single" w:sz="4" w:space="0" w:color="auto"/>
              <w:left w:val="single" w:sz="4" w:space="0" w:color="auto"/>
              <w:bottom w:val="single" w:sz="4" w:space="0" w:color="auto"/>
              <w:right w:val="single" w:sz="4" w:space="0" w:color="auto"/>
            </w:tcBorders>
          </w:tcPr>
          <w:p w14:paraId="5BD841BE" w14:textId="77777777" w:rsidR="00573119" w:rsidRPr="003F3C2D" w:rsidRDefault="00573119" w:rsidP="00573119">
            <w:pPr>
              <w:jc w:val="center"/>
              <w:rPr>
                <w:rFonts w:eastAsia="Calibri"/>
                <w:sz w:val="28"/>
                <w:szCs w:val="28"/>
                <w:lang w:val="uk-UA"/>
              </w:rPr>
            </w:pPr>
          </w:p>
          <w:p w14:paraId="125F0AD7"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4</w:t>
            </w:r>
          </w:p>
        </w:tc>
        <w:tc>
          <w:tcPr>
            <w:tcW w:w="438" w:type="pct"/>
            <w:gridSpan w:val="2"/>
            <w:tcBorders>
              <w:top w:val="single" w:sz="4" w:space="0" w:color="auto"/>
              <w:left w:val="single" w:sz="4" w:space="0" w:color="auto"/>
              <w:bottom w:val="single" w:sz="4" w:space="0" w:color="auto"/>
              <w:right w:val="single" w:sz="4" w:space="0" w:color="auto"/>
            </w:tcBorders>
          </w:tcPr>
          <w:p w14:paraId="632F9466" w14:textId="77777777" w:rsidR="00573119" w:rsidRPr="003F3C2D" w:rsidRDefault="00573119" w:rsidP="00573119">
            <w:pPr>
              <w:jc w:val="center"/>
              <w:rPr>
                <w:rFonts w:eastAsia="Calibri"/>
                <w:sz w:val="28"/>
                <w:szCs w:val="28"/>
                <w:lang w:val="uk-UA"/>
              </w:rPr>
            </w:pPr>
          </w:p>
          <w:p w14:paraId="335CF308"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5</w:t>
            </w:r>
          </w:p>
        </w:tc>
        <w:tc>
          <w:tcPr>
            <w:tcW w:w="0" w:type="auto"/>
            <w:vMerge/>
            <w:tcBorders>
              <w:left w:val="single" w:sz="4" w:space="0" w:color="auto"/>
              <w:right w:val="single" w:sz="4" w:space="0" w:color="auto"/>
            </w:tcBorders>
            <w:vAlign w:val="center"/>
            <w:hideMark/>
          </w:tcPr>
          <w:p w14:paraId="0FE45BEA" w14:textId="77777777" w:rsidR="00573119" w:rsidRPr="003F3C2D" w:rsidRDefault="00573119" w:rsidP="00573119">
            <w:pPr>
              <w:jc w:val="center"/>
              <w:rPr>
                <w:rFonts w:eastAsia="Calibri"/>
                <w:sz w:val="28"/>
                <w:szCs w:val="28"/>
                <w:lang w:val="uk-UA"/>
              </w:rPr>
            </w:pPr>
          </w:p>
        </w:tc>
        <w:tc>
          <w:tcPr>
            <w:tcW w:w="326" w:type="pct"/>
            <w:tcBorders>
              <w:top w:val="single" w:sz="4" w:space="0" w:color="auto"/>
              <w:left w:val="single" w:sz="4" w:space="0" w:color="auto"/>
              <w:bottom w:val="single" w:sz="4" w:space="0" w:color="auto"/>
              <w:right w:val="single" w:sz="4" w:space="0" w:color="auto"/>
            </w:tcBorders>
          </w:tcPr>
          <w:p w14:paraId="46A6E9F6" w14:textId="77777777" w:rsidR="00573119" w:rsidRPr="003F3C2D" w:rsidRDefault="00573119" w:rsidP="00573119">
            <w:pPr>
              <w:jc w:val="center"/>
              <w:rPr>
                <w:rFonts w:eastAsia="Calibri"/>
                <w:sz w:val="28"/>
                <w:szCs w:val="28"/>
                <w:lang w:val="uk-UA"/>
              </w:rPr>
            </w:pPr>
          </w:p>
          <w:p w14:paraId="0C6A66ED"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w:t>
            </w:r>
          </w:p>
        </w:tc>
        <w:tc>
          <w:tcPr>
            <w:tcW w:w="399" w:type="pct"/>
            <w:tcBorders>
              <w:top w:val="single" w:sz="4" w:space="0" w:color="auto"/>
              <w:left w:val="single" w:sz="4" w:space="0" w:color="auto"/>
              <w:bottom w:val="single" w:sz="4" w:space="0" w:color="auto"/>
              <w:right w:val="single" w:sz="4" w:space="0" w:color="auto"/>
            </w:tcBorders>
          </w:tcPr>
          <w:p w14:paraId="68FB3C6E" w14:textId="77777777" w:rsidR="00573119" w:rsidRPr="003F3C2D" w:rsidRDefault="00573119" w:rsidP="00573119">
            <w:pPr>
              <w:jc w:val="center"/>
              <w:rPr>
                <w:rFonts w:eastAsia="Calibri"/>
                <w:sz w:val="28"/>
                <w:szCs w:val="28"/>
                <w:lang w:val="uk-UA"/>
              </w:rPr>
            </w:pPr>
          </w:p>
          <w:p w14:paraId="094A39DB"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5</w:t>
            </w:r>
          </w:p>
        </w:tc>
      </w:tr>
      <w:tr w:rsidR="00573119" w:rsidRPr="003F3C2D" w14:paraId="06AE366D" w14:textId="77777777" w:rsidTr="00573119">
        <w:tc>
          <w:tcPr>
            <w:tcW w:w="2103" w:type="pct"/>
            <w:tcBorders>
              <w:top w:val="single" w:sz="4" w:space="0" w:color="auto"/>
              <w:left w:val="single" w:sz="4" w:space="0" w:color="auto"/>
              <w:bottom w:val="single" w:sz="4" w:space="0" w:color="auto"/>
              <w:right w:val="single" w:sz="4" w:space="0" w:color="auto"/>
            </w:tcBorders>
            <w:hideMark/>
          </w:tcPr>
          <w:p w14:paraId="5B3B36BB" w14:textId="77777777" w:rsidR="00573119" w:rsidRPr="003F3C2D" w:rsidRDefault="00573119" w:rsidP="00573119">
            <w:pPr>
              <w:rPr>
                <w:rFonts w:eastAsia="Calibri"/>
                <w:bCs/>
                <w:sz w:val="24"/>
                <w:szCs w:val="24"/>
                <w:lang w:val="uk-UA"/>
              </w:rPr>
            </w:pPr>
            <w:r w:rsidRPr="003F3C2D">
              <w:rPr>
                <w:rFonts w:eastAsia="Calibri"/>
                <w:b/>
                <w:color w:val="000000"/>
                <w:sz w:val="24"/>
                <w:szCs w:val="24"/>
                <w:lang w:val="uk-UA"/>
              </w:rPr>
              <w:t xml:space="preserve">Тема№3  </w:t>
            </w:r>
            <w:r w:rsidRPr="003F3C2D">
              <w:rPr>
                <w:rFonts w:eastAsia="Calibri"/>
                <w:color w:val="000000"/>
                <w:sz w:val="24"/>
                <w:szCs w:val="24"/>
                <w:lang w:val="uk-UA"/>
              </w:rPr>
              <w:t>Відмежування трудового права від суміжних галузей права</w:t>
            </w:r>
          </w:p>
        </w:tc>
        <w:tc>
          <w:tcPr>
            <w:tcW w:w="433" w:type="pct"/>
            <w:tcBorders>
              <w:top w:val="single" w:sz="4" w:space="0" w:color="auto"/>
              <w:left w:val="single" w:sz="4" w:space="0" w:color="auto"/>
              <w:bottom w:val="single" w:sz="4" w:space="0" w:color="auto"/>
              <w:right w:val="single" w:sz="4" w:space="0" w:color="auto"/>
            </w:tcBorders>
            <w:hideMark/>
          </w:tcPr>
          <w:p w14:paraId="09AF9DD8"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472F40" w14:textId="77777777" w:rsidR="00573119" w:rsidRPr="003F3C2D" w:rsidRDefault="00573119" w:rsidP="00573119">
            <w:pPr>
              <w:rPr>
                <w:rFonts w:eastAsia="Calibri"/>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EC848B" w14:textId="77777777" w:rsidR="00573119" w:rsidRPr="003F3C2D" w:rsidRDefault="00573119" w:rsidP="00573119">
            <w:pPr>
              <w:rPr>
                <w:rFonts w:eastAsia="Calibri"/>
                <w:sz w:val="28"/>
                <w:szCs w:val="28"/>
                <w:lang w:val="uk-UA"/>
              </w:rPr>
            </w:pPr>
          </w:p>
        </w:tc>
        <w:tc>
          <w:tcPr>
            <w:tcW w:w="358" w:type="pct"/>
            <w:tcBorders>
              <w:top w:val="single" w:sz="4" w:space="0" w:color="auto"/>
              <w:left w:val="single" w:sz="4" w:space="0" w:color="auto"/>
              <w:bottom w:val="single" w:sz="4" w:space="0" w:color="auto"/>
              <w:right w:val="single" w:sz="4" w:space="0" w:color="auto"/>
            </w:tcBorders>
            <w:hideMark/>
          </w:tcPr>
          <w:p w14:paraId="16A57741"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2</w:t>
            </w:r>
          </w:p>
        </w:tc>
        <w:tc>
          <w:tcPr>
            <w:tcW w:w="438" w:type="pct"/>
            <w:gridSpan w:val="2"/>
            <w:tcBorders>
              <w:top w:val="single" w:sz="4" w:space="0" w:color="auto"/>
              <w:left w:val="single" w:sz="4" w:space="0" w:color="auto"/>
              <w:bottom w:val="single" w:sz="4" w:space="0" w:color="auto"/>
              <w:right w:val="single" w:sz="4" w:space="0" w:color="auto"/>
            </w:tcBorders>
          </w:tcPr>
          <w:p w14:paraId="64DCB946"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5</w:t>
            </w:r>
          </w:p>
        </w:tc>
        <w:tc>
          <w:tcPr>
            <w:tcW w:w="0" w:type="auto"/>
            <w:vMerge/>
            <w:tcBorders>
              <w:left w:val="single" w:sz="4" w:space="0" w:color="auto"/>
              <w:bottom w:val="single" w:sz="4" w:space="0" w:color="auto"/>
              <w:right w:val="single" w:sz="4" w:space="0" w:color="auto"/>
            </w:tcBorders>
            <w:vAlign w:val="center"/>
            <w:hideMark/>
          </w:tcPr>
          <w:p w14:paraId="02BCA945" w14:textId="77777777" w:rsidR="00573119" w:rsidRPr="003F3C2D" w:rsidRDefault="00573119" w:rsidP="00573119">
            <w:pPr>
              <w:jc w:val="center"/>
              <w:rPr>
                <w:rFonts w:eastAsia="Calibri"/>
                <w:sz w:val="28"/>
                <w:szCs w:val="28"/>
                <w:lang w:val="uk-UA"/>
              </w:rPr>
            </w:pPr>
          </w:p>
        </w:tc>
        <w:tc>
          <w:tcPr>
            <w:tcW w:w="326" w:type="pct"/>
            <w:tcBorders>
              <w:top w:val="single" w:sz="4" w:space="0" w:color="auto"/>
              <w:left w:val="single" w:sz="4" w:space="0" w:color="auto"/>
              <w:bottom w:val="single" w:sz="4" w:space="0" w:color="auto"/>
              <w:right w:val="single" w:sz="4" w:space="0" w:color="auto"/>
            </w:tcBorders>
            <w:hideMark/>
          </w:tcPr>
          <w:p w14:paraId="1AB672B1"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w:t>
            </w:r>
          </w:p>
        </w:tc>
        <w:tc>
          <w:tcPr>
            <w:tcW w:w="399" w:type="pct"/>
            <w:tcBorders>
              <w:top w:val="single" w:sz="4" w:space="0" w:color="auto"/>
              <w:left w:val="single" w:sz="4" w:space="0" w:color="auto"/>
              <w:bottom w:val="single" w:sz="4" w:space="0" w:color="auto"/>
              <w:right w:val="single" w:sz="4" w:space="0" w:color="auto"/>
            </w:tcBorders>
          </w:tcPr>
          <w:p w14:paraId="645AB3BD"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5</w:t>
            </w:r>
          </w:p>
        </w:tc>
      </w:tr>
      <w:tr w:rsidR="00573119" w:rsidRPr="003F3C2D" w14:paraId="331EBC5E" w14:textId="77777777" w:rsidTr="00573119">
        <w:tc>
          <w:tcPr>
            <w:tcW w:w="2103" w:type="pct"/>
            <w:tcBorders>
              <w:top w:val="single" w:sz="4" w:space="0" w:color="auto"/>
              <w:left w:val="single" w:sz="4" w:space="0" w:color="auto"/>
              <w:bottom w:val="single" w:sz="4" w:space="0" w:color="auto"/>
              <w:right w:val="single" w:sz="4" w:space="0" w:color="auto"/>
            </w:tcBorders>
            <w:hideMark/>
          </w:tcPr>
          <w:p w14:paraId="646AA220" w14:textId="77777777" w:rsidR="00573119" w:rsidRPr="003F3C2D" w:rsidRDefault="00573119" w:rsidP="00573119">
            <w:pPr>
              <w:spacing w:before="100" w:beforeAutospacing="1" w:after="100" w:afterAutospacing="1"/>
              <w:jc w:val="both"/>
              <w:rPr>
                <w:rFonts w:eastAsia="Times New Roman"/>
                <w:color w:val="000000"/>
                <w:sz w:val="24"/>
                <w:szCs w:val="24"/>
                <w:lang w:val="uk-UA"/>
              </w:rPr>
            </w:pPr>
            <w:r w:rsidRPr="003F3C2D">
              <w:rPr>
                <w:rFonts w:eastAsia="Times New Roman"/>
                <w:b/>
                <w:color w:val="000000"/>
                <w:sz w:val="24"/>
                <w:szCs w:val="24"/>
                <w:lang w:val="uk-UA"/>
              </w:rPr>
              <w:t xml:space="preserve">Тема№4 </w:t>
            </w:r>
            <w:r w:rsidRPr="003F3C2D">
              <w:rPr>
                <w:rFonts w:eastAsia="Times New Roman"/>
                <w:color w:val="000000"/>
                <w:sz w:val="24"/>
                <w:szCs w:val="24"/>
                <w:lang w:val="uk-UA"/>
              </w:rPr>
              <w:t>Нормативні акти в сфері трудового права</w:t>
            </w:r>
          </w:p>
        </w:tc>
        <w:tc>
          <w:tcPr>
            <w:tcW w:w="433" w:type="pct"/>
            <w:tcBorders>
              <w:top w:val="single" w:sz="4" w:space="0" w:color="auto"/>
              <w:left w:val="single" w:sz="4" w:space="0" w:color="auto"/>
              <w:bottom w:val="single" w:sz="4" w:space="0" w:color="auto"/>
              <w:right w:val="single" w:sz="4" w:space="0" w:color="auto"/>
            </w:tcBorders>
            <w:hideMark/>
          </w:tcPr>
          <w:p w14:paraId="69DA9E1C"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6</w:t>
            </w:r>
          </w:p>
        </w:tc>
        <w:tc>
          <w:tcPr>
            <w:tcW w:w="288" w:type="pct"/>
            <w:tcBorders>
              <w:top w:val="single" w:sz="4" w:space="0" w:color="auto"/>
              <w:left w:val="single" w:sz="4" w:space="0" w:color="auto"/>
              <w:bottom w:val="single" w:sz="4" w:space="0" w:color="auto"/>
              <w:right w:val="single" w:sz="4" w:space="0" w:color="auto"/>
            </w:tcBorders>
            <w:hideMark/>
          </w:tcPr>
          <w:p w14:paraId="02F07503"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1</w:t>
            </w:r>
          </w:p>
        </w:tc>
        <w:tc>
          <w:tcPr>
            <w:tcW w:w="287" w:type="pct"/>
            <w:tcBorders>
              <w:top w:val="single" w:sz="4" w:space="0" w:color="auto"/>
              <w:left w:val="single" w:sz="4" w:space="0" w:color="auto"/>
              <w:bottom w:val="single" w:sz="4" w:space="0" w:color="auto"/>
              <w:right w:val="single" w:sz="4" w:space="0" w:color="auto"/>
            </w:tcBorders>
            <w:hideMark/>
          </w:tcPr>
          <w:p w14:paraId="5DC5A996"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1</w:t>
            </w:r>
          </w:p>
        </w:tc>
        <w:tc>
          <w:tcPr>
            <w:tcW w:w="358" w:type="pct"/>
            <w:tcBorders>
              <w:top w:val="single" w:sz="4" w:space="0" w:color="auto"/>
              <w:left w:val="single" w:sz="4" w:space="0" w:color="auto"/>
              <w:bottom w:val="single" w:sz="4" w:space="0" w:color="auto"/>
              <w:right w:val="single" w:sz="4" w:space="0" w:color="auto"/>
            </w:tcBorders>
            <w:hideMark/>
          </w:tcPr>
          <w:p w14:paraId="0307D3DD"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4</w:t>
            </w:r>
          </w:p>
        </w:tc>
        <w:tc>
          <w:tcPr>
            <w:tcW w:w="438" w:type="pct"/>
            <w:gridSpan w:val="2"/>
            <w:tcBorders>
              <w:top w:val="single" w:sz="4" w:space="0" w:color="auto"/>
              <w:left w:val="single" w:sz="4" w:space="0" w:color="auto"/>
              <w:bottom w:val="single" w:sz="4" w:space="0" w:color="auto"/>
              <w:right w:val="single" w:sz="4" w:space="0" w:color="auto"/>
            </w:tcBorders>
          </w:tcPr>
          <w:p w14:paraId="5E576CC5"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4</w:t>
            </w:r>
          </w:p>
        </w:tc>
        <w:tc>
          <w:tcPr>
            <w:tcW w:w="368" w:type="pct"/>
            <w:tcBorders>
              <w:top w:val="single" w:sz="4" w:space="0" w:color="auto"/>
              <w:left w:val="single" w:sz="4" w:space="0" w:color="auto"/>
              <w:bottom w:val="single" w:sz="4" w:space="0" w:color="auto"/>
              <w:right w:val="single" w:sz="4" w:space="0" w:color="auto"/>
            </w:tcBorders>
          </w:tcPr>
          <w:p w14:paraId="5AF4B734"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1</w:t>
            </w:r>
          </w:p>
        </w:tc>
        <w:tc>
          <w:tcPr>
            <w:tcW w:w="326" w:type="pct"/>
            <w:tcBorders>
              <w:top w:val="single" w:sz="4" w:space="0" w:color="auto"/>
              <w:left w:val="single" w:sz="4" w:space="0" w:color="auto"/>
              <w:bottom w:val="single" w:sz="4" w:space="0" w:color="auto"/>
              <w:right w:val="single" w:sz="4" w:space="0" w:color="auto"/>
            </w:tcBorders>
          </w:tcPr>
          <w:p w14:paraId="79253D79" w14:textId="77777777" w:rsidR="00573119" w:rsidRPr="003F3C2D" w:rsidRDefault="00573119" w:rsidP="00573119">
            <w:pPr>
              <w:jc w:val="center"/>
              <w:rPr>
                <w:rFonts w:eastAsia="Calibri"/>
                <w:sz w:val="28"/>
                <w:szCs w:val="28"/>
                <w:lang w:val="uk-UA"/>
              </w:rPr>
            </w:pPr>
          </w:p>
        </w:tc>
        <w:tc>
          <w:tcPr>
            <w:tcW w:w="399" w:type="pct"/>
            <w:tcBorders>
              <w:top w:val="single" w:sz="4" w:space="0" w:color="auto"/>
              <w:left w:val="single" w:sz="4" w:space="0" w:color="auto"/>
              <w:bottom w:val="single" w:sz="4" w:space="0" w:color="auto"/>
              <w:right w:val="single" w:sz="4" w:space="0" w:color="auto"/>
            </w:tcBorders>
          </w:tcPr>
          <w:p w14:paraId="24B44744"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3</w:t>
            </w:r>
          </w:p>
        </w:tc>
      </w:tr>
      <w:tr w:rsidR="00573119" w:rsidRPr="003F3C2D" w14:paraId="4D1EFFC9" w14:textId="77777777" w:rsidTr="00573119">
        <w:tc>
          <w:tcPr>
            <w:tcW w:w="2103" w:type="pct"/>
            <w:tcBorders>
              <w:top w:val="single" w:sz="4" w:space="0" w:color="auto"/>
              <w:left w:val="single" w:sz="4" w:space="0" w:color="auto"/>
              <w:bottom w:val="single" w:sz="4" w:space="0" w:color="auto"/>
              <w:right w:val="single" w:sz="4" w:space="0" w:color="auto"/>
            </w:tcBorders>
            <w:hideMark/>
          </w:tcPr>
          <w:p w14:paraId="3D2D329F" w14:textId="77777777" w:rsidR="00573119" w:rsidRPr="003F3C2D" w:rsidRDefault="00573119" w:rsidP="00573119">
            <w:pPr>
              <w:tabs>
                <w:tab w:val="left" w:pos="-108"/>
              </w:tabs>
              <w:rPr>
                <w:rFonts w:eastAsia="Calibri"/>
                <w:b/>
                <w:sz w:val="28"/>
                <w:szCs w:val="28"/>
                <w:lang w:val="uk-UA"/>
              </w:rPr>
            </w:pPr>
            <w:r w:rsidRPr="003F3C2D">
              <w:rPr>
                <w:rFonts w:eastAsia="Calibri"/>
                <w:b/>
                <w:sz w:val="28"/>
                <w:szCs w:val="28"/>
                <w:lang w:val="uk-UA"/>
              </w:rPr>
              <w:t>Разом за змістовим модулем 1</w:t>
            </w:r>
          </w:p>
        </w:tc>
        <w:tc>
          <w:tcPr>
            <w:tcW w:w="433" w:type="pct"/>
            <w:tcBorders>
              <w:top w:val="single" w:sz="4" w:space="0" w:color="auto"/>
              <w:left w:val="single" w:sz="4" w:space="0" w:color="auto"/>
              <w:bottom w:val="single" w:sz="4" w:space="0" w:color="auto"/>
              <w:right w:val="single" w:sz="4" w:space="0" w:color="auto"/>
            </w:tcBorders>
            <w:hideMark/>
          </w:tcPr>
          <w:p w14:paraId="09FBDAC0" w14:textId="77777777" w:rsidR="00573119" w:rsidRPr="003F3C2D" w:rsidRDefault="00573119" w:rsidP="00573119">
            <w:pPr>
              <w:tabs>
                <w:tab w:val="center" w:pos="301"/>
              </w:tabs>
              <w:jc w:val="center"/>
              <w:rPr>
                <w:rFonts w:eastAsia="Calibri"/>
                <w:b/>
                <w:sz w:val="28"/>
                <w:szCs w:val="28"/>
                <w:lang w:val="uk-UA"/>
              </w:rPr>
            </w:pPr>
            <w:r w:rsidRPr="003F3C2D">
              <w:rPr>
                <w:rFonts w:eastAsia="Calibri"/>
                <w:b/>
                <w:sz w:val="28"/>
                <w:szCs w:val="28"/>
                <w:lang w:val="uk-UA"/>
              </w:rPr>
              <w:t>24</w:t>
            </w:r>
          </w:p>
        </w:tc>
        <w:tc>
          <w:tcPr>
            <w:tcW w:w="288" w:type="pct"/>
            <w:tcBorders>
              <w:top w:val="single" w:sz="4" w:space="0" w:color="auto"/>
              <w:left w:val="single" w:sz="4" w:space="0" w:color="auto"/>
              <w:bottom w:val="single" w:sz="4" w:space="0" w:color="auto"/>
              <w:right w:val="single" w:sz="4" w:space="0" w:color="auto"/>
            </w:tcBorders>
            <w:hideMark/>
          </w:tcPr>
          <w:p w14:paraId="1E03BB30"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5</w:t>
            </w:r>
          </w:p>
        </w:tc>
        <w:tc>
          <w:tcPr>
            <w:tcW w:w="287" w:type="pct"/>
            <w:tcBorders>
              <w:top w:val="single" w:sz="4" w:space="0" w:color="auto"/>
              <w:left w:val="single" w:sz="4" w:space="0" w:color="auto"/>
              <w:bottom w:val="single" w:sz="4" w:space="0" w:color="auto"/>
              <w:right w:val="single" w:sz="4" w:space="0" w:color="auto"/>
            </w:tcBorders>
            <w:hideMark/>
          </w:tcPr>
          <w:p w14:paraId="1030E633"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5</w:t>
            </w:r>
          </w:p>
        </w:tc>
        <w:tc>
          <w:tcPr>
            <w:tcW w:w="358" w:type="pct"/>
            <w:tcBorders>
              <w:top w:val="single" w:sz="4" w:space="0" w:color="auto"/>
              <w:left w:val="single" w:sz="4" w:space="0" w:color="auto"/>
              <w:bottom w:val="single" w:sz="4" w:space="0" w:color="auto"/>
              <w:right w:val="single" w:sz="4" w:space="0" w:color="auto"/>
            </w:tcBorders>
            <w:hideMark/>
          </w:tcPr>
          <w:p w14:paraId="3EFBEA20"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14</w:t>
            </w:r>
          </w:p>
        </w:tc>
        <w:tc>
          <w:tcPr>
            <w:tcW w:w="438" w:type="pct"/>
            <w:gridSpan w:val="2"/>
            <w:tcBorders>
              <w:top w:val="single" w:sz="4" w:space="0" w:color="auto"/>
              <w:left w:val="single" w:sz="4" w:space="0" w:color="auto"/>
              <w:bottom w:val="single" w:sz="4" w:space="0" w:color="auto"/>
              <w:right w:val="single" w:sz="4" w:space="0" w:color="auto"/>
            </w:tcBorders>
          </w:tcPr>
          <w:p w14:paraId="61519EEC"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22</w:t>
            </w:r>
          </w:p>
        </w:tc>
        <w:tc>
          <w:tcPr>
            <w:tcW w:w="368" w:type="pct"/>
            <w:tcBorders>
              <w:top w:val="single" w:sz="4" w:space="0" w:color="auto"/>
              <w:left w:val="single" w:sz="4" w:space="0" w:color="auto"/>
              <w:bottom w:val="single" w:sz="4" w:space="0" w:color="auto"/>
              <w:right w:val="single" w:sz="4" w:space="0" w:color="auto"/>
            </w:tcBorders>
          </w:tcPr>
          <w:p w14:paraId="134AA0A6"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2</w:t>
            </w:r>
          </w:p>
        </w:tc>
        <w:tc>
          <w:tcPr>
            <w:tcW w:w="326" w:type="pct"/>
            <w:tcBorders>
              <w:top w:val="single" w:sz="4" w:space="0" w:color="auto"/>
              <w:left w:val="single" w:sz="4" w:space="0" w:color="auto"/>
              <w:bottom w:val="single" w:sz="4" w:space="0" w:color="auto"/>
              <w:right w:val="single" w:sz="4" w:space="0" w:color="auto"/>
            </w:tcBorders>
            <w:hideMark/>
          </w:tcPr>
          <w:p w14:paraId="3101BCC6"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w:t>
            </w:r>
          </w:p>
        </w:tc>
        <w:tc>
          <w:tcPr>
            <w:tcW w:w="399" w:type="pct"/>
            <w:tcBorders>
              <w:top w:val="single" w:sz="4" w:space="0" w:color="auto"/>
              <w:left w:val="single" w:sz="4" w:space="0" w:color="auto"/>
              <w:bottom w:val="single" w:sz="4" w:space="0" w:color="auto"/>
              <w:right w:val="single" w:sz="4" w:space="0" w:color="auto"/>
            </w:tcBorders>
          </w:tcPr>
          <w:p w14:paraId="2AB3C1D0"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20</w:t>
            </w:r>
          </w:p>
        </w:tc>
      </w:tr>
      <w:tr w:rsidR="00573119" w:rsidRPr="003F3C2D" w14:paraId="0A728143" w14:textId="77777777" w:rsidTr="00573119">
        <w:tc>
          <w:tcPr>
            <w:tcW w:w="5000" w:type="pct"/>
            <w:gridSpan w:val="10"/>
            <w:tcBorders>
              <w:top w:val="single" w:sz="4" w:space="0" w:color="auto"/>
              <w:left w:val="single" w:sz="4" w:space="0" w:color="auto"/>
              <w:bottom w:val="single" w:sz="4" w:space="0" w:color="auto"/>
              <w:right w:val="single" w:sz="4" w:space="0" w:color="auto"/>
            </w:tcBorders>
            <w:hideMark/>
          </w:tcPr>
          <w:p w14:paraId="394796D7" w14:textId="77777777" w:rsidR="00573119" w:rsidRPr="003F3C2D" w:rsidRDefault="00573119" w:rsidP="00573119">
            <w:pPr>
              <w:spacing w:before="100" w:beforeAutospacing="1" w:after="100" w:afterAutospacing="1"/>
              <w:jc w:val="center"/>
              <w:rPr>
                <w:rFonts w:eastAsia="Times New Roman"/>
                <w:b/>
                <w:color w:val="000000"/>
                <w:sz w:val="24"/>
                <w:szCs w:val="24"/>
                <w:lang w:val="uk-UA"/>
              </w:rPr>
            </w:pPr>
            <w:r w:rsidRPr="003F3C2D">
              <w:rPr>
                <w:rFonts w:eastAsia="Times New Roman"/>
                <w:b/>
                <w:color w:val="000000"/>
                <w:sz w:val="24"/>
                <w:szCs w:val="24"/>
                <w:lang w:val="uk-UA"/>
              </w:rPr>
              <w:t>Змістовий модуль 2. Загальні положення джерел трудового права</w:t>
            </w:r>
          </w:p>
        </w:tc>
      </w:tr>
      <w:tr w:rsidR="00573119" w:rsidRPr="003F3C2D" w14:paraId="6DA3BBE0" w14:textId="77777777" w:rsidTr="00573119">
        <w:tc>
          <w:tcPr>
            <w:tcW w:w="2103" w:type="pct"/>
            <w:tcBorders>
              <w:top w:val="single" w:sz="4" w:space="0" w:color="auto"/>
              <w:left w:val="single" w:sz="4" w:space="0" w:color="auto"/>
              <w:bottom w:val="single" w:sz="4" w:space="0" w:color="auto"/>
              <w:right w:val="single" w:sz="4" w:space="0" w:color="auto"/>
            </w:tcBorders>
            <w:hideMark/>
          </w:tcPr>
          <w:p w14:paraId="65D5A1EF" w14:textId="77777777" w:rsidR="00573119" w:rsidRPr="003F3C2D" w:rsidRDefault="00573119" w:rsidP="00573119">
            <w:pPr>
              <w:spacing w:before="100" w:beforeAutospacing="1" w:after="100" w:afterAutospacing="1"/>
              <w:jc w:val="both"/>
              <w:rPr>
                <w:rFonts w:eastAsia="Times New Roman"/>
                <w:color w:val="000000"/>
                <w:sz w:val="24"/>
                <w:szCs w:val="24"/>
                <w:lang w:val="uk-UA"/>
              </w:rPr>
            </w:pPr>
            <w:r w:rsidRPr="003F3C2D">
              <w:rPr>
                <w:rFonts w:eastAsia="Times New Roman"/>
                <w:b/>
                <w:color w:val="000000"/>
                <w:sz w:val="24"/>
                <w:szCs w:val="24"/>
                <w:lang w:val="uk-UA"/>
              </w:rPr>
              <w:t xml:space="preserve">Тема №5 </w:t>
            </w:r>
            <w:r w:rsidRPr="003F3C2D">
              <w:rPr>
                <w:rFonts w:eastAsia="Times New Roman"/>
                <w:color w:val="000000"/>
                <w:sz w:val="24"/>
                <w:szCs w:val="24"/>
                <w:lang w:val="uk-UA"/>
              </w:rPr>
              <w:t>Поняття джерел трудового права, класифікація та види</w:t>
            </w:r>
            <w:r w:rsidRPr="003F3C2D">
              <w:rPr>
                <w:rFonts w:eastAsia="Calibri"/>
                <w:sz w:val="27"/>
                <w:szCs w:val="27"/>
                <w:lang w:val="uk-UA"/>
              </w:rPr>
              <w:t>.</w:t>
            </w:r>
          </w:p>
        </w:tc>
        <w:tc>
          <w:tcPr>
            <w:tcW w:w="433" w:type="pct"/>
            <w:tcBorders>
              <w:top w:val="single" w:sz="4" w:space="0" w:color="auto"/>
              <w:left w:val="single" w:sz="4" w:space="0" w:color="auto"/>
              <w:bottom w:val="single" w:sz="4" w:space="0" w:color="auto"/>
              <w:right w:val="single" w:sz="4" w:space="0" w:color="auto"/>
            </w:tcBorders>
          </w:tcPr>
          <w:p w14:paraId="4FB22950" w14:textId="77777777" w:rsidR="00573119" w:rsidRPr="003F3C2D" w:rsidRDefault="00573119" w:rsidP="00573119">
            <w:pPr>
              <w:tabs>
                <w:tab w:val="center" w:pos="301"/>
              </w:tabs>
              <w:jc w:val="center"/>
              <w:rPr>
                <w:rFonts w:eastAsia="Calibri"/>
                <w:sz w:val="28"/>
                <w:szCs w:val="28"/>
                <w:lang w:val="uk-UA"/>
              </w:rPr>
            </w:pPr>
          </w:p>
          <w:p w14:paraId="00E7B397" w14:textId="77777777" w:rsidR="00573119" w:rsidRPr="003F3C2D" w:rsidRDefault="00573119" w:rsidP="00573119">
            <w:pPr>
              <w:tabs>
                <w:tab w:val="center" w:pos="301"/>
              </w:tabs>
              <w:jc w:val="center"/>
              <w:rPr>
                <w:rFonts w:eastAsia="Calibri"/>
                <w:sz w:val="28"/>
                <w:szCs w:val="28"/>
                <w:lang w:val="uk-UA"/>
              </w:rPr>
            </w:pPr>
            <w:r w:rsidRPr="003F3C2D">
              <w:rPr>
                <w:rFonts w:eastAsia="Calibri"/>
                <w:sz w:val="28"/>
                <w:szCs w:val="28"/>
                <w:lang w:val="uk-UA"/>
              </w:rPr>
              <w:t>6</w:t>
            </w:r>
          </w:p>
        </w:tc>
        <w:tc>
          <w:tcPr>
            <w:tcW w:w="288" w:type="pct"/>
            <w:tcBorders>
              <w:top w:val="single" w:sz="4" w:space="0" w:color="auto"/>
              <w:left w:val="single" w:sz="4" w:space="0" w:color="auto"/>
              <w:bottom w:val="single" w:sz="4" w:space="0" w:color="auto"/>
              <w:right w:val="single" w:sz="4" w:space="0" w:color="auto"/>
            </w:tcBorders>
          </w:tcPr>
          <w:p w14:paraId="53E14CF2" w14:textId="77777777" w:rsidR="00573119" w:rsidRPr="003F3C2D" w:rsidRDefault="00573119" w:rsidP="00573119">
            <w:pPr>
              <w:jc w:val="center"/>
              <w:rPr>
                <w:rFonts w:eastAsia="Calibri"/>
                <w:sz w:val="28"/>
                <w:szCs w:val="28"/>
                <w:lang w:val="uk-UA"/>
              </w:rPr>
            </w:pPr>
          </w:p>
          <w:p w14:paraId="0551B663"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1</w:t>
            </w:r>
          </w:p>
          <w:p w14:paraId="2ACEA412" w14:textId="77777777" w:rsidR="00573119" w:rsidRPr="003F3C2D" w:rsidRDefault="00573119" w:rsidP="00573119">
            <w:pPr>
              <w:jc w:val="center"/>
              <w:rPr>
                <w:rFonts w:eastAsia="Calibri"/>
                <w:sz w:val="28"/>
                <w:szCs w:val="28"/>
                <w:lang w:val="uk-UA"/>
              </w:rPr>
            </w:pPr>
          </w:p>
        </w:tc>
        <w:tc>
          <w:tcPr>
            <w:tcW w:w="287" w:type="pct"/>
            <w:tcBorders>
              <w:top w:val="single" w:sz="4" w:space="0" w:color="auto"/>
              <w:left w:val="single" w:sz="4" w:space="0" w:color="auto"/>
              <w:bottom w:val="single" w:sz="4" w:space="0" w:color="auto"/>
              <w:right w:val="single" w:sz="4" w:space="0" w:color="auto"/>
            </w:tcBorders>
          </w:tcPr>
          <w:p w14:paraId="5479118B" w14:textId="77777777" w:rsidR="00573119" w:rsidRPr="003F3C2D" w:rsidRDefault="00573119" w:rsidP="00573119">
            <w:pPr>
              <w:jc w:val="center"/>
              <w:rPr>
                <w:rFonts w:eastAsia="Calibri"/>
                <w:sz w:val="28"/>
                <w:szCs w:val="28"/>
                <w:lang w:val="uk-UA"/>
              </w:rPr>
            </w:pPr>
          </w:p>
          <w:p w14:paraId="43A2D484"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1</w:t>
            </w:r>
          </w:p>
        </w:tc>
        <w:tc>
          <w:tcPr>
            <w:tcW w:w="358" w:type="pct"/>
            <w:tcBorders>
              <w:top w:val="single" w:sz="4" w:space="0" w:color="auto"/>
              <w:left w:val="single" w:sz="4" w:space="0" w:color="auto"/>
              <w:bottom w:val="single" w:sz="4" w:space="0" w:color="auto"/>
              <w:right w:val="single" w:sz="4" w:space="0" w:color="auto"/>
            </w:tcBorders>
          </w:tcPr>
          <w:p w14:paraId="58BFAFAE" w14:textId="77777777" w:rsidR="00573119" w:rsidRPr="003F3C2D" w:rsidRDefault="00573119" w:rsidP="00573119">
            <w:pPr>
              <w:jc w:val="center"/>
              <w:rPr>
                <w:rFonts w:eastAsia="Calibri"/>
                <w:sz w:val="28"/>
                <w:szCs w:val="28"/>
                <w:lang w:val="uk-UA"/>
              </w:rPr>
            </w:pPr>
          </w:p>
          <w:p w14:paraId="4CC39D59"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4</w:t>
            </w:r>
          </w:p>
        </w:tc>
        <w:tc>
          <w:tcPr>
            <w:tcW w:w="438" w:type="pct"/>
            <w:gridSpan w:val="2"/>
            <w:tcBorders>
              <w:top w:val="single" w:sz="4" w:space="0" w:color="auto"/>
              <w:left w:val="single" w:sz="4" w:space="0" w:color="auto"/>
              <w:bottom w:val="single" w:sz="4" w:space="0" w:color="auto"/>
              <w:right w:val="single" w:sz="4" w:space="0" w:color="auto"/>
            </w:tcBorders>
          </w:tcPr>
          <w:p w14:paraId="077831D5" w14:textId="77777777" w:rsidR="00573119" w:rsidRPr="003F3C2D" w:rsidRDefault="00573119" w:rsidP="00573119">
            <w:pPr>
              <w:jc w:val="center"/>
              <w:rPr>
                <w:rFonts w:eastAsia="Calibri"/>
                <w:sz w:val="28"/>
                <w:szCs w:val="28"/>
                <w:lang w:val="uk-UA"/>
              </w:rPr>
            </w:pPr>
          </w:p>
          <w:p w14:paraId="291C6B55"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9</w:t>
            </w:r>
          </w:p>
        </w:tc>
        <w:tc>
          <w:tcPr>
            <w:tcW w:w="368" w:type="pct"/>
            <w:vMerge w:val="restart"/>
            <w:tcBorders>
              <w:top w:val="single" w:sz="4" w:space="0" w:color="auto"/>
              <w:left w:val="single" w:sz="4" w:space="0" w:color="auto"/>
              <w:right w:val="single" w:sz="4" w:space="0" w:color="auto"/>
            </w:tcBorders>
          </w:tcPr>
          <w:p w14:paraId="424E6323" w14:textId="77777777" w:rsidR="00573119" w:rsidRPr="003F3C2D" w:rsidRDefault="00573119" w:rsidP="00573119">
            <w:pPr>
              <w:jc w:val="center"/>
              <w:rPr>
                <w:rFonts w:eastAsia="Calibri"/>
                <w:sz w:val="28"/>
                <w:szCs w:val="28"/>
                <w:lang w:val="uk-UA"/>
              </w:rPr>
            </w:pPr>
          </w:p>
          <w:p w14:paraId="543E0596" w14:textId="77777777" w:rsidR="00573119" w:rsidRPr="003F3C2D" w:rsidRDefault="00573119" w:rsidP="00573119">
            <w:pPr>
              <w:jc w:val="center"/>
              <w:rPr>
                <w:rFonts w:eastAsia="Calibri"/>
                <w:sz w:val="28"/>
                <w:szCs w:val="28"/>
                <w:lang w:val="uk-UA"/>
              </w:rPr>
            </w:pPr>
          </w:p>
          <w:p w14:paraId="6A693D75"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1</w:t>
            </w:r>
          </w:p>
          <w:p w14:paraId="626795E8" w14:textId="77777777" w:rsidR="00573119" w:rsidRPr="003F3C2D" w:rsidRDefault="00573119" w:rsidP="00573119">
            <w:pPr>
              <w:jc w:val="center"/>
              <w:rPr>
                <w:rFonts w:eastAsia="Calibri"/>
                <w:sz w:val="28"/>
                <w:szCs w:val="28"/>
                <w:lang w:val="uk-UA"/>
              </w:rPr>
            </w:pPr>
          </w:p>
          <w:p w14:paraId="3AEECE68" w14:textId="77777777" w:rsidR="00573119" w:rsidRPr="003F3C2D" w:rsidRDefault="00573119" w:rsidP="00573119">
            <w:pPr>
              <w:jc w:val="center"/>
              <w:rPr>
                <w:rFonts w:eastAsia="Calibri"/>
                <w:sz w:val="28"/>
                <w:szCs w:val="28"/>
                <w:lang w:val="uk-UA"/>
              </w:rPr>
            </w:pPr>
          </w:p>
          <w:p w14:paraId="76713F8C" w14:textId="77777777" w:rsidR="00573119" w:rsidRPr="003F3C2D" w:rsidRDefault="00573119" w:rsidP="00573119">
            <w:pPr>
              <w:jc w:val="center"/>
              <w:rPr>
                <w:rFonts w:eastAsia="Calibri"/>
                <w:sz w:val="28"/>
                <w:szCs w:val="28"/>
                <w:lang w:val="uk-UA"/>
              </w:rPr>
            </w:pPr>
          </w:p>
        </w:tc>
        <w:tc>
          <w:tcPr>
            <w:tcW w:w="326" w:type="pct"/>
            <w:tcBorders>
              <w:top w:val="single" w:sz="4" w:space="0" w:color="auto"/>
              <w:left w:val="single" w:sz="4" w:space="0" w:color="auto"/>
              <w:bottom w:val="single" w:sz="4" w:space="0" w:color="auto"/>
              <w:right w:val="single" w:sz="4" w:space="0" w:color="auto"/>
            </w:tcBorders>
          </w:tcPr>
          <w:p w14:paraId="719FE0E8" w14:textId="77777777" w:rsidR="00573119" w:rsidRPr="003F3C2D" w:rsidRDefault="00573119" w:rsidP="00573119">
            <w:pPr>
              <w:jc w:val="center"/>
              <w:rPr>
                <w:rFonts w:eastAsia="Calibri"/>
                <w:sz w:val="28"/>
                <w:szCs w:val="28"/>
                <w:lang w:val="uk-UA"/>
              </w:rPr>
            </w:pPr>
          </w:p>
          <w:p w14:paraId="1D8418A6"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w:t>
            </w:r>
          </w:p>
        </w:tc>
        <w:tc>
          <w:tcPr>
            <w:tcW w:w="399" w:type="pct"/>
            <w:tcBorders>
              <w:top w:val="single" w:sz="4" w:space="0" w:color="auto"/>
              <w:left w:val="single" w:sz="4" w:space="0" w:color="auto"/>
              <w:bottom w:val="single" w:sz="4" w:space="0" w:color="auto"/>
              <w:right w:val="single" w:sz="4" w:space="0" w:color="auto"/>
            </w:tcBorders>
          </w:tcPr>
          <w:p w14:paraId="6FB24F39" w14:textId="77777777" w:rsidR="00573119" w:rsidRPr="003F3C2D" w:rsidRDefault="00573119" w:rsidP="00573119">
            <w:pPr>
              <w:jc w:val="center"/>
              <w:rPr>
                <w:rFonts w:eastAsia="Calibri"/>
                <w:sz w:val="28"/>
                <w:szCs w:val="28"/>
                <w:lang w:val="uk-UA"/>
              </w:rPr>
            </w:pPr>
          </w:p>
          <w:p w14:paraId="26964362"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8</w:t>
            </w:r>
          </w:p>
        </w:tc>
      </w:tr>
      <w:tr w:rsidR="00573119" w:rsidRPr="003F3C2D" w14:paraId="6B9B6717" w14:textId="77777777" w:rsidTr="00573119">
        <w:tc>
          <w:tcPr>
            <w:tcW w:w="2103" w:type="pct"/>
            <w:tcBorders>
              <w:top w:val="single" w:sz="4" w:space="0" w:color="auto"/>
              <w:left w:val="single" w:sz="4" w:space="0" w:color="auto"/>
              <w:bottom w:val="single" w:sz="4" w:space="0" w:color="auto"/>
              <w:right w:val="single" w:sz="4" w:space="0" w:color="auto"/>
            </w:tcBorders>
            <w:hideMark/>
          </w:tcPr>
          <w:p w14:paraId="3D6B5FD6" w14:textId="77777777" w:rsidR="00573119" w:rsidRPr="003F3C2D" w:rsidRDefault="00573119" w:rsidP="00573119">
            <w:pPr>
              <w:spacing w:before="100" w:beforeAutospacing="1" w:after="100" w:afterAutospacing="1"/>
              <w:jc w:val="both"/>
              <w:rPr>
                <w:rFonts w:eastAsia="Times New Roman"/>
                <w:color w:val="000000"/>
                <w:sz w:val="24"/>
                <w:szCs w:val="24"/>
                <w:lang w:val="uk-UA"/>
              </w:rPr>
            </w:pPr>
            <w:r w:rsidRPr="003F3C2D">
              <w:rPr>
                <w:rFonts w:eastAsia="Times New Roman"/>
                <w:b/>
                <w:color w:val="000000"/>
                <w:sz w:val="24"/>
                <w:szCs w:val="24"/>
                <w:lang w:val="uk-UA"/>
              </w:rPr>
              <w:t xml:space="preserve">Тема №6 </w:t>
            </w:r>
            <w:r w:rsidRPr="003F3C2D">
              <w:rPr>
                <w:rFonts w:eastAsia="Times New Roman"/>
                <w:color w:val="000000"/>
                <w:sz w:val="24"/>
                <w:szCs w:val="24"/>
                <w:lang w:val="uk-UA"/>
              </w:rPr>
              <w:t>Рішення Верховного Суду України як джерело трудового права. Конвенції та рекомендації Міжнародної організації праці в регулюванні.</w:t>
            </w:r>
          </w:p>
        </w:tc>
        <w:tc>
          <w:tcPr>
            <w:tcW w:w="433" w:type="pct"/>
            <w:tcBorders>
              <w:top w:val="single" w:sz="4" w:space="0" w:color="auto"/>
              <w:left w:val="single" w:sz="4" w:space="0" w:color="auto"/>
              <w:bottom w:val="single" w:sz="4" w:space="0" w:color="auto"/>
              <w:right w:val="single" w:sz="4" w:space="0" w:color="auto"/>
            </w:tcBorders>
            <w:hideMark/>
          </w:tcPr>
          <w:p w14:paraId="5B48581A" w14:textId="77777777" w:rsidR="00573119" w:rsidRPr="003F3C2D" w:rsidRDefault="00573119" w:rsidP="00573119">
            <w:pPr>
              <w:tabs>
                <w:tab w:val="center" w:pos="301"/>
              </w:tabs>
              <w:jc w:val="center"/>
              <w:rPr>
                <w:rFonts w:eastAsia="Calibri"/>
                <w:sz w:val="28"/>
                <w:szCs w:val="28"/>
                <w:lang w:val="uk-UA"/>
              </w:rPr>
            </w:pPr>
            <w:r w:rsidRPr="003F3C2D">
              <w:rPr>
                <w:rFonts w:eastAsia="Calibri"/>
                <w:sz w:val="28"/>
                <w:szCs w:val="28"/>
                <w:lang w:val="uk-UA"/>
              </w:rPr>
              <w:t>8</w:t>
            </w:r>
          </w:p>
        </w:tc>
        <w:tc>
          <w:tcPr>
            <w:tcW w:w="288" w:type="pct"/>
            <w:vMerge w:val="restart"/>
            <w:tcBorders>
              <w:top w:val="single" w:sz="4" w:space="0" w:color="auto"/>
              <w:left w:val="single" w:sz="4" w:space="0" w:color="auto"/>
              <w:bottom w:val="single" w:sz="4" w:space="0" w:color="auto"/>
              <w:right w:val="single" w:sz="4" w:space="0" w:color="auto"/>
            </w:tcBorders>
          </w:tcPr>
          <w:p w14:paraId="0168C29A" w14:textId="77777777" w:rsidR="00573119" w:rsidRPr="003F3C2D" w:rsidRDefault="00573119" w:rsidP="00573119">
            <w:pPr>
              <w:jc w:val="center"/>
              <w:rPr>
                <w:rFonts w:eastAsia="Calibri"/>
                <w:sz w:val="28"/>
                <w:szCs w:val="28"/>
                <w:lang w:val="uk-UA"/>
              </w:rPr>
            </w:pPr>
          </w:p>
          <w:p w14:paraId="2AFE49AA" w14:textId="77777777" w:rsidR="00573119" w:rsidRPr="003F3C2D" w:rsidRDefault="00573119" w:rsidP="00573119">
            <w:pPr>
              <w:jc w:val="center"/>
              <w:rPr>
                <w:rFonts w:eastAsia="Calibri"/>
                <w:sz w:val="28"/>
                <w:szCs w:val="28"/>
                <w:lang w:val="uk-UA"/>
              </w:rPr>
            </w:pPr>
          </w:p>
          <w:p w14:paraId="785CCFAE" w14:textId="77777777" w:rsidR="00573119" w:rsidRPr="003F3C2D" w:rsidRDefault="00573119" w:rsidP="00573119">
            <w:pPr>
              <w:jc w:val="center"/>
              <w:rPr>
                <w:rFonts w:eastAsia="Calibri"/>
                <w:sz w:val="28"/>
                <w:szCs w:val="28"/>
                <w:lang w:val="uk-UA"/>
              </w:rPr>
            </w:pPr>
          </w:p>
          <w:p w14:paraId="1B983226"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2</w:t>
            </w:r>
          </w:p>
        </w:tc>
        <w:tc>
          <w:tcPr>
            <w:tcW w:w="287" w:type="pct"/>
            <w:vMerge w:val="restart"/>
            <w:tcBorders>
              <w:top w:val="single" w:sz="4" w:space="0" w:color="auto"/>
              <w:left w:val="single" w:sz="4" w:space="0" w:color="auto"/>
              <w:bottom w:val="single" w:sz="4" w:space="0" w:color="auto"/>
              <w:right w:val="single" w:sz="4" w:space="0" w:color="auto"/>
            </w:tcBorders>
          </w:tcPr>
          <w:p w14:paraId="38C89547" w14:textId="77777777" w:rsidR="00573119" w:rsidRPr="003F3C2D" w:rsidRDefault="00573119" w:rsidP="00573119">
            <w:pPr>
              <w:jc w:val="center"/>
              <w:rPr>
                <w:rFonts w:eastAsia="Calibri"/>
                <w:sz w:val="28"/>
                <w:szCs w:val="28"/>
                <w:lang w:val="uk-UA"/>
              </w:rPr>
            </w:pPr>
          </w:p>
          <w:p w14:paraId="0213847C" w14:textId="77777777" w:rsidR="00573119" w:rsidRPr="003F3C2D" w:rsidRDefault="00573119" w:rsidP="00573119">
            <w:pPr>
              <w:jc w:val="center"/>
              <w:rPr>
                <w:rFonts w:eastAsia="Calibri"/>
                <w:sz w:val="28"/>
                <w:szCs w:val="28"/>
                <w:lang w:val="uk-UA"/>
              </w:rPr>
            </w:pPr>
          </w:p>
          <w:p w14:paraId="41CE4BA9" w14:textId="77777777" w:rsidR="00573119" w:rsidRPr="003F3C2D" w:rsidRDefault="00573119" w:rsidP="00573119">
            <w:pPr>
              <w:jc w:val="center"/>
              <w:rPr>
                <w:rFonts w:eastAsia="Calibri"/>
                <w:sz w:val="28"/>
                <w:szCs w:val="28"/>
                <w:lang w:val="uk-UA"/>
              </w:rPr>
            </w:pPr>
          </w:p>
          <w:p w14:paraId="2239583B"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2</w:t>
            </w:r>
          </w:p>
          <w:p w14:paraId="0CFAA501" w14:textId="77777777" w:rsidR="00573119" w:rsidRPr="003F3C2D" w:rsidRDefault="00573119" w:rsidP="00573119">
            <w:pPr>
              <w:jc w:val="center"/>
              <w:rPr>
                <w:rFonts w:eastAsia="Calibri"/>
                <w:sz w:val="28"/>
                <w:szCs w:val="28"/>
                <w:lang w:val="uk-UA"/>
              </w:rPr>
            </w:pPr>
          </w:p>
        </w:tc>
        <w:tc>
          <w:tcPr>
            <w:tcW w:w="358" w:type="pct"/>
            <w:tcBorders>
              <w:top w:val="single" w:sz="4" w:space="0" w:color="auto"/>
              <w:left w:val="single" w:sz="4" w:space="0" w:color="auto"/>
              <w:bottom w:val="single" w:sz="4" w:space="0" w:color="auto"/>
              <w:right w:val="single" w:sz="4" w:space="0" w:color="auto"/>
            </w:tcBorders>
            <w:hideMark/>
          </w:tcPr>
          <w:p w14:paraId="0698DB7A"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4</w:t>
            </w:r>
          </w:p>
        </w:tc>
        <w:tc>
          <w:tcPr>
            <w:tcW w:w="438" w:type="pct"/>
            <w:gridSpan w:val="2"/>
            <w:tcBorders>
              <w:top w:val="single" w:sz="4" w:space="0" w:color="auto"/>
              <w:left w:val="single" w:sz="4" w:space="0" w:color="auto"/>
              <w:bottom w:val="single" w:sz="4" w:space="0" w:color="auto"/>
              <w:right w:val="single" w:sz="4" w:space="0" w:color="auto"/>
            </w:tcBorders>
          </w:tcPr>
          <w:p w14:paraId="31288F11"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7</w:t>
            </w:r>
          </w:p>
        </w:tc>
        <w:tc>
          <w:tcPr>
            <w:tcW w:w="368" w:type="pct"/>
            <w:vMerge/>
            <w:tcBorders>
              <w:left w:val="single" w:sz="4" w:space="0" w:color="auto"/>
              <w:bottom w:val="single" w:sz="4" w:space="0" w:color="auto"/>
              <w:right w:val="single" w:sz="4" w:space="0" w:color="auto"/>
            </w:tcBorders>
          </w:tcPr>
          <w:p w14:paraId="7C055E68" w14:textId="77777777" w:rsidR="00573119" w:rsidRPr="003F3C2D" w:rsidRDefault="00573119" w:rsidP="00573119">
            <w:pPr>
              <w:jc w:val="center"/>
              <w:rPr>
                <w:rFonts w:eastAsia="Calibri"/>
                <w:sz w:val="28"/>
                <w:szCs w:val="28"/>
                <w:lang w:val="uk-UA"/>
              </w:rPr>
            </w:pPr>
          </w:p>
        </w:tc>
        <w:tc>
          <w:tcPr>
            <w:tcW w:w="326" w:type="pct"/>
            <w:tcBorders>
              <w:top w:val="single" w:sz="4" w:space="0" w:color="auto"/>
              <w:left w:val="single" w:sz="4" w:space="0" w:color="auto"/>
              <w:bottom w:val="single" w:sz="4" w:space="0" w:color="auto"/>
              <w:right w:val="single" w:sz="4" w:space="0" w:color="auto"/>
            </w:tcBorders>
            <w:hideMark/>
          </w:tcPr>
          <w:p w14:paraId="7503B6D0"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w:t>
            </w:r>
          </w:p>
        </w:tc>
        <w:tc>
          <w:tcPr>
            <w:tcW w:w="399" w:type="pct"/>
            <w:tcBorders>
              <w:top w:val="single" w:sz="4" w:space="0" w:color="auto"/>
              <w:left w:val="single" w:sz="4" w:space="0" w:color="auto"/>
              <w:bottom w:val="single" w:sz="4" w:space="0" w:color="auto"/>
              <w:right w:val="single" w:sz="4" w:space="0" w:color="auto"/>
            </w:tcBorders>
          </w:tcPr>
          <w:p w14:paraId="2A892D4B"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7</w:t>
            </w:r>
          </w:p>
        </w:tc>
      </w:tr>
      <w:tr w:rsidR="00573119" w:rsidRPr="003F3C2D" w14:paraId="727644D3" w14:textId="77777777" w:rsidTr="00573119">
        <w:tc>
          <w:tcPr>
            <w:tcW w:w="2103" w:type="pct"/>
            <w:tcBorders>
              <w:top w:val="single" w:sz="4" w:space="0" w:color="auto"/>
              <w:left w:val="single" w:sz="4" w:space="0" w:color="auto"/>
              <w:bottom w:val="single" w:sz="4" w:space="0" w:color="auto"/>
              <w:right w:val="single" w:sz="4" w:space="0" w:color="auto"/>
            </w:tcBorders>
            <w:hideMark/>
          </w:tcPr>
          <w:p w14:paraId="43CEDD2F" w14:textId="77777777" w:rsidR="00573119" w:rsidRPr="003F3C2D" w:rsidRDefault="00573119" w:rsidP="00573119">
            <w:pPr>
              <w:spacing w:before="100" w:beforeAutospacing="1" w:after="100" w:afterAutospacing="1"/>
              <w:jc w:val="both"/>
              <w:rPr>
                <w:rFonts w:eastAsia="Times New Roman"/>
                <w:color w:val="000000"/>
                <w:sz w:val="24"/>
                <w:szCs w:val="24"/>
                <w:lang w:val="uk-UA"/>
              </w:rPr>
            </w:pPr>
            <w:r w:rsidRPr="003F3C2D">
              <w:rPr>
                <w:rFonts w:eastAsia="Times New Roman"/>
                <w:b/>
                <w:color w:val="000000"/>
                <w:sz w:val="24"/>
                <w:szCs w:val="24"/>
                <w:lang w:val="uk-UA"/>
              </w:rPr>
              <w:t xml:space="preserve">Тема №7 </w:t>
            </w:r>
            <w:r w:rsidRPr="003F3C2D">
              <w:rPr>
                <w:rFonts w:eastAsia="Times New Roman"/>
                <w:color w:val="000000"/>
                <w:sz w:val="24"/>
                <w:szCs w:val="24"/>
                <w:lang w:val="uk-UA"/>
              </w:rPr>
              <w:t xml:space="preserve">Джерела та принципи трудового права. </w:t>
            </w:r>
          </w:p>
        </w:tc>
        <w:tc>
          <w:tcPr>
            <w:tcW w:w="433" w:type="pct"/>
            <w:tcBorders>
              <w:top w:val="single" w:sz="4" w:space="0" w:color="auto"/>
              <w:left w:val="single" w:sz="4" w:space="0" w:color="auto"/>
              <w:bottom w:val="single" w:sz="4" w:space="0" w:color="auto"/>
              <w:right w:val="single" w:sz="4" w:space="0" w:color="auto"/>
            </w:tcBorders>
            <w:hideMark/>
          </w:tcPr>
          <w:p w14:paraId="7208296A" w14:textId="77777777" w:rsidR="00573119" w:rsidRPr="003F3C2D" w:rsidRDefault="00573119" w:rsidP="00573119">
            <w:pPr>
              <w:tabs>
                <w:tab w:val="center" w:pos="301"/>
              </w:tabs>
              <w:jc w:val="center"/>
              <w:rPr>
                <w:rFonts w:eastAsia="Calibri"/>
                <w:sz w:val="28"/>
                <w:szCs w:val="28"/>
                <w:lang w:val="uk-UA"/>
              </w:rPr>
            </w:pPr>
            <w:r w:rsidRPr="003F3C2D">
              <w:rPr>
                <w:rFonts w:eastAsia="Calibri"/>
                <w:sz w:val="28"/>
                <w:szCs w:val="28"/>
                <w:lang w:val="uk-UA"/>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29C371" w14:textId="77777777" w:rsidR="00573119" w:rsidRPr="003F3C2D" w:rsidRDefault="00573119" w:rsidP="00573119">
            <w:pPr>
              <w:rPr>
                <w:rFonts w:eastAsia="Calibri"/>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3B8A4F" w14:textId="77777777" w:rsidR="00573119" w:rsidRPr="003F3C2D" w:rsidRDefault="00573119" w:rsidP="00573119">
            <w:pPr>
              <w:rPr>
                <w:rFonts w:eastAsia="Calibri"/>
                <w:sz w:val="28"/>
                <w:szCs w:val="28"/>
                <w:lang w:val="uk-UA"/>
              </w:rPr>
            </w:pPr>
          </w:p>
        </w:tc>
        <w:tc>
          <w:tcPr>
            <w:tcW w:w="358" w:type="pct"/>
            <w:tcBorders>
              <w:top w:val="single" w:sz="4" w:space="0" w:color="auto"/>
              <w:left w:val="single" w:sz="4" w:space="0" w:color="auto"/>
              <w:bottom w:val="single" w:sz="4" w:space="0" w:color="auto"/>
              <w:right w:val="single" w:sz="4" w:space="0" w:color="auto"/>
            </w:tcBorders>
            <w:hideMark/>
          </w:tcPr>
          <w:p w14:paraId="7E35E4BE"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4</w:t>
            </w:r>
          </w:p>
        </w:tc>
        <w:tc>
          <w:tcPr>
            <w:tcW w:w="438" w:type="pct"/>
            <w:gridSpan w:val="2"/>
            <w:tcBorders>
              <w:top w:val="single" w:sz="4" w:space="0" w:color="auto"/>
              <w:left w:val="single" w:sz="4" w:space="0" w:color="auto"/>
              <w:bottom w:val="single" w:sz="4" w:space="0" w:color="auto"/>
              <w:right w:val="single" w:sz="4" w:space="0" w:color="auto"/>
            </w:tcBorders>
          </w:tcPr>
          <w:p w14:paraId="74954A60"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9</w:t>
            </w:r>
          </w:p>
        </w:tc>
        <w:tc>
          <w:tcPr>
            <w:tcW w:w="0" w:type="auto"/>
            <w:vMerge w:val="restart"/>
            <w:tcBorders>
              <w:top w:val="single" w:sz="4" w:space="0" w:color="auto"/>
              <w:left w:val="single" w:sz="4" w:space="0" w:color="auto"/>
              <w:right w:val="single" w:sz="4" w:space="0" w:color="auto"/>
            </w:tcBorders>
            <w:vAlign w:val="center"/>
            <w:hideMark/>
          </w:tcPr>
          <w:p w14:paraId="1E5340BC"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1</w:t>
            </w:r>
          </w:p>
          <w:p w14:paraId="7AE72983" w14:textId="77777777" w:rsidR="00573119" w:rsidRPr="003F3C2D" w:rsidRDefault="00573119" w:rsidP="00573119">
            <w:pPr>
              <w:jc w:val="center"/>
              <w:rPr>
                <w:rFonts w:eastAsia="Calibri"/>
                <w:sz w:val="28"/>
                <w:szCs w:val="28"/>
                <w:lang w:val="uk-UA"/>
              </w:rPr>
            </w:pPr>
          </w:p>
        </w:tc>
        <w:tc>
          <w:tcPr>
            <w:tcW w:w="326" w:type="pct"/>
            <w:tcBorders>
              <w:top w:val="single" w:sz="4" w:space="0" w:color="auto"/>
              <w:left w:val="single" w:sz="4" w:space="0" w:color="auto"/>
              <w:bottom w:val="single" w:sz="4" w:space="0" w:color="auto"/>
              <w:right w:val="single" w:sz="4" w:space="0" w:color="auto"/>
            </w:tcBorders>
            <w:hideMark/>
          </w:tcPr>
          <w:p w14:paraId="11306FCB"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w:t>
            </w:r>
          </w:p>
        </w:tc>
        <w:tc>
          <w:tcPr>
            <w:tcW w:w="399" w:type="pct"/>
            <w:tcBorders>
              <w:top w:val="single" w:sz="4" w:space="0" w:color="auto"/>
              <w:left w:val="single" w:sz="4" w:space="0" w:color="auto"/>
              <w:bottom w:val="single" w:sz="4" w:space="0" w:color="auto"/>
              <w:right w:val="single" w:sz="4" w:space="0" w:color="auto"/>
            </w:tcBorders>
          </w:tcPr>
          <w:p w14:paraId="0A3D7320"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8</w:t>
            </w:r>
          </w:p>
        </w:tc>
      </w:tr>
      <w:tr w:rsidR="00573119" w:rsidRPr="003F3C2D" w14:paraId="0460F7F6" w14:textId="77777777" w:rsidTr="00573119">
        <w:tc>
          <w:tcPr>
            <w:tcW w:w="2103" w:type="pct"/>
            <w:tcBorders>
              <w:top w:val="single" w:sz="4" w:space="0" w:color="auto"/>
              <w:left w:val="single" w:sz="4" w:space="0" w:color="auto"/>
              <w:bottom w:val="single" w:sz="4" w:space="0" w:color="auto"/>
              <w:right w:val="single" w:sz="4" w:space="0" w:color="auto"/>
            </w:tcBorders>
            <w:hideMark/>
          </w:tcPr>
          <w:p w14:paraId="3E3B4751" w14:textId="77777777" w:rsidR="00573119" w:rsidRPr="003F3C2D" w:rsidRDefault="00573119" w:rsidP="00573119">
            <w:pPr>
              <w:jc w:val="both"/>
              <w:rPr>
                <w:rFonts w:eastAsia="Calibri"/>
                <w:sz w:val="24"/>
                <w:szCs w:val="24"/>
                <w:lang w:val="uk-UA"/>
              </w:rPr>
            </w:pPr>
            <w:r w:rsidRPr="003F3C2D">
              <w:rPr>
                <w:rFonts w:eastAsia="Calibri"/>
                <w:b/>
                <w:color w:val="000000"/>
                <w:sz w:val="24"/>
                <w:szCs w:val="24"/>
                <w:lang w:val="uk-UA"/>
              </w:rPr>
              <w:t xml:space="preserve">Тема №8 </w:t>
            </w:r>
            <w:r w:rsidRPr="003F3C2D">
              <w:rPr>
                <w:rFonts w:eastAsia="Calibri"/>
                <w:color w:val="000000"/>
                <w:sz w:val="24"/>
                <w:szCs w:val="24"/>
                <w:lang w:val="uk-UA"/>
              </w:rPr>
              <w:t>Конституція України як основне джерело трудового права України. Кодекс законів про працю та інші законодавчі акти</w:t>
            </w:r>
          </w:p>
        </w:tc>
        <w:tc>
          <w:tcPr>
            <w:tcW w:w="433" w:type="pct"/>
            <w:tcBorders>
              <w:top w:val="single" w:sz="4" w:space="0" w:color="auto"/>
              <w:left w:val="single" w:sz="4" w:space="0" w:color="auto"/>
              <w:bottom w:val="single" w:sz="4" w:space="0" w:color="auto"/>
              <w:right w:val="single" w:sz="4" w:space="0" w:color="auto"/>
            </w:tcBorders>
          </w:tcPr>
          <w:p w14:paraId="032BC13A" w14:textId="77777777" w:rsidR="00573119" w:rsidRPr="003F3C2D" w:rsidRDefault="00573119" w:rsidP="00573119">
            <w:pPr>
              <w:tabs>
                <w:tab w:val="center" w:pos="301"/>
              </w:tabs>
              <w:jc w:val="center"/>
              <w:rPr>
                <w:rFonts w:eastAsia="Calibri"/>
                <w:sz w:val="28"/>
                <w:szCs w:val="28"/>
                <w:lang w:val="uk-UA"/>
              </w:rPr>
            </w:pPr>
          </w:p>
          <w:p w14:paraId="40A07688" w14:textId="77777777" w:rsidR="00573119" w:rsidRPr="003F3C2D" w:rsidRDefault="00573119" w:rsidP="00573119">
            <w:pPr>
              <w:tabs>
                <w:tab w:val="center" w:pos="301"/>
              </w:tabs>
              <w:jc w:val="center"/>
              <w:rPr>
                <w:rFonts w:eastAsia="Calibri"/>
                <w:sz w:val="28"/>
                <w:szCs w:val="28"/>
                <w:lang w:val="uk-UA"/>
              </w:rPr>
            </w:pPr>
            <w:r w:rsidRPr="003F3C2D">
              <w:rPr>
                <w:rFonts w:eastAsia="Calibri"/>
                <w:sz w:val="28"/>
                <w:szCs w:val="28"/>
                <w:lang w:val="uk-UA"/>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F01C8B" w14:textId="77777777" w:rsidR="00573119" w:rsidRPr="003F3C2D" w:rsidRDefault="00573119" w:rsidP="00573119">
            <w:pPr>
              <w:rPr>
                <w:rFonts w:eastAsia="Calibri"/>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83E8E0" w14:textId="77777777" w:rsidR="00573119" w:rsidRPr="003F3C2D" w:rsidRDefault="00573119" w:rsidP="00573119">
            <w:pPr>
              <w:rPr>
                <w:rFonts w:eastAsia="Calibri"/>
                <w:sz w:val="28"/>
                <w:szCs w:val="28"/>
                <w:lang w:val="uk-UA"/>
              </w:rPr>
            </w:pPr>
          </w:p>
        </w:tc>
        <w:tc>
          <w:tcPr>
            <w:tcW w:w="358" w:type="pct"/>
            <w:tcBorders>
              <w:top w:val="single" w:sz="4" w:space="0" w:color="auto"/>
              <w:left w:val="single" w:sz="4" w:space="0" w:color="auto"/>
              <w:bottom w:val="single" w:sz="4" w:space="0" w:color="auto"/>
              <w:right w:val="single" w:sz="4" w:space="0" w:color="auto"/>
            </w:tcBorders>
          </w:tcPr>
          <w:p w14:paraId="73898DD2" w14:textId="77777777" w:rsidR="00573119" w:rsidRPr="003F3C2D" w:rsidRDefault="00573119" w:rsidP="00573119">
            <w:pPr>
              <w:jc w:val="center"/>
              <w:rPr>
                <w:rFonts w:eastAsia="Calibri"/>
                <w:sz w:val="28"/>
                <w:szCs w:val="28"/>
                <w:lang w:val="uk-UA"/>
              </w:rPr>
            </w:pPr>
          </w:p>
          <w:p w14:paraId="7F12B72F"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4</w:t>
            </w:r>
          </w:p>
        </w:tc>
        <w:tc>
          <w:tcPr>
            <w:tcW w:w="438" w:type="pct"/>
            <w:gridSpan w:val="2"/>
            <w:tcBorders>
              <w:top w:val="single" w:sz="4" w:space="0" w:color="auto"/>
              <w:left w:val="single" w:sz="4" w:space="0" w:color="auto"/>
              <w:bottom w:val="single" w:sz="4" w:space="0" w:color="auto"/>
              <w:right w:val="single" w:sz="4" w:space="0" w:color="auto"/>
            </w:tcBorders>
          </w:tcPr>
          <w:p w14:paraId="0C0A76B2" w14:textId="77777777" w:rsidR="00573119" w:rsidRPr="003F3C2D" w:rsidRDefault="00573119" w:rsidP="00573119">
            <w:pPr>
              <w:jc w:val="center"/>
              <w:rPr>
                <w:rFonts w:eastAsia="Calibri"/>
                <w:sz w:val="28"/>
                <w:szCs w:val="28"/>
                <w:lang w:val="uk-UA"/>
              </w:rPr>
            </w:pPr>
          </w:p>
          <w:p w14:paraId="08783E71"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7</w:t>
            </w:r>
          </w:p>
        </w:tc>
        <w:tc>
          <w:tcPr>
            <w:tcW w:w="0" w:type="auto"/>
            <w:vMerge/>
            <w:tcBorders>
              <w:left w:val="single" w:sz="4" w:space="0" w:color="auto"/>
              <w:bottom w:val="single" w:sz="4" w:space="0" w:color="auto"/>
              <w:right w:val="single" w:sz="4" w:space="0" w:color="auto"/>
            </w:tcBorders>
            <w:vAlign w:val="center"/>
            <w:hideMark/>
          </w:tcPr>
          <w:p w14:paraId="08003C3D" w14:textId="77777777" w:rsidR="00573119" w:rsidRPr="003F3C2D" w:rsidRDefault="00573119" w:rsidP="00573119">
            <w:pPr>
              <w:jc w:val="center"/>
              <w:rPr>
                <w:rFonts w:eastAsia="Calibri"/>
                <w:sz w:val="28"/>
                <w:szCs w:val="28"/>
                <w:lang w:val="uk-UA"/>
              </w:rPr>
            </w:pPr>
          </w:p>
        </w:tc>
        <w:tc>
          <w:tcPr>
            <w:tcW w:w="326" w:type="pct"/>
            <w:tcBorders>
              <w:top w:val="single" w:sz="4" w:space="0" w:color="auto"/>
              <w:left w:val="single" w:sz="4" w:space="0" w:color="auto"/>
              <w:bottom w:val="single" w:sz="4" w:space="0" w:color="auto"/>
              <w:right w:val="single" w:sz="4" w:space="0" w:color="auto"/>
            </w:tcBorders>
          </w:tcPr>
          <w:p w14:paraId="0C1392B5" w14:textId="77777777" w:rsidR="00573119" w:rsidRPr="003F3C2D" w:rsidRDefault="00573119" w:rsidP="00573119">
            <w:pPr>
              <w:jc w:val="center"/>
              <w:rPr>
                <w:rFonts w:eastAsia="Calibri"/>
                <w:sz w:val="28"/>
                <w:szCs w:val="28"/>
                <w:lang w:val="uk-UA"/>
              </w:rPr>
            </w:pPr>
          </w:p>
        </w:tc>
        <w:tc>
          <w:tcPr>
            <w:tcW w:w="399" w:type="pct"/>
            <w:tcBorders>
              <w:top w:val="single" w:sz="4" w:space="0" w:color="auto"/>
              <w:left w:val="single" w:sz="4" w:space="0" w:color="auto"/>
              <w:bottom w:val="single" w:sz="4" w:space="0" w:color="auto"/>
              <w:right w:val="single" w:sz="4" w:space="0" w:color="auto"/>
            </w:tcBorders>
          </w:tcPr>
          <w:p w14:paraId="65EFD31D" w14:textId="77777777" w:rsidR="00573119" w:rsidRPr="003F3C2D" w:rsidRDefault="00573119" w:rsidP="00573119">
            <w:pPr>
              <w:jc w:val="center"/>
              <w:rPr>
                <w:rFonts w:eastAsia="Calibri"/>
                <w:sz w:val="28"/>
                <w:szCs w:val="28"/>
                <w:lang w:val="uk-UA"/>
              </w:rPr>
            </w:pPr>
          </w:p>
          <w:p w14:paraId="3C82E391"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7</w:t>
            </w:r>
          </w:p>
        </w:tc>
      </w:tr>
      <w:tr w:rsidR="00573119" w:rsidRPr="003F3C2D" w14:paraId="772287DD" w14:textId="77777777" w:rsidTr="00573119">
        <w:tc>
          <w:tcPr>
            <w:tcW w:w="2103" w:type="pct"/>
            <w:tcBorders>
              <w:top w:val="single" w:sz="4" w:space="0" w:color="auto"/>
              <w:left w:val="single" w:sz="4" w:space="0" w:color="auto"/>
              <w:bottom w:val="single" w:sz="4" w:space="0" w:color="auto"/>
              <w:right w:val="single" w:sz="4" w:space="0" w:color="auto"/>
            </w:tcBorders>
            <w:hideMark/>
          </w:tcPr>
          <w:p w14:paraId="17155A62" w14:textId="77777777" w:rsidR="00573119" w:rsidRPr="003F3C2D" w:rsidRDefault="00573119" w:rsidP="00573119">
            <w:pPr>
              <w:spacing w:before="100" w:beforeAutospacing="1" w:after="100" w:afterAutospacing="1"/>
              <w:jc w:val="both"/>
              <w:rPr>
                <w:rFonts w:eastAsia="Times New Roman"/>
                <w:color w:val="000000"/>
                <w:sz w:val="24"/>
                <w:szCs w:val="24"/>
                <w:lang w:val="uk-UA"/>
              </w:rPr>
            </w:pPr>
            <w:r w:rsidRPr="003F3C2D">
              <w:rPr>
                <w:rFonts w:eastAsia="Times New Roman"/>
                <w:b/>
                <w:color w:val="000000"/>
                <w:sz w:val="24"/>
                <w:szCs w:val="24"/>
                <w:lang w:val="uk-UA"/>
              </w:rPr>
              <w:t xml:space="preserve">Тема №9 </w:t>
            </w:r>
            <w:r w:rsidRPr="003F3C2D">
              <w:rPr>
                <w:rFonts w:eastAsia="Times New Roman"/>
                <w:color w:val="000000"/>
                <w:sz w:val="24"/>
                <w:szCs w:val="24"/>
                <w:lang w:val="uk-UA"/>
              </w:rPr>
              <w:t>Підзаконні акти як джерела трудового права. Міжнародні акти про працю.</w:t>
            </w:r>
          </w:p>
        </w:tc>
        <w:tc>
          <w:tcPr>
            <w:tcW w:w="433" w:type="pct"/>
            <w:tcBorders>
              <w:top w:val="single" w:sz="4" w:space="0" w:color="auto"/>
              <w:left w:val="single" w:sz="4" w:space="0" w:color="auto"/>
              <w:bottom w:val="single" w:sz="4" w:space="0" w:color="auto"/>
              <w:right w:val="single" w:sz="4" w:space="0" w:color="auto"/>
            </w:tcBorders>
            <w:hideMark/>
          </w:tcPr>
          <w:p w14:paraId="2939160E" w14:textId="77777777" w:rsidR="00573119" w:rsidRPr="003F3C2D" w:rsidRDefault="00573119" w:rsidP="00573119">
            <w:pPr>
              <w:tabs>
                <w:tab w:val="center" w:pos="301"/>
              </w:tabs>
              <w:jc w:val="center"/>
              <w:rPr>
                <w:rFonts w:eastAsia="Calibri"/>
                <w:sz w:val="28"/>
                <w:szCs w:val="28"/>
                <w:lang w:val="uk-UA"/>
              </w:rPr>
            </w:pPr>
            <w:r w:rsidRPr="003F3C2D">
              <w:rPr>
                <w:rFonts w:eastAsia="Calibri"/>
                <w:sz w:val="28"/>
                <w:szCs w:val="28"/>
                <w:lang w:val="uk-UA"/>
              </w:rPr>
              <w:t>6</w:t>
            </w:r>
          </w:p>
        </w:tc>
        <w:tc>
          <w:tcPr>
            <w:tcW w:w="288" w:type="pct"/>
            <w:vMerge w:val="restart"/>
            <w:tcBorders>
              <w:top w:val="single" w:sz="4" w:space="0" w:color="auto"/>
              <w:left w:val="single" w:sz="4" w:space="0" w:color="auto"/>
              <w:bottom w:val="single" w:sz="4" w:space="0" w:color="auto"/>
              <w:right w:val="single" w:sz="4" w:space="0" w:color="auto"/>
            </w:tcBorders>
          </w:tcPr>
          <w:p w14:paraId="0E0FD042" w14:textId="77777777" w:rsidR="00573119" w:rsidRPr="003F3C2D" w:rsidRDefault="00573119" w:rsidP="00573119">
            <w:pPr>
              <w:jc w:val="center"/>
              <w:rPr>
                <w:rFonts w:eastAsia="Calibri"/>
                <w:sz w:val="28"/>
                <w:szCs w:val="28"/>
                <w:lang w:val="uk-UA"/>
              </w:rPr>
            </w:pPr>
          </w:p>
          <w:p w14:paraId="0FB53E29"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2</w:t>
            </w:r>
          </w:p>
        </w:tc>
        <w:tc>
          <w:tcPr>
            <w:tcW w:w="287" w:type="pct"/>
            <w:vMerge w:val="restart"/>
            <w:tcBorders>
              <w:top w:val="single" w:sz="4" w:space="0" w:color="auto"/>
              <w:left w:val="single" w:sz="4" w:space="0" w:color="auto"/>
              <w:bottom w:val="single" w:sz="4" w:space="0" w:color="auto"/>
              <w:right w:val="single" w:sz="4" w:space="0" w:color="auto"/>
            </w:tcBorders>
          </w:tcPr>
          <w:p w14:paraId="371E57A1" w14:textId="77777777" w:rsidR="00573119" w:rsidRPr="003F3C2D" w:rsidRDefault="00573119" w:rsidP="00573119">
            <w:pPr>
              <w:jc w:val="center"/>
              <w:rPr>
                <w:rFonts w:eastAsia="Calibri"/>
                <w:sz w:val="28"/>
                <w:szCs w:val="28"/>
                <w:lang w:val="uk-UA"/>
              </w:rPr>
            </w:pPr>
          </w:p>
          <w:p w14:paraId="22147FD3"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2</w:t>
            </w:r>
          </w:p>
        </w:tc>
        <w:tc>
          <w:tcPr>
            <w:tcW w:w="358" w:type="pct"/>
            <w:tcBorders>
              <w:top w:val="single" w:sz="4" w:space="0" w:color="auto"/>
              <w:left w:val="single" w:sz="4" w:space="0" w:color="auto"/>
              <w:bottom w:val="single" w:sz="4" w:space="0" w:color="auto"/>
              <w:right w:val="single" w:sz="4" w:space="0" w:color="auto"/>
            </w:tcBorders>
            <w:hideMark/>
          </w:tcPr>
          <w:p w14:paraId="07788E4F"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2</w:t>
            </w:r>
          </w:p>
        </w:tc>
        <w:tc>
          <w:tcPr>
            <w:tcW w:w="438" w:type="pct"/>
            <w:gridSpan w:val="2"/>
            <w:tcBorders>
              <w:top w:val="single" w:sz="4" w:space="0" w:color="auto"/>
              <w:left w:val="single" w:sz="4" w:space="0" w:color="auto"/>
              <w:bottom w:val="single" w:sz="4" w:space="0" w:color="auto"/>
              <w:right w:val="single" w:sz="4" w:space="0" w:color="auto"/>
            </w:tcBorders>
          </w:tcPr>
          <w:p w14:paraId="36F81935"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9</w:t>
            </w:r>
          </w:p>
        </w:tc>
        <w:tc>
          <w:tcPr>
            <w:tcW w:w="368" w:type="pct"/>
            <w:vMerge w:val="restart"/>
            <w:tcBorders>
              <w:top w:val="single" w:sz="4" w:space="0" w:color="auto"/>
              <w:left w:val="single" w:sz="4" w:space="0" w:color="auto"/>
              <w:right w:val="single" w:sz="4" w:space="0" w:color="auto"/>
            </w:tcBorders>
          </w:tcPr>
          <w:p w14:paraId="66EBDC0B" w14:textId="77777777" w:rsidR="00573119" w:rsidRPr="003F3C2D" w:rsidRDefault="00573119" w:rsidP="00573119">
            <w:pPr>
              <w:jc w:val="center"/>
              <w:rPr>
                <w:rFonts w:eastAsia="Calibri"/>
                <w:sz w:val="28"/>
                <w:szCs w:val="28"/>
                <w:lang w:val="uk-UA"/>
              </w:rPr>
            </w:pPr>
          </w:p>
          <w:p w14:paraId="01659161"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1</w:t>
            </w:r>
          </w:p>
        </w:tc>
        <w:tc>
          <w:tcPr>
            <w:tcW w:w="326" w:type="pct"/>
            <w:tcBorders>
              <w:top w:val="single" w:sz="4" w:space="0" w:color="auto"/>
              <w:left w:val="single" w:sz="4" w:space="0" w:color="auto"/>
              <w:bottom w:val="single" w:sz="4" w:space="0" w:color="auto"/>
              <w:right w:val="single" w:sz="4" w:space="0" w:color="auto"/>
            </w:tcBorders>
            <w:hideMark/>
          </w:tcPr>
          <w:p w14:paraId="3086E19F"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w:t>
            </w:r>
          </w:p>
        </w:tc>
        <w:tc>
          <w:tcPr>
            <w:tcW w:w="399" w:type="pct"/>
            <w:tcBorders>
              <w:top w:val="single" w:sz="4" w:space="0" w:color="auto"/>
              <w:left w:val="single" w:sz="4" w:space="0" w:color="auto"/>
              <w:bottom w:val="single" w:sz="4" w:space="0" w:color="auto"/>
              <w:right w:val="single" w:sz="4" w:space="0" w:color="auto"/>
            </w:tcBorders>
          </w:tcPr>
          <w:p w14:paraId="418A711F"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8</w:t>
            </w:r>
          </w:p>
        </w:tc>
      </w:tr>
      <w:tr w:rsidR="00573119" w:rsidRPr="003F3C2D" w14:paraId="0F36A050" w14:textId="77777777" w:rsidTr="00573119">
        <w:tc>
          <w:tcPr>
            <w:tcW w:w="2103" w:type="pct"/>
            <w:tcBorders>
              <w:top w:val="single" w:sz="4" w:space="0" w:color="auto"/>
              <w:left w:val="single" w:sz="4" w:space="0" w:color="auto"/>
              <w:bottom w:val="single" w:sz="4" w:space="0" w:color="auto"/>
              <w:right w:val="single" w:sz="4" w:space="0" w:color="auto"/>
            </w:tcBorders>
            <w:hideMark/>
          </w:tcPr>
          <w:p w14:paraId="02C32A77" w14:textId="447AFA1C" w:rsidR="00573119" w:rsidRPr="003F3C2D" w:rsidRDefault="00573119" w:rsidP="00573119">
            <w:pPr>
              <w:jc w:val="both"/>
              <w:rPr>
                <w:rFonts w:eastAsia="Calibri"/>
                <w:sz w:val="24"/>
                <w:szCs w:val="24"/>
                <w:lang w:val="uk-UA"/>
              </w:rPr>
            </w:pPr>
            <w:r w:rsidRPr="003F3C2D">
              <w:rPr>
                <w:rFonts w:eastAsia="Calibri"/>
                <w:b/>
                <w:color w:val="000000"/>
                <w:sz w:val="24"/>
                <w:szCs w:val="24"/>
                <w:lang w:val="uk-UA"/>
              </w:rPr>
              <w:t xml:space="preserve">Тема №10 </w:t>
            </w:r>
            <w:r w:rsidRPr="003F3C2D">
              <w:rPr>
                <w:rFonts w:eastAsia="Calibri"/>
                <w:color w:val="000000"/>
                <w:sz w:val="24"/>
                <w:szCs w:val="24"/>
                <w:lang w:val="uk-UA"/>
              </w:rPr>
              <w:t>Суб’єкти трудового права. Поняття та класифікація суб’єктів трудового права. Правовий статус суб’єкта трудового права.</w:t>
            </w:r>
            <w:r w:rsidR="0002089D">
              <w:rPr>
                <w:rFonts w:eastAsia="Calibri"/>
                <w:color w:val="000000"/>
                <w:sz w:val="24"/>
                <w:szCs w:val="24"/>
                <w:lang w:val="uk-UA"/>
              </w:rPr>
              <w:t xml:space="preserve"> </w:t>
            </w:r>
            <w:r w:rsidRPr="003F3C2D">
              <w:rPr>
                <w:rFonts w:eastAsia="Calibri"/>
                <w:color w:val="000000"/>
                <w:sz w:val="24"/>
                <w:szCs w:val="24"/>
                <w:lang w:val="uk-UA"/>
              </w:rPr>
              <w:t>Громадяни як суб’єкти трудового права. Роботодавці як суб’єкти трудового права та їх управлінські повноваження</w:t>
            </w:r>
          </w:p>
        </w:tc>
        <w:tc>
          <w:tcPr>
            <w:tcW w:w="433" w:type="pct"/>
            <w:tcBorders>
              <w:top w:val="single" w:sz="4" w:space="0" w:color="auto"/>
              <w:left w:val="single" w:sz="4" w:space="0" w:color="auto"/>
              <w:bottom w:val="single" w:sz="4" w:space="0" w:color="auto"/>
              <w:right w:val="single" w:sz="4" w:space="0" w:color="auto"/>
            </w:tcBorders>
            <w:hideMark/>
          </w:tcPr>
          <w:p w14:paraId="1440D067" w14:textId="77777777" w:rsidR="00573119" w:rsidRPr="003F3C2D" w:rsidRDefault="00573119" w:rsidP="00573119">
            <w:pPr>
              <w:tabs>
                <w:tab w:val="center" w:pos="301"/>
              </w:tabs>
              <w:jc w:val="center"/>
              <w:rPr>
                <w:rFonts w:eastAsia="Calibri"/>
                <w:sz w:val="28"/>
                <w:szCs w:val="28"/>
                <w:lang w:val="uk-UA"/>
              </w:rPr>
            </w:pPr>
            <w:r w:rsidRPr="003F3C2D">
              <w:rPr>
                <w:rFonts w:eastAsia="Calibri"/>
                <w:sz w:val="28"/>
                <w:szCs w:val="28"/>
                <w:lang w:val="uk-UA"/>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87C99A" w14:textId="77777777" w:rsidR="00573119" w:rsidRPr="003F3C2D" w:rsidRDefault="00573119" w:rsidP="00573119">
            <w:pPr>
              <w:rPr>
                <w:rFonts w:eastAsia="Calibri"/>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4DDCAF" w14:textId="77777777" w:rsidR="00573119" w:rsidRPr="003F3C2D" w:rsidRDefault="00573119" w:rsidP="00573119">
            <w:pPr>
              <w:rPr>
                <w:rFonts w:eastAsia="Calibri"/>
                <w:sz w:val="28"/>
                <w:szCs w:val="28"/>
                <w:lang w:val="uk-UA"/>
              </w:rPr>
            </w:pPr>
          </w:p>
        </w:tc>
        <w:tc>
          <w:tcPr>
            <w:tcW w:w="358" w:type="pct"/>
            <w:tcBorders>
              <w:top w:val="single" w:sz="4" w:space="0" w:color="auto"/>
              <w:left w:val="single" w:sz="4" w:space="0" w:color="auto"/>
              <w:bottom w:val="single" w:sz="4" w:space="0" w:color="auto"/>
              <w:right w:val="single" w:sz="4" w:space="0" w:color="auto"/>
            </w:tcBorders>
            <w:hideMark/>
          </w:tcPr>
          <w:p w14:paraId="6717E0D7"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2</w:t>
            </w:r>
          </w:p>
        </w:tc>
        <w:tc>
          <w:tcPr>
            <w:tcW w:w="438" w:type="pct"/>
            <w:gridSpan w:val="2"/>
            <w:tcBorders>
              <w:top w:val="single" w:sz="4" w:space="0" w:color="auto"/>
              <w:left w:val="single" w:sz="4" w:space="0" w:color="auto"/>
              <w:bottom w:val="single" w:sz="4" w:space="0" w:color="auto"/>
              <w:right w:val="single" w:sz="4" w:space="0" w:color="auto"/>
            </w:tcBorders>
          </w:tcPr>
          <w:p w14:paraId="1A198BF2"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7</w:t>
            </w:r>
          </w:p>
        </w:tc>
        <w:tc>
          <w:tcPr>
            <w:tcW w:w="0" w:type="auto"/>
            <w:vMerge/>
            <w:tcBorders>
              <w:left w:val="single" w:sz="4" w:space="0" w:color="auto"/>
              <w:bottom w:val="single" w:sz="4" w:space="0" w:color="auto"/>
              <w:right w:val="single" w:sz="4" w:space="0" w:color="auto"/>
            </w:tcBorders>
            <w:vAlign w:val="center"/>
            <w:hideMark/>
          </w:tcPr>
          <w:p w14:paraId="611A95B5" w14:textId="77777777" w:rsidR="00573119" w:rsidRPr="003F3C2D" w:rsidRDefault="00573119" w:rsidP="00573119">
            <w:pPr>
              <w:jc w:val="center"/>
              <w:rPr>
                <w:rFonts w:eastAsia="Calibri"/>
                <w:sz w:val="28"/>
                <w:szCs w:val="28"/>
                <w:lang w:val="uk-UA"/>
              </w:rPr>
            </w:pPr>
          </w:p>
        </w:tc>
        <w:tc>
          <w:tcPr>
            <w:tcW w:w="326" w:type="pct"/>
            <w:tcBorders>
              <w:top w:val="single" w:sz="4" w:space="0" w:color="auto"/>
              <w:left w:val="single" w:sz="4" w:space="0" w:color="auto"/>
              <w:bottom w:val="single" w:sz="4" w:space="0" w:color="auto"/>
              <w:right w:val="single" w:sz="4" w:space="0" w:color="auto"/>
            </w:tcBorders>
            <w:hideMark/>
          </w:tcPr>
          <w:p w14:paraId="53EE35F1"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w:t>
            </w:r>
          </w:p>
        </w:tc>
        <w:tc>
          <w:tcPr>
            <w:tcW w:w="399" w:type="pct"/>
            <w:tcBorders>
              <w:top w:val="single" w:sz="4" w:space="0" w:color="auto"/>
              <w:left w:val="single" w:sz="4" w:space="0" w:color="auto"/>
              <w:bottom w:val="single" w:sz="4" w:space="0" w:color="auto"/>
              <w:right w:val="single" w:sz="4" w:space="0" w:color="auto"/>
            </w:tcBorders>
          </w:tcPr>
          <w:p w14:paraId="74983BAF"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7</w:t>
            </w:r>
          </w:p>
        </w:tc>
      </w:tr>
      <w:tr w:rsidR="00573119" w:rsidRPr="003F3C2D" w14:paraId="7411591E" w14:textId="77777777" w:rsidTr="00573119">
        <w:tc>
          <w:tcPr>
            <w:tcW w:w="2103" w:type="pct"/>
            <w:tcBorders>
              <w:top w:val="single" w:sz="4" w:space="0" w:color="auto"/>
              <w:left w:val="single" w:sz="4" w:space="0" w:color="auto"/>
              <w:bottom w:val="single" w:sz="4" w:space="0" w:color="auto"/>
              <w:right w:val="single" w:sz="4" w:space="0" w:color="auto"/>
            </w:tcBorders>
            <w:hideMark/>
          </w:tcPr>
          <w:p w14:paraId="3DB0DABB" w14:textId="77777777" w:rsidR="00573119" w:rsidRPr="003F3C2D" w:rsidRDefault="00573119" w:rsidP="00573119">
            <w:pPr>
              <w:jc w:val="both"/>
              <w:rPr>
                <w:rFonts w:eastAsia="Calibri"/>
                <w:color w:val="000000"/>
                <w:sz w:val="28"/>
                <w:szCs w:val="28"/>
                <w:shd w:val="clear" w:color="auto" w:fill="FFFFFF"/>
                <w:lang w:val="uk-UA"/>
              </w:rPr>
            </w:pPr>
            <w:r w:rsidRPr="003F3C2D">
              <w:rPr>
                <w:rFonts w:eastAsia="Calibri"/>
                <w:b/>
                <w:sz w:val="28"/>
                <w:szCs w:val="28"/>
                <w:lang w:val="uk-UA"/>
              </w:rPr>
              <w:lastRenderedPageBreak/>
              <w:t>Разом за змістовим модулем 2</w:t>
            </w:r>
          </w:p>
        </w:tc>
        <w:tc>
          <w:tcPr>
            <w:tcW w:w="433" w:type="pct"/>
            <w:tcBorders>
              <w:top w:val="single" w:sz="4" w:space="0" w:color="auto"/>
              <w:left w:val="single" w:sz="4" w:space="0" w:color="auto"/>
              <w:bottom w:val="single" w:sz="4" w:space="0" w:color="auto"/>
              <w:right w:val="single" w:sz="4" w:space="0" w:color="auto"/>
            </w:tcBorders>
            <w:hideMark/>
          </w:tcPr>
          <w:p w14:paraId="44C3FE37" w14:textId="77777777" w:rsidR="00573119" w:rsidRPr="003F3C2D" w:rsidRDefault="00573119" w:rsidP="00573119">
            <w:pPr>
              <w:tabs>
                <w:tab w:val="center" w:pos="301"/>
              </w:tabs>
              <w:jc w:val="center"/>
              <w:rPr>
                <w:rFonts w:eastAsia="Calibri"/>
                <w:b/>
                <w:sz w:val="28"/>
                <w:szCs w:val="28"/>
                <w:lang w:val="uk-UA"/>
              </w:rPr>
            </w:pPr>
            <w:r w:rsidRPr="003F3C2D">
              <w:rPr>
                <w:rFonts w:eastAsia="Calibri"/>
                <w:b/>
                <w:sz w:val="28"/>
                <w:szCs w:val="28"/>
                <w:lang w:val="uk-UA"/>
              </w:rPr>
              <w:t>42</w:t>
            </w:r>
          </w:p>
        </w:tc>
        <w:tc>
          <w:tcPr>
            <w:tcW w:w="288" w:type="pct"/>
            <w:tcBorders>
              <w:top w:val="single" w:sz="4" w:space="0" w:color="auto"/>
              <w:left w:val="single" w:sz="4" w:space="0" w:color="auto"/>
              <w:bottom w:val="single" w:sz="4" w:space="0" w:color="auto"/>
              <w:right w:val="single" w:sz="4" w:space="0" w:color="auto"/>
            </w:tcBorders>
            <w:hideMark/>
          </w:tcPr>
          <w:p w14:paraId="2DFC6C5B"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5</w:t>
            </w:r>
          </w:p>
        </w:tc>
        <w:tc>
          <w:tcPr>
            <w:tcW w:w="287" w:type="pct"/>
            <w:tcBorders>
              <w:top w:val="single" w:sz="4" w:space="0" w:color="auto"/>
              <w:left w:val="single" w:sz="4" w:space="0" w:color="auto"/>
              <w:bottom w:val="single" w:sz="4" w:space="0" w:color="auto"/>
              <w:right w:val="single" w:sz="4" w:space="0" w:color="auto"/>
            </w:tcBorders>
            <w:hideMark/>
          </w:tcPr>
          <w:p w14:paraId="47D5B9DF"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5</w:t>
            </w:r>
          </w:p>
        </w:tc>
        <w:tc>
          <w:tcPr>
            <w:tcW w:w="358" w:type="pct"/>
            <w:tcBorders>
              <w:top w:val="single" w:sz="4" w:space="0" w:color="auto"/>
              <w:left w:val="single" w:sz="4" w:space="0" w:color="auto"/>
              <w:bottom w:val="single" w:sz="4" w:space="0" w:color="auto"/>
              <w:right w:val="single" w:sz="4" w:space="0" w:color="auto"/>
            </w:tcBorders>
            <w:hideMark/>
          </w:tcPr>
          <w:p w14:paraId="6D487F8B"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20</w:t>
            </w:r>
          </w:p>
        </w:tc>
        <w:tc>
          <w:tcPr>
            <w:tcW w:w="438" w:type="pct"/>
            <w:gridSpan w:val="2"/>
            <w:tcBorders>
              <w:top w:val="single" w:sz="4" w:space="0" w:color="auto"/>
              <w:left w:val="single" w:sz="4" w:space="0" w:color="auto"/>
              <w:bottom w:val="single" w:sz="4" w:space="0" w:color="auto"/>
              <w:right w:val="single" w:sz="4" w:space="0" w:color="auto"/>
            </w:tcBorders>
          </w:tcPr>
          <w:p w14:paraId="1151E80B"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48</w:t>
            </w:r>
          </w:p>
        </w:tc>
        <w:tc>
          <w:tcPr>
            <w:tcW w:w="368" w:type="pct"/>
            <w:tcBorders>
              <w:top w:val="single" w:sz="4" w:space="0" w:color="auto"/>
              <w:left w:val="single" w:sz="4" w:space="0" w:color="auto"/>
              <w:bottom w:val="single" w:sz="4" w:space="0" w:color="auto"/>
              <w:right w:val="single" w:sz="4" w:space="0" w:color="auto"/>
            </w:tcBorders>
          </w:tcPr>
          <w:p w14:paraId="0E3F9AE2"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3</w:t>
            </w:r>
          </w:p>
        </w:tc>
        <w:tc>
          <w:tcPr>
            <w:tcW w:w="326" w:type="pct"/>
            <w:tcBorders>
              <w:top w:val="single" w:sz="4" w:space="0" w:color="auto"/>
              <w:left w:val="single" w:sz="4" w:space="0" w:color="auto"/>
              <w:bottom w:val="single" w:sz="4" w:space="0" w:color="auto"/>
              <w:right w:val="single" w:sz="4" w:space="0" w:color="auto"/>
            </w:tcBorders>
            <w:hideMark/>
          </w:tcPr>
          <w:p w14:paraId="39257C03"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w:t>
            </w:r>
          </w:p>
        </w:tc>
        <w:tc>
          <w:tcPr>
            <w:tcW w:w="399" w:type="pct"/>
            <w:tcBorders>
              <w:top w:val="single" w:sz="4" w:space="0" w:color="auto"/>
              <w:left w:val="single" w:sz="4" w:space="0" w:color="auto"/>
              <w:bottom w:val="single" w:sz="4" w:space="0" w:color="auto"/>
              <w:right w:val="single" w:sz="4" w:space="0" w:color="auto"/>
            </w:tcBorders>
            <w:hideMark/>
          </w:tcPr>
          <w:p w14:paraId="6E13437F"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45</w:t>
            </w:r>
          </w:p>
        </w:tc>
      </w:tr>
      <w:tr w:rsidR="00573119" w:rsidRPr="003F3C2D" w14:paraId="5EF04E55" w14:textId="77777777" w:rsidTr="00573119">
        <w:tc>
          <w:tcPr>
            <w:tcW w:w="5000" w:type="pct"/>
            <w:gridSpan w:val="10"/>
            <w:tcBorders>
              <w:top w:val="single" w:sz="4" w:space="0" w:color="auto"/>
              <w:left w:val="single" w:sz="4" w:space="0" w:color="auto"/>
              <w:bottom w:val="single" w:sz="4" w:space="0" w:color="auto"/>
              <w:right w:val="single" w:sz="4" w:space="0" w:color="auto"/>
            </w:tcBorders>
            <w:hideMark/>
          </w:tcPr>
          <w:p w14:paraId="5894C903" w14:textId="77777777" w:rsidR="00573119" w:rsidRPr="003F3C2D" w:rsidRDefault="00573119" w:rsidP="00573119">
            <w:pPr>
              <w:spacing w:before="100" w:beforeAutospacing="1" w:after="100" w:afterAutospacing="1"/>
              <w:jc w:val="center"/>
              <w:rPr>
                <w:rFonts w:eastAsia="Times New Roman"/>
                <w:b/>
                <w:color w:val="000000"/>
                <w:sz w:val="24"/>
                <w:szCs w:val="24"/>
                <w:lang w:val="uk-UA"/>
              </w:rPr>
            </w:pPr>
            <w:r w:rsidRPr="003F3C2D">
              <w:rPr>
                <w:rFonts w:eastAsia="Times New Roman"/>
                <w:b/>
                <w:color w:val="000000"/>
                <w:sz w:val="24"/>
                <w:szCs w:val="24"/>
                <w:lang w:val="uk-UA"/>
              </w:rPr>
              <w:t>Змістовий модуль 3. Правовідносини в трудовому праві</w:t>
            </w:r>
          </w:p>
        </w:tc>
      </w:tr>
      <w:tr w:rsidR="00573119" w:rsidRPr="003F3C2D" w14:paraId="747D7F77" w14:textId="77777777" w:rsidTr="00573119">
        <w:tc>
          <w:tcPr>
            <w:tcW w:w="2103" w:type="pct"/>
            <w:tcBorders>
              <w:top w:val="single" w:sz="4" w:space="0" w:color="auto"/>
              <w:left w:val="single" w:sz="4" w:space="0" w:color="auto"/>
              <w:bottom w:val="single" w:sz="4" w:space="0" w:color="auto"/>
              <w:right w:val="single" w:sz="4" w:space="0" w:color="auto"/>
            </w:tcBorders>
            <w:hideMark/>
          </w:tcPr>
          <w:p w14:paraId="43F9EF57" w14:textId="77777777" w:rsidR="00573119" w:rsidRPr="003F3C2D" w:rsidRDefault="00573119" w:rsidP="00573119">
            <w:pPr>
              <w:spacing w:before="100" w:beforeAutospacing="1" w:after="100" w:afterAutospacing="1"/>
              <w:jc w:val="both"/>
              <w:rPr>
                <w:rFonts w:eastAsia="Times New Roman"/>
                <w:color w:val="000000"/>
                <w:sz w:val="24"/>
                <w:szCs w:val="24"/>
                <w:lang w:val="uk-UA"/>
              </w:rPr>
            </w:pPr>
            <w:r w:rsidRPr="003F3C2D">
              <w:rPr>
                <w:rFonts w:eastAsia="Times New Roman"/>
                <w:b/>
                <w:color w:val="000000"/>
                <w:sz w:val="24"/>
                <w:szCs w:val="24"/>
                <w:lang w:val="uk-UA"/>
              </w:rPr>
              <w:t>Тема №11</w:t>
            </w:r>
            <w:r w:rsidRPr="003F3C2D">
              <w:rPr>
                <w:rFonts w:eastAsia="Times New Roman"/>
                <w:color w:val="000000"/>
                <w:sz w:val="24"/>
                <w:szCs w:val="24"/>
                <w:lang w:val="uk-UA"/>
              </w:rPr>
              <w:t xml:space="preserve"> Поняття трудових правовідносин.</w:t>
            </w:r>
          </w:p>
        </w:tc>
        <w:tc>
          <w:tcPr>
            <w:tcW w:w="433" w:type="pct"/>
            <w:tcBorders>
              <w:top w:val="single" w:sz="4" w:space="0" w:color="auto"/>
              <w:left w:val="single" w:sz="4" w:space="0" w:color="auto"/>
              <w:bottom w:val="single" w:sz="4" w:space="0" w:color="auto"/>
              <w:right w:val="single" w:sz="4" w:space="0" w:color="auto"/>
            </w:tcBorders>
            <w:hideMark/>
          </w:tcPr>
          <w:p w14:paraId="665FBBFD" w14:textId="77777777" w:rsidR="00573119" w:rsidRPr="003F3C2D" w:rsidRDefault="00573119" w:rsidP="00573119">
            <w:pPr>
              <w:tabs>
                <w:tab w:val="center" w:pos="301"/>
              </w:tabs>
              <w:jc w:val="center"/>
              <w:rPr>
                <w:rFonts w:eastAsia="Calibri"/>
                <w:sz w:val="28"/>
                <w:szCs w:val="28"/>
                <w:lang w:val="uk-UA"/>
              </w:rPr>
            </w:pPr>
            <w:r w:rsidRPr="003F3C2D">
              <w:rPr>
                <w:rFonts w:eastAsia="Calibri"/>
                <w:sz w:val="28"/>
                <w:szCs w:val="28"/>
                <w:lang w:val="uk-UA"/>
              </w:rPr>
              <w:t>8</w:t>
            </w:r>
          </w:p>
        </w:tc>
        <w:tc>
          <w:tcPr>
            <w:tcW w:w="288" w:type="pct"/>
            <w:vMerge w:val="restart"/>
            <w:tcBorders>
              <w:top w:val="single" w:sz="4" w:space="0" w:color="auto"/>
              <w:left w:val="single" w:sz="4" w:space="0" w:color="auto"/>
              <w:bottom w:val="single" w:sz="4" w:space="0" w:color="auto"/>
              <w:right w:val="single" w:sz="4" w:space="0" w:color="auto"/>
            </w:tcBorders>
          </w:tcPr>
          <w:p w14:paraId="01BBBB85" w14:textId="77777777" w:rsidR="00573119" w:rsidRPr="003F3C2D" w:rsidRDefault="00573119" w:rsidP="00573119">
            <w:pPr>
              <w:jc w:val="center"/>
              <w:rPr>
                <w:rFonts w:eastAsia="Calibri"/>
                <w:sz w:val="28"/>
                <w:szCs w:val="28"/>
                <w:lang w:val="uk-UA"/>
              </w:rPr>
            </w:pPr>
          </w:p>
          <w:p w14:paraId="1A15924B"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2</w:t>
            </w:r>
          </w:p>
        </w:tc>
        <w:tc>
          <w:tcPr>
            <w:tcW w:w="287" w:type="pct"/>
            <w:vMerge w:val="restart"/>
            <w:tcBorders>
              <w:top w:val="single" w:sz="4" w:space="0" w:color="auto"/>
              <w:left w:val="single" w:sz="4" w:space="0" w:color="auto"/>
              <w:bottom w:val="single" w:sz="4" w:space="0" w:color="auto"/>
              <w:right w:val="single" w:sz="4" w:space="0" w:color="auto"/>
            </w:tcBorders>
          </w:tcPr>
          <w:p w14:paraId="489A0AD5" w14:textId="77777777" w:rsidR="00573119" w:rsidRPr="003F3C2D" w:rsidRDefault="00573119" w:rsidP="00573119">
            <w:pPr>
              <w:jc w:val="center"/>
              <w:rPr>
                <w:rFonts w:eastAsia="Calibri"/>
                <w:sz w:val="28"/>
                <w:szCs w:val="28"/>
                <w:lang w:val="uk-UA"/>
              </w:rPr>
            </w:pPr>
          </w:p>
          <w:p w14:paraId="589E7813"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3</w:t>
            </w:r>
          </w:p>
        </w:tc>
        <w:tc>
          <w:tcPr>
            <w:tcW w:w="358" w:type="pct"/>
            <w:tcBorders>
              <w:top w:val="single" w:sz="4" w:space="0" w:color="auto"/>
              <w:left w:val="single" w:sz="4" w:space="0" w:color="auto"/>
              <w:bottom w:val="single" w:sz="4" w:space="0" w:color="auto"/>
              <w:right w:val="single" w:sz="4" w:space="0" w:color="auto"/>
            </w:tcBorders>
            <w:hideMark/>
          </w:tcPr>
          <w:p w14:paraId="527163EB"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6</w:t>
            </w:r>
          </w:p>
        </w:tc>
        <w:tc>
          <w:tcPr>
            <w:tcW w:w="438" w:type="pct"/>
            <w:gridSpan w:val="2"/>
            <w:tcBorders>
              <w:top w:val="single" w:sz="4" w:space="0" w:color="auto"/>
              <w:left w:val="single" w:sz="4" w:space="0" w:color="auto"/>
              <w:bottom w:val="single" w:sz="4" w:space="0" w:color="auto"/>
              <w:right w:val="single" w:sz="4" w:space="0" w:color="auto"/>
            </w:tcBorders>
          </w:tcPr>
          <w:p w14:paraId="6313013D"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7</w:t>
            </w:r>
          </w:p>
        </w:tc>
        <w:tc>
          <w:tcPr>
            <w:tcW w:w="368" w:type="pct"/>
            <w:tcBorders>
              <w:top w:val="single" w:sz="4" w:space="0" w:color="auto"/>
              <w:left w:val="single" w:sz="4" w:space="0" w:color="auto"/>
              <w:bottom w:val="single" w:sz="4" w:space="0" w:color="auto"/>
              <w:right w:val="single" w:sz="4" w:space="0" w:color="auto"/>
            </w:tcBorders>
          </w:tcPr>
          <w:p w14:paraId="6B237D50"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1</w:t>
            </w:r>
          </w:p>
        </w:tc>
        <w:tc>
          <w:tcPr>
            <w:tcW w:w="326" w:type="pct"/>
            <w:tcBorders>
              <w:top w:val="single" w:sz="4" w:space="0" w:color="auto"/>
              <w:left w:val="single" w:sz="4" w:space="0" w:color="auto"/>
              <w:bottom w:val="single" w:sz="4" w:space="0" w:color="auto"/>
              <w:right w:val="single" w:sz="4" w:space="0" w:color="auto"/>
            </w:tcBorders>
            <w:hideMark/>
          </w:tcPr>
          <w:p w14:paraId="4B8B6571"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w:t>
            </w:r>
          </w:p>
        </w:tc>
        <w:tc>
          <w:tcPr>
            <w:tcW w:w="399" w:type="pct"/>
            <w:tcBorders>
              <w:top w:val="single" w:sz="4" w:space="0" w:color="auto"/>
              <w:left w:val="single" w:sz="4" w:space="0" w:color="auto"/>
              <w:bottom w:val="single" w:sz="4" w:space="0" w:color="auto"/>
              <w:right w:val="single" w:sz="4" w:space="0" w:color="auto"/>
            </w:tcBorders>
          </w:tcPr>
          <w:p w14:paraId="3DBF71CC"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6</w:t>
            </w:r>
          </w:p>
        </w:tc>
      </w:tr>
      <w:tr w:rsidR="00573119" w:rsidRPr="003F3C2D" w14:paraId="2E00B4D7" w14:textId="77777777" w:rsidTr="00573119">
        <w:tc>
          <w:tcPr>
            <w:tcW w:w="2103" w:type="pct"/>
            <w:tcBorders>
              <w:top w:val="single" w:sz="4" w:space="0" w:color="auto"/>
              <w:left w:val="single" w:sz="4" w:space="0" w:color="auto"/>
              <w:bottom w:val="single" w:sz="4" w:space="0" w:color="auto"/>
              <w:right w:val="single" w:sz="4" w:space="0" w:color="auto"/>
            </w:tcBorders>
            <w:hideMark/>
          </w:tcPr>
          <w:p w14:paraId="0D8FE8B4" w14:textId="77777777" w:rsidR="00573119" w:rsidRPr="003F3C2D" w:rsidRDefault="00573119" w:rsidP="00573119">
            <w:pPr>
              <w:rPr>
                <w:rFonts w:eastAsia="Calibri"/>
                <w:sz w:val="24"/>
                <w:szCs w:val="24"/>
                <w:lang w:val="uk-UA"/>
              </w:rPr>
            </w:pPr>
            <w:r w:rsidRPr="003F3C2D">
              <w:rPr>
                <w:rFonts w:eastAsia="Calibri"/>
                <w:b/>
                <w:color w:val="000000"/>
                <w:sz w:val="24"/>
                <w:szCs w:val="24"/>
                <w:lang w:val="uk-UA"/>
              </w:rPr>
              <w:t>Тема №12</w:t>
            </w:r>
            <w:r w:rsidRPr="003F3C2D">
              <w:rPr>
                <w:rFonts w:eastAsia="Calibri"/>
                <w:color w:val="000000"/>
                <w:sz w:val="24"/>
                <w:szCs w:val="24"/>
                <w:lang w:val="uk-UA"/>
              </w:rPr>
              <w:t xml:space="preserve"> Умови і підстави виникнення трудових правовідносин</w:t>
            </w:r>
          </w:p>
        </w:tc>
        <w:tc>
          <w:tcPr>
            <w:tcW w:w="433" w:type="pct"/>
            <w:tcBorders>
              <w:top w:val="single" w:sz="4" w:space="0" w:color="auto"/>
              <w:left w:val="single" w:sz="4" w:space="0" w:color="auto"/>
              <w:bottom w:val="single" w:sz="4" w:space="0" w:color="auto"/>
              <w:right w:val="single" w:sz="4" w:space="0" w:color="auto"/>
            </w:tcBorders>
            <w:hideMark/>
          </w:tcPr>
          <w:p w14:paraId="64DEE73A" w14:textId="77777777" w:rsidR="00573119" w:rsidRPr="003F3C2D" w:rsidRDefault="00573119" w:rsidP="00573119">
            <w:pPr>
              <w:tabs>
                <w:tab w:val="center" w:pos="301"/>
              </w:tabs>
              <w:jc w:val="center"/>
              <w:rPr>
                <w:rFonts w:eastAsia="Calibri"/>
                <w:sz w:val="28"/>
                <w:szCs w:val="28"/>
                <w:lang w:val="uk-UA"/>
              </w:rPr>
            </w:pPr>
            <w:r w:rsidRPr="003F3C2D">
              <w:rPr>
                <w:rFonts w:eastAsia="Calibri"/>
                <w:sz w:val="28"/>
                <w:szCs w:val="28"/>
                <w:lang w:val="uk-UA"/>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5991DB" w14:textId="77777777" w:rsidR="00573119" w:rsidRPr="003F3C2D" w:rsidRDefault="00573119" w:rsidP="00573119">
            <w:pPr>
              <w:rPr>
                <w:rFonts w:eastAsia="Calibri"/>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3D6D14" w14:textId="77777777" w:rsidR="00573119" w:rsidRPr="003F3C2D" w:rsidRDefault="00573119" w:rsidP="00573119">
            <w:pPr>
              <w:rPr>
                <w:rFonts w:eastAsia="Calibri"/>
                <w:sz w:val="28"/>
                <w:szCs w:val="28"/>
                <w:lang w:val="uk-UA"/>
              </w:rPr>
            </w:pPr>
          </w:p>
        </w:tc>
        <w:tc>
          <w:tcPr>
            <w:tcW w:w="358" w:type="pct"/>
            <w:tcBorders>
              <w:top w:val="single" w:sz="4" w:space="0" w:color="auto"/>
              <w:left w:val="single" w:sz="4" w:space="0" w:color="auto"/>
              <w:bottom w:val="single" w:sz="4" w:space="0" w:color="auto"/>
              <w:right w:val="single" w:sz="4" w:space="0" w:color="auto"/>
            </w:tcBorders>
            <w:hideMark/>
          </w:tcPr>
          <w:p w14:paraId="608E6F08"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4</w:t>
            </w:r>
          </w:p>
        </w:tc>
        <w:tc>
          <w:tcPr>
            <w:tcW w:w="438" w:type="pct"/>
            <w:gridSpan w:val="2"/>
            <w:tcBorders>
              <w:top w:val="single" w:sz="4" w:space="0" w:color="auto"/>
              <w:left w:val="single" w:sz="4" w:space="0" w:color="auto"/>
              <w:bottom w:val="single" w:sz="4" w:space="0" w:color="auto"/>
              <w:right w:val="single" w:sz="4" w:space="0" w:color="auto"/>
            </w:tcBorders>
          </w:tcPr>
          <w:p w14:paraId="53466CC8"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4FC81D8E"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1</w:t>
            </w:r>
          </w:p>
        </w:tc>
        <w:tc>
          <w:tcPr>
            <w:tcW w:w="326" w:type="pct"/>
            <w:tcBorders>
              <w:top w:val="single" w:sz="4" w:space="0" w:color="auto"/>
              <w:left w:val="single" w:sz="4" w:space="0" w:color="auto"/>
              <w:bottom w:val="single" w:sz="4" w:space="0" w:color="auto"/>
              <w:right w:val="single" w:sz="4" w:space="0" w:color="auto"/>
            </w:tcBorders>
            <w:hideMark/>
          </w:tcPr>
          <w:p w14:paraId="4B22B5D0"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w:t>
            </w:r>
          </w:p>
        </w:tc>
        <w:tc>
          <w:tcPr>
            <w:tcW w:w="399" w:type="pct"/>
            <w:tcBorders>
              <w:top w:val="single" w:sz="4" w:space="0" w:color="auto"/>
              <w:left w:val="single" w:sz="4" w:space="0" w:color="auto"/>
              <w:bottom w:val="single" w:sz="4" w:space="0" w:color="auto"/>
              <w:right w:val="single" w:sz="4" w:space="0" w:color="auto"/>
            </w:tcBorders>
          </w:tcPr>
          <w:p w14:paraId="0DA5D59E"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6</w:t>
            </w:r>
          </w:p>
        </w:tc>
      </w:tr>
      <w:tr w:rsidR="00573119" w:rsidRPr="003F3C2D" w14:paraId="27E6A9DE" w14:textId="77777777" w:rsidTr="00573119">
        <w:tc>
          <w:tcPr>
            <w:tcW w:w="2103" w:type="pct"/>
            <w:tcBorders>
              <w:top w:val="single" w:sz="4" w:space="0" w:color="auto"/>
              <w:left w:val="single" w:sz="4" w:space="0" w:color="auto"/>
              <w:bottom w:val="single" w:sz="4" w:space="0" w:color="auto"/>
              <w:right w:val="single" w:sz="4" w:space="0" w:color="auto"/>
            </w:tcBorders>
            <w:hideMark/>
          </w:tcPr>
          <w:p w14:paraId="6C26568C" w14:textId="77777777" w:rsidR="00573119" w:rsidRPr="003F3C2D" w:rsidRDefault="00573119" w:rsidP="00573119">
            <w:pPr>
              <w:rPr>
                <w:rFonts w:eastAsia="Calibri"/>
                <w:bCs/>
                <w:sz w:val="27"/>
                <w:szCs w:val="27"/>
                <w:lang w:val="uk-UA"/>
              </w:rPr>
            </w:pPr>
            <w:r w:rsidRPr="003F3C2D">
              <w:rPr>
                <w:rFonts w:eastAsia="Calibri"/>
                <w:b/>
                <w:color w:val="000000"/>
                <w:sz w:val="24"/>
                <w:szCs w:val="24"/>
                <w:lang w:val="uk-UA"/>
              </w:rPr>
              <w:t xml:space="preserve">Тема№13 </w:t>
            </w:r>
            <w:r w:rsidRPr="003F3C2D">
              <w:rPr>
                <w:rFonts w:eastAsia="Calibri"/>
                <w:color w:val="000000"/>
                <w:sz w:val="24"/>
                <w:szCs w:val="24"/>
                <w:lang w:val="uk-UA"/>
              </w:rPr>
              <w:t xml:space="preserve"> Права трудового колективу . Поняття та види трудових колективів. Їх правовий статус. Повноваження трудового колективу</w:t>
            </w:r>
            <w:r w:rsidRPr="003F3C2D">
              <w:rPr>
                <w:rFonts w:eastAsia="Calibri"/>
                <w:sz w:val="27"/>
                <w:szCs w:val="27"/>
                <w:lang w:val="uk-UA"/>
              </w:rPr>
              <w:t>.</w:t>
            </w:r>
          </w:p>
        </w:tc>
        <w:tc>
          <w:tcPr>
            <w:tcW w:w="433" w:type="pct"/>
            <w:tcBorders>
              <w:top w:val="single" w:sz="4" w:space="0" w:color="auto"/>
              <w:left w:val="single" w:sz="4" w:space="0" w:color="auto"/>
              <w:bottom w:val="single" w:sz="4" w:space="0" w:color="auto"/>
              <w:right w:val="single" w:sz="4" w:space="0" w:color="auto"/>
            </w:tcBorders>
            <w:hideMark/>
          </w:tcPr>
          <w:p w14:paraId="15D32CC7" w14:textId="77777777" w:rsidR="00573119" w:rsidRPr="003F3C2D" w:rsidRDefault="00573119" w:rsidP="00573119">
            <w:pPr>
              <w:tabs>
                <w:tab w:val="center" w:pos="301"/>
              </w:tabs>
              <w:jc w:val="center"/>
              <w:rPr>
                <w:rFonts w:eastAsia="Calibri"/>
                <w:sz w:val="28"/>
                <w:szCs w:val="28"/>
                <w:lang w:val="uk-UA"/>
              </w:rPr>
            </w:pPr>
            <w:r w:rsidRPr="003F3C2D">
              <w:rPr>
                <w:rFonts w:eastAsia="Calibri"/>
                <w:sz w:val="28"/>
                <w:szCs w:val="28"/>
                <w:lang w:val="uk-UA"/>
              </w:rPr>
              <w:t>6</w:t>
            </w:r>
          </w:p>
        </w:tc>
        <w:tc>
          <w:tcPr>
            <w:tcW w:w="288" w:type="pct"/>
            <w:vMerge w:val="restart"/>
            <w:tcBorders>
              <w:top w:val="single" w:sz="4" w:space="0" w:color="auto"/>
              <w:left w:val="single" w:sz="4" w:space="0" w:color="auto"/>
              <w:bottom w:val="single" w:sz="4" w:space="0" w:color="auto"/>
              <w:right w:val="single" w:sz="4" w:space="0" w:color="auto"/>
            </w:tcBorders>
          </w:tcPr>
          <w:p w14:paraId="616981C4" w14:textId="77777777" w:rsidR="00573119" w:rsidRPr="003F3C2D" w:rsidRDefault="00573119" w:rsidP="00573119">
            <w:pPr>
              <w:jc w:val="center"/>
              <w:rPr>
                <w:rFonts w:eastAsia="Calibri"/>
                <w:sz w:val="28"/>
                <w:szCs w:val="28"/>
                <w:lang w:val="uk-UA"/>
              </w:rPr>
            </w:pPr>
          </w:p>
          <w:p w14:paraId="27A4343D"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2</w:t>
            </w:r>
          </w:p>
        </w:tc>
        <w:tc>
          <w:tcPr>
            <w:tcW w:w="287" w:type="pct"/>
            <w:vMerge w:val="restart"/>
            <w:tcBorders>
              <w:top w:val="single" w:sz="4" w:space="0" w:color="auto"/>
              <w:left w:val="single" w:sz="4" w:space="0" w:color="auto"/>
              <w:bottom w:val="single" w:sz="4" w:space="0" w:color="auto"/>
              <w:right w:val="single" w:sz="4" w:space="0" w:color="auto"/>
            </w:tcBorders>
          </w:tcPr>
          <w:p w14:paraId="6174E18C" w14:textId="77777777" w:rsidR="00573119" w:rsidRPr="003F3C2D" w:rsidRDefault="00573119" w:rsidP="00573119">
            <w:pPr>
              <w:jc w:val="center"/>
              <w:rPr>
                <w:rFonts w:eastAsia="Calibri"/>
                <w:sz w:val="28"/>
                <w:szCs w:val="28"/>
                <w:lang w:val="uk-UA"/>
              </w:rPr>
            </w:pPr>
          </w:p>
          <w:p w14:paraId="5BFDAC72"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3</w:t>
            </w:r>
          </w:p>
        </w:tc>
        <w:tc>
          <w:tcPr>
            <w:tcW w:w="358" w:type="pct"/>
            <w:tcBorders>
              <w:top w:val="single" w:sz="4" w:space="0" w:color="auto"/>
              <w:left w:val="single" w:sz="4" w:space="0" w:color="auto"/>
              <w:bottom w:val="single" w:sz="4" w:space="0" w:color="auto"/>
              <w:right w:val="single" w:sz="4" w:space="0" w:color="auto"/>
            </w:tcBorders>
            <w:hideMark/>
          </w:tcPr>
          <w:p w14:paraId="2DCD8388"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4</w:t>
            </w:r>
          </w:p>
        </w:tc>
        <w:tc>
          <w:tcPr>
            <w:tcW w:w="438" w:type="pct"/>
            <w:gridSpan w:val="2"/>
            <w:tcBorders>
              <w:top w:val="single" w:sz="4" w:space="0" w:color="auto"/>
              <w:left w:val="single" w:sz="4" w:space="0" w:color="auto"/>
              <w:bottom w:val="single" w:sz="4" w:space="0" w:color="auto"/>
              <w:right w:val="single" w:sz="4" w:space="0" w:color="auto"/>
            </w:tcBorders>
          </w:tcPr>
          <w:p w14:paraId="403BC462"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9</w:t>
            </w:r>
          </w:p>
        </w:tc>
        <w:tc>
          <w:tcPr>
            <w:tcW w:w="368" w:type="pct"/>
            <w:vMerge w:val="restart"/>
            <w:tcBorders>
              <w:top w:val="single" w:sz="4" w:space="0" w:color="auto"/>
              <w:left w:val="single" w:sz="4" w:space="0" w:color="auto"/>
              <w:right w:val="single" w:sz="4" w:space="0" w:color="auto"/>
            </w:tcBorders>
          </w:tcPr>
          <w:p w14:paraId="4FE9C47C"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1</w:t>
            </w:r>
          </w:p>
        </w:tc>
        <w:tc>
          <w:tcPr>
            <w:tcW w:w="326" w:type="pct"/>
            <w:tcBorders>
              <w:top w:val="single" w:sz="4" w:space="0" w:color="auto"/>
              <w:left w:val="single" w:sz="4" w:space="0" w:color="auto"/>
              <w:bottom w:val="single" w:sz="4" w:space="0" w:color="auto"/>
              <w:right w:val="single" w:sz="4" w:space="0" w:color="auto"/>
            </w:tcBorders>
          </w:tcPr>
          <w:p w14:paraId="56239D91" w14:textId="77777777" w:rsidR="00573119" w:rsidRPr="003F3C2D" w:rsidRDefault="00573119" w:rsidP="00573119">
            <w:pPr>
              <w:jc w:val="center"/>
              <w:rPr>
                <w:rFonts w:eastAsia="Calibri"/>
                <w:sz w:val="28"/>
                <w:szCs w:val="28"/>
                <w:lang w:val="uk-UA"/>
              </w:rPr>
            </w:pPr>
          </w:p>
        </w:tc>
        <w:tc>
          <w:tcPr>
            <w:tcW w:w="399" w:type="pct"/>
            <w:tcBorders>
              <w:top w:val="single" w:sz="4" w:space="0" w:color="auto"/>
              <w:left w:val="single" w:sz="4" w:space="0" w:color="auto"/>
              <w:bottom w:val="single" w:sz="4" w:space="0" w:color="auto"/>
              <w:right w:val="single" w:sz="4" w:space="0" w:color="auto"/>
            </w:tcBorders>
          </w:tcPr>
          <w:p w14:paraId="2F609952"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8</w:t>
            </w:r>
          </w:p>
        </w:tc>
      </w:tr>
      <w:tr w:rsidR="00573119" w:rsidRPr="003F3C2D" w14:paraId="4E3B3108" w14:textId="77777777" w:rsidTr="00573119">
        <w:tc>
          <w:tcPr>
            <w:tcW w:w="2103" w:type="pct"/>
            <w:tcBorders>
              <w:top w:val="single" w:sz="4" w:space="0" w:color="auto"/>
              <w:left w:val="single" w:sz="4" w:space="0" w:color="auto"/>
              <w:bottom w:val="single" w:sz="4" w:space="0" w:color="auto"/>
              <w:right w:val="single" w:sz="4" w:space="0" w:color="auto"/>
            </w:tcBorders>
            <w:hideMark/>
          </w:tcPr>
          <w:p w14:paraId="570F83A3" w14:textId="77777777" w:rsidR="00573119" w:rsidRPr="003F3C2D" w:rsidRDefault="00573119" w:rsidP="00573119">
            <w:pPr>
              <w:spacing w:before="100" w:beforeAutospacing="1" w:after="100" w:afterAutospacing="1"/>
              <w:jc w:val="both"/>
              <w:rPr>
                <w:rFonts w:eastAsia="Times New Roman"/>
                <w:color w:val="000000"/>
                <w:sz w:val="24"/>
                <w:szCs w:val="24"/>
                <w:lang w:val="uk-UA"/>
              </w:rPr>
            </w:pPr>
            <w:r w:rsidRPr="003F3C2D">
              <w:rPr>
                <w:rFonts w:eastAsia="Times New Roman"/>
                <w:b/>
                <w:color w:val="000000"/>
                <w:sz w:val="24"/>
                <w:szCs w:val="24"/>
                <w:lang w:val="uk-UA"/>
              </w:rPr>
              <w:t>Тема №14</w:t>
            </w:r>
            <w:r w:rsidRPr="003F3C2D">
              <w:rPr>
                <w:rFonts w:eastAsia="Times New Roman"/>
                <w:color w:val="000000"/>
                <w:sz w:val="24"/>
                <w:szCs w:val="24"/>
                <w:lang w:val="uk-UA"/>
              </w:rPr>
              <w:t xml:space="preserve"> Права профспілок. Законодавство про права профспілок та гарантія їх діяльності. Захисна функція профспілок та головні напрямки її реалізації. Спеціальні гарантії в галузі трудових прав виборних профспілкових представників.</w:t>
            </w:r>
          </w:p>
        </w:tc>
        <w:tc>
          <w:tcPr>
            <w:tcW w:w="433" w:type="pct"/>
            <w:tcBorders>
              <w:top w:val="single" w:sz="4" w:space="0" w:color="auto"/>
              <w:left w:val="single" w:sz="4" w:space="0" w:color="auto"/>
              <w:bottom w:val="single" w:sz="4" w:space="0" w:color="auto"/>
              <w:right w:val="single" w:sz="4" w:space="0" w:color="auto"/>
            </w:tcBorders>
            <w:hideMark/>
          </w:tcPr>
          <w:p w14:paraId="0939E3D4" w14:textId="77777777" w:rsidR="00573119" w:rsidRPr="003F3C2D" w:rsidRDefault="00573119" w:rsidP="00573119">
            <w:pPr>
              <w:tabs>
                <w:tab w:val="center" w:pos="301"/>
              </w:tabs>
              <w:jc w:val="center"/>
              <w:rPr>
                <w:rFonts w:eastAsia="Calibri"/>
                <w:sz w:val="28"/>
                <w:szCs w:val="28"/>
                <w:lang w:val="uk-UA"/>
              </w:rPr>
            </w:pPr>
            <w:r w:rsidRPr="003F3C2D">
              <w:rPr>
                <w:rFonts w:eastAsia="Calibri"/>
                <w:sz w:val="28"/>
                <w:szCs w:val="28"/>
                <w:lang w:val="uk-UA"/>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E5E6CE" w14:textId="77777777" w:rsidR="00573119" w:rsidRPr="003F3C2D" w:rsidRDefault="00573119" w:rsidP="00573119">
            <w:pPr>
              <w:rPr>
                <w:rFonts w:eastAsia="Calibri"/>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D41572" w14:textId="77777777" w:rsidR="00573119" w:rsidRPr="003F3C2D" w:rsidRDefault="00573119" w:rsidP="00573119">
            <w:pPr>
              <w:rPr>
                <w:rFonts w:eastAsia="Calibri"/>
                <w:sz w:val="28"/>
                <w:szCs w:val="28"/>
                <w:lang w:val="uk-UA"/>
              </w:rPr>
            </w:pPr>
          </w:p>
        </w:tc>
        <w:tc>
          <w:tcPr>
            <w:tcW w:w="358" w:type="pct"/>
            <w:tcBorders>
              <w:top w:val="single" w:sz="4" w:space="0" w:color="auto"/>
              <w:left w:val="single" w:sz="4" w:space="0" w:color="auto"/>
              <w:bottom w:val="single" w:sz="4" w:space="0" w:color="auto"/>
              <w:right w:val="single" w:sz="4" w:space="0" w:color="auto"/>
            </w:tcBorders>
            <w:hideMark/>
          </w:tcPr>
          <w:p w14:paraId="6547A17C"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4</w:t>
            </w:r>
          </w:p>
        </w:tc>
        <w:tc>
          <w:tcPr>
            <w:tcW w:w="438" w:type="pct"/>
            <w:gridSpan w:val="2"/>
            <w:tcBorders>
              <w:top w:val="single" w:sz="4" w:space="0" w:color="auto"/>
              <w:left w:val="single" w:sz="4" w:space="0" w:color="auto"/>
              <w:bottom w:val="single" w:sz="4" w:space="0" w:color="auto"/>
              <w:right w:val="single" w:sz="4" w:space="0" w:color="auto"/>
            </w:tcBorders>
          </w:tcPr>
          <w:p w14:paraId="080B019E"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7</w:t>
            </w:r>
          </w:p>
        </w:tc>
        <w:tc>
          <w:tcPr>
            <w:tcW w:w="0" w:type="auto"/>
            <w:vMerge/>
            <w:tcBorders>
              <w:left w:val="single" w:sz="4" w:space="0" w:color="auto"/>
              <w:bottom w:val="single" w:sz="4" w:space="0" w:color="auto"/>
              <w:right w:val="single" w:sz="4" w:space="0" w:color="auto"/>
            </w:tcBorders>
            <w:vAlign w:val="center"/>
            <w:hideMark/>
          </w:tcPr>
          <w:p w14:paraId="2949CFA2" w14:textId="77777777" w:rsidR="00573119" w:rsidRPr="003F3C2D" w:rsidRDefault="00573119" w:rsidP="00573119">
            <w:pPr>
              <w:rPr>
                <w:rFonts w:eastAsia="Calibri"/>
                <w:sz w:val="28"/>
                <w:szCs w:val="28"/>
                <w:lang w:val="uk-UA"/>
              </w:rPr>
            </w:pPr>
          </w:p>
        </w:tc>
        <w:tc>
          <w:tcPr>
            <w:tcW w:w="326" w:type="pct"/>
            <w:tcBorders>
              <w:top w:val="single" w:sz="4" w:space="0" w:color="auto"/>
              <w:left w:val="single" w:sz="4" w:space="0" w:color="auto"/>
              <w:bottom w:val="single" w:sz="4" w:space="0" w:color="auto"/>
              <w:right w:val="single" w:sz="4" w:space="0" w:color="auto"/>
            </w:tcBorders>
            <w:hideMark/>
          </w:tcPr>
          <w:p w14:paraId="0FAF4D66"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w:t>
            </w:r>
          </w:p>
        </w:tc>
        <w:tc>
          <w:tcPr>
            <w:tcW w:w="399" w:type="pct"/>
            <w:tcBorders>
              <w:top w:val="single" w:sz="4" w:space="0" w:color="auto"/>
              <w:left w:val="single" w:sz="4" w:space="0" w:color="auto"/>
              <w:bottom w:val="single" w:sz="4" w:space="0" w:color="auto"/>
              <w:right w:val="single" w:sz="4" w:space="0" w:color="auto"/>
            </w:tcBorders>
          </w:tcPr>
          <w:p w14:paraId="533909D6"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7</w:t>
            </w:r>
          </w:p>
        </w:tc>
      </w:tr>
      <w:tr w:rsidR="00573119" w:rsidRPr="003F3C2D" w14:paraId="68B69CDB" w14:textId="77777777" w:rsidTr="00573119">
        <w:tc>
          <w:tcPr>
            <w:tcW w:w="2103" w:type="pct"/>
            <w:tcBorders>
              <w:top w:val="single" w:sz="4" w:space="0" w:color="auto"/>
              <w:left w:val="single" w:sz="4" w:space="0" w:color="auto"/>
              <w:bottom w:val="single" w:sz="4" w:space="0" w:color="auto"/>
              <w:right w:val="single" w:sz="4" w:space="0" w:color="auto"/>
            </w:tcBorders>
            <w:hideMark/>
          </w:tcPr>
          <w:p w14:paraId="4FD4D506" w14:textId="77777777" w:rsidR="00573119" w:rsidRPr="003F3C2D" w:rsidRDefault="00573119" w:rsidP="00573119">
            <w:pPr>
              <w:jc w:val="both"/>
              <w:rPr>
                <w:rFonts w:eastAsia="Calibri"/>
                <w:bCs/>
                <w:sz w:val="28"/>
                <w:szCs w:val="28"/>
                <w:lang w:val="uk-UA"/>
              </w:rPr>
            </w:pPr>
            <w:r w:rsidRPr="003F3C2D">
              <w:rPr>
                <w:rFonts w:eastAsia="Calibri"/>
                <w:b/>
                <w:sz w:val="28"/>
                <w:szCs w:val="28"/>
                <w:lang w:val="uk-UA"/>
              </w:rPr>
              <w:t>Разом за змістовим модулем 3</w:t>
            </w:r>
          </w:p>
        </w:tc>
        <w:tc>
          <w:tcPr>
            <w:tcW w:w="433" w:type="pct"/>
            <w:tcBorders>
              <w:top w:val="single" w:sz="4" w:space="0" w:color="auto"/>
              <w:left w:val="single" w:sz="4" w:space="0" w:color="auto"/>
              <w:bottom w:val="single" w:sz="4" w:space="0" w:color="auto"/>
              <w:right w:val="single" w:sz="4" w:space="0" w:color="auto"/>
            </w:tcBorders>
            <w:hideMark/>
          </w:tcPr>
          <w:p w14:paraId="32FD2E35" w14:textId="77777777" w:rsidR="00573119" w:rsidRPr="003F3C2D" w:rsidRDefault="00573119" w:rsidP="00573119">
            <w:pPr>
              <w:tabs>
                <w:tab w:val="center" w:pos="301"/>
              </w:tabs>
              <w:jc w:val="center"/>
              <w:rPr>
                <w:rFonts w:eastAsia="Calibri"/>
                <w:b/>
                <w:sz w:val="28"/>
                <w:szCs w:val="28"/>
                <w:lang w:val="uk-UA"/>
              </w:rPr>
            </w:pPr>
            <w:r w:rsidRPr="003F3C2D">
              <w:rPr>
                <w:rFonts w:eastAsia="Calibri"/>
                <w:b/>
                <w:sz w:val="28"/>
                <w:szCs w:val="28"/>
                <w:lang w:val="uk-UA"/>
              </w:rPr>
              <w:t>28</w:t>
            </w:r>
          </w:p>
        </w:tc>
        <w:tc>
          <w:tcPr>
            <w:tcW w:w="288" w:type="pct"/>
            <w:tcBorders>
              <w:top w:val="single" w:sz="4" w:space="0" w:color="auto"/>
              <w:left w:val="single" w:sz="4" w:space="0" w:color="auto"/>
              <w:bottom w:val="single" w:sz="4" w:space="0" w:color="auto"/>
              <w:right w:val="single" w:sz="4" w:space="0" w:color="auto"/>
            </w:tcBorders>
            <w:hideMark/>
          </w:tcPr>
          <w:p w14:paraId="35E277BA"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4</w:t>
            </w:r>
          </w:p>
        </w:tc>
        <w:tc>
          <w:tcPr>
            <w:tcW w:w="287" w:type="pct"/>
            <w:tcBorders>
              <w:top w:val="single" w:sz="4" w:space="0" w:color="auto"/>
              <w:left w:val="single" w:sz="4" w:space="0" w:color="auto"/>
              <w:bottom w:val="single" w:sz="4" w:space="0" w:color="auto"/>
              <w:right w:val="single" w:sz="4" w:space="0" w:color="auto"/>
            </w:tcBorders>
            <w:hideMark/>
          </w:tcPr>
          <w:p w14:paraId="4C17F78E"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6</w:t>
            </w:r>
          </w:p>
        </w:tc>
        <w:tc>
          <w:tcPr>
            <w:tcW w:w="358" w:type="pct"/>
            <w:tcBorders>
              <w:top w:val="single" w:sz="4" w:space="0" w:color="auto"/>
              <w:left w:val="single" w:sz="4" w:space="0" w:color="auto"/>
              <w:bottom w:val="single" w:sz="4" w:space="0" w:color="auto"/>
              <w:right w:val="single" w:sz="4" w:space="0" w:color="auto"/>
            </w:tcBorders>
            <w:hideMark/>
          </w:tcPr>
          <w:p w14:paraId="4E80EC62"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18</w:t>
            </w:r>
          </w:p>
        </w:tc>
        <w:tc>
          <w:tcPr>
            <w:tcW w:w="438" w:type="pct"/>
            <w:gridSpan w:val="2"/>
            <w:tcBorders>
              <w:top w:val="single" w:sz="4" w:space="0" w:color="auto"/>
              <w:left w:val="single" w:sz="4" w:space="0" w:color="auto"/>
              <w:bottom w:val="single" w:sz="4" w:space="0" w:color="auto"/>
              <w:right w:val="single" w:sz="4" w:space="0" w:color="auto"/>
            </w:tcBorders>
          </w:tcPr>
          <w:p w14:paraId="42F957B9"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30</w:t>
            </w:r>
          </w:p>
        </w:tc>
        <w:tc>
          <w:tcPr>
            <w:tcW w:w="368" w:type="pct"/>
            <w:tcBorders>
              <w:top w:val="single" w:sz="4" w:space="0" w:color="auto"/>
              <w:left w:val="single" w:sz="4" w:space="0" w:color="auto"/>
              <w:bottom w:val="single" w:sz="4" w:space="0" w:color="auto"/>
              <w:right w:val="single" w:sz="4" w:space="0" w:color="auto"/>
            </w:tcBorders>
          </w:tcPr>
          <w:p w14:paraId="72A7322A"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3</w:t>
            </w:r>
          </w:p>
        </w:tc>
        <w:tc>
          <w:tcPr>
            <w:tcW w:w="326" w:type="pct"/>
            <w:tcBorders>
              <w:top w:val="single" w:sz="4" w:space="0" w:color="auto"/>
              <w:left w:val="single" w:sz="4" w:space="0" w:color="auto"/>
              <w:bottom w:val="single" w:sz="4" w:space="0" w:color="auto"/>
              <w:right w:val="single" w:sz="4" w:space="0" w:color="auto"/>
            </w:tcBorders>
            <w:hideMark/>
          </w:tcPr>
          <w:p w14:paraId="133C6CEC"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w:t>
            </w:r>
          </w:p>
        </w:tc>
        <w:tc>
          <w:tcPr>
            <w:tcW w:w="399" w:type="pct"/>
            <w:tcBorders>
              <w:top w:val="single" w:sz="4" w:space="0" w:color="auto"/>
              <w:left w:val="single" w:sz="4" w:space="0" w:color="auto"/>
              <w:bottom w:val="single" w:sz="4" w:space="0" w:color="auto"/>
              <w:right w:val="single" w:sz="4" w:space="0" w:color="auto"/>
            </w:tcBorders>
          </w:tcPr>
          <w:p w14:paraId="102B505C"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27</w:t>
            </w:r>
          </w:p>
        </w:tc>
      </w:tr>
      <w:tr w:rsidR="00573119" w:rsidRPr="003F3C2D" w14:paraId="478A758E" w14:textId="77777777" w:rsidTr="00573119">
        <w:tc>
          <w:tcPr>
            <w:tcW w:w="2103" w:type="pct"/>
            <w:tcBorders>
              <w:top w:val="single" w:sz="4" w:space="0" w:color="auto"/>
              <w:left w:val="single" w:sz="4" w:space="0" w:color="auto"/>
              <w:bottom w:val="single" w:sz="4" w:space="0" w:color="auto"/>
              <w:right w:val="single" w:sz="4" w:space="0" w:color="auto"/>
            </w:tcBorders>
            <w:hideMark/>
          </w:tcPr>
          <w:p w14:paraId="40AC69AE" w14:textId="77777777" w:rsidR="00573119" w:rsidRPr="003F3C2D" w:rsidRDefault="00573119" w:rsidP="00573119">
            <w:pPr>
              <w:jc w:val="both"/>
              <w:rPr>
                <w:rFonts w:eastAsia="Calibri"/>
                <w:b/>
                <w:sz w:val="28"/>
                <w:szCs w:val="28"/>
                <w:lang w:val="uk-UA"/>
              </w:rPr>
            </w:pPr>
            <w:r w:rsidRPr="003F3C2D">
              <w:rPr>
                <w:rFonts w:eastAsia="Calibri"/>
                <w:b/>
                <w:sz w:val="28"/>
                <w:szCs w:val="28"/>
                <w:lang w:val="uk-UA"/>
              </w:rPr>
              <w:t>Разом за 1 модулем</w:t>
            </w:r>
          </w:p>
        </w:tc>
        <w:tc>
          <w:tcPr>
            <w:tcW w:w="433" w:type="pct"/>
            <w:tcBorders>
              <w:top w:val="single" w:sz="4" w:space="0" w:color="auto"/>
              <w:left w:val="single" w:sz="4" w:space="0" w:color="auto"/>
              <w:bottom w:val="single" w:sz="4" w:space="0" w:color="auto"/>
              <w:right w:val="single" w:sz="4" w:space="0" w:color="auto"/>
            </w:tcBorders>
            <w:hideMark/>
          </w:tcPr>
          <w:p w14:paraId="315F162C" w14:textId="77777777" w:rsidR="00573119" w:rsidRPr="003F3C2D" w:rsidRDefault="00573119" w:rsidP="00573119">
            <w:pPr>
              <w:tabs>
                <w:tab w:val="center" w:pos="301"/>
              </w:tabs>
              <w:jc w:val="center"/>
              <w:rPr>
                <w:rFonts w:eastAsia="Calibri"/>
                <w:b/>
                <w:sz w:val="28"/>
                <w:szCs w:val="28"/>
                <w:lang w:val="uk-UA"/>
              </w:rPr>
            </w:pPr>
            <w:r w:rsidRPr="003F3C2D">
              <w:rPr>
                <w:rFonts w:eastAsia="Calibri"/>
                <w:b/>
                <w:sz w:val="28"/>
                <w:szCs w:val="28"/>
                <w:lang w:val="uk-UA"/>
              </w:rPr>
              <w:t>90</w:t>
            </w:r>
          </w:p>
        </w:tc>
        <w:tc>
          <w:tcPr>
            <w:tcW w:w="288" w:type="pct"/>
            <w:tcBorders>
              <w:top w:val="single" w:sz="4" w:space="0" w:color="auto"/>
              <w:left w:val="single" w:sz="4" w:space="0" w:color="auto"/>
              <w:bottom w:val="single" w:sz="4" w:space="0" w:color="auto"/>
              <w:right w:val="single" w:sz="4" w:space="0" w:color="auto"/>
            </w:tcBorders>
            <w:hideMark/>
          </w:tcPr>
          <w:p w14:paraId="27E26749"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14</w:t>
            </w:r>
          </w:p>
        </w:tc>
        <w:tc>
          <w:tcPr>
            <w:tcW w:w="287" w:type="pct"/>
            <w:tcBorders>
              <w:top w:val="single" w:sz="4" w:space="0" w:color="auto"/>
              <w:left w:val="single" w:sz="4" w:space="0" w:color="auto"/>
              <w:bottom w:val="single" w:sz="4" w:space="0" w:color="auto"/>
              <w:right w:val="single" w:sz="4" w:space="0" w:color="auto"/>
            </w:tcBorders>
            <w:hideMark/>
          </w:tcPr>
          <w:p w14:paraId="33A11212"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16</w:t>
            </w:r>
          </w:p>
        </w:tc>
        <w:tc>
          <w:tcPr>
            <w:tcW w:w="358" w:type="pct"/>
            <w:tcBorders>
              <w:top w:val="single" w:sz="4" w:space="0" w:color="auto"/>
              <w:left w:val="single" w:sz="4" w:space="0" w:color="auto"/>
              <w:bottom w:val="single" w:sz="4" w:space="0" w:color="auto"/>
              <w:right w:val="single" w:sz="4" w:space="0" w:color="auto"/>
            </w:tcBorders>
            <w:hideMark/>
          </w:tcPr>
          <w:p w14:paraId="453EF902"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60</w:t>
            </w:r>
          </w:p>
        </w:tc>
        <w:tc>
          <w:tcPr>
            <w:tcW w:w="438" w:type="pct"/>
            <w:gridSpan w:val="2"/>
            <w:tcBorders>
              <w:top w:val="single" w:sz="4" w:space="0" w:color="auto"/>
              <w:left w:val="single" w:sz="4" w:space="0" w:color="auto"/>
              <w:bottom w:val="single" w:sz="4" w:space="0" w:color="auto"/>
              <w:right w:val="single" w:sz="4" w:space="0" w:color="auto"/>
            </w:tcBorders>
          </w:tcPr>
          <w:p w14:paraId="1BE38B9C"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100</w:t>
            </w:r>
          </w:p>
        </w:tc>
        <w:tc>
          <w:tcPr>
            <w:tcW w:w="368" w:type="pct"/>
            <w:tcBorders>
              <w:top w:val="single" w:sz="4" w:space="0" w:color="auto"/>
              <w:left w:val="single" w:sz="4" w:space="0" w:color="auto"/>
              <w:bottom w:val="single" w:sz="4" w:space="0" w:color="auto"/>
              <w:right w:val="single" w:sz="4" w:space="0" w:color="auto"/>
            </w:tcBorders>
          </w:tcPr>
          <w:p w14:paraId="036F96E6"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8</w:t>
            </w:r>
          </w:p>
        </w:tc>
        <w:tc>
          <w:tcPr>
            <w:tcW w:w="326" w:type="pct"/>
            <w:tcBorders>
              <w:top w:val="single" w:sz="4" w:space="0" w:color="auto"/>
              <w:left w:val="single" w:sz="4" w:space="0" w:color="auto"/>
              <w:bottom w:val="single" w:sz="4" w:space="0" w:color="auto"/>
              <w:right w:val="single" w:sz="4" w:space="0" w:color="auto"/>
            </w:tcBorders>
            <w:hideMark/>
          </w:tcPr>
          <w:p w14:paraId="6AFCA402"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w:t>
            </w:r>
          </w:p>
        </w:tc>
        <w:tc>
          <w:tcPr>
            <w:tcW w:w="399" w:type="pct"/>
            <w:tcBorders>
              <w:top w:val="single" w:sz="4" w:space="0" w:color="auto"/>
              <w:left w:val="single" w:sz="4" w:space="0" w:color="auto"/>
              <w:bottom w:val="single" w:sz="4" w:space="0" w:color="auto"/>
              <w:right w:val="single" w:sz="4" w:space="0" w:color="auto"/>
            </w:tcBorders>
          </w:tcPr>
          <w:p w14:paraId="792CD23D"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92</w:t>
            </w:r>
          </w:p>
        </w:tc>
      </w:tr>
      <w:tr w:rsidR="00573119" w:rsidRPr="003F3C2D" w14:paraId="37CD7245" w14:textId="77777777" w:rsidTr="00573119">
        <w:tc>
          <w:tcPr>
            <w:tcW w:w="5000" w:type="pct"/>
            <w:gridSpan w:val="10"/>
            <w:tcBorders>
              <w:top w:val="single" w:sz="4" w:space="0" w:color="auto"/>
              <w:left w:val="single" w:sz="4" w:space="0" w:color="auto"/>
              <w:bottom w:val="single" w:sz="4" w:space="0" w:color="auto"/>
              <w:right w:val="single" w:sz="4" w:space="0" w:color="auto"/>
            </w:tcBorders>
            <w:hideMark/>
          </w:tcPr>
          <w:p w14:paraId="25CCAB1E"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Модуль 2</w:t>
            </w:r>
          </w:p>
        </w:tc>
      </w:tr>
      <w:tr w:rsidR="00573119" w:rsidRPr="003F3C2D" w14:paraId="6C7CE73F" w14:textId="77777777" w:rsidTr="00573119">
        <w:tc>
          <w:tcPr>
            <w:tcW w:w="5000" w:type="pct"/>
            <w:gridSpan w:val="10"/>
            <w:tcBorders>
              <w:top w:val="single" w:sz="4" w:space="0" w:color="auto"/>
              <w:left w:val="single" w:sz="4" w:space="0" w:color="auto"/>
              <w:bottom w:val="single" w:sz="4" w:space="0" w:color="auto"/>
              <w:right w:val="single" w:sz="4" w:space="0" w:color="auto"/>
            </w:tcBorders>
            <w:hideMark/>
          </w:tcPr>
          <w:p w14:paraId="5FA588C5" w14:textId="77777777" w:rsidR="00573119" w:rsidRPr="003F3C2D" w:rsidRDefault="00573119" w:rsidP="00573119">
            <w:pPr>
              <w:spacing w:before="100" w:beforeAutospacing="1" w:after="100" w:afterAutospacing="1"/>
              <w:jc w:val="center"/>
              <w:rPr>
                <w:rFonts w:eastAsia="Times New Roman"/>
                <w:b/>
                <w:color w:val="000000"/>
                <w:sz w:val="24"/>
                <w:szCs w:val="24"/>
                <w:lang w:val="uk-UA"/>
              </w:rPr>
            </w:pPr>
            <w:r w:rsidRPr="003F3C2D">
              <w:rPr>
                <w:rFonts w:eastAsia="Times New Roman"/>
                <w:b/>
                <w:color w:val="000000"/>
                <w:sz w:val="24"/>
                <w:szCs w:val="24"/>
                <w:lang w:val="uk-UA"/>
              </w:rPr>
              <w:t>Змістовний модуль 4. Положення особливої частини трудового права України</w:t>
            </w:r>
          </w:p>
        </w:tc>
      </w:tr>
      <w:tr w:rsidR="00573119" w:rsidRPr="003F3C2D" w14:paraId="4CF7A73C" w14:textId="77777777" w:rsidTr="00573119">
        <w:tc>
          <w:tcPr>
            <w:tcW w:w="2103" w:type="pct"/>
            <w:tcBorders>
              <w:top w:val="single" w:sz="4" w:space="0" w:color="auto"/>
              <w:left w:val="single" w:sz="4" w:space="0" w:color="auto"/>
              <w:bottom w:val="single" w:sz="4" w:space="0" w:color="auto"/>
              <w:right w:val="single" w:sz="4" w:space="0" w:color="auto"/>
            </w:tcBorders>
            <w:hideMark/>
          </w:tcPr>
          <w:p w14:paraId="0EC05B7E" w14:textId="77777777" w:rsidR="00573119" w:rsidRPr="003F3C2D" w:rsidRDefault="00573119" w:rsidP="00573119">
            <w:pPr>
              <w:spacing w:before="100" w:beforeAutospacing="1" w:after="100" w:afterAutospacing="1"/>
              <w:jc w:val="both"/>
              <w:rPr>
                <w:rFonts w:eastAsia="Times New Roman"/>
                <w:color w:val="000000"/>
                <w:sz w:val="24"/>
                <w:szCs w:val="24"/>
                <w:lang w:val="uk-UA"/>
              </w:rPr>
            </w:pPr>
            <w:r w:rsidRPr="003F3C2D">
              <w:rPr>
                <w:rFonts w:eastAsia="Times New Roman"/>
                <w:b/>
                <w:color w:val="000000"/>
                <w:sz w:val="24"/>
                <w:szCs w:val="24"/>
                <w:lang w:val="uk-UA"/>
              </w:rPr>
              <w:t>Тема №15</w:t>
            </w:r>
            <w:r w:rsidRPr="003F3C2D">
              <w:rPr>
                <w:rFonts w:eastAsia="Times New Roman"/>
                <w:color w:val="000000"/>
                <w:sz w:val="24"/>
                <w:szCs w:val="24"/>
                <w:lang w:val="uk-UA"/>
              </w:rPr>
              <w:t xml:space="preserve"> Колективний договір. Колективний договір – одна з форм участі трудового колективу в управлінні виробництвом.</w:t>
            </w:r>
          </w:p>
        </w:tc>
        <w:tc>
          <w:tcPr>
            <w:tcW w:w="433" w:type="pct"/>
            <w:tcBorders>
              <w:top w:val="single" w:sz="4" w:space="0" w:color="auto"/>
              <w:left w:val="single" w:sz="4" w:space="0" w:color="auto"/>
              <w:bottom w:val="single" w:sz="4" w:space="0" w:color="auto"/>
              <w:right w:val="single" w:sz="4" w:space="0" w:color="auto"/>
            </w:tcBorders>
            <w:hideMark/>
          </w:tcPr>
          <w:p w14:paraId="0482B124" w14:textId="77777777" w:rsidR="00573119" w:rsidRPr="003F3C2D" w:rsidRDefault="00573119" w:rsidP="00573119">
            <w:pPr>
              <w:tabs>
                <w:tab w:val="center" w:pos="301"/>
              </w:tabs>
              <w:jc w:val="center"/>
              <w:rPr>
                <w:rFonts w:eastAsia="Calibri"/>
                <w:sz w:val="28"/>
                <w:szCs w:val="28"/>
                <w:lang w:val="uk-UA"/>
              </w:rPr>
            </w:pPr>
            <w:r w:rsidRPr="003F3C2D">
              <w:rPr>
                <w:rFonts w:eastAsia="Calibri"/>
                <w:sz w:val="28"/>
                <w:szCs w:val="28"/>
                <w:lang w:val="uk-UA"/>
              </w:rPr>
              <w:t>8</w:t>
            </w:r>
          </w:p>
        </w:tc>
        <w:tc>
          <w:tcPr>
            <w:tcW w:w="288" w:type="pct"/>
            <w:vMerge w:val="restart"/>
            <w:tcBorders>
              <w:top w:val="single" w:sz="4" w:space="0" w:color="auto"/>
              <w:left w:val="single" w:sz="4" w:space="0" w:color="auto"/>
              <w:bottom w:val="single" w:sz="4" w:space="0" w:color="auto"/>
              <w:right w:val="single" w:sz="4" w:space="0" w:color="auto"/>
            </w:tcBorders>
          </w:tcPr>
          <w:p w14:paraId="24D266AE" w14:textId="77777777" w:rsidR="00573119" w:rsidRPr="003F3C2D" w:rsidRDefault="00573119" w:rsidP="00573119">
            <w:pPr>
              <w:jc w:val="center"/>
              <w:rPr>
                <w:rFonts w:eastAsia="Calibri"/>
                <w:sz w:val="28"/>
                <w:szCs w:val="28"/>
                <w:lang w:val="uk-UA"/>
              </w:rPr>
            </w:pPr>
          </w:p>
          <w:p w14:paraId="36B9E852"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2</w:t>
            </w:r>
          </w:p>
        </w:tc>
        <w:tc>
          <w:tcPr>
            <w:tcW w:w="287" w:type="pct"/>
            <w:vMerge w:val="restart"/>
            <w:tcBorders>
              <w:top w:val="single" w:sz="4" w:space="0" w:color="auto"/>
              <w:left w:val="single" w:sz="4" w:space="0" w:color="auto"/>
              <w:bottom w:val="single" w:sz="4" w:space="0" w:color="auto"/>
              <w:right w:val="single" w:sz="4" w:space="0" w:color="auto"/>
            </w:tcBorders>
          </w:tcPr>
          <w:p w14:paraId="151253BB" w14:textId="77777777" w:rsidR="00573119" w:rsidRPr="003F3C2D" w:rsidRDefault="00573119" w:rsidP="00573119">
            <w:pPr>
              <w:jc w:val="center"/>
              <w:rPr>
                <w:rFonts w:eastAsia="Calibri"/>
                <w:sz w:val="28"/>
                <w:szCs w:val="28"/>
                <w:lang w:val="uk-UA"/>
              </w:rPr>
            </w:pPr>
          </w:p>
          <w:p w14:paraId="7B22DA69"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2</w:t>
            </w:r>
          </w:p>
        </w:tc>
        <w:tc>
          <w:tcPr>
            <w:tcW w:w="386" w:type="pct"/>
            <w:gridSpan w:val="2"/>
            <w:tcBorders>
              <w:top w:val="single" w:sz="4" w:space="0" w:color="auto"/>
              <w:left w:val="single" w:sz="4" w:space="0" w:color="auto"/>
              <w:bottom w:val="single" w:sz="4" w:space="0" w:color="auto"/>
              <w:right w:val="single" w:sz="4" w:space="0" w:color="auto"/>
            </w:tcBorders>
            <w:hideMark/>
          </w:tcPr>
          <w:p w14:paraId="0321F82B"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4</w:t>
            </w:r>
          </w:p>
        </w:tc>
        <w:tc>
          <w:tcPr>
            <w:tcW w:w="410" w:type="pct"/>
            <w:tcBorders>
              <w:top w:val="single" w:sz="4" w:space="0" w:color="auto"/>
              <w:left w:val="single" w:sz="4" w:space="0" w:color="auto"/>
              <w:bottom w:val="single" w:sz="4" w:space="0" w:color="auto"/>
              <w:right w:val="single" w:sz="4" w:space="0" w:color="auto"/>
            </w:tcBorders>
          </w:tcPr>
          <w:p w14:paraId="493A2D36"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8</w:t>
            </w:r>
          </w:p>
        </w:tc>
        <w:tc>
          <w:tcPr>
            <w:tcW w:w="368" w:type="pct"/>
            <w:tcBorders>
              <w:top w:val="single" w:sz="4" w:space="0" w:color="auto"/>
              <w:left w:val="single" w:sz="4" w:space="0" w:color="auto"/>
              <w:bottom w:val="single" w:sz="4" w:space="0" w:color="auto"/>
              <w:right w:val="single" w:sz="4" w:space="0" w:color="auto"/>
            </w:tcBorders>
          </w:tcPr>
          <w:p w14:paraId="57E5552C" w14:textId="77777777" w:rsidR="00573119" w:rsidRPr="003F3C2D" w:rsidRDefault="00573119" w:rsidP="00573119">
            <w:pPr>
              <w:jc w:val="center"/>
              <w:rPr>
                <w:rFonts w:eastAsia="Calibri"/>
                <w:sz w:val="28"/>
                <w:szCs w:val="28"/>
                <w:lang w:val="uk-UA"/>
              </w:rPr>
            </w:pPr>
          </w:p>
          <w:p w14:paraId="140160B0"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1</w:t>
            </w:r>
          </w:p>
        </w:tc>
        <w:tc>
          <w:tcPr>
            <w:tcW w:w="326" w:type="pct"/>
            <w:tcBorders>
              <w:top w:val="single" w:sz="4" w:space="0" w:color="auto"/>
              <w:left w:val="single" w:sz="4" w:space="0" w:color="auto"/>
              <w:bottom w:val="single" w:sz="4" w:space="0" w:color="auto"/>
              <w:right w:val="single" w:sz="4" w:space="0" w:color="auto"/>
            </w:tcBorders>
            <w:hideMark/>
          </w:tcPr>
          <w:p w14:paraId="13E70267"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w:t>
            </w:r>
          </w:p>
        </w:tc>
        <w:tc>
          <w:tcPr>
            <w:tcW w:w="399" w:type="pct"/>
            <w:tcBorders>
              <w:top w:val="single" w:sz="4" w:space="0" w:color="auto"/>
              <w:left w:val="single" w:sz="4" w:space="0" w:color="auto"/>
              <w:bottom w:val="single" w:sz="4" w:space="0" w:color="auto"/>
              <w:right w:val="single" w:sz="4" w:space="0" w:color="auto"/>
            </w:tcBorders>
          </w:tcPr>
          <w:p w14:paraId="2053E151"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7</w:t>
            </w:r>
          </w:p>
        </w:tc>
      </w:tr>
      <w:tr w:rsidR="00573119" w:rsidRPr="003F3C2D" w14:paraId="5AAF026F" w14:textId="77777777" w:rsidTr="00573119">
        <w:tc>
          <w:tcPr>
            <w:tcW w:w="2103" w:type="pct"/>
            <w:tcBorders>
              <w:top w:val="single" w:sz="4" w:space="0" w:color="auto"/>
              <w:left w:val="single" w:sz="4" w:space="0" w:color="auto"/>
              <w:bottom w:val="single" w:sz="4" w:space="0" w:color="auto"/>
              <w:right w:val="single" w:sz="4" w:space="0" w:color="auto"/>
            </w:tcBorders>
            <w:hideMark/>
          </w:tcPr>
          <w:p w14:paraId="53D77539" w14:textId="77777777" w:rsidR="00573119" w:rsidRPr="003F3C2D" w:rsidRDefault="00573119" w:rsidP="00573119">
            <w:pPr>
              <w:spacing w:before="100" w:beforeAutospacing="1" w:after="100" w:afterAutospacing="1"/>
              <w:jc w:val="both"/>
              <w:rPr>
                <w:rFonts w:eastAsia="Times New Roman"/>
                <w:color w:val="000000"/>
                <w:sz w:val="24"/>
                <w:szCs w:val="24"/>
                <w:lang w:val="uk-UA"/>
              </w:rPr>
            </w:pPr>
            <w:r w:rsidRPr="003F3C2D">
              <w:rPr>
                <w:rFonts w:eastAsia="Times New Roman"/>
                <w:b/>
                <w:color w:val="000000"/>
                <w:sz w:val="24"/>
                <w:szCs w:val="24"/>
                <w:lang w:val="uk-UA"/>
              </w:rPr>
              <w:t>Тема№16.</w:t>
            </w:r>
            <w:r w:rsidRPr="003F3C2D">
              <w:rPr>
                <w:rFonts w:eastAsia="Times New Roman"/>
                <w:color w:val="000000"/>
                <w:sz w:val="24"/>
                <w:szCs w:val="24"/>
                <w:lang w:val="uk-UA"/>
              </w:rPr>
              <w:t xml:space="preserve"> Правове регулювання працевлаштування в Україні. Підготовка та підвищення </w:t>
            </w:r>
            <w:proofErr w:type="spellStart"/>
            <w:r w:rsidRPr="003F3C2D">
              <w:rPr>
                <w:rFonts w:eastAsia="Times New Roman"/>
                <w:color w:val="000000"/>
                <w:sz w:val="24"/>
                <w:szCs w:val="24"/>
                <w:lang w:val="uk-UA"/>
              </w:rPr>
              <w:t>кваліфікації.Поняття</w:t>
            </w:r>
            <w:proofErr w:type="spellEnd"/>
            <w:r w:rsidRPr="003F3C2D">
              <w:rPr>
                <w:rFonts w:eastAsia="Times New Roman"/>
                <w:color w:val="000000"/>
                <w:sz w:val="24"/>
                <w:szCs w:val="24"/>
                <w:lang w:val="uk-UA"/>
              </w:rPr>
              <w:t xml:space="preserve"> та основні принципи зайнятості населення. </w:t>
            </w:r>
          </w:p>
        </w:tc>
        <w:tc>
          <w:tcPr>
            <w:tcW w:w="433" w:type="pct"/>
            <w:tcBorders>
              <w:top w:val="single" w:sz="4" w:space="0" w:color="auto"/>
              <w:left w:val="single" w:sz="4" w:space="0" w:color="auto"/>
              <w:bottom w:val="single" w:sz="4" w:space="0" w:color="auto"/>
              <w:right w:val="single" w:sz="4" w:space="0" w:color="auto"/>
            </w:tcBorders>
          </w:tcPr>
          <w:p w14:paraId="0BB8F00A" w14:textId="77777777" w:rsidR="00573119" w:rsidRPr="003F3C2D" w:rsidRDefault="00573119" w:rsidP="00573119">
            <w:pPr>
              <w:tabs>
                <w:tab w:val="center" w:pos="301"/>
              </w:tabs>
              <w:jc w:val="center"/>
              <w:rPr>
                <w:rFonts w:eastAsia="Calibri"/>
                <w:sz w:val="28"/>
                <w:szCs w:val="28"/>
                <w:lang w:val="uk-UA"/>
              </w:rPr>
            </w:pPr>
          </w:p>
          <w:p w14:paraId="50DD6B6D" w14:textId="77777777" w:rsidR="00573119" w:rsidRPr="003F3C2D" w:rsidRDefault="00573119" w:rsidP="00573119">
            <w:pPr>
              <w:tabs>
                <w:tab w:val="center" w:pos="301"/>
              </w:tabs>
              <w:jc w:val="center"/>
              <w:rPr>
                <w:rFonts w:eastAsia="Calibri"/>
                <w:sz w:val="28"/>
                <w:szCs w:val="28"/>
                <w:lang w:val="uk-UA"/>
              </w:rPr>
            </w:pPr>
            <w:r w:rsidRPr="003F3C2D">
              <w:rPr>
                <w:rFonts w:eastAsia="Calibri"/>
                <w:sz w:val="28"/>
                <w:szCs w:val="28"/>
                <w:lang w:val="uk-UA"/>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6F0C7D" w14:textId="77777777" w:rsidR="00573119" w:rsidRPr="003F3C2D" w:rsidRDefault="00573119" w:rsidP="00573119">
            <w:pPr>
              <w:rPr>
                <w:rFonts w:eastAsia="Calibri"/>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3EF3BA" w14:textId="77777777" w:rsidR="00573119" w:rsidRPr="003F3C2D" w:rsidRDefault="00573119" w:rsidP="00573119">
            <w:pPr>
              <w:rPr>
                <w:rFonts w:eastAsia="Calibri"/>
                <w:sz w:val="28"/>
                <w:szCs w:val="28"/>
                <w:lang w:val="uk-UA"/>
              </w:rPr>
            </w:pPr>
          </w:p>
        </w:tc>
        <w:tc>
          <w:tcPr>
            <w:tcW w:w="386" w:type="pct"/>
            <w:gridSpan w:val="2"/>
            <w:tcBorders>
              <w:top w:val="single" w:sz="4" w:space="0" w:color="auto"/>
              <w:left w:val="single" w:sz="4" w:space="0" w:color="auto"/>
              <w:bottom w:val="single" w:sz="4" w:space="0" w:color="auto"/>
              <w:right w:val="single" w:sz="4" w:space="0" w:color="auto"/>
            </w:tcBorders>
          </w:tcPr>
          <w:p w14:paraId="4E18D1A7" w14:textId="77777777" w:rsidR="00573119" w:rsidRPr="003F3C2D" w:rsidRDefault="00573119" w:rsidP="00573119">
            <w:pPr>
              <w:jc w:val="center"/>
              <w:rPr>
                <w:rFonts w:eastAsia="Calibri"/>
                <w:sz w:val="28"/>
                <w:szCs w:val="28"/>
                <w:lang w:val="uk-UA"/>
              </w:rPr>
            </w:pPr>
          </w:p>
          <w:p w14:paraId="292FDE84"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4</w:t>
            </w:r>
          </w:p>
        </w:tc>
        <w:tc>
          <w:tcPr>
            <w:tcW w:w="410" w:type="pct"/>
            <w:tcBorders>
              <w:top w:val="single" w:sz="4" w:space="0" w:color="auto"/>
              <w:left w:val="single" w:sz="4" w:space="0" w:color="auto"/>
              <w:bottom w:val="single" w:sz="4" w:space="0" w:color="auto"/>
              <w:right w:val="single" w:sz="4" w:space="0" w:color="auto"/>
            </w:tcBorders>
          </w:tcPr>
          <w:p w14:paraId="2C78488B" w14:textId="77777777" w:rsidR="00573119" w:rsidRPr="003F3C2D" w:rsidRDefault="00573119" w:rsidP="00573119">
            <w:pPr>
              <w:jc w:val="center"/>
              <w:rPr>
                <w:rFonts w:eastAsia="Calibri"/>
                <w:sz w:val="28"/>
                <w:szCs w:val="28"/>
                <w:lang w:val="uk-UA"/>
              </w:rPr>
            </w:pPr>
          </w:p>
          <w:p w14:paraId="1D83C721"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8</w:t>
            </w:r>
          </w:p>
        </w:tc>
        <w:tc>
          <w:tcPr>
            <w:tcW w:w="0" w:type="auto"/>
            <w:tcBorders>
              <w:top w:val="single" w:sz="4" w:space="0" w:color="auto"/>
              <w:left w:val="single" w:sz="4" w:space="0" w:color="auto"/>
              <w:right w:val="single" w:sz="4" w:space="0" w:color="auto"/>
            </w:tcBorders>
            <w:vAlign w:val="center"/>
            <w:hideMark/>
          </w:tcPr>
          <w:p w14:paraId="637AED2A"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1</w:t>
            </w:r>
          </w:p>
          <w:p w14:paraId="7DE95C97" w14:textId="77777777" w:rsidR="00573119" w:rsidRPr="003F3C2D" w:rsidRDefault="00573119" w:rsidP="00573119">
            <w:pPr>
              <w:jc w:val="center"/>
              <w:rPr>
                <w:rFonts w:eastAsia="Calibri"/>
                <w:sz w:val="28"/>
                <w:szCs w:val="28"/>
                <w:lang w:val="uk-UA"/>
              </w:rPr>
            </w:pPr>
          </w:p>
          <w:p w14:paraId="7C92021D" w14:textId="77777777" w:rsidR="00573119" w:rsidRPr="003F3C2D" w:rsidRDefault="00573119" w:rsidP="00573119">
            <w:pPr>
              <w:jc w:val="center"/>
              <w:rPr>
                <w:rFonts w:eastAsia="Calibri"/>
                <w:sz w:val="28"/>
                <w:szCs w:val="28"/>
                <w:lang w:val="uk-UA"/>
              </w:rPr>
            </w:pPr>
          </w:p>
        </w:tc>
        <w:tc>
          <w:tcPr>
            <w:tcW w:w="326" w:type="pct"/>
            <w:tcBorders>
              <w:top w:val="single" w:sz="4" w:space="0" w:color="auto"/>
              <w:left w:val="single" w:sz="4" w:space="0" w:color="auto"/>
              <w:bottom w:val="single" w:sz="4" w:space="0" w:color="auto"/>
              <w:right w:val="single" w:sz="4" w:space="0" w:color="auto"/>
            </w:tcBorders>
          </w:tcPr>
          <w:p w14:paraId="08681D15" w14:textId="77777777" w:rsidR="00573119" w:rsidRPr="003F3C2D" w:rsidRDefault="00573119" w:rsidP="00573119">
            <w:pPr>
              <w:jc w:val="center"/>
              <w:rPr>
                <w:rFonts w:eastAsia="Calibri"/>
                <w:sz w:val="28"/>
                <w:szCs w:val="28"/>
                <w:lang w:val="uk-UA"/>
              </w:rPr>
            </w:pPr>
          </w:p>
          <w:p w14:paraId="1D305C90"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w:t>
            </w:r>
          </w:p>
        </w:tc>
        <w:tc>
          <w:tcPr>
            <w:tcW w:w="399" w:type="pct"/>
            <w:tcBorders>
              <w:top w:val="single" w:sz="4" w:space="0" w:color="auto"/>
              <w:left w:val="single" w:sz="4" w:space="0" w:color="auto"/>
              <w:bottom w:val="single" w:sz="4" w:space="0" w:color="auto"/>
              <w:right w:val="single" w:sz="4" w:space="0" w:color="auto"/>
            </w:tcBorders>
          </w:tcPr>
          <w:p w14:paraId="635BC10C" w14:textId="77777777" w:rsidR="00573119" w:rsidRPr="003F3C2D" w:rsidRDefault="00573119" w:rsidP="00573119">
            <w:pPr>
              <w:jc w:val="center"/>
              <w:rPr>
                <w:rFonts w:eastAsia="Calibri"/>
                <w:sz w:val="28"/>
                <w:szCs w:val="28"/>
                <w:lang w:val="uk-UA"/>
              </w:rPr>
            </w:pPr>
          </w:p>
          <w:p w14:paraId="5209E72A" w14:textId="77777777" w:rsidR="00573119" w:rsidRPr="003F3C2D" w:rsidRDefault="00573119" w:rsidP="00573119">
            <w:pPr>
              <w:jc w:val="center"/>
              <w:rPr>
                <w:rFonts w:eastAsia="Calibri"/>
                <w:sz w:val="28"/>
                <w:szCs w:val="28"/>
                <w:lang w:val="uk-UA"/>
              </w:rPr>
            </w:pPr>
          </w:p>
          <w:p w14:paraId="60F60F1F"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7</w:t>
            </w:r>
          </w:p>
        </w:tc>
      </w:tr>
      <w:tr w:rsidR="00573119" w:rsidRPr="003F3C2D" w14:paraId="5F49276D" w14:textId="77777777" w:rsidTr="00573119">
        <w:tc>
          <w:tcPr>
            <w:tcW w:w="2103" w:type="pct"/>
            <w:tcBorders>
              <w:top w:val="single" w:sz="4" w:space="0" w:color="auto"/>
              <w:left w:val="single" w:sz="4" w:space="0" w:color="auto"/>
              <w:bottom w:val="single" w:sz="4" w:space="0" w:color="auto"/>
              <w:right w:val="single" w:sz="4" w:space="0" w:color="auto"/>
            </w:tcBorders>
            <w:hideMark/>
          </w:tcPr>
          <w:p w14:paraId="06FD44EE" w14:textId="77777777" w:rsidR="00573119" w:rsidRPr="003F3C2D" w:rsidRDefault="00573119" w:rsidP="00573119">
            <w:pPr>
              <w:spacing w:before="100" w:beforeAutospacing="1" w:after="100" w:afterAutospacing="1"/>
              <w:jc w:val="both"/>
              <w:rPr>
                <w:rFonts w:eastAsia="Times New Roman"/>
                <w:color w:val="000000"/>
                <w:sz w:val="24"/>
                <w:szCs w:val="24"/>
                <w:lang w:val="uk-UA"/>
              </w:rPr>
            </w:pPr>
            <w:r w:rsidRPr="003F3C2D">
              <w:rPr>
                <w:rFonts w:eastAsia="Times New Roman"/>
                <w:b/>
                <w:color w:val="000000"/>
                <w:sz w:val="24"/>
                <w:szCs w:val="24"/>
                <w:lang w:val="uk-UA"/>
              </w:rPr>
              <w:t>Тема №1</w:t>
            </w:r>
            <w:r w:rsidRPr="003F3C2D">
              <w:rPr>
                <w:rFonts w:eastAsia="Times New Roman"/>
                <w:color w:val="000000"/>
                <w:sz w:val="24"/>
                <w:szCs w:val="24"/>
                <w:lang w:val="uk-UA"/>
              </w:rPr>
              <w:t>7 Працевлаштування та його види. Органи працевлаштування громадян. Правовий статус безробітного. Організація підготовки та підвищення кваліфікації працівників.</w:t>
            </w:r>
          </w:p>
        </w:tc>
        <w:tc>
          <w:tcPr>
            <w:tcW w:w="433" w:type="pct"/>
            <w:tcBorders>
              <w:top w:val="single" w:sz="4" w:space="0" w:color="auto"/>
              <w:left w:val="single" w:sz="4" w:space="0" w:color="auto"/>
              <w:bottom w:val="single" w:sz="4" w:space="0" w:color="auto"/>
              <w:right w:val="single" w:sz="4" w:space="0" w:color="auto"/>
            </w:tcBorders>
          </w:tcPr>
          <w:p w14:paraId="3D4A0174" w14:textId="77777777" w:rsidR="00573119" w:rsidRPr="003F3C2D" w:rsidRDefault="00573119" w:rsidP="00573119">
            <w:pPr>
              <w:tabs>
                <w:tab w:val="center" w:pos="301"/>
              </w:tabs>
              <w:jc w:val="center"/>
              <w:rPr>
                <w:rFonts w:eastAsia="Calibri"/>
                <w:sz w:val="28"/>
                <w:szCs w:val="28"/>
                <w:lang w:val="uk-UA"/>
              </w:rPr>
            </w:pPr>
          </w:p>
          <w:p w14:paraId="5B26924F" w14:textId="77777777" w:rsidR="00573119" w:rsidRPr="003F3C2D" w:rsidRDefault="00573119" w:rsidP="00573119">
            <w:pPr>
              <w:tabs>
                <w:tab w:val="center" w:pos="301"/>
              </w:tabs>
              <w:jc w:val="center"/>
              <w:rPr>
                <w:rFonts w:eastAsia="Calibri"/>
                <w:sz w:val="28"/>
                <w:szCs w:val="28"/>
                <w:lang w:val="uk-UA"/>
              </w:rPr>
            </w:pPr>
            <w:r w:rsidRPr="003F3C2D">
              <w:rPr>
                <w:rFonts w:eastAsia="Calibri"/>
                <w:sz w:val="28"/>
                <w:szCs w:val="28"/>
                <w:lang w:val="uk-UA"/>
              </w:rPr>
              <w:t>10</w:t>
            </w:r>
          </w:p>
        </w:tc>
        <w:tc>
          <w:tcPr>
            <w:tcW w:w="288" w:type="pct"/>
            <w:vMerge w:val="restart"/>
            <w:tcBorders>
              <w:top w:val="single" w:sz="4" w:space="0" w:color="auto"/>
              <w:left w:val="single" w:sz="4" w:space="0" w:color="auto"/>
              <w:bottom w:val="single" w:sz="4" w:space="0" w:color="auto"/>
              <w:right w:val="single" w:sz="4" w:space="0" w:color="auto"/>
            </w:tcBorders>
          </w:tcPr>
          <w:p w14:paraId="71C7D25D" w14:textId="77777777" w:rsidR="00573119" w:rsidRPr="003F3C2D" w:rsidRDefault="00573119" w:rsidP="00573119">
            <w:pPr>
              <w:jc w:val="center"/>
              <w:rPr>
                <w:rFonts w:eastAsia="Calibri"/>
                <w:sz w:val="28"/>
                <w:szCs w:val="28"/>
                <w:lang w:val="uk-UA"/>
              </w:rPr>
            </w:pPr>
          </w:p>
          <w:p w14:paraId="19DE28AF"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4</w:t>
            </w:r>
          </w:p>
        </w:tc>
        <w:tc>
          <w:tcPr>
            <w:tcW w:w="287" w:type="pct"/>
            <w:vMerge w:val="restart"/>
            <w:tcBorders>
              <w:top w:val="single" w:sz="4" w:space="0" w:color="auto"/>
              <w:left w:val="single" w:sz="4" w:space="0" w:color="auto"/>
              <w:bottom w:val="single" w:sz="4" w:space="0" w:color="auto"/>
              <w:right w:val="single" w:sz="4" w:space="0" w:color="auto"/>
            </w:tcBorders>
          </w:tcPr>
          <w:p w14:paraId="7ACB6E74" w14:textId="77777777" w:rsidR="00573119" w:rsidRPr="003F3C2D" w:rsidRDefault="00573119" w:rsidP="00573119">
            <w:pPr>
              <w:jc w:val="center"/>
              <w:rPr>
                <w:rFonts w:eastAsia="Calibri"/>
                <w:sz w:val="28"/>
                <w:szCs w:val="28"/>
                <w:lang w:val="uk-UA"/>
              </w:rPr>
            </w:pPr>
          </w:p>
          <w:p w14:paraId="695950C6"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2</w:t>
            </w:r>
          </w:p>
        </w:tc>
        <w:tc>
          <w:tcPr>
            <w:tcW w:w="386" w:type="pct"/>
            <w:gridSpan w:val="2"/>
            <w:tcBorders>
              <w:top w:val="single" w:sz="4" w:space="0" w:color="auto"/>
              <w:left w:val="single" w:sz="4" w:space="0" w:color="auto"/>
              <w:bottom w:val="single" w:sz="4" w:space="0" w:color="auto"/>
              <w:right w:val="single" w:sz="4" w:space="0" w:color="auto"/>
            </w:tcBorders>
          </w:tcPr>
          <w:p w14:paraId="227CA6DB" w14:textId="77777777" w:rsidR="00573119" w:rsidRPr="003F3C2D" w:rsidRDefault="00573119" w:rsidP="00573119">
            <w:pPr>
              <w:jc w:val="center"/>
              <w:rPr>
                <w:rFonts w:eastAsia="Calibri"/>
                <w:sz w:val="28"/>
                <w:szCs w:val="28"/>
                <w:lang w:val="uk-UA"/>
              </w:rPr>
            </w:pPr>
          </w:p>
          <w:p w14:paraId="2319DAC1"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4</w:t>
            </w:r>
          </w:p>
        </w:tc>
        <w:tc>
          <w:tcPr>
            <w:tcW w:w="410" w:type="pct"/>
            <w:tcBorders>
              <w:top w:val="single" w:sz="4" w:space="0" w:color="auto"/>
              <w:left w:val="single" w:sz="4" w:space="0" w:color="auto"/>
              <w:bottom w:val="single" w:sz="4" w:space="0" w:color="auto"/>
              <w:right w:val="single" w:sz="4" w:space="0" w:color="auto"/>
            </w:tcBorders>
          </w:tcPr>
          <w:p w14:paraId="31E9E49F" w14:textId="77777777" w:rsidR="00573119" w:rsidRPr="003F3C2D" w:rsidRDefault="00573119" w:rsidP="00573119">
            <w:pPr>
              <w:jc w:val="center"/>
              <w:rPr>
                <w:rFonts w:eastAsia="Calibri"/>
                <w:sz w:val="28"/>
                <w:szCs w:val="28"/>
                <w:lang w:val="uk-UA"/>
              </w:rPr>
            </w:pPr>
          </w:p>
          <w:p w14:paraId="74F47EAD"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8</w:t>
            </w:r>
          </w:p>
        </w:tc>
        <w:tc>
          <w:tcPr>
            <w:tcW w:w="368" w:type="pct"/>
            <w:tcBorders>
              <w:left w:val="single" w:sz="4" w:space="0" w:color="auto"/>
              <w:bottom w:val="single" w:sz="4" w:space="0" w:color="auto"/>
              <w:right w:val="single" w:sz="4" w:space="0" w:color="auto"/>
            </w:tcBorders>
          </w:tcPr>
          <w:p w14:paraId="62ACA7A9"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1</w:t>
            </w:r>
          </w:p>
        </w:tc>
        <w:tc>
          <w:tcPr>
            <w:tcW w:w="326" w:type="pct"/>
            <w:tcBorders>
              <w:top w:val="single" w:sz="4" w:space="0" w:color="auto"/>
              <w:left w:val="single" w:sz="4" w:space="0" w:color="auto"/>
              <w:bottom w:val="single" w:sz="4" w:space="0" w:color="auto"/>
              <w:right w:val="single" w:sz="4" w:space="0" w:color="auto"/>
            </w:tcBorders>
          </w:tcPr>
          <w:p w14:paraId="14A8DF21" w14:textId="77777777" w:rsidR="00573119" w:rsidRPr="003F3C2D" w:rsidRDefault="00573119" w:rsidP="00573119">
            <w:pPr>
              <w:jc w:val="center"/>
              <w:rPr>
                <w:rFonts w:eastAsia="Calibri"/>
                <w:sz w:val="28"/>
                <w:szCs w:val="28"/>
                <w:lang w:val="uk-UA"/>
              </w:rPr>
            </w:pPr>
          </w:p>
        </w:tc>
        <w:tc>
          <w:tcPr>
            <w:tcW w:w="399" w:type="pct"/>
            <w:tcBorders>
              <w:top w:val="single" w:sz="4" w:space="0" w:color="auto"/>
              <w:left w:val="single" w:sz="4" w:space="0" w:color="auto"/>
              <w:bottom w:val="single" w:sz="4" w:space="0" w:color="auto"/>
              <w:right w:val="single" w:sz="4" w:space="0" w:color="auto"/>
            </w:tcBorders>
          </w:tcPr>
          <w:p w14:paraId="2D84BB92" w14:textId="77777777" w:rsidR="00573119" w:rsidRPr="003F3C2D" w:rsidRDefault="00573119" w:rsidP="00573119">
            <w:pPr>
              <w:jc w:val="center"/>
              <w:rPr>
                <w:rFonts w:eastAsia="Calibri"/>
                <w:sz w:val="28"/>
                <w:szCs w:val="28"/>
                <w:lang w:val="uk-UA"/>
              </w:rPr>
            </w:pPr>
          </w:p>
          <w:p w14:paraId="581CADEC"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7</w:t>
            </w:r>
          </w:p>
        </w:tc>
      </w:tr>
      <w:tr w:rsidR="00573119" w:rsidRPr="003F3C2D" w14:paraId="6CCBAB00" w14:textId="77777777" w:rsidTr="00573119">
        <w:tc>
          <w:tcPr>
            <w:tcW w:w="2103" w:type="pct"/>
            <w:tcBorders>
              <w:top w:val="single" w:sz="4" w:space="0" w:color="auto"/>
              <w:left w:val="single" w:sz="4" w:space="0" w:color="auto"/>
              <w:bottom w:val="single" w:sz="4" w:space="0" w:color="auto"/>
              <w:right w:val="single" w:sz="4" w:space="0" w:color="auto"/>
            </w:tcBorders>
            <w:hideMark/>
          </w:tcPr>
          <w:p w14:paraId="147A61A2" w14:textId="77777777" w:rsidR="00573119" w:rsidRPr="003F3C2D" w:rsidRDefault="00573119" w:rsidP="00573119">
            <w:pPr>
              <w:spacing w:before="100" w:beforeAutospacing="1" w:after="100" w:afterAutospacing="1"/>
              <w:jc w:val="both"/>
              <w:rPr>
                <w:rFonts w:eastAsia="Times New Roman"/>
                <w:color w:val="000000"/>
                <w:sz w:val="24"/>
                <w:szCs w:val="24"/>
                <w:lang w:val="uk-UA"/>
              </w:rPr>
            </w:pPr>
            <w:r w:rsidRPr="003F3C2D">
              <w:rPr>
                <w:rFonts w:eastAsia="Times New Roman"/>
                <w:b/>
                <w:color w:val="000000"/>
                <w:sz w:val="24"/>
                <w:szCs w:val="24"/>
                <w:lang w:val="uk-UA"/>
              </w:rPr>
              <w:t>Тема №18.</w:t>
            </w:r>
            <w:r w:rsidRPr="003F3C2D">
              <w:rPr>
                <w:rFonts w:eastAsia="Times New Roman"/>
                <w:color w:val="000000"/>
                <w:sz w:val="24"/>
                <w:szCs w:val="24"/>
                <w:lang w:val="uk-UA"/>
              </w:rPr>
              <w:t xml:space="preserve"> Трудовий договір. Поняття та значення трудового договору. Відмінність трудового договору від цивільно-правових угод. Сторони та зміст трудового договору. Строк і форми трудового договору. Випробування при прийнятті на роботу. Поняття та види переведень на іншу роботу. Підстави припинення </w:t>
            </w:r>
            <w:r w:rsidRPr="003F3C2D">
              <w:rPr>
                <w:rFonts w:eastAsia="Times New Roman"/>
                <w:color w:val="000000"/>
                <w:sz w:val="24"/>
                <w:szCs w:val="24"/>
                <w:lang w:val="uk-UA"/>
              </w:rPr>
              <w:lastRenderedPageBreak/>
              <w:t>трудового договору.</w:t>
            </w:r>
          </w:p>
        </w:tc>
        <w:tc>
          <w:tcPr>
            <w:tcW w:w="433" w:type="pct"/>
            <w:tcBorders>
              <w:top w:val="single" w:sz="4" w:space="0" w:color="auto"/>
              <w:left w:val="single" w:sz="4" w:space="0" w:color="auto"/>
              <w:bottom w:val="single" w:sz="4" w:space="0" w:color="auto"/>
              <w:right w:val="single" w:sz="4" w:space="0" w:color="auto"/>
            </w:tcBorders>
            <w:hideMark/>
          </w:tcPr>
          <w:p w14:paraId="36003FF2" w14:textId="77777777" w:rsidR="00573119" w:rsidRPr="003F3C2D" w:rsidRDefault="00573119" w:rsidP="00573119">
            <w:pPr>
              <w:tabs>
                <w:tab w:val="center" w:pos="301"/>
              </w:tabs>
              <w:jc w:val="center"/>
              <w:rPr>
                <w:rFonts w:eastAsia="Calibri"/>
                <w:sz w:val="28"/>
                <w:szCs w:val="28"/>
                <w:lang w:val="uk-UA"/>
              </w:rPr>
            </w:pPr>
            <w:r w:rsidRPr="003F3C2D">
              <w:rPr>
                <w:rFonts w:eastAsia="Calibri"/>
                <w:sz w:val="28"/>
                <w:szCs w:val="28"/>
                <w:lang w:val="uk-UA"/>
              </w:rPr>
              <w:lastRenderedPageBreak/>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A1F451" w14:textId="77777777" w:rsidR="00573119" w:rsidRPr="003F3C2D" w:rsidRDefault="00573119" w:rsidP="00573119">
            <w:pPr>
              <w:rPr>
                <w:rFonts w:eastAsia="Calibri"/>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269340" w14:textId="77777777" w:rsidR="00573119" w:rsidRPr="003F3C2D" w:rsidRDefault="00573119" w:rsidP="00573119">
            <w:pPr>
              <w:rPr>
                <w:rFonts w:eastAsia="Calibri"/>
                <w:sz w:val="28"/>
                <w:szCs w:val="28"/>
                <w:lang w:val="uk-UA"/>
              </w:rPr>
            </w:pPr>
          </w:p>
        </w:tc>
        <w:tc>
          <w:tcPr>
            <w:tcW w:w="386" w:type="pct"/>
            <w:gridSpan w:val="2"/>
            <w:tcBorders>
              <w:top w:val="single" w:sz="4" w:space="0" w:color="auto"/>
              <w:left w:val="single" w:sz="4" w:space="0" w:color="auto"/>
              <w:bottom w:val="single" w:sz="4" w:space="0" w:color="auto"/>
              <w:right w:val="single" w:sz="4" w:space="0" w:color="auto"/>
            </w:tcBorders>
            <w:hideMark/>
          </w:tcPr>
          <w:p w14:paraId="14EBF790"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4</w:t>
            </w:r>
          </w:p>
        </w:tc>
        <w:tc>
          <w:tcPr>
            <w:tcW w:w="410" w:type="pct"/>
            <w:tcBorders>
              <w:top w:val="single" w:sz="4" w:space="0" w:color="auto"/>
              <w:left w:val="single" w:sz="4" w:space="0" w:color="auto"/>
              <w:bottom w:val="single" w:sz="4" w:space="0" w:color="auto"/>
              <w:right w:val="single" w:sz="4" w:space="0" w:color="auto"/>
            </w:tcBorders>
          </w:tcPr>
          <w:p w14:paraId="3B8505B6"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7938EC02"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1</w:t>
            </w:r>
          </w:p>
        </w:tc>
        <w:tc>
          <w:tcPr>
            <w:tcW w:w="326" w:type="pct"/>
            <w:tcBorders>
              <w:top w:val="single" w:sz="4" w:space="0" w:color="auto"/>
              <w:left w:val="single" w:sz="4" w:space="0" w:color="auto"/>
              <w:bottom w:val="single" w:sz="4" w:space="0" w:color="auto"/>
              <w:right w:val="single" w:sz="4" w:space="0" w:color="auto"/>
            </w:tcBorders>
            <w:hideMark/>
          </w:tcPr>
          <w:p w14:paraId="17C30137"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w:t>
            </w:r>
          </w:p>
        </w:tc>
        <w:tc>
          <w:tcPr>
            <w:tcW w:w="399" w:type="pct"/>
            <w:tcBorders>
              <w:top w:val="single" w:sz="4" w:space="0" w:color="auto"/>
              <w:left w:val="single" w:sz="4" w:space="0" w:color="auto"/>
              <w:bottom w:val="single" w:sz="4" w:space="0" w:color="auto"/>
              <w:right w:val="single" w:sz="4" w:space="0" w:color="auto"/>
            </w:tcBorders>
          </w:tcPr>
          <w:p w14:paraId="2F125174"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7</w:t>
            </w:r>
          </w:p>
        </w:tc>
      </w:tr>
      <w:tr w:rsidR="00573119" w:rsidRPr="003F3C2D" w14:paraId="499C9396" w14:textId="77777777" w:rsidTr="00573119">
        <w:tc>
          <w:tcPr>
            <w:tcW w:w="2103" w:type="pct"/>
            <w:tcBorders>
              <w:top w:val="single" w:sz="4" w:space="0" w:color="auto"/>
              <w:left w:val="single" w:sz="4" w:space="0" w:color="auto"/>
              <w:bottom w:val="single" w:sz="4" w:space="0" w:color="auto"/>
              <w:right w:val="single" w:sz="4" w:space="0" w:color="auto"/>
            </w:tcBorders>
            <w:hideMark/>
          </w:tcPr>
          <w:p w14:paraId="5C6C135D" w14:textId="77777777" w:rsidR="00573119" w:rsidRPr="003F3C2D" w:rsidRDefault="00573119" w:rsidP="00573119">
            <w:pPr>
              <w:spacing w:before="100" w:beforeAutospacing="1" w:after="100" w:afterAutospacing="1"/>
              <w:jc w:val="both"/>
              <w:rPr>
                <w:rFonts w:eastAsia="Times New Roman"/>
                <w:color w:val="000000"/>
                <w:sz w:val="24"/>
                <w:szCs w:val="24"/>
                <w:lang w:val="uk-UA"/>
              </w:rPr>
            </w:pPr>
            <w:r w:rsidRPr="003F3C2D">
              <w:rPr>
                <w:rFonts w:eastAsia="Times New Roman"/>
                <w:b/>
                <w:color w:val="000000"/>
                <w:sz w:val="24"/>
                <w:szCs w:val="24"/>
                <w:lang w:val="uk-UA"/>
              </w:rPr>
              <w:t>Тема №19</w:t>
            </w:r>
            <w:r w:rsidRPr="003F3C2D">
              <w:rPr>
                <w:rFonts w:eastAsia="Times New Roman"/>
                <w:color w:val="000000"/>
                <w:sz w:val="24"/>
                <w:szCs w:val="24"/>
                <w:lang w:val="uk-UA"/>
              </w:rPr>
              <w:t>. Робочий час та час відпочинку. Поняття робочого часу по трудовому праву. Поняття та види робочого дня і робочого тижня. Нормальна і скорочена тривалість робочого дня. Ненормований робочий день. Поняття і види відпочинку. Перерва протягом робочого дня. Вихідні і святкові дні. Щорічні відпустки без збереження заробітної плати.</w:t>
            </w:r>
          </w:p>
        </w:tc>
        <w:tc>
          <w:tcPr>
            <w:tcW w:w="433" w:type="pct"/>
            <w:tcBorders>
              <w:top w:val="single" w:sz="4" w:space="0" w:color="auto"/>
              <w:left w:val="single" w:sz="4" w:space="0" w:color="auto"/>
              <w:bottom w:val="single" w:sz="4" w:space="0" w:color="auto"/>
              <w:right w:val="single" w:sz="4" w:space="0" w:color="auto"/>
            </w:tcBorders>
          </w:tcPr>
          <w:p w14:paraId="392FB412" w14:textId="77777777" w:rsidR="00573119" w:rsidRPr="003F3C2D" w:rsidRDefault="00573119" w:rsidP="00573119">
            <w:pPr>
              <w:tabs>
                <w:tab w:val="center" w:pos="301"/>
              </w:tabs>
              <w:jc w:val="center"/>
              <w:rPr>
                <w:rFonts w:eastAsia="Calibri"/>
                <w:sz w:val="28"/>
                <w:szCs w:val="28"/>
                <w:lang w:val="uk-UA"/>
              </w:rPr>
            </w:pPr>
          </w:p>
          <w:p w14:paraId="761BF5D8" w14:textId="77777777" w:rsidR="00573119" w:rsidRPr="003F3C2D" w:rsidRDefault="00573119" w:rsidP="00573119">
            <w:pPr>
              <w:tabs>
                <w:tab w:val="center" w:pos="301"/>
              </w:tabs>
              <w:jc w:val="center"/>
              <w:rPr>
                <w:rFonts w:eastAsia="Calibri"/>
                <w:sz w:val="28"/>
                <w:szCs w:val="28"/>
                <w:lang w:val="uk-UA"/>
              </w:rPr>
            </w:pPr>
            <w:r w:rsidRPr="003F3C2D">
              <w:rPr>
                <w:rFonts w:eastAsia="Calibri"/>
                <w:sz w:val="28"/>
                <w:szCs w:val="28"/>
                <w:lang w:val="uk-UA"/>
              </w:rPr>
              <w:t>10</w:t>
            </w:r>
          </w:p>
        </w:tc>
        <w:tc>
          <w:tcPr>
            <w:tcW w:w="288" w:type="pct"/>
            <w:tcBorders>
              <w:top w:val="single" w:sz="4" w:space="0" w:color="auto"/>
              <w:left w:val="single" w:sz="4" w:space="0" w:color="auto"/>
              <w:bottom w:val="single" w:sz="4" w:space="0" w:color="auto"/>
              <w:right w:val="single" w:sz="4" w:space="0" w:color="auto"/>
            </w:tcBorders>
          </w:tcPr>
          <w:p w14:paraId="29B36179" w14:textId="77777777" w:rsidR="00573119" w:rsidRPr="003F3C2D" w:rsidRDefault="00573119" w:rsidP="00573119">
            <w:pPr>
              <w:jc w:val="center"/>
              <w:rPr>
                <w:rFonts w:eastAsia="Calibri"/>
                <w:sz w:val="28"/>
                <w:szCs w:val="28"/>
                <w:lang w:val="uk-UA"/>
              </w:rPr>
            </w:pPr>
          </w:p>
          <w:p w14:paraId="61AF1820" w14:textId="77777777" w:rsidR="00573119" w:rsidRPr="003F3C2D" w:rsidRDefault="00573119" w:rsidP="00573119">
            <w:pPr>
              <w:jc w:val="center"/>
              <w:rPr>
                <w:rFonts w:eastAsia="Calibri"/>
                <w:sz w:val="28"/>
                <w:szCs w:val="28"/>
                <w:lang w:val="uk-UA"/>
              </w:rPr>
            </w:pPr>
          </w:p>
          <w:p w14:paraId="153D742C"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4</w:t>
            </w:r>
          </w:p>
        </w:tc>
        <w:tc>
          <w:tcPr>
            <w:tcW w:w="287" w:type="pct"/>
            <w:tcBorders>
              <w:top w:val="single" w:sz="4" w:space="0" w:color="auto"/>
              <w:left w:val="single" w:sz="4" w:space="0" w:color="auto"/>
              <w:bottom w:val="single" w:sz="4" w:space="0" w:color="auto"/>
              <w:right w:val="single" w:sz="4" w:space="0" w:color="auto"/>
            </w:tcBorders>
          </w:tcPr>
          <w:p w14:paraId="719E68B7" w14:textId="77777777" w:rsidR="00573119" w:rsidRPr="003F3C2D" w:rsidRDefault="00573119" w:rsidP="00573119">
            <w:pPr>
              <w:jc w:val="center"/>
              <w:rPr>
                <w:rFonts w:eastAsia="Calibri"/>
                <w:sz w:val="28"/>
                <w:szCs w:val="28"/>
                <w:lang w:val="uk-UA"/>
              </w:rPr>
            </w:pPr>
          </w:p>
          <w:p w14:paraId="65241F2D" w14:textId="77777777" w:rsidR="00573119" w:rsidRPr="003F3C2D" w:rsidRDefault="00573119" w:rsidP="00573119">
            <w:pPr>
              <w:jc w:val="center"/>
              <w:rPr>
                <w:rFonts w:eastAsia="Calibri"/>
                <w:sz w:val="28"/>
                <w:szCs w:val="28"/>
                <w:lang w:val="uk-UA"/>
              </w:rPr>
            </w:pPr>
          </w:p>
          <w:p w14:paraId="35CCF45D"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4</w:t>
            </w:r>
          </w:p>
        </w:tc>
        <w:tc>
          <w:tcPr>
            <w:tcW w:w="386" w:type="pct"/>
            <w:gridSpan w:val="2"/>
            <w:tcBorders>
              <w:top w:val="single" w:sz="4" w:space="0" w:color="auto"/>
              <w:left w:val="single" w:sz="4" w:space="0" w:color="auto"/>
              <w:bottom w:val="single" w:sz="4" w:space="0" w:color="auto"/>
              <w:right w:val="single" w:sz="4" w:space="0" w:color="auto"/>
            </w:tcBorders>
          </w:tcPr>
          <w:p w14:paraId="12C766A9" w14:textId="77777777" w:rsidR="00573119" w:rsidRPr="003F3C2D" w:rsidRDefault="00573119" w:rsidP="00573119">
            <w:pPr>
              <w:jc w:val="center"/>
              <w:rPr>
                <w:rFonts w:eastAsia="Calibri"/>
                <w:sz w:val="28"/>
                <w:szCs w:val="28"/>
                <w:lang w:val="uk-UA"/>
              </w:rPr>
            </w:pPr>
          </w:p>
          <w:p w14:paraId="06BA10D4"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2</w:t>
            </w:r>
          </w:p>
        </w:tc>
        <w:tc>
          <w:tcPr>
            <w:tcW w:w="410" w:type="pct"/>
            <w:tcBorders>
              <w:top w:val="single" w:sz="4" w:space="0" w:color="auto"/>
              <w:left w:val="single" w:sz="4" w:space="0" w:color="auto"/>
              <w:bottom w:val="single" w:sz="4" w:space="0" w:color="auto"/>
              <w:right w:val="single" w:sz="4" w:space="0" w:color="auto"/>
            </w:tcBorders>
          </w:tcPr>
          <w:p w14:paraId="2B2447AB" w14:textId="77777777" w:rsidR="00573119" w:rsidRPr="003F3C2D" w:rsidRDefault="00573119" w:rsidP="00573119">
            <w:pPr>
              <w:jc w:val="center"/>
              <w:rPr>
                <w:rFonts w:eastAsia="Calibri"/>
                <w:sz w:val="28"/>
                <w:szCs w:val="28"/>
                <w:lang w:val="uk-UA"/>
              </w:rPr>
            </w:pPr>
          </w:p>
          <w:p w14:paraId="29DE3CDF"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4DD1F101"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1</w:t>
            </w:r>
          </w:p>
        </w:tc>
        <w:tc>
          <w:tcPr>
            <w:tcW w:w="326" w:type="pct"/>
            <w:tcBorders>
              <w:top w:val="single" w:sz="4" w:space="0" w:color="auto"/>
              <w:left w:val="single" w:sz="4" w:space="0" w:color="auto"/>
              <w:bottom w:val="single" w:sz="4" w:space="0" w:color="auto"/>
              <w:right w:val="single" w:sz="4" w:space="0" w:color="auto"/>
            </w:tcBorders>
          </w:tcPr>
          <w:p w14:paraId="0A17A3D6" w14:textId="77777777" w:rsidR="00573119" w:rsidRPr="003F3C2D" w:rsidRDefault="00573119" w:rsidP="00573119">
            <w:pPr>
              <w:jc w:val="center"/>
              <w:rPr>
                <w:rFonts w:eastAsia="Calibri"/>
                <w:sz w:val="28"/>
                <w:szCs w:val="28"/>
                <w:lang w:val="uk-UA"/>
              </w:rPr>
            </w:pPr>
          </w:p>
          <w:p w14:paraId="47F4EE82"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w:t>
            </w:r>
          </w:p>
        </w:tc>
        <w:tc>
          <w:tcPr>
            <w:tcW w:w="399" w:type="pct"/>
            <w:tcBorders>
              <w:top w:val="single" w:sz="4" w:space="0" w:color="auto"/>
              <w:left w:val="single" w:sz="4" w:space="0" w:color="auto"/>
              <w:bottom w:val="single" w:sz="4" w:space="0" w:color="auto"/>
              <w:right w:val="single" w:sz="4" w:space="0" w:color="auto"/>
            </w:tcBorders>
          </w:tcPr>
          <w:p w14:paraId="1A6EB9AF" w14:textId="77777777" w:rsidR="00573119" w:rsidRPr="003F3C2D" w:rsidRDefault="00573119" w:rsidP="00573119">
            <w:pPr>
              <w:jc w:val="center"/>
              <w:rPr>
                <w:rFonts w:eastAsia="Calibri"/>
                <w:sz w:val="28"/>
                <w:szCs w:val="28"/>
                <w:lang w:val="uk-UA"/>
              </w:rPr>
            </w:pPr>
          </w:p>
          <w:p w14:paraId="24D63ADA"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6</w:t>
            </w:r>
          </w:p>
        </w:tc>
      </w:tr>
      <w:tr w:rsidR="00573119" w:rsidRPr="003F3C2D" w14:paraId="3962D5AA" w14:textId="77777777" w:rsidTr="00573119">
        <w:tc>
          <w:tcPr>
            <w:tcW w:w="2103" w:type="pct"/>
            <w:tcBorders>
              <w:top w:val="single" w:sz="4" w:space="0" w:color="auto"/>
              <w:left w:val="single" w:sz="4" w:space="0" w:color="auto"/>
              <w:bottom w:val="single" w:sz="4" w:space="0" w:color="auto"/>
              <w:right w:val="single" w:sz="4" w:space="0" w:color="auto"/>
            </w:tcBorders>
            <w:hideMark/>
          </w:tcPr>
          <w:p w14:paraId="16D6CBE5" w14:textId="77777777" w:rsidR="00573119" w:rsidRPr="003F3C2D" w:rsidRDefault="00573119" w:rsidP="00573119">
            <w:pPr>
              <w:spacing w:before="100" w:beforeAutospacing="1" w:after="100" w:afterAutospacing="1"/>
              <w:jc w:val="both"/>
              <w:rPr>
                <w:rFonts w:eastAsia="Times New Roman"/>
                <w:color w:val="000000"/>
                <w:sz w:val="24"/>
                <w:szCs w:val="24"/>
                <w:lang w:val="uk-UA"/>
              </w:rPr>
            </w:pPr>
            <w:r w:rsidRPr="003F3C2D">
              <w:rPr>
                <w:rFonts w:eastAsia="Times New Roman"/>
                <w:b/>
                <w:color w:val="000000"/>
                <w:sz w:val="24"/>
                <w:szCs w:val="24"/>
                <w:lang w:val="uk-UA"/>
              </w:rPr>
              <w:t>Тема№20</w:t>
            </w:r>
            <w:r w:rsidRPr="003F3C2D">
              <w:rPr>
                <w:rFonts w:eastAsia="Times New Roman"/>
                <w:color w:val="000000"/>
                <w:sz w:val="24"/>
                <w:szCs w:val="24"/>
                <w:lang w:val="uk-UA"/>
              </w:rPr>
              <w:t xml:space="preserve">. Оплата праці. Гарантійні та компенсаційні виплати. Поняття заробітної плати по трудовому праву. </w:t>
            </w:r>
          </w:p>
        </w:tc>
        <w:tc>
          <w:tcPr>
            <w:tcW w:w="433" w:type="pct"/>
            <w:tcBorders>
              <w:top w:val="single" w:sz="4" w:space="0" w:color="auto"/>
              <w:left w:val="single" w:sz="4" w:space="0" w:color="auto"/>
              <w:bottom w:val="single" w:sz="4" w:space="0" w:color="auto"/>
              <w:right w:val="single" w:sz="4" w:space="0" w:color="auto"/>
            </w:tcBorders>
            <w:hideMark/>
          </w:tcPr>
          <w:p w14:paraId="4958C0F8" w14:textId="77777777" w:rsidR="00573119" w:rsidRPr="003F3C2D" w:rsidRDefault="00573119" w:rsidP="00573119">
            <w:pPr>
              <w:tabs>
                <w:tab w:val="center" w:pos="301"/>
              </w:tabs>
              <w:jc w:val="center"/>
              <w:rPr>
                <w:rFonts w:eastAsia="Calibri"/>
                <w:sz w:val="28"/>
                <w:szCs w:val="28"/>
                <w:lang w:val="uk-UA"/>
              </w:rPr>
            </w:pPr>
            <w:r w:rsidRPr="003F3C2D">
              <w:rPr>
                <w:rFonts w:eastAsia="Calibri"/>
                <w:sz w:val="28"/>
                <w:szCs w:val="28"/>
                <w:lang w:val="uk-UA"/>
              </w:rPr>
              <w:t>6</w:t>
            </w:r>
          </w:p>
        </w:tc>
        <w:tc>
          <w:tcPr>
            <w:tcW w:w="288" w:type="pct"/>
            <w:vMerge w:val="restart"/>
            <w:tcBorders>
              <w:top w:val="single" w:sz="4" w:space="0" w:color="auto"/>
              <w:left w:val="single" w:sz="4" w:space="0" w:color="auto"/>
              <w:bottom w:val="single" w:sz="4" w:space="0" w:color="auto"/>
              <w:right w:val="single" w:sz="4" w:space="0" w:color="auto"/>
            </w:tcBorders>
          </w:tcPr>
          <w:p w14:paraId="6CEFCD72" w14:textId="77777777" w:rsidR="00573119" w:rsidRPr="003F3C2D" w:rsidRDefault="00573119" w:rsidP="00573119">
            <w:pPr>
              <w:jc w:val="center"/>
              <w:rPr>
                <w:rFonts w:eastAsia="Calibri"/>
                <w:sz w:val="28"/>
                <w:szCs w:val="28"/>
                <w:lang w:val="uk-UA"/>
              </w:rPr>
            </w:pPr>
          </w:p>
          <w:p w14:paraId="46A98912"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2</w:t>
            </w:r>
          </w:p>
        </w:tc>
        <w:tc>
          <w:tcPr>
            <w:tcW w:w="287" w:type="pct"/>
            <w:vMerge w:val="restart"/>
            <w:tcBorders>
              <w:top w:val="single" w:sz="4" w:space="0" w:color="auto"/>
              <w:left w:val="single" w:sz="4" w:space="0" w:color="auto"/>
              <w:bottom w:val="single" w:sz="4" w:space="0" w:color="auto"/>
              <w:right w:val="single" w:sz="4" w:space="0" w:color="auto"/>
            </w:tcBorders>
          </w:tcPr>
          <w:p w14:paraId="70FC5EB6" w14:textId="77777777" w:rsidR="00573119" w:rsidRPr="003F3C2D" w:rsidRDefault="00573119" w:rsidP="00573119">
            <w:pPr>
              <w:jc w:val="center"/>
              <w:rPr>
                <w:rFonts w:eastAsia="Calibri"/>
                <w:sz w:val="28"/>
                <w:szCs w:val="28"/>
                <w:lang w:val="uk-UA"/>
              </w:rPr>
            </w:pPr>
          </w:p>
          <w:p w14:paraId="1CCA70E5"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2</w:t>
            </w:r>
          </w:p>
        </w:tc>
        <w:tc>
          <w:tcPr>
            <w:tcW w:w="386" w:type="pct"/>
            <w:gridSpan w:val="2"/>
            <w:tcBorders>
              <w:top w:val="single" w:sz="4" w:space="0" w:color="auto"/>
              <w:left w:val="single" w:sz="4" w:space="0" w:color="auto"/>
              <w:bottom w:val="single" w:sz="4" w:space="0" w:color="auto"/>
              <w:right w:val="single" w:sz="4" w:space="0" w:color="auto"/>
            </w:tcBorders>
            <w:hideMark/>
          </w:tcPr>
          <w:p w14:paraId="1D59AF93"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4</w:t>
            </w:r>
          </w:p>
        </w:tc>
        <w:tc>
          <w:tcPr>
            <w:tcW w:w="410" w:type="pct"/>
            <w:tcBorders>
              <w:top w:val="single" w:sz="4" w:space="0" w:color="auto"/>
              <w:left w:val="single" w:sz="4" w:space="0" w:color="auto"/>
              <w:bottom w:val="single" w:sz="4" w:space="0" w:color="auto"/>
              <w:right w:val="single" w:sz="4" w:space="0" w:color="auto"/>
            </w:tcBorders>
          </w:tcPr>
          <w:p w14:paraId="14B15E97"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6</w:t>
            </w:r>
          </w:p>
        </w:tc>
        <w:tc>
          <w:tcPr>
            <w:tcW w:w="0" w:type="auto"/>
            <w:vMerge w:val="restart"/>
            <w:tcBorders>
              <w:top w:val="single" w:sz="4" w:space="0" w:color="auto"/>
              <w:left w:val="single" w:sz="4" w:space="0" w:color="auto"/>
              <w:right w:val="single" w:sz="4" w:space="0" w:color="auto"/>
            </w:tcBorders>
            <w:vAlign w:val="center"/>
            <w:hideMark/>
          </w:tcPr>
          <w:p w14:paraId="73868591"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1</w:t>
            </w:r>
          </w:p>
          <w:p w14:paraId="0ABF0D28" w14:textId="77777777" w:rsidR="00573119" w:rsidRPr="003F3C2D" w:rsidRDefault="00573119" w:rsidP="00573119">
            <w:pPr>
              <w:jc w:val="center"/>
              <w:rPr>
                <w:rFonts w:eastAsia="Calibri"/>
                <w:sz w:val="28"/>
                <w:szCs w:val="28"/>
                <w:lang w:val="uk-UA"/>
              </w:rPr>
            </w:pPr>
          </w:p>
          <w:p w14:paraId="5E686636" w14:textId="77777777" w:rsidR="00573119" w:rsidRPr="003F3C2D" w:rsidRDefault="00573119" w:rsidP="00573119">
            <w:pPr>
              <w:jc w:val="center"/>
              <w:rPr>
                <w:rFonts w:eastAsia="Calibri"/>
                <w:sz w:val="28"/>
                <w:szCs w:val="28"/>
                <w:lang w:val="uk-UA"/>
              </w:rPr>
            </w:pPr>
          </w:p>
        </w:tc>
        <w:tc>
          <w:tcPr>
            <w:tcW w:w="326" w:type="pct"/>
            <w:tcBorders>
              <w:top w:val="single" w:sz="4" w:space="0" w:color="auto"/>
              <w:left w:val="single" w:sz="4" w:space="0" w:color="auto"/>
              <w:bottom w:val="single" w:sz="4" w:space="0" w:color="auto"/>
              <w:right w:val="single" w:sz="4" w:space="0" w:color="auto"/>
            </w:tcBorders>
            <w:hideMark/>
          </w:tcPr>
          <w:p w14:paraId="662605AC"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w:t>
            </w:r>
          </w:p>
        </w:tc>
        <w:tc>
          <w:tcPr>
            <w:tcW w:w="399" w:type="pct"/>
            <w:tcBorders>
              <w:top w:val="single" w:sz="4" w:space="0" w:color="auto"/>
              <w:left w:val="single" w:sz="4" w:space="0" w:color="auto"/>
              <w:bottom w:val="single" w:sz="4" w:space="0" w:color="auto"/>
              <w:right w:val="single" w:sz="4" w:space="0" w:color="auto"/>
            </w:tcBorders>
          </w:tcPr>
          <w:p w14:paraId="5BB49271"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6</w:t>
            </w:r>
          </w:p>
        </w:tc>
      </w:tr>
      <w:tr w:rsidR="00573119" w:rsidRPr="003F3C2D" w14:paraId="6AC4FE49" w14:textId="77777777" w:rsidTr="00573119">
        <w:tc>
          <w:tcPr>
            <w:tcW w:w="2103" w:type="pct"/>
            <w:tcBorders>
              <w:top w:val="single" w:sz="4" w:space="0" w:color="auto"/>
              <w:left w:val="single" w:sz="4" w:space="0" w:color="auto"/>
              <w:bottom w:val="single" w:sz="4" w:space="0" w:color="auto"/>
              <w:right w:val="single" w:sz="4" w:space="0" w:color="auto"/>
            </w:tcBorders>
            <w:hideMark/>
          </w:tcPr>
          <w:p w14:paraId="1FABA1B8" w14:textId="77777777" w:rsidR="00573119" w:rsidRPr="003F3C2D" w:rsidRDefault="00573119" w:rsidP="00573119">
            <w:pPr>
              <w:spacing w:before="100" w:beforeAutospacing="1" w:after="100" w:afterAutospacing="1"/>
              <w:jc w:val="both"/>
              <w:rPr>
                <w:rFonts w:eastAsia="Times New Roman"/>
                <w:color w:val="000000"/>
                <w:sz w:val="24"/>
                <w:szCs w:val="24"/>
                <w:lang w:val="uk-UA"/>
              </w:rPr>
            </w:pPr>
            <w:r w:rsidRPr="003F3C2D">
              <w:rPr>
                <w:rFonts w:eastAsia="Times New Roman"/>
                <w:b/>
                <w:color w:val="000000"/>
                <w:sz w:val="24"/>
                <w:szCs w:val="24"/>
                <w:lang w:val="uk-UA"/>
              </w:rPr>
              <w:t>Тема №21</w:t>
            </w:r>
            <w:r w:rsidRPr="003F3C2D">
              <w:rPr>
                <w:rFonts w:eastAsia="Times New Roman"/>
                <w:color w:val="000000"/>
                <w:sz w:val="24"/>
                <w:szCs w:val="24"/>
                <w:lang w:val="uk-UA"/>
              </w:rPr>
              <w:t>Тарифна система оплати праці робітників та службовців. Система заробітної плати. Оплата праці при відхиленні від нормальних умов праці. Гарантійні виплати. Компенсаційні виплати. Порядок виплати заробітної плати. Відрахування із заробітної плати.</w:t>
            </w:r>
          </w:p>
        </w:tc>
        <w:tc>
          <w:tcPr>
            <w:tcW w:w="433" w:type="pct"/>
            <w:tcBorders>
              <w:top w:val="single" w:sz="4" w:space="0" w:color="auto"/>
              <w:left w:val="single" w:sz="4" w:space="0" w:color="auto"/>
              <w:bottom w:val="single" w:sz="4" w:space="0" w:color="auto"/>
              <w:right w:val="single" w:sz="4" w:space="0" w:color="auto"/>
            </w:tcBorders>
          </w:tcPr>
          <w:p w14:paraId="1667C3D9" w14:textId="77777777" w:rsidR="00573119" w:rsidRPr="003F3C2D" w:rsidRDefault="00573119" w:rsidP="00573119">
            <w:pPr>
              <w:tabs>
                <w:tab w:val="center" w:pos="301"/>
              </w:tabs>
              <w:jc w:val="center"/>
              <w:rPr>
                <w:rFonts w:eastAsia="Calibri"/>
                <w:sz w:val="28"/>
                <w:szCs w:val="28"/>
                <w:lang w:val="uk-UA"/>
              </w:rPr>
            </w:pPr>
          </w:p>
          <w:p w14:paraId="25D1118F" w14:textId="77777777" w:rsidR="00573119" w:rsidRPr="003F3C2D" w:rsidRDefault="00573119" w:rsidP="00573119">
            <w:pPr>
              <w:tabs>
                <w:tab w:val="center" w:pos="301"/>
              </w:tabs>
              <w:jc w:val="center"/>
              <w:rPr>
                <w:rFonts w:eastAsia="Calibri"/>
                <w:sz w:val="28"/>
                <w:szCs w:val="28"/>
                <w:lang w:val="uk-UA"/>
              </w:rPr>
            </w:pPr>
            <w:r w:rsidRPr="003F3C2D">
              <w:rPr>
                <w:rFonts w:eastAsia="Calibri"/>
                <w:sz w:val="28"/>
                <w:szCs w:val="28"/>
                <w:lang w:val="uk-UA"/>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9B577D" w14:textId="77777777" w:rsidR="00573119" w:rsidRPr="003F3C2D" w:rsidRDefault="00573119" w:rsidP="00573119">
            <w:pPr>
              <w:rPr>
                <w:rFonts w:eastAsia="Calibri"/>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784D9F" w14:textId="77777777" w:rsidR="00573119" w:rsidRPr="003F3C2D" w:rsidRDefault="00573119" w:rsidP="00573119">
            <w:pPr>
              <w:rPr>
                <w:rFonts w:eastAsia="Calibri"/>
                <w:sz w:val="28"/>
                <w:szCs w:val="28"/>
                <w:lang w:val="uk-UA"/>
              </w:rPr>
            </w:pPr>
          </w:p>
        </w:tc>
        <w:tc>
          <w:tcPr>
            <w:tcW w:w="386" w:type="pct"/>
            <w:gridSpan w:val="2"/>
            <w:tcBorders>
              <w:top w:val="single" w:sz="4" w:space="0" w:color="auto"/>
              <w:left w:val="single" w:sz="4" w:space="0" w:color="auto"/>
              <w:bottom w:val="single" w:sz="4" w:space="0" w:color="auto"/>
              <w:right w:val="single" w:sz="4" w:space="0" w:color="auto"/>
            </w:tcBorders>
          </w:tcPr>
          <w:p w14:paraId="1C46A63B" w14:textId="77777777" w:rsidR="00573119" w:rsidRPr="003F3C2D" w:rsidRDefault="00573119" w:rsidP="00573119">
            <w:pPr>
              <w:jc w:val="center"/>
              <w:rPr>
                <w:rFonts w:eastAsia="Calibri"/>
                <w:sz w:val="28"/>
                <w:szCs w:val="28"/>
                <w:lang w:val="uk-UA"/>
              </w:rPr>
            </w:pPr>
          </w:p>
          <w:p w14:paraId="5D63D443"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4</w:t>
            </w:r>
          </w:p>
        </w:tc>
        <w:tc>
          <w:tcPr>
            <w:tcW w:w="410" w:type="pct"/>
            <w:tcBorders>
              <w:top w:val="single" w:sz="4" w:space="0" w:color="auto"/>
              <w:left w:val="single" w:sz="4" w:space="0" w:color="auto"/>
              <w:bottom w:val="single" w:sz="4" w:space="0" w:color="auto"/>
              <w:right w:val="single" w:sz="4" w:space="0" w:color="auto"/>
            </w:tcBorders>
          </w:tcPr>
          <w:p w14:paraId="59D2FC55" w14:textId="77777777" w:rsidR="00573119" w:rsidRPr="003F3C2D" w:rsidRDefault="00573119" w:rsidP="00573119">
            <w:pPr>
              <w:jc w:val="center"/>
              <w:rPr>
                <w:rFonts w:eastAsia="Calibri"/>
                <w:sz w:val="28"/>
                <w:szCs w:val="28"/>
                <w:lang w:val="uk-UA"/>
              </w:rPr>
            </w:pPr>
          </w:p>
          <w:p w14:paraId="0E273B99"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7</w:t>
            </w:r>
          </w:p>
        </w:tc>
        <w:tc>
          <w:tcPr>
            <w:tcW w:w="368" w:type="pct"/>
            <w:vMerge/>
            <w:tcBorders>
              <w:left w:val="single" w:sz="4" w:space="0" w:color="auto"/>
              <w:bottom w:val="single" w:sz="4" w:space="0" w:color="auto"/>
              <w:right w:val="single" w:sz="4" w:space="0" w:color="auto"/>
            </w:tcBorders>
          </w:tcPr>
          <w:p w14:paraId="12261395" w14:textId="77777777" w:rsidR="00573119" w:rsidRPr="003F3C2D" w:rsidRDefault="00573119" w:rsidP="00573119">
            <w:pPr>
              <w:jc w:val="center"/>
              <w:rPr>
                <w:rFonts w:eastAsia="Calibri"/>
                <w:sz w:val="28"/>
                <w:szCs w:val="28"/>
                <w:lang w:val="uk-UA"/>
              </w:rPr>
            </w:pPr>
          </w:p>
        </w:tc>
        <w:tc>
          <w:tcPr>
            <w:tcW w:w="326" w:type="pct"/>
            <w:tcBorders>
              <w:top w:val="single" w:sz="4" w:space="0" w:color="auto"/>
              <w:left w:val="single" w:sz="4" w:space="0" w:color="auto"/>
              <w:bottom w:val="single" w:sz="4" w:space="0" w:color="auto"/>
              <w:right w:val="single" w:sz="4" w:space="0" w:color="auto"/>
            </w:tcBorders>
          </w:tcPr>
          <w:p w14:paraId="59C9FB0B" w14:textId="77777777" w:rsidR="00573119" w:rsidRPr="003F3C2D" w:rsidRDefault="00573119" w:rsidP="00573119">
            <w:pPr>
              <w:jc w:val="center"/>
              <w:rPr>
                <w:rFonts w:eastAsia="Calibri"/>
                <w:sz w:val="28"/>
                <w:szCs w:val="28"/>
                <w:lang w:val="uk-UA"/>
              </w:rPr>
            </w:pPr>
          </w:p>
        </w:tc>
        <w:tc>
          <w:tcPr>
            <w:tcW w:w="399" w:type="pct"/>
            <w:tcBorders>
              <w:top w:val="single" w:sz="4" w:space="0" w:color="auto"/>
              <w:left w:val="single" w:sz="4" w:space="0" w:color="auto"/>
              <w:bottom w:val="single" w:sz="4" w:space="0" w:color="auto"/>
              <w:right w:val="single" w:sz="4" w:space="0" w:color="auto"/>
            </w:tcBorders>
          </w:tcPr>
          <w:p w14:paraId="34B0AC83" w14:textId="77777777" w:rsidR="00573119" w:rsidRPr="003F3C2D" w:rsidRDefault="00573119" w:rsidP="00573119">
            <w:pPr>
              <w:jc w:val="center"/>
              <w:rPr>
                <w:rFonts w:eastAsia="Calibri"/>
                <w:sz w:val="28"/>
                <w:szCs w:val="28"/>
                <w:lang w:val="uk-UA"/>
              </w:rPr>
            </w:pPr>
          </w:p>
          <w:p w14:paraId="78D6FD6C"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6</w:t>
            </w:r>
          </w:p>
        </w:tc>
      </w:tr>
      <w:tr w:rsidR="00573119" w:rsidRPr="003F3C2D" w14:paraId="1BCDA7A1" w14:textId="77777777" w:rsidTr="00573119">
        <w:tc>
          <w:tcPr>
            <w:tcW w:w="2103" w:type="pct"/>
            <w:tcBorders>
              <w:top w:val="single" w:sz="4" w:space="0" w:color="auto"/>
              <w:left w:val="single" w:sz="4" w:space="0" w:color="auto"/>
              <w:bottom w:val="single" w:sz="4" w:space="0" w:color="auto"/>
              <w:right w:val="single" w:sz="4" w:space="0" w:color="auto"/>
            </w:tcBorders>
            <w:hideMark/>
          </w:tcPr>
          <w:p w14:paraId="225C1FA5" w14:textId="77777777" w:rsidR="00573119" w:rsidRPr="003F3C2D" w:rsidRDefault="00573119" w:rsidP="00573119">
            <w:pPr>
              <w:tabs>
                <w:tab w:val="left" w:pos="-108"/>
              </w:tabs>
              <w:rPr>
                <w:rFonts w:eastAsia="Calibri"/>
                <w:b/>
                <w:sz w:val="28"/>
                <w:szCs w:val="28"/>
                <w:lang w:val="uk-UA"/>
              </w:rPr>
            </w:pPr>
            <w:r w:rsidRPr="003F3C2D">
              <w:rPr>
                <w:rFonts w:eastAsia="Calibri"/>
                <w:b/>
                <w:sz w:val="28"/>
                <w:szCs w:val="28"/>
                <w:lang w:val="uk-UA"/>
              </w:rPr>
              <w:t>Разом за змістовим модулем 4</w:t>
            </w:r>
          </w:p>
        </w:tc>
        <w:tc>
          <w:tcPr>
            <w:tcW w:w="433" w:type="pct"/>
            <w:tcBorders>
              <w:top w:val="single" w:sz="4" w:space="0" w:color="auto"/>
              <w:left w:val="single" w:sz="4" w:space="0" w:color="auto"/>
              <w:bottom w:val="single" w:sz="4" w:space="0" w:color="auto"/>
              <w:right w:val="single" w:sz="4" w:space="0" w:color="auto"/>
            </w:tcBorders>
            <w:hideMark/>
          </w:tcPr>
          <w:p w14:paraId="4336D0C9" w14:textId="77777777" w:rsidR="00573119" w:rsidRPr="003F3C2D" w:rsidRDefault="00573119" w:rsidP="00573119">
            <w:pPr>
              <w:tabs>
                <w:tab w:val="center" w:pos="301"/>
              </w:tabs>
              <w:jc w:val="center"/>
              <w:rPr>
                <w:rFonts w:eastAsia="Calibri"/>
                <w:b/>
                <w:sz w:val="28"/>
                <w:szCs w:val="28"/>
                <w:lang w:val="uk-UA"/>
              </w:rPr>
            </w:pPr>
            <w:r w:rsidRPr="003F3C2D">
              <w:rPr>
                <w:rFonts w:eastAsia="Calibri"/>
                <w:b/>
                <w:sz w:val="28"/>
                <w:szCs w:val="28"/>
                <w:lang w:val="uk-UA"/>
              </w:rPr>
              <w:t>54</w:t>
            </w:r>
          </w:p>
        </w:tc>
        <w:tc>
          <w:tcPr>
            <w:tcW w:w="288" w:type="pct"/>
            <w:tcBorders>
              <w:top w:val="single" w:sz="4" w:space="0" w:color="auto"/>
              <w:left w:val="single" w:sz="4" w:space="0" w:color="auto"/>
              <w:bottom w:val="single" w:sz="4" w:space="0" w:color="auto"/>
              <w:right w:val="single" w:sz="4" w:space="0" w:color="auto"/>
            </w:tcBorders>
            <w:hideMark/>
          </w:tcPr>
          <w:p w14:paraId="28F492AD"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16</w:t>
            </w:r>
          </w:p>
        </w:tc>
        <w:tc>
          <w:tcPr>
            <w:tcW w:w="287" w:type="pct"/>
            <w:tcBorders>
              <w:top w:val="single" w:sz="4" w:space="0" w:color="auto"/>
              <w:left w:val="single" w:sz="4" w:space="0" w:color="auto"/>
              <w:bottom w:val="single" w:sz="4" w:space="0" w:color="auto"/>
              <w:right w:val="single" w:sz="4" w:space="0" w:color="auto"/>
            </w:tcBorders>
            <w:hideMark/>
          </w:tcPr>
          <w:p w14:paraId="49ABC0A7"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12</w:t>
            </w:r>
          </w:p>
        </w:tc>
        <w:tc>
          <w:tcPr>
            <w:tcW w:w="386" w:type="pct"/>
            <w:gridSpan w:val="2"/>
            <w:tcBorders>
              <w:top w:val="single" w:sz="4" w:space="0" w:color="auto"/>
              <w:left w:val="single" w:sz="4" w:space="0" w:color="auto"/>
              <w:bottom w:val="single" w:sz="4" w:space="0" w:color="auto"/>
              <w:right w:val="single" w:sz="4" w:space="0" w:color="auto"/>
            </w:tcBorders>
            <w:hideMark/>
          </w:tcPr>
          <w:p w14:paraId="5D0A9D49"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26</w:t>
            </w:r>
          </w:p>
        </w:tc>
        <w:tc>
          <w:tcPr>
            <w:tcW w:w="410" w:type="pct"/>
            <w:tcBorders>
              <w:top w:val="single" w:sz="4" w:space="0" w:color="auto"/>
              <w:left w:val="single" w:sz="4" w:space="0" w:color="auto"/>
              <w:bottom w:val="single" w:sz="4" w:space="0" w:color="auto"/>
              <w:right w:val="single" w:sz="4" w:space="0" w:color="auto"/>
            </w:tcBorders>
          </w:tcPr>
          <w:p w14:paraId="7B40D275"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52</w:t>
            </w:r>
          </w:p>
        </w:tc>
        <w:tc>
          <w:tcPr>
            <w:tcW w:w="368" w:type="pct"/>
            <w:tcBorders>
              <w:top w:val="single" w:sz="4" w:space="0" w:color="auto"/>
              <w:left w:val="single" w:sz="4" w:space="0" w:color="auto"/>
              <w:bottom w:val="single" w:sz="4" w:space="0" w:color="auto"/>
              <w:right w:val="single" w:sz="4" w:space="0" w:color="auto"/>
            </w:tcBorders>
          </w:tcPr>
          <w:p w14:paraId="00D6C3A6"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6</w:t>
            </w:r>
          </w:p>
        </w:tc>
        <w:tc>
          <w:tcPr>
            <w:tcW w:w="326" w:type="pct"/>
            <w:tcBorders>
              <w:top w:val="single" w:sz="4" w:space="0" w:color="auto"/>
              <w:left w:val="single" w:sz="4" w:space="0" w:color="auto"/>
              <w:bottom w:val="single" w:sz="4" w:space="0" w:color="auto"/>
              <w:right w:val="single" w:sz="4" w:space="0" w:color="auto"/>
            </w:tcBorders>
            <w:hideMark/>
          </w:tcPr>
          <w:p w14:paraId="4A1C7592"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w:t>
            </w:r>
          </w:p>
        </w:tc>
        <w:tc>
          <w:tcPr>
            <w:tcW w:w="399" w:type="pct"/>
            <w:tcBorders>
              <w:top w:val="single" w:sz="4" w:space="0" w:color="auto"/>
              <w:left w:val="single" w:sz="4" w:space="0" w:color="auto"/>
              <w:bottom w:val="single" w:sz="4" w:space="0" w:color="auto"/>
              <w:right w:val="single" w:sz="4" w:space="0" w:color="auto"/>
            </w:tcBorders>
          </w:tcPr>
          <w:p w14:paraId="40D739B5"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46</w:t>
            </w:r>
          </w:p>
        </w:tc>
      </w:tr>
      <w:tr w:rsidR="00573119" w:rsidRPr="003F3C2D" w14:paraId="300C6263" w14:textId="77777777" w:rsidTr="00573119">
        <w:tc>
          <w:tcPr>
            <w:tcW w:w="5000" w:type="pct"/>
            <w:gridSpan w:val="10"/>
            <w:tcBorders>
              <w:top w:val="single" w:sz="4" w:space="0" w:color="auto"/>
              <w:left w:val="single" w:sz="4" w:space="0" w:color="auto"/>
              <w:bottom w:val="single" w:sz="4" w:space="0" w:color="auto"/>
              <w:right w:val="single" w:sz="4" w:space="0" w:color="auto"/>
            </w:tcBorders>
            <w:hideMark/>
          </w:tcPr>
          <w:p w14:paraId="3BA47AEB" w14:textId="77777777" w:rsidR="00573119" w:rsidRPr="003F3C2D" w:rsidRDefault="00573119" w:rsidP="00573119">
            <w:pPr>
              <w:ind w:firstLine="567"/>
              <w:jc w:val="center"/>
              <w:rPr>
                <w:rFonts w:eastAsia="Calibri"/>
                <w:b/>
                <w:sz w:val="24"/>
                <w:szCs w:val="24"/>
                <w:lang w:val="uk-UA"/>
              </w:rPr>
            </w:pPr>
            <w:r w:rsidRPr="003F3C2D">
              <w:rPr>
                <w:rFonts w:eastAsia="Calibri"/>
                <w:b/>
                <w:sz w:val="24"/>
                <w:szCs w:val="24"/>
                <w:lang w:val="uk-UA"/>
              </w:rPr>
              <w:t xml:space="preserve">Змістовий модуль 5. </w:t>
            </w:r>
            <w:r w:rsidRPr="003F3C2D">
              <w:rPr>
                <w:rFonts w:eastAsia="Calibri"/>
                <w:b/>
                <w:color w:val="000000"/>
                <w:sz w:val="24"/>
                <w:szCs w:val="24"/>
                <w:lang w:val="uk-UA"/>
              </w:rPr>
              <w:t>Трудова дисципліна</w:t>
            </w:r>
          </w:p>
        </w:tc>
      </w:tr>
      <w:tr w:rsidR="00573119" w:rsidRPr="003F3C2D" w14:paraId="019536AE" w14:textId="77777777" w:rsidTr="00573119">
        <w:tc>
          <w:tcPr>
            <w:tcW w:w="2103" w:type="pct"/>
            <w:tcBorders>
              <w:top w:val="single" w:sz="4" w:space="0" w:color="auto"/>
              <w:left w:val="single" w:sz="4" w:space="0" w:color="auto"/>
              <w:bottom w:val="single" w:sz="4" w:space="0" w:color="auto"/>
              <w:right w:val="single" w:sz="4" w:space="0" w:color="auto"/>
            </w:tcBorders>
            <w:hideMark/>
          </w:tcPr>
          <w:p w14:paraId="662741B6" w14:textId="77777777" w:rsidR="00573119" w:rsidRPr="003F3C2D" w:rsidRDefault="00573119" w:rsidP="00573119">
            <w:pPr>
              <w:spacing w:before="100" w:beforeAutospacing="1" w:after="100" w:afterAutospacing="1"/>
              <w:jc w:val="both"/>
              <w:rPr>
                <w:rFonts w:eastAsia="Times New Roman"/>
                <w:color w:val="000000"/>
                <w:sz w:val="24"/>
                <w:szCs w:val="24"/>
                <w:lang w:val="uk-UA"/>
              </w:rPr>
            </w:pPr>
            <w:r w:rsidRPr="003F3C2D">
              <w:rPr>
                <w:rFonts w:eastAsia="Times New Roman"/>
                <w:b/>
                <w:color w:val="000000"/>
                <w:sz w:val="24"/>
                <w:szCs w:val="24"/>
                <w:lang w:val="uk-UA"/>
              </w:rPr>
              <w:t>Тема №22</w:t>
            </w:r>
            <w:r w:rsidRPr="003F3C2D">
              <w:rPr>
                <w:rFonts w:eastAsia="Times New Roman"/>
                <w:color w:val="000000"/>
                <w:sz w:val="24"/>
                <w:szCs w:val="24"/>
                <w:lang w:val="uk-UA"/>
              </w:rPr>
              <w:t xml:space="preserve">. Поняття та методи забезпечення трудової дисципліни. Правове регулювання внутрішнього трудового розпорядку. </w:t>
            </w:r>
          </w:p>
        </w:tc>
        <w:tc>
          <w:tcPr>
            <w:tcW w:w="433" w:type="pct"/>
            <w:tcBorders>
              <w:top w:val="single" w:sz="4" w:space="0" w:color="auto"/>
              <w:left w:val="single" w:sz="4" w:space="0" w:color="auto"/>
              <w:bottom w:val="single" w:sz="4" w:space="0" w:color="auto"/>
              <w:right w:val="single" w:sz="4" w:space="0" w:color="auto"/>
            </w:tcBorders>
            <w:hideMark/>
          </w:tcPr>
          <w:p w14:paraId="0B10C37B" w14:textId="77777777" w:rsidR="00573119" w:rsidRPr="003F3C2D" w:rsidRDefault="00573119" w:rsidP="00573119">
            <w:pPr>
              <w:tabs>
                <w:tab w:val="center" w:pos="301"/>
              </w:tabs>
              <w:jc w:val="center"/>
              <w:rPr>
                <w:rFonts w:eastAsia="Calibri"/>
                <w:sz w:val="28"/>
                <w:szCs w:val="28"/>
                <w:lang w:val="uk-UA"/>
              </w:rPr>
            </w:pPr>
            <w:r w:rsidRPr="003F3C2D">
              <w:rPr>
                <w:rFonts w:eastAsia="Calibri"/>
                <w:sz w:val="28"/>
                <w:szCs w:val="28"/>
                <w:lang w:val="uk-UA"/>
              </w:rPr>
              <w:t>6</w:t>
            </w:r>
          </w:p>
        </w:tc>
        <w:tc>
          <w:tcPr>
            <w:tcW w:w="288" w:type="pct"/>
            <w:vMerge w:val="restart"/>
            <w:tcBorders>
              <w:top w:val="single" w:sz="4" w:space="0" w:color="auto"/>
              <w:left w:val="single" w:sz="4" w:space="0" w:color="auto"/>
              <w:bottom w:val="single" w:sz="4" w:space="0" w:color="auto"/>
              <w:right w:val="single" w:sz="4" w:space="0" w:color="auto"/>
            </w:tcBorders>
          </w:tcPr>
          <w:p w14:paraId="1D27E96D" w14:textId="77777777" w:rsidR="00573119" w:rsidRPr="003F3C2D" w:rsidRDefault="00573119" w:rsidP="00573119">
            <w:pPr>
              <w:jc w:val="center"/>
              <w:rPr>
                <w:rFonts w:eastAsia="Calibri"/>
                <w:sz w:val="28"/>
                <w:szCs w:val="28"/>
                <w:lang w:val="uk-UA"/>
              </w:rPr>
            </w:pPr>
          </w:p>
          <w:p w14:paraId="1F32C6BA"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2</w:t>
            </w:r>
          </w:p>
        </w:tc>
        <w:tc>
          <w:tcPr>
            <w:tcW w:w="287" w:type="pct"/>
            <w:vMerge w:val="restart"/>
            <w:tcBorders>
              <w:top w:val="single" w:sz="4" w:space="0" w:color="auto"/>
              <w:left w:val="single" w:sz="4" w:space="0" w:color="auto"/>
              <w:bottom w:val="single" w:sz="4" w:space="0" w:color="auto"/>
              <w:right w:val="single" w:sz="4" w:space="0" w:color="auto"/>
            </w:tcBorders>
          </w:tcPr>
          <w:p w14:paraId="79FE9606" w14:textId="77777777" w:rsidR="00573119" w:rsidRPr="003F3C2D" w:rsidRDefault="00573119" w:rsidP="00573119">
            <w:pPr>
              <w:jc w:val="center"/>
              <w:rPr>
                <w:rFonts w:eastAsia="Calibri"/>
                <w:sz w:val="28"/>
                <w:szCs w:val="28"/>
                <w:lang w:val="uk-UA"/>
              </w:rPr>
            </w:pPr>
          </w:p>
          <w:p w14:paraId="36CE56D2"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4</w:t>
            </w:r>
          </w:p>
        </w:tc>
        <w:tc>
          <w:tcPr>
            <w:tcW w:w="358" w:type="pct"/>
            <w:tcBorders>
              <w:top w:val="single" w:sz="4" w:space="0" w:color="auto"/>
              <w:left w:val="single" w:sz="4" w:space="0" w:color="auto"/>
              <w:bottom w:val="single" w:sz="4" w:space="0" w:color="auto"/>
              <w:right w:val="single" w:sz="4" w:space="0" w:color="auto"/>
            </w:tcBorders>
            <w:hideMark/>
          </w:tcPr>
          <w:p w14:paraId="24E58CD5"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4</w:t>
            </w:r>
          </w:p>
        </w:tc>
        <w:tc>
          <w:tcPr>
            <w:tcW w:w="438" w:type="pct"/>
            <w:gridSpan w:val="2"/>
            <w:tcBorders>
              <w:top w:val="single" w:sz="4" w:space="0" w:color="auto"/>
              <w:left w:val="single" w:sz="4" w:space="0" w:color="auto"/>
              <w:bottom w:val="single" w:sz="4" w:space="0" w:color="auto"/>
              <w:right w:val="single" w:sz="4" w:space="0" w:color="auto"/>
            </w:tcBorders>
          </w:tcPr>
          <w:p w14:paraId="1558995A"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7</w:t>
            </w:r>
          </w:p>
        </w:tc>
        <w:tc>
          <w:tcPr>
            <w:tcW w:w="368" w:type="pct"/>
            <w:tcBorders>
              <w:top w:val="single" w:sz="4" w:space="0" w:color="auto"/>
              <w:left w:val="single" w:sz="4" w:space="0" w:color="auto"/>
              <w:right w:val="single" w:sz="4" w:space="0" w:color="auto"/>
            </w:tcBorders>
          </w:tcPr>
          <w:p w14:paraId="02FFE099"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1</w:t>
            </w:r>
          </w:p>
        </w:tc>
        <w:tc>
          <w:tcPr>
            <w:tcW w:w="326" w:type="pct"/>
            <w:tcBorders>
              <w:top w:val="single" w:sz="4" w:space="0" w:color="auto"/>
              <w:left w:val="single" w:sz="4" w:space="0" w:color="auto"/>
              <w:bottom w:val="single" w:sz="4" w:space="0" w:color="auto"/>
              <w:right w:val="single" w:sz="4" w:space="0" w:color="auto"/>
            </w:tcBorders>
          </w:tcPr>
          <w:p w14:paraId="2D580B53" w14:textId="77777777" w:rsidR="00573119" w:rsidRPr="003F3C2D" w:rsidRDefault="00573119" w:rsidP="00573119">
            <w:pPr>
              <w:jc w:val="center"/>
              <w:rPr>
                <w:rFonts w:eastAsia="Calibri"/>
                <w:sz w:val="28"/>
                <w:szCs w:val="28"/>
                <w:lang w:val="uk-UA"/>
              </w:rPr>
            </w:pPr>
          </w:p>
        </w:tc>
        <w:tc>
          <w:tcPr>
            <w:tcW w:w="399" w:type="pct"/>
            <w:tcBorders>
              <w:top w:val="single" w:sz="4" w:space="0" w:color="auto"/>
              <w:left w:val="single" w:sz="4" w:space="0" w:color="auto"/>
              <w:bottom w:val="single" w:sz="4" w:space="0" w:color="auto"/>
              <w:right w:val="single" w:sz="4" w:space="0" w:color="auto"/>
            </w:tcBorders>
          </w:tcPr>
          <w:p w14:paraId="25B73C68"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6</w:t>
            </w:r>
          </w:p>
        </w:tc>
      </w:tr>
      <w:tr w:rsidR="00573119" w:rsidRPr="003F3C2D" w14:paraId="019DCA20" w14:textId="77777777" w:rsidTr="00573119">
        <w:tc>
          <w:tcPr>
            <w:tcW w:w="2103" w:type="pct"/>
            <w:tcBorders>
              <w:top w:val="single" w:sz="4" w:space="0" w:color="auto"/>
              <w:left w:val="single" w:sz="4" w:space="0" w:color="auto"/>
              <w:bottom w:val="single" w:sz="4" w:space="0" w:color="auto"/>
              <w:right w:val="single" w:sz="4" w:space="0" w:color="auto"/>
            </w:tcBorders>
            <w:hideMark/>
          </w:tcPr>
          <w:p w14:paraId="545F5CF8" w14:textId="77777777" w:rsidR="00573119" w:rsidRPr="003F3C2D" w:rsidRDefault="00573119" w:rsidP="00573119">
            <w:pPr>
              <w:spacing w:before="100" w:beforeAutospacing="1" w:after="100" w:afterAutospacing="1"/>
              <w:jc w:val="both"/>
              <w:rPr>
                <w:rFonts w:eastAsia="Times New Roman"/>
                <w:color w:val="000000"/>
                <w:sz w:val="24"/>
                <w:szCs w:val="24"/>
                <w:lang w:val="uk-UA"/>
              </w:rPr>
            </w:pPr>
            <w:r w:rsidRPr="003F3C2D">
              <w:rPr>
                <w:rFonts w:eastAsia="Times New Roman"/>
                <w:b/>
                <w:color w:val="000000"/>
                <w:sz w:val="24"/>
                <w:szCs w:val="24"/>
                <w:lang w:val="uk-UA"/>
              </w:rPr>
              <w:t xml:space="preserve">Тема №23 </w:t>
            </w:r>
            <w:r w:rsidRPr="003F3C2D">
              <w:rPr>
                <w:rFonts w:eastAsia="Times New Roman"/>
                <w:color w:val="000000"/>
                <w:sz w:val="24"/>
                <w:szCs w:val="24"/>
                <w:lang w:val="uk-UA"/>
              </w:rPr>
              <w:t>Заохочення за виконання трудових обов’язків.</w:t>
            </w:r>
            <w:r w:rsidRPr="003F3C2D">
              <w:rPr>
                <w:rFonts w:eastAsia="Calibri"/>
                <w:sz w:val="27"/>
                <w:szCs w:val="27"/>
                <w:shd w:val="clear" w:color="auto" w:fill="FFFFFF"/>
                <w:lang w:val="uk-UA"/>
              </w:rPr>
              <w:t xml:space="preserve">. </w:t>
            </w:r>
          </w:p>
        </w:tc>
        <w:tc>
          <w:tcPr>
            <w:tcW w:w="433" w:type="pct"/>
            <w:tcBorders>
              <w:top w:val="single" w:sz="4" w:space="0" w:color="auto"/>
              <w:left w:val="single" w:sz="4" w:space="0" w:color="auto"/>
              <w:bottom w:val="single" w:sz="4" w:space="0" w:color="auto"/>
              <w:right w:val="single" w:sz="4" w:space="0" w:color="auto"/>
            </w:tcBorders>
            <w:hideMark/>
          </w:tcPr>
          <w:p w14:paraId="697E72EE" w14:textId="77777777" w:rsidR="00573119" w:rsidRPr="003F3C2D" w:rsidRDefault="00573119" w:rsidP="00573119">
            <w:pPr>
              <w:tabs>
                <w:tab w:val="center" w:pos="301"/>
              </w:tabs>
              <w:jc w:val="center"/>
              <w:rPr>
                <w:rFonts w:eastAsia="Calibri"/>
                <w:sz w:val="28"/>
                <w:szCs w:val="28"/>
                <w:lang w:val="uk-UA"/>
              </w:rPr>
            </w:pPr>
            <w:r w:rsidRPr="003F3C2D">
              <w:rPr>
                <w:rFonts w:eastAsia="Calibri"/>
                <w:sz w:val="28"/>
                <w:szCs w:val="28"/>
                <w:lang w:val="uk-UA"/>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0BFBCA" w14:textId="77777777" w:rsidR="00573119" w:rsidRPr="003F3C2D" w:rsidRDefault="00573119" w:rsidP="00573119">
            <w:pPr>
              <w:rPr>
                <w:rFonts w:eastAsia="Calibri"/>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C73A5D" w14:textId="77777777" w:rsidR="00573119" w:rsidRPr="003F3C2D" w:rsidRDefault="00573119" w:rsidP="00573119">
            <w:pPr>
              <w:rPr>
                <w:rFonts w:eastAsia="Calibri"/>
                <w:sz w:val="28"/>
                <w:szCs w:val="28"/>
                <w:lang w:val="uk-UA"/>
              </w:rPr>
            </w:pPr>
          </w:p>
        </w:tc>
        <w:tc>
          <w:tcPr>
            <w:tcW w:w="358" w:type="pct"/>
            <w:tcBorders>
              <w:top w:val="single" w:sz="4" w:space="0" w:color="auto"/>
              <w:left w:val="single" w:sz="4" w:space="0" w:color="auto"/>
              <w:bottom w:val="single" w:sz="4" w:space="0" w:color="auto"/>
              <w:right w:val="single" w:sz="4" w:space="0" w:color="auto"/>
            </w:tcBorders>
            <w:hideMark/>
          </w:tcPr>
          <w:p w14:paraId="0F16F4A7"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6</w:t>
            </w:r>
          </w:p>
        </w:tc>
        <w:tc>
          <w:tcPr>
            <w:tcW w:w="438" w:type="pct"/>
            <w:gridSpan w:val="2"/>
            <w:tcBorders>
              <w:top w:val="single" w:sz="4" w:space="0" w:color="auto"/>
              <w:left w:val="single" w:sz="4" w:space="0" w:color="auto"/>
              <w:bottom w:val="single" w:sz="4" w:space="0" w:color="auto"/>
              <w:right w:val="single" w:sz="4" w:space="0" w:color="auto"/>
            </w:tcBorders>
          </w:tcPr>
          <w:p w14:paraId="7EB46FAC"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6</w:t>
            </w:r>
          </w:p>
        </w:tc>
        <w:tc>
          <w:tcPr>
            <w:tcW w:w="0" w:type="auto"/>
            <w:tcBorders>
              <w:left w:val="single" w:sz="4" w:space="0" w:color="auto"/>
              <w:bottom w:val="single" w:sz="4" w:space="0" w:color="auto"/>
              <w:right w:val="single" w:sz="4" w:space="0" w:color="auto"/>
            </w:tcBorders>
            <w:vAlign w:val="center"/>
            <w:hideMark/>
          </w:tcPr>
          <w:p w14:paraId="6B2D24D9"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1</w:t>
            </w:r>
          </w:p>
        </w:tc>
        <w:tc>
          <w:tcPr>
            <w:tcW w:w="326" w:type="pct"/>
            <w:tcBorders>
              <w:top w:val="single" w:sz="4" w:space="0" w:color="auto"/>
              <w:left w:val="single" w:sz="4" w:space="0" w:color="auto"/>
              <w:bottom w:val="single" w:sz="4" w:space="0" w:color="auto"/>
              <w:right w:val="single" w:sz="4" w:space="0" w:color="auto"/>
            </w:tcBorders>
          </w:tcPr>
          <w:p w14:paraId="3DEB9357" w14:textId="77777777" w:rsidR="00573119" w:rsidRPr="003F3C2D" w:rsidRDefault="00573119" w:rsidP="00573119">
            <w:pPr>
              <w:jc w:val="center"/>
              <w:rPr>
                <w:rFonts w:eastAsia="Calibri"/>
                <w:sz w:val="28"/>
                <w:szCs w:val="28"/>
                <w:lang w:val="uk-UA"/>
              </w:rPr>
            </w:pPr>
          </w:p>
        </w:tc>
        <w:tc>
          <w:tcPr>
            <w:tcW w:w="399" w:type="pct"/>
            <w:tcBorders>
              <w:top w:val="single" w:sz="4" w:space="0" w:color="auto"/>
              <w:left w:val="single" w:sz="4" w:space="0" w:color="auto"/>
              <w:bottom w:val="single" w:sz="4" w:space="0" w:color="auto"/>
              <w:right w:val="single" w:sz="4" w:space="0" w:color="auto"/>
            </w:tcBorders>
          </w:tcPr>
          <w:p w14:paraId="118049D9"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5</w:t>
            </w:r>
          </w:p>
        </w:tc>
      </w:tr>
      <w:tr w:rsidR="00573119" w:rsidRPr="003F3C2D" w14:paraId="7B73AF1F" w14:textId="77777777" w:rsidTr="00573119">
        <w:tc>
          <w:tcPr>
            <w:tcW w:w="2103" w:type="pct"/>
            <w:tcBorders>
              <w:top w:val="single" w:sz="4" w:space="0" w:color="auto"/>
              <w:left w:val="single" w:sz="4" w:space="0" w:color="auto"/>
              <w:bottom w:val="single" w:sz="4" w:space="0" w:color="auto"/>
              <w:right w:val="single" w:sz="4" w:space="0" w:color="auto"/>
            </w:tcBorders>
            <w:hideMark/>
          </w:tcPr>
          <w:p w14:paraId="1D5FDB42" w14:textId="77777777" w:rsidR="00573119" w:rsidRPr="003F3C2D" w:rsidRDefault="00573119" w:rsidP="00573119">
            <w:pPr>
              <w:tabs>
                <w:tab w:val="left" w:pos="-108"/>
              </w:tabs>
              <w:rPr>
                <w:rFonts w:eastAsia="Calibri"/>
                <w:b/>
                <w:sz w:val="28"/>
                <w:szCs w:val="28"/>
                <w:lang w:val="uk-UA"/>
              </w:rPr>
            </w:pPr>
            <w:r w:rsidRPr="003F3C2D">
              <w:rPr>
                <w:rFonts w:eastAsia="Calibri"/>
                <w:b/>
                <w:sz w:val="28"/>
                <w:szCs w:val="28"/>
                <w:lang w:val="uk-UA"/>
              </w:rPr>
              <w:t>Разом за змістовим модулем 5</w:t>
            </w:r>
          </w:p>
        </w:tc>
        <w:tc>
          <w:tcPr>
            <w:tcW w:w="433" w:type="pct"/>
            <w:tcBorders>
              <w:top w:val="single" w:sz="4" w:space="0" w:color="auto"/>
              <w:left w:val="single" w:sz="4" w:space="0" w:color="auto"/>
              <w:bottom w:val="single" w:sz="4" w:space="0" w:color="auto"/>
              <w:right w:val="single" w:sz="4" w:space="0" w:color="auto"/>
            </w:tcBorders>
            <w:hideMark/>
          </w:tcPr>
          <w:p w14:paraId="016B3E36" w14:textId="77777777" w:rsidR="00573119" w:rsidRPr="003F3C2D" w:rsidRDefault="00573119" w:rsidP="00573119">
            <w:pPr>
              <w:tabs>
                <w:tab w:val="center" w:pos="301"/>
              </w:tabs>
              <w:jc w:val="center"/>
              <w:rPr>
                <w:rFonts w:eastAsia="Calibri"/>
                <w:b/>
                <w:sz w:val="28"/>
                <w:szCs w:val="28"/>
                <w:lang w:val="uk-UA"/>
              </w:rPr>
            </w:pPr>
            <w:r w:rsidRPr="003F3C2D">
              <w:rPr>
                <w:rFonts w:eastAsia="Calibri"/>
                <w:b/>
                <w:sz w:val="28"/>
                <w:szCs w:val="28"/>
                <w:lang w:val="uk-UA"/>
              </w:rPr>
              <w:t>14</w:t>
            </w:r>
          </w:p>
        </w:tc>
        <w:tc>
          <w:tcPr>
            <w:tcW w:w="288" w:type="pct"/>
            <w:tcBorders>
              <w:top w:val="single" w:sz="4" w:space="0" w:color="auto"/>
              <w:left w:val="single" w:sz="4" w:space="0" w:color="auto"/>
              <w:bottom w:val="single" w:sz="4" w:space="0" w:color="auto"/>
              <w:right w:val="single" w:sz="4" w:space="0" w:color="auto"/>
            </w:tcBorders>
            <w:hideMark/>
          </w:tcPr>
          <w:p w14:paraId="0A3E4452"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2</w:t>
            </w:r>
          </w:p>
        </w:tc>
        <w:tc>
          <w:tcPr>
            <w:tcW w:w="287" w:type="pct"/>
            <w:tcBorders>
              <w:top w:val="single" w:sz="4" w:space="0" w:color="auto"/>
              <w:left w:val="single" w:sz="4" w:space="0" w:color="auto"/>
              <w:bottom w:val="single" w:sz="4" w:space="0" w:color="auto"/>
              <w:right w:val="single" w:sz="4" w:space="0" w:color="auto"/>
            </w:tcBorders>
            <w:hideMark/>
          </w:tcPr>
          <w:p w14:paraId="11CFBD72"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4</w:t>
            </w:r>
          </w:p>
        </w:tc>
        <w:tc>
          <w:tcPr>
            <w:tcW w:w="358" w:type="pct"/>
            <w:tcBorders>
              <w:top w:val="single" w:sz="4" w:space="0" w:color="auto"/>
              <w:left w:val="single" w:sz="4" w:space="0" w:color="auto"/>
              <w:bottom w:val="single" w:sz="4" w:space="0" w:color="auto"/>
              <w:right w:val="single" w:sz="4" w:space="0" w:color="auto"/>
            </w:tcBorders>
            <w:hideMark/>
          </w:tcPr>
          <w:p w14:paraId="69A375DC"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10</w:t>
            </w:r>
          </w:p>
        </w:tc>
        <w:tc>
          <w:tcPr>
            <w:tcW w:w="438" w:type="pct"/>
            <w:gridSpan w:val="2"/>
            <w:tcBorders>
              <w:top w:val="single" w:sz="4" w:space="0" w:color="auto"/>
              <w:left w:val="single" w:sz="4" w:space="0" w:color="auto"/>
              <w:bottom w:val="single" w:sz="4" w:space="0" w:color="auto"/>
              <w:right w:val="single" w:sz="4" w:space="0" w:color="auto"/>
            </w:tcBorders>
          </w:tcPr>
          <w:p w14:paraId="3EED62A5"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13</w:t>
            </w:r>
          </w:p>
        </w:tc>
        <w:tc>
          <w:tcPr>
            <w:tcW w:w="368" w:type="pct"/>
            <w:tcBorders>
              <w:top w:val="single" w:sz="4" w:space="0" w:color="auto"/>
              <w:left w:val="single" w:sz="4" w:space="0" w:color="auto"/>
              <w:bottom w:val="single" w:sz="4" w:space="0" w:color="auto"/>
              <w:right w:val="single" w:sz="4" w:space="0" w:color="auto"/>
            </w:tcBorders>
          </w:tcPr>
          <w:p w14:paraId="33EE3918"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2</w:t>
            </w:r>
          </w:p>
        </w:tc>
        <w:tc>
          <w:tcPr>
            <w:tcW w:w="326" w:type="pct"/>
            <w:tcBorders>
              <w:top w:val="single" w:sz="4" w:space="0" w:color="auto"/>
              <w:left w:val="single" w:sz="4" w:space="0" w:color="auto"/>
              <w:bottom w:val="single" w:sz="4" w:space="0" w:color="auto"/>
              <w:right w:val="single" w:sz="4" w:space="0" w:color="auto"/>
            </w:tcBorders>
          </w:tcPr>
          <w:p w14:paraId="55112FCD" w14:textId="77777777" w:rsidR="00573119" w:rsidRPr="003F3C2D" w:rsidRDefault="00573119" w:rsidP="00573119">
            <w:pPr>
              <w:jc w:val="center"/>
              <w:rPr>
                <w:rFonts w:eastAsia="Calibri"/>
                <w:b/>
                <w:sz w:val="28"/>
                <w:szCs w:val="28"/>
                <w:lang w:val="uk-UA"/>
              </w:rPr>
            </w:pPr>
          </w:p>
        </w:tc>
        <w:tc>
          <w:tcPr>
            <w:tcW w:w="399" w:type="pct"/>
            <w:tcBorders>
              <w:top w:val="single" w:sz="4" w:space="0" w:color="auto"/>
              <w:left w:val="single" w:sz="4" w:space="0" w:color="auto"/>
              <w:bottom w:val="single" w:sz="4" w:space="0" w:color="auto"/>
              <w:right w:val="single" w:sz="4" w:space="0" w:color="auto"/>
            </w:tcBorders>
          </w:tcPr>
          <w:p w14:paraId="0F639C66"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11</w:t>
            </w:r>
          </w:p>
        </w:tc>
      </w:tr>
      <w:tr w:rsidR="00573119" w:rsidRPr="003F3C2D" w14:paraId="74BCAE2E" w14:textId="77777777" w:rsidTr="00573119">
        <w:tc>
          <w:tcPr>
            <w:tcW w:w="5000" w:type="pct"/>
            <w:gridSpan w:val="10"/>
            <w:tcBorders>
              <w:top w:val="single" w:sz="4" w:space="0" w:color="auto"/>
              <w:left w:val="single" w:sz="4" w:space="0" w:color="auto"/>
              <w:bottom w:val="single" w:sz="4" w:space="0" w:color="auto"/>
              <w:right w:val="single" w:sz="4" w:space="0" w:color="auto"/>
            </w:tcBorders>
            <w:hideMark/>
          </w:tcPr>
          <w:p w14:paraId="20122FB3" w14:textId="77777777" w:rsidR="00573119" w:rsidRPr="003F3C2D" w:rsidRDefault="00573119" w:rsidP="00573119">
            <w:pPr>
              <w:ind w:firstLine="567"/>
              <w:jc w:val="center"/>
              <w:rPr>
                <w:rFonts w:eastAsia="Calibri"/>
                <w:b/>
                <w:sz w:val="24"/>
                <w:szCs w:val="24"/>
                <w:lang w:val="uk-UA"/>
              </w:rPr>
            </w:pPr>
            <w:r w:rsidRPr="003F3C2D">
              <w:rPr>
                <w:rFonts w:eastAsia="Calibri"/>
                <w:b/>
                <w:sz w:val="24"/>
                <w:szCs w:val="24"/>
                <w:lang w:val="uk-UA"/>
              </w:rPr>
              <w:t>Змістовий модуль 6. Юридична відповідальність у трудовому праві. Забезпечення й захист прав та інтересів суб’єктів трудового права</w:t>
            </w:r>
          </w:p>
        </w:tc>
      </w:tr>
      <w:tr w:rsidR="00573119" w:rsidRPr="003F3C2D" w14:paraId="7D27502A" w14:textId="77777777" w:rsidTr="00573119">
        <w:trPr>
          <w:trHeight w:val="677"/>
        </w:trPr>
        <w:tc>
          <w:tcPr>
            <w:tcW w:w="2103" w:type="pct"/>
            <w:tcBorders>
              <w:top w:val="single" w:sz="4" w:space="0" w:color="auto"/>
              <w:left w:val="single" w:sz="4" w:space="0" w:color="auto"/>
              <w:bottom w:val="single" w:sz="4" w:space="0" w:color="auto"/>
              <w:right w:val="single" w:sz="4" w:space="0" w:color="auto"/>
            </w:tcBorders>
            <w:hideMark/>
          </w:tcPr>
          <w:p w14:paraId="057317D8" w14:textId="77777777" w:rsidR="00573119" w:rsidRPr="003F3C2D" w:rsidRDefault="00573119" w:rsidP="00573119">
            <w:pPr>
              <w:spacing w:before="100" w:beforeAutospacing="1" w:after="100" w:afterAutospacing="1"/>
              <w:jc w:val="both"/>
              <w:rPr>
                <w:rFonts w:eastAsia="Times New Roman"/>
                <w:color w:val="000000"/>
                <w:sz w:val="24"/>
                <w:szCs w:val="24"/>
                <w:lang w:val="uk-UA"/>
              </w:rPr>
            </w:pPr>
            <w:r w:rsidRPr="003F3C2D">
              <w:rPr>
                <w:rFonts w:eastAsia="Times New Roman"/>
                <w:b/>
                <w:color w:val="000000"/>
                <w:sz w:val="24"/>
                <w:szCs w:val="24"/>
                <w:lang w:val="uk-UA"/>
              </w:rPr>
              <w:t>Тема №24</w:t>
            </w:r>
            <w:r w:rsidRPr="003F3C2D">
              <w:rPr>
                <w:rFonts w:eastAsia="Times New Roman"/>
                <w:color w:val="000000"/>
                <w:sz w:val="24"/>
                <w:szCs w:val="24"/>
                <w:lang w:val="uk-UA"/>
              </w:rPr>
              <w:t xml:space="preserve">  Дисциплінарна відповідальність та види стягнень, порядок їх застосування.</w:t>
            </w:r>
          </w:p>
        </w:tc>
        <w:tc>
          <w:tcPr>
            <w:tcW w:w="433" w:type="pct"/>
            <w:tcBorders>
              <w:top w:val="single" w:sz="4" w:space="0" w:color="auto"/>
              <w:left w:val="single" w:sz="4" w:space="0" w:color="auto"/>
              <w:bottom w:val="single" w:sz="4" w:space="0" w:color="auto"/>
              <w:right w:val="single" w:sz="4" w:space="0" w:color="auto"/>
            </w:tcBorders>
            <w:hideMark/>
          </w:tcPr>
          <w:p w14:paraId="2B667A22"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6</w:t>
            </w:r>
          </w:p>
        </w:tc>
        <w:tc>
          <w:tcPr>
            <w:tcW w:w="288" w:type="pct"/>
            <w:vMerge w:val="restart"/>
            <w:tcBorders>
              <w:top w:val="single" w:sz="4" w:space="0" w:color="auto"/>
              <w:left w:val="single" w:sz="4" w:space="0" w:color="auto"/>
              <w:bottom w:val="single" w:sz="4" w:space="0" w:color="auto"/>
              <w:right w:val="single" w:sz="4" w:space="0" w:color="auto"/>
            </w:tcBorders>
          </w:tcPr>
          <w:p w14:paraId="15683AD4" w14:textId="77777777" w:rsidR="00573119" w:rsidRPr="003F3C2D" w:rsidRDefault="00573119" w:rsidP="00573119">
            <w:pPr>
              <w:jc w:val="center"/>
              <w:rPr>
                <w:rFonts w:eastAsia="Calibri"/>
                <w:sz w:val="28"/>
                <w:szCs w:val="28"/>
                <w:lang w:val="uk-UA"/>
              </w:rPr>
            </w:pPr>
          </w:p>
          <w:p w14:paraId="5AA58DA3"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2</w:t>
            </w:r>
          </w:p>
        </w:tc>
        <w:tc>
          <w:tcPr>
            <w:tcW w:w="287" w:type="pct"/>
            <w:vMerge w:val="restart"/>
            <w:tcBorders>
              <w:top w:val="single" w:sz="4" w:space="0" w:color="auto"/>
              <w:left w:val="single" w:sz="4" w:space="0" w:color="auto"/>
              <w:bottom w:val="single" w:sz="4" w:space="0" w:color="auto"/>
              <w:right w:val="single" w:sz="4" w:space="0" w:color="auto"/>
            </w:tcBorders>
          </w:tcPr>
          <w:p w14:paraId="1C379004" w14:textId="77777777" w:rsidR="00573119" w:rsidRPr="003F3C2D" w:rsidRDefault="00573119" w:rsidP="00573119">
            <w:pPr>
              <w:jc w:val="center"/>
              <w:rPr>
                <w:rFonts w:eastAsia="Calibri"/>
                <w:sz w:val="28"/>
                <w:szCs w:val="28"/>
                <w:lang w:val="uk-UA"/>
              </w:rPr>
            </w:pPr>
          </w:p>
          <w:p w14:paraId="1A9CAF37"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2</w:t>
            </w:r>
          </w:p>
        </w:tc>
        <w:tc>
          <w:tcPr>
            <w:tcW w:w="358" w:type="pct"/>
            <w:tcBorders>
              <w:top w:val="single" w:sz="4" w:space="0" w:color="auto"/>
              <w:left w:val="single" w:sz="4" w:space="0" w:color="auto"/>
              <w:bottom w:val="single" w:sz="4" w:space="0" w:color="auto"/>
              <w:right w:val="single" w:sz="4" w:space="0" w:color="auto"/>
            </w:tcBorders>
            <w:hideMark/>
          </w:tcPr>
          <w:p w14:paraId="07FA8895"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4</w:t>
            </w:r>
          </w:p>
        </w:tc>
        <w:tc>
          <w:tcPr>
            <w:tcW w:w="438" w:type="pct"/>
            <w:gridSpan w:val="2"/>
            <w:tcBorders>
              <w:top w:val="single" w:sz="4" w:space="0" w:color="auto"/>
              <w:left w:val="single" w:sz="4" w:space="0" w:color="auto"/>
              <w:bottom w:val="single" w:sz="4" w:space="0" w:color="auto"/>
              <w:right w:val="single" w:sz="4" w:space="0" w:color="auto"/>
            </w:tcBorders>
          </w:tcPr>
          <w:p w14:paraId="31566710"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5</w:t>
            </w:r>
          </w:p>
        </w:tc>
        <w:tc>
          <w:tcPr>
            <w:tcW w:w="368" w:type="pct"/>
            <w:vMerge w:val="restart"/>
            <w:tcBorders>
              <w:top w:val="single" w:sz="4" w:space="0" w:color="auto"/>
              <w:left w:val="single" w:sz="4" w:space="0" w:color="auto"/>
              <w:right w:val="single" w:sz="4" w:space="0" w:color="auto"/>
            </w:tcBorders>
          </w:tcPr>
          <w:p w14:paraId="5ABCADB9" w14:textId="77777777" w:rsidR="00573119" w:rsidRPr="003F3C2D" w:rsidRDefault="00573119" w:rsidP="00573119">
            <w:pPr>
              <w:rPr>
                <w:rFonts w:eastAsia="Calibri"/>
                <w:sz w:val="28"/>
                <w:szCs w:val="28"/>
                <w:lang w:val="uk-UA"/>
              </w:rPr>
            </w:pPr>
            <w:r w:rsidRPr="003F3C2D">
              <w:rPr>
                <w:rFonts w:eastAsia="Calibri"/>
                <w:sz w:val="28"/>
                <w:szCs w:val="28"/>
                <w:lang w:val="uk-UA"/>
              </w:rPr>
              <w:t>1</w:t>
            </w:r>
          </w:p>
          <w:p w14:paraId="1361750A" w14:textId="77777777" w:rsidR="00573119" w:rsidRPr="003F3C2D" w:rsidRDefault="00573119" w:rsidP="00573119">
            <w:pPr>
              <w:rPr>
                <w:rFonts w:eastAsia="Calibri"/>
                <w:sz w:val="28"/>
                <w:szCs w:val="28"/>
                <w:lang w:val="uk-UA"/>
              </w:rPr>
            </w:pPr>
          </w:p>
        </w:tc>
        <w:tc>
          <w:tcPr>
            <w:tcW w:w="326" w:type="pct"/>
            <w:tcBorders>
              <w:top w:val="single" w:sz="4" w:space="0" w:color="auto"/>
              <w:left w:val="single" w:sz="4" w:space="0" w:color="auto"/>
              <w:bottom w:val="single" w:sz="4" w:space="0" w:color="auto"/>
              <w:right w:val="single" w:sz="4" w:space="0" w:color="auto"/>
            </w:tcBorders>
            <w:hideMark/>
          </w:tcPr>
          <w:p w14:paraId="1CD3CA84"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w:t>
            </w:r>
          </w:p>
        </w:tc>
        <w:tc>
          <w:tcPr>
            <w:tcW w:w="399" w:type="pct"/>
            <w:tcBorders>
              <w:top w:val="single" w:sz="4" w:space="0" w:color="auto"/>
              <w:left w:val="single" w:sz="4" w:space="0" w:color="auto"/>
              <w:bottom w:val="single" w:sz="4" w:space="0" w:color="auto"/>
              <w:right w:val="single" w:sz="4" w:space="0" w:color="auto"/>
            </w:tcBorders>
          </w:tcPr>
          <w:p w14:paraId="040CE12E"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4</w:t>
            </w:r>
          </w:p>
        </w:tc>
      </w:tr>
      <w:tr w:rsidR="00573119" w:rsidRPr="003F3C2D" w14:paraId="420E65E9" w14:textId="77777777" w:rsidTr="00573119">
        <w:tc>
          <w:tcPr>
            <w:tcW w:w="2103" w:type="pct"/>
            <w:tcBorders>
              <w:top w:val="single" w:sz="4" w:space="0" w:color="auto"/>
              <w:left w:val="single" w:sz="4" w:space="0" w:color="auto"/>
              <w:bottom w:val="single" w:sz="4" w:space="0" w:color="auto"/>
              <w:right w:val="single" w:sz="4" w:space="0" w:color="auto"/>
            </w:tcBorders>
            <w:hideMark/>
          </w:tcPr>
          <w:p w14:paraId="683B4CC6" w14:textId="77777777" w:rsidR="00573119" w:rsidRPr="003F3C2D" w:rsidRDefault="00573119" w:rsidP="00573119">
            <w:pPr>
              <w:jc w:val="both"/>
              <w:rPr>
                <w:rFonts w:eastAsia="Calibri"/>
                <w:color w:val="000000"/>
                <w:sz w:val="24"/>
                <w:szCs w:val="24"/>
                <w:lang w:val="uk-UA"/>
              </w:rPr>
            </w:pPr>
            <w:r w:rsidRPr="003F3C2D">
              <w:rPr>
                <w:rFonts w:eastAsia="Calibri"/>
                <w:b/>
                <w:color w:val="000000"/>
                <w:sz w:val="24"/>
                <w:szCs w:val="24"/>
                <w:lang w:val="uk-UA"/>
              </w:rPr>
              <w:t xml:space="preserve">Тема№25 </w:t>
            </w:r>
            <w:r w:rsidRPr="003F3C2D">
              <w:rPr>
                <w:rFonts w:eastAsia="Calibri"/>
                <w:color w:val="000000"/>
                <w:sz w:val="24"/>
                <w:szCs w:val="24"/>
                <w:lang w:val="uk-UA"/>
              </w:rPr>
              <w:t xml:space="preserve">Поняття та підстави матеріальної відповідальності працівників. Види матеріальної відповідальності працівників. </w:t>
            </w:r>
          </w:p>
        </w:tc>
        <w:tc>
          <w:tcPr>
            <w:tcW w:w="433" w:type="pct"/>
            <w:tcBorders>
              <w:top w:val="single" w:sz="4" w:space="0" w:color="auto"/>
              <w:left w:val="single" w:sz="4" w:space="0" w:color="auto"/>
              <w:bottom w:val="single" w:sz="4" w:space="0" w:color="auto"/>
              <w:right w:val="single" w:sz="4" w:space="0" w:color="auto"/>
            </w:tcBorders>
            <w:hideMark/>
          </w:tcPr>
          <w:p w14:paraId="45FD28F6"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1947D3" w14:textId="77777777" w:rsidR="00573119" w:rsidRPr="003F3C2D" w:rsidRDefault="00573119" w:rsidP="00573119">
            <w:pPr>
              <w:rPr>
                <w:rFonts w:eastAsia="Calibri"/>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E5370E" w14:textId="77777777" w:rsidR="00573119" w:rsidRPr="003F3C2D" w:rsidRDefault="00573119" w:rsidP="00573119">
            <w:pPr>
              <w:rPr>
                <w:rFonts w:eastAsia="Calibri"/>
                <w:sz w:val="28"/>
                <w:szCs w:val="28"/>
                <w:lang w:val="uk-UA"/>
              </w:rPr>
            </w:pPr>
          </w:p>
        </w:tc>
        <w:tc>
          <w:tcPr>
            <w:tcW w:w="358" w:type="pct"/>
            <w:tcBorders>
              <w:top w:val="single" w:sz="4" w:space="0" w:color="auto"/>
              <w:left w:val="single" w:sz="4" w:space="0" w:color="auto"/>
              <w:bottom w:val="single" w:sz="4" w:space="0" w:color="auto"/>
              <w:right w:val="single" w:sz="4" w:space="0" w:color="auto"/>
            </w:tcBorders>
            <w:hideMark/>
          </w:tcPr>
          <w:p w14:paraId="447DDFEA"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6</w:t>
            </w:r>
          </w:p>
        </w:tc>
        <w:tc>
          <w:tcPr>
            <w:tcW w:w="438" w:type="pct"/>
            <w:gridSpan w:val="2"/>
            <w:tcBorders>
              <w:top w:val="single" w:sz="4" w:space="0" w:color="auto"/>
              <w:left w:val="single" w:sz="4" w:space="0" w:color="auto"/>
              <w:bottom w:val="single" w:sz="4" w:space="0" w:color="auto"/>
              <w:right w:val="single" w:sz="4" w:space="0" w:color="auto"/>
            </w:tcBorders>
          </w:tcPr>
          <w:p w14:paraId="2C03E6F4"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5</w:t>
            </w:r>
          </w:p>
        </w:tc>
        <w:tc>
          <w:tcPr>
            <w:tcW w:w="0" w:type="auto"/>
            <w:vMerge/>
            <w:tcBorders>
              <w:left w:val="single" w:sz="4" w:space="0" w:color="auto"/>
              <w:bottom w:val="single" w:sz="4" w:space="0" w:color="auto"/>
              <w:right w:val="single" w:sz="4" w:space="0" w:color="auto"/>
            </w:tcBorders>
            <w:vAlign w:val="center"/>
            <w:hideMark/>
          </w:tcPr>
          <w:p w14:paraId="2CBFFB67" w14:textId="77777777" w:rsidR="00573119" w:rsidRPr="003F3C2D" w:rsidRDefault="00573119" w:rsidP="00573119">
            <w:pPr>
              <w:rPr>
                <w:rFonts w:eastAsia="Calibri"/>
                <w:sz w:val="28"/>
                <w:szCs w:val="28"/>
                <w:lang w:val="uk-UA"/>
              </w:rPr>
            </w:pPr>
          </w:p>
        </w:tc>
        <w:tc>
          <w:tcPr>
            <w:tcW w:w="326" w:type="pct"/>
            <w:tcBorders>
              <w:top w:val="single" w:sz="4" w:space="0" w:color="auto"/>
              <w:left w:val="single" w:sz="4" w:space="0" w:color="auto"/>
              <w:bottom w:val="single" w:sz="4" w:space="0" w:color="auto"/>
              <w:right w:val="single" w:sz="4" w:space="0" w:color="auto"/>
            </w:tcBorders>
            <w:hideMark/>
          </w:tcPr>
          <w:p w14:paraId="5C1C734F"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w:t>
            </w:r>
          </w:p>
        </w:tc>
        <w:tc>
          <w:tcPr>
            <w:tcW w:w="399" w:type="pct"/>
            <w:tcBorders>
              <w:top w:val="single" w:sz="4" w:space="0" w:color="auto"/>
              <w:left w:val="single" w:sz="4" w:space="0" w:color="auto"/>
              <w:bottom w:val="single" w:sz="4" w:space="0" w:color="auto"/>
              <w:right w:val="single" w:sz="4" w:space="0" w:color="auto"/>
            </w:tcBorders>
          </w:tcPr>
          <w:p w14:paraId="4A80962F"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5</w:t>
            </w:r>
          </w:p>
        </w:tc>
      </w:tr>
      <w:tr w:rsidR="00573119" w:rsidRPr="003F3C2D" w14:paraId="5FD91960" w14:textId="77777777" w:rsidTr="00573119">
        <w:trPr>
          <w:trHeight w:val="1264"/>
        </w:trPr>
        <w:tc>
          <w:tcPr>
            <w:tcW w:w="2103" w:type="pct"/>
            <w:tcBorders>
              <w:top w:val="single" w:sz="4" w:space="0" w:color="auto"/>
              <w:left w:val="single" w:sz="4" w:space="0" w:color="auto"/>
              <w:bottom w:val="single" w:sz="4" w:space="0" w:color="auto"/>
              <w:right w:val="single" w:sz="4" w:space="0" w:color="auto"/>
            </w:tcBorders>
            <w:hideMark/>
          </w:tcPr>
          <w:p w14:paraId="3D687782" w14:textId="77777777" w:rsidR="00573119" w:rsidRPr="003F3C2D" w:rsidRDefault="00573119" w:rsidP="00573119">
            <w:pPr>
              <w:jc w:val="both"/>
              <w:rPr>
                <w:rFonts w:eastAsia="Calibri"/>
                <w:sz w:val="24"/>
                <w:szCs w:val="24"/>
                <w:lang w:val="uk-UA"/>
              </w:rPr>
            </w:pPr>
            <w:r w:rsidRPr="003F3C2D">
              <w:rPr>
                <w:rFonts w:eastAsia="Calibri"/>
                <w:b/>
                <w:color w:val="000000"/>
                <w:sz w:val="24"/>
                <w:szCs w:val="24"/>
                <w:lang w:val="uk-UA"/>
              </w:rPr>
              <w:t xml:space="preserve">Тема№26 </w:t>
            </w:r>
            <w:r w:rsidRPr="003F3C2D">
              <w:rPr>
                <w:rFonts w:eastAsia="Calibri"/>
                <w:color w:val="000000"/>
                <w:sz w:val="24"/>
                <w:szCs w:val="24"/>
                <w:lang w:val="uk-UA"/>
              </w:rPr>
              <w:t>Порядок визначення розміру матеріальної шкоди та її відшкодування</w:t>
            </w:r>
            <w:r w:rsidRPr="003F3C2D">
              <w:rPr>
                <w:rFonts w:eastAsia="Calibri"/>
                <w:bCs/>
                <w:sz w:val="27"/>
                <w:szCs w:val="27"/>
                <w:lang w:val="uk-UA"/>
              </w:rPr>
              <w:t xml:space="preserve">. </w:t>
            </w:r>
          </w:p>
        </w:tc>
        <w:tc>
          <w:tcPr>
            <w:tcW w:w="433" w:type="pct"/>
            <w:tcBorders>
              <w:top w:val="single" w:sz="4" w:space="0" w:color="auto"/>
              <w:left w:val="single" w:sz="4" w:space="0" w:color="auto"/>
              <w:bottom w:val="single" w:sz="4" w:space="0" w:color="auto"/>
              <w:right w:val="single" w:sz="4" w:space="0" w:color="auto"/>
            </w:tcBorders>
          </w:tcPr>
          <w:p w14:paraId="6BBD8439" w14:textId="77777777" w:rsidR="00573119" w:rsidRPr="003F3C2D" w:rsidRDefault="00573119" w:rsidP="00573119">
            <w:pPr>
              <w:jc w:val="center"/>
              <w:rPr>
                <w:rFonts w:eastAsia="Calibri"/>
                <w:sz w:val="28"/>
                <w:szCs w:val="28"/>
                <w:lang w:val="uk-UA"/>
              </w:rPr>
            </w:pPr>
          </w:p>
          <w:p w14:paraId="60868248"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8</w:t>
            </w:r>
          </w:p>
        </w:tc>
        <w:tc>
          <w:tcPr>
            <w:tcW w:w="288" w:type="pct"/>
            <w:tcBorders>
              <w:top w:val="single" w:sz="4" w:space="0" w:color="auto"/>
              <w:left w:val="single" w:sz="4" w:space="0" w:color="auto"/>
              <w:bottom w:val="single" w:sz="4" w:space="0" w:color="auto"/>
              <w:right w:val="single" w:sz="4" w:space="0" w:color="auto"/>
            </w:tcBorders>
          </w:tcPr>
          <w:p w14:paraId="2340DC80" w14:textId="77777777" w:rsidR="00573119" w:rsidRPr="003F3C2D" w:rsidRDefault="00573119" w:rsidP="00573119">
            <w:pPr>
              <w:jc w:val="center"/>
              <w:rPr>
                <w:rFonts w:eastAsia="Calibri"/>
                <w:sz w:val="28"/>
                <w:szCs w:val="28"/>
                <w:lang w:val="uk-UA"/>
              </w:rPr>
            </w:pPr>
          </w:p>
          <w:p w14:paraId="0A57D3E6" w14:textId="77777777" w:rsidR="00573119" w:rsidRPr="003F3C2D" w:rsidRDefault="00573119" w:rsidP="00573119">
            <w:pPr>
              <w:jc w:val="center"/>
              <w:rPr>
                <w:rFonts w:eastAsia="Calibri"/>
                <w:sz w:val="28"/>
                <w:szCs w:val="28"/>
                <w:lang w:val="uk-UA"/>
              </w:rPr>
            </w:pPr>
          </w:p>
          <w:p w14:paraId="6668D746"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2</w:t>
            </w:r>
          </w:p>
        </w:tc>
        <w:tc>
          <w:tcPr>
            <w:tcW w:w="287" w:type="pct"/>
            <w:tcBorders>
              <w:top w:val="single" w:sz="4" w:space="0" w:color="auto"/>
              <w:left w:val="single" w:sz="4" w:space="0" w:color="auto"/>
              <w:bottom w:val="single" w:sz="4" w:space="0" w:color="auto"/>
              <w:right w:val="single" w:sz="4" w:space="0" w:color="auto"/>
            </w:tcBorders>
          </w:tcPr>
          <w:p w14:paraId="5F178586" w14:textId="77777777" w:rsidR="00573119" w:rsidRPr="003F3C2D" w:rsidRDefault="00573119" w:rsidP="00573119">
            <w:pPr>
              <w:jc w:val="center"/>
              <w:rPr>
                <w:rFonts w:eastAsia="Calibri"/>
                <w:sz w:val="28"/>
                <w:szCs w:val="28"/>
                <w:lang w:val="uk-UA"/>
              </w:rPr>
            </w:pPr>
          </w:p>
          <w:p w14:paraId="246A5181" w14:textId="77777777" w:rsidR="00573119" w:rsidRPr="003F3C2D" w:rsidRDefault="00573119" w:rsidP="00573119">
            <w:pPr>
              <w:jc w:val="center"/>
              <w:rPr>
                <w:rFonts w:eastAsia="Calibri"/>
                <w:sz w:val="28"/>
                <w:szCs w:val="28"/>
                <w:lang w:val="uk-UA"/>
              </w:rPr>
            </w:pPr>
          </w:p>
          <w:p w14:paraId="1DC583F4"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2</w:t>
            </w:r>
          </w:p>
        </w:tc>
        <w:tc>
          <w:tcPr>
            <w:tcW w:w="358" w:type="pct"/>
            <w:tcBorders>
              <w:top w:val="single" w:sz="4" w:space="0" w:color="auto"/>
              <w:left w:val="single" w:sz="4" w:space="0" w:color="auto"/>
              <w:bottom w:val="single" w:sz="4" w:space="0" w:color="auto"/>
              <w:right w:val="single" w:sz="4" w:space="0" w:color="auto"/>
            </w:tcBorders>
          </w:tcPr>
          <w:p w14:paraId="3D63E30F" w14:textId="77777777" w:rsidR="00573119" w:rsidRPr="003F3C2D" w:rsidRDefault="00573119" w:rsidP="00573119">
            <w:pPr>
              <w:jc w:val="center"/>
              <w:rPr>
                <w:rFonts w:eastAsia="Calibri"/>
                <w:sz w:val="28"/>
                <w:szCs w:val="28"/>
                <w:lang w:val="uk-UA"/>
              </w:rPr>
            </w:pPr>
          </w:p>
          <w:p w14:paraId="3C0A91DD"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6</w:t>
            </w:r>
          </w:p>
        </w:tc>
        <w:tc>
          <w:tcPr>
            <w:tcW w:w="438" w:type="pct"/>
            <w:gridSpan w:val="2"/>
            <w:tcBorders>
              <w:top w:val="single" w:sz="4" w:space="0" w:color="auto"/>
              <w:left w:val="single" w:sz="4" w:space="0" w:color="auto"/>
              <w:bottom w:val="single" w:sz="4" w:space="0" w:color="auto"/>
              <w:right w:val="single" w:sz="4" w:space="0" w:color="auto"/>
            </w:tcBorders>
          </w:tcPr>
          <w:p w14:paraId="7C8A95D6" w14:textId="77777777" w:rsidR="00573119" w:rsidRPr="003F3C2D" w:rsidRDefault="00573119" w:rsidP="00573119">
            <w:pPr>
              <w:jc w:val="center"/>
              <w:rPr>
                <w:rFonts w:eastAsia="Calibri"/>
                <w:sz w:val="28"/>
                <w:szCs w:val="28"/>
                <w:lang w:val="uk-UA"/>
              </w:rPr>
            </w:pPr>
          </w:p>
          <w:p w14:paraId="6BA328AD"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5</w:t>
            </w:r>
          </w:p>
        </w:tc>
        <w:tc>
          <w:tcPr>
            <w:tcW w:w="368" w:type="pct"/>
            <w:tcBorders>
              <w:top w:val="single" w:sz="4" w:space="0" w:color="auto"/>
              <w:left w:val="single" w:sz="4" w:space="0" w:color="auto"/>
              <w:bottom w:val="single" w:sz="4" w:space="0" w:color="auto"/>
              <w:right w:val="single" w:sz="4" w:space="0" w:color="auto"/>
            </w:tcBorders>
          </w:tcPr>
          <w:p w14:paraId="6D5C7173" w14:textId="77777777" w:rsidR="00573119" w:rsidRPr="003F3C2D" w:rsidRDefault="00573119" w:rsidP="00573119">
            <w:pPr>
              <w:jc w:val="center"/>
              <w:rPr>
                <w:rFonts w:eastAsia="Calibri"/>
                <w:sz w:val="28"/>
                <w:szCs w:val="28"/>
                <w:lang w:val="uk-UA"/>
              </w:rPr>
            </w:pPr>
          </w:p>
          <w:p w14:paraId="0E794BAE"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1</w:t>
            </w:r>
          </w:p>
        </w:tc>
        <w:tc>
          <w:tcPr>
            <w:tcW w:w="326" w:type="pct"/>
            <w:tcBorders>
              <w:top w:val="single" w:sz="4" w:space="0" w:color="auto"/>
              <w:left w:val="single" w:sz="4" w:space="0" w:color="auto"/>
              <w:bottom w:val="single" w:sz="4" w:space="0" w:color="auto"/>
              <w:right w:val="single" w:sz="4" w:space="0" w:color="auto"/>
            </w:tcBorders>
          </w:tcPr>
          <w:p w14:paraId="5E591246" w14:textId="77777777" w:rsidR="00573119" w:rsidRPr="003F3C2D" w:rsidRDefault="00573119" w:rsidP="00573119">
            <w:pPr>
              <w:jc w:val="center"/>
              <w:rPr>
                <w:rFonts w:eastAsia="Calibri"/>
                <w:sz w:val="28"/>
                <w:szCs w:val="28"/>
                <w:lang w:val="uk-UA"/>
              </w:rPr>
            </w:pPr>
          </w:p>
          <w:p w14:paraId="1A1EECE3"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w:t>
            </w:r>
          </w:p>
        </w:tc>
        <w:tc>
          <w:tcPr>
            <w:tcW w:w="399" w:type="pct"/>
            <w:tcBorders>
              <w:top w:val="single" w:sz="4" w:space="0" w:color="auto"/>
              <w:left w:val="single" w:sz="4" w:space="0" w:color="auto"/>
              <w:bottom w:val="single" w:sz="4" w:space="0" w:color="auto"/>
              <w:right w:val="single" w:sz="4" w:space="0" w:color="auto"/>
            </w:tcBorders>
          </w:tcPr>
          <w:p w14:paraId="2F7271B2" w14:textId="77777777" w:rsidR="00573119" w:rsidRPr="003F3C2D" w:rsidRDefault="00573119" w:rsidP="00573119">
            <w:pPr>
              <w:jc w:val="center"/>
              <w:rPr>
                <w:rFonts w:eastAsia="Calibri"/>
                <w:sz w:val="28"/>
                <w:szCs w:val="28"/>
                <w:lang w:val="uk-UA"/>
              </w:rPr>
            </w:pPr>
          </w:p>
          <w:p w14:paraId="54807A1A" w14:textId="77777777" w:rsidR="00573119" w:rsidRPr="003F3C2D" w:rsidRDefault="00573119" w:rsidP="00573119">
            <w:pPr>
              <w:jc w:val="center"/>
              <w:rPr>
                <w:rFonts w:eastAsia="Calibri"/>
                <w:sz w:val="28"/>
                <w:szCs w:val="28"/>
                <w:lang w:val="uk-UA"/>
              </w:rPr>
            </w:pPr>
            <w:r w:rsidRPr="003F3C2D">
              <w:rPr>
                <w:rFonts w:eastAsia="Calibri"/>
                <w:sz w:val="28"/>
                <w:szCs w:val="28"/>
                <w:lang w:val="uk-UA"/>
              </w:rPr>
              <w:t>4</w:t>
            </w:r>
          </w:p>
        </w:tc>
      </w:tr>
      <w:tr w:rsidR="00573119" w:rsidRPr="003F3C2D" w14:paraId="34153998" w14:textId="77777777" w:rsidTr="00573119">
        <w:tc>
          <w:tcPr>
            <w:tcW w:w="2103" w:type="pct"/>
            <w:tcBorders>
              <w:top w:val="single" w:sz="4" w:space="0" w:color="auto"/>
              <w:left w:val="single" w:sz="4" w:space="0" w:color="auto"/>
              <w:bottom w:val="single" w:sz="4" w:space="0" w:color="auto"/>
              <w:right w:val="single" w:sz="4" w:space="0" w:color="auto"/>
            </w:tcBorders>
            <w:hideMark/>
          </w:tcPr>
          <w:p w14:paraId="26AF613A" w14:textId="77777777" w:rsidR="00573119" w:rsidRPr="003F3C2D" w:rsidRDefault="00573119" w:rsidP="00573119">
            <w:pPr>
              <w:tabs>
                <w:tab w:val="left" w:pos="-108"/>
              </w:tabs>
              <w:rPr>
                <w:rFonts w:eastAsia="Calibri"/>
                <w:b/>
                <w:sz w:val="28"/>
                <w:szCs w:val="28"/>
                <w:lang w:val="uk-UA"/>
              </w:rPr>
            </w:pPr>
            <w:r w:rsidRPr="003F3C2D">
              <w:rPr>
                <w:rFonts w:eastAsia="Calibri"/>
                <w:b/>
                <w:sz w:val="28"/>
                <w:szCs w:val="28"/>
                <w:lang w:val="uk-UA"/>
              </w:rPr>
              <w:t>Разом за змістовим модулем 6</w:t>
            </w:r>
          </w:p>
        </w:tc>
        <w:tc>
          <w:tcPr>
            <w:tcW w:w="433" w:type="pct"/>
            <w:tcBorders>
              <w:top w:val="single" w:sz="4" w:space="0" w:color="auto"/>
              <w:left w:val="single" w:sz="4" w:space="0" w:color="auto"/>
              <w:bottom w:val="single" w:sz="4" w:space="0" w:color="auto"/>
              <w:right w:val="single" w:sz="4" w:space="0" w:color="auto"/>
            </w:tcBorders>
            <w:hideMark/>
          </w:tcPr>
          <w:p w14:paraId="3131B062"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22</w:t>
            </w:r>
          </w:p>
        </w:tc>
        <w:tc>
          <w:tcPr>
            <w:tcW w:w="288" w:type="pct"/>
            <w:tcBorders>
              <w:top w:val="single" w:sz="4" w:space="0" w:color="auto"/>
              <w:left w:val="single" w:sz="4" w:space="0" w:color="auto"/>
              <w:bottom w:val="single" w:sz="4" w:space="0" w:color="auto"/>
              <w:right w:val="single" w:sz="4" w:space="0" w:color="auto"/>
            </w:tcBorders>
            <w:hideMark/>
          </w:tcPr>
          <w:p w14:paraId="5A486FEC"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4</w:t>
            </w:r>
          </w:p>
        </w:tc>
        <w:tc>
          <w:tcPr>
            <w:tcW w:w="287" w:type="pct"/>
            <w:tcBorders>
              <w:top w:val="single" w:sz="4" w:space="0" w:color="auto"/>
              <w:left w:val="single" w:sz="4" w:space="0" w:color="auto"/>
              <w:bottom w:val="single" w:sz="4" w:space="0" w:color="auto"/>
              <w:right w:val="single" w:sz="4" w:space="0" w:color="auto"/>
            </w:tcBorders>
            <w:hideMark/>
          </w:tcPr>
          <w:p w14:paraId="27FAA626"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4</w:t>
            </w:r>
          </w:p>
        </w:tc>
        <w:tc>
          <w:tcPr>
            <w:tcW w:w="358" w:type="pct"/>
            <w:tcBorders>
              <w:top w:val="single" w:sz="4" w:space="0" w:color="auto"/>
              <w:left w:val="single" w:sz="4" w:space="0" w:color="auto"/>
              <w:bottom w:val="single" w:sz="4" w:space="0" w:color="auto"/>
              <w:right w:val="single" w:sz="4" w:space="0" w:color="auto"/>
            </w:tcBorders>
            <w:hideMark/>
          </w:tcPr>
          <w:p w14:paraId="55C4CB7B"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20</w:t>
            </w:r>
          </w:p>
        </w:tc>
        <w:tc>
          <w:tcPr>
            <w:tcW w:w="438" w:type="pct"/>
            <w:gridSpan w:val="2"/>
            <w:tcBorders>
              <w:top w:val="single" w:sz="4" w:space="0" w:color="auto"/>
              <w:left w:val="single" w:sz="4" w:space="0" w:color="auto"/>
              <w:bottom w:val="single" w:sz="4" w:space="0" w:color="auto"/>
              <w:right w:val="single" w:sz="4" w:space="0" w:color="auto"/>
            </w:tcBorders>
          </w:tcPr>
          <w:p w14:paraId="79BF190D"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15</w:t>
            </w:r>
          </w:p>
        </w:tc>
        <w:tc>
          <w:tcPr>
            <w:tcW w:w="368" w:type="pct"/>
            <w:tcBorders>
              <w:top w:val="single" w:sz="4" w:space="0" w:color="auto"/>
              <w:left w:val="single" w:sz="4" w:space="0" w:color="auto"/>
              <w:bottom w:val="single" w:sz="4" w:space="0" w:color="auto"/>
              <w:right w:val="single" w:sz="4" w:space="0" w:color="auto"/>
            </w:tcBorders>
          </w:tcPr>
          <w:p w14:paraId="33311317"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2</w:t>
            </w:r>
          </w:p>
        </w:tc>
        <w:tc>
          <w:tcPr>
            <w:tcW w:w="326" w:type="pct"/>
            <w:tcBorders>
              <w:top w:val="single" w:sz="4" w:space="0" w:color="auto"/>
              <w:left w:val="single" w:sz="4" w:space="0" w:color="auto"/>
              <w:bottom w:val="single" w:sz="4" w:space="0" w:color="auto"/>
              <w:right w:val="single" w:sz="4" w:space="0" w:color="auto"/>
            </w:tcBorders>
            <w:hideMark/>
          </w:tcPr>
          <w:p w14:paraId="7CB62D7F"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w:t>
            </w:r>
          </w:p>
        </w:tc>
        <w:tc>
          <w:tcPr>
            <w:tcW w:w="399" w:type="pct"/>
            <w:tcBorders>
              <w:top w:val="single" w:sz="4" w:space="0" w:color="auto"/>
              <w:left w:val="single" w:sz="4" w:space="0" w:color="auto"/>
              <w:bottom w:val="single" w:sz="4" w:space="0" w:color="auto"/>
              <w:right w:val="single" w:sz="4" w:space="0" w:color="auto"/>
            </w:tcBorders>
          </w:tcPr>
          <w:p w14:paraId="73FC60A9"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13</w:t>
            </w:r>
          </w:p>
        </w:tc>
      </w:tr>
      <w:tr w:rsidR="00573119" w:rsidRPr="003F3C2D" w14:paraId="2D55B673" w14:textId="77777777" w:rsidTr="00573119">
        <w:tc>
          <w:tcPr>
            <w:tcW w:w="2103" w:type="pct"/>
            <w:tcBorders>
              <w:top w:val="single" w:sz="4" w:space="0" w:color="auto"/>
              <w:left w:val="single" w:sz="4" w:space="0" w:color="auto"/>
              <w:bottom w:val="single" w:sz="4" w:space="0" w:color="auto"/>
              <w:right w:val="single" w:sz="4" w:space="0" w:color="auto"/>
            </w:tcBorders>
            <w:hideMark/>
          </w:tcPr>
          <w:p w14:paraId="2D4F3BFC" w14:textId="77777777" w:rsidR="00573119" w:rsidRPr="003F3C2D" w:rsidRDefault="00573119" w:rsidP="00573119">
            <w:pPr>
              <w:tabs>
                <w:tab w:val="left" w:pos="-108"/>
              </w:tabs>
              <w:rPr>
                <w:rFonts w:eastAsia="Calibri"/>
                <w:b/>
                <w:sz w:val="28"/>
                <w:szCs w:val="28"/>
                <w:lang w:val="uk-UA"/>
              </w:rPr>
            </w:pPr>
            <w:r w:rsidRPr="003F3C2D">
              <w:rPr>
                <w:rFonts w:eastAsia="Calibri"/>
                <w:b/>
                <w:sz w:val="28"/>
                <w:szCs w:val="28"/>
                <w:lang w:val="uk-UA"/>
              </w:rPr>
              <w:t>Разом за 2 модулем</w:t>
            </w:r>
          </w:p>
        </w:tc>
        <w:tc>
          <w:tcPr>
            <w:tcW w:w="433" w:type="pct"/>
            <w:tcBorders>
              <w:top w:val="single" w:sz="4" w:space="0" w:color="auto"/>
              <w:left w:val="single" w:sz="4" w:space="0" w:color="auto"/>
              <w:bottom w:val="single" w:sz="4" w:space="0" w:color="auto"/>
              <w:right w:val="single" w:sz="4" w:space="0" w:color="auto"/>
            </w:tcBorders>
            <w:hideMark/>
          </w:tcPr>
          <w:p w14:paraId="53BCFC20"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90</w:t>
            </w:r>
          </w:p>
        </w:tc>
        <w:tc>
          <w:tcPr>
            <w:tcW w:w="288" w:type="pct"/>
            <w:tcBorders>
              <w:top w:val="single" w:sz="4" w:space="0" w:color="auto"/>
              <w:left w:val="single" w:sz="4" w:space="0" w:color="auto"/>
              <w:bottom w:val="single" w:sz="4" w:space="0" w:color="auto"/>
              <w:right w:val="single" w:sz="4" w:space="0" w:color="auto"/>
            </w:tcBorders>
            <w:hideMark/>
          </w:tcPr>
          <w:p w14:paraId="14213FB4"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8</w:t>
            </w:r>
          </w:p>
        </w:tc>
        <w:tc>
          <w:tcPr>
            <w:tcW w:w="287" w:type="pct"/>
            <w:tcBorders>
              <w:top w:val="single" w:sz="4" w:space="0" w:color="auto"/>
              <w:left w:val="single" w:sz="4" w:space="0" w:color="auto"/>
              <w:bottom w:val="single" w:sz="4" w:space="0" w:color="auto"/>
              <w:right w:val="single" w:sz="4" w:space="0" w:color="auto"/>
            </w:tcBorders>
            <w:hideMark/>
          </w:tcPr>
          <w:p w14:paraId="5A959B54"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8</w:t>
            </w:r>
          </w:p>
        </w:tc>
        <w:tc>
          <w:tcPr>
            <w:tcW w:w="358" w:type="pct"/>
            <w:tcBorders>
              <w:top w:val="single" w:sz="4" w:space="0" w:color="auto"/>
              <w:left w:val="single" w:sz="4" w:space="0" w:color="auto"/>
              <w:bottom w:val="single" w:sz="4" w:space="0" w:color="auto"/>
              <w:right w:val="single" w:sz="4" w:space="0" w:color="auto"/>
            </w:tcBorders>
            <w:hideMark/>
          </w:tcPr>
          <w:p w14:paraId="3874D589"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60</w:t>
            </w:r>
          </w:p>
        </w:tc>
        <w:tc>
          <w:tcPr>
            <w:tcW w:w="438" w:type="pct"/>
            <w:gridSpan w:val="2"/>
            <w:tcBorders>
              <w:top w:val="single" w:sz="4" w:space="0" w:color="auto"/>
              <w:left w:val="single" w:sz="4" w:space="0" w:color="auto"/>
              <w:bottom w:val="single" w:sz="4" w:space="0" w:color="auto"/>
              <w:right w:val="single" w:sz="4" w:space="0" w:color="auto"/>
            </w:tcBorders>
          </w:tcPr>
          <w:p w14:paraId="7530B172"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80</w:t>
            </w:r>
          </w:p>
        </w:tc>
        <w:tc>
          <w:tcPr>
            <w:tcW w:w="368" w:type="pct"/>
            <w:tcBorders>
              <w:top w:val="single" w:sz="4" w:space="0" w:color="auto"/>
              <w:left w:val="single" w:sz="4" w:space="0" w:color="auto"/>
              <w:bottom w:val="single" w:sz="4" w:space="0" w:color="auto"/>
              <w:right w:val="single" w:sz="4" w:space="0" w:color="auto"/>
            </w:tcBorders>
          </w:tcPr>
          <w:p w14:paraId="681469F5"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10</w:t>
            </w:r>
          </w:p>
        </w:tc>
        <w:tc>
          <w:tcPr>
            <w:tcW w:w="326" w:type="pct"/>
            <w:tcBorders>
              <w:top w:val="single" w:sz="4" w:space="0" w:color="auto"/>
              <w:left w:val="single" w:sz="4" w:space="0" w:color="auto"/>
              <w:bottom w:val="single" w:sz="4" w:space="0" w:color="auto"/>
              <w:right w:val="single" w:sz="4" w:space="0" w:color="auto"/>
            </w:tcBorders>
            <w:hideMark/>
          </w:tcPr>
          <w:p w14:paraId="7231CC78"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w:t>
            </w:r>
          </w:p>
        </w:tc>
        <w:tc>
          <w:tcPr>
            <w:tcW w:w="399" w:type="pct"/>
            <w:tcBorders>
              <w:top w:val="single" w:sz="4" w:space="0" w:color="auto"/>
              <w:left w:val="single" w:sz="4" w:space="0" w:color="auto"/>
              <w:bottom w:val="single" w:sz="4" w:space="0" w:color="auto"/>
              <w:right w:val="single" w:sz="4" w:space="0" w:color="auto"/>
            </w:tcBorders>
          </w:tcPr>
          <w:p w14:paraId="7B7E0A15" w14:textId="77777777" w:rsidR="00573119" w:rsidRPr="003F3C2D" w:rsidRDefault="00573119" w:rsidP="00573119">
            <w:pPr>
              <w:jc w:val="center"/>
              <w:rPr>
                <w:rFonts w:eastAsia="Calibri"/>
                <w:b/>
                <w:sz w:val="28"/>
                <w:szCs w:val="28"/>
                <w:lang w:val="uk-UA"/>
              </w:rPr>
            </w:pPr>
            <w:r w:rsidRPr="003F3C2D">
              <w:rPr>
                <w:rFonts w:eastAsia="Calibri"/>
                <w:b/>
                <w:sz w:val="28"/>
                <w:szCs w:val="28"/>
                <w:lang w:val="uk-UA"/>
              </w:rPr>
              <w:t>70</w:t>
            </w:r>
          </w:p>
        </w:tc>
      </w:tr>
      <w:tr w:rsidR="00573119" w:rsidRPr="003F3C2D" w14:paraId="684C9340" w14:textId="77777777" w:rsidTr="00573119">
        <w:tc>
          <w:tcPr>
            <w:tcW w:w="2103" w:type="pct"/>
            <w:tcBorders>
              <w:top w:val="single" w:sz="4" w:space="0" w:color="auto"/>
              <w:left w:val="single" w:sz="4" w:space="0" w:color="auto"/>
              <w:bottom w:val="single" w:sz="4" w:space="0" w:color="auto"/>
              <w:right w:val="single" w:sz="4" w:space="0" w:color="auto"/>
            </w:tcBorders>
            <w:hideMark/>
          </w:tcPr>
          <w:p w14:paraId="4C452621" w14:textId="77777777" w:rsidR="00573119" w:rsidRPr="003F3C2D" w:rsidRDefault="00573119" w:rsidP="00573119">
            <w:pPr>
              <w:tabs>
                <w:tab w:val="left" w:pos="-108"/>
              </w:tabs>
              <w:rPr>
                <w:rFonts w:eastAsia="Calibri"/>
                <w:b/>
                <w:sz w:val="28"/>
                <w:szCs w:val="28"/>
                <w:lang w:val="uk-UA"/>
              </w:rPr>
            </w:pPr>
            <w:r w:rsidRPr="003F3C2D">
              <w:rPr>
                <w:rFonts w:eastAsia="Calibri"/>
                <w:b/>
                <w:sz w:val="28"/>
                <w:szCs w:val="28"/>
                <w:lang w:val="uk-UA"/>
              </w:rPr>
              <w:lastRenderedPageBreak/>
              <w:t>Всього годин</w:t>
            </w:r>
          </w:p>
        </w:tc>
        <w:tc>
          <w:tcPr>
            <w:tcW w:w="433" w:type="pct"/>
            <w:tcBorders>
              <w:top w:val="single" w:sz="4" w:space="0" w:color="auto"/>
              <w:left w:val="single" w:sz="4" w:space="0" w:color="auto"/>
              <w:bottom w:val="single" w:sz="4" w:space="0" w:color="auto"/>
              <w:right w:val="single" w:sz="4" w:space="0" w:color="auto"/>
            </w:tcBorders>
            <w:hideMark/>
          </w:tcPr>
          <w:p w14:paraId="13D49D5A" w14:textId="77777777" w:rsidR="00573119" w:rsidRPr="003F3C2D" w:rsidRDefault="00573119" w:rsidP="00573119">
            <w:pPr>
              <w:tabs>
                <w:tab w:val="center" w:pos="301"/>
              </w:tabs>
              <w:jc w:val="center"/>
              <w:rPr>
                <w:rFonts w:eastAsia="Calibri"/>
                <w:b/>
                <w:sz w:val="26"/>
                <w:szCs w:val="26"/>
                <w:lang w:val="uk-UA"/>
              </w:rPr>
            </w:pPr>
            <w:r w:rsidRPr="003F3C2D">
              <w:rPr>
                <w:rFonts w:eastAsia="Calibri"/>
                <w:b/>
                <w:sz w:val="26"/>
                <w:szCs w:val="26"/>
                <w:lang w:val="uk-UA"/>
              </w:rPr>
              <w:t>180</w:t>
            </w:r>
          </w:p>
        </w:tc>
        <w:tc>
          <w:tcPr>
            <w:tcW w:w="288" w:type="pct"/>
            <w:tcBorders>
              <w:top w:val="single" w:sz="4" w:space="0" w:color="auto"/>
              <w:left w:val="single" w:sz="4" w:space="0" w:color="auto"/>
              <w:bottom w:val="single" w:sz="4" w:space="0" w:color="auto"/>
              <w:right w:val="single" w:sz="4" w:space="0" w:color="auto"/>
            </w:tcBorders>
            <w:hideMark/>
          </w:tcPr>
          <w:p w14:paraId="5EA5459C" w14:textId="77777777" w:rsidR="00573119" w:rsidRPr="003F3C2D" w:rsidRDefault="00573119" w:rsidP="00573119">
            <w:pPr>
              <w:jc w:val="center"/>
              <w:rPr>
                <w:rFonts w:eastAsia="Calibri"/>
                <w:b/>
                <w:sz w:val="26"/>
                <w:szCs w:val="26"/>
                <w:lang w:val="uk-UA"/>
              </w:rPr>
            </w:pPr>
            <w:r w:rsidRPr="003F3C2D">
              <w:rPr>
                <w:rFonts w:eastAsia="Calibri"/>
                <w:b/>
                <w:sz w:val="26"/>
                <w:szCs w:val="26"/>
                <w:lang w:val="uk-UA"/>
              </w:rPr>
              <w:t>30</w:t>
            </w:r>
          </w:p>
        </w:tc>
        <w:tc>
          <w:tcPr>
            <w:tcW w:w="287" w:type="pct"/>
            <w:tcBorders>
              <w:top w:val="single" w:sz="4" w:space="0" w:color="auto"/>
              <w:left w:val="single" w:sz="4" w:space="0" w:color="auto"/>
              <w:bottom w:val="single" w:sz="4" w:space="0" w:color="auto"/>
              <w:right w:val="single" w:sz="4" w:space="0" w:color="auto"/>
            </w:tcBorders>
            <w:hideMark/>
          </w:tcPr>
          <w:p w14:paraId="056C4931" w14:textId="77777777" w:rsidR="00573119" w:rsidRPr="003F3C2D" w:rsidRDefault="00573119" w:rsidP="00573119">
            <w:pPr>
              <w:jc w:val="center"/>
              <w:rPr>
                <w:rFonts w:eastAsia="Calibri"/>
                <w:b/>
                <w:sz w:val="26"/>
                <w:szCs w:val="26"/>
                <w:lang w:val="uk-UA"/>
              </w:rPr>
            </w:pPr>
            <w:r w:rsidRPr="003F3C2D">
              <w:rPr>
                <w:rFonts w:eastAsia="Calibri"/>
                <w:b/>
                <w:sz w:val="26"/>
                <w:szCs w:val="26"/>
                <w:lang w:val="uk-UA"/>
              </w:rPr>
              <w:t>30</w:t>
            </w:r>
          </w:p>
        </w:tc>
        <w:tc>
          <w:tcPr>
            <w:tcW w:w="358" w:type="pct"/>
            <w:tcBorders>
              <w:top w:val="single" w:sz="4" w:space="0" w:color="auto"/>
              <w:left w:val="single" w:sz="4" w:space="0" w:color="auto"/>
              <w:bottom w:val="single" w:sz="4" w:space="0" w:color="auto"/>
              <w:right w:val="single" w:sz="4" w:space="0" w:color="auto"/>
            </w:tcBorders>
            <w:hideMark/>
          </w:tcPr>
          <w:p w14:paraId="26409646" w14:textId="77777777" w:rsidR="00573119" w:rsidRPr="003F3C2D" w:rsidRDefault="00573119" w:rsidP="00573119">
            <w:pPr>
              <w:jc w:val="center"/>
              <w:rPr>
                <w:rFonts w:eastAsia="Calibri"/>
                <w:b/>
                <w:sz w:val="26"/>
                <w:szCs w:val="26"/>
                <w:lang w:val="uk-UA"/>
              </w:rPr>
            </w:pPr>
            <w:r w:rsidRPr="003F3C2D">
              <w:rPr>
                <w:rFonts w:eastAsia="Calibri"/>
                <w:b/>
                <w:sz w:val="26"/>
                <w:szCs w:val="26"/>
                <w:lang w:val="uk-UA"/>
              </w:rPr>
              <w:t>120</w:t>
            </w:r>
          </w:p>
        </w:tc>
        <w:tc>
          <w:tcPr>
            <w:tcW w:w="438" w:type="pct"/>
            <w:gridSpan w:val="2"/>
            <w:tcBorders>
              <w:top w:val="single" w:sz="4" w:space="0" w:color="auto"/>
              <w:left w:val="single" w:sz="4" w:space="0" w:color="auto"/>
              <w:bottom w:val="single" w:sz="4" w:space="0" w:color="auto"/>
              <w:right w:val="single" w:sz="4" w:space="0" w:color="auto"/>
            </w:tcBorders>
          </w:tcPr>
          <w:p w14:paraId="16D1BB1F" w14:textId="77777777" w:rsidR="00573119" w:rsidRPr="003F3C2D" w:rsidRDefault="00573119" w:rsidP="00573119">
            <w:pPr>
              <w:jc w:val="center"/>
              <w:rPr>
                <w:rFonts w:eastAsia="Calibri"/>
                <w:b/>
                <w:sz w:val="26"/>
                <w:szCs w:val="26"/>
                <w:lang w:val="uk-UA"/>
              </w:rPr>
            </w:pPr>
            <w:r w:rsidRPr="003F3C2D">
              <w:rPr>
                <w:rFonts w:eastAsia="Calibri"/>
                <w:b/>
                <w:sz w:val="26"/>
                <w:szCs w:val="26"/>
                <w:lang w:val="uk-UA"/>
              </w:rPr>
              <w:t>180</w:t>
            </w:r>
          </w:p>
        </w:tc>
        <w:tc>
          <w:tcPr>
            <w:tcW w:w="368" w:type="pct"/>
            <w:tcBorders>
              <w:top w:val="single" w:sz="4" w:space="0" w:color="auto"/>
              <w:left w:val="single" w:sz="4" w:space="0" w:color="auto"/>
              <w:bottom w:val="single" w:sz="4" w:space="0" w:color="auto"/>
              <w:right w:val="single" w:sz="4" w:space="0" w:color="auto"/>
            </w:tcBorders>
          </w:tcPr>
          <w:p w14:paraId="070456E0" w14:textId="77777777" w:rsidR="00573119" w:rsidRPr="003F3C2D" w:rsidRDefault="00573119" w:rsidP="00573119">
            <w:pPr>
              <w:jc w:val="center"/>
              <w:rPr>
                <w:rFonts w:eastAsia="Calibri"/>
                <w:b/>
                <w:sz w:val="26"/>
                <w:szCs w:val="26"/>
                <w:lang w:val="uk-UA"/>
              </w:rPr>
            </w:pPr>
            <w:r w:rsidRPr="003F3C2D">
              <w:rPr>
                <w:rFonts w:eastAsia="Calibri"/>
                <w:b/>
                <w:sz w:val="26"/>
                <w:szCs w:val="26"/>
                <w:lang w:val="uk-UA"/>
              </w:rPr>
              <w:t>18</w:t>
            </w:r>
          </w:p>
        </w:tc>
        <w:tc>
          <w:tcPr>
            <w:tcW w:w="326" w:type="pct"/>
            <w:tcBorders>
              <w:top w:val="single" w:sz="4" w:space="0" w:color="auto"/>
              <w:left w:val="single" w:sz="4" w:space="0" w:color="auto"/>
              <w:bottom w:val="single" w:sz="4" w:space="0" w:color="auto"/>
              <w:right w:val="single" w:sz="4" w:space="0" w:color="auto"/>
            </w:tcBorders>
            <w:hideMark/>
          </w:tcPr>
          <w:p w14:paraId="4C859535" w14:textId="77777777" w:rsidR="00573119" w:rsidRPr="003F3C2D" w:rsidRDefault="00573119" w:rsidP="00573119">
            <w:pPr>
              <w:jc w:val="center"/>
              <w:rPr>
                <w:rFonts w:eastAsia="Calibri"/>
                <w:b/>
                <w:sz w:val="26"/>
                <w:szCs w:val="26"/>
                <w:lang w:val="uk-UA"/>
              </w:rPr>
            </w:pPr>
            <w:r w:rsidRPr="003F3C2D">
              <w:rPr>
                <w:rFonts w:eastAsia="Calibri"/>
                <w:b/>
                <w:sz w:val="26"/>
                <w:szCs w:val="26"/>
                <w:lang w:val="uk-UA"/>
              </w:rPr>
              <w:t>-</w:t>
            </w:r>
          </w:p>
        </w:tc>
        <w:tc>
          <w:tcPr>
            <w:tcW w:w="399" w:type="pct"/>
            <w:tcBorders>
              <w:top w:val="single" w:sz="4" w:space="0" w:color="auto"/>
              <w:left w:val="single" w:sz="4" w:space="0" w:color="auto"/>
              <w:bottom w:val="single" w:sz="4" w:space="0" w:color="auto"/>
              <w:right w:val="single" w:sz="4" w:space="0" w:color="auto"/>
            </w:tcBorders>
          </w:tcPr>
          <w:p w14:paraId="3BB9F72F" w14:textId="77777777" w:rsidR="00573119" w:rsidRPr="003F3C2D" w:rsidRDefault="00573119" w:rsidP="00573119">
            <w:pPr>
              <w:jc w:val="center"/>
              <w:rPr>
                <w:rFonts w:eastAsia="Calibri"/>
                <w:b/>
                <w:sz w:val="26"/>
                <w:szCs w:val="26"/>
                <w:lang w:val="uk-UA"/>
              </w:rPr>
            </w:pPr>
            <w:r w:rsidRPr="003F3C2D">
              <w:rPr>
                <w:rFonts w:eastAsia="Calibri"/>
                <w:b/>
                <w:sz w:val="26"/>
                <w:szCs w:val="26"/>
                <w:lang w:val="uk-UA"/>
              </w:rPr>
              <w:t>162</w:t>
            </w:r>
          </w:p>
        </w:tc>
      </w:tr>
    </w:tbl>
    <w:p w14:paraId="574E0574" w14:textId="77777777" w:rsidR="00FD2608" w:rsidRPr="003F3C2D" w:rsidRDefault="00FD2608">
      <w:pPr>
        <w:rPr>
          <w:lang w:val="uk-UA"/>
        </w:rPr>
        <w:sectPr w:rsidR="00FD2608" w:rsidRPr="003F3C2D" w:rsidSect="00FD2608">
          <w:pgSz w:w="11909" w:h="16838"/>
          <w:pgMar w:top="851" w:right="851" w:bottom="851" w:left="1361" w:header="720" w:footer="720" w:gutter="0"/>
          <w:cols w:space="60"/>
          <w:noEndnote/>
        </w:sectPr>
      </w:pPr>
    </w:p>
    <w:p w14:paraId="67341405" w14:textId="77777777" w:rsidR="00FD2608" w:rsidRPr="003F3C2D" w:rsidRDefault="00FD2608">
      <w:pPr>
        <w:shd w:val="clear" w:color="auto" w:fill="FFFFFF"/>
        <w:jc w:val="center"/>
        <w:rPr>
          <w:lang w:val="uk-UA"/>
        </w:rPr>
      </w:pPr>
      <w:r w:rsidRPr="003F3C2D">
        <w:rPr>
          <w:rFonts w:eastAsia="Times New Roman"/>
          <w:b/>
          <w:bCs/>
          <w:color w:val="000000"/>
          <w:sz w:val="28"/>
          <w:szCs w:val="28"/>
          <w:lang w:val="uk-UA"/>
        </w:rPr>
        <w:lastRenderedPageBreak/>
        <w:t>ФОРМИI МЕТОДИ НАВЧАННЯ</w:t>
      </w:r>
    </w:p>
    <w:p w14:paraId="53F0FEB3" w14:textId="29B128B2" w:rsidR="00FD2608" w:rsidRPr="003F3C2D" w:rsidRDefault="003F3C2D">
      <w:pPr>
        <w:shd w:val="clear" w:color="auto" w:fill="FFFFFF"/>
        <w:spacing w:before="283" w:line="322" w:lineRule="exact"/>
        <w:ind w:left="523"/>
        <w:rPr>
          <w:lang w:val="uk-UA"/>
        </w:rPr>
      </w:pPr>
      <w:r w:rsidRPr="003F3C2D">
        <w:rPr>
          <w:rFonts w:eastAsia="Times New Roman"/>
          <w:b/>
          <w:bCs/>
          <w:i/>
          <w:iCs/>
          <w:color w:val="000000"/>
          <w:sz w:val="28"/>
          <w:szCs w:val="28"/>
          <w:u w:val="single"/>
          <w:lang w:val="uk-UA"/>
        </w:rPr>
        <w:t>Методи</w:t>
      </w:r>
      <w:r w:rsidR="00FD2608" w:rsidRPr="003F3C2D">
        <w:rPr>
          <w:rFonts w:eastAsia="Times New Roman"/>
          <w:b/>
          <w:bCs/>
          <w:i/>
          <w:iCs/>
          <w:color w:val="000000"/>
          <w:sz w:val="28"/>
          <w:szCs w:val="28"/>
          <w:u w:val="single"/>
          <w:lang w:val="uk-UA"/>
        </w:rPr>
        <w:t xml:space="preserve"> та </w:t>
      </w:r>
      <w:r w:rsidRPr="003F3C2D">
        <w:rPr>
          <w:rFonts w:eastAsia="Times New Roman"/>
          <w:b/>
          <w:bCs/>
          <w:i/>
          <w:iCs/>
          <w:color w:val="000000"/>
          <w:sz w:val="28"/>
          <w:szCs w:val="28"/>
          <w:u w:val="single"/>
          <w:lang w:val="uk-UA"/>
        </w:rPr>
        <w:t>форми</w:t>
      </w:r>
      <w:r w:rsidR="00FD2608" w:rsidRPr="003F3C2D">
        <w:rPr>
          <w:rFonts w:eastAsia="Times New Roman"/>
          <w:b/>
          <w:bCs/>
          <w:i/>
          <w:iCs/>
          <w:color w:val="000000"/>
          <w:sz w:val="28"/>
          <w:szCs w:val="28"/>
          <w:u w:val="single"/>
          <w:lang w:val="uk-UA"/>
        </w:rPr>
        <w:t xml:space="preserve"> </w:t>
      </w:r>
      <w:r w:rsidRPr="003F3C2D">
        <w:rPr>
          <w:rFonts w:eastAsia="Times New Roman"/>
          <w:b/>
          <w:bCs/>
          <w:i/>
          <w:iCs/>
          <w:color w:val="000000"/>
          <w:sz w:val="28"/>
          <w:szCs w:val="28"/>
          <w:u w:val="single"/>
          <w:lang w:val="uk-UA"/>
        </w:rPr>
        <w:t>організації</w:t>
      </w:r>
      <w:r w:rsidR="00FD2608" w:rsidRPr="003F3C2D">
        <w:rPr>
          <w:rFonts w:eastAsia="Times New Roman"/>
          <w:b/>
          <w:bCs/>
          <w:i/>
          <w:iCs/>
          <w:color w:val="000000"/>
          <w:sz w:val="28"/>
          <w:szCs w:val="28"/>
          <w:u w:val="single"/>
          <w:lang w:val="uk-UA"/>
        </w:rPr>
        <w:t xml:space="preserve"> та здійснення на</w:t>
      </w:r>
      <w:r>
        <w:rPr>
          <w:rFonts w:eastAsia="Times New Roman"/>
          <w:b/>
          <w:bCs/>
          <w:i/>
          <w:iCs/>
          <w:color w:val="000000"/>
          <w:sz w:val="28"/>
          <w:szCs w:val="28"/>
          <w:u w:val="single"/>
          <w:lang w:val="uk-UA"/>
        </w:rPr>
        <w:t>в</w:t>
      </w:r>
      <w:r w:rsidR="00FD2608" w:rsidRPr="003F3C2D">
        <w:rPr>
          <w:rFonts w:eastAsia="Times New Roman"/>
          <w:b/>
          <w:bCs/>
          <w:i/>
          <w:iCs/>
          <w:color w:val="000000"/>
          <w:sz w:val="28"/>
          <w:szCs w:val="28"/>
          <w:u w:val="single"/>
          <w:lang w:val="uk-UA"/>
        </w:rPr>
        <w:t>чально-</w:t>
      </w:r>
      <w:r w:rsidRPr="003F3C2D">
        <w:rPr>
          <w:rFonts w:eastAsia="Times New Roman"/>
          <w:b/>
          <w:bCs/>
          <w:i/>
          <w:iCs/>
          <w:color w:val="000000"/>
          <w:sz w:val="28"/>
          <w:szCs w:val="28"/>
          <w:u w:val="single"/>
          <w:lang w:val="uk-UA"/>
        </w:rPr>
        <w:t>пізнавальної</w:t>
      </w:r>
    </w:p>
    <w:p w14:paraId="5F67EEAB" w14:textId="77777777" w:rsidR="00FD2608" w:rsidRPr="003F3C2D" w:rsidRDefault="00FD2608">
      <w:pPr>
        <w:shd w:val="clear" w:color="auto" w:fill="FFFFFF"/>
        <w:spacing w:line="322" w:lineRule="exact"/>
        <w:jc w:val="center"/>
        <w:rPr>
          <w:lang w:val="uk-UA"/>
        </w:rPr>
      </w:pPr>
      <w:r w:rsidRPr="003F3C2D">
        <w:rPr>
          <w:rFonts w:eastAsia="Times New Roman"/>
          <w:b/>
          <w:bCs/>
          <w:i/>
          <w:iCs/>
          <w:color w:val="000000"/>
          <w:sz w:val="28"/>
          <w:szCs w:val="28"/>
          <w:u w:val="single"/>
          <w:lang w:val="uk-UA"/>
        </w:rPr>
        <w:t>діяльності</w:t>
      </w:r>
    </w:p>
    <w:p w14:paraId="313C0790" w14:textId="69F2643D" w:rsidR="00FD2608" w:rsidRPr="003F3C2D" w:rsidRDefault="00FD2608">
      <w:pPr>
        <w:shd w:val="clear" w:color="auto" w:fill="FFFFFF"/>
        <w:spacing w:line="322" w:lineRule="exact"/>
        <w:ind w:left="5" w:right="14" w:firstLine="701"/>
        <w:jc w:val="both"/>
        <w:rPr>
          <w:lang w:val="uk-UA"/>
        </w:rPr>
      </w:pPr>
      <w:r w:rsidRPr="003F3C2D">
        <w:rPr>
          <w:color w:val="000000"/>
          <w:sz w:val="28"/>
          <w:szCs w:val="28"/>
          <w:lang w:val="uk-UA"/>
        </w:rPr>
        <w:t xml:space="preserve">3 </w:t>
      </w:r>
      <w:r w:rsidRPr="003F3C2D">
        <w:rPr>
          <w:rFonts w:eastAsia="Times New Roman"/>
          <w:color w:val="000000"/>
          <w:sz w:val="28"/>
          <w:szCs w:val="28"/>
          <w:lang w:val="uk-UA"/>
        </w:rPr>
        <w:t>метою більш ефективної активізації навчально-пізнавальної діяльності студентів при вивченні навчальної дисципліни «</w:t>
      </w:r>
      <w:r w:rsidR="00573119" w:rsidRPr="003F3C2D">
        <w:rPr>
          <w:rFonts w:eastAsia="Times New Roman"/>
          <w:color w:val="000000"/>
          <w:sz w:val="28"/>
          <w:szCs w:val="28"/>
          <w:lang w:val="uk-UA"/>
        </w:rPr>
        <w:t>Трудове</w:t>
      </w:r>
      <w:r w:rsidRPr="003F3C2D">
        <w:rPr>
          <w:rFonts w:eastAsia="Times New Roman"/>
          <w:color w:val="000000"/>
          <w:sz w:val="28"/>
          <w:szCs w:val="28"/>
          <w:lang w:val="uk-UA"/>
        </w:rPr>
        <w:t xml:space="preserve"> право» можуть </w:t>
      </w:r>
      <w:r w:rsidRPr="003F3C2D">
        <w:rPr>
          <w:rFonts w:eastAsia="Times New Roman"/>
          <w:color w:val="000000"/>
          <w:spacing w:val="-1"/>
          <w:sz w:val="28"/>
          <w:szCs w:val="28"/>
          <w:lang w:val="uk-UA"/>
        </w:rPr>
        <w:t xml:space="preserve">використовуватись: оглядові лекції, лекції з проблемних </w:t>
      </w:r>
      <w:r w:rsidR="003F3C2D" w:rsidRPr="003F3C2D">
        <w:rPr>
          <w:rFonts w:eastAsia="Times New Roman"/>
          <w:color w:val="000000"/>
          <w:spacing w:val="-1"/>
          <w:sz w:val="28"/>
          <w:szCs w:val="28"/>
          <w:lang w:val="uk-UA"/>
        </w:rPr>
        <w:t>питань</w:t>
      </w:r>
      <w:r w:rsidRPr="003F3C2D">
        <w:rPr>
          <w:rFonts w:eastAsia="Times New Roman"/>
          <w:color w:val="000000"/>
          <w:spacing w:val="-1"/>
          <w:sz w:val="28"/>
          <w:szCs w:val="28"/>
          <w:lang w:val="uk-UA"/>
        </w:rPr>
        <w:t xml:space="preserve">, робота в малих </w:t>
      </w:r>
      <w:r w:rsidRPr="003F3C2D">
        <w:rPr>
          <w:rFonts w:eastAsia="Times New Roman"/>
          <w:color w:val="000000"/>
          <w:sz w:val="28"/>
          <w:szCs w:val="28"/>
          <w:lang w:val="uk-UA"/>
        </w:rPr>
        <w:t>групах, семінари-дискусії, ділові ігри, презентації, заняття із застосуванням комп'ютерної та телекомунікаційної техніки тощо.</w:t>
      </w:r>
    </w:p>
    <w:p w14:paraId="66FAF94D" w14:textId="0E9500E5" w:rsidR="00FD2608" w:rsidRPr="003F3C2D" w:rsidRDefault="003F3C2D">
      <w:pPr>
        <w:shd w:val="clear" w:color="auto" w:fill="FFFFFF"/>
        <w:spacing w:line="322" w:lineRule="exact"/>
        <w:ind w:right="14" w:firstLine="566"/>
        <w:jc w:val="both"/>
        <w:rPr>
          <w:lang w:val="uk-UA"/>
        </w:rPr>
      </w:pPr>
      <w:r w:rsidRPr="003F3C2D">
        <w:rPr>
          <w:rFonts w:eastAsia="Times New Roman"/>
          <w:color w:val="000000"/>
          <w:sz w:val="28"/>
          <w:szCs w:val="28"/>
          <w:lang w:val="uk-UA"/>
        </w:rPr>
        <w:t>Кожен</w:t>
      </w:r>
      <w:r w:rsidR="00FD2608" w:rsidRPr="003F3C2D">
        <w:rPr>
          <w:rFonts w:eastAsia="Times New Roman"/>
          <w:color w:val="000000"/>
          <w:sz w:val="28"/>
          <w:szCs w:val="28"/>
          <w:lang w:val="uk-UA"/>
        </w:rPr>
        <w:t xml:space="preserve"> з видів методики застосовується викладачем на власний розсуд. </w:t>
      </w:r>
      <w:r w:rsidR="00FD2608" w:rsidRPr="003F3C2D">
        <w:rPr>
          <w:rFonts w:eastAsia="Times New Roman"/>
          <w:color w:val="000000"/>
          <w:spacing w:val="-1"/>
          <w:sz w:val="28"/>
          <w:szCs w:val="28"/>
          <w:lang w:val="uk-UA"/>
        </w:rPr>
        <w:t xml:space="preserve">При цьому, слід враховувати рівень підготовленості групи, кількість студентів, бажання студентів приймати участь в тому чи іншому виді методики активізації </w:t>
      </w:r>
      <w:r w:rsidR="00FD2608" w:rsidRPr="003F3C2D">
        <w:rPr>
          <w:rFonts w:eastAsia="Times New Roman"/>
          <w:color w:val="000000"/>
          <w:spacing w:val="-2"/>
          <w:sz w:val="28"/>
          <w:szCs w:val="28"/>
          <w:lang w:val="uk-UA"/>
        </w:rPr>
        <w:t>процесу навчання, а також особливості конкретно!' дисципліни.</w:t>
      </w:r>
    </w:p>
    <w:p w14:paraId="453ADE95" w14:textId="77777777" w:rsidR="00FD2608" w:rsidRPr="003F3C2D" w:rsidRDefault="00FD2608">
      <w:pPr>
        <w:shd w:val="clear" w:color="auto" w:fill="FFFFFF"/>
        <w:tabs>
          <w:tab w:val="left" w:pos="835"/>
        </w:tabs>
        <w:spacing w:before="5" w:line="322" w:lineRule="exact"/>
        <w:ind w:left="566"/>
        <w:rPr>
          <w:lang w:val="uk-UA"/>
        </w:rPr>
      </w:pPr>
      <w:r w:rsidRPr="003F3C2D">
        <w:rPr>
          <w:b/>
          <w:bCs/>
          <w:i/>
          <w:iCs/>
          <w:color w:val="000000"/>
          <w:spacing w:val="-21"/>
          <w:sz w:val="28"/>
          <w:szCs w:val="28"/>
          <w:lang w:val="uk-UA"/>
        </w:rPr>
        <w:t>1.</w:t>
      </w:r>
      <w:r w:rsidRPr="003F3C2D">
        <w:rPr>
          <w:b/>
          <w:bCs/>
          <w:i/>
          <w:iCs/>
          <w:color w:val="000000"/>
          <w:sz w:val="28"/>
          <w:szCs w:val="28"/>
          <w:lang w:val="uk-UA"/>
        </w:rPr>
        <w:tab/>
      </w:r>
      <w:r w:rsidRPr="003F3C2D">
        <w:rPr>
          <w:rFonts w:eastAsia="Times New Roman"/>
          <w:b/>
          <w:bCs/>
          <w:i/>
          <w:iCs/>
          <w:color w:val="000000"/>
          <w:spacing w:val="-1"/>
          <w:sz w:val="28"/>
          <w:szCs w:val="28"/>
          <w:lang w:val="uk-UA"/>
        </w:rPr>
        <w:t>За джерелом інформації:</w:t>
      </w:r>
    </w:p>
    <w:p w14:paraId="7E79CB46" w14:textId="2228B29B" w:rsidR="00FD2608" w:rsidRPr="003F3C2D" w:rsidRDefault="00FD2608" w:rsidP="00FD2608">
      <w:pPr>
        <w:numPr>
          <w:ilvl w:val="0"/>
          <w:numId w:val="2"/>
        </w:numPr>
        <w:shd w:val="clear" w:color="auto" w:fill="FFFFFF"/>
        <w:tabs>
          <w:tab w:val="left" w:pos="998"/>
        </w:tabs>
        <w:spacing w:line="370" w:lineRule="exact"/>
        <w:ind w:left="5" w:right="19" w:firstLine="566"/>
        <w:jc w:val="both"/>
        <w:rPr>
          <w:i/>
          <w:iCs/>
          <w:color w:val="000000"/>
          <w:sz w:val="28"/>
          <w:szCs w:val="28"/>
          <w:lang w:val="uk-UA"/>
        </w:rPr>
      </w:pPr>
      <w:r w:rsidRPr="003F3C2D">
        <w:rPr>
          <w:rFonts w:eastAsia="Times New Roman"/>
          <w:i/>
          <w:iCs/>
          <w:color w:val="000000"/>
          <w:sz w:val="28"/>
          <w:szCs w:val="28"/>
          <w:lang w:val="uk-UA"/>
        </w:rPr>
        <w:t xml:space="preserve">словесні: </w:t>
      </w:r>
      <w:r w:rsidRPr="003F3C2D">
        <w:rPr>
          <w:rFonts w:eastAsia="Times New Roman"/>
          <w:color w:val="000000"/>
          <w:sz w:val="28"/>
          <w:szCs w:val="28"/>
          <w:lang w:val="uk-UA"/>
        </w:rPr>
        <w:t xml:space="preserve">лекція (традиційна, проблемна тощо) із застосуванням комп'ютерних інформаційних технологій (презентація PowerPoint), семінари, </w:t>
      </w:r>
      <w:r w:rsidR="003F3C2D" w:rsidRPr="003F3C2D">
        <w:rPr>
          <w:rFonts w:eastAsia="Times New Roman"/>
          <w:color w:val="000000"/>
          <w:sz w:val="28"/>
          <w:szCs w:val="28"/>
          <w:lang w:val="uk-UA"/>
        </w:rPr>
        <w:t>пояснення</w:t>
      </w:r>
      <w:r w:rsidRPr="003F3C2D">
        <w:rPr>
          <w:rFonts w:eastAsia="Times New Roman"/>
          <w:color w:val="000000"/>
          <w:sz w:val="28"/>
          <w:szCs w:val="28"/>
          <w:lang w:val="uk-UA"/>
        </w:rPr>
        <w:t>, розповідь, бесіда;</w:t>
      </w:r>
    </w:p>
    <w:p w14:paraId="217831C5" w14:textId="7447D931" w:rsidR="00FD2608" w:rsidRPr="003F3C2D" w:rsidRDefault="00FD2608" w:rsidP="00FD2608">
      <w:pPr>
        <w:numPr>
          <w:ilvl w:val="0"/>
          <w:numId w:val="2"/>
        </w:numPr>
        <w:shd w:val="clear" w:color="auto" w:fill="FFFFFF"/>
        <w:tabs>
          <w:tab w:val="left" w:pos="998"/>
        </w:tabs>
        <w:spacing w:before="53"/>
        <w:ind w:left="571"/>
        <w:rPr>
          <w:color w:val="000000"/>
          <w:sz w:val="28"/>
          <w:szCs w:val="28"/>
          <w:lang w:val="uk-UA"/>
        </w:rPr>
      </w:pPr>
      <w:r w:rsidRPr="003F3C2D">
        <w:rPr>
          <w:rFonts w:eastAsia="Times New Roman"/>
          <w:i/>
          <w:iCs/>
          <w:color w:val="000000"/>
          <w:spacing w:val="-2"/>
          <w:sz w:val="28"/>
          <w:szCs w:val="28"/>
          <w:lang w:val="uk-UA"/>
        </w:rPr>
        <w:t xml:space="preserve">наочні: </w:t>
      </w:r>
      <w:r w:rsidRPr="003F3C2D">
        <w:rPr>
          <w:rFonts w:eastAsia="Times New Roman"/>
          <w:color w:val="000000"/>
          <w:spacing w:val="-2"/>
          <w:sz w:val="28"/>
          <w:szCs w:val="28"/>
          <w:lang w:val="uk-UA"/>
        </w:rPr>
        <w:t xml:space="preserve">спостереження, ілюстрація, </w:t>
      </w:r>
      <w:r w:rsidR="003F3C2D" w:rsidRPr="003F3C2D">
        <w:rPr>
          <w:rFonts w:eastAsia="Times New Roman"/>
          <w:color w:val="000000"/>
          <w:spacing w:val="-2"/>
          <w:sz w:val="28"/>
          <w:szCs w:val="28"/>
          <w:lang w:val="uk-UA"/>
        </w:rPr>
        <w:t>демонстрація</w:t>
      </w:r>
      <w:r w:rsidRPr="003F3C2D">
        <w:rPr>
          <w:rFonts w:eastAsia="Times New Roman"/>
          <w:color w:val="000000"/>
          <w:spacing w:val="-2"/>
          <w:sz w:val="28"/>
          <w:szCs w:val="28"/>
          <w:lang w:val="uk-UA"/>
        </w:rPr>
        <w:t>;</w:t>
      </w:r>
    </w:p>
    <w:p w14:paraId="1B1A176E" w14:textId="77777777" w:rsidR="00FD2608" w:rsidRPr="003F3C2D" w:rsidRDefault="00FD2608" w:rsidP="00FD2608">
      <w:pPr>
        <w:numPr>
          <w:ilvl w:val="0"/>
          <w:numId w:val="2"/>
        </w:numPr>
        <w:shd w:val="clear" w:color="auto" w:fill="FFFFFF"/>
        <w:tabs>
          <w:tab w:val="left" w:pos="998"/>
        </w:tabs>
        <w:spacing w:before="67"/>
        <w:ind w:left="571"/>
        <w:rPr>
          <w:color w:val="000000"/>
          <w:sz w:val="28"/>
          <w:szCs w:val="28"/>
          <w:lang w:val="uk-UA"/>
        </w:rPr>
      </w:pPr>
      <w:r w:rsidRPr="003F3C2D">
        <w:rPr>
          <w:rFonts w:eastAsia="Times New Roman"/>
          <w:i/>
          <w:iCs/>
          <w:color w:val="000000"/>
          <w:spacing w:val="-2"/>
          <w:sz w:val="28"/>
          <w:szCs w:val="28"/>
          <w:lang w:val="uk-UA"/>
        </w:rPr>
        <w:t xml:space="preserve">практичні: </w:t>
      </w:r>
      <w:r w:rsidRPr="003F3C2D">
        <w:rPr>
          <w:rFonts w:eastAsia="Times New Roman"/>
          <w:color w:val="000000"/>
          <w:spacing w:val="-2"/>
          <w:sz w:val="28"/>
          <w:szCs w:val="28"/>
          <w:lang w:val="uk-UA"/>
        </w:rPr>
        <w:t>вправи.</w:t>
      </w:r>
    </w:p>
    <w:p w14:paraId="530187AA" w14:textId="0F623A41" w:rsidR="00FD2608" w:rsidRPr="003F3C2D" w:rsidRDefault="00FD2608">
      <w:pPr>
        <w:shd w:val="clear" w:color="auto" w:fill="FFFFFF"/>
        <w:spacing w:before="43" w:line="322" w:lineRule="exact"/>
        <w:ind w:right="14" w:firstLine="566"/>
        <w:jc w:val="both"/>
        <w:rPr>
          <w:lang w:val="uk-UA"/>
        </w:rPr>
      </w:pPr>
      <w:r w:rsidRPr="003F3C2D">
        <w:rPr>
          <w:rFonts w:eastAsia="Times New Roman"/>
          <w:color w:val="000000"/>
          <w:sz w:val="28"/>
          <w:szCs w:val="28"/>
          <w:lang w:val="uk-UA"/>
        </w:rPr>
        <w:t xml:space="preserve">Наприклад, лекції з проблемних питань покликані сприяти розвитку логічного мислення студентів і </w:t>
      </w:r>
      <w:r w:rsidR="003F3C2D" w:rsidRPr="003F3C2D">
        <w:rPr>
          <w:rFonts w:eastAsia="Times New Roman"/>
          <w:color w:val="000000"/>
          <w:sz w:val="28"/>
          <w:szCs w:val="28"/>
          <w:lang w:val="uk-UA"/>
        </w:rPr>
        <w:t>характеризуються</w:t>
      </w:r>
      <w:r w:rsidRPr="003F3C2D">
        <w:rPr>
          <w:rFonts w:eastAsia="Times New Roman"/>
          <w:color w:val="000000"/>
          <w:sz w:val="28"/>
          <w:szCs w:val="28"/>
          <w:lang w:val="uk-UA"/>
        </w:rPr>
        <w:t xml:space="preserve"> тим, що коло питань теми може обмежуватися двома - трьома ключовими моментами, увага студентів концентрується на матеріалі, що не знайшов відображення в підручниках, використовується досвід закордонних навчальних закладів з </w:t>
      </w:r>
      <w:r w:rsidR="003F3C2D" w:rsidRPr="003F3C2D">
        <w:rPr>
          <w:rFonts w:eastAsia="Times New Roman"/>
          <w:color w:val="000000"/>
          <w:sz w:val="28"/>
          <w:szCs w:val="28"/>
          <w:lang w:val="uk-UA"/>
        </w:rPr>
        <w:t>роздачою</w:t>
      </w:r>
      <w:r w:rsidRPr="003F3C2D">
        <w:rPr>
          <w:rFonts w:eastAsia="Times New Roman"/>
          <w:color w:val="000000"/>
          <w:sz w:val="28"/>
          <w:szCs w:val="28"/>
          <w:lang w:val="uk-UA"/>
        </w:rPr>
        <w:t xml:space="preserve"> під час лекцій друкованого матеріалу та виділенням головних висновків з питань, що розглядаються. При читанні лекцій можуть даватись </w:t>
      </w:r>
      <w:r w:rsidR="003F3C2D" w:rsidRPr="003F3C2D">
        <w:rPr>
          <w:rFonts w:eastAsia="Times New Roman"/>
          <w:color w:val="000000"/>
          <w:sz w:val="28"/>
          <w:szCs w:val="28"/>
          <w:lang w:val="uk-UA"/>
        </w:rPr>
        <w:t>питання</w:t>
      </w:r>
      <w:r w:rsidRPr="003F3C2D">
        <w:rPr>
          <w:rFonts w:eastAsia="Times New Roman"/>
          <w:color w:val="000000"/>
          <w:sz w:val="28"/>
          <w:szCs w:val="28"/>
          <w:lang w:val="uk-UA"/>
        </w:rPr>
        <w:t xml:space="preserve"> для самостійного їх осмислення.</w:t>
      </w:r>
    </w:p>
    <w:p w14:paraId="7CBE6124" w14:textId="75D2D069" w:rsidR="00FD2608" w:rsidRPr="003F3C2D" w:rsidRDefault="00FD2608">
      <w:pPr>
        <w:shd w:val="clear" w:color="auto" w:fill="FFFFFF"/>
        <w:tabs>
          <w:tab w:val="left" w:pos="835"/>
        </w:tabs>
        <w:spacing w:line="322" w:lineRule="exact"/>
        <w:ind w:left="5" w:right="19" w:firstLine="562"/>
        <w:jc w:val="both"/>
        <w:rPr>
          <w:lang w:val="uk-UA"/>
        </w:rPr>
      </w:pPr>
      <w:r w:rsidRPr="003F3C2D">
        <w:rPr>
          <w:b/>
          <w:bCs/>
          <w:i/>
          <w:iCs/>
          <w:color w:val="000000"/>
          <w:spacing w:val="-20"/>
          <w:sz w:val="28"/>
          <w:szCs w:val="28"/>
          <w:lang w:val="uk-UA"/>
        </w:rPr>
        <w:t>2.</w:t>
      </w:r>
      <w:r w:rsidRPr="003F3C2D">
        <w:rPr>
          <w:b/>
          <w:bCs/>
          <w:i/>
          <w:iCs/>
          <w:color w:val="000000"/>
          <w:sz w:val="28"/>
          <w:szCs w:val="28"/>
          <w:lang w:val="uk-UA"/>
        </w:rPr>
        <w:tab/>
      </w:r>
      <w:r w:rsidRPr="003F3C2D">
        <w:rPr>
          <w:rFonts w:eastAsia="Times New Roman"/>
          <w:b/>
          <w:bCs/>
          <w:i/>
          <w:iCs/>
          <w:color w:val="000000"/>
          <w:sz w:val="28"/>
          <w:szCs w:val="28"/>
          <w:lang w:val="uk-UA"/>
        </w:rPr>
        <w:t xml:space="preserve">За логікою передачі і сприйняття </w:t>
      </w:r>
      <w:r w:rsidR="003F3C2D" w:rsidRPr="003F3C2D">
        <w:rPr>
          <w:rFonts w:eastAsia="Times New Roman"/>
          <w:b/>
          <w:bCs/>
          <w:i/>
          <w:iCs/>
          <w:color w:val="000000"/>
          <w:sz w:val="28"/>
          <w:szCs w:val="28"/>
          <w:lang w:val="uk-UA"/>
        </w:rPr>
        <w:t>навчальної</w:t>
      </w:r>
      <w:r w:rsidRPr="003F3C2D">
        <w:rPr>
          <w:rFonts w:eastAsia="Times New Roman"/>
          <w:b/>
          <w:bCs/>
          <w:i/>
          <w:iCs/>
          <w:color w:val="000000"/>
          <w:sz w:val="28"/>
          <w:szCs w:val="28"/>
          <w:lang w:val="uk-UA"/>
        </w:rPr>
        <w:t xml:space="preserve"> інформації: </w:t>
      </w:r>
      <w:r w:rsidRPr="003F3C2D">
        <w:rPr>
          <w:rFonts w:eastAsia="Times New Roman"/>
          <w:color w:val="000000"/>
          <w:sz w:val="28"/>
          <w:szCs w:val="28"/>
          <w:lang w:val="uk-UA"/>
        </w:rPr>
        <w:t>індуктивні,</w:t>
      </w:r>
      <w:r w:rsidRPr="003F3C2D">
        <w:rPr>
          <w:rFonts w:eastAsia="Times New Roman"/>
          <w:color w:val="000000"/>
          <w:sz w:val="28"/>
          <w:szCs w:val="28"/>
          <w:lang w:val="uk-UA"/>
        </w:rPr>
        <w:br/>
        <w:t>дедуктивні, аналітичні, синтетичні.</w:t>
      </w:r>
    </w:p>
    <w:p w14:paraId="2EA1A0DC" w14:textId="260CC608" w:rsidR="00FD2608" w:rsidRPr="003F3C2D" w:rsidRDefault="00FD2608">
      <w:pPr>
        <w:shd w:val="clear" w:color="auto" w:fill="FFFFFF"/>
        <w:spacing w:line="322" w:lineRule="exact"/>
        <w:ind w:left="5" w:firstLine="562"/>
        <w:jc w:val="both"/>
        <w:rPr>
          <w:lang w:val="uk-UA"/>
        </w:rPr>
      </w:pPr>
      <w:r w:rsidRPr="003F3C2D">
        <w:rPr>
          <w:rFonts w:eastAsia="Times New Roman"/>
          <w:color w:val="000000"/>
          <w:sz w:val="28"/>
          <w:szCs w:val="28"/>
          <w:lang w:val="uk-UA"/>
        </w:rPr>
        <w:t xml:space="preserve">Наприклад, робота в малих групах проводиться з метою активізації навчання при проведенні семінарських і практичних занять. Це так звані групи психологічного комфорту, де кожен учасник відіграє особливу роль і певними </w:t>
      </w:r>
      <w:r w:rsidRPr="003F3C2D">
        <w:rPr>
          <w:rFonts w:eastAsia="Times New Roman"/>
          <w:color w:val="000000"/>
          <w:spacing w:val="-1"/>
          <w:sz w:val="28"/>
          <w:szCs w:val="28"/>
          <w:lang w:val="uk-UA"/>
        </w:rPr>
        <w:t xml:space="preserve">своїми індивідуальними якостями та </w:t>
      </w:r>
      <w:r w:rsidR="003F3C2D" w:rsidRPr="003F3C2D">
        <w:rPr>
          <w:rFonts w:eastAsia="Times New Roman"/>
          <w:color w:val="000000"/>
          <w:spacing w:val="-1"/>
          <w:sz w:val="28"/>
          <w:szCs w:val="28"/>
          <w:lang w:val="uk-UA"/>
        </w:rPr>
        <w:t>знаннями</w:t>
      </w:r>
      <w:r w:rsidRPr="003F3C2D">
        <w:rPr>
          <w:rFonts w:eastAsia="Times New Roman"/>
          <w:color w:val="000000"/>
          <w:spacing w:val="-1"/>
          <w:sz w:val="28"/>
          <w:szCs w:val="28"/>
          <w:lang w:val="uk-UA"/>
        </w:rPr>
        <w:t xml:space="preserve"> доповнює інших. Використання </w:t>
      </w:r>
      <w:r w:rsidRPr="003F3C2D">
        <w:rPr>
          <w:rFonts w:eastAsia="Times New Roman"/>
          <w:color w:val="000000"/>
          <w:sz w:val="28"/>
          <w:szCs w:val="28"/>
          <w:lang w:val="uk-UA"/>
        </w:rPr>
        <w:t xml:space="preserve">цієї технології дає змогу структурувати практично-семінарські заняття за </w:t>
      </w:r>
      <w:r w:rsidRPr="003F3C2D">
        <w:rPr>
          <w:rFonts w:eastAsia="Times New Roman"/>
          <w:color w:val="000000"/>
          <w:spacing w:val="-1"/>
          <w:sz w:val="28"/>
          <w:szCs w:val="28"/>
          <w:lang w:val="uk-UA"/>
        </w:rPr>
        <w:t xml:space="preserve">формою і змістом, створює можливість для участі кожного студента в роботі за </w:t>
      </w:r>
      <w:r w:rsidRPr="003F3C2D">
        <w:rPr>
          <w:rFonts w:eastAsia="Times New Roman"/>
          <w:color w:val="000000"/>
          <w:sz w:val="28"/>
          <w:szCs w:val="28"/>
          <w:lang w:val="uk-UA"/>
        </w:rPr>
        <w:t xml:space="preserve">метою заняття, забезпечує формування особистісних якостей та досвіду спілкування. Така форма навчання використовується також з метою більш ґрунтовного засвоєння матеріалу, загострення уваги на особливо важливих </w:t>
      </w:r>
      <w:r w:rsidRPr="003F3C2D">
        <w:rPr>
          <w:rFonts w:eastAsia="Times New Roman"/>
          <w:color w:val="000000"/>
          <w:spacing w:val="-1"/>
          <w:sz w:val="28"/>
          <w:szCs w:val="28"/>
          <w:lang w:val="uk-UA"/>
        </w:rPr>
        <w:t xml:space="preserve">аспектах, що містять в собі винесені на розгляд проблемні </w:t>
      </w:r>
      <w:r w:rsidR="003F3C2D" w:rsidRPr="003F3C2D">
        <w:rPr>
          <w:rFonts w:eastAsia="Times New Roman"/>
          <w:color w:val="000000"/>
          <w:spacing w:val="-1"/>
          <w:sz w:val="28"/>
          <w:szCs w:val="28"/>
          <w:lang w:val="uk-UA"/>
        </w:rPr>
        <w:t>питання</w:t>
      </w:r>
      <w:r w:rsidRPr="003F3C2D">
        <w:rPr>
          <w:rFonts w:eastAsia="Times New Roman"/>
          <w:color w:val="000000"/>
          <w:spacing w:val="-1"/>
          <w:sz w:val="28"/>
          <w:szCs w:val="28"/>
          <w:lang w:val="uk-UA"/>
        </w:rPr>
        <w:t>.</w:t>
      </w:r>
    </w:p>
    <w:p w14:paraId="09A4D84A" w14:textId="77777777" w:rsidR="00FD2608" w:rsidRPr="003F3C2D" w:rsidRDefault="00FD2608" w:rsidP="00FD2608">
      <w:pPr>
        <w:numPr>
          <w:ilvl w:val="0"/>
          <w:numId w:val="3"/>
        </w:numPr>
        <w:shd w:val="clear" w:color="auto" w:fill="FFFFFF"/>
        <w:tabs>
          <w:tab w:val="left" w:pos="926"/>
        </w:tabs>
        <w:spacing w:before="5" w:line="322" w:lineRule="exact"/>
        <w:ind w:left="5" w:right="19" w:firstLine="562"/>
        <w:jc w:val="both"/>
        <w:rPr>
          <w:b/>
          <w:bCs/>
          <w:i/>
          <w:iCs/>
          <w:color w:val="000000"/>
          <w:spacing w:val="-20"/>
          <w:sz w:val="28"/>
          <w:szCs w:val="28"/>
          <w:lang w:val="uk-UA"/>
        </w:rPr>
      </w:pPr>
      <w:r w:rsidRPr="003F3C2D">
        <w:rPr>
          <w:rFonts w:eastAsia="Times New Roman"/>
          <w:b/>
          <w:bCs/>
          <w:i/>
          <w:iCs/>
          <w:color w:val="000000"/>
          <w:sz w:val="28"/>
          <w:szCs w:val="28"/>
          <w:lang w:val="uk-UA"/>
        </w:rPr>
        <w:t xml:space="preserve">За ступенем самостійності мислення: </w:t>
      </w:r>
      <w:r w:rsidRPr="003F3C2D">
        <w:rPr>
          <w:rFonts w:eastAsia="Times New Roman"/>
          <w:color w:val="000000"/>
          <w:sz w:val="28"/>
          <w:szCs w:val="28"/>
          <w:lang w:val="uk-UA"/>
        </w:rPr>
        <w:t>репродуктивні, пошукові, дослідницькі.</w:t>
      </w:r>
    </w:p>
    <w:p w14:paraId="140A437C" w14:textId="05B9D8E8" w:rsidR="00FD2608" w:rsidRPr="003F3C2D" w:rsidRDefault="00FD2608" w:rsidP="00FD2608">
      <w:pPr>
        <w:numPr>
          <w:ilvl w:val="0"/>
          <w:numId w:val="3"/>
        </w:numPr>
        <w:shd w:val="clear" w:color="auto" w:fill="FFFFFF"/>
        <w:tabs>
          <w:tab w:val="left" w:pos="926"/>
        </w:tabs>
        <w:spacing w:line="322" w:lineRule="exact"/>
        <w:ind w:left="5" w:right="10" w:firstLine="562"/>
        <w:jc w:val="both"/>
        <w:rPr>
          <w:b/>
          <w:bCs/>
          <w:i/>
          <w:iCs/>
          <w:color w:val="000000"/>
          <w:spacing w:val="-21"/>
          <w:sz w:val="28"/>
          <w:szCs w:val="28"/>
          <w:lang w:val="uk-UA"/>
        </w:rPr>
      </w:pPr>
      <w:r w:rsidRPr="003F3C2D">
        <w:rPr>
          <w:rFonts w:eastAsia="Times New Roman"/>
          <w:b/>
          <w:bCs/>
          <w:i/>
          <w:iCs/>
          <w:color w:val="000000"/>
          <w:sz w:val="28"/>
          <w:szCs w:val="28"/>
          <w:lang w:val="uk-UA"/>
        </w:rPr>
        <w:t xml:space="preserve">За ступенем </w:t>
      </w:r>
      <w:r w:rsidR="003F3C2D" w:rsidRPr="003F3C2D">
        <w:rPr>
          <w:rFonts w:eastAsia="Times New Roman"/>
          <w:b/>
          <w:bCs/>
          <w:i/>
          <w:iCs/>
          <w:color w:val="000000"/>
          <w:sz w:val="28"/>
          <w:szCs w:val="28"/>
          <w:lang w:val="uk-UA"/>
        </w:rPr>
        <w:t>керування</w:t>
      </w:r>
      <w:r w:rsidRPr="003F3C2D">
        <w:rPr>
          <w:rFonts w:eastAsia="Times New Roman"/>
          <w:b/>
          <w:bCs/>
          <w:i/>
          <w:iCs/>
          <w:color w:val="000000"/>
          <w:sz w:val="28"/>
          <w:szCs w:val="28"/>
          <w:lang w:val="uk-UA"/>
        </w:rPr>
        <w:t xml:space="preserve"> </w:t>
      </w:r>
      <w:r w:rsidR="003F3C2D" w:rsidRPr="003F3C2D">
        <w:rPr>
          <w:rFonts w:eastAsia="Times New Roman"/>
          <w:b/>
          <w:bCs/>
          <w:i/>
          <w:iCs/>
          <w:color w:val="000000"/>
          <w:sz w:val="28"/>
          <w:szCs w:val="28"/>
          <w:lang w:val="uk-UA"/>
        </w:rPr>
        <w:t>начальною</w:t>
      </w:r>
      <w:r w:rsidRPr="003F3C2D">
        <w:rPr>
          <w:rFonts w:eastAsia="Times New Roman"/>
          <w:b/>
          <w:bCs/>
          <w:i/>
          <w:iCs/>
          <w:color w:val="000000"/>
          <w:sz w:val="28"/>
          <w:szCs w:val="28"/>
          <w:lang w:val="uk-UA"/>
        </w:rPr>
        <w:t xml:space="preserve"> діяльністю: </w:t>
      </w:r>
      <w:r w:rsidRPr="003F3C2D">
        <w:rPr>
          <w:rFonts w:eastAsia="Times New Roman"/>
          <w:color w:val="000000"/>
          <w:sz w:val="28"/>
          <w:szCs w:val="28"/>
          <w:lang w:val="uk-UA"/>
        </w:rPr>
        <w:t>під керівництвом викладача; самостійна робота студентів із книгою; виконання індивідуальних навчальних проектів, презентацій.</w:t>
      </w:r>
    </w:p>
    <w:p w14:paraId="68CBB327" w14:textId="77777777" w:rsidR="00FD2608" w:rsidRPr="003F3C2D" w:rsidRDefault="00FD2608" w:rsidP="00FD2608">
      <w:pPr>
        <w:numPr>
          <w:ilvl w:val="0"/>
          <w:numId w:val="3"/>
        </w:numPr>
        <w:shd w:val="clear" w:color="auto" w:fill="FFFFFF"/>
        <w:tabs>
          <w:tab w:val="left" w:pos="926"/>
        </w:tabs>
        <w:spacing w:line="322" w:lineRule="exact"/>
        <w:ind w:left="5" w:right="10" w:firstLine="562"/>
        <w:jc w:val="both"/>
        <w:rPr>
          <w:b/>
          <w:bCs/>
          <w:i/>
          <w:iCs/>
          <w:color w:val="000000"/>
          <w:spacing w:val="-21"/>
          <w:sz w:val="28"/>
          <w:szCs w:val="28"/>
          <w:lang w:val="uk-UA"/>
        </w:rPr>
        <w:sectPr w:rsidR="00FD2608" w:rsidRPr="003F3C2D" w:rsidSect="00FD2608">
          <w:pgSz w:w="11909" w:h="16838"/>
          <w:pgMar w:top="851" w:right="851" w:bottom="851" w:left="1361" w:header="720" w:footer="720" w:gutter="0"/>
          <w:cols w:space="60"/>
          <w:noEndnote/>
        </w:sectPr>
      </w:pPr>
    </w:p>
    <w:p w14:paraId="69A4C777" w14:textId="0B43CE06" w:rsidR="00FD2608" w:rsidRPr="003F3C2D" w:rsidRDefault="00FD2608">
      <w:pPr>
        <w:shd w:val="clear" w:color="auto" w:fill="FFFFFF"/>
        <w:spacing w:line="322" w:lineRule="exact"/>
        <w:ind w:left="5" w:right="5" w:firstLine="562"/>
        <w:jc w:val="both"/>
        <w:rPr>
          <w:lang w:val="uk-UA"/>
        </w:rPr>
      </w:pPr>
      <w:r w:rsidRPr="003F3C2D">
        <w:rPr>
          <w:rFonts w:eastAsia="Times New Roman"/>
          <w:color w:val="000000"/>
          <w:spacing w:val="-9"/>
          <w:sz w:val="30"/>
          <w:szCs w:val="30"/>
          <w:lang w:val="uk-UA"/>
        </w:rPr>
        <w:lastRenderedPageBreak/>
        <w:t>Наприклад, презентації проводяться у формі виступів за результатами виконання письмових завдань, з науково-навчальними тезами, рефератами, доповідями перед аудиторією тощо, де також до</w:t>
      </w:r>
      <w:r w:rsidR="003F3C2D">
        <w:rPr>
          <w:rFonts w:eastAsia="Times New Roman"/>
          <w:color w:val="000000"/>
          <w:spacing w:val="-9"/>
          <w:sz w:val="30"/>
          <w:szCs w:val="30"/>
          <w:lang w:val="uk-UA"/>
        </w:rPr>
        <w:t>ціл</w:t>
      </w:r>
      <w:r w:rsidRPr="003F3C2D">
        <w:rPr>
          <w:rFonts w:eastAsia="Times New Roman"/>
          <w:color w:val="000000"/>
          <w:spacing w:val="-9"/>
          <w:sz w:val="30"/>
          <w:szCs w:val="30"/>
          <w:lang w:val="uk-UA"/>
        </w:rPr>
        <w:t xml:space="preserve">ьно використовувати для </w:t>
      </w:r>
      <w:r w:rsidR="003F3C2D" w:rsidRPr="003F3C2D">
        <w:rPr>
          <w:rFonts w:eastAsia="Times New Roman"/>
          <w:color w:val="000000"/>
          <w:sz w:val="30"/>
          <w:szCs w:val="30"/>
          <w:lang w:val="uk-UA"/>
        </w:rPr>
        <w:t>представлення</w:t>
      </w:r>
      <w:r w:rsidRPr="003F3C2D">
        <w:rPr>
          <w:rFonts w:eastAsia="Times New Roman"/>
          <w:color w:val="000000"/>
          <w:sz w:val="30"/>
          <w:szCs w:val="30"/>
          <w:lang w:val="uk-UA"/>
        </w:rPr>
        <w:t xml:space="preserve"> певних досягнень, результатів роботи групи, звіту про </w:t>
      </w:r>
      <w:r w:rsidRPr="003F3C2D">
        <w:rPr>
          <w:rFonts w:eastAsia="Times New Roman"/>
          <w:color w:val="000000"/>
          <w:spacing w:val="-9"/>
          <w:sz w:val="30"/>
          <w:szCs w:val="30"/>
          <w:lang w:val="uk-UA"/>
        </w:rPr>
        <w:t xml:space="preserve">виконання індивідуальних завдань, демонстрації нових наукових поглядів, </w:t>
      </w:r>
      <w:r w:rsidRPr="003F3C2D">
        <w:rPr>
          <w:rFonts w:eastAsia="Times New Roman"/>
          <w:color w:val="000000"/>
          <w:sz w:val="30"/>
          <w:szCs w:val="30"/>
          <w:lang w:val="uk-UA"/>
        </w:rPr>
        <w:t>оригінальних висновків та пропозицій.</w:t>
      </w:r>
    </w:p>
    <w:p w14:paraId="71851A70" w14:textId="66C28A7F" w:rsidR="00FD2608" w:rsidRPr="003F3C2D" w:rsidRDefault="00FD2608">
      <w:pPr>
        <w:shd w:val="clear" w:color="auto" w:fill="FFFFFF"/>
        <w:spacing w:before="10" w:line="322" w:lineRule="exact"/>
        <w:ind w:left="480"/>
        <w:rPr>
          <w:lang w:val="uk-UA"/>
        </w:rPr>
      </w:pPr>
      <w:r w:rsidRPr="003F3C2D">
        <w:rPr>
          <w:rFonts w:eastAsia="Times New Roman"/>
          <w:i/>
          <w:iCs/>
          <w:color w:val="000000"/>
          <w:spacing w:val="-3"/>
          <w:sz w:val="30"/>
          <w:szCs w:val="30"/>
          <w:u w:val="single"/>
          <w:lang w:val="uk-UA"/>
        </w:rPr>
        <w:t xml:space="preserve">Методи </w:t>
      </w:r>
      <w:r w:rsidR="0002089D" w:rsidRPr="003F3C2D">
        <w:rPr>
          <w:rFonts w:eastAsia="Times New Roman"/>
          <w:i/>
          <w:iCs/>
          <w:color w:val="000000"/>
          <w:spacing w:val="-3"/>
          <w:sz w:val="30"/>
          <w:szCs w:val="30"/>
          <w:u w:val="single"/>
          <w:lang w:val="uk-UA"/>
        </w:rPr>
        <w:t>стимулювання</w:t>
      </w:r>
      <w:r w:rsidRPr="003F3C2D">
        <w:rPr>
          <w:rFonts w:eastAsia="Times New Roman"/>
          <w:i/>
          <w:iCs/>
          <w:color w:val="000000"/>
          <w:spacing w:val="-3"/>
          <w:sz w:val="30"/>
          <w:szCs w:val="30"/>
          <w:u w:val="single"/>
          <w:lang w:val="uk-UA"/>
        </w:rPr>
        <w:t xml:space="preserve"> інтересу до </w:t>
      </w:r>
      <w:r w:rsidR="0002089D" w:rsidRPr="003F3C2D">
        <w:rPr>
          <w:rFonts w:eastAsia="Times New Roman"/>
          <w:i/>
          <w:iCs/>
          <w:color w:val="000000"/>
          <w:spacing w:val="-3"/>
          <w:sz w:val="30"/>
          <w:szCs w:val="30"/>
          <w:u w:val="single"/>
          <w:lang w:val="uk-UA"/>
        </w:rPr>
        <w:t>навчання</w:t>
      </w:r>
      <w:r w:rsidRPr="003F3C2D">
        <w:rPr>
          <w:rFonts w:eastAsia="Times New Roman"/>
          <w:i/>
          <w:iCs/>
          <w:color w:val="000000"/>
          <w:spacing w:val="-3"/>
          <w:sz w:val="30"/>
          <w:szCs w:val="30"/>
          <w:u w:val="single"/>
          <w:lang w:val="uk-UA"/>
        </w:rPr>
        <w:t xml:space="preserve"> і </w:t>
      </w:r>
      <w:r w:rsidR="0002089D" w:rsidRPr="003F3C2D">
        <w:rPr>
          <w:rFonts w:eastAsia="Times New Roman"/>
          <w:i/>
          <w:iCs/>
          <w:color w:val="000000"/>
          <w:spacing w:val="-3"/>
          <w:sz w:val="30"/>
          <w:szCs w:val="30"/>
          <w:u w:val="single"/>
          <w:lang w:val="uk-UA"/>
        </w:rPr>
        <w:t>мотивації</w:t>
      </w:r>
      <w:r w:rsidRPr="003F3C2D">
        <w:rPr>
          <w:rFonts w:eastAsia="Times New Roman"/>
          <w:i/>
          <w:iCs/>
          <w:color w:val="000000"/>
          <w:spacing w:val="-3"/>
          <w:sz w:val="30"/>
          <w:szCs w:val="30"/>
          <w:u w:val="single"/>
          <w:lang w:val="uk-UA"/>
        </w:rPr>
        <w:t xml:space="preserve"> </w:t>
      </w:r>
      <w:r w:rsidR="0002089D" w:rsidRPr="003F3C2D">
        <w:rPr>
          <w:rFonts w:eastAsia="Times New Roman"/>
          <w:i/>
          <w:iCs/>
          <w:color w:val="000000"/>
          <w:spacing w:val="-3"/>
          <w:sz w:val="30"/>
          <w:szCs w:val="30"/>
          <w:u w:val="single"/>
          <w:lang w:val="uk-UA"/>
        </w:rPr>
        <w:t>навчально</w:t>
      </w:r>
      <w:r w:rsidRPr="003F3C2D">
        <w:rPr>
          <w:rFonts w:eastAsia="Times New Roman"/>
          <w:i/>
          <w:iCs/>
          <w:color w:val="000000"/>
          <w:spacing w:val="-3"/>
          <w:sz w:val="30"/>
          <w:szCs w:val="30"/>
          <w:u w:val="single"/>
          <w:lang w:val="uk-UA"/>
        </w:rPr>
        <w:t>-</w:t>
      </w:r>
    </w:p>
    <w:p w14:paraId="1A541E58" w14:textId="76C4945E" w:rsidR="00FD2608" w:rsidRPr="003F3C2D" w:rsidRDefault="0002089D">
      <w:pPr>
        <w:shd w:val="clear" w:color="auto" w:fill="FFFFFF"/>
        <w:spacing w:line="322" w:lineRule="exact"/>
        <w:ind w:right="10"/>
        <w:jc w:val="center"/>
        <w:rPr>
          <w:lang w:val="uk-UA"/>
        </w:rPr>
      </w:pPr>
      <w:r w:rsidRPr="003F3C2D">
        <w:rPr>
          <w:rFonts w:eastAsia="Times New Roman"/>
          <w:i/>
          <w:iCs/>
          <w:color w:val="000000"/>
          <w:spacing w:val="-4"/>
          <w:sz w:val="30"/>
          <w:szCs w:val="30"/>
          <w:u w:val="single"/>
          <w:lang w:val="uk-UA"/>
        </w:rPr>
        <w:t>пізнавальної</w:t>
      </w:r>
      <w:r w:rsidR="00FD2608" w:rsidRPr="003F3C2D">
        <w:rPr>
          <w:rFonts w:eastAsia="Times New Roman"/>
          <w:i/>
          <w:iCs/>
          <w:color w:val="000000"/>
          <w:spacing w:val="-4"/>
          <w:sz w:val="30"/>
          <w:szCs w:val="30"/>
          <w:u w:val="single"/>
          <w:lang w:val="uk-UA"/>
        </w:rPr>
        <w:t xml:space="preserve"> діяльності:</w:t>
      </w:r>
    </w:p>
    <w:p w14:paraId="281CDFED" w14:textId="0182FF2B" w:rsidR="00FD2608" w:rsidRPr="003F3C2D" w:rsidRDefault="00FD2608">
      <w:pPr>
        <w:shd w:val="clear" w:color="auto" w:fill="FFFFFF"/>
        <w:spacing w:line="322" w:lineRule="exact"/>
        <w:ind w:left="10" w:right="10" w:firstLine="547"/>
        <w:jc w:val="both"/>
        <w:rPr>
          <w:lang w:val="uk-UA"/>
        </w:rPr>
      </w:pPr>
      <w:r w:rsidRPr="003F3C2D">
        <w:rPr>
          <w:rFonts w:eastAsia="Times New Roman"/>
          <w:i/>
          <w:iCs/>
          <w:color w:val="000000"/>
          <w:spacing w:val="-4"/>
          <w:sz w:val="30"/>
          <w:szCs w:val="30"/>
          <w:lang w:val="uk-UA"/>
        </w:rPr>
        <w:t xml:space="preserve">Методи </w:t>
      </w:r>
      <w:r w:rsidR="0002089D" w:rsidRPr="003F3C2D">
        <w:rPr>
          <w:rFonts w:eastAsia="Times New Roman"/>
          <w:i/>
          <w:iCs/>
          <w:color w:val="000000"/>
          <w:spacing w:val="-4"/>
          <w:sz w:val="30"/>
          <w:szCs w:val="30"/>
          <w:lang w:val="uk-UA"/>
        </w:rPr>
        <w:t>стимулювання</w:t>
      </w:r>
      <w:r w:rsidRPr="003F3C2D">
        <w:rPr>
          <w:rFonts w:eastAsia="Times New Roman"/>
          <w:i/>
          <w:iCs/>
          <w:color w:val="000000"/>
          <w:spacing w:val="-4"/>
          <w:sz w:val="30"/>
          <w:szCs w:val="30"/>
          <w:lang w:val="uk-UA"/>
        </w:rPr>
        <w:t xml:space="preserve"> інтересу до </w:t>
      </w:r>
      <w:r w:rsidR="0002089D" w:rsidRPr="003F3C2D">
        <w:rPr>
          <w:rFonts w:eastAsia="Times New Roman"/>
          <w:i/>
          <w:iCs/>
          <w:color w:val="000000"/>
          <w:spacing w:val="-4"/>
          <w:sz w:val="30"/>
          <w:szCs w:val="30"/>
          <w:lang w:val="uk-UA"/>
        </w:rPr>
        <w:t>навчання</w:t>
      </w:r>
      <w:r w:rsidRPr="003F3C2D">
        <w:rPr>
          <w:rFonts w:eastAsia="Times New Roman"/>
          <w:i/>
          <w:iCs/>
          <w:color w:val="000000"/>
          <w:spacing w:val="-4"/>
          <w:sz w:val="30"/>
          <w:szCs w:val="30"/>
          <w:lang w:val="uk-UA"/>
        </w:rPr>
        <w:t xml:space="preserve">: </w:t>
      </w:r>
      <w:r w:rsidRPr="003F3C2D">
        <w:rPr>
          <w:rFonts w:eastAsia="Times New Roman"/>
          <w:color w:val="000000"/>
          <w:spacing w:val="-4"/>
          <w:sz w:val="30"/>
          <w:szCs w:val="30"/>
          <w:lang w:val="uk-UA"/>
        </w:rPr>
        <w:t xml:space="preserve">навчальні дискусії; </w:t>
      </w:r>
      <w:r w:rsidRPr="003F3C2D">
        <w:rPr>
          <w:rFonts w:eastAsia="Times New Roman"/>
          <w:color w:val="000000"/>
          <w:spacing w:val="-8"/>
          <w:sz w:val="30"/>
          <w:szCs w:val="30"/>
          <w:lang w:val="uk-UA"/>
        </w:rPr>
        <w:t xml:space="preserve">створення ситуації пізнавальної новизни; створення ситуацій зацікавленості </w:t>
      </w:r>
      <w:r w:rsidRPr="003F3C2D">
        <w:rPr>
          <w:rFonts w:eastAsia="Times New Roman"/>
          <w:color w:val="000000"/>
          <w:sz w:val="30"/>
          <w:szCs w:val="30"/>
          <w:lang w:val="uk-UA"/>
        </w:rPr>
        <w:t>(метод цікавих аналогій тощо).</w:t>
      </w:r>
    </w:p>
    <w:p w14:paraId="76C74549" w14:textId="77777777" w:rsidR="00FD2608" w:rsidRPr="003F3C2D" w:rsidRDefault="00FD2608">
      <w:pPr>
        <w:shd w:val="clear" w:color="auto" w:fill="FFFFFF"/>
        <w:spacing w:line="322" w:lineRule="exact"/>
        <w:ind w:firstLine="557"/>
        <w:jc w:val="both"/>
        <w:rPr>
          <w:lang w:val="uk-UA"/>
        </w:rPr>
      </w:pPr>
      <w:r w:rsidRPr="003F3C2D">
        <w:rPr>
          <w:rFonts w:eastAsia="Times New Roman"/>
          <w:color w:val="000000"/>
          <w:spacing w:val="-7"/>
          <w:sz w:val="30"/>
          <w:szCs w:val="30"/>
          <w:lang w:val="uk-UA"/>
        </w:rPr>
        <w:t xml:space="preserve">Наприклад, семінари-дискусії (колоквіуми) проводяться для того, щоб </w:t>
      </w:r>
      <w:r w:rsidRPr="003F3C2D">
        <w:rPr>
          <w:rFonts w:eastAsia="Times New Roman"/>
          <w:color w:val="000000"/>
          <w:spacing w:val="-9"/>
          <w:sz w:val="30"/>
          <w:szCs w:val="30"/>
          <w:lang w:val="uk-UA"/>
        </w:rPr>
        <w:t xml:space="preserve">сприяти обміну думками і поглядами учасників з приводу даної теми, а також </w:t>
      </w:r>
      <w:r w:rsidRPr="003F3C2D">
        <w:rPr>
          <w:rFonts w:eastAsia="Times New Roman"/>
          <w:color w:val="000000"/>
          <w:spacing w:val="-10"/>
          <w:sz w:val="30"/>
          <w:szCs w:val="30"/>
          <w:lang w:val="uk-UA"/>
        </w:rPr>
        <w:t xml:space="preserve">розвинути мислення, допомагати формуванню поглядів і переконань, виробити вміння формулювати думки й висловлювати їх, вміння прислухатись до точки </w:t>
      </w:r>
      <w:r w:rsidRPr="003F3C2D">
        <w:rPr>
          <w:rFonts w:eastAsia="Times New Roman"/>
          <w:color w:val="000000"/>
          <w:spacing w:val="-6"/>
          <w:sz w:val="30"/>
          <w:szCs w:val="30"/>
          <w:lang w:val="uk-UA"/>
        </w:rPr>
        <w:t xml:space="preserve">зору опонентів і «чути їх», навчитись оцінювати пропозиції інших людей, </w:t>
      </w:r>
      <w:r w:rsidRPr="003F3C2D">
        <w:rPr>
          <w:rFonts w:eastAsia="Times New Roman"/>
          <w:color w:val="000000"/>
          <w:sz w:val="30"/>
          <w:szCs w:val="30"/>
          <w:lang w:val="uk-UA"/>
        </w:rPr>
        <w:t>критично підходити до власних поглядів.</w:t>
      </w:r>
    </w:p>
    <w:p w14:paraId="55B9F894" w14:textId="7143E5DF" w:rsidR="00FD2608" w:rsidRPr="003F3C2D" w:rsidRDefault="00FD2608">
      <w:pPr>
        <w:shd w:val="clear" w:color="auto" w:fill="FFFFFF"/>
        <w:spacing w:before="10" w:line="322" w:lineRule="exact"/>
        <w:ind w:right="14"/>
        <w:jc w:val="center"/>
        <w:rPr>
          <w:lang w:val="uk-UA"/>
        </w:rPr>
      </w:pPr>
      <w:r w:rsidRPr="003F3C2D">
        <w:rPr>
          <w:rFonts w:eastAsia="Times New Roman"/>
          <w:i/>
          <w:iCs/>
          <w:color w:val="000000"/>
          <w:spacing w:val="-1"/>
          <w:sz w:val="30"/>
          <w:szCs w:val="30"/>
          <w:u w:val="single"/>
          <w:lang w:val="uk-UA"/>
        </w:rPr>
        <w:t xml:space="preserve">Інклюзивні методи </w:t>
      </w:r>
      <w:r w:rsidR="0002089D" w:rsidRPr="003F3C2D">
        <w:rPr>
          <w:rFonts w:eastAsia="Times New Roman"/>
          <w:i/>
          <w:iCs/>
          <w:color w:val="000000"/>
          <w:spacing w:val="-1"/>
          <w:sz w:val="30"/>
          <w:szCs w:val="30"/>
          <w:u w:val="single"/>
          <w:lang w:val="uk-UA"/>
        </w:rPr>
        <w:t>навчання</w:t>
      </w:r>
    </w:p>
    <w:p w14:paraId="5A8237BB" w14:textId="0D7C14B0" w:rsidR="00FD2608" w:rsidRPr="003F3C2D" w:rsidRDefault="00FD2608" w:rsidP="00FD2608">
      <w:pPr>
        <w:numPr>
          <w:ilvl w:val="0"/>
          <w:numId w:val="4"/>
        </w:numPr>
        <w:shd w:val="clear" w:color="auto" w:fill="FFFFFF"/>
        <w:tabs>
          <w:tab w:val="left" w:pos="1094"/>
        </w:tabs>
        <w:spacing w:line="322" w:lineRule="exact"/>
        <w:ind w:right="14" w:firstLine="710"/>
        <w:jc w:val="both"/>
        <w:rPr>
          <w:color w:val="000000"/>
          <w:spacing w:val="-36"/>
          <w:sz w:val="30"/>
          <w:szCs w:val="30"/>
          <w:lang w:val="uk-UA"/>
        </w:rPr>
      </w:pPr>
      <w:r w:rsidRPr="003F3C2D">
        <w:rPr>
          <w:rFonts w:eastAsia="Times New Roman"/>
          <w:color w:val="000000"/>
          <w:spacing w:val="-7"/>
          <w:sz w:val="30"/>
          <w:szCs w:val="30"/>
          <w:lang w:val="uk-UA"/>
        </w:rPr>
        <w:t xml:space="preserve">Методи формування свідомості: бесіда, диспут, лекція, приклад, </w:t>
      </w:r>
      <w:r w:rsidR="0002089D" w:rsidRPr="003F3C2D">
        <w:rPr>
          <w:rFonts w:eastAsia="Times New Roman"/>
          <w:color w:val="000000"/>
          <w:sz w:val="30"/>
          <w:szCs w:val="30"/>
          <w:lang w:val="uk-UA"/>
        </w:rPr>
        <w:t>пояснення</w:t>
      </w:r>
      <w:r w:rsidRPr="003F3C2D">
        <w:rPr>
          <w:rFonts w:eastAsia="Times New Roman"/>
          <w:color w:val="000000"/>
          <w:sz w:val="30"/>
          <w:szCs w:val="30"/>
          <w:lang w:val="uk-UA"/>
        </w:rPr>
        <w:t>, переконання.</w:t>
      </w:r>
    </w:p>
    <w:p w14:paraId="50A0E556" w14:textId="49045C01" w:rsidR="00FD2608" w:rsidRPr="003F3C2D" w:rsidRDefault="00FD2608" w:rsidP="00FD2608">
      <w:pPr>
        <w:numPr>
          <w:ilvl w:val="0"/>
          <w:numId w:val="4"/>
        </w:numPr>
        <w:shd w:val="clear" w:color="auto" w:fill="FFFFFF"/>
        <w:tabs>
          <w:tab w:val="left" w:pos="1094"/>
        </w:tabs>
        <w:spacing w:line="322" w:lineRule="exact"/>
        <w:ind w:firstLine="710"/>
        <w:jc w:val="both"/>
        <w:rPr>
          <w:color w:val="000000"/>
          <w:spacing w:val="-22"/>
          <w:sz w:val="30"/>
          <w:szCs w:val="30"/>
          <w:lang w:val="uk-UA"/>
        </w:rPr>
      </w:pPr>
      <w:r w:rsidRPr="003F3C2D">
        <w:rPr>
          <w:rFonts w:eastAsia="Times New Roman"/>
          <w:color w:val="000000"/>
          <w:spacing w:val="-9"/>
          <w:sz w:val="30"/>
          <w:szCs w:val="30"/>
          <w:lang w:val="uk-UA"/>
        </w:rPr>
        <w:t>Метод організації діяльності та формування суспільної повед</w:t>
      </w:r>
      <w:r w:rsidR="0002089D">
        <w:rPr>
          <w:rFonts w:eastAsia="Times New Roman"/>
          <w:color w:val="000000"/>
          <w:spacing w:val="-9"/>
          <w:sz w:val="30"/>
          <w:szCs w:val="30"/>
          <w:lang w:val="uk-UA"/>
        </w:rPr>
        <w:t>ін</w:t>
      </w:r>
      <w:r w:rsidRPr="003F3C2D">
        <w:rPr>
          <w:rFonts w:eastAsia="Times New Roman"/>
          <w:color w:val="000000"/>
          <w:spacing w:val="-9"/>
          <w:sz w:val="30"/>
          <w:szCs w:val="30"/>
          <w:lang w:val="uk-UA"/>
        </w:rPr>
        <w:t>ки особистості: вправи, привчання, виховні ситуації, приклад.</w:t>
      </w:r>
    </w:p>
    <w:p w14:paraId="478AFD5E" w14:textId="136C988F" w:rsidR="00FD2608" w:rsidRPr="003F3C2D" w:rsidRDefault="00FD2608" w:rsidP="00FD2608">
      <w:pPr>
        <w:numPr>
          <w:ilvl w:val="0"/>
          <w:numId w:val="4"/>
        </w:numPr>
        <w:shd w:val="clear" w:color="auto" w:fill="FFFFFF"/>
        <w:tabs>
          <w:tab w:val="left" w:pos="1094"/>
        </w:tabs>
        <w:spacing w:line="322" w:lineRule="exact"/>
        <w:ind w:right="5" w:firstLine="710"/>
        <w:jc w:val="both"/>
        <w:rPr>
          <w:color w:val="000000"/>
          <w:spacing w:val="-24"/>
          <w:sz w:val="30"/>
          <w:szCs w:val="30"/>
          <w:lang w:val="uk-UA"/>
        </w:rPr>
      </w:pPr>
      <w:r w:rsidRPr="003F3C2D">
        <w:rPr>
          <w:rFonts w:eastAsia="Times New Roman"/>
          <w:color w:val="000000"/>
          <w:spacing w:val="-5"/>
          <w:sz w:val="30"/>
          <w:szCs w:val="30"/>
          <w:lang w:val="uk-UA"/>
        </w:rPr>
        <w:t xml:space="preserve">Методи мотивації та стимулювання: вимога, громадська думка. </w:t>
      </w:r>
      <w:r w:rsidRPr="003F3C2D">
        <w:rPr>
          <w:rFonts w:eastAsia="Times New Roman"/>
          <w:color w:val="000000"/>
          <w:spacing w:val="-10"/>
          <w:sz w:val="30"/>
          <w:szCs w:val="30"/>
          <w:lang w:val="uk-UA"/>
        </w:rPr>
        <w:t xml:space="preserve">Вважаємо, що неприпустимо застосовувати в </w:t>
      </w:r>
      <w:r w:rsidR="00F84011">
        <w:rPr>
          <w:rFonts w:eastAsia="Times New Roman"/>
          <w:color w:val="000000"/>
          <w:spacing w:val="-10"/>
          <w:sz w:val="30"/>
          <w:szCs w:val="30"/>
          <w:lang w:val="uk-UA"/>
        </w:rPr>
        <w:t>ін</w:t>
      </w:r>
      <w:r w:rsidR="00F84011" w:rsidRPr="003F3C2D">
        <w:rPr>
          <w:rFonts w:eastAsia="Times New Roman"/>
          <w:color w:val="000000"/>
          <w:spacing w:val="-10"/>
          <w:sz w:val="30"/>
          <w:szCs w:val="30"/>
          <w:lang w:val="uk-UA"/>
        </w:rPr>
        <w:t>клюзивному</w:t>
      </w:r>
      <w:r w:rsidRPr="003F3C2D">
        <w:rPr>
          <w:rFonts w:eastAsia="Times New Roman"/>
          <w:color w:val="000000"/>
          <w:spacing w:val="-10"/>
          <w:sz w:val="30"/>
          <w:szCs w:val="30"/>
          <w:lang w:val="uk-UA"/>
        </w:rPr>
        <w:t xml:space="preserve"> вихованні методи </w:t>
      </w:r>
      <w:r w:rsidRPr="003F3C2D">
        <w:rPr>
          <w:rFonts w:eastAsia="Times New Roman"/>
          <w:color w:val="000000"/>
          <w:spacing w:val="-9"/>
          <w:sz w:val="30"/>
          <w:szCs w:val="30"/>
          <w:lang w:val="uk-UA"/>
        </w:rPr>
        <w:t>емоційного стимулювання - змагання, заохочення, переконання.</w:t>
      </w:r>
    </w:p>
    <w:p w14:paraId="3A26D2EB" w14:textId="77777777" w:rsidR="00FD2608" w:rsidRPr="003F3C2D" w:rsidRDefault="00FD2608">
      <w:pPr>
        <w:shd w:val="clear" w:color="auto" w:fill="FFFFFF"/>
        <w:tabs>
          <w:tab w:val="left" w:pos="989"/>
        </w:tabs>
        <w:spacing w:line="322" w:lineRule="exact"/>
        <w:ind w:left="710"/>
        <w:rPr>
          <w:lang w:val="uk-UA"/>
        </w:rPr>
      </w:pPr>
      <w:r w:rsidRPr="003F3C2D">
        <w:rPr>
          <w:color w:val="000000"/>
          <w:spacing w:val="-22"/>
          <w:sz w:val="30"/>
          <w:szCs w:val="30"/>
          <w:lang w:val="uk-UA"/>
        </w:rPr>
        <w:t>4.</w:t>
      </w:r>
      <w:r w:rsidRPr="003F3C2D">
        <w:rPr>
          <w:color w:val="000000"/>
          <w:sz w:val="30"/>
          <w:szCs w:val="30"/>
          <w:lang w:val="uk-UA"/>
        </w:rPr>
        <w:tab/>
      </w:r>
      <w:r w:rsidRPr="003F3C2D">
        <w:rPr>
          <w:rFonts w:eastAsia="Times New Roman"/>
          <w:color w:val="000000"/>
          <w:spacing w:val="-10"/>
          <w:sz w:val="30"/>
          <w:szCs w:val="30"/>
          <w:lang w:val="uk-UA"/>
        </w:rPr>
        <w:t xml:space="preserve">Метод самовиховання: самопізнання, </w:t>
      </w:r>
      <w:proofErr w:type="spellStart"/>
      <w:r w:rsidRPr="003F3C2D">
        <w:rPr>
          <w:rFonts w:eastAsia="Times New Roman"/>
          <w:color w:val="000000"/>
          <w:spacing w:val="-10"/>
          <w:sz w:val="30"/>
          <w:szCs w:val="30"/>
          <w:lang w:val="uk-UA"/>
        </w:rPr>
        <w:t>самооцінювання</w:t>
      </w:r>
      <w:proofErr w:type="spellEnd"/>
      <w:r w:rsidRPr="003F3C2D">
        <w:rPr>
          <w:rFonts w:eastAsia="Times New Roman"/>
          <w:color w:val="000000"/>
          <w:spacing w:val="-10"/>
          <w:sz w:val="30"/>
          <w:szCs w:val="30"/>
          <w:lang w:val="uk-UA"/>
        </w:rPr>
        <w:t>, саморегуляція.</w:t>
      </w:r>
    </w:p>
    <w:p w14:paraId="7E765E0E" w14:textId="77777777" w:rsidR="00FD2608" w:rsidRPr="003F3C2D" w:rsidRDefault="00FD2608">
      <w:pPr>
        <w:shd w:val="clear" w:color="auto" w:fill="FFFFFF"/>
        <w:tabs>
          <w:tab w:val="left" w:pos="1421"/>
        </w:tabs>
        <w:spacing w:line="322" w:lineRule="exact"/>
        <w:ind w:left="5" w:right="5" w:firstLine="715"/>
        <w:jc w:val="both"/>
        <w:rPr>
          <w:lang w:val="uk-UA"/>
        </w:rPr>
      </w:pPr>
      <w:r w:rsidRPr="003F3C2D">
        <w:rPr>
          <w:color w:val="000000"/>
          <w:spacing w:val="-27"/>
          <w:sz w:val="30"/>
          <w:szCs w:val="30"/>
          <w:lang w:val="uk-UA"/>
        </w:rPr>
        <w:t>5.</w:t>
      </w:r>
      <w:r w:rsidRPr="003F3C2D">
        <w:rPr>
          <w:color w:val="000000"/>
          <w:sz w:val="30"/>
          <w:szCs w:val="30"/>
          <w:lang w:val="uk-UA"/>
        </w:rPr>
        <w:tab/>
      </w:r>
      <w:r w:rsidRPr="003F3C2D">
        <w:rPr>
          <w:rFonts w:eastAsia="Times New Roman"/>
          <w:color w:val="000000"/>
          <w:spacing w:val="-3"/>
          <w:sz w:val="30"/>
          <w:szCs w:val="30"/>
          <w:lang w:val="uk-UA"/>
        </w:rPr>
        <w:t>Методи соціально-психологічної допомоги: психологічне</w:t>
      </w:r>
      <w:r w:rsidRPr="003F3C2D">
        <w:rPr>
          <w:rFonts w:eastAsia="Times New Roman"/>
          <w:color w:val="000000"/>
          <w:spacing w:val="-3"/>
          <w:sz w:val="30"/>
          <w:szCs w:val="30"/>
          <w:lang w:val="uk-UA"/>
        </w:rPr>
        <w:br/>
      </w:r>
      <w:r w:rsidRPr="003F3C2D">
        <w:rPr>
          <w:rFonts w:eastAsia="Times New Roman"/>
          <w:color w:val="000000"/>
          <w:sz w:val="30"/>
          <w:szCs w:val="30"/>
          <w:lang w:val="uk-UA"/>
        </w:rPr>
        <w:t>консультування, аутотренінг, стимуляційні ігри.</w:t>
      </w:r>
    </w:p>
    <w:p w14:paraId="1E033361" w14:textId="77777777" w:rsidR="00FD2608" w:rsidRPr="003F3C2D" w:rsidRDefault="00FD2608" w:rsidP="00FD2608">
      <w:pPr>
        <w:numPr>
          <w:ilvl w:val="0"/>
          <w:numId w:val="5"/>
        </w:numPr>
        <w:shd w:val="clear" w:color="auto" w:fill="FFFFFF"/>
        <w:tabs>
          <w:tab w:val="left" w:pos="998"/>
        </w:tabs>
        <w:spacing w:line="322" w:lineRule="exact"/>
        <w:ind w:left="715"/>
        <w:rPr>
          <w:color w:val="000000"/>
          <w:spacing w:val="-25"/>
          <w:sz w:val="30"/>
          <w:szCs w:val="30"/>
          <w:lang w:val="uk-UA"/>
        </w:rPr>
      </w:pPr>
      <w:r w:rsidRPr="003F3C2D">
        <w:rPr>
          <w:rFonts w:eastAsia="Times New Roman"/>
          <w:color w:val="000000"/>
          <w:spacing w:val="-9"/>
          <w:sz w:val="30"/>
          <w:szCs w:val="30"/>
          <w:lang w:val="uk-UA"/>
        </w:rPr>
        <w:t>Спеціальні методи: патронат, супровід, тренінг, медіація.</w:t>
      </w:r>
    </w:p>
    <w:p w14:paraId="7BD6C01D" w14:textId="77777777" w:rsidR="00FD2608" w:rsidRPr="003F3C2D" w:rsidRDefault="00FD2608" w:rsidP="00FD2608">
      <w:pPr>
        <w:numPr>
          <w:ilvl w:val="0"/>
          <w:numId w:val="5"/>
        </w:numPr>
        <w:shd w:val="clear" w:color="auto" w:fill="FFFFFF"/>
        <w:tabs>
          <w:tab w:val="left" w:pos="998"/>
        </w:tabs>
        <w:spacing w:line="322" w:lineRule="exact"/>
        <w:ind w:left="5" w:firstLine="710"/>
        <w:jc w:val="both"/>
        <w:rPr>
          <w:color w:val="000000"/>
          <w:spacing w:val="-25"/>
          <w:sz w:val="30"/>
          <w:szCs w:val="30"/>
          <w:lang w:val="uk-UA"/>
        </w:rPr>
      </w:pPr>
      <w:r w:rsidRPr="003F3C2D">
        <w:rPr>
          <w:rFonts w:eastAsia="Times New Roman"/>
          <w:color w:val="000000"/>
          <w:spacing w:val="-6"/>
          <w:sz w:val="30"/>
          <w:szCs w:val="30"/>
          <w:lang w:val="uk-UA"/>
        </w:rPr>
        <w:t xml:space="preserve">Спеціальні методи педагогічної корекції, які варто використовувати </w:t>
      </w:r>
      <w:r w:rsidRPr="003F3C2D">
        <w:rPr>
          <w:rFonts w:eastAsia="Times New Roman"/>
          <w:color w:val="000000"/>
          <w:spacing w:val="-11"/>
          <w:sz w:val="30"/>
          <w:szCs w:val="30"/>
          <w:lang w:val="uk-UA"/>
        </w:rPr>
        <w:t xml:space="preserve">для цілеспрямованого виправлення поведінки або інших порушень, викликаних </w:t>
      </w:r>
      <w:r w:rsidRPr="003F3C2D">
        <w:rPr>
          <w:rFonts w:eastAsia="Times New Roman"/>
          <w:color w:val="000000"/>
          <w:spacing w:val="-9"/>
          <w:sz w:val="30"/>
          <w:szCs w:val="30"/>
          <w:lang w:val="uk-UA"/>
        </w:rPr>
        <w:t xml:space="preserve">спільною причиною. До спеціальних методів корекційної роботи належать: суб'єктивно-прагматичний метод, метод заміщення, метод "вибуху", метод </w:t>
      </w:r>
      <w:r w:rsidRPr="003F3C2D">
        <w:rPr>
          <w:rFonts w:eastAsia="Times New Roman"/>
          <w:color w:val="000000"/>
          <w:sz w:val="30"/>
          <w:szCs w:val="30"/>
          <w:lang w:val="uk-UA"/>
        </w:rPr>
        <w:t>природних наслідків і трудовий метод.</w:t>
      </w:r>
    </w:p>
    <w:p w14:paraId="78951B5B" w14:textId="77777777" w:rsidR="00FD2608" w:rsidRPr="003F3C2D" w:rsidRDefault="00FD2608" w:rsidP="00FD2608">
      <w:pPr>
        <w:numPr>
          <w:ilvl w:val="0"/>
          <w:numId w:val="5"/>
        </w:numPr>
        <w:shd w:val="clear" w:color="auto" w:fill="FFFFFF"/>
        <w:tabs>
          <w:tab w:val="left" w:pos="998"/>
        </w:tabs>
        <w:spacing w:line="322" w:lineRule="exact"/>
        <w:ind w:left="5" w:firstLine="710"/>
        <w:jc w:val="both"/>
        <w:rPr>
          <w:color w:val="000000"/>
          <w:spacing w:val="-25"/>
          <w:sz w:val="30"/>
          <w:szCs w:val="30"/>
          <w:lang w:val="uk-UA"/>
        </w:rPr>
        <w:sectPr w:rsidR="00FD2608" w:rsidRPr="003F3C2D" w:rsidSect="00FD2608">
          <w:pgSz w:w="11909" w:h="16838"/>
          <w:pgMar w:top="851" w:right="851" w:bottom="851" w:left="1361" w:header="720" w:footer="720" w:gutter="0"/>
          <w:cols w:space="60"/>
          <w:noEndnote/>
        </w:sectPr>
      </w:pPr>
    </w:p>
    <w:p w14:paraId="0B4777F6" w14:textId="77777777" w:rsidR="00FD2608" w:rsidRPr="003F3C2D" w:rsidRDefault="00FD2608">
      <w:pPr>
        <w:shd w:val="clear" w:color="auto" w:fill="FFFFFF"/>
        <w:ind w:left="2597"/>
        <w:rPr>
          <w:b/>
          <w:bCs/>
          <w:lang w:val="uk-UA"/>
        </w:rPr>
      </w:pPr>
      <w:r w:rsidRPr="003F3C2D">
        <w:rPr>
          <w:rFonts w:eastAsia="Times New Roman"/>
          <w:b/>
          <w:bCs/>
          <w:color w:val="000000"/>
          <w:sz w:val="28"/>
          <w:szCs w:val="28"/>
          <w:lang w:val="uk-UA"/>
        </w:rPr>
        <w:lastRenderedPageBreak/>
        <w:t>РЕКОМЕНДОВАНА ЛІТЕРАТУРА</w:t>
      </w:r>
    </w:p>
    <w:p w14:paraId="4FD1BC42" w14:textId="530F0294" w:rsidR="00FD2608" w:rsidRPr="00F84011" w:rsidRDefault="00FD2608">
      <w:pPr>
        <w:shd w:val="clear" w:color="auto" w:fill="FFFFFF"/>
        <w:spacing w:before="168" w:line="274" w:lineRule="exact"/>
        <w:ind w:left="437"/>
        <w:rPr>
          <w:rFonts w:eastAsia="Times New Roman"/>
          <w:b/>
          <w:bCs/>
          <w:color w:val="000000"/>
          <w:spacing w:val="-2"/>
          <w:sz w:val="28"/>
          <w:szCs w:val="28"/>
          <w:lang w:val="uk-UA"/>
        </w:rPr>
      </w:pPr>
      <w:r w:rsidRPr="00F84011">
        <w:rPr>
          <w:rFonts w:eastAsia="Times New Roman"/>
          <w:b/>
          <w:bCs/>
          <w:color w:val="000000"/>
          <w:spacing w:val="-2"/>
          <w:sz w:val="28"/>
          <w:szCs w:val="28"/>
          <w:lang w:val="uk-UA"/>
        </w:rPr>
        <w:t>Основна</w:t>
      </w:r>
    </w:p>
    <w:p w14:paraId="7EB21EB2" w14:textId="77777777" w:rsidR="00573119" w:rsidRPr="00F84011" w:rsidRDefault="00573119" w:rsidP="00573119">
      <w:pPr>
        <w:shd w:val="clear" w:color="auto" w:fill="FFFFFF"/>
        <w:spacing w:before="168" w:line="274" w:lineRule="exact"/>
        <w:ind w:left="437"/>
        <w:rPr>
          <w:rFonts w:eastAsia="Times New Roman"/>
          <w:b/>
          <w:bCs/>
          <w:color w:val="000000"/>
          <w:spacing w:val="-2"/>
          <w:sz w:val="28"/>
          <w:szCs w:val="28"/>
          <w:lang w:val="uk-UA"/>
        </w:rPr>
      </w:pPr>
      <w:r w:rsidRPr="00F84011">
        <w:rPr>
          <w:rFonts w:eastAsia="Times New Roman"/>
          <w:b/>
          <w:bCs/>
          <w:color w:val="000000"/>
          <w:spacing w:val="-2"/>
          <w:sz w:val="28"/>
          <w:szCs w:val="28"/>
          <w:lang w:val="uk-UA"/>
        </w:rPr>
        <w:t>Нормативно-правові акти</w:t>
      </w:r>
    </w:p>
    <w:p w14:paraId="12509411"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 1. Конституція України: прийнята на п’ятій сесії Верховної Ради України 28 червня 1996 року // Відомості Верховної Ради України. – 1996. – № 30 (23. 07. 96). – ст. 141. </w:t>
      </w:r>
    </w:p>
    <w:p w14:paraId="384D1E54"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2. Конституція України: прийнята на п’ятій сесії Верховної Ради України 28 червня 1996 року // Відомості Верховної Ради України. – 1996. – № 30 (23. 07. 96). – Ст. 141.</w:t>
      </w:r>
    </w:p>
    <w:p w14:paraId="0191414E"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 3. Господарський кодекс України: Закон України від 16 січня 2003 р. № 436-IV // Відомості Верховної Ради України. – 2003. – № 18 (02. 05. 2003). – Ст. 144. </w:t>
      </w:r>
    </w:p>
    <w:p w14:paraId="3C82F712"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4. Кодекс законів про працю України: Затверджений Законом УРСР від 10 грудня 1971 р. // Відомості Верховної Ради УРСР. – 1971. – </w:t>
      </w:r>
      <w:proofErr w:type="spellStart"/>
      <w:r w:rsidRPr="00F84011">
        <w:rPr>
          <w:rFonts w:eastAsia="Times New Roman"/>
          <w:color w:val="000000"/>
          <w:spacing w:val="-2"/>
          <w:sz w:val="24"/>
          <w:szCs w:val="24"/>
          <w:lang w:val="uk-UA"/>
        </w:rPr>
        <w:t>Додат</w:t>
      </w:r>
      <w:proofErr w:type="spellEnd"/>
      <w:r w:rsidRPr="00F84011">
        <w:rPr>
          <w:rFonts w:eastAsia="Times New Roman"/>
          <w:color w:val="000000"/>
          <w:spacing w:val="-2"/>
          <w:sz w:val="24"/>
          <w:szCs w:val="24"/>
          <w:lang w:val="uk-UA"/>
        </w:rPr>
        <w:t xml:space="preserve">. до № 50. – Ст. 375. </w:t>
      </w:r>
    </w:p>
    <w:p w14:paraId="074D4E0D"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5. Основи законодавства країни про загальнообов’язкове державне соціальне страхування : Закон України від 14 січня 1998 р. № 16/98-ВР // Відомості Верховної Ради України. – 1998. – № 23 (05. 06. 1998). – Ст. 121. </w:t>
      </w:r>
    </w:p>
    <w:p w14:paraId="3BB805DD"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6. Основи законодавства України про охорону здоров’я : Закон України від 19 листопада 1992 № 2801-XII // Відомості Верховної Ради України. – 1993. – № 4 (26. 01. 1993). – Ст. 19. </w:t>
      </w:r>
    </w:p>
    <w:p w14:paraId="1DC5D185"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7. Про визначення розмірів збитків, завданих підприємству, установі, організації розкраданням, знищенням (псуванням), недостачею або втратою дорогоцінних металів, дорогоцінного каміння та валютних цінностей : Закон України від 6 червня 1996 року № 217/95-ВР // Відомості Верховної Ради України. – 1995. – № 22 (30. 05. 1995). – Ст. 173. </w:t>
      </w:r>
    </w:p>
    <w:p w14:paraId="490393D0"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8. Про відпустки : Закон України від 15 листопада 1996 p. № 504/96-ВР // Відомості Верховної Ради України. – 1997. – № 2 (28. 01. 1997). – Ст. 4. </w:t>
      </w:r>
    </w:p>
    <w:p w14:paraId="294A6AC1"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9. Про загальнообов’язкове державне соціальне страхування: Закон України від 23 вересня 1999 p. № 1105–XIV (в редакції Закону України від 28 січня 2014 р. № 736-VІІІ) // Відомості Верховної Ради України. – 2014. – № 11. – Ст. 75. </w:t>
      </w:r>
    </w:p>
    <w:p w14:paraId="26EE3FF0"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10. Про зайнятість населення: Закон України від 05.07.2012 р. № 5067-VI // Офіційний вісник України. – 2012 (27.08.2012). – № 63. – Ст. 2565. </w:t>
      </w:r>
    </w:p>
    <w:p w14:paraId="1D179B27"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11. Про захист персональних даних : Закон України від 1 червня 2010 р. № 2297-VІ // Відомості Верховної Ради України. – 2010. – № 34 (27. 08. 2010). – Ст. 481.</w:t>
      </w:r>
    </w:p>
    <w:p w14:paraId="2DA7ED27"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 12. Про індексацію грошових доходів населення : Закон України від 3 липня 1991 р. № 1282-XII // Відомості Верховної Ради України. – 1991. – № 42 (15.10.1991). – Ст. 551.</w:t>
      </w:r>
    </w:p>
    <w:p w14:paraId="1E41BDAC"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 13. Про колективні договори і угоди : Закон України від 1 липня 1993 р. № 3356-XII // Відомості Верховної Ради України. – 1993. – № 36 (07.09.1993). – Ст. 361. </w:t>
      </w:r>
    </w:p>
    <w:p w14:paraId="5B16346B"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14. Про оплату праці: Закон України від 24 березня 1995 р. № 108/95-ВР // Відомості Верховної Ради України. – 1995. – № 17 (25. 04. 1995). – Ст. 121. </w:t>
      </w:r>
    </w:p>
    <w:p w14:paraId="7DE5CAE7"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15. Про організації роботодавців : Закон України від 22 червня 2012 р. № 5026-VI // Офіційний вісник України. – 2012. – № 59 (13. 08. 2012). – Ст. 2366. </w:t>
      </w:r>
    </w:p>
    <w:p w14:paraId="73A5FE8B"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16. Про основні засади соціального захисту ветеранів праці та інших громадян похилого віку в Україні : Закон України від 16 грудня 1993 р. № 3721-ХІІ // Відомості Верховної Ради України. – 1994. – № 4 (25. 01. 1994). – Ст. 18. </w:t>
      </w:r>
    </w:p>
    <w:p w14:paraId="422319CD"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17. Про охорону праці : Закон України від 14 жовтня 1992 р. № 2694-ХІІ (в редакції Закону № 229-IV від 21. 11. 2002 р.). // Відомості Верховної Ради України. – 2003. – № 2. – Ст. 10. </w:t>
      </w:r>
    </w:p>
    <w:p w14:paraId="57A19853"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18. Про порядок вирішення колективних трудових спорів (конфліктів) : Закон України від 3 березня 1998 р. № 137/98–ВР // Офіційний вісник України. – 1998. – № 12 (09. 04. 1998). – Ст. 435. </w:t>
      </w:r>
    </w:p>
    <w:p w14:paraId="6D5D9399"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19. Про професійні спілки, їх права та гарантії діяльності : Закон України від 15 вересня 1999 р. № 1045-XIV // Відомості Верховної Ради України. – 1999. – № 45 (12. 12. 1999). – Ст. 397.</w:t>
      </w:r>
    </w:p>
    <w:p w14:paraId="39F4408E"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 20. Про соціальний діалог в Україні : Закон України від 23 грудня 2010 р. № 2862-VI // Відомості Верховної Ради України. – 2011. – № 28 (15. 07. 2011). – Ст. 255. </w:t>
      </w:r>
    </w:p>
    <w:p w14:paraId="6A5D57AF"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21. Про статус і соціальний захист осіб, які постраждали внаслідок Чорнобильської катастрофи : Закон України від 28. 02. 1991 р. № 796– XII (в редакції Закону № 2001–XII від 19. 12. 91 р.) // Відомості Верховної Ради України. – 1992. – № 13. – Ст. 178. </w:t>
      </w:r>
    </w:p>
    <w:p w14:paraId="19F9B516"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22. Про порядок тимчасової дії на території України окремих актів законодавства Союзу PCP : </w:t>
      </w:r>
      <w:r w:rsidRPr="00F84011">
        <w:rPr>
          <w:rFonts w:eastAsia="Times New Roman"/>
          <w:color w:val="000000"/>
          <w:spacing w:val="-2"/>
          <w:sz w:val="24"/>
          <w:szCs w:val="24"/>
          <w:lang w:val="uk-UA"/>
        </w:rPr>
        <w:lastRenderedPageBreak/>
        <w:t xml:space="preserve">Постанова Верховної Ради України від 12 вересня 1991 р. № 1545-XII // Відомості Верховної Ради України. – 1991. – № 46 (12. 11. 1991). – Ст. 621. </w:t>
      </w:r>
    </w:p>
    <w:p w14:paraId="1BA4BEAC"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23. Рекомендації парламентських слухань на тему: «Про стан дотримання конституційних гарантій трудових прав громадян» : схвалено Постановою Верховної Ради України від 15 січня 2009 року № 892-VI // Відомості Верховної Ради України. – 2009. – № 28 (10.07.2009). – Ст. 370. </w:t>
      </w:r>
    </w:p>
    <w:p w14:paraId="1A33905F"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24. Про утворення Національної служби посередництва і примирення : Указ Президента України від 17 листопада 1998 р. № 1258/98 // Офіційний вісник України. – 1998. – № 46 (03. 12. 1998). – С. 13.</w:t>
      </w:r>
    </w:p>
    <w:p w14:paraId="473655B7"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 25. Перелік виробництв, </w:t>
      </w:r>
      <w:proofErr w:type="spellStart"/>
      <w:r w:rsidRPr="00F84011">
        <w:rPr>
          <w:rFonts w:eastAsia="Times New Roman"/>
          <w:color w:val="000000"/>
          <w:spacing w:val="-2"/>
          <w:sz w:val="24"/>
          <w:szCs w:val="24"/>
          <w:lang w:val="uk-UA"/>
        </w:rPr>
        <w:t>цехів</w:t>
      </w:r>
      <w:proofErr w:type="spellEnd"/>
      <w:r w:rsidRPr="00F84011">
        <w:rPr>
          <w:rFonts w:eastAsia="Times New Roman"/>
          <w:color w:val="000000"/>
          <w:spacing w:val="-2"/>
          <w:sz w:val="24"/>
          <w:szCs w:val="24"/>
          <w:lang w:val="uk-UA"/>
        </w:rPr>
        <w:t xml:space="preserve">, професій і посад із шкідливими умовами праці, робота в яких дає право на скорочену тривалість робочого тижня: затверджено Постановою Кабінету Міністрів України від 21 лютого 2001 р. № 163 // Офіційний вісник України. – 2001. – № 9 (16. 03. 2001). – Ст. 352. </w:t>
      </w:r>
    </w:p>
    <w:p w14:paraId="0A833915"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26. Положення про Державну інспекцію ядерного регулювання України : затверджено постановою Кабінету Міністрів України від 20 серпня 2014 р. № 363 // Офіційний вісник України. – 2014. – № 69 (05. 09. 2014). – Ст. 1925. </w:t>
      </w:r>
    </w:p>
    <w:p w14:paraId="673187CF"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27. Положення про Державну службу України з надзвичайних ситуацій: затверджено постановою Кабінету Міністрів України від 16 грудня 2015 р. № 1052 // Офіційний вісник України. – 2015. – № 102 (30.12.2015). – Ст. 3514.</w:t>
      </w:r>
    </w:p>
    <w:p w14:paraId="7233FE57"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 28. Положення про державну службу України з питань праці : затверджено Постановою Кабінету Міністрів України від 11 лютого 2015 р. № 96 // Офіційний вісник України. – 2015. – № 21 (24. 03. 2015). – Ст. 584. </w:t>
      </w:r>
    </w:p>
    <w:p w14:paraId="4FB15042"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29. Положенням про порядок укладення контрактів при прийнятті (найманні) на роботу працівників : затверджено Постановою Кабінету Міністрів України від 19 березня 1994 р. № 170 // Збірник постанов Уряду України. – 1994. – № 7. – Ст. 172. </w:t>
      </w:r>
    </w:p>
    <w:p w14:paraId="6060C92B"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30. Порядок проведення індексації грошових доходів населення : затверджено Постановою Кабінету Міністрів України від 17 липня 2003 р. № 1078 // Офіційний вісник України. – 2003. – № 29 (01. 08. 2003). – Ст. 1471. </w:t>
      </w:r>
    </w:p>
    <w:p w14:paraId="7C12649D"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31. Порядок розслідування та ведення обліку нещасних випадків, професійних захворювань і аварій на виробництві : затверджено Постановою Кабінету Міністрів України від 30 листопада 2011 р. № 1232 // Офіційний вісник України. – 2011. – № 94 (12. 12. 2011). – Ст. 3426.</w:t>
      </w:r>
    </w:p>
    <w:p w14:paraId="68AACDC0"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 32.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 : Постанова Кабінету Міністрів України від 23 травня 2001 р. № 559 // Офіційний вісник України. – 2001. – № 21 (08. 06. 2001). – Ст. 950. </w:t>
      </w:r>
    </w:p>
    <w:p w14:paraId="7BA41C2F"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33. Про затвердження Порядку визначення розміру збитків від розкрадання, нестачі, знищення (псування) матеріальних цінностей : Постанова Кабінету Міністрів України від 22 січня 1996 року № 116 // Урядовий кур’єр. – 1996. – 1 лютого. </w:t>
      </w:r>
    </w:p>
    <w:p w14:paraId="61DA2451" w14:textId="48255C32"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34. Про затвердження Порядку надання щорічної основної відпустки тривалістю до 56 календарних днів керівним працівникам навчальних закладів та установ освіти, навчальних (педагогічних) частин (підрозділів) інших установ і закладів, педагогічним, науково</w:t>
      </w:r>
      <w:r w:rsidR="00F84011" w:rsidRPr="00F84011">
        <w:rPr>
          <w:rFonts w:eastAsia="Times New Roman"/>
          <w:color w:val="000000"/>
          <w:spacing w:val="-2"/>
          <w:sz w:val="24"/>
          <w:szCs w:val="24"/>
          <w:lang w:val="uk-UA"/>
        </w:rPr>
        <w:t>-</w:t>
      </w:r>
      <w:r w:rsidRPr="00F84011">
        <w:rPr>
          <w:rFonts w:eastAsia="Times New Roman"/>
          <w:color w:val="000000"/>
          <w:spacing w:val="-2"/>
          <w:sz w:val="24"/>
          <w:szCs w:val="24"/>
          <w:lang w:val="uk-UA"/>
        </w:rPr>
        <w:t xml:space="preserve">педагогічним працівникам та науковим працівникам : Постанова Кабінету Міністрів України від 14 квітня 1997 р. № 346 // Офіційний вісник України. – 1997. – № 16. – Ст. 73. </w:t>
      </w:r>
    </w:p>
    <w:p w14:paraId="08B03156"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35. Про затвердження Списків виробництв, робіт, </w:t>
      </w:r>
      <w:proofErr w:type="spellStart"/>
      <w:r w:rsidRPr="00F84011">
        <w:rPr>
          <w:rFonts w:eastAsia="Times New Roman"/>
          <w:color w:val="000000"/>
          <w:spacing w:val="-2"/>
          <w:sz w:val="24"/>
          <w:szCs w:val="24"/>
          <w:lang w:val="uk-UA"/>
        </w:rPr>
        <w:t>цехів</w:t>
      </w:r>
      <w:proofErr w:type="spellEnd"/>
      <w:r w:rsidRPr="00F84011">
        <w:rPr>
          <w:rFonts w:eastAsia="Times New Roman"/>
          <w:color w:val="000000"/>
          <w:spacing w:val="-2"/>
          <w:sz w:val="24"/>
          <w:szCs w:val="24"/>
          <w:lang w:val="uk-UA"/>
        </w:rPr>
        <w:t xml:space="preserve">, професій і посад, зайнятість працівників в яких дає право на щорічні додаткові відпустки за роботу із шкідливими і важкими умовами праці та за особливий характер праці : Постанова Кабінету Міністрів України від 17 листопада 1997 р. № 1290 (в редакції Постанови Кабінету Міністрів України від 13 травня 2003 р. № 679) // Офіційний вісник України. – 1997. – № 48. – Ст. 22. </w:t>
      </w:r>
    </w:p>
    <w:p w14:paraId="6A617805"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36.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 Постанова Кабінету Міністрів України від 30 серпня 2002 р. № 1298 // Офіційний вісник України. – 2002. – № 36 (20. 09. 2002). – Ст. 1699.</w:t>
      </w:r>
    </w:p>
    <w:p w14:paraId="38465878"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 37. Положення про державну службу зайнятості: затверджено наказом Міністерства соціальної політики України від 20 січня 2015 р. № 41 // Офіційний вісник України. – 2013. – № 5 (29.01.2013). – Ст. 153. </w:t>
      </w:r>
    </w:p>
    <w:p w14:paraId="7DBCC8B5"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lastRenderedPageBreak/>
        <w:t xml:space="preserve">38. Положення про організацію та здійснення державного гірничого нагляду, державного нагляду (контролю) у сфері промислової безпеки та охорони праці в системі Держгірпромнагляду України : затверджено наказом Міністерства надзвичайних ситуацій України від 11 серпня 2011 р. № 826 // Офіційний вісник України. – 2012. – № 3 (20.01.2012). – Ст. 101. </w:t>
      </w:r>
    </w:p>
    <w:p w14:paraId="4E6CD525"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39. Про затвердження Інструкції про порядок ведення трудових книжок працівників : Наказ Міністерства праці, Міністерства юстиції та Міністерства соціального захисту населення України від 29 липня 1993 р. № 58 // Людина і праця: Інформаційний бюлетень Міністерства праці України. – 1993. – № 10. </w:t>
      </w:r>
    </w:p>
    <w:p w14:paraId="4039BCFD"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40. Про затвердження Переліку робіт, при виконанні яких може запроваджуватися колективна (бригадна) матеріальна відповідальність, умови її застосування і Типового договору про колективну (бригадну) матеріальну відповідальність : Наказ Міністерства праці України від 12 травня 1996 року № 43 // Людина і праця: Інформаційний бюлетень Міністерства праці України. – 1997. – № 1.</w:t>
      </w:r>
    </w:p>
    <w:p w14:paraId="021419DE"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 41. Положення про посередника : затверджено Наказом Національної служби посередництва і примирення від 18 листопада 2008 р. № 133 [Електронний ресурс]. – Режим доступу : </w:t>
      </w:r>
      <w:hyperlink r:id="rId6" w:history="1">
        <w:r w:rsidRPr="00F84011">
          <w:rPr>
            <w:color w:val="000000"/>
            <w:sz w:val="24"/>
            <w:szCs w:val="24"/>
            <w:lang w:val="uk-UA"/>
          </w:rPr>
          <w:t>http://www.nspp.gov.ua</w:t>
        </w:r>
      </w:hyperlink>
      <w:r w:rsidRPr="00F84011">
        <w:rPr>
          <w:rFonts w:eastAsia="Times New Roman"/>
          <w:color w:val="000000"/>
          <w:spacing w:val="-2"/>
          <w:sz w:val="24"/>
          <w:szCs w:val="24"/>
          <w:lang w:val="uk-UA"/>
        </w:rPr>
        <w:t xml:space="preserve"> </w:t>
      </w:r>
    </w:p>
    <w:p w14:paraId="583118F6"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42. Положення про примирну комісію : затверджено Наказом Національної служби посередництва і примирення від 18 листопада 2008 р. № 130 [Електронний ресурс]. – Режим доступу : </w:t>
      </w:r>
      <w:hyperlink r:id="rId7" w:history="1">
        <w:r w:rsidRPr="00F84011">
          <w:rPr>
            <w:color w:val="000000"/>
            <w:sz w:val="24"/>
            <w:szCs w:val="24"/>
            <w:lang w:val="uk-UA"/>
          </w:rPr>
          <w:t>http://www.nspp.gov.ua</w:t>
        </w:r>
      </w:hyperlink>
      <w:r w:rsidRPr="00F84011">
        <w:rPr>
          <w:rFonts w:eastAsia="Times New Roman"/>
          <w:color w:val="000000"/>
          <w:spacing w:val="-2"/>
          <w:sz w:val="24"/>
          <w:szCs w:val="24"/>
          <w:lang w:val="uk-UA"/>
        </w:rPr>
        <w:t xml:space="preserve"> </w:t>
      </w:r>
    </w:p>
    <w:p w14:paraId="6E9781DD"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43. Положення про розробку інструкцій з охорони праці : затверджено Наказом Держнаглядохоронпраці від 29 січня 1998 р. № 9 // Офіційний вісник України. – 1998. – № 14 (23. 04. 1998). – Ст. 557. </w:t>
      </w:r>
    </w:p>
    <w:p w14:paraId="455DECBA"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44. Положення про трудовий арбітраж : затверджено Наказом Національної служби посередництва і примирення від 18 листопада 2008 р. № 135 [Електронний ресурс]. – Режим доступу : </w:t>
      </w:r>
      <w:hyperlink r:id="rId8" w:history="1">
        <w:r w:rsidRPr="00F84011">
          <w:rPr>
            <w:color w:val="000000"/>
            <w:sz w:val="24"/>
            <w:szCs w:val="24"/>
            <w:lang w:val="uk-UA"/>
          </w:rPr>
          <w:t>http://www.nspp.gov.ua</w:t>
        </w:r>
      </w:hyperlink>
      <w:r w:rsidRPr="00F84011">
        <w:rPr>
          <w:rFonts w:eastAsia="Times New Roman"/>
          <w:color w:val="000000"/>
          <w:spacing w:val="-2"/>
          <w:sz w:val="24"/>
          <w:szCs w:val="24"/>
          <w:lang w:val="uk-UA"/>
        </w:rPr>
        <w:t xml:space="preserve"> </w:t>
      </w:r>
    </w:p>
    <w:p w14:paraId="3F4F75B6"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45. Типове положення про діяльність уповноважених найманими працівниками осіб з питань охорони праці : затверджено Наказом </w:t>
      </w:r>
      <w:proofErr w:type="spellStart"/>
      <w:r w:rsidRPr="00F84011">
        <w:rPr>
          <w:rFonts w:eastAsia="Times New Roman"/>
          <w:color w:val="000000"/>
          <w:spacing w:val="-2"/>
          <w:sz w:val="24"/>
          <w:szCs w:val="24"/>
          <w:lang w:val="uk-UA"/>
        </w:rPr>
        <w:t>Держпромгірнагляду</w:t>
      </w:r>
      <w:proofErr w:type="spellEnd"/>
      <w:r w:rsidRPr="00F84011">
        <w:rPr>
          <w:rFonts w:eastAsia="Times New Roman"/>
          <w:color w:val="000000"/>
          <w:spacing w:val="-2"/>
          <w:sz w:val="24"/>
          <w:szCs w:val="24"/>
          <w:lang w:val="uk-UA"/>
        </w:rPr>
        <w:t xml:space="preserve"> від 21 березня 2007 р. № 56 // Офіційний вісник України. – 2007. – № 27 (23. 04. 2007). – Ст. 1095.</w:t>
      </w:r>
    </w:p>
    <w:p w14:paraId="66638E4C"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 46. Типове положення про комісію з питань охорони праці підприємства : затверджено Наказом Державного комітету України з промислової безпеки, охорони праці та гірничого нагляду від 21. 03. 2007 р. № 55 // Офіційний вісник України. – 2007. – № 26 (20. 04. 2007). – Ст. 1069. </w:t>
      </w:r>
    </w:p>
    <w:p w14:paraId="1456E8E2"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47. Типове положення про порядок проведення навчання і перевірки знань з питань охорони праці та Переліку робіт з підвищеною небезпекою : затверджено Наказом Державного комітету України з нагляду за охороною праці від 26 січня 2005 р. № 8 // Офіційний вісник України. – 2005. – № 17 (11. 03. 2005). – Ст. 455. </w:t>
      </w:r>
    </w:p>
    <w:p w14:paraId="6530CF76"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48. Типове положення про службу охорони праці НПАОП 0.00- 4.35-04: затверджено Наказом Державного комітету України з нагляду за охороною праці від 15 листопада 2004 р. № 255 // Офіційний вісник України. – 2004. – № 48 (17. 12. 2004). – ст. 3191. </w:t>
      </w:r>
    </w:p>
    <w:p w14:paraId="1C93C5E6"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49. Типові правилами внутрішнього трудового розпорядку для робітників та службовців підприємств, установ, організацій: затверджено Постановою Держкомпраці СРСР за узгодженням з ВЦРПС від 20 липня 1984 р. № 213 [Електронний ресурс]. – Режим доступу : </w:t>
      </w:r>
      <w:hyperlink r:id="rId9" w:history="1">
        <w:r w:rsidRPr="00F84011">
          <w:rPr>
            <w:color w:val="000000"/>
            <w:sz w:val="24"/>
            <w:szCs w:val="24"/>
            <w:lang w:val="uk-UA"/>
          </w:rPr>
          <w:t>http://zakon4.rada.gov.ua/laws/show/v0213400–84</w:t>
        </w:r>
      </w:hyperlink>
      <w:r w:rsidRPr="00F84011">
        <w:rPr>
          <w:rFonts w:eastAsia="Times New Roman"/>
          <w:color w:val="000000"/>
          <w:spacing w:val="-2"/>
          <w:sz w:val="24"/>
          <w:szCs w:val="24"/>
          <w:lang w:val="uk-UA"/>
        </w:rPr>
        <w:t xml:space="preserve"> </w:t>
      </w:r>
    </w:p>
    <w:p w14:paraId="6C1BCED6"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50. Перелік посад і робіт, котрі заміщуються чи виконуються працівниками, з якими підприємством, установою, організацією можуть укладатися письмові договори про повну матеріальну відповідальність за незабезпечення збереження цінностей, переданих їм на збереження, обробку, продаж (відпуск), перевезення або застосування в процесі виробництва: затверджено Постановою Держкомпраці СРСР і ВЦРПС 28 грудня 1977 р. № 447/24 [Електронний ресурс]. – Режим доступу : </w:t>
      </w:r>
      <w:hyperlink r:id="rId10" w:history="1">
        <w:r w:rsidRPr="00F84011">
          <w:rPr>
            <w:color w:val="000000"/>
            <w:sz w:val="24"/>
            <w:szCs w:val="24"/>
            <w:lang w:val="uk-UA"/>
          </w:rPr>
          <w:t>http://zakon.nau.ua/doc/?code=v0447400–77</w:t>
        </w:r>
      </w:hyperlink>
    </w:p>
    <w:p w14:paraId="01DAD01F"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 51. Генеральна угода про регулювання основних принципів і норм реалізації соціально-економічної політики і трудових відносин в Україні на 2010-2012 роки від 9 листопада 2010 р. // Праця і зарплата. – 2011. – № 1 (05. 01. 2011). – С. 7. </w:t>
      </w:r>
    </w:p>
    <w:p w14:paraId="426EE9C9"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52. Рішення Конституційного Суду України у справі за конституційним зверненням Вільної профспілки працівників метрополітенів України щодо офіційного тлумачення поняття </w:t>
      </w:r>
      <w:r w:rsidRPr="00F84011">
        <w:rPr>
          <w:rFonts w:eastAsia="Times New Roman"/>
          <w:color w:val="000000"/>
          <w:spacing w:val="-2"/>
          <w:sz w:val="24"/>
          <w:szCs w:val="24"/>
          <w:lang w:val="uk-UA"/>
        </w:rPr>
        <w:lastRenderedPageBreak/>
        <w:t xml:space="preserve">«професійна спілка, що діє на підприємстві, в установі, організації», використаного в абзаці шостому частини першої статті 43-1 Кодексу законів про працю України (справа про профспілку, що діє на підприємстві) від 29 жовтня 1998 р. № 1-31/98 // Офіційний вісник України. – 1998. – № 45 (26. 11. 1998). – Ст. 56. </w:t>
      </w:r>
    </w:p>
    <w:p w14:paraId="340BAA86"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53. Про застосування Конституції України при здійсненні правосуддя : постанова Пленуму Верховного Суду України від 1 листопада 1996 р. № 9 [Електронний ресурс]. – Режим доступу : </w:t>
      </w:r>
      <w:hyperlink r:id="rId11" w:anchor="Public" w:history="1">
        <w:r w:rsidRPr="00F84011">
          <w:rPr>
            <w:color w:val="000000"/>
            <w:sz w:val="24"/>
            <w:szCs w:val="24"/>
            <w:lang w:val="uk-UA"/>
          </w:rPr>
          <w:t>http://zakon4.rada.gov.ua/laws/show/v0009700–96/card6#Public</w:t>
        </w:r>
      </w:hyperlink>
      <w:r w:rsidRPr="00F84011">
        <w:rPr>
          <w:rFonts w:eastAsia="Times New Roman"/>
          <w:color w:val="000000"/>
          <w:spacing w:val="-2"/>
          <w:sz w:val="24"/>
          <w:szCs w:val="24"/>
          <w:lang w:val="uk-UA"/>
        </w:rPr>
        <w:t xml:space="preserve"> </w:t>
      </w:r>
    </w:p>
    <w:p w14:paraId="3E99B3BE"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54. Про практику застосування судами законодавства про оплату праці : Постанова Пленуму Верховного Суду України від 24 грудня 1999 р. № 13 // Дебет-Кредит (Галицькі контракти). – 2008. – № 29 (21. 07. 2008). – Ст. 271. </w:t>
      </w:r>
    </w:p>
    <w:p w14:paraId="29914A6E"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55. Про практику розгляду судами трудових спорів : Постанова Пленуму Верховного Суду України від 6 листопада 1992 р. № 9 // Дебет-Кредит (Галицькі контракти). – 2008. – № 29 (21. 07. 2008). – С. 279. </w:t>
      </w:r>
    </w:p>
    <w:p w14:paraId="45E11F99"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56. Про судову практику у справах про відшкодування шкоди, заподіяної підприємствам, установам, організаціям їх працівниками : Постанова Пленуму Верховного Суду України від 29 грудня 1992 р. № 14 // Дебет-Кредит (Галицькі контракти). – 2008. – № 29 (21. 07. 2008). – С. 288. 57. Конвенція МОП про безпеку та гігієну праці та виробниче середовище : міжнародний документ від 22 червня 1981 р. № 155 [ратифікована Законом України № 3988–VI від 02. 11. 2011 р.] // Офіційний вісник України. – 2013. – № 5 (29. 01. 2013). – Ст. 187. </w:t>
      </w:r>
    </w:p>
    <w:p w14:paraId="68860EEA"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58. Конвенція МОП про застосування принципів права на організацію і ведення колективних договорів : міжнародний документ від 1 липня 1948 р. № 98 // Інформаційний бюлетень Міністерства праці України «Людина і праця». – 1994р. – № 9–10.</w:t>
      </w:r>
    </w:p>
    <w:p w14:paraId="79F71B25"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 59. Конвенція МОП про захист вимог працівників у випадку неплатоспроможності роботодавця: міжнародний документ від 23 червня 1992 р. № 173 [ратифіковано із заявою Законом № 2996–IV від 19.10.2005] // Вісник Верховної Ради України. – 2006. – № 2-3. – Ст. 39. </w:t>
      </w:r>
    </w:p>
    <w:p w14:paraId="17D9491D"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60. Конвенція МОП про рівне ставлення і рівні можливості для трудящих чоловіків і жінок: трудящі із сімейними обов’язками : міжнародний документ від 23 червня 1981р. № 156 [ратифіковано Законом № 1196–XIV від 22. 10. 1999 р.] [Електронний ресурс]. – Режим доступу : </w:t>
      </w:r>
      <w:hyperlink r:id="rId12" w:history="1">
        <w:r w:rsidRPr="00F84011">
          <w:rPr>
            <w:color w:val="000000"/>
            <w:sz w:val="24"/>
            <w:szCs w:val="24"/>
            <w:lang w:val="uk-UA"/>
          </w:rPr>
          <w:t>http://zakon4.rada.gov.ua/laws/show/993_010/print1359792124581789</w:t>
        </w:r>
      </w:hyperlink>
      <w:r w:rsidRPr="00F84011">
        <w:rPr>
          <w:rFonts w:eastAsia="Times New Roman"/>
          <w:color w:val="000000"/>
          <w:spacing w:val="-2"/>
          <w:sz w:val="24"/>
          <w:szCs w:val="24"/>
          <w:lang w:val="uk-UA"/>
        </w:rPr>
        <w:t xml:space="preserve"> </w:t>
      </w:r>
    </w:p>
    <w:p w14:paraId="05D69BF4"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61. Європейська соціальна хартія (Переглянута): міжнародний документ від 3 травня 1996 р. № ETS № 163 // Офіційний вісник України. – 2006. – № 40 (18. 10. 2006). – Ст. 2660. </w:t>
      </w:r>
    </w:p>
    <w:p w14:paraId="15299EE2" w14:textId="77777777" w:rsidR="00573119" w:rsidRPr="00F84011" w:rsidRDefault="00573119" w:rsidP="00BD2908">
      <w:pPr>
        <w:shd w:val="clear" w:color="auto" w:fill="FFFFFF"/>
        <w:jc w:val="both"/>
        <w:rPr>
          <w:rFonts w:eastAsia="Times New Roman"/>
          <w:b/>
          <w:bCs/>
          <w:color w:val="000000"/>
          <w:spacing w:val="-2"/>
          <w:sz w:val="24"/>
          <w:szCs w:val="24"/>
          <w:lang w:val="uk-UA"/>
        </w:rPr>
      </w:pPr>
      <w:r w:rsidRPr="00F84011">
        <w:rPr>
          <w:rFonts w:eastAsia="Times New Roman"/>
          <w:b/>
          <w:bCs/>
          <w:color w:val="000000"/>
          <w:spacing w:val="-2"/>
          <w:sz w:val="24"/>
          <w:szCs w:val="24"/>
          <w:lang w:val="uk-UA"/>
        </w:rPr>
        <w:t xml:space="preserve">Література </w:t>
      </w:r>
    </w:p>
    <w:p w14:paraId="78C10343" w14:textId="77777777" w:rsidR="00573119" w:rsidRPr="00F84011" w:rsidRDefault="00573119" w:rsidP="00BD2908">
      <w:pPr>
        <w:shd w:val="clear" w:color="auto" w:fill="FFFFFF"/>
        <w:jc w:val="both"/>
        <w:rPr>
          <w:rFonts w:eastAsia="Times New Roman"/>
          <w:b/>
          <w:bCs/>
          <w:color w:val="000000"/>
          <w:spacing w:val="-2"/>
          <w:sz w:val="24"/>
          <w:szCs w:val="24"/>
          <w:lang w:val="uk-UA"/>
        </w:rPr>
      </w:pPr>
      <w:r w:rsidRPr="00F84011">
        <w:rPr>
          <w:rFonts w:eastAsia="Times New Roman"/>
          <w:b/>
          <w:bCs/>
          <w:color w:val="000000"/>
          <w:spacing w:val="-2"/>
          <w:sz w:val="24"/>
          <w:szCs w:val="24"/>
          <w:lang w:val="uk-UA"/>
        </w:rPr>
        <w:t xml:space="preserve">Основна: </w:t>
      </w:r>
    </w:p>
    <w:p w14:paraId="1FA72644"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62. Мельник К. Ю. Трудове право України [Текст] : підручник / К. Ю. Мельник; Харків. </w:t>
      </w:r>
      <w:proofErr w:type="spellStart"/>
      <w:r w:rsidRPr="00F84011">
        <w:rPr>
          <w:rFonts w:eastAsia="Times New Roman"/>
          <w:color w:val="000000"/>
          <w:spacing w:val="-2"/>
          <w:sz w:val="24"/>
          <w:szCs w:val="24"/>
          <w:lang w:val="uk-UA"/>
        </w:rPr>
        <w:t>нац</w:t>
      </w:r>
      <w:proofErr w:type="spellEnd"/>
      <w:r w:rsidRPr="00F84011">
        <w:rPr>
          <w:rFonts w:eastAsia="Times New Roman"/>
          <w:color w:val="000000"/>
          <w:spacing w:val="-2"/>
          <w:sz w:val="24"/>
          <w:szCs w:val="24"/>
          <w:lang w:val="uk-UA"/>
        </w:rPr>
        <w:t xml:space="preserve">. ун-т внутр. справ. − Харків : </w:t>
      </w:r>
      <w:proofErr w:type="spellStart"/>
      <w:r w:rsidRPr="00F84011">
        <w:rPr>
          <w:rFonts w:eastAsia="Times New Roman"/>
          <w:color w:val="000000"/>
          <w:spacing w:val="-2"/>
          <w:sz w:val="24"/>
          <w:szCs w:val="24"/>
          <w:lang w:val="uk-UA"/>
        </w:rPr>
        <w:t>Діса</w:t>
      </w:r>
      <w:proofErr w:type="spellEnd"/>
      <w:r w:rsidRPr="00F84011">
        <w:rPr>
          <w:rFonts w:eastAsia="Times New Roman"/>
          <w:color w:val="000000"/>
          <w:spacing w:val="-2"/>
          <w:sz w:val="24"/>
          <w:szCs w:val="24"/>
          <w:lang w:val="uk-UA"/>
        </w:rPr>
        <w:t xml:space="preserve"> плюс, 2014. − 479 с. </w:t>
      </w:r>
    </w:p>
    <w:p w14:paraId="6A73BB2B"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63. Трудове право України (Загальна частина) [Текст] : навч. посіб. / Н. Д. </w:t>
      </w:r>
      <w:proofErr w:type="spellStart"/>
      <w:r w:rsidRPr="00F84011">
        <w:rPr>
          <w:rFonts w:eastAsia="Times New Roman"/>
          <w:color w:val="000000"/>
          <w:spacing w:val="-2"/>
          <w:sz w:val="24"/>
          <w:szCs w:val="24"/>
          <w:lang w:val="uk-UA"/>
        </w:rPr>
        <w:t>Гетьманцева</w:t>
      </w:r>
      <w:proofErr w:type="spellEnd"/>
      <w:r w:rsidRPr="00F84011">
        <w:rPr>
          <w:rFonts w:eastAsia="Times New Roman"/>
          <w:color w:val="000000"/>
          <w:spacing w:val="-2"/>
          <w:sz w:val="24"/>
          <w:szCs w:val="24"/>
          <w:lang w:val="uk-UA"/>
        </w:rPr>
        <w:t xml:space="preserve">, І. Г. Козуб; </w:t>
      </w:r>
      <w:proofErr w:type="spellStart"/>
      <w:r w:rsidRPr="00F84011">
        <w:rPr>
          <w:rFonts w:eastAsia="Times New Roman"/>
          <w:color w:val="000000"/>
          <w:spacing w:val="-2"/>
          <w:sz w:val="24"/>
          <w:szCs w:val="24"/>
          <w:lang w:val="uk-UA"/>
        </w:rPr>
        <w:t>Чернів</w:t>
      </w:r>
      <w:proofErr w:type="spellEnd"/>
      <w:r w:rsidRPr="00F84011">
        <w:rPr>
          <w:rFonts w:eastAsia="Times New Roman"/>
          <w:color w:val="000000"/>
          <w:spacing w:val="-2"/>
          <w:sz w:val="24"/>
          <w:szCs w:val="24"/>
          <w:lang w:val="uk-UA"/>
        </w:rPr>
        <w:t xml:space="preserve">. </w:t>
      </w:r>
      <w:proofErr w:type="spellStart"/>
      <w:r w:rsidRPr="00F84011">
        <w:rPr>
          <w:rFonts w:eastAsia="Times New Roman"/>
          <w:color w:val="000000"/>
          <w:spacing w:val="-2"/>
          <w:sz w:val="24"/>
          <w:szCs w:val="24"/>
          <w:lang w:val="uk-UA"/>
        </w:rPr>
        <w:t>нац</w:t>
      </w:r>
      <w:proofErr w:type="spellEnd"/>
      <w:r w:rsidRPr="00F84011">
        <w:rPr>
          <w:rFonts w:eastAsia="Times New Roman"/>
          <w:color w:val="000000"/>
          <w:spacing w:val="-2"/>
          <w:sz w:val="24"/>
          <w:szCs w:val="24"/>
          <w:lang w:val="uk-UA"/>
        </w:rPr>
        <w:t xml:space="preserve">. ун-т ім. Юрія Федьковича. − Чернівці : Рута, 2013. − 311 с. </w:t>
      </w:r>
    </w:p>
    <w:p w14:paraId="74E050DC"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64. Трудове право України (Особлива частина) [Текст] : навч. посіб. / Н. Д. </w:t>
      </w:r>
      <w:proofErr w:type="spellStart"/>
      <w:r w:rsidRPr="00F84011">
        <w:rPr>
          <w:rFonts w:eastAsia="Times New Roman"/>
          <w:color w:val="000000"/>
          <w:spacing w:val="-2"/>
          <w:sz w:val="24"/>
          <w:szCs w:val="24"/>
          <w:lang w:val="uk-UA"/>
        </w:rPr>
        <w:t>Гетьманцева</w:t>
      </w:r>
      <w:proofErr w:type="spellEnd"/>
      <w:r w:rsidRPr="00F84011">
        <w:rPr>
          <w:rFonts w:eastAsia="Times New Roman"/>
          <w:color w:val="000000"/>
          <w:spacing w:val="-2"/>
          <w:sz w:val="24"/>
          <w:szCs w:val="24"/>
          <w:lang w:val="uk-UA"/>
        </w:rPr>
        <w:t xml:space="preserve">, І. Г. Козуб; </w:t>
      </w:r>
      <w:proofErr w:type="spellStart"/>
      <w:r w:rsidRPr="00F84011">
        <w:rPr>
          <w:rFonts w:eastAsia="Times New Roman"/>
          <w:color w:val="000000"/>
          <w:spacing w:val="-2"/>
          <w:sz w:val="24"/>
          <w:szCs w:val="24"/>
          <w:lang w:val="uk-UA"/>
        </w:rPr>
        <w:t>Чернів</w:t>
      </w:r>
      <w:proofErr w:type="spellEnd"/>
      <w:r w:rsidRPr="00F84011">
        <w:rPr>
          <w:rFonts w:eastAsia="Times New Roman"/>
          <w:color w:val="000000"/>
          <w:spacing w:val="-2"/>
          <w:sz w:val="24"/>
          <w:szCs w:val="24"/>
          <w:lang w:val="uk-UA"/>
        </w:rPr>
        <w:t xml:space="preserve">. </w:t>
      </w:r>
      <w:proofErr w:type="spellStart"/>
      <w:r w:rsidRPr="00F84011">
        <w:rPr>
          <w:rFonts w:eastAsia="Times New Roman"/>
          <w:color w:val="000000"/>
          <w:spacing w:val="-2"/>
          <w:sz w:val="24"/>
          <w:szCs w:val="24"/>
          <w:lang w:val="uk-UA"/>
        </w:rPr>
        <w:t>нац</w:t>
      </w:r>
      <w:proofErr w:type="spellEnd"/>
      <w:r w:rsidRPr="00F84011">
        <w:rPr>
          <w:rFonts w:eastAsia="Times New Roman"/>
          <w:color w:val="000000"/>
          <w:spacing w:val="-2"/>
          <w:sz w:val="24"/>
          <w:szCs w:val="24"/>
          <w:lang w:val="uk-UA"/>
        </w:rPr>
        <w:t xml:space="preserve">. ун-т ім. Юрія Федьковича. – Чернівці : Рута, 2014. − 503 с. </w:t>
      </w:r>
    </w:p>
    <w:p w14:paraId="5C8B0BDF"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65. Трудове право України [Текст] : </w:t>
      </w:r>
      <w:proofErr w:type="spellStart"/>
      <w:r w:rsidRPr="00F84011">
        <w:rPr>
          <w:rFonts w:eastAsia="Times New Roman"/>
          <w:color w:val="000000"/>
          <w:spacing w:val="-2"/>
          <w:sz w:val="24"/>
          <w:szCs w:val="24"/>
          <w:lang w:val="uk-UA"/>
        </w:rPr>
        <w:t>підруч</w:t>
      </w:r>
      <w:proofErr w:type="spellEnd"/>
      <w:r w:rsidRPr="00F84011">
        <w:rPr>
          <w:rFonts w:eastAsia="Times New Roman"/>
          <w:color w:val="000000"/>
          <w:spacing w:val="-2"/>
          <w:sz w:val="24"/>
          <w:szCs w:val="24"/>
          <w:lang w:val="uk-UA"/>
        </w:rPr>
        <w:t xml:space="preserve">. для студентів юрид. спец. </w:t>
      </w:r>
      <w:proofErr w:type="spellStart"/>
      <w:r w:rsidRPr="00F84011">
        <w:rPr>
          <w:rFonts w:eastAsia="Times New Roman"/>
          <w:color w:val="000000"/>
          <w:spacing w:val="-2"/>
          <w:sz w:val="24"/>
          <w:szCs w:val="24"/>
          <w:lang w:val="uk-UA"/>
        </w:rPr>
        <w:t>вищ</w:t>
      </w:r>
      <w:proofErr w:type="spellEnd"/>
      <w:r w:rsidRPr="00F84011">
        <w:rPr>
          <w:rFonts w:eastAsia="Times New Roman"/>
          <w:color w:val="000000"/>
          <w:spacing w:val="-2"/>
          <w:sz w:val="24"/>
          <w:szCs w:val="24"/>
          <w:lang w:val="uk-UA"/>
        </w:rPr>
        <w:t xml:space="preserve">. навч. </w:t>
      </w:r>
      <w:proofErr w:type="spellStart"/>
      <w:r w:rsidRPr="00F84011">
        <w:rPr>
          <w:rFonts w:eastAsia="Times New Roman"/>
          <w:color w:val="000000"/>
          <w:spacing w:val="-2"/>
          <w:sz w:val="24"/>
          <w:szCs w:val="24"/>
          <w:lang w:val="uk-UA"/>
        </w:rPr>
        <w:t>закл</w:t>
      </w:r>
      <w:proofErr w:type="spellEnd"/>
      <w:r w:rsidRPr="00F84011">
        <w:rPr>
          <w:rFonts w:eastAsia="Times New Roman"/>
          <w:color w:val="000000"/>
          <w:spacing w:val="-2"/>
          <w:sz w:val="24"/>
          <w:szCs w:val="24"/>
          <w:lang w:val="uk-UA"/>
        </w:rPr>
        <w:t xml:space="preserve">. / С. М. </w:t>
      </w:r>
      <w:proofErr w:type="spellStart"/>
      <w:r w:rsidRPr="00F84011">
        <w:rPr>
          <w:rFonts w:eastAsia="Times New Roman"/>
          <w:color w:val="000000"/>
          <w:spacing w:val="-2"/>
          <w:sz w:val="24"/>
          <w:szCs w:val="24"/>
          <w:lang w:val="uk-UA"/>
        </w:rPr>
        <w:t>Прилипко</w:t>
      </w:r>
      <w:proofErr w:type="spellEnd"/>
      <w:r w:rsidRPr="00F84011">
        <w:rPr>
          <w:rFonts w:eastAsia="Times New Roman"/>
          <w:color w:val="000000"/>
          <w:spacing w:val="-2"/>
          <w:sz w:val="24"/>
          <w:szCs w:val="24"/>
          <w:lang w:val="uk-UA"/>
        </w:rPr>
        <w:t xml:space="preserve"> [та ін.]. − 5-те вид., допов. – Харків : Право, 2014. − 757 с.</w:t>
      </w:r>
    </w:p>
    <w:p w14:paraId="5D533EE7"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 66. Трудове право України [Текст] : </w:t>
      </w:r>
      <w:proofErr w:type="spellStart"/>
      <w:r w:rsidRPr="00F84011">
        <w:rPr>
          <w:rFonts w:eastAsia="Times New Roman"/>
          <w:color w:val="000000"/>
          <w:spacing w:val="-2"/>
          <w:sz w:val="24"/>
          <w:szCs w:val="24"/>
          <w:lang w:val="uk-UA"/>
        </w:rPr>
        <w:t>академ</w:t>
      </w:r>
      <w:proofErr w:type="spellEnd"/>
      <w:r w:rsidRPr="00F84011">
        <w:rPr>
          <w:rFonts w:eastAsia="Times New Roman"/>
          <w:color w:val="000000"/>
          <w:spacing w:val="-2"/>
          <w:sz w:val="24"/>
          <w:szCs w:val="24"/>
          <w:lang w:val="uk-UA"/>
        </w:rPr>
        <w:t xml:space="preserve">. курс : </w:t>
      </w:r>
      <w:proofErr w:type="spellStart"/>
      <w:r w:rsidRPr="00F84011">
        <w:rPr>
          <w:rFonts w:eastAsia="Times New Roman"/>
          <w:color w:val="000000"/>
          <w:spacing w:val="-2"/>
          <w:sz w:val="24"/>
          <w:szCs w:val="24"/>
          <w:lang w:val="uk-UA"/>
        </w:rPr>
        <w:t>підруч</w:t>
      </w:r>
      <w:proofErr w:type="spellEnd"/>
      <w:r w:rsidRPr="00F84011">
        <w:rPr>
          <w:rFonts w:eastAsia="Times New Roman"/>
          <w:color w:val="000000"/>
          <w:spacing w:val="-2"/>
          <w:sz w:val="24"/>
          <w:szCs w:val="24"/>
          <w:lang w:val="uk-UA"/>
        </w:rPr>
        <w:t xml:space="preserve">. для </w:t>
      </w:r>
      <w:proofErr w:type="spellStart"/>
      <w:r w:rsidRPr="00F84011">
        <w:rPr>
          <w:rFonts w:eastAsia="Times New Roman"/>
          <w:color w:val="000000"/>
          <w:spacing w:val="-2"/>
          <w:sz w:val="24"/>
          <w:szCs w:val="24"/>
          <w:lang w:val="uk-UA"/>
        </w:rPr>
        <w:t>студ</w:t>
      </w:r>
      <w:proofErr w:type="spellEnd"/>
      <w:r w:rsidRPr="00F84011">
        <w:rPr>
          <w:rFonts w:eastAsia="Times New Roman"/>
          <w:color w:val="000000"/>
          <w:spacing w:val="-2"/>
          <w:sz w:val="24"/>
          <w:szCs w:val="24"/>
          <w:lang w:val="uk-UA"/>
        </w:rPr>
        <w:t xml:space="preserve">. </w:t>
      </w:r>
      <w:proofErr w:type="spellStart"/>
      <w:r w:rsidRPr="00F84011">
        <w:rPr>
          <w:rFonts w:eastAsia="Times New Roman"/>
          <w:color w:val="000000"/>
          <w:spacing w:val="-2"/>
          <w:sz w:val="24"/>
          <w:szCs w:val="24"/>
          <w:lang w:val="uk-UA"/>
        </w:rPr>
        <w:t>вищ</w:t>
      </w:r>
      <w:proofErr w:type="spellEnd"/>
      <w:r w:rsidRPr="00F84011">
        <w:rPr>
          <w:rFonts w:eastAsia="Times New Roman"/>
          <w:color w:val="000000"/>
          <w:spacing w:val="-2"/>
          <w:sz w:val="24"/>
          <w:szCs w:val="24"/>
          <w:lang w:val="uk-UA"/>
        </w:rPr>
        <w:t xml:space="preserve">. навч. </w:t>
      </w:r>
      <w:proofErr w:type="spellStart"/>
      <w:r w:rsidRPr="00F84011">
        <w:rPr>
          <w:rFonts w:eastAsia="Times New Roman"/>
          <w:color w:val="000000"/>
          <w:spacing w:val="-2"/>
          <w:sz w:val="24"/>
          <w:szCs w:val="24"/>
          <w:lang w:val="uk-UA"/>
        </w:rPr>
        <w:t>закл</w:t>
      </w:r>
      <w:proofErr w:type="spellEnd"/>
      <w:r w:rsidRPr="00F84011">
        <w:rPr>
          <w:rFonts w:eastAsia="Times New Roman"/>
          <w:color w:val="000000"/>
          <w:spacing w:val="-2"/>
          <w:sz w:val="24"/>
          <w:szCs w:val="24"/>
          <w:lang w:val="uk-UA"/>
        </w:rPr>
        <w:t xml:space="preserve">. / [Пилипенко П. Д. та ін.] ; за ред. д-ра юрид. наук, проф. П. Д. Пилипенка ; Львів. </w:t>
      </w:r>
      <w:proofErr w:type="spellStart"/>
      <w:r w:rsidRPr="00F84011">
        <w:rPr>
          <w:rFonts w:eastAsia="Times New Roman"/>
          <w:color w:val="000000"/>
          <w:spacing w:val="-2"/>
          <w:sz w:val="24"/>
          <w:szCs w:val="24"/>
          <w:lang w:val="uk-UA"/>
        </w:rPr>
        <w:t>нац</w:t>
      </w:r>
      <w:proofErr w:type="spellEnd"/>
      <w:r w:rsidRPr="00F84011">
        <w:rPr>
          <w:rFonts w:eastAsia="Times New Roman"/>
          <w:color w:val="000000"/>
          <w:spacing w:val="-2"/>
          <w:sz w:val="24"/>
          <w:szCs w:val="24"/>
          <w:lang w:val="uk-UA"/>
        </w:rPr>
        <w:t xml:space="preserve">. ун-т ім. Івана Франка. − 5-те вид., </w:t>
      </w:r>
      <w:proofErr w:type="spellStart"/>
      <w:r w:rsidRPr="00F84011">
        <w:rPr>
          <w:rFonts w:eastAsia="Times New Roman"/>
          <w:color w:val="000000"/>
          <w:spacing w:val="-2"/>
          <w:sz w:val="24"/>
          <w:szCs w:val="24"/>
          <w:lang w:val="uk-UA"/>
        </w:rPr>
        <w:t>переробл</w:t>
      </w:r>
      <w:proofErr w:type="spellEnd"/>
      <w:r w:rsidRPr="00F84011">
        <w:rPr>
          <w:rFonts w:eastAsia="Times New Roman"/>
          <w:color w:val="000000"/>
          <w:spacing w:val="-2"/>
          <w:sz w:val="24"/>
          <w:szCs w:val="24"/>
          <w:lang w:val="uk-UA"/>
        </w:rPr>
        <w:t>. та допов. – К. : Ін Юре, 2014. – 548 с.</w:t>
      </w:r>
    </w:p>
    <w:p w14:paraId="5DA11C67"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 67. Трудове право: підручник [для </w:t>
      </w:r>
      <w:proofErr w:type="spellStart"/>
      <w:r w:rsidRPr="00F84011">
        <w:rPr>
          <w:rFonts w:eastAsia="Times New Roman"/>
          <w:color w:val="000000"/>
          <w:spacing w:val="-2"/>
          <w:sz w:val="24"/>
          <w:szCs w:val="24"/>
          <w:lang w:val="uk-UA"/>
        </w:rPr>
        <w:t>студ</w:t>
      </w:r>
      <w:proofErr w:type="spellEnd"/>
      <w:r w:rsidRPr="00F84011">
        <w:rPr>
          <w:rFonts w:eastAsia="Times New Roman"/>
          <w:color w:val="000000"/>
          <w:spacing w:val="-2"/>
          <w:sz w:val="24"/>
          <w:szCs w:val="24"/>
          <w:lang w:val="uk-UA"/>
        </w:rPr>
        <w:t xml:space="preserve">. юрид. спец. </w:t>
      </w:r>
      <w:proofErr w:type="spellStart"/>
      <w:r w:rsidRPr="00F84011">
        <w:rPr>
          <w:rFonts w:eastAsia="Times New Roman"/>
          <w:color w:val="000000"/>
          <w:spacing w:val="-2"/>
          <w:sz w:val="24"/>
          <w:szCs w:val="24"/>
          <w:lang w:val="uk-UA"/>
        </w:rPr>
        <w:t>вищ</w:t>
      </w:r>
      <w:proofErr w:type="spellEnd"/>
      <w:r w:rsidRPr="00F84011">
        <w:rPr>
          <w:rFonts w:eastAsia="Times New Roman"/>
          <w:color w:val="000000"/>
          <w:spacing w:val="-2"/>
          <w:sz w:val="24"/>
          <w:szCs w:val="24"/>
          <w:lang w:val="uk-UA"/>
        </w:rPr>
        <w:t xml:space="preserve">. навч. </w:t>
      </w:r>
      <w:proofErr w:type="spellStart"/>
      <w:r w:rsidRPr="00F84011">
        <w:rPr>
          <w:rFonts w:eastAsia="Times New Roman"/>
          <w:color w:val="000000"/>
          <w:spacing w:val="-2"/>
          <w:sz w:val="24"/>
          <w:szCs w:val="24"/>
          <w:lang w:val="uk-UA"/>
        </w:rPr>
        <w:t>закл</w:t>
      </w:r>
      <w:proofErr w:type="spellEnd"/>
      <w:r w:rsidRPr="00F84011">
        <w:rPr>
          <w:rFonts w:eastAsia="Times New Roman"/>
          <w:color w:val="000000"/>
          <w:spacing w:val="-2"/>
          <w:sz w:val="24"/>
          <w:szCs w:val="24"/>
          <w:lang w:val="uk-UA"/>
        </w:rPr>
        <w:t xml:space="preserve">.] / В. В. </w:t>
      </w:r>
      <w:proofErr w:type="spellStart"/>
      <w:r w:rsidRPr="00F84011">
        <w:rPr>
          <w:rFonts w:eastAsia="Times New Roman"/>
          <w:color w:val="000000"/>
          <w:spacing w:val="-2"/>
          <w:sz w:val="24"/>
          <w:szCs w:val="24"/>
          <w:lang w:val="uk-UA"/>
        </w:rPr>
        <w:t>Жернаков</w:t>
      </w:r>
      <w:proofErr w:type="spellEnd"/>
      <w:r w:rsidRPr="00F84011">
        <w:rPr>
          <w:rFonts w:eastAsia="Times New Roman"/>
          <w:color w:val="000000"/>
          <w:spacing w:val="-2"/>
          <w:sz w:val="24"/>
          <w:szCs w:val="24"/>
          <w:lang w:val="uk-UA"/>
        </w:rPr>
        <w:t xml:space="preserve">, С. М. </w:t>
      </w:r>
      <w:proofErr w:type="spellStart"/>
      <w:r w:rsidRPr="00F84011">
        <w:rPr>
          <w:rFonts w:eastAsia="Times New Roman"/>
          <w:color w:val="000000"/>
          <w:spacing w:val="-2"/>
          <w:sz w:val="24"/>
          <w:szCs w:val="24"/>
          <w:lang w:val="uk-UA"/>
        </w:rPr>
        <w:t>Прилипко</w:t>
      </w:r>
      <w:proofErr w:type="spellEnd"/>
      <w:r w:rsidRPr="00F84011">
        <w:rPr>
          <w:rFonts w:eastAsia="Times New Roman"/>
          <w:color w:val="000000"/>
          <w:spacing w:val="-2"/>
          <w:sz w:val="24"/>
          <w:szCs w:val="24"/>
          <w:lang w:val="uk-UA"/>
        </w:rPr>
        <w:t xml:space="preserve">, О. М. Ярошенко та ін.; за ред. В. В. </w:t>
      </w:r>
      <w:proofErr w:type="spellStart"/>
      <w:r w:rsidRPr="00F84011">
        <w:rPr>
          <w:rFonts w:eastAsia="Times New Roman"/>
          <w:color w:val="000000"/>
          <w:spacing w:val="-2"/>
          <w:sz w:val="24"/>
          <w:szCs w:val="24"/>
          <w:lang w:val="uk-UA"/>
        </w:rPr>
        <w:t>Жернакова</w:t>
      </w:r>
      <w:proofErr w:type="spellEnd"/>
      <w:r w:rsidRPr="00F84011">
        <w:rPr>
          <w:rFonts w:eastAsia="Times New Roman"/>
          <w:color w:val="000000"/>
          <w:spacing w:val="-2"/>
          <w:sz w:val="24"/>
          <w:szCs w:val="24"/>
          <w:lang w:val="uk-UA"/>
        </w:rPr>
        <w:t>. – Х. : Право, 2012. – 496 с.</w:t>
      </w:r>
    </w:p>
    <w:p w14:paraId="08CB7842"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 68. Трудове право України [Текст] : підручник / [</w:t>
      </w:r>
      <w:proofErr w:type="spellStart"/>
      <w:r w:rsidRPr="00F84011">
        <w:rPr>
          <w:rFonts w:eastAsia="Times New Roman"/>
          <w:color w:val="000000"/>
          <w:spacing w:val="-2"/>
          <w:sz w:val="24"/>
          <w:szCs w:val="24"/>
          <w:lang w:val="uk-UA"/>
        </w:rPr>
        <w:t>Вишновецька</w:t>
      </w:r>
      <w:proofErr w:type="spellEnd"/>
      <w:r w:rsidRPr="00F84011">
        <w:rPr>
          <w:rFonts w:eastAsia="Times New Roman"/>
          <w:color w:val="000000"/>
          <w:spacing w:val="-2"/>
          <w:sz w:val="24"/>
          <w:szCs w:val="24"/>
          <w:lang w:val="uk-UA"/>
        </w:rPr>
        <w:t xml:space="preserve"> С. В. та ін. ; за заг. ред. М. І. </w:t>
      </w:r>
      <w:proofErr w:type="spellStart"/>
      <w:r w:rsidRPr="00F84011">
        <w:rPr>
          <w:rFonts w:eastAsia="Times New Roman"/>
          <w:color w:val="000000"/>
          <w:spacing w:val="-2"/>
          <w:sz w:val="24"/>
          <w:szCs w:val="24"/>
          <w:lang w:val="uk-UA"/>
        </w:rPr>
        <w:t>Іншина</w:t>
      </w:r>
      <w:proofErr w:type="spellEnd"/>
      <w:r w:rsidRPr="00F84011">
        <w:rPr>
          <w:rFonts w:eastAsia="Times New Roman"/>
          <w:color w:val="000000"/>
          <w:spacing w:val="-2"/>
          <w:sz w:val="24"/>
          <w:szCs w:val="24"/>
          <w:lang w:val="uk-UA"/>
        </w:rPr>
        <w:t xml:space="preserve">, В. Л. Костюка, В. П. Мельника] ; Нац. ун-т «Києво-Могилян. акад.», Ф-т </w:t>
      </w:r>
      <w:proofErr w:type="spellStart"/>
      <w:r w:rsidRPr="00F84011">
        <w:rPr>
          <w:rFonts w:eastAsia="Times New Roman"/>
          <w:color w:val="000000"/>
          <w:spacing w:val="-2"/>
          <w:sz w:val="24"/>
          <w:szCs w:val="24"/>
          <w:lang w:val="uk-UA"/>
        </w:rPr>
        <w:t>правн</w:t>
      </w:r>
      <w:proofErr w:type="spellEnd"/>
      <w:r w:rsidRPr="00F84011">
        <w:rPr>
          <w:rFonts w:eastAsia="Times New Roman"/>
          <w:color w:val="000000"/>
          <w:spacing w:val="-2"/>
          <w:sz w:val="24"/>
          <w:szCs w:val="24"/>
          <w:lang w:val="uk-UA"/>
        </w:rPr>
        <w:t>. наук, Нац. ун-т «</w:t>
      </w:r>
      <w:proofErr w:type="spellStart"/>
      <w:r w:rsidRPr="00F84011">
        <w:rPr>
          <w:rFonts w:eastAsia="Times New Roman"/>
          <w:color w:val="000000"/>
          <w:spacing w:val="-2"/>
          <w:sz w:val="24"/>
          <w:szCs w:val="24"/>
          <w:lang w:val="uk-UA"/>
        </w:rPr>
        <w:t>Остроз</w:t>
      </w:r>
      <w:proofErr w:type="spellEnd"/>
      <w:r w:rsidRPr="00F84011">
        <w:rPr>
          <w:rFonts w:eastAsia="Times New Roman"/>
          <w:color w:val="000000"/>
          <w:spacing w:val="-2"/>
          <w:sz w:val="24"/>
          <w:szCs w:val="24"/>
          <w:lang w:val="uk-UA"/>
        </w:rPr>
        <w:t>. акад.», Ін-т права ім. І. Малиновського, Київ. ін-т Нац. ун-ту «</w:t>
      </w:r>
      <w:proofErr w:type="spellStart"/>
      <w:r w:rsidRPr="00F84011">
        <w:rPr>
          <w:rFonts w:eastAsia="Times New Roman"/>
          <w:color w:val="000000"/>
          <w:spacing w:val="-2"/>
          <w:sz w:val="24"/>
          <w:szCs w:val="24"/>
          <w:lang w:val="uk-UA"/>
        </w:rPr>
        <w:t>Одес</w:t>
      </w:r>
      <w:proofErr w:type="spellEnd"/>
      <w:r w:rsidRPr="00F84011">
        <w:rPr>
          <w:rFonts w:eastAsia="Times New Roman"/>
          <w:color w:val="000000"/>
          <w:spacing w:val="-2"/>
          <w:sz w:val="24"/>
          <w:szCs w:val="24"/>
          <w:lang w:val="uk-UA"/>
        </w:rPr>
        <w:t xml:space="preserve">. юрид. акад.». – Київ : Леся, 2015. − 531 с. </w:t>
      </w:r>
    </w:p>
    <w:p w14:paraId="00D1317B"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Додаткова: </w:t>
      </w:r>
    </w:p>
    <w:p w14:paraId="7463E351"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69. Актуальні проблеми теорії трудового права та права соціального забезпечення [Текст] : монографія / [</w:t>
      </w:r>
      <w:proofErr w:type="spellStart"/>
      <w:r w:rsidRPr="00F84011">
        <w:rPr>
          <w:rFonts w:eastAsia="Times New Roman"/>
          <w:color w:val="000000"/>
          <w:spacing w:val="-2"/>
          <w:sz w:val="24"/>
          <w:szCs w:val="24"/>
          <w:lang w:val="uk-UA"/>
        </w:rPr>
        <w:t>Чанишева</w:t>
      </w:r>
      <w:proofErr w:type="spellEnd"/>
      <w:r w:rsidRPr="00F84011">
        <w:rPr>
          <w:rFonts w:eastAsia="Times New Roman"/>
          <w:color w:val="000000"/>
          <w:spacing w:val="-2"/>
          <w:sz w:val="24"/>
          <w:szCs w:val="24"/>
          <w:lang w:val="uk-UA"/>
        </w:rPr>
        <w:t xml:space="preserve"> Г. І. та ін.] ; за заг. ред. д-ра юрид. наук, проф., </w:t>
      </w:r>
      <w:proofErr w:type="spellStart"/>
      <w:r w:rsidRPr="00F84011">
        <w:rPr>
          <w:rFonts w:eastAsia="Times New Roman"/>
          <w:color w:val="000000"/>
          <w:spacing w:val="-2"/>
          <w:sz w:val="24"/>
          <w:szCs w:val="24"/>
          <w:lang w:val="uk-UA"/>
        </w:rPr>
        <w:t>чл</w:t>
      </w:r>
      <w:proofErr w:type="spellEnd"/>
      <w:r w:rsidRPr="00F84011">
        <w:rPr>
          <w:rFonts w:eastAsia="Times New Roman"/>
          <w:color w:val="000000"/>
          <w:spacing w:val="-2"/>
          <w:sz w:val="24"/>
          <w:szCs w:val="24"/>
          <w:lang w:val="uk-UA"/>
        </w:rPr>
        <w:t>.-</w:t>
      </w:r>
      <w:proofErr w:type="spellStart"/>
      <w:r w:rsidRPr="00F84011">
        <w:rPr>
          <w:rFonts w:eastAsia="Times New Roman"/>
          <w:color w:val="000000"/>
          <w:spacing w:val="-2"/>
          <w:sz w:val="24"/>
          <w:szCs w:val="24"/>
          <w:lang w:val="uk-UA"/>
        </w:rPr>
        <w:t>кор</w:t>
      </w:r>
      <w:proofErr w:type="spellEnd"/>
      <w:r w:rsidRPr="00F84011">
        <w:rPr>
          <w:rFonts w:eastAsia="Times New Roman"/>
          <w:color w:val="000000"/>
          <w:spacing w:val="-2"/>
          <w:sz w:val="24"/>
          <w:szCs w:val="24"/>
          <w:lang w:val="uk-UA"/>
        </w:rPr>
        <w:t xml:space="preserve">. </w:t>
      </w:r>
      <w:proofErr w:type="spellStart"/>
      <w:r w:rsidRPr="00F84011">
        <w:rPr>
          <w:rFonts w:eastAsia="Times New Roman"/>
          <w:color w:val="000000"/>
          <w:spacing w:val="-2"/>
          <w:sz w:val="24"/>
          <w:szCs w:val="24"/>
          <w:lang w:val="uk-UA"/>
        </w:rPr>
        <w:t>НАПрН</w:t>
      </w:r>
      <w:proofErr w:type="spellEnd"/>
      <w:r w:rsidRPr="00F84011">
        <w:rPr>
          <w:rFonts w:eastAsia="Times New Roman"/>
          <w:color w:val="000000"/>
          <w:spacing w:val="-2"/>
          <w:sz w:val="24"/>
          <w:szCs w:val="24"/>
          <w:lang w:val="uk-UA"/>
        </w:rPr>
        <w:t xml:space="preserve"> України Г. І. </w:t>
      </w:r>
      <w:proofErr w:type="spellStart"/>
      <w:r w:rsidRPr="00F84011">
        <w:rPr>
          <w:rFonts w:eastAsia="Times New Roman"/>
          <w:color w:val="000000"/>
          <w:spacing w:val="-2"/>
          <w:sz w:val="24"/>
          <w:szCs w:val="24"/>
          <w:lang w:val="uk-UA"/>
        </w:rPr>
        <w:t>Чанишевої</w:t>
      </w:r>
      <w:proofErr w:type="spellEnd"/>
      <w:r w:rsidRPr="00F84011">
        <w:rPr>
          <w:rFonts w:eastAsia="Times New Roman"/>
          <w:color w:val="000000"/>
          <w:spacing w:val="-2"/>
          <w:sz w:val="24"/>
          <w:szCs w:val="24"/>
          <w:lang w:val="uk-UA"/>
        </w:rPr>
        <w:t xml:space="preserve"> ; </w:t>
      </w:r>
      <w:proofErr w:type="spellStart"/>
      <w:r w:rsidRPr="00F84011">
        <w:rPr>
          <w:rFonts w:eastAsia="Times New Roman"/>
          <w:color w:val="000000"/>
          <w:spacing w:val="-2"/>
          <w:sz w:val="24"/>
          <w:szCs w:val="24"/>
          <w:lang w:val="uk-UA"/>
        </w:rPr>
        <w:t>Нац</w:t>
      </w:r>
      <w:proofErr w:type="spellEnd"/>
      <w:r w:rsidRPr="00F84011">
        <w:rPr>
          <w:rFonts w:eastAsia="Times New Roman"/>
          <w:color w:val="000000"/>
          <w:spacing w:val="-2"/>
          <w:sz w:val="24"/>
          <w:szCs w:val="24"/>
          <w:lang w:val="uk-UA"/>
        </w:rPr>
        <w:t>. ун-т «</w:t>
      </w:r>
      <w:proofErr w:type="spellStart"/>
      <w:r w:rsidRPr="00F84011">
        <w:rPr>
          <w:rFonts w:eastAsia="Times New Roman"/>
          <w:color w:val="000000"/>
          <w:spacing w:val="-2"/>
          <w:sz w:val="24"/>
          <w:szCs w:val="24"/>
          <w:lang w:val="uk-UA"/>
        </w:rPr>
        <w:t>Одес</w:t>
      </w:r>
      <w:proofErr w:type="spellEnd"/>
      <w:r w:rsidRPr="00F84011">
        <w:rPr>
          <w:rFonts w:eastAsia="Times New Roman"/>
          <w:color w:val="000000"/>
          <w:spacing w:val="-2"/>
          <w:sz w:val="24"/>
          <w:szCs w:val="24"/>
          <w:lang w:val="uk-UA"/>
        </w:rPr>
        <w:t xml:space="preserve">. юрид. акад.». – Одеса : Фенікс, 2015. – 328 с. </w:t>
      </w:r>
    </w:p>
    <w:p w14:paraId="37149E00"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lastRenderedPageBreak/>
        <w:t xml:space="preserve">70. Андріїв В. М. Юридичний механізм забезпечення трудових прав працівників [Текст]: монографія / В. М. Андріїв; М-во </w:t>
      </w:r>
      <w:proofErr w:type="spellStart"/>
      <w:r w:rsidRPr="00F84011">
        <w:rPr>
          <w:rFonts w:eastAsia="Times New Roman"/>
          <w:color w:val="000000"/>
          <w:spacing w:val="-2"/>
          <w:sz w:val="24"/>
          <w:szCs w:val="24"/>
          <w:lang w:val="uk-UA"/>
        </w:rPr>
        <w:t>соц</w:t>
      </w:r>
      <w:proofErr w:type="spellEnd"/>
      <w:r w:rsidRPr="00F84011">
        <w:rPr>
          <w:rFonts w:eastAsia="Times New Roman"/>
          <w:color w:val="000000"/>
          <w:spacing w:val="-2"/>
          <w:sz w:val="24"/>
          <w:szCs w:val="24"/>
          <w:lang w:val="uk-UA"/>
        </w:rPr>
        <w:t xml:space="preserve">. політики України, </w:t>
      </w:r>
      <w:proofErr w:type="spellStart"/>
      <w:r w:rsidRPr="00F84011">
        <w:rPr>
          <w:rFonts w:eastAsia="Times New Roman"/>
          <w:color w:val="000000"/>
          <w:spacing w:val="-2"/>
          <w:sz w:val="24"/>
          <w:szCs w:val="24"/>
          <w:lang w:val="uk-UA"/>
        </w:rPr>
        <w:t>Черніг</w:t>
      </w:r>
      <w:proofErr w:type="spellEnd"/>
      <w:r w:rsidRPr="00F84011">
        <w:rPr>
          <w:rFonts w:eastAsia="Times New Roman"/>
          <w:color w:val="000000"/>
          <w:spacing w:val="-2"/>
          <w:sz w:val="24"/>
          <w:szCs w:val="24"/>
          <w:lang w:val="uk-UA"/>
        </w:rPr>
        <w:t xml:space="preserve">. держ. ін-т права, </w:t>
      </w:r>
      <w:proofErr w:type="spellStart"/>
      <w:r w:rsidRPr="00F84011">
        <w:rPr>
          <w:rFonts w:eastAsia="Times New Roman"/>
          <w:color w:val="000000"/>
          <w:spacing w:val="-2"/>
          <w:sz w:val="24"/>
          <w:szCs w:val="24"/>
          <w:lang w:val="uk-UA"/>
        </w:rPr>
        <w:t>соц</w:t>
      </w:r>
      <w:proofErr w:type="spellEnd"/>
      <w:r w:rsidRPr="00F84011">
        <w:rPr>
          <w:rFonts w:eastAsia="Times New Roman"/>
          <w:color w:val="000000"/>
          <w:spacing w:val="-2"/>
          <w:sz w:val="24"/>
          <w:szCs w:val="24"/>
          <w:lang w:val="uk-UA"/>
        </w:rPr>
        <w:t xml:space="preserve">. технологій та праці. – Чернігів, 2011. – 305 с. </w:t>
      </w:r>
    </w:p>
    <w:p w14:paraId="2CFE49E2"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71. </w:t>
      </w:r>
      <w:proofErr w:type="spellStart"/>
      <w:r w:rsidRPr="00F84011">
        <w:rPr>
          <w:rFonts w:eastAsia="Times New Roman"/>
          <w:color w:val="000000"/>
          <w:spacing w:val="-2"/>
          <w:sz w:val="24"/>
          <w:szCs w:val="24"/>
          <w:lang w:val="uk-UA"/>
        </w:rPr>
        <w:t>Божко</w:t>
      </w:r>
      <w:proofErr w:type="spellEnd"/>
      <w:r w:rsidRPr="00F84011">
        <w:rPr>
          <w:rFonts w:eastAsia="Times New Roman"/>
          <w:color w:val="000000"/>
          <w:spacing w:val="-2"/>
          <w:sz w:val="24"/>
          <w:szCs w:val="24"/>
          <w:lang w:val="uk-UA"/>
        </w:rPr>
        <w:t xml:space="preserve"> В. М. Засади правового регулювання оплати праці: теоретичний аспект : монографія / В. М. </w:t>
      </w:r>
      <w:proofErr w:type="spellStart"/>
      <w:r w:rsidRPr="00F84011">
        <w:rPr>
          <w:rFonts w:eastAsia="Times New Roman"/>
          <w:color w:val="000000"/>
          <w:spacing w:val="-2"/>
          <w:sz w:val="24"/>
          <w:szCs w:val="24"/>
          <w:lang w:val="uk-UA"/>
        </w:rPr>
        <w:t>Божко</w:t>
      </w:r>
      <w:proofErr w:type="spellEnd"/>
      <w:r w:rsidRPr="00F84011">
        <w:rPr>
          <w:rFonts w:eastAsia="Times New Roman"/>
          <w:color w:val="000000"/>
          <w:spacing w:val="-2"/>
          <w:sz w:val="24"/>
          <w:szCs w:val="24"/>
          <w:lang w:val="uk-UA"/>
        </w:rPr>
        <w:t xml:space="preserve"> – Полтава : ПНТУ ім. Ю. Кондратюка, 2011. – 402 </w:t>
      </w:r>
      <w:proofErr w:type="spellStart"/>
      <w:r w:rsidRPr="00F84011">
        <w:rPr>
          <w:rFonts w:eastAsia="Times New Roman"/>
          <w:color w:val="000000"/>
          <w:spacing w:val="-2"/>
          <w:sz w:val="24"/>
          <w:szCs w:val="24"/>
          <w:lang w:val="uk-UA"/>
        </w:rPr>
        <w:t>стр</w:t>
      </w:r>
      <w:proofErr w:type="spellEnd"/>
      <w:r w:rsidRPr="00F84011">
        <w:rPr>
          <w:rFonts w:eastAsia="Times New Roman"/>
          <w:color w:val="000000"/>
          <w:spacing w:val="-2"/>
          <w:sz w:val="24"/>
          <w:szCs w:val="24"/>
          <w:lang w:val="uk-UA"/>
        </w:rPr>
        <w:t xml:space="preserve">. </w:t>
      </w:r>
    </w:p>
    <w:p w14:paraId="32651B73"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72. Бойко М. Д. Відшкодування шкоди: правовий аспект [Текст]: Навчально-практичний посібник. – К. : Атіка, 2007. – 328 с. </w:t>
      </w:r>
    </w:p>
    <w:p w14:paraId="6BDAD507"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73. Бойко М. Д. Порівняльне трудове право [Текст]: Навчальний </w:t>
      </w:r>
      <w:proofErr w:type="spellStart"/>
      <w:r w:rsidRPr="00F84011">
        <w:rPr>
          <w:rFonts w:eastAsia="Times New Roman"/>
          <w:color w:val="000000"/>
          <w:spacing w:val="-2"/>
          <w:sz w:val="24"/>
          <w:szCs w:val="24"/>
          <w:lang w:val="uk-UA"/>
        </w:rPr>
        <w:t>посiбник</w:t>
      </w:r>
      <w:proofErr w:type="spellEnd"/>
      <w:r w:rsidRPr="00F84011">
        <w:rPr>
          <w:rFonts w:eastAsia="Times New Roman"/>
          <w:color w:val="000000"/>
          <w:spacing w:val="-2"/>
          <w:sz w:val="24"/>
          <w:szCs w:val="24"/>
          <w:lang w:val="uk-UA"/>
        </w:rPr>
        <w:t xml:space="preserve"> / М. Д. Бойко. – К. : </w:t>
      </w:r>
      <w:proofErr w:type="spellStart"/>
      <w:r w:rsidRPr="00F84011">
        <w:rPr>
          <w:rFonts w:eastAsia="Times New Roman"/>
          <w:color w:val="000000"/>
          <w:spacing w:val="-2"/>
          <w:sz w:val="24"/>
          <w:szCs w:val="24"/>
          <w:lang w:val="uk-UA"/>
        </w:rPr>
        <w:t>Атiка</w:t>
      </w:r>
      <w:proofErr w:type="spellEnd"/>
      <w:r w:rsidRPr="00F84011">
        <w:rPr>
          <w:rFonts w:eastAsia="Times New Roman"/>
          <w:color w:val="000000"/>
          <w:spacing w:val="-2"/>
          <w:sz w:val="24"/>
          <w:szCs w:val="24"/>
          <w:lang w:val="uk-UA"/>
        </w:rPr>
        <w:t xml:space="preserve">, 2007. – 384 с. </w:t>
      </w:r>
    </w:p>
    <w:p w14:paraId="452B6DF8"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74. Бойко М. Д. Трудовий договір: теорія і практика [Текст]: Навчально-практичний посібник. – К. : Атіка, 2009. – 308 с. </w:t>
      </w:r>
    </w:p>
    <w:p w14:paraId="2E26A9D2"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75. </w:t>
      </w:r>
      <w:proofErr w:type="spellStart"/>
      <w:r w:rsidRPr="00F84011">
        <w:rPr>
          <w:rFonts w:eastAsia="Times New Roman"/>
          <w:color w:val="000000"/>
          <w:spacing w:val="-2"/>
          <w:sz w:val="24"/>
          <w:szCs w:val="24"/>
          <w:lang w:val="uk-UA"/>
        </w:rPr>
        <w:t>Болотіна</w:t>
      </w:r>
      <w:proofErr w:type="spellEnd"/>
      <w:r w:rsidRPr="00F84011">
        <w:rPr>
          <w:rFonts w:eastAsia="Times New Roman"/>
          <w:color w:val="000000"/>
          <w:spacing w:val="-2"/>
          <w:sz w:val="24"/>
          <w:szCs w:val="24"/>
          <w:lang w:val="uk-UA"/>
        </w:rPr>
        <w:t xml:space="preserve"> Н. Б. Трудове право України: Підручник. – 5-те вид., перероб. і доп. – К. : Знання, 2008. – 860 с. </w:t>
      </w:r>
    </w:p>
    <w:p w14:paraId="1C4DB841"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76. </w:t>
      </w:r>
      <w:proofErr w:type="spellStart"/>
      <w:r w:rsidRPr="00F84011">
        <w:rPr>
          <w:rFonts w:eastAsia="Times New Roman"/>
          <w:color w:val="000000"/>
          <w:spacing w:val="-2"/>
          <w:sz w:val="24"/>
          <w:szCs w:val="24"/>
          <w:lang w:val="uk-UA"/>
        </w:rPr>
        <w:t>Болотіна</w:t>
      </w:r>
      <w:proofErr w:type="spellEnd"/>
      <w:r w:rsidRPr="00F84011">
        <w:rPr>
          <w:rFonts w:eastAsia="Times New Roman"/>
          <w:color w:val="000000"/>
          <w:spacing w:val="-2"/>
          <w:sz w:val="24"/>
          <w:szCs w:val="24"/>
          <w:lang w:val="uk-UA"/>
        </w:rPr>
        <w:t xml:space="preserve"> Н. Б. Трудовий договір за законодавством України [Текст]: Навч. посіб. – К. : Вид. Паливода А.В., 2002. – 124 с. </w:t>
      </w:r>
    </w:p>
    <w:p w14:paraId="6CA25CB8"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77. </w:t>
      </w:r>
      <w:proofErr w:type="spellStart"/>
      <w:r w:rsidRPr="00F84011">
        <w:rPr>
          <w:rFonts w:eastAsia="Times New Roman"/>
          <w:color w:val="000000"/>
          <w:spacing w:val="-2"/>
          <w:sz w:val="24"/>
          <w:szCs w:val="24"/>
          <w:lang w:val="uk-UA"/>
        </w:rPr>
        <w:t>Бурак</w:t>
      </w:r>
      <w:proofErr w:type="spellEnd"/>
      <w:r w:rsidRPr="00F84011">
        <w:rPr>
          <w:rFonts w:eastAsia="Times New Roman"/>
          <w:color w:val="000000"/>
          <w:spacing w:val="-2"/>
          <w:sz w:val="24"/>
          <w:szCs w:val="24"/>
          <w:lang w:val="uk-UA"/>
        </w:rPr>
        <w:t xml:space="preserve"> В. Я. Трудові спори: порядок їх вирішення в Україні. – К. : Т-во «Знання», КОО, 2003. – 382 с. </w:t>
      </w:r>
    </w:p>
    <w:p w14:paraId="2BCBE725"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78. </w:t>
      </w:r>
      <w:proofErr w:type="spellStart"/>
      <w:r w:rsidRPr="00F84011">
        <w:rPr>
          <w:rFonts w:eastAsia="Times New Roman"/>
          <w:color w:val="000000"/>
          <w:spacing w:val="-2"/>
          <w:sz w:val="24"/>
          <w:szCs w:val="24"/>
          <w:lang w:val="uk-UA"/>
        </w:rPr>
        <w:t>Венедіктов</w:t>
      </w:r>
      <w:proofErr w:type="spellEnd"/>
      <w:r w:rsidRPr="00F84011">
        <w:rPr>
          <w:rFonts w:eastAsia="Times New Roman"/>
          <w:color w:val="000000"/>
          <w:spacing w:val="-2"/>
          <w:sz w:val="24"/>
          <w:szCs w:val="24"/>
          <w:lang w:val="uk-UA"/>
        </w:rPr>
        <w:t xml:space="preserve"> С. В. Правове регулювання трудових відносин: вітчизняний та зарубіжний досвід [Текст]: навч. посіб. / С. В. </w:t>
      </w:r>
      <w:proofErr w:type="spellStart"/>
      <w:r w:rsidRPr="00F84011">
        <w:rPr>
          <w:rFonts w:eastAsia="Times New Roman"/>
          <w:color w:val="000000"/>
          <w:spacing w:val="-2"/>
          <w:sz w:val="24"/>
          <w:szCs w:val="24"/>
          <w:lang w:val="uk-UA"/>
        </w:rPr>
        <w:t>Венедіктов</w:t>
      </w:r>
      <w:proofErr w:type="spellEnd"/>
      <w:r w:rsidRPr="00F84011">
        <w:rPr>
          <w:rFonts w:eastAsia="Times New Roman"/>
          <w:color w:val="000000"/>
          <w:spacing w:val="-2"/>
          <w:sz w:val="24"/>
          <w:szCs w:val="24"/>
          <w:lang w:val="uk-UA"/>
        </w:rPr>
        <w:t>. – К. : Алерта, 2012. – 367 с.</w:t>
      </w:r>
    </w:p>
    <w:p w14:paraId="486F4A49"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 79. </w:t>
      </w:r>
      <w:proofErr w:type="spellStart"/>
      <w:r w:rsidRPr="00F84011">
        <w:rPr>
          <w:rFonts w:eastAsia="Times New Roman"/>
          <w:color w:val="000000"/>
          <w:spacing w:val="-2"/>
          <w:sz w:val="24"/>
          <w:szCs w:val="24"/>
          <w:lang w:val="uk-UA"/>
        </w:rPr>
        <w:t>Венедіктов</w:t>
      </w:r>
      <w:proofErr w:type="spellEnd"/>
      <w:r w:rsidRPr="00F84011">
        <w:rPr>
          <w:rFonts w:eastAsia="Times New Roman"/>
          <w:color w:val="000000"/>
          <w:spacing w:val="-2"/>
          <w:sz w:val="24"/>
          <w:szCs w:val="24"/>
          <w:lang w:val="uk-UA"/>
        </w:rPr>
        <w:t xml:space="preserve"> С. В. Теоретико-правові засади сучасної концепції трудового правовідношення в Україні [Текст]: монографія / С. В. </w:t>
      </w:r>
      <w:proofErr w:type="spellStart"/>
      <w:r w:rsidRPr="00F84011">
        <w:rPr>
          <w:rFonts w:eastAsia="Times New Roman"/>
          <w:color w:val="000000"/>
          <w:spacing w:val="-2"/>
          <w:sz w:val="24"/>
          <w:szCs w:val="24"/>
          <w:lang w:val="uk-UA"/>
        </w:rPr>
        <w:t>Венедіктов</w:t>
      </w:r>
      <w:proofErr w:type="spellEnd"/>
      <w:r w:rsidRPr="00F84011">
        <w:rPr>
          <w:rFonts w:eastAsia="Times New Roman"/>
          <w:color w:val="000000"/>
          <w:spacing w:val="-2"/>
          <w:sz w:val="24"/>
          <w:szCs w:val="24"/>
          <w:lang w:val="uk-UA"/>
        </w:rPr>
        <w:t xml:space="preserve">; МОНМС України, </w:t>
      </w:r>
      <w:proofErr w:type="spellStart"/>
      <w:r w:rsidRPr="00F84011">
        <w:rPr>
          <w:rFonts w:eastAsia="Times New Roman"/>
          <w:color w:val="000000"/>
          <w:spacing w:val="-2"/>
          <w:sz w:val="24"/>
          <w:szCs w:val="24"/>
          <w:lang w:val="uk-UA"/>
        </w:rPr>
        <w:t>Харк</w:t>
      </w:r>
      <w:proofErr w:type="spellEnd"/>
      <w:r w:rsidRPr="00F84011">
        <w:rPr>
          <w:rFonts w:eastAsia="Times New Roman"/>
          <w:color w:val="000000"/>
          <w:spacing w:val="-2"/>
          <w:sz w:val="24"/>
          <w:szCs w:val="24"/>
          <w:lang w:val="uk-UA"/>
        </w:rPr>
        <w:t xml:space="preserve">. </w:t>
      </w:r>
      <w:proofErr w:type="spellStart"/>
      <w:r w:rsidRPr="00F84011">
        <w:rPr>
          <w:rFonts w:eastAsia="Times New Roman"/>
          <w:color w:val="000000"/>
          <w:spacing w:val="-2"/>
          <w:sz w:val="24"/>
          <w:szCs w:val="24"/>
          <w:lang w:val="uk-UA"/>
        </w:rPr>
        <w:t>нац</w:t>
      </w:r>
      <w:proofErr w:type="spellEnd"/>
      <w:r w:rsidRPr="00F84011">
        <w:rPr>
          <w:rFonts w:eastAsia="Times New Roman"/>
          <w:color w:val="000000"/>
          <w:spacing w:val="-2"/>
          <w:sz w:val="24"/>
          <w:szCs w:val="24"/>
          <w:lang w:val="uk-UA"/>
        </w:rPr>
        <w:t>. ун-т ім. В. Н. Каразіна. – Х., 2011. – 224 с</w:t>
      </w:r>
    </w:p>
    <w:p w14:paraId="7081B62C"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80. </w:t>
      </w:r>
      <w:proofErr w:type="spellStart"/>
      <w:r w:rsidRPr="00F84011">
        <w:rPr>
          <w:rFonts w:eastAsia="Times New Roman"/>
          <w:color w:val="000000"/>
          <w:spacing w:val="-2"/>
          <w:sz w:val="24"/>
          <w:szCs w:val="24"/>
          <w:lang w:val="uk-UA"/>
        </w:rPr>
        <w:t>Вишновецька</w:t>
      </w:r>
      <w:proofErr w:type="spellEnd"/>
      <w:r w:rsidRPr="00F84011">
        <w:rPr>
          <w:rFonts w:eastAsia="Times New Roman"/>
          <w:color w:val="000000"/>
          <w:spacing w:val="-2"/>
          <w:sz w:val="24"/>
          <w:szCs w:val="24"/>
          <w:lang w:val="uk-UA"/>
        </w:rPr>
        <w:t xml:space="preserve"> С. В. Методологія науки трудового права [Текст]: монографія / С. В. </w:t>
      </w:r>
      <w:proofErr w:type="spellStart"/>
      <w:r w:rsidRPr="00F84011">
        <w:rPr>
          <w:rFonts w:eastAsia="Times New Roman"/>
          <w:color w:val="000000"/>
          <w:spacing w:val="-2"/>
          <w:sz w:val="24"/>
          <w:szCs w:val="24"/>
          <w:lang w:val="uk-UA"/>
        </w:rPr>
        <w:t>Вишновецька</w:t>
      </w:r>
      <w:proofErr w:type="spellEnd"/>
      <w:r w:rsidRPr="00F84011">
        <w:rPr>
          <w:rFonts w:eastAsia="Times New Roman"/>
          <w:color w:val="000000"/>
          <w:spacing w:val="-2"/>
          <w:sz w:val="24"/>
          <w:szCs w:val="24"/>
          <w:lang w:val="uk-UA"/>
        </w:rPr>
        <w:t xml:space="preserve"> ; Ін-т держави і права ім. В. М. Корецького НАН України. − Київ : Ніка-Центр, 2014. – 319 с. </w:t>
      </w:r>
    </w:p>
    <w:p w14:paraId="3B36A627"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81. Внутрішній трудовий розпорядок: теоретико-правовий аспект [Текст] : монографія / В. О. Голобородько [та ін.] ; [за наук. ред. проф. Ярошенка О. М.]. − Харків : </w:t>
      </w:r>
      <w:proofErr w:type="spellStart"/>
      <w:r w:rsidRPr="00F84011">
        <w:rPr>
          <w:rFonts w:eastAsia="Times New Roman"/>
          <w:color w:val="000000"/>
          <w:spacing w:val="-2"/>
          <w:sz w:val="24"/>
          <w:szCs w:val="24"/>
          <w:lang w:val="uk-UA"/>
        </w:rPr>
        <w:t>Юрайт</w:t>
      </w:r>
      <w:proofErr w:type="spellEnd"/>
      <w:r w:rsidRPr="00F84011">
        <w:rPr>
          <w:rFonts w:eastAsia="Times New Roman"/>
          <w:color w:val="000000"/>
          <w:spacing w:val="-2"/>
          <w:sz w:val="24"/>
          <w:szCs w:val="24"/>
          <w:lang w:val="uk-UA"/>
        </w:rPr>
        <w:t xml:space="preserve">, 2012. – 255 с. </w:t>
      </w:r>
    </w:p>
    <w:p w14:paraId="3A90FCDC"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82. Глосарій із трудового права та соціально-трудових відносин (з посиланням на досвід Європейського Союзу) / ред.: С. Г. Приходько; </w:t>
      </w:r>
      <w:proofErr w:type="spellStart"/>
      <w:r w:rsidRPr="00F84011">
        <w:rPr>
          <w:rFonts w:eastAsia="Times New Roman"/>
          <w:color w:val="000000"/>
          <w:spacing w:val="-2"/>
          <w:sz w:val="24"/>
          <w:szCs w:val="24"/>
          <w:lang w:val="uk-UA"/>
        </w:rPr>
        <w:t>Міжнар</w:t>
      </w:r>
      <w:proofErr w:type="spellEnd"/>
      <w:r w:rsidRPr="00F84011">
        <w:rPr>
          <w:rFonts w:eastAsia="Times New Roman"/>
          <w:color w:val="000000"/>
          <w:spacing w:val="-2"/>
          <w:sz w:val="24"/>
          <w:szCs w:val="24"/>
          <w:lang w:val="uk-UA"/>
        </w:rPr>
        <w:t xml:space="preserve">. бюро праці. – К. : </w:t>
      </w:r>
      <w:proofErr w:type="spellStart"/>
      <w:r w:rsidRPr="00F84011">
        <w:rPr>
          <w:rFonts w:eastAsia="Times New Roman"/>
          <w:color w:val="000000"/>
          <w:spacing w:val="-2"/>
          <w:sz w:val="24"/>
          <w:szCs w:val="24"/>
          <w:lang w:val="uk-UA"/>
        </w:rPr>
        <w:t>Стилос</w:t>
      </w:r>
      <w:proofErr w:type="spellEnd"/>
      <w:r w:rsidRPr="00F84011">
        <w:rPr>
          <w:rFonts w:eastAsia="Times New Roman"/>
          <w:color w:val="000000"/>
          <w:spacing w:val="-2"/>
          <w:sz w:val="24"/>
          <w:szCs w:val="24"/>
          <w:lang w:val="uk-UA"/>
        </w:rPr>
        <w:t xml:space="preserve">, 2006. – 431 с. </w:t>
      </w:r>
    </w:p>
    <w:p w14:paraId="674163D4"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83. </w:t>
      </w:r>
      <w:proofErr w:type="spellStart"/>
      <w:r w:rsidRPr="00F84011">
        <w:rPr>
          <w:rFonts w:eastAsia="Times New Roman"/>
          <w:color w:val="000000"/>
          <w:spacing w:val="-2"/>
          <w:sz w:val="24"/>
          <w:szCs w:val="24"/>
          <w:lang w:val="uk-UA"/>
        </w:rPr>
        <w:t>Грищак</w:t>
      </w:r>
      <w:proofErr w:type="spellEnd"/>
      <w:r w:rsidRPr="00F84011">
        <w:rPr>
          <w:rFonts w:eastAsia="Times New Roman"/>
          <w:color w:val="000000"/>
          <w:spacing w:val="-2"/>
          <w:sz w:val="24"/>
          <w:szCs w:val="24"/>
          <w:lang w:val="uk-UA"/>
        </w:rPr>
        <w:t xml:space="preserve"> С. В. Право трудових спорів [Текст]: навч. посіб. / С. В. </w:t>
      </w:r>
      <w:proofErr w:type="spellStart"/>
      <w:r w:rsidRPr="00F84011">
        <w:rPr>
          <w:rFonts w:eastAsia="Times New Roman"/>
          <w:color w:val="000000"/>
          <w:spacing w:val="-2"/>
          <w:sz w:val="24"/>
          <w:szCs w:val="24"/>
          <w:lang w:val="uk-UA"/>
        </w:rPr>
        <w:t>Грищак</w:t>
      </w:r>
      <w:proofErr w:type="spellEnd"/>
      <w:r w:rsidRPr="00F84011">
        <w:rPr>
          <w:rFonts w:eastAsia="Times New Roman"/>
          <w:color w:val="000000"/>
          <w:spacing w:val="-2"/>
          <w:sz w:val="24"/>
          <w:szCs w:val="24"/>
          <w:lang w:val="uk-UA"/>
        </w:rPr>
        <w:t xml:space="preserve">, О. С. </w:t>
      </w:r>
      <w:proofErr w:type="spellStart"/>
      <w:r w:rsidRPr="00F84011">
        <w:rPr>
          <w:rFonts w:eastAsia="Times New Roman"/>
          <w:color w:val="000000"/>
          <w:spacing w:val="-2"/>
          <w:sz w:val="24"/>
          <w:szCs w:val="24"/>
          <w:lang w:val="uk-UA"/>
        </w:rPr>
        <w:t>Заржицький</w:t>
      </w:r>
      <w:proofErr w:type="spellEnd"/>
      <w:r w:rsidRPr="00F84011">
        <w:rPr>
          <w:rFonts w:eastAsia="Times New Roman"/>
          <w:color w:val="000000"/>
          <w:spacing w:val="-2"/>
          <w:sz w:val="24"/>
          <w:szCs w:val="24"/>
          <w:lang w:val="uk-UA"/>
        </w:rPr>
        <w:t xml:space="preserve">, Р. С. </w:t>
      </w:r>
      <w:proofErr w:type="spellStart"/>
      <w:r w:rsidRPr="00F84011">
        <w:rPr>
          <w:rFonts w:eastAsia="Times New Roman"/>
          <w:color w:val="000000"/>
          <w:spacing w:val="-2"/>
          <w:sz w:val="24"/>
          <w:szCs w:val="24"/>
          <w:lang w:val="uk-UA"/>
        </w:rPr>
        <w:t>Кірін</w:t>
      </w:r>
      <w:proofErr w:type="spellEnd"/>
      <w:r w:rsidRPr="00F84011">
        <w:rPr>
          <w:rFonts w:eastAsia="Times New Roman"/>
          <w:color w:val="000000"/>
          <w:spacing w:val="-2"/>
          <w:sz w:val="24"/>
          <w:szCs w:val="24"/>
          <w:lang w:val="uk-UA"/>
        </w:rPr>
        <w:t xml:space="preserve">; МОНМС України, ДВНЗ «Нац. </w:t>
      </w:r>
      <w:proofErr w:type="spellStart"/>
      <w:r w:rsidRPr="00F84011">
        <w:rPr>
          <w:rFonts w:eastAsia="Times New Roman"/>
          <w:color w:val="000000"/>
          <w:spacing w:val="-2"/>
          <w:sz w:val="24"/>
          <w:szCs w:val="24"/>
          <w:lang w:val="uk-UA"/>
        </w:rPr>
        <w:t>гірн</w:t>
      </w:r>
      <w:proofErr w:type="spellEnd"/>
      <w:r w:rsidRPr="00F84011">
        <w:rPr>
          <w:rFonts w:eastAsia="Times New Roman"/>
          <w:color w:val="000000"/>
          <w:spacing w:val="-2"/>
          <w:sz w:val="24"/>
          <w:szCs w:val="24"/>
          <w:lang w:val="uk-UA"/>
        </w:rPr>
        <w:t xml:space="preserve">. ун-т». – Д. : НГУ, 2011. – 167 с. </w:t>
      </w:r>
    </w:p>
    <w:p w14:paraId="529FA909"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84. Дергачов В. С. Науково-практичні засади захисту інформації з обмеженим доступом у трудових правовідносинах [Текст]: монографія / В. С. Дергачов; </w:t>
      </w:r>
      <w:proofErr w:type="spellStart"/>
      <w:r w:rsidRPr="00F84011">
        <w:rPr>
          <w:rFonts w:eastAsia="Times New Roman"/>
          <w:color w:val="000000"/>
          <w:spacing w:val="-2"/>
          <w:sz w:val="24"/>
          <w:szCs w:val="24"/>
          <w:lang w:val="uk-UA"/>
        </w:rPr>
        <w:t>Харк</w:t>
      </w:r>
      <w:proofErr w:type="spellEnd"/>
      <w:r w:rsidRPr="00F84011">
        <w:rPr>
          <w:rFonts w:eastAsia="Times New Roman"/>
          <w:color w:val="000000"/>
          <w:spacing w:val="-2"/>
          <w:sz w:val="24"/>
          <w:szCs w:val="24"/>
          <w:lang w:val="uk-UA"/>
        </w:rPr>
        <w:t xml:space="preserve">. </w:t>
      </w:r>
      <w:proofErr w:type="spellStart"/>
      <w:r w:rsidRPr="00F84011">
        <w:rPr>
          <w:rFonts w:eastAsia="Times New Roman"/>
          <w:color w:val="000000"/>
          <w:spacing w:val="-2"/>
          <w:sz w:val="24"/>
          <w:szCs w:val="24"/>
          <w:lang w:val="uk-UA"/>
        </w:rPr>
        <w:t>нац</w:t>
      </w:r>
      <w:proofErr w:type="spellEnd"/>
      <w:r w:rsidRPr="00F84011">
        <w:rPr>
          <w:rFonts w:eastAsia="Times New Roman"/>
          <w:color w:val="000000"/>
          <w:spacing w:val="-2"/>
          <w:sz w:val="24"/>
          <w:szCs w:val="24"/>
          <w:lang w:val="uk-UA"/>
        </w:rPr>
        <w:t xml:space="preserve">. </w:t>
      </w:r>
      <w:proofErr w:type="spellStart"/>
      <w:r w:rsidRPr="00F84011">
        <w:rPr>
          <w:rFonts w:eastAsia="Times New Roman"/>
          <w:color w:val="000000"/>
          <w:spacing w:val="-2"/>
          <w:sz w:val="24"/>
          <w:szCs w:val="24"/>
          <w:lang w:val="uk-UA"/>
        </w:rPr>
        <w:t>автомоб</w:t>
      </w:r>
      <w:proofErr w:type="spellEnd"/>
      <w:r w:rsidRPr="00F84011">
        <w:rPr>
          <w:rFonts w:eastAsia="Times New Roman"/>
          <w:color w:val="000000"/>
          <w:spacing w:val="-2"/>
          <w:sz w:val="24"/>
          <w:szCs w:val="24"/>
          <w:lang w:val="uk-UA"/>
        </w:rPr>
        <w:t>.-</w:t>
      </w:r>
      <w:proofErr w:type="spellStart"/>
      <w:r w:rsidRPr="00F84011">
        <w:rPr>
          <w:rFonts w:eastAsia="Times New Roman"/>
          <w:color w:val="000000"/>
          <w:spacing w:val="-2"/>
          <w:sz w:val="24"/>
          <w:szCs w:val="24"/>
          <w:lang w:val="uk-UA"/>
        </w:rPr>
        <w:t>дор</w:t>
      </w:r>
      <w:proofErr w:type="spellEnd"/>
      <w:r w:rsidRPr="00F84011">
        <w:rPr>
          <w:rFonts w:eastAsia="Times New Roman"/>
          <w:color w:val="000000"/>
          <w:spacing w:val="-2"/>
          <w:sz w:val="24"/>
          <w:szCs w:val="24"/>
          <w:lang w:val="uk-UA"/>
        </w:rPr>
        <w:t xml:space="preserve">. ун-т. – Х., 2011. – 160 с. </w:t>
      </w:r>
    </w:p>
    <w:p w14:paraId="5224A31F"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85. Держава та її органи як суб’єкти трудового права: </w:t>
      </w:r>
      <w:proofErr w:type="spellStart"/>
      <w:r w:rsidRPr="00F84011">
        <w:rPr>
          <w:rFonts w:eastAsia="Times New Roman"/>
          <w:color w:val="000000"/>
          <w:spacing w:val="-2"/>
          <w:sz w:val="24"/>
          <w:szCs w:val="24"/>
          <w:lang w:val="uk-UA"/>
        </w:rPr>
        <w:t>теоретикоприкладний</w:t>
      </w:r>
      <w:proofErr w:type="spellEnd"/>
      <w:r w:rsidRPr="00F84011">
        <w:rPr>
          <w:rFonts w:eastAsia="Times New Roman"/>
          <w:color w:val="000000"/>
          <w:spacing w:val="-2"/>
          <w:sz w:val="24"/>
          <w:szCs w:val="24"/>
          <w:lang w:val="uk-UA"/>
        </w:rPr>
        <w:t xml:space="preserve"> нарис [Текст] : монографія / К. В. Гончарова [та ін.] ; [за наук. ред. проф. О. М. Ярошенка]. – Харків : Право, 2014. – 285 с.</w:t>
      </w:r>
    </w:p>
    <w:p w14:paraId="6292C8D5"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 86. Кодифікація трудового законодавства України [Текст]: монографія / Н. М. Хуторян, О. Я. Лаврів, С. В. </w:t>
      </w:r>
      <w:proofErr w:type="spellStart"/>
      <w:r w:rsidRPr="00F84011">
        <w:rPr>
          <w:rFonts w:eastAsia="Times New Roman"/>
          <w:color w:val="000000"/>
          <w:spacing w:val="-2"/>
          <w:sz w:val="24"/>
          <w:szCs w:val="24"/>
          <w:lang w:val="uk-UA"/>
        </w:rPr>
        <w:t>Вишновецька</w:t>
      </w:r>
      <w:proofErr w:type="spellEnd"/>
      <w:r w:rsidRPr="00F84011">
        <w:rPr>
          <w:rFonts w:eastAsia="Times New Roman"/>
          <w:color w:val="000000"/>
          <w:spacing w:val="-2"/>
          <w:sz w:val="24"/>
          <w:szCs w:val="24"/>
          <w:lang w:val="uk-UA"/>
        </w:rPr>
        <w:t xml:space="preserve">, О. М. Ярошенко, С. М. </w:t>
      </w:r>
      <w:proofErr w:type="spellStart"/>
      <w:r w:rsidRPr="00F84011">
        <w:rPr>
          <w:rFonts w:eastAsia="Times New Roman"/>
          <w:color w:val="000000"/>
          <w:spacing w:val="-2"/>
          <w:sz w:val="24"/>
          <w:szCs w:val="24"/>
          <w:lang w:val="uk-UA"/>
        </w:rPr>
        <w:t>Прилипко</w:t>
      </w:r>
      <w:proofErr w:type="spellEnd"/>
      <w:r w:rsidRPr="00F84011">
        <w:rPr>
          <w:rFonts w:eastAsia="Times New Roman"/>
          <w:color w:val="000000"/>
          <w:spacing w:val="-2"/>
          <w:sz w:val="24"/>
          <w:szCs w:val="24"/>
          <w:lang w:val="uk-UA"/>
        </w:rPr>
        <w:t xml:space="preserve">; ред.: М. І. </w:t>
      </w:r>
      <w:proofErr w:type="spellStart"/>
      <w:r w:rsidRPr="00F84011">
        <w:rPr>
          <w:rFonts w:eastAsia="Times New Roman"/>
          <w:color w:val="000000"/>
          <w:spacing w:val="-2"/>
          <w:sz w:val="24"/>
          <w:szCs w:val="24"/>
          <w:lang w:val="uk-UA"/>
        </w:rPr>
        <w:t>Іншин</w:t>
      </w:r>
      <w:proofErr w:type="spellEnd"/>
      <w:r w:rsidRPr="00F84011">
        <w:rPr>
          <w:rFonts w:eastAsia="Times New Roman"/>
          <w:color w:val="000000"/>
          <w:spacing w:val="-2"/>
          <w:sz w:val="24"/>
          <w:szCs w:val="24"/>
          <w:lang w:val="uk-UA"/>
        </w:rPr>
        <w:t xml:space="preserve">; Ін-т держави і права ім. В. М. Корецького НАН України. – Х. : ФІНН, 2009. – 431 с. </w:t>
      </w:r>
    </w:p>
    <w:p w14:paraId="342F74C9"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87. Костюк В. Л. Правосуб’єктність у трудовому праві: проблеми теорії та практики [Текст]: монографія / В. Л. Костюк. – К. : Вид. В. Карпенко, 2012. – 464 с.</w:t>
      </w:r>
    </w:p>
    <w:p w14:paraId="1BA021F5"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 88. Краснов Є. В. Основні трудові права: міжнародні стандарти і законодавство України: [монографія] / Є. В. Краснов; Нац. ун-т «</w:t>
      </w:r>
      <w:proofErr w:type="spellStart"/>
      <w:r w:rsidRPr="00F84011">
        <w:rPr>
          <w:rFonts w:eastAsia="Times New Roman"/>
          <w:color w:val="000000"/>
          <w:spacing w:val="-2"/>
          <w:sz w:val="24"/>
          <w:szCs w:val="24"/>
          <w:lang w:val="uk-UA"/>
        </w:rPr>
        <w:t>Одес</w:t>
      </w:r>
      <w:proofErr w:type="spellEnd"/>
      <w:r w:rsidRPr="00F84011">
        <w:rPr>
          <w:rFonts w:eastAsia="Times New Roman"/>
          <w:color w:val="000000"/>
          <w:spacing w:val="-2"/>
          <w:sz w:val="24"/>
          <w:szCs w:val="24"/>
          <w:lang w:val="uk-UA"/>
        </w:rPr>
        <w:t xml:space="preserve">. юрид. акад.». – О. : Фенікс, 2012. – 177 с. </w:t>
      </w:r>
    </w:p>
    <w:p w14:paraId="69436CCC"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89. Курс порівняльного трудового права [Текст] : підручник : в 2 т. / [</w:t>
      </w:r>
      <w:proofErr w:type="spellStart"/>
      <w:r w:rsidRPr="00F84011">
        <w:rPr>
          <w:rFonts w:eastAsia="Times New Roman"/>
          <w:color w:val="000000"/>
          <w:spacing w:val="-2"/>
          <w:sz w:val="24"/>
          <w:szCs w:val="24"/>
          <w:lang w:val="uk-UA"/>
        </w:rPr>
        <w:t>Іншин</w:t>
      </w:r>
      <w:proofErr w:type="spellEnd"/>
      <w:r w:rsidRPr="00F84011">
        <w:rPr>
          <w:rFonts w:eastAsia="Times New Roman"/>
          <w:color w:val="000000"/>
          <w:spacing w:val="-2"/>
          <w:sz w:val="24"/>
          <w:szCs w:val="24"/>
          <w:lang w:val="uk-UA"/>
        </w:rPr>
        <w:t xml:space="preserve"> М. І. та ін.] ; за ред. д-ра юрид. наук, проф., акад. Акад. політ. наук України А. Р. Мацюка ; Київ. </w:t>
      </w:r>
      <w:proofErr w:type="spellStart"/>
      <w:r w:rsidRPr="00F84011">
        <w:rPr>
          <w:rFonts w:eastAsia="Times New Roman"/>
          <w:color w:val="000000"/>
          <w:spacing w:val="-2"/>
          <w:sz w:val="24"/>
          <w:szCs w:val="24"/>
          <w:lang w:val="uk-UA"/>
        </w:rPr>
        <w:t>нац</w:t>
      </w:r>
      <w:proofErr w:type="spellEnd"/>
      <w:r w:rsidRPr="00F84011">
        <w:rPr>
          <w:rFonts w:eastAsia="Times New Roman"/>
          <w:color w:val="000000"/>
          <w:spacing w:val="-2"/>
          <w:sz w:val="24"/>
          <w:szCs w:val="24"/>
          <w:lang w:val="uk-UA"/>
        </w:rPr>
        <w:t xml:space="preserve">. ун-т ім. Тараса Шевченка. – 2-ге вид., змін. і допов. – Харків : </w:t>
      </w:r>
      <w:proofErr w:type="spellStart"/>
      <w:r w:rsidRPr="00F84011">
        <w:rPr>
          <w:rFonts w:eastAsia="Times New Roman"/>
          <w:color w:val="000000"/>
          <w:spacing w:val="-2"/>
          <w:sz w:val="24"/>
          <w:szCs w:val="24"/>
          <w:lang w:val="uk-UA"/>
        </w:rPr>
        <w:t>Діса</w:t>
      </w:r>
      <w:proofErr w:type="spellEnd"/>
      <w:r w:rsidRPr="00F84011">
        <w:rPr>
          <w:rFonts w:eastAsia="Times New Roman"/>
          <w:color w:val="000000"/>
          <w:spacing w:val="-2"/>
          <w:sz w:val="24"/>
          <w:szCs w:val="24"/>
          <w:lang w:val="uk-UA"/>
        </w:rPr>
        <w:t xml:space="preserve"> плюс, 2015. – Т. 1. – 2015. – 1054 с.; Т. 2. – 2015. – 741 с.</w:t>
      </w:r>
    </w:p>
    <w:p w14:paraId="5AB1C22C"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 90. Лаврів О. Я. Система принципів трудового права України [Текст]: монографія / О. Я. Лаврів; </w:t>
      </w:r>
      <w:proofErr w:type="spellStart"/>
      <w:r w:rsidRPr="00F84011">
        <w:rPr>
          <w:rFonts w:eastAsia="Times New Roman"/>
          <w:color w:val="000000"/>
          <w:spacing w:val="-2"/>
          <w:sz w:val="24"/>
          <w:szCs w:val="24"/>
          <w:lang w:val="uk-UA"/>
        </w:rPr>
        <w:t>Прикарпат</w:t>
      </w:r>
      <w:proofErr w:type="spellEnd"/>
      <w:r w:rsidRPr="00F84011">
        <w:rPr>
          <w:rFonts w:eastAsia="Times New Roman"/>
          <w:color w:val="000000"/>
          <w:spacing w:val="-2"/>
          <w:sz w:val="24"/>
          <w:szCs w:val="24"/>
          <w:lang w:val="uk-UA"/>
        </w:rPr>
        <w:t xml:space="preserve">. юрид. ін-т Львів. держ. унту внутр. справ України. – Івано-Франківськ, 2008. – 216 с. </w:t>
      </w:r>
    </w:p>
    <w:p w14:paraId="7072F9AF"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91. </w:t>
      </w:r>
      <w:proofErr w:type="spellStart"/>
      <w:r w:rsidRPr="00F84011">
        <w:rPr>
          <w:rFonts w:eastAsia="Times New Roman"/>
          <w:color w:val="000000"/>
          <w:spacing w:val="-2"/>
          <w:sz w:val="24"/>
          <w:szCs w:val="24"/>
          <w:lang w:val="uk-UA"/>
        </w:rPr>
        <w:t>Лавріненко</w:t>
      </w:r>
      <w:proofErr w:type="spellEnd"/>
      <w:r w:rsidRPr="00F84011">
        <w:rPr>
          <w:rFonts w:eastAsia="Times New Roman"/>
          <w:color w:val="000000"/>
          <w:spacing w:val="-2"/>
          <w:sz w:val="24"/>
          <w:szCs w:val="24"/>
          <w:lang w:val="uk-UA"/>
        </w:rPr>
        <w:t xml:space="preserve"> О. В. Особливості реалізації та захисту конституційних трудових прав найманих працівників (інституціональний, онтологічний та аксіологічний аспекти) [Текст]: монографія / О. В. </w:t>
      </w:r>
      <w:proofErr w:type="spellStart"/>
      <w:r w:rsidRPr="00F84011">
        <w:rPr>
          <w:rFonts w:eastAsia="Times New Roman"/>
          <w:color w:val="000000"/>
          <w:spacing w:val="-2"/>
          <w:sz w:val="24"/>
          <w:szCs w:val="24"/>
          <w:lang w:val="uk-UA"/>
        </w:rPr>
        <w:t>Лавріненко</w:t>
      </w:r>
      <w:proofErr w:type="spellEnd"/>
      <w:r w:rsidRPr="00F84011">
        <w:rPr>
          <w:rFonts w:eastAsia="Times New Roman"/>
          <w:color w:val="000000"/>
          <w:spacing w:val="-2"/>
          <w:sz w:val="24"/>
          <w:szCs w:val="24"/>
          <w:lang w:val="uk-UA"/>
        </w:rPr>
        <w:t xml:space="preserve">; </w:t>
      </w:r>
      <w:proofErr w:type="spellStart"/>
      <w:r w:rsidRPr="00F84011">
        <w:rPr>
          <w:rFonts w:eastAsia="Times New Roman"/>
          <w:color w:val="000000"/>
          <w:spacing w:val="-2"/>
          <w:sz w:val="24"/>
          <w:szCs w:val="24"/>
          <w:lang w:val="uk-UA"/>
        </w:rPr>
        <w:t>Донец</w:t>
      </w:r>
      <w:proofErr w:type="spellEnd"/>
      <w:r w:rsidRPr="00F84011">
        <w:rPr>
          <w:rFonts w:eastAsia="Times New Roman"/>
          <w:color w:val="000000"/>
          <w:spacing w:val="-2"/>
          <w:sz w:val="24"/>
          <w:szCs w:val="24"/>
          <w:lang w:val="uk-UA"/>
        </w:rPr>
        <w:t xml:space="preserve">. юрид. ін-т </w:t>
      </w:r>
      <w:proofErr w:type="spellStart"/>
      <w:r w:rsidRPr="00F84011">
        <w:rPr>
          <w:rFonts w:eastAsia="Times New Roman"/>
          <w:color w:val="000000"/>
          <w:spacing w:val="-2"/>
          <w:sz w:val="24"/>
          <w:szCs w:val="24"/>
          <w:lang w:val="uk-UA"/>
        </w:rPr>
        <w:t>Луган</w:t>
      </w:r>
      <w:proofErr w:type="spellEnd"/>
      <w:r w:rsidRPr="00F84011">
        <w:rPr>
          <w:rFonts w:eastAsia="Times New Roman"/>
          <w:color w:val="000000"/>
          <w:spacing w:val="-2"/>
          <w:sz w:val="24"/>
          <w:szCs w:val="24"/>
          <w:lang w:val="uk-UA"/>
        </w:rPr>
        <w:t xml:space="preserve">. держ. ун-ту внутр. справ. – Донецьк : Вебер, 2007. – 144 с. </w:t>
      </w:r>
    </w:p>
    <w:p w14:paraId="05E19767"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lastRenderedPageBreak/>
        <w:t xml:space="preserve">92. </w:t>
      </w:r>
      <w:proofErr w:type="spellStart"/>
      <w:r w:rsidRPr="00F84011">
        <w:rPr>
          <w:rFonts w:eastAsia="Times New Roman"/>
          <w:color w:val="000000"/>
          <w:spacing w:val="-2"/>
          <w:sz w:val="24"/>
          <w:szCs w:val="24"/>
          <w:lang w:val="uk-UA"/>
        </w:rPr>
        <w:t>Лавріненко</w:t>
      </w:r>
      <w:proofErr w:type="spellEnd"/>
      <w:r w:rsidRPr="00F84011">
        <w:rPr>
          <w:rFonts w:eastAsia="Times New Roman"/>
          <w:color w:val="000000"/>
          <w:spacing w:val="-2"/>
          <w:sz w:val="24"/>
          <w:szCs w:val="24"/>
          <w:lang w:val="uk-UA"/>
        </w:rPr>
        <w:t xml:space="preserve"> О. В. Принцип єдності й диференціації правового регулювання соціально-трудових відносин у системі галузевих принципів трудового права України [Текст]: монографія / О. В. </w:t>
      </w:r>
      <w:proofErr w:type="spellStart"/>
      <w:r w:rsidRPr="00F84011">
        <w:rPr>
          <w:rFonts w:eastAsia="Times New Roman"/>
          <w:color w:val="000000"/>
          <w:spacing w:val="-2"/>
          <w:sz w:val="24"/>
          <w:szCs w:val="24"/>
          <w:lang w:val="uk-UA"/>
        </w:rPr>
        <w:t>Лавріненко</w:t>
      </w:r>
      <w:proofErr w:type="spellEnd"/>
      <w:r w:rsidRPr="00F84011">
        <w:rPr>
          <w:rFonts w:eastAsia="Times New Roman"/>
          <w:color w:val="000000"/>
          <w:spacing w:val="-2"/>
          <w:sz w:val="24"/>
          <w:szCs w:val="24"/>
          <w:lang w:val="uk-UA"/>
        </w:rPr>
        <w:t xml:space="preserve">; </w:t>
      </w:r>
      <w:proofErr w:type="spellStart"/>
      <w:r w:rsidRPr="00F84011">
        <w:rPr>
          <w:rFonts w:eastAsia="Times New Roman"/>
          <w:color w:val="000000"/>
          <w:spacing w:val="-2"/>
          <w:sz w:val="24"/>
          <w:szCs w:val="24"/>
          <w:lang w:val="uk-UA"/>
        </w:rPr>
        <w:t>Луган</w:t>
      </w:r>
      <w:proofErr w:type="spellEnd"/>
      <w:r w:rsidRPr="00F84011">
        <w:rPr>
          <w:rFonts w:eastAsia="Times New Roman"/>
          <w:color w:val="000000"/>
          <w:spacing w:val="-2"/>
          <w:sz w:val="24"/>
          <w:szCs w:val="24"/>
          <w:lang w:val="uk-UA"/>
        </w:rPr>
        <w:t xml:space="preserve">. держ. ун-т внутр. справ ім. Е. О. </w:t>
      </w:r>
      <w:proofErr w:type="spellStart"/>
      <w:r w:rsidRPr="00F84011">
        <w:rPr>
          <w:rFonts w:eastAsia="Times New Roman"/>
          <w:color w:val="000000"/>
          <w:spacing w:val="-2"/>
          <w:sz w:val="24"/>
          <w:szCs w:val="24"/>
          <w:lang w:val="uk-UA"/>
        </w:rPr>
        <w:t>Дідоренка</w:t>
      </w:r>
      <w:proofErr w:type="spellEnd"/>
      <w:r w:rsidRPr="00F84011">
        <w:rPr>
          <w:rFonts w:eastAsia="Times New Roman"/>
          <w:color w:val="000000"/>
          <w:spacing w:val="-2"/>
          <w:sz w:val="24"/>
          <w:szCs w:val="24"/>
          <w:lang w:val="uk-UA"/>
        </w:rPr>
        <w:t xml:space="preserve">, </w:t>
      </w:r>
      <w:proofErr w:type="spellStart"/>
      <w:r w:rsidRPr="00F84011">
        <w:rPr>
          <w:rFonts w:eastAsia="Times New Roman"/>
          <w:color w:val="000000"/>
          <w:spacing w:val="-2"/>
          <w:sz w:val="24"/>
          <w:szCs w:val="24"/>
          <w:lang w:val="uk-UA"/>
        </w:rPr>
        <w:t>Донец</w:t>
      </w:r>
      <w:proofErr w:type="spellEnd"/>
      <w:r w:rsidRPr="00F84011">
        <w:rPr>
          <w:rFonts w:eastAsia="Times New Roman"/>
          <w:color w:val="000000"/>
          <w:spacing w:val="-2"/>
          <w:sz w:val="24"/>
          <w:szCs w:val="24"/>
          <w:lang w:val="uk-UA"/>
        </w:rPr>
        <w:t xml:space="preserve">. юрид. ін-т. – Донецьк : </w:t>
      </w:r>
      <w:proofErr w:type="spellStart"/>
      <w:r w:rsidRPr="00F84011">
        <w:rPr>
          <w:rFonts w:eastAsia="Times New Roman"/>
          <w:color w:val="000000"/>
          <w:spacing w:val="-2"/>
          <w:sz w:val="24"/>
          <w:szCs w:val="24"/>
          <w:lang w:val="uk-UA"/>
        </w:rPr>
        <w:t>Ноулідж</w:t>
      </w:r>
      <w:proofErr w:type="spellEnd"/>
      <w:r w:rsidRPr="00F84011">
        <w:rPr>
          <w:rFonts w:eastAsia="Times New Roman"/>
          <w:color w:val="000000"/>
          <w:spacing w:val="-2"/>
          <w:sz w:val="24"/>
          <w:szCs w:val="24"/>
          <w:lang w:val="uk-UA"/>
        </w:rPr>
        <w:t xml:space="preserve">, </w:t>
      </w:r>
      <w:proofErr w:type="spellStart"/>
      <w:r w:rsidRPr="00F84011">
        <w:rPr>
          <w:rFonts w:eastAsia="Times New Roman"/>
          <w:color w:val="000000"/>
          <w:spacing w:val="-2"/>
          <w:sz w:val="24"/>
          <w:szCs w:val="24"/>
          <w:lang w:val="uk-UA"/>
        </w:rPr>
        <w:t>Донец</w:t>
      </w:r>
      <w:proofErr w:type="spellEnd"/>
      <w:r w:rsidRPr="00F84011">
        <w:rPr>
          <w:rFonts w:eastAsia="Times New Roman"/>
          <w:color w:val="000000"/>
          <w:spacing w:val="-2"/>
          <w:sz w:val="24"/>
          <w:szCs w:val="24"/>
          <w:lang w:val="uk-UA"/>
        </w:rPr>
        <w:t xml:space="preserve">. від-ня, 2010. – 358 с. </w:t>
      </w:r>
    </w:p>
    <w:p w14:paraId="3A7A0264"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93. </w:t>
      </w:r>
      <w:proofErr w:type="spellStart"/>
      <w:r w:rsidRPr="00F84011">
        <w:rPr>
          <w:rFonts w:eastAsia="Times New Roman"/>
          <w:color w:val="000000"/>
          <w:spacing w:val="-2"/>
          <w:sz w:val="24"/>
          <w:szCs w:val="24"/>
          <w:lang w:val="uk-UA"/>
        </w:rPr>
        <w:t>Лагутіна</w:t>
      </w:r>
      <w:proofErr w:type="spellEnd"/>
      <w:r w:rsidRPr="00F84011">
        <w:rPr>
          <w:rFonts w:eastAsia="Times New Roman"/>
          <w:color w:val="000000"/>
          <w:spacing w:val="-2"/>
          <w:sz w:val="24"/>
          <w:szCs w:val="24"/>
          <w:lang w:val="uk-UA"/>
        </w:rPr>
        <w:t xml:space="preserve"> І. В. Особисті немайнові трудові права працівників у системі трудових прав [Текст] : монографія / І. В. </w:t>
      </w:r>
      <w:proofErr w:type="spellStart"/>
      <w:r w:rsidRPr="00F84011">
        <w:rPr>
          <w:rFonts w:eastAsia="Times New Roman"/>
          <w:color w:val="000000"/>
          <w:spacing w:val="-2"/>
          <w:sz w:val="24"/>
          <w:szCs w:val="24"/>
          <w:lang w:val="uk-UA"/>
        </w:rPr>
        <w:t>Лагутіна</w:t>
      </w:r>
      <w:proofErr w:type="spellEnd"/>
      <w:r w:rsidRPr="00F84011">
        <w:rPr>
          <w:rFonts w:eastAsia="Times New Roman"/>
          <w:color w:val="000000"/>
          <w:spacing w:val="-2"/>
          <w:sz w:val="24"/>
          <w:szCs w:val="24"/>
          <w:lang w:val="uk-UA"/>
        </w:rPr>
        <w:t xml:space="preserve">. – Одеса : Фенікс, 2014. – 425 с. </w:t>
      </w:r>
    </w:p>
    <w:p w14:paraId="75BA841A"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94. Левченко Н. І. Правове регулювання юридичної відповідальності суб’єктів трудового права в умовах ринкової економіки [Текст] : монографія / Н. І. Левченко. – Суми : Мрія, 2015. – 178 с.</w:t>
      </w:r>
    </w:p>
    <w:p w14:paraId="0F6AC81E"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 95. Лукаш С. С. Співвідношення централізованого і локального регулювання трудових відносин в умовах ринкової економіки [Текст]: монографія / С. С. Лукаш. – Х. : ФІНН, 2010. – 366 с. </w:t>
      </w:r>
    </w:p>
    <w:p w14:paraId="0E8BE551"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96. Митрофанов І. І. Трудовий договір як юридичний факт у трудовому праві [Текст] : монографія / І. І. Митрофанов, О. В. </w:t>
      </w:r>
      <w:proofErr w:type="spellStart"/>
      <w:r w:rsidRPr="00F84011">
        <w:rPr>
          <w:rFonts w:eastAsia="Times New Roman"/>
          <w:color w:val="000000"/>
          <w:spacing w:val="-2"/>
          <w:sz w:val="24"/>
          <w:szCs w:val="24"/>
          <w:lang w:val="uk-UA"/>
        </w:rPr>
        <w:t>Плескун</w:t>
      </w:r>
      <w:proofErr w:type="spellEnd"/>
      <w:r w:rsidRPr="00F84011">
        <w:rPr>
          <w:rFonts w:eastAsia="Times New Roman"/>
          <w:color w:val="000000"/>
          <w:spacing w:val="-2"/>
          <w:sz w:val="24"/>
          <w:szCs w:val="24"/>
          <w:lang w:val="uk-UA"/>
        </w:rPr>
        <w:t xml:space="preserve"> ; за </w:t>
      </w:r>
      <w:proofErr w:type="spellStart"/>
      <w:r w:rsidRPr="00F84011">
        <w:rPr>
          <w:rFonts w:eastAsia="Times New Roman"/>
          <w:color w:val="000000"/>
          <w:spacing w:val="-2"/>
          <w:sz w:val="24"/>
          <w:szCs w:val="24"/>
          <w:lang w:val="uk-UA"/>
        </w:rPr>
        <w:t>заг</w:t>
      </w:r>
      <w:proofErr w:type="spellEnd"/>
      <w:r w:rsidRPr="00F84011">
        <w:rPr>
          <w:rFonts w:eastAsia="Times New Roman"/>
          <w:color w:val="000000"/>
          <w:spacing w:val="-2"/>
          <w:sz w:val="24"/>
          <w:szCs w:val="24"/>
          <w:lang w:val="uk-UA"/>
        </w:rPr>
        <w:t xml:space="preserve">. ред. І. І. Митрофанова. – Одеса : Фенікс, 2014. – 271 с. </w:t>
      </w:r>
    </w:p>
    <w:p w14:paraId="27E913AB"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97. </w:t>
      </w:r>
      <w:proofErr w:type="spellStart"/>
      <w:r w:rsidRPr="00F84011">
        <w:rPr>
          <w:rFonts w:eastAsia="Times New Roman"/>
          <w:color w:val="000000"/>
          <w:spacing w:val="-2"/>
          <w:sz w:val="24"/>
          <w:szCs w:val="24"/>
          <w:lang w:val="uk-UA"/>
        </w:rPr>
        <w:t>Прилипко</w:t>
      </w:r>
      <w:proofErr w:type="spellEnd"/>
      <w:r w:rsidRPr="00F84011">
        <w:rPr>
          <w:rFonts w:eastAsia="Times New Roman"/>
          <w:color w:val="000000"/>
          <w:spacing w:val="-2"/>
          <w:sz w:val="24"/>
          <w:szCs w:val="24"/>
          <w:lang w:val="uk-UA"/>
        </w:rPr>
        <w:t xml:space="preserve"> С. М. Трудове право України в схемах і таблицях [Текст]: навч. посіб. / С. М. </w:t>
      </w:r>
      <w:proofErr w:type="spellStart"/>
      <w:r w:rsidRPr="00F84011">
        <w:rPr>
          <w:rFonts w:eastAsia="Times New Roman"/>
          <w:color w:val="000000"/>
          <w:spacing w:val="-2"/>
          <w:sz w:val="24"/>
          <w:szCs w:val="24"/>
          <w:lang w:val="uk-UA"/>
        </w:rPr>
        <w:t>Прилипко</w:t>
      </w:r>
      <w:proofErr w:type="spellEnd"/>
      <w:r w:rsidRPr="00F84011">
        <w:rPr>
          <w:rFonts w:eastAsia="Times New Roman"/>
          <w:color w:val="000000"/>
          <w:spacing w:val="-2"/>
          <w:sz w:val="24"/>
          <w:szCs w:val="24"/>
          <w:lang w:val="uk-UA"/>
        </w:rPr>
        <w:t>, О. М. Ярошенко, О. Є. Костюченко, Д. С. Підкопай. – Х. : ФІНН, 2010. – 557 с.</w:t>
      </w:r>
    </w:p>
    <w:p w14:paraId="33A44649"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 98. Проблеми застосування трудового та пенсійного законодавства [Текст] : монографія / [Н. М. Хуторян та ін. ; наук. ред.: Н. М. Хуторян, М. М. Шумило] ; НАН України, Ін-т держави і права ім. В. М. Корецького. – Київ : Ніка-Центр, 2015. – 315 с. </w:t>
      </w:r>
    </w:p>
    <w:p w14:paraId="40293D14"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99. </w:t>
      </w:r>
      <w:proofErr w:type="spellStart"/>
      <w:r w:rsidRPr="00F84011">
        <w:rPr>
          <w:rFonts w:eastAsia="Times New Roman"/>
          <w:color w:val="000000"/>
          <w:spacing w:val="-2"/>
          <w:sz w:val="24"/>
          <w:szCs w:val="24"/>
          <w:lang w:val="uk-UA"/>
        </w:rPr>
        <w:t>Процевський</w:t>
      </w:r>
      <w:proofErr w:type="spellEnd"/>
      <w:r w:rsidRPr="00F84011">
        <w:rPr>
          <w:rFonts w:eastAsia="Times New Roman"/>
          <w:color w:val="000000"/>
          <w:spacing w:val="-2"/>
          <w:sz w:val="24"/>
          <w:szCs w:val="24"/>
          <w:lang w:val="uk-UA"/>
        </w:rPr>
        <w:t xml:space="preserve"> О. І. Методологічні засади трудового права [Текст] : [монографія] / О. І. </w:t>
      </w:r>
      <w:proofErr w:type="spellStart"/>
      <w:r w:rsidRPr="00F84011">
        <w:rPr>
          <w:rFonts w:eastAsia="Times New Roman"/>
          <w:color w:val="000000"/>
          <w:spacing w:val="-2"/>
          <w:sz w:val="24"/>
          <w:szCs w:val="24"/>
          <w:lang w:val="uk-UA"/>
        </w:rPr>
        <w:t>Процевський</w:t>
      </w:r>
      <w:proofErr w:type="spellEnd"/>
      <w:r w:rsidRPr="00F84011">
        <w:rPr>
          <w:rFonts w:eastAsia="Times New Roman"/>
          <w:color w:val="000000"/>
          <w:spacing w:val="-2"/>
          <w:sz w:val="24"/>
          <w:szCs w:val="24"/>
          <w:lang w:val="uk-UA"/>
        </w:rPr>
        <w:t xml:space="preserve"> ; Харків. </w:t>
      </w:r>
      <w:proofErr w:type="spellStart"/>
      <w:r w:rsidRPr="00F84011">
        <w:rPr>
          <w:rFonts w:eastAsia="Times New Roman"/>
          <w:color w:val="000000"/>
          <w:spacing w:val="-2"/>
          <w:sz w:val="24"/>
          <w:szCs w:val="24"/>
          <w:lang w:val="uk-UA"/>
        </w:rPr>
        <w:t>нац</w:t>
      </w:r>
      <w:proofErr w:type="spellEnd"/>
      <w:r w:rsidRPr="00F84011">
        <w:rPr>
          <w:rFonts w:eastAsia="Times New Roman"/>
          <w:color w:val="000000"/>
          <w:spacing w:val="-2"/>
          <w:sz w:val="24"/>
          <w:szCs w:val="24"/>
          <w:lang w:val="uk-UA"/>
        </w:rPr>
        <w:t xml:space="preserve">. пед. ун-т ім. Г. С. Сковороди. – Харків : ХНАДУ, 2014. – 259 с. </w:t>
      </w:r>
    </w:p>
    <w:p w14:paraId="09190AF3"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100. Рим О. М. Запобігання конкуренції у трудових правовідносинах [Текст]: монографія / О. М. Рим. – Т. : </w:t>
      </w:r>
      <w:proofErr w:type="spellStart"/>
      <w:r w:rsidRPr="00F84011">
        <w:rPr>
          <w:rFonts w:eastAsia="Times New Roman"/>
          <w:color w:val="000000"/>
          <w:spacing w:val="-2"/>
          <w:sz w:val="24"/>
          <w:szCs w:val="24"/>
          <w:lang w:val="uk-UA"/>
        </w:rPr>
        <w:t>Тернограф</w:t>
      </w:r>
      <w:proofErr w:type="spellEnd"/>
      <w:r w:rsidRPr="00F84011">
        <w:rPr>
          <w:rFonts w:eastAsia="Times New Roman"/>
          <w:color w:val="000000"/>
          <w:spacing w:val="-2"/>
          <w:sz w:val="24"/>
          <w:szCs w:val="24"/>
          <w:lang w:val="uk-UA"/>
        </w:rPr>
        <w:t>, 2011. – 160 с.</w:t>
      </w:r>
    </w:p>
    <w:p w14:paraId="20C5C839"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 101. Ротань В. Г., Зуб І. В., </w:t>
      </w:r>
      <w:proofErr w:type="spellStart"/>
      <w:r w:rsidRPr="00F84011">
        <w:rPr>
          <w:rFonts w:eastAsia="Times New Roman"/>
          <w:color w:val="000000"/>
          <w:spacing w:val="-2"/>
          <w:sz w:val="24"/>
          <w:szCs w:val="24"/>
          <w:lang w:val="uk-UA"/>
        </w:rPr>
        <w:t>Сонін</w:t>
      </w:r>
      <w:proofErr w:type="spellEnd"/>
      <w:r w:rsidRPr="00F84011">
        <w:rPr>
          <w:rFonts w:eastAsia="Times New Roman"/>
          <w:color w:val="000000"/>
          <w:spacing w:val="-2"/>
          <w:sz w:val="24"/>
          <w:szCs w:val="24"/>
          <w:lang w:val="uk-UA"/>
        </w:rPr>
        <w:t xml:space="preserve"> О. Є. Науково-практичний коментар законодавства України про працю / 15-те вид., допов. та </w:t>
      </w:r>
      <w:proofErr w:type="spellStart"/>
      <w:r w:rsidRPr="00F84011">
        <w:rPr>
          <w:rFonts w:eastAsia="Times New Roman"/>
          <w:color w:val="000000"/>
          <w:spacing w:val="-2"/>
          <w:sz w:val="24"/>
          <w:szCs w:val="24"/>
          <w:lang w:val="uk-UA"/>
        </w:rPr>
        <w:t>переробл</w:t>
      </w:r>
      <w:proofErr w:type="spellEnd"/>
      <w:r w:rsidRPr="00F84011">
        <w:rPr>
          <w:rFonts w:eastAsia="Times New Roman"/>
          <w:color w:val="000000"/>
          <w:spacing w:val="-2"/>
          <w:sz w:val="24"/>
          <w:szCs w:val="24"/>
          <w:lang w:val="uk-UA"/>
        </w:rPr>
        <w:t xml:space="preserve">. – К. : Алерта, 2013. – 686 с. </w:t>
      </w:r>
    </w:p>
    <w:p w14:paraId="5E9EF22B"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102. Рудницька О. П. Правове регулювання гарантійних виплат у трудовому праві [Текст]: монографія / О П. Рудницька; МОН України, Ін-т держави і права ім. В. М. Корецького НАН України. – Житомир : Вид-во ЖДУ ім. І. Франка, 2011. – 176 с. </w:t>
      </w:r>
    </w:p>
    <w:p w14:paraId="12BD560F"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103. </w:t>
      </w:r>
      <w:proofErr w:type="spellStart"/>
      <w:r w:rsidRPr="00F84011">
        <w:rPr>
          <w:rFonts w:eastAsia="Times New Roman"/>
          <w:color w:val="000000"/>
          <w:spacing w:val="-2"/>
          <w:sz w:val="24"/>
          <w:szCs w:val="24"/>
          <w:lang w:val="uk-UA"/>
        </w:rPr>
        <w:t>Русаль</w:t>
      </w:r>
      <w:proofErr w:type="spellEnd"/>
      <w:r w:rsidRPr="00F84011">
        <w:rPr>
          <w:rFonts w:eastAsia="Times New Roman"/>
          <w:color w:val="000000"/>
          <w:spacing w:val="-2"/>
          <w:sz w:val="24"/>
          <w:szCs w:val="24"/>
          <w:lang w:val="uk-UA"/>
        </w:rPr>
        <w:t xml:space="preserve"> Л. М. Юридичні факти, що є підставою припинення трудових правовідносин в Україні [Текст] : монографія / </w:t>
      </w:r>
      <w:proofErr w:type="spellStart"/>
      <w:r w:rsidRPr="00F84011">
        <w:rPr>
          <w:rFonts w:eastAsia="Times New Roman"/>
          <w:color w:val="000000"/>
          <w:spacing w:val="-2"/>
          <w:sz w:val="24"/>
          <w:szCs w:val="24"/>
          <w:lang w:val="uk-UA"/>
        </w:rPr>
        <w:t>Русаль</w:t>
      </w:r>
      <w:proofErr w:type="spellEnd"/>
      <w:r w:rsidRPr="00F84011">
        <w:rPr>
          <w:rFonts w:eastAsia="Times New Roman"/>
          <w:color w:val="000000"/>
          <w:spacing w:val="-2"/>
          <w:sz w:val="24"/>
          <w:szCs w:val="24"/>
          <w:lang w:val="uk-UA"/>
        </w:rPr>
        <w:t xml:space="preserve"> Л. М., Буряк В. Я. – Львів : </w:t>
      </w:r>
      <w:proofErr w:type="spellStart"/>
      <w:r w:rsidRPr="00F84011">
        <w:rPr>
          <w:rFonts w:eastAsia="Times New Roman"/>
          <w:color w:val="000000"/>
          <w:spacing w:val="-2"/>
          <w:sz w:val="24"/>
          <w:szCs w:val="24"/>
          <w:lang w:val="uk-UA"/>
        </w:rPr>
        <w:t>Бадікова</w:t>
      </w:r>
      <w:proofErr w:type="spellEnd"/>
      <w:r w:rsidRPr="00F84011">
        <w:rPr>
          <w:rFonts w:eastAsia="Times New Roman"/>
          <w:color w:val="000000"/>
          <w:spacing w:val="-2"/>
          <w:sz w:val="24"/>
          <w:szCs w:val="24"/>
          <w:lang w:val="uk-UA"/>
        </w:rPr>
        <w:t xml:space="preserve"> Н. О. [вид.], 2015. – 149 с. </w:t>
      </w:r>
    </w:p>
    <w:p w14:paraId="049B2949"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104. Селезень С. В. Утрата довіри як підстава припинення трудового договору: теоретичні й практичні аспекти [Текст]: монографія / С. В. Селезень; </w:t>
      </w:r>
      <w:proofErr w:type="spellStart"/>
      <w:r w:rsidRPr="00F84011">
        <w:rPr>
          <w:rFonts w:eastAsia="Times New Roman"/>
          <w:color w:val="000000"/>
          <w:spacing w:val="-2"/>
          <w:sz w:val="24"/>
          <w:szCs w:val="24"/>
          <w:lang w:val="uk-UA"/>
        </w:rPr>
        <w:t>Харк</w:t>
      </w:r>
      <w:proofErr w:type="spellEnd"/>
      <w:r w:rsidRPr="00F84011">
        <w:rPr>
          <w:rFonts w:eastAsia="Times New Roman"/>
          <w:color w:val="000000"/>
          <w:spacing w:val="-2"/>
          <w:sz w:val="24"/>
          <w:szCs w:val="24"/>
          <w:lang w:val="uk-UA"/>
        </w:rPr>
        <w:t xml:space="preserve">. </w:t>
      </w:r>
      <w:proofErr w:type="spellStart"/>
      <w:r w:rsidRPr="00F84011">
        <w:rPr>
          <w:rFonts w:eastAsia="Times New Roman"/>
          <w:color w:val="000000"/>
          <w:spacing w:val="-2"/>
          <w:sz w:val="24"/>
          <w:szCs w:val="24"/>
          <w:lang w:val="uk-UA"/>
        </w:rPr>
        <w:t>нац</w:t>
      </w:r>
      <w:proofErr w:type="spellEnd"/>
      <w:r w:rsidRPr="00F84011">
        <w:rPr>
          <w:rFonts w:eastAsia="Times New Roman"/>
          <w:color w:val="000000"/>
          <w:spacing w:val="-2"/>
          <w:sz w:val="24"/>
          <w:szCs w:val="24"/>
          <w:lang w:val="uk-UA"/>
        </w:rPr>
        <w:t xml:space="preserve">. </w:t>
      </w:r>
      <w:proofErr w:type="spellStart"/>
      <w:r w:rsidRPr="00F84011">
        <w:rPr>
          <w:rFonts w:eastAsia="Times New Roman"/>
          <w:color w:val="000000"/>
          <w:spacing w:val="-2"/>
          <w:sz w:val="24"/>
          <w:szCs w:val="24"/>
          <w:lang w:val="uk-UA"/>
        </w:rPr>
        <w:t>автомобіл</w:t>
      </w:r>
      <w:proofErr w:type="spellEnd"/>
      <w:r w:rsidRPr="00F84011">
        <w:rPr>
          <w:rFonts w:eastAsia="Times New Roman"/>
          <w:color w:val="000000"/>
          <w:spacing w:val="-2"/>
          <w:sz w:val="24"/>
          <w:szCs w:val="24"/>
          <w:lang w:val="uk-UA"/>
        </w:rPr>
        <w:t xml:space="preserve">.-дорож. ун-т. – Х., 2010. – 128 с. </w:t>
      </w:r>
    </w:p>
    <w:p w14:paraId="4F8B92F6"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105. </w:t>
      </w:r>
      <w:proofErr w:type="spellStart"/>
      <w:r w:rsidRPr="00F84011">
        <w:rPr>
          <w:rFonts w:eastAsia="Times New Roman"/>
          <w:color w:val="000000"/>
          <w:spacing w:val="-2"/>
          <w:sz w:val="24"/>
          <w:szCs w:val="24"/>
          <w:lang w:val="uk-UA"/>
        </w:rPr>
        <w:t>Ситницька</w:t>
      </w:r>
      <w:proofErr w:type="spellEnd"/>
      <w:r w:rsidRPr="00F84011">
        <w:rPr>
          <w:rFonts w:eastAsia="Times New Roman"/>
          <w:color w:val="000000"/>
          <w:spacing w:val="-2"/>
          <w:sz w:val="24"/>
          <w:szCs w:val="24"/>
          <w:lang w:val="uk-UA"/>
        </w:rPr>
        <w:t xml:space="preserve"> О. А. Юридичні гарантії права на працю та права на відпочинок за трудовим законодавством України [Текст]: монографія / О. А. </w:t>
      </w:r>
      <w:proofErr w:type="spellStart"/>
      <w:r w:rsidRPr="00F84011">
        <w:rPr>
          <w:rFonts w:eastAsia="Times New Roman"/>
          <w:color w:val="000000"/>
          <w:spacing w:val="-2"/>
          <w:sz w:val="24"/>
          <w:szCs w:val="24"/>
          <w:lang w:val="uk-UA"/>
        </w:rPr>
        <w:t>Ситницька</w:t>
      </w:r>
      <w:proofErr w:type="spellEnd"/>
      <w:r w:rsidRPr="00F84011">
        <w:rPr>
          <w:rFonts w:eastAsia="Times New Roman"/>
          <w:color w:val="000000"/>
          <w:spacing w:val="-2"/>
          <w:sz w:val="24"/>
          <w:szCs w:val="24"/>
          <w:lang w:val="uk-UA"/>
        </w:rPr>
        <w:t xml:space="preserve">; </w:t>
      </w:r>
      <w:proofErr w:type="spellStart"/>
      <w:r w:rsidRPr="00F84011">
        <w:rPr>
          <w:rFonts w:eastAsia="Times New Roman"/>
          <w:color w:val="000000"/>
          <w:spacing w:val="-2"/>
          <w:sz w:val="24"/>
          <w:szCs w:val="24"/>
          <w:lang w:val="uk-UA"/>
        </w:rPr>
        <w:t>Хмельниц</w:t>
      </w:r>
      <w:proofErr w:type="spellEnd"/>
      <w:r w:rsidRPr="00F84011">
        <w:rPr>
          <w:rFonts w:eastAsia="Times New Roman"/>
          <w:color w:val="000000"/>
          <w:spacing w:val="-2"/>
          <w:sz w:val="24"/>
          <w:szCs w:val="24"/>
          <w:lang w:val="uk-UA"/>
        </w:rPr>
        <w:t xml:space="preserve">. ун-т упр. та права. – </w:t>
      </w:r>
      <w:proofErr w:type="spellStart"/>
      <w:r w:rsidRPr="00F84011">
        <w:rPr>
          <w:rFonts w:eastAsia="Times New Roman"/>
          <w:color w:val="000000"/>
          <w:spacing w:val="-2"/>
          <w:sz w:val="24"/>
          <w:szCs w:val="24"/>
          <w:lang w:val="uk-UA"/>
        </w:rPr>
        <w:t>Хмельниц</w:t>
      </w:r>
      <w:proofErr w:type="spellEnd"/>
      <w:r w:rsidRPr="00F84011">
        <w:rPr>
          <w:rFonts w:eastAsia="Times New Roman"/>
          <w:color w:val="000000"/>
          <w:spacing w:val="-2"/>
          <w:sz w:val="24"/>
          <w:szCs w:val="24"/>
          <w:lang w:val="uk-UA"/>
        </w:rPr>
        <w:t xml:space="preserve">., 2010. – 167 с. </w:t>
      </w:r>
    </w:p>
    <w:p w14:paraId="3891BF1C"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106. Слюсар А. М. Правовий статус суб’єктів трудового права України: теоретико-правовий аспект [Текст]: монографія / А. М. Слюсар; Нац. ун-т «Юрид. акад. України ім. Ярослава Мудрого». – Х. : ФІНН, 2011. – 335 с. </w:t>
      </w:r>
    </w:p>
    <w:p w14:paraId="4A5D638C"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107. </w:t>
      </w:r>
      <w:proofErr w:type="spellStart"/>
      <w:r w:rsidRPr="00F84011">
        <w:rPr>
          <w:rFonts w:eastAsia="Times New Roman"/>
          <w:color w:val="000000"/>
          <w:spacing w:val="-2"/>
          <w:sz w:val="24"/>
          <w:szCs w:val="24"/>
          <w:lang w:val="uk-UA"/>
        </w:rPr>
        <w:t>Сокол</w:t>
      </w:r>
      <w:proofErr w:type="spellEnd"/>
      <w:r w:rsidRPr="00F84011">
        <w:rPr>
          <w:rFonts w:eastAsia="Times New Roman"/>
          <w:color w:val="000000"/>
          <w:spacing w:val="-2"/>
          <w:sz w:val="24"/>
          <w:szCs w:val="24"/>
          <w:lang w:val="uk-UA"/>
        </w:rPr>
        <w:t xml:space="preserve"> М. В. Порядок вирішення колективних трудових спорів і конфліктів в Україні [Текст]: монографія / М. В. </w:t>
      </w:r>
      <w:proofErr w:type="spellStart"/>
      <w:r w:rsidRPr="00F84011">
        <w:rPr>
          <w:rFonts w:eastAsia="Times New Roman"/>
          <w:color w:val="000000"/>
          <w:spacing w:val="-2"/>
          <w:sz w:val="24"/>
          <w:szCs w:val="24"/>
          <w:lang w:val="uk-UA"/>
        </w:rPr>
        <w:t>Сокол</w:t>
      </w:r>
      <w:proofErr w:type="spellEnd"/>
      <w:r w:rsidRPr="00F84011">
        <w:rPr>
          <w:rFonts w:eastAsia="Times New Roman"/>
          <w:color w:val="000000"/>
          <w:spacing w:val="-2"/>
          <w:sz w:val="24"/>
          <w:szCs w:val="24"/>
          <w:lang w:val="uk-UA"/>
        </w:rPr>
        <w:t xml:space="preserve">; </w:t>
      </w:r>
      <w:proofErr w:type="spellStart"/>
      <w:r w:rsidRPr="00F84011">
        <w:rPr>
          <w:rFonts w:eastAsia="Times New Roman"/>
          <w:color w:val="000000"/>
          <w:spacing w:val="-2"/>
          <w:sz w:val="24"/>
          <w:szCs w:val="24"/>
          <w:lang w:val="uk-UA"/>
        </w:rPr>
        <w:t>Волин</w:t>
      </w:r>
      <w:proofErr w:type="spellEnd"/>
      <w:r w:rsidRPr="00F84011">
        <w:rPr>
          <w:rFonts w:eastAsia="Times New Roman"/>
          <w:color w:val="000000"/>
          <w:spacing w:val="-2"/>
          <w:sz w:val="24"/>
          <w:szCs w:val="24"/>
          <w:lang w:val="uk-UA"/>
        </w:rPr>
        <w:t xml:space="preserve">. </w:t>
      </w:r>
      <w:proofErr w:type="spellStart"/>
      <w:r w:rsidRPr="00F84011">
        <w:rPr>
          <w:rFonts w:eastAsia="Times New Roman"/>
          <w:color w:val="000000"/>
          <w:spacing w:val="-2"/>
          <w:sz w:val="24"/>
          <w:szCs w:val="24"/>
          <w:lang w:val="uk-UA"/>
        </w:rPr>
        <w:t>нац</w:t>
      </w:r>
      <w:proofErr w:type="spellEnd"/>
      <w:r w:rsidRPr="00F84011">
        <w:rPr>
          <w:rFonts w:eastAsia="Times New Roman"/>
          <w:color w:val="000000"/>
          <w:spacing w:val="-2"/>
          <w:sz w:val="24"/>
          <w:szCs w:val="24"/>
          <w:lang w:val="uk-UA"/>
        </w:rPr>
        <w:t xml:space="preserve">. ун-т ім. Лесі Українки. – Луцьк, 2011. – 207 с. </w:t>
      </w:r>
    </w:p>
    <w:p w14:paraId="7BC0CB8C"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108. Трудове право [Текст] : посіб. для </w:t>
      </w:r>
      <w:proofErr w:type="spellStart"/>
      <w:r w:rsidRPr="00F84011">
        <w:rPr>
          <w:rFonts w:eastAsia="Times New Roman"/>
          <w:color w:val="000000"/>
          <w:spacing w:val="-2"/>
          <w:sz w:val="24"/>
          <w:szCs w:val="24"/>
          <w:lang w:val="uk-UA"/>
        </w:rPr>
        <w:t>підгот</w:t>
      </w:r>
      <w:proofErr w:type="spellEnd"/>
      <w:r w:rsidRPr="00F84011">
        <w:rPr>
          <w:rFonts w:eastAsia="Times New Roman"/>
          <w:color w:val="000000"/>
          <w:spacing w:val="-2"/>
          <w:sz w:val="24"/>
          <w:szCs w:val="24"/>
          <w:lang w:val="uk-UA"/>
        </w:rPr>
        <w:t xml:space="preserve">. до держ. іспиту / С. М. </w:t>
      </w:r>
      <w:proofErr w:type="spellStart"/>
      <w:r w:rsidRPr="00F84011">
        <w:rPr>
          <w:rFonts w:eastAsia="Times New Roman"/>
          <w:color w:val="000000"/>
          <w:spacing w:val="-2"/>
          <w:sz w:val="24"/>
          <w:szCs w:val="24"/>
          <w:lang w:val="uk-UA"/>
        </w:rPr>
        <w:t>Прилипко</w:t>
      </w:r>
      <w:proofErr w:type="spellEnd"/>
      <w:r w:rsidRPr="00F84011">
        <w:rPr>
          <w:rFonts w:eastAsia="Times New Roman"/>
          <w:color w:val="000000"/>
          <w:spacing w:val="-2"/>
          <w:sz w:val="24"/>
          <w:szCs w:val="24"/>
          <w:lang w:val="uk-UA"/>
        </w:rPr>
        <w:t>, О. М. Ярошенко. − Харків: Право, 2015. − 228 с.</w:t>
      </w:r>
    </w:p>
    <w:p w14:paraId="2E4DA3F6"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 109. Трудове право України (основи теорії трудового права) [Текст]: навч. посіб. / В. В. </w:t>
      </w:r>
      <w:proofErr w:type="spellStart"/>
      <w:r w:rsidRPr="00F84011">
        <w:rPr>
          <w:rFonts w:eastAsia="Times New Roman"/>
          <w:color w:val="000000"/>
          <w:spacing w:val="-2"/>
          <w:sz w:val="24"/>
          <w:szCs w:val="24"/>
          <w:lang w:val="uk-UA"/>
        </w:rPr>
        <w:t>Бонтлаб</w:t>
      </w:r>
      <w:proofErr w:type="spellEnd"/>
      <w:r w:rsidRPr="00F84011">
        <w:rPr>
          <w:rFonts w:eastAsia="Times New Roman"/>
          <w:color w:val="000000"/>
          <w:spacing w:val="-2"/>
          <w:sz w:val="24"/>
          <w:szCs w:val="24"/>
          <w:lang w:val="uk-UA"/>
        </w:rPr>
        <w:t xml:space="preserve">, К. М. Біда, В. Л. Костюк, Я. В. </w:t>
      </w:r>
      <w:proofErr w:type="spellStart"/>
      <w:r w:rsidRPr="00F84011">
        <w:rPr>
          <w:rFonts w:eastAsia="Times New Roman"/>
          <w:color w:val="000000"/>
          <w:spacing w:val="-2"/>
          <w:sz w:val="24"/>
          <w:szCs w:val="24"/>
          <w:lang w:val="uk-UA"/>
        </w:rPr>
        <w:t>Сімутіна</w:t>
      </w:r>
      <w:proofErr w:type="spellEnd"/>
      <w:r w:rsidRPr="00F84011">
        <w:rPr>
          <w:rFonts w:eastAsia="Times New Roman"/>
          <w:color w:val="000000"/>
          <w:spacing w:val="-2"/>
          <w:sz w:val="24"/>
          <w:szCs w:val="24"/>
          <w:lang w:val="uk-UA"/>
        </w:rPr>
        <w:t xml:space="preserve">, І. Р. </w:t>
      </w:r>
      <w:proofErr w:type="spellStart"/>
      <w:r w:rsidRPr="00F84011">
        <w:rPr>
          <w:rFonts w:eastAsia="Times New Roman"/>
          <w:color w:val="000000"/>
          <w:spacing w:val="-2"/>
          <w:sz w:val="24"/>
          <w:szCs w:val="24"/>
          <w:lang w:val="uk-UA"/>
        </w:rPr>
        <w:t>Вітик</w:t>
      </w:r>
      <w:proofErr w:type="spellEnd"/>
      <w:r w:rsidRPr="00F84011">
        <w:rPr>
          <w:rFonts w:eastAsia="Times New Roman"/>
          <w:color w:val="000000"/>
          <w:spacing w:val="-2"/>
          <w:sz w:val="24"/>
          <w:szCs w:val="24"/>
          <w:lang w:val="uk-UA"/>
        </w:rPr>
        <w:t>, В. П. Мельник, О. Я. Мельник; Нац. унт «Києво-Могилян. акад.», Нац. ун-т «</w:t>
      </w:r>
      <w:proofErr w:type="spellStart"/>
      <w:r w:rsidRPr="00F84011">
        <w:rPr>
          <w:rFonts w:eastAsia="Times New Roman"/>
          <w:color w:val="000000"/>
          <w:spacing w:val="-2"/>
          <w:sz w:val="24"/>
          <w:szCs w:val="24"/>
          <w:lang w:val="uk-UA"/>
        </w:rPr>
        <w:t>Остроз</w:t>
      </w:r>
      <w:proofErr w:type="spellEnd"/>
      <w:r w:rsidRPr="00F84011">
        <w:rPr>
          <w:rFonts w:eastAsia="Times New Roman"/>
          <w:color w:val="000000"/>
          <w:spacing w:val="-2"/>
          <w:sz w:val="24"/>
          <w:szCs w:val="24"/>
          <w:lang w:val="uk-UA"/>
        </w:rPr>
        <w:t>. акад.». – К. : Промінь, 2010. – 280 с.</w:t>
      </w:r>
    </w:p>
    <w:p w14:paraId="7397CFA2"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 110. Трудове право України: </w:t>
      </w:r>
      <w:proofErr w:type="spellStart"/>
      <w:r w:rsidRPr="00F84011">
        <w:rPr>
          <w:rFonts w:eastAsia="Times New Roman"/>
          <w:color w:val="000000"/>
          <w:spacing w:val="-2"/>
          <w:sz w:val="24"/>
          <w:szCs w:val="24"/>
          <w:lang w:val="uk-UA"/>
        </w:rPr>
        <w:t>Академiчний</w:t>
      </w:r>
      <w:proofErr w:type="spellEnd"/>
      <w:r w:rsidRPr="00F84011">
        <w:rPr>
          <w:rFonts w:eastAsia="Times New Roman"/>
          <w:color w:val="000000"/>
          <w:spacing w:val="-2"/>
          <w:sz w:val="24"/>
          <w:szCs w:val="24"/>
          <w:lang w:val="uk-UA"/>
        </w:rPr>
        <w:t xml:space="preserve"> курс: </w:t>
      </w:r>
      <w:proofErr w:type="spellStart"/>
      <w:r w:rsidRPr="00F84011">
        <w:rPr>
          <w:rFonts w:eastAsia="Times New Roman"/>
          <w:color w:val="000000"/>
          <w:spacing w:val="-2"/>
          <w:sz w:val="24"/>
          <w:szCs w:val="24"/>
          <w:lang w:val="uk-UA"/>
        </w:rPr>
        <w:t>Пiдручник</w:t>
      </w:r>
      <w:proofErr w:type="spellEnd"/>
      <w:r w:rsidRPr="00F84011">
        <w:rPr>
          <w:rFonts w:eastAsia="Times New Roman"/>
          <w:color w:val="000000"/>
          <w:spacing w:val="-2"/>
          <w:sz w:val="24"/>
          <w:szCs w:val="24"/>
          <w:lang w:val="uk-UA"/>
        </w:rPr>
        <w:t xml:space="preserve"> / за ред. Н. М. Хуторян. – К. : А.С.К., 2004. – 608 с. </w:t>
      </w:r>
    </w:p>
    <w:p w14:paraId="22056DB1"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111. Трудове право України [Текст] : </w:t>
      </w:r>
      <w:proofErr w:type="spellStart"/>
      <w:r w:rsidRPr="00F84011">
        <w:rPr>
          <w:rFonts w:eastAsia="Times New Roman"/>
          <w:color w:val="000000"/>
          <w:spacing w:val="-2"/>
          <w:sz w:val="24"/>
          <w:szCs w:val="24"/>
          <w:lang w:val="uk-UA"/>
        </w:rPr>
        <w:t>слов</w:t>
      </w:r>
      <w:proofErr w:type="spellEnd"/>
      <w:r w:rsidRPr="00F84011">
        <w:rPr>
          <w:rFonts w:eastAsia="Times New Roman"/>
          <w:color w:val="000000"/>
          <w:spacing w:val="-2"/>
          <w:sz w:val="24"/>
          <w:szCs w:val="24"/>
          <w:lang w:val="uk-UA"/>
        </w:rPr>
        <w:t xml:space="preserve">.-довід. термінів і понять / </w:t>
      </w:r>
      <w:proofErr w:type="spellStart"/>
      <w:r w:rsidRPr="00F84011">
        <w:rPr>
          <w:rFonts w:eastAsia="Times New Roman"/>
          <w:color w:val="000000"/>
          <w:spacing w:val="-2"/>
          <w:sz w:val="24"/>
          <w:szCs w:val="24"/>
          <w:lang w:val="uk-UA"/>
        </w:rPr>
        <w:t>Східноєвроп</w:t>
      </w:r>
      <w:proofErr w:type="spellEnd"/>
      <w:r w:rsidRPr="00F84011">
        <w:rPr>
          <w:rFonts w:eastAsia="Times New Roman"/>
          <w:color w:val="000000"/>
          <w:spacing w:val="-2"/>
          <w:sz w:val="24"/>
          <w:szCs w:val="24"/>
          <w:lang w:val="uk-UA"/>
        </w:rPr>
        <w:t xml:space="preserve">. </w:t>
      </w:r>
      <w:proofErr w:type="spellStart"/>
      <w:r w:rsidRPr="00F84011">
        <w:rPr>
          <w:rFonts w:eastAsia="Times New Roman"/>
          <w:color w:val="000000"/>
          <w:spacing w:val="-2"/>
          <w:sz w:val="24"/>
          <w:szCs w:val="24"/>
          <w:lang w:val="uk-UA"/>
        </w:rPr>
        <w:t>нац</w:t>
      </w:r>
      <w:proofErr w:type="spellEnd"/>
      <w:r w:rsidRPr="00F84011">
        <w:rPr>
          <w:rFonts w:eastAsia="Times New Roman"/>
          <w:color w:val="000000"/>
          <w:spacing w:val="-2"/>
          <w:sz w:val="24"/>
          <w:szCs w:val="24"/>
          <w:lang w:val="uk-UA"/>
        </w:rPr>
        <w:t xml:space="preserve">. ун-т ім. Лесі Українки ; [уклад.: </w:t>
      </w:r>
      <w:proofErr w:type="spellStart"/>
      <w:r w:rsidRPr="00F84011">
        <w:rPr>
          <w:rFonts w:eastAsia="Times New Roman"/>
          <w:color w:val="000000"/>
          <w:spacing w:val="-2"/>
          <w:sz w:val="24"/>
          <w:szCs w:val="24"/>
          <w:lang w:val="uk-UA"/>
        </w:rPr>
        <w:t>Якушев</w:t>
      </w:r>
      <w:proofErr w:type="spellEnd"/>
      <w:r w:rsidRPr="00F84011">
        <w:rPr>
          <w:rFonts w:eastAsia="Times New Roman"/>
          <w:color w:val="000000"/>
          <w:spacing w:val="-2"/>
          <w:sz w:val="24"/>
          <w:szCs w:val="24"/>
          <w:lang w:val="uk-UA"/>
        </w:rPr>
        <w:t xml:space="preserve"> І. М., </w:t>
      </w:r>
      <w:proofErr w:type="spellStart"/>
      <w:r w:rsidRPr="00F84011">
        <w:rPr>
          <w:rFonts w:eastAsia="Times New Roman"/>
          <w:color w:val="000000"/>
          <w:spacing w:val="-2"/>
          <w:sz w:val="24"/>
          <w:szCs w:val="24"/>
          <w:lang w:val="uk-UA"/>
        </w:rPr>
        <w:t>Старчук</w:t>
      </w:r>
      <w:proofErr w:type="spellEnd"/>
      <w:r w:rsidRPr="00F84011">
        <w:rPr>
          <w:rFonts w:eastAsia="Times New Roman"/>
          <w:color w:val="000000"/>
          <w:spacing w:val="-2"/>
          <w:sz w:val="24"/>
          <w:szCs w:val="24"/>
          <w:lang w:val="uk-UA"/>
        </w:rPr>
        <w:t xml:space="preserve"> О. В. ; за заг. ред. І. М. </w:t>
      </w:r>
      <w:proofErr w:type="spellStart"/>
      <w:r w:rsidRPr="00F84011">
        <w:rPr>
          <w:rFonts w:eastAsia="Times New Roman"/>
          <w:color w:val="000000"/>
          <w:spacing w:val="-2"/>
          <w:sz w:val="24"/>
          <w:szCs w:val="24"/>
          <w:lang w:val="uk-UA"/>
        </w:rPr>
        <w:t>Якушева</w:t>
      </w:r>
      <w:proofErr w:type="spellEnd"/>
      <w:r w:rsidRPr="00F84011">
        <w:rPr>
          <w:rFonts w:eastAsia="Times New Roman"/>
          <w:color w:val="000000"/>
          <w:spacing w:val="-2"/>
          <w:sz w:val="24"/>
          <w:szCs w:val="24"/>
          <w:lang w:val="uk-UA"/>
        </w:rPr>
        <w:t xml:space="preserve">]. - Луцьк : Захарчук В. М., 2013. – 279 с. </w:t>
      </w:r>
    </w:p>
    <w:p w14:paraId="454DF23F"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112. Трудове право України [Текст] : навч. посіб. / [С. М. Волошина, А. М. Соцький, В. І. Щербина] ; Нац. ун-т «</w:t>
      </w:r>
      <w:proofErr w:type="spellStart"/>
      <w:r w:rsidRPr="00F84011">
        <w:rPr>
          <w:rFonts w:eastAsia="Times New Roman"/>
          <w:color w:val="000000"/>
          <w:spacing w:val="-2"/>
          <w:sz w:val="24"/>
          <w:szCs w:val="24"/>
          <w:lang w:val="uk-UA"/>
        </w:rPr>
        <w:t>Одес</w:t>
      </w:r>
      <w:proofErr w:type="spellEnd"/>
      <w:r w:rsidRPr="00F84011">
        <w:rPr>
          <w:rFonts w:eastAsia="Times New Roman"/>
          <w:color w:val="000000"/>
          <w:spacing w:val="-2"/>
          <w:sz w:val="24"/>
          <w:szCs w:val="24"/>
          <w:lang w:val="uk-UA"/>
        </w:rPr>
        <w:t xml:space="preserve">. юрид. акад.». – Чернівці : </w:t>
      </w:r>
      <w:proofErr w:type="spellStart"/>
      <w:r w:rsidRPr="00F84011">
        <w:rPr>
          <w:rFonts w:eastAsia="Times New Roman"/>
          <w:color w:val="000000"/>
          <w:spacing w:val="-2"/>
          <w:sz w:val="24"/>
          <w:szCs w:val="24"/>
          <w:lang w:val="uk-UA"/>
        </w:rPr>
        <w:t>Технодрук</w:t>
      </w:r>
      <w:proofErr w:type="spellEnd"/>
      <w:r w:rsidRPr="00F84011">
        <w:rPr>
          <w:rFonts w:eastAsia="Times New Roman"/>
          <w:color w:val="000000"/>
          <w:spacing w:val="-2"/>
          <w:sz w:val="24"/>
          <w:szCs w:val="24"/>
          <w:lang w:val="uk-UA"/>
        </w:rPr>
        <w:t>, 2015. – 187 с.</w:t>
      </w:r>
    </w:p>
    <w:p w14:paraId="5A5337A6"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lastRenderedPageBreak/>
        <w:t xml:space="preserve"> 113. </w:t>
      </w:r>
      <w:proofErr w:type="spellStart"/>
      <w:r w:rsidRPr="00F84011">
        <w:rPr>
          <w:rFonts w:eastAsia="Times New Roman"/>
          <w:color w:val="000000"/>
          <w:spacing w:val="-2"/>
          <w:sz w:val="24"/>
          <w:szCs w:val="24"/>
          <w:lang w:val="uk-UA"/>
        </w:rPr>
        <w:t>Форманюк</w:t>
      </w:r>
      <w:proofErr w:type="spellEnd"/>
      <w:r w:rsidRPr="00F84011">
        <w:rPr>
          <w:rFonts w:eastAsia="Times New Roman"/>
          <w:color w:val="000000"/>
          <w:spacing w:val="-2"/>
          <w:sz w:val="24"/>
          <w:szCs w:val="24"/>
          <w:lang w:val="uk-UA"/>
        </w:rPr>
        <w:t xml:space="preserve"> В. В. Правові засоби забезпечення трудової дисципліни [Текст]: монографія / В. В. </w:t>
      </w:r>
      <w:proofErr w:type="spellStart"/>
      <w:r w:rsidRPr="00F84011">
        <w:rPr>
          <w:rFonts w:eastAsia="Times New Roman"/>
          <w:color w:val="000000"/>
          <w:spacing w:val="-2"/>
          <w:sz w:val="24"/>
          <w:szCs w:val="24"/>
          <w:lang w:val="uk-UA"/>
        </w:rPr>
        <w:t>Форманюк</w:t>
      </w:r>
      <w:proofErr w:type="spellEnd"/>
      <w:r w:rsidRPr="00F84011">
        <w:rPr>
          <w:rFonts w:eastAsia="Times New Roman"/>
          <w:color w:val="000000"/>
          <w:spacing w:val="-2"/>
          <w:sz w:val="24"/>
          <w:szCs w:val="24"/>
          <w:lang w:val="uk-UA"/>
        </w:rPr>
        <w:t xml:space="preserve">; </w:t>
      </w:r>
      <w:proofErr w:type="spellStart"/>
      <w:r w:rsidRPr="00F84011">
        <w:rPr>
          <w:rFonts w:eastAsia="Times New Roman"/>
          <w:color w:val="000000"/>
          <w:spacing w:val="-2"/>
          <w:sz w:val="24"/>
          <w:szCs w:val="24"/>
          <w:lang w:val="uk-UA"/>
        </w:rPr>
        <w:t>Нац</w:t>
      </w:r>
      <w:proofErr w:type="spellEnd"/>
      <w:r w:rsidRPr="00F84011">
        <w:rPr>
          <w:rFonts w:eastAsia="Times New Roman"/>
          <w:color w:val="000000"/>
          <w:spacing w:val="-2"/>
          <w:sz w:val="24"/>
          <w:szCs w:val="24"/>
          <w:lang w:val="uk-UA"/>
        </w:rPr>
        <w:t xml:space="preserve">. </w:t>
      </w:r>
      <w:proofErr w:type="spellStart"/>
      <w:r w:rsidRPr="00F84011">
        <w:rPr>
          <w:rFonts w:eastAsia="Times New Roman"/>
          <w:color w:val="000000"/>
          <w:spacing w:val="-2"/>
          <w:sz w:val="24"/>
          <w:szCs w:val="24"/>
          <w:lang w:val="uk-UA"/>
        </w:rPr>
        <w:t>цн</w:t>
      </w:r>
      <w:proofErr w:type="spellEnd"/>
      <w:r w:rsidRPr="00F84011">
        <w:rPr>
          <w:rFonts w:eastAsia="Times New Roman"/>
          <w:color w:val="000000"/>
          <w:spacing w:val="-2"/>
          <w:sz w:val="24"/>
          <w:szCs w:val="24"/>
          <w:lang w:val="uk-UA"/>
        </w:rPr>
        <w:t>-т «</w:t>
      </w:r>
      <w:proofErr w:type="spellStart"/>
      <w:r w:rsidRPr="00F84011">
        <w:rPr>
          <w:rFonts w:eastAsia="Times New Roman"/>
          <w:color w:val="000000"/>
          <w:spacing w:val="-2"/>
          <w:sz w:val="24"/>
          <w:szCs w:val="24"/>
          <w:lang w:val="uk-UA"/>
        </w:rPr>
        <w:t>Одес</w:t>
      </w:r>
      <w:proofErr w:type="spellEnd"/>
      <w:r w:rsidRPr="00F84011">
        <w:rPr>
          <w:rFonts w:eastAsia="Times New Roman"/>
          <w:color w:val="000000"/>
          <w:spacing w:val="-2"/>
          <w:sz w:val="24"/>
          <w:szCs w:val="24"/>
          <w:lang w:val="uk-UA"/>
        </w:rPr>
        <w:t>. юрид. акад.». – О. : Фенікс, 2012 . – 162 с.</w:t>
      </w:r>
    </w:p>
    <w:p w14:paraId="458AB033"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 114. </w:t>
      </w:r>
      <w:proofErr w:type="spellStart"/>
      <w:r w:rsidRPr="00F84011">
        <w:rPr>
          <w:rFonts w:eastAsia="Times New Roman"/>
          <w:color w:val="000000"/>
          <w:spacing w:val="-2"/>
          <w:sz w:val="24"/>
          <w:szCs w:val="24"/>
          <w:lang w:val="uk-UA"/>
        </w:rPr>
        <w:t>Чанишева</w:t>
      </w:r>
      <w:proofErr w:type="spellEnd"/>
      <w:r w:rsidRPr="00F84011">
        <w:rPr>
          <w:rFonts w:eastAsia="Times New Roman"/>
          <w:color w:val="000000"/>
          <w:spacing w:val="-2"/>
          <w:sz w:val="24"/>
          <w:szCs w:val="24"/>
          <w:lang w:val="uk-UA"/>
        </w:rPr>
        <w:t xml:space="preserve"> Г. І. Види трудового договору за законодавством України [Текст]: монографія / Г. І. </w:t>
      </w:r>
      <w:proofErr w:type="spellStart"/>
      <w:r w:rsidRPr="00F84011">
        <w:rPr>
          <w:rFonts w:eastAsia="Times New Roman"/>
          <w:color w:val="000000"/>
          <w:spacing w:val="-2"/>
          <w:sz w:val="24"/>
          <w:szCs w:val="24"/>
          <w:lang w:val="uk-UA"/>
        </w:rPr>
        <w:t>Чанишева</w:t>
      </w:r>
      <w:proofErr w:type="spellEnd"/>
      <w:r w:rsidRPr="00F84011">
        <w:rPr>
          <w:rFonts w:eastAsia="Times New Roman"/>
          <w:color w:val="000000"/>
          <w:spacing w:val="-2"/>
          <w:sz w:val="24"/>
          <w:szCs w:val="24"/>
          <w:lang w:val="uk-UA"/>
        </w:rPr>
        <w:t xml:space="preserve">, Б. А. Римар. – О. : Фенікс, 2011. – 176 с. </w:t>
      </w:r>
    </w:p>
    <w:p w14:paraId="749666A5" w14:textId="77777777" w:rsidR="00573119" w:rsidRPr="00F84011"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115. </w:t>
      </w:r>
      <w:proofErr w:type="spellStart"/>
      <w:r w:rsidRPr="00F84011">
        <w:rPr>
          <w:rFonts w:eastAsia="Times New Roman"/>
          <w:color w:val="000000"/>
          <w:spacing w:val="-2"/>
          <w:sz w:val="24"/>
          <w:szCs w:val="24"/>
          <w:lang w:val="uk-UA"/>
        </w:rPr>
        <w:t>Шамшина</w:t>
      </w:r>
      <w:proofErr w:type="spellEnd"/>
      <w:r w:rsidRPr="00F84011">
        <w:rPr>
          <w:rFonts w:eastAsia="Times New Roman"/>
          <w:color w:val="000000"/>
          <w:spacing w:val="-2"/>
          <w:sz w:val="24"/>
          <w:szCs w:val="24"/>
          <w:lang w:val="uk-UA"/>
        </w:rPr>
        <w:t xml:space="preserve"> І. І. Суб’єкти трудового права: правове регулювання в умовах ринкових відносин [Текст]: монографія / І. І. </w:t>
      </w:r>
      <w:proofErr w:type="spellStart"/>
      <w:r w:rsidRPr="00F84011">
        <w:rPr>
          <w:rFonts w:eastAsia="Times New Roman"/>
          <w:color w:val="000000"/>
          <w:spacing w:val="-2"/>
          <w:sz w:val="24"/>
          <w:szCs w:val="24"/>
          <w:lang w:val="uk-UA"/>
        </w:rPr>
        <w:t>Шамшина</w:t>
      </w:r>
      <w:proofErr w:type="spellEnd"/>
      <w:r w:rsidRPr="00F84011">
        <w:rPr>
          <w:rFonts w:eastAsia="Times New Roman"/>
          <w:color w:val="000000"/>
          <w:spacing w:val="-2"/>
          <w:sz w:val="24"/>
          <w:szCs w:val="24"/>
          <w:lang w:val="uk-UA"/>
        </w:rPr>
        <w:t xml:space="preserve">; ред.: Г. А. </w:t>
      </w:r>
      <w:proofErr w:type="spellStart"/>
      <w:r w:rsidRPr="00F84011">
        <w:rPr>
          <w:rFonts w:eastAsia="Times New Roman"/>
          <w:color w:val="000000"/>
          <w:spacing w:val="-2"/>
          <w:sz w:val="24"/>
          <w:szCs w:val="24"/>
          <w:lang w:val="uk-UA"/>
        </w:rPr>
        <w:t>Капліна</w:t>
      </w:r>
      <w:proofErr w:type="spellEnd"/>
      <w:r w:rsidRPr="00F84011">
        <w:rPr>
          <w:rFonts w:eastAsia="Times New Roman"/>
          <w:color w:val="000000"/>
          <w:spacing w:val="-2"/>
          <w:sz w:val="24"/>
          <w:szCs w:val="24"/>
          <w:lang w:val="uk-UA"/>
        </w:rPr>
        <w:t xml:space="preserve">. – Луганськ : Л-ра, 2010. – 448 с. </w:t>
      </w:r>
    </w:p>
    <w:p w14:paraId="48ECCB24" w14:textId="0ABC861A" w:rsidR="00573119" w:rsidRPr="003F3C2D" w:rsidRDefault="00573119" w:rsidP="00BD2908">
      <w:pPr>
        <w:shd w:val="clear" w:color="auto" w:fill="FFFFFF"/>
        <w:jc w:val="both"/>
        <w:rPr>
          <w:rFonts w:eastAsia="Times New Roman"/>
          <w:color w:val="000000"/>
          <w:spacing w:val="-2"/>
          <w:sz w:val="24"/>
          <w:szCs w:val="24"/>
          <w:lang w:val="uk-UA"/>
        </w:rPr>
      </w:pPr>
      <w:r w:rsidRPr="00F84011">
        <w:rPr>
          <w:rFonts w:eastAsia="Times New Roman"/>
          <w:color w:val="000000"/>
          <w:spacing w:val="-2"/>
          <w:sz w:val="24"/>
          <w:szCs w:val="24"/>
          <w:lang w:val="uk-UA"/>
        </w:rPr>
        <w:t xml:space="preserve">116. Ярошенко О. М. Теоретичні та практичні проблеми джерел трудового права України [Текст]: </w:t>
      </w:r>
      <w:proofErr w:type="spellStart"/>
      <w:r w:rsidRPr="00F84011">
        <w:rPr>
          <w:rFonts w:eastAsia="Times New Roman"/>
          <w:color w:val="000000"/>
          <w:spacing w:val="-2"/>
          <w:sz w:val="24"/>
          <w:szCs w:val="24"/>
          <w:lang w:val="uk-UA"/>
        </w:rPr>
        <w:t>моногр</w:t>
      </w:r>
      <w:proofErr w:type="spellEnd"/>
      <w:r w:rsidRPr="00F84011">
        <w:rPr>
          <w:rFonts w:eastAsia="Times New Roman"/>
          <w:color w:val="000000"/>
          <w:spacing w:val="-2"/>
          <w:sz w:val="24"/>
          <w:szCs w:val="24"/>
          <w:lang w:val="uk-UA"/>
        </w:rPr>
        <w:t xml:space="preserve">. / О. М. Ярошенко; </w:t>
      </w:r>
      <w:r w:rsidR="00BD2908" w:rsidRPr="00F84011">
        <w:rPr>
          <w:rFonts w:eastAsia="Times New Roman"/>
          <w:color w:val="000000"/>
          <w:spacing w:val="-2"/>
          <w:sz w:val="24"/>
          <w:szCs w:val="24"/>
          <w:lang w:val="uk-UA"/>
        </w:rPr>
        <w:t xml:space="preserve">- Х.: Вид. СПД ФО </w:t>
      </w:r>
      <w:proofErr w:type="spellStart"/>
      <w:r w:rsidR="00BD2908" w:rsidRPr="00F84011">
        <w:rPr>
          <w:rFonts w:eastAsia="Times New Roman"/>
          <w:color w:val="000000"/>
          <w:spacing w:val="-2"/>
          <w:sz w:val="24"/>
          <w:szCs w:val="24"/>
          <w:lang w:val="uk-UA"/>
        </w:rPr>
        <w:t>Вапнярчук</w:t>
      </w:r>
      <w:proofErr w:type="spellEnd"/>
      <w:r w:rsidR="00BD2908" w:rsidRPr="00F84011">
        <w:rPr>
          <w:rFonts w:eastAsia="Times New Roman"/>
          <w:color w:val="000000"/>
          <w:spacing w:val="-2"/>
          <w:sz w:val="24"/>
          <w:szCs w:val="24"/>
          <w:lang w:val="uk-UA"/>
        </w:rPr>
        <w:t xml:space="preserve"> Н.М., 2006. – 456 с.</w:t>
      </w:r>
      <w:r w:rsidR="00BD2908" w:rsidRPr="003F3C2D">
        <w:rPr>
          <w:rFonts w:eastAsia="Times New Roman"/>
          <w:color w:val="000000"/>
          <w:spacing w:val="-2"/>
          <w:sz w:val="24"/>
          <w:szCs w:val="24"/>
          <w:lang w:val="uk-UA"/>
        </w:rPr>
        <w:t xml:space="preserve"> </w:t>
      </w:r>
    </w:p>
    <w:p w14:paraId="3F3A0004" w14:textId="77777777" w:rsidR="00573119" w:rsidRPr="003F3C2D" w:rsidRDefault="00573119" w:rsidP="00BD2908">
      <w:pPr>
        <w:shd w:val="clear" w:color="auto" w:fill="FFFFFF"/>
        <w:jc w:val="both"/>
        <w:rPr>
          <w:rFonts w:eastAsia="Times New Roman"/>
          <w:color w:val="000000"/>
          <w:spacing w:val="-2"/>
          <w:sz w:val="24"/>
          <w:szCs w:val="24"/>
          <w:lang w:val="uk-UA"/>
        </w:rPr>
      </w:pPr>
    </w:p>
    <w:p w14:paraId="25478C94" w14:textId="77777777" w:rsidR="00FD2608" w:rsidRPr="003F3C2D" w:rsidRDefault="00FD2608">
      <w:pPr>
        <w:shd w:val="clear" w:color="auto" w:fill="FFFFFF"/>
        <w:spacing w:before="566" w:line="322" w:lineRule="exact"/>
        <w:ind w:left="725" w:right="3226" w:firstLine="2702"/>
        <w:rPr>
          <w:lang w:val="uk-UA"/>
        </w:rPr>
      </w:pPr>
      <w:r w:rsidRPr="003F3C2D">
        <w:rPr>
          <w:rFonts w:eastAsia="Times New Roman"/>
          <w:b/>
          <w:bCs/>
          <w:color w:val="000000"/>
          <w:spacing w:val="-12"/>
          <w:sz w:val="30"/>
          <w:szCs w:val="30"/>
          <w:lang w:val="uk-UA"/>
        </w:rPr>
        <w:t xml:space="preserve">Інформаційні ресурси </w:t>
      </w:r>
      <w:r w:rsidRPr="003F3C2D">
        <w:rPr>
          <w:rFonts w:eastAsia="Times New Roman"/>
          <w:b/>
          <w:bCs/>
          <w:color w:val="000000"/>
          <w:sz w:val="30"/>
          <w:szCs w:val="30"/>
          <w:lang w:val="uk-UA"/>
        </w:rPr>
        <w:t>Інтернет-ресурси:</w:t>
      </w:r>
    </w:p>
    <w:p w14:paraId="44E8D704" w14:textId="77777777" w:rsidR="00FD2608" w:rsidRPr="003F3C2D" w:rsidRDefault="00FD2608" w:rsidP="00E006F9">
      <w:pPr>
        <w:shd w:val="clear" w:color="auto" w:fill="FFFFFF"/>
        <w:tabs>
          <w:tab w:val="left" w:pos="1421"/>
        </w:tabs>
        <w:jc w:val="both"/>
        <w:rPr>
          <w:sz w:val="24"/>
          <w:szCs w:val="24"/>
          <w:lang w:val="uk-UA"/>
        </w:rPr>
      </w:pPr>
      <w:r w:rsidRPr="003F3C2D">
        <w:rPr>
          <w:color w:val="000000"/>
          <w:spacing w:val="-39"/>
          <w:sz w:val="24"/>
          <w:szCs w:val="24"/>
          <w:lang w:val="uk-UA"/>
        </w:rPr>
        <w:t>1.</w:t>
      </w:r>
      <w:r w:rsidRPr="003F3C2D">
        <w:rPr>
          <w:color w:val="000000"/>
          <w:sz w:val="24"/>
          <w:szCs w:val="24"/>
          <w:lang w:val="uk-UA"/>
        </w:rPr>
        <w:tab/>
      </w:r>
      <w:hyperlink r:id="rId13" w:history="1">
        <w:r w:rsidRPr="003F3C2D">
          <w:rPr>
            <w:color w:val="0066CC"/>
            <w:spacing w:val="-11"/>
            <w:sz w:val="24"/>
            <w:szCs w:val="24"/>
            <w:u w:val="single"/>
            <w:lang w:val="uk-UA"/>
          </w:rPr>
          <w:t>www.rada</w:t>
        </w:r>
      </w:hyperlink>
      <w:r w:rsidRPr="003F3C2D">
        <w:rPr>
          <w:color w:val="0C69AF"/>
          <w:spacing w:val="-11"/>
          <w:sz w:val="24"/>
          <w:szCs w:val="24"/>
          <w:u w:val="single"/>
          <w:lang w:val="uk-UA"/>
        </w:rPr>
        <w:t xml:space="preserve">. </w:t>
      </w:r>
      <w:hyperlink r:id="rId14" w:history="1">
        <w:r w:rsidRPr="003F3C2D">
          <w:rPr>
            <w:color w:val="0066CC"/>
            <w:spacing w:val="-11"/>
            <w:sz w:val="24"/>
            <w:szCs w:val="24"/>
            <w:u w:val="single"/>
            <w:lang w:val="uk-UA"/>
          </w:rPr>
          <w:t>gov.ua</w:t>
        </w:r>
      </w:hyperlink>
      <w:r w:rsidRPr="003F3C2D">
        <w:rPr>
          <w:color w:val="0C69AF"/>
          <w:spacing w:val="-11"/>
          <w:sz w:val="24"/>
          <w:szCs w:val="24"/>
          <w:lang w:val="uk-UA"/>
        </w:rPr>
        <w:t xml:space="preserve"> - </w:t>
      </w:r>
      <w:r w:rsidRPr="003F3C2D">
        <w:rPr>
          <w:rFonts w:eastAsia="Times New Roman"/>
          <w:color w:val="000000"/>
          <w:spacing w:val="-11"/>
          <w:sz w:val="24"/>
          <w:szCs w:val="24"/>
          <w:lang w:val="uk-UA"/>
        </w:rPr>
        <w:t>Офіційний сайт Верховної Ради України.</w:t>
      </w:r>
    </w:p>
    <w:p w14:paraId="338D98B5" w14:textId="77777777" w:rsidR="00FD2608" w:rsidRPr="003F3C2D" w:rsidRDefault="00FD2608" w:rsidP="00E006F9">
      <w:pPr>
        <w:shd w:val="clear" w:color="auto" w:fill="FFFFFF"/>
        <w:tabs>
          <w:tab w:val="left" w:pos="1085"/>
        </w:tabs>
        <w:jc w:val="both"/>
        <w:rPr>
          <w:sz w:val="24"/>
          <w:szCs w:val="24"/>
          <w:lang w:val="uk-UA"/>
        </w:rPr>
      </w:pPr>
      <w:r w:rsidRPr="003F3C2D">
        <w:rPr>
          <w:color w:val="000000"/>
          <w:spacing w:val="-25"/>
          <w:sz w:val="24"/>
          <w:szCs w:val="24"/>
          <w:lang w:val="uk-UA"/>
        </w:rPr>
        <w:t>2.</w:t>
      </w:r>
      <w:r w:rsidRPr="003F3C2D">
        <w:rPr>
          <w:color w:val="000000"/>
          <w:sz w:val="24"/>
          <w:szCs w:val="24"/>
          <w:lang w:val="uk-UA"/>
        </w:rPr>
        <w:tab/>
      </w:r>
      <w:hyperlink r:id="rId15" w:history="1">
        <w:r w:rsidRPr="003F3C2D">
          <w:rPr>
            <w:color w:val="0066CC"/>
            <w:spacing w:val="-11"/>
            <w:sz w:val="24"/>
            <w:szCs w:val="24"/>
            <w:u w:val="single"/>
            <w:lang w:val="uk-UA"/>
          </w:rPr>
          <w:t>www.kmu</w:t>
        </w:r>
      </w:hyperlink>
      <w:r w:rsidRPr="003F3C2D">
        <w:rPr>
          <w:color w:val="0C69AF"/>
          <w:spacing w:val="-11"/>
          <w:sz w:val="24"/>
          <w:szCs w:val="24"/>
          <w:u w:val="single"/>
          <w:lang w:val="uk-UA"/>
        </w:rPr>
        <w:t xml:space="preserve">. </w:t>
      </w:r>
      <w:hyperlink r:id="rId16" w:history="1">
        <w:r w:rsidRPr="003F3C2D">
          <w:rPr>
            <w:color w:val="0066CC"/>
            <w:spacing w:val="-11"/>
            <w:sz w:val="24"/>
            <w:szCs w:val="24"/>
            <w:u w:val="single"/>
            <w:lang w:val="uk-UA"/>
          </w:rPr>
          <w:t>gov.ua</w:t>
        </w:r>
      </w:hyperlink>
      <w:r w:rsidRPr="003F3C2D">
        <w:rPr>
          <w:color w:val="0C69AF"/>
          <w:spacing w:val="-11"/>
          <w:sz w:val="24"/>
          <w:szCs w:val="24"/>
          <w:lang w:val="uk-UA"/>
        </w:rPr>
        <w:t xml:space="preserve"> - </w:t>
      </w:r>
      <w:r w:rsidRPr="003F3C2D">
        <w:rPr>
          <w:rFonts w:eastAsia="Times New Roman"/>
          <w:color w:val="000000"/>
          <w:spacing w:val="-11"/>
          <w:sz w:val="24"/>
          <w:szCs w:val="24"/>
          <w:lang w:val="uk-UA"/>
        </w:rPr>
        <w:t>Офіційний сайт Кабінету Міністрів України.</w:t>
      </w:r>
    </w:p>
    <w:p w14:paraId="5A2832F1" w14:textId="77777777" w:rsidR="00FD2608" w:rsidRPr="003F3C2D" w:rsidRDefault="00D363BF" w:rsidP="00E006F9">
      <w:pPr>
        <w:numPr>
          <w:ilvl w:val="0"/>
          <w:numId w:val="19"/>
        </w:numPr>
        <w:shd w:val="clear" w:color="auto" w:fill="FFFFFF"/>
        <w:tabs>
          <w:tab w:val="left" w:pos="1421"/>
        </w:tabs>
        <w:jc w:val="both"/>
        <w:rPr>
          <w:color w:val="000000"/>
          <w:spacing w:val="-25"/>
          <w:sz w:val="24"/>
          <w:szCs w:val="24"/>
          <w:lang w:val="uk-UA"/>
        </w:rPr>
      </w:pPr>
      <w:hyperlink r:id="rId17" w:history="1">
        <w:r w:rsidR="00FD2608" w:rsidRPr="003F3C2D">
          <w:rPr>
            <w:color w:val="0066CC"/>
            <w:spacing w:val="-9"/>
            <w:sz w:val="24"/>
            <w:szCs w:val="24"/>
            <w:u w:val="single"/>
            <w:lang w:val="uk-UA"/>
          </w:rPr>
          <w:t>https://minjust.gov.ua</w:t>
        </w:r>
      </w:hyperlink>
      <w:r w:rsidR="00FD2608" w:rsidRPr="003F3C2D">
        <w:rPr>
          <w:color w:val="0C69AF"/>
          <w:spacing w:val="-9"/>
          <w:sz w:val="24"/>
          <w:szCs w:val="24"/>
          <w:lang w:val="uk-UA"/>
        </w:rPr>
        <w:t xml:space="preserve"> - </w:t>
      </w:r>
      <w:r w:rsidR="00FD2608" w:rsidRPr="003F3C2D">
        <w:rPr>
          <w:rFonts w:eastAsia="Times New Roman"/>
          <w:color w:val="000000"/>
          <w:spacing w:val="-9"/>
          <w:sz w:val="24"/>
          <w:szCs w:val="24"/>
          <w:lang w:val="uk-UA"/>
        </w:rPr>
        <w:t>Офіційний сайт Міністерства юстиції.</w:t>
      </w:r>
    </w:p>
    <w:p w14:paraId="53372390" w14:textId="77777777" w:rsidR="00FD2608" w:rsidRPr="003F3C2D" w:rsidRDefault="00FD2608" w:rsidP="00E006F9">
      <w:pPr>
        <w:numPr>
          <w:ilvl w:val="0"/>
          <w:numId w:val="19"/>
        </w:numPr>
        <w:shd w:val="clear" w:color="auto" w:fill="FFFFFF"/>
        <w:tabs>
          <w:tab w:val="left" w:pos="1421"/>
        </w:tabs>
        <w:jc w:val="both"/>
        <w:rPr>
          <w:color w:val="000000"/>
          <w:spacing w:val="-24"/>
          <w:sz w:val="24"/>
          <w:szCs w:val="24"/>
          <w:lang w:val="uk-UA"/>
        </w:rPr>
      </w:pPr>
      <w:proofErr w:type="spellStart"/>
      <w:r w:rsidRPr="003F3C2D">
        <w:rPr>
          <w:color w:val="0C69AF"/>
          <w:spacing w:val="-12"/>
          <w:sz w:val="24"/>
          <w:szCs w:val="24"/>
          <w:u w:val="single"/>
          <w:lang w:val="uk-UA"/>
        </w:rPr>
        <w:t>www</w:t>
      </w:r>
      <w:proofErr w:type="spellEnd"/>
      <w:r w:rsidRPr="003F3C2D">
        <w:rPr>
          <w:color w:val="0C69AF"/>
          <w:spacing w:val="-12"/>
          <w:sz w:val="24"/>
          <w:szCs w:val="24"/>
          <w:u w:val="single"/>
          <w:lang w:val="uk-UA"/>
        </w:rPr>
        <w:t xml:space="preserve">, </w:t>
      </w:r>
      <w:proofErr w:type="spellStart"/>
      <w:r w:rsidRPr="003F3C2D">
        <w:rPr>
          <w:color w:val="0C69AF"/>
          <w:spacing w:val="-12"/>
          <w:sz w:val="24"/>
          <w:szCs w:val="24"/>
          <w:u w:val="single"/>
          <w:lang w:val="uk-UA"/>
        </w:rPr>
        <w:t>studrada</w:t>
      </w:r>
      <w:proofErr w:type="spellEnd"/>
      <w:r w:rsidRPr="003F3C2D">
        <w:rPr>
          <w:color w:val="0C69AF"/>
          <w:spacing w:val="-12"/>
          <w:sz w:val="24"/>
          <w:szCs w:val="24"/>
          <w:u w:val="single"/>
          <w:lang w:val="uk-UA"/>
        </w:rPr>
        <w:t xml:space="preserve">. </w:t>
      </w:r>
      <w:proofErr w:type="spellStart"/>
      <w:r w:rsidRPr="003F3C2D">
        <w:rPr>
          <w:color w:val="0C69AF"/>
          <w:spacing w:val="-12"/>
          <w:sz w:val="24"/>
          <w:szCs w:val="24"/>
          <w:u w:val="single"/>
          <w:lang w:val="uk-UA"/>
        </w:rPr>
        <w:t>com</w:t>
      </w:r>
      <w:proofErr w:type="spellEnd"/>
      <w:r w:rsidRPr="003F3C2D">
        <w:rPr>
          <w:color w:val="0C69AF"/>
          <w:spacing w:val="-12"/>
          <w:sz w:val="24"/>
          <w:szCs w:val="24"/>
          <w:u w:val="single"/>
          <w:lang w:val="uk-UA"/>
        </w:rPr>
        <w:t xml:space="preserve">, </w:t>
      </w:r>
      <w:proofErr w:type="spellStart"/>
      <w:r w:rsidRPr="003F3C2D">
        <w:rPr>
          <w:color w:val="0C69AF"/>
          <w:spacing w:val="-12"/>
          <w:sz w:val="24"/>
          <w:szCs w:val="24"/>
          <w:u w:val="single"/>
          <w:lang w:val="uk-UA"/>
        </w:rPr>
        <w:t>ua</w:t>
      </w:r>
      <w:proofErr w:type="spellEnd"/>
      <w:r w:rsidRPr="003F3C2D">
        <w:rPr>
          <w:color w:val="0C69AF"/>
          <w:spacing w:val="-12"/>
          <w:sz w:val="24"/>
          <w:szCs w:val="24"/>
          <w:lang w:val="uk-UA"/>
        </w:rPr>
        <w:t xml:space="preserve"> - </w:t>
      </w:r>
      <w:proofErr w:type="spellStart"/>
      <w:r w:rsidRPr="003F3C2D">
        <w:rPr>
          <w:rFonts w:eastAsia="Times New Roman"/>
          <w:color w:val="000000"/>
          <w:spacing w:val="-12"/>
          <w:sz w:val="24"/>
          <w:szCs w:val="24"/>
          <w:lang w:val="uk-UA"/>
        </w:rPr>
        <w:t>Централышй</w:t>
      </w:r>
      <w:proofErr w:type="spellEnd"/>
      <w:r w:rsidRPr="003F3C2D">
        <w:rPr>
          <w:rFonts w:eastAsia="Times New Roman"/>
          <w:color w:val="000000"/>
          <w:spacing w:val="-12"/>
          <w:sz w:val="24"/>
          <w:szCs w:val="24"/>
          <w:lang w:val="uk-UA"/>
        </w:rPr>
        <w:t xml:space="preserve"> юридичний портал України.</w:t>
      </w:r>
    </w:p>
    <w:p w14:paraId="055C2741" w14:textId="77777777" w:rsidR="00FD2608" w:rsidRPr="003F3C2D" w:rsidRDefault="00D363BF" w:rsidP="00E006F9">
      <w:pPr>
        <w:numPr>
          <w:ilvl w:val="0"/>
          <w:numId w:val="19"/>
        </w:numPr>
        <w:shd w:val="clear" w:color="auto" w:fill="FFFFFF"/>
        <w:tabs>
          <w:tab w:val="left" w:pos="1421"/>
        </w:tabs>
        <w:jc w:val="both"/>
        <w:rPr>
          <w:color w:val="000000"/>
          <w:spacing w:val="-28"/>
          <w:sz w:val="24"/>
          <w:szCs w:val="24"/>
          <w:lang w:val="uk-UA"/>
        </w:rPr>
      </w:pPr>
      <w:hyperlink r:id="rId18" w:history="1">
        <w:r w:rsidR="00FD2608" w:rsidRPr="003F3C2D">
          <w:rPr>
            <w:color w:val="0066CC"/>
            <w:spacing w:val="-9"/>
            <w:sz w:val="24"/>
            <w:szCs w:val="24"/>
            <w:u w:val="single"/>
            <w:lang w:val="uk-UA"/>
          </w:rPr>
          <w:t>www.ukr-pravo.at.ua</w:t>
        </w:r>
      </w:hyperlink>
      <w:r w:rsidR="00FD2608" w:rsidRPr="003F3C2D">
        <w:rPr>
          <w:color w:val="0C69AF"/>
          <w:spacing w:val="-9"/>
          <w:sz w:val="24"/>
          <w:szCs w:val="24"/>
          <w:lang w:val="uk-UA"/>
        </w:rPr>
        <w:t xml:space="preserve"> - </w:t>
      </w:r>
      <w:r w:rsidR="00FD2608" w:rsidRPr="003F3C2D">
        <w:rPr>
          <w:rFonts w:eastAsia="Times New Roman"/>
          <w:color w:val="000000"/>
          <w:spacing w:val="-9"/>
          <w:sz w:val="24"/>
          <w:szCs w:val="24"/>
          <w:lang w:val="uk-UA"/>
        </w:rPr>
        <w:t>Правовий портал.</w:t>
      </w:r>
    </w:p>
    <w:p w14:paraId="3B5A9738" w14:textId="77777777" w:rsidR="00FD2608" w:rsidRPr="003F3C2D" w:rsidRDefault="00D363BF" w:rsidP="00E006F9">
      <w:pPr>
        <w:numPr>
          <w:ilvl w:val="0"/>
          <w:numId w:val="19"/>
        </w:numPr>
        <w:shd w:val="clear" w:color="auto" w:fill="FFFFFF"/>
        <w:tabs>
          <w:tab w:val="left" w:pos="1421"/>
        </w:tabs>
        <w:jc w:val="both"/>
        <w:rPr>
          <w:color w:val="000000"/>
          <w:spacing w:val="-26"/>
          <w:sz w:val="24"/>
          <w:szCs w:val="24"/>
          <w:lang w:val="uk-UA"/>
        </w:rPr>
      </w:pPr>
      <w:hyperlink r:id="rId19" w:history="1">
        <w:r w:rsidR="00FD2608" w:rsidRPr="003F3C2D">
          <w:rPr>
            <w:color w:val="0066CC"/>
            <w:spacing w:val="-9"/>
            <w:sz w:val="24"/>
            <w:szCs w:val="24"/>
            <w:u w:val="single"/>
            <w:lang w:val="uk-UA"/>
          </w:rPr>
          <w:t>www.jurconsult.net.ua</w:t>
        </w:r>
      </w:hyperlink>
      <w:r w:rsidR="00FD2608" w:rsidRPr="003F3C2D">
        <w:rPr>
          <w:color w:val="0C69AF"/>
          <w:spacing w:val="-9"/>
          <w:sz w:val="24"/>
          <w:szCs w:val="24"/>
          <w:lang w:val="uk-UA"/>
        </w:rPr>
        <w:t xml:space="preserve"> - </w:t>
      </w:r>
      <w:r w:rsidR="00FD2608" w:rsidRPr="003F3C2D">
        <w:rPr>
          <w:rFonts w:eastAsia="Times New Roman"/>
          <w:color w:val="000000"/>
          <w:spacing w:val="-9"/>
          <w:sz w:val="24"/>
          <w:szCs w:val="24"/>
          <w:lang w:val="uk-UA"/>
        </w:rPr>
        <w:t>Всеукраїнський юридичний портал.</w:t>
      </w:r>
    </w:p>
    <w:p w14:paraId="1D681870" w14:textId="77777777" w:rsidR="00FD2608" w:rsidRPr="003F3C2D" w:rsidRDefault="00FD2608" w:rsidP="00E006F9">
      <w:pPr>
        <w:shd w:val="clear" w:color="auto" w:fill="FFFFFF"/>
        <w:tabs>
          <w:tab w:val="left" w:pos="1085"/>
        </w:tabs>
        <w:jc w:val="both"/>
        <w:rPr>
          <w:sz w:val="24"/>
          <w:szCs w:val="24"/>
          <w:lang w:val="uk-UA"/>
        </w:rPr>
      </w:pPr>
      <w:r w:rsidRPr="003F3C2D">
        <w:rPr>
          <w:color w:val="000000"/>
          <w:spacing w:val="-27"/>
          <w:sz w:val="24"/>
          <w:szCs w:val="24"/>
          <w:lang w:val="uk-UA"/>
        </w:rPr>
        <w:t>7.</w:t>
      </w:r>
      <w:r w:rsidRPr="003F3C2D">
        <w:rPr>
          <w:color w:val="000000"/>
          <w:sz w:val="24"/>
          <w:szCs w:val="24"/>
          <w:lang w:val="uk-UA"/>
        </w:rPr>
        <w:tab/>
      </w:r>
      <w:proofErr w:type="spellStart"/>
      <w:r w:rsidRPr="003F3C2D">
        <w:rPr>
          <w:color w:val="0C69AF"/>
          <w:spacing w:val="-10"/>
          <w:sz w:val="24"/>
          <w:szCs w:val="24"/>
          <w:u w:val="single"/>
          <w:lang w:val="uk-UA"/>
        </w:rPr>
        <w:t>www</w:t>
      </w:r>
      <w:proofErr w:type="spellEnd"/>
      <w:r w:rsidRPr="003F3C2D">
        <w:rPr>
          <w:color w:val="0C69AF"/>
          <w:spacing w:val="-10"/>
          <w:sz w:val="24"/>
          <w:szCs w:val="24"/>
          <w:u w:val="single"/>
          <w:lang w:val="uk-UA"/>
        </w:rPr>
        <w:t xml:space="preserve">, </w:t>
      </w:r>
      <w:proofErr w:type="spellStart"/>
      <w:r w:rsidRPr="003F3C2D">
        <w:rPr>
          <w:color w:val="0C69AF"/>
          <w:spacing w:val="-10"/>
          <w:sz w:val="24"/>
          <w:szCs w:val="24"/>
          <w:u w:val="single"/>
          <w:lang w:val="uk-UA"/>
        </w:rPr>
        <w:t>pravoznavec</w:t>
      </w:r>
      <w:proofErr w:type="spellEnd"/>
      <w:r w:rsidRPr="003F3C2D">
        <w:rPr>
          <w:color w:val="0C69AF"/>
          <w:spacing w:val="-10"/>
          <w:sz w:val="24"/>
          <w:szCs w:val="24"/>
          <w:u w:val="single"/>
          <w:lang w:val="uk-UA"/>
        </w:rPr>
        <w:t xml:space="preserve">. </w:t>
      </w:r>
      <w:proofErr w:type="spellStart"/>
      <w:r w:rsidRPr="003F3C2D">
        <w:rPr>
          <w:color w:val="0C69AF"/>
          <w:spacing w:val="-10"/>
          <w:sz w:val="24"/>
          <w:szCs w:val="24"/>
          <w:u w:val="single"/>
          <w:lang w:val="uk-UA"/>
        </w:rPr>
        <w:t>com</w:t>
      </w:r>
      <w:proofErr w:type="spellEnd"/>
      <w:r w:rsidRPr="003F3C2D">
        <w:rPr>
          <w:color w:val="0C69AF"/>
          <w:spacing w:val="-10"/>
          <w:sz w:val="24"/>
          <w:szCs w:val="24"/>
          <w:u w:val="single"/>
          <w:lang w:val="uk-UA"/>
        </w:rPr>
        <w:t xml:space="preserve">, </w:t>
      </w:r>
      <w:proofErr w:type="spellStart"/>
      <w:r w:rsidRPr="003F3C2D">
        <w:rPr>
          <w:color w:val="0C69AF"/>
          <w:spacing w:val="-10"/>
          <w:sz w:val="24"/>
          <w:szCs w:val="24"/>
          <w:u w:val="single"/>
          <w:lang w:val="uk-UA"/>
        </w:rPr>
        <w:t>ua</w:t>
      </w:r>
      <w:proofErr w:type="spellEnd"/>
      <w:r w:rsidRPr="003F3C2D">
        <w:rPr>
          <w:color w:val="0C69AF"/>
          <w:spacing w:val="-10"/>
          <w:sz w:val="24"/>
          <w:szCs w:val="24"/>
          <w:lang w:val="uk-UA"/>
        </w:rPr>
        <w:t xml:space="preserve">     -     </w:t>
      </w:r>
      <w:r w:rsidRPr="003F3C2D">
        <w:rPr>
          <w:rFonts w:eastAsia="Times New Roman"/>
          <w:color w:val="000000"/>
          <w:spacing w:val="-10"/>
          <w:sz w:val="24"/>
          <w:szCs w:val="24"/>
          <w:lang w:val="uk-UA"/>
        </w:rPr>
        <w:t>Електронна     бібліотека     юридичної</w:t>
      </w:r>
      <w:r w:rsidRPr="003F3C2D">
        <w:rPr>
          <w:rFonts w:eastAsia="Times New Roman"/>
          <w:color w:val="000000"/>
          <w:spacing w:val="-10"/>
          <w:sz w:val="24"/>
          <w:szCs w:val="24"/>
          <w:lang w:val="uk-UA"/>
        </w:rPr>
        <w:br/>
      </w:r>
      <w:r w:rsidRPr="003F3C2D">
        <w:rPr>
          <w:rFonts w:eastAsia="Times New Roman"/>
          <w:color w:val="000000"/>
          <w:sz w:val="24"/>
          <w:szCs w:val="24"/>
          <w:lang w:val="uk-UA"/>
        </w:rPr>
        <w:t>літератури "Правознавець".</w:t>
      </w:r>
    </w:p>
    <w:p w14:paraId="3D7E330A" w14:textId="77777777" w:rsidR="00FD2608" w:rsidRPr="003F3C2D" w:rsidRDefault="00FD2608" w:rsidP="00E006F9">
      <w:pPr>
        <w:shd w:val="clear" w:color="auto" w:fill="FFFFFF"/>
        <w:tabs>
          <w:tab w:val="left" w:pos="1421"/>
        </w:tabs>
        <w:jc w:val="both"/>
        <w:rPr>
          <w:sz w:val="24"/>
          <w:szCs w:val="24"/>
          <w:lang w:val="uk-UA"/>
        </w:rPr>
      </w:pPr>
      <w:r w:rsidRPr="003F3C2D">
        <w:rPr>
          <w:color w:val="000000"/>
          <w:spacing w:val="-27"/>
          <w:sz w:val="24"/>
          <w:szCs w:val="24"/>
          <w:lang w:val="uk-UA"/>
        </w:rPr>
        <w:t>8.</w:t>
      </w:r>
      <w:r w:rsidRPr="003F3C2D">
        <w:rPr>
          <w:color w:val="000000"/>
          <w:sz w:val="24"/>
          <w:szCs w:val="24"/>
          <w:lang w:val="uk-UA"/>
        </w:rPr>
        <w:tab/>
      </w:r>
      <w:hyperlink r:id="rId20" w:history="1">
        <w:r w:rsidRPr="003F3C2D">
          <w:rPr>
            <w:color w:val="0066CC"/>
            <w:spacing w:val="-7"/>
            <w:sz w:val="24"/>
            <w:szCs w:val="24"/>
            <w:u w:val="single"/>
            <w:lang w:val="uk-UA"/>
          </w:rPr>
          <w:t>https://www.legalaid</w:t>
        </w:r>
      </w:hyperlink>
      <w:r w:rsidRPr="003F3C2D">
        <w:rPr>
          <w:color w:val="0C69AF"/>
          <w:spacing w:val="-7"/>
          <w:sz w:val="24"/>
          <w:szCs w:val="24"/>
          <w:u w:val="single"/>
          <w:lang w:val="uk-UA"/>
        </w:rPr>
        <w:t xml:space="preserve">. </w:t>
      </w:r>
      <w:hyperlink r:id="rId21" w:history="1">
        <w:r w:rsidRPr="003F3C2D">
          <w:rPr>
            <w:color w:val="0066CC"/>
            <w:spacing w:val="-7"/>
            <w:sz w:val="24"/>
            <w:szCs w:val="24"/>
            <w:u w:val="single"/>
            <w:lang w:val="uk-UA"/>
          </w:rPr>
          <w:t>gov.ua</w:t>
        </w:r>
      </w:hyperlink>
      <w:r w:rsidRPr="003F3C2D">
        <w:rPr>
          <w:color w:val="0C69AF"/>
          <w:spacing w:val="-7"/>
          <w:sz w:val="24"/>
          <w:szCs w:val="24"/>
          <w:lang w:val="uk-UA"/>
        </w:rPr>
        <w:t xml:space="preserve">    -    </w:t>
      </w:r>
      <w:r w:rsidRPr="003F3C2D">
        <w:rPr>
          <w:rFonts w:eastAsia="Times New Roman"/>
          <w:color w:val="000000"/>
          <w:spacing w:val="-7"/>
          <w:sz w:val="24"/>
          <w:szCs w:val="24"/>
          <w:lang w:val="uk-UA"/>
        </w:rPr>
        <w:t>Регіональний    центр    з    надання</w:t>
      </w:r>
      <w:r w:rsidRPr="003F3C2D">
        <w:rPr>
          <w:rFonts w:eastAsia="Times New Roman"/>
          <w:color w:val="000000"/>
          <w:spacing w:val="-7"/>
          <w:sz w:val="24"/>
          <w:szCs w:val="24"/>
          <w:lang w:val="uk-UA"/>
        </w:rPr>
        <w:br/>
      </w:r>
      <w:r w:rsidRPr="003F3C2D">
        <w:rPr>
          <w:rFonts w:eastAsia="Times New Roman"/>
          <w:color w:val="000000"/>
          <w:sz w:val="24"/>
          <w:szCs w:val="24"/>
          <w:lang w:val="uk-UA"/>
        </w:rPr>
        <w:t>безоплатної вторинної правової допомоги у місті Києві</w:t>
      </w:r>
    </w:p>
    <w:p w14:paraId="2D78E2DF" w14:textId="77777777" w:rsidR="00FD2608" w:rsidRPr="003F3C2D" w:rsidRDefault="00FD2608" w:rsidP="00E006F9">
      <w:pPr>
        <w:shd w:val="clear" w:color="auto" w:fill="FFFFFF"/>
        <w:tabs>
          <w:tab w:val="left" w:pos="1085"/>
        </w:tabs>
        <w:jc w:val="both"/>
        <w:rPr>
          <w:sz w:val="24"/>
          <w:szCs w:val="24"/>
          <w:lang w:val="uk-UA"/>
        </w:rPr>
      </w:pPr>
      <w:r w:rsidRPr="003F3C2D">
        <w:rPr>
          <w:color w:val="000000"/>
          <w:spacing w:val="-27"/>
          <w:sz w:val="24"/>
          <w:szCs w:val="24"/>
          <w:lang w:val="uk-UA"/>
        </w:rPr>
        <w:t>9.</w:t>
      </w:r>
      <w:r w:rsidRPr="003F3C2D">
        <w:rPr>
          <w:color w:val="000000"/>
          <w:sz w:val="24"/>
          <w:szCs w:val="24"/>
          <w:lang w:val="uk-UA"/>
        </w:rPr>
        <w:tab/>
      </w:r>
      <w:r w:rsidRPr="003F3C2D">
        <w:rPr>
          <w:color w:val="0C69AF"/>
          <w:spacing w:val="-12"/>
          <w:sz w:val="24"/>
          <w:szCs w:val="24"/>
          <w:u w:val="single"/>
          <w:lang w:val="uk-UA"/>
        </w:rPr>
        <w:t>http: //</w:t>
      </w:r>
      <w:proofErr w:type="spellStart"/>
      <w:r w:rsidRPr="003F3C2D">
        <w:rPr>
          <w:color w:val="0C69AF"/>
          <w:spacing w:val="-12"/>
          <w:sz w:val="24"/>
          <w:szCs w:val="24"/>
          <w:u w:val="single"/>
          <w:lang w:val="uk-UA"/>
        </w:rPr>
        <w:t>www</w:t>
      </w:r>
      <w:proofErr w:type="spellEnd"/>
      <w:r w:rsidRPr="003F3C2D">
        <w:rPr>
          <w:color w:val="0C69AF"/>
          <w:spacing w:val="-12"/>
          <w:sz w:val="24"/>
          <w:szCs w:val="24"/>
          <w:u w:val="single"/>
          <w:lang w:val="uk-UA"/>
        </w:rPr>
        <w:t xml:space="preserve">, </w:t>
      </w:r>
      <w:proofErr w:type="spellStart"/>
      <w:r w:rsidRPr="003F3C2D">
        <w:rPr>
          <w:color w:val="0C69AF"/>
          <w:spacing w:val="-12"/>
          <w:sz w:val="24"/>
          <w:szCs w:val="24"/>
          <w:u w:val="single"/>
          <w:lang w:val="uk-UA"/>
        </w:rPr>
        <w:t>zahyst</w:t>
      </w:r>
      <w:proofErr w:type="spellEnd"/>
      <w:r w:rsidRPr="003F3C2D">
        <w:rPr>
          <w:color w:val="0C69AF"/>
          <w:spacing w:val="-12"/>
          <w:sz w:val="24"/>
          <w:szCs w:val="24"/>
          <w:u w:val="single"/>
          <w:lang w:val="uk-UA"/>
        </w:rPr>
        <w:t xml:space="preserve">. </w:t>
      </w:r>
      <w:proofErr w:type="spellStart"/>
      <w:r w:rsidRPr="003F3C2D">
        <w:rPr>
          <w:color w:val="0C69AF"/>
          <w:spacing w:val="-12"/>
          <w:sz w:val="24"/>
          <w:szCs w:val="24"/>
          <w:u w:val="single"/>
          <w:lang w:val="uk-UA"/>
        </w:rPr>
        <w:t>info</w:t>
      </w:r>
      <w:proofErr w:type="spellEnd"/>
      <w:r w:rsidRPr="003F3C2D">
        <w:rPr>
          <w:color w:val="0C69AF"/>
          <w:spacing w:val="-12"/>
          <w:sz w:val="24"/>
          <w:szCs w:val="24"/>
          <w:lang w:val="uk-UA"/>
        </w:rPr>
        <w:t xml:space="preserve"> - </w:t>
      </w:r>
      <w:r w:rsidRPr="003F3C2D">
        <w:rPr>
          <w:rFonts w:eastAsia="Times New Roman"/>
          <w:color w:val="000000"/>
          <w:spacing w:val="-12"/>
          <w:sz w:val="24"/>
          <w:szCs w:val="24"/>
          <w:lang w:val="uk-UA"/>
        </w:rPr>
        <w:t>Сайт захисту прав споживачів України.</w:t>
      </w:r>
    </w:p>
    <w:p w14:paraId="11A44F7E" w14:textId="77777777" w:rsidR="00FD2608" w:rsidRPr="003F3C2D" w:rsidRDefault="00FD2608">
      <w:pPr>
        <w:shd w:val="clear" w:color="auto" w:fill="FFFFFF"/>
        <w:tabs>
          <w:tab w:val="left" w:pos="1085"/>
        </w:tabs>
        <w:spacing w:line="322" w:lineRule="exact"/>
        <w:ind w:left="730"/>
        <w:rPr>
          <w:lang w:val="uk-UA"/>
        </w:rPr>
        <w:sectPr w:rsidR="00FD2608" w:rsidRPr="003F3C2D" w:rsidSect="00FD2608">
          <w:pgSz w:w="11909" w:h="16838"/>
          <w:pgMar w:top="851" w:right="851" w:bottom="851" w:left="1361" w:header="720" w:footer="720" w:gutter="0"/>
          <w:cols w:space="60"/>
          <w:noEndnote/>
        </w:sectPr>
      </w:pPr>
    </w:p>
    <w:p w14:paraId="678A5D60" w14:textId="77777777" w:rsidR="00FD2608" w:rsidRPr="003F3C2D" w:rsidRDefault="00FD2608">
      <w:pPr>
        <w:shd w:val="clear" w:color="auto" w:fill="FFFFFF"/>
        <w:ind w:right="67"/>
        <w:jc w:val="center"/>
        <w:rPr>
          <w:b/>
          <w:bCs/>
          <w:lang w:val="uk-UA"/>
        </w:rPr>
      </w:pPr>
      <w:r w:rsidRPr="003F3C2D">
        <w:rPr>
          <w:rFonts w:eastAsia="Times New Roman"/>
          <w:b/>
          <w:bCs/>
          <w:color w:val="000000"/>
          <w:sz w:val="28"/>
          <w:szCs w:val="28"/>
          <w:lang w:val="uk-UA"/>
        </w:rPr>
        <w:lastRenderedPageBreak/>
        <w:t>САМОСТІЙНА РОБОТА СТУДЕНТІВ</w:t>
      </w:r>
    </w:p>
    <w:p w14:paraId="422D2C74" w14:textId="723DF134" w:rsidR="00FD2608" w:rsidRPr="003F3C2D" w:rsidRDefault="00FD2608">
      <w:pPr>
        <w:shd w:val="clear" w:color="auto" w:fill="FFFFFF"/>
        <w:spacing w:before="317"/>
        <w:ind w:right="144"/>
        <w:jc w:val="center"/>
        <w:rPr>
          <w:rFonts w:eastAsia="Times New Roman"/>
          <w:color w:val="000000"/>
          <w:sz w:val="28"/>
          <w:szCs w:val="28"/>
          <w:lang w:val="uk-UA"/>
        </w:rPr>
      </w:pPr>
      <w:r w:rsidRPr="003F3C2D">
        <w:rPr>
          <w:rFonts w:eastAsia="Times New Roman"/>
          <w:color w:val="000000"/>
          <w:sz w:val="28"/>
          <w:szCs w:val="28"/>
          <w:lang w:val="uk-UA"/>
        </w:rPr>
        <w:t>Теми самостійної роботи студентів</w:t>
      </w:r>
    </w:p>
    <w:tbl>
      <w:tblPr>
        <w:tblW w:w="95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
        <w:gridCol w:w="7378"/>
        <w:gridCol w:w="1440"/>
      </w:tblGrid>
      <w:tr w:rsidR="00E006F9" w:rsidRPr="003F3C2D" w14:paraId="3868E07D" w14:textId="77777777" w:rsidTr="008206E6">
        <w:tc>
          <w:tcPr>
            <w:tcW w:w="709" w:type="dxa"/>
            <w:tcBorders>
              <w:top w:val="single" w:sz="4" w:space="0" w:color="auto"/>
              <w:left w:val="single" w:sz="4" w:space="0" w:color="auto"/>
              <w:bottom w:val="single" w:sz="4" w:space="0" w:color="auto"/>
              <w:right w:val="single" w:sz="4" w:space="0" w:color="auto"/>
            </w:tcBorders>
            <w:hideMark/>
          </w:tcPr>
          <w:p w14:paraId="532A7C75" w14:textId="77777777" w:rsidR="00E006F9" w:rsidRPr="003F3C2D" w:rsidRDefault="00E006F9" w:rsidP="008206E6">
            <w:pPr>
              <w:ind w:left="142" w:hanging="142"/>
              <w:jc w:val="center"/>
              <w:rPr>
                <w:rFonts w:eastAsia="Calibri"/>
                <w:sz w:val="28"/>
                <w:szCs w:val="28"/>
                <w:lang w:val="uk-UA"/>
              </w:rPr>
            </w:pPr>
            <w:r w:rsidRPr="003F3C2D">
              <w:rPr>
                <w:rFonts w:eastAsia="Calibri"/>
                <w:sz w:val="28"/>
                <w:szCs w:val="28"/>
                <w:lang w:val="uk-UA"/>
              </w:rPr>
              <w:t>№</w:t>
            </w:r>
          </w:p>
          <w:p w14:paraId="1FF5673A" w14:textId="77777777" w:rsidR="00E006F9" w:rsidRPr="003F3C2D" w:rsidRDefault="00E006F9" w:rsidP="008206E6">
            <w:pPr>
              <w:ind w:left="142" w:hanging="142"/>
              <w:jc w:val="center"/>
              <w:rPr>
                <w:rFonts w:eastAsia="Calibri"/>
                <w:sz w:val="28"/>
                <w:szCs w:val="28"/>
                <w:lang w:val="uk-UA"/>
              </w:rPr>
            </w:pPr>
            <w:r w:rsidRPr="003F3C2D">
              <w:rPr>
                <w:rFonts w:eastAsia="Calibri"/>
                <w:sz w:val="28"/>
                <w:szCs w:val="28"/>
                <w:lang w:val="uk-UA"/>
              </w:rPr>
              <w:t>з/п</w:t>
            </w:r>
          </w:p>
        </w:tc>
        <w:tc>
          <w:tcPr>
            <w:tcW w:w="7429" w:type="dxa"/>
            <w:gridSpan w:val="2"/>
            <w:tcBorders>
              <w:top w:val="single" w:sz="4" w:space="0" w:color="auto"/>
              <w:left w:val="single" w:sz="4" w:space="0" w:color="auto"/>
              <w:bottom w:val="single" w:sz="4" w:space="0" w:color="auto"/>
              <w:right w:val="single" w:sz="4" w:space="0" w:color="auto"/>
            </w:tcBorders>
            <w:hideMark/>
          </w:tcPr>
          <w:p w14:paraId="2485E3EE" w14:textId="77777777" w:rsidR="00E006F9" w:rsidRPr="003F3C2D" w:rsidRDefault="00E006F9" w:rsidP="008206E6">
            <w:pPr>
              <w:jc w:val="center"/>
              <w:rPr>
                <w:rFonts w:eastAsia="Calibri"/>
                <w:sz w:val="28"/>
                <w:szCs w:val="28"/>
                <w:lang w:val="uk-UA"/>
              </w:rPr>
            </w:pPr>
            <w:r w:rsidRPr="003F3C2D">
              <w:rPr>
                <w:rFonts w:eastAsia="Calibri"/>
                <w:sz w:val="28"/>
                <w:szCs w:val="28"/>
                <w:lang w:val="uk-UA"/>
              </w:rPr>
              <w:t>Назва теми</w:t>
            </w:r>
          </w:p>
        </w:tc>
        <w:tc>
          <w:tcPr>
            <w:tcW w:w="1440" w:type="dxa"/>
            <w:tcBorders>
              <w:top w:val="single" w:sz="4" w:space="0" w:color="auto"/>
              <w:left w:val="single" w:sz="4" w:space="0" w:color="auto"/>
              <w:bottom w:val="single" w:sz="4" w:space="0" w:color="auto"/>
              <w:right w:val="single" w:sz="4" w:space="0" w:color="auto"/>
            </w:tcBorders>
            <w:hideMark/>
          </w:tcPr>
          <w:p w14:paraId="3F85DC5B" w14:textId="77777777" w:rsidR="00E006F9" w:rsidRPr="003F3C2D" w:rsidRDefault="00E006F9" w:rsidP="008206E6">
            <w:pPr>
              <w:jc w:val="center"/>
              <w:rPr>
                <w:rFonts w:eastAsia="Calibri"/>
                <w:sz w:val="28"/>
                <w:szCs w:val="28"/>
                <w:lang w:val="uk-UA"/>
              </w:rPr>
            </w:pPr>
            <w:r w:rsidRPr="003F3C2D">
              <w:rPr>
                <w:rFonts w:eastAsia="Calibri"/>
                <w:sz w:val="28"/>
                <w:szCs w:val="28"/>
                <w:lang w:val="uk-UA"/>
              </w:rPr>
              <w:t>Кількість</w:t>
            </w:r>
          </w:p>
          <w:p w14:paraId="0D63600F" w14:textId="77777777" w:rsidR="00E006F9" w:rsidRPr="003F3C2D" w:rsidRDefault="00E006F9" w:rsidP="008206E6">
            <w:pPr>
              <w:jc w:val="center"/>
              <w:rPr>
                <w:rFonts w:eastAsia="Calibri"/>
                <w:sz w:val="28"/>
                <w:szCs w:val="28"/>
                <w:lang w:val="uk-UA"/>
              </w:rPr>
            </w:pPr>
            <w:r w:rsidRPr="003F3C2D">
              <w:rPr>
                <w:rFonts w:eastAsia="Calibri"/>
                <w:sz w:val="28"/>
                <w:szCs w:val="28"/>
                <w:lang w:val="uk-UA"/>
              </w:rPr>
              <w:t>годин</w:t>
            </w:r>
          </w:p>
        </w:tc>
      </w:tr>
      <w:tr w:rsidR="00E006F9" w:rsidRPr="003F3C2D" w14:paraId="7B77002A" w14:textId="77777777" w:rsidTr="008206E6">
        <w:tc>
          <w:tcPr>
            <w:tcW w:w="9578" w:type="dxa"/>
            <w:gridSpan w:val="4"/>
            <w:tcBorders>
              <w:top w:val="single" w:sz="4" w:space="0" w:color="auto"/>
              <w:left w:val="single" w:sz="4" w:space="0" w:color="auto"/>
              <w:bottom w:val="single" w:sz="4" w:space="0" w:color="auto"/>
              <w:right w:val="single" w:sz="4" w:space="0" w:color="auto"/>
            </w:tcBorders>
            <w:hideMark/>
          </w:tcPr>
          <w:p w14:paraId="2A78E85D" w14:textId="77777777" w:rsidR="00E006F9" w:rsidRPr="003F3C2D" w:rsidRDefault="00E006F9" w:rsidP="008206E6">
            <w:pPr>
              <w:ind w:firstLine="567"/>
              <w:jc w:val="center"/>
              <w:rPr>
                <w:rFonts w:eastAsia="Calibri"/>
                <w:sz w:val="24"/>
                <w:szCs w:val="24"/>
                <w:lang w:val="uk-UA"/>
              </w:rPr>
            </w:pPr>
            <w:r w:rsidRPr="003F3C2D">
              <w:rPr>
                <w:rFonts w:eastAsia="Calibri"/>
                <w:b/>
                <w:color w:val="000000"/>
                <w:sz w:val="24"/>
                <w:szCs w:val="24"/>
                <w:lang w:val="uk-UA"/>
              </w:rPr>
              <w:t>Змістовий модуль 1. Загальні положення трудового права</w:t>
            </w:r>
          </w:p>
        </w:tc>
      </w:tr>
      <w:tr w:rsidR="00E006F9" w:rsidRPr="003F3C2D" w14:paraId="3E83773D" w14:textId="77777777" w:rsidTr="008206E6">
        <w:tc>
          <w:tcPr>
            <w:tcW w:w="758" w:type="dxa"/>
            <w:gridSpan w:val="2"/>
            <w:tcBorders>
              <w:top w:val="single" w:sz="4" w:space="0" w:color="auto"/>
              <w:left w:val="single" w:sz="4" w:space="0" w:color="auto"/>
              <w:bottom w:val="single" w:sz="4" w:space="0" w:color="auto"/>
              <w:right w:val="single" w:sz="4" w:space="0" w:color="auto"/>
            </w:tcBorders>
          </w:tcPr>
          <w:p w14:paraId="1F4E36EF" w14:textId="77777777" w:rsidR="00E006F9" w:rsidRPr="003F3C2D" w:rsidRDefault="00E006F9" w:rsidP="00E006F9">
            <w:pPr>
              <w:widowControl/>
              <w:numPr>
                <w:ilvl w:val="0"/>
                <w:numId w:val="21"/>
              </w:numPr>
              <w:tabs>
                <w:tab w:val="left" w:pos="34"/>
              </w:tabs>
              <w:autoSpaceDE/>
              <w:autoSpaceDN/>
              <w:adjustRightInd/>
              <w:rPr>
                <w:rFonts w:eastAsia="Calibri"/>
                <w:sz w:val="28"/>
                <w:szCs w:val="28"/>
                <w:lang w:val="uk-UA"/>
              </w:rPr>
            </w:pPr>
          </w:p>
        </w:tc>
        <w:tc>
          <w:tcPr>
            <w:tcW w:w="7380" w:type="dxa"/>
            <w:tcBorders>
              <w:top w:val="single" w:sz="4" w:space="0" w:color="auto"/>
              <w:left w:val="single" w:sz="4" w:space="0" w:color="auto"/>
              <w:bottom w:val="single" w:sz="4" w:space="0" w:color="auto"/>
              <w:right w:val="single" w:sz="4" w:space="0" w:color="auto"/>
            </w:tcBorders>
            <w:hideMark/>
          </w:tcPr>
          <w:p w14:paraId="169E230D" w14:textId="77777777" w:rsidR="00E006F9" w:rsidRPr="003F3C2D" w:rsidRDefault="00E006F9" w:rsidP="008206E6">
            <w:pPr>
              <w:jc w:val="both"/>
              <w:rPr>
                <w:rFonts w:eastAsia="Calibri"/>
                <w:sz w:val="28"/>
                <w:szCs w:val="28"/>
                <w:lang w:val="uk-UA"/>
              </w:rPr>
            </w:pPr>
            <w:r w:rsidRPr="003F3C2D">
              <w:rPr>
                <w:rFonts w:eastAsia="Calibri"/>
                <w:b/>
                <w:sz w:val="24"/>
                <w:szCs w:val="24"/>
                <w:lang w:val="uk-UA"/>
              </w:rPr>
              <w:t>Тема 1</w:t>
            </w:r>
            <w:r w:rsidRPr="003F3C2D">
              <w:rPr>
                <w:rFonts w:eastAsia="Calibri"/>
                <w:b/>
                <w:sz w:val="28"/>
                <w:szCs w:val="28"/>
                <w:lang w:val="uk-UA"/>
              </w:rPr>
              <w:t>.</w:t>
            </w:r>
            <w:r w:rsidRPr="003F3C2D">
              <w:rPr>
                <w:rFonts w:eastAsia="Calibri"/>
                <w:sz w:val="28"/>
                <w:szCs w:val="28"/>
                <w:lang w:val="uk-UA"/>
              </w:rPr>
              <w:t xml:space="preserve"> </w:t>
            </w:r>
            <w:r w:rsidRPr="003F3C2D">
              <w:rPr>
                <w:rFonts w:eastAsia="Calibri"/>
                <w:color w:val="000000"/>
                <w:sz w:val="24"/>
                <w:szCs w:val="24"/>
                <w:lang w:val="uk-UA"/>
              </w:rPr>
              <w:t>Поняття, функції та система трудового права України</w:t>
            </w:r>
          </w:p>
        </w:tc>
        <w:tc>
          <w:tcPr>
            <w:tcW w:w="1440" w:type="dxa"/>
            <w:tcBorders>
              <w:top w:val="single" w:sz="4" w:space="0" w:color="auto"/>
              <w:left w:val="single" w:sz="4" w:space="0" w:color="auto"/>
              <w:bottom w:val="single" w:sz="4" w:space="0" w:color="auto"/>
              <w:right w:val="single" w:sz="4" w:space="0" w:color="auto"/>
            </w:tcBorders>
            <w:hideMark/>
          </w:tcPr>
          <w:p w14:paraId="4BB3745A" w14:textId="77777777" w:rsidR="00E006F9" w:rsidRPr="003F3C2D" w:rsidRDefault="00E006F9" w:rsidP="008206E6">
            <w:pPr>
              <w:jc w:val="center"/>
              <w:rPr>
                <w:rFonts w:eastAsia="Calibri"/>
                <w:sz w:val="28"/>
                <w:szCs w:val="28"/>
                <w:lang w:val="uk-UA"/>
              </w:rPr>
            </w:pPr>
            <w:r w:rsidRPr="003F3C2D">
              <w:rPr>
                <w:rFonts w:eastAsia="Calibri"/>
                <w:sz w:val="28"/>
                <w:szCs w:val="28"/>
                <w:lang w:val="uk-UA"/>
              </w:rPr>
              <w:t>7</w:t>
            </w:r>
          </w:p>
        </w:tc>
      </w:tr>
      <w:tr w:rsidR="00E006F9" w:rsidRPr="003F3C2D" w14:paraId="59F3734F" w14:textId="77777777" w:rsidTr="008206E6">
        <w:tc>
          <w:tcPr>
            <w:tcW w:w="758" w:type="dxa"/>
            <w:gridSpan w:val="2"/>
            <w:tcBorders>
              <w:top w:val="single" w:sz="4" w:space="0" w:color="auto"/>
              <w:left w:val="single" w:sz="4" w:space="0" w:color="auto"/>
              <w:bottom w:val="single" w:sz="4" w:space="0" w:color="auto"/>
              <w:right w:val="single" w:sz="4" w:space="0" w:color="auto"/>
            </w:tcBorders>
          </w:tcPr>
          <w:p w14:paraId="54823121" w14:textId="77777777" w:rsidR="00E006F9" w:rsidRPr="003F3C2D" w:rsidRDefault="00E006F9" w:rsidP="00E006F9">
            <w:pPr>
              <w:widowControl/>
              <w:numPr>
                <w:ilvl w:val="0"/>
                <w:numId w:val="21"/>
              </w:numPr>
              <w:tabs>
                <w:tab w:val="left" w:pos="34"/>
              </w:tabs>
              <w:autoSpaceDE/>
              <w:autoSpaceDN/>
              <w:adjustRightInd/>
              <w:ind w:left="290" w:firstLine="70"/>
              <w:rPr>
                <w:rFonts w:eastAsia="Calibri"/>
                <w:sz w:val="28"/>
                <w:szCs w:val="28"/>
                <w:lang w:val="uk-UA"/>
              </w:rPr>
            </w:pPr>
          </w:p>
        </w:tc>
        <w:tc>
          <w:tcPr>
            <w:tcW w:w="7380" w:type="dxa"/>
            <w:tcBorders>
              <w:top w:val="single" w:sz="4" w:space="0" w:color="auto"/>
              <w:left w:val="single" w:sz="4" w:space="0" w:color="auto"/>
              <w:bottom w:val="single" w:sz="4" w:space="0" w:color="auto"/>
              <w:right w:val="single" w:sz="4" w:space="0" w:color="auto"/>
            </w:tcBorders>
            <w:hideMark/>
          </w:tcPr>
          <w:p w14:paraId="21A3B441" w14:textId="77777777" w:rsidR="00E006F9" w:rsidRPr="003F3C2D" w:rsidRDefault="00E006F9" w:rsidP="008206E6">
            <w:pPr>
              <w:jc w:val="both"/>
              <w:rPr>
                <w:rFonts w:eastAsia="Calibri"/>
                <w:bCs/>
                <w:sz w:val="28"/>
                <w:szCs w:val="28"/>
                <w:lang w:val="uk-UA"/>
              </w:rPr>
            </w:pPr>
            <w:r w:rsidRPr="003F3C2D">
              <w:rPr>
                <w:rFonts w:eastAsia="Calibri"/>
                <w:b/>
                <w:bCs/>
                <w:sz w:val="24"/>
                <w:szCs w:val="24"/>
                <w:lang w:val="uk-UA"/>
              </w:rPr>
              <w:t>Тема 2</w:t>
            </w:r>
            <w:r w:rsidRPr="003F3C2D">
              <w:rPr>
                <w:rFonts w:eastAsia="Calibri"/>
                <w:bCs/>
                <w:sz w:val="24"/>
                <w:szCs w:val="24"/>
                <w:lang w:val="uk-UA"/>
              </w:rPr>
              <w:t>.</w:t>
            </w:r>
            <w:r w:rsidRPr="003F3C2D">
              <w:rPr>
                <w:rFonts w:eastAsia="Calibri"/>
                <w:bCs/>
                <w:sz w:val="28"/>
                <w:szCs w:val="28"/>
                <w:lang w:val="uk-UA"/>
              </w:rPr>
              <w:t xml:space="preserve"> </w:t>
            </w:r>
            <w:r w:rsidRPr="003F3C2D">
              <w:rPr>
                <w:rFonts w:eastAsia="Calibri"/>
                <w:color w:val="000000"/>
                <w:sz w:val="24"/>
                <w:szCs w:val="24"/>
                <w:lang w:val="uk-UA"/>
              </w:rPr>
              <w:t>Поняття та предмет трудового права. Система трудового права</w:t>
            </w:r>
          </w:p>
        </w:tc>
        <w:tc>
          <w:tcPr>
            <w:tcW w:w="1440" w:type="dxa"/>
            <w:tcBorders>
              <w:top w:val="single" w:sz="4" w:space="0" w:color="auto"/>
              <w:left w:val="single" w:sz="4" w:space="0" w:color="auto"/>
              <w:bottom w:val="single" w:sz="4" w:space="0" w:color="auto"/>
              <w:right w:val="single" w:sz="4" w:space="0" w:color="auto"/>
            </w:tcBorders>
            <w:hideMark/>
          </w:tcPr>
          <w:p w14:paraId="2046DF5B" w14:textId="77777777" w:rsidR="00E006F9" w:rsidRPr="003F3C2D" w:rsidRDefault="00E006F9" w:rsidP="008206E6">
            <w:pPr>
              <w:jc w:val="center"/>
              <w:rPr>
                <w:rFonts w:eastAsia="Calibri"/>
                <w:sz w:val="28"/>
                <w:szCs w:val="28"/>
                <w:lang w:val="uk-UA"/>
              </w:rPr>
            </w:pPr>
            <w:r w:rsidRPr="003F3C2D">
              <w:rPr>
                <w:rFonts w:eastAsia="Calibri"/>
                <w:sz w:val="28"/>
                <w:szCs w:val="28"/>
                <w:lang w:val="uk-UA"/>
              </w:rPr>
              <w:t>5</w:t>
            </w:r>
          </w:p>
        </w:tc>
      </w:tr>
      <w:tr w:rsidR="00E006F9" w:rsidRPr="003F3C2D" w14:paraId="2ECACD5A" w14:textId="77777777" w:rsidTr="008206E6">
        <w:tc>
          <w:tcPr>
            <w:tcW w:w="758" w:type="dxa"/>
            <w:gridSpan w:val="2"/>
            <w:tcBorders>
              <w:top w:val="single" w:sz="4" w:space="0" w:color="auto"/>
              <w:left w:val="single" w:sz="4" w:space="0" w:color="auto"/>
              <w:bottom w:val="single" w:sz="4" w:space="0" w:color="auto"/>
              <w:right w:val="single" w:sz="4" w:space="0" w:color="auto"/>
            </w:tcBorders>
          </w:tcPr>
          <w:p w14:paraId="6B9B81F3" w14:textId="77777777" w:rsidR="00E006F9" w:rsidRPr="003F3C2D" w:rsidRDefault="00E006F9" w:rsidP="00E006F9">
            <w:pPr>
              <w:widowControl/>
              <w:numPr>
                <w:ilvl w:val="0"/>
                <w:numId w:val="21"/>
              </w:numPr>
              <w:tabs>
                <w:tab w:val="left" w:pos="34"/>
              </w:tabs>
              <w:autoSpaceDE/>
              <w:autoSpaceDN/>
              <w:adjustRightInd/>
              <w:ind w:left="290" w:firstLine="70"/>
              <w:rPr>
                <w:rFonts w:eastAsia="Calibri"/>
                <w:sz w:val="28"/>
                <w:szCs w:val="28"/>
                <w:lang w:val="uk-UA"/>
              </w:rPr>
            </w:pPr>
          </w:p>
        </w:tc>
        <w:tc>
          <w:tcPr>
            <w:tcW w:w="7380" w:type="dxa"/>
            <w:tcBorders>
              <w:top w:val="single" w:sz="4" w:space="0" w:color="auto"/>
              <w:left w:val="single" w:sz="4" w:space="0" w:color="auto"/>
              <w:bottom w:val="single" w:sz="4" w:space="0" w:color="auto"/>
              <w:right w:val="single" w:sz="4" w:space="0" w:color="auto"/>
            </w:tcBorders>
            <w:hideMark/>
          </w:tcPr>
          <w:p w14:paraId="47D548D4" w14:textId="77777777" w:rsidR="00E006F9" w:rsidRPr="003F3C2D" w:rsidRDefault="00E006F9" w:rsidP="008206E6">
            <w:pPr>
              <w:rPr>
                <w:rFonts w:eastAsia="Calibri"/>
                <w:bCs/>
                <w:sz w:val="28"/>
                <w:szCs w:val="28"/>
                <w:lang w:val="uk-UA"/>
              </w:rPr>
            </w:pPr>
            <w:r w:rsidRPr="003F3C2D">
              <w:rPr>
                <w:rFonts w:eastAsia="Calibri"/>
                <w:b/>
                <w:bCs/>
                <w:sz w:val="24"/>
                <w:szCs w:val="24"/>
                <w:lang w:val="uk-UA"/>
              </w:rPr>
              <w:t>Тема 3.</w:t>
            </w:r>
            <w:r w:rsidRPr="003F3C2D">
              <w:rPr>
                <w:rFonts w:eastAsia="Calibri"/>
                <w:bCs/>
                <w:sz w:val="28"/>
                <w:szCs w:val="28"/>
                <w:lang w:val="uk-UA"/>
              </w:rPr>
              <w:t xml:space="preserve">  </w:t>
            </w:r>
            <w:r w:rsidRPr="003F3C2D">
              <w:rPr>
                <w:rFonts w:eastAsia="Calibri"/>
                <w:color w:val="000000"/>
                <w:sz w:val="24"/>
                <w:szCs w:val="24"/>
                <w:lang w:val="uk-UA"/>
              </w:rPr>
              <w:t>Відмежування трудового права від суміжних галузей права</w:t>
            </w:r>
          </w:p>
        </w:tc>
        <w:tc>
          <w:tcPr>
            <w:tcW w:w="1440" w:type="dxa"/>
            <w:tcBorders>
              <w:top w:val="single" w:sz="4" w:space="0" w:color="auto"/>
              <w:left w:val="single" w:sz="4" w:space="0" w:color="auto"/>
              <w:bottom w:val="single" w:sz="4" w:space="0" w:color="auto"/>
              <w:right w:val="single" w:sz="4" w:space="0" w:color="auto"/>
            </w:tcBorders>
            <w:hideMark/>
          </w:tcPr>
          <w:p w14:paraId="5C57C91A" w14:textId="77777777" w:rsidR="00E006F9" w:rsidRPr="003F3C2D" w:rsidRDefault="00E006F9" w:rsidP="008206E6">
            <w:pPr>
              <w:jc w:val="center"/>
              <w:rPr>
                <w:rFonts w:eastAsia="Calibri"/>
                <w:sz w:val="28"/>
                <w:szCs w:val="28"/>
                <w:lang w:val="uk-UA"/>
              </w:rPr>
            </w:pPr>
            <w:r w:rsidRPr="003F3C2D">
              <w:rPr>
                <w:rFonts w:eastAsia="Calibri"/>
                <w:sz w:val="28"/>
                <w:szCs w:val="28"/>
                <w:lang w:val="uk-UA"/>
              </w:rPr>
              <w:t>3</w:t>
            </w:r>
          </w:p>
        </w:tc>
      </w:tr>
      <w:tr w:rsidR="00E006F9" w:rsidRPr="003F3C2D" w14:paraId="107DB8F2" w14:textId="77777777" w:rsidTr="008206E6">
        <w:tc>
          <w:tcPr>
            <w:tcW w:w="758" w:type="dxa"/>
            <w:gridSpan w:val="2"/>
            <w:tcBorders>
              <w:top w:val="single" w:sz="4" w:space="0" w:color="auto"/>
              <w:left w:val="single" w:sz="4" w:space="0" w:color="auto"/>
              <w:bottom w:val="single" w:sz="4" w:space="0" w:color="auto"/>
              <w:right w:val="single" w:sz="4" w:space="0" w:color="auto"/>
            </w:tcBorders>
          </w:tcPr>
          <w:p w14:paraId="3534C68B" w14:textId="77777777" w:rsidR="00E006F9" w:rsidRPr="003F3C2D" w:rsidRDefault="00E006F9" w:rsidP="00E006F9">
            <w:pPr>
              <w:widowControl/>
              <w:numPr>
                <w:ilvl w:val="0"/>
                <w:numId w:val="21"/>
              </w:numPr>
              <w:tabs>
                <w:tab w:val="left" w:pos="34"/>
              </w:tabs>
              <w:autoSpaceDE/>
              <w:autoSpaceDN/>
              <w:adjustRightInd/>
              <w:ind w:left="290" w:firstLine="70"/>
              <w:rPr>
                <w:rFonts w:eastAsia="Calibri"/>
                <w:sz w:val="28"/>
                <w:szCs w:val="28"/>
                <w:lang w:val="uk-UA"/>
              </w:rPr>
            </w:pPr>
          </w:p>
        </w:tc>
        <w:tc>
          <w:tcPr>
            <w:tcW w:w="7380" w:type="dxa"/>
            <w:tcBorders>
              <w:top w:val="single" w:sz="4" w:space="0" w:color="auto"/>
              <w:left w:val="single" w:sz="4" w:space="0" w:color="auto"/>
              <w:bottom w:val="single" w:sz="4" w:space="0" w:color="auto"/>
              <w:right w:val="single" w:sz="4" w:space="0" w:color="auto"/>
            </w:tcBorders>
            <w:hideMark/>
          </w:tcPr>
          <w:p w14:paraId="44B19BF6" w14:textId="77777777" w:rsidR="00E006F9" w:rsidRPr="003F3C2D" w:rsidRDefault="00E006F9" w:rsidP="008206E6">
            <w:pPr>
              <w:rPr>
                <w:rFonts w:eastAsia="Calibri"/>
                <w:bCs/>
                <w:sz w:val="28"/>
                <w:szCs w:val="28"/>
                <w:lang w:val="uk-UA"/>
              </w:rPr>
            </w:pPr>
            <w:r w:rsidRPr="003F3C2D">
              <w:rPr>
                <w:rFonts w:eastAsia="Calibri"/>
                <w:b/>
                <w:bCs/>
                <w:sz w:val="24"/>
                <w:szCs w:val="24"/>
                <w:lang w:val="uk-UA"/>
              </w:rPr>
              <w:t>Тема 4.</w:t>
            </w:r>
            <w:r w:rsidRPr="003F3C2D">
              <w:rPr>
                <w:rFonts w:eastAsia="Calibri"/>
                <w:bCs/>
                <w:sz w:val="28"/>
                <w:szCs w:val="28"/>
                <w:lang w:val="uk-UA"/>
              </w:rPr>
              <w:t xml:space="preserve"> </w:t>
            </w:r>
            <w:r w:rsidRPr="003F3C2D">
              <w:rPr>
                <w:rFonts w:eastAsia="Calibri"/>
                <w:color w:val="000000"/>
                <w:sz w:val="24"/>
                <w:szCs w:val="24"/>
                <w:lang w:val="uk-UA"/>
              </w:rPr>
              <w:t>Нормативні акти в сфері трудового права</w:t>
            </w:r>
          </w:p>
        </w:tc>
        <w:tc>
          <w:tcPr>
            <w:tcW w:w="1440" w:type="dxa"/>
            <w:tcBorders>
              <w:top w:val="single" w:sz="4" w:space="0" w:color="auto"/>
              <w:left w:val="single" w:sz="4" w:space="0" w:color="auto"/>
              <w:bottom w:val="single" w:sz="4" w:space="0" w:color="auto"/>
              <w:right w:val="single" w:sz="4" w:space="0" w:color="auto"/>
            </w:tcBorders>
            <w:hideMark/>
          </w:tcPr>
          <w:p w14:paraId="6CB9018F" w14:textId="77777777" w:rsidR="00E006F9" w:rsidRPr="003F3C2D" w:rsidRDefault="00E006F9" w:rsidP="008206E6">
            <w:pPr>
              <w:jc w:val="center"/>
              <w:rPr>
                <w:rFonts w:eastAsia="Calibri"/>
                <w:sz w:val="28"/>
                <w:szCs w:val="28"/>
                <w:lang w:val="uk-UA"/>
              </w:rPr>
            </w:pPr>
            <w:r w:rsidRPr="003F3C2D">
              <w:rPr>
                <w:rFonts w:eastAsia="Calibri"/>
                <w:sz w:val="28"/>
                <w:szCs w:val="28"/>
                <w:lang w:val="uk-UA"/>
              </w:rPr>
              <w:t>4</w:t>
            </w:r>
          </w:p>
        </w:tc>
      </w:tr>
      <w:tr w:rsidR="00E006F9" w:rsidRPr="003F3C2D" w14:paraId="4FD75610" w14:textId="77777777" w:rsidTr="008206E6">
        <w:tc>
          <w:tcPr>
            <w:tcW w:w="9578" w:type="dxa"/>
            <w:gridSpan w:val="4"/>
            <w:tcBorders>
              <w:top w:val="single" w:sz="4" w:space="0" w:color="auto"/>
              <w:left w:val="single" w:sz="4" w:space="0" w:color="auto"/>
              <w:bottom w:val="single" w:sz="4" w:space="0" w:color="auto"/>
              <w:right w:val="single" w:sz="4" w:space="0" w:color="auto"/>
            </w:tcBorders>
            <w:hideMark/>
          </w:tcPr>
          <w:p w14:paraId="422CE844" w14:textId="77777777" w:rsidR="00E006F9" w:rsidRPr="003F3C2D" w:rsidRDefault="00E006F9" w:rsidP="008206E6">
            <w:pPr>
              <w:jc w:val="center"/>
              <w:rPr>
                <w:rFonts w:eastAsia="Calibri"/>
                <w:sz w:val="24"/>
                <w:szCs w:val="24"/>
                <w:lang w:val="uk-UA"/>
              </w:rPr>
            </w:pPr>
            <w:r w:rsidRPr="003F3C2D">
              <w:rPr>
                <w:rFonts w:eastAsia="Calibri"/>
                <w:b/>
                <w:sz w:val="24"/>
                <w:szCs w:val="24"/>
                <w:lang w:val="uk-UA"/>
              </w:rPr>
              <w:t xml:space="preserve">Змістовий модуль 2. </w:t>
            </w:r>
            <w:r w:rsidRPr="003F3C2D">
              <w:rPr>
                <w:rFonts w:eastAsia="Calibri"/>
                <w:b/>
                <w:color w:val="000000"/>
                <w:sz w:val="24"/>
                <w:szCs w:val="24"/>
                <w:lang w:val="uk-UA"/>
              </w:rPr>
              <w:t>Загальні положення джерел трудового права</w:t>
            </w:r>
          </w:p>
        </w:tc>
      </w:tr>
      <w:tr w:rsidR="00E006F9" w:rsidRPr="003F3C2D" w14:paraId="47BC2985" w14:textId="77777777" w:rsidTr="008206E6">
        <w:tc>
          <w:tcPr>
            <w:tcW w:w="758" w:type="dxa"/>
            <w:gridSpan w:val="2"/>
            <w:tcBorders>
              <w:top w:val="single" w:sz="4" w:space="0" w:color="auto"/>
              <w:left w:val="single" w:sz="4" w:space="0" w:color="auto"/>
              <w:bottom w:val="single" w:sz="4" w:space="0" w:color="auto"/>
              <w:right w:val="single" w:sz="4" w:space="0" w:color="auto"/>
            </w:tcBorders>
          </w:tcPr>
          <w:p w14:paraId="130D8A18" w14:textId="77777777" w:rsidR="00E006F9" w:rsidRPr="003F3C2D" w:rsidRDefault="00E006F9" w:rsidP="00E006F9">
            <w:pPr>
              <w:widowControl/>
              <w:numPr>
                <w:ilvl w:val="0"/>
                <w:numId w:val="21"/>
              </w:numPr>
              <w:autoSpaceDE/>
              <w:autoSpaceDN/>
              <w:adjustRightInd/>
              <w:ind w:left="290" w:firstLine="70"/>
              <w:rPr>
                <w:rFonts w:eastAsia="Calibri"/>
                <w:sz w:val="28"/>
                <w:szCs w:val="28"/>
                <w:lang w:val="uk-UA"/>
              </w:rPr>
            </w:pPr>
          </w:p>
        </w:tc>
        <w:tc>
          <w:tcPr>
            <w:tcW w:w="7380" w:type="dxa"/>
            <w:tcBorders>
              <w:top w:val="single" w:sz="4" w:space="0" w:color="auto"/>
              <w:left w:val="single" w:sz="4" w:space="0" w:color="auto"/>
              <w:bottom w:val="single" w:sz="4" w:space="0" w:color="auto"/>
              <w:right w:val="single" w:sz="4" w:space="0" w:color="auto"/>
            </w:tcBorders>
            <w:hideMark/>
          </w:tcPr>
          <w:p w14:paraId="09776BE0" w14:textId="77777777" w:rsidR="00E006F9" w:rsidRPr="003F3C2D" w:rsidRDefault="00E006F9" w:rsidP="008206E6">
            <w:pPr>
              <w:jc w:val="both"/>
              <w:rPr>
                <w:rFonts w:eastAsia="Calibri"/>
                <w:sz w:val="24"/>
                <w:szCs w:val="24"/>
                <w:lang w:val="uk-UA"/>
              </w:rPr>
            </w:pPr>
            <w:r w:rsidRPr="003F3C2D">
              <w:rPr>
                <w:rFonts w:eastAsia="Calibri"/>
                <w:b/>
                <w:color w:val="000000"/>
                <w:sz w:val="24"/>
                <w:szCs w:val="24"/>
                <w:lang w:val="uk-UA"/>
              </w:rPr>
              <w:t xml:space="preserve">Тема №5. </w:t>
            </w:r>
            <w:r w:rsidRPr="003F3C2D">
              <w:rPr>
                <w:rFonts w:eastAsia="Calibri"/>
                <w:color w:val="000000"/>
                <w:sz w:val="24"/>
                <w:szCs w:val="24"/>
                <w:lang w:val="uk-UA"/>
              </w:rPr>
              <w:t>Поняття джерел трудового права, класифікація та види</w:t>
            </w:r>
            <w:r w:rsidRPr="003F3C2D">
              <w:rPr>
                <w:rFonts w:eastAsia="Calibri"/>
                <w:sz w:val="24"/>
                <w:szCs w:val="24"/>
                <w:lang w:val="uk-UA"/>
              </w:rPr>
              <w:t>.</w:t>
            </w:r>
          </w:p>
        </w:tc>
        <w:tc>
          <w:tcPr>
            <w:tcW w:w="1440" w:type="dxa"/>
            <w:tcBorders>
              <w:top w:val="single" w:sz="4" w:space="0" w:color="auto"/>
              <w:left w:val="single" w:sz="4" w:space="0" w:color="auto"/>
              <w:bottom w:val="single" w:sz="4" w:space="0" w:color="auto"/>
              <w:right w:val="single" w:sz="4" w:space="0" w:color="auto"/>
            </w:tcBorders>
            <w:hideMark/>
          </w:tcPr>
          <w:p w14:paraId="457229D8" w14:textId="77777777" w:rsidR="00E006F9" w:rsidRPr="003F3C2D" w:rsidRDefault="00E006F9" w:rsidP="008206E6">
            <w:pPr>
              <w:jc w:val="center"/>
              <w:rPr>
                <w:rFonts w:eastAsia="Calibri"/>
                <w:sz w:val="28"/>
                <w:szCs w:val="28"/>
                <w:lang w:val="uk-UA"/>
              </w:rPr>
            </w:pPr>
            <w:r w:rsidRPr="003F3C2D">
              <w:rPr>
                <w:rFonts w:eastAsia="Calibri"/>
                <w:sz w:val="28"/>
                <w:szCs w:val="28"/>
                <w:lang w:val="uk-UA"/>
              </w:rPr>
              <w:t>8</w:t>
            </w:r>
          </w:p>
        </w:tc>
      </w:tr>
      <w:tr w:rsidR="00E006F9" w:rsidRPr="003F3C2D" w14:paraId="527C2657" w14:textId="77777777" w:rsidTr="008206E6">
        <w:tc>
          <w:tcPr>
            <w:tcW w:w="758" w:type="dxa"/>
            <w:gridSpan w:val="2"/>
            <w:tcBorders>
              <w:top w:val="single" w:sz="4" w:space="0" w:color="auto"/>
              <w:left w:val="single" w:sz="4" w:space="0" w:color="auto"/>
              <w:bottom w:val="single" w:sz="4" w:space="0" w:color="auto"/>
              <w:right w:val="single" w:sz="4" w:space="0" w:color="auto"/>
            </w:tcBorders>
          </w:tcPr>
          <w:p w14:paraId="1891BC4B" w14:textId="77777777" w:rsidR="00E006F9" w:rsidRPr="003F3C2D" w:rsidRDefault="00E006F9" w:rsidP="00E006F9">
            <w:pPr>
              <w:widowControl/>
              <w:numPr>
                <w:ilvl w:val="0"/>
                <w:numId w:val="21"/>
              </w:numPr>
              <w:autoSpaceDE/>
              <w:autoSpaceDN/>
              <w:adjustRightInd/>
              <w:ind w:left="290" w:firstLine="70"/>
              <w:rPr>
                <w:rFonts w:eastAsia="Calibri"/>
                <w:sz w:val="28"/>
                <w:szCs w:val="28"/>
                <w:lang w:val="uk-UA"/>
              </w:rPr>
            </w:pPr>
          </w:p>
        </w:tc>
        <w:tc>
          <w:tcPr>
            <w:tcW w:w="7380" w:type="dxa"/>
            <w:tcBorders>
              <w:top w:val="single" w:sz="4" w:space="0" w:color="auto"/>
              <w:left w:val="single" w:sz="4" w:space="0" w:color="auto"/>
              <w:bottom w:val="single" w:sz="4" w:space="0" w:color="auto"/>
              <w:right w:val="single" w:sz="4" w:space="0" w:color="auto"/>
            </w:tcBorders>
            <w:hideMark/>
          </w:tcPr>
          <w:p w14:paraId="29F14F15" w14:textId="77777777" w:rsidR="00E006F9" w:rsidRPr="003F3C2D" w:rsidRDefault="00E006F9" w:rsidP="008206E6">
            <w:pPr>
              <w:jc w:val="both"/>
              <w:rPr>
                <w:rFonts w:eastAsia="Calibri"/>
                <w:sz w:val="28"/>
                <w:szCs w:val="28"/>
                <w:lang w:val="uk-UA"/>
              </w:rPr>
            </w:pPr>
            <w:r w:rsidRPr="003F3C2D">
              <w:rPr>
                <w:rFonts w:eastAsia="Calibri"/>
                <w:b/>
                <w:color w:val="000000"/>
                <w:sz w:val="24"/>
                <w:szCs w:val="24"/>
                <w:lang w:val="uk-UA"/>
              </w:rPr>
              <w:t xml:space="preserve">Тема №6. </w:t>
            </w:r>
            <w:r w:rsidRPr="003F3C2D">
              <w:rPr>
                <w:rFonts w:eastAsia="Calibri"/>
                <w:color w:val="000000"/>
                <w:sz w:val="24"/>
                <w:szCs w:val="24"/>
                <w:lang w:val="uk-UA"/>
              </w:rPr>
              <w:t>Рішення Верховного Суду України як джерело трудового права. Конвенції та рекомендації Міжнародної організації праці в регулюванні</w:t>
            </w:r>
            <w:r w:rsidRPr="003F3C2D">
              <w:rPr>
                <w:rFonts w:ascii="Calibri" w:eastAsia="Calibri" w:hAnsi="Calibri"/>
                <w:color w:val="000000"/>
                <w:lang w:val="uk-UA"/>
              </w:rPr>
              <w:t>.</w:t>
            </w:r>
          </w:p>
        </w:tc>
        <w:tc>
          <w:tcPr>
            <w:tcW w:w="1440" w:type="dxa"/>
            <w:tcBorders>
              <w:top w:val="single" w:sz="4" w:space="0" w:color="auto"/>
              <w:left w:val="single" w:sz="4" w:space="0" w:color="auto"/>
              <w:bottom w:val="single" w:sz="4" w:space="0" w:color="auto"/>
              <w:right w:val="single" w:sz="4" w:space="0" w:color="auto"/>
            </w:tcBorders>
            <w:hideMark/>
          </w:tcPr>
          <w:p w14:paraId="29739732" w14:textId="77777777" w:rsidR="00E006F9" w:rsidRPr="003F3C2D" w:rsidRDefault="00E006F9" w:rsidP="008206E6">
            <w:pPr>
              <w:jc w:val="center"/>
              <w:rPr>
                <w:rFonts w:eastAsia="Calibri"/>
                <w:sz w:val="28"/>
                <w:szCs w:val="28"/>
                <w:lang w:val="uk-UA"/>
              </w:rPr>
            </w:pPr>
            <w:r w:rsidRPr="003F3C2D">
              <w:rPr>
                <w:rFonts w:eastAsia="Calibri"/>
                <w:sz w:val="28"/>
                <w:szCs w:val="28"/>
                <w:lang w:val="uk-UA"/>
              </w:rPr>
              <w:t>7</w:t>
            </w:r>
          </w:p>
        </w:tc>
      </w:tr>
      <w:tr w:rsidR="00E006F9" w:rsidRPr="003F3C2D" w14:paraId="08B12C28" w14:textId="77777777" w:rsidTr="008206E6">
        <w:tc>
          <w:tcPr>
            <w:tcW w:w="758" w:type="dxa"/>
            <w:gridSpan w:val="2"/>
            <w:tcBorders>
              <w:top w:val="single" w:sz="4" w:space="0" w:color="auto"/>
              <w:left w:val="single" w:sz="4" w:space="0" w:color="auto"/>
              <w:bottom w:val="single" w:sz="4" w:space="0" w:color="auto"/>
              <w:right w:val="single" w:sz="4" w:space="0" w:color="auto"/>
            </w:tcBorders>
          </w:tcPr>
          <w:p w14:paraId="7FD7B4E3" w14:textId="77777777" w:rsidR="00E006F9" w:rsidRPr="003F3C2D" w:rsidRDefault="00E006F9" w:rsidP="00E006F9">
            <w:pPr>
              <w:widowControl/>
              <w:numPr>
                <w:ilvl w:val="0"/>
                <w:numId w:val="21"/>
              </w:numPr>
              <w:autoSpaceDE/>
              <w:autoSpaceDN/>
              <w:adjustRightInd/>
              <w:ind w:left="290" w:firstLine="70"/>
              <w:rPr>
                <w:rFonts w:eastAsia="Calibri"/>
                <w:sz w:val="28"/>
                <w:szCs w:val="28"/>
                <w:lang w:val="uk-UA"/>
              </w:rPr>
            </w:pPr>
          </w:p>
        </w:tc>
        <w:tc>
          <w:tcPr>
            <w:tcW w:w="7380" w:type="dxa"/>
            <w:tcBorders>
              <w:top w:val="single" w:sz="4" w:space="0" w:color="auto"/>
              <w:left w:val="single" w:sz="4" w:space="0" w:color="auto"/>
              <w:bottom w:val="single" w:sz="4" w:space="0" w:color="auto"/>
              <w:right w:val="single" w:sz="4" w:space="0" w:color="auto"/>
            </w:tcBorders>
            <w:hideMark/>
          </w:tcPr>
          <w:p w14:paraId="11436E24" w14:textId="77777777" w:rsidR="00E006F9" w:rsidRPr="003F3C2D" w:rsidRDefault="00E006F9" w:rsidP="008206E6">
            <w:pPr>
              <w:spacing w:before="100" w:beforeAutospacing="1" w:after="100" w:afterAutospacing="1"/>
              <w:jc w:val="both"/>
              <w:rPr>
                <w:rFonts w:eastAsia="Times New Roman"/>
                <w:color w:val="000000"/>
                <w:sz w:val="24"/>
                <w:szCs w:val="24"/>
                <w:lang w:val="uk-UA"/>
              </w:rPr>
            </w:pPr>
            <w:r w:rsidRPr="003F3C2D">
              <w:rPr>
                <w:rFonts w:eastAsia="Times New Roman"/>
                <w:b/>
                <w:color w:val="000000"/>
                <w:sz w:val="24"/>
                <w:szCs w:val="24"/>
                <w:lang w:val="uk-UA"/>
              </w:rPr>
              <w:t xml:space="preserve">Тема №7. </w:t>
            </w:r>
            <w:r w:rsidRPr="003F3C2D">
              <w:rPr>
                <w:rFonts w:eastAsia="Times New Roman"/>
                <w:color w:val="000000"/>
                <w:sz w:val="24"/>
                <w:szCs w:val="24"/>
                <w:lang w:val="uk-UA"/>
              </w:rPr>
              <w:t xml:space="preserve">Джерела та принципи трудового права. </w:t>
            </w:r>
          </w:p>
        </w:tc>
        <w:tc>
          <w:tcPr>
            <w:tcW w:w="1440" w:type="dxa"/>
            <w:tcBorders>
              <w:top w:val="single" w:sz="4" w:space="0" w:color="auto"/>
              <w:left w:val="single" w:sz="4" w:space="0" w:color="auto"/>
              <w:bottom w:val="single" w:sz="4" w:space="0" w:color="auto"/>
              <w:right w:val="single" w:sz="4" w:space="0" w:color="auto"/>
            </w:tcBorders>
            <w:hideMark/>
          </w:tcPr>
          <w:p w14:paraId="62E5105A" w14:textId="77777777" w:rsidR="00E006F9" w:rsidRPr="003F3C2D" w:rsidRDefault="00E006F9" w:rsidP="008206E6">
            <w:pPr>
              <w:jc w:val="center"/>
              <w:rPr>
                <w:rFonts w:eastAsia="Calibri"/>
                <w:sz w:val="28"/>
                <w:szCs w:val="28"/>
                <w:lang w:val="uk-UA"/>
              </w:rPr>
            </w:pPr>
            <w:r w:rsidRPr="003F3C2D">
              <w:rPr>
                <w:rFonts w:eastAsia="Calibri"/>
                <w:sz w:val="28"/>
                <w:szCs w:val="28"/>
                <w:lang w:val="uk-UA"/>
              </w:rPr>
              <w:t>8</w:t>
            </w:r>
          </w:p>
        </w:tc>
      </w:tr>
      <w:tr w:rsidR="00E006F9" w:rsidRPr="003F3C2D" w14:paraId="5E34FC38" w14:textId="77777777" w:rsidTr="008206E6">
        <w:tc>
          <w:tcPr>
            <w:tcW w:w="758" w:type="dxa"/>
            <w:gridSpan w:val="2"/>
            <w:tcBorders>
              <w:top w:val="single" w:sz="4" w:space="0" w:color="auto"/>
              <w:left w:val="single" w:sz="4" w:space="0" w:color="auto"/>
              <w:bottom w:val="single" w:sz="4" w:space="0" w:color="auto"/>
              <w:right w:val="single" w:sz="4" w:space="0" w:color="auto"/>
            </w:tcBorders>
          </w:tcPr>
          <w:p w14:paraId="0FF7BDBF" w14:textId="77777777" w:rsidR="00E006F9" w:rsidRPr="003F3C2D" w:rsidRDefault="00E006F9" w:rsidP="00E006F9">
            <w:pPr>
              <w:widowControl/>
              <w:numPr>
                <w:ilvl w:val="0"/>
                <w:numId w:val="21"/>
              </w:numPr>
              <w:autoSpaceDE/>
              <w:autoSpaceDN/>
              <w:adjustRightInd/>
              <w:ind w:left="290" w:firstLine="70"/>
              <w:rPr>
                <w:rFonts w:eastAsia="Calibri"/>
                <w:sz w:val="28"/>
                <w:szCs w:val="28"/>
                <w:lang w:val="uk-UA"/>
              </w:rPr>
            </w:pPr>
          </w:p>
        </w:tc>
        <w:tc>
          <w:tcPr>
            <w:tcW w:w="7380" w:type="dxa"/>
            <w:tcBorders>
              <w:top w:val="single" w:sz="4" w:space="0" w:color="auto"/>
              <w:left w:val="single" w:sz="4" w:space="0" w:color="auto"/>
              <w:bottom w:val="single" w:sz="4" w:space="0" w:color="auto"/>
              <w:right w:val="single" w:sz="4" w:space="0" w:color="auto"/>
            </w:tcBorders>
            <w:hideMark/>
          </w:tcPr>
          <w:p w14:paraId="2E36F93E" w14:textId="77777777" w:rsidR="00E006F9" w:rsidRPr="003F3C2D" w:rsidRDefault="00E006F9" w:rsidP="008206E6">
            <w:pPr>
              <w:jc w:val="both"/>
              <w:rPr>
                <w:rFonts w:eastAsia="Calibri"/>
                <w:sz w:val="28"/>
                <w:szCs w:val="28"/>
                <w:lang w:val="uk-UA"/>
              </w:rPr>
            </w:pPr>
            <w:r w:rsidRPr="003F3C2D">
              <w:rPr>
                <w:rFonts w:eastAsia="Calibri"/>
                <w:b/>
                <w:color w:val="000000"/>
                <w:sz w:val="24"/>
                <w:szCs w:val="24"/>
                <w:lang w:val="uk-UA"/>
              </w:rPr>
              <w:t xml:space="preserve">Тема №8. </w:t>
            </w:r>
            <w:r w:rsidRPr="003F3C2D">
              <w:rPr>
                <w:rFonts w:eastAsia="Calibri"/>
                <w:color w:val="000000"/>
                <w:sz w:val="24"/>
                <w:szCs w:val="24"/>
                <w:lang w:val="uk-UA"/>
              </w:rPr>
              <w:t>Конституція України як основне джерело трудового права України. Кодекс законів про працю та інші законодавчі акти</w:t>
            </w:r>
          </w:p>
        </w:tc>
        <w:tc>
          <w:tcPr>
            <w:tcW w:w="1440" w:type="dxa"/>
            <w:tcBorders>
              <w:top w:val="single" w:sz="4" w:space="0" w:color="auto"/>
              <w:left w:val="single" w:sz="4" w:space="0" w:color="auto"/>
              <w:bottom w:val="single" w:sz="4" w:space="0" w:color="auto"/>
              <w:right w:val="single" w:sz="4" w:space="0" w:color="auto"/>
            </w:tcBorders>
            <w:hideMark/>
          </w:tcPr>
          <w:p w14:paraId="0E04837D" w14:textId="77777777" w:rsidR="00E006F9" w:rsidRPr="003F3C2D" w:rsidRDefault="00E006F9" w:rsidP="008206E6">
            <w:pPr>
              <w:jc w:val="center"/>
              <w:rPr>
                <w:rFonts w:eastAsia="Calibri"/>
                <w:sz w:val="28"/>
                <w:szCs w:val="28"/>
                <w:lang w:val="uk-UA"/>
              </w:rPr>
            </w:pPr>
            <w:r w:rsidRPr="003F3C2D">
              <w:rPr>
                <w:rFonts w:eastAsia="Calibri"/>
                <w:sz w:val="28"/>
                <w:szCs w:val="28"/>
                <w:lang w:val="uk-UA"/>
              </w:rPr>
              <w:t>7</w:t>
            </w:r>
          </w:p>
        </w:tc>
      </w:tr>
      <w:tr w:rsidR="00E006F9" w:rsidRPr="003F3C2D" w14:paraId="7DCFEB6B" w14:textId="77777777" w:rsidTr="008206E6">
        <w:tc>
          <w:tcPr>
            <w:tcW w:w="758" w:type="dxa"/>
            <w:gridSpan w:val="2"/>
            <w:tcBorders>
              <w:top w:val="single" w:sz="4" w:space="0" w:color="auto"/>
              <w:left w:val="single" w:sz="4" w:space="0" w:color="auto"/>
              <w:bottom w:val="single" w:sz="4" w:space="0" w:color="auto"/>
              <w:right w:val="single" w:sz="4" w:space="0" w:color="auto"/>
            </w:tcBorders>
          </w:tcPr>
          <w:p w14:paraId="31BCD7D2" w14:textId="77777777" w:rsidR="00E006F9" w:rsidRPr="003F3C2D" w:rsidRDefault="00E006F9" w:rsidP="00E006F9">
            <w:pPr>
              <w:widowControl/>
              <w:numPr>
                <w:ilvl w:val="0"/>
                <w:numId w:val="21"/>
              </w:numPr>
              <w:autoSpaceDE/>
              <w:autoSpaceDN/>
              <w:adjustRightInd/>
              <w:ind w:left="290" w:firstLine="70"/>
              <w:rPr>
                <w:rFonts w:eastAsia="Calibri"/>
                <w:sz w:val="28"/>
                <w:szCs w:val="28"/>
                <w:lang w:val="uk-UA"/>
              </w:rPr>
            </w:pPr>
          </w:p>
        </w:tc>
        <w:tc>
          <w:tcPr>
            <w:tcW w:w="7380" w:type="dxa"/>
            <w:tcBorders>
              <w:top w:val="single" w:sz="4" w:space="0" w:color="auto"/>
              <w:left w:val="single" w:sz="4" w:space="0" w:color="auto"/>
              <w:bottom w:val="single" w:sz="4" w:space="0" w:color="auto"/>
              <w:right w:val="single" w:sz="4" w:space="0" w:color="auto"/>
            </w:tcBorders>
            <w:hideMark/>
          </w:tcPr>
          <w:p w14:paraId="34B06736" w14:textId="77777777" w:rsidR="00E006F9" w:rsidRPr="003F3C2D" w:rsidRDefault="00E006F9" w:rsidP="008206E6">
            <w:pPr>
              <w:rPr>
                <w:rFonts w:eastAsia="Calibri"/>
                <w:sz w:val="24"/>
                <w:szCs w:val="24"/>
                <w:lang w:val="uk-UA"/>
              </w:rPr>
            </w:pPr>
            <w:r w:rsidRPr="003F3C2D">
              <w:rPr>
                <w:rFonts w:eastAsia="Calibri"/>
                <w:b/>
                <w:color w:val="000000"/>
                <w:sz w:val="24"/>
                <w:szCs w:val="24"/>
                <w:lang w:val="uk-UA"/>
              </w:rPr>
              <w:t xml:space="preserve">Тема №9. </w:t>
            </w:r>
            <w:r w:rsidRPr="003F3C2D">
              <w:rPr>
                <w:rFonts w:eastAsia="Calibri"/>
                <w:color w:val="000000"/>
                <w:sz w:val="24"/>
                <w:szCs w:val="24"/>
                <w:lang w:val="uk-UA"/>
              </w:rPr>
              <w:t>Підзаконні акти як джерела трудового права. Міжнародні акти про працю.</w:t>
            </w:r>
          </w:p>
        </w:tc>
        <w:tc>
          <w:tcPr>
            <w:tcW w:w="1440" w:type="dxa"/>
            <w:tcBorders>
              <w:top w:val="single" w:sz="4" w:space="0" w:color="auto"/>
              <w:left w:val="single" w:sz="4" w:space="0" w:color="auto"/>
              <w:bottom w:val="single" w:sz="4" w:space="0" w:color="auto"/>
              <w:right w:val="single" w:sz="4" w:space="0" w:color="auto"/>
            </w:tcBorders>
            <w:hideMark/>
          </w:tcPr>
          <w:p w14:paraId="6E7446E0" w14:textId="77777777" w:rsidR="00E006F9" w:rsidRPr="003F3C2D" w:rsidRDefault="00E006F9" w:rsidP="008206E6">
            <w:pPr>
              <w:jc w:val="center"/>
              <w:rPr>
                <w:rFonts w:eastAsia="Calibri"/>
                <w:sz w:val="28"/>
                <w:szCs w:val="28"/>
                <w:lang w:val="uk-UA"/>
              </w:rPr>
            </w:pPr>
            <w:r w:rsidRPr="003F3C2D">
              <w:rPr>
                <w:rFonts w:eastAsia="Calibri"/>
                <w:sz w:val="28"/>
                <w:szCs w:val="28"/>
                <w:lang w:val="uk-UA"/>
              </w:rPr>
              <w:t>8</w:t>
            </w:r>
          </w:p>
        </w:tc>
      </w:tr>
      <w:tr w:rsidR="00E006F9" w:rsidRPr="003F3C2D" w14:paraId="21553E91" w14:textId="77777777" w:rsidTr="008206E6">
        <w:tc>
          <w:tcPr>
            <w:tcW w:w="758" w:type="dxa"/>
            <w:gridSpan w:val="2"/>
            <w:tcBorders>
              <w:top w:val="single" w:sz="4" w:space="0" w:color="auto"/>
              <w:left w:val="single" w:sz="4" w:space="0" w:color="auto"/>
              <w:bottom w:val="single" w:sz="4" w:space="0" w:color="auto"/>
              <w:right w:val="single" w:sz="4" w:space="0" w:color="auto"/>
            </w:tcBorders>
          </w:tcPr>
          <w:p w14:paraId="2C876561" w14:textId="77777777" w:rsidR="00E006F9" w:rsidRPr="003F3C2D" w:rsidRDefault="00E006F9" w:rsidP="00E006F9">
            <w:pPr>
              <w:widowControl/>
              <w:numPr>
                <w:ilvl w:val="0"/>
                <w:numId w:val="21"/>
              </w:numPr>
              <w:autoSpaceDE/>
              <w:autoSpaceDN/>
              <w:adjustRightInd/>
              <w:ind w:left="290" w:firstLine="70"/>
              <w:rPr>
                <w:rFonts w:eastAsia="Calibri"/>
                <w:sz w:val="28"/>
                <w:szCs w:val="28"/>
                <w:lang w:val="uk-UA"/>
              </w:rPr>
            </w:pPr>
          </w:p>
        </w:tc>
        <w:tc>
          <w:tcPr>
            <w:tcW w:w="7380" w:type="dxa"/>
            <w:tcBorders>
              <w:top w:val="single" w:sz="4" w:space="0" w:color="auto"/>
              <w:left w:val="single" w:sz="4" w:space="0" w:color="auto"/>
              <w:bottom w:val="single" w:sz="4" w:space="0" w:color="auto"/>
              <w:right w:val="single" w:sz="4" w:space="0" w:color="auto"/>
            </w:tcBorders>
            <w:hideMark/>
          </w:tcPr>
          <w:p w14:paraId="6148F74E" w14:textId="77777777" w:rsidR="00E006F9" w:rsidRPr="003F3C2D" w:rsidRDefault="00E006F9" w:rsidP="008206E6">
            <w:pPr>
              <w:jc w:val="both"/>
              <w:rPr>
                <w:rFonts w:eastAsia="Calibri"/>
                <w:sz w:val="28"/>
                <w:szCs w:val="28"/>
                <w:lang w:val="uk-UA"/>
              </w:rPr>
            </w:pPr>
            <w:r w:rsidRPr="003F3C2D">
              <w:rPr>
                <w:rFonts w:eastAsia="Calibri"/>
                <w:b/>
                <w:color w:val="000000"/>
                <w:sz w:val="24"/>
                <w:szCs w:val="24"/>
                <w:lang w:val="uk-UA"/>
              </w:rPr>
              <w:t xml:space="preserve">Тема №10. </w:t>
            </w:r>
            <w:r w:rsidRPr="003F3C2D">
              <w:rPr>
                <w:rFonts w:eastAsia="Calibri"/>
                <w:color w:val="000000"/>
                <w:sz w:val="24"/>
                <w:szCs w:val="24"/>
                <w:lang w:val="uk-UA"/>
              </w:rPr>
              <w:t>Суб’єкти трудового права. Поняття та класифікація суб’єктів трудового права. Правовий статус суб’єкта трудового права. Громадяни як суб’єкти трудового права. Роботодавці як суб’єкти трудового права та їх управлінські повноваження</w:t>
            </w:r>
          </w:p>
        </w:tc>
        <w:tc>
          <w:tcPr>
            <w:tcW w:w="1440" w:type="dxa"/>
            <w:tcBorders>
              <w:top w:val="single" w:sz="4" w:space="0" w:color="auto"/>
              <w:left w:val="single" w:sz="4" w:space="0" w:color="auto"/>
              <w:bottom w:val="single" w:sz="4" w:space="0" w:color="auto"/>
              <w:right w:val="single" w:sz="4" w:space="0" w:color="auto"/>
            </w:tcBorders>
            <w:hideMark/>
          </w:tcPr>
          <w:p w14:paraId="47444699" w14:textId="77777777" w:rsidR="00E006F9" w:rsidRPr="003F3C2D" w:rsidRDefault="00E006F9" w:rsidP="008206E6">
            <w:pPr>
              <w:jc w:val="center"/>
              <w:rPr>
                <w:rFonts w:eastAsia="Calibri"/>
                <w:sz w:val="28"/>
                <w:szCs w:val="28"/>
                <w:lang w:val="uk-UA"/>
              </w:rPr>
            </w:pPr>
            <w:r w:rsidRPr="003F3C2D">
              <w:rPr>
                <w:rFonts w:eastAsia="Calibri"/>
                <w:sz w:val="28"/>
                <w:szCs w:val="28"/>
                <w:lang w:val="uk-UA"/>
              </w:rPr>
              <w:t>7</w:t>
            </w:r>
          </w:p>
        </w:tc>
      </w:tr>
      <w:tr w:rsidR="00E006F9" w:rsidRPr="003F3C2D" w14:paraId="6F4EB154" w14:textId="77777777" w:rsidTr="008206E6">
        <w:tc>
          <w:tcPr>
            <w:tcW w:w="9578" w:type="dxa"/>
            <w:gridSpan w:val="4"/>
            <w:tcBorders>
              <w:top w:val="single" w:sz="4" w:space="0" w:color="auto"/>
              <w:left w:val="single" w:sz="4" w:space="0" w:color="auto"/>
              <w:bottom w:val="single" w:sz="4" w:space="0" w:color="auto"/>
              <w:right w:val="single" w:sz="4" w:space="0" w:color="auto"/>
            </w:tcBorders>
            <w:hideMark/>
          </w:tcPr>
          <w:p w14:paraId="5E4DF220" w14:textId="77777777" w:rsidR="00E006F9" w:rsidRPr="003F3C2D" w:rsidRDefault="00E006F9" w:rsidP="008206E6">
            <w:pPr>
              <w:jc w:val="center"/>
              <w:rPr>
                <w:rFonts w:eastAsia="Calibri"/>
                <w:b/>
                <w:sz w:val="24"/>
                <w:szCs w:val="24"/>
                <w:lang w:val="uk-UA"/>
              </w:rPr>
            </w:pPr>
            <w:r w:rsidRPr="003F3C2D">
              <w:rPr>
                <w:rFonts w:eastAsia="Calibri"/>
                <w:b/>
                <w:color w:val="000000"/>
                <w:sz w:val="24"/>
                <w:szCs w:val="24"/>
                <w:lang w:val="uk-UA"/>
              </w:rPr>
              <w:t>Змістовий модуль 3. Правовідносини в трудовому праві</w:t>
            </w:r>
          </w:p>
        </w:tc>
      </w:tr>
      <w:tr w:rsidR="00E006F9" w:rsidRPr="003F3C2D" w14:paraId="7E19666A" w14:textId="77777777" w:rsidTr="008206E6">
        <w:tc>
          <w:tcPr>
            <w:tcW w:w="709" w:type="dxa"/>
            <w:tcBorders>
              <w:top w:val="single" w:sz="4" w:space="0" w:color="auto"/>
              <w:left w:val="single" w:sz="4" w:space="0" w:color="auto"/>
              <w:bottom w:val="single" w:sz="4" w:space="0" w:color="auto"/>
              <w:right w:val="single" w:sz="4" w:space="0" w:color="auto"/>
            </w:tcBorders>
          </w:tcPr>
          <w:p w14:paraId="38F5DF73" w14:textId="77777777" w:rsidR="00E006F9" w:rsidRPr="003F3C2D" w:rsidRDefault="00E006F9" w:rsidP="00E006F9">
            <w:pPr>
              <w:widowControl/>
              <w:numPr>
                <w:ilvl w:val="0"/>
                <w:numId w:val="21"/>
              </w:numPr>
              <w:autoSpaceDE/>
              <w:autoSpaceDN/>
              <w:adjustRightInd/>
              <w:jc w:val="center"/>
              <w:rPr>
                <w:rFonts w:eastAsia="Calibri"/>
                <w:sz w:val="28"/>
                <w:szCs w:val="28"/>
                <w:lang w:val="uk-UA"/>
              </w:rPr>
            </w:pPr>
          </w:p>
        </w:tc>
        <w:tc>
          <w:tcPr>
            <w:tcW w:w="7429" w:type="dxa"/>
            <w:gridSpan w:val="2"/>
            <w:tcBorders>
              <w:top w:val="single" w:sz="4" w:space="0" w:color="auto"/>
              <w:left w:val="single" w:sz="4" w:space="0" w:color="auto"/>
              <w:bottom w:val="single" w:sz="4" w:space="0" w:color="auto"/>
              <w:right w:val="single" w:sz="4" w:space="0" w:color="auto"/>
            </w:tcBorders>
            <w:hideMark/>
          </w:tcPr>
          <w:p w14:paraId="4B8A0309" w14:textId="77777777" w:rsidR="00E006F9" w:rsidRPr="003F3C2D" w:rsidRDefault="00E006F9" w:rsidP="008206E6">
            <w:pPr>
              <w:rPr>
                <w:rFonts w:eastAsia="Calibri"/>
                <w:sz w:val="24"/>
                <w:szCs w:val="24"/>
                <w:lang w:val="uk-UA"/>
              </w:rPr>
            </w:pPr>
            <w:r w:rsidRPr="003F3C2D">
              <w:rPr>
                <w:rFonts w:eastAsia="Calibri"/>
                <w:b/>
                <w:color w:val="000000"/>
                <w:sz w:val="24"/>
                <w:szCs w:val="24"/>
                <w:lang w:val="uk-UA"/>
              </w:rPr>
              <w:t>Тема №11.</w:t>
            </w:r>
            <w:r w:rsidRPr="003F3C2D">
              <w:rPr>
                <w:rFonts w:eastAsia="Calibri"/>
                <w:color w:val="000000"/>
                <w:sz w:val="24"/>
                <w:szCs w:val="24"/>
                <w:lang w:val="uk-UA"/>
              </w:rPr>
              <w:t xml:space="preserve"> Поняття трудових правовідносин</w:t>
            </w:r>
            <w:r w:rsidRPr="003F3C2D">
              <w:rPr>
                <w:rFonts w:eastAsia="Calibri"/>
                <w:sz w:val="24"/>
                <w:szCs w:val="24"/>
                <w:lang w:val="uk-UA"/>
              </w:rPr>
              <w:t>.</w:t>
            </w:r>
          </w:p>
        </w:tc>
        <w:tc>
          <w:tcPr>
            <w:tcW w:w="1440" w:type="dxa"/>
            <w:tcBorders>
              <w:top w:val="single" w:sz="4" w:space="0" w:color="auto"/>
              <w:left w:val="single" w:sz="4" w:space="0" w:color="auto"/>
              <w:bottom w:val="single" w:sz="4" w:space="0" w:color="auto"/>
              <w:right w:val="single" w:sz="4" w:space="0" w:color="auto"/>
            </w:tcBorders>
            <w:hideMark/>
          </w:tcPr>
          <w:p w14:paraId="08A35C52" w14:textId="77777777" w:rsidR="00E006F9" w:rsidRPr="003F3C2D" w:rsidRDefault="00E006F9" w:rsidP="008206E6">
            <w:pPr>
              <w:jc w:val="center"/>
              <w:rPr>
                <w:rFonts w:eastAsia="Calibri"/>
                <w:sz w:val="28"/>
                <w:szCs w:val="28"/>
                <w:lang w:val="uk-UA"/>
              </w:rPr>
            </w:pPr>
            <w:r w:rsidRPr="003F3C2D">
              <w:rPr>
                <w:rFonts w:eastAsia="Calibri"/>
                <w:sz w:val="28"/>
                <w:szCs w:val="28"/>
                <w:lang w:val="uk-UA"/>
              </w:rPr>
              <w:t>6</w:t>
            </w:r>
          </w:p>
        </w:tc>
      </w:tr>
      <w:tr w:rsidR="00E006F9" w:rsidRPr="003F3C2D" w14:paraId="7B0DA330" w14:textId="77777777" w:rsidTr="008206E6">
        <w:tc>
          <w:tcPr>
            <w:tcW w:w="709" w:type="dxa"/>
            <w:tcBorders>
              <w:top w:val="single" w:sz="4" w:space="0" w:color="auto"/>
              <w:left w:val="single" w:sz="4" w:space="0" w:color="auto"/>
              <w:bottom w:val="single" w:sz="4" w:space="0" w:color="auto"/>
              <w:right w:val="single" w:sz="4" w:space="0" w:color="auto"/>
            </w:tcBorders>
          </w:tcPr>
          <w:p w14:paraId="2F7AEC4A" w14:textId="77777777" w:rsidR="00E006F9" w:rsidRPr="003F3C2D" w:rsidRDefault="00E006F9" w:rsidP="00E006F9">
            <w:pPr>
              <w:widowControl/>
              <w:numPr>
                <w:ilvl w:val="0"/>
                <w:numId w:val="21"/>
              </w:numPr>
              <w:autoSpaceDE/>
              <w:autoSpaceDN/>
              <w:adjustRightInd/>
              <w:jc w:val="center"/>
              <w:rPr>
                <w:rFonts w:eastAsia="Calibri"/>
                <w:sz w:val="28"/>
                <w:szCs w:val="28"/>
                <w:lang w:val="uk-UA"/>
              </w:rPr>
            </w:pPr>
          </w:p>
        </w:tc>
        <w:tc>
          <w:tcPr>
            <w:tcW w:w="7429" w:type="dxa"/>
            <w:gridSpan w:val="2"/>
            <w:tcBorders>
              <w:top w:val="single" w:sz="4" w:space="0" w:color="auto"/>
              <w:left w:val="single" w:sz="4" w:space="0" w:color="auto"/>
              <w:bottom w:val="single" w:sz="4" w:space="0" w:color="auto"/>
              <w:right w:val="single" w:sz="4" w:space="0" w:color="auto"/>
            </w:tcBorders>
            <w:hideMark/>
          </w:tcPr>
          <w:p w14:paraId="19C7AF6C" w14:textId="77777777" w:rsidR="00E006F9" w:rsidRPr="003F3C2D" w:rsidRDefault="00E006F9" w:rsidP="008206E6">
            <w:pPr>
              <w:rPr>
                <w:rFonts w:eastAsia="Calibri"/>
                <w:sz w:val="28"/>
                <w:szCs w:val="28"/>
                <w:lang w:val="uk-UA"/>
              </w:rPr>
            </w:pPr>
            <w:r w:rsidRPr="003F3C2D">
              <w:rPr>
                <w:rFonts w:eastAsia="Calibri"/>
                <w:b/>
                <w:color w:val="000000"/>
                <w:sz w:val="24"/>
                <w:szCs w:val="24"/>
                <w:lang w:val="uk-UA"/>
              </w:rPr>
              <w:t>Тема №12.</w:t>
            </w:r>
            <w:r w:rsidRPr="003F3C2D">
              <w:rPr>
                <w:rFonts w:eastAsia="Calibri"/>
                <w:color w:val="000000"/>
                <w:sz w:val="24"/>
                <w:szCs w:val="24"/>
                <w:lang w:val="uk-UA"/>
              </w:rPr>
              <w:t xml:space="preserve"> Умови і підстави виникнення трудових правовідносин</w:t>
            </w:r>
          </w:p>
        </w:tc>
        <w:tc>
          <w:tcPr>
            <w:tcW w:w="1440" w:type="dxa"/>
            <w:tcBorders>
              <w:top w:val="single" w:sz="4" w:space="0" w:color="auto"/>
              <w:left w:val="single" w:sz="4" w:space="0" w:color="auto"/>
              <w:bottom w:val="single" w:sz="4" w:space="0" w:color="auto"/>
              <w:right w:val="single" w:sz="4" w:space="0" w:color="auto"/>
            </w:tcBorders>
            <w:hideMark/>
          </w:tcPr>
          <w:p w14:paraId="1CA1823A" w14:textId="77777777" w:rsidR="00E006F9" w:rsidRPr="003F3C2D" w:rsidRDefault="00E006F9" w:rsidP="008206E6">
            <w:pPr>
              <w:jc w:val="center"/>
              <w:rPr>
                <w:rFonts w:eastAsia="Calibri"/>
                <w:sz w:val="28"/>
                <w:szCs w:val="28"/>
                <w:lang w:val="uk-UA"/>
              </w:rPr>
            </w:pPr>
            <w:r w:rsidRPr="003F3C2D">
              <w:rPr>
                <w:rFonts w:eastAsia="Calibri"/>
                <w:sz w:val="28"/>
                <w:szCs w:val="28"/>
                <w:lang w:val="uk-UA"/>
              </w:rPr>
              <w:t>6</w:t>
            </w:r>
          </w:p>
        </w:tc>
      </w:tr>
      <w:tr w:rsidR="00E006F9" w:rsidRPr="003F3C2D" w14:paraId="63B13BDF" w14:textId="77777777" w:rsidTr="008206E6">
        <w:tc>
          <w:tcPr>
            <w:tcW w:w="709" w:type="dxa"/>
            <w:tcBorders>
              <w:top w:val="single" w:sz="4" w:space="0" w:color="auto"/>
              <w:left w:val="single" w:sz="4" w:space="0" w:color="auto"/>
              <w:bottom w:val="single" w:sz="4" w:space="0" w:color="auto"/>
              <w:right w:val="single" w:sz="4" w:space="0" w:color="auto"/>
            </w:tcBorders>
          </w:tcPr>
          <w:p w14:paraId="553A6A83" w14:textId="77777777" w:rsidR="00E006F9" w:rsidRPr="003F3C2D" w:rsidRDefault="00E006F9" w:rsidP="00E006F9">
            <w:pPr>
              <w:widowControl/>
              <w:numPr>
                <w:ilvl w:val="0"/>
                <w:numId w:val="21"/>
              </w:numPr>
              <w:autoSpaceDE/>
              <w:autoSpaceDN/>
              <w:adjustRightInd/>
              <w:jc w:val="center"/>
              <w:rPr>
                <w:rFonts w:eastAsia="Calibri"/>
                <w:sz w:val="28"/>
                <w:szCs w:val="28"/>
                <w:lang w:val="uk-UA"/>
              </w:rPr>
            </w:pPr>
          </w:p>
        </w:tc>
        <w:tc>
          <w:tcPr>
            <w:tcW w:w="7429" w:type="dxa"/>
            <w:gridSpan w:val="2"/>
            <w:tcBorders>
              <w:top w:val="single" w:sz="4" w:space="0" w:color="auto"/>
              <w:left w:val="single" w:sz="4" w:space="0" w:color="auto"/>
              <w:bottom w:val="single" w:sz="4" w:space="0" w:color="auto"/>
              <w:right w:val="single" w:sz="4" w:space="0" w:color="auto"/>
            </w:tcBorders>
            <w:hideMark/>
          </w:tcPr>
          <w:p w14:paraId="3D150A04" w14:textId="77777777" w:rsidR="00E006F9" w:rsidRPr="003F3C2D" w:rsidRDefault="00E006F9" w:rsidP="008206E6">
            <w:pPr>
              <w:jc w:val="both"/>
              <w:rPr>
                <w:rFonts w:eastAsia="Calibri"/>
                <w:sz w:val="24"/>
                <w:szCs w:val="24"/>
                <w:lang w:val="uk-UA"/>
              </w:rPr>
            </w:pPr>
            <w:r w:rsidRPr="003F3C2D">
              <w:rPr>
                <w:rFonts w:eastAsia="Calibri"/>
                <w:b/>
                <w:color w:val="000000"/>
                <w:sz w:val="24"/>
                <w:szCs w:val="24"/>
                <w:lang w:val="uk-UA"/>
              </w:rPr>
              <w:t xml:space="preserve">Тема№13. </w:t>
            </w:r>
            <w:r w:rsidRPr="003F3C2D">
              <w:rPr>
                <w:rFonts w:eastAsia="Calibri"/>
                <w:color w:val="000000"/>
                <w:sz w:val="24"/>
                <w:szCs w:val="24"/>
                <w:lang w:val="uk-UA"/>
              </w:rPr>
              <w:t xml:space="preserve"> Права трудового колективу . Поняття та види трудових колективів. Їх правовий статус. Повноваження трудового колективу</w:t>
            </w:r>
            <w:r w:rsidRPr="003F3C2D">
              <w:rPr>
                <w:rFonts w:eastAsia="Calibri"/>
                <w:sz w:val="24"/>
                <w:szCs w:val="24"/>
                <w:lang w:val="uk-UA"/>
              </w:rPr>
              <w:t>.</w:t>
            </w:r>
          </w:p>
        </w:tc>
        <w:tc>
          <w:tcPr>
            <w:tcW w:w="1440" w:type="dxa"/>
            <w:tcBorders>
              <w:top w:val="single" w:sz="4" w:space="0" w:color="auto"/>
              <w:left w:val="single" w:sz="4" w:space="0" w:color="auto"/>
              <w:bottom w:val="single" w:sz="4" w:space="0" w:color="auto"/>
              <w:right w:val="single" w:sz="4" w:space="0" w:color="auto"/>
            </w:tcBorders>
            <w:hideMark/>
          </w:tcPr>
          <w:p w14:paraId="6B2E20E7" w14:textId="77777777" w:rsidR="00E006F9" w:rsidRPr="003F3C2D" w:rsidRDefault="00E006F9" w:rsidP="008206E6">
            <w:pPr>
              <w:jc w:val="center"/>
              <w:rPr>
                <w:rFonts w:eastAsia="Calibri"/>
                <w:sz w:val="24"/>
                <w:szCs w:val="24"/>
                <w:lang w:val="uk-UA"/>
              </w:rPr>
            </w:pPr>
            <w:r w:rsidRPr="003F3C2D">
              <w:rPr>
                <w:rFonts w:eastAsia="Calibri"/>
                <w:sz w:val="24"/>
                <w:szCs w:val="24"/>
                <w:lang w:val="uk-UA"/>
              </w:rPr>
              <w:t>8</w:t>
            </w:r>
          </w:p>
        </w:tc>
      </w:tr>
      <w:tr w:rsidR="00E006F9" w:rsidRPr="003F3C2D" w14:paraId="4BD99237" w14:textId="77777777" w:rsidTr="008206E6">
        <w:tc>
          <w:tcPr>
            <w:tcW w:w="709" w:type="dxa"/>
            <w:tcBorders>
              <w:top w:val="single" w:sz="4" w:space="0" w:color="auto"/>
              <w:left w:val="single" w:sz="4" w:space="0" w:color="auto"/>
              <w:bottom w:val="single" w:sz="4" w:space="0" w:color="auto"/>
              <w:right w:val="single" w:sz="4" w:space="0" w:color="auto"/>
            </w:tcBorders>
          </w:tcPr>
          <w:p w14:paraId="2152C0E4" w14:textId="77777777" w:rsidR="00E006F9" w:rsidRPr="003F3C2D" w:rsidRDefault="00E006F9" w:rsidP="00E006F9">
            <w:pPr>
              <w:widowControl/>
              <w:numPr>
                <w:ilvl w:val="0"/>
                <w:numId w:val="21"/>
              </w:numPr>
              <w:autoSpaceDE/>
              <w:autoSpaceDN/>
              <w:adjustRightInd/>
              <w:jc w:val="center"/>
              <w:rPr>
                <w:rFonts w:eastAsia="Calibri"/>
                <w:sz w:val="28"/>
                <w:szCs w:val="28"/>
                <w:lang w:val="uk-UA"/>
              </w:rPr>
            </w:pPr>
          </w:p>
        </w:tc>
        <w:tc>
          <w:tcPr>
            <w:tcW w:w="7429" w:type="dxa"/>
            <w:gridSpan w:val="2"/>
            <w:tcBorders>
              <w:top w:val="single" w:sz="4" w:space="0" w:color="auto"/>
              <w:left w:val="single" w:sz="4" w:space="0" w:color="auto"/>
              <w:bottom w:val="single" w:sz="4" w:space="0" w:color="auto"/>
              <w:right w:val="single" w:sz="4" w:space="0" w:color="auto"/>
            </w:tcBorders>
            <w:hideMark/>
          </w:tcPr>
          <w:p w14:paraId="7EBEAD5C" w14:textId="77777777" w:rsidR="00E006F9" w:rsidRPr="003F3C2D" w:rsidRDefault="00E006F9" w:rsidP="008206E6">
            <w:pPr>
              <w:jc w:val="both"/>
              <w:rPr>
                <w:rFonts w:eastAsia="Calibri"/>
                <w:bCs/>
                <w:sz w:val="24"/>
                <w:szCs w:val="24"/>
                <w:lang w:val="uk-UA"/>
              </w:rPr>
            </w:pPr>
            <w:r w:rsidRPr="003F3C2D">
              <w:rPr>
                <w:rFonts w:eastAsia="Calibri"/>
                <w:b/>
                <w:color w:val="000000"/>
                <w:sz w:val="24"/>
                <w:szCs w:val="24"/>
                <w:lang w:val="uk-UA"/>
              </w:rPr>
              <w:t>Тема №14.</w:t>
            </w:r>
            <w:r w:rsidRPr="003F3C2D">
              <w:rPr>
                <w:rFonts w:eastAsia="Calibri"/>
                <w:color w:val="000000"/>
                <w:sz w:val="24"/>
                <w:szCs w:val="24"/>
                <w:lang w:val="uk-UA"/>
              </w:rPr>
              <w:t xml:space="preserve"> Права профспілок. Законодавство про права профспілок та гарантія їх діяльності. Захисна функція профспілок та головні напрямки її реалізації. Спеціальні гарантії в галузі трудових прав виборних профспілкових представників.</w:t>
            </w:r>
          </w:p>
        </w:tc>
        <w:tc>
          <w:tcPr>
            <w:tcW w:w="1440" w:type="dxa"/>
            <w:tcBorders>
              <w:top w:val="single" w:sz="4" w:space="0" w:color="auto"/>
              <w:left w:val="single" w:sz="4" w:space="0" w:color="auto"/>
              <w:bottom w:val="single" w:sz="4" w:space="0" w:color="auto"/>
              <w:right w:val="single" w:sz="4" w:space="0" w:color="auto"/>
            </w:tcBorders>
            <w:hideMark/>
          </w:tcPr>
          <w:p w14:paraId="740DAE03" w14:textId="77777777" w:rsidR="00E006F9" w:rsidRPr="003F3C2D" w:rsidRDefault="00E006F9" w:rsidP="008206E6">
            <w:pPr>
              <w:jc w:val="center"/>
              <w:rPr>
                <w:rFonts w:eastAsia="Calibri"/>
                <w:sz w:val="28"/>
                <w:szCs w:val="28"/>
                <w:lang w:val="uk-UA"/>
              </w:rPr>
            </w:pPr>
            <w:r w:rsidRPr="003F3C2D">
              <w:rPr>
                <w:rFonts w:eastAsia="Calibri"/>
                <w:sz w:val="28"/>
                <w:szCs w:val="28"/>
                <w:lang w:val="uk-UA"/>
              </w:rPr>
              <w:t>7</w:t>
            </w:r>
          </w:p>
        </w:tc>
      </w:tr>
      <w:tr w:rsidR="00E006F9" w:rsidRPr="003F3C2D" w14:paraId="2EF7514F" w14:textId="77777777" w:rsidTr="008206E6">
        <w:tc>
          <w:tcPr>
            <w:tcW w:w="9578" w:type="dxa"/>
            <w:gridSpan w:val="4"/>
            <w:tcBorders>
              <w:top w:val="single" w:sz="4" w:space="0" w:color="auto"/>
              <w:left w:val="single" w:sz="4" w:space="0" w:color="auto"/>
              <w:bottom w:val="single" w:sz="4" w:space="0" w:color="auto"/>
              <w:right w:val="single" w:sz="4" w:space="0" w:color="auto"/>
            </w:tcBorders>
            <w:hideMark/>
          </w:tcPr>
          <w:p w14:paraId="74CB1BD3" w14:textId="77777777" w:rsidR="00E006F9" w:rsidRPr="003F3C2D" w:rsidRDefault="00E006F9" w:rsidP="008206E6">
            <w:pPr>
              <w:jc w:val="center"/>
              <w:rPr>
                <w:rFonts w:eastAsia="Calibri"/>
                <w:sz w:val="24"/>
                <w:szCs w:val="24"/>
                <w:lang w:val="uk-UA"/>
              </w:rPr>
            </w:pPr>
            <w:r w:rsidRPr="003F3C2D">
              <w:rPr>
                <w:rFonts w:eastAsia="Calibri"/>
                <w:b/>
                <w:color w:val="000000"/>
                <w:sz w:val="24"/>
                <w:szCs w:val="24"/>
                <w:lang w:val="uk-UA"/>
              </w:rPr>
              <w:t>Змістовний модуль 4. Положення особливої частини трудового права України</w:t>
            </w:r>
          </w:p>
        </w:tc>
      </w:tr>
      <w:tr w:rsidR="00E006F9" w:rsidRPr="003F3C2D" w14:paraId="5FA0344F" w14:textId="77777777" w:rsidTr="008206E6">
        <w:tc>
          <w:tcPr>
            <w:tcW w:w="709" w:type="dxa"/>
            <w:tcBorders>
              <w:top w:val="single" w:sz="4" w:space="0" w:color="auto"/>
              <w:left w:val="single" w:sz="4" w:space="0" w:color="auto"/>
              <w:bottom w:val="single" w:sz="4" w:space="0" w:color="auto"/>
              <w:right w:val="single" w:sz="4" w:space="0" w:color="auto"/>
            </w:tcBorders>
          </w:tcPr>
          <w:p w14:paraId="60F70DA7" w14:textId="77777777" w:rsidR="00E006F9" w:rsidRPr="003F3C2D" w:rsidRDefault="00E006F9" w:rsidP="00E006F9">
            <w:pPr>
              <w:widowControl/>
              <w:numPr>
                <w:ilvl w:val="0"/>
                <w:numId w:val="21"/>
              </w:numPr>
              <w:autoSpaceDE/>
              <w:autoSpaceDN/>
              <w:adjustRightInd/>
              <w:jc w:val="center"/>
              <w:rPr>
                <w:rFonts w:eastAsia="Calibri"/>
                <w:sz w:val="28"/>
                <w:szCs w:val="28"/>
                <w:lang w:val="uk-UA"/>
              </w:rPr>
            </w:pPr>
          </w:p>
        </w:tc>
        <w:tc>
          <w:tcPr>
            <w:tcW w:w="7429" w:type="dxa"/>
            <w:gridSpan w:val="2"/>
            <w:tcBorders>
              <w:top w:val="single" w:sz="4" w:space="0" w:color="auto"/>
              <w:left w:val="single" w:sz="4" w:space="0" w:color="auto"/>
              <w:bottom w:val="single" w:sz="4" w:space="0" w:color="auto"/>
              <w:right w:val="single" w:sz="4" w:space="0" w:color="auto"/>
            </w:tcBorders>
            <w:hideMark/>
          </w:tcPr>
          <w:p w14:paraId="00D3A43A" w14:textId="77777777" w:rsidR="00E006F9" w:rsidRPr="003F3C2D" w:rsidRDefault="00E006F9" w:rsidP="008206E6">
            <w:pPr>
              <w:jc w:val="both"/>
              <w:rPr>
                <w:rFonts w:eastAsia="Calibri"/>
                <w:sz w:val="28"/>
                <w:szCs w:val="28"/>
                <w:lang w:val="uk-UA"/>
              </w:rPr>
            </w:pPr>
            <w:r w:rsidRPr="003F3C2D">
              <w:rPr>
                <w:rFonts w:eastAsia="Calibri"/>
                <w:b/>
                <w:color w:val="000000"/>
                <w:sz w:val="24"/>
                <w:szCs w:val="24"/>
                <w:lang w:val="uk-UA"/>
              </w:rPr>
              <w:t>Тема №15.</w:t>
            </w:r>
            <w:r w:rsidRPr="003F3C2D">
              <w:rPr>
                <w:rFonts w:eastAsia="Calibri"/>
                <w:color w:val="000000"/>
                <w:sz w:val="24"/>
                <w:szCs w:val="24"/>
                <w:lang w:val="uk-UA"/>
              </w:rPr>
              <w:t xml:space="preserve"> Колективний договір. Колективний договір – одна з форм участі трудового колективу в управлінні виробництвом.. Порядок укладання колективного договору. Контроль за виконанням колективного договору і відповідальність сторін за невиконання його зобов’язань. Колективний договір в системі МВС України</w:t>
            </w:r>
            <w:r w:rsidRPr="003F3C2D">
              <w:rPr>
                <w:rFonts w:ascii="Calibri" w:eastAsia="Calibri" w:hAnsi="Calibri"/>
                <w:color w:val="000000"/>
                <w:lang w:val="uk-UA"/>
              </w:rPr>
              <w:t>.</w:t>
            </w:r>
          </w:p>
        </w:tc>
        <w:tc>
          <w:tcPr>
            <w:tcW w:w="1440" w:type="dxa"/>
            <w:tcBorders>
              <w:top w:val="single" w:sz="4" w:space="0" w:color="auto"/>
              <w:left w:val="single" w:sz="4" w:space="0" w:color="auto"/>
              <w:bottom w:val="single" w:sz="4" w:space="0" w:color="auto"/>
              <w:right w:val="single" w:sz="4" w:space="0" w:color="auto"/>
            </w:tcBorders>
            <w:hideMark/>
          </w:tcPr>
          <w:p w14:paraId="524FEF67" w14:textId="77777777" w:rsidR="00E006F9" w:rsidRPr="003F3C2D" w:rsidRDefault="00E006F9" w:rsidP="008206E6">
            <w:pPr>
              <w:jc w:val="center"/>
              <w:rPr>
                <w:rFonts w:eastAsia="Calibri"/>
                <w:sz w:val="28"/>
                <w:szCs w:val="28"/>
                <w:lang w:val="uk-UA"/>
              </w:rPr>
            </w:pPr>
            <w:r w:rsidRPr="003F3C2D">
              <w:rPr>
                <w:rFonts w:eastAsia="Calibri"/>
                <w:sz w:val="28"/>
                <w:szCs w:val="28"/>
                <w:lang w:val="uk-UA"/>
              </w:rPr>
              <w:t>7</w:t>
            </w:r>
          </w:p>
        </w:tc>
      </w:tr>
      <w:tr w:rsidR="00E006F9" w:rsidRPr="003F3C2D" w14:paraId="3EF3EB0D" w14:textId="77777777" w:rsidTr="008206E6">
        <w:tc>
          <w:tcPr>
            <w:tcW w:w="709" w:type="dxa"/>
            <w:tcBorders>
              <w:top w:val="single" w:sz="4" w:space="0" w:color="auto"/>
              <w:left w:val="single" w:sz="4" w:space="0" w:color="auto"/>
              <w:bottom w:val="single" w:sz="4" w:space="0" w:color="auto"/>
              <w:right w:val="single" w:sz="4" w:space="0" w:color="auto"/>
            </w:tcBorders>
          </w:tcPr>
          <w:p w14:paraId="2003A39A" w14:textId="77777777" w:rsidR="00E006F9" w:rsidRPr="003F3C2D" w:rsidRDefault="00E006F9" w:rsidP="00E006F9">
            <w:pPr>
              <w:widowControl/>
              <w:numPr>
                <w:ilvl w:val="0"/>
                <w:numId w:val="21"/>
              </w:numPr>
              <w:autoSpaceDE/>
              <w:autoSpaceDN/>
              <w:adjustRightInd/>
              <w:jc w:val="center"/>
              <w:rPr>
                <w:rFonts w:eastAsia="Calibri"/>
                <w:sz w:val="28"/>
                <w:szCs w:val="28"/>
                <w:lang w:val="uk-UA"/>
              </w:rPr>
            </w:pPr>
          </w:p>
        </w:tc>
        <w:tc>
          <w:tcPr>
            <w:tcW w:w="7429" w:type="dxa"/>
            <w:gridSpan w:val="2"/>
            <w:tcBorders>
              <w:top w:val="single" w:sz="4" w:space="0" w:color="auto"/>
              <w:left w:val="single" w:sz="4" w:space="0" w:color="auto"/>
              <w:bottom w:val="single" w:sz="4" w:space="0" w:color="auto"/>
              <w:right w:val="single" w:sz="4" w:space="0" w:color="auto"/>
            </w:tcBorders>
            <w:hideMark/>
          </w:tcPr>
          <w:p w14:paraId="46A809CF" w14:textId="77777777" w:rsidR="00E006F9" w:rsidRPr="003F3C2D" w:rsidRDefault="00E006F9" w:rsidP="008206E6">
            <w:pPr>
              <w:jc w:val="both"/>
              <w:rPr>
                <w:rFonts w:eastAsia="Calibri"/>
                <w:sz w:val="24"/>
                <w:szCs w:val="24"/>
                <w:lang w:val="uk-UA"/>
              </w:rPr>
            </w:pPr>
            <w:r w:rsidRPr="003F3C2D">
              <w:rPr>
                <w:rFonts w:eastAsia="Calibri"/>
                <w:b/>
                <w:color w:val="000000"/>
                <w:sz w:val="24"/>
                <w:szCs w:val="24"/>
                <w:lang w:val="uk-UA"/>
              </w:rPr>
              <w:t>Тема№16.</w:t>
            </w:r>
            <w:r w:rsidRPr="003F3C2D">
              <w:rPr>
                <w:rFonts w:eastAsia="Calibri"/>
                <w:color w:val="000000"/>
                <w:sz w:val="24"/>
                <w:szCs w:val="24"/>
                <w:lang w:val="uk-UA"/>
              </w:rPr>
              <w:t xml:space="preserve"> Правове регулювання працевлаштування в Україні. Підготовка та підвищення </w:t>
            </w:r>
            <w:proofErr w:type="spellStart"/>
            <w:r w:rsidRPr="003F3C2D">
              <w:rPr>
                <w:rFonts w:eastAsia="Calibri"/>
                <w:color w:val="000000"/>
                <w:sz w:val="24"/>
                <w:szCs w:val="24"/>
                <w:lang w:val="uk-UA"/>
              </w:rPr>
              <w:t>кваліфікації.Поняття</w:t>
            </w:r>
            <w:proofErr w:type="spellEnd"/>
            <w:r w:rsidRPr="003F3C2D">
              <w:rPr>
                <w:rFonts w:eastAsia="Calibri"/>
                <w:color w:val="000000"/>
                <w:sz w:val="24"/>
                <w:szCs w:val="24"/>
                <w:lang w:val="uk-UA"/>
              </w:rPr>
              <w:t xml:space="preserve"> та основні принципи зайнятості населення</w:t>
            </w:r>
            <w:r w:rsidRPr="003F3C2D">
              <w:rPr>
                <w:rFonts w:eastAsia="Calibri"/>
                <w:sz w:val="24"/>
                <w:szCs w:val="24"/>
                <w:lang w:val="uk-UA"/>
              </w:rPr>
              <w:t>.</w:t>
            </w:r>
          </w:p>
        </w:tc>
        <w:tc>
          <w:tcPr>
            <w:tcW w:w="1440" w:type="dxa"/>
            <w:tcBorders>
              <w:top w:val="single" w:sz="4" w:space="0" w:color="auto"/>
              <w:left w:val="single" w:sz="4" w:space="0" w:color="auto"/>
              <w:bottom w:val="single" w:sz="4" w:space="0" w:color="auto"/>
              <w:right w:val="single" w:sz="4" w:space="0" w:color="auto"/>
            </w:tcBorders>
            <w:hideMark/>
          </w:tcPr>
          <w:p w14:paraId="378D3340" w14:textId="77777777" w:rsidR="00E006F9" w:rsidRPr="003F3C2D" w:rsidRDefault="00E006F9" w:rsidP="008206E6">
            <w:pPr>
              <w:jc w:val="center"/>
              <w:rPr>
                <w:rFonts w:eastAsia="Calibri"/>
                <w:sz w:val="28"/>
                <w:szCs w:val="28"/>
                <w:lang w:val="uk-UA"/>
              </w:rPr>
            </w:pPr>
            <w:r w:rsidRPr="003F3C2D">
              <w:rPr>
                <w:rFonts w:eastAsia="Calibri"/>
                <w:sz w:val="28"/>
                <w:szCs w:val="28"/>
                <w:lang w:val="uk-UA"/>
              </w:rPr>
              <w:t>7</w:t>
            </w:r>
          </w:p>
        </w:tc>
      </w:tr>
      <w:tr w:rsidR="00E006F9" w:rsidRPr="003F3C2D" w14:paraId="6360B86B" w14:textId="77777777" w:rsidTr="008206E6">
        <w:tc>
          <w:tcPr>
            <w:tcW w:w="709" w:type="dxa"/>
            <w:tcBorders>
              <w:top w:val="single" w:sz="4" w:space="0" w:color="auto"/>
              <w:left w:val="single" w:sz="4" w:space="0" w:color="auto"/>
              <w:bottom w:val="single" w:sz="4" w:space="0" w:color="auto"/>
              <w:right w:val="single" w:sz="4" w:space="0" w:color="auto"/>
            </w:tcBorders>
          </w:tcPr>
          <w:p w14:paraId="2E8D3288" w14:textId="77777777" w:rsidR="00E006F9" w:rsidRPr="003F3C2D" w:rsidRDefault="00E006F9" w:rsidP="00E006F9">
            <w:pPr>
              <w:widowControl/>
              <w:numPr>
                <w:ilvl w:val="0"/>
                <w:numId w:val="21"/>
              </w:numPr>
              <w:autoSpaceDE/>
              <w:autoSpaceDN/>
              <w:adjustRightInd/>
              <w:jc w:val="center"/>
              <w:rPr>
                <w:rFonts w:eastAsia="Calibri"/>
                <w:sz w:val="28"/>
                <w:szCs w:val="28"/>
                <w:lang w:val="uk-UA"/>
              </w:rPr>
            </w:pPr>
          </w:p>
        </w:tc>
        <w:tc>
          <w:tcPr>
            <w:tcW w:w="7429" w:type="dxa"/>
            <w:gridSpan w:val="2"/>
            <w:tcBorders>
              <w:top w:val="single" w:sz="4" w:space="0" w:color="auto"/>
              <w:left w:val="single" w:sz="4" w:space="0" w:color="auto"/>
              <w:bottom w:val="single" w:sz="4" w:space="0" w:color="auto"/>
              <w:right w:val="single" w:sz="4" w:space="0" w:color="auto"/>
            </w:tcBorders>
            <w:hideMark/>
          </w:tcPr>
          <w:p w14:paraId="79D858F4" w14:textId="77777777" w:rsidR="00E006F9" w:rsidRPr="003F3C2D" w:rsidRDefault="00E006F9" w:rsidP="008206E6">
            <w:pPr>
              <w:jc w:val="both"/>
              <w:rPr>
                <w:rFonts w:eastAsia="Calibri"/>
                <w:sz w:val="24"/>
                <w:szCs w:val="24"/>
                <w:shd w:val="clear" w:color="auto" w:fill="FFFFFF"/>
                <w:lang w:val="uk-UA"/>
              </w:rPr>
            </w:pPr>
            <w:r w:rsidRPr="003F3C2D">
              <w:rPr>
                <w:rFonts w:eastAsia="Calibri"/>
                <w:b/>
                <w:color w:val="000000"/>
                <w:sz w:val="24"/>
                <w:szCs w:val="24"/>
                <w:lang w:val="uk-UA"/>
              </w:rPr>
              <w:t>Тема №1</w:t>
            </w:r>
            <w:r w:rsidRPr="003F3C2D">
              <w:rPr>
                <w:rFonts w:eastAsia="Calibri"/>
                <w:color w:val="000000"/>
                <w:sz w:val="24"/>
                <w:szCs w:val="24"/>
                <w:lang w:val="uk-UA"/>
              </w:rPr>
              <w:t>7. Працевлаштування та його види. Органи працевлаштування громадян. Правовий статус безробітного. Організація підготовки та підвищення кваліфікації працівників.</w:t>
            </w:r>
          </w:p>
        </w:tc>
        <w:tc>
          <w:tcPr>
            <w:tcW w:w="1440" w:type="dxa"/>
            <w:tcBorders>
              <w:top w:val="single" w:sz="4" w:space="0" w:color="auto"/>
              <w:left w:val="single" w:sz="4" w:space="0" w:color="auto"/>
              <w:bottom w:val="single" w:sz="4" w:space="0" w:color="auto"/>
              <w:right w:val="single" w:sz="4" w:space="0" w:color="auto"/>
            </w:tcBorders>
            <w:hideMark/>
          </w:tcPr>
          <w:p w14:paraId="7BD988C4" w14:textId="77777777" w:rsidR="00E006F9" w:rsidRPr="003F3C2D" w:rsidRDefault="00E006F9" w:rsidP="008206E6">
            <w:pPr>
              <w:jc w:val="center"/>
              <w:rPr>
                <w:rFonts w:eastAsia="Calibri"/>
                <w:sz w:val="28"/>
                <w:szCs w:val="28"/>
                <w:lang w:val="uk-UA"/>
              </w:rPr>
            </w:pPr>
            <w:r w:rsidRPr="003F3C2D">
              <w:rPr>
                <w:rFonts w:eastAsia="Calibri"/>
                <w:sz w:val="28"/>
                <w:szCs w:val="28"/>
                <w:lang w:val="uk-UA"/>
              </w:rPr>
              <w:t>7</w:t>
            </w:r>
          </w:p>
        </w:tc>
      </w:tr>
      <w:tr w:rsidR="00E006F9" w:rsidRPr="003F3C2D" w14:paraId="69360115" w14:textId="77777777" w:rsidTr="008206E6">
        <w:tc>
          <w:tcPr>
            <w:tcW w:w="709" w:type="dxa"/>
            <w:tcBorders>
              <w:top w:val="single" w:sz="4" w:space="0" w:color="auto"/>
              <w:left w:val="single" w:sz="4" w:space="0" w:color="auto"/>
              <w:bottom w:val="single" w:sz="4" w:space="0" w:color="auto"/>
              <w:right w:val="single" w:sz="4" w:space="0" w:color="auto"/>
            </w:tcBorders>
          </w:tcPr>
          <w:p w14:paraId="108FCC65" w14:textId="77777777" w:rsidR="00E006F9" w:rsidRPr="003F3C2D" w:rsidRDefault="00E006F9" w:rsidP="00E006F9">
            <w:pPr>
              <w:widowControl/>
              <w:numPr>
                <w:ilvl w:val="0"/>
                <w:numId w:val="21"/>
              </w:numPr>
              <w:autoSpaceDE/>
              <w:autoSpaceDN/>
              <w:adjustRightInd/>
              <w:jc w:val="center"/>
              <w:rPr>
                <w:rFonts w:eastAsia="Calibri"/>
                <w:sz w:val="28"/>
                <w:szCs w:val="28"/>
                <w:lang w:val="uk-UA"/>
              </w:rPr>
            </w:pPr>
          </w:p>
        </w:tc>
        <w:tc>
          <w:tcPr>
            <w:tcW w:w="7429" w:type="dxa"/>
            <w:gridSpan w:val="2"/>
            <w:tcBorders>
              <w:top w:val="single" w:sz="4" w:space="0" w:color="auto"/>
              <w:left w:val="single" w:sz="4" w:space="0" w:color="auto"/>
              <w:bottom w:val="single" w:sz="4" w:space="0" w:color="auto"/>
              <w:right w:val="single" w:sz="4" w:space="0" w:color="auto"/>
            </w:tcBorders>
            <w:hideMark/>
          </w:tcPr>
          <w:p w14:paraId="77A10B44" w14:textId="77777777" w:rsidR="00E006F9" w:rsidRPr="003F3C2D" w:rsidRDefault="00E006F9" w:rsidP="008206E6">
            <w:pPr>
              <w:jc w:val="both"/>
              <w:rPr>
                <w:rFonts w:eastAsia="Calibri"/>
                <w:sz w:val="28"/>
                <w:szCs w:val="28"/>
                <w:lang w:val="uk-UA"/>
              </w:rPr>
            </w:pPr>
            <w:r w:rsidRPr="003F3C2D">
              <w:rPr>
                <w:rFonts w:eastAsia="Calibri"/>
                <w:b/>
                <w:color w:val="000000"/>
                <w:sz w:val="24"/>
                <w:szCs w:val="24"/>
                <w:lang w:val="uk-UA"/>
              </w:rPr>
              <w:t>Тема №18.</w:t>
            </w:r>
            <w:r w:rsidRPr="003F3C2D">
              <w:rPr>
                <w:rFonts w:eastAsia="Calibri"/>
                <w:color w:val="000000"/>
                <w:sz w:val="24"/>
                <w:szCs w:val="24"/>
                <w:lang w:val="uk-UA"/>
              </w:rPr>
              <w:t xml:space="preserve"> Трудовий договір. Поняття та значення трудового договору. Відмінність трудового договору від цивільно-правових угод. Сторони та зміст трудового договору. Строк і форми трудового договору. Випробування при прийнятті на роботу. Поняття та види </w:t>
            </w:r>
            <w:r w:rsidRPr="003F3C2D">
              <w:rPr>
                <w:rFonts w:eastAsia="Calibri"/>
                <w:color w:val="000000"/>
                <w:sz w:val="24"/>
                <w:szCs w:val="24"/>
                <w:lang w:val="uk-UA"/>
              </w:rPr>
              <w:lastRenderedPageBreak/>
              <w:t>переведень на іншу роботу. Підстави припинення трудового договору</w:t>
            </w:r>
            <w:r w:rsidRPr="003F3C2D">
              <w:rPr>
                <w:rFonts w:ascii="Calibri" w:eastAsia="Calibri" w:hAnsi="Calibri"/>
                <w:color w:val="000000"/>
                <w:lang w:val="uk-UA"/>
              </w:rPr>
              <w:t>.</w:t>
            </w:r>
          </w:p>
        </w:tc>
        <w:tc>
          <w:tcPr>
            <w:tcW w:w="1440" w:type="dxa"/>
            <w:tcBorders>
              <w:top w:val="single" w:sz="4" w:space="0" w:color="auto"/>
              <w:left w:val="single" w:sz="4" w:space="0" w:color="auto"/>
              <w:bottom w:val="single" w:sz="4" w:space="0" w:color="auto"/>
              <w:right w:val="single" w:sz="4" w:space="0" w:color="auto"/>
            </w:tcBorders>
            <w:hideMark/>
          </w:tcPr>
          <w:p w14:paraId="783A21F7" w14:textId="77777777" w:rsidR="00E006F9" w:rsidRPr="003F3C2D" w:rsidRDefault="00E006F9" w:rsidP="008206E6">
            <w:pPr>
              <w:jc w:val="center"/>
              <w:rPr>
                <w:rFonts w:eastAsia="Calibri"/>
                <w:sz w:val="28"/>
                <w:szCs w:val="28"/>
                <w:lang w:val="uk-UA"/>
              </w:rPr>
            </w:pPr>
            <w:r w:rsidRPr="003F3C2D">
              <w:rPr>
                <w:rFonts w:eastAsia="Calibri"/>
                <w:sz w:val="28"/>
                <w:szCs w:val="28"/>
                <w:lang w:val="uk-UA"/>
              </w:rPr>
              <w:lastRenderedPageBreak/>
              <w:t>7</w:t>
            </w:r>
          </w:p>
        </w:tc>
      </w:tr>
      <w:tr w:rsidR="00E006F9" w:rsidRPr="003F3C2D" w14:paraId="55E9B373" w14:textId="77777777" w:rsidTr="008206E6">
        <w:tc>
          <w:tcPr>
            <w:tcW w:w="709" w:type="dxa"/>
            <w:tcBorders>
              <w:top w:val="single" w:sz="4" w:space="0" w:color="auto"/>
              <w:left w:val="single" w:sz="4" w:space="0" w:color="auto"/>
              <w:bottom w:val="single" w:sz="4" w:space="0" w:color="auto"/>
              <w:right w:val="single" w:sz="4" w:space="0" w:color="auto"/>
            </w:tcBorders>
          </w:tcPr>
          <w:p w14:paraId="57D46250" w14:textId="77777777" w:rsidR="00E006F9" w:rsidRPr="003F3C2D" w:rsidRDefault="00E006F9" w:rsidP="00E006F9">
            <w:pPr>
              <w:widowControl/>
              <w:numPr>
                <w:ilvl w:val="0"/>
                <w:numId w:val="21"/>
              </w:numPr>
              <w:autoSpaceDE/>
              <w:autoSpaceDN/>
              <w:adjustRightInd/>
              <w:jc w:val="center"/>
              <w:rPr>
                <w:rFonts w:eastAsia="Calibri"/>
                <w:sz w:val="28"/>
                <w:szCs w:val="28"/>
                <w:lang w:val="uk-UA"/>
              </w:rPr>
            </w:pPr>
          </w:p>
        </w:tc>
        <w:tc>
          <w:tcPr>
            <w:tcW w:w="7429" w:type="dxa"/>
            <w:gridSpan w:val="2"/>
            <w:tcBorders>
              <w:top w:val="single" w:sz="4" w:space="0" w:color="auto"/>
              <w:left w:val="single" w:sz="4" w:space="0" w:color="auto"/>
              <w:bottom w:val="single" w:sz="4" w:space="0" w:color="auto"/>
              <w:right w:val="single" w:sz="4" w:space="0" w:color="auto"/>
            </w:tcBorders>
            <w:hideMark/>
          </w:tcPr>
          <w:p w14:paraId="09CC6F2F" w14:textId="77777777" w:rsidR="00E006F9" w:rsidRPr="003F3C2D" w:rsidRDefault="00E006F9" w:rsidP="008206E6">
            <w:pPr>
              <w:jc w:val="both"/>
              <w:rPr>
                <w:rFonts w:eastAsia="Calibri"/>
                <w:sz w:val="24"/>
                <w:szCs w:val="24"/>
                <w:lang w:val="uk-UA"/>
              </w:rPr>
            </w:pPr>
            <w:r w:rsidRPr="003F3C2D">
              <w:rPr>
                <w:rFonts w:eastAsia="Calibri"/>
                <w:b/>
                <w:color w:val="000000"/>
                <w:sz w:val="24"/>
                <w:szCs w:val="24"/>
                <w:lang w:val="uk-UA"/>
              </w:rPr>
              <w:t>Тема №19</w:t>
            </w:r>
            <w:r w:rsidRPr="003F3C2D">
              <w:rPr>
                <w:rFonts w:eastAsia="Calibri"/>
                <w:color w:val="000000"/>
                <w:sz w:val="24"/>
                <w:szCs w:val="24"/>
                <w:lang w:val="uk-UA"/>
              </w:rPr>
              <w:t>. Робочий час та час відпочинку. Поняття робочого часу по трудовому праву. Поняття та види робочого дня і робочого тижня. Нормальна і скорочена тривалість робочого дня. Ненормований робочий день. Поняття і види відпочинку. Перерва протягом робочого дня. Вихідні і святкові дні. Щорічні відпустки без збереження заробітної плати.</w:t>
            </w:r>
          </w:p>
        </w:tc>
        <w:tc>
          <w:tcPr>
            <w:tcW w:w="1440" w:type="dxa"/>
            <w:tcBorders>
              <w:top w:val="single" w:sz="4" w:space="0" w:color="auto"/>
              <w:left w:val="single" w:sz="4" w:space="0" w:color="auto"/>
              <w:bottom w:val="single" w:sz="4" w:space="0" w:color="auto"/>
              <w:right w:val="single" w:sz="4" w:space="0" w:color="auto"/>
            </w:tcBorders>
          </w:tcPr>
          <w:p w14:paraId="02D20292" w14:textId="77777777" w:rsidR="00E006F9" w:rsidRPr="003F3C2D" w:rsidRDefault="00E006F9" w:rsidP="008206E6">
            <w:pPr>
              <w:jc w:val="center"/>
              <w:rPr>
                <w:rFonts w:eastAsia="Calibri"/>
                <w:sz w:val="28"/>
                <w:szCs w:val="28"/>
                <w:lang w:val="uk-UA"/>
              </w:rPr>
            </w:pPr>
          </w:p>
          <w:p w14:paraId="4DB939C2" w14:textId="77777777" w:rsidR="00E006F9" w:rsidRPr="003F3C2D" w:rsidRDefault="00E006F9" w:rsidP="008206E6">
            <w:pPr>
              <w:jc w:val="center"/>
              <w:rPr>
                <w:rFonts w:eastAsia="Calibri"/>
                <w:sz w:val="28"/>
                <w:szCs w:val="28"/>
                <w:lang w:val="uk-UA"/>
              </w:rPr>
            </w:pPr>
            <w:r w:rsidRPr="003F3C2D">
              <w:rPr>
                <w:rFonts w:eastAsia="Calibri"/>
                <w:sz w:val="28"/>
                <w:szCs w:val="28"/>
                <w:lang w:val="uk-UA"/>
              </w:rPr>
              <w:t>6</w:t>
            </w:r>
          </w:p>
        </w:tc>
      </w:tr>
      <w:tr w:rsidR="00E006F9" w:rsidRPr="003F3C2D" w14:paraId="672869FC" w14:textId="77777777" w:rsidTr="008206E6">
        <w:tc>
          <w:tcPr>
            <w:tcW w:w="709" w:type="dxa"/>
            <w:tcBorders>
              <w:top w:val="single" w:sz="4" w:space="0" w:color="auto"/>
              <w:left w:val="single" w:sz="4" w:space="0" w:color="auto"/>
              <w:bottom w:val="single" w:sz="4" w:space="0" w:color="auto"/>
              <w:right w:val="single" w:sz="4" w:space="0" w:color="auto"/>
            </w:tcBorders>
          </w:tcPr>
          <w:p w14:paraId="019629CF" w14:textId="77777777" w:rsidR="00E006F9" w:rsidRPr="003F3C2D" w:rsidRDefault="00E006F9" w:rsidP="00E006F9">
            <w:pPr>
              <w:widowControl/>
              <w:numPr>
                <w:ilvl w:val="0"/>
                <w:numId w:val="21"/>
              </w:numPr>
              <w:autoSpaceDE/>
              <w:autoSpaceDN/>
              <w:adjustRightInd/>
              <w:jc w:val="center"/>
              <w:rPr>
                <w:rFonts w:eastAsia="Calibri"/>
                <w:sz w:val="28"/>
                <w:szCs w:val="28"/>
                <w:lang w:val="uk-UA"/>
              </w:rPr>
            </w:pPr>
          </w:p>
        </w:tc>
        <w:tc>
          <w:tcPr>
            <w:tcW w:w="7429" w:type="dxa"/>
            <w:gridSpan w:val="2"/>
            <w:tcBorders>
              <w:top w:val="single" w:sz="4" w:space="0" w:color="auto"/>
              <w:left w:val="single" w:sz="4" w:space="0" w:color="auto"/>
              <w:bottom w:val="single" w:sz="4" w:space="0" w:color="auto"/>
              <w:right w:val="single" w:sz="4" w:space="0" w:color="auto"/>
            </w:tcBorders>
            <w:hideMark/>
          </w:tcPr>
          <w:p w14:paraId="78CE944E" w14:textId="77777777" w:rsidR="00E006F9" w:rsidRPr="003F3C2D" w:rsidRDefault="00E006F9" w:rsidP="008206E6">
            <w:pPr>
              <w:jc w:val="both"/>
              <w:rPr>
                <w:rFonts w:eastAsia="Calibri"/>
                <w:sz w:val="24"/>
                <w:szCs w:val="24"/>
                <w:lang w:val="uk-UA"/>
              </w:rPr>
            </w:pPr>
            <w:r w:rsidRPr="003F3C2D">
              <w:rPr>
                <w:rFonts w:eastAsia="Calibri"/>
                <w:b/>
                <w:color w:val="000000"/>
                <w:sz w:val="24"/>
                <w:szCs w:val="24"/>
                <w:lang w:val="uk-UA"/>
              </w:rPr>
              <w:t>Тема№20</w:t>
            </w:r>
            <w:r w:rsidRPr="003F3C2D">
              <w:rPr>
                <w:rFonts w:eastAsia="Calibri"/>
                <w:color w:val="000000"/>
                <w:sz w:val="24"/>
                <w:szCs w:val="24"/>
                <w:lang w:val="uk-UA"/>
              </w:rPr>
              <w:t>. Оплата праці. Гарантійні та компенсаційні виплати. Поняття заробітної плати по трудовому праву.</w:t>
            </w:r>
          </w:p>
        </w:tc>
        <w:tc>
          <w:tcPr>
            <w:tcW w:w="1440" w:type="dxa"/>
            <w:tcBorders>
              <w:top w:val="single" w:sz="4" w:space="0" w:color="auto"/>
              <w:left w:val="single" w:sz="4" w:space="0" w:color="auto"/>
              <w:bottom w:val="single" w:sz="4" w:space="0" w:color="auto"/>
              <w:right w:val="single" w:sz="4" w:space="0" w:color="auto"/>
            </w:tcBorders>
            <w:hideMark/>
          </w:tcPr>
          <w:p w14:paraId="281C77B0" w14:textId="77777777" w:rsidR="00E006F9" w:rsidRPr="003F3C2D" w:rsidRDefault="00E006F9" w:rsidP="008206E6">
            <w:pPr>
              <w:jc w:val="center"/>
              <w:rPr>
                <w:rFonts w:eastAsia="Calibri"/>
                <w:sz w:val="28"/>
                <w:szCs w:val="28"/>
                <w:lang w:val="uk-UA"/>
              </w:rPr>
            </w:pPr>
            <w:r w:rsidRPr="003F3C2D">
              <w:rPr>
                <w:rFonts w:eastAsia="Calibri"/>
                <w:sz w:val="28"/>
                <w:szCs w:val="28"/>
                <w:lang w:val="uk-UA"/>
              </w:rPr>
              <w:t>6</w:t>
            </w:r>
          </w:p>
        </w:tc>
      </w:tr>
      <w:tr w:rsidR="00E006F9" w:rsidRPr="003F3C2D" w14:paraId="093E9108" w14:textId="77777777" w:rsidTr="008206E6">
        <w:tc>
          <w:tcPr>
            <w:tcW w:w="709" w:type="dxa"/>
            <w:tcBorders>
              <w:top w:val="single" w:sz="4" w:space="0" w:color="auto"/>
              <w:left w:val="single" w:sz="4" w:space="0" w:color="auto"/>
              <w:bottom w:val="single" w:sz="4" w:space="0" w:color="auto"/>
              <w:right w:val="single" w:sz="4" w:space="0" w:color="auto"/>
            </w:tcBorders>
          </w:tcPr>
          <w:p w14:paraId="1476DA97" w14:textId="77777777" w:rsidR="00E006F9" w:rsidRPr="003F3C2D" w:rsidRDefault="00E006F9" w:rsidP="00E006F9">
            <w:pPr>
              <w:widowControl/>
              <w:numPr>
                <w:ilvl w:val="0"/>
                <w:numId w:val="21"/>
              </w:numPr>
              <w:autoSpaceDE/>
              <w:autoSpaceDN/>
              <w:adjustRightInd/>
              <w:jc w:val="center"/>
              <w:rPr>
                <w:rFonts w:eastAsia="Calibri"/>
                <w:sz w:val="28"/>
                <w:szCs w:val="28"/>
                <w:lang w:val="uk-UA"/>
              </w:rPr>
            </w:pPr>
          </w:p>
        </w:tc>
        <w:tc>
          <w:tcPr>
            <w:tcW w:w="7429" w:type="dxa"/>
            <w:gridSpan w:val="2"/>
            <w:tcBorders>
              <w:top w:val="single" w:sz="4" w:space="0" w:color="auto"/>
              <w:left w:val="single" w:sz="4" w:space="0" w:color="auto"/>
              <w:bottom w:val="single" w:sz="4" w:space="0" w:color="auto"/>
              <w:right w:val="single" w:sz="4" w:space="0" w:color="auto"/>
            </w:tcBorders>
            <w:hideMark/>
          </w:tcPr>
          <w:p w14:paraId="2EAC97DE" w14:textId="77777777" w:rsidR="00E006F9" w:rsidRPr="003F3C2D" w:rsidRDefault="00E006F9" w:rsidP="008206E6">
            <w:pPr>
              <w:jc w:val="both"/>
              <w:rPr>
                <w:rFonts w:eastAsia="Calibri"/>
                <w:sz w:val="24"/>
                <w:szCs w:val="24"/>
                <w:shd w:val="clear" w:color="auto" w:fill="FFFFFF"/>
                <w:lang w:val="uk-UA"/>
              </w:rPr>
            </w:pPr>
            <w:r w:rsidRPr="003F3C2D">
              <w:rPr>
                <w:rFonts w:eastAsia="Calibri"/>
                <w:b/>
                <w:color w:val="000000"/>
                <w:sz w:val="24"/>
                <w:szCs w:val="24"/>
                <w:lang w:val="uk-UA"/>
              </w:rPr>
              <w:t xml:space="preserve">Тема №21. </w:t>
            </w:r>
            <w:r w:rsidRPr="003F3C2D">
              <w:rPr>
                <w:rFonts w:eastAsia="Calibri"/>
                <w:color w:val="000000"/>
                <w:sz w:val="24"/>
                <w:szCs w:val="24"/>
                <w:lang w:val="uk-UA"/>
              </w:rPr>
              <w:t>Тарифна система оплати праці робітників та службовців. Система заробітної плати. Оплата праці при відхиленні від нормальних умов праці. Гарантійні виплати. Компенсаційні виплати. Порядок виплати заробітної плати. Відрахування із заробітної плати</w:t>
            </w:r>
          </w:p>
        </w:tc>
        <w:tc>
          <w:tcPr>
            <w:tcW w:w="1440" w:type="dxa"/>
            <w:tcBorders>
              <w:top w:val="single" w:sz="4" w:space="0" w:color="auto"/>
              <w:left w:val="single" w:sz="4" w:space="0" w:color="auto"/>
              <w:bottom w:val="single" w:sz="4" w:space="0" w:color="auto"/>
              <w:right w:val="single" w:sz="4" w:space="0" w:color="auto"/>
            </w:tcBorders>
            <w:hideMark/>
          </w:tcPr>
          <w:p w14:paraId="2E4ADE4A" w14:textId="77777777" w:rsidR="00E006F9" w:rsidRPr="003F3C2D" w:rsidRDefault="00E006F9" w:rsidP="008206E6">
            <w:pPr>
              <w:jc w:val="center"/>
              <w:rPr>
                <w:rFonts w:eastAsia="Calibri"/>
                <w:sz w:val="28"/>
                <w:szCs w:val="28"/>
                <w:lang w:val="uk-UA"/>
              </w:rPr>
            </w:pPr>
            <w:r w:rsidRPr="003F3C2D">
              <w:rPr>
                <w:rFonts w:eastAsia="Calibri"/>
                <w:sz w:val="28"/>
                <w:szCs w:val="28"/>
                <w:lang w:val="uk-UA"/>
              </w:rPr>
              <w:t>6</w:t>
            </w:r>
          </w:p>
        </w:tc>
      </w:tr>
      <w:tr w:rsidR="00E006F9" w:rsidRPr="003F3C2D" w14:paraId="215F0971" w14:textId="77777777" w:rsidTr="008206E6">
        <w:tc>
          <w:tcPr>
            <w:tcW w:w="9578" w:type="dxa"/>
            <w:gridSpan w:val="4"/>
            <w:tcBorders>
              <w:top w:val="single" w:sz="4" w:space="0" w:color="auto"/>
              <w:left w:val="single" w:sz="4" w:space="0" w:color="auto"/>
              <w:bottom w:val="single" w:sz="4" w:space="0" w:color="auto"/>
              <w:right w:val="single" w:sz="4" w:space="0" w:color="auto"/>
            </w:tcBorders>
            <w:hideMark/>
          </w:tcPr>
          <w:p w14:paraId="404E92B5" w14:textId="77777777" w:rsidR="00E006F9" w:rsidRPr="003F3C2D" w:rsidRDefault="00E006F9" w:rsidP="008206E6">
            <w:pPr>
              <w:jc w:val="center"/>
              <w:rPr>
                <w:rFonts w:eastAsia="Calibri"/>
                <w:sz w:val="24"/>
                <w:szCs w:val="24"/>
                <w:lang w:val="uk-UA"/>
              </w:rPr>
            </w:pPr>
            <w:r w:rsidRPr="003F3C2D">
              <w:rPr>
                <w:rFonts w:eastAsia="Calibri"/>
                <w:b/>
                <w:sz w:val="24"/>
                <w:szCs w:val="24"/>
                <w:lang w:val="uk-UA"/>
              </w:rPr>
              <w:t xml:space="preserve">Змістовий модуль 5. </w:t>
            </w:r>
            <w:r w:rsidRPr="003F3C2D">
              <w:rPr>
                <w:rFonts w:eastAsia="Calibri"/>
                <w:b/>
                <w:color w:val="000000"/>
                <w:sz w:val="24"/>
                <w:szCs w:val="24"/>
                <w:lang w:val="uk-UA"/>
              </w:rPr>
              <w:t>Трудова дисципліна</w:t>
            </w:r>
          </w:p>
        </w:tc>
      </w:tr>
      <w:tr w:rsidR="00E006F9" w:rsidRPr="003F3C2D" w14:paraId="1D5A04BA" w14:textId="77777777" w:rsidTr="008206E6">
        <w:tc>
          <w:tcPr>
            <w:tcW w:w="709" w:type="dxa"/>
            <w:tcBorders>
              <w:top w:val="single" w:sz="4" w:space="0" w:color="auto"/>
              <w:left w:val="single" w:sz="4" w:space="0" w:color="auto"/>
              <w:bottom w:val="single" w:sz="4" w:space="0" w:color="auto"/>
              <w:right w:val="single" w:sz="4" w:space="0" w:color="auto"/>
            </w:tcBorders>
          </w:tcPr>
          <w:p w14:paraId="55F9E5CD" w14:textId="77777777" w:rsidR="00E006F9" w:rsidRPr="003F3C2D" w:rsidRDefault="00E006F9" w:rsidP="00E006F9">
            <w:pPr>
              <w:widowControl/>
              <w:numPr>
                <w:ilvl w:val="0"/>
                <w:numId w:val="21"/>
              </w:numPr>
              <w:autoSpaceDE/>
              <w:autoSpaceDN/>
              <w:adjustRightInd/>
              <w:jc w:val="center"/>
              <w:rPr>
                <w:rFonts w:eastAsia="Calibri"/>
                <w:sz w:val="28"/>
                <w:szCs w:val="28"/>
                <w:lang w:val="uk-UA"/>
              </w:rPr>
            </w:pPr>
          </w:p>
        </w:tc>
        <w:tc>
          <w:tcPr>
            <w:tcW w:w="7429" w:type="dxa"/>
            <w:gridSpan w:val="2"/>
            <w:tcBorders>
              <w:top w:val="single" w:sz="4" w:space="0" w:color="auto"/>
              <w:left w:val="single" w:sz="4" w:space="0" w:color="auto"/>
              <w:bottom w:val="single" w:sz="4" w:space="0" w:color="auto"/>
              <w:right w:val="single" w:sz="4" w:space="0" w:color="auto"/>
            </w:tcBorders>
            <w:hideMark/>
          </w:tcPr>
          <w:p w14:paraId="6EF1DAB0" w14:textId="77777777" w:rsidR="00E006F9" w:rsidRPr="003F3C2D" w:rsidRDefault="00E006F9" w:rsidP="008206E6">
            <w:pPr>
              <w:rPr>
                <w:rFonts w:eastAsia="Calibri"/>
                <w:sz w:val="24"/>
                <w:szCs w:val="24"/>
                <w:lang w:val="uk-UA"/>
              </w:rPr>
            </w:pPr>
            <w:r w:rsidRPr="003F3C2D">
              <w:rPr>
                <w:rFonts w:eastAsia="Calibri"/>
                <w:b/>
                <w:color w:val="000000"/>
                <w:sz w:val="24"/>
                <w:szCs w:val="24"/>
                <w:lang w:val="uk-UA"/>
              </w:rPr>
              <w:t>Тема №22</w:t>
            </w:r>
            <w:r w:rsidRPr="003F3C2D">
              <w:rPr>
                <w:rFonts w:eastAsia="Calibri"/>
                <w:color w:val="000000"/>
                <w:sz w:val="24"/>
                <w:szCs w:val="24"/>
                <w:lang w:val="uk-UA"/>
              </w:rPr>
              <w:t>. Поняття та методи забезпечення трудової дисципліни. Правове регулювання внутрішнього трудового розпорядку.</w:t>
            </w:r>
          </w:p>
        </w:tc>
        <w:tc>
          <w:tcPr>
            <w:tcW w:w="1440" w:type="dxa"/>
            <w:tcBorders>
              <w:top w:val="single" w:sz="4" w:space="0" w:color="auto"/>
              <w:left w:val="single" w:sz="4" w:space="0" w:color="auto"/>
              <w:bottom w:val="single" w:sz="4" w:space="0" w:color="auto"/>
              <w:right w:val="single" w:sz="4" w:space="0" w:color="auto"/>
            </w:tcBorders>
            <w:hideMark/>
          </w:tcPr>
          <w:p w14:paraId="4F5F7D62" w14:textId="77777777" w:rsidR="00E006F9" w:rsidRPr="003F3C2D" w:rsidRDefault="00E006F9" w:rsidP="008206E6">
            <w:pPr>
              <w:jc w:val="center"/>
              <w:rPr>
                <w:rFonts w:eastAsia="Calibri"/>
                <w:sz w:val="28"/>
                <w:szCs w:val="28"/>
                <w:lang w:val="uk-UA"/>
              </w:rPr>
            </w:pPr>
            <w:r w:rsidRPr="003F3C2D">
              <w:rPr>
                <w:rFonts w:eastAsia="Calibri"/>
                <w:sz w:val="28"/>
                <w:szCs w:val="28"/>
                <w:lang w:val="uk-UA"/>
              </w:rPr>
              <w:t>6</w:t>
            </w:r>
          </w:p>
        </w:tc>
      </w:tr>
      <w:tr w:rsidR="00E006F9" w:rsidRPr="003F3C2D" w14:paraId="373BF9FD" w14:textId="77777777" w:rsidTr="008206E6">
        <w:tc>
          <w:tcPr>
            <w:tcW w:w="709" w:type="dxa"/>
            <w:tcBorders>
              <w:top w:val="single" w:sz="4" w:space="0" w:color="auto"/>
              <w:left w:val="single" w:sz="4" w:space="0" w:color="auto"/>
              <w:bottom w:val="single" w:sz="4" w:space="0" w:color="auto"/>
              <w:right w:val="single" w:sz="4" w:space="0" w:color="auto"/>
            </w:tcBorders>
          </w:tcPr>
          <w:p w14:paraId="21740B2B" w14:textId="77777777" w:rsidR="00E006F9" w:rsidRPr="003F3C2D" w:rsidRDefault="00E006F9" w:rsidP="00E006F9">
            <w:pPr>
              <w:widowControl/>
              <w:numPr>
                <w:ilvl w:val="0"/>
                <w:numId w:val="21"/>
              </w:numPr>
              <w:autoSpaceDE/>
              <w:autoSpaceDN/>
              <w:adjustRightInd/>
              <w:jc w:val="center"/>
              <w:rPr>
                <w:rFonts w:eastAsia="Calibri"/>
                <w:sz w:val="28"/>
                <w:szCs w:val="28"/>
                <w:lang w:val="uk-UA"/>
              </w:rPr>
            </w:pPr>
          </w:p>
        </w:tc>
        <w:tc>
          <w:tcPr>
            <w:tcW w:w="7429" w:type="dxa"/>
            <w:gridSpan w:val="2"/>
            <w:tcBorders>
              <w:top w:val="single" w:sz="4" w:space="0" w:color="auto"/>
              <w:left w:val="single" w:sz="4" w:space="0" w:color="auto"/>
              <w:bottom w:val="single" w:sz="4" w:space="0" w:color="auto"/>
              <w:right w:val="single" w:sz="4" w:space="0" w:color="auto"/>
            </w:tcBorders>
            <w:hideMark/>
          </w:tcPr>
          <w:p w14:paraId="7BDD41EA" w14:textId="77777777" w:rsidR="00E006F9" w:rsidRPr="003F3C2D" w:rsidRDefault="00E006F9" w:rsidP="008206E6">
            <w:pPr>
              <w:rPr>
                <w:rFonts w:eastAsia="Calibri"/>
                <w:sz w:val="24"/>
                <w:szCs w:val="24"/>
                <w:lang w:val="uk-UA"/>
              </w:rPr>
            </w:pPr>
            <w:r w:rsidRPr="003F3C2D">
              <w:rPr>
                <w:rFonts w:eastAsia="Calibri"/>
                <w:b/>
                <w:color w:val="000000"/>
                <w:sz w:val="24"/>
                <w:szCs w:val="24"/>
                <w:lang w:val="uk-UA"/>
              </w:rPr>
              <w:t xml:space="preserve">Тема №23. </w:t>
            </w:r>
            <w:r w:rsidRPr="003F3C2D">
              <w:rPr>
                <w:rFonts w:eastAsia="Calibri"/>
                <w:color w:val="000000"/>
                <w:sz w:val="24"/>
                <w:szCs w:val="24"/>
                <w:lang w:val="uk-UA"/>
              </w:rPr>
              <w:t>Заохочення за виконання трудових обов’язків.</w:t>
            </w:r>
          </w:p>
        </w:tc>
        <w:tc>
          <w:tcPr>
            <w:tcW w:w="1440" w:type="dxa"/>
            <w:tcBorders>
              <w:top w:val="single" w:sz="4" w:space="0" w:color="auto"/>
              <w:left w:val="single" w:sz="4" w:space="0" w:color="auto"/>
              <w:bottom w:val="single" w:sz="4" w:space="0" w:color="auto"/>
              <w:right w:val="single" w:sz="4" w:space="0" w:color="auto"/>
            </w:tcBorders>
            <w:hideMark/>
          </w:tcPr>
          <w:p w14:paraId="7236B148" w14:textId="77777777" w:rsidR="00E006F9" w:rsidRPr="003F3C2D" w:rsidRDefault="00E006F9" w:rsidP="008206E6">
            <w:pPr>
              <w:jc w:val="center"/>
              <w:rPr>
                <w:rFonts w:eastAsia="Calibri"/>
                <w:sz w:val="28"/>
                <w:szCs w:val="28"/>
                <w:lang w:val="uk-UA"/>
              </w:rPr>
            </w:pPr>
            <w:r w:rsidRPr="003F3C2D">
              <w:rPr>
                <w:rFonts w:eastAsia="Calibri"/>
                <w:sz w:val="28"/>
                <w:szCs w:val="28"/>
                <w:lang w:val="uk-UA"/>
              </w:rPr>
              <w:t>5</w:t>
            </w:r>
          </w:p>
        </w:tc>
      </w:tr>
      <w:tr w:rsidR="00E006F9" w:rsidRPr="003F3C2D" w14:paraId="6F168AD6" w14:textId="77777777" w:rsidTr="008206E6">
        <w:tc>
          <w:tcPr>
            <w:tcW w:w="9578" w:type="dxa"/>
            <w:gridSpan w:val="4"/>
            <w:tcBorders>
              <w:top w:val="single" w:sz="4" w:space="0" w:color="auto"/>
              <w:left w:val="single" w:sz="4" w:space="0" w:color="auto"/>
              <w:bottom w:val="single" w:sz="4" w:space="0" w:color="auto"/>
              <w:right w:val="single" w:sz="4" w:space="0" w:color="auto"/>
            </w:tcBorders>
            <w:hideMark/>
          </w:tcPr>
          <w:p w14:paraId="12F228DE" w14:textId="77777777" w:rsidR="00E006F9" w:rsidRPr="003F3C2D" w:rsidRDefault="00E006F9" w:rsidP="008206E6">
            <w:pPr>
              <w:jc w:val="center"/>
              <w:rPr>
                <w:rFonts w:eastAsia="Calibri"/>
                <w:sz w:val="24"/>
                <w:szCs w:val="24"/>
                <w:lang w:val="uk-UA"/>
              </w:rPr>
            </w:pPr>
            <w:r w:rsidRPr="003F3C2D">
              <w:rPr>
                <w:rFonts w:eastAsia="Calibri"/>
                <w:b/>
                <w:sz w:val="24"/>
                <w:szCs w:val="24"/>
                <w:lang w:val="uk-UA"/>
              </w:rPr>
              <w:t>Змістовий модуль 6. Юридична відповідальність у трудовому праві. Забезпечення й захист прав та інтересів суб’єктів трудового права</w:t>
            </w:r>
          </w:p>
        </w:tc>
      </w:tr>
      <w:tr w:rsidR="00E006F9" w:rsidRPr="003F3C2D" w14:paraId="6573C274" w14:textId="77777777" w:rsidTr="008206E6">
        <w:trPr>
          <w:trHeight w:val="654"/>
        </w:trPr>
        <w:tc>
          <w:tcPr>
            <w:tcW w:w="709" w:type="dxa"/>
            <w:tcBorders>
              <w:top w:val="single" w:sz="4" w:space="0" w:color="auto"/>
              <w:left w:val="single" w:sz="4" w:space="0" w:color="auto"/>
              <w:bottom w:val="single" w:sz="4" w:space="0" w:color="auto"/>
              <w:right w:val="single" w:sz="4" w:space="0" w:color="auto"/>
            </w:tcBorders>
          </w:tcPr>
          <w:p w14:paraId="4ED92ACD" w14:textId="77777777" w:rsidR="00E006F9" w:rsidRPr="003F3C2D" w:rsidRDefault="00E006F9" w:rsidP="00E006F9">
            <w:pPr>
              <w:widowControl/>
              <w:numPr>
                <w:ilvl w:val="0"/>
                <w:numId w:val="21"/>
              </w:numPr>
              <w:autoSpaceDE/>
              <w:autoSpaceDN/>
              <w:adjustRightInd/>
              <w:jc w:val="center"/>
              <w:rPr>
                <w:rFonts w:eastAsia="Calibri"/>
                <w:sz w:val="28"/>
                <w:szCs w:val="28"/>
                <w:lang w:val="uk-UA"/>
              </w:rPr>
            </w:pPr>
          </w:p>
        </w:tc>
        <w:tc>
          <w:tcPr>
            <w:tcW w:w="7429" w:type="dxa"/>
            <w:gridSpan w:val="2"/>
            <w:tcBorders>
              <w:top w:val="single" w:sz="4" w:space="0" w:color="auto"/>
              <w:left w:val="single" w:sz="4" w:space="0" w:color="auto"/>
              <w:bottom w:val="single" w:sz="4" w:space="0" w:color="auto"/>
              <w:right w:val="single" w:sz="4" w:space="0" w:color="auto"/>
            </w:tcBorders>
            <w:hideMark/>
          </w:tcPr>
          <w:p w14:paraId="7C4BEC6F" w14:textId="77777777" w:rsidR="00E006F9" w:rsidRPr="003F3C2D" w:rsidRDefault="00E006F9" w:rsidP="008206E6">
            <w:pPr>
              <w:jc w:val="both"/>
              <w:rPr>
                <w:rFonts w:eastAsia="Calibri"/>
                <w:w w:val="104"/>
                <w:sz w:val="24"/>
                <w:szCs w:val="24"/>
                <w:lang w:val="uk-UA"/>
              </w:rPr>
            </w:pPr>
            <w:r w:rsidRPr="003F3C2D">
              <w:rPr>
                <w:rFonts w:eastAsia="Calibri"/>
                <w:b/>
                <w:color w:val="000000"/>
                <w:sz w:val="24"/>
                <w:szCs w:val="24"/>
                <w:lang w:val="uk-UA"/>
              </w:rPr>
              <w:t>Тема №24.</w:t>
            </w:r>
            <w:r w:rsidRPr="003F3C2D">
              <w:rPr>
                <w:rFonts w:eastAsia="Calibri"/>
                <w:color w:val="000000"/>
                <w:sz w:val="24"/>
                <w:szCs w:val="24"/>
                <w:lang w:val="uk-UA"/>
              </w:rPr>
              <w:t xml:space="preserve">  Дисциплінарна відповідальність та види стягнень, порядок їх застосування.</w:t>
            </w:r>
          </w:p>
        </w:tc>
        <w:tc>
          <w:tcPr>
            <w:tcW w:w="1440" w:type="dxa"/>
            <w:tcBorders>
              <w:top w:val="single" w:sz="4" w:space="0" w:color="auto"/>
              <w:left w:val="single" w:sz="4" w:space="0" w:color="auto"/>
              <w:bottom w:val="single" w:sz="4" w:space="0" w:color="auto"/>
              <w:right w:val="single" w:sz="4" w:space="0" w:color="auto"/>
            </w:tcBorders>
          </w:tcPr>
          <w:p w14:paraId="07BA6918" w14:textId="77777777" w:rsidR="00E006F9" w:rsidRPr="003F3C2D" w:rsidRDefault="00E006F9" w:rsidP="008206E6">
            <w:pPr>
              <w:jc w:val="center"/>
              <w:rPr>
                <w:rFonts w:eastAsia="Calibri"/>
                <w:sz w:val="28"/>
                <w:szCs w:val="28"/>
                <w:lang w:val="uk-UA"/>
              </w:rPr>
            </w:pPr>
          </w:p>
          <w:p w14:paraId="155E807C" w14:textId="77777777" w:rsidR="00E006F9" w:rsidRPr="003F3C2D" w:rsidRDefault="00E006F9" w:rsidP="008206E6">
            <w:pPr>
              <w:jc w:val="center"/>
              <w:rPr>
                <w:rFonts w:eastAsia="Calibri"/>
                <w:sz w:val="28"/>
                <w:szCs w:val="28"/>
                <w:lang w:val="uk-UA"/>
              </w:rPr>
            </w:pPr>
            <w:r w:rsidRPr="003F3C2D">
              <w:rPr>
                <w:rFonts w:eastAsia="Calibri"/>
                <w:sz w:val="28"/>
                <w:szCs w:val="28"/>
                <w:lang w:val="uk-UA"/>
              </w:rPr>
              <w:t>4</w:t>
            </w:r>
          </w:p>
        </w:tc>
      </w:tr>
      <w:tr w:rsidR="00E006F9" w:rsidRPr="003F3C2D" w14:paraId="3987D5A3" w14:textId="77777777" w:rsidTr="008206E6">
        <w:trPr>
          <w:trHeight w:val="811"/>
        </w:trPr>
        <w:tc>
          <w:tcPr>
            <w:tcW w:w="709" w:type="dxa"/>
            <w:tcBorders>
              <w:top w:val="single" w:sz="4" w:space="0" w:color="auto"/>
              <w:left w:val="single" w:sz="4" w:space="0" w:color="auto"/>
              <w:bottom w:val="single" w:sz="4" w:space="0" w:color="auto"/>
              <w:right w:val="single" w:sz="4" w:space="0" w:color="auto"/>
            </w:tcBorders>
          </w:tcPr>
          <w:p w14:paraId="24F7B8D4" w14:textId="77777777" w:rsidR="00E006F9" w:rsidRPr="003F3C2D" w:rsidRDefault="00E006F9" w:rsidP="00E006F9">
            <w:pPr>
              <w:widowControl/>
              <w:numPr>
                <w:ilvl w:val="0"/>
                <w:numId w:val="21"/>
              </w:numPr>
              <w:autoSpaceDE/>
              <w:autoSpaceDN/>
              <w:adjustRightInd/>
              <w:jc w:val="center"/>
              <w:rPr>
                <w:rFonts w:eastAsia="Calibri"/>
                <w:sz w:val="28"/>
                <w:szCs w:val="28"/>
                <w:lang w:val="uk-UA"/>
              </w:rPr>
            </w:pPr>
          </w:p>
        </w:tc>
        <w:tc>
          <w:tcPr>
            <w:tcW w:w="7429" w:type="dxa"/>
            <w:gridSpan w:val="2"/>
            <w:tcBorders>
              <w:top w:val="single" w:sz="4" w:space="0" w:color="auto"/>
              <w:left w:val="single" w:sz="4" w:space="0" w:color="auto"/>
              <w:bottom w:val="single" w:sz="4" w:space="0" w:color="auto"/>
              <w:right w:val="single" w:sz="4" w:space="0" w:color="auto"/>
            </w:tcBorders>
            <w:hideMark/>
          </w:tcPr>
          <w:p w14:paraId="4E7A6AF1" w14:textId="77777777" w:rsidR="00E006F9" w:rsidRPr="003F3C2D" w:rsidRDefault="00E006F9" w:rsidP="008206E6">
            <w:pPr>
              <w:jc w:val="both"/>
              <w:rPr>
                <w:rFonts w:eastAsia="Calibri"/>
                <w:bCs/>
                <w:sz w:val="28"/>
                <w:szCs w:val="28"/>
                <w:lang w:val="uk-UA"/>
              </w:rPr>
            </w:pPr>
            <w:r w:rsidRPr="003F3C2D">
              <w:rPr>
                <w:rFonts w:eastAsia="Calibri"/>
                <w:b/>
                <w:color w:val="000000"/>
                <w:sz w:val="24"/>
                <w:szCs w:val="24"/>
                <w:lang w:val="uk-UA"/>
              </w:rPr>
              <w:t xml:space="preserve">Тема№25. </w:t>
            </w:r>
            <w:r w:rsidRPr="003F3C2D">
              <w:rPr>
                <w:rFonts w:eastAsia="Calibri"/>
                <w:color w:val="000000"/>
                <w:sz w:val="24"/>
                <w:szCs w:val="24"/>
                <w:lang w:val="uk-UA"/>
              </w:rPr>
              <w:t>Поняття та підстави матеріальної відповідальності працівників. Види матеріальної відповідальності працівників.</w:t>
            </w:r>
          </w:p>
        </w:tc>
        <w:tc>
          <w:tcPr>
            <w:tcW w:w="1440" w:type="dxa"/>
            <w:tcBorders>
              <w:top w:val="single" w:sz="4" w:space="0" w:color="auto"/>
              <w:left w:val="single" w:sz="4" w:space="0" w:color="auto"/>
              <w:bottom w:val="single" w:sz="4" w:space="0" w:color="auto"/>
              <w:right w:val="single" w:sz="4" w:space="0" w:color="auto"/>
            </w:tcBorders>
          </w:tcPr>
          <w:p w14:paraId="496575CB" w14:textId="77777777" w:rsidR="00E006F9" w:rsidRPr="003F3C2D" w:rsidRDefault="00E006F9" w:rsidP="008206E6">
            <w:pPr>
              <w:jc w:val="center"/>
              <w:rPr>
                <w:rFonts w:eastAsia="Calibri"/>
                <w:sz w:val="28"/>
                <w:szCs w:val="28"/>
                <w:lang w:val="uk-UA"/>
              </w:rPr>
            </w:pPr>
          </w:p>
          <w:p w14:paraId="5464C935" w14:textId="77777777" w:rsidR="00E006F9" w:rsidRPr="003F3C2D" w:rsidRDefault="00E006F9" w:rsidP="008206E6">
            <w:pPr>
              <w:jc w:val="center"/>
              <w:rPr>
                <w:rFonts w:eastAsia="Calibri"/>
                <w:sz w:val="28"/>
                <w:szCs w:val="28"/>
                <w:lang w:val="uk-UA"/>
              </w:rPr>
            </w:pPr>
            <w:r w:rsidRPr="003F3C2D">
              <w:rPr>
                <w:rFonts w:eastAsia="Calibri"/>
                <w:sz w:val="28"/>
                <w:szCs w:val="28"/>
                <w:lang w:val="uk-UA"/>
              </w:rPr>
              <w:t>5</w:t>
            </w:r>
          </w:p>
        </w:tc>
      </w:tr>
      <w:tr w:rsidR="00E006F9" w:rsidRPr="003F3C2D" w14:paraId="766D1B98" w14:textId="77777777" w:rsidTr="008206E6">
        <w:trPr>
          <w:trHeight w:val="836"/>
        </w:trPr>
        <w:tc>
          <w:tcPr>
            <w:tcW w:w="709" w:type="dxa"/>
            <w:tcBorders>
              <w:top w:val="single" w:sz="4" w:space="0" w:color="auto"/>
              <w:left w:val="single" w:sz="4" w:space="0" w:color="auto"/>
              <w:bottom w:val="single" w:sz="4" w:space="0" w:color="auto"/>
              <w:right w:val="single" w:sz="4" w:space="0" w:color="auto"/>
            </w:tcBorders>
          </w:tcPr>
          <w:p w14:paraId="2B1BB0D2" w14:textId="77777777" w:rsidR="00E006F9" w:rsidRPr="003F3C2D" w:rsidRDefault="00E006F9" w:rsidP="00E006F9">
            <w:pPr>
              <w:widowControl/>
              <w:numPr>
                <w:ilvl w:val="0"/>
                <w:numId w:val="21"/>
              </w:numPr>
              <w:autoSpaceDE/>
              <w:autoSpaceDN/>
              <w:adjustRightInd/>
              <w:jc w:val="center"/>
              <w:rPr>
                <w:rFonts w:eastAsia="Calibri"/>
                <w:sz w:val="28"/>
                <w:szCs w:val="28"/>
                <w:lang w:val="uk-UA"/>
              </w:rPr>
            </w:pPr>
          </w:p>
        </w:tc>
        <w:tc>
          <w:tcPr>
            <w:tcW w:w="7429" w:type="dxa"/>
            <w:gridSpan w:val="2"/>
            <w:tcBorders>
              <w:top w:val="single" w:sz="4" w:space="0" w:color="auto"/>
              <w:left w:val="single" w:sz="4" w:space="0" w:color="auto"/>
              <w:bottom w:val="single" w:sz="4" w:space="0" w:color="auto"/>
              <w:right w:val="single" w:sz="4" w:space="0" w:color="auto"/>
            </w:tcBorders>
            <w:hideMark/>
          </w:tcPr>
          <w:p w14:paraId="605B43A0" w14:textId="77777777" w:rsidR="00E006F9" w:rsidRPr="003F3C2D" w:rsidRDefault="00E006F9" w:rsidP="008206E6">
            <w:pPr>
              <w:spacing w:line="216" w:lineRule="auto"/>
              <w:jc w:val="both"/>
              <w:rPr>
                <w:rFonts w:eastAsia="Calibri"/>
                <w:bCs/>
                <w:sz w:val="28"/>
                <w:szCs w:val="28"/>
                <w:lang w:val="uk-UA"/>
              </w:rPr>
            </w:pPr>
            <w:r w:rsidRPr="003F3C2D">
              <w:rPr>
                <w:rFonts w:eastAsia="Calibri"/>
                <w:b/>
                <w:color w:val="000000"/>
                <w:sz w:val="24"/>
                <w:szCs w:val="24"/>
                <w:lang w:val="uk-UA"/>
              </w:rPr>
              <w:t xml:space="preserve">Тема№26. </w:t>
            </w:r>
            <w:r w:rsidRPr="003F3C2D">
              <w:rPr>
                <w:rFonts w:eastAsia="Calibri"/>
                <w:color w:val="000000"/>
                <w:sz w:val="24"/>
                <w:szCs w:val="24"/>
                <w:lang w:val="uk-UA"/>
              </w:rPr>
              <w:t>Порядок визначення розміру матеріальної шкоди та її відшкодування</w:t>
            </w:r>
            <w:r w:rsidRPr="003F3C2D">
              <w:rPr>
                <w:rFonts w:eastAsia="Calibri"/>
                <w:bCs/>
                <w:sz w:val="27"/>
                <w:szCs w:val="27"/>
                <w:lang w:val="uk-UA"/>
              </w:rPr>
              <w:t>.</w:t>
            </w:r>
          </w:p>
        </w:tc>
        <w:tc>
          <w:tcPr>
            <w:tcW w:w="1440" w:type="dxa"/>
            <w:tcBorders>
              <w:top w:val="single" w:sz="4" w:space="0" w:color="auto"/>
              <w:left w:val="single" w:sz="4" w:space="0" w:color="auto"/>
              <w:bottom w:val="single" w:sz="4" w:space="0" w:color="auto"/>
              <w:right w:val="single" w:sz="4" w:space="0" w:color="auto"/>
            </w:tcBorders>
            <w:hideMark/>
          </w:tcPr>
          <w:p w14:paraId="283E3B13" w14:textId="77777777" w:rsidR="00E006F9" w:rsidRPr="003F3C2D" w:rsidRDefault="00E006F9" w:rsidP="008206E6">
            <w:pPr>
              <w:rPr>
                <w:rFonts w:eastAsia="Calibri"/>
                <w:sz w:val="28"/>
                <w:szCs w:val="28"/>
                <w:lang w:val="uk-UA"/>
              </w:rPr>
            </w:pPr>
            <w:r w:rsidRPr="003F3C2D">
              <w:rPr>
                <w:rFonts w:eastAsia="Calibri"/>
                <w:sz w:val="28"/>
                <w:szCs w:val="28"/>
                <w:lang w:val="uk-UA"/>
              </w:rPr>
              <w:t xml:space="preserve">       4</w:t>
            </w:r>
          </w:p>
        </w:tc>
      </w:tr>
      <w:tr w:rsidR="00E006F9" w:rsidRPr="003F3C2D" w14:paraId="11D3A3B0" w14:textId="77777777" w:rsidTr="008206E6">
        <w:tc>
          <w:tcPr>
            <w:tcW w:w="8138" w:type="dxa"/>
            <w:gridSpan w:val="3"/>
            <w:tcBorders>
              <w:top w:val="single" w:sz="4" w:space="0" w:color="auto"/>
              <w:left w:val="single" w:sz="4" w:space="0" w:color="auto"/>
              <w:bottom w:val="single" w:sz="4" w:space="0" w:color="auto"/>
              <w:right w:val="single" w:sz="4" w:space="0" w:color="auto"/>
            </w:tcBorders>
            <w:hideMark/>
          </w:tcPr>
          <w:p w14:paraId="52C8924D" w14:textId="77777777" w:rsidR="00E006F9" w:rsidRPr="003F3C2D" w:rsidRDefault="00E006F9" w:rsidP="008206E6">
            <w:pPr>
              <w:jc w:val="both"/>
              <w:rPr>
                <w:rFonts w:eastAsia="Calibri"/>
                <w:b/>
                <w:sz w:val="28"/>
                <w:szCs w:val="28"/>
                <w:lang w:val="uk-UA"/>
              </w:rPr>
            </w:pPr>
            <w:r w:rsidRPr="003F3C2D">
              <w:rPr>
                <w:rFonts w:eastAsia="Calibri"/>
                <w:b/>
                <w:sz w:val="28"/>
                <w:szCs w:val="28"/>
                <w:lang w:val="uk-UA"/>
              </w:rPr>
              <w:t>Всього годин</w:t>
            </w:r>
          </w:p>
        </w:tc>
        <w:tc>
          <w:tcPr>
            <w:tcW w:w="1440" w:type="dxa"/>
            <w:tcBorders>
              <w:top w:val="single" w:sz="4" w:space="0" w:color="auto"/>
              <w:left w:val="single" w:sz="4" w:space="0" w:color="auto"/>
              <w:bottom w:val="single" w:sz="4" w:space="0" w:color="auto"/>
              <w:right w:val="single" w:sz="4" w:space="0" w:color="auto"/>
            </w:tcBorders>
            <w:hideMark/>
          </w:tcPr>
          <w:p w14:paraId="73A16604" w14:textId="77777777" w:rsidR="00E006F9" w:rsidRPr="003F3C2D" w:rsidRDefault="00E006F9" w:rsidP="008206E6">
            <w:pPr>
              <w:jc w:val="center"/>
              <w:rPr>
                <w:rFonts w:eastAsia="Calibri"/>
                <w:b/>
                <w:sz w:val="28"/>
                <w:szCs w:val="28"/>
                <w:lang w:val="uk-UA"/>
              </w:rPr>
            </w:pPr>
            <w:r w:rsidRPr="003F3C2D">
              <w:rPr>
                <w:rFonts w:eastAsia="Calibri"/>
                <w:b/>
                <w:sz w:val="28"/>
                <w:szCs w:val="28"/>
                <w:lang w:val="uk-UA"/>
              </w:rPr>
              <w:t>162</w:t>
            </w:r>
          </w:p>
        </w:tc>
      </w:tr>
    </w:tbl>
    <w:p w14:paraId="5A0F2C4A" w14:textId="77777777" w:rsidR="00FD2608" w:rsidRPr="003F3C2D" w:rsidRDefault="00FD2608">
      <w:pPr>
        <w:spacing w:after="317" w:line="1" w:lineRule="exact"/>
        <w:rPr>
          <w:sz w:val="2"/>
          <w:szCs w:val="2"/>
          <w:lang w:val="uk-UA"/>
        </w:rPr>
      </w:pPr>
    </w:p>
    <w:p w14:paraId="5E1294C5" w14:textId="77777777" w:rsidR="00FD2608" w:rsidRPr="003F3C2D" w:rsidRDefault="00FD2608">
      <w:pPr>
        <w:rPr>
          <w:lang w:val="uk-UA"/>
        </w:rPr>
        <w:sectPr w:rsidR="00FD2608" w:rsidRPr="003F3C2D" w:rsidSect="00FD2608">
          <w:pgSz w:w="11909" w:h="16838"/>
          <w:pgMar w:top="851" w:right="851" w:bottom="851" w:left="1361" w:header="720" w:footer="720" w:gutter="0"/>
          <w:cols w:space="60"/>
          <w:noEndnote/>
        </w:sectPr>
      </w:pPr>
    </w:p>
    <w:p w14:paraId="09E22DD3" w14:textId="78753AC2" w:rsidR="00FD2608" w:rsidRPr="003F3C2D" w:rsidRDefault="00FD2608">
      <w:pPr>
        <w:shd w:val="clear" w:color="auto" w:fill="FFFFFF"/>
        <w:ind w:right="5"/>
        <w:jc w:val="center"/>
        <w:rPr>
          <w:rFonts w:eastAsia="Times New Roman"/>
          <w:b/>
          <w:bCs/>
          <w:color w:val="000000"/>
          <w:spacing w:val="-2"/>
          <w:sz w:val="24"/>
          <w:szCs w:val="24"/>
          <w:lang w:val="uk-UA"/>
        </w:rPr>
      </w:pPr>
      <w:r w:rsidRPr="003F3C2D">
        <w:rPr>
          <w:rFonts w:eastAsia="Times New Roman"/>
          <w:b/>
          <w:bCs/>
          <w:color w:val="000000"/>
          <w:spacing w:val="-2"/>
          <w:sz w:val="24"/>
          <w:szCs w:val="24"/>
          <w:lang w:val="uk-UA"/>
        </w:rPr>
        <w:lastRenderedPageBreak/>
        <w:t>КАРТА САМОСТІЙНОЇ РОБОТИ СТУДЕНТА</w:t>
      </w:r>
    </w:p>
    <w:p w14:paraId="445C2953" w14:textId="1EAA30F1" w:rsidR="008206E6" w:rsidRPr="003F3C2D" w:rsidRDefault="008206E6">
      <w:pPr>
        <w:shd w:val="clear" w:color="auto" w:fill="FFFFFF"/>
        <w:ind w:right="5"/>
        <w:jc w:val="center"/>
        <w:rPr>
          <w:rFonts w:eastAsia="Times New Roman"/>
          <w:b/>
          <w:bCs/>
          <w:color w:val="000000"/>
          <w:spacing w:val="-2"/>
          <w:sz w:val="24"/>
          <w:szCs w:val="24"/>
          <w:lang w:val="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538"/>
        <w:gridCol w:w="58"/>
        <w:gridCol w:w="1464"/>
        <w:gridCol w:w="1265"/>
      </w:tblGrid>
      <w:tr w:rsidR="008206E6" w:rsidRPr="003F3C2D" w14:paraId="7EC9730A" w14:textId="77777777" w:rsidTr="008206E6">
        <w:trPr>
          <w:trHeight w:val="1003"/>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7D42D4A9" w14:textId="77777777" w:rsidR="008206E6" w:rsidRPr="003F3C2D" w:rsidRDefault="008206E6" w:rsidP="008206E6">
            <w:pPr>
              <w:jc w:val="center"/>
              <w:rPr>
                <w:rFonts w:eastAsia="Calibri"/>
                <w:bCs/>
                <w:sz w:val="24"/>
                <w:szCs w:val="24"/>
                <w:lang w:val="uk-UA"/>
              </w:rPr>
            </w:pPr>
            <w:r w:rsidRPr="003F3C2D">
              <w:rPr>
                <w:rFonts w:eastAsia="Calibri"/>
                <w:bCs/>
                <w:sz w:val="24"/>
                <w:szCs w:val="24"/>
                <w:lang w:val="uk-UA"/>
              </w:rPr>
              <w:t>Змістовий модуль та теми курсу</w:t>
            </w:r>
          </w:p>
        </w:tc>
        <w:tc>
          <w:tcPr>
            <w:tcW w:w="3538" w:type="dxa"/>
            <w:tcBorders>
              <w:top w:val="single" w:sz="4" w:space="0" w:color="auto"/>
              <w:left w:val="single" w:sz="4" w:space="0" w:color="auto"/>
              <w:bottom w:val="single" w:sz="4" w:space="0" w:color="auto"/>
              <w:right w:val="single" w:sz="4" w:space="0" w:color="auto"/>
            </w:tcBorders>
            <w:vAlign w:val="center"/>
            <w:hideMark/>
          </w:tcPr>
          <w:p w14:paraId="07E54205" w14:textId="77777777" w:rsidR="008206E6" w:rsidRPr="003F3C2D" w:rsidRDefault="008206E6" w:rsidP="008206E6">
            <w:pPr>
              <w:jc w:val="center"/>
              <w:rPr>
                <w:rFonts w:eastAsia="Calibri"/>
                <w:bCs/>
                <w:sz w:val="24"/>
                <w:szCs w:val="24"/>
                <w:lang w:val="uk-UA"/>
              </w:rPr>
            </w:pPr>
            <w:r w:rsidRPr="003F3C2D">
              <w:rPr>
                <w:rFonts w:eastAsia="Calibri"/>
                <w:bCs/>
                <w:sz w:val="24"/>
                <w:szCs w:val="24"/>
                <w:lang w:val="uk-UA"/>
              </w:rPr>
              <w:t>Академічний контроль</w:t>
            </w:r>
          </w:p>
        </w:tc>
        <w:tc>
          <w:tcPr>
            <w:tcW w:w="1522" w:type="dxa"/>
            <w:gridSpan w:val="2"/>
            <w:tcBorders>
              <w:top w:val="single" w:sz="4" w:space="0" w:color="auto"/>
              <w:left w:val="single" w:sz="4" w:space="0" w:color="auto"/>
              <w:bottom w:val="single" w:sz="4" w:space="0" w:color="auto"/>
              <w:right w:val="single" w:sz="4" w:space="0" w:color="auto"/>
            </w:tcBorders>
            <w:vAlign w:val="center"/>
            <w:hideMark/>
          </w:tcPr>
          <w:p w14:paraId="01227F94" w14:textId="77777777" w:rsidR="008206E6" w:rsidRPr="003F3C2D" w:rsidRDefault="008206E6" w:rsidP="008206E6">
            <w:pPr>
              <w:jc w:val="center"/>
              <w:rPr>
                <w:rFonts w:eastAsia="Calibri"/>
                <w:bCs/>
                <w:sz w:val="24"/>
                <w:szCs w:val="24"/>
                <w:lang w:val="uk-UA"/>
              </w:rPr>
            </w:pPr>
            <w:r w:rsidRPr="003F3C2D">
              <w:rPr>
                <w:rFonts w:eastAsia="Calibri"/>
                <w:bCs/>
                <w:sz w:val="24"/>
                <w:szCs w:val="24"/>
                <w:lang w:val="uk-UA"/>
              </w:rPr>
              <w:t>Бали</w:t>
            </w:r>
          </w:p>
        </w:tc>
        <w:tc>
          <w:tcPr>
            <w:tcW w:w="1265" w:type="dxa"/>
            <w:tcBorders>
              <w:top w:val="single" w:sz="4" w:space="0" w:color="auto"/>
              <w:left w:val="single" w:sz="4" w:space="0" w:color="auto"/>
              <w:bottom w:val="single" w:sz="4" w:space="0" w:color="auto"/>
              <w:right w:val="single" w:sz="4" w:space="0" w:color="auto"/>
            </w:tcBorders>
            <w:vAlign w:val="center"/>
            <w:hideMark/>
          </w:tcPr>
          <w:p w14:paraId="2385085D" w14:textId="77777777" w:rsidR="008206E6" w:rsidRPr="003F3C2D" w:rsidRDefault="008206E6" w:rsidP="008206E6">
            <w:pPr>
              <w:jc w:val="center"/>
              <w:rPr>
                <w:rFonts w:eastAsia="Calibri"/>
                <w:bCs/>
                <w:sz w:val="24"/>
                <w:szCs w:val="24"/>
                <w:lang w:val="uk-UA"/>
              </w:rPr>
            </w:pPr>
            <w:r w:rsidRPr="003F3C2D">
              <w:rPr>
                <w:rFonts w:eastAsia="Calibri"/>
                <w:bCs/>
                <w:sz w:val="24"/>
                <w:szCs w:val="24"/>
                <w:lang w:val="uk-UA"/>
              </w:rPr>
              <w:t>Термін</w:t>
            </w:r>
          </w:p>
          <w:p w14:paraId="419EA915" w14:textId="77777777" w:rsidR="008206E6" w:rsidRPr="003F3C2D" w:rsidRDefault="008206E6" w:rsidP="008206E6">
            <w:pPr>
              <w:jc w:val="center"/>
              <w:rPr>
                <w:rFonts w:eastAsia="Calibri"/>
                <w:bCs/>
                <w:sz w:val="24"/>
                <w:szCs w:val="24"/>
                <w:lang w:val="uk-UA"/>
              </w:rPr>
            </w:pPr>
            <w:r w:rsidRPr="003F3C2D">
              <w:rPr>
                <w:rFonts w:eastAsia="Calibri"/>
                <w:bCs/>
                <w:sz w:val="24"/>
                <w:szCs w:val="24"/>
                <w:lang w:val="uk-UA"/>
              </w:rPr>
              <w:t>виконання (тижні)</w:t>
            </w:r>
          </w:p>
        </w:tc>
      </w:tr>
      <w:tr w:rsidR="008206E6" w:rsidRPr="003F3C2D" w14:paraId="27270B0B" w14:textId="77777777" w:rsidTr="008206E6">
        <w:trPr>
          <w:trHeight w:val="289"/>
          <w:jc w:val="center"/>
        </w:trPr>
        <w:tc>
          <w:tcPr>
            <w:tcW w:w="9552" w:type="dxa"/>
            <w:gridSpan w:val="5"/>
            <w:tcBorders>
              <w:top w:val="single" w:sz="4" w:space="0" w:color="auto"/>
              <w:left w:val="single" w:sz="4" w:space="0" w:color="auto"/>
              <w:bottom w:val="single" w:sz="4" w:space="0" w:color="auto"/>
              <w:right w:val="single" w:sz="4" w:space="0" w:color="auto"/>
            </w:tcBorders>
            <w:hideMark/>
          </w:tcPr>
          <w:p w14:paraId="114F3814" w14:textId="77777777" w:rsidR="008206E6" w:rsidRPr="003F3C2D" w:rsidRDefault="008206E6" w:rsidP="008206E6">
            <w:pPr>
              <w:ind w:left="-57"/>
              <w:jc w:val="center"/>
              <w:rPr>
                <w:rFonts w:eastAsia="Calibri"/>
                <w:b/>
                <w:sz w:val="24"/>
                <w:szCs w:val="24"/>
                <w:lang w:val="uk-UA"/>
              </w:rPr>
            </w:pPr>
            <w:r w:rsidRPr="003F3C2D">
              <w:rPr>
                <w:rFonts w:eastAsia="Calibri"/>
                <w:b/>
                <w:sz w:val="24"/>
                <w:szCs w:val="24"/>
                <w:lang w:val="uk-UA"/>
              </w:rPr>
              <w:t>V - Семестр</w:t>
            </w:r>
          </w:p>
        </w:tc>
      </w:tr>
      <w:tr w:rsidR="008206E6" w:rsidRPr="003F3C2D" w14:paraId="5945E99D" w14:textId="77777777" w:rsidTr="008206E6">
        <w:trPr>
          <w:trHeight w:val="289"/>
          <w:jc w:val="center"/>
        </w:trPr>
        <w:tc>
          <w:tcPr>
            <w:tcW w:w="9552" w:type="dxa"/>
            <w:gridSpan w:val="5"/>
            <w:tcBorders>
              <w:top w:val="single" w:sz="4" w:space="0" w:color="auto"/>
              <w:left w:val="single" w:sz="4" w:space="0" w:color="auto"/>
              <w:bottom w:val="single" w:sz="4" w:space="0" w:color="auto"/>
              <w:right w:val="single" w:sz="4" w:space="0" w:color="auto"/>
            </w:tcBorders>
            <w:hideMark/>
          </w:tcPr>
          <w:p w14:paraId="1FDF6C2E" w14:textId="77777777" w:rsidR="008206E6" w:rsidRPr="003F3C2D" w:rsidRDefault="008206E6" w:rsidP="008206E6">
            <w:pPr>
              <w:ind w:left="-57"/>
              <w:jc w:val="center"/>
              <w:rPr>
                <w:rFonts w:eastAsia="Calibri"/>
                <w:b/>
                <w:bCs/>
                <w:sz w:val="28"/>
                <w:szCs w:val="28"/>
                <w:lang w:val="uk-UA"/>
              </w:rPr>
            </w:pPr>
            <w:r w:rsidRPr="003F3C2D">
              <w:rPr>
                <w:rFonts w:eastAsia="Calibri"/>
                <w:b/>
                <w:color w:val="000000"/>
                <w:sz w:val="24"/>
                <w:szCs w:val="24"/>
                <w:lang w:val="uk-UA"/>
              </w:rPr>
              <w:t>Змістовий модуль 1. Загальні положення трудового права</w:t>
            </w:r>
          </w:p>
        </w:tc>
      </w:tr>
      <w:tr w:rsidR="008206E6" w:rsidRPr="003F3C2D" w14:paraId="54421D22" w14:textId="77777777" w:rsidTr="008206E6">
        <w:trPr>
          <w:trHeight w:val="579"/>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6A20221F" w14:textId="77777777" w:rsidR="008206E6" w:rsidRPr="003F3C2D" w:rsidRDefault="008206E6" w:rsidP="008206E6">
            <w:pPr>
              <w:ind w:left="-57"/>
              <w:jc w:val="both"/>
              <w:rPr>
                <w:rFonts w:eastAsia="Calibri"/>
                <w:sz w:val="24"/>
                <w:szCs w:val="24"/>
                <w:lang w:val="uk-UA"/>
              </w:rPr>
            </w:pPr>
            <w:r w:rsidRPr="003F3C2D">
              <w:rPr>
                <w:rFonts w:eastAsia="Calibri"/>
                <w:sz w:val="24"/>
                <w:szCs w:val="24"/>
                <w:lang w:val="uk-UA"/>
              </w:rPr>
              <w:t xml:space="preserve">Тема 1. </w:t>
            </w:r>
          </w:p>
          <w:p w14:paraId="6DC9E34A" w14:textId="77777777" w:rsidR="008206E6" w:rsidRPr="003F3C2D" w:rsidRDefault="008206E6" w:rsidP="008206E6">
            <w:pPr>
              <w:ind w:left="-57"/>
              <w:jc w:val="both"/>
              <w:rPr>
                <w:rFonts w:eastAsia="Calibri"/>
                <w:bCs/>
                <w:sz w:val="24"/>
                <w:szCs w:val="24"/>
                <w:lang w:val="uk-UA"/>
              </w:rPr>
            </w:pPr>
            <w:r w:rsidRPr="003F3C2D">
              <w:rPr>
                <w:rFonts w:eastAsia="Calibri"/>
                <w:sz w:val="24"/>
                <w:szCs w:val="24"/>
                <w:lang w:val="uk-UA"/>
              </w:rPr>
              <w:t>(7год.)</w:t>
            </w:r>
          </w:p>
        </w:tc>
        <w:tc>
          <w:tcPr>
            <w:tcW w:w="3538" w:type="dxa"/>
            <w:tcBorders>
              <w:top w:val="single" w:sz="4" w:space="0" w:color="auto"/>
              <w:left w:val="single" w:sz="4" w:space="0" w:color="auto"/>
              <w:bottom w:val="single" w:sz="4" w:space="0" w:color="auto"/>
              <w:right w:val="single" w:sz="4" w:space="0" w:color="auto"/>
            </w:tcBorders>
            <w:vAlign w:val="center"/>
            <w:hideMark/>
          </w:tcPr>
          <w:p w14:paraId="75217A87" w14:textId="77777777" w:rsidR="008206E6" w:rsidRPr="003F3C2D" w:rsidRDefault="008206E6" w:rsidP="008206E6">
            <w:pPr>
              <w:ind w:left="-57"/>
              <w:jc w:val="center"/>
              <w:rPr>
                <w:rFonts w:eastAsia="Calibri"/>
                <w:bCs/>
                <w:sz w:val="24"/>
                <w:szCs w:val="24"/>
                <w:lang w:val="uk-UA"/>
              </w:rPr>
            </w:pPr>
            <w:r w:rsidRPr="003F3C2D">
              <w:rPr>
                <w:rFonts w:eastAsia="Calibri"/>
                <w:bCs/>
                <w:sz w:val="24"/>
                <w:szCs w:val="24"/>
                <w:lang w:val="uk-UA"/>
              </w:rPr>
              <w:t>Семінарське заняття, індивідуальне заняття, залік</w:t>
            </w:r>
          </w:p>
        </w:tc>
        <w:tc>
          <w:tcPr>
            <w:tcW w:w="1522" w:type="dxa"/>
            <w:gridSpan w:val="2"/>
            <w:vMerge w:val="restart"/>
            <w:tcBorders>
              <w:top w:val="single" w:sz="4" w:space="0" w:color="auto"/>
              <w:left w:val="single" w:sz="4" w:space="0" w:color="auto"/>
              <w:right w:val="single" w:sz="4" w:space="0" w:color="auto"/>
            </w:tcBorders>
            <w:vAlign w:val="center"/>
          </w:tcPr>
          <w:p w14:paraId="20667592" w14:textId="77777777" w:rsidR="008206E6" w:rsidRPr="003F3C2D" w:rsidRDefault="008206E6" w:rsidP="008206E6">
            <w:pPr>
              <w:tabs>
                <w:tab w:val="left" w:pos="34"/>
              </w:tabs>
              <w:ind w:left="-57"/>
              <w:jc w:val="center"/>
              <w:rPr>
                <w:rFonts w:eastAsia="Calibri"/>
                <w:bCs/>
                <w:sz w:val="24"/>
                <w:szCs w:val="24"/>
                <w:lang w:val="uk-UA"/>
              </w:rPr>
            </w:pPr>
            <w:r w:rsidRPr="003F3C2D">
              <w:rPr>
                <w:rFonts w:eastAsia="Calibri"/>
                <w:bCs/>
                <w:sz w:val="24"/>
                <w:szCs w:val="24"/>
                <w:lang w:val="uk-UA"/>
              </w:rPr>
              <w:t>5</w:t>
            </w:r>
          </w:p>
          <w:p w14:paraId="15B92481" w14:textId="77777777" w:rsidR="008206E6" w:rsidRPr="003F3C2D" w:rsidRDefault="008206E6" w:rsidP="008206E6">
            <w:pPr>
              <w:tabs>
                <w:tab w:val="left" w:pos="-108"/>
              </w:tabs>
              <w:ind w:left="-57"/>
              <w:rPr>
                <w:rFonts w:eastAsia="Calibri"/>
                <w:bCs/>
                <w:sz w:val="24"/>
                <w:szCs w:val="24"/>
                <w:lang w:val="uk-UA"/>
              </w:rPr>
            </w:pPr>
          </w:p>
          <w:p w14:paraId="7ABA20C2" w14:textId="77777777" w:rsidR="008206E6" w:rsidRPr="003F3C2D" w:rsidRDefault="008206E6" w:rsidP="008206E6">
            <w:pPr>
              <w:tabs>
                <w:tab w:val="left" w:pos="-108"/>
              </w:tabs>
              <w:ind w:left="-57"/>
              <w:jc w:val="center"/>
              <w:rPr>
                <w:rFonts w:eastAsia="Calibri"/>
                <w:bCs/>
                <w:sz w:val="24"/>
                <w:szCs w:val="24"/>
                <w:lang w:val="uk-UA"/>
              </w:rPr>
            </w:pPr>
          </w:p>
        </w:tc>
        <w:tc>
          <w:tcPr>
            <w:tcW w:w="1265" w:type="dxa"/>
            <w:vMerge w:val="restart"/>
            <w:tcBorders>
              <w:top w:val="single" w:sz="4" w:space="0" w:color="auto"/>
              <w:left w:val="single" w:sz="4" w:space="0" w:color="auto"/>
              <w:bottom w:val="single" w:sz="4" w:space="0" w:color="auto"/>
              <w:right w:val="single" w:sz="4" w:space="0" w:color="auto"/>
            </w:tcBorders>
            <w:vAlign w:val="center"/>
          </w:tcPr>
          <w:p w14:paraId="51879FA5" w14:textId="77777777" w:rsidR="008206E6" w:rsidRPr="003F3C2D" w:rsidRDefault="008206E6" w:rsidP="008206E6">
            <w:pPr>
              <w:ind w:left="-57"/>
              <w:jc w:val="center"/>
              <w:rPr>
                <w:rFonts w:eastAsia="Calibri"/>
                <w:bCs/>
                <w:sz w:val="24"/>
                <w:szCs w:val="24"/>
                <w:lang w:val="uk-UA"/>
              </w:rPr>
            </w:pPr>
            <w:r w:rsidRPr="003F3C2D">
              <w:rPr>
                <w:rFonts w:eastAsia="Calibri"/>
                <w:bCs/>
                <w:sz w:val="24"/>
                <w:szCs w:val="24"/>
                <w:lang w:val="uk-UA"/>
              </w:rPr>
              <w:t>І-ІІІ</w:t>
            </w:r>
          </w:p>
          <w:p w14:paraId="5B046FCE" w14:textId="77777777" w:rsidR="008206E6" w:rsidRPr="003F3C2D" w:rsidRDefault="008206E6" w:rsidP="008206E6">
            <w:pPr>
              <w:ind w:left="-57"/>
              <w:jc w:val="center"/>
              <w:rPr>
                <w:rFonts w:eastAsia="Calibri"/>
                <w:bCs/>
                <w:sz w:val="24"/>
                <w:szCs w:val="24"/>
                <w:lang w:val="uk-UA"/>
              </w:rPr>
            </w:pPr>
          </w:p>
        </w:tc>
      </w:tr>
      <w:tr w:rsidR="008206E6" w:rsidRPr="003F3C2D" w14:paraId="0286A022" w14:textId="77777777" w:rsidTr="008206E6">
        <w:trPr>
          <w:trHeight w:val="697"/>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07647F64" w14:textId="77777777" w:rsidR="008206E6" w:rsidRPr="003F3C2D" w:rsidRDefault="008206E6" w:rsidP="008206E6">
            <w:pPr>
              <w:ind w:left="-57"/>
              <w:jc w:val="both"/>
              <w:rPr>
                <w:rFonts w:eastAsia="Calibri"/>
                <w:sz w:val="24"/>
                <w:szCs w:val="24"/>
                <w:lang w:val="uk-UA"/>
              </w:rPr>
            </w:pPr>
            <w:r w:rsidRPr="003F3C2D">
              <w:rPr>
                <w:rFonts w:eastAsia="Calibri"/>
                <w:w w:val="105"/>
                <w:sz w:val="24"/>
                <w:szCs w:val="24"/>
                <w:lang w:val="uk-UA"/>
              </w:rPr>
              <w:t xml:space="preserve">Тема 2 </w:t>
            </w:r>
          </w:p>
          <w:p w14:paraId="3577D13B" w14:textId="77777777" w:rsidR="008206E6" w:rsidRPr="003F3C2D" w:rsidRDefault="008206E6" w:rsidP="008206E6">
            <w:pPr>
              <w:ind w:left="-57"/>
              <w:jc w:val="both"/>
              <w:rPr>
                <w:rFonts w:eastAsia="Calibri"/>
                <w:bCs/>
                <w:sz w:val="24"/>
                <w:szCs w:val="24"/>
                <w:lang w:val="uk-UA"/>
              </w:rPr>
            </w:pPr>
            <w:r w:rsidRPr="003F3C2D">
              <w:rPr>
                <w:rFonts w:eastAsia="Calibri"/>
                <w:sz w:val="24"/>
                <w:szCs w:val="24"/>
                <w:lang w:val="uk-UA"/>
              </w:rPr>
              <w:t>(5 год.)</w:t>
            </w:r>
          </w:p>
        </w:tc>
        <w:tc>
          <w:tcPr>
            <w:tcW w:w="3538" w:type="dxa"/>
            <w:tcBorders>
              <w:top w:val="single" w:sz="4" w:space="0" w:color="auto"/>
              <w:left w:val="single" w:sz="4" w:space="0" w:color="auto"/>
              <w:bottom w:val="single" w:sz="4" w:space="0" w:color="auto"/>
              <w:right w:val="single" w:sz="4" w:space="0" w:color="auto"/>
            </w:tcBorders>
            <w:vAlign w:val="center"/>
            <w:hideMark/>
          </w:tcPr>
          <w:p w14:paraId="50A29D39" w14:textId="77777777" w:rsidR="008206E6" w:rsidRPr="003F3C2D" w:rsidRDefault="008206E6" w:rsidP="008206E6">
            <w:pPr>
              <w:ind w:left="-57"/>
              <w:jc w:val="center"/>
              <w:rPr>
                <w:rFonts w:eastAsia="Calibri"/>
                <w:bCs/>
                <w:sz w:val="24"/>
                <w:szCs w:val="24"/>
                <w:lang w:val="uk-UA"/>
              </w:rPr>
            </w:pPr>
            <w:r w:rsidRPr="003F3C2D">
              <w:rPr>
                <w:rFonts w:eastAsia="Calibri"/>
                <w:bCs/>
                <w:sz w:val="24"/>
                <w:szCs w:val="24"/>
                <w:lang w:val="uk-UA"/>
              </w:rPr>
              <w:t>Семінарське заняття, індивідуальне заняття підсумкова модульна контрольна робота, залік</w:t>
            </w:r>
          </w:p>
        </w:tc>
        <w:tc>
          <w:tcPr>
            <w:tcW w:w="1522" w:type="dxa"/>
            <w:gridSpan w:val="2"/>
            <w:vMerge/>
            <w:tcBorders>
              <w:left w:val="single" w:sz="4" w:space="0" w:color="auto"/>
              <w:right w:val="single" w:sz="4" w:space="0" w:color="auto"/>
            </w:tcBorders>
            <w:vAlign w:val="center"/>
            <w:hideMark/>
          </w:tcPr>
          <w:p w14:paraId="097676EA" w14:textId="77777777" w:rsidR="008206E6" w:rsidRPr="003F3C2D" w:rsidRDefault="008206E6" w:rsidP="008206E6">
            <w:pPr>
              <w:tabs>
                <w:tab w:val="left" w:pos="-108"/>
              </w:tabs>
              <w:ind w:left="-57"/>
              <w:jc w:val="center"/>
              <w:rPr>
                <w:rFonts w:eastAsia="Calibri"/>
                <w:bCs/>
                <w:sz w:val="24"/>
                <w:szCs w:val="24"/>
                <w:lang w:val="uk-UA"/>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20BCB55E" w14:textId="77777777" w:rsidR="008206E6" w:rsidRPr="003F3C2D" w:rsidRDefault="008206E6" w:rsidP="008206E6">
            <w:pPr>
              <w:rPr>
                <w:rFonts w:eastAsia="Calibri"/>
                <w:bCs/>
                <w:sz w:val="24"/>
                <w:szCs w:val="24"/>
                <w:lang w:val="uk-UA"/>
              </w:rPr>
            </w:pPr>
          </w:p>
        </w:tc>
      </w:tr>
      <w:tr w:rsidR="008206E6" w:rsidRPr="003F3C2D" w14:paraId="22741D23" w14:textId="77777777" w:rsidTr="008206E6">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01B9E8AF" w14:textId="77777777" w:rsidR="008206E6" w:rsidRPr="003F3C2D" w:rsidRDefault="008206E6" w:rsidP="008206E6">
            <w:pPr>
              <w:shd w:val="clear" w:color="auto" w:fill="FFFFFF"/>
              <w:ind w:left="-57"/>
              <w:jc w:val="both"/>
              <w:rPr>
                <w:rFonts w:eastAsia="Calibri"/>
                <w:sz w:val="24"/>
                <w:szCs w:val="24"/>
                <w:lang w:val="uk-UA"/>
              </w:rPr>
            </w:pPr>
            <w:r w:rsidRPr="003F3C2D">
              <w:rPr>
                <w:rFonts w:eastAsia="Calibri"/>
                <w:sz w:val="24"/>
                <w:szCs w:val="24"/>
                <w:lang w:val="uk-UA"/>
              </w:rPr>
              <w:t xml:space="preserve">Тема 3. </w:t>
            </w:r>
          </w:p>
          <w:p w14:paraId="54203B1F" w14:textId="77777777" w:rsidR="008206E6" w:rsidRPr="003F3C2D" w:rsidRDefault="008206E6" w:rsidP="008206E6">
            <w:pPr>
              <w:shd w:val="clear" w:color="auto" w:fill="FFFFFF"/>
              <w:ind w:left="-57"/>
              <w:jc w:val="both"/>
              <w:rPr>
                <w:rFonts w:eastAsia="Calibri"/>
                <w:sz w:val="24"/>
                <w:szCs w:val="24"/>
                <w:lang w:val="uk-UA"/>
              </w:rPr>
            </w:pPr>
            <w:r w:rsidRPr="003F3C2D">
              <w:rPr>
                <w:rFonts w:eastAsia="Calibri"/>
                <w:sz w:val="24"/>
                <w:szCs w:val="24"/>
                <w:lang w:val="uk-UA"/>
              </w:rPr>
              <w:t>(5 год.)</w:t>
            </w:r>
          </w:p>
        </w:tc>
        <w:tc>
          <w:tcPr>
            <w:tcW w:w="3538" w:type="dxa"/>
            <w:tcBorders>
              <w:top w:val="single" w:sz="4" w:space="0" w:color="auto"/>
              <w:left w:val="single" w:sz="4" w:space="0" w:color="auto"/>
              <w:bottom w:val="single" w:sz="4" w:space="0" w:color="auto"/>
              <w:right w:val="single" w:sz="4" w:space="0" w:color="auto"/>
            </w:tcBorders>
            <w:vAlign w:val="center"/>
            <w:hideMark/>
          </w:tcPr>
          <w:p w14:paraId="7388F1EA" w14:textId="77777777" w:rsidR="008206E6" w:rsidRPr="003F3C2D" w:rsidRDefault="008206E6" w:rsidP="008206E6">
            <w:pPr>
              <w:ind w:left="-57"/>
              <w:jc w:val="center"/>
              <w:rPr>
                <w:rFonts w:eastAsia="Calibri"/>
                <w:bCs/>
                <w:sz w:val="24"/>
                <w:szCs w:val="24"/>
                <w:lang w:val="uk-UA"/>
              </w:rPr>
            </w:pPr>
            <w:r w:rsidRPr="003F3C2D">
              <w:rPr>
                <w:rFonts w:eastAsia="Calibri"/>
                <w:bCs/>
                <w:sz w:val="24"/>
                <w:szCs w:val="24"/>
                <w:lang w:val="uk-UA"/>
              </w:rPr>
              <w:t>Семінарське заняття, індивідуальне заняття, підсумкова модульна контрольна робота, залік</w:t>
            </w:r>
          </w:p>
        </w:tc>
        <w:tc>
          <w:tcPr>
            <w:tcW w:w="1522" w:type="dxa"/>
            <w:gridSpan w:val="2"/>
            <w:vMerge/>
            <w:tcBorders>
              <w:left w:val="single" w:sz="4" w:space="0" w:color="auto"/>
              <w:bottom w:val="single" w:sz="4" w:space="0" w:color="auto"/>
              <w:right w:val="single" w:sz="4" w:space="0" w:color="auto"/>
            </w:tcBorders>
            <w:vAlign w:val="center"/>
          </w:tcPr>
          <w:p w14:paraId="67B59883" w14:textId="77777777" w:rsidR="008206E6" w:rsidRPr="003F3C2D" w:rsidRDefault="008206E6" w:rsidP="008206E6">
            <w:pPr>
              <w:tabs>
                <w:tab w:val="left" w:pos="-108"/>
              </w:tabs>
              <w:ind w:left="-57"/>
              <w:jc w:val="center"/>
              <w:rPr>
                <w:rFonts w:eastAsia="Calibri"/>
                <w:bCs/>
                <w:sz w:val="24"/>
                <w:szCs w:val="24"/>
                <w:lang w:val="uk-UA"/>
              </w:rPr>
            </w:pPr>
          </w:p>
        </w:tc>
        <w:tc>
          <w:tcPr>
            <w:tcW w:w="1265" w:type="dxa"/>
            <w:vMerge w:val="restart"/>
            <w:tcBorders>
              <w:top w:val="single" w:sz="4" w:space="0" w:color="auto"/>
              <w:left w:val="single" w:sz="4" w:space="0" w:color="auto"/>
              <w:bottom w:val="single" w:sz="4" w:space="0" w:color="auto"/>
              <w:right w:val="single" w:sz="4" w:space="0" w:color="auto"/>
            </w:tcBorders>
            <w:vAlign w:val="center"/>
          </w:tcPr>
          <w:p w14:paraId="3CA8D931" w14:textId="77777777" w:rsidR="008206E6" w:rsidRPr="003F3C2D" w:rsidRDefault="008206E6" w:rsidP="008206E6">
            <w:pPr>
              <w:ind w:left="-57"/>
              <w:jc w:val="center"/>
              <w:rPr>
                <w:rFonts w:eastAsia="Calibri"/>
                <w:bCs/>
                <w:sz w:val="24"/>
                <w:szCs w:val="24"/>
                <w:lang w:val="uk-UA"/>
              </w:rPr>
            </w:pPr>
            <w:r w:rsidRPr="003F3C2D">
              <w:rPr>
                <w:rFonts w:eastAsia="Calibri"/>
                <w:bCs/>
                <w:sz w:val="24"/>
                <w:szCs w:val="24"/>
                <w:lang w:val="uk-UA"/>
              </w:rPr>
              <w:t>ІІІ-ІV</w:t>
            </w:r>
          </w:p>
          <w:p w14:paraId="34A11374" w14:textId="77777777" w:rsidR="008206E6" w:rsidRPr="003F3C2D" w:rsidRDefault="008206E6" w:rsidP="008206E6">
            <w:pPr>
              <w:ind w:left="-57"/>
              <w:jc w:val="center"/>
              <w:rPr>
                <w:rFonts w:eastAsia="Calibri"/>
                <w:bCs/>
                <w:sz w:val="24"/>
                <w:szCs w:val="24"/>
                <w:lang w:val="uk-UA"/>
              </w:rPr>
            </w:pPr>
          </w:p>
        </w:tc>
      </w:tr>
      <w:tr w:rsidR="008206E6" w:rsidRPr="003F3C2D" w14:paraId="15AAD6B6" w14:textId="77777777" w:rsidTr="008206E6">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5B8E92F1" w14:textId="77777777" w:rsidR="008206E6" w:rsidRPr="003F3C2D" w:rsidRDefault="008206E6" w:rsidP="008206E6">
            <w:pPr>
              <w:ind w:left="-57"/>
              <w:jc w:val="both"/>
              <w:rPr>
                <w:rFonts w:eastAsia="Calibri"/>
                <w:sz w:val="24"/>
                <w:szCs w:val="24"/>
                <w:lang w:val="uk-UA"/>
              </w:rPr>
            </w:pPr>
            <w:r w:rsidRPr="003F3C2D">
              <w:rPr>
                <w:rFonts w:eastAsia="Calibri"/>
                <w:sz w:val="24"/>
                <w:szCs w:val="24"/>
                <w:lang w:val="uk-UA"/>
              </w:rPr>
              <w:t xml:space="preserve">Тема 4. </w:t>
            </w:r>
          </w:p>
          <w:p w14:paraId="07A80F7B" w14:textId="77777777" w:rsidR="008206E6" w:rsidRPr="003F3C2D" w:rsidRDefault="008206E6" w:rsidP="008206E6">
            <w:pPr>
              <w:shd w:val="clear" w:color="auto" w:fill="FFFFFF"/>
              <w:ind w:left="-57"/>
              <w:jc w:val="both"/>
              <w:rPr>
                <w:rFonts w:eastAsia="Calibri"/>
                <w:sz w:val="24"/>
                <w:szCs w:val="24"/>
                <w:lang w:val="uk-UA"/>
              </w:rPr>
            </w:pPr>
            <w:r w:rsidRPr="003F3C2D">
              <w:rPr>
                <w:rFonts w:eastAsia="Calibri"/>
                <w:sz w:val="24"/>
                <w:szCs w:val="24"/>
                <w:lang w:val="uk-UA"/>
              </w:rPr>
              <w:t>(3 год.)</w:t>
            </w:r>
          </w:p>
        </w:tc>
        <w:tc>
          <w:tcPr>
            <w:tcW w:w="3538" w:type="dxa"/>
            <w:tcBorders>
              <w:top w:val="single" w:sz="4" w:space="0" w:color="auto"/>
              <w:left w:val="single" w:sz="4" w:space="0" w:color="auto"/>
              <w:bottom w:val="single" w:sz="4" w:space="0" w:color="auto"/>
              <w:right w:val="single" w:sz="4" w:space="0" w:color="auto"/>
            </w:tcBorders>
            <w:vAlign w:val="center"/>
            <w:hideMark/>
          </w:tcPr>
          <w:p w14:paraId="556692B0" w14:textId="77777777" w:rsidR="008206E6" w:rsidRPr="003F3C2D" w:rsidRDefault="008206E6" w:rsidP="008206E6">
            <w:pPr>
              <w:ind w:left="-57"/>
              <w:jc w:val="center"/>
              <w:rPr>
                <w:rFonts w:eastAsia="Calibri"/>
                <w:bCs/>
                <w:sz w:val="24"/>
                <w:szCs w:val="24"/>
                <w:lang w:val="uk-UA"/>
              </w:rPr>
            </w:pPr>
            <w:r w:rsidRPr="003F3C2D">
              <w:rPr>
                <w:rFonts w:eastAsia="Calibri"/>
                <w:bCs/>
                <w:sz w:val="24"/>
                <w:szCs w:val="24"/>
                <w:lang w:val="uk-UA"/>
              </w:rPr>
              <w:t>Семінарське заняття, індивідуальне заняття, підсумкова модульна контрольна робота</w:t>
            </w:r>
          </w:p>
        </w:tc>
        <w:tc>
          <w:tcPr>
            <w:tcW w:w="1522" w:type="dxa"/>
            <w:gridSpan w:val="2"/>
            <w:tcBorders>
              <w:top w:val="single" w:sz="4" w:space="0" w:color="auto"/>
              <w:left w:val="single" w:sz="4" w:space="0" w:color="auto"/>
              <w:bottom w:val="single" w:sz="4" w:space="0" w:color="auto"/>
              <w:right w:val="single" w:sz="4" w:space="0" w:color="auto"/>
            </w:tcBorders>
            <w:vAlign w:val="center"/>
            <w:hideMark/>
          </w:tcPr>
          <w:p w14:paraId="5B163BD5" w14:textId="77777777" w:rsidR="008206E6" w:rsidRPr="003F3C2D" w:rsidRDefault="008206E6" w:rsidP="008206E6">
            <w:pPr>
              <w:jc w:val="center"/>
              <w:rPr>
                <w:rFonts w:eastAsia="Calibri"/>
                <w:bCs/>
                <w:sz w:val="24"/>
                <w:szCs w:val="24"/>
                <w:lang w:val="uk-UA"/>
              </w:rPr>
            </w:pPr>
            <w:r w:rsidRPr="003F3C2D">
              <w:rPr>
                <w:rFonts w:eastAsia="Calibri"/>
                <w:bCs/>
                <w:sz w:val="24"/>
                <w:szCs w:val="24"/>
                <w:lang w:val="uk-UA"/>
              </w:rPr>
              <w:t>5</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7F0248AB" w14:textId="77777777" w:rsidR="008206E6" w:rsidRPr="003F3C2D" w:rsidRDefault="008206E6" w:rsidP="008206E6">
            <w:pPr>
              <w:rPr>
                <w:rFonts w:eastAsia="Calibri"/>
                <w:bCs/>
                <w:sz w:val="24"/>
                <w:szCs w:val="24"/>
                <w:lang w:val="uk-UA"/>
              </w:rPr>
            </w:pPr>
          </w:p>
        </w:tc>
      </w:tr>
      <w:tr w:rsidR="008206E6" w:rsidRPr="003F3C2D" w14:paraId="16EF8E0C" w14:textId="77777777" w:rsidTr="008206E6">
        <w:trPr>
          <w:trHeight w:val="379"/>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55FBD111" w14:textId="77777777" w:rsidR="008206E6" w:rsidRPr="003F3C2D" w:rsidRDefault="008206E6" w:rsidP="008206E6">
            <w:pPr>
              <w:shd w:val="clear" w:color="auto" w:fill="FFFFFF"/>
              <w:ind w:left="-57"/>
              <w:jc w:val="center"/>
              <w:rPr>
                <w:rFonts w:eastAsia="Calibri"/>
                <w:i/>
                <w:sz w:val="24"/>
                <w:szCs w:val="24"/>
                <w:lang w:val="uk-UA"/>
              </w:rPr>
            </w:pPr>
            <w:r w:rsidRPr="003F3C2D">
              <w:rPr>
                <w:rFonts w:eastAsia="Calibri"/>
                <w:i/>
                <w:sz w:val="24"/>
                <w:szCs w:val="24"/>
                <w:lang w:val="uk-UA"/>
              </w:rPr>
              <w:t>Всього: 20год.</w:t>
            </w:r>
          </w:p>
        </w:tc>
        <w:tc>
          <w:tcPr>
            <w:tcW w:w="6325" w:type="dxa"/>
            <w:gridSpan w:val="4"/>
            <w:tcBorders>
              <w:top w:val="single" w:sz="4" w:space="0" w:color="auto"/>
              <w:left w:val="single" w:sz="4" w:space="0" w:color="auto"/>
              <w:bottom w:val="single" w:sz="4" w:space="0" w:color="auto"/>
              <w:right w:val="single" w:sz="4" w:space="0" w:color="auto"/>
            </w:tcBorders>
            <w:vAlign w:val="center"/>
            <w:hideMark/>
          </w:tcPr>
          <w:p w14:paraId="389067EC" w14:textId="77777777" w:rsidR="008206E6" w:rsidRPr="003F3C2D" w:rsidRDefault="008206E6" w:rsidP="008206E6">
            <w:pPr>
              <w:ind w:left="-57"/>
              <w:jc w:val="center"/>
              <w:rPr>
                <w:rFonts w:eastAsia="Calibri"/>
                <w:bCs/>
                <w:i/>
                <w:sz w:val="24"/>
                <w:szCs w:val="24"/>
                <w:lang w:val="uk-UA"/>
              </w:rPr>
            </w:pPr>
            <w:r w:rsidRPr="003F3C2D">
              <w:rPr>
                <w:rFonts w:eastAsia="Calibri"/>
                <w:bCs/>
                <w:i/>
                <w:sz w:val="24"/>
                <w:szCs w:val="24"/>
                <w:lang w:val="uk-UA"/>
              </w:rPr>
              <w:t>Всього: 10 балів</w:t>
            </w:r>
          </w:p>
        </w:tc>
      </w:tr>
      <w:tr w:rsidR="008206E6" w:rsidRPr="003F3C2D" w14:paraId="66516340" w14:textId="77777777" w:rsidTr="008206E6">
        <w:trPr>
          <w:jc w:val="center"/>
        </w:trPr>
        <w:tc>
          <w:tcPr>
            <w:tcW w:w="9552" w:type="dxa"/>
            <w:gridSpan w:val="5"/>
            <w:tcBorders>
              <w:top w:val="single" w:sz="4" w:space="0" w:color="auto"/>
              <w:left w:val="single" w:sz="4" w:space="0" w:color="auto"/>
              <w:bottom w:val="single" w:sz="4" w:space="0" w:color="auto"/>
              <w:right w:val="single" w:sz="4" w:space="0" w:color="auto"/>
            </w:tcBorders>
            <w:vAlign w:val="center"/>
            <w:hideMark/>
          </w:tcPr>
          <w:p w14:paraId="7F291682" w14:textId="77777777" w:rsidR="008206E6" w:rsidRPr="003F3C2D" w:rsidRDefault="008206E6" w:rsidP="008206E6">
            <w:pPr>
              <w:spacing w:line="264" w:lineRule="auto"/>
              <w:ind w:left="-57"/>
              <w:jc w:val="center"/>
              <w:rPr>
                <w:rFonts w:eastAsia="Calibri"/>
                <w:b/>
                <w:sz w:val="24"/>
                <w:szCs w:val="24"/>
                <w:lang w:val="uk-UA"/>
              </w:rPr>
            </w:pPr>
            <w:r w:rsidRPr="003F3C2D">
              <w:rPr>
                <w:rFonts w:eastAsia="Calibri"/>
                <w:b/>
                <w:sz w:val="24"/>
                <w:szCs w:val="24"/>
                <w:lang w:val="uk-UA"/>
              </w:rPr>
              <w:t xml:space="preserve">Змістовий модуль 2. </w:t>
            </w:r>
            <w:r w:rsidRPr="003F3C2D">
              <w:rPr>
                <w:rFonts w:eastAsia="Calibri"/>
                <w:b/>
                <w:color w:val="000000"/>
                <w:sz w:val="24"/>
                <w:szCs w:val="24"/>
                <w:lang w:val="uk-UA"/>
              </w:rPr>
              <w:t>Загальні положення джерел трудового права</w:t>
            </w:r>
          </w:p>
        </w:tc>
      </w:tr>
      <w:tr w:rsidR="008206E6" w:rsidRPr="003F3C2D" w14:paraId="1CE75543" w14:textId="77777777" w:rsidTr="008206E6">
        <w:trPr>
          <w:trHeight w:val="679"/>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5B5968FD" w14:textId="77777777" w:rsidR="008206E6" w:rsidRPr="003F3C2D" w:rsidRDefault="008206E6" w:rsidP="008206E6">
            <w:pPr>
              <w:ind w:left="-57"/>
              <w:jc w:val="both"/>
              <w:rPr>
                <w:rFonts w:eastAsia="Calibri"/>
                <w:sz w:val="24"/>
                <w:szCs w:val="24"/>
                <w:lang w:val="uk-UA"/>
              </w:rPr>
            </w:pPr>
            <w:r w:rsidRPr="003F3C2D">
              <w:rPr>
                <w:rFonts w:eastAsia="Calibri"/>
                <w:sz w:val="24"/>
                <w:szCs w:val="24"/>
                <w:lang w:val="uk-UA"/>
              </w:rPr>
              <w:t xml:space="preserve">Тема 5. </w:t>
            </w:r>
          </w:p>
          <w:p w14:paraId="101D8A7B" w14:textId="77777777" w:rsidR="008206E6" w:rsidRPr="003F3C2D" w:rsidRDefault="008206E6" w:rsidP="008206E6">
            <w:pPr>
              <w:ind w:left="-57"/>
              <w:jc w:val="both"/>
              <w:rPr>
                <w:rFonts w:eastAsia="Calibri"/>
                <w:bCs/>
                <w:sz w:val="24"/>
                <w:szCs w:val="24"/>
                <w:lang w:val="uk-UA"/>
              </w:rPr>
            </w:pPr>
            <w:r w:rsidRPr="003F3C2D">
              <w:rPr>
                <w:rFonts w:eastAsia="Calibri"/>
                <w:sz w:val="24"/>
                <w:szCs w:val="24"/>
                <w:lang w:val="uk-UA"/>
              </w:rPr>
              <w:t>(8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5856389F" w14:textId="77777777" w:rsidR="008206E6" w:rsidRPr="003F3C2D" w:rsidRDefault="008206E6" w:rsidP="008206E6">
            <w:pPr>
              <w:ind w:left="-57"/>
              <w:jc w:val="center"/>
              <w:rPr>
                <w:rFonts w:eastAsia="Calibri"/>
                <w:bCs/>
                <w:sz w:val="24"/>
                <w:szCs w:val="24"/>
                <w:lang w:val="uk-UA"/>
              </w:rPr>
            </w:pPr>
            <w:r w:rsidRPr="003F3C2D">
              <w:rPr>
                <w:rFonts w:eastAsia="Calibri"/>
                <w:bCs/>
                <w:sz w:val="24"/>
                <w:szCs w:val="24"/>
                <w:lang w:val="uk-UA"/>
              </w:rPr>
              <w:t>Семінарське заняття, індивідуальне заняття, підсумкова модульна контрольна робота, залік</w:t>
            </w:r>
          </w:p>
        </w:tc>
        <w:tc>
          <w:tcPr>
            <w:tcW w:w="1464" w:type="dxa"/>
            <w:vMerge w:val="restart"/>
            <w:tcBorders>
              <w:top w:val="single" w:sz="4" w:space="0" w:color="auto"/>
              <w:left w:val="single" w:sz="4" w:space="0" w:color="auto"/>
              <w:bottom w:val="single" w:sz="4" w:space="0" w:color="auto"/>
              <w:right w:val="single" w:sz="4" w:space="0" w:color="auto"/>
            </w:tcBorders>
            <w:vAlign w:val="center"/>
          </w:tcPr>
          <w:p w14:paraId="7EC6FE7B" w14:textId="77777777" w:rsidR="008206E6" w:rsidRPr="003F3C2D" w:rsidRDefault="008206E6" w:rsidP="008206E6">
            <w:pPr>
              <w:ind w:left="-57"/>
              <w:jc w:val="center"/>
              <w:rPr>
                <w:rFonts w:eastAsia="Calibri"/>
                <w:bCs/>
                <w:sz w:val="24"/>
                <w:szCs w:val="24"/>
                <w:lang w:val="uk-UA"/>
              </w:rPr>
            </w:pPr>
            <w:r w:rsidRPr="003F3C2D">
              <w:rPr>
                <w:rFonts w:eastAsia="Calibri"/>
                <w:bCs/>
                <w:sz w:val="24"/>
                <w:szCs w:val="24"/>
                <w:lang w:val="uk-UA"/>
              </w:rPr>
              <w:t>5</w:t>
            </w:r>
          </w:p>
          <w:p w14:paraId="331DA2E7" w14:textId="77777777" w:rsidR="008206E6" w:rsidRPr="003F3C2D" w:rsidRDefault="008206E6" w:rsidP="008206E6">
            <w:pPr>
              <w:ind w:left="-57"/>
              <w:jc w:val="center"/>
              <w:rPr>
                <w:rFonts w:eastAsia="Calibri"/>
                <w:bCs/>
                <w:sz w:val="24"/>
                <w:szCs w:val="24"/>
                <w:lang w:val="uk-UA"/>
              </w:rPr>
            </w:pPr>
          </w:p>
        </w:tc>
        <w:tc>
          <w:tcPr>
            <w:tcW w:w="1265" w:type="dxa"/>
            <w:vMerge w:val="restart"/>
            <w:tcBorders>
              <w:top w:val="single" w:sz="4" w:space="0" w:color="auto"/>
              <w:left w:val="single" w:sz="4" w:space="0" w:color="auto"/>
              <w:bottom w:val="single" w:sz="4" w:space="0" w:color="auto"/>
              <w:right w:val="single" w:sz="4" w:space="0" w:color="auto"/>
            </w:tcBorders>
            <w:vAlign w:val="center"/>
          </w:tcPr>
          <w:p w14:paraId="12FF5941" w14:textId="77777777" w:rsidR="008206E6" w:rsidRPr="003F3C2D" w:rsidRDefault="008206E6" w:rsidP="008206E6">
            <w:pPr>
              <w:ind w:left="-57"/>
              <w:jc w:val="center"/>
              <w:rPr>
                <w:rFonts w:eastAsia="Calibri"/>
                <w:bCs/>
                <w:sz w:val="24"/>
                <w:szCs w:val="24"/>
                <w:lang w:val="uk-UA"/>
              </w:rPr>
            </w:pPr>
            <w:r w:rsidRPr="003F3C2D">
              <w:rPr>
                <w:rFonts w:eastAsia="Calibri"/>
                <w:bCs/>
                <w:sz w:val="24"/>
                <w:szCs w:val="24"/>
                <w:lang w:val="uk-UA"/>
              </w:rPr>
              <w:t>ІV- VІ</w:t>
            </w:r>
          </w:p>
          <w:p w14:paraId="690FC437" w14:textId="77777777" w:rsidR="008206E6" w:rsidRPr="003F3C2D" w:rsidRDefault="008206E6" w:rsidP="008206E6">
            <w:pPr>
              <w:ind w:left="-57"/>
              <w:jc w:val="center"/>
              <w:rPr>
                <w:rFonts w:eastAsia="Calibri"/>
                <w:bCs/>
                <w:sz w:val="24"/>
                <w:szCs w:val="24"/>
                <w:lang w:val="uk-UA"/>
              </w:rPr>
            </w:pPr>
          </w:p>
        </w:tc>
      </w:tr>
      <w:tr w:rsidR="008206E6" w:rsidRPr="003F3C2D" w14:paraId="3FA0F36B" w14:textId="77777777" w:rsidTr="008206E6">
        <w:trPr>
          <w:trHeight w:val="640"/>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71BEB8AA" w14:textId="77777777" w:rsidR="008206E6" w:rsidRPr="003F3C2D" w:rsidRDefault="008206E6" w:rsidP="008206E6">
            <w:pPr>
              <w:ind w:left="-57"/>
              <w:jc w:val="both"/>
              <w:rPr>
                <w:rFonts w:eastAsia="Calibri"/>
                <w:sz w:val="24"/>
                <w:szCs w:val="24"/>
                <w:lang w:val="uk-UA"/>
              </w:rPr>
            </w:pPr>
            <w:r w:rsidRPr="003F3C2D">
              <w:rPr>
                <w:rFonts w:eastAsia="Calibri"/>
                <w:sz w:val="24"/>
                <w:szCs w:val="24"/>
                <w:lang w:val="uk-UA"/>
              </w:rPr>
              <w:t xml:space="preserve">Тема 6. </w:t>
            </w:r>
          </w:p>
          <w:p w14:paraId="3CBF3CFB" w14:textId="77777777" w:rsidR="008206E6" w:rsidRPr="003F3C2D" w:rsidRDefault="008206E6" w:rsidP="008206E6">
            <w:pPr>
              <w:ind w:left="-57"/>
              <w:jc w:val="both"/>
              <w:rPr>
                <w:rFonts w:eastAsia="Calibri"/>
                <w:bCs/>
                <w:sz w:val="24"/>
                <w:szCs w:val="24"/>
                <w:lang w:val="uk-UA"/>
              </w:rPr>
            </w:pPr>
            <w:r w:rsidRPr="003F3C2D">
              <w:rPr>
                <w:rFonts w:eastAsia="Calibri"/>
                <w:sz w:val="24"/>
                <w:szCs w:val="24"/>
                <w:lang w:val="uk-UA"/>
              </w:rPr>
              <w:t>(7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0F934054" w14:textId="77777777" w:rsidR="008206E6" w:rsidRPr="003F3C2D" w:rsidRDefault="008206E6" w:rsidP="008206E6">
            <w:pPr>
              <w:ind w:left="-57"/>
              <w:jc w:val="center"/>
              <w:rPr>
                <w:rFonts w:eastAsia="Calibri"/>
                <w:bCs/>
                <w:sz w:val="24"/>
                <w:szCs w:val="24"/>
                <w:lang w:val="uk-UA"/>
              </w:rPr>
            </w:pPr>
            <w:r w:rsidRPr="003F3C2D">
              <w:rPr>
                <w:rFonts w:eastAsia="Calibri"/>
                <w:bCs/>
                <w:sz w:val="24"/>
                <w:szCs w:val="24"/>
                <w:lang w:val="uk-UA"/>
              </w:rPr>
              <w:t>Семінарське заняття, підсумкова модульна контрольна робота, залік</w:t>
            </w:r>
          </w:p>
        </w:tc>
        <w:tc>
          <w:tcPr>
            <w:tcW w:w="1464" w:type="dxa"/>
            <w:vMerge/>
            <w:tcBorders>
              <w:top w:val="single" w:sz="4" w:space="0" w:color="auto"/>
              <w:left w:val="single" w:sz="4" w:space="0" w:color="auto"/>
              <w:bottom w:val="single" w:sz="4" w:space="0" w:color="auto"/>
              <w:right w:val="single" w:sz="4" w:space="0" w:color="auto"/>
            </w:tcBorders>
            <w:vAlign w:val="center"/>
            <w:hideMark/>
          </w:tcPr>
          <w:p w14:paraId="1F179382" w14:textId="77777777" w:rsidR="008206E6" w:rsidRPr="003F3C2D" w:rsidRDefault="008206E6" w:rsidP="008206E6">
            <w:pPr>
              <w:rPr>
                <w:rFonts w:eastAsia="Calibri"/>
                <w:bCs/>
                <w:sz w:val="24"/>
                <w:szCs w:val="24"/>
                <w:lang w:val="uk-UA"/>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6682B685" w14:textId="77777777" w:rsidR="008206E6" w:rsidRPr="003F3C2D" w:rsidRDefault="008206E6" w:rsidP="008206E6">
            <w:pPr>
              <w:rPr>
                <w:rFonts w:eastAsia="Calibri"/>
                <w:bCs/>
                <w:sz w:val="24"/>
                <w:szCs w:val="24"/>
                <w:lang w:val="uk-UA"/>
              </w:rPr>
            </w:pPr>
          </w:p>
        </w:tc>
      </w:tr>
      <w:tr w:rsidR="008206E6" w:rsidRPr="003F3C2D" w14:paraId="56D68FB0" w14:textId="77777777" w:rsidTr="008206E6">
        <w:trPr>
          <w:trHeight w:val="77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1CA72751" w14:textId="77777777" w:rsidR="008206E6" w:rsidRPr="003F3C2D" w:rsidRDefault="008206E6" w:rsidP="008206E6">
            <w:pPr>
              <w:ind w:left="-57"/>
              <w:jc w:val="both"/>
              <w:rPr>
                <w:rFonts w:eastAsia="Calibri"/>
                <w:sz w:val="24"/>
                <w:szCs w:val="24"/>
                <w:lang w:val="uk-UA"/>
              </w:rPr>
            </w:pPr>
            <w:r w:rsidRPr="003F3C2D">
              <w:rPr>
                <w:rFonts w:eastAsia="Calibri"/>
                <w:sz w:val="24"/>
                <w:szCs w:val="24"/>
                <w:lang w:val="uk-UA"/>
              </w:rPr>
              <w:t xml:space="preserve">Тема 7. </w:t>
            </w:r>
          </w:p>
          <w:p w14:paraId="539C00ED" w14:textId="77777777" w:rsidR="008206E6" w:rsidRPr="003F3C2D" w:rsidRDefault="008206E6" w:rsidP="008206E6">
            <w:pPr>
              <w:ind w:left="-57"/>
              <w:jc w:val="both"/>
              <w:rPr>
                <w:rFonts w:eastAsia="Calibri"/>
                <w:bCs/>
                <w:sz w:val="24"/>
                <w:szCs w:val="24"/>
                <w:lang w:val="uk-UA"/>
              </w:rPr>
            </w:pPr>
            <w:r w:rsidRPr="003F3C2D">
              <w:rPr>
                <w:rFonts w:eastAsia="Calibri"/>
                <w:sz w:val="24"/>
                <w:szCs w:val="24"/>
                <w:lang w:val="uk-UA"/>
              </w:rPr>
              <w:t>(8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22DC6E46" w14:textId="77777777" w:rsidR="008206E6" w:rsidRPr="003F3C2D" w:rsidRDefault="008206E6" w:rsidP="008206E6">
            <w:pPr>
              <w:ind w:left="-57"/>
              <w:jc w:val="center"/>
              <w:rPr>
                <w:rFonts w:eastAsia="Calibri"/>
                <w:bCs/>
                <w:sz w:val="24"/>
                <w:szCs w:val="24"/>
                <w:lang w:val="uk-UA"/>
              </w:rPr>
            </w:pPr>
            <w:r w:rsidRPr="003F3C2D">
              <w:rPr>
                <w:rFonts w:eastAsia="Calibri"/>
                <w:bCs/>
                <w:sz w:val="24"/>
                <w:szCs w:val="24"/>
                <w:lang w:val="uk-UA"/>
              </w:rPr>
              <w:t>Семінарське заняття, індивідуальне заняття, підсумкова модульна контрольна робота, залік</w:t>
            </w:r>
          </w:p>
        </w:tc>
        <w:tc>
          <w:tcPr>
            <w:tcW w:w="1464" w:type="dxa"/>
            <w:vMerge w:val="restart"/>
            <w:tcBorders>
              <w:top w:val="single" w:sz="4" w:space="0" w:color="auto"/>
              <w:left w:val="single" w:sz="4" w:space="0" w:color="auto"/>
              <w:bottom w:val="single" w:sz="4" w:space="0" w:color="auto"/>
              <w:right w:val="single" w:sz="4" w:space="0" w:color="auto"/>
            </w:tcBorders>
            <w:vAlign w:val="center"/>
          </w:tcPr>
          <w:p w14:paraId="7D7F35AA" w14:textId="77777777" w:rsidR="008206E6" w:rsidRPr="003F3C2D" w:rsidRDefault="008206E6" w:rsidP="008206E6">
            <w:pPr>
              <w:ind w:left="-57"/>
              <w:jc w:val="center"/>
              <w:rPr>
                <w:rFonts w:eastAsia="Calibri"/>
                <w:bCs/>
                <w:sz w:val="24"/>
                <w:szCs w:val="24"/>
                <w:lang w:val="uk-UA"/>
              </w:rPr>
            </w:pPr>
            <w:r w:rsidRPr="003F3C2D">
              <w:rPr>
                <w:rFonts w:eastAsia="Calibri"/>
                <w:bCs/>
                <w:sz w:val="24"/>
                <w:szCs w:val="24"/>
                <w:lang w:val="uk-UA"/>
              </w:rPr>
              <w:t>5</w:t>
            </w:r>
          </w:p>
          <w:p w14:paraId="143AAA7B" w14:textId="77777777" w:rsidR="008206E6" w:rsidRPr="003F3C2D" w:rsidRDefault="008206E6" w:rsidP="008206E6">
            <w:pPr>
              <w:ind w:left="-57"/>
              <w:jc w:val="center"/>
              <w:rPr>
                <w:rFonts w:eastAsia="Calibri"/>
                <w:bCs/>
                <w:sz w:val="24"/>
                <w:szCs w:val="24"/>
                <w:lang w:val="uk-UA"/>
              </w:rPr>
            </w:pPr>
          </w:p>
        </w:tc>
        <w:tc>
          <w:tcPr>
            <w:tcW w:w="1265" w:type="dxa"/>
            <w:vMerge w:val="restart"/>
            <w:tcBorders>
              <w:top w:val="single" w:sz="4" w:space="0" w:color="auto"/>
              <w:left w:val="single" w:sz="4" w:space="0" w:color="auto"/>
              <w:bottom w:val="single" w:sz="4" w:space="0" w:color="auto"/>
              <w:right w:val="single" w:sz="4" w:space="0" w:color="auto"/>
            </w:tcBorders>
            <w:vAlign w:val="center"/>
          </w:tcPr>
          <w:p w14:paraId="29AADD91" w14:textId="77777777" w:rsidR="008206E6" w:rsidRPr="003F3C2D" w:rsidRDefault="008206E6" w:rsidP="008206E6">
            <w:pPr>
              <w:ind w:left="-57"/>
              <w:jc w:val="center"/>
              <w:rPr>
                <w:rFonts w:eastAsia="Calibri"/>
                <w:bCs/>
                <w:sz w:val="24"/>
                <w:szCs w:val="24"/>
                <w:lang w:val="uk-UA"/>
              </w:rPr>
            </w:pPr>
            <w:r w:rsidRPr="003F3C2D">
              <w:rPr>
                <w:rFonts w:eastAsia="Calibri"/>
                <w:bCs/>
                <w:sz w:val="24"/>
                <w:szCs w:val="24"/>
                <w:lang w:val="uk-UA"/>
              </w:rPr>
              <w:t>VІ-VІІІ</w:t>
            </w:r>
          </w:p>
          <w:p w14:paraId="1B02D5F3" w14:textId="77777777" w:rsidR="008206E6" w:rsidRPr="003F3C2D" w:rsidRDefault="008206E6" w:rsidP="008206E6">
            <w:pPr>
              <w:ind w:left="-57"/>
              <w:jc w:val="center"/>
              <w:rPr>
                <w:rFonts w:eastAsia="Calibri"/>
                <w:bCs/>
                <w:sz w:val="24"/>
                <w:szCs w:val="24"/>
                <w:lang w:val="uk-UA"/>
              </w:rPr>
            </w:pPr>
          </w:p>
        </w:tc>
      </w:tr>
      <w:tr w:rsidR="008206E6" w:rsidRPr="003F3C2D" w14:paraId="5596AC8E" w14:textId="77777777" w:rsidTr="008206E6">
        <w:trPr>
          <w:trHeight w:val="77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00532690" w14:textId="77777777" w:rsidR="008206E6" w:rsidRPr="003F3C2D" w:rsidRDefault="008206E6" w:rsidP="008206E6">
            <w:pPr>
              <w:ind w:left="-57"/>
              <w:jc w:val="both"/>
              <w:rPr>
                <w:rFonts w:eastAsia="Calibri"/>
                <w:sz w:val="24"/>
                <w:szCs w:val="24"/>
                <w:lang w:val="uk-UA"/>
              </w:rPr>
            </w:pPr>
            <w:r w:rsidRPr="003F3C2D">
              <w:rPr>
                <w:rFonts w:eastAsia="Calibri"/>
                <w:sz w:val="24"/>
                <w:szCs w:val="24"/>
                <w:lang w:val="uk-UA"/>
              </w:rPr>
              <w:t xml:space="preserve">Тема 8. </w:t>
            </w:r>
          </w:p>
          <w:p w14:paraId="10FB0AB4" w14:textId="77777777" w:rsidR="008206E6" w:rsidRPr="003F3C2D" w:rsidRDefault="008206E6" w:rsidP="008206E6">
            <w:pPr>
              <w:ind w:left="-57"/>
              <w:jc w:val="both"/>
              <w:rPr>
                <w:rFonts w:eastAsia="Calibri"/>
                <w:bCs/>
                <w:sz w:val="24"/>
                <w:szCs w:val="24"/>
                <w:lang w:val="uk-UA"/>
              </w:rPr>
            </w:pPr>
            <w:r w:rsidRPr="003F3C2D">
              <w:rPr>
                <w:rFonts w:eastAsia="Calibri"/>
                <w:sz w:val="24"/>
                <w:szCs w:val="24"/>
                <w:lang w:val="uk-UA"/>
              </w:rPr>
              <w:t>(7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09D64B33" w14:textId="77777777" w:rsidR="008206E6" w:rsidRPr="003F3C2D" w:rsidRDefault="008206E6" w:rsidP="008206E6">
            <w:pPr>
              <w:ind w:left="-57"/>
              <w:jc w:val="center"/>
              <w:rPr>
                <w:rFonts w:eastAsia="Calibri"/>
                <w:bCs/>
                <w:sz w:val="24"/>
                <w:szCs w:val="24"/>
                <w:lang w:val="uk-UA"/>
              </w:rPr>
            </w:pPr>
            <w:r w:rsidRPr="003F3C2D">
              <w:rPr>
                <w:rFonts w:eastAsia="Calibri"/>
                <w:bCs/>
                <w:sz w:val="24"/>
                <w:szCs w:val="24"/>
                <w:lang w:val="uk-UA"/>
              </w:rPr>
              <w:t>Семінарське заняття, індивідуальне заняття, підсумкова модульна контрольна робота, залік</w:t>
            </w:r>
          </w:p>
        </w:tc>
        <w:tc>
          <w:tcPr>
            <w:tcW w:w="1464" w:type="dxa"/>
            <w:vMerge/>
            <w:tcBorders>
              <w:top w:val="single" w:sz="4" w:space="0" w:color="auto"/>
              <w:left w:val="single" w:sz="4" w:space="0" w:color="auto"/>
              <w:bottom w:val="single" w:sz="4" w:space="0" w:color="auto"/>
              <w:right w:val="single" w:sz="4" w:space="0" w:color="auto"/>
            </w:tcBorders>
            <w:vAlign w:val="center"/>
            <w:hideMark/>
          </w:tcPr>
          <w:p w14:paraId="7D0FA105" w14:textId="77777777" w:rsidR="008206E6" w:rsidRPr="003F3C2D" w:rsidRDefault="008206E6" w:rsidP="008206E6">
            <w:pPr>
              <w:rPr>
                <w:rFonts w:eastAsia="Calibri"/>
                <w:bCs/>
                <w:sz w:val="24"/>
                <w:szCs w:val="24"/>
                <w:lang w:val="uk-UA"/>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5BA149BD" w14:textId="77777777" w:rsidR="008206E6" w:rsidRPr="003F3C2D" w:rsidRDefault="008206E6" w:rsidP="008206E6">
            <w:pPr>
              <w:rPr>
                <w:rFonts w:eastAsia="Calibri"/>
                <w:bCs/>
                <w:sz w:val="24"/>
                <w:szCs w:val="24"/>
                <w:lang w:val="uk-UA"/>
              </w:rPr>
            </w:pPr>
          </w:p>
        </w:tc>
      </w:tr>
      <w:tr w:rsidR="008206E6" w:rsidRPr="003F3C2D" w14:paraId="273E79B7" w14:textId="77777777" w:rsidTr="008206E6">
        <w:trPr>
          <w:trHeight w:val="637"/>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106695B6" w14:textId="77777777" w:rsidR="008206E6" w:rsidRPr="003F3C2D" w:rsidRDefault="008206E6" w:rsidP="008206E6">
            <w:pPr>
              <w:ind w:left="-57"/>
              <w:jc w:val="both"/>
              <w:rPr>
                <w:rFonts w:eastAsia="Calibri"/>
                <w:sz w:val="24"/>
                <w:szCs w:val="24"/>
                <w:lang w:val="uk-UA"/>
              </w:rPr>
            </w:pPr>
            <w:r w:rsidRPr="003F3C2D">
              <w:rPr>
                <w:rFonts w:eastAsia="Calibri"/>
                <w:sz w:val="24"/>
                <w:szCs w:val="24"/>
                <w:lang w:val="uk-UA"/>
              </w:rPr>
              <w:t xml:space="preserve">Тема 9. </w:t>
            </w:r>
          </w:p>
          <w:p w14:paraId="4A8A1D97" w14:textId="77777777" w:rsidR="008206E6" w:rsidRPr="003F3C2D" w:rsidRDefault="008206E6" w:rsidP="008206E6">
            <w:pPr>
              <w:ind w:left="-57"/>
              <w:jc w:val="both"/>
              <w:rPr>
                <w:rFonts w:eastAsia="Calibri"/>
                <w:bCs/>
                <w:sz w:val="24"/>
                <w:szCs w:val="24"/>
                <w:lang w:val="uk-UA"/>
              </w:rPr>
            </w:pPr>
            <w:r w:rsidRPr="003F3C2D">
              <w:rPr>
                <w:rFonts w:eastAsia="Calibri"/>
                <w:sz w:val="24"/>
                <w:szCs w:val="24"/>
                <w:lang w:val="uk-UA"/>
              </w:rPr>
              <w:t>(8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2F9E05B8" w14:textId="77777777" w:rsidR="008206E6" w:rsidRPr="003F3C2D" w:rsidRDefault="008206E6" w:rsidP="008206E6">
            <w:pPr>
              <w:ind w:left="-57"/>
              <w:jc w:val="center"/>
              <w:rPr>
                <w:rFonts w:eastAsia="Calibri"/>
                <w:bCs/>
                <w:sz w:val="24"/>
                <w:szCs w:val="24"/>
                <w:lang w:val="uk-UA"/>
              </w:rPr>
            </w:pPr>
            <w:r w:rsidRPr="003F3C2D">
              <w:rPr>
                <w:rFonts w:eastAsia="Calibri"/>
                <w:bCs/>
                <w:sz w:val="24"/>
                <w:szCs w:val="24"/>
                <w:lang w:val="uk-UA"/>
              </w:rPr>
              <w:t>Семінарське заняття, підсумкова модульна контрольна робота, залік</w:t>
            </w:r>
          </w:p>
        </w:tc>
        <w:tc>
          <w:tcPr>
            <w:tcW w:w="1464" w:type="dxa"/>
            <w:vMerge w:val="restart"/>
            <w:tcBorders>
              <w:top w:val="single" w:sz="4" w:space="0" w:color="auto"/>
              <w:left w:val="single" w:sz="4" w:space="0" w:color="auto"/>
              <w:right w:val="single" w:sz="4" w:space="0" w:color="auto"/>
            </w:tcBorders>
            <w:vAlign w:val="center"/>
          </w:tcPr>
          <w:p w14:paraId="5C4E31D8" w14:textId="77777777" w:rsidR="008206E6" w:rsidRPr="003F3C2D" w:rsidRDefault="008206E6" w:rsidP="008206E6">
            <w:pPr>
              <w:ind w:left="-57"/>
              <w:jc w:val="center"/>
              <w:rPr>
                <w:rFonts w:eastAsia="Calibri"/>
                <w:bCs/>
                <w:sz w:val="24"/>
                <w:szCs w:val="24"/>
                <w:lang w:val="uk-UA"/>
              </w:rPr>
            </w:pPr>
          </w:p>
          <w:p w14:paraId="3EDB08AE" w14:textId="77777777" w:rsidR="008206E6" w:rsidRPr="003F3C2D" w:rsidRDefault="008206E6" w:rsidP="008206E6">
            <w:pPr>
              <w:ind w:left="-57"/>
              <w:jc w:val="center"/>
              <w:rPr>
                <w:rFonts w:eastAsia="Calibri"/>
                <w:bCs/>
                <w:sz w:val="24"/>
                <w:szCs w:val="24"/>
                <w:lang w:val="uk-UA"/>
              </w:rPr>
            </w:pPr>
            <w:r w:rsidRPr="003F3C2D">
              <w:rPr>
                <w:rFonts w:eastAsia="Calibri"/>
                <w:bCs/>
                <w:sz w:val="24"/>
                <w:szCs w:val="24"/>
                <w:lang w:val="uk-UA"/>
              </w:rPr>
              <w:t>5</w:t>
            </w:r>
          </w:p>
          <w:p w14:paraId="73E8D38C" w14:textId="77777777" w:rsidR="008206E6" w:rsidRPr="003F3C2D" w:rsidRDefault="008206E6" w:rsidP="008206E6">
            <w:pPr>
              <w:ind w:left="-57"/>
              <w:jc w:val="center"/>
              <w:rPr>
                <w:rFonts w:eastAsia="Calibri"/>
                <w:bCs/>
                <w:sz w:val="24"/>
                <w:szCs w:val="24"/>
                <w:lang w:val="uk-UA"/>
              </w:rPr>
            </w:pPr>
          </w:p>
        </w:tc>
        <w:tc>
          <w:tcPr>
            <w:tcW w:w="1265" w:type="dxa"/>
            <w:vMerge w:val="restart"/>
            <w:tcBorders>
              <w:top w:val="single" w:sz="4" w:space="0" w:color="auto"/>
              <w:left w:val="single" w:sz="4" w:space="0" w:color="auto"/>
              <w:bottom w:val="single" w:sz="4" w:space="0" w:color="auto"/>
              <w:right w:val="single" w:sz="4" w:space="0" w:color="auto"/>
            </w:tcBorders>
            <w:vAlign w:val="center"/>
          </w:tcPr>
          <w:p w14:paraId="4608A7FB" w14:textId="77777777" w:rsidR="008206E6" w:rsidRPr="003F3C2D" w:rsidRDefault="008206E6" w:rsidP="008206E6">
            <w:pPr>
              <w:ind w:left="-57"/>
              <w:jc w:val="center"/>
              <w:rPr>
                <w:rFonts w:eastAsia="Calibri"/>
                <w:bCs/>
                <w:sz w:val="24"/>
                <w:szCs w:val="24"/>
                <w:lang w:val="uk-UA"/>
              </w:rPr>
            </w:pPr>
          </w:p>
          <w:p w14:paraId="5521276B" w14:textId="77777777" w:rsidR="008206E6" w:rsidRPr="003F3C2D" w:rsidRDefault="008206E6" w:rsidP="008206E6">
            <w:pPr>
              <w:ind w:left="-57"/>
              <w:jc w:val="center"/>
              <w:rPr>
                <w:rFonts w:eastAsia="Calibri"/>
                <w:bCs/>
                <w:sz w:val="24"/>
                <w:szCs w:val="24"/>
                <w:lang w:val="uk-UA"/>
              </w:rPr>
            </w:pPr>
            <w:r w:rsidRPr="003F3C2D">
              <w:rPr>
                <w:rFonts w:eastAsia="Calibri"/>
                <w:bCs/>
                <w:sz w:val="24"/>
                <w:szCs w:val="24"/>
                <w:lang w:val="uk-UA"/>
              </w:rPr>
              <w:t>VІІІ-Х</w:t>
            </w:r>
          </w:p>
          <w:p w14:paraId="73F2088A" w14:textId="77777777" w:rsidR="008206E6" w:rsidRPr="003F3C2D" w:rsidRDefault="008206E6" w:rsidP="008206E6">
            <w:pPr>
              <w:ind w:left="-57"/>
              <w:jc w:val="center"/>
              <w:rPr>
                <w:rFonts w:eastAsia="Calibri"/>
                <w:bCs/>
                <w:sz w:val="24"/>
                <w:szCs w:val="24"/>
                <w:lang w:val="uk-UA"/>
              </w:rPr>
            </w:pPr>
          </w:p>
        </w:tc>
      </w:tr>
      <w:tr w:rsidR="008206E6" w:rsidRPr="003F3C2D" w14:paraId="1D38DE5E" w14:textId="77777777" w:rsidTr="008206E6">
        <w:trPr>
          <w:trHeight w:val="689"/>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22D02465" w14:textId="77777777" w:rsidR="008206E6" w:rsidRPr="003F3C2D" w:rsidRDefault="008206E6" w:rsidP="008206E6">
            <w:pPr>
              <w:ind w:left="-57"/>
              <w:jc w:val="both"/>
              <w:rPr>
                <w:rFonts w:eastAsia="Calibri"/>
                <w:sz w:val="24"/>
                <w:szCs w:val="24"/>
                <w:lang w:val="uk-UA"/>
              </w:rPr>
            </w:pPr>
            <w:r w:rsidRPr="003F3C2D">
              <w:rPr>
                <w:rFonts w:eastAsia="Calibri"/>
                <w:sz w:val="24"/>
                <w:szCs w:val="24"/>
                <w:lang w:val="uk-UA"/>
              </w:rPr>
              <w:t xml:space="preserve">Тема 10. </w:t>
            </w:r>
          </w:p>
          <w:p w14:paraId="2610F209" w14:textId="77777777" w:rsidR="008206E6" w:rsidRPr="003F3C2D" w:rsidRDefault="008206E6" w:rsidP="008206E6">
            <w:pPr>
              <w:ind w:left="-57"/>
              <w:jc w:val="both"/>
              <w:rPr>
                <w:rFonts w:eastAsia="Calibri"/>
                <w:bCs/>
                <w:sz w:val="24"/>
                <w:szCs w:val="24"/>
                <w:lang w:val="uk-UA"/>
              </w:rPr>
            </w:pPr>
            <w:r w:rsidRPr="003F3C2D">
              <w:rPr>
                <w:rFonts w:eastAsia="Calibri"/>
                <w:sz w:val="24"/>
                <w:szCs w:val="24"/>
                <w:lang w:val="uk-UA"/>
              </w:rPr>
              <w:t>(7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732217B6" w14:textId="77777777" w:rsidR="008206E6" w:rsidRPr="003F3C2D" w:rsidRDefault="008206E6" w:rsidP="008206E6">
            <w:pPr>
              <w:ind w:left="-57"/>
              <w:jc w:val="center"/>
              <w:rPr>
                <w:rFonts w:eastAsia="Calibri"/>
                <w:bCs/>
                <w:sz w:val="24"/>
                <w:szCs w:val="24"/>
                <w:lang w:val="uk-UA"/>
              </w:rPr>
            </w:pPr>
            <w:r w:rsidRPr="003F3C2D">
              <w:rPr>
                <w:rFonts w:eastAsia="Calibri"/>
                <w:bCs/>
                <w:sz w:val="24"/>
                <w:szCs w:val="24"/>
                <w:lang w:val="uk-UA"/>
              </w:rPr>
              <w:t>Семінарське заняття, підсумкова модульна контрольна робота, залік</w:t>
            </w:r>
          </w:p>
        </w:tc>
        <w:tc>
          <w:tcPr>
            <w:tcW w:w="1464" w:type="dxa"/>
            <w:vMerge/>
            <w:tcBorders>
              <w:left w:val="single" w:sz="4" w:space="0" w:color="auto"/>
              <w:bottom w:val="single" w:sz="4" w:space="0" w:color="auto"/>
              <w:right w:val="single" w:sz="4" w:space="0" w:color="auto"/>
            </w:tcBorders>
            <w:vAlign w:val="center"/>
            <w:hideMark/>
          </w:tcPr>
          <w:p w14:paraId="7DF49627" w14:textId="77777777" w:rsidR="008206E6" w:rsidRPr="003F3C2D" w:rsidRDefault="008206E6" w:rsidP="008206E6">
            <w:pPr>
              <w:ind w:left="-57"/>
              <w:jc w:val="center"/>
              <w:rPr>
                <w:rFonts w:eastAsia="Calibri"/>
                <w:bCs/>
                <w:sz w:val="24"/>
                <w:szCs w:val="24"/>
                <w:lang w:val="uk-UA"/>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2B314BE2" w14:textId="77777777" w:rsidR="008206E6" w:rsidRPr="003F3C2D" w:rsidRDefault="008206E6" w:rsidP="008206E6">
            <w:pPr>
              <w:rPr>
                <w:rFonts w:eastAsia="Calibri"/>
                <w:bCs/>
                <w:sz w:val="24"/>
                <w:szCs w:val="24"/>
                <w:lang w:val="uk-UA"/>
              </w:rPr>
            </w:pPr>
          </w:p>
        </w:tc>
      </w:tr>
      <w:tr w:rsidR="008206E6" w:rsidRPr="003F3C2D" w14:paraId="0639D4CF" w14:textId="77777777" w:rsidTr="008206E6">
        <w:trPr>
          <w:trHeight w:val="341"/>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29B777A5" w14:textId="77777777" w:rsidR="008206E6" w:rsidRPr="003F3C2D" w:rsidRDefault="008206E6" w:rsidP="008206E6">
            <w:pPr>
              <w:shd w:val="clear" w:color="auto" w:fill="FFFFFF"/>
              <w:jc w:val="center"/>
              <w:rPr>
                <w:rFonts w:eastAsia="Calibri"/>
                <w:i/>
                <w:sz w:val="24"/>
                <w:szCs w:val="24"/>
                <w:lang w:val="uk-UA"/>
              </w:rPr>
            </w:pPr>
            <w:r w:rsidRPr="003F3C2D">
              <w:rPr>
                <w:rFonts w:eastAsia="Calibri"/>
                <w:i/>
                <w:sz w:val="24"/>
                <w:szCs w:val="24"/>
                <w:lang w:val="uk-UA"/>
              </w:rPr>
              <w:t>Всього: 47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7E75B0F5" w14:textId="77777777" w:rsidR="008206E6" w:rsidRPr="003F3C2D" w:rsidRDefault="008206E6" w:rsidP="008206E6">
            <w:pPr>
              <w:jc w:val="center"/>
              <w:rPr>
                <w:rFonts w:eastAsia="Calibri"/>
                <w:bCs/>
                <w:i/>
                <w:sz w:val="24"/>
                <w:szCs w:val="24"/>
                <w:lang w:val="uk-UA"/>
              </w:rPr>
            </w:pPr>
            <w:r w:rsidRPr="003F3C2D">
              <w:rPr>
                <w:rFonts w:eastAsia="Calibri"/>
                <w:bCs/>
                <w:i/>
                <w:sz w:val="24"/>
                <w:szCs w:val="24"/>
                <w:lang w:val="uk-UA"/>
              </w:rPr>
              <w:t>Всього: 15 балів</w:t>
            </w:r>
          </w:p>
        </w:tc>
        <w:tc>
          <w:tcPr>
            <w:tcW w:w="1464" w:type="dxa"/>
            <w:tcBorders>
              <w:top w:val="single" w:sz="4" w:space="0" w:color="auto"/>
              <w:left w:val="single" w:sz="4" w:space="0" w:color="auto"/>
              <w:bottom w:val="single" w:sz="4" w:space="0" w:color="auto"/>
              <w:right w:val="single" w:sz="4" w:space="0" w:color="auto"/>
            </w:tcBorders>
            <w:vAlign w:val="center"/>
          </w:tcPr>
          <w:p w14:paraId="041293CE" w14:textId="77777777" w:rsidR="008206E6" w:rsidRPr="003F3C2D" w:rsidRDefault="008206E6" w:rsidP="008206E6">
            <w:pPr>
              <w:jc w:val="center"/>
              <w:rPr>
                <w:rFonts w:eastAsia="Calibri"/>
                <w:bCs/>
                <w:sz w:val="24"/>
                <w:szCs w:val="24"/>
                <w:lang w:val="uk-UA"/>
              </w:rPr>
            </w:pPr>
          </w:p>
        </w:tc>
        <w:tc>
          <w:tcPr>
            <w:tcW w:w="1265" w:type="dxa"/>
            <w:tcBorders>
              <w:top w:val="single" w:sz="4" w:space="0" w:color="auto"/>
              <w:left w:val="single" w:sz="4" w:space="0" w:color="auto"/>
              <w:bottom w:val="single" w:sz="4" w:space="0" w:color="auto"/>
              <w:right w:val="single" w:sz="4" w:space="0" w:color="auto"/>
            </w:tcBorders>
            <w:vAlign w:val="center"/>
          </w:tcPr>
          <w:p w14:paraId="57BCEF6C" w14:textId="77777777" w:rsidR="008206E6" w:rsidRPr="003F3C2D" w:rsidRDefault="008206E6" w:rsidP="008206E6">
            <w:pPr>
              <w:jc w:val="center"/>
              <w:rPr>
                <w:rFonts w:eastAsia="Calibri"/>
                <w:bCs/>
                <w:sz w:val="24"/>
                <w:szCs w:val="24"/>
                <w:lang w:val="uk-UA"/>
              </w:rPr>
            </w:pPr>
          </w:p>
        </w:tc>
      </w:tr>
      <w:tr w:rsidR="008206E6" w:rsidRPr="003F3C2D" w14:paraId="393B3F66" w14:textId="77777777" w:rsidTr="008206E6">
        <w:trPr>
          <w:trHeight w:val="778"/>
          <w:jc w:val="center"/>
        </w:trPr>
        <w:tc>
          <w:tcPr>
            <w:tcW w:w="9552" w:type="dxa"/>
            <w:gridSpan w:val="5"/>
            <w:tcBorders>
              <w:top w:val="single" w:sz="4" w:space="0" w:color="auto"/>
              <w:left w:val="single" w:sz="4" w:space="0" w:color="auto"/>
              <w:bottom w:val="single" w:sz="4" w:space="0" w:color="auto"/>
              <w:right w:val="single" w:sz="4" w:space="0" w:color="auto"/>
            </w:tcBorders>
            <w:vAlign w:val="center"/>
            <w:hideMark/>
          </w:tcPr>
          <w:p w14:paraId="73A5C31E" w14:textId="77777777" w:rsidR="008206E6" w:rsidRPr="003F3C2D" w:rsidRDefault="008206E6" w:rsidP="008206E6">
            <w:pPr>
              <w:jc w:val="center"/>
              <w:rPr>
                <w:rFonts w:eastAsia="Calibri"/>
                <w:b/>
                <w:bCs/>
                <w:sz w:val="24"/>
                <w:szCs w:val="24"/>
                <w:lang w:val="uk-UA"/>
              </w:rPr>
            </w:pPr>
            <w:r w:rsidRPr="003F3C2D">
              <w:rPr>
                <w:rFonts w:eastAsia="Calibri"/>
                <w:b/>
                <w:color w:val="000000"/>
                <w:sz w:val="24"/>
                <w:szCs w:val="24"/>
                <w:lang w:val="uk-UA"/>
              </w:rPr>
              <w:t>Змістовий модуль 3. Правовідносини в трудовому праві</w:t>
            </w:r>
          </w:p>
        </w:tc>
      </w:tr>
      <w:tr w:rsidR="008206E6" w:rsidRPr="003F3C2D" w14:paraId="3C17DE09" w14:textId="77777777" w:rsidTr="008206E6">
        <w:trPr>
          <w:trHeight w:val="77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30FBFC4E" w14:textId="77777777" w:rsidR="008206E6" w:rsidRPr="003F3C2D" w:rsidRDefault="008206E6" w:rsidP="008206E6">
            <w:pPr>
              <w:ind w:left="-57"/>
              <w:jc w:val="both"/>
              <w:rPr>
                <w:rFonts w:eastAsia="Calibri"/>
                <w:sz w:val="24"/>
                <w:szCs w:val="24"/>
                <w:lang w:val="uk-UA"/>
              </w:rPr>
            </w:pPr>
            <w:r w:rsidRPr="003F3C2D">
              <w:rPr>
                <w:rFonts w:eastAsia="Calibri"/>
                <w:sz w:val="24"/>
                <w:szCs w:val="24"/>
                <w:lang w:val="uk-UA"/>
              </w:rPr>
              <w:t xml:space="preserve">Тема 11. </w:t>
            </w:r>
          </w:p>
          <w:p w14:paraId="4E0B046B" w14:textId="77777777" w:rsidR="008206E6" w:rsidRPr="003F3C2D" w:rsidRDefault="008206E6" w:rsidP="008206E6">
            <w:pPr>
              <w:ind w:left="-57"/>
              <w:jc w:val="both"/>
              <w:rPr>
                <w:rFonts w:eastAsia="Calibri"/>
                <w:bCs/>
                <w:sz w:val="24"/>
                <w:szCs w:val="24"/>
                <w:lang w:val="uk-UA"/>
              </w:rPr>
            </w:pPr>
            <w:r w:rsidRPr="003F3C2D">
              <w:rPr>
                <w:rFonts w:eastAsia="Calibri"/>
                <w:sz w:val="24"/>
                <w:szCs w:val="24"/>
                <w:lang w:val="uk-UA"/>
              </w:rPr>
              <w:t>(6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17B54CAC" w14:textId="77777777" w:rsidR="008206E6" w:rsidRPr="003F3C2D" w:rsidRDefault="008206E6" w:rsidP="008206E6">
            <w:pPr>
              <w:ind w:left="-57"/>
              <w:jc w:val="center"/>
              <w:rPr>
                <w:rFonts w:eastAsia="Calibri"/>
                <w:bCs/>
                <w:sz w:val="24"/>
                <w:szCs w:val="24"/>
                <w:lang w:val="uk-UA"/>
              </w:rPr>
            </w:pPr>
            <w:r w:rsidRPr="003F3C2D">
              <w:rPr>
                <w:rFonts w:eastAsia="Calibri"/>
                <w:bCs/>
                <w:sz w:val="24"/>
                <w:szCs w:val="24"/>
                <w:lang w:val="uk-UA"/>
              </w:rPr>
              <w:t>Семінарське заняття, індивідуальне заняття, підсумкова модульна контрольна робота, залік</w:t>
            </w:r>
          </w:p>
        </w:tc>
        <w:tc>
          <w:tcPr>
            <w:tcW w:w="1464" w:type="dxa"/>
            <w:tcBorders>
              <w:top w:val="single" w:sz="4" w:space="0" w:color="auto"/>
              <w:left w:val="single" w:sz="4" w:space="0" w:color="auto"/>
              <w:bottom w:val="single" w:sz="4" w:space="0" w:color="auto"/>
              <w:right w:val="single" w:sz="4" w:space="0" w:color="auto"/>
            </w:tcBorders>
            <w:vAlign w:val="center"/>
          </w:tcPr>
          <w:p w14:paraId="214B271F" w14:textId="77777777" w:rsidR="008206E6" w:rsidRPr="003F3C2D" w:rsidRDefault="008206E6" w:rsidP="008206E6">
            <w:pPr>
              <w:ind w:left="-57"/>
              <w:jc w:val="center"/>
              <w:rPr>
                <w:rFonts w:eastAsia="Calibri"/>
                <w:bCs/>
                <w:sz w:val="24"/>
                <w:szCs w:val="24"/>
                <w:lang w:val="uk-UA"/>
              </w:rPr>
            </w:pPr>
            <w:r w:rsidRPr="003F3C2D">
              <w:rPr>
                <w:rFonts w:eastAsia="Calibri"/>
                <w:bCs/>
                <w:sz w:val="24"/>
                <w:szCs w:val="24"/>
                <w:lang w:val="uk-UA"/>
              </w:rPr>
              <w:t>5</w:t>
            </w:r>
          </w:p>
          <w:p w14:paraId="5B28926C" w14:textId="77777777" w:rsidR="008206E6" w:rsidRPr="003F3C2D" w:rsidRDefault="008206E6" w:rsidP="008206E6">
            <w:pPr>
              <w:ind w:left="-57"/>
              <w:jc w:val="center"/>
              <w:rPr>
                <w:rFonts w:eastAsia="Calibri"/>
                <w:bCs/>
                <w:sz w:val="24"/>
                <w:szCs w:val="24"/>
                <w:lang w:val="uk-UA"/>
              </w:rPr>
            </w:pPr>
          </w:p>
        </w:tc>
        <w:tc>
          <w:tcPr>
            <w:tcW w:w="1265" w:type="dxa"/>
            <w:vMerge w:val="restart"/>
            <w:tcBorders>
              <w:top w:val="single" w:sz="4" w:space="0" w:color="auto"/>
              <w:left w:val="single" w:sz="4" w:space="0" w:color="auto"/>
              <w:bottom w:val="single" w:sz="4" w:space="0" w:color="auto"/>
              <w:right w:val="single" w:sz="4" w:space="0" w:color="auto"/>
            </w:tcBorders>
            <w:vAlign w:val="center"/>
          </w:tcPr>
          <w:p w14:paraId="3E8621FC" w14:textId="77777777" w:rsidR="008206E6" w:rsidRPr="003F3C2D" w:rsidRDefault="008206E6" w:rsidP="008206E6">
            <w:pPr>
              <w:ind w:left="-57"/>
              <w:jc w:val="center"/>
              <w:rPr>
                <w:rFonts w:eastAsia="Calibri"/>
                <w:bCs/>
                <w:sz w:val="24"/>
                <w:szCs w:val="24"/>
                <w:lang w:val="uk-UA"/>
              </w:rPr>
            </w:pPr>
            <w:r w:rsidRPr="003F3C2D">
              <w:rPr>
                <w:rFonts w:eastAsia="Calibri"/>
                <w:bCs/>
                <w:sz w:val="24"/>
                <w:szCs w:val="24"/>
                <w:lang w:val="uk-UA"/>
              </w:rPr>
              <w:t>Х- ХІ</w:t>
            </w:r>
          </w:p>
          <w:p w14:paraId="3AD297D7" w14:textId="77777777" w:rsidR="008206E6" w:rsidRPr="003F3C2D" w:rsidRDefault="008206E6" w:rsidP="008206E6">
            <w:pPr>
              <w:ind w:left="-57"/>
              <w:jc w:val="center"/>
              <w:rPr>
                <w:rFonts w:eastAsia="Calibri"/>
                <w:bCs/>
                <w:sz w:val="24"/>
                <w:szCs w:val="24"/>
                <w:lang w:val="uk-UA"/>
              </w:rPr>
            </w:pPr>
          </w:p>
        </w:tc>
      </w:tr>
      <w:tr w:rsidR="008206E6" w:rsidRPr="003F3C2D" w14:paraId="34257797" w14:textId="77777777" w:rsidTr="008206E6">
        <w:trPr>
          <w:trHeight w:val="651"/>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7AADCB52" w14:textId="77777777" w:rsidR="008206E6" w:rsidRPr="003F3C2D" w:rsidRDefault="008206E6" w:rsidP="008206E6">
            <w:pPr>
              <w:ind w:left="-57"/>
              <w:jc w:val="both"/>
              <w:rPr>
                <w:rFonts w:eastAsia="Calibri"/>
                <w:sz w:val="24"/>
                <w:szCs w:val="24"/>
                <w:lang w:val="uk-UA"/>
              </w:rPr>
            </w:pPr>
            <w:r w:rsidRPr="003F3C2D">
              <w:rPr>
                <w:rFonts w:eastAsia="Calibri"/>
                <w:sz w:val="24"/>
                <w:szCs w:val="24"/>
                <w:lang w:val="uk-UA"/>
              </w:rPr>
              <w:lastRenderedPageBreak/>
              <w:t xml:space="preserve">Тема 12. </w:t>
            </w:r>
          </w:p>
          <w:p w14:paraId="785DF0A3" w14:textId="77777777" w:rsidR="008206E6" w:rsidRPr="003F3C2D" w:rsidRDefault="008206E6" w:rsidP="008206E6">
            <w:pPr>
              <w:ind w:left="-57"/>
              <w:jc w:val="both"/>
              <w:rPr>
                <w:rFonts w:eastAsia="Calibri"/>
                <w:bCs/>
                <w:sz w:val="24"/>
                <w:szCs w:val="24"/>
                <w:lang w:val="uk-UA"/>
              </w:rPr>
            </w:pPr>
            <w:r w:rsidRPr="003F3C2D">
              <w:rPr>
                <w:rFonts w:eastAsia="Calibri"/>
                <w:sz w:val="24"/>
                <w:szCs w:val="24"/>
                <w:lang w:val="uk-UA"/>
              </w:rPr>
              <w:t>(6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46E59420" w14:textId="77777777" w:rsidR="008206E6" w:rsidRPr="003F3C2D" w:rsidRDefault="008206E6" w:rsidP="008206E6">
            <w:pPr>
              <w:ind w:left="-57"/>
              <w:jc w:val="center"/>
              <w:rPr>
                <w:rFonts w:eastAsia="Calibri"/>
                <w:bCs/>
                <w:sz w:val="24"/>
                <w:szCs w:val="24"/>
                <w:lang w:val="uk-UA"/>
              </w:rPr>
            </w:pPr>
            <w:r w:rsidRPr="003F3C2D">
              <w:rPr>
                <w:rFonts w:eastAsia="Calibri"/>
                <w:bCs/>
                <w:sz w:val="24"/>
                <w:szCs w:val="24"/>
                <w:lang w:val="uk-UA"/>
              </w:rPr>
              <w:t>Семінарське заняття, підсумкова модульна контрольна робота, залік</w:t>
            </w:r>
          </w:p>
        </w:tc>
        <w:tc>
          <w:tcPr>
            <w:tcW w:w="1464" w:type="dxa"/>
            <w:tcBorders>
              <w:top w:val="single" w:sz="4" w:space="0" w:color="auto"/>
              <w:left w:val="single" w:sz="4" w:space="0" w:color="auto"/>
              <w:bottom w:val="single" w:sz="4" w:space="0" w:color="auto"/>
              <w:right w:val="single" w:sz="4" w:space="0" w:color="auto"/>
            </w:tcBorders>
            <w:vAlign w:val="center"/>
            <w:hideMark/>
          </w:tcPr>
          <w:p w14:paraId="707073A7" w14:textId="77777777" w:rsidR="008206E6" w:rsidRPr="003F3C2D" w:rsidRDefault="008206E6" w:rsidP="008206E6">
            <w:pPr>
              <w:ind w:left="-57"/>
              <w:jc w:val="center"/>
              <w:rPr>
                <w:rFonts w:eastAsia="Calibri"/>
                <w:bCs/>
                <w:sz w:val="24"/>
                <w:szCs w:val="24"/>
                <w:lang w:val="uk-UA"/>
              </w:rPr>
            </w:pPr>
            <w:r w:rsidRPr="003F3C2D">
              <w:rPr>
                <w:rFonts w:eastAsia="Calibri"/>
                <w:bCs/>
                <w:sz w:val="24"/>
                <w:szCs w:val="24"/>
                <w:lang w:val="uk-UA"/>
              </w:rPr>
              <w:t>5</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2511BA51" w14:textId="77777777" w:rsidR="008206E6" w:rsidRPr="003F3C2D" w:rsidRDefault="008206E6" w:rsidP="008206E6">
            <w:pPr>
              <w:rPr>
                <w:rFonts w:eastAsia="Calibri"/>
                <w:bCs/>
                <w:sz w:val="24"/>
                <w:szCs w:val="24"/>
                <w:lang w:val="uk-UA"/>
              </w:rPr>
            </w:pPr>
          </w:p>
        </w:tc>
      </w:tr>
      <w:tr w:rsidR="008206E6" w:rsidRPr="003F3C2D" w14:paraId="62867605" w14:textId="77777777" w:rsidTr="008206E6">
        <w:trPr>
          <w:trHeight w:val="77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1C699E3F" w14:textId="77777777" w:rsidR="008206E6" w:rsidRPr="003F3C2D" w:rsidRDefault="008206E6" w:rsidP="008206E6">
            <w:pPr>
              <w:ind w:left="-57"/>
              <w:jc w:val="both"/>
              <w:rPr>
                <w:rFonts w:eastAsia="Calibri"/>
                <w:sz w:val="24"/>
                <w:szCs w:val="24"/>
                <w:lang w:val="uk-UA"/>
              </w:rPr>
            </w:pPr>
            <w:r w:rsidRPr="003F3C2D">
              <w:rPr>
                <w:rFonts w:eastAsia="Calibri"/>
                <w:sz w:val="24"/>
                <w:szCs w:val="24"/>
                <w:lang w:val="uk-UA"/>
              </w:rPr>
              <w:t xml:space="preserve">Тема 13. </w:t>
            </w:r>
          </w:p>
          <w:p w14:paraId="1AE887D1" w14:textId="77777777" w:rsidR="008206E6" w:rsidRPr="003F3C2D" w:rsidRDefault="008206E6" w:rsidP="008206E6">
            <w:pPr>
              <w:ind w:left="-57"/>
              <w:jc w:val="both"/>
              <w:rPr>
                <w:rFonts w:eastAsia="Calibri"/>
                <w:bCs/>
                <w:sz w:val="24"/>
                <w:szCs w:val="24"/>
                <w:lang w:val="uk-UA"/>
              </w:rPr>
            </w:pPr>
            <w:r w:rsidRPr="003F3C2D">
              <w:rPr>
                <w:rFonts w:eastAsia="Calibri"/>
                <w:sz w:val="24"/>
                <w:szCs w:val="24"/>
                <w:lang w:val="uk-UA"/>
              </w:rPr>
              <w:t>(8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65AF27DA" w14:textId="77777777" w:rsidR="008206E6" w:rsidRPr="003F3C2D" w:rsidRDefault="008206E6" w:rsidP="008206E6">
            <w:pPr>
              <w:ind w:left="-57"/>
              <w:jc w:val="center"/>
              <w:rPr>
                <w:rFonts w:eastAsia="Calibri"/>
                <w:bCs/>
                <w:sz w:val="24"/>
                <w:szCs w:val="24"/>
                <w:lang w:val="uk-UA"/>
              </w:rPr>
            </w:pPr>
            <w:r w:rsidRPr="003F3C2D">
              <w:rPr>
                <w:rFonts w:eastAsia="Calibri"/>
                <w:bCs/>
                <w:sz w:val="24"/>
                <w:szCs w:val="24"/>
                <w:lang w:val="uk-UA"/>
              </w:rPr>
              <w:t>Семінарське заняття, індивідуальне заняття, підсумкова модульна контрольна робота, залік</w:t>
            </w:r>
          </w:p>
        </w:tc>
        <w:tc>
          <w:tcPr>
            <w:tcW w:w="1464" w:type="dxa"/>
            <w:tcBorders>
              <w:top w:val="single" w:sz="4" w:space="0" w:color="auto"/>
              <w:left w:val="single" w:sz="4" w:space="0" w:color="auto"/>
              <w:bottom w:val="single" w:sz="4" w:space="0" w:color="auto"/>
              <w:right w:val="single" w:sz="4" w:space="0" w:color="auto"/>
            </w:tcBorders>
            <w:vAlign w:val="center"/>
          </w:tcPr>
          <w:p w14:paraId="0B98C89D" w14:textId="77777777" w:rsidR="008206E6" w:rsidRPr="003F3C2D" w:rsidRDefault="008206E6" w:rsidP="008206E6">
            <w:pPr>
              <w:ind w:left="-57"/>
              <w:jc w:val="center"/>
              <w:rPr>
                <w:rFonts w:eastAsia="Calibri"/>
                <w:bCs/>
                <w:sz w:val="24"/>
                <w:szCs w:val="24"/>
                <w:lang w:val="uk-UA"/>
              </w:rPr>
            </w:pPr>
            <w:r w:rsidRPr="003F3C2D">
              <w:rPr>
                <w:rFonts w:eastAsia="Calibri"/>
                <w:bCs/>
                <w:sz w:val="24"/>
                <w:szCs w:val="24"/>
                <w:lang w:val="uk-UA"/>
              </w:rPr>
              <w:t>5</w:t>
            </w:r>
          </w:p>
          <w:p w14:paraId="7F54F085" w14:textId="77777777" w:rsidR="008206E6" w:rsidRPr="003F3C2D" w:rsidRDefault="008206E6" w:rsidP="008206E6">
            <w:pPr>
              <w:ind w:left="-57"/>
              <w:jc w:val="center"/>
              <w:rPr>
                <w:rFonts w:eastAsia="Calibri"/>
                <w:bCs/>
                <w:sz w:val="24"/>
                <w:szCs w:val="24"/>
                <w:lang w:val="uk-UA"/>
              </w:rPr>
            </w:pPr>
          </w:p>
        </w:tc>
        <w:tc>
          <w:tcPr>
            <w:tcW w:w="1265" w:type="dxa"/>
            <w:vMerge w:val="restart"/>
            <w:tcBorders>
              <w:top w:val="single" w:sz="4" w:space="0" w:color="auto"/>
              <w:left w:val="single" w:sz="4" w:space="0" w:color="auto"/>
              <w:bottom w:val="single" w:sz="4" w:space="0" w:color="auto"/>
              <w:right w:val="single" w:sz="4" w:space="0" w:color="auto"/>
            </w:tcBorders>
            <w:vAlign w:val="center"/>
          </w:tcPr>
          <w:p w14:paraId="789C1513" w14:textId="77777777" w:rsidR="008206E6" w:rsidRPr="003F3C2D" w:rsidRDefault="008206E6" w:rsidP="008206E6">
            <w:pPr>
              <w:ind w:left="-57"/>
              <w:jc w:val="center"/>
              <w:rPr>
                <w:rFonts w:eastAsia="Calibri"/>
                <w:bCs/>
                <w:sz w:val="24"/>
                <w:szCs w:val="24"/>
                <w:lang w:val="uk-UA"/>
              </w:rPr>
            </w:pPr>
            <w:r w:rsidRPr="003F3C2D">
              <w:rPr>
                <w:rFonts w:eastAsia="Calibri"/>
                <w:bCs/>
                <w:sz w:val="24"/>
                <w:szCs w:val="24"/>
                <w:lang w:val="uk-UA"/>
              </w:rPr>
              <w:t>ХІ-ХІІ</w:t>
            </w:r>
          </w:p>
          <w:p w14:paraId="16E1765C" w14:textId="77777777" w:rsidR="008206E6" w:rsidRPr="003F3C2D" w:rsidRDefault="008206E6" w:rsidP="008206E6">
            <w:pPr>
              <w:ind w:left="-57"/>
              <w:jc w:val="center"/>
              <w:rPr>
                <w:rFonts w:eastAsia="Calibri"/>
                <w:bCs/>
                <w:sz w:val="24"/>
                <w:szCs w:val="24"/>
                <w:lang w:val="uk-UA"/>
              </w:rPr>
            </w:pPr>
          </w:p>
        </w:tc>
      </w:tr>
      <w:tr w:rsidR="008206E6" w:rsidRPr="003F3C2D" w14:paraId="01A280A0" w14:textId="77777777" w:rsidTr="008206E6">
        <w:trPr>
          <w:trHeight w:val="77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5B6A8C69" w14:textId="77777777" w:rsidR="008206E6" w:rsidRPr="003F3C2D" w:rsidRDefault="008206E6" w:rsidP="008206E6">
            <w:pPr>
              <w:ind w:left="-57"/>
              <w:jc w:val="both"/>
              <w:rPr>
                <w:rFonts w:eastAsia="Calibri"/>
                <w:sz w:val="24"/>
                <w:szCs w:val="24"/>
                <w:lang w:val="uk-UA"/>
              </w:rPr>
            </w:pPr>
            <w:r w:rsidRPr="003F3C2D">
              <w:rPr>
                <w:rFonts w:eastAsia="Calibri"/>
                <w:sz w:val="24"/>
                <w:szCs w:val="24"/>
                <w:lang w:val="uk-UA"/>
              </w:rPr>
              <w:t xml:space="preserve">Тема 14. </w:t>
            </w:r>
          </w:p>
          <w:p w14:paraId="219975E2" w14:textId="77777777" w:rsidR="008206E6" w:rsidRPr="003F3C2D" w:rsidRDefault="008206E6" w:rsidP="008206E6">
            <w:pPr>
              <w:ind w:left="-57"/>
              <w:jc w:val="both"/>
              <w:rPr>
                <w:rFonts w:eastAsia="Calibri"/>
                <w:bCs/>
                <w:sz w:val="24"/>
                <w:szCs w:val="24"/>
                <w:lang w:val="uk-UA"/>
              </w:rPr>
            </w:pPr>
            <w:r w:rsidRPr="003F3C2D">
              <w:rPr>
                <w:rFonts w:eastAsia="Calibri"/>
                <w:sz w:val="24"/>
                <w:szCs w:val="24"/>
                <w:lang w:val="uk-UA"/>
              </w:rPr>
              <w:t>(7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174C1B7F" w14:textId="77777777" w:rsidR="008206E6" w:rsidRPr="003F3C2D" w:rsidRDefault="008206E6" w:rsidP="008206E6">
            <w:pPr>
              <w:ind w:left="-57"/>
              <w:jc w:val="center"/>
              <w:rPr>
                <w:rFonts w:eastAsia="Calibri"/>
                <w:bCs/>
                <w:sz w:val="24"/>
                <w:szCs w:val="24"/>
                <w:lang w:val="uk-UA"/>
              </w:rPr>
            </w:pPr>
            <w:r w:rsidRPr="003F3C2D">
              <w:rPr>
                <w:rFonts w:eastAsia="Calibri"/>
                <w:bCs/>
                <w:sz w:val="24"/>
                <w:szCs w:val="24"/>
                <w:lang w:val="uk-UA"/>
              </w:rPr>
              <w:t>Семінарське заняття, індивідуальне заняття, підсумкова модульна контрольна робота, залік</w:t>
            </w:r>
          </w:p>
        </w:tc>
        <w:tc>
          <w:tcPr>
            <w:tcW w:w="1464" w:type="dxa"/>
            <w:tcBorders>
              <w:top w:val="single" w:sz="4" w:space="0" w:color="auto"/>
              <w:left w:val="single" w:sz="4" w:space="0" w:color="auto"/>
              <w:bottom w:val="single" w:sz="4" w:space="0" w:color="auto"/>
              <w:right w:val="single" w:sz="4" w:space="0" w:color="auto"/>
            </w:tcBorders>
            <w:vAlign w:val="center"/>
            <w:hideMark/>
          </w:tcPr>
          <w:p w14:paraId="5DC79A0C" w14:textId="77777777" w:rsidR="008206E6" w:rsidRPr="003F3C2D" w:rsidRDefault="008206E6" w:rsidP="008206E6">
            <w:pPr>
              <w:ind w:left="-57"/>
              <w:jc w:val="center"/>
              <w:rPr>
                <w:rFonts w:eastAsia="Calibri"/>
                <w:bCs/>
                <w:sz w:val="24"/>
                <w:szCs w:val="24"/>
                <w:lang w:val="uk-UA"/>
              </w:rPr>
            </w:pPr>
            <w:r w:rsidRPr="003F3C2D">
              <w:rPr>
                <w:rFonts w:eastAsia="Calibri"/>
                <w:bCs/>
                <w:sz w:val="24"/>
                <w:szCs w:val="24"/>
                <w:lang w:val="uk-UA"/>
              </w:rPr>
              <w:t>5</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4D6DA011" w14:textId="77777777" w:rsidR="008206E6" w:rsidRPr="003F3C2D" w:rsidRDefault="008206E6" w:rsidP="008206E6">
            <w:pPr>
              <w:rPr>
                <w:rFonts w:eastAsia="Calibri"/>
                <w:bCs/>
                <w:sz w:val="24"/>
                <w:szCs w:val="24"/>
                <w:lang w:val="uk-UA"/>
              </w:rPr>
            </w:pPr>
          </w:p>
        </w:tc>
      </w:tr>
      <w:tr w:rsidR="008206E6" w:rsidRPr="003F3C2D" w14:paraId="61476EB7" w14:textId="77777777" w:rsidTr="008206E6">
        <w:trPr>
          <w:trHeight w:val="349"/>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522D2270" w14:textId="77777777" w:rsidR="008206E6" w:rsidRPr="003F3C2D" w:rsidRDefault="008206E6" w:rsidP="008206E6">
            <w:pPr>
              <w:shd w:val="clear" w:color="auto" w:fill="FFFFFF"/>
              <w:jc w:val="center"/>
              <w:rPr>
                <w:rFonts w:eastAsia="Calibri"/>
                <w:i/>
                <w:sz w:val="24"/>
                <w:szCs w:val="24"/>
                <w:lang w:val="uk-UA"/>
              </w:rPr>
            </w:pPr>
            <w:r w:rsidRPr="003F3C2D">
              <w:rPr>
                <w:rFonts w:eastAsia="Calibri"/>
                <w:i/>
                <w:sz w:val="24"/>
                <w:szCs w:val="24"/>
                <w:lang w:val="uk-UA"/>
              </w:rPr>
              <w:t>Всього: 27год.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288EF1E4" w14:textId="77777777" w:rsidR="008206E6" w:rsidRPr="003F3C2D" w:rsidRDefault="008206E6" w:rsidP="008206E6">
            <w:pPr>
              <w:jc w:val="center"/>
              <w:rPr>
                <w:rFonts w:eastAsia="Calibri"/>
                <w:bCs/>
                <w:i/>
                <w:sz w:val="24"/>
                <w:szCs w:val="24"/>
                <w:lang w:val="uk-UA"/>
              </w:rPr>
            </w:pPr>
            <w:r w:rsidRPr="003F3C2D">
              <w:rPr>
                <w:rFonts w:eastAsia="Calibri"/>
                <w:bCs/>
                <w:i/>
                <w:sz w:val="24"/>
                <w:szCs w:val="24"/>
                <w:lang w:val="uk-UA"/>
              </w:rPr>
              <w:t>Всього: 20 балів</w:t>
            </w:r>
          </w:p>
        </w:tc>
        <w:tc>
          <w:tcPr>
            <w:tcW w:w="1464" w:type="dxa"/>
            <w:tcBorders>
              <w:top w:val="single" w:sz="4" w:space="0" w:color="auto"/>
              <w:left w:val="single" w:sz="4" w:space="0" w:color="auto"/>
              <w:bottom w:val="single" w:sz="4" w:space="0" w:color="auto"/>
              <w:right w:val="single" w:sz="4" w:space="0" w:color="auto"/>
            </w:tcBorders>
            <w:vAlign w:val="center"/>
          </w:tcPr>
          <w:p w14:paraId="0EE2768C" w14:textId="77777777" w:rsidR="008206E6" w:rsidRPr="003F3C2D" w:rsidRDefault="008206E6" w:rsidP="008206E6">
            <w:pPr>
              <w:jc w:val="center"/>
              <w:rPr>
                <w:rFonts w:eastAsia="Calibri"/>
                <w:bCs/>
                <w:sz w:val="24"/>
                <w:szCs w:val="24"/>
                <w:lang w:val="uk-UA"/>
              </w:rPr>
            </w:pPr>
          </w:p>
        </w:tc>
        <w:tc>
          <w:tcPr>
            <w:tcW w:w="1265" w:type="dxa"/>
            <w:tcBorders>
              <w:top w:val="single" w:sz="4" w:space="0" w:color="auto"/>
              <w:left w:val="single" w:sz="4" w:space="0" w:color="auto"/>
              <w:bottom w:val="single" w:sz="4" w:space="0" w:color="auto"/>
              <w:right w:val="single" w:sz="4" w:space="0" w:color="auto"/>
            </w:tcBorders>
            <w:vAlign w:val="center"/>
          </w:tcPr>
          <w:p w14:paraId="20EA8D9C" w14:textId="77777777" w:rsidR="008206E6" w:rsidRPr="003F3C2D" w:rsidRDefault="008206E6" w:rsidP="008206E6">
            <w:pPr>
              <w:jc w:val="center"/>
              <w:rPr>
                <w:rFonts w:eastAsia="Calibri"/>
                <w:bCs/>
                <w:sz w:val="24"/>
                <w:szCs w:val="24"/>
                <w:lang w:val="uk-UA"/>
              </w:rPr>
            </w:pPr>
          </w:p>
        </w:tc>
      </w:tr>
      <w:tr w:rsidR="008206E6" w:rsidRPr="003F3C2D" w14:paraId="14B5C82F" w14:textId="77777777" w:rsidTr="008206E6">
        <w:trPr>
          <w:trHeight w:val="396"/>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0C6F428B" w14:textId="77777777" w:rsidR="008206E6" w:rsidRPr="003F3C2D" w:rsidRDefault="008206E6" w:rsidP="008206E6">
            <w:pPr>
              <w:jc w:val="center"/>
              <w:rPr>
                <w:rFonts w:eastAsia="Calibri"/>
                <w:b/>
                <w:i/>
                <w:sz w:val="24"/>
                <w:szCs w:val="24"/>
                <w:lang w:val="uk-UA"/>
              </w:rPr>
            </w:pPr>
            <w:r w:rsidRPr="003F3C2D">
              <w:rPr>
                <w:rFonts w:eastAsia="Calibri"/>
                <w:b/>
                <w:i/>
                <w:sz w:val="24"/>
                <w:szCs w:val="24"/>
                <w:lang w:val="uk-UA"/>
              </w:rPr>
              <w:t>Разом: 94 год.</w:t>
            </w:r>
          </w:p>
        </w:tc>
        <w:tc>
          <w:tcPr>
            <w:tcW w:w="6325" w:type="dxa"/>
            <w:gridSpan w:val="4"/>
            <w:tcBorders>
              <w:top w:val="single" w:sz="4" w:space="0" w:color="auto"/>
              <w:left w:val="single" w:sz="4" w:space="0" w:color="auto"/>
              <w:bottom w:val="single" w:sz="4" w:space="0" w:color="auto"/>
              <w:right w:val="single" w:sz="4" w:space="0" w:color="auto"/>
            </w:tcBorders>
            <w:vAlign w:val="center"/>
            <w:hideMark/>
          </w:tcPr>
          <w:p w14:paraId="23587CBB" w14:textId="77777777" w:rsidR="008206E6" w:rsidRPr="003F3C2D" w:rsidRDefault="008206E6" w:rsidP="008206E6">
            <w:pPr>
              <w:jc w:val="center"/>
              <w:rPr>
                <w:rFonts w:eastAsia="Calibri"/>
                <w:b/>
                <w:bCs/>
                <w:i/>
                <w:sz w:val="24"/>
                <w:szCs w:val="24"/>
                <w:lang w:val="uk-UA"/>
              </w:rPr>
            </w:pPr>
            <w:r w:rsidRPr="003F3C2D">
              <w:rPr>
                <w:rFonts w:eastAsia="Calibri"/>
                <w:b/>
                <w:bCs/>
                <w:i/>
                <w:sz w:val="24"/>
                <w:szCs w:val="24"/>
                <w:lang w:val="uk-UA"/>
              </w:rPr>
              <w:t>Разом: 45 балів</w:t>
            </w:r>
          </w:p>
        </w:tc>
      </w:tr>
      <w:tr w:rsidR="008206E6" w:rsidRPr="003F3C2D" w14:paraId="53C27EC0" w14:textId="77777777" w:rsidTr="008206E6">
        <w:trPr>
          <w:trHeight w:val="349"/>
          <w:jc w:val="center"/>
        </w:trPr>
        <w:tc>
          <w:tcPr>
            <w:tcW w:w="3227" w:type="dxa"/>
            <w:tcBorders>
              <w:top w:val="single" w:sz="4" w:space="0" w:color="auto"/>
              <w:left w:val="single" w:sz="4" w:space="0" w:color="auto"/>
              <w:bottom w:val="single" w:sz="4" w:space="0" w:color="auto"/>
              <w:right w:val="single" w:sz="4" w:space="0" w:color="auto"/>
            </w:tcBorders>
            <w:vAlign w:val="center"/>
          </w:tcPr>
          <w:p w14:paraId="1CCD7A09" w14:textId="77777777" w:rsidR="008206E6" w:rsidRPr="003F3C2D" w:rsidRDefault="008206E6" w:rsidP="008206E6">
            <w:pPr>
              <w:shd w:val="clear" w:color="auto" w:fill="FFFFFF"/>
              <w:jc w:val="center"/>
              <w:rPr>
                <w:rFonts w:eastAsia="Calibri"/>
                <w:i/>
                <w:sz w:val="24"/>
                <w:szCs w:val="24"/>
                <w:lang w:val="uk-UA"/>
              </w:rPr>
            </w:pPr>
          </w:p>
        </w:tc>
        <w:tc>
          <w:tcPr>
            <w:tcW w:w="3596" w:type="dxa"/>
            <w:gridSpan w:val="2"/>
            <w:tcBorders>
              <w:top w:val="single" w:sz="4" w:space="0" w:color="auto"/>
              <w:left w:val="single" w:sz="4" w:space="0" w:color="auto"/>
              <w:bottom w:val="single" w:sz="4" w:space="0" w:color="auto"/>
              <w:right w:val="single" w:sz="4" w:space="0" w:color="auto"/>
            </w:tcBorders>
            <w:vAlign w:val="center"/>
          </w:tcPr>
          <w:p w14:paraId="11CF5F46" w14:textId="77777777" w:rsidR="008206E6" w:rsidRPr="003F3C2D" w:rsidRDefault="008206E6" w:rsidP="008206E6">
            <w:pPr>
              <w:jc w:val="center"/>
              <w:rPr>
                <w:rFonts w:eastAsia="Calibri"/>
                <w:bCs/>
                <w:i/>
                <w:sz w:val="24"/>
                <w:szCs w:val="24"/>
                <w:lang w:val="uk-UA"/>
              </w:rPr>
            </w:pPr>
          </w:p>
        </w:tc>
        <w:tc>
          <w:tcPr>
            <w:tcW w:w="1464" w:type="dxa"/>
            <w:tcBorders>
              <w:top w:val="single" w:sz="4" w:space="0" w:color="auto"/>
              <w:left w:val="single" w:sz="4" w:space="0" w:color="auto"/>
              <w:bottom w:val="single" w:sz="4" w:space="0" w:color="auto"/>
              <w:right w:val="single" w:sz="4" w:space="0" w:color="auto"/>
            </w:tcBorders>
            <w:vAlign w:val="center"/>
          </w:tcPr>
          <w:p w14:paraId="5B86B627" w14:textId="77777777" w:rsidR="008206E6" w:rsidRPr="003F3C2D" w:rsidRDefault="008206E6" w:rsidP="008206E6">
            <w:pPr>
              <w:jc w:val="center"/>
              <w:rPr>
                <w:rFonts w:eastAsia="Calibri"/>
                <w:bCs/>
                <w:sz w:val="24"/>
                <w:szCs w:val="24"/>
                <w:lang w:val="uk-UA"/>
              </w:rPr>
            </w:pPr>
          </w:p>
        </w:tc>
        <w:tc>
          <w:tcPr>
            <w:tcW w:w="1265" w:type="dxa"/>
            <w:tcBorders>
              <w:top w:val="single" w:sz="4" w:space="0" w:color="auto"/>
              <w:left w:val="single" w:sz="4" w:space="0" w:color="auto"/>
              <w:bottom w:val="single" w:sz="4" w:space="0" w:color="auto"/>
              <w:right w:val="single" w:sz="4" w:space="0" w:color="auto"/>
            </w:tcBorders>
            <w:vAlign w:val="center"/>
          </w:tcPr>
          <w:p w14:paraId="5A06D912" w14:textId="77777777" w:rsidR="008206E6" w:rsidRPr="003F3C2D" w:rsidRDefault="008206E6" w:rsidP="008206E6">
            <w:pPr>
              <w:jc w:val="center"/>
              <w:rPr>
                <w:rFonts w:eastAsia="Calibri"/>
                <w:bCs/>
                <w:sz w:val="24"/>
                <w:szCs w:val="24"/>
                <w:lang w:val="uk-UA"/>
              </w:rPr>
            </w:pPr>
          </w:p>
        </w:tc>
      </w:tr>
      <w:tr w:rsidR="008206E6" w:rsidRPr="003F3C2D" w14:paraId="0388C42E" w14:textId="77777777" w:rsidTr="008206E6">
        <w:trPr>
          <w:trHeight w:val="411"/>
          <w:jc w:val="center"/>
        </w:trPr>
        <w:tc>
          <w:tcPr>
            <w:tcW w:w="9552" w:type="dxa"/>
            <w:gridSpan w:val="5"/>
            <w:tcBorders>
              <w:top w:val="single" w:sz="4" w:space="0" w:color="auto"/>
              <w:left w:val="single" w:sz="4" w:space="0" w:color="auto"/>
              <w:bottom w:val="single" w:sz="4" w:space="0" w:color="auto"/>
              <w:right w:val="single" w:sz="4" w:space="0" w:color="auto"/>
            </w:tcBorders>
            <w:vAlign w:val="center"/>
            <w:hideMark/>
          </w:tcPr>
          <w:p w14:paraId="67856536" w14:textId="77777777" w:rsidR="008206E6" w:rsidRPr="003F3C2D" w:rsidRDefault="008206E6" w:rsidP="008206E6">
            <w:pPr>
              <w:jc w:val="center"/>
              <w:rPr>
                <w:rFonts w:eastAsia="Calibri"/>
                <w:bCs/>
                <w:sz w:val="24"/>
                <w:szCs w:val="24"/>
                <w:lang w:val="uk-UA"/>
              </w:rPr>
            </w:pPr>
            <w:r w:rsidRPr="003F3C2D">
              <w:rPr>
                <w:rFonts w:eastAsia="Calibri"/>
                <w:b/>
                <w:sz w:val="24"/>
                <w:szCs w:val="24"/>
                <w:lang w:val="uk-UA"/>
              </w:rPr>
              <w:t>VІ - Семестр</w:t>
            </w:r>
          </w:p>
        </w:tc>
      </w:tr>
      <w:tr w:rsidR="008206E6" w:rsidRPr="003F3C2D" w14:paraId="521D9E89" w14:textId="77777777" w:rsidTr="008206E6">
        <w:trPr>
          <w:trHeight w:val="411"/>
          <w:jc w:val="center"/>
        </w:trPr>
        <w:tc>
          <w:tcPr>
            <w:tcW w:w="9552" w:type="dxa"/>
            <w:gridSpan w:val="5"/>
            <w:tcBorders>
              <w:top w:val="single" w:sz="4" w:space="0" w:color="auto"/>
              <w:left w:val="single" w:sz="4" w:space="0" w:color="auto"/>
              <w:bottom w:val="single" w:sz="4" w:space="0" w:color="auto"/>
              <w:right w:val="single" w:sz="4" w:space="0" w:color="auto"/>
            </w:tcBorders>
            <w:vAlign w:val="center"/>
            <w:hideMark/>
          </w:tcPr>
          <w:p w14:paraId="30DAB9FB" w14:textId="77777777" w:rsidR="008206E6" w:rsidRPr="003F3C2D" w:rsidRDefault="008206E6" w:rsidP="008206E6">
            <w:pPr>
              <w:jc w:val="center"/>
              <w:rPr>
                <w:rFonts w:eastAsia="Calibri"/>
                <w:b/>
                <w:sz w:val="28"/>
                <w:szCs w:val="28"/>
                <w:lang w:val="uk-UA"/>
              </w:rPr>
            </w:pPr>
            <w:r w:rsidRPr="003F3C2D">
              <w:rPr>
                <w:rFonts w:eastAsia="Calibri"/>
                <w:b/>
                <w:color w:val="000000"/>
                <w:sz w:val="24"/>
                <w:szCs w:val="24"/>
                <w:lang w:val="uk-UA"/>
              </w:rPr>
              <w:t>Змістовний модуль 4. Положення особливої частини трудового права України</w:t>
            </w:r>
          </w:p>
        </w:tc>
      </w:tr>
      <w:tr w:rsidR="008206E6" w:rsidRPr="003F3C2D" w14:paraId="029D7098" w14:textId="77777777" w:rsidTr="008206E6">
        <w:trPr>
          <w:trHeight w:val="77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5557CB21" w14:textId="77777777" w:rsidR="008206E6" w:rsidRPr="003F3C2D" w:rsidRDefault="008206E6" w:rsidP="008206E6">
            <w:pPr>
              <w:ind w:left="-57"/>
              <w:jc w:val="both"/>
              <w:rPr>
                <w:rFonts w:eastAsia="Calibri"/>
                <w:sz w:val="24"/>
                <w:szCs w:val="24"/>
                <w:lang w:val="uk-UA"/>
              </w:rPr>
            </w:pPr>
            <w:r w:rsidRPr="003F3C2D">
              <w:rPr>
                <w:rFonts w:eastAsia="Calibri"/>
                <w:sz w:val="24"/>
                <w:szCs w:val="24"/>
                <w:lang w:val="uk-UA"/>
              </w:rPr>
              <w:t xml:space="preserve">Тема 15. </w:t>
            </w:r>
          </w:p>
          <w:p w14:paraId="24189744" w14:textId="77777777" w:rsidR="008206E6" w:rsidRPr="003F3C2D" w:rsidRDefault="008206E6" w:rsidP="008206E6">
            <w:pPr>
              <w:ind w:left="-57"/>
              <w:jc w:val="both"/>
              <w:rPr>
                <w:rFonts w:eastAsia="Calibri"/>
                <w:bCs/>
                <w:sz w:val="24"/>
                <w:szCs w:val="24"/>
                <w:lang w:val="uk-UA"/>
              </w:rPr>
            </w:pPr>
            <w:r w:rsidRPr="003F3C2D">
              <w:rPr>
                <w:rFonts w:eastAsia="Calibri"/>
                <w:sz w:val="24"/>
                <w:szCs w:val="24"/>
                <w:lang w:val="uk-UA"/>
              </w:rPr>
              <w:t>(7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5E6FE338" w14:textId="77777777" w:rsidR="008206E6" w:rsidRPr="003F3C2D" w:rsidRDefault="008206E6" w:rsidP="008206E6">
            <w:pPr>
              <w:ind w:left="-57"/>
              <w:jc w:val="center"/>
              <w:rPr>
                <w:rFonts w:eastAsia="Calibri"/>
                <w:bCs/>
                <w:sz w:val="24"/>
                <w:szCs w:val="24"/>
                <w:lang w:val="uk-UA"/>
              </w:rPr>
            </w:pPr>
            <w:r w:rsidRPr="003F3C2D">
              <w:rPr>
                <w:rFonts w:eastAsia="Calibri"/>
                <w:bCs/>
                <w:sz w:val="24"/>
                <w:szCs w:val="24"/>
                <w:lang w:val="uk-UA"/>
              </w:rPr>
              <w:t>Семінарське заняття, індивідуальне заняття, підсумкова модульна контрольна робота, іспит</w:t>
            </w:r>
          </w:p>
        </w:tc>
        <w:tc>
          <w:tcPr>
            <w:tcW w:w="1464" w:type="dxa"/>
            <w:tcBorders>
              <w:top w:val="single" w:sz="4" w:space="0" w:color="auto"/>
              <w:left w:val="single" w:sz="4" w:space="0" w:color="auto"/>
              <w:bottom w:val="single" w:sz="4" w:space="0" w:color="auto"/>
              <w:right w:val="single" w:sz="4" w:space="0" w:color="auto"/>
            </w:tcBorders>
            <w:vAlign w:val="center"/>
          </w:tcPr>
          <w:p w14:paraId="056CBB2E" w14:textId="77777777" w:rsidR="008206E6" w:rsidRPr="003F3C2D" w:rsidRDefault="008206E6" w:rsidP="008206E6">
            <w:pPr>
              <w:ind w:left="-57"/>
              <w:jc w:val="center"/>
              <w:rPr>
                <w:rFonts w:eastAsia="Calibri"/>
                <w:bCs/>
                <w:sz w:val="24"/>
                <w:szCs w:val="24"/>
                <w:lang w:val="uk-UA"/>
              </w:rPr>
            </w:pPr>
            <w:r w:rsidRPr="003F3C2D">
              <w:rPr>
                <w:rFonts w:eastAsia="Calibri"/>
                <w:bCs/>
                <w:sz w:val="24"/>
                <w:szCs w:val="24"/>
                <w:lang w:val="uk-UA"/>
              </w:rPr>
              <w:t>5</w:t>
            </w:r>
          </w:p>
          <w:p w14:paraId="37559367" w14:textId="77777777" w:rsidR="008206E6" w:rsidRPr="003F3C2D" w:rsidRDefault="008206E6" w:rsidP="008206E6">
            <w:pPr>
              <w:ind w:left="-57"/>
              <w:jc w:val="center"/>
              <w:rPr>
                <w:rFonts w:eastAsia="Calibri"/>
                <w:bCs/>
                <w:sz w:val="24"/>
                <w:szCs w:val="24"/>
                <w:lang w:val="uk-UA"/>
              </w:rPr>
            </w:pPr>
          </w:p>
        </w:tc>
        <w:tc>
          <w:tcPr>
            <w:tcW w:w="1265" w:type="dxa"/>
            <w:vMerge w:val="restart"/>
            <w:tcBorders>
              <w:top w:val="single" w:sz="4" w:space="0" w:color="auto"/>
              <w:left w:val="single" w:sz="4" w:space="0" w:color="auto"/>
              <w:bottom w:val="single" w:sz="4" w:space="0" w:color="auto"/>
              <w:right w:val="single" w:sz="4" w:space="0" w:color="auto"/>
            </w:tcBorders>
            <w:vAlign w:val="center"/>
          </w:tcPr>
          <w:p w14:paraId="69049907" w14:textId="77777777" w:rsidR="008206E6" w:rsidRPr="003F3C2D" w:rsidRDefault="008206E6" w:rsidP="008206E6">
            <w:pPr>
              <w:ind w:left="-57"/>
              <w:jc w:val="center"/>
              <w:rPr>
                <w:rFonts w:eastAsia="Calibri"/>
                <w:bCs/>
                <w:sz w:val="24"/>
                <w:szCs w:val="24"/>
                <w:lang w:val="uk-UA"/>
              </w:rPr>
            </w:pPr>
            <w:r w:rsidRPr="003F3C2D">
              <w:rPr>
                <w:rFonts w:eastAsia="Calibri"/>
                <w:bCs/>
                <w:sz w:val="24"/>
                <w:szCs w:val="24"/>
                <w:lang w:val="uk-UA"/>
              </w:rPr>
              <w:t>І- ІІ</w:t>
            </w:r>
          </w:p>
          <w:p w14:paraId="706F8DBD" w14:textId="77777777" w:rsidR="008206E6" w:rsidRPr="003F3C2D" w:rsidRDefault="008206E6" w:rsidP="008206E6">
            <w:pPr>
              <w:ind w:left="-57"/>
              <w:jc w:val="center"/>
              <w:rPr>
                <w:rFonts w:eastAsia="Calibri"/>
                <w:bCs/>
                <w:sz w:val="24"/>
                <w:szCs w:val="24"/>
                <w:lang w:val="uk-UA"/>
              </w:rPr>
            </w:pPr>
          </w:p>
        </w:tc>
      </w:tr>
      <w:tr w:rsidR="008206E6" w:rsidRPr="003F3C2D" w14:paraId="735FC9F6" w14:textId="77777777" w:rsidTr="008206E6">
        <w:trPr>
          <w:trHeight w:val="586"/>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6CF51E1B" w14:textId="77777777" w:rsidR="008206E6" w:rsidRPr="003F3C2D" w:rsidRDefault="008206E6" w:rsidP="008206E6">
            <w:pPr>
              <w:ind w:left="-57"/>
              <w:jc w:val="both"/>
              <w:rPr>
                <w:rFonts w:eastAsia="Calibri"/>
                <w:sz w:val="24"/>
                <w:szCs w:val="24"/>
                <w:lang w:val="uk-UA"/>
              </w:rPr>
            </w:pPr>
            <w:r w:rsidRPr="003F3C2D">
              <w:rPr>
                <w:rFonts w:eastAsia="Calibri"/>
                <w:sz w:val="24"/>
                <w:szCs w:val="24"/>
                <w:lang w:val="uk-UA"/>
              </w:rPr>
              <w:t xml:space="preserve">Тема 16. </w:t>
            </w:r>
          </w:p>
          <w:p w14:paraId="1290D611" w14:textId="77777777" w:rsidR="008206E6" w:rsidRPr="003F3C2D" w:rsidRDefault="008206E6" w:rsidP="008206E6">
            <w:pPr>
              <w:ind w:left="-57"/>
              <w:jc w:val="both"/>
              <w:rPr>
                <w:rFonts w:eastAsia="Calibri"/>
                <w:bCs/>
                <w:sz w:val="24"/>
                <w:szCs w:val="24"/>
                <w:lang w:val="uk-UA"/>
              </w:rPr>
            </w:pPr>
            <w:r w:rsidRPr="003F3C2D">
              <w:rPr>
                <w:rFonts w:eastAsia="Calibri"/>
                <w:sz w:val="24"/>
                <w:szCs w:val="24"/>
                <w:lang w:val="uk-UA"/>
              </w:rPr>
              <w:t>(7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59711614" w14:textId="77777777" w:rsidR="008206E6" w:rsidRPr="003F3C2D" w:rsidRDefault="008206E6" w:rsidP="008206E6">
            <w:pPr>
              <w:ind w:left="-57"/>
              <w:jc w:val="center"/>
              <w:rPr>
                <w:rFonts w:eastAsia="Calibri"/>
                <w:bCs/>
                <w:sz w:val="24"/>
                <w:szCs w:val="24"/>
                <w:lang w:val="uk-UA"/>
              </w:rPr>
            </w:pPr>
            <w:r w:rsidRPr="003F3C2D">
              <w:rPr>
                <w:rFonts w:eastAsia="Calibri"/>
                <w:bCs/>
                <w:sz w:val="24"/>
                <w:szCs w:val="24"/>
                <w:lang w:val="uk-UA"/>
              </w:rPr>
              <w:t>Семінарське заняття, підсумкова модульна контрольна робота, іспит</w:t>
            </w:r>
          </w:p>
        </w:tc>
        <w:tc>
          <w:tcPr>
            <w:tcW w:w="1464" w:type="dxa"/>
            <w:tcBorders>
              <w:top w:val="single" w:sz="4" w:space="0" w:color="auto"/>
              <w:left w:val="single" w:sz="4" w:space="0" w:color="auto"/>
              <w:bottom w:val="single" w:sz="4" w:space="0" w:color="auto"/>
              <w:right w:val="single" w:sz="4" w:space="0" w:color="auto"/>
            </w:tcBorders>
            <w:vAlign w:val="center"/>
            <w:hideMark/>
          </w:tcPr>
          <w:p w14:paraId="6268D72E" w14:textId="77777777" w:rsidR="008206E6" w:rsidRPr="003F3C2D" w:rsidRDefault="008206E6" w:rsidP="008206E6">
            <w:pPr>
              <w:jc w:val="center"/>
              <w:rPr>
                <w:rFonts w:eastAsia="Calibri"/>
                <w:bCs/>
                <w:sz w:val="24"/>
                <w:szCs w:val="24"/>
                <w:lang w:val="uk-UA"/>
              </w:rPr>
            </w:pPr>
            <w:r w:rsidRPr="003F3C2D">
              <w:rPr>
                <w:rFonts w:eastAsia="Calibri"/>
                <w:bCs/>
                <w:sz w:val="24"/>
                <w:szCs w:val="24"/>
                <w:lang w:val="uk-UA"/>
              </w:rPr>
              <w:t>5</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6B13D859" w14:textId="77777777" w:rsidR="008206E6" w:rsidRPr="003F3C2D" w:rsidRDefault="008206E6" w:rsidP="008206E6">
            <w:pPr>
              <w:rPr>
                <w:rFonts w:eastAsia="Calibri"/>
                <w:bCs/>
                <w:sz w:val="24"/>
                <w:szCs w:val="24"/>
                <w:lang w:val="uk-UA"/>
              </w:rPr>
            </w:pPr>
          </w:p>
        </w:tc>
      </w:tr>
      <w:tr w:rsidR="008206E6" w:rsidRPr="003F3C2D" w14:paraId="7B41AFE8" w14:textId="77777777" w:rsidTr="008206E6">
        <w:trPr>
          <w:trHeight w:val="77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3CD3D77B" w14:textId="77777777" w:rsidR="008206E6" w:rsidRPr="003F3C2D" w:rsidRDefault="008206E6" w:rsidP="008206E6">
            <w:pPr>
              <w:ind w:left="-57"/>
              <w:jc w:val="both"/>
              <w:rPr>
                <w:rFonts w:eastAsia="Calibri"/>
                <w:sz w:val="24"/>
                <w:szCs w:val="24"/>
                <w:lang w:val="uk-UA"/>
              </w:rPr>
            </w:pPr>
            <w:r w:rsidRPr="003F3C2D">
              <w:rPr>
                <w:rFonts w:eastAsia="Calibri"/>
                <w:sz w:val="24"/>
                <w:szCs w:val="24"/>
                <w:lang w:val="uk-UA"/>
              </w:rPr>
              <w:t xml:space="preserve">Тема 17. </w:t>
            </w:r>
          </w:p>
          <w:p w14:paraId="25FE5FEE" w14:textId="77777777" w:rsidR="008206E6" w:rsidRPr="003F3C2D" w:rsidRDefault="008206E6" w:rsidP="008206E6">
            <w:pPr>
              <w:ind w:left="-57"/>
              <w:jc w:val="both"/>
              <w:rPr>
                <w:rFonts w:eastAsia="Calibri"/>
                <w:bCs/>
                <w:sz w:val="24"/>
                <w:szCs w:val="24"/>
                <w:lang w:val="uk-UA"/>
              </w:rPr>
            </w:pPr>
            <w:r w:rsidRPr="003F3C2D">
              <w:rPr>
                <w:rFonts w:eastAsia="Calibri"/>
                <w:sz w:val="24"/>
                <w:szCs w:val="24"/>
                <w:lang w:val="uk-UA"/>
              </w:rPr>
              <w:t>(7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2AB2E390" w14:textId="77777777" w:rsidR="008206E6" w:rsidRPr="003F3C2D" w:rsidRDefault="008206E6" w:rsidP="008206E6">
            <w:pPr>
              <w:ind w:left="-57"/>
              <w:jc w:val="center"/>
              <w:rPr>
                <w:rFonts w:eastAsia="Calibri"/>
                <w:bCs/>
                <w:sz w:val="24"/>
                <w:szCs w:val="24"/>
                <w:lang w:val="uk-UA"/>
              </w:rPr>
            </w:pPr>
            <w:r w:rsidRPr="003F3C2D">
              <w:rPr>
                <w:rFonts w:eastAsia="Calibri"/>
                <w:bCs/>
                <w:sz w:val="24"/>
                <w:szCs w:val="24"/>
                <w:lang w:val="uk-UA"/>
              </w:rPr>
              <w:t>Семінарське заняття, індивідуальне заняття, підсумкова модульна контрольна робота, іспит</w:t>
            </w:r>
          </w:p>
        </w:tc>
        <w:tc>
          <w:tcPr>
            <w:tcW w:w="1464" w:type="dxa"/>
            <w:tcBorders>
              <w:top w:val="single" w:sz="4" w:space="0" w:color="auto"/>
              <w:left w:val="single" w:sz="4" w:space="0" w:color="auto"/>
              <w:bottom w:val="single" w:sz="4" w:space="0" w:color="auto"/>
              <w:right w:val="single" w:sz="4" w:space="0" w:color="auto"/>
            </w:tcBorders>
            <w:vAlign w:val="center"/>
          </w:tcPr>
          <w:p w14:paraId="2BD0C456" w14:textId="77777777" w:rsidR="008206E6" w:rsidRPr="003F3C2D" w:rsidRDefault="008206E6" w:rsidP="008206E6">
            <w:pPr>
              <w:ind w:left="-57"/>
              <w:jc w:val="center"/>
              <w:rPr>
                <w:rFonts w:eastAsia="Calibri"/>
                <w:bCs/>
                <w:sz w:val="24"/>
                <w:szCs w:val="24"/>
                <w:lang w:val="uk-UA"/>
              </w:rPr>
            </w:pPr>
            <w:r w:rsidRPr="003F3C2D">
              <w:rPr>
                <w:rFonts w:eastAsia="Calibri"/>
                <w:bCs/>
                <w:sz w:val="24"/>
                <w:szCs w:val="24"/>
                <w:lang w:val="uk-UA"/>
              </w:rPr>
              <w:t>5</w:t>
            </w:r>
          </w:p>
          <w:p w14:paraId="0308D37D" w14:textId="77777777" w:rsidR="008206E6" w:rsidRPr="003F3C2D" w:rsidRDefault="008206E6" w:rsidP="008206E6">
            <w:pPr>
              <w:ind w:left="-57"/>
              <w:jc w:val="center"/>
              <w:rPr>
                <w:rFonts w:eastAsia="Calibri"/>
                <w:bCs/>
                <w:sz w:val="24"/>
                <w:szCs w:val="24"/>
                <w:lang w:val="uk-UA"/>
              </w:rPr>
            </w:pPr>
          </w:p>
        </w:tc>
        <w:tc>
          <w:tcPr>
            <w:tcW w:w="1265" w:type="dxa"/>
            <w:vMerge w:val="restart"/>
            <w:tcBorders>
              <w:top w:val="single" w:sz="4" w:space="0" w:color="auto"/>
              <w:left w:val="single" w:sz="4" w:space="0" w:color="auto"/>
              <w:bottom w:val="single" w:sz="4" w:space="0" w:color="auto"/>
              <w:right w:val="single" w:sz="4" w:space="0" w:color="auto"/>
            </w:tcBorders>
            <w:vAlign w:val="center"/>
          </w:tcPr>
          <w:p w14:paraId="04A61763" w14:textId="77777777" w:rsidR="008206E6" w:rsidRPr="003F3C2D" w:rsidRDefault="008206E6" w:rsidP="008206E6">
            <w:pPr>
              <w:ind w:left="-57"/>
              <w:jc w:val="center"/>
              <w:rPr>
                <w:rFonts w:eastAsia="Calibri"/>
                <w:bCs/>
                <w:sz w:val="24"/>
                <w:szCs w:val="24"/>
                <w:lang w:val="uk-UA"/>
              </w:rPr>
            </w:pPr>
            <w:r w:rsidRPr="003F3C2D">
              <w:rPr>
                <w:rFonts w:eastAsia="Calibri"/>
                <w:bCs/>
                <w:sz w:val="24"/>
                <w:szCs w:val="24"/>
                <w:lang w:val="uk-UA"/>
              </w:rPr>
              <w:t>ІІ-ІV</w:t>
            </w:r>
          </w:p>
          <w:p w14:paraId="72DBF48D" w14:textId="77777777" w:rsidR="008206E6" w:rsidRPr="003F3C2D" w:rsidRDefault="008206E6" w:rsidP="008206E6">
            <w:pPr>
              <w:ind w:left="-57"/>
              <w:jc w:val="center"/>
              <w:rPr>
                <w:rFonts w:eastAsia="Calibri"/>
                <w:bCs/>
                <w:sz w:val="24"/>
                <w:szCs w:val="24"/>
                <w:lang w:val="uk-UA"/>
              </w:rPr>
            </w:pPr>
          </w:p>
        </w:tc>
      </w:tr>
      <w:tr w:rsidR="008206E6" w:rsidRPr="003F3C2D" w14:paraId="63E9DFA2" w14:textId="77777777" w:rsidTr="008206E6">
        <w:trPr>
          <w:trHeight w:val="77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22066187" w14:textId="77777777" w:rsidR="008206E6" w:rsidRPr="003F3C2D" w:rsidRDefault="008206E6" w:rsidP="008206E6">
            <w:pPr>
              <w:ind w:left="-57"/>
              <w:jc w:val="both"/>
              <w:rPr>
                <w:rFonts w:eastAsia="Calibri"/>
                <w:sz w:val="24"/>
                <w:szCs w:val="24"/>
                <w:lang w:val="uk-UA"/>
              </w:rPr>
            </w:pPr>
            <w:r w:rsidRPr="003F3C2D">
              <w:rPr>
                <w:rFonts w:eastAsia="Calibri"/>
                <w:sz w:val="24"/>
                <w:szCs w:val="24"/>
                <w:lang w:val="uk-UA"/>
              </w:rPr>
              <w:t xml:space="preserve">Тема 18. </w:t>
            </w:r>
          </w:p>
          <w:p w14:paraId="69D83076" w14:textId="77777777" w:rsidR="008206E6" w:rsidRPr="003F3C2D" w:rsidRDefault="008206E6" w:rsidP="008206E6">
            <w:pPr>
              <w:ind w:left="-57"/>
              <w:jc w:val="both"/>
              <w:rPr>
                <w:rFonts w:eastAsia="Calibri"/>
                <w:bCs/>
                <w:sz w:val="24"/>
                <w:szCs w:val="24"/>
                <w:lang w:val="uk-UA"/>
              </w:rPr>
            </w:pPr>
            <w:r w:rsidRPr="003F3C2D">
              <w:rPr>
                <w:rFonts w:eastAsia="Calibri"/>
                <w:sz w:val="24"/>
                <w:szCs w:val="24"/>
                <w:lang w:val="uk-UA"/>
              </w:rPr>
              <w:t>(7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25C81674" w14:textId="77777777" w:rsidR="008206E6" w:rsidRPr="003F3C2D" w:rsidRDefault="008206E6" w:rsidP="008206E6">
            <w:pPr>
              <w:ind w:left="-57"/>
              <w:jc w:val="center"/>
              <w:rPr>
                <w:rFonts w:eastAsia="Calibri"/>
                <w:bCs/>
                <w:sz w:val="24"/>
                <w:szCs w:val="24"/>
                <w:lang w:val="uk-UA"/>
              </w:rPr>
            </w:pPr>
            <w:r w:rsidRPr="003F3C2D">
              <w:rPr>
                <w:rFonts w:eastAsia="Calibri"/>
                <w:bCs/>
                <w:sz w:val="24"/>
                <w:szCs w:val="24"/>
                <w:lang w:val="uk-UA"/>
              </w:rPr>
              <w:t>Семінарське заняття, індивідуальне заняття, підсумкова модульна контрольна робота, іспит</w:t>
            </w:r>
          </w:p>
        </w:tc>
        <w:tc>
          <w:tcPr>
            <w:tcW w:w="1464" w:type="dxa"/>
            <w:tcBorders>
              <w:top w:val="single" w:sz="4" w:space="0" w:color="auto"/>
              <w:left w:val="single" w:sz="4" w:space="0" w:color="auto"/>
              <w:bottom w:val="single" w:sz="4" w:space="0" w:color="auto"/>
              <w:right w:val="single" w:sz="4" w:space="0" w:color="auto"/>
            </w:tcBorders>
            <w:vAlign w:val="center"/>
            <w:hideMark/>
          </w:tcPr>
          <w:p w14:paraId="08123616" w14:textId="77777777" w:rsidR="008206E6" w:rsidRPr="003F3C2D" w:rsidRDefault="008206E6" w:rsidP="008206E6">
            <w:pPr>
              <w:jc w:val="center"/>
              <w:rPr>
                <w:rFonts w:eastAsia="Calibri"/>
                <w:bCs/>
                <w:sz w:val="24"/>
                <w:szCs w:val="24"/>
                <w:lang w:val="uk-UA"/>
              </w:rPr>
            </w:pPr>
            <w:r w:rsidRPr="003F3C2D">
              <w:rPr>
                <w:rFonts w:eastAsia="Calibri"/>
                <w:bCs/>
                <w:sz w:val="24"/>
                <w:szCs w:val="24"/>
                <w:lang w:val="uk-UA"/>
              </w:rPr>
              <w:t>5</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3DB1AA95" w14:textId="77777777" w:rsidR="008206E6" w:rsidRPr="003F3C2D" w:rsidRDefault="008206E6" w:rsidP="008206E6">
            <w:pPr>
              <w:rPr>
                <w:rFonts w:eastAsia="Calibri"/>
                <w:bCs/>
                <w:sz w:val="24"/>
                <w:szCs w:val="24"/>
                <w:lang w:val="uk-UA"/>
              </w:rPr>
            </w:pPr>
          </w:p>
        </w:tc>
      </w:tr>
      <w:tr w:rsidR="008206E6" w:rsidRPr="003F3C2D" w14:paraId="671C26F1" w14:textId="77777777" w:rsidTr="008206E6">
        <w:trPr>
          <w:trHeight w:val="569"/>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1E352AF6" w14:textId="77777777" w:rsidR="008206E6" w:rsidRPr="003F3C2D" w:rsidRDefault="008206E6" w:rsidP="008206E6">
            <w:pPr>
              <w:ind w:left="-57"/>
              <w:jc w:val="both"/>
              <w:rPr>
                <w:rFonts w:eastAsia="Calibri"/>
                <w:sz w:val="24"/>
                <w:szCs w:val="24"/>
                <w:lang w:val="uk-UA"/>
              </w:rPr>
            </w:pPr>
            <w:r w:rsidRPr="003F3C2D">
              <w:rPr>
                <w:rFonts w:eastAsia="Calibri"/>
                <w:sz w:val="24"/>
                <w:szCs w:val="24"/>
                <w:lang w:val="uk-UA"/>
              </w:rPr>
              <w:t xml:space="preserve">Тема 19. </w:t>
            </w:r>
          </w:p>
          <w:p w14:paraId="78BDE26D" w14:textId="77777777" w:rsidR="008206E6" w:rsidRPr="003F3C2D" w:rsidRDefault="008206E6" w:rsidP="008206E6">
            <w:pPr>
              <w:ind w:left="-57"/>
              <w:jc w:val="both"/>
              <w:rPr>
                <w:rFonts w:eastAsia="Calibri"/>
                <w:bCs/>
                <w:sz w:val="24"/>
                <w:szCs w:val="24"/>
                <w:lang w:val="uk-UA"/>
              </w:rPr>
            </w:pPr>
            <w:r w:rsidRPr="003F3C2D">
              <w:rPr>
                <w:rFonts w:eastAsia="Calibri"/>
                <w:sz w:val="24"/>
                <w:szCs w:val="24"/>
                <w:lang w:val="uk-UA"/>
              </w:rPr>
              <w:t>(6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27A45F3E" w14:textId="77777777" w:rsidR="008206E6" w:rsidRPr="003F3C2D" w:rsidRDefault="008206E6" w:rsidP="008206E6">
            <w:pPr>
              <w:ind w:left="-57"/>
              <w:jc w:val="center"/>
              <w:rPr>
                <w:rFonts w:eastAsia="Calibri"/>
                <w:bCs/>
                <w:sz w:val="24"/>
                <w:szCs w:val="24"/>
                <w:lang w:val="uk-UA"/>
              </w:rPr>
            </w:pPr>
            <w:r w:rsidRPr="003F3C2D">
              <w:rPr>
                <w:rFonts w:eastAsia="Calibri"/>
                <w:bCs/>
                <w:sz w:val="24"/>
                <w:szCs w:val="24"/>
                <w:lang w:val="uk-UA"/>
              </w:rPr>
              <w:t>Семінарське заняття, підсумкова модульна контрольна робота, іспит</w:t>
            </w:r>
          </w:p>
        </w:tc>
        <w:tc>
          <w:tcPr>
            <w:tcW w:w="1464" w:type="dxa"/>
            <w:tcBorders>
              <w:top w:val="single" w:sz="4" w:space="0" w:color="auto"/>
              <w:left w:val="single" w:sz="4" w:space="0" w:color="auto"/>
              <w:bottom w:val="single" w:sz="4" w:space="0" w:color="auto"/>
              <w:right w:val="single" w:sz="4" w:space="0" w:color="auto"/>
            </w:tcBorders>
            <w:vAlign w:val="center"/>
          </w:tcPr>
          <w:p w14:paraId="67E699E0" w14:textId="77777777" w:rsidR="008206E6" w:rsidRPr="003F3C2D" w:rsidRDefault="008206E6" w:rsidP="008206E6">
            <w:pPr>
              <w:ind w:left="-57"/>
              <w:jc w:val="center"/>
              <w:rPr>
                <w:rFonts w:eastAsia="Calibri"/>
                <w:bCs/>
                <w:sz w:val="24"/>
                <w:szCs w:val="24"/>
                <w:lang w:val="uk-UA"/>
              </w:rPr>
            </w:pPr>
          </w:p>
          <w:p w14:paraId="14AA03BD" w14:textId="77777777" w:rsidR="008206E6" w:rsidRPr="003F3C2D" w:rsidRDefault="008206E6" w:rsidP="008206E6">
            <w:pPr>
              <w:ind w:left="-57"/>
              <w:jc w:val="center"/>
              <w:rPr>
                <w:rFonts w:eastAsia="Calibri"/>
                <w:bCs/>
                <w:sz w:val="24"/>
                <w:szCs w:val="24"/>
                <w:lang w:val="uk-UA"/>
              </w:rPr>
            </w:pPr>
            <w:r w:rsidRPr="003F3C2D">
              <w:rPr>
                <w:rFonts w:eastAsia="Calibri"/>
                <w:bCs/>
                <w:sz w:val="24"/>
                <w:szCs w:val="24"/>
                <w:lang w:val="uk-UA"/>
              </w:rPr>
              <w:t>5</w:t>
            </w:r>
          </w:p>
        </w:tc>
        <w:tc>
          <w:tcPr>
            <w:tcW w:w="1265" w:type="dxa"/>
            <w:vMerge w:val="restart"/>
            <w:tcBorders>
              <w:top w:val="single" w:sz="4" w:space="0" w:color="auto"/>
              <w:left w:val="single" w:sz="4" w:space="0" w:color="auto"/>
              <w:bottom w:val="single" w:sz="4" w:space="0" w:color="auto"/>
              <w:right w:val="single" w:sz="4" w:space="0" w:color="auto"/>
            </w:tcBorders>
            <w:vAlign w:val="center"/>
          </w:tcPr>
          <w:p w14:paraId="595E2993" w14:textId="77777777" w:rsidR="008206E6" w:rsidRPr="003F3C2D" w:rsidRDefault="008206E6" w:rsidP="008206E6">
            <w:pPr>
              <w:ind w:left="-57"/>
              <w:jc w:val="center"/>
              <w:rPr>
                <w:rFonts w:eastAsia="Calibri"/>
                <w:bCs/>
                <w:sz w:val="24"/>
                <w:szCs w:val="24"/>
                <w:lang w:val="uk-UA"/>
              </w:rPr>
            </w:pPr>
          </w:p>
          <w:p w14:paraId="0C6DC3EC" w14:textId="77777777" w:rsidR="008206E6" w:rsidRPr="003F3C2D" w:rsidRDefault="008206E6" w:rsidP="008206E6">
            <w:pPr>
              <w:ind w:left="-57"/>
              <w:jc w:val="center"/>
              <w:rPr>
                <w:rFonts w:eastAsia="Calibri"/>
                <w:bCs/>
                <w:sz w:val="24"/>
                <w:szCs w:val="24"/>
                <w:lang w:val="uk-UA"/>
              </w:rPr>
            </w:pPr>
            <w:r w:rsidRPr="003F3C2D">
              <w:rPr>
                <w:rFonts w:eastAsia="Calibri"/>
                <w:bCs/>
                <w:sz w:val="24"/>
                <w:szCs w:val="24"/>
                <w:lang w:val="uk-UA"/>
              </w:rPr>
              <w:t>ІV-VІ</w:t>
            </w:r>
          </w:p>
          <w:p w14:paraId="6A01EE34" w14:textId="77777777" w:rsidR="008206E6" w:rsidRPr="003F3C2D" w:rsidRDefault="008206E6" w:rsidP="008206E6">
            <w:pPr>
              <w:ind w:left="-57"/>
              <w:jc w:val="center"/>
              <w:rPr>
                <w:rFonts w:eastAsia="Calibri"/>
                <w:bCs/>
                <w:sz w:val="24"/>
                <w:szCs w:val="24"/>
                <w:lang w:val="uk-UA"/>
              </w:rPr>
            </w:pPr>
          </w:p>
        </w:tc>
      </w:tr>
      <w:tr w:rsidR="008206E6" w:rsidRPr="003F3C2D" w14:paraId="58A6EDAF" w14:textId="77777777" w:rsidTr="008206E6">
        <w:trPr>
          <w:trHeight w:val="77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3E0ED487" w14:textId="77777777" w:rsidR="008206E6" w:rsidRPr="003F3C2D" w:rsidRDefault="008206E6" w:rsidP="008206E6">
            <w:pPr>
              <w:ind w:left="-57"/>
              <w:jc w:val="both"/>
              <w:rPr>
                <w:rFonts w:eastAsia="Calibri"/>
                <w:sz w:val="24"/>
                <w:szCs w:val="24"/>
                <w:lang w:val="uk-UA"/>
              </w:rPr>
            </w:pPr>
            <w:r w:rsidRPr="003F3C2D">
              <w:rPr>
                <w:rFonts w:eastAsia="Calibri"/>
                <w:sz w:val="24"/>
                <w:szCs w:val="24"/>
                <w:lang w:val="uk-UA"/>
              </w:rPr>
              <w:t xml:space="preserve">Тема 20. </w:t>
            </w:r>
          </w:p>
          <w:p w14:paraId="59FC04E0" w14:textId="77777777" w:rsidR="008206E6" w:rsidRPr="003F3C2D" w:rsidRDefault="008206E6" w:rsidP="008206E6">
            <w:pPr>
              <w:jc w:val="both"/>
              <w:rPr>
                <w:rFonts w:eastAsia="Calibri"/>
                <w:sz w:val="24"/>
                <w:szCs w:val="24"/>
                <w:lang w:val="uk-UA"/>
              </w:rPr>
            </w:pPr>
            <w:r w:rsidRPr="003F3C2D">
              <w:rPr>
                <w:rFonts w:eastAsia="Calibri"/>
                <w:sz w:val="24"/>
                <w:szCs w:val="24"/>
                <w:lang w:val="uk-UA"/>
              </w:rPr>
              <w:t>(6год.)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3453EA4E" w14:textId="77777777" w:rsidR="008206E6" w:rsidRPr="003F3C2D" w:rsidRDefault="008206E6" w:rsidP="008206E6">
            <w:pPr>
              <w:ind w:left="-57"/>
              <w:jc w:val="center"/>
              <w:rPr>
                <w:rFonts w:eastAsia="Calibri"/>
                <w:bCs/>
                <w:sz w:val="24"/>
                <w:szCs w:val="24"/>
                <w:lang w:val="uk-UA"/>
              </w:rPr>
            </w:pPr>
            <w:r w:rsidRPr="003F3C2D">
              <w:rPr>
                <w:rFonts w:eastAsia="Calibri"/>
                <w:bCs/>
                <w:sz w:val="24"/>
                <w:szCs w:val="24"/>
                <w:lang w:val="uk-UA"/>
              </w:rPr>
              <w:t>Семінарське заняття, індивідуальне заняття, підсумкова модульна контрольна робота, іспит</w:t>
            </w:r>
          </w:p>
        </w:tc>
        <w:tc>
          <w:tcPr>
            <w:tcW w:w="1464" w:type="dxa"/>
            <w:vMerge w:val="restart"/>
            <w:tcBorders>
              <w:top w:val="single" w:sz="4" w:space="0" w:color="auto"/>
              <w:left w:val="single" w:sz="4" w:space="0" w:color="auto"/>
              <w:bottom w:val="single" w:sz="4" w:space="0" w:color="auto"/>
              <w:right w:val="single" w:sz="4" w:space="0" w:color="auto"/>
            </w:tcBorders>
            <w:vAlign w:val="center"/>
            <w:hideMark/>
          </w:tcPr>
          <w:p w14:paraId="12507F84" w14:textId="77777777" w:rsidR="008206E6" w:rsidRPr="003F3C2D" w:rsidRDefault="008206E6" w:rsidP="008206E6">
            <w:pPr>
              <w:jc w:val="center"/>
              <w:rPr>
                <w:rFonts w:eastAsia="Calibri"/>
                <w:bCs/>
                <w:sz w:val="24"/>
                <w:szCs w:val="24"/>
                <w:lang w:val="uk-UA"/>
              </w:rPr>
            </w:pPr>
            <w:r w:rsidRPr="003F3C2D">
              <w:rPr>
                <w:rFonts w:eastAsia="Calibri"/>
                <w:bCs/>
                <w:sz w:val="24"/>
                <w:szCs w:val="24"/>
                <w:lang w:val="uk-UA"/>
              </w:rPr>
              <w:t>5</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3538A1E0" w14:textId="77777777" w:rsidR="008206E6" w:rsidRPr="003F3C2D" w:rsidRDefault="008206E6" w:rsidP="008206E6">
            <w:pPr>
              <w:rPr>
                <w:rFonts w:eastAsia="Calibri"/>
                <w:bCs/>
                <w:sz w:val="24"/>
                <w:szCs w:val="24"/>
                <w:lang w:val="uk-UA"/>
              </w:rPr>
            </w:pPr>
          </w:p>
        </w:tc>
      </w:tr>
      <w:tr w:rsidR="008206E6" w:rsidRPr="003F3C2D" w14:paraId="70909AC8" w14:textId="77777777" w:rsidTr="008206E6">
        <w:trPr>
          <w:trHeight w:val="665"/>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16F92E37" w14:textId="77777777" w:rsidR="008206E6" w:rsidRPr="003F3C2D" w:rsidRDefault="008206E6" w:rsidP="008206E6">
            <w:pPr>
              <w:ind w:left="-57"/>
              <w:jc w:val="both"/>
              <w:rPr>
                <w:rFonts w:eastAsia="Calibri"/>
                <w:sz w:val="24"/>
                <w:szCs w:val="24"/>
                <w:lang w:val="uk-UA"/>
              </w:rPr>
            </w:pPr>
            <w:r w:rsidRPr="003F3C2D">
              <w:rPr>
                <w:rFonts w:eastAsia="Calibri"/>
                <w:sz w:val="24"/>
                <w:szCs w:val="24"/>
                <w:lang w:val="uk-UA"/>
              </w:rPr>
              <w:t xml:space="preserve">Тема 21. </w:t>
            </w:r>
          </w:p>
          <w:p w14:paraId="706EAD13" w14:textId="77777777" w:rsidR="008206E6" w:rsidRPr="003F3C2D" w:rsidRDefault="008206E6" w:rsidP="008206E6">
            <w:pPr>
              <w:jc w:val="both"/>
              <w:rPr>
                <w:rFonts w:eastAsia="Calibri"/>
                <w:sz w:val="24"/>
                <w:szCs w:val="24"/>
                <w:lang w:val="uk-UA"/>
              </w:rPr>
            </w:pPr>
            <w:r w:rsidRPr="003F3C2D">
              <w:rPr>
                <w:rFonts w:eastAsia="Calibri"/>
                <w:sz w:val="24"/>
                <w:szCs w:val="24"/>
                <w:lang w:val="uk-UA"/>
              </w:rPr>
              <w:t>(6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60F29B7A" w14:textId="77777777" w:rsidR="008206E6" w:rsidRPr="003F3C2D" w:rsidRDefault="008206E6" w:rsidP="008206E6">
            <w:pPr>
              <w:ind w:left="-57"/>
              <w:jc w:val="center"/>
              <w:rPr>
                <w:rFonts w:eastAsia="Calibri"/>
                <w:bCs/>
                <w:sz w:val="24"/>
                <w:szCs w:val="24"/>
                <w:lang w:val="uk-UA"/>
              </w:rPr>
            </w:pPr>
            <w:r w:rsidRPr="003F3C2D">
              <w:rPr>
                <w:rFonts w:eastAsia="Calibri"/>
                <w:bCs/>
                <w:sz w:val="24"/>
                <w:szCs w:val="24"/>
                <w:lang w:val="uk-UA"/>
              </w:rPr>
              <w:t>Семінарське заняття, підсумкова модульна контрольна робота, іспит</w:t>
            </w:r>
          </w:p>
        </w:tc>
        <w:tc>
          <w:tcPr>
            <w:tcW w:w="1464" w:type="dxa"/>
            <w:vMerge/>
            <w:tcBorders>
              <w:top w:val="single" w:sz="4" w:space="0" w:color="auto"/>
              <w:left w:val="single" w:sz="4" w:space="0" w:color="auto"/>
              <w:bottom w:val="single" w:sz="4" w:space="0" w:color="auto"/>
              <w:right w:val="single" w:sz="4" w:space="0" w:color="auto"/>
            </w:tcBorders>
            <w:vAlign w:val="center"/>
            <w:hideMark/>
          </w:tcPr>
          <w:p w14:paraId="56436E9C" w14:textId="77777777" w:rsidR="008206E6" w:rsidRPr="003F3C2D" w:rsidRDefault="008206E6" w:rsidP="008206E6">
            <w:pPr>
              <w:rPr>
                <w:rFonts w:eastAsia="Calibri"/>
                <w:bCs/>
                <w:sz w:val="24"/>
                <w:szCs w:val="24"/>
                <w:lang w:val="uk-UA"/>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73F747F6" w14:textId="77777777" w:rsidR="008206E6" w:rsidRPr="003F3C2D" w:rsidRDefault="008206E6" w:rsidP="008206E6">
            <w:pPr>
              <w:rPr>
                <w:rFonts w:eastAsia="Calibri"/>
                <w:bCs/>
                <w:sz w:val="24"/>
                <w:szCs w:val="24"/>
                <w:lang w:val="uk-UA"/>
              </w:rPr>
            </w:pPr>
          </w:p>
        </w:tc>
      </w:tr>
      <w:tr w:rsidR="008206E6" w:rsidRPr="003F3C2D" w14:paraId="6302B6D8" w14:textId="77777777" w:rsidTr="008206E6">
        <w:trPr>
          <w:trHeight w:val="30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768ED294" w14:textId="77777777" w:rsidR="008206E6" w:rsidRPr="003F3C2D" w:rsidRDefault="008206E6" w:rsidP="008206E6">
            <w:pPr>
              <w:shd w:val="clear" w:color="auto" w:fill="FFFFFF"/>
              <w:jc w:val="center"/>
              <w:rPr>
                <w:rFonts w:eastAsia="Calibri"/>
                <w:i/>
                <w:sz w:val="24"/>
                <w:szCs w:val="24"/>
                <w:lang w:val="uk-UA"/>
              </w:rPr>
            </w:pPr>
            <w:r w:rsidRPr="003F3C2D">
              <w:rPr>
                <w:rFonts w:eastAsia="Calibri"/>
                <w:i/>
                <w:sz w:val="24"/>
                <w:szCs w:val="24"/>
                <w:lang w:val="uk-UA"/>
              </w:rPr>
              <w:t>Всього: 46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60317592" w14:textId="77777777" w:rsidR="008206E6" w:rsidRPr="003F3C2D" w:rsidRDefault="008206E6" w:rsidP="008206E6">
            <w:pPr>
              <w:jc w:val="center"/>
              <w:rPr>
                <w:rFonts w:eastAsia="Calibri"/>
                <w:bCs/>
                <w:i/>
                <w:sz w:val="24"/>
                <w:szCs w:val="24"/>
                <w:lang w:val="uk-UA"/>
              </w:rPr>
            </w:pPr>
            <w:r w:rsidRPr="003F3C2D">
              <w:rPr>
                <w:rFonts w:eastAsia="Calibri"/>
                <w:bCs/>
                <w:i/>
                <w:sz w:val="24"/>
                <w:szCs w:val="24"/>
                <w:lang w:val="uk-UA"/>
              </w:rPr>
              <w:t>Всього: 30 балів</w:t>
            </w:r>
          </w:p>
        </w:tc>
        <w:tc>
          <w:tcPr>
            <w:tcW w:w="1464" w:type="dxa"/>
            <w:tcBorders>
              <w:top w:val="single" w:sz="4" w:space="0" w:color="auto"/>
              <w:left w:val="single" w:sz="4" w:space="0" w:color="auto"/>
              <w:bottom w:val="single" w:sz="4" w:space="0" w:color="auto"/>
              <w:right w:val="single" w:sz="4" w:space="0" w:color="auto"/>
            </w:tcBorders>
            <w:vAlign w:val="center"/>
          </w:tcPr>
          <w:p w14:paraId="64783AFA" w14:textId="77777777" w:rsidR="008206E6" w:rsidRPr="003F3C2D" w:rsidRDefault="008206E6" w:rsidP="008206E6">
            <w:pPr>
              <w:jc w:val="center"/>
              <w:rPr>
                <w:rFonts w:eastAsia="Calibri"/>
                <w:bCs/>
                <w:sz w:val="24"/>
                <w:szCs w:val="24"/>
                <w:lang w:val="uk-UA"/>
              </w:rPr>
            </w:pPr>
          </w:p>
        </w:tc>
        <w:tc>
          <w:tcPr>
            <w:tcW w:w="1265" w:type="dxa"/>
            <w:tcBorders>
              <w:top w:val="single" w:sz="4" w:space="0" w:color="auto"/>
              <w:left w:val="single" w:sz="4" w:space="0" w:color="auto"/>
              <w:bottom w:val="single" w:sz="4" w:space="0" w:color="auto"/>
              <w:right w:val="single" w:sz="4" w:space="0" w:color="auto"/>
            </w:tcBorders>
            <w:vAlign w:val="center"/>
          </w:tcPr>
          <w:p w14:paraId="737B79F6" w14:textId="77777777" w:rsidR="008206E6" w:rsidRPr="003F3C2D" w:rsidRDefault="008206E6" w:rsidP="008206E6">
            <w:pPr>
              <w:jc w:val="center"/>
              <w:rPr>
                <w:rFonts w:eastAsia="Calibri"/>
                <w:bCs/>
                <w:sz w:val="24"/>
                <w:szCs w:val="24"/>
                <w:lang w:val="uk-UA"/>
              </w:rPr>
            </w:pPr>
          </w:p>
        </w:tc>
      </w:tr>
      <w:tr w:rsidR="008206E6" w:rsidRPr="003F3C2D" w14:paraId="3BAD7FD5" w14:textId="77777777" w:rsidTr="008206E6">
        <w:trPr>
          <w:trHeight w:val="255"/>
          <w:jc w:val="center"/>
        </w:trPr>
        <w:tc>
          <w:tcPr>
            <w:tcW w:w="9552" w:type="dxa"/>
            <w:gridSpan w:val="5"/>
            <w:tcBorders>
              <w:top w:val="single" w:sz="4" w:space="0" w:color="auto"/>
              <w:left w:val="single" w:sz="4" w:space="0" w:color="auto"/>
              <w:bottom w:val="single" w:sz="4" w:space="0" w:color="auto"/>
              <w:right w:val="single" w:sz="4" w:space="0" w:color="auto"/>
            </w:tcBorders>
            <w:vAlign w:val="center"/>
            <w:hideMark/>
          </w:tcPr>
          <w:p w14:paraId="7A2D6CA2" w14:textId="77777777" w:rsidR="008206E6" w:rsidRPr="003F3C2D" w:rsidRDefault="008206E6" w:rsidP="008206E6">
            <w:pPr>
              <w:jc w:val="center"/>
              <w:rPr>
                <w:rFonts w:eastAsia="Calibri"/>
                <w:bCs/>
                <w:sz w:val="24"/>
                <w:szCs w:val="24"/>
                <w:lang w:val="uk-UA"/>
              </w:rPr>
            </w:pPr>
            <w:r w:rsidRPr="003F3C2D">
              <w:rPr>
                <w:rFonts w:eastAsia="Calibri"/>
                <w:b/>
                <w:sz w:val="24"/>
                <w:szCs w:val="24"/>
                <w:lang w:val="uk-UA"/>
              </w:rPr>
              <w:t xml:space="preserve">Змістовий модуль 5. </w:t>
            </w:r>
            <w:r w:rsidRPr="003F3C2D">
              <w:rPr>
                <w:rFonts w:eastAsia="Calibri"/>
                <w:b/>
                <w:color w:val="000000"/>
                <w:sz w:val="24"/>
                <w:szCs w:val="24"/>
                <w:lang w:val="uk-UA"/>
              </w:rPr>
              <w:t>Трудова дисципліна</w:t>
            </w:r>
          </w:p>
        </w:tc>
      </w:tr>
      <w:tr w:rsidR="008206E6" w:rsidRPr="003F3C2D" w14:paraId="73FB33DC" w14:textId="77777777" w:rsidTr="008206E6">
        <w:trPr>
          <w:trHeight w:val="587"/>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0A0DE753" w14:textId="77777777" w:rsidR="008206E6" w:rsidRPr="003F3C2D" w:rsidRDefault="008206E6" w:rsidP="008206E6">
            <w:pPr>
              <w:ind w:left="-57"/>
              <w:jc w:val="both"/>
              <w:rPr>
                <w:rFonts w:eastAsia="Calibri"/>
                <w:sz w:val="24"/>
                <w:szCs w:val="24"/>
                <w:lang w:val="uk-UA"/>
              </w:rPr>
            </w:pPr>
            <w:r w:rsidRPr="003F3C2D">
              <w:rPr>
                <w:rFonts w:eastAsia="Calibri"/>
                <w:sz w:val="24"/>
                <w:szCs w:val="24"/>
                <w:lang w:val="uk-UA"/>
              </w:rPr>
              <w:t xml:space="preserve">Тема 22. </w:t>
            </w:r>
          </w:p>
          <w:p w14:paraId="526FFF91" w14:textId="77777777" w:rsidR="008206E6" w:rsidRPr="003F3C2D" w:rsidRDefault="008206E6" w:rsidP="008206E6">
            <w:pPr>
              <w:jc w:val="both"/>
              <w:rPr>
                <w:rFonts w:eastAsia="Calibri"/>
                <w:sz w:val="24"/>
                <w:szCs w:val="24"/>
                <w:lang w:val="uk-UA"/>
              </w:rPr>
            </w:pPr>
            <w:r w:rsidRPr="003F3C2D">
              <w:rPr>
                <w:rFonts w:eastAsia="Calibri"/>
                <w:sz w:val="24"/>
                <w:szCs w:val="24"/>
                <w:lang w:val="uk-UA"/>
              </w:rPr>
              <w:t>(6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2DAC4228" w14:textId="77777777" w:rsidR="008206E6" w:rsidRPr="003F3C2D" w:rsidRDefault="008206E6" w:rsidP="008206E6">
            <w:pPr>
              <w:ind w:left="-57"/>
              <w:jc w:val="center"/>
              <w:rPr>
                <w:rFonts w:eastAsia="Calibri"/>
                <w:bCs/>
                <w:sz w:val="24"/>
                <w:szCs w:val="24"/>
                <w:lang w:val="uk-UA"/>
              </w:rPr>
            </w:pPr>
            <w:r w:rsidRPr="003F3C2D">
              <w:rPr>
                <w:rFonts w:eastAsia="Calibri"/>
                <w:bCs/>
                <w:sz w:val="24"/>
                <w:szCs w:val="24"/>
                <w:lang w:val="uk-UA"/>
              </w:rPr>
              <w:t>Семінарське заняття, підсумкова модульна контрольна робота, іспит</w:t>
            </w:r>
          </w:p>
        </w:tc>
        <w:tc>
          <w:tcPr>
            <w:tcW w:w="1464" w:type="dxa"/>
            <w:tcBorders>
              <w:top w:val="single" w:sz="4" w:space="0" w:color="auto"/>
              <w:left w:val="single" w:sz="4" w:space="0" w:color="auto"/>
              <w:bottom w:val="single" w:sz="4" w:space="0" w:color="auto"/>
              <w:right w:val="single" w:sz="4" w:space="0" w:color="auto"/>
            </w:tcBorders>
            <w:vAlign w:val="center"/>
            <w:hideMark/>
          </w:tcPr>
          <w:p w14:paraId="4472C243" w14:textId="77777777" w:rsidR="008206E6" w:rsidRPr="003F3C2D" w:rsidRDefault="008206E6" w:rsidP="008206E6">
            <w:pPr>
              <w:jc w:val="center"/>
              <w:rPr>
                <w:rFonts w:eastAsia="Calibri"/>
                <w:bCs/>
                <w:sz w:val="24"/>
                <w:szCs w:val="24"/>
                <w:lang w:val="uk-UA"/>
              </w:rPr>
            </w:pPr>
            <w:r w:rsidRPr="003F3C2D">
              <w:rPr>
                <w:rFonts w:eastAsia="Calibri"/>
                <w:bCs/>
                <w:sz w:val="24"/>
                <w:szCs w:val="24"/>
                <w:lang w:val="uk-UA"/>
              </w:rPr>
              <w:t>5</w:t>
            </w:r>
          </w:p>
        </w:tc>
        <w:tc>
          <w:tcPr>
            <w:tcW w:w="1265" w:type="dxa"/>
            <w:tcBorders>
              <w:top w:val="single" w:sz="4" w:space="0" w:color="auto"/>
              <w:left w:val="single" w:sz="4" w:space="0" w:color="auto"/>
              <w:bottom w:val="single" w:sz="4" w:space="0" w:color="auto"/>
              <w:right w:val="single" w:sz="4" w:space="0" w:color="auto"/>
            </w:tcBorders>
            <w:vAlign w:val="center"/>
          </w:tcPr>
          <w:p w14:paraId="019353FE" w14:textId="77777777" w:rsidR="008206E6" w:rsidRPr="003F3C2D" w:rsidRDefault="008206E6" w:rsidP="008206E6">
            <w:pPr>
              <w:ind w:left="-57"/>
              <w:jc w:val="center"/>
              <w:rPr>
                <w:rFonts w:eastAsia="Calibri"/>
                <w:bCs/>
                <w:sz w:val="24"/>
                <w:szCs w:val="24"/>
                <w:lang w:val="uk-UA"/>
              </w:rPr>
            </w:pPr>
            <w:r w:rsidRPr="003F3C2D">
              <w:rPr>
                <w:rFonts w:eastAsia="Calibri"/>
                <w:bCs/>
                <w:sz w:val="24"/>
                <w:szCs w:val="24"/>
                <w:lang w:val="uk-UA"/>
              </w:rPr>
              <w:t>VІ-VІІ</w:t>
            </w:r>
          </w:p>
          <w:p w14:paraId="0C09EDF9" w14:textId="77777777" w:rsidR="008206E6" w:rsidRPr="003F3C2D" w:rsidRDefault="008206E6" w:rsidP="008206E6">
            <w:pPr>
              <w:jc w:val="center"/>
              <w:rPr>
                <w:rFonts w:eastAsia="Calibri"/>
                <w:bCs/>
                <w:sz w:val="24"/>
                <w:szCs w:val="24"/>
                <w:lang w:val="uk-UA"/>
              </w:rPr>
            </w:pPr>
          </w:p>
        </w:tc>
      </w:tr>
      <w:tr w:rsidR="008206E6" w:rsidRPr="003F3C2D" w14:paraId="5DF3DCA4" w14:textId="77777777" w:rsidTr="008206E6">
        <w:trPr>
          <w:trHeight w:val="273"/>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0701726D" w14:textId="77777777" w:rsidR="008206E6" w:rsidRPr="003F3C2D" w:rsidRDefault="008206E6" w:rsidP="008206E6">
            <w:pPr>
              <w:ind w:left="-57"/>
              <w:jc w:val="both"/>
              <w:rPr>
                <w:rFonts w:eastAsia="Calibri"/>
                <w:sz w:val="24"/>
                <w:szCs w:val="24"/>
                <w:lang w:val="uk-UA"/>
              </w:rPr>
            </w:pPr>
            <w:r w:rsidRPr="003F3C2D">
              <w:rPr>
                <w:rFonts w:eastAsia="Calibri"/>
                <w:sz w:val="24"/>
                <w:szCs w:val="24"/>
                <w:lang w:val="uk-UA"/>
              </w:rPr>
              <w:t xml:space="preserve">Тема 23. </w:t>
            </w:r>
          </w:p>
          <w:p w14:paraId="5D8F8641" w14:textId="77777777" w:rsidR="008206E6" w:rsidRPr="003F3C2D" w:rsidRDefault="008206E6" w:rsidP="008206E6">
            <w:pPr>
              <w:jc w:val="both"/>
              <w:rPr>
                <w:rFonts w:eastAsia="Calibri"/>
                <w:sz w:val="24"/>
                <w:szCs w:val="24"/>
                <w:lang w:val="uk-UA"/>
              </w:rPr>
            </w:pPr>
            <w:r w:rsidRPr="003F3C2D">
              <w:rPr>
                <w:rFonts w:eastAsia="Calibri"/>
                <w:sz w:val="24"/>
                <w:szCs w:val="24"/>
                <w:lang w:val="uk-UA"/>
              </w:rPr>
              <w:t>(5год.)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661E5077" w14:textId="77777777" w:rsidR="008206E6" w:rsidRPr="003F3C2D" w:rsidRDefault="008206E6" w:rsidP="008206E6">
            <w:pPr>
              <w:ind w:left="-57"/>
              <w:jc w:val="center"/>
              <w:rPr>
                <w:rFonts w:eastAsia="Calibri"/>
                <w:bCs/>
                <w:sz w:val="24"/>
                <w:szCs w:val="24"/>
                <w:lang w:val="uk-UA"/>
              </w:rPr>
            </w:pPr>
            <w:r w:rsidRPr="003F3C2D">
              <w:rPr>
                <w:rFonts w:eastAsia="Calibri"/>
                <w:bCs/>
                <w:sz w:val="24"/>
                <w:szCs w:val="24"/>
                <w:lang w:val="uk-UA"/>
              </w:rPr>
              <w:t>Семінарське заняття, індивідуальне заняття, підсумкова модульна контрольна робота, іспит</w:t>
            </w:r>
          </w:p>
        </w:tc>
        <w:tc>
          <w:tcPr>
            <w:tcW w:w="1464" w:type="dxa"/>
            <w:tcBorders>
              <w:top w:val="single" w:sz="4" w:space="0" w:color="auto"/>
              <w:left w:val="single" w:sz="4" w:space="0" w:color="auto"/>
              <w:bottom w:val="single" w:sz="4" w:space="0" w:color="auto"/>
              <w:right w:val="single" w:sz="4" w:space="0" w:color="auto"/>
            </w:tcBorders>
            <w:vAlign w:val="center"/>
            <w:hideMark/>
          </w:tcPr>
          <w:p w14:paraId="3401D1CD" w14:textId="77777777" w:rsidR="008206E6" w:rsidRPr="003F3C2D" w:rsidRDefault="008206E6" w:rsidP="008206E6">
            <w:pPr>
              <w:jc w:val="center"/>
              <w:rPr>
                <w:rFonts w:eastAsia="Calibri"/>
                <w:bCs/>
                <w:sz w:val="24"/>
                <w:szCs w:val="24"/>
                <w:lang w:val="uk-UA"/>
              </w:rPr>
            </w:pPr>
            <w:r w:rsidRPr="003F3C2D">
              <w:rPr>
                <w:rFonts w:eastAsia="Calibri"/>
                <w:bCs/>
                <w:sz w:val="24"/>
                <w:szCs w:val="24"/>
                <w:lang w:val="uk-UA"/>
              </w:rPr>
              <w:t>5</w:t>
            </w:r>
          </w:p>
        </w:tc>
        <w:tc>
          <w:tcPr>
            <w:tcW w:w="1265" w:type="dxa"/>
            <w:tcBorders>
              <w:top w:val="single" w:sz="4" w:space="0" w:color="auto"/>
              <w:left w:val="single" w:sz="4" w:space="0" w:color="auto"/>
              <w:bottom w:val="single" w:sz="4" w:space="0" w:color="auto"/>
              <w:right w:val="single" w:sz="4" w:space="0" w:color="auto"/>
            </w:tcBorders>
            <w:vAlign w:val="center"/>
          </w:tcPr>
          <w:p w14:paraId="44DA86E1" w14:textId="77777777" w:rsidR="008206E6" w:rsidRPr="003F3C2D" w:rsidRDefault="008206E6" w:rsidP="008206E6">
            <w:pPr>
              <w:ind w:left="-57"/>
              <w:jc w:val="center"/>
              <w:rPr>
                <w:rFonts w:eastAsia="Calibri"/>
                <w:bCs/>
                <w:sz w:val="24"/>
                <w:szCs w:val="24"/>
                <w:lang w:val="uk-UA"/>
              </w:rPr>
            </w:pPr>
          </w:p>
          <w:p w14:paraId="0E7544AD" w14:textId="77777777" w:rsidR="008206E6" w:rsidRPr="003F3C2D" w:rsidRDefault="008206E6" w:rsidP="008206E6">
            <w:pPr>
              <w:ind w:left="-57"/>
              <w:jc w:val="center"/>
              <w:rPr>
                <w:rFonts w:eastAsia="Calibri"/>
                <w:bCs/>
                <w:sz w:val="24"/>
                <w:szCs w:val="24"/>
                <w:lang w:val="uk-UA"/>
              </w:rPr>
            </w:pPr>
            <w:r w:rsidRPr="003F3C2D">
              <w:rPr>
                <w:rFonts w:eastAsia="Calibri"/>
                <w:bCs/>
                <w:sz w:val="24"/>
                <w:szCs w:val="24"/>
                <w:lang w:val="uk-UA"/>
              </w:rPr>
              <w:t>VІІ-VІІІ</w:t>
            </w:r>
          </w:p>
          <w:p w14:paraId="43D859A5" w14:textId="77777777" w:rsidR="008206E6" w:rsidRPr="003F3C2D" w:rsidRDefault="008206E6" w:rsidP="008206E6">
            <w:pPr>
              <w:jc w:val="center"/>
              <w:rPr>
                <w:rFonts w:eastAsia="Calibri"/>
                <w:bCs/>
                <w:sz w:val="24"/>
                <w:szCs w:val="24"/>
                <w:lang w:val="uk-UA"/>
              </w:rPr>
            </w:pPr>
          </w:p>
        </w:tc>
      </w:tr>
      <w:tr w:rsidR="008206E6" w:rsidRPr="003F3C2D" w14:paraId="14A04915" w14:textId="77777777" w:rsidTr="008206E6">
        <w:trPr>
          <w:trHeight w:val="300"/>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6F646747" w14:textId="77777777" w:rsidR="008206E6" w:rsidRPr="003F3C2D" w:rsidRDefault="008206E6" w:rsidP="008206E6">
            <w:pPr>
              <w:shd w:val="clear" w:color="auto" w:fill="FFFFFF"/>
              <w:jc w:val="center"/>
              <w:rPr>
                <w:rFonts w:eastAsia="Calibri"/>
                <w:i/>
                <w:sz w:val="24"/>
                <w:szCs w:val="24"/>
                <w:lang w:val="uk-UA"/>
              </w:rPr>
            </w:pPr>
            <w:r w:rsidRPr="003F3C2D">
              <w:rPr>
                <w:rFonts w:eastAsia="Calibri"/>
                <w:i/>
                <w:sz w:val="24"/>
                <w:szCs w:val="24"/>
                <w:lang w:val="uk-UA"/>
              </w:rPr>
              <w:t>Всього: 11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79DAF79D" w14:textId="77777777" w:rsidR="008206E6" w:rsidRPr="003F3C2D" w:rsidRDefault="008206E6" w:rsidP="008206E6">
            <w:pPr>
              <w:jc w:val="center"/>
              <w:rPr>
                <w:rFonts w:eastAsia="Calibri"/>
                <w:bCs/>
                <w:i/>
                <w:sz w:val="24"/>
                <w:szCs w:val="24"/>
                <w:lang w:val="uk-UA"/>
              </w:rPr>
            </w:pPr>
            <w:r w:rsidRPr="003F3C2D">
              <w:rPr>
                <w:rFonts w:eastAsia="Calibri"/>
                <w:bCs/>
                <w:i/>
                <w:sz w:val="24"/>
                <w:szCs w:val="24"/>
                <w:lang w:val="uk-UA"/>
              </w:rPr>
              <w:t>Всього: 10 балів</w:t>
            </w:r>
          </w:p>
        </w:tc>
        <w:tc>
          <w:tcPr>
            <w:tcW w:w="1464" w:type="dxa"/>
            <w:tcBorders>
              <w:top w:val="single" w:sz="4" w:space="0" w:color="auto"/>
              <w:left w:val="single" w:sz="4" w:space="0" w:color="auto"/>
              <w:bottom w:val="single" w:sz="4" w:space="0" w:color="auto"/>
              <w:right w:val="single" w:sz="4" w:space="0" w:color="auto"/>
            </w:tcBorders>
            <w:vAlign w:val="center"/>
          </w:tcPr>
          <w:p w14:paraId="605A46BB" w14:textId="77777777" w:rsidR="008206E6" w:rsidRPr="003F3C2D" w:rsidRDefault="008206E6" w:rsidP="008206E6">
            <w:pPr>
              <w:jc w:val="center"/>
              <w:rPr>
                <w:rFonts w:eastAsia="Calibri"/>
                <w:bCs/>
                <w:sz w:val="24"/>
                <w:szCs w:val="24"/>
                <w:lang w:val="uk-UA"/>
              </w:rPr>
            </w:pPr>
          </w:p>
        </w:tc>
        <w:tc>
          <w:tcPr>
            <w:tcW w:w="1265" w:type="dxa"/>
            <w:tcBorders>
              <w:top w:val="single" w:sz="4" w:space="0" w:color="auto"/>
              <w:left w:val="single" w:sz="4" w:space="0" w:color="auto"/>
              <w:bottom w:val="single" w:sz="4" w:space="0" w:color="auto"/>
              <w:right w:val="single" w:sz="4" w:space="0" w:color="auto"/>
            </w:tcBorders>
            <w:vAlign w:val="center"/>
          </w:tcPr>
          <w:p w14:paraId="02586827" w14:textId="77777777" w:rsidR="008206E6" w:rsidRPr="003F3C2D" w:rsidRDefault="008206E6" w:rsidP="008206E6">
            <w:pPr>
              <w:jc w:val="center"/>
              <w:rPr>
                <w:rFonts w:eastAsia="Calibri"/>
                <w:bCs/>
                <w:sz w:val="24"/>
                <w:szCs w:val="24"/>
                <w:lang w:val="uk-UA"/>
              </w:rPr>
            </w:pPr>
          </w:p>
        </w:tc>
      </w:tr>
      <w:tr w:rsidR="008206E6" w:rsidRPr="003F3C2D" w14:paraId="49C9CED8" w14:textId="77777777" w:rsidTr="008206E6">
        <w:trPr>
          <w:trHeight w:val="778"/>
          <w:jc w:val="center"/>
        </w:trPr>
        <w:tc>
          <w:tcPr>
            <w:tcW w:w="9552" w:type="dxa"/>
            <w:gridSpan w:val="5"/>
            <w:tcBorders>
              <w:top w:val="single" w:sz="4" w:space="0" w:color="auto"/>
              <w:left w:val="single" w:sz="4" w:space="0" w:color="auto"/>
              <w:bottom w:val="single" w:sz="4" w:space="0" w:color="auto"/>
              <w:right w:val="single" w:sz="4" w:space="0" w:color="auto"/>
            </w:tcBorders>
            <w:vAlign w:val="center"/>
            <w:hideMark/>
          </w:tcPr>
          <w:p w14:paraId="642064D9" w14:textId="77777777" w:rsidR="008206E6" w:rsidRPr="003F3C2D" w:rsidRDefault="008206E6" w:rsidP="008206E6">
            <w:pPr>
              <w:jc w:val="center"/>
              <w:rPr>
                <w:rFonts w:eastAsia="Calibri"/>
                <w:bCs/>
                <w:sz w:val="24"/>
                <w:szCs w:val="24"/>
                <w:lang w:val="uk-UA"/>
              </w:rPr>
            </w:pPr>
            <w:r w:rsidRPr="003F3C2D">
              <w:rPr>
                <w:rFonts w:eastAsia="Calibri"/>
                <w:b/>
                <w:sz w:val="24"/>
                <w:szCs w:val="24"/>
                <w:lang w:val="uk-UA"/>
              </w:rPr>
              <w:lastRenderedPageBreak/>
              <w:t>Змістовий модуль 6. Юридична відповідальність у трудовому праві. Забезпечення й захист прав та інтересів суб’єктів трудового права</w:t>
            </w:r>
          </w:p>
        </w:tc>
      </w:tr>
      <w:tr w:rsidR="008206E6" w:rsidRPr="003F3C2D" w14:paraId="3EE2C695" w14:textId="77777777" w:rsidTr="008206E6">
        <w:trPr>
          <w:trHeight w:val="77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5E111187" w14:textId="77777777" w:rsidR="008206E6" w:rsidRPr="003F3C2D" w:rsidRDefault="008206E6" w:rsidP="008206E6">
            <w:pPr>
              <w:ind w:left="-57"/>
              <w:jc w:val="both"/>
              <w:rPr>
                <w:rFonts w:eastAsia="Calibri"/>
                <w:sz w:val="24"/>
                <w:szCs w:val="24"/>
                <w:lang w:val="uk-UA"/>
              </w:rPr>
            </w:pPr>
            <w:r w:rsidRPr="003F3C2D">
              <w:rPr>
                <w:rFonts w:eastAsia="Calibri"/>
                <w:sz w:val="24"/>
                <w:szCs w:val="24"/>
                <w:lang w:val="uk-UA"/>
              </w:rPr>
              <w:t xml:space="preserve">Тема 24. </w:t>
            </w:r>
          </w:p>
          <w:p w14:paraId="4FDA58CF" w14:textId="77777777" w:rsidR="008206E6" w:rsidRPr="003F3C2D" w:rsidRDefault="008206E6" w:rsidP="008206E6">
            <w:pPr>
              <w:ind w:left="-57"/>
              <w:jc w:val="both"/>
              <w:rPr>
                <w:rFonts w:eastAsia="Calibri"/>
                <w:bCs/>
                <w:sz w:val="24"/>
                <w:szCs w:val="24"/>
                <w:lang w:val="uk-UA"/>
              </w:rPr>
            </w:pPr>
            <w:r w:rsidRPr="003F3C2D">
              <w:rPr>
                <w:rFonts w:eastAsia="Calibri"/>
                <w:sz w:val="24"/>
                <w:szCs w:val="24"/>
                <w:lang w:val="uk-UA"/>
              </w:rPr>
              <w:t>(4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068DE534" w14:textId="77777777" w:rsidR="008206E6" w:rsidRPr="003F3C2D" w:rsidRDefault="008206E6" w:rsidP="008206E6">
            <w:pPr>
              <w:ind w:left="-57"/>
              <w:jc w:val="center"/>
              <w:rPr>
                <w:rFonts w:eastAsia="Calibri"/>
                <w:bCs/>
                <w:sz w:val="24"/>
                <w:szCs w:val="24"/>
                <w:lang w:val="uk-UA"/>
              </w:rPr>
            </w:pPr>
            <w:r w:rsidRPr="003F3C2D">
              <w:rPr>
                <w:rFonts w:eastAsia="Calibri"/>
                <w:bCs/>
                <w:sz w:val="24"/>
                <w:szCs w:val="24"/>
                <w:lang w:val="uk-UA"/>
              </w:rPr>
              <w:t>Семінарське заняття, індивідуальне заняття, підсумкова модульна контрольна робота, іспит</w:t>
            </w:r>
          </w:p>
        </w:tc>
        <w:tc>
          <w:tcPr>
            <w:tcW w:w="1464" w:type="dxa"/>
            <w:vMerge w:val="restart"/>
            <w:tcBorders>
              <w:top w:val="single" w:sz="4" w:space="0" w:color="auto"/>
              <w:left w:val="single" w:sz="4" w:space="0" w:color="auto"/>
              <w:right w:val="single" w:sz="4" w:space="0" w:color="auto"/>
            </w:tcBorders>
            <w:vAlign w:val="center"/>
            <w:hideMark/>
          </w:tcPr>
          <w:p w14:paraId="0C9EB3DE" w14:textId="77777777" w:rsidR="008206E6" w:rsidRPr="003F3C2D" w:rsidRDefault="008206E6" w:rsidP="008206E6">
            <w:pPr>
              <w:jc w:val="center"/>
              <w:rPr>
                <w:rFonts w:eastAsia="Calibri"/>
                <w:bCs/>
                <w:sz w:val="24"/>
                <w:szCs w:val="24"/>
                <w:lang w:val="uk-UA"/>
              </w:rPr>
            </w:pPr>
            <w:r w:rsidRPr="003F3C2D">
              <w:rPr>
                <w:rFonts w:eastAsia="Calibri"/>
                <w:bCs/>
                <w:sz w:val="24"/>
                <w:szCs w:val="24"/>
                <w:lang w:val="uk-UA"/>
              </w:rPr>
              <w:t>5</w:t>
            </w:r>
          </w:p>
          <w:p w14:paraId="3F66F310" w14:textId="77777777" w:rsidR="008206E6" w:rsidRPr="003F3C2D" w:rsidRDefault="008206E6" w:rsidP="008206E6">
            <w:pPr>
              <w:jc w:val="center"/>
              <w:rPr>
                <w:rFonts w:eastAsia="Calibri"/>
                <w:bCs/>
                <w:sz w:val="24"/>
                <w:szCs w:val="24"/>
                <w:lang w:val="uk-UA"/>
              </w:rPr>
            </w:pPr>
          </w:p>
        </w:tc>
        <w:tc>
          <w:tcPr>
            <w:tcW w:w="1265" w:type="dxa"/>
            <w:vMerge w:val="restart"/>
            <w:tcBorders>
              <w:top w:val="single" w:sz="4" w:space="0" w:color="auto"/>
              <w:left w:val="single" w:sz="4" w:space="0" w:color="auto"/>
              <w:bottom w:val="single" w:sz="4" w:space="0" w:color="auto"/>
              <w:right w:val="single" w:sz="4" w:space="0" w:color="auto"/>
            </w:tcBorders>
            <w:vAlign w:val="center"/>
          </w:tcPr>
          <w:p w14:paraId="6B87751E" w14:textId="77777777" w:rsidR="008206E6" w:rsidRPr="003F3C2D" w:rsidRDefault="008206E6" w:rsidP="008206E6">
            <w:pPr>
              <w:ind w:left="-57"/>
              <w:jc w:val="center"/>
              <w:rPr>
                <w:rFonts w:eastAsia="Calibri"/>
                <w:bCs/>
                <w:sz w:val="24"/>
                <w:szCs w:val="24"/>
                <w:lang w:val="uk-UA"/>
              </w:rPr>
            </w:pPr>
            <w:r w:rsidRPr="003F3C2D">
              <w:rPr>
                <w:rFonts w:eastAsia="Calibri"/>
                <w:bCs/>
                <w:sz w:val="24"/>
                <w:szCs w:val="24"/>
                <w:lang w:val="uk-UA"/>
              </w:rPr>
              <w:t>VІІІ-ІХ</w:t>
            </w:r>
          </w:p>
          <w:p w14:paraId="46A4E49A" w14:textId="77777777" w:rsidR="008206E6" w:rsidRPr="003F3C2D" w:rsidRDefault="008206E6" w:rsidP="008206E6">
            <w:pPr>
              <w:jc w:val="center"/>
              <w:rPr>
                <w:rFonts w:eastAsia="Calibri"/>
                <w:bCs/>
                <w:sz w:val="24"/>
                <w:szCs w:val="24"/>
                <w:lang w:val="uk-UA"/>
              </w:rPr>
            </w:pPr>
          </w:p>
        </w:tc>
      </w:tr>
      <w:tr w:rsidR="008206E6" w:rsidRPr="003F3C2D" w14:paraId="2C084EC3" w14:textId="77777777" w:rsidTr="008206E6">
        <w:trPr>
          <w:trHeight w:val="77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1CE9056B" w14:textId="77777777" w:rsidR="008206E6" w:rsidRPr="003F3C2D" w:rsidRDefault="008206E6" w:rsidP="008206E6">
            <w:pPr>
              <w:ind w:left="-57"/>
              <w:jc w:val="both"/>
              <w:rPr>
                <w:rFonts w:eastAsia="Calibri"/>
                <w:sz w:val="24"/>
                <w:szCs w:val="24"/>
                <w:lang w:val="uk-UA"/>
              </w:rPr>
            </w:pPr>
            <w:r w:rsidRPr="003F3C2D">
              <w:rPr>
                <w:rFonts w:eastAsia="Calibri"/>
                <w:sz w:val="24"/>
                <w:szCs w:val="24"/>
                <w:lang w:val="uk-UA"/>
              </w:rPr>
              <w:t xml:space="preserve">Тема 25. </w:t>
            </w:r>
          </w:p>
          <w:p w14:paraId="328191B2" w14:textId="77777777" w:rsidR="008206E6" w:rsidRPr="003F3C2D" w:rsidRDefault="008206E6" w:rsidP="008206E6">
            <w:pPr>
              <w:ind w:left="-57"/>
              <w:jc w:val="both"/>
              <w:rPr>
                <w:rFonts w:eastAsia="Calibri"/>
                <w:bCs/>
                <w:sz w:val="24"/>
                <w:szCs w:val="24"/>
                <w:lang w:val="uk-UA"/>
              </w:rPr>
            </w:pPr>
            <w:r w:rsidRPr="003F3C2D">
              <w:rPr>
                <w:rFonts w:eastAsia="Calibri"/>
                <w:sz w:val="24"/>
                <w:szCs w:val="24"/>
                <w:lang w:val="uk-UA"/>
              </w:rPr>
              <w:t>(5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2FBF1981" w14:textId="77777777" w:rsidR="008206E6" w:rsidRPr="003F3C2D" w:rsidRDefault="008206E6" w:rsidP="008206E6">
            <w:pPr>
              <w:ind w:left="-57"/>
              <w:jc w:val="center"/>
              <w:rPr>
                <w:rFonts w:eastAsia="Calibri"/>
                <w:bCs/>
                <w:sz w:val="24"/>
                <w:szCs w:val="24"/>
                <w:lang w:val="uk-UA"/>
              </w:rPr>
            </w:pPr>
            <w:r w:rsidRPr="003F3C2D">
              <w:rPr>
                <w:rFonts w:eastAsia="Calibri"/>
                <w:bCs/>
                <w:sz w:val="24"/>
                <w:szCs w:val="24"/>
                <w:lang w:val="uk-UA"/>
              </w:rPr>
              <w:t>Семінарське заняття, підсумкова модульна контрольна робота, іспит</w:t>
            </w:r>
          </w:p>
        </w:tc>
        <w:tc>
          <w:tcPr>
            <w:tcW w:w="1464" w:type="dxa"/>
            <w:vMerge/>
            <w:tcBorders>
              <w:left w:val="single" w:sz="4" w:space="0" w:color="auto"/>
              <w:bottom w:val="single" w:sz="4" w:space="0" w:color="auto"/>
              <w:right w:val="single" w:sz="4" w:space="0" w:color="auto"/>
            </w:tcBorders>
            <w:vAlign w:val="center"/>
            <w:hideMark/>
          </w:tcPr>
          <w:p w14:paraId="51423A69" w14:textId="77777777" w:rsidR="008206E6" w:rsidRPr="003F3C2D" w:rsidRDefault="008206E6" w:rsidP="008206E6">
            <w:pPr>
              <w:jc w:val="center"/>
              <w:rPr>
                <w:rFonts w:eastAsia="Calibri"/>
                <w:bCs/>
                <w:sz w:val="24"/>
                <w:szCs w:val="24"/>
                <w:lang w:val="uk-UA"/>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74C7B219" w14:textId="77777777" w:rsidR="008206E6" w:rsidRPr="003F3C2D" w:rsidRDefault="008206E6" w:rsidP="008206E6">
            <w:pPr>
              <w:rPr>
                <w:rFonts w:eastAsia="Calibri"/>
                <w:bCs/>
                <w:sz w:val="24"/>
                <w:szCs w:val="24"/>
                <w:lang w:val="uk-UA"/>
              </w:rPr>
            </w:pPr>
          </w:p>
        </w:tc>
      </w:tr>
      <w:tr w:rsidR="008206E6" w:rsidRPr="003F3C2D" w14:paraId="1408D8A5" w14:textId="77777777" w:rsidTr="008206E6">
        <w:trPr>
          <w:trHeight w:val="77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55C2550C" w14:textId="77777777" w:rsidR="008206E6" w:rsidRPr="003F3C2D" w:rsidRDefault="008206E6" w:rsidP="008206E6">
            <w:pPr>
              <w:ind w:left="-57"/>
              <w:jc w:val="both"/>
              <w:rPr>
                <w:rFonts w:eastAsia="Calibri"/>
                <w:sz w:val="24"/>
                <w:szCs w:val="24"/>
                <w:lang w:val="uk-UA"/>
              </w:rPr>
            </w:pPr>
            <w:r w:rsidRPr="003F3C2D">
              <w:rPr>
                <w:rFonts w:eastAsia="Calibri"/>
                <w:sz w:val="24"/>
                <w:szCs w:val="24"/>
                <w:lang w:val="uk-UA"/>
              </w:rPr>
              <w:t xml:space="preserve">Тема 26. </w:t>
            </w:r>
          </w:p>
          <w:p w14:paraId="1B458EC5" w14:textId="77777777" w:rsidR="008206E6" w:rsidRPr="003F3C2D" w:rsidRDefault="008206E6" w:rsidP="008206E6">
            <w:pPr>
              <w:ind w:left="-57"/>
              <w:jc w:val="both"/>
              <w:rPr>
                <w:rFonts w:eastAsia="Calibri"/>
                <w:sz w:val="24"/>
                <w:szCs w:val="24"/>
                <w:lang w:val="uk-UA"/>
              </w:rPr>
            </w:pPr>
            <w:r w:rsidRPr="003F3C2D">
              <w:rPr>
                <w:rFonts w:eastAsia="Calibri"/>
                <w:sz w:val="24"/>
                <w:szCs w:val="24"/>
                <w:lang w:val="uk-UA"/>
              </w:rPr>
              <w:t>(4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5682D423" w14:textId="77777777" w:rsidR="008206E6" w:rsidRPr="003F3C2D" w:rsidRDefault="008206E6" w:rsidP="008206E6">
            <w:pPr>
              <w:ind w:left="-57"/>
              <w:jc w:val="center"/>
              <w:rPr>
                <w:rFonts w:eastAsia="Calibri"/>
                <w:bCs/>
                <w:sz w:val="24"/>
                <w:szCs w:val="24"/>
                <w:lang w:val="uk-UA"/>
              </w:rPr>
            </w:pPr>
            <w:r w:rsidRPr="003F3C2D">
              <w:rPr>
                <w:rFonts w:eastAsia="Calibri"/>
                <w:bCs/>
                <w:sz w:val="24"/>
                <w:szCs w:val="24"/>
                <w:lang w:val="uk-UA"/>
              </w:rPr>
              <w:t>Семінарське заняття, індивідуальне заняття, підсумкова модульна контрольна робота, іспит</w:t>
            </w:r>
          </w:p>
        </w:tc>
        <w:tc>
          <w:tcPr>
            <w:tcW w:w="1464" w:type="dxa"/>
            <w:tcBorders>
              <w:top w:val="single" w:sz="4" w:space="0" w:color="auto"/>
              <w:left w:val="single" w:sz="4" w:space="0" w:color="auto"/>
              <w:bottom w:val="single" w:sz="4" w:space="0" w:color="auto"/>
              <w:right w:val="single" w:sz="4" w:space="0" w:color="auto"/>
            </w:tcBorders>
            <w:vAlign w:val="center"/>
            <w:hideMark/>
          </w:tcPr>
          <w:p w14:paraId="741121DF" w14:textId="77777777" w:rsidR="008206E6" w:rsidRPr="003F3C2D" w:rsidRDefault="008206E6" w:rsidP="008206E6">
            <w:pPr>
              <w:jc w:val="center"/>
              <w:rPr>
                <w:rFonts w:eastAsia="Calibri"/>
                <w:bCs/>
                <w:sz w:val="24"/>
                <w:szCs w:val="24"/>
                <w:lang w:val="uk-UA"/>
              </w:rPr>
            </w:pPr>
            <w:r w:rsidRPr="003F3C2D">
              <w:rPr>
                <w:rFonts w:eastAsia="Calibri"/>
                <w:bCs/>
                <w:sz w:val="24"/>
                <w:szCs w:val="24"/>
                <w:lang w:val="uk-UA"/>
              </w:rPr>
              <w:t>5</w:t>
            </w:r>
          </w:p>
        </w:tc>
        <w:tc>
          <w:tcPr>
            <w:tcW w:w="1265" w:type="dxa"/>
            <w:tcBorders>
              <w:top w:val="single" w:sz="4" w:space="0" w:color="auto"/>
              <w:left w:val="single" w:sz="4" w:space="0" w:color="auto"/>
              <w:bottom w:val="single" w:sz="4" w:space="0" w:color="auto"/>
              <w:right w:val="single" w:sz="4" w:space="0" w:color="auto"/>
            </w:tcBorders>
            <w:vAlign w:val="center"/>
          </w:tcPr>
          <w:p w14:paraId="504D5C13" w14:textId="77777777" w:rsidR="008206E6" w:rsidRPr="003F3C2D" w:rsidRDefault="008206E6" w:rsidP="008206E6">
            <w:pPr>
              <w:ind w:left="-57"/>
              <w:jc w:val="center"/>
              <w:rPr>
                <w:rFonts w:eastAsia="Calibri"/>
                <w:bCs/>
                <w:sz w:val="24"/>
                <w:szCs w:val="24"/>
                <w:lang w:val="uk-UA"/>
              </w:rPr>
            </w:pPr>
            <w:r w:rsidRPr="003F3C2D">
              <w:rPr>
                <w:rFonts w:eastAsia="Calibri"/>
                <w:bCs/>
                <w:sz w:val="24"/>
                <w:szCs w:val="24"/>
                <w:lang w:val="uk-UA"/>
              </w:rPr>
              <w:t>ІХ-ХІІ</w:t>
            </w:r>
          </w:p>
          <w:p w14:paraId="42D22CAE" w14:textId="77777777" w:rsidR="008206E6" w:rsidRPr="003F3C2D" w:rsidRDefault="008206E6" w:rsidP="008206E6">
            <w:pPr>
              <w:ind w:left="-57"/>
              <w:jc w:val="center"/>
              <w:rPr>
                <w:rFonts w:eastAsia="Calibri"/>
                <w:bCs/>
                <w:sz w:val="24"/>
                <w:szCs w:val="24"/>
                <w:lang w:val="uk-UA"/>
              </w:rPr>
            </w:pPr>
          </w:p>
        </w:tc>
      </w:tr>
      <w:tr w:rsidR="008206E6" w:rsidRPr="003F3C2D" w14:paraId="0FDA5474" w14:textId="77777777" w:rsidTr="008206E6">
        <w:trPr>
          <w:trHeight w:val="369"/>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326BE5B8" w14:textId="77777777" w:rsidR="008206E6" w:rsidRPr="003F3C2D" w:rsidRDefault="008206E6" w:rsidP="008206E6">
            <w:pPr>
              <w:shd w:val="clear" w:color="auto" w:fill="FFFFFF"/>
              <w:jc w:val="center"/>
              <w:rPr>
                <w:rFonts w:eastAsia="Calibri"/>
                <w:i/>
                <w:sz w:val="24"/>
                <w:szCs w:val="24"/>
                <w:lang w:val="uk-UA"/>
              </w:rPr>
            </w:pPr>
            <w:r w:rsidRPr="003F3C2D">
              <w:rPr>
                <w:rFonts w:eastAsia="Calibri"/>
                <w:i/>
                <w:sz w:val="24"/>
                <w:szCs w:val="24"/>
                <w:lang w:val="uk-UA"/>
              </w:rPr>
              <w:t>Всього: 13год.</w:t>
            </w:r>
          </w:p>
        </w:tc>
        <w:tc>
          <w:tcPr>
            <w:tcW w:w="6325" w:type="dxa"/>
            <w:gridSpan w:val="4"/>
            <w:tcBorders>
              <w:top w:val="single" w:sz="4" w:space="0" w:color="auto"/>
              <w:left w:val="single" w:sz="4" w:space="0" w:color="auto"/>
              <w:bottom w:val="single" w:sz="4" w:space="0" w:color="auto"/>
              <w:right w:val="single" w:sz="4" w:space="0" w:color="auto"/>
            </w:tcBorders>
            <w:vAlign w:val="center"/>
            <w:hideMark/>
          </w:tcPr>
          <w:p w14:paraId="70588B06" w14:textId="77777777" w:rsidR="008206E6" w:rsidRPr="003F3C2D" w:rsidRDefault="008206E6" w:rsidP="008206E6">
            <w:pPr>
              <w:jc w:val="center"/>
              <w:rPr>
                <w:rFonts w:eastAsia="Calibri"/>
                <w:bCs/>
                <w:i/>
                <w:sz w:val="24"/>
                <w:szCs w:val="24"/>
                <w:lang w:val="uk-UA"/>
              </w:rPr>
            </w:pPr>
            <w:r w:rsidRPr="003F3C2D">
              <w:rPr>
                <w:rFonts w:eastAsia="Calibri"/>
                <w:bCs/>
                <w:i/>
                <w:sz w:val="24"/>
                <w:szCs w:val="24"/>
                <w:lang w:val="uk-UA"/>
              </w:rPr>
              <w:t>Всього: 10 балів</w:t>
            </w:r>
          </w:p>
        </w:tc>
      </w:tr>
      <w:tr w:rsidR="008206E6" w:rsidRPr="003F3C2D" w14:paraId="71536294" w14:textId="77777777" w:rsidTr="008206E6">
        <w:trPr>
          <w:trHeight w:val="291"/>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45E68F93" w14:textId="77777777" w:rsidR="008206E6" w:rsidRPr="003F3C2D" w:rsidRDefault="008206E6" w:rsidP="008206E6">
            <w:pPr>
              <w:jc w:val="center"/>
              <w:rPr>
                <w:rFonts w:eastAsia="Calibri"/>
                <w:b/>
                <w:i/>
                <w:sz w:val="24"/>
                <w:szCs w:val="24"/>
                <w:lang w:val="uk-UA"/>
              </w:rPr>
            </w:pPr>
            <w:r w:rsidRPr="003F3C2D">
              <w:rPr>
                <w:rFonts w:eastAsia="Calibri"/>
                <w:b/>
                <w:i/>
                <w:sz w:val="24"/>
                <w:szCs w:val="24"/>
                <w:lang w:val="uk-UA"/>
              </w:rPr>
              <w:t>Разом: 70 год.</w:t>
            </w:r>
          </w:p>
        </w:tc>
        <w:tc>
          <w:tcPr>
            <w:tcW w:w="6325" w:type="dxa"/>
            <w:gridSpan w:val="4"/>
            <w:tcBorders>
              <w:top w:val="single" w:sz="4" w:space="0" w:color="auto"/>
              <w:left w:val="single" w:sz="4" w:space="0" w:color="auto"/>
              <w:bottom w:val="single" w:sz="4" w:space="0" w:color="auto"/>
              <w:right w:val="single" w:sz="4" w:space="0" w:color="auto"/>
            </w:tcBorders>
            <w:vAlign w:val="center"/>
            <w:hideMark/>
          </w:tcPr>
          <w:p w14:paraId="391EE567" w14:textId="77777777" w:rsidR="008206E6" w:rsidRPr="003F3C2D" w:rsidRDefault="008206E6" w:rsidP="008206E6">
            <w:pPr>
              <w:jc w:val="center"/>
              <w:rPr>
                <w:rFonts w:eastAsia="Calibri"/>
                <w:b/>
                <w:bCs/>
                <w:i/>
                <w:sz w:val="24"/>
                <w:szCs w:val="24"/>
                <w:lang w:val="uk-UA"/>
              </w:rPr>
            </w:pPr>
            <w:r w:rsidRPr="003F3C2D">
              <w:rPr>
                <w:rFonts w:eastAsia="Calibri"/>
                <w:b/>
                <w:bCs/>
                <w:i/>
                <w:sz w:val="24"/>
                <w:szCs w:val="24"/>
                <w:lang w:val="uk-UA"/>
              </w:rPr>
              <w:t>Разом: 50 балів</w:t>
            </w:r>
          </w:p>
        </w:tc>
      </w:tr>
      <w:tr w:rsidR="008206E6" w:rsidRPr="003F3C2D" w14:paraId="0E8AEE8F" w14:textId="77777777" w:rsidTr="008206E6">
        <w:trPr>
          <w:trHeight w:val="51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26F9B084" w14:textId="77777777" w:rsidR="008206E6" w:rsidRPr="003F3C2D" w:rsidRDefault="008206E6" w:rsidP="008206E6">
            <w:pPr>
              <w:jc w:val="center"/>
              <w:rPr>
                <w:rFonts w:eastAsia="Calibri"/>
                <w:b/>
                <w:i/>
                <w:sz w:val="24"/>
                <w:szCs w:val="24"/>
                <w:lang w:val="uk-UA"/>
              </w:rPr>
            </w:pPr>
            <w:r w:rsidRPr="003F3C2D">
              <w:rPr>
                <w:rFonts w:eastAsia="Calibri"/>
                <w:b/>
                <w:i/>
                <w:sz w:val="24"/>
                <w:szCs w:val="24"/>
                <w:lang w:val="uk-UA"/>
              </w:rPr>
              <w:t>Разом за 2 семестри: 162 год.</w:t>
            </w:r>
          </w:p>
        </w:tc>
        <w:tc>
          <w:tcPr>
            <w:tcW w:w="6325" w:type="dxa"/>
            <w:gridSpan w:val="4"/>
            <w:tcBorders>
              <w:top w:val="single" w:sz="4" w:space="0" w:color="auto"/>
              <w:left w:val="single" w:sz="4" w:space="0" w:color="auto"/>
              <w:bottom w:val="single" w:sz="4" w:space="0" w:color="auto"/>
              <w:right w:val="single" w:sz="4" w:space="0" w:color="auto"/>
            </w:tcBorders>
            <w:vAlign w:val="center"/>
            <w:hideMark/>
          </w:tcPr>
          <w:p w14:paraId="53F58F65" w14:textId="77777777" w:rsidR="008206E6" w:rsidRPr="003F3C2D" w:rsidRDefault="008206E6" w:rsidP="008206E6">
            <w:pPr>
              <w:jc w:val="center"/>
              <w:rPr>
                <w:rFonts w:eastAsia="Calibri"/>
                <w:b/>
                <w:bCs/>
                <w:i/>
                <w:sz w:val="24"/>
                <w:szCs w:val="24"/>
                <w:lang w:val="uk-UA"/>
              </w:rPr>
            </w:pPr>
            <w:r w:rsidRPr="003F3C2D">
              <w:rPr>
                <w:rFonts w:eastAsia="Calibri"/>
                <w:b/>
                <w:bCs/>
                <w:i/>
                <w:sz w:val="24"/>
                <w:szCs w:val="24"/>
                <w:lang w:val="uk-UA"/>
              </w:rPr>
              <w:t>Разом: 95 балів</w:t>
            </w:r>
          </w:p>
        </w:tc>
      </w:tr>
    </w:tbl>
    <w:p w14:paraId="02EEA7C3" w14:textId="77777777" w:rsidR="008206E6" w:rsidRPr="003F3C2D" w:rsidRDefault="008206E6" w:rsidP="008206E6">
      <w:pPr>
        <w:keepNext/>
        <w:spacing w:after="240"/>
        <w:outlineLvl w:val="0"/>
        <w:rPr>
          <w:rFonts w:eastAsia="Times New Roman"/>
          <w:b/>
          <w:bCs/>
          <w:kern w:val="32"/>
          <w:sz w:val="28"/>
          <w:szCs w:val="28"/>
          <w:lang w:val="uk-UA"/>
        </w:rPr>
      </w:pPr>
    </w:p>
    <w:p w14:paraId="02245496" w14:textId="77777777" w:rsidR="008206E6" w:rsidRPr="003F3C2D" w:rsidRDefault="008206E6">
      <w:pPr>
        <w:shd w:val="clear" w:color="auto" w:fill="FFFFFF"/>
        <w:ind w:right="5"/>
        <w:jc w:val="center"/>
        <w:rPr>
          <w:rFonts w:eastAsia="Times New Roman"/>
          <w:b/>
          <w:bCs/>
          <w:color w:val="000000"/>
          <w:spacing w:val="-2"/>
          <w:sz w:val="24"/>
          <w:szCs w:val="24"/>
          <w:lang w:val="uk-UA"/>
        </w:rPr>
      </w:pPr>
    </w:p>
    <w:p w14:paraId="18AFF4BB" w14:textId="07C28E8C" w:rsidR="00FD2608" w:rsidRPr="003F3C2D" w:rsidRDefault="00FD2608">
      <w:pPr>
        <w:shd w:val="clear" w:color="auto" w:fill="FFFFFF"/>
        <w:ind w:left="110"/>
        <w:jc w:val="center"/>
        <w:rPr>
          <w:rFonts w:eastAsia="Times New Roman"/>
          <w:b/>
          <w:bCs/>
          <w:color w:val="000000"/>
          <w:sz w:val="28"/>
          <w:szCs w:val="28"/>
          <w:lang w:val="uk-UA"/>
        </w:rPr>
      </w:pPr>
      <w:r w:rsidRPr="003F3C2D">
        <w:rPr>
          <w:rFonts w:eastAsia="Times New Roman"/>
          <w:b/>
          <w:bCs/>
          <w:color w:val="000000"/>
          <w:sz w:val="28"/>
          <w:szCs w:val="28"/>
          <w:lang w:val="uk-UA"/>
        </w:rPr>
        <w:t>КОНТРОЛЬ I ОЦШКА ЯКОСТІНАВЧАННЯ</w:t>
      </w:r>
    </w:p>
    <w:p w14:paraId="4DE33FFD" w14:textId="221AB06B" w:rsidR="008206E6" w:rsidRPr="003F3C2D" w:rsidRDefault="008206E6">
      <w:pPr>
        <w:shd w:val="clear" w:color="auto" w:fill="FFFFFF"/>
        <w:ind w:left="110"/>
        <w:jc w:val="center"/>
        <w:rPr>
          <w:rFonts w:eastAsia="Times New Roman"/>
          <w:b/>
          <w:bCs/>
          <w:color w:val="000000"/>
          <w:sz w:val="28"/>
          <w:szCs w:val="28"/>
          <w:lang w:val="uk-UA"/>
        </w:rPr>
      </w:pPr>
    </w:p>
    <w:p w14:paraId="403FF7CA" w14:textId="77777777" w:rsidR="008206E6" w:rsidRPr="003F3C2D" w:rsidRDefault="008206E6" w:rsidP="008206E6">
      <w:pPr>
        <w:keepNext/>
        <w:jc w:val="center"/>
        <w:outlineLvl w:val="0"/>
        <w:rPr>
          <w:rFonts w:eastAsia="Times New Roman"/>
          <w:b/>
          <w:bCs/>
          <w:kern w:val="32"/>
          <w:sz w:val="24"/>
          <w:szCs w:val="24"/>
          <w:lang w:val="uk-UA"/>
        </w:rPr>
      </w:pPr>
      <w:r w:rsidRPr="003F3C2D">
        <w:rPr>
          <w:rFonts w:eastAsia="Times New Roman"/>
          <w:b/>
          <w:bCs/>
          <w:kern w:val="32"/>
          <w:sz w:val="24"/>
          <w:szCs w:val="24"/>
          <w:lang w:val="uk-UA"/>
        </w:rPr>
        <w:t>СИСТЕМА ОЦІНЮВАННЯ НАВЧАЛЬНИХ ДОСЯГНЕНЬ ЗДОБУВАЧІВ ВИЩОЇ ОСВІТИ</w:t>
      </w:r>
    </w:p>
    <w:p w14:paraId="7111DF9D" w14:textId="77777777" w:rsidR="008206E6" w:rsidRPr="003F3C2D" w:rsidRDefault="008206E6" w:rsidP="008206E6">
      <w:pPr>
        <w:widowControl/>
        <w:numPr>
          <w:ilvl w:val="0"/>
          <w:numId w:val="22"/>
        </w:numPr>
        <w:autoSpaceDE/>
        <w:autoSpaceDN/>
        <w:adjustRightInd/>
        <w:contextualSpacing/>
        <w:jc w:val="both"/>
        <w:rPr>
          <w:rFonts w:eastAsia="Calibri"/>
          <w:sz w:val="28"/>
          <w:szCs w:val="28"/>
          <w:lang w:val="uk-UA"/>
        </w:rPr>
      </w:pPr>
      <w:r w:rsidRPr="003F3C2D">
        <w:rPr>
          <w:rFonts w:eastAsia="Calibri"/>
          <w:sz w:val="28"/>
          <w:szCs w:val="28"/>
          <w:lang w:val="uk-UA"/>
        </w:rPr>
        <w:t xml:space="preserve">Навчальна дисципліна оцінюється за </w:t>
      </w:r>
      <w:proofErr w:type="spellStart"/>
      <w:r w:rsidRPr="003F3C2D">
        <w:rPr>
          <w:rFonts w:eastAsia="Calibri"/>
          <w:sz w:val="28"/>
          <w:szCs w:val="28"/>
          <w:lang w:val="uk-UA"/>
        </w:rPr>
        <w:t>модульно</w:t>
      </w:r>
      <w:proofErr w:type="spellEnd"/>
      <w:r w:rsidRPr="003F3C2D">
        <w:rPr>
          <w:rFonts w:eastAsia="Calibri"/>
          <w:sz w:val="28"/>
          <w:szCs w:val="28"/>
          <w:lang w:val="uk-UA"/>
        </w:rPr>
        <w:t>-рейтинговою системою. Вона складається з двох модулів, які включають 6 змістовних модулів.</w:t>
      </w:r>
    </w:p>
    <w:p w14:paraId="55BC8511" w14:textId="77777777" w:rsidR="008206E6" w:rsidRPr="003F3C2D" w:rsidRDefault="008206E6" w:rsidP="008206E6">
      <w:pPr>
        <w:widowControl/>
        <w:numPr>
          <w:ilvl w:val="0"/>
          <w:numId w:val="22"/>
        </w:numPr>
        <w:autoSpaceDE/>
        <w:autoSpaceDN/>
        <w:adjustRightInd/>
        <w:contextualSpacing/>
        <w:jc w:val="both"/>
        <w:rPr>
          <w:rFonts w:eastAsia="Calibri"/>
          <w:sz w:val="28"/>
          <w:szCs w:val="28"/>
          <w:lang w:val="uk-UA"/>
        </w:rPr>
      </w:pPr>
      <w:r w:rsidRPr="003F3C2D">
        <w:rPr>
          <w:rFonts w:eastAsia="Calibri"/>
          <w:sz w:val="28"/>
          <w:szCs w:val="28"/>
          <w:lang w:val="uk-UA"/>
        </w:rPr>
        <w:t>Результати навчальної діяльності студентів оцінюються за 100 бальною шкалою в кожному семестрі окремо.</w:t>
      </w:r>
    </w:p>
    <w:p w14:paraId="3C49C0E8" w14:textId="77777777" w:rsidR="008206E6" w:rsidRPr="003F3C2D" w:rsidRDefault="008206E6" w:rsidP="008206E6">
      <w:pPr>
        <w:widowControl/>
        <w:numPr>
          <w:ilvl w:val="0"/>
          <w:numId w:val="22"/>
        </w:numPr>
        <w:autoSpaceDE/>
        <w:autoSpaceDN/>
        <w:adjustRightInd/>
        <w:contextualSpacing/>
        <w:jc w:val="both"/>
        <w:rPr>
          <w:rFonts w:eastAsia="Calibri"/>
          <w:sz w:val="28"/>
          <w:szCs w:val="28"/>
          <w:lang w:val="uk-UA"/>
        </w:rPr>
      </w:pPr>
      <w:r w:rsidRPr="003F3C2D">
        <w:rPr>
          <w:rFonts w:eastAsia="Calibri"/>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747A550D" w14:textId="77777777" w:rsidR="008206E6" w:rsidRPr="003F3C2D" w:rsidRDefault="008206E6" w:rsidP="008206E6">
      <w:pPr>
        <w:widowControl/>
        <w:numPr>
          <w:ilvl w:val="0"/>
          <w:numId w:val="22"/>
        </w:numPr>
        <w:autoSpaceDE/>
        <w:autoSpaceDN/>
        <w:adjustRightInd/>
        <w:contextualSpacing/>
        <w:jc w:val="both"/>
        <w:rPr>
          <w:rFonts w:eastAsia="Calibri"/>
          <w:sz w:val="28"/>
          <w:szCs w:val="28"/>
          <w:lang w:val="uk-UA"/>
        </w:rPr>
      </w:pPr>
      <w:r w:rsidRPr="003F3C2D">
        <w:rPr>
          <w:rFonts w:eastAsia="Calibri"/>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14:paraId="141DCC96" w14:textId="77777777" w:rsidR="008206E6" w:rsidRPr="003F3C2D" w:rsidRDefault="008206E6" w:rsidP="008206E6">
      <w:pPr>
        <w:widowControl/>
        <w:numPr>
          <w:ilvl w:val="0"/>
          <w:numId w:val="23"/>
        </w:numPr>
        <w:autoSpaceDE/>
        <w:autoSpaceDN/>
        <w:adjustRightInd/>
        <w:contextualSpacing/>
        <w:jc w:val="both"/>
        <w:rPr>
          <w:rFonts w:eastAsia="Calibri"/>
          <w:sz w:val="28"/>
          <w:szCs w:val="28"/>
          <w:lang w:val="uk-UA"/>
        </w:rPr>
      </w:pPr>
      <w:r w:rsidRPr="003F3C2D">
        <w:rPr>
          <w:rFonts w:eastAsia="Calibri"/>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14:paraId="563E4984" w14:textId="77777777" w:rsidR="008206E6" w:rsidRPr="003F3C2D" w:rsidRDefault="008206E6" w:rsidP="008206E6">
      <w:pPr>
        <w:widowControl/>
        <w:numPr>
          <w:ilvl w:val="0"/>
          <w:numId w:val="23"/>
        </w:numPr>
        <w:autoSpaceDE/>
        <w:autoSpaceDN/>
        <w:adjustRightInd/>
        <w:contextualSpacing/>
        <w:jc w:val="both"/>
        <w:rPr>
          <w:rFonts w:eastAsia="Calibri"/>
          <w:sz w:val="28"/>
          <w:szCs w:val="28"/>
          <w:lang w:val="uk-UA"/>
        </w:rPr>
      </w:pPr>
      <w:r w:rsidRPr="003F3C2D">
        <w:rPr>
          <w:rFonts w:eastAsia="Calibri"/>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14:paraId="2E97418B" w14:textId="77777777" w:rsidR="008206E6" w:rsidRPr="003F3C2D" w:rsidRDefault="008206E6" w:rsidP="008206E6">
      <w:pPr>
        <w:widowControl/>
        <w:numPr>
          <w:ilvl w:val="0"/>
          <w:numId w:val="23"/>
        </w:numPr>
        <w:autoSpaceDE/>
        <w:autoSpaceDN/>
        <w:adjustRightInd/>
        <w:contextualSpacing/>
        <w:jc w:val="both"/>
        <w:rPr>
          <w:rFonts w:eastAsia="Calibri"/>
          <w:sz w:val="28"/>
          <w:szCs w:val="28"/>
          <w:lang w:val="uk-UA"/>
        </w:rPr>
      </w:pPr>
      <w:r w:rsidRPr="003F3C2D">
        <w:rPr>
          <w:rFonts w:eastAsia="Calibri"/>
          <w:sz w:val="28"/>
          <w:szCs w:val="28"/>
          <w:lang w:val="uk-UA"/>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14:paraId="7BBA3D3F" w14:textId="77777777" w:rsidR="008206E6" w:rsidRPr="003F3C2D" w:rsidRDefault="008206E6" w:rsidP="008206E6">
      <w:pPr>
        <w:widowControl/>
        <w:numPr>
          <w:ilvl w:val="0"/>
          <w:numId w:val="23"/>
        </w:numPr>
        <w:autoSpaceDE/>
        <w:autoSpaceDN/>
        <w:adjustRightInd/>
        <w:contextualSpacing/>
        <w:jc w:val="both"/>
        <w:rPr>
          <w:rFonts w:eastAsia="Calibri"/>
          <w:sz w:val="28"/>
          <w:szCs w:val="28"/>
          <w:lang w:val="uk-UA"/>
        </w:rPr>
      </w:pPr>
      <w:r w:rsidRPr="003F3C2D">
        <w:rPr>
          <w:rFonts w:eastAsia="Calibri"/>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14:paraId="32CC8C3A" w14:textId="77777777" w:rsidR="008206E6" w:rsidRPr="003F3C2D" w:rsidRDefault="008206E6" w:rsidP="008206E6">
      <w:pPr>
        <w:widowControl/>
        <w:numPr>
          <w:ilvl w:val="0"/>
          <w:numId w:val="23"/>
        </w:numPr>
        <w:autoSpaceDE/>
        <w:autoSpaceDN/>
        <w:adjustRightInd/>
        <w:contextualSpacing/>
        <w:jc w:val="both"/>
        <w:rPr>
          <w:rFonts w:eastAsia="Calibri"/>
          <w:sz w:val="28"/>
          <w:szCs w:val="28"/>
          <w:lang w:val="uk-UA"/>
        </w:rPr>
      </w:pPr>
      <w:r w:rsidRPr="003F3C2D">
        <w:rPr>
          <w:rFonts w:eastAsia="Calibri"/>
          <w:sz w:val="28"/>
          <w:szCs w:val="28"/>
          <w:lang w:val="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14:paraId="6C2C6E1A" w14:textId="77777777" w:rsidR="008206E6" w:rsidRPr="003F3C2D" w:rsidRDefault="008206E6" w:rsidP="008206E6">
      <w:pPr>
        <w:widowControl/>
        <w:numPr>
          <w:ilvl w:val="0"/>
          <w:numId w:val="23"/>
        </w:numPr>
        <w:autoSpaceDE/>
        <w:autoSpaceDN/>
        <w:adjustRightInd/>
        <w:contextualSpacing/>
        <w:jc w:val="both"/>
        <w:rPr>
          <w:rFonts w:eastAsia="Calibri"/>
          <w:sz w:val="28"/>
          <w:szCs w:val="28"/>
          <w:lang w:val="uk-UA"/>
        </w:rPr>
      </w:pPr>
      <w:r w:rsidRPr="003F3C2D">
        <w:rPr>
          <w:rFonts w:eastAsia="Calibri"/>
          <w:sz w:val="28"/>
          <w:szCs w:val="28"/>
          <w:lang w:val="uk-UA"/>
        </w:rPr>
        <w:t>Модульний контроль знань студентів здійснюється після завершення вивчення навчального матеріалу модуля.</w:t>
      </w:r>
    </w:p>
    <w:p w14:paraId="7F88BDE6" w14:textId="77777777" w:rsidR="008206E6" w:rsidRPr="003F3C2D" w:rsidRDefault="008206E6" w:rsidP="008206E6">
      <w:pPr>
        <w:ind w:firstLine="709"/>
        <w:jc w:val="both"/>
        <w:rPr>
          <w:rFonts w:eastAsia="Calibri"/>
          <w:sz w:val="28"/>
          <w:szCs w:val="28"/>
          <w:lang w:val="uk-UA"/>
        </w:rPr>
      </w:pPr>
    </w:p>
    <w:p w14:paraId="3BEA1478" w14:textId="77777777" w:rsidR="008206E6" w:rsidRPr="003F3C2D" w:rsidRDefault="008206E6" w:rsidP="008206E6">
      <w:pPr>
        <w:ind w:firstLine="709"/>
        <w:jc w:val="both"/>
        <w:rPr>
          <w:rFonts w:eastAsia="Calibri"/>
          <w:b/>
          <w:sz w:val="28"/>
          <w:szCs w:val="28"/>
          <w:lang w:val="uk-UA"/>
        </w:rPr>
      </w:pPr>
      <w:r w:rsidRPr="003F3C2D">
        <w:rPr>
          <w:rFonts w:eastAsia="Calibri"/>
          <w:b/>
          <w:sz w:val="28"/>
          <w:szCs w:val="28"/>
          <w:lang w:val="uk-UA"/>
        </w:rPr>
        <w:t>6.1. Загальні критерії оцінювання навчальних досягнень студентів</w:t>
      </w:r>
    </w:p>
    <w:p w14:paraId="1E20196F" w14:textId="77777777" w:rsidR="008206E6" w:rsidRPr="003F3C2D" w:rsidRDefault="008206E6" w:rsidP="008206E6">
      <w:pPr>
        <w:ind w:firstLine="709"/>
        <w:jc w:val="both"/>
        <w:rPr>
          <w:rFonts w:eastAsia="Calibri"/>
          <w:sz w:val="28"/>
          <w:szCs w:val="28"/>
          <w:lang w:val="uk-UA"/>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8206E6" w:rsidRPr="003F3C2D" w14:paraId="2B2972C5" w14:textId="77777777" w:rsidTr="008206E6">
        <w:trPr>
          <w:jc w:val="center"/>
        </w:trPr>
        <w:tc>
          <w:tcPr>
            <w:tcW w:w="2092" w:type="dxa"/>
            <w:tcBorders>
              <w:top w:val="single" w:sz="4" w:space="0" w:color="auto"/>
              <w:left w:val="single" w:sz="4" w:space="0" w:color="auto"/>
              <w:bottom w:val="single" w:sz="4" w:space="0" w:color="auto"/>
              <w:right w:val="single" w:sz="4" w:space="0" w:color="auto"/>
            </w:tcBorders>
            <w:hideMark/>
          </w:tcPr>
          <w:p w14:paraId="507C88FF" w14:textId="77777777" w:rsidR="008206E6" w:rsidRPr="003F3C2D" w:rsidRDefault="008206E6" w:rsidP="008206E6">
            <w:pPr>
              <w:tabs>
                <w:tab w:val="num" w:pos="426"/>
              </w:tabs>
              <w:jc w:val="center"/>
              <w:rPr>
                <w:rFonts w:eastAsia="Calibri"/>
                <w:b/>
                <w:sz w:val="28"/>
                <w:szCs w:val="28"/>
                <w:lang w:val="uk-UA"/>
              </w:rPr>
            </w:pPr>
            <w:r w:rsidRPr="003F3C2D">
              <w:rPr>
                <w:rFonts w:eastAsia="Calibri"/>
                <w:b/>
                <w:sz w:val="28"/>
                <w:szCs w:val="28"/>
                <w:lang w:val="uk-UA"/>
              </w:rPr>
              <w:t>Оцінка</w:t>
            </w:r>
          </w:p>
        </w:tc>
        <w:tc>
          <w:tcPr>
            <w:tcW w:w="7628" w:type="dxa"/>
            <w:tcBorders>
              <w:top w:val="single" w:sz="4" w:space="0" w:color="auto"/>
              <w:left w:val="single" w:sz="4" w:space="0" w:color="auto"/>
              <w:bottom w:val="single" w:sz="4" w:space="0" w:color="auto"/>
              <w:right w:val="single" w:sz="4" w:space="0" w:color="auto"/>
            </w:tcBorders>
            <w:hideMark/>
          </w:tcPr>
          <w:p w14:paraId="54A07806" w14:textId="77777777" w:rsidR="008206E6" w:rsidRPr="003F3C2D" w:rsidRDefault="008206E6" w:rsidP="008206E6">
            <w:pPr>
              <w:tabs>
                <w:tab w:val="num" w:pos="426"/>
              </w:tabs>
              <w:jc w:val="center"/>
              <w:rPr>
                <w:rFonts w:eastAsia="Calibri"/>
                <w:b/>
                <w:sz w:val="28"/>
                <w:szCs w:val="28"/>
                <w:lang w:val="uk-UA"/>
              </w:rPr>
            </w:pPr>
            <w:r w:rsidRPr="003F3C2D">
              <w:rPr>
                <w:rFonts w:eastAsia="Calibri"/>
                <w:b/>
                <w:sz w:val="28"/>
                <w:szCs w:val="28"/>
                <w:lang w:val="uk-UA"/>
              </w:rPr>
              <w:t>Критерії оцінювання</w:t>
            </w:r>
          </w:p>
        </w:tc>
      </w:tr>
      <w:tr w:rsidR="008206E6" w:rsidRPr="00D363BF" w14:paraId="5C4AB43C" w14:textId="77777777" w:rsidTr="008206E6">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14:paraId="7024BB51" w14:textId="77777777" w:rsidR="008206E6" w:rsidRPr="003F3C2D" w:rsidRDefault="008206E6" w:rsidP="008206E6">
            <w:pPr>
              <w:tabs>
                <w:tab w:val="num" w:pos="426"/>
              </w:tabs>
              <w:jc w:val="center"/>
              <w:rPr>
                <w:rFonts w:eastAsia="Calibri"/>
                <w:b/>
                <w:i/>
                <w:sz w:val="28"/>
                <w:szCs w:val="28"/>
                <w:lang w:val="uk-UA"/>
              </w:rPr>
            </w:pPr>
            <w:r w:rsidRPr="003F3C2D">
              <w:rPr>
                <w:rFonts w:eastAsia="Calibri"/>
                <w:b/>
                <w:i/>
                <w:sz w:val="28"/>
                <w:szCs w:val="28"/>
                <w:lang w:val="uk-UA"/>
              </w:rPr>
              <w:t>«відмінно»</w:t>
            </w:r>
          </w:p>
        </w:tc>
        <w:tc>
          <w:tcPr>
            <w:tcW w:w="7628" w:type="dxa"/>
            <w:tcBorders>
              <w:top w:val="single" w:sz="4" w:space="0" w:color="auto"/>
              <w:left w:val="single" w:sz="4" w:space="0" w:color="auto"/>
              <w:bottom w:val="single" w:sz="4" w:space="0" w:color="auto"/>
              <w:right w:val="single" w:sz="4" w:space="0" w:color="auto"/>
            </w:tcBorders>
            <w:hideMark/>
          </w:tcPr>
          <w:p w14:paraId="4C3304C4" w14:textId="77777777" w:rsidR="008206E6" w:rsidRPr="003F3C2D" w:rsidRDefault="008206E6" w:rsidP="008206E6">
            <w:pPr>
              <w:tabs>
                <w:tab w:val="num" w:pos="426"/>
              </w:tabs>
              <w:jc w:val="both"/>
              <w:rPr>
                <w:rFonts w:eastAsia="Calibri"/>
                <w:sz w:val="26"/>
                <w:szCs w:val="26"/>
                <w:lang w:val="uk-UA"/>
              </w:rPr>
            </w:pPr>
            <w:r w:rsidRPr="003F3C2D">
              <w:rPr>
                <w:rFonts w:eastAsia="Calibri"/>
                <w:sz w:val="26"/>
                <w:szCs w:val="26"/>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8206E6" w:rsidRPr="003F3C2D" w14:paraId="5B824847" w14:textId="77777777" w:rsidTr="008206E6">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14:paraId="38F14441" w14:textId="77777777" w:rsidR="008206E6" w:rsidRPr="003F3C2D" w:rsidRDefault="008206E6" w:rsidP="008206E6">
            <w:pPr>
              <w:tabs>
                <w:tab w:val="num" w:pos="426"/>
              </w:tabs>
              <w:jc w:val="center"/>
              <w:rPr>
                <w:rFonts w:eastAsia="Calibri"/>
                <w:b/>
                <w:i/>
                <w:sz w:val="28"/>
                <w:szCs w:val="28"/>
                <w:lang w:val="uk-UA"/>
              </w:rPr>
            </w:pPr>
            <w:r w:rsidRPr="003F3C2D">
              <w:rPr>
                <w:rFonts w:eastAsia="Calibri"/>
                <w:b/>
                <w:i/>
                <w:sz w:val="28"/>
                <w:szCs w:val="28"/>
                <w:lang w:val="uk-UA"/>
              </w:rPr>
              <w:t>«добре»</w:t>
            </w:r>
          </w:p>
        </w:tc>
        <w:tc>
          <w:tcPr>
            <w:tcW w:w="7628" w:type="dxa"/>
            <w:tcBorders>
              <w:top w:val="single" w:sz="4" w:space="0" w:color="auto"/>
              <w:left w:val="single" w:sz="4" w:space="0" w:color="auto"/>
              <w:bottom w:val="single" w:sz="4" w:space="0" w:color="auto"/>
              <w:right w:val="single" w:sz="4" w:space="0" w:color="auto"/>
            </w:tcBorders>
            <w:hideMark/>
          </w:tcPr>
          <w:p w14:paraId="1AD43F04" w14:textId="77777777" w:rsidR="008206E6" w:rsidRPr="003F3C2D" w:rsidRDefault="008206E6" w:rsidP="008206E6">
            <w:pPr>
              <w:tabs>
                <w:tab w:val="num" w:pos="426"/>
              </w:tabs>
              <w:jc w:val="both"/>
              <w:rPr>
                <w:rFonts w:eastAsia="Calibri"/>
                <w:sz w:val="26"/>
                <w:szCs w:val="26"/>
                <w:lang w:val="uk-UA"/>
              </w:rPr>
            </w:pPr>
            <w:r w:rsidRPr="003F3C2D">
              <w:rPr>
                <w:rFonts w:eastAsia="Calibri"/>
                <w:sz w:val="26"/>
                <w:szCs w:val="26"/>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8206E6" w:rsidRPr="003F3C2D" w14:paraId="2E35ED26" w14:textId="77777777" w:rsidTr="008206E6">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14:paraId="301BC51A" w14:textId="77777777" w:rsidR="008206E6" w:rsidRPr="003F3C2D" w:rsidRDefault="008206E6" w:rsidP="008206E6">
            <w:pPr>
              <w:tabs>
                <w:tab w:val="num" w:pos="426"/>
              </w:tabs>
              <w:jc w:val="center"/>
              <w:rPr>
                <w:rFonts w:eastAsia="Calibri"/>
                <w:b/>
                <w:i/>
                <w:sz w:val="28"/>
                <w:szCs w:val="28"/>
                <w:lang w:val="uk-UA"/>
              </w:rPr>
            </w:pPr>
            <w:r w:rsidRPr="003F3C2D">
              <w:rPr>
                <w:rFonts w:eastAsia="Calibri"/>
                <w:b/>
                <w:i/>
                <w:sz w:val="28"/>
                <w:szCs w:val="28"/>
                <w:lang w:val="uk-UA"/>
              </w:rPr>
              <w:t>«задовільно»</w:t>
            </w:r>
          </w:p>
        </w:tc>
        <w:tc>
          <w:tcPr>
            <w:tcW w:w="7628" w:type="dxa"/>
            <w:tcBorders>
              <w:top w:val="single" w:sz="4" w:space="0" w:color="auto"/>
              <w:left w:val="single" w:sz="4" w:space="0" w:color="auto"/>
              <w:bottom w:val="single" w:sz="4" w:space="0" w:color="auto"/>
              <w:right w:val="single" w:sz="4" w:space="0" w:color="auto"/>
            </w:tcBorders>
            <w:hideMark/>
          </w:tcPr>
          <w:p w14:paraId="34655335" w14:textId="77777777" w:rsidR="008206E6" w:rsidRPr="003F3C2D" w:rsidRDefault="008206E6" w:rsidP="008206E6">
            <w:pPr>
              <w:tabs>
                <w:tab w:val="num" w:pos="426"/>
              </w:tabs>
              <w:jc w:val="both"/>
              <w:rPr>
                <w:rFonts w:eastAsia="Calibri"/>
                <w:sz w:val="26"/>
                <w:szCs w:val="26"/>
                <w:lang w:val="uk-UA"/>
              </w:rPr>
            </w:pPr>
            <w:r w:rsidRPr="003F3C2D">
              <w:rPr>
                <w:rFonts w:eastAsia="Calibri"/>
                <w:sz w:val="26"/>
                <w:szCs w:val="26"/>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8206E6" w:rsidRPr="003F3C2D" w14:paraId="327908B0" w14:textId="77777777" w:rsidTr="008206E6">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14:paraId="65D79CED" w14:textId="77777777" w:rsidR="008206E6" w:rsidRPr="003F3C2D" w:rsidRDefault="008206E6" w:rsidP="008206E6">
            <w:pPr>
              <w:jc w:val="right"/>
              <w:rPr>
                <w:rFonts w:eastAsia="Calibri"/>
                <w:b/>
                <w:i/>
                <w:sz w:val="28"/>
                <w:szCs w:val="28"/>
                <w:lang w:val="uk-UA"/>
              </w:rPr>
            </w:pPr>
            <w:r w:rsidRPr="003F3C2D">
              <w:rPr>
                <w:rFonts w:eastAsia="Calibri"/>
                <w:b/>
                <w:i/>
                <w:sz w:val="28"/>
                <w:szCs w:val="28"/>
                <w:lang w:val="uk-UA"/>
              </w:rPr>
              <w:t>«незадовільно»</w:t>
            </w:r>
          </w:p>
        </w:tc>
        <w:tc>
          <w:tcPr>
            <w:tcW w:w="7628" w:type="dxa"/>
            <w:tcBorders>
              <w:top w:val="single" w:sz="4" w:space="0" w:color="auto"/>
              <w:left w:val="single" w:sz="4" w:space="0" w:color="auto"/>
              <w:bottom w:val="single" w:sz="4" w:space="0" w:color="auto"/>
              <w:right w:val="single" w:sz="4" w:space="0" w:color="auto"/>
            </w:tcBorders>
            <w:hideMark/>
          </w:tcPr>
          <w:p w14:paraId="1BAC0CF0" w14:textId="77777777" w:rsidR="008206E6" w:rsidRPr="003F3C2D" w:rsidRDefault="008206E6" w:rsidP="008206E6">
            <w:pPr>
              <w:tabs>
                <w:tab w:val="num" w:pos="426"/>
              </w:tabs>
              <w:jc w:val="both"/>
              <w:rPr>
                <w:rFonts w:eastAsia="Calibri"/>
                <w:sz w:val="26"/>
                <w:szCs w:val="26"/>
                <w:lang w:val="uk-UA"/>
              </w:rPr>
            </w:pPr>
            <w:r w:rsidRPr="003F3C2D">
              <w:rPr>
                <w:rFonts w:eastAsia="Calibri"/>
                <w:sz w:val="26"/>
                <w:szCs w:val="26"/>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684F15F0" w14:textId="51B8F6D3" w:rsidR="008206E6" w:rsidRPr="003F3C2D" w:rsidRDefault="008206E6" w:rsidP="008206E6">
      <w:pPr>
        <w:tabs>
          <w:tab w:val="left" w:pos="2030"/>
          <w:tab w:val="left" w:pos="10065"/>
        </w:tabs>
        <w:jc w:val="center"/>
        <w:rPr>
          <w:rFonts w:eastAsia="Calibri"/>
          <w:b/>
          <w:sz w:val="16"/>
          <w:szCs w:val="16"/>
          <w:lang w:val="uk-UA"/>
        </w:rPr>
      </w:pPr>
    </w:p>
    <w:p w14:paraId="3FE1EE52" w14:textId="59808852" w:rsidR="003F3C2D" w:rsidRPr="003F3C2D" w:rsidRDefault="003F3C2D" w:rsidP="008206E6">
      <w:pPr>
        <w:tabs>
          <w:tab w:val="left" w:pos="2030"/>
          <w:tab w:val="left" w:pos="10065"/>
        </w:tabs>
        <w:jc w:val="center"/>
        <w:rPr>
          <w:rFonts w:eastAsia="Calibri"/>
          <w:b/>
          <w:sz w:val="16"/>
          <w:szCs w:val="16"/>
          <w:lang w:val="uk-UA"/>
        </w:rPr>
      </w:pPr>
    </w:p>
    <w:p w14:paraId="32FA8509" w14:textId="4FCE7C8A" w:rsidR="003F3C2D" w:rsidRPr="003F3C2D" w:rsidRDefault="003F3C2D" w:rsidP="008206E6">
      <w:pPr>
        <w:tabs>
          <w:tab w:val="left" w:pos="2030"/>
          <w:tab w:val="left" w:pos="10065"/>
        </w:tabs>
        <w:jc w:val="center"/>
        <w:rPr>
          <w:rFonts w:eastAsia="Calibri"/>
          <w:b/>
          <w:sz w:val="16"/>
          <w:szCs w:val="16"/>
          <w:lang w:val="uk-UA"/>
        </w:rPr>
      </w:pPr>
    </w:p>
    <w:p w14:paraId="5407DC73" w14:textId="0D794E58" w:rsidR="008206E6" w:rsidRPr="003F3C2D" w:rsidRDefault="008206E6" w:rsidP="008206E6">
      <w:pPr>
        <w:spacing w:before="240" w:after="240"/>
        <w:jc w:val="center"/>
        <w:rPr>
          <w:rFonts w:eastAsia="Calibri"/>
          <w:b/>
          <w:sz w:val="28"/>
          <w:lang w:val="uk-UA"/>
        </w:rPr>
      </w:pPr>
      <w:r w:rsidRPr="003F3C2D">
        <w:rPr>
          <w:rFonts w:eastAsia="Calibri"/>
          <w:b/>
          <w:sz w:val="28"/>
          <w:lang w:val="uk-UA"/>
        </w:rPr>
        <w:t>Система оцінювання роботи студентів упродовж семестру</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8"/>
        <w:gridCol w:w="993"/>
        <w:gridCol w:w="16"/>
        <w:gridCol w:w="676"/>
        <w:gridCol w:w="25"/>
        <w:gridCol w:w="8"/>
        <w:gridCol w:w="564"/>
        <w:gridCol w:w="630"/>
        <w:gridCol w:w="707"/>
        <w:gridCol w:w="573"/>
        <w:gridCol w:w="77"/>
        <w:gridCol w:w="567"/>
      </w:tblGrid>
      <w:tr w:rsidR="008206E6" w:rsidRPr="003F3C2D" w14:paraId="0EF4C7BB" w14:textId="77777777" w:rsidTr="008206E6">
        <w:trPr>
          <w:cantSplit/>
          <w:trHeight w:val="518"/>
        </w:trPr>
        <w:tc>
          <w:tcPr>
            <w:tcW w:w="4911" w:type="dxa"/>
            <w:vMerge w:val="restart"/>
            <w:tcBorders>
              <w:top w:val="single" w:sz="4" w:space="0" w:color="auto"/>
              <w:left w:val="single" w:sz="4" w:space="0" w:color="auto"/>
              <w:bottom w:val="single" w:sz="4" w:space="0" w:color="auto"/>
              <w:right w:val="single" w:sz="4" w:space="0" w:color="auto"/>
            </w:tcBorders>
            <w:vAlign w:val="center"/>
            <w:hideMark/>
          </w:tcPr>
          <w:p w14:paraId="4CA106DC" w14:textId="77777777" w:rsidR="008206E6" w:rsidRPr="003F3C2D" w:rsidRDefault="008206E6" w:rsidP="008206E6">
            <w:pPr>
              <w:tabs>
                <w:tab w:val="left" w:pos="2030"/>
                <w:tab w:val="left" w:pos="10065"/>
              </w:tabs>
              <w:jc w:val="center"/>
              <w:rPr>
                <w:rFonts w:eastAsia="Calibri"/>
                <w:b/>
                <w:lang w:val="uk-UA"/>
              </w:rPr>
            </w:pPr>
            <w:r w:rsidRPr="003F3C2D">
              <w:rPr>
                <w:rFonts w:eastAsia="Calibri"/>
                <w:b/>
                <w:lang w:val="uk-UA"/>
              </w:rPr>
              <w:t>Вид діяльності студента / аспіранта</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8911304" w14:textId="77777777" w:rsidR="008206E6" w:rsidRPr="003F3C2D" w:rsidRDefault="008206E6" w:rsidP="008206E6">
            <w:pPr>
              <w:tabs>
                <w:tab w:val="left" w:pos="2030"/>
                <w:tab w:val="left" w:pos="10065"/>
              </w:tabs>
              <w:ind w:left="113" w:right="113"/>
              <w:jc w:val="center"/>
              <w:rPr>
                <w:rFonts w:eastAsia="Calibri"/>
                <w:b/>
                <w:lang w:val="uk-UA"/>
              </w:rPr>
            </w:pPr>
            <w:r w:rsidRPr="003F3C2D">
              <w:rPr>
                <w:rFonts w:eastAsia="Calibri"/>
                <w:b/>
                <w:lang w:val="uk-UA"/>
              </w:rPr>
              <w:t>Максимальна кількість балів за одиницю</w:t>
            </w:r>
          </w:p>
        </w:tc>
        <w:tc>
          <w:tcPr>
            <w:tcW w:w="1289" w:type="dxa"/>
            <w:gridSpan w:val="5"/>
            <w:tcBorders>
              <w:top w:val="single" w:sz="4" w:space="0" w:color="auto"/>
              <w:left w:val="single" w:sz="4" w:space="0" w:color="auto"/>
              <w:bottom w:val="single" w:sz="4" w:space="0" w:color="auto"/>
              <w:right w:val="single" w:sz="4" w:space="0" w:color="auto"/>
            </w:tcBorders>
            <w:vAlign w:val="center"/>
            <w:hideMark/>
          </w:tcPr>
          <w:p w14:paraId="50936C46" w14:textId="77777777" w:rsidR="008206E6" w:rsidRPr="003F3C2D" w:rsidRDefault="008206E6" w:rsidP="008206E6">
            <w:pPr>
              <w:tabs>
                <w:tab w:val="left" w:pos="2030"/>
                <w:tab w:val="left" w:pos="10065"/>
              </w:tabs>
              <w:jc w:val="center"/>
              <w:rPr>
                <w:rFonts w:eastAsia="Calibri"/>
                <w:b/>
                <w:lang w:val="uk-UA"/>
              </w:rPr>
            </w:pPr>
            <w:r w:rsidRPr="003F3C2D">
              <w:rPr>
                <w:rFonts w:eastAsia="Calibri"/>
                <w:b/>
                <w:lang w:val="uk-UA"/>
              </w:rPr>
              <w:t>Модуль 1</w:t>
            </w:r>
          </w:p>
        </w:tc>
        <w:tc>
          <w:tcPr>
            <w:tcW w:w="1337" w:type="dxa"/>
            <w:gridSpan w:val="2"/>
            <w:tcBorders>
              <w:top w:val="single" w:sz="4" w:space="0" w:color="auto"/>
              <w:left w:val="single" w:sz="4" w:space="0" w:color="auto"/>
              <w:bottom w:val="single" w:sz="4" w:space="0" w:color="auto"/>
              <w:right w:val="single" w:sz="4" w:space="0" w:color="auto"/>
            </w:tcBorders>
            <w:vAlign w:val="center"/>
            <w:hideMark/>
          </w:tcPr>
          <w:p w14:paraId="42ADA1E1" w14:textId="77777777" w:rsidR="008206E6" w:rsidRPr="003F3C2D" w:rsidRDefault="008206E6" w:rsidP="008206E6">
            <w:pPr>
              <w:tabs>
                <w:tab w:val="left" w:pos="2030"/>
                <w:tab w:val="left" w:pos="10065"/>
              </w:tabs>
              <w:jc w:val="center"/>
              <w:rPr>
                <w:rFonts w:eastAsia="Calibri"/>
                <w:b/>
                <w:lang w:val="uk-UA"/>
              </w:rPr>
            </w:pPr>
            <w:r w:rsidRPr="003F3C2D">
              <w:rPr>
                <w:rFonts w:eastAsia="Calibri"/>
                <w:b/>
                <w:lang w:val="uk-UA"/>
              </w:rPr>
              <w:t>Модуль 2</w:t>
            </w:r>
          </w:p>
        </w:tc>
        <w:tc>
          <w:tcPr>
            <w:tcW w:w="1217" w:type="dxa"/>
            <w:gridSpan w:val="3"/>
            <w:tcBorders>
              <w:top w:val="single" w:sz="4" w:space="0" w:color="auto"/>
              <w:left w:val="single" w:sz="4" w:space="0" w:color="auto"/>
              <w:bottom w:val="single" w:sz="4" w:space="0" w:color="auto"/>
              <w:right w:val="single" w:sz="4" w:space="0" w:color="auto"/>
            </w:tcBorders>
            <w:vAlign w:val="center"/>
            <w:hideMark/>
          </w:tcPr>
          <w:p w14:paraId="1A281686" w14:textId="77777777" w:rsidR="008206E6" w:rsidRPr="003F3C2D" w:rsidRDefault="008206E6" w:rsidP="008206E6">
            <w:pPr>
              <w:tabs>
                <w:tab w:val="left" w:pos="2030"/>
                <w:tab w:val="left" w:pos="10065"/>
              </w:tabs>
              <w:jc w:val="center"/>
              <w:rPr>
                <w:rFonts w:eastAsia="Calibri"/>
                <w:b/>
                <w:lang w:val="uk-UA"/>
              </w:rPr>
            </w:pPr>
            <w:r w:rsidRPr="003F3C2D">
              <w:rPr>
                <w:rFonts w:eastAsia="Calibri"/>
                <w:b/>
                <w:lang w:val="uk-UA"/>
              </w:rPr>
              <w:t>Модуль 3</w:t>
            </w:r>
          </w:p>
        </w:tc>
      </w:tr>
      <w:tr w:rsidR="008206E6" w:rsidRPr="003F3C2D" w14:paraId="1470DF1A" w14:textId="77777777" w:rsidTr="008206E6">
        <w:trPr>
          <w:cantSplit/>
          <w:trHeight w:val="1751"/>
        </w:trPr>
        <w:tc>
          <w:tcPr>
            <w:tcW w:w="9747" w:type="dxa"/>
            <w:vMerge/>
            <w:tcBorders>
              <w:top w:val="single" w:sz="4" w:space="0" w:color="auto"/>
              <w:left w:val="single" w:sz="4" w:space="0" w:color="auto"/>
              <w:bottom w:val="single" w:sz="4" w:space="0" w:color="auto"/>
              <w:right w:val="single" w:sz="4" w:space="0" w:color="auto"/>
            </w:tcBorders>
            <w:vAlign w:val="center"/>
            <w:hideMark/>
          </w:tcPr>
          <w:p w14:paraId="5F9F1B7C" w14:textId="77777777" w:rsidR="008206E6" w:rsidRPr="003F3C2D" w:rsidRDefault="008206E6" w:rsidP="008206E6">
            <w:pPr>
              <w:rPr>
                <w:rFonts w:eastAsia="Calibri"/>
                <w:b/>
                <w:lang w:val="uk-UA"/>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14:paraId="75EE59FB" w14:textId="77777777" w:rsidR="008206E6" w:rsidRPr="003F3C2D" w:rsidRDefault="008206E6" w:rsidP="008206E6">
            <w:pPr>
              <w:rPr>
                <w:rFonts w:eastAsia="Calibri"/>
                <w:b/>
                <w:lang w:val="uk-UA"/>
              </w:rPr>
            </w:pPr>
          </w:p>
        </w:tc>
        <w:tc>
          <w:tcPr>
            <w:tcW w:w="692"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53FEEEA3" w14:textId="77777777" w:rsidR="008206E6" w:rsidRPr="003F3C2D" w:rsidRDefault="008206E6" w:rsidP="008206E6">
            <w:pPr>
              <w:tabs>
                <w:tab w:val="left" w:pos="2030"/>
                <w:tab w:val="left" w:pos="10065"/>
              </w:tabs>
              <w:ind w:left="113" w:right="113"/>
              <w:jc w:val="center"/>
              <w:rPr>
                <w:rFonts w:eastAsia="Calibri"/>
                <w:b/>
                <w:lang w:val="uk-UA"/>
              </w:rPr>
            </w:pPr>
            <w:r w:rsidRPr="003F3C2D">
              <w:rPr>
                <w:rFonts w:eastAsia="Calibri"/>
                <w:b/>
                <w:lang w:val="uk-UA"/>
              </w:rPr>
              <w:t>кількість одиниць</w:t>
            </w:r>
          </w:p>
        </w:tc>
        <w:tc>
          <w:tcPr>
            <w:tcW w:w="597" w:type="dxa"/>
            <w:gridSpan w:val="3"/>
            <w:tcBorders>
              <w:top w:val="single" w:sz="4" w:space="0" w:color="auto"/>
              <w:left w:val="single" w:sz="4" w:space="0" w:color="auto"/>
              <w:bottom w:val="single" w:sz="4" w:space="0" w:color="auto"/>
              <w:right w:val="single" w:sz="4" w:space="0" w:color="auto"/>
            </w:tcBorders>
            <w:textDirection w:val="btLr"/>
            <w:vAlign w:val="center"/>
            <w:hideMark/>
          </w:tcPr>
          <w:p w14:paraId="7615D82D" w14:textId="77777777" w:rsidR="008206E6" w:rsidRPr="003F3C2D" w:rsidRDefault="008206E6" w:rsidP="008206E6">
            <w:pPr>
              <w:tabs>
                <w:tab w:val="left" w:pos="2030"/>
                <w:tab w:val="left" w:pos="10065"/>
              </w:tabs>
              <w:ind w:left="113" w:right="113"/>
              <w:jc w:val="center"/>
              <w:rPr>
                <w:rFonts w:eastAsia="Calibri"/>
                <w:b/>
                <w:lang w:val="uk-UA"/>
              </w:rPr>
            </w:pPr>
            <w:r w:rsidRPr="003F3C2D">
              <w:rPr>
                <w:rFonts w:eastAsia="Calibri"/>
                <w:b/>
                <w:lang w:val="uk-UA"/>
              </w:rPr>
              <w:t>максимальна кількість балів</w:t>
            </w:r>
          </w:p>
        </w:tc>
        <w:tc>
          <w:tcPr>
            <w:tcW w:w="630" w:type="dxa"/>
            <w:tcBorders>
              <w:top w:val="single" w:sz="4" w:space="0" w:color="auto"/>
              <w:left w:val="single" w:sz="4" w:space="0" w:color="auto"/>
              <w:bottom w:val="single" w:sz="4" w:space="0" w:color="auto"/>
              <w:right w:val="single" w:sz="4" w:space="0" w:color="auto"/>
            </w:tcBorders>
            <w:textDirection w:val="btLr"/>
            <w:vAlign w:val="center"/>
            <w:hideMark/>
          </w:tcPr>
          <w:p w14:paraId="3F1324F1" w14:textId="77777777" w:rsidR="008206E6" w:rsidRPr="003F3C2D" w:rsidRDefault="008206E6" w:rsidP="008206E6">
            <w:pPr>
              <w:tabs>
                <w:tab w:val="left" w:pos="2030"/>
                <w:tab w:val="left" w:pos="10065"/>
              </w:tabs>
              <w:ind w:left="113" w:right="113"/>
              <w:jc w:val="center"/>
              <w:rPr>
                <w:rFonts w:eastAsia="Calibri"/>
                <w:b/>
                <w:lang w:val="uk-UA"/>
              </w:rPr>
            </w:pPr>
            <w:r w:rsidRPr="003F3C2D">
              <w:rPr>
                <w:rFonts w:eastAsia="Calibri"/>
                <w:b/>
                <w:lang w:val="uk-UA"/>
              </w:rPr>
              <w:t>кількість одиниць</w:t>
            </w:r>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14:paraId="5C7D0F49" w14:textId="77777777" w:rsidR="008206E6" w:rsidRPr="003F3C2D" w:rsidRDefault="008206E6" w:rsidP="008206E6">
            <w:pPr>
              <w:tabs>
                <w:tab w:val="left" w:pos="2030"/>
                <w:tab w:val="left" w:pos="10065"/>
              </w:tabs>
              <w:ind w:left="113" w:right="113"/>
              <w:jc w:val="center"/>
              <w:rPr>
                <w:rFonts w:eastAsia="Calibri"/>
                <w:b/>
                <w:lang w:val="uk-UA"/>
              </w:rPr>
            </w:pPr>
            <w:r w:rsidRPr="003F3C2D">
              <w:rPr>
                <w:rFonts w:eastAsia="Calibri"/>
                <w:b/>
                <w:lang w:val="uk-UA"/>
              </w:rPr>
              <w:t>максимальна кількість балів</w:t>
            </w:r>
          </w:p>
        </w:tc>
        <w:tc>
          <w:tcPr>
            <w:tcW w:w="573" w:type="dxa"/>
            <w:tcBorders>
              <w:top w:val="single" w:sz="4" w:space="0" w:color="auto"/>
              <w:left w:val="single" w:sz="4" w:space="0" w:color="auto"/>
              <w:bottom w:val="single" w:sz="4" w:space="0" w:color="auto"/>
              <w:right w:val="single" w:sz="4" w:space="0" w:color="auto"/>
            </w:tcBorders>
            <w:textDirection w:val="btLr"/>
            <w:vAlign w:val="center"/>
            <w:hideMark/>
          </w:tcPr>
          <w:p w14:paraId="44C04646" w14:textId="77777777" w:rsidR="008206E6" w:rsidRPr="003F3C2D" w:rsidRDefault="008206E6" w:rsidP="008206E6">
            <w:pPr>
              <w:tabs>
                <w:tab w:val="left" w:pos="2030"/>
                <w:tab w:val="left" w:pos="10065"/>
              </w:tabs>
              <w:ind w:left="113" w:right="113"/>
              <w:jc w:val="center"/>
              <w:rPr>
                <w:rFonts w:eastAsia="Calibri"/>
                <w:b/>
                <w:lang w:val="uk-UA"/>
              </w:rPr>
            </w:pPr>
            <w:r w:rsidRPr="003F3C2D">
              <w:rPr>
                <w:rFonts w:eastAsia="Calibri"/>
                <w:b/>
                <w:lang w:val="uk-UA"/>
              </w:rPr>
              <w:t>кількість одиниць</w:t>
            </w:r>
          </w:p>
        </w:tc>
        <w:tc>
          <w:tcPr>
            <w:tcW w:w="644"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1F54D4B5" w14:textId="77777777" w:rsidR="008206E6" w:rsidRPr="003F3C2D" w:rsidRDefault="008206E6" w:rsidP="008206E6">
            <w:pPr>
              <w:tabs>
                <w:tab w:val="left" w:pos="2030"/>
                <w:tab w:val="left" w:pos="10065"/>
              </w:tabs>
              <w:ind w:left="113" w:right="113"/>
              <w:jc w:val="center"/>
              <w:rPr>
                <w:rFonts w:eastAsia="Calibri"/>
                <w:b/>
                <w:lang w:val="uk-UA"/>
              </w:rPr>
            </w:pPr>
            <w:r w:rsidRPr="003F3C2D">
              <w:rPr>
                <w:rFonts w:eastAsia="Calibri"/>
                <w:b/>
                <w:lang w:val="uk-UA"/>
              </w:rPr>
              <w:t>максимальна кількість балів</w:t>
            </w:r>
          </w:p>
        </w:tc>
      </w:tr>
      <w:tr w:rsidR="008206E6" w:rsidRPr="003F3C2D" w14:paraId="283A87B8" w14:textId="77777777" w:rsidTr="008206E6">
        <w:tc>
          <w:tcPr>
            <w:tcW w:w="9747" w:type="dxa"/>
            <w:gridSpan w:val="12"/>
            <w:tcBorders>
              <w:top w:val="single" w:sz="4" w:space="0" w:color="auto"/>
              <w:left w:val="single" w:sz="4" w:space="0" w:color="auto"/>
              <w:bottom w:val="single" w:sz="4" w:space="0" w:color="auto"/>
              <w:right w:val="single" w:sz="4" w:space="0" w:color="auto"/>
            </w:tcBorders>
            <w:vAlign w:val="center"/>
            <w:hideMark/>
          </w:tcPr>
          <w:p w14:paraId="492B9687" w14:textId="77777777" w:rsidR="008206E6" w:rsidRPr="003F3C2D" w:rsidRDefault="008206E6" w:rsidP="008206E6">
            <w:pPr>
              <w:tabs>
                <w:tab w:val="left" w:pos="2030"/>
                <w:tab w:val="left" w:pos="10065"/>
              </w:tabs>
              <w:jc w:val="center"/>
              <w:rPr>
                <w:rFonts w:eastAsia="Calibri"/>
                <w:b/>
                <w:sz w:val="28"/>
                <w:lang w:val="uk-UA"/>
              </w:rPr>
            </w:pPr>
            <w:r w:rsidRPr="003F3C2D">
              <w:rPr>
                <w:rFonts w:eastAsia="Calibri"/>
                <w:b/>
                <w:sz w:val="28"/>
                <w:lang w:val="uk-UA"/>
              </w:rPr>
              <w:t>І. Обов’язкові</w:t>
            </w:r>
          </w:p>
        </w:tc>
      </w:tr>
      <w:tr w:rsidR="008206E6" w:rsidRPr="003F3C2D" w14:paraId="4E9C7D19" w14:textId="77777777" w:rsidTr="008206E6">
        <w:tc>
          <w:tcPr>
            <w:tcW w:w="4911" w:type="dxa"/>
            <w:tcBorders>
              <w:top w:val="single" w:sz="4" w:space="0" w:color="auto"/>
              <w:left w:val="single" w:sz="4" w:space="0" w:color="auto"/>
              <w:bottom w:val="single" w:sz="4" w:space="0" w:color="auto"/>
              <w:right w:val="single" w:sz="4" w:space="0" w:color="auto"/>
            </w:tcBorders>
            <w:vAlign w:val="center"/>
            <w:hideMark/>
          </w:tcPr>
          <w:p w14:paraId="68756D0A" w14:textId="77777777" w:rsidR="008206E6" w:rsidRPr="003F3C2D" w:rsidRDefault="008206E6" w:rsidP="008206E6">
            <w:pPr>
              <w:tabs>
                <w:tab w:val="left" w:pos="2030"/>
                <w:tab w:val="left" w:pos="10065"/>
              </w:tabs>
              <w:rPr>
                <w:rFonts w:eastAsia="Calibri"/>
                <w:lang w:val="uk-UA"/>
              </w:rPr>
            </w:pPr>
            <w:r w:rsidRPr="003F3C2D">
              <w:rPr>
                <w:rFonts w:eastAsia="Calibri"/>
                <w:lang w:val="uk-UA"/>
              </w:rPr>
              <w:t>1.1. Відвідування лекцій</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14:paraId="7BE5189B" w14:textId="77777777" w:rsidR="008206E6" w:rsidRPr="003F3C2D" w:rsidRDefault="008206E6" w:rsidP="008206E6">
            <w:pPr>
              <w:tabs>
                <w:tab w:val="left" w:pos="2030"/>
                <w:tab w:val="left" w:pos="10065"/>
              </w:tabs>
              <w:jc w:val="center"/>
              <w:rPr>
                <w:rFonts w:eastAsia="Calibri"/>
                <w:sz w:val="28"/>
                <w:lang w:val="uk-UA"/>
              </w:rPr>
            </w:pPr>
            <w:r w:rsidRPr="003F3C2D">
              <w:rPr>
                <w:rFonts w:eastAsia="Calibri"/>
                <w:sz w:val="28"/>
                <w:lang w:val="uk-UA"/>
              </w:rPr>
              <w:t>1</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1EEDFBCE" w14:textId="77777777" w:rsidR="008206E6" w:rsidRPr="003F3C2D" w:rsidRDefault="008206E6" w:rsidP="008206E6">
            <w:pPr>
              <w:tabs>
                <w:tab w:val="left" w:pos="2030"/>
                <w:tab w:val="left" w:pos="10065"/>
              </w:tabs>
              <w:jc w:val="center"/>
              <w:rPr>
                <w:rFonts w:eastAsia="Calibri"/>
                <w:sz w:val="28"/>
                <w:lang w:val="uk-UA"/>
              </w:rPr>
            </w:pPr>
          </w:p>
        </w:tc>
        <w:tc>
          <w:tcPr>
            <w:tcW w:w="564" w:type="dxa"/>
            <w:tcBorders>
              <w:top w:val="single" w:sz="4" w:space="0" w:color="auto"/>
              <w:left w:val="single" w:sz="4" w:space="0" w:color="auto"/>
              <w:bottom w:val="single" w:sz="4" w:space="0" w:color="auto"/>
              <w:right w:val="single" w:sz="4" w:space="0" w:color="auto"/>
            </w:tcBorders>
            <w:vAlign w:val="center"/>
            <w:hideMark/>
          </w:tcPr>
          <w:p w14:paraId="2AE1CD4D" w14:textId="77777777" w:rsidR="008206E6" w:rsidRPr="003F3C2D" w:rsidRDefault="008206E6" w:rsidP="008206E6">
            <w:pPr>
              <w:tabs>
                <w:tab w:val="left" w:pos="2030"/>
                <w:tab w:val="left" w:pos="10065"/>
              </w:tabs>
              <w:jc w:val="center"/>
              <w:rPr>
                <w:rFonts w:eastAsia="Calibri"/>
                <w:sz w:val="28"/>
                <w:lang w:val="uk-UA"/>
              </w:rPr>
            </w:pPr>
            <w:r w:rsidRPr="003F3C2D">
              <w:rPr>
                <w:rFonts w:eastAsia="Calibri"/>
                <w:sz w:val="28"/>
                <w:lang w:val="uk-UA"/>
              </w:rPr>
              <w:t>1</w:t>
            </w:r>
          </w:p>
        </w:tc>
        <w:tc>
          <w:tcPr>
            <w:tcW w:w="630" w:type="dxa"/>
            <w:tcBorders>
              <w:top w:val="single" w:sz="4" w:space="0" w:color="auto"/>
              <w:left w:val="single" w:sz="4" w:space="0" w:color="auto"/>
              <w:bottom w:val="single" w:sz="4" w:space="0" w:color="auto"/>
              <w:right w:val="single" w:sz="4" w:space="0" w:color="auto"/>
            </w:tcBorders>
            <w:vAlign w:val="center"/>
          </w:tcPr>
          <w:p w14:paraId="338DD70B" w14:textId="77777777" w:rsidR="008206E6" w:rsidRPr="003F3C2D" w:rsidRDefault="008206E6" w:rsidP="008206E6">
            <w:pPr>
              <w:tabs>
                <w:tab w:val="left" w:pos="2030"/>
                <w:tab w:val="left" w:pos="10065"/>
              </w:tabs>
              <w:jc w:val="center"/>
              <w:rPr>
                <w:rFonts w:eastAsia="Calibri"/>
                <w:sz w:val="28"/>
                <w:lang w:val="uk-UA"/>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637F9331" w14:textId="77777777" w:rsidR="008206E6" w:rsidRPr="003F3C2D" w:rsidRDefault="008206E6" w:rsidP="008206E6">
            <w:pPr>
              <w:tabs>
                <w:tab w:val="left" w:pos="2030"/>
                <w:tab w:val="left" w:pos="10065"/>
              </w:tabs>
              <w:jc w:val="center"/>
              <w:rPr>
                <w:rFonts w:eastAsia="Calibri"/>
                <w:sz w:val="28"/>
                <w:lang w:val="uk-UA"/>
              </w:rPr>
            </w:pPr>
            <w:r w:rsidRPr="003F3C2D">
              <w:rPr>
                <w:rFonts w:eastAsia="Calibri"/>
                <w:sz w:val="28"/>
                <w:lang w:val="uk-UA"/>
              </w:rPr>
              <w:t>1</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303EA29B" w14:textId="77777777" w:rsidR="008206E6" w:rsidRPr="003F3C2D" w:rsidRDefault="008206E6" w:rsidP="008206E6">
            <w:pPr>
              <w:tabs>
                <w:tab w:val="left" w:pos="2030"/>
                <w:tab w:val="left" w:pos="10065"/>
              </w:tabs>
              <w:jc w:val="center"/>
              <w:rPr>
                <w:rFonts w:eastAsia="Calibri"/>
                <w:sz w:val="28"/>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DF0EC0C" w14:textId="77777777" w:rsidR="008206E6" w:rsidRPr="003F3C2D" w:rsidRDefault="008206E6" w:rsidP="008206E6">
            <w:pPr>
              <w:tabs>
                <w:tab w:val="left" w:pos="2030"/>
                <w:tab w:val="left" w:pos="10065"/>
              </w:tabs>
              <w:jc w:val="center"/>
              <w:rPr>
                <w:rFonts w:eastAsia="Calibri"/>
                <w:sz w:val="28"/>
                <w:lang w:val="uk-UA"/>
              </w:rPr>
            </w:pPr>
            <w:r w:rsidRPr="003F3C2D">
              <w:rPr>
                <w:rFonts w:eastAsia="Calibri"/>
                <w:sz w:val="28"/>
                <w:lang w:val="uk-UA"/>
              </w:rPr>
              <w:t>1</w:t>
            </w:r>
          </w:p>
        </w:tc>
      </w:tr>
      <w:tr w:rsidR="008206E6" w:rsidRPr="003F3C2D" w14:paraId="66955CC0" w14:textId="77777777" w:rsidTr="008206E6">
        <w:tc>
          <w:tcPr>
            <w:tcW w:w="4911" w:type="dxa"/>
            <w:tcBorders>
              <w:top w:val="single" w:sz="4" w:space="0" w:color="auto"/>
              <w:left w:val="single" w:sz="4" w:space="0" w:color="auto"/>
              <w:bottom w:val="single" w:sz="4" w:space="0" w:color="auto"/>
              <w:right w:val="single" w:sz="4" w:space="0" w:color="auto"/>
            </w:tcBorders>
            <w:vAlign w:val="center"/>
            <w:hideMark/>
          </w:tcPr>
          <w:p w14:paraId="647801EB" w14:textId="77777777" w:rsidR="008206E6" w:rsidRPr="003F3C2D" w:rsidRDefault="008206E6" w:rsidP="008206E6">
            <w:pPr>
              <w:tabs>
                <w:tab w:val="left" w:pos="2030"/>
                <w:tab w:val="left" w:pos="10065"/>
              </w:tabs>
              <w:rPr>
                <w:rFonts w:eastAsia="Calibri"/>
                <w:lang w:val="uk-UA"/>
              </w:rPr>
            </w:pPr>
            <w:r w:rsidRPr="003F3C2D">
              <w:rPr>
                <w:rFonts w:eastAsia="Calibri"/>
                <w:lang w:val="uk-UA"/>
              </w:rPr>
              <w:t>1.2. Відвідування семінарських і практичних занять</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14:paraId="6AEE8C67" w14:textId="77777777" w:rsidR="008206E6" w:rsidRPr="003F3C2D" w:rsidRDefault="008206E6" w:rsidP="008206E6">
            <w:pPr>
              <w:tabs>
                <w:tab w:val="left" w:pos="2030"/>
                <w:tab w:val="left" w:pos="10065"/>
              </w:tabs>
              <w:jc w:val="center"/>
              <w:rPr>
                <w:rFonts w:eastAsia="Calibri"/>
                <w:sz w:val="28"/>
                <w:lang w:val="uk-UA"/>
              </w:rPr>
            </w:pPr>
            <w:r w:rsidRPr="003F3C2D">
              <w:rPr>
                <w:rFonts w:eastAsia="Calibri"/>
                <w:sz w:val="28"/>
                <w:lang w:val="uk-UA"/>
              </w:rPr>
              <w:t>1</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5C8D4B2B" w14:textId="77777777" w:rsidR="008206E6" w:rsidRPr="003F3C2D" w:rsidRDefault="008206E6" w:rsidP="008206E6">
            <w:pPr>
              <w:tabs>
                <w:tab w:val="left" w:pos="2030"/>
                <w:tab w:val="left" w:pos="10065"/>
              </w:tabs>
              <w:jc w:val="center"/>
              <w:rPr>
                <w:rFonts w:eastAsia="Calibri"/>
                <w:sz w:val="28"/>
                <w:lang w:val="uk-UA"/>
              </w:rPr>
            </w:pPr>
          </w:p>
        </w:tc>
        <w:tc>
          <w:tcPr>
            <w:tcW w:w="564" w:type="dxa"/>
            <w:tcBorders>
              <w:top w:val="single" w:sz="4" w:space="0" w:color="auto"/>
              <w:left w:val="single" w:sz="4" w:space="0" w:color="auto"/>
              <w:bottom w:val="single" w:sz="4" w:space="0" w:color="auto"/>
              <w:right w:val="single" w:sz="4" w:space="0" w:color="auto"/>
            </w:tcBorders>
            <w:vAlign w:val="center"/>
            <w:hideMark/>
          </w:tcPr>
          <w:p w14:paraId="3389A549" w14:textId="77777777" w:rsidR="008206E6" w:rsidRPr="003F3C2D" w:rsidRDefault="008206E6" w:rsidP="008206E6">
            <w:pPr>
              <w:tabs>
                <w:tab w:val="left" w:pos="2030"/>
                <w:tab w:val="left" w:pos="10065"/>
              </w:tabs>
              <w:jc w:val="center"/>
              <w:rPr>
                <w:rFonts w:eastAsia="Calibri"/>
                <w:sz w:val="28"/>
                <w:lang w:val="uk-UA"/>
              </w:rPr>
            </w:pPr>
            <w:r w:rsidRPr="003F3C2D">
              <w:rPr>
                <w:rFonts w:eastAsia="Calibri"/>
                <w:sz w:val="28"/>
                <w:lang w:val="uk-UA"/>
              </w:rPr>
              <w:t>1</w:t>
            </w:r>
          </w:p>
        </w:tc>
        <w:tc>
          <w:tcPr>
            <w:tcW w:w="630" w:type="dxa"/>
            <w:tcBorders>
              <w:top w:val="single" w:sz="4" w:space="0" w:color="auto"/>
              <w:left w:val="single" w:sz="4" w:space="0" w:color="auto"/>
              <w:bottom w:val="single" w:sz="4" w:space="0" w:color="auto"/>
              <w:right w:val="single" w:sz="4" w:space="0" w:color="auto"/>
            </w:tcBorders>
            <w:vAlign w:val="center"/>
          </w:tcPr>
          <w:p w14:paraId="4296B43E" w14:textId="77777777" w:rsidR="008206E6" w:rsidRPr="003F3C2D" w:rsidRDefault="008206E6" w:rsidP="008206E6">
            <w:pPr>
              <w:tabs>
                <w:tab w:val="left" w:pos="2030"/>
                <w:tab w:val="left" w:pos="10065"/>
              </w:tabs>
              <w:jc w:val="center"/>
              <w:rPr>
                <w:rFonts w:eastAsia="Calibri"/>
                <w:sz w:val="28"/>
                <w:lang w:val="uk-UA"/>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2A8D7662" w14:textId="77777777" w:rsidR="008206E6" w:rsidRPr="003F3C2D" w:rsidRDefault="008206E6" w:rsidP="008206E6">
            <w:pPr>
              <w:tabs>
                <w:tab w:val="left" w:pos="2030"/>
                <w:tab w:val="left" w:pos="10065"/>
              </w:tabs>
              <w:jc w:val="center"/>
              <w:rPr>
                <w:rFonts w:eastAsia="Calibri"/>
                <w:sz w:val="28"/>
                <w:lang w:val="uk-UA"/>
              </w:rPr>
            </w:pPr>
            <w:r w:rsidRPr="003F3C2D">
              <w:rPr>
                <w:rFonts w:eastAsia="Calibri"/>
                <w:sz w:val="28"/>
                <w:lang w:val="uk-UA"/>
              </w:rPr>
              <w:t>1</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10034880" w14:textId="77777777" w:rsidR="008206E6" w:rsidRPr="003F3C2D" w:rsidRDefault="008206E6" w:rsidP="008206E6">
            <w:pPr>
              <w:tabs>
                <w:tab w:val="left" w:pos="2030"/>
                <w:tab w:val="left" w:pos="10065"/>
              </w:tabs>
              <w:jc w:val="center"/>
              <w:rPr>
                <w:rFonts w:eastAsia="Calibri"/>
                <w:sz w:val="28"/>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9010122" w14:textId="77777777" w:rsidR="008206E6" w:rsidRPr="003F3C2D" w:rsidRDefault="008206E6" w:rsidP="008206E6">
            <w:pPr>
              <w:tabs>
                <w:tab w:val="left" w:pos="2030"/>
                <w:tab w:val="left" w:pos="10065"/>
              </w:tabs>
              <w:jc w:val="center"/>
              <w:rPr>
                <w:rFonts w:eastAsia="Calibri"/>
                <w:sz w:val="28"/>
                <w:lang w:val="uk-UA"/>
              </w:rPr>
            </w:pPr>
            <w:r w:rsidRPr="003F3C2D">
              <w:rPr>
                <w:rFonts w:eastAsia="Calibri"/>
                <w:sz w:val="28"/>
                <w:lang w:val="uk-UA"/>
              </w:rPr>
              <w:t>1</w:t>
            </w:r>
          </w:p>
        </w:tc>
      </w:tr>
      <w:tr w:rsidR="008206E6" w:rsidRPr="003F3C2D" w14:paraId="57DA7D6E" w14:textId="77777777" w:rsidTr="008206E6">
        <w:tc>
          <w:tcPr>
            <w:tcW w:w="4911" w:type="dxa"/>
            <w:tcBorders>
              <w:top w:val="single" w:sz="4" w:space="0" w:color="auto"/>
              <w:left w:val="single" w:sz="4" w:space="0" w:color="auto"/>
              <w:bottom w:val="single" w:sz="4" w:space="0" w:color="auto"/>
              <w:right w:val="single" w:sz="4" w:space="0" w:color="auto"/>
            </w:tcBorders>
            <w:vAlign w:val="center"/>
            <w:hideMark/>
          </w:tcPr>
          <w:p w14:paraId="0B142511" w14:textId="77777777" w:rsidR="008206E6" w:rsidRPr="003F3C2D" w:rsidRDefault="008206E6" w:rsidP="008206E6">
            <w:pPr>
              <w:tabs>
                <w:tab w:val="left" w:pos="2030"/>
                <w:tab w:val="left" w:pos="10065"/>
              </w:tabs>
              <w:rPr>
                <w:rFonts w:eastAsia="Calibri"/>
                <w:lang w:val="uk-UA"/>
              </w:rPr>
            </w:pPr>
            <w:r w:rsidRPr="003F3C2D">
              <w:rPr>
                <w:rFonts w:eastAsia="Calibri"/>
                <w:lang w:val="uk-UA"/>
              </w:rPr>
              <w:t>1.3. Робота на семінарському і практичному занятті</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14:paraId="1EDEC58F" w14:textId="77777777" w:rsidR="008206E6" w:rsidRPr="003F3C2D" w:rsidRDefault="008206E6" w:rsidP="008206E6">
            <w:pPr>
              <w:tabs>
                <w:tab w:val="left" w:pos="2030"/>
                <w:tab w:val="left" w:pos="10065"/>
              </w:tabs>
              <w:jc w:val="center"/>
              <w:rPr>
                <w:rFonts w:eastAsia="Calibri"/>
                <w:sz w:val="28"/>
                <w:lang w:val="uk-UA"/>
              </w:rPr>
            </w:pPr>
            <w:r w:rsidRPr="003F3C2D">
              <w:rPr>
                <w:rFonts w:eastAsia="Calibri"/>
                <w:sz w:val="28"/>
                <w:lang w:val="uk-UA"/>
              </w:rPr>
              <w:t>10</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634DC442" w14:textId="77777777" w:rsidR="008206E6" w:rsidRPr="003F3C2D" w:rsidRDefault="008206E6" w:rsidP="008206E6">
            <w:pPr>
              <w:tabs>
                <w:tab w:val="left" w:pos="2030"/>
                <w:tab w:val="left" w:pos="10065"/>
              </w:tabs>
              <w:jc w:val="center"/>
              <w:rPr>
                <w:rFonts w:eastAsia="Calibri"/>
                <w:sz w:val="28"/>
                <w:lang w:val="uk-UA"/>
              </w:rPr>
            </w:pPr>
          </w:p>
        </w:tc>
        <w:tc>
          <w:tcPr>
            <w:tcW w:w="564" w:type="dxa"/>
            <w:tcBorders>
              <w:top w:val="single" w:sz="4" w:space="0" w:color="auto"/>
              <w:left w:val="single" w:sz="4" w:space="0" w:color="auto"/>
              <w:bottom w:val="single" w:sz="4" w:space="0" w:color="auto"/>
              <w:right w:val="single" w:sz="4" w:space="0" w:color="auto"/>
            </w:tcBorders>
            <w:vAlign w:val="center"/>
            <w:hideMark/>
          </w:tcPr>
          <w:p w14:paraId="396EF27E" w14:textId="77777777" w:rsidR="008206E6" w:rsidRPr="003F3C2D" w:rsidRDefault="008206E6" w:rsidP="008206E6">
            <w:pPr>
              <w:tabs>
                <w:tab w:val="left" w:pos="2030"/>
                <w:tab w:val="left" w:pos="10065"/>
              </w:tabs>
              <w:jc w:val="center"/>
              <w:rPr>
                <w:rFonts w:eastAsia="Calibri"/>
                <w:sz w:val="28"/>
                <w:lang w:val="uk-UA"/>
              </w:rPr>
            </w:pPr>
            <w:r w:rsidRPr="003F3C2D">
              <w:rPr>
                <w:rFonts w:eastAsia="Calibri"/>
                <w:sz w:val="28"/>
                <w:lang w:val="uk-UA"/>
              </w:rPr>
              <w:t>3</w:t>
            </w:r>
          </w:p>
        </w:tc>
        <w:tc>
          <w:tcPr>
            <w:tcW w:w="630" w:type="dxa"/>
            <w:tcBorders>
              <w:top w:val="single" w:sz="4" w:space="0" w:color="auto"/>
              <w:left w:val="single" w:sz="4" w:space="0" w:color="auto"/>
              <w:bottom w:val="single" w:sz="4" w:space="0" w:color="auto"/>
              <w:right w:val="single" w:sz="4" w:space="0" w:color="auto"/>
            </w:tcBorders>
            <w:vAlign w:val="center"/>
          </w:tcPr>
          <w:p w14:paraId="70598F6E" w14:textId="77777777" w:rsidR="008206E6" w:rsidRPr="003F3C2D" w:rsidRDefault="008206E6" w:rsidP="008206E6">
            <w:pPr>
              <w:tabs>
                <w:tab w:val="left" w:pos="2030"/>
                <w:tab w:val="left" w:pos="10065"/>
              </w:tabs>
              <w:jc w:val="center"/>
              <w:rPr>
                <w:rFonts w:eastAsia="Calibri"/>
                <w:sz w:val="28"/>
                <w:lang w:val="uk-UA"/>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36E06FFD" w14:textId="77777777" w:rsidR="008206E6" w:rsidRPr="003F3C2D" w:rsidRDefault="008206E6" w:rsidP="008206E6">
            <w:pPr>
              <w:tabs>
                <w:tab w:val="left" w:pos="2030"/>
                <w:tab w:val="left" w:pos="10065"/>
              </w:tabs>
              <w:jc w:val="center"/>
              <w:rPr>
                <w:rFonts w:eastAsia="Calibri"/>
                <w:sz w:val="28"/>
                <w:lang w:val="uk-UA"/>
              </w:rPr>
            </w:pPr>
            <w:r w:rsidRPr="003F3C2D">
              <w:rPr>
                <w:rFonts w:eastAsia="Calibri"/>
                <w:sz w:val="28"/>
                <w:lang w:val="uk-UA"/>
              </w:rPr>
              <w:t>4</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5B350EA8" w14:textId="77777777" w:rsidR="008206E6" w:rsidRPr="003F3C2D" w:rsidRDefault="008206E6" w:rsidP="008206E6">
            <w:pPr>
              <w:tabs>
                <w:tab w:val="left" w:pos="2030"/>
                <w:tab w:val="left" w:pos="10065"/>
              </w:tabs>
              <w:jc w:val="center"/>
              <w:rPr>
                <w:rFonts w:eastAsia="Calibri"/>
                <w:sz w:val="28"/>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D802364" w14:textId="77777777" w:rsidR="008206E6" w:rsidRPr="003F3C2D" w:rsidRDefault="008206E6" w:rsidP="008206E6">
            <w:pPr>
              <w:tabs>
                <w:tab w:val="left" w:pos="2030"/>
                <w:tab w:val="left" w:pos="10065"/>
              </w:tabs>
              <w:jc w:val="center"/>
              <w:rPr>
                <w:rFonts w:eastAsia="Calibri"/>
                <w:sz w:val="28"/>
                <w:lang w:val="uk-UA"/>
              </w:rPr>
            </w:pPr>
            <w:r w:rsidRPr="003F3C2D">
              <w:rPr>
                <w:rFonts w:eastAsia="Calibri"/>
                <w:sz w:val="28"/>
                <w:lang w:val="uk-UA"/>
              </w:rPr>
              <w:t>3</w:t>
            </w:r>
          </w:p>
        </w:tc>
      </w:tr>
      <w:tr w:rsidR="008206E6" w:rsidRPr="003F3C2D" w14:paraId="79CB5D98" w14:textId="77777777" w:rsidTr="008206E6">
        <w:tc>
          <w:tcPr>
            <w:tcW w:w="4911" w:type="dxa"/>
            <w:tcBorders>
              <w:top w:val="single" w:sz="4" w:space="0" w:color="auto"/>
              <w:left w:val="single" w:sz="4" w:space="0" w:color="auto"/>
              <w:bottom w:val="single" w:sz="4" w:space="0" w:color="auto"/>
              <w:right w:val="single" w:sz="4" w:space="0" w:color="auto"/>
            </w:tcBorders>
            <w:vAlign w:val="center"/>
            <w:hideMark/>
          </w:tcPr>
          <w:p w14:paraId="740AD773" w14:textId="77777777" w:rsidR="008206E6" w:rsidRPr="003F3C2D" w:rsidRDefault="008206E6" w:rsidP="008206E6">
            <w:pPr>
              <w:tabs>
                <w:tab w:val="left" w:pos="2030"/>
                <w:tab w:val="left" w:pos="10065"/>
              </w:tabs>
              <w:rPr>
                <w:rFonts w:eastAsia="Calibri"/>
                <w:lang w:val="uk-UA"/>
              </w:rPr>
            </w:pPr>
            <w:r w:rsidRPr="003F3C2D">
              <w:rPr>
                <w:rFonts w:eastAsia="Calibri"/>
                <w:lang w:val="uk-UA"/>
              </w:rPr>
              <w:t>1.4. Виконання завдань для самостійної роботи</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14:paraId="5EF84598" w14:textId="77777777" w:rsidR="008206E6" w:rsidRPr="003F3C2D" w:rsidRDefault="008206E6" w:rsidP="008206E6">
            <w:pPr>
              <w:tabs>
                <w:tab w:val="left" w:pos="2030"/>
                <w:tab w:val="left" w:pos="10065"/>
              </w:tabs>
              <w:jc w:val="center"/>
              <w:rPr>
                <w:rFonts w:eastAsia="Calibri"/>
                <w:sz w:val="28"/>
                <w:lang w:val="uk-UA"/>
              </w:rPr>
            </w:pPr>
            <w:r w:rsidRPr="003F3C2D">
              <w:rPr>
                <w:rFonts w:eastAsia="Calibri"/>
                <w:sz w:val="28"/>
                <w:lang w:val="uk-UA"/>
              </w:rPr>
              <w:t>10</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7592CAEE" w14:textId="77777777" w:rsidR="008206E6" w:rsidRPr="003F3C2D" w:rsidRDefault="008206E6" w:rsidP="008206E6">
            <w:pPr>
              <w:tabs>
                <w:tab w:val="left" w:pos="2030"/>
                <w:tab w:val="left" w:pos="10065"/>
              </w:tabs>
              <w:jc w:val="center"/>
              <w:rPr>
                <w:rFonts w:eastAsia="Calibri"/>
                <w:sz w:val="28"/>
                <w:lang w:val="uk-UA"/>
              </w:rPr>
            </w:pPr>
          </w:p>
        </w:tc>
        <w:tc>
          <w:tcPr>
            <w:tcW w:w="564" w:type="dxa"/>
            <w:tcBorders>
              <w:top w:val="single" w:sz="4" w:space="0" w:color="auto"/>
              <w:left w:val="single" w:sz="4" w:space="0" w:color="auto"/>
              <w:bottom w:val="single" w:sz="4" w:space="0" w:color="auto"/>
              <w:right w:val="single" w:sz="4" w:space="0" w:color="auto"/>
            </w:tcBorders>
            <w:vAlign w:val="center"/>
          </w:tcPr>
          <w:p w14:paraId="1B801030" w14:textId="77777777" w:rsidR="008206E6" w:rsidRPr="003F3C2D" w:rsidRDefault="008206E6" w:rsidP="008206E6">
            <w:pPr>
              <w:tabs>
                <w:tab w:val="left" w:pos="2030"/>
                <w:tab w:val="left" w:pos="10065"/>
              </w:tabs>
              <w:jc w:val="center"/>
              <w:rPr>
                <w:rFonts w:eastAsia="Calibri"/>
                <w:sz w:val="28"/>
                <w:lang w:val="uk-UA"/>
              </w:rPr>
            </w:pPr>
          </w:p>
        </w:tc>
        <w:tc>
          <w:tcPr>
            <w:tcW w:w="630" w:type="dxa"/>
            <w:tcBorders>
              <w:top w:val="single" w:sz="4" w:space="0" w:color="auto"/>
              <w:left w:val="single" w:sz="4" w:space="0" w:color="auto"/>
              <w:bottom w:val="single" w:sz="4" w:space="0" w:color="auto"/>
              <w:right w:val="single" w:sz="4" w:space="0" w:color="auto"/>
            </w:tcBorders>
            <w:vAlign w:val="center"/>
          </w:tcPr>
          <w:p w14:paraId="1AF9C181" w14:textId="77777777" w:rsidR="008206E6" w:rsidRPr="003F3C2D" w:rsidRDefault="008206E6" w:rsidP="008206E6">
            <w:pPr>
              <w:tabs>
                <w:tab w:val="left" w:pos="2030"/>
                <w:tab w:val="left" w:pos="10065"/>
              </w:tabs>
              <w:jc w:val="center"/>
              <w:rPr>
                <w:rFonts w:eastAsia="Calibri"/>
                <w:sz w:val="28"/>
                <w:lang w:val="uk-UA"/>
              </w:rPr>
            </w:pPr>
          </w:p>
        </w:tc>
        <w:tc>
          <w:tcPr>
            <w:tcW w:w="707" w:type="dxa"/>
            <w:tcBorders>
              <w:top w:val="single" w:sz="4" w:space="0" w:color="auto"/>
              <w:left w:val="single" w:sz="4" w:space="0" w:color="auto"/>
              <w:bottom w:val="single" w:sz="4" w:space="0" w:color="auto"/>
              <w:right w:val="single" w:sz="4" w:space="0" w:color="auto"/>
            </w:tcBorders>
            <w:vAlign w:val="center"/>
          </w:tcPr>
          <w:p w14:paraId="7A8130F3" w14:textId="77777777" w:rsidR="008206E6" w:rsidRPr="003F3C2D" w:rsidRDefault="008206E6" w:rsidP="008206E6">
            <w:pPr>
              <w:tabs>
                <w:tab w:val="left" w:pos="2030"/>
                <w:tab w:val="left" w:pos="10065"/>
              </w:tabs>
              <w:jc w:val="center"/>
              <w:rPr>
                <w:rFonts w:eastAsia="Calibri"/>
                <w:sz w:val="28"/>
                <w:lang w:val="uk-UA"/>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493FD83B" w14:textId="77777777" w:rsidR="008206E6" w:rsidRPr="003F3C2D" w:rsidRDefault="008206E6" w:rsidP="008206E6">
            <w:pPr>
              <w:tabs>
                <w:tab w:val="left" w:pos="2030"/>
                <w:tab w:val="left" w:pos="10065"/>
              </w:tabs>
              <w:jc w:val="center"/>
              <w:rPr>
                <w:rFonts w:eastAsia="Calibri"/>
                <w:sz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31573650" w14:textId="77777777" w:rsidR="008206E6" w:rsidRPr="003F3C2D" w:rsidRDefault="008206E6" w:rsidP="008206E6">
            <w:pPr>
              <w:tabs>
                <w:tab w:val="left" w:pos="2030"/>
                <w:tab w:val="left" w:pos="10065"/>
              </w:tabs>
              <w:jc w:val="center"/>
              <w:rPr>
                <w:rFonts w:eastAsia="Calibri"/>
                <w:sz w:val="28"/>
                <w:lang w:val="uk-UA"/>
              </w:rPr>
            </w:pPr>
          </w:p>
        </w:tc>
      </w:tr>
      <w:tr w:rsidR="008206E6" w:rsidRPr="003F3C2D" w14:paraId="61E35C5A" w14:textId="77777777" w:rsidTr="008206E6">
        <w:tc>
          <w:tcPr>
            <w:tcW w:w="4911" w:type="dxa"/>
            <w:tcBorders>
              <w:top w:val="single" w:sz="4" w:space="0" w:color="auto"/>
              <w:left w:val="single" w:sz="4" w:space="0" w:color="auto"/>
              <w:bottom w:val="single" w:sz="4" w:space="0" w:color="auto"/>
              <w:right w:val="single" w:sz="4" w:space="0" w:color="auto"/>
            </w:tcBorders>
            <w:vAlign w:val="center"/>
            <w:hideMark/>
          </w:tcPr>
          <w:p w14:paraId="09D29BD0" w14:textId="77777777" w:rsidR="008206E6" w:rsidRPr="003F3C2D" w:rsidRDefault="008206E6" w:rsidP="008206E6">
            <w:pPr>
              <w:tabs>
                <w:tab w:val="left" w:pos="2030"/>
                <w:tab w:val="left" w:pos="10065"/>
              </w:tabs>
              <w:rPr>
                <w:rFonts w:eastAsia="Calibri"/>
                <w:lang w:val="uk-UA"/>
              </w:rPr>
            </w:pPr>
            <w:r w:rsidRPr="003F3C2D">
              <w:rPr>
                <w:rFonts w:eastAsia="Calibri"/>
                <w:lang w:val="uk-UA"/>
              </w:rPr>
              <w:t>1.5. Виконання модульної роботи</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14:paraId="6FB03D52" w14:textId="77777777" w:rsidR="008206E6" w:rsidRPr="003F3C2D" w:rsidRDefault="008206E6" w:rsidP="008206E6">
            <w:pPr>
              <w:tabs>
                <w:tab w:val="left" w:pos="2030"/>
                <w:tab w:val="left" w:pos="10065"/>
              </w:tabs>
              <w:jc w:val="center"/>
              <w:rPr>
                <w:rFonts w:eastAsia="Calibri"/>
                <w:sz w:val="28"/>
                <w:lang w:val="uk-UA"/>
              </w:rPr>
            </w:pPr>
            <w:r w:rsidRPr="003F3C2D">
              <w:rPr>
                <w:rFonts w:eastAsia="Calibri"/>
                <w:sz w:val="28"/>
                <w:lang w:val="uk-UA"/>
              </w:rPr>
              <w:t>25</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572D6CEC" w14:textId="77777777" w:rsidR="008206E6" w:rsidRPr="003F3C2D" w:rsidRDefault="008206E6" w:rsidP="008206E6">
            <w:pPr>
              <w:tabs>
                <w:tab w:val="left" w:pos="2030"/>
                <w:tab w:val="left" w:pos="10065"/>
              </w:tabs>
              <w:jc w:val="center"/>
              <w:rPr>
                <w:rFonts w:eastAsia="Calibri"/>
                <w:sz w:val="28"/>
                <w:lang w:val="uk-UA"/>
              </w:rPr>
            </w:pPr>
          </w:p>
        </w:tc>
        <w:tc>
          <w:tcPr>
            <w:tcW w:w="564" w:type="dxa"/>
            <w:tcBorders>
              <w:top w:val="single" w:sz="4" w:space="0" w:color="auto"/>
              <w:left w:val="single" w:sz="4" w:space="0" w:color="auto"/>
              <w:bottom w:val="single" w:sz="4" w:space="0" w:color="auto"/>
              <w:right w:val="single" w:sz="4" w:space="0" w:color="auto"/>
            </w:tcBorders>
            <w:vAlign w:val="center"/>
            <w:hideMark/>
          </w:tcPr>
          <w:p w14:paraId="04B87693" w14:textId="77777777" w:rsidR="008206E6" w:rsidRPr="003F3C2D" w:rsidRDefault="008206E6" w:rsidP="008206E6">
            <w:pPr>
              <w:tabs>
                <w:tab w:val="left" w:pos="2030"/>
                <w:tab w:val="left" w:pos="10065"/>
              </w:tabs>
              <w:jc w:val="center"/>
              <w:rPr>
                <w:rFonts w:eastAsia="Calibri"/>
                <w:sz w:val="28"/>
                <w:lang w:val="uk-UA"/>
              </w:rPr>
            </w:pPr>
            <w:r w:rsidRPr="003F3C2D">
              <w:rPr>
                <w:rFonts w:eastAsia="Calibri"/>
                <w:sz w:val="28"/>
                <w:lang w:val="uk-UA"/>
              </w:rPr>
              <w:t>5</w:t>
            </w:r>
          </w:p>
        </w:tc>
        <w:tc>
          <w:tcPr>
            <w:tcW w:w="630" w:type="dxa"/>
            <w:tcBorders>
              <w:top w:val="single" w:sz="4" w:space="0" w:color="auto"/>
              <w:left w:val="single" w:sz="4" w:space="0" w:color="auto"/>
              <w:bottom w:val="single" w:sz="4" w:space="0" w:color="auto"/>
              <w:right w:val="single" w:sz="4" w:space="0" w:color="auto"/>
            </w:tcBorders>
            <w:vAlign w:val="center"/>
          </w:tcPr>
          <w:p w14:paraId="33A99AE7" w14:textId="77777777" w:rsidR="008206E6" w:rsidRPr="003F3C2D" w:rsidRDefault="008206E6" w:rsidP="008206E6">
            <w:pPr>
              <w:tabs>
                <w:tab w:val="left" w:pos="2030"/>
                <w:tab w:val="left" w:pos="10065"/>
              </w:tabs>
              <w:jc w:val="center"/>
              <w:rPr>
                <w:rFonts w:eastAsia="Calibri"/>
                <w:sz w:val="28"/>
                <w:lang w:val="uk-UA"/>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0CA85DEC" w14:textId="77777777" w:rsidR="008206E6" w:rsidRPr="003F3C2D" w:rsidRDefault="008206E6" w:rsidP="008206E6">
            <w:pPr>
              <w:tabs>
                <w:tab w:val="left" w:pos="2030"/>
                <w:tab w:val="left" w:pos="10065"/>
              </w:tabs>
              <w:jc w:val="center"/>
              <w:rPr>
                <w:rFonts w:eastAsia="Calibri"/>
                <w:sz w:val="28"/>
                <w:lang w:val="uk-UA"/>
              </w:rPr>
            </w:pPr>
            <w:r w:rsidRPr="003F3C2D">
              <w:rPr>
                <w:rFonts w:eastAsia="Calibri"/>
                <w:sz w:val="28"/>
                <w:lang w:val="uk-UA"/>
              </w:rPr>
              <w:t>15</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3227DD95" w14:textId="77777777" w:rsidR="008206E6" w:rsidRPr="003F3C2D" w:rsidRDefault="008206E6" w:rsidP="008206E6">
            <w:pPr>
              <w:tabs>
                <w:tab w:val="left" w:pos="2030"/>
                <w:tab w:val="left" w:pos="10065"/>
              </w:tabs>
              <w:jc w:val="center"/>
              <w:rPr>
                <w:rFonts w:eastAsia="Calibri"/>
                <w:sz w:val="28"/>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E6C7578" w14:textId="77777777" w:rsidR="008206E6" w:rsidRPr="003F3C2D" w:rsidRDefault="008206E6" w:rsidP="008206E6">
            <w:pPr>
              <w:tabs>
                <w:tab w:val="left" w:pos="2030"/>
                <w:tab w:val="left" w:pos="10065"/>
              </w:tabs>
              <w:jc w:val="center"/>
              <w:rPr>
                <w:rFonts w:eastAsia="Calibri"/>
                <w:sz w:val="28"/>
                <w:lang w:val="uk-UA"/>
              </w:rPr>
            </w:pPr>
            <w:r w:rsidRPr="003F3C2D">
              <w:rPr>
                <w:rFonts w:eastAsia="Calibri"/>
                <w:sz w:val="28"/>
                <w:lang w:val="uk-UA"/>
              </w:rPr>
              <w:t>5</w:t>
            </w:r>
          </w:p>
        </w:tc>
      </w:tr>
      <w:tr w:rsidR="008206E6" w:rsidRPr="003F3C2D" w14:paraId="4A96DAA3" w14:textId="77777777" w:rsidTr="008206E6">
        <w:tc>
          <w:tcPr>
            <w:tcW w:w="4911" w:type="dxa"/>
            <w:tcBorders>
              <w:top w:val="single" w:sz="4" w:space="0" w:color="auto"/>
              <w:left w:val="single" w:sz="4" w:space="0" w:color="auto"/>
              <w:bottom w:val="single" w:sz="4" w:space="0" w:color="auto"/>
              <w:right w:val="single" w:sz="4" w:space="0" w:color="auto"/>
            </w:tcBorders>
            <w:vAlign w:val="center"/>
            <w:hideMark/>
          </w:tcPr>
          <w:p w14:paraId="6A5AC7C7" w14:textId="77777777" w:rsidR="008206E6" w:rsidRPr="003F3C2D" w:rsidRDefault="008206E6" w:rsidP="008206E6">
            <w:pPr>
              <w:tabs>
                <w:tab w:val="left" w:pos="2030"/>
                <w:tab w:val="left" w:pos="10065"/>
              </w:tabs>
              <w:rPr>
                <w:rFonts w:eastAsia="Calibri"/>
                <w:lang w:val="uk-UA"/>
              </w:rPr>
            </w:pPr>
            <w:r w:rsidRPr="003F3C2D">
              <w:rPr>
                <w:rFonts w:eastAsia="Calibri"/>
                <w:lang w:val="uk-UA"/>
              </w:rPr>
              <w:t>1.6. Виконання індивідуальних завдань (ІНДЗ)</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14:paraId="37AF0A64" w14:textId="77777777" w:rsidR="008206E6" w:rsidRPr="003F3C2D" w:rsidRDefault="008206E6" w:rsidP="008206E6">
            <w:pPr>
              <w:tabs>
                <w:tab w:val="left" w:pos="2030"/>
                <w:tab w:val="left" w:pos="10065"/>
              </w:tabs>
              <w:jc w:val="center"/>
              <w:rPr>
                <w:rFonts w:eastAsia="Calibri"/>
                <w:sz w:val="28"/>
                <w:lang w:val="uk-UA"/>
              </w:rPr>
            </w:pPr>
            <w:r w:rsidRPr="003F3C2D">
              <w:rPr>
                <w:rFonts w:eastAsia="Calibri"/>
                <w:sz w:val="28"/>
                <w:lang w:val="uk-UA"/>
              </w:rPr>
              <w:t>30</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512E63C9" w14:textId="77777777" w:rsidR="008206E6" w:rsidRPr="003F3C2D" w:rsidRDefault="008206E6" w:rsidP="008206E6">
            <w:pPr>
              <w:tabs>
                <w:tab w:val="left" w:pos="2030"/>
                <w:tab w:val="left" w:pos="10065"/>
              </w:tabs>
              <w:jc w:val="center"/>
              <w:rPr>
                <w:rFonts w:eastAsia="Calibri"/>
                <w:sz w:val="28"/>
                <w:lang w:val="uk-UA"/>
              </w:rPr>
            </w:pPr>
          </w:p>
        </w:tc>
        <w:tc>
          <w:tcPr>
            <w:tcW w:w="564" w:type="dxa"/>
            <w:tcBorders>
              <w:top w:val="single" w:sz="4" w:space="0" w:color="auto"/>
              <w:left w:val="single" w:sz="4" w:space="0" w:color="auto"/>
              <w:bottom w:val="single" w:sz="4" w:space="0" w:color="auto"/>
              <w:right w:val="single" w:sz="4" w:space="0" w:color="auto"/>
            </w:tcBorders>
            <w:vAlign w:val="center"/>
            <w:hideMark/>
          </w:tcPr>
          <w:p w14:paraId="7BB6FE77" w14:textId="77777777" w:rsidR="008206E6" w:rsidRPr="003F3C2D" w:rsidRDefault="008206E6" w:rsidP="008206E6">
            <w:pPr>
              <w:tabs>
                <w:tab w:val="left" w:pos="2030"/>
                <w:tab w:val="left" w:pos="10065"/>
              </w:tabs>
              <w:jc w:val="center"/>
              <w:rPr>
                <w:rFonts w:eastAsia="Calibri"/>
                <w:sz w:val="28"/>
                <w:lang w:val="uk-UA"/>
              </w:rPr>
            </w:pPr>
            <w:r w:rsidRPr="003F3C2D">
              <w:rPr>
                <w:rFonts w:eastAsia="Calibri"/>
                <w:sz w:val="28"/>
                <w:lang w:val="uk-UA"/>
              </w:rPr>
              <w:t>10</w:t>
            </w:r>
          </w:p>
        </w:tc>
        <w:tc>
          <w:tcPr>
            <w:tcW w:w="630" w:type="dxa"/>
            <w:tcBorders>
              <w:top w:val="single" w:sz="4" w:space="0" w:color="auto"/>
              <w:left w:val="single" w:sz="4" w:space="0" w:color="auto"/>
              <w:bottom w:val="single" w:sz="4" w:space="0" w:color="auto"/>
              <w:right w:val="single" w:sz="4" w:space="0" w:color="auto"/>
            </w:tcBorders>
            <w:vAlign w:val="center"/>
          </w:tcPr>
          <w:p w14:paraId="364D2360" w14:textId="77777777" w:rsidR="008206E6" w:rsidRPr="003F3C2D" w:rsidRDefault="008206E6" w:rsidP="008206E6">
            <w:pPr>
              <w:tabs>
                <w:tab w:val="left" w:pos="2030"/>
                <w:tab w:val="left" w:pos="10065"/>
              </w:tabs>
              <w:jc w:val="center"/>
              <w:rPr>
                <w:rFonts w:eastAsia="Calibri"/>
                <w:sz w:val="28"/>
                <w:lang w:val="uk-UA"/>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4852F55D" w14:textId="77777777" w:rsidR="008206E6" w:rsidRPr="003F3C2D" w:rsidRDefault="008206E6" w:rsidP="008206E6">
            <w:pPr>
              <w:tabs>
                <w:tab w:val="left" w:pos="2030"/>
                <w:tab w:val="left" w:pos="10065"/>
              </w:tabs>
              <w:jc w:val="center"/>
              <w:rPr>
                <w:rFonts w:eastAsia="Calibri"/>
                <w:sz w:val="28"/>
                <w:lang w:val="uk-UA"/>
              </w:rPr>
            </w:pPr>
            <w:r w:rsidRPr="003F3C2D">
              <w:rPr>
                <w:rFonts w:eastAsia="Calibri"/>
                <w:sz w:val="28"/>
                <w:lang w:val="uk-UA"/>
              </w:rPr>
              <w:t>10</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319BC24F" w14:textId="77777777" w:rsidR="008206E6" w:rsidRPr="003F3C2D" w:rsidRDefault="008206E6" w:rsidP="008206E6">
            <w:pPr>
              <w:tabs>
                <w:tab w:val="left" w:pos="2030"/>
                <w:tab w:val="left" w:pos="10065"/>
              </w:tabs>
              <w:jc w:val="center"/>
              <w:rPr>
                <w:rFonts w:eastAsia="Calibri"/>
                <w:sz w:val="28"/>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F7A1C27" w14:textId="77777777" w:rsidR="008206E6" w:rsidRPr="003F3C2D" w:rsidRDefault="008206E6" w:rsidP="008206E6">
            <w:pPr>
              <w:tabs>
                <w:tab w:val="left" w:pos="2030"/>
                <w:tab w:val="left" w:pos="10065"/>
              </w:tabs>
              <w:jc w:val="center"/>
              <w:rPr>
                <w:rFonts w:eastAsia="Calibri"/>
                <w:sz w:val="28"/>
                <w:lang w:val="uk-UA"/>
              </w:rPr>
            </w:pPr>
            <w:r w:rsidRPr="003F3C2D">
              <w:rPr>
                <w:rFonts w:eastAsia="Calibri"/>
                <w:sz w:val="28"/>
                <w:lang w:val="uk-UA"/>
              </w:rPr>
              <w:t>10</w:t>
            </w:r>
          </w:p>
        </w:tc>
      </w:tr>
      <w:tr w:rsidR="008206E6" w:rsidRPr="003F3C2D" w14:paraId="34E218AC" w14:textId="77777777" w:rsidTr="008206E6">
        <w:tc>
          <w:tcPr>
            <w:tcW w:w="5920" w:type="dxa"/>
            <w:gridSpan w:val="3"/>
            <w:tcBorders>
              <w:top w:val="single" w:sz="4" w:space="0" w:color="auto"/>
              <w:left w:val="single" w:sz="4" w:space="0" w:color="auto"/>
              <w:bottom w:val="single" w:sz="4" w:space="0" w:color="auto"/>
              <w:right w:val="single" w:sz="4" w:space="0" w:color="auto"/>
            </w:tcBorders>
            <w:vAlign w:val="center"/>
            <w:hideMark/>
          </w:tcPr>
          <w:p w14:paraId="184E6A39" w14:textId="77777777" w:rsidR="008206E6" w:rsidRPr="003F3C2D" w:rsidRDefault="008206E6" w:rsidP="008206E6">
            <w:pPr>
              <w:tabs>
                <w:tab w:val="left" w:pos="2030"/>
                <w:tab w:val="left" w:pos="10065"/>
              </w:tabs>
              <w:jc w:val="right"/>
              <w:rPr>
                <w:rFonts w:eastAsia="Calibri"/>
                <w:b/>
                <w:sz w:val="28"/>
                <w:lang w:val="uk-UA"/>
              </w:rPr>
            </w:pPr>
            <w:r w:rsidRPr="003F3C2D">
              <w:rPr>
                <w:rFonts w:eastAsia="Calibri"/>
                <w:b/>
                <w:sz w:val="28"/>
                <w:lang w:val="uk-UA"/>
              </w:rPr>
              <w:t>Разом</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134DB95E" w14:textId="77777777" w:rsidR="008206E6" w:rsidRPr="003F3C2D" w:rsidRDefault="008206E6" w:rsidP="008206E6">
            <w:pPr>
              <w:tabs>
                <w:tab w:val="left" w:pos="2030"/>
                <w:tab w:val="left" w:pos="10065"/>
              </w:tabs>
              <w:jc w:val="center"/>
              <w:rPr>
                <w:rFonts w:eastAsia="Calibri"/>
                <w:sz w:val="28"/>
                <w:lang w:val="uk-UA"/>
              </w:rPr>
            </w:pPr>
          </w:p>
        </w:tc>
        <w:tc>
          <w:tcPr>
            <w:tcW w:w="564" w:type="dxa"/>
            <w:tcBorders>
              <w:top w:val="single" w:sz="4" w:space="0" w:color="auto"/>
              <w:left w:val="single" w:sz="4" w:space="0" w:color="auto"/>
              <w:bottom w:val="single" w:sz="4" w:space="0" w:color="auto"/>
              <w:right w:val="single" w:sz="4" w:space="0" w:color="auto"/>
            </w:tcBorders>
            <w:vAlign w:val="center"/>
          </w:tcPr>
          <w:p w14:paraId="27CD0884" w14:textId="77777777" w:rsidR="008206E6" w:rsidRPr="003F3C2D" w:rsidRDefault="008206E6" w:rsidP="008206E6">
            <w:pPr>
              <w:tabs>
                <w:tab w:val="left" w:pos="2030"/>
                <w:tab w:val="left" w:pos="10065"/>
              </w:tabs>
              <w:jc w:val="center"/>
              <w:rPr>
                <w:rFonts w:eastAsia="Calibri"/>
                <w:sz w:val="28"/>
                <w:lang w:val="uk-UA"/>
              </w:rPr>
            </w:pPr>
          </w:p>
        </w:tc>
        <w:tc>
          <w:tcPr>
            <w:tcW w:w="630" w:type="dxa"/>
            <w:tcBorders>
              <w:top w:val="single" w:sz="4" w:space="0" w:color="auto"/>
              <w:left w:val="single" w:sz="4" w:space="0" w:color="auto"/>
              <w:bottom w:val="single" w:sz="4" w:space="0" w:color="auto"/>
              <w:right w:val="single" w:sz="4" w:space="0" w:color="auto"/>
            </w:tcBorders>
            <w:vAlign w:val="center"/>
          </w:tcPr>
          <w:p w14:paraId="7FCC80B9" w14:textId="77777777" w:rsidR="008206E6" w:rsidRPr="003F3C2D" w:rsidRDefault="008206E6" w:rsidP="008206E6">
            <w:pPr>
              <w:tabs>
                <w:tab w:val="left" w:pos="2030"/>
                <w:tab w:val="left" w:pos="10065"/>
              </w:tabs>
              <w:jc w:val="center"/>
              <w:rPr>
                <w:rFonts w:eastAsia="Calibri"/>
                <w:sz w:val="28"/>
                <w:lang w:val="uk-UA"/>
              </w:rPr>
            </w:pPr>
          </w:p>
        </w:tc>
        <w:tc>
          <w:tcPr>
            <w:tcW w:w="707" w:type="dxa"/>
            <w:tcBorders>
              <w:top w:val="single" w:sz="4" w:space="0" w:color="auto"/>
              <w:left w:val="single" w:sz="4" w:space="0" w:color="auto"/>
              <w:bottom w:val="single" w:sz="4" w:space="0" w:color="auto"/>
              <w:right w:val="single" w:sz="4" w:space="0" w:color="auto"/>
            </w:tcBorders>
            <w:vAlign w:val="center"/>
          </w:tcPr>
          <w:p w14:paraId="63733211" w14:textId="77777777" w:rsidR="008206E6" w:rsidRPr="003F3C2D" w:rsidRDefault="008206E6" w:rsidP="008206E6">
            <w:pPr>
              <w:tabs>
                <w:tab w:val="left" w:pos="2030"/>
                <w:tab w:val="left" w:pos="10065"/>
              </w:tabs>
              <w:jc w:val="center"/>
              <w:rPr>
                <w:rFonts w:eastAsia="Calibri"/>
                <w:b/>
                <w:sz w:val="28"/>
                <w:lang w:val="uk-UA"/>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55548F90" w14:textId="77777777" w:rsidR="008206E6" w:rsidRPr="003F3C2D" w:rsidRDefault="008206E6" w:rsidP="008206E6">
            <w:pPr>
              <w:tabs>
                <w:tab w:val="left" w:pos="2030"/>
                <w:tab w:val="left" w:pos="10065"/>
              </w:tabs>
              <w:jc w:val="center"/>
              <w:rPr>
                <w:rFonts w:eastAsia="Calibri"/>
                <w:sz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28147BE7" w14:textId="77777777" w:rsidR="008206E6" w:rsidRPr="003F3C2D" w:rsidRDefault="008206E6" w:rsidP="008206E6">
            <w:pPr>
              <w:tabs>
                <w:tab w:val="left" w:pos="2030"/>
                <w:tab w:val="left" w:pos="10065"/>
              </w:tabs>
              <w:jc w:val="center"/>
              <w:rPr>
                <w:rFonts w:eastAsia="Calibri"/>
                <w:sz w:val="28"/>
                <w:lang w:val="uk-UA"/>
              </w:rPr>
            </w:pPr>
          </w:p>
        </w:tc>
      </w:tr>
      <w:tr w:rsidR="008206E6" w:rsidRPr="003F3C2D" w14:paraId="0B0A71C1" w14:textId="77777777" w:rsidTr="008206E6">
        <w:tc>
          <w:tcPr>
            <w:tcW w:w="9747" w:type="dxa"/>
            <w:gridSpan w:val="12"/>
            <w:tcBorders>
              <w:top w:val="single" w:sz="4" w:space="0" w:color="auto"/>
              <w:left w:val="single" w:sz="4" w:space="0" w:color="auto"/>
              <w:bottom w:val="single" w:sz="4" w:space="0" w:color="auto"/>
              <w:right w:val="single" w:sz="4" w:space="0" w:color="auto"/>
            </w:tcBorders>
            <w:vAlign w:val="center"/>
            <w:hideMark/>
          </w:tcPr>
          <w:p w14:paraId="60D94A76" w14:textId="77777777" w:rsidR="008206E6" w:rsidRPr="003F3C2D" w:rsidRDefault="008206E6" w:rsidP="008206E6">
            <w:pPr>
              <w:tabs>
                <w:tab w:val="left" w:pos="2030"/>
                <w:tab w:val="left" w:pos="10065"/>
              </w:tabs>
              <w:jc w:val="center"/>
              <w:rPr>
                <w:rFonts w:eastAsia="Calibri"/>
                <w:sz w:val="28"/>
                <w:lang w:val="uk-UA"/>
              </w:rPr>
            </w:pPr>
            <w:r w:rsidRPr="003F3C2D">
              <w:rPr>
                <w:rFonts w:eastAsia="Calibri"/>
                <w:sz w:val="28"/>
                <w:lang w:val="uk-UA"/>
              </w:rPr>
              <w:t>Максимальна кількість балів за обов’язкові види роботи: 50</w:t>
            </w:r>
          </w:p>
        </w:tc>
      </w:tr>
      <w:tr w:rsidR="008206E6" w:rsidRPr="003F3C2D" w14:paraId="55AFD7B5" w14:textId="77777777" w:rsidTr="008206E6">
        <w:tc>
          <w:tcPr>
            <w:tcW w:w="9747" w:type="dxa"/>
            <w:gridSpan w:val="12"/>
            <w:tcBorders>
              <w:top w:val="single" w:sz="4" w:space="0" w:color="auto"/>
              <w:left w:val="single" w:sz="4" w:space="0" w:color="auto"/>
              <w:bottom w:val="single" w:sz="4" w:space="0" w:color="auto"/>
              <w:right w:val="single" w:sz="4" w:space="0" w:color="auto"/>
            </w:tcBorders>
            <w:vAlign w:val="center"/>
            <w:hideMark/>
          </w:tcPr>
          <w:p w14:paraId="2ABAA745" w14:textId="77777777" w:rsidR="008206E6" w:rsidRPr="003F3C2D" w:rsidRDefault="008206E6" w:rsidP="008206E6">
            <w:pPr>
              <w:tabs>
                <w:tab w:val="left" w:pos="2030"/>
                <w:tab w:val="left" w:pos="10065"/>
              </w:tabs>
              <w:jc w:val="center"/>
              <w:rPr>
                <w:rFonts w:eastAsia="Calibri"/>
                <w:b/>
                <w:sz w:val="28"/>
                <w:lang w:val="uk-UA"/>
              </w:rPr>
            </w:pPr>
            <w:r w:rsidRPr="003F3C2D">
              <w:rPr>
                <w:rFonts w:eastAsia="Calibri"/>
                <w:b/>
                <w:sz w:val="28"/>
                <w:lang w:val="uk-UA"/>
              </w:rPr>
              <w:lastRenderedPageBreak/>
              <w:t>ІІ. Вибіркові</w:t>
            </w:r>
          </w:p>
        </w:tc>
      </w:tr>
      <w:tr w:rsidR="008206E6" w:rsidRPr="003F3C2D" w14:paraId="6CF35427" w14:textId="77777777" w:rsidTr="008206E6">
        <w:tc>
          <w:tcPr>
            <w:tcW w:w="9747" w:type="dxa"/>
            <w:gridSpan w:val="12"/>
            <w:tcBorders>
              <w:top w:val="single" w:sz="4" w:space="0" w:color="auto"/>
              <w:left w:val="single" w:sz="4" w:space="0" w:color="auto"/>
              <w:bottom w:val="single" w:sz="4" w:space="0" w:color="auto"/>
              <w:right w:val="single" w:sz="4" w:space="0" w:color="auto"/>
            </w:tcBorders>
            <w:vAlign w:val="center"/>
            <w:hideMark/>
          </w:tcPr>
          <w:p w14:paraId="55F32C32" w14:textId="77777777" w:rsidR="008206E6" w:rsidRPr="003F3C2D" w:rsidRDefault="008206E6" w:rsidP="008206E6">
            <w:pPr>
              <w:tabs>
                <w:tab w:val="left" w:pos="2030"/>
                <w:tab w:val="left" w:pos="10065"/>
              </w:tabs>
              <w:jc w:val="center"/>
              <w:rPr>
                <w:rFonts w:eastAsia="Calibri"/>
                <w:sz w:val="28"/>
                <w:lang w:val="uk-UA"/>
              </w:rPr>
            </w:pPr>
            <w:r w:rsidRPr="003F3C2D">
              <w:rPr>
                <w:rFonts w:eastAsia="Calibri"/>
                <w:sz w:val="28"/>
                <w:lang w:val="uk-UA"/>
              </w:rPr>
              <w:t>Виконання завдань для самостійного опрацювання</w:t>
            </w:r>
          </w:p>
        </w:tc>
      </w:tr>
      <w:tr w:rsidR="008206E6" w:rsidRPr="003F3C2D" w14:paraId="78518A1D" w14:textId="77777777" w:rsidTr="008206E6">
        <w:tc>
          <w:tcPr>
            <w:tcW w:w="4911" w:type="dxa"/>
            <w:tcBorders>
              <w:top w:val="single" w:sz="4" w:space="0" w:color="auto"/>
              <w:left w:val="single" w:sz="4" w:space="0" w:color="auto"/>
              <w:bottom w:val="single" w:sz="4" w:space="0" w:color="auto"/>
              <w:right w:val="single" w:sz="4" w:space="0" w:color="auto"/>
            </w:tcBorders>
            <w:vAlign w:val="center"/>
            <w:hideMark/>
          </w:tcPr>
          <w:p w14:paraId="4DF03BC7" w14:textId="77777777" w:rsidR="008206E6" w:rsidRPr="003F3C2D" w:rsidRDefault="008206E6" w:rsidP="008206E6">
            <w:pPr>
              <w:tabs>
                <w:tab w:val="left" w:pos="2030"/>
                <w:tab w:val="left" w:pos="10065"/>
              </w:tabs>
              <w:rPr>
                <w:rFonts w:eastAsia="Calibri"/>
                <w:lang w:val="uk-UA"/>
              </w:rPr>
            </w:pPr>
            <w:r w:rsidRPr="003F3C2D">
              <w:rPr>
                <w:rFonts w:eastAsia="Calibri"/>
                <w:lang w:val="uk-UA"/>
              </w:rPr>
              <w:t>2.1. Складання ситуаційних завдань із різних тем курсу</w:t>
            </w:r>
          </w:p>
        </w:tc>
        <w:tc>
          <w:tcPr>
            <w:tcW w:w="993" w:type="dxa"/>
            <w:tcBorders>
              <w:top w:val="single" w:sz="4" w:space="0" w:color="auto"/>
              <w:left w:val="single" w:sz="4" w:space="0" w:color="auto"/>
              <w:bottom w:val="single" w:sz="4" w:space="0" w:color="auto"/>
              <w:right w:val="single" w:sz="4" w:space="0" w:color="auto"/>
            </w:tcBorders>
            <w:vAlign w:val="center"/>
            <w:hideMark/>
          </w:tcPr>
          <w:p w14:paraId="14321271" w14:textId="77777777" w:rsidR="008206E6" w:rsidRPr="003F3C2D" w:rsidRDefault="008206E6" w:rsidP="008206E6">
            <w:pPr>
              <w:tabs>
                <w:tab w:val="left" w:pos="2030"/>
                <w:tab w:val="left" w:pos="10065"/>
              </w:tabs>
              <w:jc w:val="center"/>
              <w:rPr>
                <w:rFonts w:eastAsia="Calibri"/>
                <w:lang w:val="uk-UA"/>
              </w:rPr>
            </w:pPr>
            <w:r w:rsidRPr="003F3C2D">
              <w:rPr>
                <w:rFonts w:eastAsia="Calibri"/>
                <w:lang w:val="uk-UA"/>
              </w:rPr>
              <w:t>5</w:t>
            </w:r>
          </w:p>
        </w:tc>
        <w:tc>
          <w:tcPr>
            <w:tcW w:w="717" w:type="dxa"/>
            <w:gridSpan w:val="3"/>
            <w:tcBorders>
              <w:top w:val="single" w:sz="4" w:space="0" w:color="auto"/>
              <w:left w:val="single" w:sz="4" w:space="0" w:color="auto"/>
              <w:bottom w:val="single" w:sz="4" w:space="0" w:color="auto"/>
              <w:right w:val="single" w:sz="4" w:space="0" w:color="auto"/>
            </w:tcBorders>
            <w:vAlign w:val="center"/>
          </w:tcPr>
          <w:p w14:paraId="5FFA4806" w14:textId="77777777" w:rsidR="008206E6" w:rsidRPr="003F3C2D" w:rsidRDefault="008206E6" w:rsidP="008206E6">
            <w:pPr>
              <w:tabs>
                <w:tab w:val="left" w:pos="2030"/>
                <w:tab w:val="left" w:pos="10065"/>
              </w:tabs>
              <w:jc w:val="center"/>
              <w:rPr>
                <w:rFonts w:eastAsia="Calibri"/>
                <w:b/>
                <w:lang w:val="uk-UA"/>
              </w:rPr>
            </w:pP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14:paraId="1FA9F941" w14:textId="77777777" w:rsidR="008206E6" w:rsidRPr="003F3C2D" w:rsidRDefault="008206E6" w:rsidP="008206E6">
            <w:pPr>
              <w:tabs>
                <w:tab w:val="left" w:pos="2030"/>
                <w:tab w:val="left" w:pos="10065"/>
              </w:tabs>
              <w:jc w:val="center"/>
              <w:rPr>
                <w:rFonts w:eastAsia="Calibri"/>
                <w:lang w:val="uk-UA"/>
              </w:rPr>
            </w:pPr>
            <w:r w:rsidRPr="003F3C2D">
              <w:rPr>
                <w:rFonts w:eastAsia="Calibri"/>
                <w:lang w:val="uk-UA"/>
              </w:rPr>
              <w:t>2</w:t>
            </w:r>
          </w:p>
        </w:tc>
        <w:tc>
          <w:tcPr>
            <w:tcW w:w="630" w:type="dxa"/>
            <w:tcBorders>
              <w:top w:val="single" w:sz="4" w:space="0" w:color="auto"/>
              <w:left w:val="single" w:sz="4" w:space="0" w:color="auto"/>
              <w:bottom w:val="single" w:sz="4" w:space="0" w:color="auto"/>
              <w:right w:val="single" w:sz="4" w:space="0" w:color="auto"/>
            </w:tcBorders>
            <w:vAlign w:val="center"/>
          </w:tcPr>
          <w:p w14:paraId="56CBFBBE" w14:textId="77777777" w:rsidR="008206E6" w:rsidRPr="003F3C2D" w:rsidRDefault="008206E6" w:rsidP="008206E6">
            <w:pPr>
              <w:tabs>
                <w:tab w:val="left" w:pos="2030"/>
                <w:tab w:val="left" w:pos="10065"/>
              </w:tabs>
              <w:jc w:val="center"/>
              <w:rPr>
                <w:rFonts w:eastAsia="Calibri"/>
                <w:lang w:val="uk-UA"/>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6A858CA6" w14:textId="77777777" w:rsidR="008206E6" w:rsidRPr="003F3C2D" w:rsidRDefault="008206E6" w:rsidP="008206E6">
            <w:pPr>
              <w:tabs>
                <w:tab w:val="left" w:pos="2030"/>
                <w:tab w:val="left" w:pos="10065"/>
              </w:tabs>
              <w:jc w:val="center"/>
              <w:rPr>
                <w:rFonts w:eastAsia="Calibri"/>
                <w:lang w:val="uk-UA"/>
              </w:rPr>
            </w:pPr>
            <w:r w:rsidRPr="003F3C2D">
              <w:rPr>
                <w:rFonts w:eastAsia="Calibri"/>
                <w:lang w:val="uk-UA"/>
              </w:rPr>
              <w:t>2</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2071BA56" w14:textId="77777777" w:rsidR="008206E6" w:rsidRPr="003F3C2D" w:rsidRDefault="008206E6" w:rsidP="008206E6">
            <w:pPr>
              <w:tabs>
                <w:tab w:val="left" w:pos="2030"/>
                <w:tab w:val="left" w:pos="10065"/>
              </w:tabs>
              <w:jc w:val="center"/>
              <w:rPr>
                <w:rFonts w:eastAsia="Calibri"/>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6063CA6" w14:textId="77777777" w:rsidR="008206E6" w:rsidRPr="003F3C2D" w:rsidRDefault="008206E6" w:rsidP="008206E6">
            <w:pPr>
              <w:tabs>
                <w:tab w:val="left" w:pos="2030"/>
                <w:tab w:val="left" w:pos="10065"/>
              </w:tabs>
              <w:jc w:val="center"/>
              <w:rPr>
                <w:rFonts w:eastAsia="Calibri"/>
                <w:lang w:val="uk-UA"/>
              </w:rPr>
            </w:pPr>
            <w:r w:rsidRPr="003F3C2D">
              <w:rPr>
                <w:rFonts w:eastAsia="Calibri"/>
                <w:lang w:val="uk-UA"/>
              </w:rPr>
              <w:t>1</w:t>
            </w:r>
          </w:p>
        </w:tc>
      </w:tr>
      <w:tr w:rsidR="008206E6" w:rsidRPr="003F3C2D" w14:paraId="248F8F05" w14:textId="77777777" w:rsidTr="008206E6">
        <w:tc>
          <w:tcPr>
            <w:tcW w:w="4911" w:type="dxa"/>
            <w:tcBorders>
              <w:top w:val="single" w:sz="4" w:space="0" w:color="auto"/>
              <w:left w:val="single" w:sz="4" w:space="0" w:color="auto"/>
              <w:bottom w:val="single" w:sz="4" w:space="0" w:color="auto"/>
              <w:right w:val="single" w:sz="4" w:space="0" w:color="auto"/>
            </w:tcBorders>
            <w:vAlign w:val="center"/>
            <w:hideMark/>
          </w:tcPr>
          <w:p w14:paraId="6B2C6442" w14:textId="77777777" w:rsidR="008206E6" w:rsidRPr="003F3C2D" w:rsidRDefault="008206E6" w:rsidP="008206E6">
            <w:pPr>
              <w:tabs>
                <w:tab w:val="left" w:pos="2030"/>
                <w:tab w:val="left" w:pos="10065"/>
              </w:tabs>
              <w:rPr>
                <w:rFonts w:eastAsia="Calibri"/>
                <w:lang w:val="uk-UA"/>
              </w:rPr>
            </w:pPr>
            <w:r w:rsidRPr="003F3C2D">
              <w:rPr>
                <w:rFonts w:eastAsia="Calibri"/>
                <w:lang w:val="uk-UA"/>
              </w:rPr>
              <w:t>2.2. Огляд літератури з конкретної тематики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0F1D35" w14:textId="77777777" w:rsidR="008206E6" w:rsidRPr="003F3C2D" w:rsidRDefault="008206E6" w:rsidP="008206E6">
            <w:pPr>
              <w:tabs>
                <w:tab w:val="left" w:pos="2030"/>
                <w:tab w:val="left" w:pos="10065"/>
              </w:tabs>
              <w:jc w:val="center"/>
              <w:rPr>
                <w:rFonts w:eastAsia="Calibri"/>
                <w:lang w:val="uk-UA"/>
              </w:rPr>
            </w:pPr>
            <w:r w:rsidRPr="003F3C2D">
              <w:rPr>
                <w:rFonts w:eastAsia="Calibri"/>
                <w:lang w:val="uk-UA"/>
              </w:rPr>
              <w:t>5</w:t>
            </w:r>
          </w:p>
        </w:tc>
        <w:tc>
          <w:tcPr>
            <w:tcW w:w="717" w:type="dxa"/>
            <w:gridSpan w:val="3"/>
            <w:tcBorders>
              <w:top w:val="single" w:sz="4" w:space="0" w:color="auto"/>
              <w:left w:val="single" w:sz="4" w:space="0" w:color="auto"/>
              <w:bottom w:val="single" w:sz="4" w:space="0" w:color="auto"/>
              <w:right w:val="single" w:sz="4" w:space="0" w:color="auto"/>
            </w:tcBorders>
            <w:vAlign w:val="center"/>
          </w:tcPr>
          <w:p w14:paraId="5BE03D03" w14:textId="77777777" w:rsidR="008206E6" w:rsidRPr="003F3C2D" w:rsidRDefault="008206E6" w:rsidP="008206E6">
            <w:pPr>
              <w:tabs>
                <w:tab w:val="left" w:pos="2030"/>
                <w:tab w:val="left" w:pos="10065"/>
              </w:tabs>
              <w:jc w:val="center"/>
              <w:rPr>
                <w:rFonts w:eastAsia="Calibri"/>
                <w:b/>
                <w:lang w:val="uk-UA"/>
              </w:rPr>
            </w:pP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14:paraId="44919639" w14:textId="77777777" w:rsidR="008206E6" w:rsidRPr="003F3C2D" w:rsidRDefault="008206E6" w:rsidP="008206E6">
            <w:pPr>
              <w:tabs>
                <w:tab w:val="left" w:pos="2030"/>
                <w:tab w:val="left" w:pos="10065"/>
              </w:tabs>
              <w:jc w:val="center"/>
              <w:rPr>
                <w:rFonts w:eastAsia="Calibri"/>
                <w:lang w:val="uk-UA"/>
              </w:rPr>
            </w:pPr>
            <w:r w:rsidRPr="003F3C2D">
              <w:rPr>
                <w:rFonts w:eastAsia="Calibri"/>
                <w:lang w:val="uk-UA"/>
              </w:rPr>
              <w:t>1</w:t>
            </w:r>
          </w:p>
        </w:tc>
        <w:tc>
          <w:tcPr>
            <w:tcW w:w="630" w:type="dxa"/>
            <w:tcBorders>
              <w:top w:val="single" w:sz="4" w:space="0" w:color="auto"/>
              <w:left w:val="single" w:sz="4" w:space="0" w:color="auto"/>
              <w:bottom w:val="single" w:sz="4" w:space="0" w:color="auto"/>
              <w:right w:val="single" w:sz="4" w:space="0" w:color="auto"/>
            </w:tcBorders>
            <w:vAlign w:val="center"/>
          </w:tcPr>
          <w:p w14:paraId="203CE565" w14:textId="77777777" w:rsidR="008206E6" w:rsidRPr="003F3C2D" w:rsidRDefault="008206E6" w:rsidP="008206E6">
            <w:pPr>
              <w:tabs>
                <w:tab w:val="left" w:pos="2030"/>
                <w:tab w:val="left" w:pos="10065"/>
              </w:tabs>
              <w:jc w:val="center"/>
              <w:rPr>
                <w:rFonts w:eastAsia="Calibri"/>
                <w:lang w:val="uk-UA"/>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5B39219E" w14:textId="77777777" w:rsidR="008206E6" w:rsidRPr="003F3C2D" w:rsidRDefault="008206E6" w:rsidP="008206E6">
            <w:pPr>
              <w:tabs>
                <w:tab w:val="left" w:pos="2030"/>
                <w:tab w:val="left" w:pos="10065"/>
              </w:tabs>
              <w:jc w:val="center"/>
              <w:rPr>
                <w:rFonts w:eastAsia="Calibri"/>
                <w:lang w:val="uk-UA"/>
              </w:rPr>
            </w:pPr>
            <w:r w:rsidRPr="003F3C2D">
              <w:rPr>
                <w:rFonts w:eastAsia="Calibri"/>
                <w:lang w:val="uk-UA"/>
              </w:rPr>
              <w:t>2</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39CB80A4" w14:textId="77777777" w:rsidR="008206E6" w:rsidRPr="003F3C2D" w:rsidRDefault="008206E6" w:rsidP="008206E6">
            <w:pPr>
              <w:tabs>
                <w:tab w:val="left" w:pos="2030"/>
                <w:tab w:val="left" w:pos="10065"/>
              </w:tabs>
              <w:jc w:val="center"/>
              <w:rPr>
                <w:rFonts w:eastAsia="Calibri"/>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F12F00A" w14:textId="77777777" w:rsidR="008206E6" w:rsidRPr="003F3C2D" w:rsidRDefault="008206E6" w:rsidP="008206E6">
            <w:pPr>
              <w:tabs>
                <w:tab w:val="left" w:pos="2030"/>
                <w:tab w:val="left" w:pos="10065"/>
              </w:tabs>
              <w:jc w:val="center"/>
              <w:rPr>
                <w:rFonts w:eastAsia="Calibri"/>
                <w:lang w:val="uk-UA"/>
              </w:rPr>
            </w:pPr>
            <w:r w:rsidRPr="003F3C2D">
              <w:rPr>
                <w:rFonts w:eastAsia="Calibri"/>
                <w:lang w:val="uk-UA"/>
              </w:rPr>
              <w:t>2</w:t>
            </w:r>
          </w:p>
        </w:tc>
      </w:tr>
      <w:tr w:rsidR="008206E6" w:rsidRPr="003F3C2D" w14:paraId="13506804" w14:textId="77777777" w:rsidTr="008206E6">
        <w:tc>
          <w:tcPr>
            <w:tcW w:w="4911" w:type="dxa"/>
            <w:tcBorders>
              <w:top w:val="single" w:sz="4" w:space="0" w:color="auto"/>
              <w:left w:val="single" w:sz="4" w:space="0" w:color="auto"/>
              <w:bottom w:val="single" w:sz="4" w:space="0" w:color="auto"/>
              <w:right w:val="single" w:sz="4" w:space="0" w:color="auto"/>
            </w:tcBorders>
            <w:vAlign w:val="center"/>
            <w:hideMark/>
          </w:tcPr>
          <w:p w14:paraId="326E6F0F" w14:textId="77777777" w:rsidR="008206E6" w:rsidRPr="003F3C2D" w:rsidRDefault="008206E6" w:rsidP="008206E6">
            <w:pPr>
              <w:tabs>
                <w:tab w:val="left" w:pos="2030"/>
                <w:tab w:val="left" w:pos="10065"/>
              </w:tabs>
              <w:rPr>
                <w:rFonts w:eastAsia="Calibri"/>
                <w:lang w:val="uk-UA"/>
              </w:rPr>
            </w:pPr>
            <w:r w:rsidRPr="003F3C2D">
              <w:rPr>
                <w:rFonts w:eastAsia="Calibri"/>
                <w:lang w:val="uk-UA"/>
              </w:rPr>
              <w:t>2.3. Складання ділової гри з конкретним прикладним матеріалом з будь-якої теми курсу</w:t>
            </w:r>
          </w:p>
        </w:tc>
        <w:tc>
          <w:tcPr>
            <w:tcW w:w="993" w:type="dxa"/>
            <w:tcBorders>
              <w:top w:val="single" w:sz="4" w:space="0" w:color="auto"/>
              <w:left w:val="single" w:sz="4" w:space="0" w:color="auto"/>
              <w:bottom w:val="single" w:sz="4" w:space="0" w:color="auto"/>
              <w:right w:val="single" w:sz="4" w:space="0" w:color="auto"/>
            </w:tcBorders>
            <w:vAlign w:val="center"/>
            <w:hideMark/>
          </w:tcPr>
          <w:p w14:paraId="51A76DC9" w14:textId="77777777" w:rsidR="008206E6" w:rsidRPr="003F3C2D" w:rsidRDefault="008206E6" w:rsidP="008206E6">
            <w:pPr>
              <w:tabs>
                <w:tab w:val="left" w:pos="2030"/>
                <w:tab w:val="left" w:pos="10065"/>
              </w:tabs>
              <w:jc w:val="center"/>
              <w:rPr>
                <w:rFonts w:eastAsia="Calibri"/>
                <w:lang w:val="uk-UA"/>
              </w:rPr>
            </w:pPr>
            <w:r w:rsidRPr="003F3C2D">
              <w:rPr>
                <w:rFonts w:eastAsia="Calibri"/>
                <w:lang w:val="uk-UA"/>
              </w:rPr>
              <w:t>5</w:t>
            </w:r>
          </w:p>
        </w:tc>
        <w:tc>
          <w:tcPr>
            <w:tcW w:w="717" w:type="dxa"/>
            <w:gridSpan w:val="3"/>
            <w:tcBorders>
              <w:top w:val="single" w:sz="4" w:space="0" w:color="auto"/>
              <w:left w:val="single" w:sz="4" w:space="0" w:color="auto"/>
              <w:bottom w:val="single" w:sz="4" w:space="0" w:color="auto"/>
              <w:right w:val="single" w:sz="4" w:space="0" w:color="auto"/>
            </w:tcBorders>
            <w:vAlign w:val="center"/>
          </w:tcPr>
          <w:p w14:paraId="1F2BA1F8" w14:textId="77777777" w:rsidR="008206E6" w:rsidRPr="003F3C2D" w:rsidRDefault="008206E6" w:rsidP="008206E6">
            <w:pPr>
              <w:tabs>
                <w:tab w:val="left" w:pos="2030"/>
                <w:tab w:val="left" w:pos="10065"/>
              </w:tabs>
              <w:jc w:val="center"/>
              <w:rPr>
                <w:rFonts w:eastAsia="Calibri"/>
                <w:b/>
                <w:lang w:val="uk-UA"/>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14:paraId="67F17AC9" w14:textId="77777777" w:rsidR="008206E6" w:rsidRPr="003F3C2D" w:rsidRDefault="008206E6" w:rsidP="008206E6">
            <w:pPr>
              <w:tabs>
                <w:tab w:val="left" w:pos="2030"/>
                <w:tab w:val="left" w:pos="10065"/>
              </w:tabs>
              <w:jc w:val="center"/>
              <w:rPr>
                <w:rFonts w:eastAsia="Calibri"/>
                <w:lang w:val="uk-UA"/>
              </w:rPr>
            </w:pPr>
          </w:p>
        </w:tc>
        <w:tc>
          <w:tcPr>
            <w:tcW w:w="630" w:type="dxa"/>
            <w:tcBorders>
              <w:top w:val="single" w:sz="4" w:space="0" w:color="auto"/>
              <w:left w:val="single" w:sz="4" w:space="0" w:color="auto"/>
              <w:bottom w:val="single" w:sz="4" w:space="0" w:color="auto"/>
              <w:right w:val="single" w:sz="4" w:space="0" w:color="auto"/>
            </w:tcBorders>
            <w:vAlign w:val="center"/>
          </w:tcPr>
          <w:p w14:paraId="36006D1A" w14:textId="77777777" w:rsidR="008206E6" w:rsidRPr="003F3C2D" w:rsidRDefault="008206E6" w:rsidP="008206E6">
            <w:pPr>
              <w:tabs>
                <w:tab w:val="left" w:pos="2030"/>
                <w:tab w:val="left" w:pos="10065"/>
              </w:tabs>
              <w:jc w:val="center"/>
              <w:rPr>
                <w:rFonts w:eastAsia="Calibri"/>
                <w:lang w:val="uk-UA"/>
              </w:rPr>
            </w:pPr>
          </w:p>
        </w:tc>
        <w:tc>
          <w:tcPr>
            <w:tcW w:w="707" w:type="dxa"/>
            <w:tcBorders>
              <w:top w:val="single" w:sz="4" w:space="0" w:color="auto"/>
              <w:left w:val="single" w:sz="4" w:space="0" w:color="auto"/>
              <w:bottom w:val="single" w:sz="4" w:space="0" w:color="auto"/>
              <w:right w:val="single" w:sz="4" w:space="0" w:color="auto"/>
            </w:tcBorders>
            <w:vAlign w:val="center"/>
          </w:tcPr>
          <w:p w14:paraId="4966507E" w14:textId="77777777" w:rsidR="008206E6" w:rsidRPr="003F3C2D" w:rsidRDefault="008206E6" w:rsidP="008206E6">
            <w:pPr>
              <w:tabs>
                <w:tab w:val="left" w:pos="2030"/>
                <w:tab w:val="left" w:pos="10065"/>
              </w:tabs>
              <w:jc w:val="center"/>
              <w:rPr>
                <w:rFonts w:eastAsia="Calibri"/>
                <w:lang w:val="uk-UA"/>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752AC7A3" w14:textId="77777777" w:rsidR="008206E6" w:rsidRPr="003F3C2D" w:rsidRDefault="008206E6" w:rsidP="008206E6">
            <w:pPr>
              <w:tabs>
                <w:tab w:val="left" w:pos="2030"/>
                <w:tab w:val="left" w:pos="10065"/>
              </w:tabs>
              <w:jc w:val="center"/>
              <w:rPr>
                <w:rFonts w:eastAsia="Calibri"/>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0539BE91" w14:textId="77777777" w:rsidR="008206E6" w:rsidRPr="003F3C2D" w:rsidRDefault="008206E6" w:rsidP="008206E6">
            <w:pPr>
              <w:tabs>
                <w:tab w:val="left" w:pos="2030"/>
                <w:tab w:val="left" w:pos="10065"/>
              </w:tabs>
              <w:jc w:val="center"/>
              <w:rPr>
                <w:rFonts w:eastAsia="Calibri"/>
                <w:lang w:val="uk-UA"/>
              </w:rPr>
            </w:pPr>
          </w:p>
        </w:tc>
      </w:tr>
      <w:tr w:rsidR="008206E6" w:rsidRPr="003F3C2D" w14:paraId="7A398E71" w14:textId="77777777" w:rsidTr="008206E6">
        <w:tc>
          <w:tcPr>
            <w:tcW w:w="4911" w:type="dxa"/>
            <w:tcBorders>
              <w:top w:val="single" w:sz="4" w:space="0" w:color="auto"/>
              <w:left w:val="single" w:sz="4" w:space="0" w:color="auto"/>
              <w:bottom w:val="single" w:sz="4" w:space="0" w:color="auto"/>
              <w:right w:val="single" w:sz="4" w:space="0" w:color="auto"/>
            </w:tcBorders>
            <w:vAlign w:val="center"/>
            <w:hideMark/>
          </w:tcPr>
          <w:p w14:paraId="0EB322CB" w14:textId="77777777" w:rsidR="008206E6" w:rsidRPr="003F3C2D" w:rsidRDefault="008206E6" w:rsidP="008206E6">
            <w:pPr>
              <w:tabs>
                <w:tab w:val="left" w:pos="2030"/>
                <w:tab w:val="left" w:pos="10065"/>
              </w:tabs>
              <w:rPr>
                <w:rFonts w:eastAsia="Calibri"/>
                <w:lang w:val="uk-UA"/>
              </w:rPr>
            </w:pPr>
            <w:r w:rsidRPr="003F3C2D">
              <w:rPr>
                <w:rFonts w:eastAsia="Calibri"/>
                <w:lang w:val="uk-UA"/>
              </w:rPr>
              <w:t>2.4. Підготовка наукової статті з будь-якої теми курсу</w:t>
            </w:r>
          </w:p>
        </w:tc>
        <w:tc>
          <w:tcPr>
            <w:tcW w:w="993" w:type="dxa"/>
            <w:tcBorders>
              <w:top w:val="single" w:sz="4" w:space="0" w:color="auto"/>
              <w:left w:val="single" w:sz="4" w:space="0" w:color="auto"/>
              <w:bottom w:val="single" w:sz="4" w:space="0" w:color="auto"/>
              <w:right w:val="single" w:sz="4" w:space="0" w:color="auto"/>
            </w:tcBorders>
            <w:vAlign w:val="center"/>
            <w:hideMark/>
          </w:tcPr>
          <w:p w14:paraId="094A8836" w14:textId="77777777" w:rsidR="008206E6" w:rsidRPr="003F3C2D" w:rsidRDefault="008206E6" w:rsidP="008206E6">
            <w:pPr>
              <w:tabs>
                <w:tab w:val="left" w:pos="2030"/>
                <w:tab w:val="left" w:pos="10065"/>
              </w:tabs>
              <w:jc w:val="center"/>
              <w:rPr>
                <w:rFonts w:eastAsia="Calibri"/>
                <w:lang w:val="uk-UA"/>
              </w:rPr>
            </w:pPr>
            <w:r w:rsidRPr="003F3C2D">
              <w:rPr>
                <w:rFonts w:eastAsia="Calibri"/>
                <w:lang w:val="uk-UA"/>
              </w:rPr>
              <w:t>10</w:t>
            </w:r>
          </w:p>
        </w:tc>
        <w:tc>
          <w:tcPr>
            <w:tcW w:w="717" w:type="dxa"/>
            <w:gridSpan w:val="3"/>
            <w:tcBorders>
              <w:top w:val="single" w:sz="4" w:space="0" w:color="auto"/>
              <w:left w:val="single" w:sz="4" w:space="0" w:color="auto"/>
              <w:bottom w:val="single" w:sz="4" w:space="0" w:color="auto"/>
              <w:right w:val="single" w:sz="4" w:space="0" w:color="auto"/>
            </w:tcBorders>
            <w:vAlign w:val="center"/>
          </w:tcPr>
          <w:p w14:paraId="0B583784" w14:textId="77777777" w:rsidR="008206E6" w:rsidRPr="003F3C2D" w:rsidRDefault="008206E6" w:rsidP="008206E6">
            <w:pPr>
              <w:tabs>
                <w:tab w:val="left" w:pos="2030"/>
                <w:tab w:val="left" w:pos="10065"/>
              </w:tabs>
              <w:jc w:val="center"/>
              <w:rPr>
                <w:rFonts w:eastAsia="Calibri"/>
                <w:b/>
                <w:lang w:val="uk-UA"/>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14:paraId="525689C2" w14:textId="77777777" w:rsidR="008206E6" w:rsidRPr="003F3C2D" w:rsidRDefault="008206E6" w:rsidP="008206E6">
            <w:pPr>
              <w:tabs>
                <w:tab w:val="left" w:pos="2030"/>
                <w:tab w:val="left" w:pos="10065"/>
              </w:tabs>
              <w:jc w:val="center"/>
              <w:rPr>
                <w:rFonts w:eastAsia="Calibri"/>
                <w:lang w:val="uk-UA"/>
              </w:rPr>
            </w:pPr>
          </w:p>
        </w:tc>
        <w:tc>
          <w:tcPr>
            <w:tcW w:w="630" w:type="dxa"/>
            <w:tcBorders>
              <w:top w:val="single" w:sz="4" w:space="0" w:color="auto"/>
              <w:left w:val="single" w:sz="4" w:space="0" w:color="auto"/>
              <w:bottom w:val="single" w:sz="4" w:space="0" w:color="auto"/>
              <w:right w:val="single" w:sz="4" w:space="0" w:color="auto"/>
            </w:tcBorders>
            <w:vAlign w:val="center"/>
          </w:tcPr>
          <w:p w14:paraId="5CEFCA44" w14:textId="77777777" w:rsidR="008206E6" w:rsidRPr="003F3C2D" w:rsidRDefault="008206E6" w:rsidP="008206E6">
            <w:pPr>
              <w:tabs>
                <w:tab w:val="left" w:pos="2030"/>
                <w:tab w:val="left" w:pos="10065"/>
              </w:tabs>
              <w:jc w:val="center"/>
              <w:rPr>
                <w:rFonts w:eastAsia="Calibri"/>
                <w:lang w:val="uk-UA"/>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762F7707" w14:textId="77777777" w:rsidR="008206E6" w:rsidRPr="003F3C2D" w:rsidRDefault="008206E6" w:rsidP="008206E6">
            <w:pPr>
              <w:tabs>
                <w:tab w:val="left" w:pos="2030"/>
                <w:tab w:val="left" w:pos="10065"/>
              </w:tabs>
              <w:jc w:val="center"/>
              <w:rPr>
                <w:rFonts w:eastAsia="Calibri"/>
                <w:lang w:val="uk-UA"/>
              </w:rPr>
            </w:pPr>
            <w:r w:rsidRPr="003F3C2D">
              <w:rPr>
                <w:rFonts w:eastAsia="Calibri"/>
                <w:lang w:val="uk-UA"/>
              </w:rPr>
              <w:t>5</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15F65011" w14:textId="77777777" w:rsidR="008206E6" w:rsidRPr="003F3C2D" w:rsidRDefault="008206E6" w:rsidP="008206E6">
            <w:pPr>
              <w:tabs>
                <w:tab w:val="left" w:pos="2030"/>
                <w:tab w:val="left" w:pos="10065"/>
              </w:tabs>
              <w:jc w:val="center"/>
              <w:rPr>
                <w:rFonts w:eastAsia="Calibri"/>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56A4DDB" w14:textId="77777777" w:rsidR="008206E6" w:rsidRPr="003F3C2D" w:rsidRDefault="008206E6" w:rsidP="008206E6">
            <w:pPr>
              <w:tabs>
                <w:tab w:val="left" w:pos="2030"/>
                <w:tab w:val="left" w:pos="10065"/>
              </w:tabs>
              <w:jc w:val="center"/>
              <w:rPr>
                <w:rFonts w:eastAsia="Calibri"/>
                <w:lang w:val="uk-UA"/>
              </w:rPr>
            </w:pPr>
            <w:r w:rsidRPr="003F3C2D">
              <w:rPr>
                <w:rFonts w:eastAsia="Calibri"/>
                <w:lang w:val="uk-UA"/>
              </w:rPr>
              <w:t>5</w:t>
            </w:r>
          </w:p>
        </w:tc>
      </w:tr>
      <w:tr w:rsidR="008206E6" w:rsidRPr="003F3C2D" w14:paraId="6940D01B" w14:textId="77777777" w:rsidTr="008206E6">
        <w:tc>
          <w:tcPr>
            <w:tcW w:w="4911" w:type="dxa"/>
            <w:tcBorders>
              <w:top w:val="single" w:sz="4" w:space="0" w:color="auto"/>
              <w:left w:val="single" w:sz="4" w:space="0" w:color="auto"/>
              <w:bottom w:val="single" w:sz="4" w:space="0" w:color="auto"/>
              <w:right w:val="single" w:sz="4" w:space="0" w:color="auto"/>
            </w:tcBorders>
            <w:vAlign w:val="center"/>
            <w:hideMark/>
          </w:tcPr>
          <w:p w14:paraId="0D1A749F" w14:textId="77777777" w:rsidR="008206E6" w:rsidRPr="003F3C2D" w:rsidRDefault="008206E6" w:rsidP="008206E6">
            <w:pPr>
              <w:tabs>
                <w:tab w:val="left" w:pos="2030"/>
                <w:tab w:val="left" w:pos="10065"/>
              </w:tabs>
              <w:rPr>
                <w:rFonts w:eastAsia="Calibri"/>
                <w:lang w:val="uk-UA"/>
              </w:rPr>
            </w:pPr>
            <w:r w:rsidRPr="003F3C2D">
              <w:rPr>
                <w:rFonts w:eastAsia="Calibri"/>
                <w:lang w:val="uk-UA"/>
              </w:rPr>
              <w:t>2.5. Участь у науковій студентській конференції</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F8BD12" w14:textId="77777777" w:rsidR="008206E6" w:rsidRPr="003F3C2D" w:rsidRDefault="008206E6" w:rsidP="008206E6">
            <w:pPr>
              <w:tabs>
                <w:tab w:val="left" w:pos="2030"/>
                <w:tab w:val="left" w:pos="10065"/>
              </w:tabs>
              <w:jc w:val="center"/>
              <w:rPr>
                <w:rFonts w:eastAsia="Calibri"/>
                <w:lang w:val="uk-UA"/>
              </w:rPr>
            </w:pPr>
            <w:r w:rsidRPr="003F3C2D">
              <w:rPr>
                <w:rFonts w:eastAsia="Calibri"/>
                <w:lang w:val="uk-UA"/>
              </w:rPr>
              <w:t>5</w:t>
            </w:r>
          </w:p>
        </w:tc>
        <w:tc>
          <w:tcPr>
            <w:tcW w:w="717" w:type="dxa"/>
            <w:gridSpan w:val="3"/>
            <w:tcBorders>
              <w:top w:val="single" w:sz="4" w:space="0" w:color="auto"/>
              <w:left w:val="single" w:sz="4" w:space="0" w:color="auto"/>
              <w:bottom w:val="single" w:sz="4" w:space="0" w:color="auto"/>
              <w:right w:val="single" w:sz="4" w:space="0" w:color="auto"/>
            </w:tcBorders>
            <w:vAlign w:val="center"/>
          </w:tcPr>
          <w:p w14:paraId="437A360D" w14:textId="77777777" w:rsidR="008206E6" w:rsidRPr="003F3C2D" w:rsidRDefault="008206E6" w:rsidP="008206E6">
            <w:pPr>
              <w:tabs>
                <w:tab w:val="left" w:pos="2030"/>
                <w:tab w:val="left" w:pos="10065"/>
              </w:tabs>
              <w:jc w:val="center"/>
              <w:rPr>
                <w:rFonts w:eastAsia="Calibri"/>
                <w:b/>
                <w:lang w:val="uk-UA"/>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14:paraId="42787ABF" w14:textId="77777777" w:rsidR="008206E6" w:rsidRPr="003F3C2D" w:rsidRDefault="008206E6" w:rsidP="008206E6">
            <w:pPr>
              <w:tabs>
                <w:tab w:val="left" w:pos="2030"/>
                <w:tab w:val="left" w:pos="10065"/>
              </w:tabs>
              <w:jc w:val="center"/>
              <w:rPr>
                <w:rFonts w:eastAsia="Calibri"/>
                <w:lang w:val="uk-UA"/>
              </w:rPr>
            </w:pPr>
          </w:p>
        </w:tc>
        <w:tc>
          <w:tcPr>
            <w:tcW w:w="630" w:type="dxa"/>
            <w:tcBorders>
              <w:top w:val="single" w:sz="4" w:space="0" w:color="auto"/>
              <w:left w:val="single" w:sz="4" w:space="0" w:color="auto"/>
              <w:bottom w:val="single" w:sz="4" w:space="0" w:color="auto"/>
              <w:right w:val="single" w:sz="4" w:space="0" w:color="auto"/>
            </w:tcBorders>
            <w:vAlign w:val="center"/>
          </w:tcPr>
          <w:p w14:paraId="2309CC0D" w14:textId="77777777" w:rsidR="008206E6" w:rsidRPr="003F3C2D" w:rsidRDefault="008206E6" w:rsidP="008206E6">
            <w:pPr>
              <w:tabs>
                <w:tab w:val="left" w:pos="2030"/>
                <w:tab w:val="left" w:pos="10065"/>
              </w:tabs>
              <w:jc w:val="center"/>
              <w:rPr>
                <w:rFonts w:eastAsia="Calibri"/>
                <w:lang w:val="uk-UA"/>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49E5E052" w14:textId="77777777" w:rsidR="008206E6" w:rsidRPr="003F3C2D" w:rsidRDefault="008206E6" w:rsidP="008206E6">
            <w:pPr>
              <w:tabs>
                <w:tab w:val="left" w:pos="2030"/>
                <w:tab w:val="left" w:pos="10065"/>
              </w:tabs>
              <w:jc w:val="center"/>
              <w:rPr>
                <w:rFonts w:eastAsia="Calibri"/>
                <w:lang w:val="uk-UA"/>
              </w:rPr>
            </w:pPr>
            <w:r w:rsidRPr="003F3C2D">
              <w:rPr>
                <w:rFonts w:eastAsia="Calibri"/>
                <w:lang w:val="uk-UA"/>
              </w:rPr>
              <w:t>2</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12DB7C37" w14:textId="77777777" w:rsidR="008206E6" w:rsidRPr="003F3C2D" w:rsidRDefault="008206E6" w:rsidP="008206E6">
            <w:pPr>
              <w:tabs>
                <w:tab w:val="left" w:pos="2030"/>
                <w:tab w:val="left" w:pos="10065"/>
              </w:tabs>
              <w:jc w:val="center"/>
              <w:rPr>
                <w:rFonts w:eastAsia="Calibri"/>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938F5F8" w14:textId="77777777" w:rsidR="008206E6" w:rsidRPr="003F3C2D" w:rsidRDefault="008206E6" w:rsidP="008206E6">
            <w:pPr>
              <w:tabs>
                <w:tab w:val="left" w:pos="2030"/>
                <w:tab w:val="left" w:pos="10065"/>
              </w:tabs>
              <w:jc w:val="center"/>
              <w:rPr>
                <w:rFonts w:eastAsia="Calibri"/>
                <w:lang w:val="uk-UA"/>
              </w:rPr>
            </w:pPr>
            <w:r w:rsidRPr="003F3C2D">
              <w:rPr>
                <w:rFonts w:eastAsia="Calibri"/>
                <w:lang w:val="uk-UA"/>
              </w:rPr>
              <w:t>3</w:t>
            </w:r>
          </w:p>
        </w:tc>
      </w:tr>
      <w:tr w:rsidR="008206E6" w:rsidRPr="003F3C2D" w14:paraId="114EDA6B" w14:textId="77777777" w:rsidTr="008206E6">
        <w:tc>
          <w:tcPr>
            <w:tcW w:w="4911" w:type="dxa"/>
            <w:tcBorders>
              <w:top w:val="single" w:sz="4" w:space="0" w:color="auto"/>
              <w:left w:val="single" w:sz="4" w:space="0" w:color="auto"/>
              <w:bottom w:val="single" w:sz="4" w:space="0" w:color="auto"/>
              <w:right w:val="single" w:sz="4" w:space="0" w:color="auto"/>
            </w:tcBorders>
            <w:vAlign w:val="center"/>
            <w:hideMark/>
          </w:tcPr>
          <w:p w14:paraId="767C91AB" w14:textId="77777777" w:rsidR="008206E6" w:rsidRPr="003F3C2D" w:rsidRDefault="008206E6" w:rsidP="008206E6">
            <w:pPr>
              <w:tabs>
                <w:tab w:val="left" w:pos="2030"/>
                <w:tab w:val="left" w:pos="10065"/>
              </w:tabs>
              <w:rPr>
                <w:rFonts w:eastAsia="Calibri"/>
                <w:lang w:val="uk-UA"/>
              </w:rPr>
            </w:pPr>
            <w:r w:rsidRPr="003F3C2D">
              <w:rPr>
                <w:rFonts w:eastAsia="Calibri"/>
                <w:lang w:val="uk-UA"/>
              </w:rPr>
              <w:t>2.6. Дослідження українського чи закордонного досвіду</w:t>
            </w:r>
          </w:p>
        </w:tc>
        <w:tc>
          <w:tcPr>
            <w:tcW w:w="993" w:type="dxa"/>
            <w:tcBorders>
              <w:top w:val="single" w:sz="4" w:space="0" w:color="auto"/>
              <w:left w:val="single" w:sz="4" w:space="0" w:color="auto"/>
              <w:bottom w:val="single" w:sz="4" w:space="0" w:color="auto"/>
              <w:right w:val="single" w:sz="4" w:space="0" w:color="auto"/>
            </w:tcBorders>
            <w:vAlign w:val="center"/>
            <w:hideMark/>
          </w:tcPr>
          <w:p w14:paraId="23ED429C" w14:textId="77777777" w:rsidR="008206E6" w:rsidRPr="003F3C2D" w:rsidRDefault="008206E6" w:rsidP="008206E6">
            <w:pPr>
              <w:tabs>
                <w:tab w:val="left" w:pos="2030"/>
                <w:tab w:val="left" w:pos="10065"/>
              </w:tabs>
              <w:jc w:val="center"/>
              <w:rPr>
                <w:rFonts w:eastAsia="Calibri"/>
                <w:lang w:val="uk-UA"/>
              </w:rPr>
            </w:pPr>
            <w:r w:rsidRPr="003F3C2D">
              <w:rPr>
                <w:rFonts w:eastAsia="Calibri"/>
                <w:lang w:val="uk-UA"/>
              </w:rPr>
              <w:t>5</w:t>
            </w:r>
          </w:p>
        </w:tc>
        <w:tc>
          <w:tcPr>
            <w:tcW w:w="717" w:type="dxa"/>
            <w:gridSpan w:val="3"/>
            <w:tcBorders>
              <w:top w:val="single" w:sz="4" w:space="0" w:color="auto"/>
              <w:left w:val="single" w:sz="4" w:space="0" w:color="auto"/>
              <w:bottom w:val="single" w:sz="4" w:space="0" w:color="auto"/>
              <w:right w:val="single" w:sz="4" w:space="0" w:color="auto"/>
            </w:tcBorders>
            <w:vAlign w:val="center"/>
          </w:tcPr>
          <w:p w14:paraId="60212D51" w14:textId="77777777" w:rsidR="008206E6" w:rsidRPr="003F3C2D" w:rsidRDefault="008206E6" w:rsidP="008206E6">
            <w:pPr>
              <w:tabs>
                <w:tab w:val="left" w:pos="2030"/>
                <w:tab w:val="left" w:pos="10065"/>
              </w:tabs>
              <w:jc w:val="center"/>
              <w:rPr>
                <w:rFonts w:eastAsia="Calibri"/>
                <w:b/>
                <w:lang w:val="uk-UA"/>
              </w:rPr>
            </w:pP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14:paraId="73D463AD" w14:textId="77777777" w:rsidR="008206E6" w:rsidRPr="003F3C2D" w:rsidRDefault="008206E6" w:rsidP="008206E6">
            <w:pPr>
              <w:tabs>
                <w:tab w:val="left" w:pos="2030"/>
                <w:tab w:val="left" w:pos="10065"/>
              </w:tabs>
              <w:jc w:val="center"/>
              <w:rPr>
                <w:rFonts w:eastAsia="Calibri"/>
                <w:lang w:val="uk-UA"/>
              </w:rPr>
            </w:pPr>
            <w:r w:rsidRPr="003F3C2D">
              <w:rPr>
                <w:rFonts w:eastAsia="Calibri"/>
                <w:lang w:val="uk-UA"/>
              </w:rPr>
              <w:t>2</w:t>
            </w:r>
          </w:p>
        </w:tc>
        <w:tc>
          <w:tcPr>
            <w:tcW w:w="630" w:type="dxa"/>
            <w:tcBorders>
              <w:top w:val="single" w:sz="4" w:space="0" w:color="auto"/>
              <w:left w:val="single" w:sz="4" w:space="0" w:color="auto"/>
              <w:bottom w:val="single" w:sz="4" w:space="0" w:color="auto"/>
              <w:right w:val="single" w:sz="4" w:space="0" w:color="auto"/>
            </w:tcBorders>
            <w:vAlign w:val="center"/>
          </w:tcPr>
          <w:p w14:paraId="3600C93A" w14:textId="77777777" w:rsidR="008206E6" w:rsidRPr="003F3C2D" w:rsidRDefault="008206E6" w:rsidP="008206E6">
            <w:pPr>
              <w:tabs>
                <w:tab w:val="left" w:pos="2030"/>
                <w:tab w:val="left" w:pos="10065"/>
              </w:tabs>
              <w:jc w:val="center"/>
              <w:rPr>
                <w:rFonts w:eastAsia="Calibri"/>
                <w:lang w:val="uk-UA"/>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573486C4" w14:textId="77777777" w:rsidR="008206E6" w:rsidRPr="003F3C2D" w:rsidRDefault="008206E6" w:rsidP="008206E6">
            <w:pPr>
              <w:tabs>
                <w:tab w:val="left" w:pos="2030"/>
                <w:tab w:val="left" w:pos="10065"/>
              </w:tabs>
              <w:jc w:val="center"/>
              <w:rPr>
                <w:rFonts w:eastAsia="Calibri"/>
                <w:lang w:val="uk-UA"/>
              </w:rPr>
            </w:pPr>
            <w:r w:rsidRPr="003F3C2D">
              <w:rPr>
                <w:rFonts w:eastAsia="Calibri"/>
                <w:lang w:val="uk-UA"/>
              </w:rPr>
              <w:t>2</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1522FF19" w14:textId="77777777" w:rsidR="008206E6" w:rsidRPr="003F3C2D" w:rsidRDefault="008206E6" w:rsidP="008206E6">
            <w:pPr>
              <w:tabs>
                <w:tab w:val="left" w:pos="2030"/>
                <w:tab w:val="left" w:pos="10065"/>
              </w:tabs>
              <w:jc w:val="center"/>
              <w:rPr>
                <w:rFonts w:eastAsia="Calibri"/>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7AA11927" w14:textId="77777777" w:rsidR="008206E6" w:rsidRPr="003F3C2D" w:rsidRDefault="008206E6" w:rsidP="008206E6">
            <w:pPr>
              <w:tabs>
                <w:tab w:val="left" w:pos="2030"/>
                <w:tab w:val="left" w:pos="10065"/>
              </w:tabs>
              <w:jc w:val="center"/>
              <w:rPr>
                <w:rFonts w:eastAsia="Calibri"/>
                <w:lang w:val="uk-UA"/>
              </w:rPr>
            </w:pPr>
          </w:p>
        </w:tc>
      </w:tr>
      <w:tr w:rsidR="008206E6" w:rsidRPr="003F3C2D" w14:paraId="724D743D" w14:textId="77777777" w:rsidTr="008206E6">
        <w:tc>
          <w:tcPr>
            <w:tcW w:w="5904" w:type="dxa"/>
            <w:gridSpan w:val="2"/>
            <w:tcBorders>
              <w:top w:val="single" w:sz="4" w:space="0" w:color="auto"/>
              <w:left w:val="single" w:sz="4" w:space="0" w:color="auto"/>
              <w:bottom w:val="single" w:sz="4" w:space="0" w:color="auto"/>
              <w:right w:val="single" w:sz="4" w:space="0" w:color="auto"/>
            </w:tcBorders>
            <w:vAlign w:val="center"/>
            <w:hideMark/>
          </w:tcPr>
          <w:p w14:paraId="191DE80E" w14:textId="77777777" w:rsidR="008206E6" w:rsidRPr="003F3C2D" w:rsidRDefault="008206E6" w:rsidP="008206E6">
            <w:pPr>
              <w:tabs>
                <w:tab w:val="left" w:pos="2030"/>
                <w:tab w:val="left" w:pos="10065"/>
              </w:tabs>
              <w:jc w:val="right"/>
              <w:rPr>
                <w:rFonts w:eastAsia="Calibri"/>
                <w:b/>
                <w:sz w:val="28"/>
                <w:lang w:val="uk-UA"/>
              </w:rPr>
            </w:pPr>
            <w:r w:rsidRPr="003F3C2D">
              <w:rPr>
                <w:rFonts w:eastAsia="Calibri"/>
                <w:b/>
                <w:sz w:val="28"/>
                <w:lang w:val="uk-UA"/>
              </w:rPr>
              <w:t>Разом</w:t>
            </w:r>
          </w:p>
        </w:tc>
        <w:tc>
          <w:tcPr>
            <w:tcW w:w="717" w:type="dxa"/>
            <w:gridSpan w:val="3"/>
            <w:tcBorders>
              <w:top w:val="single" w:sz="4" w:space="0" w:color="auto"/>
              <w:left w:val="single" w:sz="4" w:space="0" w:color="auto"/>
              <w:bottom w:val="single" w:sz="4" w:space="0" w:color="auto"/>
              <w:right w:val="single" w:sz="4" w:space="0" w:color="auto"/>
            </w:tcBorders>
            <w:vAlign w:val="center"/>
          </w:tcPr>
          <w:p w14:paraId="2B5C28DE" w14:textId="77777777" w:rsidR="008206E6" w:rsidRPr="003F3C2D" w:rsidRDefault="008206E6" w:rsidP="008206E6">
            <w:pPr>
              <w:tabs>
                <w:tab w:val="left" w:pos="2030"/>
                <w:tab w:val="left" w:pos="10065"/>
              </w:tabs>
              <w:jc w:val="center"/>
              <w:rPr>
                <w:rFonts w:eastAsia="Calibri"/>
                <w:b/>
                <w:sz w:val="28"/>
                <w:lang w:val="uk-UA"/>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14:paraId="0998A6F1" w14:textId="77777777" w:rsidR="008206E6" w:rsidRPr="003F3C2D" w:rsidRDefault="008206E6" w:rsidP="008206E6">
            <w:pPr>
              <w:tabs>
                <w:tab w:val="left" w:pos="2030"/>
                <w:tab w:val="left" w:pos="10065"/>
              </w:tabs>
              <w:jc w:val="center"/>
              <w:rPr>
                <w:rFonts w:eastAsia="Calibri"/>
                <w:sz w:val="28"/>
                <w:lang w:val="uk-UA"/>
              </w:rPr>
            </w:pPr>
          </w:p>
        </w:tc>
        <w:tc>
          <w:tcPr>
            <w:tcW w:w="630" w:type="dxa"/>
            <w:tcBorders>
              <w:top w:val="single" w:sz="4" w:space="0" w:color="auto"/>
              <w:left w:val="single" w:sz="4" w:space="0" w:color="auto"/>
              <w:bottom w:val="single" w:sz="4" w:space="0" w:color="auto"/>
              <w:right w:val="single" w:sz="4" w:space="0" w:color="auto"/>
            </w:tcBorders>
            <w:vAlign w:val="center"/>
          </w:tcPr>
          <w:p w14:paraId="40491A4E" w14:textId="77777777" w:rsidR="008206E6" w:rsidRPr="003F3C2D" w:rsidRDefault="008206E6" w:rsidP="008206E6">
            <w:pPr>
              <w:tabs>
                <w:tab w:val="left" w:pos="2030"/>
                <w:tab w:val="left" w:pos="10065"/>
              </w:tabs>
              <w:jc w:val="center"/>
              <w:rPr>
                <w:rFonts w:eastAsia="Calibri"/>
                <w:sz w:val="28"/>
                <w:lang w:val="uk-UA"/>
              </w:rPr>
            </w:pPr>
          </w:p>
        </w:tc>
        <w:tc>
          <w:tcPr>
            <w:tcW w:w="707" w:type="dxa"/>
            <w:tcBorders>
              <w:top w:val="single" w:sz="4" w:space="0" w:color="auto"/>
              <w:left w:val="single" w:sz="4" w:space="0" w:color="auto"/>
              <w:bottom w:val="single" w:sz="4" w:space="0" w:color="auto"/>
              <w:right w:val="single" w:sz="4" w:space="0" w:color="auto"/>
            </w:tcBorders>
            <w:vAlign w:val="center"/>
          </w:tcPr>
          <w:p w14:paraId="4F83095D" w14:textId="77777777" w:rsidR="008206E6" w:rsidRPr="003F3C2D" w:rsidRDefault="008206E6" w:rsidP="008206E6">
            <w:pPr>
              <w:tabs>
                <w:tab w:val="left" w:pos="2030"/>
                <w:tab w:val="left" w:pos="10065"/>
              </w:tabs>
              <w:jc w:val="center"/>
              <w:rPr>
                <w:rFonts w:eastAsia="Calibri"/>
                <w:sz w:val="28"/>
                <w:lang w:val="uk-UA"/>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710B0541" w14:textId="77777777" w:rsidR="008206E6" w:rsidRPr="003F3C2D" w:rsidRDefault="008206E6" w:rsidP="008206E6">
            <w:pPr>
              <w:tabs>
                <w:tab w:val="left" w:pos="2030"/>
                <w:tab w:val="left" w:pos="10065"/>
              </w:tabs>
              <w:jc w:val="center"/>
              <w:rPr>
                <w:rFonts w:eastAsia="Calibri"/>
                <w:sz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4ED591F6" w14:textId="77777777" w:rsidR="008206E6" w:rsidRPr="003F3C2D" w:rsidRDefault="008206E6" w:rsidP="008206E6">
            <w:pPr>
              <w:tabs>
                <w:tab w:val="left" w:pos="2030"/>
                <w:tab w:val="left" w:pos="10065"/>
              </w:tabs>
              <w:jc w:val="center"/>
              <w:rPr>
                <w:rFonts w:eastAsia="Calibri"/>
                <w:sz w:val="28"/>
                <w:lang w:val="uk-UA"/>
              </w:rPr>
            </w:pPr>
          </w:p>
        </w:tc>
      </w:tr>
      <w:tr w:rsidR="008206E6" w:rsidRPr="003F3C2D" w14:paraId="32FAE017" w14:textId="77777777" w:rsidTr="008206E6">
        <w:tc>
          <w:tcPr>
            <w:tcW w:w="9747" w:type="dxa"/>
            <w:gridSpan w:val="12"/>
            <w:tcBorders>
              <w:top w:val="single" w:sz="4" w:space="0" w:color="auto"/>
              <w:left w:val="single" w:sz="4" w:space="0" w:color="auto"/>
              <w:bottom w:val="single" w:sz="4" w:space="0" w:color="auto"/>
              <w:right w:val="single" w:sz="4" w:space="0" w:color="auto"/>
            </w:tcBorders>
            <w:vAlign w:val="center"/>
            <w:hideMark/>
          </w:tcPr>
          <w:p w14:paraId="20713B41" w14:textId="77777777" w:rsidR="008206E6" w:rsidRPr="003F3C2D" w:rsidRDefault="008206E6" w:rsidP="008206E6">
            <w:pPr>
              <w:tabs>
                <w:tab w:val="left" w:pos="2030"/>
                <w:tab w:val="left" w:pos="10065"/>
              </w:tabs>
              <w:jc w:val="center"/>
              <w:rPr>
                <w:rFonts w:eastAsia="Calibri"/>
                <w:sz w:val="28"/>
                <w:lang w:val="uk-UA"/>
              </w:rPr>
            </w:pPr>
            <w:r w:rsidRPr="003F3C2D">
              <w:rPr>
                <w:rFonts w:eastAsia="Calibri"/>
                <w:sz w:val="28"/>
                <w:lang w:val="uk-UA"/>
              </w:rPr>
              <w:t>Максимальна кількість балів за вибіркові види роботи: 10</w:t>
            </w:r>
          </w:p>
        </w:tc>
      </w:tr>
      <w:tr w:rsidR="008206E6" w:rsidRPr="003F3C2D" w14:paraId="386879EF" w14:textId="77777777" w:rsidTr="008206E6">
        <w:trPr>
          <w:trHeight w:val="70"/>
        </w:trPr>
        <w:tc>
          <w:tcPr>
            <w:tcW w:w="9747" w:type="dxa"/>
            <w:gridSpan w:val="12"/>
            <w:tcBorders>
              <w:top w:val="single" w:sz="4" w:space="0" w:color="auto"/>
              <w:left w:val="single" w:sz="4" w:space="0" w:color="auto"/>
              <w:bottom w:val="single" w:sz="4" w:space="0" w:color="auto"/>
              <w:right w:val="single" w:sz="4" w:space="0" w:color="auto"/>
            </w:tcBorders>
            <w:vAlign w:val="center"/>
            <w:hideMark/>
          </w:tcPr>
          <w:p w14:paraId="5D73A407" w14:textId="77777777" w:rsidR="008206E6" w:rsidRPr="003F3C2D" w:rsidRDefault="008206E6" w:rsidP="008206E6">
            <w:pPr>
              <w:tabs>
                <w:tab w:val="left" w:pos="2030"/>
                <w:tab w:val="left" w:pos="10065"/>
              </w:tabs>
              <w:jc w:val="center"/>
              <w:rPr>
                <w:rFonts w:eastAsia="Calibri"/>
                <w:sz w:val="28"/>
                <w:lang w:val="uk-UA"/>
              </w:rPr>
            </w:pPr>
            <w:r w:rsidRPr="003F3C2D">
              <w:rPr>
                <w:rFonts w:eastAsia="Calibri"/>
                <w:sz w:val="28"/>
                <w:lang w:val="uk-UA"/>
              </w:rPr>
              <w:t>Всього балів за теоретичний і практичний курс: 60</w:t>
            </w:r>
          </w:p>
        </w:tc>
      </w:tr>
    </w:tbl>
    <w:p w14:paraId="1B1A940D" w14:textId="77777777" w:rsidR="008206E6" w:rsidRPr="003F3C2D" w:rsidRDefault="008206E6" w:rsidP="008206E6">
      <w:pPr>
        <w:tabs>
          <w:tab w:val="num" w:pos="426"/>
        </w:tabs>
        <w:ind w:right="-284" w:firstLine="567"/>
        <w:jc w:val="both"/>
        <w:rPr>
          <w:rFonts w:eastAsia="Calibri"/>
          <w:sz w:val="28"/>
          <w:szCs w:val="28"/>
          <w:lang w:val="uk-UA"/>
        </w:rPr>
      </w:pPr>
      <w:r w:rsidRPr="003F3C2D">
        <w:rPr>
          <w:rFonts w:eastAsia="Calibri"/>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14:paraId="65AE8279" w14:textId="77777777" w:rsidR="008206E6" w:rsidRPr="003F3C2D" w:rsidRDefault="008206E6" w:rsidP="008206E6">
      <w:pPr>
        <w:numPr>
          <w:ilvl w:val="0"/>
          <w:numId w:val="24"/>
        </w:numPr>
        <w:ind w:firstLine="567"/>
        <w:jc w:val="both"/>
        <w:rPr>
          <w:rFonts w:eastAsia="Calibri"/>
          <w:sz w:val="28"/>
          <w:szCs w:val="28"/>
          <w:lang w:val="uk-UA"/>
        </w:rPr>
      </w:pPr>
      <w:r w:rsidRPr="003F3C2D">
        <w:rPr>
          <w:rFonts w:eastAsia="Calibri"/>
          <w:sz w:val="28"/>
          <w:szCs w:val="28"/>
          <w:lang w:val="uk-UA"/>
        </w:rPr>
        <w:t>своєчасність виконання навчальних завдань;</w:t>
      </w:r>
    </w:p>
    <w:p w14:paraId="72D04E4B" w14:textId="77777777" w:rsidR="008206E6" w:rsidRPr="003F3C2D" w:rsidRDefault="008206E6" w:rsidP="008206E6">
      <w:pPr>
        <w:numPr>
          <w:ilvl w:val="0"/>
          <w:numId w:val="24"/>
        </w:numPr>
        <w:ind w:firstLine="567"/>
        <w:jc w:val="both"/>
        <w:rPr>
          <w:rFonts w:eastAsia="Calibri"/>
          <w:sz w:val="28"/>
          <w:szCs w:val="28"/>
          <w:lang w:val="uk-UA"/>
        </w:rPr>
      </w:pPr>
      <w:r w:rsidRPr="003F3C2D">
        <w:rPr>
          <w:rFonts w:eastAsia="Calibri"/>
          <w:sz w:val="28"/>
          <w:szCs w:val="28"/>
          <w:lang w:val="uk-UA"/>
        </w:rPr>
        <w:t>повний обсяг їх виконання;</w:t>
      </w:r>
    </w:p>
    <w:p w14:paraId="3C589A7E" w14:textId="77777777" w:rsidR="008206E6" w:rsidRPr="003F3C2D" w:rsidRDefault="008206E6" w:rsidP="008206E6">
      <w:pPr>
        <w:numPr>
          <w:ilvl w:val="0"/>
          <w:numId w:val="24"/>
        </w:numPr>
        <w:ind w:firstLine="567"/>
        <w:jc w:val="both"/>
        <w:rPr>
          <w:rFonts w:eastAsia="Calibri"/>
          <w:sz w:val="28"/>
          <w:szCs w:val="28"/>
          <w:lang w:val="uk-UA"/>
        </w:rPr>
      </w:pPr>
      <w:r w:rsidRPr="003F3C2D">
        <w:rPr>
          <w:rFonts w:eastAsia="Calibri"/>
          <w:sz w:val="28"/>
          <w:szCs w:val="28"/>
          <w:lang w:val="uk-UA"/>
        </w:rPr>
        <w:t>якість виконання навчальних завдань;</w:t>
      </w:r>
    </w:p>
    <w:p w14:paraId="2E2BA85E" w14:textId="77777777" w:rsidR="008206E6" w:rsidRPr="003F3C2D" w:rsidRDefault="008206E6" w:rsidP="008206E6">
      <w:pPr>
        <w:numPr>
          <w:ilvl w:val="0"/>
          <w:numId w:val="24"/>
        </w:numPr>
        <w:ind w:firstLine="567"/>
        <w:jc w:val="both"/>
        <w:rPr>
          <w:rFonts w:eastAsia="Calibri"/>
          <w:sz w:val="28"/>
          <w:szCs w:val="28"/>
          <w:lang w:val="uk-UA"/>
        </w:rPr>
      </w:pPr>
      <w:r w:rsidRPr="003F3C2D">
        <w:rPr>
          <w:rFonts w:eastAsia="Calibri"/>
          <w:sz w:val="28"/>
          <w:szCs w:val="28"/>
          <w:lang w:val="uk-UA"/>
        </w:rPr>
        <w:t>самостійність виконання;</w:t>
      </w:r>
    </w:p>
    <w:p w14:paraId="5BE6FAC2" w14:textId="77777777" w:rsidR="008206E6" w:rsidRPr="003F3C2D" w:rsidRDefault="008206E6" w:rsidP="008206E6">
      <w:pPr>
        <w:numPr>
          <w:ilvl w:val="0"/>
          <w:numId w:val="24"/>
        </w:numPr>
        <w:ind w:firstLine="567"/>
        <w:jc w:val="both"/>
        <w:rPr>
          <w:rFonts w:eastAsia="Calibri"/>
          <w:sz w:val="28"/>
          <w:szCs w:val="28"/>
          <w:lang w:val="uk-UA"/>
        </w:rPr>
      </w:pPr>
      <w:r w:rsidRPr="003F3C2D">
        <w:rPr>
          <w:rFonts w:eastAsia="Calibri"/>
          <w:sz w:val="28"/>
          <w:szCs w:val="28"/>
          <w:lang w:val="uk-UA"/>
        </w:rPr>
        <w:t>творчий підхід у виконанні завдань;</w:t>
      </w:r>
    </w:p>
    <w:p w14:paraId="472ED1CC" w14:textId="77777777" w:rsidR="008206E6" w:rsidRPr="003F3C2D" w:rsidRDefault="008206E6" w:rsidP="008206E6">
      <w:pPr>
        <w:numPr>
          <w:ilvl w:val="0"/>
          <w:numId w:val="24"/>
        </w:numPr>
        <w:ind w:firstLine="567"/>
        <w:jc w:val="both"/>
        <w:rPr>
          <w:rFonts w:eastAsia="Calibri"/>
          <w:sz w:val="28"/>
          <w:szCs w:val="28"/>
          <w:lang w:val="uk-UA"/>
        </w:rPr>
      </w:pPr>
      <w:r w:rsidRPr="003F3C2D">
        <w:rPr>
          <w:rFonts w:eastAsia="Calibri"/>
          <w:sz w:val="28"/>
          <w:szCs w:val="28"/>
          <w:lang w:val="uk-UA"/>
        </w:rPr>
        <w:t>ініціативність у навчальній діяльності.</w:t>
      </w:r>
    </w:p>
    <w:p w14:paraId="6A335978" w14:textId="77777777" w:rsidR="008206E6" w:rsidRPr="003F3C2D" w:rsidRDefault="008206E6" w:rsidP="008206E6">
      <w:pPr>
        <w:jc w:val="both"/>
        <w:rPr>
          <w:rFonts w:eastAsia="Calibri"/>
          <w:sz w:val="28"/>
          <w:szCs w:val="28"/>
          <w:lang w:val="uk-UA"/>
        </w:rPr>
      </w:pPr>
    </w:p>
    <w:p w14:paraId="4EFC530B" w14:textId="67CBA37E" w:rsidR="008206E6" w:rsidRPr="003F3C2D" w:rsidRDefault="008206E6" w:rsidP="008206E6">
      <w:pPr>
        <w:spacing w:before="240" w:after="240"/>
        <w:jc w:val="center"/>
        <w:rPr>
          <w:rFonts w:eastAsia="Calibri"/>
          <w:b/>
          <w:bCs/>
          <w:sz w:val="28"/>
          <w:szCs w:val="28"/>
          <w:lang w:val="uk-UA"/>
        </w:rPr>
      </w:pPr>
      <w:r w:rsidRPr="003F3C2D">
        <w:rPr>
          <w:rFonts w:eastAsia="Calibri"/>
          <w:b/>
          <w:bCs/>
          <w:sz w:val="28"/>
          <w:szCs w:val="28"/>
          <w:lang w:val="uk-UA"/>
        </w:rPr>
        <w:t>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26"/>
        <w:gridCol w:w="1827"/>
        <w:gridCol w:w="1690"/>
        <w:gridCol w:w="811"/>
        <w:gridCol w:w="4227"/>
      </w:tblGrid>
      <w:tr w:rsidR="008206E6" w:rsidRPr="003F3C2D" w14:paraId="072D9651" w14:textId="77777777" w:rsidTr="008206E6">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14:paraId="410AAFE7" w14:textId="77777777" w:rsidR="008206E6" w:rsidRPr="003F3C2D" w:rsidRDefault="008206E6" w:rsidP="008206E6">
            <w:pPr>
              <w:jc w:val="center"/>
              <w:rPr>
                <w:rFonts w:eastAsia="Calibri"/>
                <w:lang w:val="uk-UA"/>
              </w:rPr>
            </w:pPr>
            <w:r w:rsidRPr="003F3C2D">
              <w:rPr>
                <w:rFonts w:eastAsia="Calibri"/>
                <w:b/>
                <w:bCs/>
                <w:lang w:val="uk-UA"/>
              </w:rPr>
              <w:t>Оцінка за 100-бальною системою</w:t>
            </w:r>
          </w:p>
        </w:tc>
        <w:tc>
          <w:tcPr>
            <w:tcW w:w="800" w:type="pct"/>
            <w:tcBorders>
              <w:top w:val="outset" w:sz="6" w:space="0" w:color="auto"/>
              <w:left w:val="outset" w:sz="6" w:space="0" w:color="auto"/>
              <w:bottom w:val="nil"/>
              <w:right w:val="outset" w:sz="6" w:space="0" w:color="auto"/>
            </w:tcBorders>
            <w:vAlign w:val="center"/>
            <w:hideMark/>
          </w:tcPr>
          <w:p w14:paraId="520B01C4" w14:textId="77777777" w:rsidR="008206E6" w:rsidRPr="003F3C2D" w:rsidRDefault="008206E6" w:rsidP="008206E6">
            <w:pPr>
              <w:jc w:val="center"/>
              <w:rPr>
                <w:rFonts w:eastAsia="Calibri"/>
                <w:lang w:val="uk-UA"/>
              </w:rPr>
            </w:pPr>
            <w:r w:rsidRPr="003F3C2D">
              <w:rPr>
                <w:rFonts w:eastAsia="Calibri"/>
                <w:b/>
                <w:bCs/>
                <w:lang w:val="uk-UA"/>
              </w:rPr>
              <w:t>Оцінка за національною шкалою</w:t>
            </w:r>
          </w:p>
        </w:tc>
        <w:tc>
          <w:tcPr>
            <w:tcW w:w="2000" w:type="pct"/>
            <w:gridSpan w:val="2"/>
            <w:tcBorders>
              <w:top w:val="outset" w:sz="6" w:space="0" w:color="auto"/>
              <w:left w:val="outset" w:sz="6" w:space="0" w:color="auto"/>
              <w:bottom w:val="nil"/>
              <w:right w:val="outset" w:sz="6" w:space="0" w:color="auto"/>
            </w:tcBorders>
            <w:vAlign w:val="center"/>
            <w:hideMark/>
          </w:tcPr>
          <w:p w14:paraId="0B4F95AC" w14:textId="77777777" w:rsidR="008206E6" w:rsidRPr="003F3C2D" w:rsidRDefault="008206E6" w:rsidP="008206E6">
            <w:pPr>
              <w:jc w:val="center"/>
              <w:rPr>
                <w:rFonts w:eastAsia="Calibri"/>
                <w:lang w:val="uk-UA"/>
              </w:rPr>
            </w:pPr>
            <w:r w:rsidRPr="003F3C2D">
              <w:rPr>
                <w:rFonts w:eastAsia="Calibri"/>
                <w:b/>
                <w:bCs/>
                <w:lang w:val="uk-UA"/>
              </w:rPr>
              <w:t>Оцінка за шкалою ECTS</w:t>
            </w:r>
          </w:p>
        </w:tc>
      </w:tr>
      <w:tr w:rsidR="008206E6" w:rsidRPr="003F3C2D" w14:paraId="2B42D0E6" w14:textId="77777777" w:rsidTr="008206E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7AEC690E" w14:textId="77777777" w:rsidR="008206E6" w:rsidRPr="003F3C2D" w:rsidRDefault="008206E6" w:rsidP="008206E6">
            <w:pPr>
              <w:jc w:val="center"/>
              <w:rPr>
                <w:rFonts w:eastAsia="Calibri"/>
                <w:b/>
                <w:sz w:val="28"/>
                <w:szCs w:val="28"/>
                <w:lang w:val="uk-UA"/>
              </w:rPr>
            </w:pPr>
            <w:r w:rsidRPr="003F3C2D">
              <w:rPr>
                <w:rFonts w:eastAsia="Calibri"/>
                <w:b/>
                <w:sz w:val="28"/>
                <w:szCs w:val="28"/>
                <w:lang w:val="uk-UA"/>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14:paraId="5A8730CD" w14:textId="77777777" w:rsidR="008206E6" w:rsidRPr="003F3C2D" w:rsidRDefault="008206E6" w:rsidP="008206E6">
            <w:pPr>
              <w:jc w:val="center"/>
              <w:rPr>
                <w:rFonts w:eastAsia="Calibri"/>
                <w:i/>
                <w:sz w:val="28"/>
                <w:szCs w:val="28"/>
                <w:lang w:val="uk-UA"/>
              </w:rPr>
            </w:pPr>
            <w:r w:rsidRPr="003F3C2D">
              <w:rPr>
                <w:rFonts w:eastAsia="Calibri"/>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0F6805E9" w14:textId="77777777" w:rsidR="008206E6" w:rsidRPr="003F3C2D" w:rsidRDefault="008206E6" w:rsidP="008206E6">
            <w:pPr>
              <w:jc w:val="center"/>
              <w:rPr>
                <w:rFonts w:eastAsia="Calibri"/>
                <w:b/>
                <w:sz w:val="28"/>
                <w:szCs w:val="28"/>
                <w:lang w:val="uk-UA"/>
              </w:rPr>
            </w:pPr>
            <w:r w:rsidRPr="003F3C2D">
              <w:rPr>
                <w:rFonts w:eastAsia="Calibri"/>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14:paraId="24B78287" w14:textId="77777777" w:rsidR="008206E6" w:rsidRPr="003F3C2D" w:rsidRDefault="008206E6" w:rsidP="008206E6">
            <w:pPr>
              <w:jc w:val="center"/>
              <w:rPr>
                <w:rFonts w:eastAsia="Calibri"/>
                <w:b/>
                <w:sz w:val="28"/>
                <w:szCs w:val="28"/>
                <w:lang w:val="uk-UA"/>
              </w:rPr>
            </w:pPr>
            <w:r w:rsidRPr="003F3C2D">
              <w:rPr>
                <w:rFonts w:eastAsia="Calibri"/>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14:paraId="2F174871" w14:textId="77777777" w:rsidR="008206E6" w:rsidRPr="003F3C2D" w:rsidRDefault="008206E6" w:rsidP="008206E6">
            <w:pPr>
              <w:jc w:val="center"/>
              <w:rPr>
                <w:rFonts w:eastAsia="Calibri"/>
                <w:i/>
                <w:sz w:val="28"/>
                <w:szCs w:val="28"/>
                <w:lang w:val="uk-UA"/>
              </w:rPr>
            </w:pPr>
            <w:r w:rsidRPr="003F3C2D">
              <w:rPr>
                <w:rFonts w:eastAsia="Calibri"/>
                <w:i/>
                <w:sz w:val="28"/>
                <w:szCs w:val="28"/>
                <w:lang w:val="uk-UA"/>
              </w:rPr>
              <w:t>відмінно</w:t>
            </w:r>
          </w:p>
        </w:tc>
      </w:tr>
      <w:tr w:rsidR="008206E6" w:rsidRPr="003F3C2D" w14:paraId="4233B673" w14:textId="77777777" w:rsidTr="008206E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3D54C3B9" w14:textId="77777777" w:rsidR="008206E6" w:rsidRPr="003F3C2D" w:rsidRDefault="008206E6" w:rsidP="008206E6">
            <w:pPr>
              <w:jc w:val="center"/>
              <w:rPr>
                <w:rFonts w:eastAsia="Calibri"/>
                <w:b/>
                <w:sz w:val="28"/>
                <w:szCs w:val="28"/>
                <w:lang w:val="uk-UA"/>
              </w:rPr>
            </w:pPr>
            <w:r w:rsidRPr="003F3C2D">
              <w:rPr>
                <w:rFonts w:eastAsia="Calibri"/>
                <w:b/>
                <w:sz w:val="28"/>
                <w:szCs w:val="28"/>
                <w:lang w:val="uk-UA"/>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14:paraId="77E56493" w14:textId="77777777" w:rsidR="008206E6" w:rsidRPr="003F3C2D" w:rsidRDefault="008206E6" w:rsidP="008206E6">
            <w:pPr>
              <w:jc w:val="center"/>
              <w:rPr>
                <w:rFonts w:eastAsia="Calibri"/>
                <w:i/>
                <w:sz w:val="28"/>
                <w:szCs w:val="28"/>
                <w:lang w:val="uk-UA"/>
              </w:rPr>
            </w:pPr>
            <w:r w:rsidRPr="003F3C2D">
              <w:rPr>
                <w:rFonts w:eastAsia="Calibri"/>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14:paraId="36504979" w14:textId="77777777" w:rsidR="008206E6" w:rsidRPr="003F3C2D" w:rsidRDefault="008206E6" w:rsidP="008206E6">
            <w:pPr>
              <w:jc w:val="center"/>
              <w:rPr>
                <w:rFonts w:eastAsia="Calibri"/>
                <w:b/>
                <w:sz w:val="28"/>
                <w:szCs w:val="28"/>
                <w:lang w:val="uk-UA"/>
              </w:rPr>
            </w:pPr>
            <w:r w:rsidRPr="003F3C2D">
              <w:rPr>
                <w:rFonts w:eastAsia="Calibri"/>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14:paraId="411F7A5A" w14:textId="77777777" w:rsidR="008206E6" w:rsidRPr="003F3C2D" w:rsidRDefault="008206E6" w:rsidP="008206E6">
            <w:pPr>
              <w:jc w:val="center"/>
              <w:rPr>
                <w:rFonts w:eastAsia="Calibri"/>
                <w:b/>
                <w:sz w:val="28"/>
                <w:szCs w:val="28"/>
                <w:lang w:val="uk-UA"/>
              </w:rPr>
            </w:pPr>
            <w:r w:rsidRPr="003F3C2D">
              <w:rPr>
                <w:rFonts w:eastAsia="Calibri"/>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14:paraId="6FA5AEE7" w14:textId="77777777" w:rsidR="008206E6" w:rsidRPr="003F3C2D" w:rsidRDefault="008206E6" w:rsidP="008206E6">
            <w:pPr>
              <w:jc w:val="center"/>
              <w:rPr>
                <w:rFonts w:eastAsia="Calibri"/>
                <w:i/>
                <w:sz w:val="28"/>
                <w:szCs w:val="28"/>
                <w:lang w:val="uk-UA"/>
              </w:rPr>
            </w:pPr>
            <w:r w:rsidRPr="003F3C2D">
              <w:rPr>
                <w:rFonts w:eastAsia="Calibri"/>
                <w:i/>
                <w:sz w:val="28"/>
                <w:szCs w:val="28"/>
                <w:lang w:val="uk-UA"/>
              </w:rPr>
              <w:t>добре</w:t>
            </w:r>
          </w:p>
        </w:tc>
      </w:tr>
      <w:tr w:rsidR="008206E6" w:rsidRPr="003F3C2D" w14:paraId="0BA3F505" w14:textId="77777777" w:rsidTr="008206E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54EB2E38" w14:textId="77777777" w:rsidR="008206E6" w:rsidRPr="003F3C2D" w:rsidRDefault="008206E6" w:rsidP="008206E6">
            <w:pPr>
              <w:jc w:val="center"/>
              <w:rPr>
                <w:rFonts w:eastAsia="Calibri"/>
                <w:b/>
                <w:sz w:val="28"/>
                <w:szCs w:val="28"/>
                <w:lang w:val="uk-UA"/>
              </w:rPr>
            </w:pPr>
            <w:r w:rsidRPr="003F3C2D">
              <w:rPr>
                <w:rFonts w:eastAsia="Calibri"/>
                <w:b/>
                <w:sz w:val="28"/>
                <w:szCs w:val="28"/>
                <w:lang w:val="uk-UA"/>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14:paraId="5D590F61" w14:textId="77777777" w:rsidR="008206E6" w:rsidRPr="003F3C2D" w:rsidRDefault="008206E6" w:rsidP="008206E6">
            <w:pPr>
              <w:jc w:val="center"/>
              <w:rPr>
                <w:rFonts w:eastAsia="Calibri"/>
                <w:i/>
                <w:sz w:val="28"/>
                <w:szCs w:val="28"/>
                <w:lang w:val="uk-UA"/>
              </w:rPr>
            </w:pPr>
            <w:r w:rsidRPr="003F3C2D">
              <w:rPr>
                <w:rFonts w:eastAsia="Calibri"/>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3CAFF1CD" w14:textId="77777777" w:rsidR="008206E6" w:rsidRPr="003F3C2D" w:rsidRDefault="008206E6" w:rsidP="008206E6">
            <w:pPr>
              <w:jc w:val="center"/>
              <w:rPr>
                <w:rFonts w:eastAsia="Calibri"/>
                <w:b/>
                <w:sz w:val="28"/>
                <w:szCs w:val="28"/>
                <w:lang w:val="uk-UA"/>
              </w:rPr>
            </w:pPr>
            <w:r w:rsidRPr="003F3C2D">
              <w:rPr>
                <w:rFonts w:eastAsia="Calibri"/>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14:paraId="44DC1F16" w14:textId="77777777" w:rsidR="008206E6" w:rsidRPr="003F3C2D" w:rsidRDefault="008206E6" w:rsidP="008206E6">
            <w:pPr>
              <w:jc w:val="center"/>
              <w:rPr>
                <w:rFonts w:eastAsia="Calibri"/>
                <w:b/>
                <w:sz w:val="28"/>
                <w:szCs w:val="28"/>
                <w:lang w:val="uk-UA"/>
              </w:rPr>
            </w:pPr>
            <w:r w:rsidRPr="003F3C2D">
              <w:rPr>
                <w:rFonts w:eastAsia="Calibri"/>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14:paraId="4BA1721F" w14:textId="77777777" w:rsidR="008206E6" w:rsidRPr="003F3C2D" w:rsidRDefault="008206E6" w:rsidP="008206E6">
            <w:pPr>
              <w:jc w:val="center"/>
              <w:rPr>
                <w:rFonts w:eastAsia="Calibri"/>
                <w:i/>
                <w:sz w:val="28"/>
                <w:szCs w:val="28"/>
                <w:lang w:val="uk-UA"/>
              </w:rPr>
            </w:pPr>
            <w:r w:rsidRPr="003F3C2D">
              <w:rPr>
                <w:rFonts w:eastAsia="Calibri"/>
                <w:i/>
                <w:sz w:val="28"/>
                <w:szCs w:val="28"/>
                <w:lang w:val="uk-UA"/>
              </w:rPr>
              <w:t xml:space="preserve">задовільно </w:t>
            </w:r>
          </w:p>
        </w:tc>
      </w:tr>
      <w:tr w:rsidR="008206E6" w:rsidRPr="003F3C2D" w14:paraId="409F5B59" w14:textId="77777777" w:rsidTr="008206E6">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2BFB678E" w14:textId="77777777" w:rsidR="008206E6" w:rsidRPr="003F3C2D" w:rsidRDefault="008206E6" w:rsidP="008206E6">
            <w:pPr>
              <w:jc w:val="center"/>
              <w:rPr>
                <w:rFonts w:eastAsia="Calibri"/>
                <w:b/>
                <w:sz w:val="28"/>
                <w:szCs w:val="28"/>
                <w:lang w:val="uk-UA"/>
              </w:rPr>
            </w:pPr>
            <w:r w:rsidRPr="003F3C2D">
              <w:rPr>
                <w:rFonts w:eastAsia="Calibri"/>
                <w:b/>
                <w:sz w:val="28"/>
                <w:szCs w:val="28"/>
                <w:lang w:val="uk-UA"/>
              </w:rPr>
              <w:t>21 – 35</w:t>
            </w:r>
          </w:p>
        </w:tc>
        <w:tc>
          <w:tcPr>
            <w:tcW w:w="864" w:type="pct"/>
            <w:vMerge w:val="restart"/>
            <w:tcBorders>
              <w:top w:val="outset" w:sz="6" w:space="0" w:color="auto"/>
              <w:left w:val="outset" w:sz="6" w:space="0" w:color="auto"/>
              <w:bottom w:val="outset" w:sz="6" w:space="0" w:color="auto"/>
              <w:right w:val="outset" w:sz="6" w:space="0" w:color="auto"/>
            </w:tcBorders>
            <w:vAlign w:val="center"/>
            <w:hideMark/>
          </w:tcPr>
          <w:p w14:paraId="66C088E7" w14:textId="77777777" w:rsidR="008206E6" w:rsidRPr="003F3C2D" w:rsidRDefault="008206E6" w:rsidP="008206E6">
            <w:pPr>
              <w:jc w:val="center"/>
              <w:rPr>
                <w:rFonts w:eastAsia="Calibri"/>
                <w:i/>
                <w:sz w:val="28"/>
                <w:szCs w:val="28"/>
                <w:lang w:val="uk-UA"/>
              </w:rPr>
            </w:pPr>
            <w:r w:rsidRPr="003F3C2D">
              <w:rPr>
                <w:rFonts w:eastAsia="Calibri"/>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0350E95A" w14:textId="77777777" w:rsidR="008206E6" w:rsidRPr="003F3C2D" w:rsidRDefault="008206E6" w:rsidP="008206E6">
            <w:pPr>
              <w:jc w:val="center"/>
              <w:rPr>
                <w:rFonts w:eastAsia="Calibri"/>
                <w:b/>
                <w:sz w:val="28"/>
                <w:szCs w:val="28"/>
                <w:lang w:val="uk-UA"/>
              </w:rPr>
            </w:pPr>
            <w:r w:rsidRPr="003F3C2D">
              <w:rPr>
                <w:rFonts w:eastAsia="Calibri"/>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5214D698" w14:textId="77777777" w:rsidR="008206E6" w:rsidRPr="003F3C2D" w:rsidRDefault="008206E6" w:rsidP="008206E6">
            <w:pPr>
              <w:jc w:val="center"/>
              <w:rPr>
                <w:rFonts w:eastAsia="Calibri"/>
                <w:b/>
                <w:sz w:val="28"/>
                <w:szCs w:val="28"/>
                <w:lang w:val="uk-UA"/>
              </w:rPr>
            </w:pPr>
            <w:r w:rsidRPr="003F3C2D">
              <w:rPr>
                <w:rFonts w:eastAsia="Calibri"/>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14:paraId="04796835" w14:textId="77777777" w:rsidR="008206E6" w:rsidRPr="003F3C2D" w:rsidRDefault="008206E6" w:rsidP="008206E6">
            <w:pPr>
              <w:jc w:val="center"/>
              <w:rPr>
                <w:rFonts w:eastAsia="Calibri"/>
                <w:i/>
                <w:sz w:val="28"/>
                <w:szCs w:val="28"/>
                <w:lang w:val="uk-UA"/>
              </w:rPr>
            </w:pPr>
            <w:r w:rsidRPr="003F3C2D">
              <w:rPr>
                <w:rFonts w:eastAsia="Calibri"/>
                <w:i/>
                <w:sz w:val="28"/>
                <w:szCs w:val="28"/>
                <w:lang w:val="uk-UA"/>
              </w:rPr>
              <w:t>незадовільно з можливістю повторного складання</w:t>
            </w:r>
          </w:p>
        </w:tc>
      </w:tr>
      <w:tr w:rsidR="008206E6" w:rsidRPr="003F3C2D" w14:paraId="7A1572AC" w14:textId="77777777" w:rsidTr="008206E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3C80319C" w14:textId="77777777" w:rsidR="008206E6" w:rsidRPr="003F3C2D" w:rsidRDefault="008206E6" w:rsidP="008206E6">
            <w:pPr>
              <w:jc w:val="center"/>
              <w:rPr>
                <w:rFonts w:eastAsia="Calibri"/>
                <w:b/>
                <w:sz w:val="28"/>
                <w:szCs w:val="28"/>
                <w:lang w:val="uk-UA"/>
              </w:rPr>
            </w:pPr>
            <w:r w:rsidRPr="003F3C2D">
              <w:rPr>
                <w:rFonts w:eastAsia="Calibri"/>
                <w:b/>
                <w:sz w:val="28"/>
                <w:szCs w:val="28"/>
                <w:lang w:val="uk-UA"/>
              </w:rPr>
              <w:t>1 – 20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FC0411" w14:textId="77777777" w:rsidR="008206E6" w:rsidRPr="003F3C2D" w:rsidRDefault="008206E6" w:rsidP="008206E6">
            <w:pPr>
              <w:rPr>
                <w:rFonts w:eastAsia="Calibri"/>
                <w:i/>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14:paraId="0B34C437" w14:textId="77777777" w:rsidR="008206E6" w:rsidRPr="003F3C2D" w:rsidRDefault="008206E6" w:rsidP="008206E6">
            <w:pPr>
              <w:jc w:val="center"/>
              <w:rPr>
                <w:rFonts w:eastAsia="Calibri"/>
                <w:b/>
                <w:sz w:val="28"/>
                <w:szCs w:val="28"/>
                <w:lang w:val="uk-UA"/>
              </w:rPr>
            </w:pPr>
            <w:r w:rsidRPr="003F3C2D">
              <w:rPr>
                <w:rFonts w:eastAsia="Calibri"/>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025822C3" w14:textId="77777777" w:rsidR="008206E6" w:rsidRPr="003F3C2D" w:rsidRDefault="008206E6" w:rsidP="008206E6">
            <w:pPr>
              <w:jc w:val="center"/>
              <w:rPr>
                <w:rFonts w:eastAsia="Calibri"/>
                <w:b/>
                <w:sz w:val="28"/>
                <w:szCs w:val="28"/>
                <w:lang w:val="uk-UA"/>
              </w:rPr>
            </w:pPr>
            <w:r w:rsidRPr="003F3C2D">
              <w:rPr>
                <w:rFonts w:eastAsia="Calibri"/>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14:paraId="0A3A4FD6" w14:textId="77777777" w:rsidR="008206E6" w:rsidRPr="003F3C2D" w:rsidRDefault="008206E6" w:rsidP="008206E6">
            <w:pPr>
              <w:jc w:val="center"/>
              <w:rPr>
                <w:rFonts w:eastAsia="Calibri"/>
                <w:i/>
                <w:sz w:val="28"/>
                <w:szCs w:val="28"/>
                <w:lang w:val="uk-UA"/>
              </w:rPr>
            </w:pPr>
            <w:r w:rsidRPr="003F3C2D">
              <w:rPr>
                <w:rFonts w:eastAsia="Calibri"/>
                <w:i/>
                <w:sz w:val="28"/>
                <w:szCs w:val="28"/>
                <w:lang w:val="uk-UA"/>
              </w:rPr>
              <w:t>незадовільно з обов’язковим повторним вивченням дисципліни</w:t>
            </w:r>
          </w:p>
        </w:tc>
      </w:tr>
    </w:tbl>
    <w:p w14:paraId="23DD2E95" w14:textId="77777777" w:rsidR="008206E6" w:rsidRPr="003F3C2D" w:rsidRDefault="008206E6" w:rsidP="008206E6">
      <w:pPr>
        <w:jc w:val="center"/>
        <w:rPr>
          <w:rFonts w:eastAsia="Calibri"/>
          <w:b/>
          <w:bCs/>
          <w:sz w:val="28"/>
          <w:szCs w:val="28"/>
          <w:lang w:val="uk-UA"/>
        </w:rPr>
      </w:pPr>
    </w:p>
    <w:p w14:paraId="7750C94A" w14:textId="4A2F169D" w:rsidR="008206E6" w:rsidRPr="003F3C2D" w:rsidRDefault="008206E6" w:rsidP="008206E6">
      <w:pPr>
        <w:jc w:val="center"/>
        <w:rPr>
          <w:rFonts w:eastAsia="Calibri"/>
          <w:b/>
          <w:bCs/>
          <w:sz w:val="28"/>
          <w:szCs w:val="28"/>
          <w:lang w:val="uk-UA"/>
        </w:rPr>
      </w:pPr>
      <w:r w:rsidRPr="003F3C2D">
        <w:rPr>
          <w:rFonts w:eastAsia="Calibri"/>
          <w:b/>
          <w:bCs/>
          <w:sz w:val="28"/>
          <w:szCs w:val="28"/>
          <w:lang w:val="uk-UA"/>
        </w:rPr>
        <w:t>Оцінка за екзамен: шкала оцінювання національна та ECTS</w:t>
      </w:r>
    </w:p>
    <w:p w14:paraId="714720CE" w14:textId="77777777" w:rsidR="008206E6" w:rsidRPr="003F3C2D" w:rsidRDefault="008206E6" w:rsidP="008206E6">
      <w:pPr>
        <w:jc w:val="center"/>
        <w:rPr>
          <w:rFonts w:eastAsia="Calibri"/>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26"/>
        <w:gridCol w:w="1827"/>
        <w:gridCol w:w="1690"/>
        <w:gridCol w:w="811"/>
        <w:gridCol w:w="4227"/>
      </w:tblGrid>
      <w:tr w:rsidR="008206E6" w:rsidRPr="003F3C2D" w14:paraId="6BE32133" w14:textId="77777777" w:rsidTr="008206E6">
        <w:trPr>
          <w:trHeight w:val="519"/>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14:paraId="50C261AA" w14:textId="77777777" w:rsidR="008206E6" w:rsidRPr="003F3C2D" w:rsidRDefault="008206E6" w:rsidP="008206E6">
            <w:pPr>
              <w:jc w:val="center"/>
              <w:rPr>
                <w:rFonts w:eastAsia="Calibri"/>
                <w:lang w:val="uk-UA"/>
              </w:rPr>
            </w:pPr>
            <w:r w:rsidRPr="003F3C2D">
              <w:rPr>
                <w:rFonts w:eastAsia="Calibri"/>
                <w:b/>
                <w:bCs/>
                <w:lang w:val="uk-UA"/>
              </w:rPr>
              <w:t>Оцінка за 100-бальною системою</w:t>
            </w:r>
          </w:p>
        </w:tc>
        <w:tc>
          <w:tcPr>
            <w:tcW w:w="800" w:type="pct"/>
            <w:tcBorders>
              <w:top w:val="outset" w:sz="6" w:space="0" w:color="auto"/>
              <w:left w:val="outset" w:sz="6" w:space="0" w:color="auto"/>
              <w:bottom w:val="nil"/>
              <w:right w:val="outset" w:sz="6" w:space="0" w:color="auto"/>
            </w:tcBorders>
            <w:vAlign w:val="center"/>
            <w:hideMark/>
          </w:tcPr>
          <w:p w14:paraId="4C29A713" w14:textId="77777777" w:rsidR="008206E6" w:rsidRPr="003F3C2D" w:rsidRDefault="008206E6" w:rsidP="008206E6">
            <w:pPr>
              <w:jc w:val="center"/>
              <w:rPr>
                <w:rFonts w:eastAsia="Calibri"/>
                <w:lang w:val="uk-UA"/>
              </w:rPr>
            </w:pPr>
            <w:r w:rsidRPr="003F3C2D">
              <w:rPr>
                <w:rFonts w:eastAsia="Calibri"/>
                <w:b/>
                <w:bCs/>
                <w:lang w:val="uk-UA"/>
              </w:rPr>
              <w:t>Оцінка за національною шкалою</w:t>
            </w:r>
          </w:p>
        </w:tc>
        <w:tc>
          <w:tcPr>
            <w:tcW w:w="2000" w:type="pct"/>
            <w:gridSpan w:val="2"/>
            <w:tcBorders>
              <w:top w:val="outset" w:sz="6" w:space="0" w:color="auto"/>
              <w:left w:val="outset" w:sz="6" w:space="0" w:color="auto"/>
              <w:bottom w:val="nil"/>
              <w:right w:val="outset" w:sz="6" w:space="0" w:color="auto"/>
            </w:tcBorders>
            <w:vAlign w:val="center"/>
            <w:hideMark/>
          </w:tcPr>
          <w:p w14:paraId="74FB6874" w14:textId="77777777" w:rsidR="008206E6" w:rsidRPr="003F3C2D" w:rsidRDefault="008206E6" w:rsidP="008206E6">
            <w:pPr>
              <w:jc w:val="center"/>
              <w:rPr>
                <w:rFonts w:eastAsia="Calibri"/>
                <w:lang w:val="uk-UA"/>
              </w:rPr>
            </w:pPr>
            <w:r w:rsidRPr="003F3C2D">
              <w:rPr>
                <w:rFonts w:eastAsia="Calibri"/>
                <w:b/>
                <w:bCs/>
                <w:lang w:val="uk-UA"/>
              </w:rPr>
              <w:t>Оцінка за шкалою ECTS</w:t>
            </w:r>
          </w:p>
        </w:tc>
      </w:tr>
      <w:tr w:rsidR="008206E6" w:rsidRPr="003F3C2D" w14:paraId="0E453246" w14:textId="77777777" w:rsidTr="008206E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037D937F" w14:textId="77777777" w:rsidR="008206E6" w:rsidRPr="003F3C2D" w:rsidRDefault="008206E6" w:rsidP="008206E6">
            <w:pPr>
              <w:jc w:val="center"/>
              <w:rPr>
                <w:rFonts w:eastAsia="Calibri"/>
                <w:b/>
                <w:sz w:val="28"/>
                <w:szCs w:val="28"/>
                <w:lang w:val="uk-UA"/>
              </w:rPr>
            </w:pPr>
            <w:r w:rsidRPr="003F3C2D">
              <w:rPr>
                <w:rFonts w:eastAsia="Calibri"/>
                <w:b/>
                <w:sz w:val="28"/>
                <w:szCs w:val="28"/>
                <w:lang w:val="uk-UA"/>
              </w:rPr>
              <w:t>36 – 40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14:paraId="03902D42" w14:textId="77777777" w:rsidR="008206E6" w:rsidRPr="003F3C2D" w:rsidRDefault="008206E6" w:rsidP="008206E6">
            <w:pPr>
              <w:jc w:val="center"/>
              <w:rPr>
                <w:rFonts w:eastAsia="Calibri"/>
                <w:i/>
                <w:sz w:val="28"/>
                <w:szCs w:val="28"/>
                <w:lang w:val="uk-UA"/>
              </w:rPr>
            </w:pPr>
            <w:r w:rsidRPr="003F3C2D">
              <w:rPr>
                <w:rFonts w:eastAsia="Calibri"/>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4D24E058" w14:textId="77777777" w:rsidR="008206E6" w:rsidRPr="003F3C2D" w:rsidRDefault="008206E6" w:rsidP="008206E6">
            <w:pPr>
              <w:jc w:val="center"/>
              <w:rPr>
                <w:rFonts w:eastAsia="Calibri"/>
                <w:b/>
                <w:sz w:val="28"/>
                <w:szCs w:val="28"/>
                <w:lang w:val="uk-UA"/>
              </w:rPr>
            </w:pPr>
            <w:r w:rsidRPr="003F3C2D">
              <w:rPr>
                <w:rFonts w:eastAsia="Calibri"/>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14:paraId="1ABF5F9F" w14:textId="77777777" w:rsidR="008206E6" w:rsidRPr="003F3C2D" w:rsidRDefault="008206E6" w:rsidP="008206E6">
            <w:pPr>
              <w:jc w:val="center"/>
              <w:rPr>
                <w:rFonts w:eastAsia="Calibri"/>
                <w:b/>
                <w:sz w:val="28"/>
                <w:szCs w:val="28"/>
                <w:lang w:val="uk-UA"/>
              </w:rPr>
            </w:pPr>
            <w:r w:rsidRPr="003F3C2D">
              <w:rPr>
                <w:rFonts w:eastAsia="Calibri"/>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14:paraId="3AC40D76" w14:textId="77777777" w:rsidR="008206E6" w:rsidRPr="003F3C2D" w:rsidRDefault="008206E6" w:rsidP="008206E6">
            <w:pPr>
              <w:jc w:val="center"/>
              <w:rPr>
                <w:rFonts w:eastAsia="Calibri"/>
                <w:i/>
                <w:sz w:val="28"/>
                <w:szCs w:val="28"/>
                <w:lang w:val="uk-UA"/>
              </w:rPr>
            </w:pPr>
            <w:r w:rsidRPr="003F3C2D">
              <w:rPr>
                <w:rFonts w:eastAsia="Calibri"/>
                <w:i/>
                <w:sz w:val="28"/>
                <w:szCs w:val="28"/>
                <w:lang w:val="uk-UA"/>
              </w:rPr>
              <w:t>відмінно</w:t>
            </w:r>
          </w:p>
        </w:tc>
      </w:tr>
      <w:tr w:rsidR="008206E6" w:rsidRPr="003F3C2D" w14:paraId="06DCB6E3" w14:textId="77777777" w:rsidTr="008206E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0FA66912" w14:textId="77777777" w:rsidR="008206E6" w:rsidRPr="003F3C2D" w:rsidRDefault="008206E6" w:rsidP="008206E6">
            <w:pPr>
              <w:jc w:val="center"/>
              <w:rPr>
                <w:rFonts w:eastAsia="Calibri"/>
                <w:b/>
                <w:sz w:val="28"/>
                <w:szCs w:val="28"/>
                <w:lang w:val="uk-UA"/>
              </w:rPr>
            </w:pPr>
            <w:r w:rsidRPr="003F3C2D">
              <w:rPr>
                <w:rFonts w:eastAsia="Calibri"/>
                <w:b/>
                <w:sz w:val="28"/>
                <w:szCs w:val="28"/>
                <w:lang w:val="uk-UA"/>
              </w:rPr>
              <w:lastRenderedPageBreak/>
              <w:t>30 – 35</w:t>
            </w:r>
          </w:p>
        </w:tc>
        <w:tc>
          <w:tcPr>
            <w:tcW w:w="864" w:type="pct"/>
            <w:tcBorders>
              <w:top w:val="outset" w:sz="6" w:space="0" w:color="auto"/>
              <w:left w:val="outset" w:sz="6" w:space="0" w:color="auto"/>
              <w:bottom w:val="outset" w:sz="6" w:space="0" w:color="auto"/>
              <w:right w:val="outset" w:sz="6" w:space="0" w:color="auto"/>
            </w:tcBorders>
            <w:vAlign w:val="center"/>
            <w:hideMark/>
          </w:tcPr>
          <w:p w14:paraId="7E198F82" w14:textId="77777777" w:rsidR="008206E6" w:rsidRPr="003F3C2D" w:rsidRDefault="008206E6" w:rsidP="008206E6">
            <w:pPr>
              <w:jc w:val="center"/>
              <w:rPr>
                <w:rFonts w:eastAsia="Calibri"/>
                <w:i/>
                <w:sz w:val="28"/>
                <w:szCs w:val="28"/>
                <w:lang w:val="uk-UA"/>
              </w:rPr>
            </w:pPr>
            <w:r w:rsidRPr="003F3C2D">
              <w:rPr>
                <w:rFonts w:eastAsia="Calibri"/>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14:paraId="35A3625E" w14:textId="77777777" w:rsidR="008206E6" w:rsidRPr="003F3C2D" w:rsidRDefault="008206E6" w:rsidP="008206E6">
            <w:pPr>
              <w:jc w:val="center"/>
              <w:rPr>
                <w:rFonts w:eastAsia="Calibri"/>
                <w:b/>
                <w:sz w:val="28"/>
                <w:szCs w:val="28"/>
                <w:lang w:val="uk-UA"/>
              </w:rPr>
            </w:pPr>
            <w:r w:rsidRPr="003F3C2D">
              <w:rPr>
                <w:rFonts w:eastAsia="Calibri"/>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14:paraId="5801789A" w14:textId="77777777" w:rsidR="008206E6" w:rsidRPr="003F3C2D" w:rsidRDefault="008206E6" w:rsidP="008206E6">
            <w:pPr>
              <w:jc w:val="center"/>
              <w:rPr>
                <w:rFonts w:eastAsia="Calibri"/>
                <w:b/>
                <w:sz w:val="28"/>
                <w:szCs w:val="28"/>
                <w:lang w:val="uk-UA"/>
              </w:rPr>
            </w:pPr>
            <w:r w:rsidRPr="003F3C2D">
              <w:rPr>
                <w:rFonts w:eastAsia="Calibri"/>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14:paraId="4B7C9E96" w14:textId="77777777" w:rsidR="008206E6" w:rsidRPr="003F3C2D" w:rsidRDefault="008206E6" w:rsidP="008206E6">
            <w:pPr>
              <w:jc w:val="center"/>
              <w:rPr>
                <w:rFonts w:eastAsia="Calibri"/>
                <w:i/>
                <w:sz w:val="28"/>
                <w:szCs w:val="28"/>
                <w:lang w:val="uk-UA"/>
              </w:rPr>
            </w:pPr>
            <w:r w:rsidRPr="003F3C2D">
              <w:rPr>
                <w:rFonts w:eastAsia="Calibri"/>
                <w:i/>
                <w:sz w:val="28"/>
                <w:szCs w:val="28"/>
                <w:lang w:val="uk-UA"/>
              </w:rPr>
              <w:t>добре</w:t>
            </w:r>
          </w:p>
        </w:tc>
      </w:tr>
      <w:tr w:rsidR="008206E6" w:rsidRPr="003F3C2D" w14:paraId="1B34C372" w14:textId="77777777" w:rsidTr="008206E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5C60E680" w14:textId="77777777" w:rsidR="008206E6" w:rsidRPr="003F3C2D" w:rsidRDefault="008206E6" w:rsidP="008206E6">
            <w:pPr>
              <w:jc w:val="center"/>
              <w:rPr>
                <w:rFonts w:eastAsia="Calibri"/>
                <w:b/>
                <w:sz w:val="28"/>
                <w:szCs w:val="28"/>
                <w:lang w:val="uk-UA"/>
              </w:rPr>
            </w:pPr>
            <w:r w:rsidRPr="003F3C2D">
              <w:rPr>
                <w:rFonts w:eastAsia="Calibri"/>
                <w:b/>
                <w:sz w:val="28"/>
                <w:szCs w:val="28"/>
                <w:lang w:val="uk-UA"/>
              </w:rPr>
              <w:t>24 – 29</w:t>
            </w:r>
          </w:p>
        </w:tc>
        <w:tc>
          <w:tcPr>
            <w:tcW w:w="864" w:type="pct"/>
            <w:tcBorders>
              <w:top w:val="outset" w:sz="6" w:space="0" w:color="auto"/>
              <w:left w:val="outset" w:sz="6" w:space="0" w:color="auto"/>
              <w:bottom w:val="outset" w:sz="6" w:space="0" w:color="auto"/>
              <w:right w:val="outset" w:sz="6" w:space="0" w:color="auto"/>
            </w:tcBorders>
            <w:vAlign w:val="center"/>
            <w:hideMark/>
          </w:tcPr>
          <w:p w14:paraId="0C7793A5" w14:textId="77777777" w:rsidR="008206E6" w:rsidRPr="003F3C2D" w:rsidRDefault="008206E6" w:rsidP="008206E6">
            <w:pPr>
              <w:jc w:val="center"/>
              <w:rPr>
                <w:rFonts w:eastAsia="Calibri"/>
                <w:i/>
                <w:sz w:val="28"/>
                <w:szCs w:val="28"/>
                <w:lang w:val="uk-UA"/>
              </w:rPr>
            </w:pPr>
            <w:r w:rsidRPr="003F3C2D">
              <w:rPr>
                <w:rFonts w:eastAsia="Calibri"/>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6267DDEE" w14:textId="77777777" w:rsidR="008206E6" w:rsidRPr="003F3C2D" w:rsidRDefault="008206E6" w:rsidP="008206E6">
            <w:pPr>
              <w:jc w:val="center"/>
              <w:rPr>
                <w:rFonts w:eastAsia="Calibri"/>
                <w:b/>
                <w:sz w:val="28"/>
                <w:szCs w:val="28"/>
                <w:lang w:val="uk-UA"/>
              </w:rPr>
            </w:pPr>
            <w:r w:rsidRPr="003F3C2D">
              <w:rPr>
                <w:rFonts w:eastAsia="Calibri"/>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14:paraId="45B9EE1E" w14:textId="77777777" w:rsidR="008206E6" w:rsidRPr="003F3C2D" w:rsidRDefault="008206E6" w:rsidP="008206E6">
            <w:pPr>
              <w:jc w:val="center"/>
              <w:rPr>
                <w:rFonts w:eastAsia="Calibri"/>
                <w:b/>
                <w:sz w:val="28"/>
                <w:szCs w:val="28"/>
                <w:lang w:val="uk-UA"/>
              </w:rPr>
            </w:pPr>
            <w:r w:rsidRPr="003F3C2D">
              <w:rPr>
                <w:rFonts w:eastAsia="Calibri"/>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14:paraId="08F0DC01" w14:textId="77777777" w:rsidR="008206E6" w:rsidRPr="003F3C2D" w:rsidRDefault="008206E6" w:rsidP="008206E6">
            <w:pPr>
              <w:jc w:val="center"/>
              <w:rPr>
                <w:rFonts w:eastAsia="Calibri"/>
                <w:i/>
                <w:sz w:val="28"/>
                <w:szCs w:val="28"/>
                <w:lang w:val="uk-UA"/>
              </w:rPr>
            </w:pPr>
            <w:r w:rsidRPr="003F3C2D">
              <w:rPr>
                <w:rFonts w:eastAsia="Calibri"/>
                <w:i/>
                <w:sz w:val="28"/>
                <w:szCs w:val="28"/>
                <w:lang w:val="uk-UA"/>
              </w:rPr>
              <w:t>задовільно</w:t>
            </w:r>
          </w:p>
        </w:tc>
      </w:tr>
      <w:tr w:rsidR="008206E6" w:rsidRPr="003F3C2D" w14:paraId="6ED4054C" w14:textId="77777777" w:rsidTr="008206E6">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523A9EEA" w14:textId="77777777" w:rsidR="008206E6" w:rsidRPr="003F3C2D" w:rsidRDefault="008206E6" w:rsidP="008206E6">
            <w:pPr>
              <w:jc w:val="center"/>
              <w:rPr>
                <w:rFonts w:eastAsia="Calibri"/>
                <w:b/>
                <w:sz w:val="28"/>
                <w:szCs w:val="28"/>
                <w:lang w:val="uk-UA"/>
              </w:rPr>
            </w:pPr>
            <w:r w:rsidRPr="003F3C2D">
              <w:rPr>
                <w:rFonts w:eastAsia="Calibri"/>
                <w:b/>
                <w:sz w:val="28"/>
                <w:szCs w:val="28"/>
                <w:lang w:val="uk-UA"/>
              </w:rPr>
              <w:t>14 – 23</w:t>
            </w:r>
          </w:p>
        </w:tc>
        <w:tc>
          <w:tcPr>
            <w:tcW w:w="864" w:type="pct"/>
            <w:vMerge w:val="restart"/>
            <w:tcBorders>
              <w:top w:val="outset" w:sz="6" w:space="0" w:color="auto"/>
              <w:left w:val="outset" w:sz="6" w:space="0" w:color="auto"/>
              <w:bottom w:val="outset" w:sz="6" w:space="0" w:color="auto"/>
              <w:right w:val="outset" w:sz="6" w:space="0" w:color="auto"/>
            </w:tcBorders>
            <w:vAlign w:val="center"/>
            <w:hideMark/>
          </w:tcPr>
          <w:p w14:paraId="2DEF612F" w14:textId="77777777" w:rsidR="008206E6" w:rsidRPr="003F3C2D" w:rsidRDefault="008206E6" w:rsidP="008206E6">
            <w:pPr>
              <w:jc w:val="center"/>
              <w:rPr>
                <w:rFonts w:eastAsia="Calibri"/>
                <w:i/>
                <w:sz w:val="28"/>
                <w:szCs w:val="28"/>
                <w:lang w:val="uk-UA"/>
              </w:rPr>
            </w:pPr>
            <w:r w:rsidRPr="003F3C2D">
              <w:rPr>
                <w:rFonts w:eastAsia="Calibri"/>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53700A4F" w14:textId="77777777" w:rsidR="008206E6" w:rsidRPr="003F3C2D" w:rsidRDefault="008206E6" w:rsidP="008206E6">
            <w:pPr>
              <w:jc w:val="center"/>
              <w:rPr>
                <w:rFonts w:eastAsia="Calibri"/>
                <w:b/>
                <w:sz w:val="28"/>
                <w:szCs w:val="28"/>
                <w:lang w:val="uk-UA"/>
              </w:rPr>
            </w:pPr>
            <w:r w:rsidRPr="003F3C2D">
              <w:rPr>
                <w:rFonts w:eastAsia="Calibri"/>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0C48686C" w14:textId="77777777" w:rsidR="008206E6" w:rsidRPr="003F3C2D" w:rsidRDefault="008206E6" w:rsidP="008206E6">
            <w:pPr>
              <w:jc w:val="center"/>
              <w:rPr>
                <w:rFonts w:eastAsia="Calibri"/>
                <w:b/>
                <w:sz w:val="28"/>
                <w:szCs w:val="28"/>
                <w:lang w:val="uk-UA"/>
              </w:rPr>
            </w:pPr>
            <w:r w:rsidRPr="003F3C2D">
              <w:rPr>
                <w:rFonts w:eastAsia="Calibri"/>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14:paraId="50DAA40A" w14:textId="77777777" w:rsidR="008206E6" w:rsidRPr="003F3C2D" w:rsidRDefault="008206E6" w:rsidP="008206E6">
            <w:pPr>
              <w:jc w:val="center"/>
              <w:rPr>
                <w:rFonts w:eastAsia="Calibri"/>
                <w:i/>
                <w:sz w:val="28"/>
                <w:szCs w:val="28"/>
                <w:lang w:val="uk-UA"/>
              </w:rPr>
            </w:pPr>
            <w:r w:rsidRPr="003F3C2D">
              <w:rPr>
                <w:rFonts w:eastAsia="Calibri"/>
                <w:i/>
                <w:sz w:val="28"/>
                <w:szCs w:val="28"/>
                <w:lang w:val="uk-UA"/>
              </w:rPr>
              <w:t>незадовільно з можливістю повторного складання</w:t>
            </w:r>
          </w:p>
        </w:tc>
      </w:tr>
      <w:tr w:rsidR="008206E6" w:rsidRPr="003F3C2D" w14:paraId="5F1B3A2E" w14:textId="77777777" w:rsidTr="008206E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56DC2381" w14:textId="77777777" w:rsidR="008206E6" w:rsidRPr="003F3C2D" w:rsidRDefault="008206E6" w:rsidP="008206E6">
            <w:pPr>
              <w:jc w:val="center"/>
              <w:rPr>
                <w:rFonts w:eastAsia="Calibri"/>
                <w:b/>
                <w:sz w:val="28"/>
                <w:szCs w:val="28"/>
                <w:lang w:val="uk-UA"/>
              </w:rPr>
            </w:pPr>
            <w:r w:rsidRPr="003F3C2D">
              <w:rPr>
                <w:rFonts w:eastAsia="Calibri"/>
                <w:b/>
                <w:sz w:val="28"/>
                <w:szCs w:val="28"/>
                <w:lang w:val="uk-UA"/>
              </w:rPr>
              <w:t>1 – 13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4ADF1C" w14:textId="77777777" w:rsidR="008206E6" w:rsidRPr="003F3C2D" w:rsidRDefault="008206E6" w:rsidP="008206E6">
            <w:pPr>
              <w:rPr>
                <w:rFonts w:eastAsia="Calibri"/>
                <w:i/>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14:paraId="115E0772" w14:textId="77777777" w:rsidR="008206E6" w:rsidRPr="003F3C2D" w:rsidRDefault="008206E6" w:rsidP="008206E6">
            <w:pPr>
              <w:jc w:val="center"/>
              <w:rPr>
                <w:rFonts w:eastAsia="Calibri"/>
                <w:b/>
                <w:sz w:val="28"/>
                <w:szCs w:val="28"/>
                <w:lang w:val="uk-UA"/>
              </w:rPr>
            </w:pPr>
            <w:r w:rsidRPr="003F3C2D">
              <w:rPr>
                <w:rFonts w:eastAsia="Calibri"/>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5F5064D2" w14:textId="77777777" w:rsidR="008206E6" w:rsidRPr="003F3C2D" w:rsidRDefault="008206E6" w:rsidP="008206E6">
            <w:pPr>
              <w:jc w:val="center"/>
              <w:rPr>
                <w:rFonts w:eastAsia="Calibri"/>
                <w:b/>
                <w:sz w:val="28"/>
                <w:szCs w:val="28"/>
                <w:lang w:val="uk-UA"/>
              </w:rPr>
            </w:pPr>
            <w:r w:rsidRPr="003F3C2D">
              <w:rPr>
                <w:rFonts w:eastAsia="Calibri"/>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14:paraId="2A38C646" w14:textId="77777777" w:rsidR="008206E6" w:rsidRPr="003F3C2D" w:rsidRDefault="008206E6" w:rsidP="008206E6">
            <w:pPr>
              <w:jc w:val="center"/>
              <w:rPr>
                <w:rFonts w:eastAsia="Calibri"/>
                <w:i/>
                <w:sz w:val="28"/>
                <w:szCs w:val="28"/>
                <w:lang w:val="uk-UA"/>
              </w:rPr>
            </w:pPr>
            <w:r w:rsidRPr="003F3C2D">
              <w:rPr>
                <w:rFonts w:eastAsia="Calibri"/>
                <w:i/>
                <w:sz w:val="28"/>
                <w:szCs w:val="28"/>
                <w:lang w:val="uk-UA"/>
              </w:rPr>
              <w:t>незадовільно з обов’язковим повторним вивченням дисципліни</w:t>
            </w:r>
          </w:p>
        </w:tc>
      </w:tr>
    </w:tbl>
    <w:p w14:paraId="3293CCE1" w14:textId="77777777" w:rsidR="008206E6" w:rsidRPr="003F3C2D" w:rsidRDefault="008206E6" w:rsidP="008206E6">
      <w:pPr>
        <w:tabs>
          <w:tab w:val="left" w:pos="2030"/>
          <w:tab w:val="left" w:pos="10065"/>
        </w:tabs>
        <w:jc w:val="center"/>
        <w:rPr>
          <w:rFonts w:eastAsia="Calibri"/>
          <w:b/>
          <w:sz w:val="28"/>
          <w:szCs w:val="28"/>
          <w:lang w:val="uk-UA"/>
        </w:rPr>
      </w:pPr>
    </w:p>
    <w:p w14:paraId="6B27A93B" w14:textId="77777777" w:rsidR="008206E6" w:rsidRPr="003F3C2D" w:rsidRDefault="008206E6" w:rsidP="008206E6">
      <w:pPr>
        <w:tabs>
          <w:tab w:val="left" w:pos="2030"/>
          <w:tab w:val="left" w:pos="10065"/>
        </w:tabs>
        <w:jc w:val="center"/>
        <w:rPr>
          <w:rFonts w:eastAsia="Calibri"/>
          <w:b/>
          <w:sz w:val="28"/>
          <w:szCs w:val="28"/>
          <w:lang w:val="uk-UA"/>
        </w:rPr>
      </w:pPr>
    </w:p>
    <w:p w14:paraId="6B941FF0" w14:textId="1DFE6572" w:rsidR="008206E6" w:rsidRPr="003F3C2D" w:rsidRDefault="008206E6" w:rsidP="008206E6">
      <w:pPr>
        <w:jc w:val="center"/>
        <w:rPr>
          <w:rFonts w:eastAsia="Calibri"/>
          <w:b/>
          <w:bCs/>
          <w:sz w:val="28"/>
          <w:szCs w:val="28"/>
          <w:lang w:val="uk-UA"/>
        </w:rPr>
      </w:pPr>
      <w:r w:rsidRPr="003F3C2D">
        <w:rPr>
          <w:rFonts w:eastAsia="Calibri"/>
          <w:b/>
          <w:bCs/>
          <w:sz w:val="28"/>
          <w:szCs w:val="28"/>
          <w:lang w:val="uk-UA"/>
        </w:rPr>
        <w:t>Загальна оцінка з дисципліни: шкала оцінювання національна та ECTS</w:t>
      </w:r>
    </w:p>
    <w:p w14:paraId="2C9A1C6C" w14:textId="77777777" w:rsidR="008206E6" w:rsidRPr="003F3C2D" w:rsidRDefault="008206E6" w:rsidP="008206E6">
      <w:pPr>
        <w:jc w:val="center"/>
        <w:rPr>
          <w:rFonts w:eastAsia="Calibri"/>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6"/>
        <w:gridCol w:w="1671"/>
        <w:gridCol w:w="1133"/>
        <w:gridCol w:w="1570"/>
        <w:gridCol w:w="742"/>
        <w:gridCol w:w="3539"/>
      </w:tblGrid>
      <w:tr w:rsidR="008206E6" w:rsidRPr="003F3C2D" w14:paraId="1E380305" w14:textId="77777777" w:rsidTr="008206E6">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F4113CE" w14:textId="77777777" w:rsidR="008206E6" w:rsidRPr="003F3C2D" w:rsidRDefault="008206E6" w:rsidP="008206E6">
            <w:pPr>
              <w:jc w:val="center"/>
              <w:rPr>
                <w:rFonts w:eastAsia="Calibri"/>
                <w:lang w:val="uk-UA"/>
              </w:rPr>
            </w:pPr>
            <w:r w:rsidRPr="003F3C2D">
              <w:rPr>
                <w:rFonts w:eastAsia="Calibri"/>
                <w:b/>
                <w:bCs/>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14:paraId="6EA1A4FE" w14:textId="77777777" w:rsidR="008206E6" w:rsidRPr="003F3C2D" w:rsidRDefault="008206E6" w:rsidP="008206E6">
            <w:pPr>
              <w:jc w:val="center"/>
              <w:rPr>
                <w:rFonts w:eastAsia="Calibri"/>
                <w:lang w:val="uk-UA"/>
              </w:rPr>
            </w:pPr>
            <w:r w:rsidRPr="003F3C2D">
              <w:rPr>
                <w:rFonts w:eastAsia="Calibri"/>
                <w:b/>
                <w:bCs/>
                <w:lang w:val="uk-UA"/>
              </w:rPr>
              <w:t>Оцінка за національною шкалою</w:t>
            </w:r>
          </w:p>
        </w:tc>
        <w:tc>
          <w:tcPr>
            <w:tcW w:w="2211" w:type="pct"/>
            <w:gridSpan w:val="2"/>
            <w:vMerge w:val="restart"/>
            <w:tcBorders>
              <w:top w:val="outset" w:sz="6" w:space="0" w:color="auto"/>
              <w:left w:val="outset" w:sz="6" w:space="0" w:color="auto"/>
              <w:bottom w:val="nil"/>
              <w:right w:val="outset" w:sz="6" w:space="0" w:color="auto"/>
            </w:tcBorders>
            <w:vAlign w:val="center"/>
            <w:hideMark/>
          </w:tcPr>
          <w:p w14:paraId="4A439856" w14:textId="77777777" w:rsidR="008206E6" w:rsidRPr="003F3C2D" w:rsidRDefault="008206E6" w:rsidP="008206E6">
            <w:pPr>
              <w:jc w:val="center"/>
              <w:rPr>
                <w:rFonts w:eastAsia="Calibri"/>
                <w:lang w:val="uk-UA"/>
              </w:rPr>
            </w:pPr>
            <w:r w:rsidRPr="003F3C2D">
              <w:rPr>
                <w:rFonts w:eastAsia="Calibri"/>
                <w:b/>
                <w:bCs/>
                <w:lang w:val="uk-UA"/>
              </w:rPr>
              <w:t>Оцінка за шкалою ECTS</w:t>
            </w:r>
          </w:p>
        </w:tc>
      </w:tr>
      <w:tr w:rsidR="008206E6" w:rsidRPr="003F3C2D" w14:paraId="72B7E20B" w14:textId="77777777" w:rsidTr="008206E6">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5D8A03F" w14:textId="77777777" w:rsidR="008206E6" w:rsidRPr="003F3C2D" w:rsidRDefault="008206E6" w:rsidP="008206E6">
            <w:pPr>
              <w:rPr>
                <w:rFonts w:eastAsia="Calibri"/>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14:paraId="42886B07" w14:textId="77777777" w:rsidR="008206E6" w:rsidRPr="003F3C2D" w:rsidRDefault="008206E6" w:rsidP="008206E6">
            <w:pPr>
              <w:jc w:val="center"/>
              <w:rPr>
                <w:rFonts w:eastAsia="Calibri"/>
                <w:sz w:val="28"/>
                <w:szCs w:val="28"/>
                <w:lang w:val="uk-UA"/>
              </w:rPr>
            </w:pPr>
            <w:r w:rsidRPr="003F3C2D">
              <w:rPr>
                <w:rFonts w:eastAsia="Calibri"/>
                <w:b/>
                <w:bCs/>
                <w:sz w:val="28"/>
                <w:szCs w:val="28"/>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14:paraId="067EB2BB" w14:textId="77777777" w:rsidR="008206E6" w:rsidRPr="003F3C2D" w:rsidRDefault="008206E6" w:rsidP="008206E6">
            <w:pPr>
              <w:jc w:val="center"/>
              <w:rPr>
                <w:rFonts w:eastAsia="Calibri"/>
                <w:sz w:val="28"/>
                <w:szCs w:val="28"/>
                <w:lang w:val="uk-UA"/>
              </w:rPr>
            </w:pPr>
            <w:r w:rsidRPr="003F3C2D">
              <w:rPr>
                <w:rFonts w:eastAsia="Calibri"/>
                <w:b/>
                <w:bCs/>
                <w:sz w:val="28"/>
                <w:szCs w:val="28"/>
                <w:lang w:val="uk-UA"/>
              </w:rPr>
              <w:t>залік</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59B527A" w14:textId="77777777" w:rsidR="008206E6" w:rsidRPr="003F3C2D" w:rsidRDefault="008206E6" w:rsidP="008206E6">
            <w:pPr>
              <w:rPr>
                <w:rFonts w:eastAsia="Calibri"/>
                <w:lang w:val="uk-UA"/>
              </w:rPr>
            </w:pPr>
          </w:p>
        </w:tc>
      </w:tr>
      <w:tr w:rsidR="008206E6" w:rsidRPr="003F3C2D" w14:paraId="5D89460E" w14:textId="77777777" w:rsidTr="008206E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1367A407" w14:textId="77777777" w:rsidR="008206E6" w:rsidRPr="003F3C2D" w:rsidRDefault="008206E6" w:rsidP="008206E6">
            <w:pPr>
              <w:jc w:val="center"/>
              <w:rPr>
                <w:rFonts w:eastAsia="Calibri"/>
                <w:b/>
                <w:sz w:val="28"/>
                <w:szCs w:val="28"/>
                <w:lang w:val="uk-UA"/>
              </w:rPr>
            </w:pPr>
            <w:r w:rsidRPr="003F3C2D">
              <w:rPr>
                <w:rFonts w:eastAsia="Calibri"/>
                <w:b/>
                <w:sz w:val="28"/>
                <w:szCs w:val="28"/>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14:paraId="0A0C66E7" w14:textId="77777777" w:rsidR="008206E6" w:rsidRPr="003F3C2D" w:rsidRDefault="008206E6" w:rsidP="008206E6">
            <w:pPr>
              <w:jc w:val="center"/>
              <w:rPr>
                <w:rFonts w:eastAsia="Calibri"/>
                <w:i/>
                <w:sz w:val="28"/>
                <w:szCs w:val="28"/>
                <w:lang w:val="uk-UA"/>
              </w:rPr>
            </w:pPr>
            <w:r w:rsidRPr="003F3C2D">
              <w:rPr>
                <w:rFonts w:eastAsia="Calibri"/>
                <w:i/>
                <w:sz w:val="28"/>
                <w:szCs w:val="28"/>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18D474E7" w14:textId="77777777" w:rsidR="008206E6" w:rsidRPr="003F3C2D" w:rsidRDefault="008206E6" w:rsidP="008206E6">
            <w:pPr>
              <w:jc w:val="center"/>
              <w:rPr>
                <w:rFonts w:eastAsia="Calibri"/>
                <w:b/>
                <w:sz w:val="28"/>
                <w:szCs w:val="28"/>
                <w:lang w:val="uk-UA"/>
              </w:rPr>
            </w:pPr>
            <w:r w:rsidRPr="003F3C2D">
              <w:rPr>
                <w:rFonts w:eastAsia="Calibri"/>
                <w:b/>
                <w:sz w:val="28"/>
                <w:szCs w:val="28"/>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14:paraId="29957240" w14:textId="77777777" w:rsidR="008206E6" w:rsidRPr="003F3C2D" w:rsidRDefault="008206E6" w:rsidP="008206E6">
            <w:pPr>
              <w:jc w:val="center"/>
              <w:rPr>
                <w:rFonts w:eastAsia="Calibri"/>
                <w:i/>
                <w:sz w:val="28"/>
                <w:szCs w:val="28"/>
                <w:lang w:val="uk-UA"/>
              </w:rPr>
            </w:pPr>
            <w:r w:rsidRPr="003F3C2D">
              <w:rPr>
                <w:rFonts w:eastAsia="Calibri"/>
                <w:i/>
                <w:sz w:val="28"/>
                <w:szCs w:val="28"/>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14:paraId="654CBACB" w14:textId="77777777" w:rsidR="008206E6" w:rsidRPr="003F3C2D" w:rsidRDefault="008206E6" w:rsidP="008206E6">
            <w:pPr>
              <w:jc w:val="center"/>
              <w:rPr>
                <w:rFonts w:eastAsia="Calibri"/>
                <w:b/>
                <w:sz w:val="28"/>
                <w:szCs w:val="28"/>
                <w:lang w:val="uk-UA"/>
              </w:rPr>
            </w:pPr>
            <w:r w:rsidRPr="003F3C2D">
              <w:rPr>
                <w:rFonts w:eastAsia="Calibri"/>
                <w:b/>
                <w:sz w:val="28"/>
                <w:szCs w:val="28"/>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14:paraId="4BA6EAC4" w14:textId="77777777" w:rsidR="008206E6" w:rsidRPr="003F3C2D" w:rsidRDefault="008206E6" w:rsidP="008206E6">
            <w:pPr>
              <w:jc w:val="center"/>
              <w:rPr>
                <w:rFonts w:eastAsia="Calibri"/>
                <w:i/>
                <w:sz w:val="28"/>
                <w:szCs w:val="28"/>
                <w:lang w:val="uk-UA"/>
              </w:rPr>
            </w:pPr>
            <w:r w:rsidRPr="003F3C2D">
              <w:rPr>
                <w:rFonts w:eastAsia="Calibri"/>
                <w:i/>
                <w:sz w:val="28"/>
                <w:szCs w:val="28"/>
                <w:lang w:val="uk-UA"/>
              </w:rPr>
              <w:t>відмінно</w:t>
            </w:r>
          </w:p>
        </w:tc>
      </w:tr>
      <w:tr w:rsidR="008206E6" w:rsidRPr="003F3C2D" w14:paraId="1E7A69A9" w14:textId="77777777" w:rsidTr="008206E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765173A7" w14:textId="77777777" w:rsidR="008206E6" w:rsidRPr="003F3C2D" w:rsidRDefault="008206E6" w:rsidP="008206E6">
            <w:pPr>
              <w:jc w:val="center"/>
              <w:rPr>
                <w:rFonts w:eastAsia="Calibri"/>
                <w:b/>
                <w:sz w:val="28"/>
                <w:szCs w:val="28"/>
                <w:lang w:val="uk-UA"/>
              </w:rPr>
            </w:pPr>
            <w:r w:rsidRPr="003F3C2D">
              <w:rPr>
                <w:rFonts w:eastAsia="Calibri"/>
                <w:b/>
                <w:sz w:val="28"/>
                <w:szCs w:val="28"/>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14:paraId="2DCED571" w14:textId="77777777" w:rsidR="008206E6" w:rsidRPr="003F3C2D" w:rsidRDefault="008206E6" w:rsidP="008206E6">
            <w:pPr>
              <w:jc w:val="center"/>
              <w:rPr>
                <w:rFonts w:eastAsia="Calibri"/>
                <w:i/>
                <w:sz w:val="28"/>
                <w:szCs w:val="28"/>
                <w:lang w:val="uk-UA"/>
              </w:rPr>
            </w:pPr>
            <w:r w:rsidRPr="003F3C2D">
              <w:rPr>
                <w:rFonts w:eastAsia="Calibri"/>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14:paraId="72DF089E" w14:textId="77777777" w:rsidR="008206E6" w:rsidRPr="003F3C2D" w:rsidRDefault="008206E6" w:rsidP="008206E6">
            <w:pPr>
              <w:jc w:val="center"/>
              <w:rPr>
                <w:rFonts w:eastAsia="Calibri"/>
                <w:b/>
                <w:sz w:val="28"/>
                <w:szCs w:val="28"/>
                <w:lang w:val="uk-UA"/>
              </w:rPr>
            </w:pPr>
            <w:r w:rsidRPr="003F3C2D">
              <w:rPr>
                <w:rFonts w:eastAsia="Calibri"/>
                <w:b/>
                <w:sz w:val="28"/>
                <w:szCs w:val="28"/>
                <w:lang w:val="uk-UA"/>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5A9AEB" w14:textId="77777777" w:rsidR="008206E6" w:rsidRPr="003F3C2D" w:rsidRDefault="008206E6" w:rsidP="008206E6">
            <w:pPr>
              <w:rPr>
                <w:rFonts w:eastAsia="Calibri"/>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3BF61D96" w14:textId="77777777" w:rsidR="008206E6" w:rsidRPr="003F3C2D" w:rsidRDefault="008206E6" w:rsidP="008206E6">
            <w:pPr>
              <w:jc w:val="center"/>
              <w:rPr>
                <w:rFonts w:eastAsia="Calibri"/>
                <w:b/>
                <w:sz w:val="28"/>
                <w:szCs w:val="28"/>
                <w:lang w:val="uk-UA"/>
              </w:rPr>
            </w:pPr>
            <w:r w:rsidRPr="003F3C2D">
              <w:rPr>
                <w:rFonts w:eastAsia="Calibri"/>
                <w:b/>
                <w:sz w:val="28"/>
                <w:szCs w:val="28"/>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14:paraId="6BD9D2D7" w14:textId="77777777" w:rsidR="008206E6" w:rsidRPr="003F3C2D" w:rsidRDefault="008206E6" w:rsidP="008206E6">
            <w:pPr>
              <w:jc w:val="center"/>
              <w:rPr>
                <w:rFonts w:eastAsia="Calibri"/>
                <w:i/>
                <w:sz w:val="28"/>
                <w:szCs w:val="28"/>
                <w:lang w:val="uk-UA"/>
              </w:rPr>
            </w:pPr>
            <w:r w:rsidRPr="003F3C2D">
              <w:rPr>
                <w:rFonts w:eastAsia="Calibri"/>
                <w:i/>
                <w:sz w:val="28"/>
                <w:szCs w:val="28"/>
                <w:lang w:val="uk-UA"/>
              </w:rPr>
              <w:t>добре (дуже добре)</w:t>
            </w:r>
          </w:p>
        </w:tc>
      </w:tr>
      <w:tr w:rsidR="008206E6" w:rsidRPr="003F3C2D" w14:paraId="75B7837E" w14:textId="77777777" w:rsidTr="008206E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59342D11" w14:textId="77777777" w:rsidR="008206E6" w:rsidRPr="003F3C2D" w:rsidRDefault="008206E6" w:rsidP="008206E6">
            <w:pPr>
              <w:jc w:val="center"/>
              <w:rPr>
                <w:rFonts w:eastAsia="Calibri"/>
                <w:b/>
                <w:sz w:val="28"/>
                <w:szCs w:val="28"/>
                <w:lang w:val="uk-UA"/>
              </w:rPr>
            </w:pPr>
            <w:r w:rsidRPr="003F3C2D">
              <w:rPr>
                <w:rFonts w:eastAsia="Calibri"/>
                <w:b/>
                <w:sz w:val="28"/>
                <w:szCs w:val="28"/>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14:paraId="41B1D99D" w14:textId="77777777" w:rsidR="008206E6" w:rsidRPr="003F3C2D" w:rsidRDefault="008206E6" w:rsidP="008206E6">
            <w:pPr>
              <w:jc w:val="center"/>
              <w:rPr>
                <w:rFonts w:eastAsia="Calibri"/>
                <w:i/>
                <w:sz w:val="28"/>
                <w:szCs w:val="28"/>
                <w:lang w:val="uk-UA"/>
              </w:rPr>
            </w:pPr>
            <w:r w:rsidRPr="003F3C2D">
              <w:rPr>
                <w:rFonts w:eastAsia="Calibri"/>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14:paraId="5EF64036" w14:textId="77777777" w:rsidR="008206E6" w:rsidRPr="003F3C2D" w:rsidRDefault="008206E6" w:rsidP="008206E6">
            <w:pPr>
              <w:jc w:val="center"/>
              <w:rPr>
                <w:rFonts w:eastAsia="Calibri"/>
                <w:b/>
                <w:sz w:val="28"/>
                <w:szCs w:val="28"/>
                <w:lang w:val="uk-UA"/>
              </w:rPr>
            </w:pPr>
            <w:r w:rsidRPr="003F3C2D">
              <w:rPr>
                <w:rFonts w:eastAsia="Calibri"/>
                <w:b/>
                <w:sz w:val="28"/>
                <w:szCs w:val="28"/>
                <w:lang w:val="uk-UA"/>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0A5234" w14:textId="77777777" w:rsidR="008206E6" w:rsidRPr="003F3C2D" w:rsidRDefault="008206E6" w:rsidP="008206E6">
            <w:pPr>
              <w:rPr>
                <w:rFonts w:eastAsia="Calibri"/>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2F004EA9" w14:textId="77777777" w:rsidR="008206E6" w:rsidRPr="003F3C2D" w:rsidRDefault="008206E6" w:rsidP="008206E6">
            <w:pPr>
              <w:jc w:val="center"/>
              <w:rPr>
                <w:rFonts w:eastAsia="Calibri"/>
                <w:b/>
                <w:sz w:val="28"/>
                <w:szCs w:val="28"/>
                <w:lang w:val="uk-UA"/>
              </w:rPr>
            </w:pPr>
            <w:r w:rsidRPr="003F3C2D">
              <w:rPr>
                <w:rFonts w:eastAsia="Calibri"/>
                <w:b/>
                <w:sz w:val="28"/>
                <w:szCs w:val="28"/>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14:paraId="39D684F5" w14:textId="77777777" w:rsidR="008206E6" w:rsidRPr="003F3C2D" w:rsidRDefault="008206E6" w:rsidP="008206E6">
            <w:pPr>
              <w:jc w:val="center"/>
              <w:rPr>
                <w:rFonts w:eastAsia="Calibri"/>
                <w:i/>
                <w:sz w:val="28"/>
                <w:szCs w:val="28"/>
                <w:lang w:val="uk-UA"/>
              </w:rPr>
            </w:pPr>
            <w:r w:rsidRPr="003F3C2D">
              <w:rPr>
                <w:rFonts w:eastAsia="Calibri"/>
                <w:i/>
                <w:sz w:val="28"/>
                <w:szCs w:val="28"/>
                <w:lang w:val="uk-UA"/>
              </w:rPr>
              <w:t xml:space="preserve">добре </w:t>
            </w:r>
          </w:p>
        </w:tc>
      </w:tr>
      <w:tr w:rsidR="008206E6" w:rsidRPr="003F3C2D" w14:paraId="60E29282" w14:textId="77777777" w:rsidTr="008206E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1C3C6679" w14:textId="77777777" w:rsidR="008206E6" w:rsidRPr="003F3C2D" w:rsidRDefault="008206E6" w:rsidP="008206E6">
            <w:pPr>
              <w:jc w:val="center"/>
              <w:rPr>
                <w:rFonts w:eastAsia="Calibri"/>
                <w:b/>
                <w:sz w:val="28"/>
                <w:szCs w:val="28"/>
                <w:lang w:val="uk-UA"/>
              </w:rPr>
            </w:pPr>
            <w:r w:rsidRPr="003F3C2D">
              <w:rPr>
                <w:rFonts w:eastAsia="Calibri"/>
                <w:b/>
                <w:sz w:val="28"/>
                <w:szCs w:val="28"/>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14:paraId="5433E06F" w14:textId="77777777" w:rsidR="008206E6" w:rsidRPr="003F3C2D" w:rsidRDefault="008206E6" w:rsidP="008206E6">
            <w:pPr>
              <w:jc w:val="center"/>
              <w:rPr>
                <w:rFonts w:eastAsia="Calibri"/>
                <w:i/>
                <w:sz w:val="28"/>
                <w:szCs w:val="28"/>
                <w:lang w:val="uk-UA"/>
              </w:rPr>
            </w:pPr>
            <w:r w:rsidRPr="003F3C2D">
              <w:rPr>
                <w:rFonts w:eastAsia="Calibri"/>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6535F02B" w14:textId="77777777" w:rsidR="008206E6" w:rsidRPr="003F3C2D" w:rsidRDefault="008206E6" w:rsidP="008206E6">
            <w:pPr>
              <w:jc w:val="center"/>
              <w:rPr>
                <w:rFonts w:eastAsia="Calibri"/>
                <w:b/>
                <w:sz w:val="28"/>
                <w:szCs w:val="28"/>
                <w:lang w:val="uk-UA"/>
              </w:rPr>
            </w:pPr>
            <w:r w:rsidRPr="003F3C2D">
              <w:rPr>
                <w:rFonts w:eastAsia="Calibri"/>
                <w:b/>
                <w:sz w:val="28"/>
                <w:szCs w:val="28"/>
                <w:lang w:val="uk-UA"/>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14B8666" w14:textId="77777777" w:rsidR="008206E6" w:rsidRPr="003F3C2D" w:rsidRDefault="008206E6" w:rsidP="008206E6">
            <w:pPr>
              <w:rPr>
                <w:rFonts w:eastAsia="Calibri"/>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296FDCA9" w14:textId="77777777" w:rsidR="008206E6" w:rsidRPr="003F3C2D" w:rsidRDefault="008206E6" w:rsidP="008206E6">
            <w:pPr>
              <w:jc w:val="center"/>
              <w:rPr>
                <w:rFonts w:eastAsia="Calibri"/>
                <w:b/>
                <w:sz w:val="28"/>
                <w:szCs w:val="28"/>
                <w:lang w:val="uk-UA"/>
              </w:rPr>
            </w:pPr>
            <w:r w:rsidRPr="003F3C2D">
              <w:rPr>
                <w:rFonts w:eastAsia="Calibri"/>
                <w:b/>
                <w:sz w:val="28"/>
                <w:szCs w:val="28"/>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14:paraId="4370FE8F" w14:textId="77777777" w:rsidR="008206E6" w:rsidRPr="003F3C2D" w:rsidRDefault="008206E6" w:rsidP="008206E6">
            <w:pPr>
              <w:jc w:val="center"/>
              <w:rPr>
                <w:rFonts w:eastAsia="Calibri"/>
                <w:i/>
                <w:sz w:val="28"/>
                <w:szCs w:val="28"/>
                <w:lang w:val="uk-UA"/>
              </w:rPr>
            </w:pPr>
            <w:r w:rsidRPr="003F3C2D">
              <w:rPr>
                <w:rFonts w:eastAsia="Calibri"/>
                <w:i/>
                <w:sz w:val="28"/>
                <w:szCs w:val="28"/>
                <w:lang w:val="uk-UA"/>
              </w:rPr>
              <w:t xml:space="preserve">задовільно </w:t>
            </w:r>
          </w:p>
        </w:tc>
      </w:tr>
      <w:tr w:rsidR="008206E6" w:rsidRPr="003F3C2D" w14:paraId="6E22B321" w14:textId="77777777" w:rsidTr="008206E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6F1B67E8" w14:textId="77777777" w:rsidR="008206E6" w:rsidRPr="003F3C2D" w:rsidRDefault="008206E6" w:rsidP="008206E6">
            <w:pPr>
              <w:jc w:val="center"/>
              <w:rPr>
                <w:rFonts w:eastAsia="Calibri"/>
                <w:b/>
                <w:sz w:val="28"/>
                <w:szCs w:val="28"/>
                <w:lang w:val="uk-UA"/>
              </w:rPr>
            </w:pPr>
            <w:r w:rsidRPr="003F3C2D">
              <w:rPr>
                <w:rFonts w:eastAsia="Calibri"/>
                <w:b/>
                <w:sz w:val="28"/>
                <w:szCs w:val="28"/>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14:paraId="096E1197" w14:textId="77777777" w:rsidR="008206E6" w:rsidRPr="003F3C2D" w:rsidRDefault="008206E6" w:rsidP="008206E6">
            <w:pPr>
              <w:jc w:val="center"/>
              <w:rPr>
                <w:rFonts w:eastAsia="Calibri"/>
                <w:i/>
                <w:sz w:val="28"/>
                <w:szCs w:val="28"/>
                <w:lang w:val="uk-UA"/>
              </w:rPr>
            </w:pPr>
            <w:r w:rsidRPr="003F3C2D">
              <w:rPr>
                <w:rFonts w:eastAsia="Calibri"/>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5EA58D51" w14:textId="77777777" w:rsidR="008206E6" w:rsidRPr="003F3C2D" w:rsidRDefault="008206E6" w:rsidP="008206E6">
            <w:pPr>
              <w:jc w:val="center"/>
              <w:rPr>
                <w:rFonts w:eastAsia="Calibri"/>
                <w:b/>
                <w:sz w:val="28"/>
                <w:szCs w:val="28"/>
                <w:lang w:val="uk-UA"/>
              </w:rPr>
            </w:pPr>
            <w:r w:rsidRPr="003F3C2D">
              <w:rPr>
                <w:rFonts w:eastAsia="Calibri"/>
                <w:b/>
                <w:sz w:val="28"/>
                <w:szCs w:val="28"/>
                <w:lang w:val="uk-UA"/>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2B56DD" w14:textId="77777777" w:rsidR="008206E6" w:rsidRPr="003F3C2D" w:rsidRDefault="008206E6" w:rsidP="008206E6">
            <w:pPr>
              <w:rPr>
                <w:rFonts w:eastAsia="Calibri"/>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69B0081E" w14:textId="77777777" w:rsidR="008206E6" w:rsidRPr="003F3C2D" w:rsidRDefault="008206E6" w:rsidP="008206E6">
            <w:pPr>
              <w:jc w:val="center"/>
              <w:rPr>
                <w:rFonts w:eastAsia="Calibri"/>
                <w:b/>
                <w:sz w:val="28"/>
                <w:szCs w:val="28"/>
                <w:lang w:val="uk-UA"/>
              </w:rPr>
            </w:pPr>
            <w:r w:rsidRPr="003F3C2D">
              <w:rPr>
                <w:rFonts w:eastAsia="Calibri"/>
                <w:b/>
                <w:sz w:val="28"/>
                <w:szCs w:val="28"/>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14:paraId="21344AB5" w14:textId="77777777" w:rsidR="008206E6" w:rsidRPr="003F3C2D" w:rsidRDefault="008206E6" w:rsidP="008206E6">
            <w:pPr>
              <w:jc w:val="center"/>
              <w:rPr>
                <w:rFonts w:eastAsia="Calibri"/>
                <w:i/>
                <w:sz w:val="28"/>
                <w:szCs w:val="28"/>
                <w:lang w:val="uk-UA"/>
              </w:rPr>
            </w:pPr>
            <w:r w:rsidRPr="003F3C2D">
              <w:rPr>
                <w:rFonts w:eastAsia="Calibri"/>
                <w:i/>
                <w:sz w:val="28"/>
                <w:szCs w:val="28"/>
                <w:lang w:val="uk-UA"/>
              </w:rPr>
              <w:t xml:space="preserve">задовільно (достатньо) </w:t>
            </w:r>
          </w:p>
        </w:tc>
      </w:tr>
      <w:tr w:rsidR="008206E6" w:rsidRPr="003F3C2D" w14:paraId="044BDC37" w14:textId="77777777" w:rsidTr="008206E6">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443EEDBA" w14:textId="77777777" w:rsidR="008206E6" w:rsidRPr="003F3C2D" w:rsidRDefault="008206E6" w:rsidP="008206E6">
            <w:pPr>
              <w:jc w:val="center"/>
              <w:rPr>
                <w:rFonts w:eastAsia="Calibri"/>
                <w:b/>
                <w:sz w:val="28"/>
                <w:szCs w:val="28"/>
                <w:lang w:val="uk-UA"/>
              </w:rPr>
            </w:pPr>
            <w:r w:rsidRPr="003F3C2D">
              <w:rPr>
                <w:rFonts w:eastAsia="Calibri"/>
                <w:b/>
                <w:sz w:val="28"/>
                <w:szCs w:val="28"/>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14:paraId="3D32D269" w14:textId="77777777" w:rsidR="008206E6" w:rsidRPr="003F3C2D" w:rsidRDefault="008206E6" w:rsidP="008206E6">
            <w:pPr>
              <w:jc w:val="center"/>
              <w:rPr>
                <w:rFonts w:eastAsia="Calibri"/>
                <w:i/>
                <w:sz w:val="28"/>
                <w:szCs w:val="28"/>
                <w:lang w:val="uk-UA"/>
              </w:rPr>
            </w:pPr>
            <w:r w:rsidRPr="003F3C2D">
              <w:rPr>
                <w:rFonts w:eastAsia="Calibri"/>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61BED7D1" w14:textId="77777777" w:rsidR="008206E6" w:rsidRPr="003F3C2D" w:rsidRDefault="008206E6" w:rsidP="008206E6">
            <w:pPr>
              <w:jc w:val="center"/>
              <w:rPr>
                <w:rFonts w:eastAsia="Calibri"/>
                <w:b/>
                <w:sz w:val="28"/>
                <w:szCs w:val="28"/>
                <w:lang w:val="uk-UA"/>
              </w:rPr>
            </w:pPr>
            <w:r w:rsidRPr="003F3C2D">
              <w:rPr>
                <w:rFonts w:eastAsia="Calibri"/>
                <w:b/>
                <w:sz w:val="28"/>
                <w:szCs w:val="28"/>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14:paraId="716A4650" w14:textId="77777777" w:rsidR="008206E6" w:rsidRPr="003F3C2D" w:rsidRDefault="008206E6" w:rsidP="008206E6">
            <w:pPr>
              <w:jc w:val="center"/>
              <w:rPr>
                <w:rFonts w:eastAsia="Calibri"/>
                <w:i/>
                <w:sz w:val="28"/>
                <w:szCs w:val="28"/>
                <w:lang w:val="uk-UA"/>
              </w:rPr>
            </w:pPr>
            <w:r w:rsidRPr="003F3C2D">
              <w:rPr>
                <w:rFonts w:eastAsia="Calibri"/>
                <w:i/>
                <w:sz w:val="28"/>
                <w:szCs w:val="28"/>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14:paraId="15185FA7" w14:textId="77777777" w:rsidR="008206E6" w:rsidRPr="003F3C2D" w:rsidRDefault="008206E6" w:rsidP="008206E6">
            <w:pPr>
              <w:jc w:val="center"/>
              <w:rPr>
                <w:rFonts w:eastAsia="Calibri"/>
                <w:b/>
                <w:sz w:val="28"/>
                <w:szCs w:val="28"/>
                <w:lang w:val="uk-UA"/>
              </w:rPr>
            </w:pPr>
            <w:r w:rsidRPr="003F3C2D">
              <w:rPr>
                <w:rFonts w:eastAsia="Calibri"/>
                <w:b/>
                <w:sz w:val="28"/>
                <w:szCs w:val="28"/>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14:paraId="631A556B" w14:textId="77777777" w:rsidR="008206E6" w:rsidRPr="003F3C2D" w:rsidRDefault="008206E6" w:rsidP="008206E6">
            <w:pPr>
              <w:jc w:val="center"/>
              <w:rPr>
                <w:rFonts w:eastAsia="Calibri"/>
                <w:i/>
                <w:sz w:val="28"/>
                <w:szCs w:val="28"/>
                <w:lang w:val="uk-UA"/>
              </w:rPr>
            </w:pPr>
            <w:r w:rsidRPr="003F3C2D">
              <w:rPr>
                <w:rFonts w:eastAsia="Calibri"/>
                <w:i/>
                <w:sz w:val="28"/>
                <w:szCs w:val="28"/>
                <w:lang w:val="uk-UA"/>
              </w:rPr>
              <w:t>незадовільно з можливістю повторного складання</w:t>
            </w:r>
          </w:p>
        </w:tc>
      </w:tr>
      <w:tr w:rsidR="008206E6" w:rsidRPr="003F3C2D" w14:paraId="7795270F" w14:textId="77777777" w:rsidTr="008206E6">
        <w:trPr>
          <w:trHeight w:val="1471"/>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6D4BE47F" w14:textId="77777777" w:rsidR="008206E6" w:rsidRPr="003F3C2D" w:rsidRDefault="008206E6" w:rsidP="008206E6">
            <w:pPr>
              <w:jc w:val="center"/>
              <w:rPr>
                <w:rFonts w:eastAsia="Calibri"/>
                <w:b/>
                <w:sz w:val="28"/>
                <w:szCs w:val="28"/>
                <w:lang w:val="uk-UA"/>
              </w:rPr>
            </w:pPr>
            <w:r w:rsidRPr="003F3C2D">
              <w:rPr>
                <w:rFonts w:eastAsia="Calibri"/>
                <w:b/>
                <w:sz w:val="28"/>
                <w:szCs w:val="28"/>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14:paraId="1389D706" w14:textId="77777777" w:rsidR="008206E6" w:rsidRPr="003F3C2D" w:rsidRDefault="008206E6" w:rsidP="008206E6">
            <w:pPr>
              <w:jc w:val="center"/>
              <w:rPr>
                <w:rFonts w:eastAsia="Calibri"/>
                <w:i/>
                <w:sz w:val="28"/>
                <w:szCs w:val="28"/>
                <w:lang w:val="uk-UA"/>
              </w:rPr>
            </w:pPr>
            <w:r w:rsidRPr="003F3C2D">
              <w:rPr>
                <w:rFonts w:eastAsia="Calibri"/>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2A0AB076" w14:textId="77777777" w:rsidR="008206E6" w:rsidRPr="003F3C2D" w:rsidRDefault="008206E6" w:rsidP="008206E6">
            <w:pPr>
              <w:jc w:val="center"/>
              <w:rPr>
                <w:rFonts w:eastAsia="Calibri"/>
                <w:b/>
                <w:sz w:val="28"/>
                <w:szCs w:val="28"/>
                <w:lang w:val="uk-UA"/>
              </w:rPr>
            </w:pPr>
            <w:r w:rsidRPr="003F3C2D">
              <w:rPr>
                <w:rFonts w:eastAsia="Calibri"/>
                <w:b/>
                <w:sz w:val="28"/>
                <w:szCs w:val="28"/>
                <w:lang w:val="uk-UA"/>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2069F1" w14:textId="77777777" w:rsidR="008206E6" w:rsidRPr="003F3C2D" w:rsidRDefault="008206E6" w:rsidP="008206E6">
            <w:pPr>
              <w:rPr>
                <w:rFonts w:eastAsia="Calibri"/>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318D42E7" w14:textId="77777777" w:rsidR="008206E6" w:rsidRPr="003F3C2D" w:rsidRDefault="008206E6" w:rsidP="008206E6">
            <w:pPr>
              <w:jc w:val="center"/>
              <w:rPr>
                <w:rFonts w:eastAsia="Calibri"/>
                <w:b/>
                <w:sz w:val="28"/>
                <w:szCs w:val="28"/>
                <w:lang w:val="uk-UA"/>
              </w:rPr>
            </w:pPr>
            <w:r w:rsidRPr="003F3C2D">
              <w:rPr>
                <w:rFonts w:eastAsia="Calibri"/>
                <w:b/>
                <w:sz w:val="28"/>
                <w:szCs w:val="28"/>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14:paraId="134C779B" w14:textId="77777777" w:rsidR="008206E6" w:rsidRPr="003F3C2D" w:rsidRDefault="008206E6" w:rsidP="008206E6">
            <w:pPr>
              <w:jc w:val="center"/>
              <w:rPr>
                <w:rFonts w:eastAsia="Calibri"/>
                <w:i/>
                <w:sz w:val="28"/>
                <w:szCs w:val="28"/>
                <w:lang w:val="uk-UA"/>
              </w:rPr>
            </w:pPr>
            <w:r w:rsidRPr="003F3C2D">
              <w:rPr>
                <w:rFonts w:eastAsia="Calibri"/>
                <w:i/>
                <w:sz w:val="28"/>
                <w:szCs w:val="28"/>
                <w:lang w:val="uk-UA"/>
              </w:rPr>
              <w:t>незадовільно з обов’язковим повторним вивченням дисципліни</w:t>
            </w:r>
          </w:p>
        </w:tc>
      </w:tr>
    </w:tbl>
    <w:p w14:paraId="30085BAB" w14:textId="77777777" w:rsidR="008206E6" w:rsidRPr="003F3C2D" w:rsidRDefault="008206E6" w:rsidP="008206E6">
      <w:pPr>
        <w:jc w:val="center"/>
        <w:rPr>
          <w:rFonts w:eastAsia="Calibri"/>
          <w:b/>
          <w:sz w:val="28"/>
          <w:szCs w:val="28"/>
          <w:lang w:val="uk-UA"/>
        </w:rPr>
      </w:pPr>
    </w:p>
    <w:p w14:paraId="4BB17448" w14:textId="2B04E890" w:rsidR="008206E6" w:rsidRPr="003F3C2D" w:rsidRDefault="008206E6" w:rsidP="008206E6">
      <w:pPr>
        <w:jc w:val="center"/>
        <w:rPr>
          <w:rFonts w:eastAsia="Calibri" w:cs="Calibri"/>
          <w:b/>
          <w:caps/>
          <w:szCs w:val="28"/>
          <w:lang w:val="uk-UA"/>
        </w:rPr>
      </w:pPr>
      <w:r w:rsidRPr="003F3C2D">
        <w:rPr>
          <w:rFonts w:eastAsia="Calibri"/>
          <w:b/>
          <w:sz w:val="28"/>
          <w:szCs w:val="28"/>
          <w:lang w:val="uk-UA"/>
        </w:rPr>
        <w:t>Розподіл балів, які отримують студенти</w:t>
      </w:r>
    </w:p>
    <w:p w14:paraId="71C6BABB" w14:textId="77777777" w:rsidR="008206E6" w:rsidRPr="003F3C2D" w:rsidRDefault="008206E6" w:rsidP="008206E6">
      <w:pPr>
        <w:spacing w:before="240" w:after="60"/>
        <w:jc w:val="right"/>
        <w:outlineLvl w:val="6"/>
        <w:rPr>
          <w:rFonts w:eastAsia="Times New Roman"/>
          <w:b/>
          <w:caps/>
          <w:sz w:val="24"/>
          <w:szCs w:val="28"/>
          <w:lang w:val="uk-UA"/>
        </w:rPr>
      </w:pPr>
      <w:r w:rsidRPr="003F3C2D">
        <w:rPr>
          <w:rFonts w:eastAsia="Times New Roman"/>
          <w:b/>
          <w:caps/>
          <w:sz w:val="24"/>
          <w:szCs w:val="28"/>
          <w:lang w:val="uk-UA"/>
        </w:rPr>
        <w:t>для заліку</w:t>
      </w:r>
    </w:p>
    <w:tbl>
      <w:tblPr>
        <w:tblW w:w="97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426"/>
        <w:gridCol w:w="425"/>
        <w:gridCol w:w="425"/>
        <w:gridCol w:w="425"/>
        <w:gridCol w:w="426"/>
        <w:gridCol w:w="425"/>
        <w:gridCol w:w="425"/>
        <w:gridCol w:w="425"/>
        <w:gridCol w:w="567"/>
        <w:gridCol w:w="567"/>
        <w:gridCol w:w="567"/>
        <w:gridCol w:w="567"/>
        <w:gridCol w:w="567"/>
        <w:gridCol w:w="1134"/>
        <w:gridCol w:w="993"/>
        <w:gridCol w:w="992"/>
      </w:tblGrid>
      <w:tr w:rsidR="008206E6" w:rsidRPr="003F3C2D" w14:paraId="3E72D7BC" w14:textId="77777777" w:rsidTr="008206E6">
        <w:tc>
          <w:tcPr>
            <w:tcW w:w="6662" w:type="dxa"/>
            <w:gridSpan w:val="14"/>
            <w:tcBorders>
              <w:top w:val="single" w:sz="4" w:space="0" w:color="auto"/>
              <w:left w:val="single" w:sz="4" w:space="0" w:color="auto"/>
              <w:bottom w:val="single" w:sz="4" w:space="0" w:color="auto"/>
              <w:right w:val="single" w:sz="4" w:space="0" w:color="auto"/>
            </w:tcBorders>
            <w:vAlign w:val="center"/>
            <w:hideMark/>
          </w:tcPr>
          <w:p w14:paraId="6FF68A32" w14:textId="77777777" w:rsidR="008206E6" w:rsidRPr="003F3C2D" w:rsidRDefault="008206E6" w:rsidP="008206E6">
            <w:pPr>
              <w:jc w:val="center"/>
              <w:rPr>
                <w:rFonts w:eastAsia="Calibri"/>
                <w:sz w:val="28"/>
                <w:szCs w:val="28"/>
                <w:lang w:val="uk-UA"/>
              </w:rPr>
            </w:pPr>
            <w:r w:rsidRPr="003F3C2D">
              <w:rPr>
                <w:rFonts w:eastAsia="Calibri"/>
                <w:sz w:val="28"/>
                <w:szCs w:val="28"/>
                <w:lang w:val="uk-UA"/>
              </w:rPr>
              <w:t>Поточне тестування та самостійна робота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020A084" w14:textId="77777777" w:rsidR="008206E6" w:rsidRPr="003F3C2D" w:rsidRDefault="008206E6" w:rsidP="008206E6">
            <w:pPr>
              <w:jc w:val="center"/>
              <w:rPr>
                <w:rFonts w:eastAsia="Calibri"/>
                <w:sz w:val="28"/>
                <w:szCs w:val="28"/>
                <w:lang w:val="uk-UA"/>
              </w:rPr>
            </w:pPr>
            <w:r w:rsidRPr="003F3C2D">
              <w:rPr>
                <w:rFonts w:eastAsia="Calibri"/>
                <w:sz w:val="28"/>
                <w:szCs w:val="28"/>
                <w:lang w:val="uk-UA"/>
              </w:rPr>
              <w:t>Разом</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EBAC7A3" w14:textId="77777777" w:rsidR="008206E6" w:rsidRPr="003F3C2D" w:rsidRDefault="008206E6" w:rsidP="008206E6">
            <w:pPr>
              <w:jc w:val="center"/>
              <w:rPr>
                <w:rFonts w:eastAsia="Calibri"/>
                <w:sz w:val="28"/>
                <w:szCs w:val="28"/>
                <w:lang w:val="uk-UA"/>
              </w:rPr>
            </w:pPr>
            <w:r w:rsidRPr="003F3C2D">
              <w:rPr>
                <w:rFonts w:eastAsia="Calibri"/>
                <w:sz w:val="28"/>
                <w:szCs w:val="28"/>
                <w:lang w:val="uk-UA"/>
              </w:rPr>
              <w:t>Залік</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3E899055" w14:textId="77777777" w:rsidR="008206E6" w:rsidRPr="003F3C2D" w:rsidRDefault="008206E6" w:rsidP="008206E6">
            <w:pPr>
              <w:jc w:val="center"/>
              <w:rPr>
                <w:rFonts w:eastAsia="Calibri"/>
                <w:sz w:val="28"/>
                <w:szCs w:val="28"/>
                <w:lang w:val="uk-UA"/>
              </w:rPr>
            </w:pPr>
            <w:r w:rsidRPr="003F3C2D">
              <w:rPr>
                <w:rFonts w:eastAsia="Calibri"/>
                <w:sz w:val="28"/>
                <w:szCs w:val="28"/>
                <w:lang w:val="uk-UA"/>
              </w:rPr>
              <w:t>Сума</w:t>
            </w:r>
          </w:p>
        </w:tc>
      </w:tr>
      <w:tr w:rsidR="008206E6" w:rsidRPr="003F3C2D" w14:paraId="1E50C9E2" w14:textId="77777777" w:rsidTr="008206E6">
        <w:tc>
          <w:tcPr>
            <w:tcW w:w="1701" w:type="dxa"/>
            <w:gridSpan w:val="4"/>
            <w:tcBorders>
              <w:top w:val="single" w:sz="4" w:space="0" w:color="auto"/>
              <w:left w:val="single" w:sz="4" w:space="0" w:color="auto"/>
              <w:bottom w:val="single" w:sz="4" w:space="0" w:color="auto"/>
              <w:right w:val="single" w:sz="4" w:space="0" w:color="auto"/>
            </w:tcBorders>
            <w:vAlign w:val="center"/>
            <w:hideMark/>
          </w:tcPr>
          <w:p w14:paraId="56CB0C61" w14:textId="77777777" w:rsidR="008206E6" w:rsidRPr="003F3C2D" w:rsidRDefault="008206E6" w:rsidP="008206E6">
            <w:pPr>
              <w:jc w:val="center"/>
              <w:rPr>
                <w:rFonts w:eastAsia="Calibri"/>
                <w:sz w:val="28"/>
                <w:szCs w:val="28"/>
                <w:lang w:val="uk-UA"/>
              </w:rPr>
            </w:pPr>
            <w:r w:rsidRPr="003F3C2D">
              <w:rPr>
                <w:rFonts w:eastAsia="Calibri"/>
                <w:sz w:val="28"/>
                <w:szCs w:val="28"/>
                <w:lang w:val="uk-UA"/>
              </w:rPr>
              <w:t>Змістовий модуль №1</w:t>
            </w:r>
          </w:p>
        </w:tc>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46A6D136" w14:textId="77777777" w:rsidR="008206E6" w:rsidRPr="003F3C2D" w:rsidRDefault="008206E6" w:rsidP="008206E6">
            <w:pPr>
              <w:jc w:val="center"/>
              <w:rPr>
                <w:rFonts w:eastAsia="Calibri"/>
                <w:sz w:val="28"/>
                <w:szCs w:val="28"/>
                <w:lang w:val="uk-UA"/>
              </w:rPr>
            </w:pPr>
            <w:r w:rsidRPr="003F3C2D">
              <w:rPr>
                <w:rFonts w:eastAsia="Calibri"/>
                <w:sz w:val="28"/>
                <w:szCs w:val="28"/>
                <w:lang w:val="uk-UA"/>
              </w:rPr>
              <w:t>Змістовий модуль № 2</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8B4D4A5" w14:textId="77777777" w:rsidR="008206E6" w:rsidRPr="003F3C2D" w:rsidRDefault="008206E6" w:rsidP="008206E6">
            <w:pPr>
              <w:jc w:val="center"/>
              <w:rPr>
                <w:rFonts w:eastAsia="Calibri"/>
                <w:sz w:val="28"/>
                <w:szCs w:val="28"/>
                <w:lang w:val="uk-UA"/>
              </w:rPr>
            </w:pPr>
            <w:r w:rsidRPr="003F3C2D">
              <w:rPr>
                <w:rFonts w:eastAsia="Calibri"/>
                <w:sz w:val="28"/>
                <w:szCs w:val="28"/>
                <w:lang w:val="uk-UA"/>
              </w:rPr>
              <w:t>Змістовий модуль №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C4E711F" w14:textId="77777777" w:rsidR="008206E6" w:rsidRPr="003F3C2D" w:rsidRDefault="008206E6" w:rsidP="008206E6">
            <w:pPr>
              <w:rPr>
                <w:rFonts w:eastAsia="Calibri"/>
                <w:sz w:val="28"/>
                <w:szCs w:val="28"/>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8566810" w14:textId="77777777" w:rsidR="008206E6" w:rsidRPr="003F3C2D" w:rsidRDefault="008206E6" w:rsidP="008206E6">
            <w:pPr>
              <w:rPr>
                <w:rFonts w:eastAsia="Calibri"/>
                <w:sz w:val="28"/>
                <w:szCs w:val="28"/>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5E2F152" w14:textId="77777777" w:rsidR="008206E6" w:rsidRPr="003F3C2D" w:rsidRDefault="008206E6" w:rsidP="008206E6">
            <w:pPr>
              <w:rPr>
                <w:rFonts w:eastAsia="Calibri"/>
                <w:sz w:val="28"/>
                <w:szCs w:val="28"/>
                <w:lang w:val="uk-UA"/>
              </w:rPr>
            </w:pPr>
          </w:p>
        </w:tc>
      </w:tr>
      <w:tr w:rsidR="008206E6" w:rsidRPr="003F3C2D" w14:paraId="3B428A2F" w14:textId="77777777" w:rsidTr="008206E6">
        <w:tc>
          <w:tcPr>
            <w:tcW w:w="425" w:type="dxa"/>
            <w:tcBorders>
              <w:top w:val="single" w:sz="4" w:space="0" w:color="auto"/>
              <w:left w:val="single" w:sz="4" w:space="0" w:color="auto"/>
              <w:bottom w:val="single" w:sz="4" w:space="0" w:color="auto"/>
              <w:right w:val="single" w:sz="4" w:space="0" w:color="auto"/>
            </w:tcBorders>
            <w:vAlign w:val="center"/>
            <w:hideMark/>
          </w:tcPr>
          <w:p w14:paraId="1C5D9694" w14:textId="77777777" w:rsidR="008206E6" w:rsidRPr="003F3C2D" w:rsidRDefault="008206E6" w:rsidP="008206E6">
            <w:pPr>
              <w:ind w:left="-113" w:right="-57"/>
              <w:jc w:val="center"/>
              <w:rPr>
                <w:rFonts w:eastAsia="Calibri"/>
                <w:sz w:val="28"/>
                <w:szCs w:val="28"/>
                <w:lang w:val="uk-UA"/>
              </w:rPr>
            </w:pPr>
            <w:r w:rsidRPr="003F3C2D">
              <w:rPr>
                <w:rFonts w:eastAsia="Calibri"/>
                <w:sz w:val="28"/>
                <w:szCs w:val="28"/>
                <w:lang w:val="uk-UA"/>
              </w:rPr>
              <w:t>Т1</w:t>
            </w:r>
          </w:p>
        </w:tc>
        <w:tc>
          <w:tcPr>
            <w:tcW w:w="426" w:type="dxa"/>
            <w:tcBorders>
              <w:top w:val="single" w:sz="4" w:space="0" w:color="auto"/>
              <w:left w:val="single" w:sz="4" w:space="0" w:color="auto"/>
              <w:bottom w:val="single" w:sz="4" w:space="0" w:color="auto"/>
              <w:right w:val="single" w:sz="4" w:space="0" w:color="auto"/>
            </w:tcBorders>
            <w:vAlign w:val="center"/>
            <w:hideMark/>
          </w:tcPr>
          <w:p w14:paraId="4D667D70" w14:textId="77777777" w:rsidR="008206E6" w:rsidRPr="003F3C2D" w:rsidRDefault="008206E6" w:rsidP="008206E6">
            <w:pPr>
              <w:ind w:left="-113" w:right="-57"/>
              <w:jc w:val="center"/>
              <w:rPr>
                <w:rFonts w:eastAsia="Calibri"/>
                <w:sz w:val="28"/>
                <w:szCs w:val="28"/>
                <w:lang w:val="uk-UA"/>
              </w:rPr>
            </w:pPr>
            <w:r w:rsidRPr="003F3C2D">
              <w:rPr>
                <w:rFonts w:eastAsia="Calibri"/>
                <w:sz w:val="28"/>
                <w:szCs w:val="28"/>
                <w:lang w:val="uk-UA"/>
              </w:rPr>
              <w:t>Т2</w:t>
            </w:r>
          </w:p>
        </w:tc>
        <w:tc>
          <w:tcPr>
            <w:tcW w:w="425" w:type="dxa"/>
            <w:tcBorders>
              <w:top w:val="single" w:sz="4" w:space="0" w:color="auto"/>
              <w:left w:val="single" w:sz="4" w:space="0" w:color="auto"/>
              <w:bottom w:val="single" w:sz="4" w:space="0" w:color="auto"/>
              <w:right w:val="single" w:sz="4" w:space="0" w:color="auto"/>
            </w:tcBorders>
            <w:vAlign w:val="center"/>
            <w:hideMark/>
          </w:tcPr>
          <w:p w14:paraId="6FE70B13" w14:textId="77777777" w:rsidR="008206E6" w:rsidRPr="003F3C2D" w:rsidRDefault="008206E6" w:rsidP="008206E6">
            <w:pPr>
              <w:ind w:left="-113" w:right="-57"/>
              <w:jc w:val="center"/>
              <w:rPr>
                <w:rFonts w:eastAsia="Calibri"/>
                <w:sz w:val="28"/>
                <w:szCs w:val="28"/>
                <w:lang w:val="uk-UA"/>
              </w:rPr>
            </w:pPr>
            <w:r w:rsidRPr="003F3C2D">
              <w:rPr>
                <w:rFonts w:eastAsia="Calibri"/>
                <w:sz w:val="28"/>
                <w:szCs w:val="28"/>
                <w:lang w:val="uk-UA"/>
              </w:rPr>
              <w:t>Т3</w:t>
            </w:r>
          </w:p>
        </w:tc>
        <w:tc>
          <w:tcPr>
            <w:tcW w:w="425" w:type="dxa"/>
            <w:tcBorders>
              <w:top w:val="single" w:sz="4" w:space="0" w:color="auto"/>
              <w:left w:val="single" w:sz="4" w:space="0" w:color="auto"/>
              <w:bottom w:val="single" w:sz="4" w:space="0" w:color="auto"/>
              <w:right w:val="single" w:sz="4" w:space="0" w:color="auto"/>
            </w:tcBorders>
            <w:vAlign w:val="center"/>
            <w:hideMark/>
          </w:tcPr>
          <w:p w14:paraId="0DA0CC7F" w14:textId="77777777" w:rsidR="008206E6" w:rsidRPr="003F3C2D" w:rsidRDefault="008206E6" w:rsidP="008206E6">
            <w:pPr>
              <w:ind w:left="-113" w:right="-57"/>
              <w:jc w:val="center"/>
              <w:rPr>
                <w:rFonts w:eastAsia="Calibri"/>
                <w:sz w:val="28"/>
                <w:szCs w:val="28"/>
                <w:lang w:val="uk-UA"/>
              </w:rPr>
            </w:pPr>
            <w:r w:rsidRPr="003F3C2D">
              <w:rPr>
                <w:rFonts w:eastAsia="Calibri"/>
                <w:sz w:val="28"/>
                <w:szCs w:val="28"/>
                <w:lang w:val="uk-UA"/>
              </w:rPr>
              <w:t>Т4</w:t>
            </w:r>
          </w:p>
        </w:tc>
        <w:tc>
          <w:tcPr>
            <w:tcW w:w="425" w:type="dxa"/>
            <w:tcBorders>
              <w:top w:val="single" w:sz="4" w:space="0" w:color="auto"/>
              <w:left w:val="single" w:sz="4" w:space="0" w:color="auto"/>
              <w:bottom w:val="single" w:sz="4" w:space="0" w:color="auto"/>
              <w:right w:val="single" w:sz="4" w:space="0" w:color="auto"/>
            </w:tcBorders>
            <w:vAlign w:val="center"/>
            <w:hideMark/>
          </w:tcPr>
          <w:p w14:paraId="6CD1C986" w14:textId="77777777" w:rsidR="008206E6" w:rsidRPr="003F3C2D" w:rsidRDefault="008206E6" w:rsidP="008206E6">
            <w:pPr>
              <w:ind w:left="-113" w:right="-57"/>
              <w:jc w:val="center"/>
              <w:rPr>
                <w:rFonts w:eastAsia="Calibri"/>
                <w:sz w:val="28"/>
                <w:szCs w:val="28"/>
                <w:lang w:val="uk-UA"/>
              </w:rPr>
            </w:pPr>
            <w:r w:rsidRPr="003F3C2D">
              <w:rPr>
                <w:rFonts w:eastAsia="Calibri"/>
                <w:sz w:val="28"/>
                <w:szCs w:val="28"/>
                <w:lang w:val="uk-UA"/>
              </w:rPr>
              <w:t>Т5</w:t>
            </w:r>
          </w:p>
        </w:tc>
        <w:tc>
          <w:tcPr>
            <w:tcW w:w="426" w:type="dxa"/>
            <w:tcBorders>
              <w:top w:val="single" w:sz="4" w:space="0" w:color="auto"/>
              <w:left w:val="single" w:sz="4" w:space="0" w:color="auto"/>
              <w:bottom w:val="single" w:sz="4" w:space="0" w:color="auto"/>
              <w:right w:val="single" w:sz="4" w:space="0" w:color="auto"/>
            </w:tcBorders>
            <w:vAlign w:val="center"/>
            <w:hideMark/>
          </w:tcPr>
          <w:p w14:paraId="472D0C05" w14:textId="77777777" w:rsidR="008206E6" w:rsidRPr="003F3C2D" w:rsidRDefault="008206E6" w:rsidP="008206E6">
            <w:pPr>
              <w:ind w:left="-113" w:right="-57"/>
              <w:jc w:val="center"/>
              <w:rPr>
                <w:rFonts w:eastAsia="Calibri"/>
                <w:sz w:val="28"/>
                <w:szCs w:val="28"/>
                <w:lang w:val="uk-UA"/>
              </w:rPr>
            </w:pPr>
            <w:r w:rsidRPr="003F3C2D">
              <w:rPr>
                <w:rFonts w:eastAsia="Calibri"/>
                <w:sz w:val="28"/>
                <w:szCs w:val="28"/>
                <w:lang w:val="uk-UA"/>
              </w:rPr>
              <w:t>Т6</w:t>
            </w:r>
          </w:p>
        </w:tc>
        <w:tc>
          <w:tcPr>
            <w:tcW w:w="425" w:type="dxa"/>
            <w:tcBorders>
              <w:top w:val="single" w:sz="4" w:space="0" w:color="auto"/>
              <w:left w:val="single" w:sz="4" w:space="0" w:color="auto"/>
              <w:bottom w:val="single" w:sz="4" w:space="0" w:color="auto"/>
              <w:right w:val="single" w:sz="4" w:space="0" w:color="auto"/>
            </w:tcBorders>
            <w:vAlign w:val="center"/>
            <w:hideMark/>
          </w:tcPr>
          <w:p w14:paraId="2632FCDA" w14:textId="77777777" w:rsidR="008206E6" w:rsidRPr="003F3C2D" w:rsidRDefault="008206E6" w:rsidP="008206E6">
            <w:pPr>
              <w:ind w:left="-113" w:right="-57"/>
              <w:jc w:val="center"/>
              <w:rPr>
                <w:rFonts w:eastAsia="Calibri"/>
                <w:sz w:val="28"/>
                <w:szCs w:val="28"/>
                <w:lang w:val="uk-UA"/>
              </w:rPr>
            </w:pPr>
            <w:r w:rsidRPr="003F3C2D">
              <w:rPr>
                <w:rFonts w:eastAsia="Calibri"/>
                <w:sz w:val="28"/>
                <w:szCs w:val="28"/>
                <w:lang w:val="uk-UA"/>
              </w:rPr>
              <w:t>Т7</w:t>
            </w:r>
          </w:p>
        </w:tc>
        <w:tc>
          <w:tcPr>
            <w:tcW w:w="425" w:type="dxa"/>
            <w:tcBorders>
              <w:top w:val="single" w:sz="4" w:space="0" w:color="auto"/>
              <w:left w:val="single" w:sz="4" w:space="0" w:color="auto"/>
              <w:bottom w:val="single" w:sz="4" w:space="0" w:color="auto"/>
              <w:right w:val="single" w:sz="4" w:space="0" w:color="auto"/>
            </w:tcBorders>
            <w:vAlign w:val="center"/>
            <w:hideMark/>
          </w:tcPr>
          <w:p w14:paraId="0D1AF34B" w14:textId="77777777" w:rsidR="008206E6" w:rsidRPr="003F3C2D" w:rsidRDefault="008206E6" w:rsidP="008206E6">
            <w:pPr>
              <w:ind w:left="-113" w:right="-57"/>
              <w:jc w:val="center"/>
              <w:rPr>
                <w:rFonts w:eastAsia="Calibri"/>
                <w:sz w:val="28"/>
                <w:szCs w:val="28"/>
                <w:lang w:val="uk-UA"/>
              </w:rPr>
            </w:pPr>
            <w:r w:rsidRPr="003F3C2D">
              <w:rPr>
                <w:rFonts w:eastAsia="Calibri"/>
                <w:sz w:val="28"/>
                <w:szCs w:val="28"/>
                <w:lang w:val="uk-UA"/>
              </w:rPr>
              <w:t>Т8</w:t>
            </w:r>
          </w:p>
        </w:tc>
        <w:tc>
          <w:tcPr>
            <w:tcW w:w="425" w:type="dxa"/>
            <w:tcBorders>
              <w:top w:val="single" w:sz="4" w:space="0" w:color="auto"/>
              <w:left w:val="single" w:sz="4" w:space="0" w:color="auto"/>
              <w:bottom w:val="single" w:sz="4" w:space="0" w:color="auto"/>
              <w:right w:val="single" w:sz="4" w:space="0" w:color="auto"/>
            </w:tcBorders>
            <w:vAlign w:val="center"/>
            <w:hideMark/>
          </w:tcPr>
          <w:p w14:paraId="5DF42B48" w14:textId="77777777" w:rsidR="008206E6" w:rsidRPr="003F3C2D" w:rsidRDefault="008206E6" w:rsidP="008206E6">
            <w:pPr>
              <w:ind w:left="-113" w:right="-57"/>
              <w:jc w:val="center"/>
              <w:rPr>
                <w:rFonts w:eastAsia="Calibri"/>
                <w:sz w:val="28"/>
                <w:szCs w:val="28"/>
                <w:lang w:val="uk-UA"/>
              </w:rPr>
            </w:pPr>
            <w:r w:rsidRPr="003F3C2D">
              <w:rPr>
                <w:rFonts w:eastAsia="Calibri"/>
                <w:sz w:val="28"/>
                <w:szCs w:val="28"/>
                <w:lang w:val="uk-UA"/>
              </w:rPr>
              <w:t>Т9</w:t>
            </w:r>
          </w:p>
        </w:tc>
        <w:tc>
          <w:tcPr>
            <w:tcW w:w="567" w:type="dxa"/>
            <w:tcBorders>
              <w:top w:val="single" w:sz="4" w:space="0" w:color="auto"/>
              <w:left w:val="single" w:sz="4" w:space="0" w:color="auto"/>
              <w:bottom w:val="single" w:sz="4" w:space="0" w:color="auto"/>
              <w:right w:val="single" w:sz="4" w:space="0" w:color="auto"/>
            </w:tcBorders>
            <w:vAlign w:val="center"/>
            <w:hideMark/>
          </w:tcPr>
          <w:p w14:paraId="7B2D5B58" w14:textId="77777777" w:rsidR="008206E6" w:rsidRPr="003F3C2D" w:rsidRDefault="008206E6" w:rsidP="008206E6">
            <w:pPr>
              <w:ind w:left="-113" w:right="-57"/>
              <w:jc w:val="center"/>
              <w:rPr>
                <w:rFonts w:eastAsia="Calibri"/>
                <w:sz w:val="28"/>
                <w:szCs w:val="28"/>
                <w:lang w:val="uk-UA"/>
              </w:rPr>
            </w:pPr>
            <w:r w:rsidRPr="003F3C2D">
              <w:rPr>
                <w:rFonts w:eastAsia="Calibri"/>
                <w:sz w:val="28"/>
                <w:szCs w:val="28"/>
                <w:lang w:val="uk-UA"/>
              </w:rPr>
              <w:t>Т10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6163848" w14:textId="77777777" w:rsidR="008206E6" w:rsidRPr="003F3C2D" w:rsidRDefault="008206E6" w:rsidP="008206E6">
            <w:pPr>
              <w:ind w:left="-113" w:right="-57"/>
              <w:jc w:val="center"/>
              <w:rPr>
                <w:rFonts w:eastAsia="Calibri"/>
                <w:sz w:val="28"/>
                <w:szCs w:val="28"/>
                <w:lang w:val="uk-UA"/>
              </w:rPr>
            </w:pPr>
            <w:r w:rsidRPr="003F3C2D">
              <w:rPr>
                <w:rFonts w:eastAsia="Calibri"/>
                <w:sz w:val="28"/>
                <w:szCs w:val="28"/>
                <w:lang w:val="uk-UA"/>
              </w:rPr>
              <w:t>Т11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79D8A0" w14:textId="77777777" w:rsidR="008206E6" w:rsidRPr="003F3C2D" w:rsidRDefault="008206E6" w:rsidP="008206E6">
            <w:pPr>
              <w:ind w:left="-113" w:right="-57"/>
              <w:jc w:val="center"/>
              <w:rPr>
                <w:rFonts w:eastAsia="Calibri"/>
                <w:sz w:val="28"/>
                <w:szCs w:val="28"/>
                <w:lang w:val="uk-UA"/>
              </w:rPr>
            </w:pPr>
            <w:r w:rsidRPr="003F3C2D">
              <w:rPr>
                <w:rFonts w:eastAsia="Calibri"/>
                <w:sz w:val="28"/>
                <w:szCs w:val="28"/>
                <w:lang w:val="uk-UA"/>
              </w:rPr>
              <w:t>Т12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787459" w14:textId="77777777" w:rsidR="008206E6" w:rsidRPr="003F3C2D" w:rsidRDefault="008206E6" w:rsidP="008206E6">
            <w:pPr>
              <w:ind w:left="-113" w:right="-57"/>
              <w:jc w:val="center"/>
              <w:rPr>
                <w:rFonts w:eastAsia="Calibri"/>
                <w:sz w:val="28"/>
                <w:szCs w:val="28"/>
                <w:lang w:val="uk-UA"/>
              </w:rPr>
            </w:pPr>
            <w:r w:rsidRPr="003F3C2D">
              <w:rPr>
                <w:rFonts w:eastAsia="Calibri"/>
                <w:sz w:val="28"/>
                <w:szCs w:val="28"/>
                <w:lang w:val="uk-UA"/>
              </w:rPr>
              <w:t>Т13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146ED9" w14:textId="77777777" w:rsidR="008206E6" w:rsidRPr="003F3C2D" w:rsidRDefault="008206E6" w:rsidP="008206E6">
            <w:pPr>
              <w:ind w:left="-113" w:right="-57"/>
              <w:jc w:val="center"/>
              <w:rPr>
                <w:rFonts w:eastAsia="Calibri"/>
                <w:sz w:val="28"/>
                <w:szCs w:val="28"/>
                <w:lang w:val="uk-UA"/>
              </w:rPr>
            </w:pPr>
            <w:r w:rsidRPr="003F3C2D">
              <w:rPr>
                <w:rFonts w:eastAsia="Calibri"/>
                <w:sz w:val="28"/>
                <w:szCs w:val="28"/>
                <w:lang w:val="uk-UA"/>
              </w:rPr>
              <w:t>Т14</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8ED3FB1" w14:textId="77777777" w:rsidR="008206E6" w:rsidRPr="003F3C2D" w:rsidRDefault="008206E6" w:rsidP="008206E6">
            <w:pPr>
              <w:ind w:left="-113" w:right="-57"/>
              <w:jc w:val="center"/>
              <w:rPr>
                <w:rFonts w:eastAsia="Calibri"/>
                <w:sz w:val="28"/>
                <w:szCs w:val="28"/>
                <w:lang w:val="uk-UA"/>
              </w:rPr>
            </w:pPr>
            <w:r w:rsidRPr="003F3C2D">
              <w:rPr>
                <w:rFonts w:eastAsia="Calibri"/>
                <w:sz w:val="28"/>
                <w:szCs w:val="28"/>
                <w:lang w:val="uk-UA"/>
              </w:rPr>
              <w:t>не більше 60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20B1405F" w14:textId="77777777" w:rsidR="008206E6" w:rsidRPr="003F3C2D" w:rsidRDefault="008206E6" w:rsidP="008206E6">
            <w:pPr>
              <w:ind w:left="-113" w:right="-57"/>
              <w:jc w:val="center"/>
              <w:rPr>
                <w:rFonts w:eastAsia="Calibri"/>
                <w:sz w:val="28"/>
                <w:szCs w:val="28"/>
                <w:lang w:val="uk-UA"/>
              </w:rPr>
            </w:pPr>
            <w:r w:rsidRPr="003F3C2D">
              <w:rPr>
                <w:rFonts w:eastAsia="Calibri"/>
                <w:sz w:val="28"/>
                <w:szCs w:val="28"/>
                <w:lang w:val="uk-UA"/>
              </w:rPr>
              <w:t>не більше 40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4AFF3289" w14:textId="77777777" w:rsidR="008206E6" w:rsidRPr="003F3C2D" w:rsidRDefault="008206E6" w:rsidP="008206E6">
            <w:pPr>
              <w:ind w:left="-113" w:right="-57"/>
              <w:jc w:val="center"/>
              <w:rPr>
                <w:rFonts w:eastAsia="Calibri"/>
                <w:sz w:val="28"/>
                <w:szCs w:val="28"/>
                <w:lang w:val="uk-UA"/>
              </w:rPr>
            </w:pPr>
            <w:r w:rsidRPr="003F3C2D">
              <w:rPr>
                <w:rFonts w:eastAsia="Calibri"/>
                <w:sz w:val="28"/>
                <w:szCs w:val="28"/>
                <w:lang w:val="uk-UA"/>
              </w:rPr>
              <w:t>не більше 100</w:t>
            </w:r>
          </w:p>
        </w:tc>
      </w:tr>
      <w:tr w:rsidR="008206E6" w:rsidRPr="003F3C2D" w14:paraId="5A35951E" w14:textId="77777777" w:rsidTr="008206E6">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2BC13CE" w14:textId="77777777" w:rsidR="008206E6" w:rsidRPr="003F3C2D" w:rsidRDefault="008206E6" w:rsidP="008206E6">
            <w:pPr>
              <w:ind w:left="-113" w:right="-57"/>
              <w:jc w:val="center"/>
              <w:rPr>
                <w:rFonts w:eastAsia="Calibri"/>
                <w:sz w:val="28"/>
                <w:szCs w:val="28"/>
                <w:lang w:val="uk-UA"/>
              </w:rPr>
            </w:pPr>
            <w:r w:rsidRPr="003F3C2D">
              <w:rPr>
                <w:rFonts w:eastAsia="Calibri"/>
                <w:sz w:val="28"/>
                <w:szCs w:val="28"/>
                <w:lang w:val="uk-UA"/>
              </w:rPr>
              <w:t>5</w:t>
            </w:r>
          </w:p>
        </w:tc>
        <w:tc>
          <w:tcPr>
            <w:tcW w:w="425" w:type="dxa"/>
            <w:tcBorders>
              <w:top w:val="single" w:sz="4" w:space="0" w:color="auto"/>
              <w:left w:val="single" w:sz="4" w:space="0" w:color="auto"/>
              <w:bottom w:val="single" w:sz="4" w:space="0" w:color="auto"/>
              <w:right w:val="single" w:sz="4" w:space="0" w:color="auto"/>
            </w:tcBorders>
            <w:vAlign w:val="center"/>
            <w:hideMark/>
          </w:tcPr>
          <w:p w14:paraId="04507A71" w14:textId="77777777" w:rsidR="008206E6" w:rsidRPr="003F3C2D" w:rsidRDefault="008206E6" w:rsidP="008206E6">
            <w:pPr>
              <w:ind w:left="-113" w:right="-57"/>
              <w:jc w:val="center"/>
              <w:rPr>
                <w:rFonts w:eastAsia="Calibri"/>
                <w:sz w:val="28"/>
                <w:szCs w:val="28"/>
                <w:lang w:val="uk-UA"/>
              </w:rPr>
            </w:pPr>
            <w:r w:rsidRPr="003F3C2D">
              <w:rPr>
                <w:rFonts w:eastAsia="Calibri"/>
                <w:sz w:val="28"/>
                <w:szCs w:val="28"/>
                <w:lang w:val="uk-UA"/>
              </w:rPr>
              <w:t>5</w:t>
            </w:r>
          </w:p>
        </w:tc>
        <w:tc>
          <w:tcPr>
            <w:tcW w:w="425" w:type="dxa"/>
            <w:tcBorders>
              <w:top w:val="single" w:sz="4" w:space="0" w:color="auto"/>
              <w:left w:val="single" w:sz="4" w:space="0" w:color="auto"/>
              <w:bottom w:val="single" w:sz="4" w:space="0" w:color="auto"/>
              <w:right w:val="single" w:sz="4" w:space="0" w:color="auto"/>
            </w:tcBorders>
            <w:vAlign w:val="center"/>
            <w:hideMark/>
          </w:tcPr>
          <w:p w14:paraId="1E75E1CD" w14:textId="77777777" w:rsidR="008206E6" w:rsidRPr="003F3C2D" w:rsidRDefault="008206E6" w:rsidP="008206E6">
            <w:pPr>
              <w:ind w:left="-113" w:right="-57"/>
              <w:jc w:val="center"/>
              <w:rPr>
                <w:rFonts w:eastAsia="Calibri"/>
                <w:sz w:val="28"/>
                <w:szCs w:val="28"/>
                <w:lang w:val="uk-UA"/>
              </w:rPr>
            </w:pPr>
            <w:r w:rsidRPr="003F3C2D">
              <w:rPr>
                <w:rFonts w:eastAsia="Calibri"/>
                <w:sz w:val="28"/>
                <w:szCs w:val="28"/>
                <w:lang w:val="uk-UA"/>
              </w:rPr>
              <w:t>4</w:t>
            </w:r>
          </w:p>
        </w:tc>
        <w:tc>
          <w:tcPr>
            <w:tcW w:w="425" w:type="dxa"/>
            <w:tcBorders>
              <w:top w:val="single" w:sz="4" w:space="0" w:color="auto"/>
              <w:left w:val="single" w:sz="4" w:space="0" w:color="auto"/>
              <w:bottom w:val="single" w:sz="4" w:space="0" w:color="auto"/>
              <w:right w:val="single" w:sz="4" w:space="0" w:color="auto"/>
            </w:tcBorders>
            <w:vAlign w:val="center"/>
            <w:hideMark/>
          </w:tcPr>
          <w:p w14:paraId="2B64280B" w14:textId="77777777" w:rsidR="008206E6" w:rsidRPr="003F3C2D" w:rsidRDefault="008206E6" w:rsidP="008206E6">
            <w:pPr>
              <w:jc w:val="center"/>
              <w:rPr>
                <w:rFonts w:eastAsia="Calibri"/>
                <w:sz w:val="28"/>
                <w:szCs w:val="28"/>
                <w:lang w:val="uk-UA"/>
              </w:rPr>
            </w:pPr>
            <w:r w:rsidRPr="003F3C2D">
              <w:rPr>
                <w:rFonts w:eastAsia="Calibri"/>
                <w:sz w:val="28"/>
                <w:szCs w:val="28"/>
                <w:lang w:val="uk-UA"/>
              </w:rPr>
              <w:t>5</w:t>
            </w:r>
          </w:p>
        </w:tc>
        <w:tc>
          <w:tcPr>
            <w:tcW w:w="426" w:type="dxa"/>
            <w:tcBorders>
              <w:top w:val="single" w:sz="4" w:space="0" w:color="auto"/>
              <w:left w:val="single" w:sz="4" w:space="0" w:color="auto"/>
              <w:bottom w:val="single" w:sz="4" w:space="0" w:color="auto"/>
              <w:right w:val="single" w:sz="4" w:space="0" w:color="auto"/>
            </w:tcBorders>
            <w:vAlign w:val="center"/>
            <w:hideMark/>
          </w:tcPr>
          <w:p w14:paraId="3C60E987" w14:textId="77777777" w:rsidR="008206E6" w:rsidRPr="003F3C2D" w:rsidRDefault="008206E6" w:rsidP="008206E6">
            <w:pPr>
              <w:jc w:val="center"/>
              <w:rPr>
                <w:rFonts w:eastAsia="Calibri"/>
                <w:sz w:val="28"/>
                <w:szCs w:val="28"/>
                <w:lang w:val="uk-UA"/>
              </w:rPr>
            </w:pPr>
            <w:r w:rsidRPr="003F3C2D">
              <w:rPr>
                <w:rFonts w:eastAsia="Calibri"/>
                <w:sz w:val="28"/>
                <w:szCs w:val="28"/>
                <w:lang w:val="uk-UA"/>
              </w:rPr>
              <w:t>5</w:t>
            </w:r>
          </w:p>
        </w:tc>
        <w:tc>
          <w:tcPr>
            <w:tcW w:w="425" w:type="dxa"/>
            <w:tcBorders>
              <w:top w:val="single" w:sz="4" w:space="0" w:color="auto"/>
              <w:left w:val="single" w:sz="4" w:space="0" w:color="auto"/>
              <w:bottom w:val="single" w:sz="4" w:space="0" w:color="auto"/>
              <w:right w:val="single" w:sz="4" w:space="0" w:color="auto"/>
            </w:tcBorders>
            <w:vAlign w:val="center"/>
            <w:hideMark/>
          </w:tcPr>
          <w:p w14:paraId="6CEBB2B9" w14:textId="77777777" w:rsidR="008206E6" w:rsidRPr="003F3C2D" w:rsidRDefault="008206E6" w:rsidP="008206E6">
            <w:pPr>
              <w:jc w:val="center"/>
              <w:rPr>
                <w:rFonts w:eastAsia="Calibri"/>
                <w:sz w:val="28"/>
                <w:szCs w:val="28"/>
                <w:lang w:val="uk-UA"/>
              </w:rPr>
            </w:pPr>
            <w:r w:rsidRPr="003F3C2D">
              <w:rPr>
                <w:rFonts w:eastAsia="Calibri"/>
                <w:sz w:val="28"/>
                <w:szCs w:val="28"/>
                <w:lang w:val="uk-UA"/>
              </w:rPr>
              <w:t>4</w:t>
            </w:r>
          </w:p>
        </w:tc>
        <w:tc>
          <w:tcPr>
            <w:tcW w:w="425" w:type="dxa"/>
            <w:tcBorders>
              <w:top w:val="single" w:sz="4" w:space="0" w:color="auto"/>
              <w:left w:val="single" w:sz="4" w:space="0" w:color="auto"/>
              <w:bottom w:val="single" w:sz="4" w:space="0" w:color="auto"/>
              <w:right w:val="single" w:sz="4" w:space="0" w:color="auto"/>
            </w:tcBorders>
            <w:vAlign w:val="center"/>
            <w:hideMark/>
          </w:tcPr>
          <w:p w14:paraId="29346117" w14:textId="77777777" w:rsidR="008206E6" w:rsidRPr="003F3C2D" w:rsidRDefault="008206E6" w:rsidP="008206E6">
            <w:pPr>
              <w:jc w:val="center"/>
              <w:rPr>
                <w:rFonts w:eastAsia="Calibri"/>
                <w:sz w:val="28"/>
                <w:szCs w:val="28"/>
                <w:lang w:val="uk-UA"/>
              </w:rPr>
            </w:pPr>
            <w:r w:rsidRPr="003F3C2D">
              <w:rPr>
                <w:rFonts w:eastAsia="Calibri"/>
                <w:sz w:val="28"/>
                <w:szCs w:val="28"/>
                <w:lang w:val="uk-UA"/>
              </w:rPr>
              <w:t>5</w:t>
            </w:r>
          </w:p>
        </w:tc>
        <w:tc>
          <w:tcPr>
            <w:tcW w:w="425" w:type="dxa"/>
            <w:tcBorders>
              <w:top w:val="single" w:sz="4" w:space="0" w:color="auto"/>
              <w:left w:val="single" w:sz="4" w:space="0" w:color="auto"/>
              <w:bottom w:val="single" w:sz="4" w:space="0" w:color="auto"/>
              <w:right w:val="single" w:sz="4" w:space="0" w:color="auto"/>
            </w:tcBorders>
            <w:vAlign w:val="center"/>
            <w:hideMark/>
          </w:tcPr>
          <w:p w14:paraId="597D68D3" w14:textId="77777777" w:rsidR="008206E6" w:rsidRPr="003F3C2D" w:rsidRDefault="008206E6" w:rsidP="008206E6">
            <w:pPr>
              <w:jc w:val="center"/>
              <w:rPr>
                <w:rFonts w:eastAsia="Calibri"/>
                <w:sz w:val="28"/>
                <w:szCs w:val="28"/>
                <w:lang w:val="uk-UA"/>
              </w:rPr>
            </w:pPr>
            <w:r w:rsidRPr="003F3C2D">
              <w:rPr>
                <w:rFonts w:eastAsia="Calibri"/>
                <w:sz w:val="28"/>
                <w:szCs w:val="28"/>
                <w:lang w:val="uk-UA"/>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2B4CB5" w14:textId="77777777" w:rsidR="008206E6" w:rsidRPr="003F3C2D" w:rsidRDefault="008206E6" w:rsidP="008206E6">
            <w:pPr>
              <w:jc w:val="center"/>
              <w:rPr>
                <w:rFonts w:eastAsia="Calibri"/>
                <w:sz w:val="28"/>
                <w:szCs w:val="28"/>
                <w:lang w:val="uk-UA"/>
              </w:rPr>
            </w:pPr>
            <w:r w:rsidRPr="003F3C2D">
              <w:rPr>
                <w:rFonts w:eastAsia="Calibri"/>
                <w:sz w:val="28"/>
                <w:szCs w:val="28"/>
                <w:lang w:val="uk-UA"/>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2A7E5E" w14:textId="77777777" w:rsidR="008206E6" w:rsidRPr="003F3C2D" w:rsidRDefault="008206E6" w:rsidP="008206E6">
            <w:pPr>
              <w:ind w:left="-113" w:right="-57"/>
              <w:jc w:val="center"/>
              <w:rPr>
                <w:rFonts w:eastAsia="Calibri"/>
                <w:sz w:val="28"/>
                <w:szCs w:val="28"/>
                <w:lang w:val="uk-UA"/>
              </w:rPr>
            </w:pPr>
            <w:r w:rsidRPr="003F3C2D">
              <w:rPr>
                <w:rFonts w:eastAsia="Calibri"/>
                <w:sz w:val="28"/>
                <w:szCs w:val="28"/>
                <w:lang w:val="uk-UA"/>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3EA1FC" w14:textId="77777777" w:rsidR="008206E6" w:rsidRPr="003F3C2D" w:rsidRDefault="008206E6" w:rsidP="008206E6">
            <w:pPr>
              <w:ind w:left="-113" w:right="-57"/>
              <w:jc w:val="center"/>
              <w:rPr>
                <w:rFonts w:eastAsia="Calibri"/>
                <w:sz w:val="28"/>
                <w:szCs w:val="28"/>
                <w:lang w:val="uk-UA"/>
              </w:rPr>
            </w:pPr>
            <w:r w:rsidRPr="003F3C2D">
              <w:rPr>
                <w:rFonts w:eastAsia="Calibri"/>
                <w:sz w:val="28"/>
                <w:szCs w:val="28"/>
                <w:lang w:val="uk-UA"/>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71D8FF1C" w14:textId="77777777" w:rsidR="008206E6" w:rsidRPr="003F3C2D" w:rsidRDefault="008206E6" w:rsidP="008206E6">
            <w:pPr>
              <w:ind w:left="-113" w:right="-57"/>
              <w:jc w:val="center"/>
              <w:rPr>
                <w:rFonts w:eastAsia="Calibri"/>
                <w:sz w:val="28"/>
                <w:szCs w:val="28"/>
                <w:lang w:val="uk-UA"/>
              </w:rPr>
            </w:pPr>
            <w:r w:rsidRPr="003F3C2D">
              <w:rPr>
                <w:rFonts w:eastAsia="Calibri"/>
                <w:sz w:val="28"/>
                <w:szCs w:val="28"/>
                <w:lang w:val="uk-UA"/>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2CBFC8B6" w14:textId="77777777" w:rsidR="008206E6" w:rsidRPr="003F3C2D" w:rsidRDefault="008206E6" w:rsidP="008206E6">
            <w:pPr>
              <w:ind w:left="-113" w:right="-57"/>
              <w:jc w:val="center"/>
              <w:rPr>
                <w:rFonts w:eastAsia="Calibri"/>
                <w:sz w:val="28"/>
                <w:szCs w:val="28"/>
                <w:lang w:val="uk-UA"/>
              </w:rPr>
            </w:pPr>
            <w:r w:rsidRPr="003F3C2D">
              <w:rPr>
                <w:rFonts w:eastAsia="Calibri"/>
                <w:sz w:val="28"/>
                <w:szCs w:val="28"/>
                <w:lang w:val="uk-UA"/>
              </w:rPr>
              <w:t>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483CB8D" w14:textId="77777777" w:rsidR="008206E6" w:rsidRPr="003F3C2D" w:rsidRDefault="008206E6" w:rsidP="008206E6">
            <w:pPr>
              <w:rPr>
                <w:rFonts w:eastAsia="Calibri"/>
                <w:sz w:val="28"/>
                <w:szCs w:val="28"/>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F24CD77" w14:textId="77777777" w:rsidR="008206E6" w:rsidRPr="003F3C2D" w:rsidRDefault="008206E6" w:rsidP="008206E6">
            <w:pPr>
              <w:rPr>
                <w:rFonts w:eastAsia="Calibri"/>
                <w:sz w:val="28"/>
                <w:szCs w:val="28"/>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1EB47FE" w14:textId="77777777" w:rsidR="008206E6" w:rsidRPr="003F3C2D" w:rsidRDefault="008206E6" w:rsidP="008206E6">
            <w:pPr>
              <w:rPr>
                <w:rFonts w:eastAsia="Calibri"/>
                <w:sz w:val="28"/>
                <w:szCs w:val="28"/>
                <w:lang w:val="uk-UA"/>
              </w:rPr>
            </w:pPr>
          </w:p>
        </w:tc>
      </w:tr>
    </w:tbl>
    <w:p w14:paraId="54A6826E" w14:textId="77777777" w:rsidR="008206E6" w:rsidRPr="003F3C2D" w:rsidRDefault="008206E6" w:rsidP="008206E6">
      <w:pPr>
        <w:ind w:firstLine="600"/>
        <w:rPr>
          <w:rFonts w:eastAsia="Calibri"/>
          <w:sz w:val="28"/>
          <w:szCs w:val="28"/>
          <w:lang w:val="uk-UA"/>
        </w:rPr>
      </w:pPr>
      <w:r w:rsidRPr="003F3C2D">
        <w:rPr>
          <w:rFonts w:eastAsia="Calibri"/>
          <w:sz w:val="28"/>
          <w:szCs w:val="28"/>
          <w:lang w:val="uk-UA"/>
        </w:rPr>
        <w:t>Т1, Т2 ... Т14 – теми змістових модулів.</w:t>
      </w:r>
    </w:p>
    <w:p w14:paraId="12E68A55" w14:textId="77777777" w:rsidR="008206E6" w:rsidRPr="003F3C2D" w:rsidRDefault="008206E6" w:rsidP="008206E6">
      <w:pPr>
        <w:spacing w:before="240" w:after="60"/>
        <w:jc w:val="right"/>
        <w:outlineLvl w:val="6"/>
        <w:rPr>
          <w:rFonts w:eastAsia="Times New Roman"/>
          <w:b/>
          <w:caps/>
          <w:sz w:val="24"/>
          <w:szCs w:val="28"/>
          <w:lang w:val="uk-UA"/>
        </w:rPr>
      </w:pPr>
      <w:r w:rsidRPr="003F3C2D">
        <w:rPr>
          <w:rFonts w:eastAsia="Times New Roman"/>
          <w:b/>
          <w:caps/>
          <w:sz w:val="24"/>
          <w:szCs w:val="28"/>
          <w:lang w:val="uk-UA"/>
        </w:rPr>
        <w:t>для іСПИТУ</w:t>
      </w:r>
    </w:p>
    <w:tbl>
      <w:tblPr>
        <w:tblW w:w="515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413"/>
        <w:gridCol w:w="357"/>
        <w:gridCol w:w="356"/>
        <w:gridCol w:w="426"/>
        <w:gridCol w:w="464"/>
        <w:gridCol w:w="472"/>
        <w:gridCol w:w="555"/>
        <w:gridCol w:w="600"/>
        <w:gridCol w:w="354"/>
        <w:gridCol w:w="564"/>
        <w:gridCol w:w="566"/>
        <w:gridCol w:w="929"/>
        <w:gridCol w:w="1156"/>
        <w:gridCol w:w="1244"/>
        <w:gridCol w:w="1063"/>
      </w:tblGrid>
      <w:tr w:rsidR="008206E6" w:rsidRPr="003F3C2D" w14:paraId="06ADC621" w14:textId="77777777" w:rsidTr="008206E6">
        <w:trPr>
          <w:cantSplit/>
        </w:trPr>
        <w:tc>
          <w:tcPr>
            <w:tcW w:w="3842" w:type="pct"/>
            <w:gridSpan w:val="1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155A696" w14:textId="77777777" w:rsidR="008206E6" w:rsidRPr="003F3C2D" w:rsidRDefault="008206E6" w:rsidP="008206E6">
            <w:pPr>
              <w:jc w:val="center"/>
              <w:rPr>
                <w:rFonts w:eastAsia="Calibri"/>
                <w:sz w:val="28"/>
                <w:szCs w:val="28"/>
                <w:lang w:val="uk-UA"/>
              </w:rPr>
            </w:pPr>
            <w:r w:rsidRPr="003F3C2D">
              <w:rPr>
                <w:rFonts w:eastAsia="Calibri"/>
                <w:sz w:val="28"/>
                <w:szCs w:val="28"/>
                <w:lang w:val="uk-UA"/>
              </w:rPr>
              <w:t>Поточне тестування та самостійна робота</w:t>
            </w:r>
          </w:p>
        </w:tc>
        <w:tc>
          <w:tcPr>
            <w:tcW w:w="62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DE49BD0" w14:textId="77777777" w:rsidR="008206E6" w:rsidRPr="003F3C2D" w:rsidRDefault="008206E6" w:rsidP="008206E6">
            <w:pPr>
              <w:jc w:val="center"/>
              <w:rPr>
                <w:rFonts w:eastAsia="Calibri"/>
                <w:sz w:val="24"/>
                <w:szCs w:val="24"/>
                <w:lang w:val="uk-UA"/>
              </w:rPr>
            </w:pPr>
            <w:proofErr w:type="spellStart"/>
            <w:r w:rsidRPr="003F3C2D">
              <w:rPr>
                <w:rFonts w:eastAsia="Calibri"/>
                <w:sz w:val="24"/>
                <w:szCs w:val="24"/>
                <w:lang w:val="uk-UA"/>
              </w:rPr>
              <w:t>Підсумко</w:t>
            </w:r>
            <w:proofErr w:type="spellEnd"/>
            <w:r w:rsidRPr="003F3C2D">
              <w:rPr>
                <w:rFonts w:eastAsia="Calibri"/>
                <w:sz w:val="24"/>
                <w:szCs w:val="24"/>
                <w:lang w:val="uk-UA"/>
              </w:rPr>
              <w:t>-вий тест (екзамен)</w:t>
            </w:r>
          </w:p>
        </w:tc>
        <w:tc>
          <w:tcPr>
            <w:tcW w:w="53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63A53CE" w14:textId="77777777" w:rsidR="008206E6" w:rsidRPr="003F3C2D" w:rsidRDefault="008206E6" w:rsidP="008206E6">
            <w:pPr>
              <w:jc w:val="center"/>
              <w:rPr>
                <w:rFonts w:eastAsia="Calibri"/>
                <w:sz w:val="24"/>
                <w:szCs w:val="24"/>
                <w:lang w:val="uk-UA"/>
              </w:rPr>
            </w:pPr>
            <w:r w:rsidRPr="003F3C2D">
              <w:rPr>
                <w:rFonts w:eastAsia="Calibri"/>
                <w:sz w:val="24"/>
                <w:szCs w:val="24"/>
                <w:lang w:val="uk-UA"/>
              </w:rPr>
              <w:t>Сума</w:t>
            </w:r>
          </w:p>
        </w:tc>
      </w:tr>
      <w:tr w:rsidR="008206E6" w:rsidRPr="003F3C2D" w14:paraId="36C77B79" w14:textId="77777777" w:rsidTr="008206E6">
        <w:trPr>
          <w:cantSplit/>
        </w:trPr>
        <w:tc>
          <w:tcPr>
            <w:tcW w:w="1473" w:type="pct"/>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3968D9E" w14:textId="77777777" w:rsidR="008206E6" w:rsidRPr="003F3C2D" w:rsidRDefault="008206E6" w:rsidP="008206E6">
            <w:pPr>
              <w:jc w:val="center"/>
              <w:rPr>
                <w:rFonts w:eastAsia="Calibri"/>
                <w:sz w:val="28"/>
                <w:szCs w:val="28"/>
                <w:lang w:val="uk-UA"/>
              </w:rPr>
            </w:pPr>
            <w:r w:rsidRPr="003F3C2D">
              <w:rPr>
                <w:rFonts w:eastAsia="Calibri"/>
                <w:sz w:val="28"/>
                <w:szCs w:val="28"/>
                <w:lang w:val="uk-UA"/>
              </w:rPr>
              <w:t>Змістовий модуль 4</w:t>
            </w:r>
          </w:p>
        </w:tc>
        <w:tc>
          <w:tcPr>
            <w:tcW w:w="579"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1C3D7FD" w14:textId="77777777" w:rsidR="008206E6" w:rsidRPr="003F3C2D" w:rsidRDefault="008206E6" w:rsidP="008206E6">
            <w:pPr>
              <w:jc w:val="center"/>
              <w:rPr>
                <w:rFonts w:eastAsia="Calibri"/>
                <w:sz w:val="24"/>
                <w:szCs w:val="24"/>
                <w:lang w:val="uk-UA"/>
              </w:rPr>
            </w:pPr>
            <w:r w:rsidRPr="003F3C2D">
              <w:rPr>
                <w:rFonts w:eastAsia="Calibri"/>
                <w:sz w:val="24"/>
                <w:szCs w:val="24"/>
                <w:lang w:val="uk-UA"/>
              </w:rPr>
              <w:t>Змістовий модуль 5</w:t>
            </w:r>
          </w:p>
        </w:tc>
        <w:tc>
          <w:tcPr>
            <w:tcW w:w="1791" w:type="pct"/>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141ECD6" w14:textId="77777777" w:rsidR="008206E6" w:rsidRPr="003F3C2D" w:rsidRDefault="008206E6" w:rsidP="008206E6">
            <w:pPr>
              <w:jc w:val="center"/>
              <w:rPr>
                <w:rFonts w:eastAsia="Calibri"/>
                <w:sz w:val="28"/>
                <w:szCs w:val="28"/>
                <w:lang w:val="uk-UA"/>
              </w:rPr>
            </w:pPr>
            <w:r w:rsidRPr="003F3C2D">
              <w:rPr>
                <w:rFonts w:eastAsia="Calibri"/>
                <w:sz w:val="28"/>
                <w:szCs w:val="28"/>
                <w:lang w:val="uk-UA"/>
              </w:rPr>
              <w:t>Змістовий модуль 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27A51C" w14:textId="77777777" w:rsidR="008206E6" w:rsidRPr="003F3C2D" w:rsidRDefault="008206E6" w:rsidP="008206E6">
            <w:pPr>
              <w:rPr>
                <w:rFonts w:eastAsia="Calibri"/>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F5F512" w14:textId="77777777" w:rsidR="008206E6" w:rsidRPr="003F3C2D" w:rsidRDefault="008206E6" w:rsidP="008206E6">
            <w:pPr>
              <w:rPr>
                <w:rFonts w:eastAsia="Calibri"/>
                <w:sz w:val="24"/>
                <w:szCs w:val="24"/>
                <w:lang w:val="uk-UA"/>
              </w:rPr>
            </w:pPr>
          </w:p>
        </w:tc>
      </w:tr>
      <w:tr w:rsidR="008206E6" w:rsidRPr="003F3C2D" w14:paraId="06A96CD8" w14:textId="77777777" w:rsidTr="008206E6">
        <w:trPr>
          <w:cantSplit/>
        </w:trPr>
        <w:tc>
          <w:tcPr>
            <w:tcW w:w="2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DD892D2" w14:textId="77777777" w:rsidR="008206E6" w:rsidRPr="003F3C2D" w:rsidRDefault="008206E6" w:rsidP="008206E6">
            <w:pPr>
              <w:ind w:left="-113" w:right="-57"/>
              <w:jc w:val="center"/>
              <w:rPr>
                <w:rFonts w:eastAsia="Calibri"/>
                <w:lang w:val="uk-UA"/>
              </w:rPr>
            </w:pPr>
            <w:r w:rsidRPr="003F3C2D">
              <w:rPr>
                <w:rFonts w:eastAsia="Calibri"/>
                <w:lang w:val="uk-UA"/>
              </w:rPr>
              <w:t>Т15</w:t>
            </w:r>
          </w:p>
        </w:tc>
        <w:tc>
          <w:tcPr>
            <w:tcW w:w="20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8854F2B" w14:textId="77777777" w:rsidR="008206E6" w:rsidRPr="003F3C2D" w:rsidRDefault="008206E6" w:rsidP="008206E6">
            <w:pPr>
              <w:ind w:left="-113" w:right="-57"/>
              <w:jc w:val="center"/>
              <w:rPr>
                <w:rFonts w:eastAsia="Calibri"/>
                <w:lang w:val="uk-UA"/>
              </w:rPr>
            </w:pPr>
            <w:r w:rsidRPr="003F3C2D">
              <w:rPr>
                <w:rFonts w:eastAsia="Calibri"/>
                <w:lang w:val="uk-UA"/>
              </w:rPr>
              <w:t>Т16</w:t>
            </w:r>
          </w:p>
        </w:tc>
        <w:tc>
          <w:tcPr>
            <w:tcW w:w="18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D3AE608" w14:textId="77777777" w:rsidR="008206E6" w:rsidRPr="003F3C2D" w:rsidRDefault="008206E6" w:rsidP="008206E6">
            <w:pPr>
              <w:ind w:left="-113" w:right="-57"/>
              <w:jc w:val="center"/>
              <w:rPr>
                <w:rFonts w:eastAsia="Calibri"/>
                <w:lang w:val="uk-UA"/>
              </w:rPr>
            </w:pPr>
            <w:r w:rsidRPr="003F3C2D">
              <w:rPr>
                <w:rFonts w:eastAsia="Calibri"/>
                <w:lang w:val="uk-UA"/>
              </w:rPr>
              <w:t>Т17</w:t>
            </w:r>
          </w:p>
        </w:tc>
        <w:tc>
          <w:tcPr>
            <w:tcW w:w="17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797B0B2" w14:textId="77777777" w:rsidR="008206E6" w:rsidRPr="003F3C2D" w:rsidRDefault="008206E6" w:rsidP="008206E6">
            <w:pPr>
              <w:ind w:left="-113" w:right="-57"/>
              <w:jc w:val="center"/>
              <w:rPr>
                <w:rFonts w:eastAsia="Calibri"/>
                <w:lang w:val="uk-UA"/>
              </w:rPr>
            </w:pPr>
            <w:r w:rsidRPr="003F3C2D">
              <w:rPr>
                <w:rFonts w:eastAsia="Calibri"/>
                <w:lang w:val="uk-UA"/>
              </w:rPr>
              <w:t>Т18</w:t>
            </w:r>
          </w:p>
        </w:tc>
        <w:tc>
          <w:tcPr>
            <w:tcW w:w="205" w:type="pct"/>
            <w:tcBorders>
              <w:top w:val="single" w:sz="4" w:space="0" w:color="auto"/>
              <w:left w:val="single" w:sz="4" w:space="0" w:color="auto"/>
              <w:bottom w:val="single" w:sz="4" w:space="0" w:color="auto"/>
              <w:right w:val="single" w:sz="4" w:space="0" w:color="auto"/>
            </w:tcBorders>
            <w:vAlign w:val="center"/>
            <w:hideMark/>
          </w:tcPr>
          <w:p w14:paraId="41629D2B" w14:textId="77777777" w:rsidR="008206E6" w:rsidRPr="003F3C2D" w:rsidRDefault="008206E6" w:rsidP="008206E6">
            <w:pPr>
              <w:ind w:left="-113" w:right="-113"/>
              <w:jc w:val="center"/>
              <w:rPr>
                <w:rFonts w:eastAsia="Calibri"/>
                <w:lang w:val="uk-UA"/>
              </w:rPr>
            </w:pPr>
            <w:r w:rsidRPr="003F3C2D">
              <w:rPr>
                <w:rFonts w:eastAsia="Calibri"/>
                <w:lang w:val="uk-UA"/>
              </w:rPr>
              <w:t>Т19</w:t>
            </w:r>
          </w:p>
        </w:tc>
        <w:tc>
          <w:tcPr>
            <w:tcW w:w="23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F3441CD" w14:textId="77777777" w:rsidR="008206E6" w:rsidRPr="003F3C2D" w:rsidRDefault="008206E6" w:rsidP="008206E6">
            <w:pPr>
              <w:ind w:left="-113" w:right="-57"/>
              <w:jc w:val="center"/>
              <w:rPr>
                <w:rFonts w:eastAsia="Calibri"/>
                <w:lang w:val="uk-UA"/>
              </w:rPr>
            </w:pPr>
            <w:r w:rsidRPr="003F3C2D">
              <w:rPr>
                <w:rFonts w:eastAsia="Calibri"/>
                <w:lang w:val="uk-UA"/>
              </w:rPr>
              <w:t>Т20</w:t>
            </w:r>
          </w:p>
        </w:tc>
        <w:tc>
          <w:tcPr>
            <w:tcW w:w="237" w:type="pct"/>
            <w:tcBorders>
              <w:top w:val="single" w:sz="4" w:space="0" w:color="auto"/>
              <w:left w:val="single" w:sz="4" w:space="0" w:color="auto"/>
              <w:bottom w:val="single" w:sz="4" w:space="0" w:color="auto"/>
              <w:right w:val="single" w:sz="4" w:space="0" w:color="auto"/>
            </w:tcBorders>
            <w:vAlign w:val="center"/>
            <w:hideMark/>
          </w:tcPr>
          <w:p w14:paraId="12CD44BF" w14:textId="77777777" w:rsidR="008206E6" w:rsidRPr="003F3C2D" w:rsidRDefault="008206E6" w:rsidP="008206E6">
            <w:pPr>
              <w:ind w:left="-113" w:right="-57"/>
              <w:jc w:val="center"/>
              <w:rPr>
                <w:rFonts w:eastAsia="Calibri"/>
                <w:lang w:val="uk-UA"/>
              </w:rPr>
            </w:pPr>
            <w:r w:rsidRPr="003F3C2D">
              <w:rPr>
                <w:rFonts w:eastAsia="Calibri"/>
                <w:lang w:val="uk-UA"/>
              </w:rPr>
              <w:t>Т21</w:t>
            </w:r>
          </w:p>
        </w:tc>
        <w:tc>
          <w:tcPr>
            <w:tcW w:w="2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7D2FCD2" w14:textId="77777777" w:rsidR="008206E6" w:rsidRPr="003F3C2D" w:rsidRDefault="008206E6" w:rsidP="008206E6">
            <w:pPr>
              <w:ind w:left="-113" w:right="-57"/>
              <w:jc w:val="center"/>
              <w:rPr>
                <w:rFonts w:eastAsia="Calibri"/>
                <w:lang w:val="uk-UA"/>
              </w:rPr>
            </w:pPr>
            <w:r w:rsidRPr="003F3C2D">
              <w:rPr>
                <w:rFonts w:eastAsia="Calibri"/>
                <w:lang w:val="uk-UA"/>
              </w:rPr>
              <w:t>Т22</w:t>
            </w:r>
          </w:p>
        </w:tc>
        <w:tc>
          <w:tcPr>
            <w:tcW w:w="3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439EF4A" w14:textId="77777777" w:rsidR="008206E6" w:rsidRPr="003F3C2D" w:rsidRDefault="008206E6" w:rsidP="008206E6">
            <w:pPr>
              <w:ind w:left="-113" w:right="-57"/>
              <w:jc w:val="center"/>
              <w:rPr>
                <w:rFonts w:eastAsia="Calibri"/>
                <w:lang w:val="uk-UA"/>
              </w:rPr>
            </w:pPr>
            <w:r w:rsidRPr="003F3C2D">
              <w:rPr>
                <w:rFonts w:eastAsia="Calibri"/>
                <w:lang w:val="uk-UA"/>
              </w:rPr>
              <w:t>Т23</w:t>
            </w:r>
          </w:p>
        </w:tc>
        <w:tc>
          <w:tcPr>
            <w:tcW w:w="1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D9DAC0B" w14:textId="77777777" w:rsidR="008206E6" w:rsidRPr="003F3C2D" w:rsidRDefault="008206E6" w:rsidP="008206E6">
            <w:pPr>
              <w:ind w:left="-113" w:right="-57"/>
              <w:jc w:val="center"/>
              <w:rPr>
                <w:rFonts w:eastAsia="Calibri"/>
                <w:lang w:val="uk-UA"/>
              </w:rPr>
            </w:pPr>
            <w:r w:rsidRPr="003F3C2D">
              <w:rPr>
                <w:rFonts w:eastAsia="Calibri"/>
                <w:lang w:val="uk-UA"/>
              </w:rPr>
              <w:t>Т24</w:t>
            </w:r>
          </w:p>
        </w:tc>
        <w:tc>
          <w:tcPr>
            <w:tcW w:w="28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4DE0AC0" w14:textId="77777777" w:rsidR="008206E6" w:rsidRPr="003F3C2D" w:rsidRDefault="008206E6" w:rsidP="008206E6">
            <w:pPr>
              <w:ind w:left="-113" w:right="-57"/>
              <w:jc w:val="center"/>
              <w:rPr>
                <w:rFonts w:eastAsia="Calibri"/>
                <w:lang w:val="uk-UA"/>
              </w:rPr>
            </w:pPr>
            <w:r w:rsidRPr="003F3C2D">
              <w:rPr>
                <w:rFonts w:eastAsia="Calibri"/>
                <w:lang w:val="uk-UA"/>
              </w:rPr>
              <w:t>Т25</w:t>
            </w:r>
          </w:p>
        </w:tc>
        <w:tc>
          <w:tcPr>
            <w:tcW w:w="1330" w:type="pct"/>
            <w:gridSpan w:val="3"/>
            <w:tcBorders>
              <w:top w:val="single" w:sz="4" w:space="0" w:color="auto"/>
              <w:left w:val="single" w:sz="4" w:space="0" w:color="auto"/>
              <w:bottom w:val="single" w:sz="4" w:space="0" w:color="auto"/>
              <w:right w:val="single" w:sz="4" w:space="0" w:color="auto"/>
            </w:tcBorders>
            <w:vAlign w:val="center"/>
            <w:hideMark/>
          </w:tcPr>
          <w:p w14:paraId="554F18AD" w14:textId="77777777" w:rsidR="008206E6" w:rsidRPr="003F3C2D" w:rsidRDefault="008206E6" w:rsidP="008206E6">
            <w:pPr>
              <w:ind w:left="-113" w:right="-57"/>
              <w:jc w:val="center"/>
              <w:rPr>
                <w:rFonts w:eastAsia="Calibri"/>
                <w:lang w:val="uk-UA"/>
              </w:rPr>
            </w:pPr>
            <w:r w:rsidRPr="003F3C2D">
              <w:rPr>
                <w:rFonts w:eastAsia="Calibri"/>
                <w:lang w:val="uk-UA"/>
              </w:rPr>
              <w:t>Т26</w:t>
            </w:r>
          </w:p>
        </w:tc>
        <w:tc>
          <w:tcPr>
            <w:tcW w:w="62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6729623" w14:textId="77777777" w:rsidR="008206E6" w:rsidRPr="003F3C2D" w:rsidRDefault="008206E6" w:rsidP="008206E6">
            <w:pPr>
              <w:jc w:val="center"/>
              <w:rPr>
                <w:rFonts w:eastAsia="Calibri"/>
                <w:sz w:val="24"/>
                <w:szCs w:val="24"/>
                <w:lang w:val="uk-UA"/>
              </w:rPr>
            </w:pPr>
            <w:r w:rsidRPr="003F3C2D">
              <w:rPr>
                <w:rFonts w:eastAsia="Calibri"/>
                <w:sz w:val="24"/>
                <w:szCs w:val="24"/>
                <w:lang w:val="uk-UA"/>
              </w:rPr>
              <w:t>не більше 40</w:t>
            </w:r>
          </w:p>
        </w:tc>
        <w:tc>
          <w:tcPr>
            <w:tcW w:w="53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4F6AF22" w14:textId="77777777" w:rsidR="008206E6" w:rsidRPr="003F3C2D" w:rsidRDefault="008206E6" w:rsidP="008206E6">
            <w:pPr>
              <w:ind w:left="-2"/>
              <w:jc w:val="center"/>
              <w:rPr>
                <w:rFonts w:eastAsia="Calibri"/>
                <w:sz w:val="24"/>
                <w:szCs w:val="24"/>
                <w:lang w:val="uk-UA"/>
              </w:rPr>
            </w:pPr>
            <w:r w:rsidRPr="003F3C2D">
              <w:rPr>
                <w:rFonts w:eastAsia="Calibri"/>
                <w:sz w:val="24"/>
                <w:szCs w:val="24"/>
                <w:lang w:val="uk-UA"/>
              </w:rPr>
              <w:t>не більше 100</w:t>
            </w:r>
          </w:p>
        </w:tc>
      </w:tr>
      <w:tr w:rsidR="008206E6" w:rsidRPr="003F3C2D" w14:paraId="2F560A31" w14:textId="77777777" w:rsidTr="008206E6">
        <w:trPr>
          <w:cantSplit/>
        </w:trPr>
        <w:tc>
          <w:tcPr>
            <w:tcW w:w="439"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CC14481" w14:textId="77777777" w:rsidR="008206E6" w:rsidRPr="003F3C2D" w:rsidRDefault="008206E6" w:rsidP="008206E6">
            <w:pPr>
              <w:ind w:left="-113" w:right="-57"/>
              <w:jc w:val="center"/>
              <w:rPr>
                <w:rFonts w:eastAsia="Calibri"/>
                <w:sz w:val="28"/>
                <w:szCs w:val="28"/>
                <w:lang w:val="uk-UA"/>
              </w:rPr>
            </w:pPr>
            <w:r w:rsidRPr="003F3C2D">
              <w:rPr>
                <w:rFonts w:eastAsia="Calibri"/>
                <w:sz w:val="28"/>
                <w:szCs w:val="28"/>
                <w:lang w:val="uk-UA"/>
              </w:rPr>
              <w:t>5</w:t>
            </w:r>
          </w:p>
        </w:tc>
        <w:tc>
          <w:tcPr>
            <w:tcW w:w="359"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D6DDEE2" w14:textId="77777777" w:rsidR="008206E6" w:rsidRPr="003F3C2D" w:rsidRDefault="008206E6" w:rsidP="008206E6">
            <w:pPr>
              <w:ind w:left="-113" w:right="-57"/>
              <w:jc w:val="center"/>
              <w:rPr>
                <w:rFonts w:eastAsia="Calibri"/>
                <w:sz w:val="28"/>
                <w:szCs w:val="28"/>
                <w:lang w:val="uk-UA"/>
              </w:rPr>
            </w:pPr>
            <w:r w:rsidRPr="003F3C2D">
              <w:rPr>
                <w:rFonts w:eastAsia="Calibri"/>
                <w:sz w:val="28"/>
                <w:szCs w:val="28"/>
                <w:lang w:val="uk-UA"/>
              </w:rPr>
              <w:t>5</w:t>
            </w:r>
          </w:p>
        </w:tc>
        <w:tc>
          <w:tcPr>
            <w:tcW w:w="438" w:type="pct"/>
            <w:gridSpan w:val="2"/>
            <w:tcBorders>
              <w:top w:val="single" w:sz="4" w:space="0" w:color="auto"/>
              <w:left w:val="single" w:sz="4" w:space="0" w:color="auto"/>
              <w:bottom w:val="single" w:sz="4" w:space="0" w:color="auto"/>
              <w:right w:val="single" w:sz="4" w:space="0" w:color="auto"/>
            </w:tcBorders>
            <w:vAlign w:val="center"/>
            <w:hideMark/>
          </w:tcPr>
          <w:p w14:paraId="4B0C4BA8" w14:textId="77777777" w:rsidR="008206E6" w:rsidRPr="003F3C2D" w:rsidRDefault="008206E6" w:rsidP="008206E6">
            <w:pPr>
              <w:ind w:left="-113" w:right="-57"/>
              <w:jc w:val="center"/>
              <w:rPr>
                <w:rFonts w:eastAsia="Calibri"/>
                <w:sz w:val="28"/>
                <w:szCs w:val="28"/>
                <w:lang w:val="uk-UA"/>
              </w:rPr>
            </w:pPr>
            <w:r w:rsidRPr="003F3C2D">
              <w:rPr>
                <w:rFonts w:eastAsia="Calibri"/>
                <w:sz w:val="28"/>
                <w:szCs w:val="28"/>
                <w:lang w:val="uk-UA"/>
              </w:rPr>
              <w:t>5</w:t>
            </w:r>
          </w:p>
        </w:tc>
        <w:tc>
          <w:tcPr>
            <w:tcW w:w="515" w:type="pct"/>
            <w:gridSpan w:val="2"/>
            <w:tcBorders>
              <w:top w:val="single" w:sz="4" w:space="0" w:color="auto"/>
              <w:left w:val="single" w:sz="4" w:space="0" w:color="auto"/>
              <w:bottom w:val="single" w:sz="4" w:space="0" w:color="auto"/>
              <w:right w:val="single" w:sz="4" w:space="0" w:color="auto"/>
            </w:tcBorders>
            <w:vAlign w:val="center"/>
            <w:hideMark/>
          </w:tcPr>
          <w:p w14:paraId="31BF57C8" w14:textId="77777777" w:rsidR="008206E6" w:rsidRPr="003F3C2D" w:rsidRDefault="008206E6" w:rsidP="008206E6">
            <w:pPr>
              <w:ind w:left="-113" w:right="-57"/>
              <w:jc w:val="center"/>
              <w:rPr>
                <w:rFonts w:eastAsia="Calibri"/>
                <w:sz w:val="28"/>
                <w:szCs w:val="28"/>
                <w:lang w:val="uk-UA"/>
              </w:rPr>
            </w:pPr>
            <w:r w:rsidRPr="003F3C2D">
              <w:rPr>
                <w:rFonts w:eastAsia="Calibri"/>
                <w:sz w:val="28"/>
                <w:szCs w:val="28"/>
                <w:lang w:val="uk-UA"/>
              </w:rPr>
              <w:t>5</w:t>
            </w:r>
          </w:p>
        </w:tc>
        <w:tc>
          <w:tcPr>
            <w:tcW w:w="479"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4974EC7" w14:textId="77777777" w:rsidR="008206E6" w:rsidRPr="003F3C2D" w:rsidRDefault="008206E6" w:rsidP="008206E6">
            <w:pPr>
              <w:jc w:val="center"/>
              <w:rPr>
                <w:rFonts w:eastAsia="Calibri"/>
                <w:sz w:val="28"/>
                <w:szCs w:val="28"/>
                <w:lang w:val="uk-UA"/>
              </w:rPr>
            </w:pPr>
            <w:r w:rsidRPr="003F3C2D">
              <w:rPr>
                <w:rFonts w:eastAsia="Calibri"/>
                <w:sz w:val="28"/>
                <w:szCs w:val="28"/>
                <w:lang w:val="uk-UA"/>
              </w:rPr>
              <w:t>5</w:t>
            </w:r>
          </w:p>
        </w:tc>
        <w:tc>
          <w:tcPr>
            <w:tcW w:w="567"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BB5E7D6" w14:textId="77777777" w:rsidR="008206E6" w:rsidRPr="003F3C2D" w:rsidRDefault="008206E6" w:rsidP="008206E6">
            <w:pPr>
              <w:jc w:val="center"/>
              <w:rPr>
                <w:rFonts w:eastAsia="Calibri"/>
                <w:sz w:val="28"/>
                <w:szCs w:val="28"/>
                <w:lang w:val="uk-UA"/>
              </w:rPr>
            </w:pPr>
            <w:r w:rsidRPr="003F3C2D">
              <w:rPr>
                <w:rFonts w:eastAsia="Calibri"/>
                <w:sz w:val="28"/>
                <w:szCs w:val="28"/>
                <w:lang w:val="uk-UA"/>
              </w:rPr>
              <w:t>5</w:t>
            </w:r>
          </w:p>
        </w:tc>
        <w:tc>
          <w:tcPr>
            <w:tcW w:w="46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C8BB16A" w14:textId="77777777" w:rsidR="008206E6" w:rsidRPr="003F3C2D" w:rsidRDefault="008206E6" w:rsidP="008206E6">
            <w:pPr>
              <w:jc w:val="center"/>
              <w:rPr>
                <w:rFonts w:eastAsia="Calibri"/>
                <w:sz w:val="28"/>
                <w:szCs w:val="28"/>
                <w:lang w:val="uk-UA"/>
              </w:rPr>
            </w:pPr>
            <w:r w:rsidRPr="003F3C2D">
              <w:rPr>
                <w:rFonts w:eastAsia="Calibri"/>
                <w:sz w:val="28"/>
                <w:szCs w:val="28"/>
                <w:lang w:val="uk-UA"/>
              </w:rPr>
              <w:t>5</w:t>
            </w:r>
          </w:p>
        </w:tc>
        <w:tc>
          <w:tcPr>
            <w:tcW w:w="580" w:type="pct"/>
            <w:tcBorders>
              <w:top w:val="single" w:sz="4" w:space="0" w:color="auto"/>
              <w:left w:val="single" w:sz="4" w:space="0" w:color="auto"/>
              <w:bottom w:val="single" w:sz="4" w:space="0" w:color="auto"/>
              <w:right w:val="single" w:sz="4" w:space="0" w:color="auto"/>
            </w:tcBorders>
            <w:vAlign w:val="center"/>
            <w:hideMark/>
          </w:tcPr>
          <w:p w14:paraId="762223F2" w14:textId="77777777" w:rsidR="008206E6" w:rsidRPr="003F3C2D" w:rsidRDefault="008206E6" w:rsidP="008206E6">
            <w:pPr>
              <w:jc w:val="center"/>
              <w:rPr>
                <w:rFonts w:eastAsia="Calibri"/>
                <w:sz w:val="28"/>
                <w:szCs w:val="28"/>
                <w:lang w:val="uk-UA"/>
              </w:rPr>
            </w:pPr>
            <w:r w:rsidRPr="003F3C2D">
              <w:rPr>
                <w:rFonts w:eastAsia="Calibri"/>
                <w:sz w:val="28"/>
                <w:szCs w:val="28"/>
                <w:lang w:val="uk-UA"/>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C9DF19" w14:textId="77777777" w:rsidR="008206E6" w:rsidRPr="003F3C2D" w:rsidRDefault="008206E6" w:rsidP="008206E6">
            <w:pPr>
              <w:rPr>
                <w:rFonts w:eastAsia="Calibri"/>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807003" w14:textId="77777777" w:rsidR="008206E6" w:rsidRPr="003F3C2D" w:rsidRDefault="008206E6" w:rsidP="008206E6">
            <w:pPr>
              <w:rPr>
                <w:rFonts w:eastAsia="Calibri"/>
                <w:sz w:val="24"/>
                <w:szCs w:val="24"/>
                <w:lang w:val="uk-UA"/>
              </w:rPr>
            </w:pPr>
          </w:p>
        </w:tc>
      </w:tr>
    </w:tbl>
    <w:p w14:paraId="12D1D13F" w14:textId="77777777" w:rsidR="008206E6" w:rsidRPr="003F3C2D" w:rsidRDefault="008206E6" w:rsidP="008206E6">
      <w:pPr>
        <w:ind w:firstLine="600"/>
        <w:rPr>
          <w:rFonts w:eastAsia="Calibri"/>
          <w:sz w:val="28"/>
          <w:szCs w:val="28"/>
          <w:lang w:val="uk-UA"/>
        </w:rPr>
      </w:pPr>
      <w:r w:rsidRPr="003F3C2D">
        <w:rPr>
          <w:rFonts w:eastAsia="Calibri"/>
          <w:sz w:val="28"/>
          <w:szCs w:val="28"/>
          <w:lang w:val="uk-UA"/>
        </w:rPr>
        <w:lastRenderedPageBreak/>
        <w:t>Т1, Т2 ... Т14 – теми змістових модулів.</w:t>
      </w:r>
    </w:p>
    <w:p w14:paraId="74EEB4BC" w14:textId="77777777" w:rsidR="008206E6" w:rsidRPr="003F3C2D" w:rsidRDefault="008206E6">
      <w:pPr>
        <w:shd w:val="clear" w:color="auto" w:fill="FFFFFF"/>
        <w:ind w:left="110"/>
        <w:jc w:val="center"/>
        <w:rPr>
          <w:lang w:val="uk-UA"/>
        </w:rPr>
      </w:pPr>
    </w:p>
    <w:p w14:paraId="7B9F44BE" w14:textId="77777777" w:rsidR="00FD2608" w:rsidRPr="003F3C2D" w:rsidRDefault="00FD2608">
      <w:pPr>
        <w:shd w:val="clear" w:color="auto" w:fill="FFFFFF"/>
        <w:spacing w:before="365"/>
        <w:ind w:left="1224"/>
        <w:rPr>
          <w:lang w:val="uk-UA"/>
        </w:rPr>
      </w:pPr>
      <w:r w:rsidRPr="003F3C2D">
        <w:rPr>
          <w:rFonts w:eastAsia="Times New Roman"/>
          <w:b/>
          <w:bCs/>
          <w:color w:val="000000"/>
          <w:sz w:val="26"/>
          <w:szCs w:val="26"/>
          <w:lang w:val="uk-UA"/>
        </w:rPr>
        <w:t>ПОЛІТИКА (ОЦІНЮВАННЯ) НАВЧАЛЬНОГО КУРСУ</w:t>
      </w:r>
    </w:p>
    <w:p w14:paraId="281D26C9" w14:textId="77777777" w:rsidR="00FD2608" w:rsidRPr="003F3C2D" w:rsidRDefault="00FD2608" w:rsidP="00FD2608">
      <w:pPr>
        <w:numPr>
          <w:ilvl w:val="0"/>
          <w:numId w:val="20"/>
        </w:numPr>
        <w:shd w:val="clear" w:color="auto" w:fill="FFFFFF"/>
        <w:tabs>
          <w:tab w:val="left" w:pos="902"/>
        </w:tabs>
        <w:spacing w:before="355" w:line="331" w:lineRule="exact"/>
        <w:ind w:left="53" w:right="43" w:firstLine="581"/>
        <w:jc w:val="both"/>
        <w:rPr>
          <w:rFonts w:eastAsia="Times New Roman"/>
          <w:b/>
          <w:bCs/>
          <w:color w:val="000000"/>
          <w:sz w:val="26"/>
          <w:szCs w:val="26"/>
          <w:lang w:val="uk-UA"/>
        </w:rPr>
      </w:pPr>
      <w:r w:rsidRPr="003F3C2D">
        <w:rPr>
          <w:rFonts w:eastAsia="Times New Roman"/>
          <w:b/>
          <w:bCs/>
          <w:color w:val="000000"/>
          <w:sz w:val="26"/>
          <w:szCs w:val="26"/>
          <w:lang w:val="uk-UA"/>
        </w:rPr>
        <w:t xml:space="preserve">Політика щодо дедлайнів та перескладання: </w:t>
      </w:r>
      <w:r w:rsidRPr="003F3C2D">
        <w:rPr>
          <w:rFonts w:eastAsia="Times New Roman"/>
          <w:color w:val="000000"/>
          <w:sz w:val="26"/>
          <w:szCs w:val="26"/>
          <w:lang w:val="uk-UA"/>
        </w:rPr>
        <w:t>Роботи, які здаються із порушенням термінів без поважних причин, оцінюються на нижчу оцінку (-20 балів). Перескладання модулів відбувається із дозволу деканату за наявності поважних причин (наприклад, лікарняний).</w:t>
      </w:r>
    </w:p>
    <w:p w14:paraId="0165A6F1" w14:textId="77777777" w:rsidR="00FD2608" w:rsidRPr="003F3C2D" w:rsidRDefault="00FD2608" w:rsidP="00FD2608">
      <w:pPr>
        <w:numPr>
          <w:ilvl w:val="0"/>
          <w:numId w:val="20"/>
        </w:numPr>
        <w:shd w:val="clear" w:color="auto" w:fill="FFFFFF"/>
        <w:tabs>
          <w:tab w:val="left" w:pos="902"/>
        </w:tabs>
        <w:spacing w:before="5" w:line="331" w:lineRule="exact"/>
        <w:ind w:left="53" w:right="38" w:firstLine="581"/>
        <w:jc w:val="both"/>
        <w:rPr>
          <w:rFonts w:eastAsia="Times New Roman"/>
          <w:color w:val="000000"/>
          <w:sz w:val="26"/>
          <w:szCs w:val="26"/>
          <w:lang w:val="uk-UA"/>
        </w:rPr>
      </w:pPr>
      <w:r w:rsidRPr="003F3C2D">
        <w:rPr>
          <w:rFonts w:eastAsia="Times New Roman"/>
          <w:b/>
          <w:bCs/>
          <w:color w:val="000000"/>
          <w:sz w:val="26"/>
          <w:szCs w:val="26"/>
          <w:lang w:val="uk-UA"/>
        </w:rPr>
        <w:t xml:space="preserve">Політика щодо академічної доброчесності: </w:t>
      </w:r>
      <w:r w:rsidRPr="003F3C2D">
        <w:rPr>
          <w:rFonts w:eastAsia="Times New Roman"/>
          <w:color w:val="000000"/>
          <w:sz w:val="26"/>
          <w:szCs w:val="26"/>
          <w:lang w:val="uk-UA"/>
        </w:rPr>
        <w:t xml:space="preserve">Усі письмові роботи перевіряються на наявність плагіату і допускаються до захисту із коректними текстовими запозиченнями не більше 20%. Списування під час контрольних робіт та </w:t>
      </w:r>
      <w:r w:rsidRPr="003F3C2D">
        <w:rPr>
          <w:rFonts w:eastAsia="Times New Roman"/>
          <w:color w:val="000000"/>
          <w:spacing w:val="-1"/>
          <w:sz w:val="26"/>
          <w:szCs w:val="26"/>
          <w:lang w:val="uk-UA"/>
        </w:rPr>
        <w:t>екзаменів заборонені (в т.ч. із використанням мобільних пристроїв).</w:t>
      </w:r>
    </w:p>
    <w:p w14:paraId="33C22EB0" w14:textId="77777777" w:rsidR="00FD2608" w:rsidRPr="003F3C2D" w:rsidRDefault="00FD2608" w:rsidP="00FD2608">
      <w:pPr>
        <w:numPr>
          <w:ilvl w:val="0"/>
          <w:numId w:val="20"/>
        </w:numPr>
        <w:shd w:val="clear" w:color="auto" w:fill="FFFFFF"/>
        <w:tabs>
          <w:tab w:val="left" w:pos="902"/>
        </w:tabs>
        <w:spacing w:before="5" w:line="331" w:lineRule="exact"/>
        <w:ind w:left="53" w:right="38" w:firstLine="581"/>
        <w:jc w:val="both"/>
        <w:rPr>
          <w:rFonts w:eastAsia="Times New Roman"/>
          <w:color w:val="000000"/>
          <w:sz w:val="26"/>
          <w:szCs w:val="26"/>
          <w:lang w:val="uk-UA"/>
        </w:rPr>
      </w:pPr>
      <w:r w:rsidRPr="003F3C2D">
        <w:rPr>
          <w:rFonts w:eastAsia="Times New Roman"/>
          <w:b/>
          <w:bCs/>
          <w:color w:val="000000"/>
          <w:sz w:val="26"/>
          <w:szCs w:val="26"/>
          <w:lang w:val="uk-UA"/>
        </w:rPr>
        <w:t xml:space="preserve">Політика щодо відвідування: </w:t>
      </w:r>
      <w:r w:rsidRPr="003F3C2D">
        <w:rPr>
          <w:rFonts w:eastAsia="Times New Roman"/>
          <w:color w:val="000000"/>
          <w:sz w:val="26"/>
          <w:szCs w:val="26"/>
          <w:lang w:val="uk-UA"/>
        </w:rPr>
        <w:t>Відвідування занять є обов'язковим компонентом оцінювання, за яке нараховуються бали. За об'єктивних причин (наприклад, хвороба, міжнародне стажування) навчання може відбуватись в он-лайн формі за погодженням із керівником курсу.</w:t>
      </w:r>
    </w:p>
    <w:p w14:paraId="3B85E630" w14:textId="77777777" w:rsidR="00FD2608" w:rsidRPr="003F3C2D" w:rsidRDefault="00FD2608">
      <w:pPr>
        <w:shd w:val="clear" w:color="auto" w:fill="FFFFFF"/>
        <w:spacing w:before="389"/>
        <w:ind w:left="413"/>
        <w:rPr>
          <w:lang w:val="uk-UA"/>
        </w:rPr>
      </w:pPr>
      <w:r w:rsidRPr="003F3C2D">
        <w:rPr>
          <w:rFonts w:eastAsia="Times New Roman"/>
          <w:b/>
          <w:bCs/>
          <w:color w:val="000000"/>
          <w:sz w:val="26"/>
          <w:szCs w:val="26"/>
          <w:lang w:val="uk-UA"/>
        </w:rPr>
        <w:t>ПЕРЕВІРЕНО:</w:t>
      </w:r>
    </w:p>
    <w:p w14:paraId="1ADC9306" w14:textId="77777777" w:rsidR="00FD2608" w:rsidRPr="003F3C2D" w:rsidRDefault="00FD2608">
      <w:pPr>
        <w:shd w:val="clear" w:color="auto" w:fill="FFFFFF"/>
        <w:spacing w:before="389"/>
        <w:ind w:left="413"/>
        <w:rPr>
          <w:lang w:val="uk-UA"/>
        </w:rPr>
        <w:sectPr w:rsidR="00FD2608" w:rsidRPr="003F3C2D" w:rsidSect="00FD2608">
          <w:pgSz w:w="11909" w:h="16838"/>
          <w:pgMar w:top="851" w:right="851" w:bottom="851" w:left="1361" w:header="720" w:footer="720" w:gutter="0"/>
          <w:cols w:space="60"/>
          <w:noEndnote/>
        </w:sectPr>
      </w:pPr>
    </w:p>
    <w:p w14:paraId="1B01053B" w14:textId="77777777" w:rsidR="00FD2608" w:rsidRPr="003F3C2D" w:rsidRDefault="00FD2608">
      <w:pPr>
        <w:shd w:val="clear" w:color="auto" w:fill="FFFFFF"/>
        <w:spacing w:before="350"/>
        <w:ind w:left="29"/>
        <w:rPr>
          <w:lang w:val="uk-UA"/>
        </w:rPr>
      </w:pPr>
      <w:r w:rsidRPr="003F3C2D">
        <w:rPr>
          <w:color w:val="000000"/>
          <w:sz w:val="18"/>
          <w:szCs w:val="18"/>
          <w:lang w:val="uk-UA"/>
        </w:rPr>
        <w:t>(</w:t>
      </w:r>
      <w:r w:rsidRPr="003F3C2D">
        <w:rPr>
          <w:rFonts w:eastAsia="Times New Roman"/>
          <w:color w:val="000000"/>
          <w:sz w:val="18"/>
          <w:szCs w:val="18"/>
          <w:lang w:val="uk-UA"/>
        </w:rPr>
        <w:t xml:space="preserve">посада, </w:t>
      </w:r>
      <w:proofErr w:type="spellStart"/>
      <w:r w:rsidRPr="003F3C2D">
        <w:rPr>
          <w:rFonts w:eastAsia="Times New Roman"/>
          <w:color w:val="000000"/>
          <w:sz w:val="18"/>
          <w:szCs w:val="18"/>
          <w:lang w:val="uk-UA"/>
        </w:rPr>
        <w:t>звания</w:t>
      </w:r>
      <w:proofErr w:type="spellEnd"/>
      <w:r w:rsidRPr="003F3C2D">
        <w:rPr>
          <w:rFonts w:eastAsia="Times New Roman"/>
          <w:color w:val="000000"/>
          <w:sz w:val="18"/>
          <w:szCs w:val="18"/>
          <w:lang w:val="uk-UA"/>
        </w:rPr>
        <w:t>)</w:t>
      </w:r>
    </w:p>
    <w:p w14:paraId="113256D1" w14:textId="77777777" w:rsidR="00FD2608" w:rsidRPr="003F3C2D" w:rsidRDefault="00FD2608">
      <w:pPr>
        <w:shd w:val="clear" w:color="auto" w:fill="FFFFFF"/>
        <w:tabs>
          <w:tab w:val="left" w:leader="underscore" w:pos="2472"/>
          <w:tab w:val="left" w:leader="underscore" w:pos="5155"/>
        </w:tabs>
        <w:spacing w:before="187"/>
        <w:rPr>
          <w:lang w:val="uk-UA"/>
        </w:rPr>
      </w:pPr>
      <w:r w:rsidRPr="003F3C2D">
        <w:rPr>
          <w:color w:val="000000"/>
          <w:sz w:val="18"/>
          <w:szCs w:val="18"/>
          <w:lang w:val="uk-UA"/>
        </w:rPr>
        <w:tab/>
        <w:t>(</w:t>
      </w:r>
      <w:r w:rsidRPr="003F3C2D">
        <w:rPr>
          <w:color w:val="000000"/>
          <w:sz w:val="18"/>
          <w:szCs w:val="18"/>
          <w:lang w:val="uk-UA"/>
        </w:rPr>
        <w:tab/>
        <w:t>)</w:t>
      </w:r>
    </w:p>
    <w:p w14:paraId="5339541C" w14:textId="77777777" w:rsidR="00FD2608" w:rsidRPr="003F3C2D" w:rsidRDefault="00FD2608">
      <w:pPr>
        <w:framePr w:h="254" w:hRule="exact" w:hSpace="38" w:wrap="auto" w:vAnchor="text" w:hAnchor="text" w:x="308" w:y="-42"/>
        <w:shd w:val="clear" w:color="auto" w:fill="FFFFFF"/>
        <w:rPr>
          <w:lang w:val="uk-UA"/>
        </w:rPr>
      </w:pPr>
      <w:r w:rsidRPr="003F3C2D">
        <w:rPr>
          <w:color w:val="000000"/>
          <w:spacing w:val="-4"/>
          <w:sz w:val="22"/>
          <w:szCs w:val="22"/>
          <w:lang w:val="uk-UA"/>
        </w:rPr>
        <w:t>(</w:t>
      </w:r>
      <w:r w:rsidRPr="003F3C2D">
        <w:rPr>
          <w:rFonts w:eastAsia="Times New Roman"/>
          <w:color w:val="000000"/>
          <w:spacing w:val="-4"/>
          <w:sz w:val="22"/>
          <w:szCs w:val="22"/>
          <w:lang w:val="uk-UA"/>
        </w:rPr>
        <w:t>підпис)</w:t>
      </w:r>
    </w:p>
    <w:p w14:paraId="595C9B40" w14:textId="77777777" w:rsidR="00FD2608" w:rsidRPr="003F3C2D" w:rsidRDefault="00FD2608">
      <w:pPr>
        <w:shd w:val="clear" w:color="auto" w:fill="FFFFFF"/>
        <w:ind w:left="2789"/>
        <w:rPr>
          <w:lang w:val="uk-UA"/>
        </w:rPr>
      </w:pPr>
      <w:r w:rsidRPr="003F3C2D">
        <w:rPr>
          <w:color w:val="000000"/>
          <w:spacing w:val="-2"/>
          <w:sz w:val="22"/>
          <w:szCs w:val="22"/>
          <w:lang w:val="uk-UA"/>
        </w:rPr>
        <w:t>(</w:t>
      </w:r>
      <w:r w:rsidRPr="003F3C2D">
        <w:rPr>
          <w:rFonts w:eastAsia="Times New Roman"/>
          <w:color w:val="000000"/>
          <w:spacing w:val="-2"/>
          <w:sz w:val="22"/>
          <w:szCs w:val="22"/>
          <w:lang w:val="uk-UA"/>
        </w:rPr>
        <w:t>прізвище та ініціали)</w:t>
      </w:r>
    </w:p>
    <w:sectPr w:rsidR="00FD2608" w:rsidRPr="003F3C2D" w:rsidSect="00FD2608">
      <w:type w:val="continuous"/>
      <w:pgSz w:w="11909" w:h="16838"/>
      <w:pgMar w:top="851" w:right="851" w:bottom="851" w:left="136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734939E"/>
    <w:lvl w:ilvl="0">
      <w:numFmt w:val="bullet"/>
      <w:lvlText w:val="*"/>
      <w:lvlJc w:val="left"/>
    </w:lvl>
  </w:abstractNum>
  <w:abstractNum w:abstractNumId="1" w15:restartNumberingAfterBreak="0">
    <w:nsid w:val="02AF3123"/>
    <w:multiLevelType w:val="singleLevel"/>
    <w:tmpl w:val="895C2BF6"/>
    <w:lvl w:ilvl="0">
      <w:start w:val="59"/>
      <w:numFmt w:val="decimal"/>
      <w:lvlText w:val="%1."/>
      <w:legacy w:legacy="1" w:legacySpace="0" w:legacyIndent="350"/>
      <w:lvlJc w:val="left"/>
      <w:rPr>
        <w:rFonts w:ascii="Times New Roman" w:hAnsi="Times New Roman" w:cs="Times New Roman" w:hint="default"/>
      </w:rPr>
    </w:lvl>
  </w:abstractNum>
  <w:abstractNum w:abstractNumId="2" w15:restartNumberingAfterBreak="0">
    <w:nsid w:val="05D147E8"/>
    <w:multiLevelType w:val="singleLevel"/>
    <w:tmpl w:val="87CE61B4"/>
    <w:lvl w:ilvl="0">
      <w:start w:val="3"/>
      <w:numFmt w:val="decimal"/>
      <w:lvlText w:val="%1."/>
      <w:legacy w:legacy="1" w:legacySpace="0" w:legacyIndent="706"/>
      <w:lvlJc w:val="left"/>
      <w:rPr>
        <w:rFonts w:ascii="Times New Roman" w:hAnsi="Times New Roman" w:cs="Times New Roman" w:hint="default"/>
      </w:rPr>
    </w:lvl>
  </w:abstractNum>
  <w:abstractNum w:abstractNumId="3" w15:restartNumberingAfterBreak="0">
    <w:nsid w:val="065524D5"/>
    <w:multiLevelType w:val="singleLevel"/>
    <w:tmpl w:val="69BE39B6"/>
    <w:lvl w:ilvl="0">
      <w:start w:val="6"/>
      <w:numFmt w:val="decimal"/>
      <w:lvlText w:val="%1."/>
      <w:legacy w:legacy="1" w:legacySpace="0" w:legacyIndent="283"/>
      <w:lvlJc w:val="left"/>
      <w:rPr>
        <w:rFonts w:ascii="Times New Roman" w:hAnsi="Times New Roman" w:cs="Times New Roman" w:hint="default"/>
      </w:rPr>
    </w:lvl>
  </w:abstractNum>
  <w:abstractNum w:abstractNumId="4" w15:restartNumberingAfterBreak="0">
    <w:nsid w:val="06936572"/>
    <w:multiLevelType w:val="hybridMultilevel"/>
    <w:tmpl w:val="C10A13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21C6269"/>
    <w:multiLevelType w:val="singleLevel"/>
    <w:tmpl w:val="23FC07DA"/>
    <w:lvl w:ilvl="0">
      <w:start w:val="7"/>
      <w:numFmt w:val="decimal"/>
      <w:lvlText w:val="%1."/>
      <w:legacy w:legacy="1" w:legacySpace="0" w:legacyIndent="341"/>
      <w:lvlJc w:val="left"/>
      <w:rPr>
        <w:rFonts w:ascii="Times New Roman" w:hAnsi="Times New Roman" w:cs="Times New Roman" w:hint="default"/>
      </w:rPr>
    </w:lvl>
  </w:abstractNum>
  <w:abstractNum w:abstractNumId="6" w15:restartNumberingAfterBreak="0">
    <w:nsid w:val="1D4C3514"/>
    <w:multiLevelType w:val="hybridMultilevel"/>
    <w:tmpl w:val="A78C3A44"/>
    <w:lvl w:ilvl="0" w:tplc="0422000F">
      <w:start w:val="1"/>
      <w:numFmt w:val="decimal"/>
      <w:lvlText w:val="%1."/>
      <w:lvlJc w:val="left"/>
      <w:pPr>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2C587792"/>
    <w:multiLevelType w:val="singleLevel"/>
    <w:tmpl w:val="B70AA9CA"/>
    <w:lvl w:ilvl="0">
      <w:start w:val="1"/>
      <w:numFmt w:val="decimal"/>
      <w:lvlText w:val="%1."/>
      <w:legacy w:legacy="1" w:legacySpace="0" w:legacyIndent="350"/>
      <w:lvlJc w:val="left"/>
      <w:rPr>
        <w:rFonts w:ascii="Times New Roman" w:hAnsi="Times New Roman" w:cs="Times New Roman" w:hint="default"/>
      </w:rPr>
    </w:lvl>
  </w:abstractNum>
  <w:abstractNum w:abstractNumId="8" w15:restartNumberingAfterBreak="0">
    <w:nsid w:val="2FD951C4"/>
    <w:multiLevelType w:val="singleLevel"/>
    <w:tmpl w:val="0E321400"/>
    <w:lvl w:ilvl="0">
      <w:start w:val="3"/>
      <w:numFmt w:val="decimal"/>
      <w:lvlText w:val="%1."/>
      <w:legacy w:legacy="1" w:legacySpace="0" w:legacyIndent="359"/>
      <w:lvlJc w:val="left"/>
      <w:rPr>
        <w:rFonts w:ascii="Times New Roman" w:hAnsi="Times New Roman" w:cs="Times New Roman" w:hint="default"/>
      </w:rPr>
    </w:lvl>
  </w:abstractNum>
  <w:abstractNum w:abstractNumId="9" w15:restartNumberingAfterBreak="0">
    <w:nsid w:val="38D04268"/>
    <w:multiLevelType w:val="singleLevel"/>
    <w:tmpl w:val="C8A049E4"/>
    <w:lvl w:ilvl="0">
      <w:start w:val="32"/>
      <w:numFmt w:val="decimal"/>
      <w:lvlText w:val="%1."/>
      <w:legacy w:legacy="1" w:legacySpace="0" w:legacyIndent="350"/>
      <w:lvlJc w:val="left"/>
      <w:rPr>
        <w:rFonts w:ascii="Times New Roman" w:hAnsi="Times New Roman" w:cs="Times New Roman" w:hint="default"/>
      </w:rPr>
    </w:lvl>
  </w:abstractNum>
  <w:abstractNum w:abstractNumId="10" w15:restartNumberingAfterBreak="0">
    <w:nsid w:val="3CAD7562"/>
    <w:multiLevelType w:val="singleLevel"/>
    <w:tmpl w:val="13528110"/>
    <w:lvl w:ilvl="0">
      <w:start w:val="1"/>
      <w:numFmt w:val="decimal"/>
      <w:lvlText w:val="%1."/>
      <w:legacy w:legacy="1" w:legacySpace="0" w:legacyIndent="394"/>
      <w:lvlJc w:val="left"/>
      <w:rPr>
        <w:rFonts w:ascii="Times New Roman" w:hAnsi="Times New Roman" w:cs="Times New Roman" w:hint="default"/>
      </w:rPr>
    </w:lvl>
  </w:abstractNum>
  <w:abstractNum w:abstractNumId="11" w15:restartNumberingAfterBreak="0">
    <w:nsid w:val="499E033D"/>
    <w:multiLevelType w:val="singleLevel"/>
    <w:tmpl w:val="F4DA0DB2"/>
    <w:lvl w:ilvl="0">
      <w:start w:val="10"/>
      <w:numFmt w:val="decimal"/>
      <w:lvlText w:val="%1."/>
      <w:legacy w:legacy="1" w:legacySpace="0" w:legacyIndent="322"/>
      <w:lvlJc w:val="left"/>
      <w:rPr>
        <w:rFonts w:ascii="Times New Roman" w:hAnsi="Times New Roman" w:cs="Times New Roman" w:hint="default"/>
      </w:rPr>
    </w:lvl>
  </w:abstractNum>
  <w:abstractNum w:abstractNumId="12" w15:restartNumberingAfterBreak="0">
    <w:nsid w:val="4D626CB8"/>
    <w:multiLevelType w:val="hybridMultilevel"/>
    <w:tmpl w:val="5D7851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56343DE0"/>
    <w:multiLevelType w:val="singleLevel"/>
    <w:tmpl w:val="EA36D090"/>
    <w:lvl w:ilvl="0">
      <w:start w:val="16"/>
      <w:numFmt w:val="decimal"/>
      <w:lvlText w:val="%1."/>
      <w:legacy w:legacy="1" w:legacySpace="0" w:legacyIndent="322"/>
      <w:lvlJc w:val="left"/>
      <w:rPr>
        <w:rFonts w:ascii="Times New Roman" w:hAnsi="Times New Roman" w:cs="Times New Roman" w:hint="default"/>
      </w:rPr>
    </w:lvl>
  </w:abstractNum>
  <w:abstractNum w:abstractNumId="14" w15:restartNumberingAfterBreak="0">
    <w:nsid w:val="5A6779C7"/>
    <w:multiLevelType w:val="singleLevel"/>
    <w:tmpl w:val="3F7CC94C"/>
    <w:lvl w:ilvl="0">
      <w:start w:val="1"/>
      <w:numFmt w:val="decimal"/>
      <w:lvlText w:val="%1."/>
      <w:legacy w:legacy="1" w:legacySpace="0" w:legacyIndent="384"/>
      <w:lvlJc w:val="left"/>
      <w:rPr>
        <w:rFonts w:ascii="Times New Roman" w:hAnsi="Times New Roman" w:cs="Times New Roman" w:hint="default"/>
      </w:rPr>
    </w:lvl>
  </w:abstractNum>
  <w:abstractNum w:abstractNumId="15" w15:restartNumberingAfterBreak="0">
    <w:nsid w:val="60DF1B63"/>
    <w:multiLevelType w:val="singleLevel"/>
    <w:tmpl w:val="AEDA76FE"/>
    <w:lvl w:ilvl="0">
      <w:start w:val="7"/>
      <w:numFmt w:val="decimal"/>
      <w:lvlText w:val="%1."/>
      <w:legacy w:legacy="1" w:legacySpace="0" w:legacyIndent="413"/>
      <w:lvlJc w:val="left"/>
      <w:rPr>
        <w:rFonts w:ascii="Times New Roman" w:hAnsi="Times New Roman" w:cs="Times New Roman" w:hint="default"/>
      </w:rPr>
    </w:lvl>
  </w:abstractNum>
  <w:abstractNum w:abstractNumId="16" w15:restartNumberingAfterBreak="0">
    <w:nsid w:val="629D6AE9"/>
    <w:multiLevelType w:val="singleLevel"/>
    <w:tmpl w:val="91AA9A56"/>
    <w:lvl w:ilvl="0">
      <w:start w:val="20"/>
      <w:numFmt w:val="decimal"/>
      <w:lvlText w:val="%1."/>
      <w:legacy w:legacy="1" w:legacySpace="0" w:legacyIndent="341"/>
      <w:lvlJc w:val="left"/>
      <w:rPr>
        <w:rFonts w:ascii="Times New Roman" w:hAnsi="Times New Roman" w:cs="Times New Roman" w:hint="default"/>
      </w:rPr>
    </w:lvl>
  </w:abstractNum>
  <w:abstractNum w:abstractNumId="17" w15:restartNumberingAfterBreak="0">
    <w:nsid w:val="6F6E12B8"/>
    <w:multiLevelType w:val="singleLevel"/>
    <w:tmpl w:val="9078B3FA"/>
    <w:lvl w:ilvl="0">
      <w:start w:val="63"/>
      <w:numFmt w:val="decimal"/>
      <w:lvlText w:val="%1."/>
      <w:legacy w:legacy="1" w:legacySpace="0" w:legacyIndent="346"/>
      <w:lvlJc w:val="left"/>
      <w:rPr>
        <w:rFonts w:ascii="Times New Roman" w:hAnsi="Times New Roman" w:cs="Times New Roman" w:hint="default"/>
      </w:rPr>
    </w:lvl>
  </w:abstractNum>
  <w:abstractNum w:abstractNumId="18" w15:restartNumberingAfterBreak="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start w:val="1"/>
      <w:numFmt w:val="bullet"/>
      <w:lvlText w:val="o"/>
      <w:lvlJc w:val="left"/>
      <w:pPr>
        <w:tabs>
          <w:tab w:val="num" w:pos="1658"/>
        </w:tabs>
        <w:ind w:left="1658" w:hanging="360"/>
      </w:pPr>
      <w:rPr>
        <w:rFonts w:ascii="Courier New" w:hAnsi="Courier New" w:cs="Courier New" w:hint="default"/>
      </w:rPr>
    </w:lvl>
    <w:lvl w:ilvl="2" w:tplc="04190005">
      <w:start w:val="1"/>
      <w:numFmt w:val="bullet"/>
      <w:lvlText w:val=""/>
      <w:lvlJc w:val="left"/>
      <w:pPr>
        <w:tabs>
          <w:tab w:val="num" w:pos="2378"/>
        </w:tabs>
        <w:ind w:left="2378" w:hanging="360"/>
      </w:pPr>
      <w:rPr>
        <w:rFonts w:ascii="Wingdings" w:hAnsi="Wingdings" w:hint="default"/>
      </w:rPr>
    </w:lvl>
    <w:lvl w:ilvl="3" w:tplc="04190001">
      <w:start w:val="1"/>
      <w:numFmt w:val="bullet"/>
      <w:lvlText w:val=""/>
      <w:lvlJc w:val="left"/>
      <w:pPr>
        <w:tabs>
          <w:tab w:val="num" w:pos="3098"/>
        </w:tabs>
        <w:ind w:left="3098" w:hanging="360"/>
      </w:pPr>
      <w:rPr>
        <w:rFonts w:ascii="Symbol" w:hAnsi="Symbol" w:hint="default"/>
      </w:rPr>
    </w:lvl>
    <w:lvl w:ilvl="4" w:tplc="04190003">
      <w:start w:val="1"/>
      <w:numFmt w:val="bullet"/>
      <w:lvlText w:val="o"/>
      <w:lvlJc w:val="left"/>
      <w:pPr>
        <w:tabs>
          <w:tab w:val="num" w:pos="3818"/>
        </w:tabs>
        <w:ind w:left="3818" w:hanging="360"/>
      </w:pPr>
      <w:rPr>
        <w:rFonts w:ascii="Courier New" w:hAnsi="Courier New" w:cs="Courier New" w:hint="default"/>
      </w:rPr>
    </w:lvl>
    <w:lvl w:ilvl="5" w:tplc="04190005">
      <w:start w:val="1"/>
      <w:numFmt w:val="bullet"/>
      <w:lvlText w:val=""/>
      <w:lvlJc w:val="left"/>
      <w:pPr>
        <w:tabs>
          <w:tab w:val="num" w:pos="4538"/>
        </w:tabs>
        <w:ind w:left="4538" w:hanging="360"/>
      </w:pPr>
      <w:rPr>
        <w:rFonts w:ascii="Wingdings" w:hAnsi="Wingdings" w:hint="default"/>
      </w:rPr>
    </w:lvl>
    <w:lvl w:ilvl="6" w:tplc="04190001">
      <w:start w:val="1"/>
      <w:numFmt w:val="bullet"/>
      <w:lvlText w:val=""/>
      <w:lvlJc w:val="left"/>
      <w:pPr>
        <w:tabs>
          <w:tab w:val="num" w:pos="5258"/>
        </w:tabs>
        <w:ind w:left="5258" w:hanging="360"/>
      </w:pPr>
      <w:rPr>
        <w:rFonts w:ascii="Symbol" w:hAnsi="Symbol" w:hint="default"/>
      </w:rPr>
    </w:lvl>
    <w:lvl w:ilvl="7" w:tplc="04190003">
      <w:start w:val="1"/>
      <w:numFmt w:val="bullet"/>
      <w:lvlText w:val="o"/>
      <w:lvlJc w:val="left"/>
      <w:pPr>
        <w:tabs>
          <w:tab w:val="num" w:pos="5978"/>
        </w:tabs>
        <w:ind w:left="5978" w:hanging="360"/>
      </w:pPr>
      <w:rPr>
        <w:rFonts w:ascii="Courier New" w:hAnsi="Courier New" w:cs="Courier New" w:hint="default"/>
      </w:rPr>
    </w:lvl>
    <w:lvl w:ilvl="8" w:tplc="04190005">
      <w:start w:val="1"/>
      <w:numFmt w:val="bullet"/>
      <w:lvlText w:val=""/>
      <w:lvlJc w:val="left"/>
      <w:pPr>
        <w:tabs>
          <w:tab w:val="num" w:pos="6698"/>
        </w:tabs>
        <w:ind w:left="6698" w:hanging="360"/>
      </w:pPr>
      <w:rPr>
        <w:rFonts w:ascii="Wingdings" w:hAnsi="Wingdings" w:hint="default"/>
      </w:rPr>
    </w:lvl>
  </w:abstractNum>
  <w:num w:numId="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427"/>
        <w:lvlJc w:val="left"/>
        <w:rPr>
          <w:rFonts w:ascii="Times New Roman" w:hAnsi="Times New Roman" w:cs="Times New Roman" w:hint="default"/>
        </w:rPr>
      </w:lvl>
    </w:lvlOverride>
  </w:num>
  <w:num w:numId="3">
    <w:abstractNumId w:val="8"/>
  </w:num>
  <w:num w:numId="4">
    <w:abstractNumId w:val="14"/>
  </w:num>
  <w:num w:numId="5">
    <w:abstractNumId w:val="3"/>
  </w:num>
  <w:num w:numId="6">
    <w:abstractNumId w:val="10"/>
  </w:num>
  <w:num w:numId="7">
    <w:abstractNumId w:val="15"/>
  </w:num>
  <w:num w:numId="8">
    <w:abstractNumId w:val="11"/>
  </w:num>
  <w:num w:numId="9">
    <w:abstractNumId w:val="13"/>
  </w:num>
  <w:num w:numId="10">
    <w:abstractNumId w:val="16"/>
  </w:num>
  <w:num w:numId="11">
    <w:abstractNumId w:val="7"/>
  </w:num>
  <w:num w:numId="12">
    <w:abstractNumId w:val="5"/>
  </w:num>
  <w:num w:numId="13">
    <w:abstractNumId w:val="5"/>
    <w:lvlOverride w:ilvl="0">
      <w:lvl w:ilvl="0">
        <w:start w:val="17"/>
        <w:numFmt w:val="decimal"/>
        <w:lvlText w:val="%1."/>
        <w:legacy w:legacy="1" w:legacySpace="0" w:legacyIndent="355"/>
        <w:lvlJc w:val="left"/>
        <w:rPr>
          <w:rFonts w:ascii="Times New Roman" w:hAnsi="Times New Roman" w:cs="Times New Roman" w:hint="default"/>
        </w:rPr>
      </w:lvl>
    </w:lvlOverride>
  </w:num>
  <w:num w:numId="14">
    <w:abstractNumId w:val="9"/>
  </w:num>
  <w:num w:numId="15">
    <w:abstractNumId w:val="9"/>
    <w:lvlOverride w:ilvl="0">
      <w:lvl w:ilvl="0">
        <w:start w:val="38"/>
        <w:numFmt w:val="decimal"/>
        <w:lvlText w:val="%1."/>
        <w:legacy w:legacy="1" w:legacySpace="0" w:legacyIndent="355"/>
        <w:lvlJc w:val="left"/>
        <w:rPr>
          <w:rFonts w:ascii="Times New Roman" w:hAnsi="Times New Roman" w:cs="Times New Roman" w:hint="default"/>
        </w:rPr>
      </w:lvl>
    </w:lvlOverride>
  </w:num>
  <w:num w:numId="16">
    <w:abstractNumId w:val="1"/>
  </w:num>
  <w:num w:numId="17">
    <w:abstractNumId w:val="17"/>
  </w:num>
  <w:num w:numId="18">
    <w:abstractNumId w:val="17"/>
    <w:lvlOverride w:ilvl="0">
      <w:lvl w:ilvl="0">
        <w:start w:val="79"/>
        <w:numFmt w:val="decimal"/>
        <w:lvlText w:val="%1."/>
        <w:legacy w:legacy="1" w:legacySpace="0" w:legacyIndent="346"/>
        <w:lvlJc w:val="left"/>
        <w:rPr>
          <w:rFonts w:ascii="Times New Roman" w:hAnsi="Times New Roman" w:cs="Times New Roman" w:hint="default"/>
        </w:rPr>
      </w:lvl>
    </w:lvlOverride>
  </w:num>
  <w:num w:numId="19">
    <w:abstractNumId w:val="2"/>
  </w:num>
  <w:num w:numId="20">
    <w:abstractNumId w:val="0"/>
    <w:lvlOverride w:ilvl="0">
      <w:lvl w:ilvl="0">
        <w:start w:val="65535"/>
        <w:numFmt w:val="bullet"/>
        <w:lvlText w:val="•"/>
        <w:legacy w:legacy="1" w:legacySpace="0" w:legacyIndent="268"/>
        <w:lvlJc w:val="left"/>
        <w:rPr>
          <w:rFonts w:ascii="Times New Roman" w:hAnsi="Times New Roman" w:cs="Times New Roman" w:hint="default"/>
        </w:rPr>
      </w:lvl>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08"/>
    <w:rsid w:val="0002089D"/>
    <w:rsid w:val="0011397F"/>
    <w:rsid w:val="00206827"/>
    <w:rsid w:val="00270385"/>
    <w:rsid w:val="003F3C2D"/>
    <w:rsid w:val="00573119"/>
    <w:rsid w:val="008206E6"/>
    <w:rsid w:val="008B377E"/>
    <w:rsid w:val="008E34C5"/>
    <w:rsid w:val="00A32282"/>
    <w:rsid w:val="00A909B7"/>
    <w:rsid w:val="00B71D8E"/>
    <w:rsid w:val="00BD2908"/>
    <w:rsid w:val="00CE4BFF"/>
    <w:rsid w:val="00D363BF"/>
    <w:rsid w:val="00D563E3"/>
    <w:rsid w:val="00E006F9"/>
    <w:rsid w:val="00F84011"/>
    <w:rsid w:val="00FD2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52E1D3"/>
  <w14:defaultImageDpi w14:val="0"/>
  <w15:docId w15:val="{E3172F73-C347-4AA7-9A5C-C15B1FAB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3119"/>
    <w:rPr>
      <w:color w:val="0563C1" w:themeColor="hyperlink"/>
      <w:u w:val="single"/>
    </w:rPr>
  </w:style>
  <w:style w:type="character" w:customStyle="1" w:styleId="UnresolvedMention">
    <w:name w:val="Unresolved Mention"/>
    <w:basedOn w:val="a0"/>
    <w:uiPriority w:val="99"/>
    <w:semiHidden/>
    <w:unhideWhenUsed/>
    <w:rsid w:val="00573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pp.gov.ua" TargetMode="External"/><Relationship Id="rId13" Type="http://schemas.openxmlformats.org/officeDocument/2006/relationships/hyperlink" Target="http://www.rada" TargetMode="External"/><Relationship Id="rId18" Type="http://schemas.openxmlformats.org/officeDocument/2006/relationships/hyperlink" Target="http://www.ukr-pravo.at.ua" TargetMode="External"/><Relationship Id="rId3" Type="http://schemas.openxmlformats.org/officeDocument/2006/relationships/settings" Target="settings.xml"/><Relationship Id="rId21" Type="http://schemas.openxmlformats.org/officeDocument/2006/relationships/hyperlink" Target="http://gov.ua" TargetMode="External"/><Relationship Id="rId7" Type="http://schemas.openxmlformats.org/officeDocument/2006/relationships/hyperlink" Target="http://www.nspp.gov.ua" TargetMode="External"/><Relationship Id="rId12" Type="http://schemas.openxmlformats.org/officeDocument/2006/relationships/hyperlink" Target="http://zakon4.rada.gov.ua/laws/show/993_010/print1359792124581789" TargetMode="External"/><Relationship Id="rId17" Type="http://schemas.openxmlformats.org/officeDocument/2006/relationships/hyperlink" Target="https://minjust.gov.ua" TargetMode="External"/><Relationship Id="rId2" Type="http://schemas.openxmlformats.org/officeDocument/2006/relationships/styles" Target="styles.xml"/><Relationship Id="rId16" Type="http://schemas.openxmlformats.org/officeDocument/2006/relationships/hyperlink" Target="http://gov.ua" TargetMode="External"/><Relationship Id="rId20" Type="http://schemas.openxmlformats.org/officeDocument/2006/relationships/hyperlink" Target="https://www.legalaid" TargetMode="External"/><Relationship Id="rId1" Type="http://schemas.openxmlformats.org/officeDocument/2006/relationships/numbering" Target="numbering.xml"/><Relationship Id="rId6" Type="http://schemas.openxmlformats.org/officeDocument/2006/relationships/hyperlink" Target="http://www.nspp.gov.ua" TargetMode="External"/><Relationship Id="rId11" Type="http://schemas.openxmlformats.org/officeDocument/2006/relationships/hyperlink" Target="http://zakon4.rada.gov.ua/laws/show/v0009700&#8211;96/card6" TargetMode="External"/><Relationship Id="rId5" Type="http://schemas.openxmlformats.org/officeDocument/2006/relationships/image" Target="media/image1.png"/><Relationship Id="rId15" Type="http://schemas.openxmlformats.org/officeDocument/2006/relationships/hyperlink" Target="http://www.kmu" TargetMode="External"/><Relationship Id="rId23" Type="http://schemas.openxmlformats.org/officeDocument/2006/relationships/theme" Target="theme/theme1.xml"/><Relationship Id="rId10" Type="http://schemas.openxmlformats.org/officeDocument/2006/relationships/hyperlink" Target="http://zakon.nau.ua/doc/?code=v0447400&#8211;77" TargetMode="External"/><Relationship Id="rId19" Type="http://schemas.openxmlformats.org/officeDocument/2006/relationships/hyperlink" Target="http://www.jurconsult.net.ua" TargetMode="External"/><Relationship Id="rId4" Type="http://schemas.openxmlformats.org/officeDocument/2006/relationships/webSettings" Target="webSettings.xml"/><Relationship Id="rId9" Type="http://schemas.openxmlformats.org/officeDocument/2006/relationships/hyperlink" Target="http://zakon4.rada.gov.ua/laws/show/v0213400&#8211;84" TargetMode="External"/><Relationship Id="rId14" Type="http://schemas.openxmlformats.org/officeDocument/2006/relationships/hyperlink" Target="http://gov.u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37224</Words>
  <Characters>21218</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Петро Ізуїта</cp:lastModifiedBy>
  <cp:revision>4</cp:revision>
  <dcterms:created xsi:type="dcterms:W3CDTF">2022-10-21T12:14:00Z</dcterms:created>
  <dcterms:modified xsi:type="dcterms:W3CDTF">2023-09-28T13:26:00Z</dcterms:modified>
</cp:coreProperties>
</file>