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F8D358" w14:textId="1AD0ADAA" w:rsidR="00B02584" w:rsidRDefault="00B02584" w:rsidP="00B02584">
      <w:pPr>
        <w:keepNext/>
        <w:widowControl/>
        <w:tabs>
          <w:tab w:val="num" w:pos="864"/>
        </w:tabs>
        <w:suppressAutoHyphens/>
        <w:autoSpaceDE/>
        <w:autoSpaceDN/>
        <w:adjustRightInd/>
        <w:ind w:left="864" w:hanging="864"/>
        <w:jc w:val="center"/>
        <w:outlineLvl w:val="3"/>
        <w:rPr>
          <w:rFonts w:eastAsia="Times New Roman"/>
          <w:b/>
          <w:bCs/>
          <w:sz w:val="36"/>
          <w:szCs w:val="36"/>
          <w:lang w:val="uk-UA" w:eastAsia="ar-SA"/>
        </w:rPr>
      </w:pPr>
    </w:p>
    <w:p w14:paraId="4ED49B32" w14:textId="77777777" w:rsidR="00B02584" w:rsidRPr="00B02584" w:rsidRDefault="00B02584" w:rsidP="00B02584">
      <w:pPr>
        <w:shd w:val="clear" w:color="auto" w:fill="FFFFFF"/>
        <w:jc w:val="center"/>
        <w:rPr>
          <w:rFonts w:eastAsia="Times New Roman"/>
          <w:lang w:val="uk-UA"/>
        </w:rPr>
      </w:pPr>
      <w:r w:rsidRPr="00B02584">
        <w:rPr>
          <w:rFonts w:eastAsia="Times New Roman"/>
          <w:b/>
          <w:bCs/>
          <w:color w:val="000000"/>
          <w:spacing w:val="-1"/>
          <w:sz w:val="28"/>
          <w:szCs w:val="28"/>
          <w:lang w:val="uk-UA"/>
        </w:rPr>
        <w:t>ВІДКРИТИЙ МІЖНАРОДНИЙ УНІВЕРСИТЕТ РОЗВИТКУ ЛЮДИНИ</w:t>
      </w:r>
    </w:p>
    <w:p w14:paraId="4D52AE92" w14:textId="77777777" w:rsidR="00B02584" w:rsidRPr="00B02584" w:rsidRDefault="00B02584" w:rsidP="00B02584">
      <w:pPr>
        <w:shd w:val="clear" w:color="auto" w:fill="FFFFFF"/>
        <w:jc w:val="center"/>
        <w:rPr>
          <w:rFonts w:eastAsia="Times New Roman"/>
          <w:lang w:val="uk-UA"/>
        </w:rPr>
      </w:pPr>
      <w:r w:rsidRPr="00B02584">
        <w:rPr>
          <w:rFonts w:eastAsia="Times New Roman"/>
          <w:b/>
          <w:bCs/>
          <w:color w:val="000000"/>
          <w:sz w:val="28"/>
          <w:szCs w:val="28"/>
          <w:lang w:val="uk-UA"/>
        </w:rPr>
        <w:t>«УКРАЇНА»</w:t>
      </w:r>
    </w:p>
    <w:p w14:paraId="77FFF5F8" w14:textId="77777777" w:rsidR="00B02584" w:rsidRPr="00B02584" w:rsidRDefault="00B02584" w:rsidP="00B02584">
      <w:pPr>
        <w:shd w:val="clear" w:color="auto" w:fill="FFFFFF"/>
        <w:jc w:val="center"/>
        <w:rPr>
          <w:rFonts w:eastAsia="Times New Roman"/>
          <w:lang w:val="uk-UA"/>
        </w:rPr>
      </w:pPr>
      <w:r w:rsidRPr="00B02584">
        <w:rPr>
          <w:rFonts w:eastAsia="Times New Roman"/>
          <w:b/>
          <w:bCs/>
          <w:color w:val="000000"/>
          <w:sz w:val="28"/>
          <w:szCs w:val="28"/>
          <w:lang w:val="uk-UA"/>
        </w:rPr>
        <w:t>ІНСТИТУТ ПРАВА ТА СУСПІЛЬНИХ ВІДНОСИН</w:t>
      </w:r>
    </w:p>
    <w:p w14:paraId="318C309E" w14:textId="77777777" w:rsidR="00B02584" w:rsidRPr="00B02584" w:rsidRDefault="00B02584" w:rsidP="00B02584">
      <w:pPr>
        <w:ind w:left="3701" w:right="3701"/>
        <w:rPr>
          <w:rFonts w:eastAsia="Times New Roman"/>
          <w:sz w:val="24"/>
          <w:szCs w:val="24"/>
          <w:lang w:val="uk-UA"/>
        </w:rPr>
      </w:pPr>
      <w:r w:rsidRPr="00B02584">
        <w:rPr>
          <w:rFonts w:eastAsia="Times New Roman"/>
          <w:noProof/>
          <w:sz w:val="24"/>
          <w:szCs w:val="24"/>
          <w:lang w:val="uk-UA" w:eastAsia="uk-UA"/>
        </w:rPr>
        <w:drawing>
          <wp:inline distT="0" distB="0" distL="0" distR="0" wp14:anchorId="4B0DDFF4" wp14:editId="6E557306">
            <wp:extent cx="1363345" cy="802005"/>
            <wp:effectExtent l="0" t="0" r="825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3345" cy="802005"/>
                    </a:xfrm>
                    <a:prstGeom prst="rect">
                      <a:avLst/>
                    </a:prstGeom>
                    <a:noFill/>
                    <a:ln>
                      <a:noFill/>
                    </a:ln>
                  </pic:spPr>
                </pic:pic>
              </a:graphicData>
            </a:graphic>
          </wp:inline>
        </w:drawing>
      </w:r>
    </w:p>
    <w:p w14:paraId="49C6D227" w14:textId="36BF163C" w:rsidR="005A6E7B" w:rsidRDefault="00B02584" w:rsidP="005A6E7B">
      <w:pPr>
        <w:shd w:val="clear" w:color="auto" w:fill="FFFFFF"/>
        <w:spacing w:before="427"/>
        <w:ind w:firstLine="284"/>
        <w:jc w:val="center"/>
        <w:rPr>
          <w:rFonts w:eastAsia="Times New Roman"/>
          <w:b/>
          <w:bCs/>
          <w:color w:val="000000"/>
          <w:sz w:val="28"/>
          <w:szCs w:val="28"/>
          <w:lang w:val="uk-UA"/>
        </w:rPr>
      </w:pPr>
      <w:r w:rsidRPr="00B02584">
        <w:rPr>
          <w:rFonts w:eastAsia="Times New Roman"/>
          <w:b/>
          <w:bCs/>
          <w:color w:val="000000"/>
          <w:sz w:val="28"/>
          <w:szCs w:val="28"/>
          <w:lang w:val="uk-UA"/>
        </w:rPr>
        <w:t xml:space="preserve">КАФЕДРА </w:t>
      </w:r>
      <w:r w:rsidR="005A6E7B">
        <w:rPr>
          <w:rFonts w:eastAsia="Times New Roman"/>
          <w:b/>
          <w:bCs/>
          <w:color w:val="000000"/>
          <w:sz w:val="28"/>
          <w:szCs w:val="28"/>
          <w:lang w:val="uk-UA"/>
        </w:rPr>
        <w:t>ГАЛУЗЕВОГО ПРАВА</w:t>
      </w:r>
    </w:p>
    <w:p w14:paraId="6A31EB3F" w14:textId="6B790C30" w:rsidR="00B02584" w:rsidRPr="00B02584" w:rsidRDefault="005A6E7B" w:rsidP="005A6E7B">
      <w:pPr>
        <w:shd w:val="clear" w:color="auto" w:fill="FFFFFF"/>
        <w:spacing w:before="427"/>
        <w:ind w:firstLine="284"/>
        <w:jc w:val="center"/>
        <w:rPr>
          <w:rFonts w:eastAsia="Times New Roman"/>
          <w:b/>
          <w:bCs/>
          <w:color w:val="000000"/>
          <w:spacing w:val="-1"/>
          <w:sz w:val="28"/>
          <w:szCs w:val="28"/>
          <w:lang w:val="uk-UA"/>
        </w:rPr>
      </w:pPr>
      <w:r>
        <w:rPr>
          <w:rFonts w:eastAsia="Times New Roman"/>
          <w:b/>
          <w:bCs/>
          <w:color w:val="000000"/>
          <w:sz w:val="28"/>
          <w:szCs w:val="28"/>
          <w:lang w:val="uk-UA"/>
        </w:rPr>
        <w:t>ТА ЗАГАЛЬНОПРАВОВИХ ДИСЦИПЛІН</w:t>
      </w:r>
    </w:p>
    <w:p w14:paraId="181AC587" w14:textId="77777777" w:rsidR="00B02584" w:rsidRPr="00B02584" w:rsidRDefault="00B02584" w:rsidP="00B02584">
      <w:pPr>
        <w:shd w:val="clear" w:color="auto" w:fill="FFFFFF"/>
        <w:spacing w:before="427" w:line="322" w:lineRule="exact"/>
        <w:ind w:firstLine="1555"/>
        <w:rPr>
          <w:rFonts w:eastAsia="Times New Roman"/>
          <w:lang w:val="uk-UA"/>
        </w:rPr>
      </w:pPr>
    </w:p>
    <w:p w14:paraId="56188643" w14:textId="77777777" w:rsidR="00B02584" w:rsidRPr="00B02584" w:rsidRDefault="00B02584" w:rsidP="00B02584">
      <w:pPr>
        <w:shd w:val="clear" w:color="auto" w:fill="FFFFFF"/>
        <w:jc w:val="right"/>
        <w:rPr>
          <w:rFonts w:eastAsia="Times New Roman"/>
          <w:lang w:val="uk-UA"/>
        </w:rPr>
      </w:pPr>
      <w:r w:rsidRPr="00B02584">
        <w:rPr>
          <w:rFonts w:eastAsia="Times New Roman"/>
          <w:b/>
          <w:bCs/>
          <w:color w:val="000000"/>
          <w:sz w:val="28"/>
          <w:szCs w:val="28"/>
          <w:lang w:val="uk-UA"/>
        </w:rPr>
        <w:t>«ЗАТВЕРДЖУЮ»</w:t>
      </w:r>
    </w:p>
    <w:p w14:paraId="05E3975A" w14:textId="30CF12B9" w:rsidR="00B02584" w:rsidRPr="00B02584" w:rsidRDefault="00B02584" w:rsidP="00B02584">
      <w:pPr>
        <w:shd w:val="clear" w:color="auto" w:fill="FFFFFF"/>
        <w:jc w:val="right"/>
        <w:rPr>
          <w:rFonts w:eastAsia="Times New Roman"/>
          <w:lang w:val="uk-UA"/>
        </w:rPr>
      </w:pPr>
      <w:r w:rsidRPr="00B02584">
        <w:rPr>
          <w:rFonts w:eastAsia="Times New Roman"/>
          <w:color w:val="000000"/>
          <w:spacing w:val="-2"/>
          <w:sz w:val="28"/>
          <w:szCs w:val="28"/>
          <w:lang w:val="uk-UA"/>
        </w:rPr>
        <w:t xml:space="preserve">Проректор з </w:t>
      </w:r>
      <w:r w:rsidR="005A6E7B">
        <w:rPr>
          <w:rFonts w:eastAsia="Times New Roman"/>
          <w:color w:val="000000"/>
          <w:spacing w:val="-2"/>
          <w:sz w:val="28"/>
          <w:szCs w:val="28"/>
          <w:lang w:val="uk-UA"/>
        </w:rPr>
        <w:t>освітньої діяльності</w:t>
      </w:r>
    </w:p>
    <w:p w14:paraId="07321777" w14:textId="77777777" w:rsidR="00B02584" w:rsidRPr="00B02584" w:rsidRDefault="00B02584" w:rsidP="00B02584">
      <w:pPr>
        <w:shd w:val="clear" w:color="auto" w:fill="FFFFFF"/>
        <w:tabs>
          <w:tab w:val="left" w:leader="underscore" w:pos="7517"/>
        </w:tabs>
        <w:jc w:val="right"/>
        <w:rPr>
          <w:rFonts w:eastAsia="Times New Roman"/>
          <w:lang w:val="uk-UA"/>
        </w:rPr>
      </w:pPr>
      <w:r w:rsidRPr="00B02584">
        <w:rPr>
          <w:rFonts w:eastAsia="Times New Roman"/>
          <w:b/>
          <w:bCs/>
          <w:color w:val="000000"/>
          <w:sz w:val="28"/>
          <w:szCs w:val="28"/>
          <w:lang w:val="uk-UA"/>
        </w:rPr>
        <w:t>Коляда О.П.</w:t>
      </w:r>
    </w:p>
    <w:p w14:paraId="27BAD373" w14:textId="08331E62" w:rsidR="00B02584" w:rsidRPr="00B02584" w:rsidRDefault="005A6E7B" w:rsidP="00B02584">
      <w:pPr>
        <w:shd w:val="clear" w:color="auto" w:fill="FFFFFF"/>
        <w:tabs>
          <w:tab w:val="left" w:leader="underscore" w:pos="7867"/>
        </w:tabs>
        <w:jc w:val="right"/>
        <w:rPr>
          <w:rFonts w:eastAsia="Times New Roman"/>
          <w:lang w:val="uk-UA"/>
        </w:rPr>
      </w:pPr>
      <w:r>
        <w:rPr>
          <w:rFonts w:eastAsia="Times New Roman"/>
          <w:color w:val="000000"/>
          <w:sz w:val="28"/>
          <w:szCs w:val="28"/>
          <w:lang w:val="uk-UA"/>
        </w:rPr>
        <w:t>«____»___________________202</w:t>
      </w:r>
      <w:r w:rsidR="004B311C">
        <w:rPr>
          <w:rFonts w:eastAsia="Times New Roman"/>
          <w:color w:val="000000"/>
          <w:sz w:val="28"/>
          <w:szCs w:val="28"/>
          <w:lang w:val="uk-UA"/>
        </w:rPr>
        <w:t>3</w:t>
      </w:r>
      <w:r w:rsidR="00B02584" w:rsidRPr="00B02584">
        <w:rPr>
          <w:rFonts w:eastAsia="Times New Roman"/>
          <w:color w:val="000000"/>
          <w:sz w:val="28"/>
          <w:szCs w:val="28"/>
          <w:lang w:val="uk-UA"/>
        </w:rPr>
        <w:t xml:space="preserve"> року</w:t>
      </w:r>
    </w:p>
    <w:p w14:paraId="454EA47D" w14:textId="77777777" w:rsidR="00B02584" w:rsidRPr="00B02584" w:rsidRDefault="00B02584" w:rsidP="00B02584">
      <w:pPr>
        <w:shd w:val="clear" w:color="auto" w:fill="FFFFFF"/>
        <w:spacing w:before="1128"/>
        <w:jc w:val="center"/>
        <w:rPr>
          <w:rFonts w:eastAsia="Times New Roman"/>
          <w:i/>
          <w:iCs/>
          <w:lang w:val="uk-UA"/>
        </w:rPr>
      </w:pPr>
      <w:r w:rsidRPr="00B02584">
        <w:rPr>
          <w:rFonts w:eastAsia="Times New Roman"/>
          <w:b/>
          <w:bCs/>
          <w:i/>
          <w:iCs/>
          <w:color w:val="000000"/>
          <w:sz w:val="48"/>
          <w:szCs w:val="48"/>
          <w:lang w:val="uk-UA"/>
        </w:rPr>
        <w:t>СИЛАБУС</w:t>
      </w:r>
    </w:p>
    <w:p w14:paraId="750934B6" w14:textId="77777777" w:rsidR="00B02584" w:rsidRPr="00B02584" w:rsidRDefault="00B02584" w:rsidP="00B02584">
      <w:pPr>
        <w:shd w:val="clear" w:color="auto" w:fill="FFFFFF"/>
        <w:spacing w:line="360" w:lineRule="auto"/>
        <w:jc w:val="center"/>
        <w:rPr>
          <w:rFonts w:eastAsia="Times New Roman"/>
          <w:b/>
          <w:bCs/>
          <w:color w:val="000000"/>
          <w:spacing w:val="-3"/>
          <w:sz w:val="40"/>
          <w:szCs w:val="40"/>
          <w:lang w:val="uk-UA"/>
        </w:rPr>
      </w:pPr>
      <w:r w:rsidRPr="00B02584">
        <w:rPr>
          <w:rFonts w:eastAsia="Times New Roman"/>
          <w:b/>
          <w:bCs/>
          <w:i/>
          <w:iCs/>
          <w:color w:val="000000"/>
          <w:sz w:val="32"/>
          <w:szCs w:val="32"/>
          <w:lang w:val="uk-UA"/>
        </w:rPr>
        <w:t xml:space="preserve">навчальної дисципліни </w:t>
      </w:r>
      <w:r w:rsidRPr="00B02584">
        <w:rPr>
          <w:rFonts w:eastAsia="Times New Roman"/>
          <w:b/>
          <w:bCs/>
          <w:color w:val="000000"/>
          <w:spacing w:val="-3"/>
          <w:sz w:val="40"/>
          <w:szCs w:val="40"/>
          <w:lang w:val="uk-UA"/>
        </w:rPr>
        <w:t xml:space="preserve"> </w:t>
      </w:r>
    </w:p>
    <w:p w14:paraId="0A35FD30" w14:textId="7C64E1CB" w:rsidR="00985064" w:rsidRPr="00985064" w:rsidRDefault="009B03E4" w:rsidP="00985064">
      <w:pPr>
        <w:widowControl/>
        <w:autoSpaceDE/>
        <w:autoSpaceDN/>
        <w:adjustRightInd/>
        <w:jc w:val="center"/>
        <w:rPr>
          <w:rFonts w:eastAsia="Calibri"/>
          <w:b/>
          <w:bCs/>
          <w:sz w:val="28"/>
          <w:szCs w:val="28"/>
          <w:lang w:val="uk-UA" w:eastAsia="uk-UA"/>
        </w:rPr>
      </w:pPr>
      <w:r>
        <w:rPr>
          <w:b/>
          <w:bCs/>
          <w:sz w:val="28"/>
          <w:szCs w:val="28"/>
        </w:rPr>
        <w:t xml:space="preserve">ОК.2.5. </w:t>
      </w:r>
      <w:r>
        <w:rPr>
          <w:rFonts w:eastAsia="Calibri"/>
          <w:b/>
          <w:bCs/>
          <w:sz w:val="28"/>
          <w:szCs w:val="28"/>
          <w:lang w:val="uk-UA" w:eastAsia="uk-UA"/>
        </w:rPr>
        <w:t>ПРАВО СОЦІАЛЬНОГО ЗАБЕЗПЕЧЕННЯ</w:t>
      </w:r>
    </w:p>
    <w:p w14:paraId="6C4F7978" w14:textId="77777777" w:rsidR="00B02584" w:rsidRPr="00B02584" w:rsidRDefault="00B02584" w:rsidP="00B02584">
      <w:pPr>
        <w:shd w:val="clear" w:color="auto" w:fill="FFFFFF"/>
        <w:ind w:left="5"/>
        <w:jc w:val="center"/>
        <w:rPr>
          <w:rFonts w:eastAsia="Times New Roman"/>
          <w:color w:val="000000"/>
          <w:sz w:val="28"/>
          <w:szCs w:val="28"/>
          <w:lang w:val="uk-UA"/>
        </w:rPr>
      </w:pPr>
    </w:p>
    <w:p w14:paraId="3FF3D8D2" w14:textId="77777777" w:rsidR="00B02584" w:rsidRPr="00B02584" w:rsidRDefault="00B02584" w:rsidP="00B02584">
      <w:pPr>
        <w:shd w:val="clear" w:color="auto" w:fill="FFFFFF"/>
        <w:ind w:left="5"/>
        <w:jc w:val="center"/>
        <w:rPr>
          <w:rFonts w:eastAsia="Times New Roman"/>
          <w:lang w:val="uk-UA"/>
        </w:rPr>
      </w:pPr>
      <w:r w:rsidRPr="00B02584">
        <w:rPr>
          <w:rFonts w:eastAsia="Times New Roman"/>
          <w:color w:val="000000"/>
          <w:sz w:val="28"/>
          <w:szCs w:val="28"/>
          <w:lang w:val="uk-UA"/>
        </w:rPr>
        <w:t>освітня програма «ПРАВО»</w:t>
      </w:r>
    </w:p>
    <w:p w14:paraId="08D1BD3E" w14:textId="77777777" w:rsidR="00B02584" w:rsidRPr="00B02584" w:rsidRDefault="00B02584" w:rsidP="00B02584">
      <w:pPr>
        <w:shd w:val="clear" w:color="auto" w:fill="FFFFFF"/>
        <w:ind w:left="4440"/>
        <w:rPr>
          <w:rFonts w:eastAsia="Times New Roman"/>
          <w:lang w:val="uk-UA"/>
        </w:rPr>
      </w:pPr>
      <w:r w:rsidRPr="00B02584">
        <w:rPr>
          <w:rFonts w:eastAsia="Times New Roman"/>
          <w:color w:val="000000"/>
          <w:sz w:val="16"/>
          <w:szCs w:val="16"/>
          <w:lang w:val="uk-UA"/>
        </w:rPr>
        <w:t>(назва освітньої програми)</w:t>
      </w:r>
    </w:p>
    <w:p w14:paraId="7155BBE7" w14:textId="77777777" w:rsidR="00B02584" w:rsidRPr="00B02584" w:rsidRDefault="00B02584" w:rsidP="00B02584">
      <w:pPr>
        <w:shd w:val="clear" w:color="auto" w:fill="FFFFFF"/>
        <w:ind w:left="10"/>
        <w:jc w:val="center"/>
        <w:rPr>
          <w:rFonts w:eastAsia="Times New Roman"/>
          <w:lang w:val="uk-UA"/>
        </w:rPr>
      </w:pPr>
      <w:r w:rsidRPr="00B02584">
        <w:rPr>
          <w:rFonts w:eastAsia="Times New Roman"/>
          <w:color w:val="000000"/>
          <w:sz w:val="28"/>
          <w:szCs w:val="28"/>
          <w:lang w:val="uk-UA"/>
        </w:rPr>
        <w:t>перший (бакалаврський)</w:t>
      </w:r>
    </w:p>
    <w:p w14:paraId="01167898" w14:textId="77777777" w:rsidR="00B02584" w:rsidRPr="00B02584" w:rsidRDefault="00B02584" w:rsidP="00B02584">
      <w:pPr>
        <w:shd w:val="clear" w:color="auto" w:fill="FFFFFF"/>
        <w:ind w:left="4459"/>
        <w:rPr>
          <w:rFonts w:eastAsia="Times New Roman"/>
          <w:lang w:val="uk-UA"/>
        </w:rPr>
      </w:pPr>
      <w:r w:rsidRPr="00B02584">
        <w:rPr>
          <w:rFonts w:eastAsia="Times New Roman"/>
          <w:color w:val="000000"/>
          <w:sz w:val="16"/>
          <w:szCs w:val="16"/>
          <w:lang w:val="uk-UA"/>
        </w:rPr>
        <w:t>(назва рівня вищої освіти)</w:t>
      </w:r>
    </w:p>
    <w:p w14:paraId="561D1371" w14:textId="77777777" w:rsidR="00B02584" w:rsidRPr="00B02584" w:rsidRDefault="00B02584" w:rsidP="00B02584">
      <w:pPr>
        <w:shd w:val="clear" w:color="auto" w:fill="FFFFFF"/>
        <w:ind w:left="5"/>
        <w:jc w:val="center"/>
        <w:rPr>
          <w:rFonts w:eastAsia="Times New Roman"/>
          <w:lang w:val="uk-UA"/>
        </w:rPr>
      </w:pPr>
      <w:r w:rsidRPr="00B02584">
        <w:rPr>
          <w:rFonts w:eastAsia="Times New Roman"/>
          <w:color w:val="000000"/>
          <w:sz w:val="28"/>
          <w:szCs w:val="28"/>
          <w:lang w:val="uk-UA"/>
        </w:rPr>
        <w:t>галузь знань 08 ПРАВО</w:t>
      </w:r>
    </w:p>
    <w:p w14:paraId="347FC70B" w14:textId="77777777" w:rsidR="00B02584" w:rsidRPr="00B02584" w:rsidRDefault="00B02584" w:rsidP="00B02584">
      <w:pPr>
        <w:shd w:val="clear" w:color="auto" w:fill="FFFFFF"/>
        <w:ind w:left="4430"/>
        <w:rPr>
          <w:rFonts w:eastAsia="Times New Roman"/>
          <w:lang w:val="uk-UA"/>
        </w:rPr>
      </w:pPr>
      <w:r w:rsidRPr="00B02584">
        <w:rPr>
          <w:rFonts w:eastAsia="Times New Roman"/>
          <w:color w:val="000000"/>
          <w:sz w:val="16"/>
          <w:szCs w:val="16"/>
          <w:lang w:val="uk-UA"/>
        </w:rPr>
        <w:t>(шифр і назва галузі знань)</w:t>
      </w:r>
    </w:p>
    <w:p w14:paraId="2503D301" w14:textId="77777777" w:rsidR="00B02584" w:rsidRPr="00B02584" w:rsidRDefault="00B02584" w:rsidP="00B02584">
      <w:pPr>
        <w:shd w:val="clear" w:color="auto" w:fill="FFFFFF"/>
        <w:jc w:val="center"/>
        <w:rPr>
          <w:rFonts w:eastAsia="Times New Roman"/>
          <w:lang w:val="uk-UA"/>
        </w:rPr>
      </w:pPr>
      <w:r w:rsidRPr="00B02584">
        <w:rPr>
          <w:rFonts w:eastAsia="Times New Roman"/>
          <w:color w:val="000000"/>
          <w:sz w:val="28"/>
          <w:szCs w:val="28"/>
          <w:lang w:val="uk-UA"/>
        </w:rPr>
        <w:t>спеціальність 081 ПРАВО</w:t>
      </w:r>
    </w:p>
    <w:p w14:paraId="1EC29752" w14:textId="77777777" w:rsidR="00B02584" w:rsidRPr="00B02584" w:rsidRDefault="00B02584" w:rsidP="00B02584">
      <w:pPr>
        <w:shd w:val="clear" w:color="auto" w:fill="FFFFFF"/>
        <w:ind w:left="4392"/>
        <w:rPr>
          <w:rFonts w:eastAsia="Times New Roman"/>
          <w:lang w:val="uk-UA"/>
        </w:rPr>
      </w:pPr>
      <w:r w:rsidRPr="00B02584">
        <w:rPr>
          <w:rFonts w:eastAsia="Times New Roman"/>
          <w:color w:val="000000"/>
          <w:sz w:val="16"/>
          <w:szCs w:val="16"/>
          <w:lang w:val="uk-UA"/>
        </w:rPr>
        <w:t>(шифр і назва спеціальності)</w:t>
      </w:r>
    </w:p>
    <w:p w14:paraId="2A33E2FB" w14:textId="77777777" w:rsidR="00B02584" w:rsidRPr="00B02584" w:rsidRDefault="00B02584" w:rsidP="00B02584">
      <w:pPr>
        <w:shd w:val="clear" w:color="auto" w:fill="FFFFFF"/>
        <w:spacing w:before="638" w:line="322" w:lineRule="exact"/>
        <w:ind w:left="662"/>
        <w:rPr>
          <w:rFonts w:eastAsia="Times New Roman"/>
          <w:lang w:val="uk-UA"/>
        </w:rPr>
      </w:pPr>
      <w:r w:rsidRPr="00B02584">
        <w:rPr>
          <w:rFonts w:eastAsia="Times New Roman"/>
          <w:color w:val="000000"/>
          <w:sz w:val="28"/>
          <w:szCs w:val="28"/>
          <w:lang w:val="uk-UA"/>
        </w:rPr>
        <w:t xml:space="preserve">Рік навчання: </w:t>
      </w:r>
      <w:r w:rsidRPr="00B02584">
        <w:rPr>
          <w:rFonts w:eastAsia="Times New Roman"/>
          <w:i/>
          <w:iCs/>
          <w:color w:val="000000"/>
          <w:sz w:val="28"/>
          <w:szCs w:val="28"/>
          <w:lang w:val="uk-UA"/>
        </w:rPr>
        <w:t>, семестр:.</w:t>
      </w:r>
    </w:p>
    <w:p w14:paraId="239787E2" w14:textId="77777777" w:rsidR="00B02584" w:rsidRPr="00B02584" w:rsidRDefault="00B02584" w:rsidP="00B02584">
      <w:pPr>
        <w:shd w:val="clear" w:color="auto" w:fill="FFFFFF"/>
        <w:spacing w:line="322" w:lineRule="exact"/>
        <w:ind w:left="662"/>
        <w:rPr>
          <w:rFonts w:eastAsia="Times New Roman"/>
          <w:lang w:val="uk-UA"/>
        </w:rPr>
      </w:pPr>
      <w:r w:rsidRPr="00B02584">
        <w:rPr>
          <w:rFonts w:eastAsia="Times New Roman"/>
          <w:color w:val="000000"/>
          <w:sz w:val="28"/>
          <w:szCs w:val="28"/>
          <w:lang w:val="uk-UA"/>
        </w:rPr>
        <w:t>Кількість кредитів: 4</w:t>
      </w:r>
      <w:r w:rsidRPr="00B02584">
        <w:rPr>
          <w:rFonts w:eastAsia="Times New Roman"/>
          <w:i/>
          <w:iCs/>
          <w:color w:val="000000"/>
          <w:sz w:val="28"/>
          <w:szCs w:val="28"/>
          <w:lang w:val="uk-UA"/>
        </w:rPr>
        <w:t xml:space="preserve"> (120)</w:t>
      </w:r>
    </w:p>
    <w:p w14:paraId="0744B4A2" w14:textId="77777777" w:rsidR="00B02584" w:rsidRPr="00B02584" w:rsidRDefault="00B02584" w:rsidP="00B02584">
      <w:pPr>
        <w:shd w:val="clear" w:color="auto" w:fill="FFFFFF"/>
        <w:spacing w:line="322" w:lineRule="exact"/>
        <w:ind w:left="662"/>
        <w:rPr>
          <w:rFonts w:eastAsia="Times New Roman"/>
          <w:i/>
          <w:iCs/>
          <w:color w:val="000000"/>
          <w:spacing w:val="-1"/>
          <w:sz w:val="28"/>
          <w:szCs w:val="28"/>
          <w:lang w:val="uk-UA"/>
        </w:rPr>
      </w:pPr>
      <w:r w:rsidRPr="00B02584">
        <w:rPr>
          <w:rFonts w:eastAsia="Times New Roman"/>
          <w:color w:val="000000"/>
          <w:spacing w:val="-1"/>
          <w:sz w:val="28"/>
          <w:szCs w:val="28"/>
          <w:lang w:val="uk-UA"/>
        </w:rPr>
        <w:t>Форма підсумкового контролю: залік</w:t>
      </w:r>
    </w:p>
    <w:p w14:paraId="71D261EC" w14:textId="77777777" w:rsidR="00B02584" w:rsidRPr="00B02584" w:rsidRDefault="00B02584" w:rsidP="00B02584">
      <w:pPr>
        <w:shd w:val="clear" w:color="auto" w:fill="FFFFFF"/>
        <w:spacing w:line="322" w:lineRule="exact"/>
        <w:ind w:left="662"/>
        <w:rPr>
          <w:rFonts w:eastAsia="Times New Roman"/>
          <w:i/>
          <w:iCs/>
          <w:color w:val="000000"/>
          <w:sz w:val="28"/>
          <w:szCs w:val="28"/>
          <w:lang w:val="uk-UA"/>
        </w:rPr>
      </w:pPr>
      <w:r w:rsidRPr="00B02584">
        <w:rPr>
          <w:rFonts w:eastAsia="Times New Roman"/>
          <w:color w:val="000000"/>
          <w:sz w:val="28"/>
          <w:szCs w:val="28"/>
          <w:lang w:val="uk-UA"/>
        </w:rPr>
        <w:t xml:space="preserve">Мова викладання: </w:t>
      </w:r>
      <w:r w:rsidRPr="00B02584">
        <w:rPr>
          <w:rFonts w:eastAsia="Times New Roman"/>
          <w:i/>
          <w:iCs/>
          <w:color w:val="000000"/>
          <w:sz w:val="28"/>
          <w:szCs w:val="28"/>
          <w:lang w:val="uk-UA"/>
        </w:rPr>
        <w:t>українська</w:t>
      </w:r>
    </w:p>
    <w:p w14:paraId="2F0387FB" w14:textId="77777777" w:rsidR="00B02584" w:rsidRPr="00B02584" w:rsidRDefault="00B02584" w:rsidP="00B02584">
      <w:pPr>
        <w:shd w:val="clear" w:color="auto" w:fill="FFFFFF"/>
        <w:spacing w:line="322" w:lineRule="exact"/>
        <w:ind w:left="662"/>
        <w:rPr>
          <w:rFonts w:eastAsia="Times New Roman"/>
          <w:i/>
          <w:iCs/>
          <w:color w:val="000000"/>
          <w:sz w:val="28"/>
          <w:szCs w:val="28"/>
          <w:lang w:val="uk-UA"/>
        </w:rPr>
      </w:pPr>
    </w:p>
    <w:p w14:paraId="368B7CB7" w14:textId="156804C4" w:rsidR="00B02584" w:rsidRDefault="004B311C" w:rsidP="005A6E7B">
      <w:pPr>
        <w:shd w:val="clear" w:color="auto" w:fill="FFFFFF"/>
        <w:spacing w:line="322" w:lineRule="exact"/>
        <w:ind w:left="662"/>
        <w:jc w:val="center"/>
        <w:rPr>
          <w:rFonts w:eastAsia="Times New Roman"/>
          <w:b/>
          <w:bCs/>
          <w:color w:val="000000"/>
          <w:spacing w:val="-2"/>
          <w:sz w:val="28"/>
          <w:szCs w:val="28"/>
          <w:lang w:val="uk-UA"/>
        </w:rPr>
      </w:pPr>
      <w:r>
        <w:rPr>
          <w:rFonts w:eastAsia="Times New Roman"/>
          <w:b/>
          <w:bCs/>
          <w:color w:val="000000"/>
          <w:spacing w:val="-2"/>
          <w:sz w:val="28"/>
          <w:szCs w:val="28"/>
          <w:lang w:val="uk-UA"/>
        </w:rPr>
        <w:t>Київ – 2023</w:t>
      </w:r>
    </w:p>
    <w:p w14:paraId="3F615E36" w14:textId="77777777" w:rsidR="004B311C" w:rsidRPr="00B02584" w:rsidRDefault="004B311C" w:rsidP="005A6E7B">
      <w:pPr>
        <w:shd w:val="clear" w:color="auto" w:fill="FFFFFF"/>
        <w:spacing w:line="322" w:lineRule="exact"/>
        <w:ind w:left="662"/>
        <w:jc w:val="center"/>
        <w:rPr>
          <w:rFonts w:eastAsia="Times New Roman"/>
          <w:lang w:val="uk-UA"/>
        </w:rPr>
        <w:sectPr w:rsidR="004B311C" w:rsidRPr="00B02584">
          <w:headerReference w:type="default" r:id="rId8"/>
          <w:pgSz w:w="11909" w:h="16838"/>
          <w:pgMar w:top="1134" w:right="567" w:bottom="964" w:left="1701" w:header="720" w:footer="720" w:gutter="0"/>
          <w:cols w:space="720"/>
        </w:sectPr>
      </w:pPr>
      <w:bookmarkStart w:id="0" w:name="_GoBack"/>
      <w:bookmarkEnd w:id="0"/>
    </w:p>
    <w:tbl>
      <w:tblPr>
        <w:tblW w:w="0" w:type="auto"/>
        <w:tblInd w:w="40" w:type="dxa"/>
        <w:tblLayout w:type="fixed"/>
        <w:tblCellMar>
          <w:left w:w="40" w:type="dxa"/>
          <w:right w:w="40" w:type="dxa"/>
        </w:tblCellMar>
        <w:tblLook w:val="04A0" w:firstRow="1" w:lastRow="0" w:firstColumn="1" w:lastColumn="0" w:noHBand="0" w:noVBand="1"/>
      </w:tblPr>
      <w:tblGrid>
        <w:gridCol w:w="2664"/>
        <w:gridCol w:w="6974"/>
      </w:tblGrid>
      <w:tr w:rsidR="00B02584" w:rsidRPr="00B02584" w14:paraId="454024AF" w14:textId="77777777" w:rsidTr="006A4C1A">
        <w:trPr>
          <w:trHeight w:val="931"/>
        </w:trPr>
        <w:tc>
          <w:tcPr>
            <w:tcW w:w="9638"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03C52C5" w14:textId="77777777" w:rsidR="00B02584" w:rsidRPr="00B02584" w:rsidRDefault="00B02584" w:rsidP="00B02584">
            <w:pPr>
              <w:shd w:val="clear" w:color="auto" w:fill="FFFFFF"/>
              <w:spacing w:line="256" w:lineRule="auto"/>
              <w:jc w:val="center"/>
              <w:rPr>
                <w:rFonts w:eastAsia="Times New Roman"/>
                <w:lang w:val="uk-UA" w:eastAsia="en-US"/>
              </w:rPr>
            </w:pPr>
            <w:r w:rsidRPr="00B02584">
              <w:rPr>
                <w:rFonts w:eastAsia="Times New Roman"/>
                <w:b/>
                <w:bCs/>
                <w:color w:val="0070C0"/>
                <w:sz w:val="28"/>
                <w:szCs w:val="28"/>
                <w:lang w:val="uk-UA" w:eastAsia="en-US"/>
              </w:rPr>
              <w:lastRenderedPageBreak/>
              <w:t>ІНФОРМАЦІЯ ПРО ВИКЛАДАЧА</w:t>
            </w:r>
          </w:p>
        </w:tc>
      </w:tr>
      <w:tr w:rsidR="00B02584" w:rsidRPr="00B02584" w14:paraId="01B78DDC" w14:textId="77777777" w:rsidTr="006A4C1A">
        <w:trPr>
          <w:trHeight w:hRule="exact" w:val="1214"/>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14:paraId="48CC349A" w14:textId="77777777" w:rsidR="00B02584" w:rsidRPr="00B02584" w:rsidRDefault="00B02584" w:rsidP="00B02584">
            <w:pPr>
              <w:shd w:val="clear" w:color="auto" w:fill="FFFFFF"/>
              <w:spacing w:line="256" w:lineRule="auto"/>
              <w:ind w:left="19"/>
              <w:rPr>
                <w:rFonts w:eastAsia="Times New Roman"/>
                <w:lang w:val="uk-UA" w:eastAsia="en-US"/>
              </w:rPr>
            </w:pPr>
            <w:r w:rsidRPr="00B02584">
              <w:rPr>
                <w:rFonts w:eastAsia="Times New Roman"/>
                <w:b/>
                <w:bCs/>
                <w:color w:val="000000"/>
                <w:sz w:val="28"/>
                <w:szCs w:val="28"/>
                <w:lang w:val="uk-UA" w:eastAsia="en-US"/>
              </w:rPr>
              <w:t>Кафедра</w:t>
            </w:r>
          </w:p>
        </w:tc>
        <w:tc>
          <w:tcPr>
            <w:tcW w:w="6974" w:type="dxa"/>
            <w:tcBorders>
              <w:top w:val="single" w:sz="6" w:space="0" w:color="auto"/>
              <w:left w:val="single" w:sz="6" w:space="0" w:color="auto"/>
              <w:bottom w:val="single" w:sz="6" w:space="0" w:color="auto"/>
              <w:right w:val="single" w:sz="6" w:space="0" w:color="auto"/>
            </w:tcBorders>
            <w:shd w:val="clear" w:color="auto" w:fill="FFFFFF"/>
            <w:hideMark/>
          </w:tcPr>
          <w:p w14:paraId="5D0AC86B" w14:textId="030FECC6" w:rsidR="00B02584" w:rsidRPr="00B02584" w:rsidRDefault="00B02584" w:rsidP="005A6E7B">
            <w:pPr>
              <w:shd w:val="clear" w:color="auto" w:fill="FFFFFF"/>
              <w:spacing w:line="341" w:lineRule="exact"/>
              <w:ind w:left="5" w:right="1296"/>
              <w:rPr>
                <w:rFonts w:eastAsia="Times New Roman"/>
                <w:lang w:val="uk-UA" w:eastAsia="en-US"/>
              </w:rPr>
            </w:pPr>
            <w:r w:rsidRPr="00B02584">
              <w:rPr>
                <w:rFonts w:eastAsia="Times New Roman"/>
                <w:i/>
                <w:iCs/>
                <w:color w:val="000000"/>
                <w:sz w:val="28"/>
                <w:szCs w:val="28"/>
                <w:lang w:val="uk-UA" w:eastAsia="en-US"/>
              </w:rPr>
              <w:t xml:space="preserve">Кафедра </w:t>
            </w:r>
            <w:r w:rsidR="005A6E7B">
              <w:rPr>
                <w:rFonts w:eastAsia="Times New Roman"/>
                <w:i/>
                <w:iCs/>
                <w:color w:val="000000"/>
                <w:sz w:val="28"/>
                <w:szCs w:val="28"/>
                <w:lang w:val="uk-UA" w:eastAsia="en-US"/>
              </w:rPr>
              <w:t xml:space="preserve">галузевого права та </w:t>
            </w:r>
            <w:proofErr w:type="spellStart"/>
            <w:r w:rsidR="005A6E7B">
              <w:rPr>
                <w:rFonts w:eastAsia="Times New Roman"/>
                <w:i/>
                <w:iCs/>
                <w:color w:val="000000"/>
                <w:sz w:val="28"/>
                <w:szCs w:val="28"/>
                <w:lang w:val="uk-UA" w:eastAsia="en-US"/>
              </w:rPr>
              <w:t>загальноправових</w:t>
            </w:r>
            <w:proofErr w:type="spellEnd"/>
            <w:r w:rsidR="005A6E7B">
              <w:rPr>
                <w:rFonts w:eastAsia="Times New Roman"/>
                <w:i/>
                <w:iCs/>
                <w:color w:val="000000"/>
                <w:sz w:val="28"/>
                <w:szCs w:val="28"/>
                <w:lang w:val="uk-UA" w:eastAsia="en-US"/>
              </w:rPr>
              <w:t xml:space="preserve"> дисциплін</w:t>
            </w:r>
            <w:r w:rsidRPr="00B02584">
              <w:rPr>
                <w:rFonts w:eastAsia="Times New Roman"/>
                <w:i/>
                <w:iCs/>
                <w:color w:val="000000"/>
                <w:sz w:val="28"/>
                <w:szCs w:val="28"/>
                <w:lang w:val="uk-UA" w:eastAsia="en-US"/>
              </w:rPr>
              <w:t xml:space="preserve"> ІПСВ - кабінет №</w:t>
            </w:r>
            <w:r w:rsidR="005A6E7B">
              <w:rPr>
                <w:rFonts w:eastAsia="Times New Roman"/>
                <w:i/>
                <w:iCs/>
                <w:color w:val="000000"/>
                <w:sz w:val="28"/>
                <w:szCs w:val="28"/>
                <w:lang w:val="uk-UA" w:eastAsia="en-US"/>
              </w:rPr>
              <w:t xml:space="preserve"> 5</w:t>
            </w:r>
            <w:r w:rsidRPr="00B02584">
              <w:rPr>
                <w:rFonts w:eastAsia="Times New Roman"/>
                <w:i/>
                <w:iCs/>
                <w:color w:val="000000"/>
                <w:sz w:val="28"/>
                <w:szCs w:val="28"/>
                <w:lang w:val="uk-UA" w:eastAsia="en-US"/>
              </w:rPr>
              <w:t>02</w:t>
            </w:r>
          </w:p>
        </w:tc>
      </w:tr>
      <w:tr w:rsidR="00B02584" w:rsidRPr="00B02584" w14:paraId="66415D63" w14:textId="77777777" w:rsidTr="006A4C1A">
        <w:trPr>
          <w:trHeight w:hRule="exact" w:val="2078"/>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14:paraId="79C9F45B" w14:textId="77777777" w:rsidR="00B02584" w:rsidRPr="00B02584" w:rsidRDefault="00B02584" w:rsidP="00B02584">
            <w:pPr>
              <w:shd w:val="clear" w:color="auto" w:fill="FFFFFF"/>
              <w:spacing w:line="341" w:lineRule="exact"/>
              <w:ind w:left="19" w:right="29"/>
              <w:rPr>
                <w:rFonts w:eastAsia="Times New Roman"/>
                <w:lang w:val="uk-UA" w:eastAsia="en-US"/>
              </w:rPr>
            </w:pPr>
            <w:r w:rsidRPr="00B02584">
              <w:rPr>
                <w:rFonts w:eastAsia="Times New Roman"/>
                <w:b/>
                <w:bCs/>
                <w:color w:val="000000"/>
                <w:sz w:val="28"/>
                <w:szCs w:val="28"/>
                <w:lang w:val="uk-UA" w:eastAsia="en-US"/>
              </w:rPr>
              <w:t xml:space="preserve">Прізвище, ім’я та по батькові викладача, </w:t>
            </w:r>
            <w:r w:rsidRPr="00B02584">
              <w:rPr>
                <w:rFonts w:eastAsia="Times New Roman"/>
                <w:b/>
                <w:bCs/>
                <w:color w:val="000000"/>
                <w:spacing w:val="-2"/>
                <w:sz w:val="28"/>
                <w:szCs w:val="28"/>
                <w:lang w:val="uk-UA" w:eastAsia="en-US"/>
              </w:rPr>
              <w:t xml:space="preserve">науковий ступінь і </w:t>
            </w:r>
            <w:r w:rsidRPr="00B02584">
              <w:rPr>
                <w:rFonts w:eastAsia="Times New Roman"/>
                <w:b/>
                <w:bCs/>
                <w:color w:val="000000"/>
                <w:sz w:val="28"/>
                <w:szCs w:val="28"/>
                <w:lang w:val="uk-UA" w:eastAsia="en-US"/>
              </w:rPr>
              <w:t>вчене звання, посада</w:t>
            </w:r>
          </w:p>
        </w:tc>
        <w:tc>
          <w:tcPr>
            <w:tcW w:w="6974" w:type="dxa"/>
            <w:tcBorders>
              <w:top w:val="single" w:sz="6" w:space="0" w:color="auto"/>
              <w:left w:val="single" w:sz="6" w:space="0" w:color="auto"/>
              <w:bottom w:val="single" w:sz="6" w:space="0" w:color="auto"/>
              <w:right w:val="single" w:sz="6" w:space="0" w:color="auto"/>
            </w:tcBorders>
            <w:shd w:val="clear" w:color="auto" w:fill="FFFFFF"/>
          </w:tcPr>
          <w:p w14:paraId="78B67497" w14:textId="42F34EF3" w:rsidR="00985064" w:rsidRPr="00985064" w:rsidRDefault="009B03E4" w:rsidP="00985064">
            <w:pPr>
              <w:rPr>
                <w:rFonts w:eastAsia="Times New Roman"/>
                <w:i/>
                <w:iCs/>
                <w:color w:val="000000"/>
                <w:sz w:val="28"/>
                <w:szCs w:val="28"/>
                <w:lang w:eastAsia="en-US"/>
              </w:rPr>
            </w:pPr>
            <w:proofErr w:type="spellStart"/>
            <w:r>
              <w:rPr>
                <w:rFonts w:eastAsia="Times New Roman"/>
                <w:b/>
                <w:bCs/>
                <w:i/>
                <w:iCs/>
                <w:color w:val="000000"/>
                <w:sz w:val="28"/>
                <w:szCs w:val="28"/>
                <w:lang w:val="uk-UA" w:eastAsia="en-US"/>
              </w:rPr>
              <w:t>Таланчук</w:t>
            </w:r>
            <w:proofErr w:type="spellEnd"/>
            <w:r>
              <w:rPr>
                <w:rFonts w:eastAsia="Times New Roman"/>
                <w:b/>
                <w:bCs/>
                <w:i/>
                <w:iCs/>
                <w:color w:val="000000"/>
                <w:sz w:val="28"/>
                <w:szCs w:val="28"/>
                <w:lang w:val="uk-UA" w:eastAsia="en-US"/>
              </w:rPr>
              <w:t xml:space="preserve"> І.В.,</w:t>
            </w:r>
            <w:r w:rsidR="00985064" w:rsidRPr="00985064">
              <w:rPr>
                <w:rFonts w:eastAsia="Times New Roman"/>
                <w:i/>
                <w:iCs/>
                <w:color w:val="000000"/>
                <w:sz w:val="28"/>
                <w:szCs w:val="28"/>
                <w:lang w:eastAsia="en-US"/>
              </w:rPr>
              <w:t xml:space="preserve"> </w:t>
            </w:r>
            <w:r>
              <w:rPr>
                <w:rFonts w:eastAsia="Times New Roman"/>
                <w:i/>
                <w:iCs/>
                <w:color w:val="000000"/>
                <w:sz w:val="28"/>
                <w:szCs w:val="28"/>
                <w:lang w:val="uk-UA" w:eastAsia="en-US"/>
              </w:rPr>
              <w:t>доцент</w:t>
            </w:r>
            <w:r w:rsidR="00985064" w:rsidRPr="00985064">
              <w:rPr>
                <w:rFonts w:eastAsia="Times New Roman"/>
                <w:i/>
                <w:iCs/>
                <w:color w:val="000000"/>
                <w:sz w:val="28"/>
                <w:szCs w:val="28"/>
                <w:lang w:eastAsia="en-US"/>
              </w:rPr>
              <w:t xml:space="preserve"> </w:t>
            </w:r>
            <w:proofErr w:type="spellStart"/>
            <w:r w:rsidR="00985064" w:rsidRPr="00985064">
              <w:rPr>
                <w:rFonts w:eastAsia="Times New Roman"/>
                <w:i/>
                <w:iCs/>
                <w:color w:val="000000"/>
                <w:sz w:val="28"/>
                <w:szCs w:val="28"/>
                <w:lang w:eastAsia="en-US"/>
              </w:rPr>
              <w:t>кафедри</w:t>
            </w:r>
            <w:proofErr w:type="spellEnd"/>
            <w:r w:rsidR="005A6E7B">
              <w:rPr>
                <w:rFonts w:eastAsia="Times New Roman"/>
                <w:i/>
                <w:iCs/>
                <w:color w:val="000000"/>
                <w:sz w:val="28"/>
                <w:szCs w:val="28"/>
                <w:lang w:val="uk-UA" w:eastAsia="en-US"/>
              </w:rPr>
              <w:t xml:space="preserve"> галузевого права та </w:t>
            </w:r>
            <w:proofErr w:type="spellStart"/>
            <w:r w:rsidR="005A6E7B">
              <w:rPr>
                <w:rFonts w:eastAsia="Times New Roman"/>
                <w:i/>
                <w:iCs/>
                <w:color w:val="000000"/>
                <w:sz w:val="28"/>
                <w:szCs w:val="28"/>
                <w:lang w:val="uk-UA" w:eastAsia="en-US"/>
              </w:rPr>
              <w:t>загальноправових</w:t>
            </w:r>
            <w:proofErr w:type="spellEnd"/>
            <w:r w:rsidR="005A6E7B">
              <w:rPr>
                <w:rFonts w:eastAsia="Times New Roman"/>
                <w:i/>
                <w:iCs/>
                <w:color w:val="000000"/>
                <w:sz w:val="28"/>
                <w:szCs w:val="28"/>
                <w:lang w:val="uk-UA" w:eastAsia="en-US"/>
              </w:rPr>
              <w:t xml:space="preserve"> дисциплін</w:t>
            </w:r>
            <w:r>
              <w:rPr>
                <w:rFonts w:eastAsia="Times New Roman"/>
                <w:i/>
                <w:iCs/>
                <w:color w:val="000000"/>
                <w:sz w:val="28"/>
                <w:szCs w:val="28"/>
                <w:lang w:eastAsia="en-US"/>
              </w:rPr>
              <w:t xml:space="preserve">, кандидат </w:t>
            </w:r>
            <w:proofErr w:type="spellStart"/>
            <w:r>
              <w:rPr>
                <w:rFonts w:eastAsia="Times New Roman"/>
                <w:i/>
                <w:iCs/>
                <w:color w:val="000000"/>
                <w:sz w:val="28"/>
                <w:szCs w:val="28"/>
                <w:lang w:eastAsia="en-US"/>
              </w:rPr>
              <w:t>юридичних</w:t>
            </w:r>
            <w:proofErr w:type="spellEnd"/>
            <w:r>
              <w:rPr>
                <w:rFonts w:eastAsia="Times New Roman"/>
                <w:i/>
                <w:iCs/>
                <w:color w:val="000000"/>
                <w:sz w:val="28"/>
                <w:szCs w:val="28"/>
                <w:lang w:eastAsia="en-US"/>
              </w:rPr>
              <w:t xml:space="preserve"> наук</w:t>
            </w:r>
          </w:p>
          <w:p w14:paraId="49808AA5" w14:textId="77777777" w:rsidR="00985064" w:rsidRPr="00985064" w:rsidRDefault="00985064" w:rsidP="00B02584">
            <w:pPr>
              <w:rPr>
                <w:rFonts w:eastAsia="Times New Roman"/>
                <w:i/>
                <w:iCs/>
                <w:color w:val="000000"/>
                <w:sz w:val="28"/>
                <w:szCs w:val="28"/>
                <w:lang w:eastAsia="en-US"/>
              </w:rPr>
            </w:pPr>
          </w:p>
          <w:p w14:paraId="29A860AD" w14:textId="77777777" w:rsidR="00B02584" w:rsidRPr="00B02584" w:rsidRDefault="00B02584" w:rsidP="00B02584">
            <w:pPr>
              <w:shd w:val="clear" w:color="auto" w:fill="FFFFFF"/>
              <w:spacing w:line="341" w:lineRule="exact"/>
              <w:ind w:right="29"/>
              <w:rPr>
                <w:rFonts w:eastAsia="Times New Roman"/>
                <w:i/>
                <w:iCs/>
                <w:color w:val="000000"/>
                <w:sz w:val="28"/>
                <w:szCs w:val="28"/>
                <w:lang w:val="uk-UA" w:eastAsia="en-US"/>
              </w:rPr>
            </w:pPr>
          </w:p>
          <w:p w14:paraId="3B919514" w14:textId="77777777" w:rsidR="00B02584" w:rsidRPr="00B02584" w:rsidRDefault="00B02584" w:rsidP="00B02584">
            <w:pPr>
              <w:shd w:val="clear" w:color="auto" w:fill="FFFFFF"/>
              <w:spacing w:line="341" w:lineRule="exact"/>
              <w:ind w:right="29"/>
              <w:rPr>
                <w:rFonts w:eastAsia="Times New Roman"/>
                <w:i/>
                <w:iCs/>
                <w:color w:val="000000"/>
                <w:sz w:val="28"/>
                <w:szCs w:val="28"/>
                <w:lang w:val="uk-UA" w:eastAsia="en-US"/>
              </w:rPr>
            </w:pPr>
          </w:p>
          <w:p w14:paraId="5B10FE00" w14:textId="77777777" w:rsidR="00B02584" w:rsidRPr="00B02584" w:rsidRDefault="00B02584" w:rsidP="00B02584">
            <w:pPr>
              <w:shd w:val="clear" w:color="auto" w:fill="FFFFFF"/>
              <w:spacing w:line="341" w:lineRule="exact"/>
              <w:ind w:left="5" w:right="29"/>
              <w:rPr>
                <w:rFonts w:eastAsia="Times New Roman"/>
                <w:b/>
                <w:i/>
                <w:iCs/>
                <w:color w:val="000000"/>
                <w:sz w:val="28"/>
                <w:szCs w:val="28"/>
                <w:lang w:val="uk-UA" w:eastAsia="en-US"/>
              </w:rPr>
            </w:pPr>
          </w:p>
          <w:p w14:paraId="35ED28C2" w14:textId="77777777" w:rsidR="00B02584" w:rsidRPr="00B02584" w:rsidRDefault="00B02584" w:rsidP="00B02584">
            <w:pPr>
              <w:shd w:val="clear" w:color="auto" w:fill="FFFFFF"/>
              <w:spacing w:line="341" w:lineRule="exact"/>
              <w:ind w:left="5" w:right="29"/>
              <w:rPr>
                <w:rFonts w:eastAsia="Times New Roman"/>
                <w:lang w:val="uk-UA" w:eastAsia="en-US"/>
              </w:rPr>
            </w:pPr>
          </w:p>
        </w:tc>
      </w:tr>
      <w:tr w:rsidR="00B02584" w:rsidRPr="00B02584" w14:paraId="31DEEB36" w14:textId="77777777" w:rsidTr="006A4C1A">
        <w:trPr>
          <w:trHeight w:hRule="exact" w:val="710"/>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14:paraId="74A880AB" w14:textId="77777777" w:rsidR="00B02584" w:rsidRPr="00B02584" w:rsidRDefault="00B02584" w:rsidP="00B02584">
            <w:pPr>
              <w:shd w:val="clear" w:color="auto" w:fill="FFFFFF"/>
              <w:spacing w:line="346" w:lineRule="exact"/>
              <w:ind w:left="19" w:right="1070"/>
              <w:rPr>
                <w:rFonts w:eastAsia="Times New Roman"/>
                <w:lang w:val="uk-UA" w:eastAsia="en-US"/>
              </w:rPr>
            </w:pPr>
            <w:r w:rsidRPr="00B02584">
              <w:rPr>
                <w:rFonts w:eastAsia="Times New Roman"/>
                <w:b/>
                <w:bCs/>
                <w:color w:val="000000"/>
                <w:sz w:val="28"/>
                <w:szCs w:val="28"/>
                <w:lang w:val="uk-UA" w:eastAsia="en-US"/>
              </w:rPr>
              <w:t>Асистент викладача</w:t>
            </w:r>
          </w:p>
        </w:tc>
        <w:tc>
          <w:tcPr>
            <w:tcW w:w="6974" w:type="dxa"/>
            <w:tcBorders>
              <w:top w:val="single" w:sz="6" w:space="0" w:color="auto"/>
              <w:left w:val="single" w:sz="6" w:space="0" w:color="auto"/>
              <w:bottom w:val="single" w:sz="6" w:space="0" w:color="auto"/>
              <w:right w:val="single" w:sz="6" w:space="0" w:color="auto"/>
            </w:tcBorders>
            <w:shd w:val="clear" w:color="auto" w:fill="FFFFFF"/>
          </w:tcPr>
          <w:p w14:paraId="7F5D1AED" w14:textId="77777777" w:rsidR="00B02584" w:rsidRPr="00B02584" w:rsidRDefault="00B02584" w:rsidP="00B02584">
            <w:pPr>
              <w:shd w:val="clear" w:color="auto" w:fill="FFFFFF"/>
              <w:spacing w:line="256" w:lineRule="auto"/>
              <w:rPr>
                <w:rFonts w:eastAsia="Times New Roman"/>
                <w:lang w:val="uk-UA" w:eastAsia="en-US"/>
              </w:rPr>
            </w:pPr>
          </w:p>
        </w:tc>
      </w:tr>
      <w:tr w:rsidR="00B02584" w:rsidRPr="00B02584" w14:paraId="23933EFD" w14:textId="77777777" w:rsidTr="006A4C1A">
        <w:trPr>
          <w:trHeight w:hRule="exact" w:val="888"/>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14:paraId="4FF24CDC" w14:textId="77777777" w:rsidR="00B02584" w:rsidRPr="00B02584" w:rsidRDefault="00B02584" w:rsidP="00B02584">
            <w:pPr>
              <w:shd w:val="clear" w:color="auto" w:fill="FFFFFF"/>
              <w:spacing w:line="341" w:lineRule="exact"/>
              <w:ind w:left="19" w:right="1066"/>
              <w:rPr>
                <w:rFonts w:eastAsia="Times New Roman"/>
                <w:lang w:val="uk-UA" w:eastAsia="en-US"/>
              </w:rPr>
            </w:pPr>
            <w:proofErr w:type="spellStart"/>
            <w:r w:rsidRPr="00B02584">
              <w:rPr>
                <w:rFonts w:eastAsia="Times New Roman"/>
                <w:b/>
                <w:bCs/>
                <w:color w:val="000000"/>
                <w:sz w:val="28"/>
                <w:szCs w:val="28"/>
                <w:lang w:val="uk-UA" w:eastAsia="en-US"/>
              </w:rPr>
              <w:t>Профайл</w:t>
            </w:r>
            <w:proofErr w:type="spellEnd"/>
            <w:r w:rsidRPr="00B02584">
              <w:rPr>
                <w:rFonts w:eastAsia="Times New Roman"/>
                <w:b/>
                <w:bCs/>
                <w:color w:val="000000"/>
                <w:sz w:val="28"/>
                <w:szCs w:val="28"/>
                <w:lang w:val="uk-UA" w:eastAsia="en-US"/>
              </w:rPr>
              <w:t xml:space="preserve"> викладача</w:t>
            </w:r>
          </w:p>
        </w:tc>
        <w:tc>
          <w:tcPr>
            <w:tcW w:w="6974" w:type="dxa"/>
            <w:tcBorders>
              <w:top w:val="single" w:sz="6" w:space="0" w:color="auto"/>
              <w:left w:val="single" w:sz="6" w:space="0" w:color="auto"/>
              <w:bottom w:val="single" w:sz="6" w:space="0" w:color="auto"/>
              <w:right w:val="single" w:sz="6" w:space="0" w:color="auto"/>
            </w:tcBorders>
            <w:shd w:val="clear" w:color="auto" w:fill="FFFFFF"/>
          </w:tcPr>
          <w:p w14:paraId="1D7B7063" w14:textId="77777777" w:rsidR="00B02584" w:rsidRPr="00B02584" w:rsidRDefault="00B02584" w:rsidP="00B02584">
            <w:pPr>
              <w:shd w:val="clear" w:color="auto" w:fill="FFFFFF"/>
              <w:spacing w:line="341" w:lineRule="exact"/>
              <w:ind w:left="10" w:right="67" w:firstLine="5"/>
              <w:rPr>
                <w:rFonts w:eastAsia="Times New Roman"/>
                <w:lang w:val="uk-UA" w:eastAsia="en-US"/>
              </w:rPr>
            </w:pPr>
          </w:p>
        </w:tc>
      </w:tr>
      <w:tr w:rsidR="00B02584" w:rsidRPr="00B02584" w14:paraId="3B93FFB6" w14:textId="77777777" w:rsidTr="006A4C1A">
        <w:trPr>
          <w:trHeight w:hRule="exact" w:val="1637"/>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14:paraId="62E42C27" w14:textId="77777777" w:rsidR="00B02584" w:rsidRPr="00B02584" w:rsidRDefault="00B02584" w:rsidP="00B02584">
            <w:pPr>
              <w:shd w:val="clear" w:color="auto" w:fill="FFFFFF"/>
              <w:spacing w:line="341" w:lineRule="exact"/>
              <w:ind w:left="19" w:right="485"/>
              <w:rPr>
                <w:rFonts w:eastAsia="Times New Roman"/>
                <w:lang w:val="uk-UA" w:eastAsia="en-US"/>
              </w:rPr>
            </w:pPr>
            <w:r w:rsidRPr="00B02584">
              <w:rPr>
                <w:rFonts w:eastAsia="Times New Roman"/>
                <w:b/>
                <w:bCs/>
                <w:color w:val="000000"/>
                <w:sz w:val="28"/>
                <w:szCs w:val="28"/>
                <w:lang w:val="uk-UA" w:eastAsia="en-US"/>
              </w:rPr>
              <w:t xml:space="preserve">Контактна інформація </w:t>
            </w:r>
            <w:r w:rsidRPr="00B02584">
              <w:rPr>
                <w:rFonts w:eastAsia="Times New Roman"/>
                <w:b/>
                <w:bCs/>
                <w:color w:val="000000"/>
                <w:spacing w:val="-2"/>
                <w:sz w:val="28"/>
                <w:szCs w:val="28"/>
                <w:lang w:val="uk-UA" w:eastAsia="en-US"/>
              </w:rPr>
              <w:t>викладача (-</w:t>
            </w:r>
            <w:proofErr w:type="spellStart"/>
            <w:r w:rsidRPr="00B02584">
              <w:rPr>
                <w:rFonts w:eastAsia="Times New Roman"/>
                <w:b/>
                <w:bCs/>
                <w:color w:val="000000"/>
                <w:spacing w:val="-2"/>
                <w:sz w:val="28"/>
                <w:szCs w:val="28"/>
                <w:lang w:val="uk-UA" w:eastAsia="en-US"/>
              </w:rPr>
              <w:t>ів</w:t>
            </w:r>
            <w:proofErr w:type="spellEnd"/>
            <w:r w:rsidRPr="00B02584">
              <w:rPr>
                <w:rFonts w:eastAsia="Times New Roman"/>
                <w:b/>
                <w:bCs/>
                <w:color w:val="000000"/>
                <w:spacing w:val="-2"/>
                <w:sz w:val="28"/>
                <w:szCs w:val="28"/>
                <w:lang w:val="uk-UA" w:eastAsia="en-US"/>
              </w:rPr>
              <w:t>)</w:t>
            </w:r>
          </w:p>
        </w:tc>
        <w:tc>
          <w:tcPr>
            <w:tcW w:w="6974" w:type="dxa"/>
            <w:tcBorders>
              <w:top w:val="single" w:sz="6" w:space="0" w:color="auto"/>
              <w:left w:val="single" w:sz="6" w:space="0" w:color="auto"/>
              <w:bottom w:val="single" w:sz="6" w:space="0" w:color="auto"/>
              <w:right w:val="single" w:sz="6" w:space="0" w:color="auto"/>
            </w:tcBorders>
            <w:shd w:val="clear" w:color="auto" w:fill="FFFFFF"/>
            <w:hideMark/>
          </w:tcPr>
          <w:p w14:paraId="667EAF81" w14:textId="2E0C0E8A" w:rsidR="00B02584" w:rsidRPr="00B02584" w:rsidRDefault="00B02584" w:rsidP="00B02584">
            <w:pPr>
              <w:shd w:val="clear" w:color="auto" w:fill="FFFFFF"/>
              <w:spacing w:line="322" w:lineRule="exact"/>
              <w:ind w:left="5" w:right="2592"/>
              <w:rPr>
                <w:rFonts w:eastAsia="Times New Roman"/>
                <w:i/>
                <w:iCs/>
                <w:color w:val="000000"/>
                <w:sz w:val="28"/>
                <w:szCs w:val="28"/>
                <w:lang w:val="uk-UA" w:eastAsia="en-US"/>
              </w:rPr>
            </w:pPr>
            <w:r w:rsidRPr="00B02584">
              <w:rPr>
                <w:rFonts w:eastAsia="Times New Roman"/>
                <w:i/>
                <w:iCs/>
                <w:color w:val="000000"/>
                <w:sz w:val="28"/>
                <w:szCs w:val="28"/>
                <w:lang w:val="uk-UA" w:eastAsia="en-US"/>
              </w:rPr>
              <w:t xml:space="preserve">Телефон викладача: </w:t>
            </w:r>
            <w:r w:rsidR="009B03E4">
              <w:rPr>
                <w:rFonts w:eastAsia="Times New Roman"/>
                <w:i/>
                <w:iCs/>
                <w:color w:val="000000"/>
                <w:sz w:val="28"/>
                <w:szCs w:val="28"/>
                <w:lang w:val="uk-UA" w:eastAsia="en-US"/>
              </w:rPr>
              <w:t>067 657 75 15</w:t>
            </w:r>
          </w:p>
          <w:p w14:paraId="251FD1D0" w14:textId="3D8C10E1" w:rsidR="00B02584" w:rsidRPr="009B03E4" w:rsidRDefault="00B02584" w:rsidP="00B02584">
            <w:pPr>
              <w:shd w:val="clear" w:color="auto" w:fill="FFFFFF"/>
              <w:spacing w:line="322" w:lineRule="exact"/>
              <w:ind w:left="5" w:right="2592"/>
              <w:rPr>
                <w:rFonts w:eastAsia="Times New Roman"/>
                <w:i/>
                <w:iCs/>
                <w:color w:val="000000"/>
                <w:sz w:val="28"/>
                <w:szCs w:val="28"/>
                <w:lang w:eastAsia="en-US"/>
              </w:rPr>
            </w:pPr>
            <w:r w:rsidRPr="00B02584">
              <w:rPr>
                <w:rFonts w:eastAsia="Times New Roman"/>
                <w:i/>
                <w:iCs/>
                <w:color w:val="000000"/>
                <w:sz w:val="28"/>
                <w:szCs w:val="28"/>
                <w:lang w:val="uk-UA" w:eastAsia="en-US"/>
              </w:rPr>
              <w:t>Електронна пошта:</w:t>
            </w:r>
            <w:r w:rsidR="009B03E4">
              <w:t xml:space="preserve"> </w:t>
            </w:r>
            <w:r w:rsidR="009B03E4" w:rsidRPr="009B03E4">
              <w:rPr>
                <w:rFonts w:eastAsia="Times New Roman"/>
                <w:i/>
                <w:iCs/>
                <w:color w:val="000000"/>
                <w:sz w:val="28"/>
                <w:szCs w:val="28"/>
                <w:lang w:val="uk-UA" w:eastAsia="en-US"/>
              </w:rPr>
              <w:t>irute55555@gmail.com</w:t>
            </w:r>
          </w:p>
          <w:p w14:paraId="50C0EC42" w14:textId="77777777" w:rsidR="00B02584" w:rsidRPr="00B02584" w:rsidRDefault="00B02584" w:rsidP="00B02584">
            <w:pPr>
              <w:shd w:val="clear" w:color="auto" w:fill="FFFFFF"/>
              <w:spacing w:line="322" w:lineRule="exact"/>
              <w:ind w:left="5" w:right="2592"/>
              <w:rPr>
                <w:rFonts w:eastAsia="Times New Roman"/>
                <w:i/>
                <w:iCs/>
                <w:color w:val="000000"/>
                <w:sz w:val="28"/>
                <w:szCs w:val="28"/>
                <w:lang w:val="uk-UA" w:eastAsia="en-US"/>
              </w:rPr>
            </w:pPr>
            <w:proofErr w:type="spellStart"/>
            <w:r w:rsidRPr="00B02584">
              <w:rPr>
                <w:rFonts w:eastAsia="Times New Roman"/>
                <w:i/>
                <w:iCs/>
                <w:color w:val="000000"/>
                <w:sz w:val="28"/>
                <w:szCs w:val="28"/>
                <w:lang w:val="uk-UA" w:eastAsia="en-US"/>
              </w:rPr>
              <w:t>Вайбер</w:t>
            </w:r>
            <w:proofErr w:type="spellEnd"/>
            <w:r w:rsidRPr="00B02584">
              <w:rPr>
                <w:rFonts w:eastAsia="Times New Roman"/>
                <w:i/>
                <w:iCs/>
                <w:color w:val="000000"/>
                <w:sz w:val="28"/>
                <w:szCs w:val="28"/>
                <w:lang w:val="uk-UA" w:eastAsia="en-US"/>
              </w:rPr>
              <w:t xml:space="preserve">:  </w:t>
            </w:r>
          </w:p>
          <w:p w14:paraId="143475B3" w14:textId="77777777" w:rsidR="00B02584" w:rsidRPr="00B02584" w:rsidRDefault="00B02584" w:rsidP="00B02584">
            <w:pPr>
              <w:shd w:val="clear" w:color="auto" w:fill="FFFFFF"/>
              <w:spacing w:line="322" w:lineRule="exact"/>
              <w:ind w:left="5" w:right="2592"/>
              <w:rPr>
                <w:rFonts w:eastAsia="Times New Roman"/>
                <w:lang w:val="uk-UA" w:eastAsia="en-US"/>
              </w:rPr>
            </w:pPr>
            <w:r w:rsidRPr="00B02584">
              <w:rPr>
                <w:rFonts w:eastAsia="Times New Roman"/>
                <w:i/>
                <w:iCs/>
                <w:color w:val="000000"/>
                <w:sz w:val="28"/>
                <w:szCs w:val="28"/>
                <w:lang w:val="uk-UA" w:eastAsia="en-US"/>
              </w:rPr>
              <w:t>Кабінет: 502 (ІІІ корпус)</w:t>
            </w:r>
          </w:p>
        </w:tc>
      </w:tr>
      <w:tr w:rsidR="00B02584" w:rsidRPr="004B311C" w14:paraId="0A409409" w14:textId="77777777" w:rsidTr="006A4C1A">
        <w:trPr>
          <w:trHeight w:hRule="exact" w:val="643"/>
        </w:trPr>
        <w:tc>
          <w:tcPr>
            <w:tcW w:w="2664"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37C5BEFC" w14:textId="77777777" w:rsidR="00B02584" w:rsidRPr="00B02584" w:rsidRDefault="00B02584" w:rsidP="00B02584">
            <w:pPr>
              <w:shd w:val="clear" w:color="auto" w:fill="FFFFFF"/>
              <w:spacing w:line="341" w:lineRule="exact"/>
              <w:ind w:left="19" w:right="226"/>
              <w:rPr>
                <w:rFonts w:eastAsia="Times New Roman"/>
                <w:lang w:val="uk-UA" w:eastAsia="en-US"/>
              </w:rPr>
            </w:pPr>
            <w:r w:rsidRPr="00B02584">
              <w:rPr>
                <w:rFonts w:eastAsia="Times New Roman"/>
                <w:b/>
                <w:bCs/>
                <w:color w:val="000000"/>
                <w:spacing w:val="-2"/>
                <w:sz w:val="28"/>
                <w:szCs w:val="28"/>
                <w:lang w:val="uk-UA" w:eastAsia="en-US"/>
              </w:rPr>
              <w:t xml:space="preserve">Сторінка курсу в </w:t>
            </w:r>
            <w:proofErr w:type="spellStart"/>
            <w:r w:rsidRPr="00B02584">
              <w:rPr>
                <w:rFonts w:eastAsia="Times New Roman"/>
                <w:b/>
                <w:bCs/>
                <w:color w:val="000000"/>
                <w:sz w:val="28"/>
                <w:szCs w:val="28"/>
                <w:lang w:val="uk-UA" w:eastAsia="en-US"/>
              </w:rPr>
              <w:t>Moodle</w:t>
            </w:r>
            <w:proofErr w:type="spellEnd"/>
          </w:p>
        </w:tc>
        <w:tc>
          <w:tcPr>
            <w:tcW w:w="6974" w:type="dxa"/>
            <w:tcBorders>
              <w:top w:val="single" w:sz="6" w:space="0" w:color="auto"/>
              <w:left w:val="single" w:sz="6" w:space="0" w:color="auto"/>
              <w:bottom w:val="single" w:sz="6" w:space="0" w:color="auto"/>
              <w:right w:val="single" w:sz="6" w:space="0" w:color="auto"/>
            </w:tcBorders>
            <w:shd w:val="clear" w:color="auto" w:fill="FFFFFF"/>
            <w:hideMark/>
          </w:tcPr>
          <w:p w14:paraId="383CA988" w14:textId="0447A18E" w:rsidR="00B02584" w:rsidRPr="00B02584" w:rsidRDefault="00E80CE5" w:rsidP="00B02584">
            <w:pPr>
              <w:shd w:val="clear" w:color="auto" w:fill="FFFFFF"/>
              <w:spacing w:line="256" w:lineRule="auto"/>
              <w:rPr>
                <w:rFonts w:eastAsia="Times New Roman"/>
                <w:i/>
                <w:iCs/>
                <w:color w:val="000000"/>
                <w:sz w:val="28"/>
                <w:szCs w:val="28"/>
                <w:lang w:val="uk-UA" w:eastAsia="en-US"/>
              </w:rPr>
            </w:pPr>
            <w:hyperlink r:id="rId9" w:history="1">
              <w:r w:rsidR="009B03E4" w:rsidRPr="00E17BF0">
                <w:rPr>
                  <w:rStyle w:val="a7"/>
                  <w:rFonts w:eastAsia="Times New Roman"/>
                  <w:i/>
                  <w:iCs/>
                  <w:sz w:val="28"/>
                  <w:szCs w:val="28"/>
                  <w:lang w:val="uk-UA" w:eastAsia="en-US"/>
                </w:rPr>
                <w:t>https://vo.uu.edu.ua/course/view.php?id=853</w:t>
              </w:r>
            </w:hyperlink>
            <w:r w:rsidR="009B03E4">
              <w:rPr>
                <w:rFonts w:eastAsia="Times New Roman"/>
                <w:i/>
                <w:iCs/>
                <w:color w:val="000000"/>
                <w:sz w:val="28"/>
                <w:szCs w:val="28"/>
                <w:lang w:val="uk-UA" w:eastAsia="en-US"/>
              </w:rPr>
              <w:t xml:space="preserve"> </w:t>
            </w:r>
          </w:p>
        </w:tc>
      </w:tr>
      <w:tr w:rsidR="00B02584" w:rsidRPr="004B311C" w14:paraId="568759FC" w14:textId="77777777" w:rsidTr="006A4C1A">
        <w:trPr>
          <w:trHeight w:val="403"/>
        </w:trPr>
        <w:tc>
          <w:tcPr>
            <w:tcW w:w="9638" w:type="dxa"/>
            <w:vMerge/>
            <w:tcBorders>
              <w:top w:val="single" w:sz="6" w:space="0" w:color="auto"/>
              <w:left w:val="single" w:sz="6" w:space="0" w:color="auto"/>
              <w:bottom w:val="single" w:sz="6" w:space="0" w:color="auto"/>
              <w:right w:val="single" w:sz="6" w:space="0" w:color="auto"/>
            </w:tcBorders>
            <w:vAlign w:val="center"/>
            <w:hideMark/>
          </w:tcPr>
          <w:p w14:paraId="6A7BD7A3" w14:textId="77777777" w:rsidR="00B02584" w:rsidRPr="00B02584" w:rsidRDefault="00B02584" w:rsidP="00B02584">
            <w:pPr>
              <w:widowControl/>
              <w:autoSpaceDE/>
              <w:autoSpaceDN/>
              <w:adjustRightInd/>
              <w:spacing w:line="256" w:lineRule="auto"/>
              <w:rPr>
                <w:rFonts w:eastAsia="Times New Roman"/>
                <w:lang w:val="uk-UA" w:eastAsia="en-US"/>
              </w:rPr>
            </w:pPr>
          </w:p>
        </w:tc>
        <w:tc>
          <w:tcPr>
            <w:tcW w:w="6974" w:type="dxa"/>
            <w:tcBorders>
              <w:top w:val="single" w:sz="6" w:space="0" w:color="auto"/>
              <w:left w:val="single" w:sz="6" w:space="0" w:color="auto"/>
              <w:bottom w:val="single" w:sz="6" w:space="0" w:color="auto"/>
              <w:right w:val="single" w:sz="6" w:space="0" w:color="auto"/>
            </w:tcBorders>
            <w:shd w:val="clear" w:color="auto" w:fill="FFFFFF"/>
          </w:tcPr>
          <w:p w14:paraId="2C0C752A" w14:textId="77777777" w:rsidR="00B02584" w:rsidRPr="00B02584" w:rsidRDefault="00B02584" w:rsidP="00B02584">
            <w:pPr>
              <w:spacing w:line="256" w:lineRule="auto"/>
              <w:rPr>
                <w:rFonts w:eastAsia="Times New Roman"/>
                <w:lang w:val="uk-UA" w:eastAsia="en-US"/>
              </w:rPr>
            </w:pPr>
          </w:p>
          <w:p w14:paraId="74F783C7" w14:textId="77777777" w:rsidR="00B02584" w:rsidRPr="00B02584" w:rsidRDefault="00B02584" w:rsidP="00B02584">
            <w:pPr>
              <w:shd w:val="clear" w:color="auto" w:fill="FFFFFF"/>
              <w:spacing w:line="256" w:lineRule="auto"/>
              <w:rPr>
                <w:rFonts w:eastAsia="Times New Roman"/>
                <w:lang w:val="uk-UA" w:eastAsia="en-US"/>
              </w:rPr>
            </w:pPr>
          </w:p>
        </w:tc>
      </w:tr>
      <w:tr w:rsidR="00B02584" w:rsidRPr="00B02584" w14:paraId="0E35A91C" w14:textId="77777777" w:rsidTr="006A4C1A">
        <w:trPr>
          <w:trHeight w:hRule="exact" w:val="710"/>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14:paraId="2193F995" w14:textId="77777777" w:rsidR="00B02584" w:rsidRPr="00B02584" w:rsidRDefault="00B02584" w:rsidP="00B02584">
            <w:pPr>
              <w:shd w:val="clear" w:color="auto" w:fill="FFFFFF"/>
              <w:spacing w:line="256" w:lineRule="auto"/>
              <w:ind w:left="19"/>
              <w:rPr>
                <w:rFonts w:eastAsia="Times New Roman"/>
                <w:lang w:val="uk-UA" w:eastAsia="en-US"/>
              </w:rPr>
            </w:pPr>
            <w:r w:rsidRPr="00B02584">
              <w:rPr>
                <w:rFonts w:eastAsia="Times New Roman"/>
                <w:b/>
                <w:bCs/>
                <w:color w:val="000000"/>
                <w:sz w:val="28"/>
                <w:szCs w:val="28"/>
                <w:lang w:val="uk-UA" w:eastAsia="en-US"/>
              </w:rPr>
              <w:t>Дні занять</w:t>
            </w:r>
          </w:p>
        </w:tc>
        <w:tc>
          <w:tcPr>
            <w:tcW w:w="6974" w:type="dxa"/>
            <w:tcBorders>
              <w:top w:val="single" w:sz="6" w:space="0" w:color="auto"/>
              <w:left w:val="single" w:sz="6" w:space="0" w:color="auto"/>
              <w:bottom w:val="single" w:sz="6" w:space="0" w:color="auto"/>
              <w:right w:val="single" w:sz="6" w:space="0" w:color="auto"/>
            </w:tcBorders>
            <w:shd w:val="clear" w:color="auto" w:fill="FFFFFF"/>
          </w:tcPr>
          <w:p w14:paraId="44DA8539" w14:textId="77777777" w:rsidR="00B02584" w:rsidRPr="00B02584" w:rsidRDefault="00B02584" w:rsidP="00B02584">
            <w:pPr>
              <w:shd w:val="clear" w:color="auto" w:fill="FFFFFF"/>
              <w:spacing w:line="341" w:lineRule="exact"/>
              <w:ind w:left="5" w:right="149"/>
              <w:rPr>
                <w:rFonts w:eastAsia="Times New Roman"/>
                <w:lang w:val="uk-UA" w:eastAsia="en-US"/>
              </w:rPr>
            </w:pPr>
          </w:p>
        </w:tc>
      </w:tr>
      <w:tr w:rsidR="00B02584" w:rsidRPr="00B02584" w14:paraId="21F725AD" w14:textId="77777777" w:rsidTr="006A4C1A">
        <w:trPr>
          <w:trHeight w:hRule="exact" w:val="710"/>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14:paraId="3BA56300" w14:textId="77777777" w:rsidR="00B02584" w:rsidRPr="00B02584" w:rsidRDefault="00B02584" w:rsidP="00B02584">
            <w:pPr>
              <w:shd w:val="clear" w:color="auto" w:fill="FFFFFF"/>
              <w:spacing w:line="256" w:lineRule="auto"/>
              <w:ind w:left="19"/>
              <w:rPr>
                <w:rFonts w:eastAsia="Times New Roman"/>
                <w:b/>
                <w:bCs/>
                <w:color w:val="000000"/>
                <w:sz w:val="28"/>
                <w:szCs w:val="28"/>
                <w:lang w:val="uk-UA" w:eastAsia="en-US"/>
              </w:rPr>
            </w:pPr>
            <w:r w:rsidRPr="00B02584">
              <w:rPr>
                <w:rFonts w:eastAsia="Times New Roman"/>
                <w:b/>
                <w:bCs/>
                <w:color w:val="000000"/>
                <w:sz w:val="28"/>
                <w:szCs w:val="28"/>
                <w:lang w:val="uk-UA" w:eastAsia="en-US"/>
              </w:rPr>
              <w:t>Консультації</w:t>
            </w:r>
          </w:p>
        </w:tc>
        <w:tc>
          <w:tcPr>
            <w:tcW w:w="6974" w:type="dxa"/>
            <w:tcBorders>
              <w:top w:val="single" w:sz="6" w:space="0" w:color="auto"/>
              <w:left w:val="single" w:sz="6" w:space="0" w:color="auto"/>
              <w:bottom w:val="single" w:sz="6" w:space="0" w:color="auto"/>
              <w:right w:val="single" w:sz="6" w:space="0" w:color="auto"/>
            </w:tcBorders>
            <w:shd w:val="clear" w:color="auto" w:fill="FFFFFF"/>
            <w:hideMark/>
          </w:tcPr>
          <w:p w14:paraId="52D3C9F2" w14:textId="77777777" w:rsidR="00B02584" w:rsidRPr="00B02584" w:rsidRDefault="00B02584" w:rsidP="00B02584">
            <w:pPr>
              <w:shd w:val="clear" w:color="auto" w:fill="FFFFFF"/>
              <w:spacing w:line="341" w:lineRule="exact"/>
              <w:ind w:left="5" w:right="149"/>
              <w:rPr>
                <w:rFonts w:eastAsia="Times New Roman"/>
                <w:i/>
                <w:iCs/>
                <w:color w:val="000000"/>
                <w:spacing w:val="-1"/>
                <w:sz w:val="28"/>
                <w:szCs w:val="28"/>
                <w:lang w:val="uk-UA" w:eastAsia="en-US"/>
              </w:rPr>
            </w:pPr>
            <w:r w:rsidRPr="00B02584">
              <w:rPr>
                <w:rFonts w:eastAsia="Times New Roman"/>
                <w:i/>
                <w:iCs/>
                <w:color w:val="000000"/>
                <w:spacing w:val="-1"/>
                <w:sz w:val="28"/>
                <w:szCs w:val="28"/>
                <w:lang w:val="uk-UA" w:eastAsia="en-US"/>
              </w:rPr>
              <w:t>Періодично згідно графіку консультацій на протязі вивчення курсу навчальної дисципліни</w:t>
            </w:r>
          </w:p>
        </w:tc>
      </w:tr>
    </w:tbl>
    <w:p w14:paraId="216D32BE" w14:textId="77777777" w:rsidR="00B02584" w:rsidRPr="00B02584" w:rsidRDefault="00B02584" w:rsidP="00B02584">
      <w:pPr>
        <w:widowControl/>
        <w:autoSpaceDE/>
        <w:autoSpaceDN/>
        <w:adjustRightInd/>
        <w:rPr>
          <w:rFonts w:eastAsia="Times New Roman"/>
          <w:lang w:val="uk-UA"/>
        </w:rPr>
        <w:sectPr w:rsidR="00B02584" w:rsidRPr="00B02584">
          <w:pgSz w:w="11909" w:h="16838"/>
          <w:pgMar w:top="1134" w:right="567" w:bottom="964" w:left="1701" w:header="720" w:footer="720" w:gutter="0"/>
          <w:cols w:space="720"/>
        </w:sectPr>
      </w:pPr>
    </w:p>
    <w:p w14:paraId="75407524" w14:textId="77777777" w:rsidR="00B02584" w:rsidRPr="00B02584" w:rsidRDefault="00B02584" w:rsidP="00952151">
      <w:pPr>
        <w:shd w:val="clear" w:color="auto" w:fill="FFFFFF"/>
        <w:spacing w:line="360" w:lineRule="auto"/>
        <w:ind w:firstLine="709"/>
        <w:jc w:val="center"/>
        <w:rPr>
          <w:rFonts w:eastAsia="Times New Roman"/>
          <w:b/>
          <w:bCs/>
          <w:color w:val="000000"/>
          <w:sz w:val="24"/>
          <w:szCs w:val="24"/>
          <w:lang w:val="uk-UA"/>
        </w:rPr>
      </w:pPr>
      <w:r w:rsidRPr="00B02584">
        <w:rPr>
          <w:rFonts w:eastAsia="Times New Roman"/>
          <w:b/>
          <w:bCs/>
          <w:color w:val="000000"/>
          <w:sz w:val="24"/>
          <w:szCs w:val="24"/>
          <w:lang w:val="uk-UA"/>
        </w:rPr>
        <w:lastRenderedPageBreak/>
        <w:t>ОПИС НАВЧАЛЬНОЇ ДИСЦИПЛІНИ</w:t>
      </w:r>
      <w:bookmarkStart w:id="1" w:name="_Hlk65633627"/>
    </w:p>
    <w:bookmarkEnd w:id="1"/>
    <w:p w14:paraId="44DAE947" w14:textId="48C14C9B" w:rsidR="00B02584" w:rsidRPr="00B02584" w:rsidRDefault="00985064" w:rsidP="00952151">
      <w:pPr>
        <w:shd w:val="clear" w:color="auto" w:fill="FFFFFF"/>
        <w:spacing w:line="360" w:lineRule="auto"/>
        <w:ind w:firstLine="709"/>
        <w:jc w:val="center"/>
        <w:rPr>
          <w:rFonts w:eastAsia="Times New Roman"/>
          <w:b/>
          <w:bCs/>
          <w:color w:val="000000"/>
          <w:sz w:val="24"/>
          <w:szCs w:val="24"/>
          <w:lang w:val="uk-UA"/>
        </w:rPr>
      </w:pPr>
      <w:r w:rsidRPr="00985064">
        <w:rPr>
          <w:rFonts w:eastAsia="Times New Roman"/>
          <w:b/>
          <w:bCs/>
          <w:color w:val="000000"/>
          <w:sz w:val="24"/>
          <w:szCs w:val="24"/>
        </w:rPr>
        <w:t>ОХОРОНА ПРАЦІ В ГАЛУЗІ</w:t>
      </w:r>
      <w:r>
        <w:rPr>
          <w:rFonts w:eastAsia="Times New Roman"/>
          <w:b/>
          <w:bCs/>
          <w:color w:val="000000"/>
          <w:sz w:val="24"/>
          <w:szCs w:val="24"/>
          <w:lang w:val="uk-UA"/>
        </w:rPr>
        <w:t xml:space="preserve"> </w:t>
      </w:r>
    </w:p>
    <w:p w14:paraId="1D3424BC" w14:textId="77777777" w:rsidR="00B02584" w:rsidRPr="00B02584" w:rsidRDefault="00B02584" w:rsidP="00B02584">
      <w:pPr>
        <w:shd w:val="clear" w:color="auto" w:fill="FFFFFF"/>
        <w:jc w:val="center"/>
        <w:rPr>
          <w:rFonts w:eastAsia="Times New Roman"/>
          <w:b/>
          <w:bCs/>
          <w:color w:val="000000"/>
          <w:sz w:val="28"/>
          <w:szCs w:val="28"/>
          <w:lang w:val="uk-UA"/>
        </w:rPr>
      </w:pPr>
    </w:p>
    <w:p w14:paraId="7471EEE6" w14:textId="77777777" w:rsidR="00B02584" w:rsidRPr="00B02584" w:rsidRDefault="00B02584" w:rsidP="00B02584">
      <w:pPr>
        <w:tabs>
          <w:tab w:val="left" w:pos="1843"/>
          <w:tab w:val="left" w:pos="2410"/>
        </w:tabs>
        <w:autoSpaceDE/>
        <w:adjustRightInd/>
        <w:outlineLvl w:val="2"/>
        <w:rPr>
          <w:rFonts w:eastAsia="Times New Roman"/>
          <w:sz w:val="24"/>
          <w:szCs w:val="24"/>
          <w:lang w:val="uk-UA"/>
        </w:rPr>
      </w:pPr>
      <w:r w:rsidRPr="00B02584">
        <w:rPr>
          <w:rFonts w:eastAsia="Times New Roman"/>
          <w:sz w:val="24"/>
          <w:szCs w:val="24"/>
          <w:lang w:val="uk-UA"/>
        </w:rPr>
        <w:t>Галузь знань:</w:t>
      </w:r>
      <w:r w:rsidRPr="00B02584">
        <w:rPr>
          <w:rFonts w:eastAsia="Times New Roman"/>
          <w:sz w:val="24"/>
          <w:szCs w:val="24"/>
          <w:lang w:val="uk-UA"/>
        </w:rPr>
        <w:tab/>
        <w:t xml:space="preserve">              08   «Право»</w:t>
      </w:r>
    </w:p>
    <w:p w14:paraId="51E6ED02" w14:textId="77777777" w:rsidR="00B02584" w:rsidRPr="00B02584" w:rsidRDefault="00B02584" w:rsidP="00B02584">
      <w:pPr>
        <w:tabs>
          <w:tab w:val="left" w:pos="1843"/>
          <w:tab w:val="left" w:pos="2410"/>
        </w:tabs>
        <w:autoSpaceDE/>
        <w:adjustRightInd/>
        <w:outlineLvl w:val="2"/>
        <w:rPr>
          <w:rFonts w:eastAsia="Times New Roman"/>
          <w:sz w:val="24"/>
          <w:szCs w:val="24"/>
          <w:lang w:val="uk-UA"/>
        </w:rPr>
      </w:pPr>
      <w:r w:rsidRPr="00B02584">
        <w:rPr>
          <w:rFonts w:eastAsia="Times New Roman"/>
          <w:sz w:val="24"/>
          <w:szCs w:val="24"/>
          <w:lang w:val="uk-UA"/>
        </w:rPr>
        <w:t>Спеціальність:</w:t>
      </w:r>
      <w:r w:rsidRPr="00B02584">
        <w:rPr>
          <w:rFonts w:eastAsia="Times New Roman"/>
          <w:sz w:val="24"/>
          <w:szCs w:val="24"/>
          <w:lang w:val="uk-UA"/>
        </w:rPr>
        <w:tab/>
        <w:t xml:space="preserve">              081 «Право»</w:t>
      </w:r>
    </w:p>
    <w:p w14:paraId="231F3E85" w14:textId="77777777" w:rsidR="00B02584" w:rsidRDefault="00B02584" w:rsidP="00B02584">
      <w:pPr>
        <w:tabs>
          <w:tab w:val="left" w:pos="2410"/>
        </w:tabs>
        <w:autoSpaceDE/>
        <w:adjustRightInd/>
        <w:ind w:left="2410" w:hanging="2410"/>
        <w:rPr>
          <w:rFonts w:eastAsia="Times New Roman"/>
          <w:sz w:val="24"/>
          <w:szCs w:val="24"/>
          <w:lang w:val="uk-UA"/>
        </w:rPr>
      </w:pPr>
      <w:r w:rsidRPr="00B02584">
        <w:rPr>
          <w:rFonts w:eastAsia="Times New Roman"/>
          <w:sz w:val="24"/>
          <w:szCs w:val="24"/>
          <w:lang w:val="uk-UA"/>
        </w:rPr>
        <w:t>Освітньо-професійна програма: «Право»</w:t>
      </w:r>
    </w:p>
    <w:p w14:paraId="3CFFBAEC" w14:textId="77777777" w:rsidR="002E7AC5" w:rsidRDefault="002E7AC5" w:rsidP="002E7AC5"/>
    <w:tbl>
      <w:tblPr>
        <w:tblW w:w="95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5"/>
        <w:gridCol w:w="3261"/>
        <w:gridCol w:w="1620"/>
        <w:gridCol w:w="1800"/>
      </w:tblGrid>
      <w:tr w:rsidR="002E7AC5" w:rsidRPr="00E1119C" w14:paraId="41912EA0" w14:textId="77777777" w:rsidTr="002E7AC5">
        <w:trPr>
          <w:trHeight w:val="803"/>
        </w:trPr>
        <w:tc>
          <w:tcPr>
            <w:tcW w:w="2895" w:type="dxa"/>
            <w:vMerge w:val="restart"/>
            <w:tcBorders>
              <w:top w:val="single" w:sz="4" w:space="0" w:color="auto"/>
              <w:left w:val="single" w:sz="4" w:space="0" w:color="auto"/>
              <w:bottom w:val="single" w:sz="4" w:space="0" w:color="auto"/>
              <w:right w:val="single" w:sz="4" w:space="0" w:color="auto"/>
            </w:tcBorders>
            <w:vAlign w:val="center"/>
            <w:hideMark/>
          </w:tcPr>
          <w:p w14:paraId="55C18923" w14:textId="77777777" w:rsidR="002E7AC5" w:rsidRPr="00E1119C" w:rsidRDefault="002E7AC5" w:rsidP="00673830">
            <w:pPr>
              <w:jc w:val="center"/>
              <w:rPr>
                <w:b/>
                <w:sz w:val="24"/>
                <w:szCs w:val="24"/>
              </w:rPr>
            </w:pPr>
            <w:proofErr w:type="spellStart"/>
            <w:r w:rsidRPr="00E1119C">
              <w:rPr>
                <w:b/>
                <w:sz w:val="24"/>
                <w:szCs w:val="24"/>
              </w:rPr>
              <w:t>Найменування</w:t>
            </w:r>
            <w:proofErr w:type="spellEnd"/>
            <w:r w:rsidRPr="00E1119C">
              <w:rPr>
                <w:b/>
                <w:sz w:val="24"/>
                <w:szCs w:val="24"/>
              </w:rPr>
              <w:t xml:space="preserve"> </w:t>
            </w:r>
            <w:proofErr w:type="spellStart"/>
            <w:r w:rsidRPr="00E1119C">
              <w:rPr>
                <w:b/>
                <w:sz w:val="24"/>
                <w:szCs w:val="24"/>
              </w:rPr>
              <w:t>показників</w:t>
            </w:r>
            <w:proofErr w:type="spellEnd"/>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14:paraId="7CB6F826" w14:textId="77777777" w:rsidR="002E7AC5" w:rsidRPr="00E1119C" w:rsidRDefault="002E7AC5" w:rsidP="00673830">
            <w:pPr>
              <w:jc w:val="center"/>
              <w:rPr>
                <w:b/>
                <w:sz w:val="24"/>
                <w:szCs w:val="24"/>
              </w:rPr>
            </w:pPr>
            <w:proofErr w:type="spellStart"/>
            <w:r w:rsidRPr="00E1119C">
              <w:rPr>
                <w:b/>
                <w:sz w:val="24"/>
                <w:szCs w:val="24"/>
              </w:rPr>
              <w:t>Галузь</w:t>
            </w:r>
            <w:proofErr w:type="spellEnd"/>
            <w:r w:rsidRPr="00E1119C">
              <w:rPr>
                <w:b/>
                <w:sz w:val="24"/>
                <w:szCs w:val="24"/>
              </w:rPr>
              <w:t xml:space="preserve"> </w:t>
            </w:r>
            <w:proofErr w:type="spellStart"/>
            <w:r w:rsidRPr="00E1119C">
              <w:rPr>
                <w:b/>
                <w:sz w:val="24"/>
                <w:szCs w:val="24"/>
              </w:rPr>
              <w:t>знань</w:t>
            </w:r>
            <w:proofErr w:type="spellEnd"/>
            <w:r w:rsidRPr="00E1119C">
              <w:rPr>
                <w:b/>
                <w:sz w:val="24"/>
                <w:szCs w:val="24"/>
              </w:rPr>
              <w:t xml:space="preserve">, </w:t>
            </w:r>
            <w:proofErr w:type="spellStart"/>
            <w:r w:rsidRPr="00E1119C">
              <w:rPr>
                <w:b/>
                <w:sz w:val="24"/>
                <w:szCs w:val="24"/>
              </w:rPr>
              <w:t>спеціальність</w:t>
            </w:r>
            <w:proofErr w:type="spellEnd"/>
            <w:r w:rsidRPr="00E1119C">
              <w:rPr>
                <w:b/>
                <w:sz w:val="24"/>
                <w:szCs w:val="24"/>
              </w:rPr>
              <w:t xml:space="preserve">, </w:t>
            </w:r>
            <w:proofErr w:type="spellStart"/>
            <w:r w:rsidRPr="00E1119C">
              <w:rPr>
                <w:b/>
                <w:sz w:val="24"/>
                <w:szCs w:val="24"/>
              </w:rPr>
              <w:t>спеціалізація</w:t>
            </w:r>
            <w:proofErr w:type="spellEnd"/>
            <w:r w:rsidRPr="00E1119C">
              <w:rPr>
                <w:b/>
                <w:sz w:val="24"/>
                <w:szCs w:val="24"/>
              </w:rPr>
              <w:t xml:space="preserve">, </w:t>
            </w:r>
            <w:proofErr w:type="spellStart"/>
            <w:r w:rsidRPr="00E1119C">
              <w:rPr>
                <w:b/>
                <w:sz w:val="24"/>
                <w:szCs w:val="24"/>
              </w:rPr>
              <w:t>освітній</w:t>
            </w:r>
            <w:proofErr w:type="spellEnd"/>
            <w:r w:rsidRPr="00E1119C">
              <w:rPr>
                <w:b/>
                <w:sz w:val="24"/>
                <w:szCs w:val="24"/>
              </w:rPr>
              <w:t xml:space="preserve"> </w:t>
            </w:r>
            <w:proofErr w:type="spellStart"/>
            <w:r w:rsidRPr="00E1119C">
              <w:rPr>
                <w:b/>
                <w:sz w:val="24"/>
                <w:szCs w:val="24"/>
              </w:rPr>
              <w:t>ступінь</w:t>
            </w:r>
            <w:proofErr w:type="spellEnd"/>
            <w:r w:rsidRPr="00E1119C">
              <w:rPr>
                <w:b/>
                <w:sz w:val="24"/>
                <w:szCs w:val="24"/>
              </w:rPr>
              <w:t xml:space="preserve"> / </w:t>
            </w:r>
            <w:proofErr w:type="spellStart"/>
            <w:r w:rsidRPr="00E1119C">
              <w:rPr>
                <w:b/>
                <w:sz w:val="24"/>
                <w:szCs w:val="24"/>
              </w:rPr>
              <w:t>освітньо-кваліфікаційний</w:t>
            </w:r>
            <w:proofErr w:type="spellEnd"/>
            <w:r w:rsidRPr="00E1119C">
              <w:rPr>
                <w:b/>
                <w:sz w:val="24"/>
                <w:szCs w:val="24"/>
              </w:rPr>
              <w:t xml:space="preserve"> </w:t>
            </w:r>
            <w:proofErr w:type="spellStart"/>
            <w:r w:rsidRPr="00E1119C">
              <w:rPr>
                <w:b/>
                <w:sz w:val="24"/>
                <w:szCs w:val="24"/>
              </w:rPr>
              <w:t>рівень</w:t>
            </w:r>
            <w:proofErr w:type="spellEnd"/>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14:paraId="125AD45A" w14:textId="77777777" w:rsidR="002E7AC5" w:rsidRPr="00E1119C" w:rsidRDefault="002E7AC5" w:rsidP="00673830">
            <w:pPr>
              <w:jc w:val="center"/>
              <w:rPr>
                <w:b/>
                <w:sz w:val="24"/>
                <w:szCs w:val="24"/>
              </w:rPr>
            </w:pPr>
            <w:r w:rsidRPr="00E1119C">
              <w:rPr>
                <w:b/>
                <w:sz w:val="24"/>
                <w:szCs w:val="24"/>
              </w:rPr>
              <w:t xml:space="preserve">Характеристика </w:t>
            </w:r>
            <w:proofErr w:type="spellStart"/>
            <w:r w:rsidRPr="00E1119C">
              <w:rPr>
                <w:b/>
                <w:sz w:val="24"/>
                <w:szCs w:val="24"/>
              </w:rPr>
              <w:t>навчальної</w:t>
            </w:r>
            <w:proofErr w:type="spellEnd"/>
            <w:r w:rsidRPr="00E1119C">
              <w:rPr>
                <w:b/>
                <w:sz w:val="24"/>
                <w:szCs w:val="24"/>
              </w:rPr>
              <w:t xml:space="preserve"> </w:t>
            </w:r>
            <w:proofErr w:type="spellStart"/>
            <w:r w:rsidRPr="00E1119C">
              <w:rPr>
                <w:b/>
                <w:sz w:val="24"/>
                <w:szCs w:val="24"/>
              </w:rPr>
              <w:t>дисципліни</w:t>
            </w:r>
            <w:proofErr w:type="spellEnd"/>
          </w:p>
        </w:tc>
      </w:tr>
      <w:tr w:rsidR="002E7AC5" w:rsidRPr="00E1119C" w14:paraId="55BB846C" w14:textId="77777777" w:rsidTr="002E7AC5">
        <w:trPr>
          <w:trHeight w:val="549"/>
        </w:trPr>
        <w:tc>
          <w:tcPr>
            <w:tcW w:w="2895" w:type="dxa"/>
            <w:vMerge/>
            <w:tcBorders>
              <w:top w:val="single" w:sz="4" w:space="0" w:color="auto"/>
              <w:left w:val="single" w:sz="4" w:space="0" w:color="auto"/>
              <w:bottom w:val="single" w:sz="4" w:space="0" w:color="auto"/>
              <w:right w:val="single" w:sz="4" w:space="0" w:color="auto"/>
            </w:tcBorders>
            <w:vAlign w:val="center"/>
            <w:hideMark/>
          </w:tcPr>
          <w:p w14:paraId="79B69739" w14:textId="77777777" w:rsidR="002E7AC5" w:rsidRPr="00E1119C" w:rsidRDefault="002E7AC5" w:rsidP="00673830">
            <w:pPr>
              <w:rPr>
                <w:b/>
                <w:sz w:val="24"/>
                <w:szCs w:val="24"/>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6CD46382" w14:textId="77777777" w:rsidR="002E7AC5" w:rsidRPr="00E1119C" w:rsidRDefault="002E7AC5" w:rsidP="00673830">
            <w:pPr>
              <w:rPr>
                <w:b/>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14:paraId="2AFA7188" w14:textId="77777777" w:rsidR="002E7AC5" w:rsidRPr="00E1119C" w:rsidRDefault="002E7AC5" w:rsidP="00673830">
            <w:pPr>
              <w:jc w:val="center"/>
              <w:rPr>
                <w:b/>
                <w:i/>
                <w:sz w:val="24"/>
                <w:szCs w:val="24"/>
              </w:rPr>
            </w:pPr>
            <w:proofErr w:type="spellStart"/>
            <w:r w:rsidRPr="00E1119C">
              <w:rPr>
                <w:b/>
                <w:i/>
                <w:sz w:val="24"/>
                <w:szCs w:val="24"/>
              </w:rPr>
              <w:t>денна</w:t>
            </w:r>
            <w:proofErr w:type="spellEnd"/>
            <w:r w:rsidRPr="00E1119C">
              <w:rPr>
                <w:b/>
                <w:i/>
                <w:sz w:val="24"/>
                <w:szCs w:val="24"/>
              </w:rPr>
              <w:t xml:space="preserve"> форма </w:t>
            </w:r>
            <w:proofErr w:type="spellStart"/>
            <w:r w:rsidRPr="00E1119C">
              <w:rPr>
                <w:b/>
                <w:i/>
                <w:sz w:val="24"/>
                <w:szCs w:val="24"/>
              </w:rPr>
              <w:t>навчання</w:t>
            </w:r>
            <w:proofErr w:type="spellEnd"/>
          </w:p>
        </w:tc>
        <w:tc>
          <w:tcPr>
            <w:tcW w:w="1800" w:type="dxa"/>
            <w:tcBorders>
              <w:top w:val="single" w:sz="4" w:space="0" w:color="auto"/>
              <w:left w:val="single" w:sz="4" w:space="0" w:color="auto"/>
              <w:bottom w:val="single" w:sz="4" w:space="0" w:color="auto"/>
              <w:right w:val="single" w:sz="4" w:space="0" w:color="auto"/>
            </w:tcBorders>
            <w:hideMark/>
          </w:tcPr>
          <w:p w14:paraId="64E23942" w14:textId="77777777" w:rsidR="002E7AC5" w:rsidRPr="00E1119C" w:rsidRDefault="002E7AC5" w:rsidP="00673830">
            <w:pPr>
              <w:jc w:val="center"/>
              <w:rPr>
                <w:b/>
                <w:i/>
                <w:sz w:val="24"/>
                <w:szCs w:val="24"/>
              </w:rPr>
            </w:pPr>
            <w:proofErr w:type="spellStart"/>
            <w:r w:rsidRPr="00E1119C">
              <w:rPr>
                <w:b/>
                <w:i/>
                <w:sz w:val="24"/>
                <w:szCs w:val="24"/>
              </w:rPr>
              <w:t>заочна</w:t>
            </w:r>
            <w:proofErr w:type="spellEnd"/>
            <w:r w:rsidRPr="00E1119C">
              <w:rPr>
                <w:b/>
                <w:i/>
                <w:sz w:val="24"/>
                <w:szCs w:val="24"/>
              </w:rPr>
              <w:t xml:space="preserve"> форма </w:t>
            </w:r>
            <w:proofErr w:type="spellStart"/>
            <w:r w:rsidRPr="00E1119C">
              <w:rPr>
                <w:b/>
                <w:i/>
                <w:sz w:val="24"/>
                <w:szCs w:val="24"/>
              </w:rPr>
              <w:t>навчання</w:t>
            </w:r>
            <w:proofErr w:type="spellEnd"/>
          </w:p>
        </w:tc>
      </w:tr>
      <w:tr w:rsidR="002E7AC5" w:rsidRPr="00E1119C" w14:paraId="07078E1F" w14:textId="77777777" w:rsidTr="002E7AC5">
        <w:trPr>
          <w:trHeight w:val="1292"/>
        </w:trPr>
        <w:tc>
          <w:tcPr>
            <w:tcW w:w="2895" w:type="dxa"/>
            <w:vMerge w:val="restart"/>
            <w:tcBorders>
              <w:top w:val="single" w:sz="4" w:space="0" w:color="auto"/>
              <w:left w:val="single" w:sz="4" w:space="0" w:color="auto"/>
              <w:bottom w:val="single" w:sz="4" w:space="0" w:color="auto"/>
              <w:right w:val="single" w:sz="4" w:space="0" w:color="auto"/>
            </w:tcBorders>
            <w:vAlign w:val="center"/>
            <w:hideMark/>
          </w:tcPr>
          <w:p w14:paraId="15D40F35" w14:textId="77777777" w:rsidR="002E7AC5" w:rsidRPr="00E1119C" w:rsidRDefault="002E7AC5" w:rsidP="00673830">
            <w:pPr>
              <w:spacing w:after="120"/>
              <w:jc w:val="center"/>
              <w:rPr>
                <w:sz w:val="24"/>
                <w:szCs w:val="24"/>
              </w:rPr>
            </w:pPr>
            <w:proofErr w:type="spellStart"/>
            <w:r>
              <w:rPr>
                <w:sz w:val="24"/>
                <w:szCs w:val="24"/>
              </w:rPr>
              <w:t>Загальний</w:t>
            </w:r>
            <w:proofErr w:type="spellEnd"/>
            <w:r>
              <w:rPr>
                <w:sz w:val="24"/>
                <w:szCs w:val="24"/>
              </w:rPr>
              <w:t xml:space="preserve"> </w:t>
            </w:r>
            <w:proofErr w:type="spellStart"/>
            <w:r>
              <w:rPr>
                <w:sz w:val="24"/>
                <w:szCs w:val="24"/>
              </w:rPr>
              <w:t>обсяг</w:t>
            </w:r>
            <w:proofErr w:type="spellEnd"/>
            <w:r>
              <w:rPr>
                <w:sz w:val="24"/>
                <w:szCs w:val="24"/>
              </w:rPr>
              <w:t xml:space="preserve"> </w:t>
            </w:r>
            <w:proofErr w:type="spellStart"/>
            <w:r>
              <w:rPr>
                <w:sz w:val="24"/>
                <w:szCs w:val="24"/>
              </w:rPr>
              <w:t>кредитів</w:t>
            </w:r>
            <w:proofErr w:type="spellEnd"/>
            <w:r>
              <w:rPr>
                <w:sz w:val="24"/>
                <w:szCs w:val="24"/>
              </w:rPr>
              <w:t xml:space="preserve"> – 4</w:t>
            </w:r>
          </w:p>
        </w:tc>
        <w:tc>
          <w:tcPr>
            <w:tcW w:w="3261" w:type="dxa"/>
            <w:tcBorders>
              <w:top w:val="single" w:sz="4" w:space="0" w:color="auto"/>
              <w:left w:val="single" w:sz="4" w:space="0" w:color="auto"/>
              <w:bottom w:val="single" w:sz="4" w:space="0" w:color="auto"/>
              <w:right w:val="single" w:sz="4" w:space="0" w:color="auto"/>
            </w:tcBorders>
            <w:hideMark/>
          </w:tcPr>
          <w:p w14:paraId="03583448" w14:textId="77777777" w:rsidR="002E7AC5" w:rsidRPr="00E1119C" w:rsidRDefault="002E7AC5" w:rsidP="00673830">
            <w:pPr>
              <w:jc w:val="center"/>
              <w:rPr>
                <w:b/>
                <w:sz w:val="24"/>
                <w:szCs w:val="24"/>
              </w:rPr>
            </w:pPr>
            <w:proofErr w:type="spellStart"/>
            <w:r w:rsidRPr="00E1119C">
              <w:rPr>
                <w:b/>
                <w:sz w:val="24"/>
                <w:szCs w:val="24"/>
              </w:rPr>
              <w:t>Галузь</w:t>
            </w:r>
            <w:proofErr w:type="spellEnd"/>
            <w:r w:rsidRPr="00E1119C">
              <w:rPr>
                <w:b/>
                <w:sz w:val="24"/>
                <w:szCs w:val="24"/>
              </w:rPr>
              <w:t xml:space="preserve"> </w:t>
            </w:r>
            <w:proofErr w:type="spellStart"/>
            <w:r w:rsidRPr="00E1119C">
              <w:rPr>
                <w:b/>
                <w:sz w:val="24"/>
                <w:szCs w:val="24"/>
              </w:rPr>
              <w:t>знань</w:t>
            </w:r>
            <w:proofErr w:type="spellEnd"/>
          </w:p>
          <w:p w14:paraId="69DA6154" w14:textId="77777777" w:rsidR="002E7AC5" w:rsidRPr="00E1119C" w:rsidRDefault="002E7AC5" w:rsidP="00673830">
            <w:pPr>
              <w:jc w:val="center"/>
              <w:rPr>
                <w:sz w:val="24"/>
                <w:szCs w:val="24"/>
              </w:rPr>
            </w:pPr>
            <w:r w:rsidRPr="00E1119C">
              <w:rPr>
                <w:sz w:val="24"/>
                <w:szCs w:val="24"/>
              </w:rPr>
              <w:t>08 «Право»</w:t>
            </w:r>
          </w:p>
          <w:p w14:paraId="79D4D60A" w14:textId="77777777" w:rsidR="002E7AC5" w:rsidRPr="00E1119C" w:rsidRDefault="002E7AC5" w:rsidP="00673830">
            <w:pPr>
              <w:jc w:val="center"/>
              <w:rPr>
                <w:sz w:val="24"/>
                <w:szCs w:val="24"/>
              </w:rPr>
            </w:pPr>
            <w:r w:rsidRPr="00E1119C">
              <w:rPr>
                <w:sz w:val="24"/>
                <w:szCs w:val="24"/>
              </w:rPr>
              <w:t xml:space="preserve">(шифр і </w:t>
            </w:r>
            <w:proofErr w:type="spellStart"/>
            <w:r w:rsidRPr="00E1119C">
              <w:rPr>
                <w:sz w:val="24"/>
                <w:szCs w:val="24"/>
              </w:rPr>
              <w:t>назва</w:t>
            </w:r>
            <w:proofErr w:type="spellEnd"/>
            <w:r w:rsidRPr="00E1119C">
              <w:rPr>
                <w:sz w:val="24"/>
                <w:szCs w:val="24"/>
              </w:rPr>
              <w:t>)</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14:paraId="75242781" w14:textId="77777777" w:rsidR="002E7AC5" w:rsidRPr="00E1119C" w:rsidRDefault="002E7AC5" w:rsidP="00673830">
            <w:pPr>
              <w:jc w:val="center"/>
              <w:rPr>
                <w:b/>
                <w:sz w:val="24"/>
                <w:szCs w:val="24"/>
              </w:rPr>
            </w:pPr>
            <w:r w:rsidRPr="00E1119C">
              <w:rPr>
                <w:b/>
                <w:sz w:val="24"/>
                <w:szCs w:val="24"/>
              </w:rPr>
              <w:t xml:space="preserve">Вид </w:t>
            </w:r>
            <w:proofErr w:type="spellStart"/>
            <w:r w:rsidRPr="00E1119C">
              <w:rPr>
                <w:b/>
                <w:sz w:val="24"/>
                <w:szCs w:val="24"/>
              </w:rPr>
              <w:t>дисципліни</w:t>
            </w:r>
            <w:proofErr w:type="spellEnd"/>
          </w:p>
          <w:p w14:paraId="070C7308" w14:textId="77777777" w:rsidR="002E7AC5" w:rsidRPr="00E1119C" w:rsidRDefault="002E7AC5" w:rsidP="00673830">
            <w:pPr>
              <w:jc w:val="center"/>
              <w:rPr>
                <w:sz w:val="24"/>
                <w:szCs w:val="24"/>
              </w:rPr>
            </w:pPr>
            <w:proofErr w:type="spellStart"/>
            <w:r w:rsidRPr="00E1119C">
              <w:rPr>
                <w:sz w:val="24"/>
                <w:szCs w:val="24"/>
              </w:rPr>
              <w:t>Вибіркова</w:t>
            </w:r>
            <w:proofErr w:type="spellEnd"/>
          </w:p>
          <w:p w14:paraId="03A5B46E" w14:textId="77777777" w:rsidR="002E7AC5" w:rsidRPr="00E1119C" w:rsidRDefault="002E7AC5" w:rsidP="00673830">
            <w:pPr>
              <w:jc w:val="center"/>
              <w:rPr>
                <w:i/>
                <w:sz w:val="24"/>
                <w:szCs w:val="24"/>
              </w:rPr>
            </w:pPr>
            <w:r w:rsidRPr="00E1119C">
              <w:rPr>
                <w:sz w:val="24"/>
                <w:szCs w:val="24"/>
              </w:rPr>
              <w:t>(</w:t>
            </w:r>
            <w:proofErr w:type="spellStart"/>
            <w:r w:rsidRPr="00E1119C">
              <w:rPr>
                <w:sz w:val="24"/>
                <w:szCs w:val="24"/>
              </w:rPr>
              <w:t>обов’язкова</w:t>
            </w:r>
            <w:proofErr w:type="spellEnd"/>
            <w:r w:rsidRPr="00E1119C">
              <w:rPr>
                <w:sz w:val="24"/>
                <w:szCs w:val="24"/>
              </w:rPr>
              <w:t xml:space="preserve"> </w:t>
            </w:r>
            <w:proofErr w:type="spellStart"/>
            <w:r w:rsidRPr="00E1119C">
              <w:rPr>
                <w:sz w:val="24"/>
                <w:szCs w:val="24"/>
              </w:rPr>
              <w:t>чи</w:t>
            </w:r>
            <w:proofErr w:type="spellEnd"/>
            <w:r w:rsidRPr="00E1119C">
              <w:rPr>
                <w:sz w:val="24"/>
                <w:szCs w:val="24"/>
              </w:rPr>
              <w:t xml:space="preserve"> за </w:t>
            </w:r>
            <w:proofErr w:type="spellStart"/>
            <w:r w:rsidRPr="00E1119C">
              <w:rPr>
                <w:sz w:val="24"/>
                <w:szCs w:val="24"/>
              </w:rPr>
              <w:t>вибором</w:t>
            </w:r>
            <w:proofErr w:type="spellEnd"/>
            <w:r w:rsidRPr="00E1119C">
              <w:rPr>
                <w:sz w:val="24"/>
                <w:szCs w:val="24"/>
              </w:rPr>
              <w:t xml:space="preserve"> студента)</w:t>
            </w:r>
          </w:p>
        </w:tc>
      </w:tr>
      <w:tr w:rsidR="002E7AC5" w:rsidRPr="00E1119C" w14:paraId="4E614DAE" w14:textId="77777777" w:rsidTr="002E7AC5">
        <w:trPr>
          <w:trHeight w:val="409"/>
        </w:trPr>
        <w:tc>
          <w:tcPr>
            <w:tcW w:w="2895" w:type="dxa"/>
            <w:vMerge/>
            <w:tcBorders>
              <w:top w:val="single" w:sz="4" w:space="0" w:color="auto"/>
              <w:left w:val="single" w:sz="4" w:space="0" w:color="auto"/>
              <w:bottom w:val="single" w:sz="4" w:space="0" w:color="auto"/>
              <w:right w:val="single" w:sz="4" w:space="0" w:color="auto"/>
            </w:tcBorders>
            <w:vAlign w:val="center"/>
            <w:hideMark/>
          </w:tcPr>
          <w:p w14:paraId="47E3EA8B" w14:textId="77777777" w:rsidR="002E7AC5" w:rsidRPr="00E1119C" w:rsidRDefault="002E7AC5" w:rsidP="00673830">
            <w:pPr>
              <w:rPr>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0DA9A194" w14:textId="77777777" w:rsidR="002E7AC5" w:rsidRPr="00E1119C" w:rsidRDefault="002E7AC5" w:rsidP="00673830">
            <w:pPr>
              <w:jc w:val="center"/>
              <w:rPr>
                <w:b/>
                <w:sz w:val="24"/>
                <w:szCs w:val="24"/>
              </w:rPr>
            </w:pPr>
            <w:proofErr w:type="spellStart"/>
            <w:r w:rsidRPr="00E1119C">
              <w:rPr>
                <w:b/>
                <w:sz w:val="24"/>
                <w:szCs w:val="24"/>
              </w:rPr>
              <w:t>Спеціальність</w:t>
            </w:r>
            <w:proofErr w:type="spellEnd"/>
          </w:p>
          <w:p w14:paraId="3FA85E64" w14:textId="77777777" w:rsidR="002E7AC5" w:rsidRPr="00E1119C" w:rsidRDefault="002E7AC5" w:rsidP="00673830">
            <w:pPr>
              <w:jc w:val="center"/>
              <w:rPr>
                <w:sz w:val="24"/>
                <w:szCs w:val="24"/>
              </w:rPr>
            </w:pPr>
            <w:r w:rsidRPr="00E1119C">
              <w:rPr>
                <w:sz w:val="24"/>
                <w:szCs w:val="24"/>
              </w:rPr>
              <w:t>081 «Право»</w:t>
            </w:r>
          </w:p>
          <w:p w14:paraId="393A01F0" w14:textId="77777777" w:rsidR="002E7AC5" w:rsidRPr="00E1119C" w:rsidRDefault="002E7AC5" w:rsidP="00673830">
            <w:pPr>
              <w:jc w:val="center"/>
              <w:rPr>
                <w:sz w:val="24"/>
                <w:szCs w:val="24"/>
              </w:rPr>
            </w:pPr>
            <w:r w:rsidRPr="00E1119C">
              <w:rPr>
                <w:sz w:val="24"/>
                <w:szCs w:val="24"/>
              </w:rPr>
              <w:t xml:space="preserve">(шифр і </w:t>
            </w:r>
            <w:proofErr w:type="spellStart"/>
            <w:r w:rsidRPr="00E1119C">
              <w:rPr>
                <w:sz w:val="24"/>
                <w:szCs w:val="24"/>
              </w:rPr>
              <w:t>назва</w:t>
            </w:r>
            <w:proofErr w:type="spellEnd"/>
            <w:r w:rsidRPr="00E1119C">
              <w:rPr>
                <w:sz w:val="24"/>
                <w:szCs w:val="24"/>
              </w:rPr>
              <w:t>)</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14:paraId="01692557" w14:textId="77777777" w:rsidR="002E7AC5" w:rsidRPr="00E1119C" w:rsidRDefault="002E7AC5" w:rsidP="00673830">
            <w:pPr>
              <w:jc w:val="center"/>
              <w:rPr>
                <w:b/>
                <w:sz w:val="24"/>
                <w:szCs w:val="24"/>
              </w:rPr>
            </w:pPr>
            <w:r w:rsidRPr="00E1119C">
              <w:rPr>
                <w:b/>
                <w:sz w:val="24"/>
                <w:szCs w:val="24"/>
              </w:rPr>
              <w:t xml:space="preserve">Цикл </w:t>
            </w:r>
            <w:proofErr w:type="spellStart"/>
            <w:r w:rsidRPr="00E1119C">
              <w:rPr>
                <w:b/>
                <w:sz w:val="24"/>
                <w:szCs w:val="24"/>
              </w:rPr>
              <w:t>підготовки</w:t>
            </w:r>
            <w:proofErr w:type="spellEnd"/>
            <w:r w:rsidRPr="00E1119C">
              <w:rPr>
                <w:b/>
                <w:sz w:val="24"/>
                <w:szCs w:val="24"/>
              </w:rPr>
              <w:t xml:space="preserve"> </w:t>
            </w:r>
          </w:p>
          <w:p w14:paraId="39CA2338" w14:textId="77777777" w:rsidR="002E7AC5" w:rsidRPr="00E1119C" w:rsidRDefault="002E7AC5" w:rsidP="00673830">
            <w:pPr>
              <w:jc w:val="center"/>
              <w:rPr>
                <w:sz w:val="24"/>
                <w:szCs w:val="24"/>
              </w:rPr>
            </w:pPr>
            <w:proofErr w:type="spellStart"/>
            <w:r w:rsidRPr="00E1119C">
              <w:rPr>
                <w:sz w:val="24"/>
                <w:szCs w:val="24"/>
              </w:rPr>
              <w:t>Професійний</w:t>
            </w:r>
            <w:proofErr w:type="spellEnd"/>
          </w:p>
          <w:p w14:paraId="1AB5E00F" w14:textId="77777777" w:rsidR="002E7AC5" w:rsidRPr="00E1119C" w:rsidRDefault="002E7AC5" w:rsidP="00673830">
            <w:pPr>
              <w:jc w:val="center"/>
              <w:rPr>
                <w:sz w:val="24"/>
                <w:szCs w:val="24"/>
              </w:rPr>
            </w:pPr>
            <w:r w:rsidRPr="00E1119C">
              <w:rPr>
                <w:sz w:val="24"/>
                <w:szCs w:val="24"/>
              </w:rPr>
              <w:t>(</w:t>
            </w:r>
            <w:proofErr w:type="spellStart"/>
            <w:r w:rsidRPr="00E1119C">
              <w:rPr>
                <w:sz w:val="24"/>
                <w:szCs w:val="24"/>
              </w:rPr>
              <w:t>загальний</w:t>
            </w:r>
            <w:proofErr w:type="spellEnd"/>
            <w:r w:rsidRPr="00E1119C">
              <w:rPr>
                <w:sz w:val="24"/>
                <w:szCs w:val="24"/>
              </w:rPr>
              <w:t xml:space="preserve"> </w:t>
            </w:r>
            <w:proofErr w:type="spellStart"/>
            <w:r w:rsidRPr="00E1119C">
              <w:rPr>
                <w:sz w:val="24"/>
                <w:szCs w:val="24"/>
              </w:rPr>
              <w:t>чи</w:t>
            </w:r>
            <w:proofErr w:type="spellEnd"/>
            <w:r w:rsidRPr="00E1119C">
              <w:rPr>
                <w:sz w:val="24"/>
                <w:szCs w:val="24"/>
              </w:rPr>
              <w:t xml:space="preserve"> </w:t>
            </w:r>
            <w:proofErr w:type="spellStart"/>
            <w:r w:rsidRPr="00E1119C">
              <w:rPr>
                <w:sz w:val="24"/>
                <w:szCs w:val="24"/>
              </w:rPr>
              <w:t>професійний</w:t>
            </w:r>
            <w:proofErr w:type="spellEnd"/>
            <w:r w:rsidRPr="00E1119C">
              <w:rPr>
                <w:sz w:val="24"/>
                <w:szCs w:val="24"/>
              </w:rPr>
              <w:t>)</w:t>
            </w:r>
          </w:p>
        </w:tc>
      </w:tr>
      <w:tr w:rsidR="002E7AC5" w:rsidRPr="00E1119C" w14:paraId="302C0674" w14:textId="77777777" w:rsidTr="002E7AC5">
        <w:trPr>
          <w:trHeight w:val="170"/>
        </w:trPr>
        <w:tc>
          <w:tcPr>
            <w:tcW w:w="2895" w:type="dxa"/>
            <w:tcBorders>
              <w:top w:val="single" w:sz="4" w:space="0" w:color="auto"/>
              <w:left w:val="single" w:sz="4" w:space="0" w:color="auto"/>
              <w:bottom w:val="single" w:sz="4" w:space="0" w:color="auto"/>
              <w:right w:val="single" w:sz="4" w:space="0" w:color="auto"/>
            </w:tcBorders>
            <w:vAlign w:val="center"/>
            <w:hideMark/>
          </w:tcPr>
          <w:p w14:paraId="05EDE8D4" w14:textId="77777777" w:rsidR="002E7AC5" w:rsidRPr="00E1119C" w:rsidRDefault="002E7AC5" w:rsidP="00673830">
            <w:pPr>
              <w:rPr>
                <w:sz w:val="24"/>
                <w:szCs w:val="24"/>
              </w:rPr>
            </w:pPr>
            <w:proofErr w:type="spellStart"/>
            <w:r w:rsidRPr="00E1119C">
              <w:rPr>
                <w:sz w:val="24"/>
                <w:szCs w:val="24"/>
              </w:rPr>
              <w:t>Модулів</w:t>
            </w:r>
            <w:proofErr w:type="spellEnd"/>
            <w:r w:rsidRPr="00E1119C">
              <w:rPr>
                <w:sz w:val="24"/>
                <w:szCs w:val="24"/>
              </w:rPr>
              <w:t xml:space="preserve"> – 2</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14:paraId="1309AD9D" w14:textId="77777777" w:rsidR="002E7AC5" w:rsidRPr="00E1119C" w:rsidRDefault="002E7AC5" w:rsidP="00673830">
            <w:pPr>
              <w:jc w:val="center"/>
              <w:rPr>
                <w:b/>
                <w:sz w:val="24"/>
                <w:szCs w:val="24"/>
              </w:rPr>
            </w:pPr>
            <w:proofErr w:type="spellStart"/>
            <w:r w:rsidRPr="00E1119C">
              <w:rPr>
                <w:b/>
                <w:sz w:val="24"/>
                <w:szCs w:val="24"/>
              </w:rPr>
              <w:t>Спеціалізація</w:t>
            </w:r>
            <w:proofErr w:type="spellEnd"/>
          </w:p>
          <w:p w14:paraId="75561408" w14:textId="77777777" w:rsidR="002E7AC5" w:rsidRPr="00E1119C" w:rsidRDefault="002E7AC5" w:rsidP="00673830">
            <w:pPr>
              <w:jc w:val="center"/>
              <w:rPr>
                <w:b/>
                <w:i/>
                <w:sz w:val="24"/>
                <w:szCs w:val="24"/>
              </w:rPr>
            </w:pPr>
            <w:proofErr w:type="spellStart"/>
            <w:r w:rsidRPr="00E1119C">
              <w:rPr>
                <w:b/>
                <w:i/>
                <w:sz w:val="24"/>
                <w:szCs w:val="24"/>
              </w:rPr>
              <w:t>Адміністративно-господарська</w:t>
            </w:r>
            <w:proofErr w:type="spellEnd"/>
          </w:p>
          <w:p w14:paraId="024B795C" w14:textId="77777777" w:rsidR="002E7AC5" w:rsidRPr="00E1119C" w:rsidRDefault="002E7AC5" w:rsidP="00673830">
            <w:pPr>
              <w:jc w:val="center"/>
              <w:rPr>
                <w:sz w:val="24"/>
                <w:szCs w:val="24"/>
              </w:rPr>
            </w:pPr>
            <w:r w:rsidRPr="00E1119C">
              <w:rPr>
                <w:sz w:val="24"/>
                <w:szCs w:val="24"/>
              </w:rPr>
              <w:t xml:space="preserve"> (</w:t>
            </w:r>
            <w:proofErr w:type="spellStart"/>
            <w:r w:rsidRPr="00E1119C">
              <w:rPr>
                <w:sz w:val="24"/>
                <w:szCs w:val="24"/>
              </w:rPr>
              <w:t>назва</w:t>
            </w:r>
            <w:proofErr w:type="spellEnd"/>
            <w:r w:rsidRPr="00E1119C">
              <w:rPr>
                <w:sz w:val="24"/>
                <w:szCs w:val="24"/>
              </w:rPr>
              <w:t>)</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14:paraId="247B7B0A" w14:textId="77777777" w:rsidR="002E7AC5" w:rsidRPr="00E1119C" w:rsidRDefault="002E7AC5" w:rsidP="00673830">
            <w:pPr>
              <w:jc w:val="center"/>
              <w:rPr>
                <w:b/>
                <w:sz w:val="24"/>
                <w:szCs w:val="24"/>
              </w:rPr>
            </w:pPr>
            <w:proofErr w:type="spellStart"/>
            <w:r w:rsidRPr="00E1119C">
              <w:rPr>
                <w:b/>
                <w:sz w:val="24"/>
                <w:szCs w:val="24"/>
              </w:rPr>
              <w:t>Рік</w:t>
            </w:r>
            <w:proofErr w:type="spellEnd"/>
            <w:r w:rsidRPr="00E1119C">
              <w:rPr>
                <w:b/>
                <w:sz w:val="24"/>
                <w:szCs w:val="24"/>
              </w:rPr>
              <w:t xml:space="preserve"> </w:t>
            </w:r>
            <w:proofErr w:type="spellStart"/>
            <w:r w:rsidRPr="00E1119C">
              <w:rPr>
                <w:b/>
                <w:sz w:val="24"/>
                <w:szCs w:val="24"/>
              </w:rPr>
              <w:t>підготовки</w:t>
            </w:r>
            <w:proofErr w:type="spellEnd"/>
            <w:r w:rsidRPr="00E1119C">
              <w:rPr>
                <w:b/>
                <w:sz w:val="24"/>
                <w:szCs w:val="24"/>
              </w:rPr>
              <w:t>:</w:t>
            </w:r>
          </w:p>
        </w:tc>
      </w:tr>
      <w:tr w:rsidR="002E7AC5" w:rsidRPr="00E1119C" w14:paraId="17AFE0D6" w14:textId="77777777" w:rsidTr="002E7AC5">
        <w:trPr>
          <w:trHeight w:val="207"/>
        </w:trPr>
        <w:tc>
          <w:tcPr>
            <w:tcW w:w="2895" w:type="dxa"/>
            <w:tcBorders>
              <w:top w:val="single" w:sz="4" w:space="0" w:color="auto"/>
              <w:left w:val="single" w:sz="4" w:space="0" w:color="auto"/>
              <w:bottom w:val="single" w:sz="4" w:space="0" w:color="auto"/>
              <w:right w:val="single" w:sz="4" w:space="0" w:color="auto"/>
            </w:tcBorders>
            <w:vAlign w:val="center"/>
            <w:hideMark/>
          </w:tcPr>
          <w:p w14:paraId="24005620" w14:textId="77777777" w:rsidR="002E7AC5" w:rsidRPr="00E1119C" w:rsidRDefault="002E7AC5" w:rsidP="00673830">
            <w:pPr>
              <w:rPr>
                <w:sz w:val="24"/>
                <w:szCs w:val="24"/>
              </w:rPr>
            </w:pPr>
            <w:proofErr w:type="spellStart"/>
            <w:r>
              <w:rPr>
                <w:sz w:val="24"/>
                <w:szCs w:val="24"/>
              </w:rPr>
              <w:t>Змістових</w:t>
            </w:r>
            <w:proofErr w:type="spellEnd"/>
            <w:r>
              <w:rPr>
                <w:sz w:val="24"/>
                <w:szCs w:val="24"/>
              </w:rPr>
              <w:t xml:space="preserve"> </w:t>
            </w:r>
            <w:proofErr w:type="spellStart"/>
            <w:r>
              <w:rPr>
                <w:sz w:val="24"/>
                <w:szCs w:val="24"/>
              </w:rPr>
              <w:t>модулів</w:t>
            </w:r>
            <w:proofErr w:type="spellEnd"/>
            <w:r>
              <w:rPr>
                <w:sz w:val="24"/>
                <w:szCs w:val="24"/>
              </w:rPr>
              <w:t xml:space="preserve"> – 5</w:t>
            </w: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3BF4D621" w14:textId="77777777" w:rsidR="002E7AC5" w:rsidRPr="00E1119C" w:rsidRDefault="002E7AC5" w:rsidP="00673830">
            <w:pPr>
              <w:rPr>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3AC774EC" w14:textId="77777777" w:rsidR="002E7AC5" w:rsidRPr="00E1119C" w:rsidRDefault="002E7AC5" w:rsidP="00673830">
            <w:pPr>
              <w:jc w:val="center"/>
              <w:rPr>
                <w:sz w:val="24"/>
                <w:szCs w:val="24"/>
              </w:rPr>
            </w:pPr>
            <w:r w:rsidRPr="00E1119C">
              <w:rPr>
                <w:sz w:val="24"/>
                <w:szCs w:val="24"/>
              </w:rPr>
              <w:t>3-й</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0DD5FC6" w14:textId="77777777" w:rsidR="002E7AC5" w:rsidRPr="00E1119C" w:rsidRDefault="002E7AC5" w:rsidP="00673830">
            <w:pPr>
              <w:jc w:val="center"/>
              <w:rPr>
                <w:sz w:val="24"/>
                <w:szCs w:val="24"/>
              </w:rPr>
            </w:pPr>
            <w:r w:rsidRPr="00E1119C">
              <w:rPr>
                <w:sz w:val="24"/>
                <w:szCs w:val="24"/>
              </w:rPr>
              <w:t>3-й</w:t>
            </w:r>
          </w:p>
        </w:tc>
      </w:tr>
      <w:tr w:rsidR="002E7AC5" w:rsidRPr="00E1119C" w14:paraId="22825C35" w14:textId="77777777" w:rsidTr="002E7AC5">
        <w:trPr>
          <w:trHeight w:val="1426"/>
        </w:trPr>
        <w:tc>
          <w:tcPr>
            <w:tcW w:w="2895" w:type="dxa"/>
            <w:tcBorders>
              <w:top w:val="single" w:sz="4" w:space="0" w:color="auto"/>
              <w:left w:val="single" w:sz="4" w:space="0" w:color="auto"/>
              <w:bottom w:val="single" w:sz="4" w:space="0" w:color="auto"/>
              <w:right w:val="single" w:sz="4" w:space="0" w:color="auto"/>
            </w:tcBorders>
            <w:vAlign w:val="center"/>
            <w:hideMark/>
          </w:tcPr>
          <w:p w14:paraId="5151242B" w14:textId="77777777" w:rsidR="002E7AC5" w:rsidRPr="00E1119C" w:rsidRDefault="002E7AC5" w:rsidP="00673830">
            <w:pPr>
              <w:rPr>
                <w:sz w:val="24"/>
                <w:szCs w:val="24"/>
              </w:rPr>
            </w:pPr>
            <w:proofErr w:type="spellStart"/>
            <w:r w:rsidRPr="00E1119C">
              <w:rPr>
                <w:sz w:val="24"/>
                <w:szCs w:val="24"/>
              </w:rPr>
              <w:t>Індивідуальне</w:t>
            </w:r>
            <w:proofErr w:type="spellEnd"/>
            <w:r w:rsidRPr="00E1119C">
              <w:rPr>
                <w:sz w:val="24"/>
                <w:szCs w:val="24"/>
              </w:rPr>
              <w:t xml:space="preserve"> </w:t>
            </w:r>
            <w:proofErr w:type="spellStart"/>
            <w:r w:rsidRPr="00E1119C">
              <w:rPr>
                <w:sz w:val="24"/>
                <w:szCs w:val="24"/>
              </w:rPr>
              <w:t>науково-дослідне</w:t>
            </w:r>
            <w:proofErr w:type="spellEnd"/>
            <w:r w:rsidRPr="00E1119C">
              <w:rPr>
                <w:sz w:val="24"/>
                <w:szCs w:val="24"/>
              </w:rPr>
              <w:t xml:space="preserve"> </w:t>
            </w:r>
            <w:proofErr w:type="spellStart"/>
            <w:r w:rsidRPr="00E1119C">
              <w:rPr>
                <w:sz w:val="24"/>
                <w:szCs w:val="24"/>
              </w:rPr>
              <w:t>завдання</w:t>
            </w:r>
            <w:proofErr w:type="spellEnd"/>
            <w:r w:rsidRPr="00E1119C">
              <w:rPr>
                <w:sz w:val="24"/>
                <w:szCs w:val="24"/>
              </w:rPr>
              <w:t xml:space="preserve"> ___________</w:t>
            </w:r>
          </w:p>
          <w:p w14:paraId="30E568D4" w14:textId="77777777" w:rsidR="002E7AC5" w:rsidRPr="00E1119C" w:rsidRDefault="002E7AC5" w:rsidP="00673830">
            <w:pPr>
              <w:rPr>
                <w:sz w:val="24"/>
                <w:szCs w:val="24"/>
              </w:rPr>
            </w:pPr>
            <w:r w:rsidRPr="00E1119C">
              <w:rPr>
                <w:sz w:val="24"/>
                <w:szCs w:val="24"/>
              </w:rPr>
              <w:t xml:space="preserve">                     (</w:t>
            </w:r>
            <w:proofErr w:type="spellStart"/>
            <w:r w:rsidRPr="00E1119C">
              <w:rPr>
                <w:sz w:val="24"/>
                <w:szCs w:val="24"/>
              </w:rPr>
              <w:t>назва</w:t>
            </w:r>
            <w:proofErr w:type="spellEnd"/>
            <w:r w:rsidRPr="00E1119C">
              <w:rPr>
                <w:sz w:val="24"/>
                <w:szCs w:val="24"/>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14:paraId="6BF3535F" w14:textId="77777777" w:rsidR="002E7AC5" w:rsidRPr="00E1119C" w:rsidRDefault="002E7AC5" w:rsidP="00673830">
            <w:pPr>
              <w:jc w:val="center"/>
              <w:rPr>
                <w:b/>
                <w:sz w:val="24"/>
                <w:szCs w:val="24"/>
              </w:rPr>
            </w:pPr>
            <w:proofErr w:type="spellStart"/>
            <w:r w:rsidRPr="00E1119C">
              <w:rPr>
                <w:b/>
                <w:sz w:val="24"/>
                <w:szCs w:val="24"/>
              </w:rPr>
              <w:t>Мова</w:t>
            </w:r>
            <w:proofErr w:type="spellEnd"/>
            <w:r w:rsidRPr="00E1119C">
              <w:rPr>
                <w:b/>
                <w:sz w:val="24"/>
                <w:szCs w:val="24"/>
              </w:rPr>
              <w:t xml:space="preserve"> </w:t>
            </w:r>
            <w:proofErr w:type="spellStart"/>
            <w:r w:rsidRPr="00E1119C">
              <w:rPr>
                <w:b/>
                <w:sz w:val="24"/>
                <w:szCs w:val="24"/>
              </w:rPr>
              <w:t>викладання</w:t>
            </w:r>
            <w:proofErr w:type="spellEnd"/>
            <w:r w:rsidRPr="00E1119C">
              <w:rPr>
                <w:b/>
                <w:sz w:val="24"/>
                <w:szCs w:val="24"/>
              </w:rPr>
              <w:t xml:space="preserve">, </w:t>
            </w:r>
            <w:proofErr w:type="spellStart"/>
            <w:r w:rsidRPr="00E1119C">
              <w:rPr>
                <w:b/>
                <w:sz w:val="24"/>
                <w:szCs w:val="24"/>
              </w:rPr>
              <w:t>навчання</w:t>
            </w:r>
            <w:proofErr w:type="spellEnd"/>
            <w:r w:rsidRPr="00E1119C">
              <w:rPr>
                <w:b/>
                <w:sz w:val="24"/>
                <w:szCs w:val="24"/>
              </w:rPr>
              <w:t xml:space="preserve"> та </w:t>
            </w:r>
            <w:proofErr w:type="spellStart"/>
            <w:r w:rsidRPr="00E1119C">
              <w:rPr>
                <w:b/>
                <w:sz w:val="24"/>
                <w:szCs w:val="24"/>
              </w:rPr>
              <w:t>оцінювання</w:t>
            </w:r>
            <w:proofErr w:type="spellEnd"/>
            <w:r w:rsidRPr="00E1119C">
              <w:rPr>
                <w:b/>
                <w:sz w:val="24"/>
                <w:szCs w:val="24"/>
              </w:rPr>
              <w:t>:</w:t>
            </w:r>
          </w:p>
          <w:p w14:paraId="70D252DA" w14:textId="77777777" w:rsidR="002E7AC5" w:rsidRPr="00E1119C" w:rsidRDefault="002E7AC5" w:rsidP="00673830">
            <w:pPr>
              <w:jc w:val="center"/>
              <w:rPr>
                <w:sz w:val="24"/>
                <w:szCs w:val="24"/>
                <w:u w:val="single"/>
              </w:rPr>
            </w:pPr>
            <w:proofErr w:type="spellStart"/>
            <w:r w:rsidRPr="00E1119C">
              <w:rPr>
                <w:sz w:val="24"/>
                <w:szCs w:val="24"/>
                <w:u w:val="single"/>
              </w:rPr>
              <w:t>українська</w:t>
            </w:r>
            <w:proofErr w:type="spellEnd"/>
          </w:p>
          <w:p w14:paraId="4FC17266" w14:textId="77777777" w:rsidR="002E7AC5" w:rsidRPr="00E1119C" w:rsidRDefault="002E7AC5" w:rsidP="00673830">
            <w:pPr>
              <w:jc w:val="center"/>
              <w:rPr>
                <w:b/>
                <w:sz w:val="24"/>
                <w:szCs w:val="24"/>
              </w:rPr>
            </w:pPr>
            <w:r w:rsidRPr="00E1119C">
              <w:rPr>
                <w:sz w:val="24"/>
                <w:szCs w:val="24"/>
              </w:rPr>
              <w:t>(</w:t>
            </w:r>
            <w:proofErr w:type="spellStart"/>
            <w:r w:rsidRPr="00E1119C">
              <w:rPr>
                <w:sz w:val="24"/>
                <w:szCs w:val="24"/>
              </w:rPr>
              <w:t>назва</w:t>
            </w:r>
            <w:proofErr w:type="spellEnd"/>
            <w:r w:rsidRPr="00E1119C">
              <w:rPr>
                <w:sz w:val="24"/>
                <w:szCs w:val="24"/>
              </w:rPr>
              <w:t>)</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14:paraId="4B4EA0F9" w14:textId="77777777" w:rsidR="002E7AC5" w:rsidRPr="00E1119C" w:rsidRDefault="002E7AC5" w:rsidP="00673830">
            <w:pPr>
              <w:jc w:val="center"/>
              <w:rPr>
                <w:b/>
                <w:sz w:val="24"/>
                <w:szCs w:val="24"/>
              </w:rPr>
            </w:pPr>
            <w:r w:rsidRPr="00E1119C">
              <w:rPr>
                <w:b/>
                <w:sz w:val="24"/>
                <w:szCs w:val="24"/>
              </w:rPr>
              <w:t>Семестр</w:t>
            </w:r>
          </w:p>
        </w:tc>
      </w:tr>
      <w:tr w:rsidR="002E7AC5" w:rsidRPr="00E1119C" w14:paraId="61ADE3DF" w14:textId="77777777" w:rsidTr="002E7AC5">
        <w:trPr>
          <w:trHeight w:val="323"/>
        </w:trPr>
        <w:tc>
          <w:tcPr>
            <w:tcW w:w="2895" w:type="dxa"/>
            <w:vMerge w:val="restart"/>
            <w:tcBorders>
              <w:top w:val="single" w:sz="4" w:space="0" w:color="auto"/>
              <w:left w:val="single" w:sz="4" w:space="0" w:color="auto"/>
              <w:bottom w:val="single" w:sz="4" w:space="0" w:color="auto"/>
              <w:right w:val="single" w:sz="4" w:space="0" w:color="auto"/>
            </w:tcBorders>
            <w:vAlign w:val="center"/>
            <w:hideMark/>
          </w:tcPr>
          <w:p w14:paraId="7E18185E" w14:textId="77777777" w:rsidR="002E7AC5" w:rsidRPr="00E1119C" w:rsidRDefault="002E7AC5" w:rsidP="00673830">
            <w:pPr>
              <w:rPr>
                <w:sz w:val="24"/>
                <w:szCs w:val="24"/>
              </w:rPr>
            </w:pPr>
            <w:proofErr w:type="spellStart"/>
            <w:r>
              <w:rPr>
                <w:sz w:val="24"/>
                <w:szCs w:val="24"/>
              </w:rPr>
              <w:t>Загальний</w:t>
            </w:r>
            <w:proofErr w:type="spellEnd"/>
            <w:r>
              <w:rPr>
                <w:sz w:val="24"/>
                <w:szCs w:val="24"/>
              </w:rPr>
              <w:t xml:space="preserve"> </w:t>
            </w:r>
            <w:proofErr w:type="spellStart"/>
            <w:r>
              <w:rPr>
                <w:sz w:val="24"/>
                <w:szCs w:val="24"/>
              </w:rPr>
              <w:t>обсяг</w:t>
            </w:r>
            <w:proofErr w:type="spellEnd"/>
            <w:r>
              <w:rPr>
                <w:sz w:val="24"/>
                <w:szCs w:val="24"/>
              </w:rPr>
              <w:t xml:space="preserve"> годин – 120</w:t>
            </w: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7D6BDA69" w14:textId="77777777" w:rsidR="002E7AC5" w:rsidRPr="00E1119C" w:rsidRDefault="002E7AC5" w:rsidP="00673830">
            <w:pPr>
              <w:rPr>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2DA6EF8C" w14:textId="77777777" w:rsidR="002E7AC5" w:rsidRPr="00E1119C" w:rsidRDefault="002E7AC5" w:rsidP="00673830">
            <w:pPr>
              <w:jc w:val="center"/>
              <w:rPr>
                <w:sz w:val="24"/>
                <w:szCs w:val="24"/>
              </w:rPr>
            </w:pPr>
            <w:r>
              <w:rPr>
                <w:sz w:val="24"/>
                <w:szCs w:val="24"/>
              </w:rPr>
              <w:t>6</w:t>
            </w:r>
            <w:r w:rsidRPr="00E1119C">
              <w:rPr>
                <w:sz w:val="24"/>
                <w:szCs w:val="24"/>
              </w:rPr>
              <w:t>-й</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8409C02" w14:textId="77777777" w:rsidR="002E7AC5" w:rsidRPr="00E1119C" w:rsidRDefault="002E7AC5" w:rsidP="00673830">
            <w:pPr>
              <w:jc w:val="center"/>
              <w:rPr>
                <w:sz w:val="24"/>
                <w:szCs w:val="24"/>
              </w:rPr>
            </w:pPr>
            <w:r>
              <w:rPr>
                <w:sz w:val="24"/>
                <w:szCs w:val="24"/>
              </w:rPr>
              <w:t>6</w:t>
            </w:r>
            <w:r w:rsidRPr="00E1119C">
              <w:rPr>
                <w:sz w:val="24"/>
                <w:szCs w:val="24"/>
              </w:rPr>
              <w:t>-й</w:t>
            </w:r>
          </w:p>
        </w:tc>
      </w:tr>
      <w:tr w:rsidR="002E7AC5" w:rsidRPr="00E1119C" w14:paraId="035084B9" w14:textId="77777777" w:rsidTr="002E7AC5">
        <w:trPr>
          <w:trHeight w:val="107"/>
        </w:trPr>
        <w:tc>
          <w:tcPr>
            <w:tcW w:w="2895" w:type="dxa"/>
            <w:vMerge/>
            <w:tcBorders>
              <w:top w:val="single" w:sz="4" w:space="0" w:color="auto"/>
              <w:left w:val="single" w:sz="4" w:space="0" w:color="auto"/>
              <w:bottom w:val="single" w:sz="4" w:space="0" w:color="auto"/>
              <w:right w:val="single" w:sz="4" w:space="0" w:color="auto"/>
            </w:tcBorders>
            <w:vAlign w:val="center"/>
            <w:hideMark/>
          </w:tcPr>
          <w:p w14:paraId="670BD89F" w14:textId="77777777" w:rsidR="002E7AC5" w:rsidRPr="00E1119C" w:rsidRDefault="002E7AC5" w:rsidP="00673830">
            <w:pPr>
              <w:rPr>
                <w:sz w:val="24"/>
                <w:szCs w:val="24"/>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4C823A35" w14:textId="77777777" w:rsidR="002E7AC5" w:rsidRPr="00E1119C" w:rsidRDefault="002E7AC5" w:rsidP="00673830">
            <w:pPr>
              <w:rPr>
                <w:b/>
                <w:sz w:val="24"/>
                <w:szCs w:val="24"/>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14:paraId="3AFFD30E" w14:textId="77777777" w:rsidR="002E7AC5" w:rsidRPr="00E1119C" w:rsidRDefault="002E7AC5" w:rsidP="00673830">
            <w:pPr>
              <w:jc w:val="center"/>
              <w:rPr>
                <w:b/>
                <w:sz w:val="24"/>
                <w:szCs w:val="24"/>
              </w:rPr>
            </w:pPr>
            <w:proofErr w:type="spellStart"/>
            <w:r w:rsidRPr="00E1119C">
              <w:rPr>
                <w:b/>
                <w:sz w:val="24"/>
                <w:szCs w:val="24"/>
              </w:rPr>
              <w:t>Лекції</w:t>
            </w:r>
            <w:proofErr w:type="spellEnd"/>
          </w:p>
        </w:tc>
      </w:tr>
      <w:tr w:rsidR="002E7AC5" w:rsidRPr="00E1119C" w14:paraId="1474EC38" w14:textId="77777777" w:rsidTr="002E7AC5">
        <w:trPr>
          <w:trHeight w:val="320"/>
        </w:trPr>
        <w:tc>
          <w:tcPr>
            <w:tcW w:w="2895" w:type="dxa"/>
            <w:vMerge w:val="restart"/>
            <w:tcBorders>
              <w:top w:val="single" w:sz="4" w:space="0" w:color="auto"/>
              <w:left w:val="single" w:sz="4" w:space="0" w:color="auto"/>
              <w:bottom w:val="single" w:sz="4" w:space="0" w:color="auto"/>
              <w:right w:val="single" w:sz="4" w:space="0" w:color="auto"/>
            </w:tcBorders>
            <w:vAlign w:val="center"/>
            <w:hideMark/>
          </w:tcPr>
          <w:p w14:paraId="43006F5E" w14:textId="77777777" w:rsidR="002E7AC5" w:rsidRPr="00E1119C" w:rsidRDefault="002E7AC5" w:rsidP="00673830">
            <w:pPr>
              <w:rPr>
                <w:sz w:val="24"/>
                <w:szCs w:val="24"/>
              </w:rPr>
            </w:pPr>
            <w:proofErr w:type="spellStart"/>
            <w:r w:rsidRPr="00E1119C">
              <w:rPr>
                <w:sz w:val="24"/>
                <w:szCs w:val="24"/>
              </w:rPr>
              <w:t>Тижневих</w:t>
            </w:r>
            <w:proofErr w:type="spellEnd"/>
            <w:r w:rsidRPr="00E1119C">
              <w:rPr>
                <w:sz w:val="24"/>
                <w:szCs w:val="24"/>
              </w:rPr>
              <w:t xml:space="preserve"> годин для </w:t>
            </w:r>
            <w:proofErr w:type="spellStart"/>
            <w:r w:rsidRPr="00E1119C">
              <w:rPr>
                <w:sz w:val="24"/>
                <w:szCs w:val="24"/>
              </w:rPr>
              <w:t>денної</w:t>
            </w:r>
            <w:proofErr w:type="spellEnd"/>
            <w:r w:rsidRPr="00E1119C">
              <w:rPr>
                <w:sz w:val="24"/>
                <w:szCs w:val="24"/>
              </w:rPr>
              <w:t xml:space="preserve"> </w:t>
            </w:r>
            <w:proofErr w:type="spellStart"/>
            <w:r w:rsidRPr="00E1119C">
              <w:rPr>
                <w:sz w:val="24"/>
                <w:szCs w:val="24"/>
              </w:rPr>
              <w:t>форми</w:t>
            </w:r>
            <w:proofErr w:type="spellEnd"/>
            <w:r w:rsidRPr="00E1119C">
              <w:rPr>
                <w:sz w:val="24"/>
                <w:szCs w:val="24"/>
              </w:rPr>
              <w:t xml:space="preserve"> </w:t>
            </w:r>
            <w:proofErr w:type="spellStart"/>
            <w:r w:rsidRPr="00E1119C">
              <w:rPr>
                <w:sz w:val="24"/>
                <w:szCs w:val="24"/>
              </w:rPr>
              <w:t>навчання</w:t>
            </w:r>
            <w:proofErr w:type="spellEnd"/>
            <w:r w:rsidRPr="00E1119C">
              <w:rPr>
                <w:sz w:val="24"/>
                <w:szCs w:val="24"/>
              </w:rPr>
              <w:t>:</w:t>
            </w:r>
          </w:p>
          <w:p w14:paraId="02BD51E8" w14:textId="77777777" w:rsidR="002E7AC5" w:rsidRPr="00E1119C" w:rsidRDefault="002E7AC5" w:rsidP="00673830">
            <w:pPr>
              <w:rPr>
                <w:sz w:val="24"/>
                <w:szCs w:val="24"/>
              </w:rPr>
            </w:pPr>
            <w:proofErr w:type="spellStart"/>
            <w:r w:rsidRPr="00E1119C">
              <w:rPr>
                <w:sz w:val="24"/>
                <w:szCs w:val="24"/>
              </w:rPr>
              <w:t>аудиторних</w:t>
            </w:r>
            <w:proofErr w:type="spellEnd"/>
            <w:r w:rsidRPr="00E1119C">
              <w:rPr>
                <w:sz w:val="24"/>
                <w:szCs w:val="24"/>
              </w:rPr>
              <w:t xml:space="preserve"> – 2</w:t>
            </w:r>
          </w:p>
          <w:p w14:paraId="33FBD2DA" w14:textId="77777777" w:rsidR="002E7AC5" w:rsidRPr="00E1119C" w:rsidRDefault="002E7AC5" w:rsidP="00673830">
            <w:pPr>
              <w:rPr>
                <w:sz w:val="24"/>
                <w:szCs w:val="24"/>
              </w:rPr>
            </w:pPr>
            <w:proofErr w:type="spellStart"/>
            <w:r w:rsidRPr="00E1119C">
              <w:rPr>
                <w:sz w:val="24"/>
                <w:szCs w:val="24"/>
              </w:rPr>
              <w:t>самостійної</w:t>
            </w:r>
            <w:proofErr w:type="spellEnd"/>
            <w:r w:rsidRPr="00E1119C">
              <w:rPr>
                <w:sz w:val="24"/>
                <w:szCs w:val="24"/>
              </w:rPr>
              <w:t xml:space="preserve"> </w:t>
            </w:r>
            <w:proofErr w:type="spellStart"/>
            <w:r w:rsidRPr="00E1119C">
              <w:rPr>
                <w:sz w:val="24"/>
                <w:szCs w:val="24"/>
              </w:rPr>
              <w:t>роботи</w:t>
            </w:r>
            <w:proofErr w:type="spellEnd"/>
            <w:r w:rsidRPr="00E1119C">
              <w:rPr>
                <w:sz w:val="24"/>
                <w:szCs w:val="24"/>
              </w:rPr>
              <w:t xml:space="preserve"> студента – 6</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14:paraId="5ED4B70F" w14:textId="77777777" w:rsidR="002E7AC5" w:rsidRPr="00E1119C" w:rsidRDefault="002E7AC5" w:rsidP="00673830">
            <w:pPr>
              <w:jc w:val="center"/>
              <w:rPr>
                <w:b/>
                <w:sz w:val="24"/>
                <w:szCs w:val="24"/>
              </w:rPr>
            </w:pPr>
            <w:proofErr w:type="spellStart"/>
            <w:r w:rsidRPr="00E1119C">
              <w:rPr>
                <w:b/>
                <w:sz w:val="24"/>
                <w:szCs w:val="24"/>
              </w:rPr>
              <w:t>Освітній</w:t>
            </w:r>
            <w:proofErr w:type="spellEnd"/>
            <w:r w:rsidRPr="00E1119C">
              <w:rPr>
                <w:b/>
                <w:sz w:val="24"/>
                <w:szCs w:val="24"/>
              </w:rPr>
              <w:t xml:space="preserve"> </w:t>
            </w:r>
            <w:proofErr w:type="spellStart"/>
            <w:r w:rsidRPr="00E1119C">
              <w:rPr>
                <w:b/>
                <w:sz w:val="24"/>
                <w:szCs w:val="24"/>
              </w:rPr>
              <w:t>ступінь</w:t>
            </w:r>
            <w:proofErr w:type="spellEnd"/>
            <w:r w:rsidRPr="00E1119C">
              <w:rPr>
                <w:b/>
                <w:sz w:val="24"/>
                <w:szCs w:val="24"/>
              </w:rPr>
              <w:t xml:space="preserve"> / </w:t>
            </w:r>
            <w:proofErr w:type="spellStart"/>
            <w:r w:rsidRPr="00E1119C">
              <w:rPr>
                <w:b/>
                <w:sz w:val="24"/>
                <w:szCs w:val="24"/>
              </w:rPr>
              <w:t>освітньо-кваліфікаційний</w:t>
            </w:r>
            <w:proofErr w:type="spellEnd"/>
            <w:r w:rsidRPr="00E1119C">
              <w:rPr>
                <w:b/>
                <w:sz w:val="24"/>
                <w:szCs w:val="24"/>
              </w:rPr>
              <w:t xml:space="preserve"> </w:t>
            </w:r>
            <w:proofErr w:type="spellStart"/>
            <w:r w:rsidRPr="00E1119C">
              <w:rPr>
                <w:b/>
                <w:sz w:val="24"/>
                <w:szCs w:val="24"/>
              </w:rPr>
              <w:t>рівень</w:t>
            </w:r>
            <w:proofErr w:type="spellEnd"/>
            <w:r w:rsidRPr="00E1119C">
              <w:rPr>
                <w:b/>
                <w:sz w:val="24"/>
                <w:szCs w:val="24"/>
              </w:rPr>
              <w:t>:</w:t>
            </w:r>
          </w:p>
          <w:p w14:paraId="217F9E55" w14:textId="77777777" w:rsidR="002E7AC5" w:rsidRPr="00E1119C" w:rsidRDefault="002E7AC5" w:rsidP="00673830">
            <w:pPr>
              <w:jc w:val="center"/>
              <w:rPr>
                <w:sz w:val="24"/>
                <w:szCs w:val="24"/>
                <w:u w:val="single"/>
              </w:rPr>
            </w:pPr>
            <w:r>
              <w:rPr>
                <w:sz w:val="24"/>
                <w:szCs w:val="24"/>
                <w:u w:val="single"/>
              </w:rPr>
              <w:t>бакалавр</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7E9DB3A" w14:textId="77777777" w:rsidR="002E7AC5" w:rsidRPr="00E1119C" w:rsidRDefault="002E7AC5" w:rsidP="00673830">
            <w:pPr>
              <w:jc w:val="center"/>
              <w:rPr>
                <w:sz w:val="24"/>
                <w:szCs w:val="24"/>
              </w:rPr>
            </w:pPr>
            <w:r>
              <w:rPr>
                <w:sz w:val="24"/>
                <w:szCs w:val="24"/>
                <w:lang w:val="en-US"/>
              </w:rPr>
              <w:t>30</w:t>
            </w:r>
            <w:r w:rsidRPr="00E1119C">
              <w:rPr>
                <w:sz w:val="24"/>
                <w:szCs w:val="24"/>
              </w:rPr>
              <w:t xml:space="preserve"> год.</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18C0A54" w14:textId="77777777" w:rsidR="002E7AC5" w:rsidRPr="00E1119C" w:rsidRDefault="002E7AC5" w:rsidP="00673830">
            <w:pPr>
              <w:jc w:val="center"/>
              <w:rPr>
                <w:sz w:val="24"/>
                <w:szCs w:val="24"/>
              </w:rPr>
            </w:pPr>
            <w:r w:rsidRPr="00E1119C">
              <w:rPr>
                <w:sz w:val="24"/>
                <w:szCs w:val="24"/>
              </w:rPr>
              <w:t xml:space="preserve"> год.</w:t>
            </w:r>
          </w:p>
        </w:tc>
      </w:tr>
      <w:tr w:rsidR="002E7AC5" w:rsidRPr="00E1119C" w14:paraId="415EB12C" w14:textId="77777777" w:rsidTr="002E7AC5">
        <w:trPr>
          <w:trHeight w:val="320"/>
        </w:trPr>
        <w:tc>
          <w:tcPr>
            <w:tcW w:w="2895" w:type="dxa"/>
            <w:vMerge/>
            <w:tcBorders>
              <w:top w:val="single" w:sz="4" w:space="0" w:color="auto"/>
              <w:left w:val="single" w:sz="4" w:space="0" w:color="auto"/>
              <w:bottom w:val="single" w:sz="4" w:space="0" w:color="auto"/>
              <w:right w:val="single" w:sz="4" w:space="0" w:color="auto"/>
            </w:tcBorders>
            <w:vAlign w:val="center"/>
            <w:hideMark/>
          </w:tcPr>
          <w:p w14:paraId="6496E08E" w14:textId="77777777" w:rsidR="002E7AC5" w:rsidRPr="00E1119C" w:rsidRDefault="002E7AC5" w:rsidP="00673830">
            <w:pPr>
              <w:rPr>
                <w:sz w:val="24"/>
                <w:szCs w:val="24"/>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0B319AFB" w14:textId="77777777" w:rsidR="002E7AC5" w:rsidRPr="00E1119C" w:rsidRDefault="002E7AC5" w:rsidP="00673830">
            <w:pPr>
              <w:rPr>
                <w:sz w:val="24"/>
                <w:szCs w:val="24"/>
                <w:u w:val="single"/>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14:paraId="0913382C" w14:textId="77777777" w:rsidR="002E7AC5" w:rsidRPr="00E1119C" w:rsidRDefault="002E7AC5" w:rsidP="00673830">
            <w:pPr>
              <w:jc w:val="center"/>
              <w:rPr>
                <w:b/>
                <w:sz w:val="24"/>
                <w:szCs w:val="24"/>
              </w:rPr>
            </w:pPr>
            <w:proofErr w:type="spellStart"/>
            <w:r w:rsidRPr="00E1119C">
              <w:rPr>
                <w:b/>
                <w:sz w:val="24"/>
                <w:szCs w:val="24"/>
              </w:rPr>
              <w:t>Практичні</w:t>
            </w:r>
            <w:proofErr w:type="spellEnd"/>
            <w:r w:rsidRPr="00E1119C">
              <w:rPr>
                <w:b/>
                <w:sz w:val="24"/>
                <w:szCs w:val="24"/>
              </w:rPr>
              <w:t xml:space="preserve">, </w:t>
            </w:r>
            <w:proofErr w:type="spellStart"/>
            <w:r w:rsidRPr="00E1119C">
              <w:rPr>
                <w:b/>
                <w:sz w:val="24"/>
                <w:szCs w:val="24"/>
              </w:rPr>
              <w:t>семінарські</w:t>
            </w:r>
            <w:proofErr w:type="spellEnd"/>
          </w:p>
        </w:tc>
      </w:tr>
      <w:tr w:rsidR="002E7AC5" w:rsidRPr="00E1119C" w14:paraId="3351C520" w14:textId="77777777" w:rsidTr="002E7AC5">
        <w:trPr>
          <w:trHeight w:val="320"/>
        </w:trPr>
        <w:tc>
          <w:tcPr>
            <w:tcW w:w="2895" w:type="dxa"/>
            <w:vMerge/>
            <w:tcBorders>
              <w:top w:val="single" w:sz="4" w:space="0" w:color="auto"/>
              <w:left w:val="single" w:sz="4" w:space="0" w:color="auto"/>
              <w:bottom w:val="single" w:sz="4" w:space="0" w:color="auto"/>
              <w:right w:val="single" w:sz="4" w:space="0" w:color="auto"/>
            </w:tcBorders>
            <w:vAlign w:val="center"/>
            <w:hideMark/>
          </w:tcPr>
          <w:p w14:paraId="68BFBFDF" w14:textId="77777777" w:rsidR="002E7AC5" w:rsidRPr="00E1119C" w:rsidRDefault="002E7AC5" w:rsidP="00673830">
            <w:pPr>
              <w:rPr>
                <w:sz w:val="24"/>
                <w:szCs w:val="24"/>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1F30B484" w14:textId="77777777" w:rsidR="002E7AC5" w:rsidRPr="00E1119C" w:rsidRDefault="002E7AC5" w:rsidP="00673830">
            <w:pPr>
              <w:rPr>
                <w:sz w:val="24"/>
                <w:szCs w:val="24"/>
                <w:u w:val="single"/>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2A89F203" w14:textId="77777777" w:rsidR="002E7AC5" w:rsidRPr="00E1119C" w:rsidRDefault="002E7AC5" w:rsidP="00673830">
            <w:pPr>
              <w:jc w:val="center"/>
              <w:rPr>
                <w:i/>
                <w:sz w:val="24"/>
                <w:szCs w:val="24"/>
              </w:rPr>
            </w:pPr>
            <w:r>
              <w:rPr>
                <w:sz w:val="24"/>
                <w:szCs w:val="24"/>
                <w:lang w:val="en-US"/>
              </w:rPr>
              <w:t>14</w:t>
            </w:r>
            <w:r w:rsidRPr="00E1119C">
              <w:rPr>
                <w:sz w:val="24"/>
                <w:szCs w:val="24"/>
              </w:rPr>
              <w:t xml:space="preserve"> год.</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9163090" w14:textId="77777777" w:rsidR="002E7AC5" w:rsidRPr="00E1119C" w:rsidRDefault="002E7AC5" w:rsidP="00673830">
            <w:pPr>
              <w:jc w:val="center"/>
              <w:rPr>
                <w:sz w:val="24"/>
                <w:szCs w:val="24"/>
              </w:rPr>
            </w:pPr>
            <w:r w:rsidRPr="00E1119C">
              <w:rPr>
                <w:sz w:val="24"/>
                <w:szCs w:val="24"/>
              </w:rPr>
              <w:t xml:space="preserve"> год.</w:t>
            </w:r>
          </w:p>
        </w:tc>
      </w:tr>
      <w:tr w:rsidR="002E7AC5" w:rsidRPr="00E1119C" w14:paraId="5113604B" w14:textId="77777777" w:rsidTr="002E7AC5">
        <w:trPr>
          <w:trHeight w:val="489"/>
        </w:trPr>
        <w:tc>
          <w:tcPr>
            <w:tcW w:w="2895" w:type="dxa"/>
            <w:vMerge/>
            <w:tcBorders>
              <w:top w:val="single" w:sz="4" w:space="0" w:color="auto"/>
              <w:left w:val="single" w:sz="4" w:space="0" w:color="auto"/>
              <w:bottom w:val="single" w:sz="4" w:space="0" w:color="auto"/>
              <w:right w:val="single" w:sz="4" w:space="0" w:color="auto"/>
            </w:tcBorders>
            <w:vAlign w:val="center"/>
            <w:hideMark/>
          </w:tcPr>
          <w:p w14:paraId="63043B08" w14:textId="77777777" w:rsidR="002E7AC5" w:rsidRPr="00E1119C" w:rsidRDefault="002E7AC5" w:rsidP="00673830">
            <w:pPr>
              <w:rPr>
                <w:sz w:val="24"/>
                <w:szCs w:val="24"/>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34599D04" w14:textId="77777777" w:rsidR="002E7AC5" w:rsidRPr="00E1119C" w:rsidRDefault="002E7AC5" w:rsidP="00673830">
            <w:pPr>
              <w:rPr>
                <w:sz w:val="24"/>
                <w:szCs w:val="24"/>
                <w:u w:val="single"/>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14:paraId="6CE966A3" w14:textId="77777777" w:rsidR="002E7AC5" w:rsidRPr="00E1119C" w:rsidRDefault="002E7AC5" w:rsidP="00673830">
            <w:pPr>
              <w:jc w:val="center"/>
              <w:rPr>
                <w:b/>
                <w:sz w:val="24"/>
                <w:szCs w:val="24"/>
              </w:rPr>
            </w:pPr>
            <w:proofErr w:type="spellStart"/>
            <w:r w:rsidRPr="00E1119C">
              <w:rPr>
                <w:b/>
                <w:sz w:val="24"/>
                <w:szCs w:val="24"/>
              </w:rPr>
              <w:t>Самостійна</w:t>
            </w:r>
            <w:proofErr w:type="spellEnd"/>
            <w:r w:rsidRPr="00E1119C">
              <w:rPr>
                <w:b/>
                <w:sz w:val="24"/>
                <w:szCs w:val="24"/>
              </w:rPr>
              <w:t xml:space="preserve"> робота</w:t>
            </w:r>
          </w:p>
        </w:tc>
      </w:tr>
      <w:tr w:rsidR="002E7AC5" w:rsidRPr="00E1119C" w14:paraId="6EC8064C" w14:textId="77777777" w:rsidTr="002E7AC5">
        <w:trPr>
          <w:trHeight w:val="138"/>
        </w:trPr>
        <w:tc>
          <w:tcPr>
            <w:tcW w:w="2895" w:type="dxa"/>
            <w:vMerge/>
            <w:tcBorders>
              <w:top w:val="single" w:sz="4" w:space="0" w:color="auto"/>
              <w:left w:val="single" w:sz="4" w:space="0" w:color="auto"/>
              <w:bottom w:val="single" w:sz="4" w:space="0" w:color="auto"/>
              <w:right w:val="single" w:sz="4" w:space="0" w:color="auto"/>
            </w:tcBorders>
            <w:vAlign w:val="center"/>
            <w:hideMark/>
          </w:tcPr>
          <w:p w14:paraId="6F61F86E" w14:textId="77777777" w:rsidR="002E7AC5" w:rsidRPr="00E1119C" w:rsidRDefault="002E7AC5" w:rsidP="00673830">
            <w:pPr>
              <w:rPr>
                <w:sz w:val="24"/>
                <w:szCs w:val="24"/>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1C849657" w14:textId="77777777" w:rsidR="002E7AC5" w:rsidRPr="00E1119C" w:rsidRDefault="002E7AC5" w:rsidP="00673830">
            <w:pPr>
              <w:rPr>
                <w:sz w:val="24"/>
                <w:szCs w:val="24"/>
                <w:u w:val="single"/>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25883D2E" w14:textId="77777777" w:rsidR="002E7AC5" w:rsidRPr="00E1119C" w:rsidRDefault="002E7AC5" w:rsidP="00673830">
            <w:pPr>
              <w:jc w:val="center"/>
              <w:rPr>
                <w:i/>
                <w:sz w:val="24"/>
                <w:szCs w:val="24"/>
              </w:rPr>
            </w:pPr>
            <w:r>
              <w:rPr>
                <w:sz w:val="24"/>
                <w:szCs w:val="24"/>
                <w:lang w:val="en-US"/>
              </w:rPr>
              <w:t>76</w:t>
            </w:r>
            <w:r w:rsidRPr="00E1119C">
              <w:rPr>
                <w:sz w:val="24"/>
                <w:szCs w:val="24"/>
              </w:rPr>
              <w:t xml:space="preserve"> год.</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69FE2AD" w14:textId="77777777" w:rsidR="002E7AC5" w:rsidRPr="00E1119C" w:rsidRDefault="002E7AC5" w:rsidP="00673830">
            <w:pPr>
              <w:jc w:val="center"/>
              <w:rPr>
                <w:sz w:val="24"/>
                <w:szCs w:val="24"/>
              </w:rPr>
            </w:pPr>
            <w:r w:rsidRPr="00E1119C">
              <w:rPr>
                <w:sz w:val="24"/>
                <w:szCs w:val="24"/>
              </w:rPr>
              <w:t xml:space="preserve"> год.</w:t>
            </w:r>
          </w:p>
        </w:tc>
      </w:tr>
      <w:tr w:rsidR="002E7AC5" w:rsidRPr="00E1119C" w14:paraId="5BE29BB7" w14:textId="77777777" w:rsidTr="002E7AC5">
        <w:trPr>
          <w:trHeight w:val="138"/>
        </w:trPr>
        <w:tc>
          <w:tcPr>
            <w:tcW w:w="2895" w:type="dxa"/>
            <w:vMerge/>
            <w:tcBorders>
              <w:top w:val="single" w:sz="4" w:space="0" w:color="auto"/>
              <w:left w:val="single" w:sz="4" w:space="0" w:color="auto"/>
              <w:bottom w:val="single" w:sz="4" w:space="0" w:color="auto"/>
              <w:right w:val="single" w:sz="4" w:space="0" w:color="auto"/>
            </w:tcBorders>
            <w:vAlign w:val="center"/>
            <w:hideMark/>
          </w:tcPr>
          <w:p w14:paraId="0AA690C4" w14:textId="77777777" w:rsidR="002E7AC5" w:rsidRPr="00E1119C" w:rsidRDefault="002E7AC5" w:rsidP="00673830">
            <w:pPr>
              <w:rPr>
                <w:sz w:val="24"/>
                <w:szCs w:val="24"/>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330C6C1F" w14:textId="77777777" w:rsidR="002E7AC5" w:rsidRPr="00E1119C" w:rsidRDefault="002E7AC5" w:rsidP="00673830">
            <w:pPr>
              <w:rPr>
                <w:sz w:val="24"/>
                <w:szCs w:val="24"/>
                <w:u w:val="single"/>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14:paraId="7E9CAE96" w14:textId="77777777" w:rsidR="002E7AC5" w:rsidRPr="00E1119C" w:rsidRDefault="002E7AC5" w:rsidP="00673830">
            <w:pPr>
              <w:jc w:val="center"/>
              <w:rPr>
                <w:sz w:val="24"/>
                <w:szCs w:val="24"/>
              </w:rPr>
            </w:pPr>
            <w:proofErr w:type="spellStart"/>
            <w:r w:rsidRPr="00E1119C">
              <w:rPr>
                <w:b/>
                <w:sz w:val="24"/>
                <w:szCs w:val="24"/>
              </w:rPr>
              <w:t>Індивідуальні</w:t>
            </w:r>
            <w:proofErr w:type="spellEnd"/>
            <w:r w:rsidRPr="00E1119C">
              <w:rPr>
                <w:b/>
                <w:sz w:val="24"/>
                <w:szCs w:val="24"/>
              </w:rPr>
              <w:t xml:space="preserve"> </w:t>
            </w:r>
            <w:proofErr w:type="spellStart"/>
            <w:r w:rsidRPr="00E1119C">
              <w:rPr>
                <w:b/>
                <w:sz w:val="24"/>
                <w:szCs w:val="24"/>
              </w:rPr>
              <w:t>завдання</w:t>
            </w:r>
            <w:proofErr w:type="spellEnd"/>
            <w:r w:rsidRPr="00E1119C">
              <w:rPr>
                <w:b/>
                <w:sz w:val="24"/>
                <w:szCs w:val="24"/>
              </w:rPr>
              <w:t xml:space="preserve">: </w:t>
            </w:r>
            <w:r w:rsidRPr="00E1119C">
              <w:rPr>
                <w:sz w:val="24"/>
                <w:szCs w:val="24"/>
              </w:rPr>
              <w:t>год.</w:t>
            </w:r>
          </w:p>
        </w:tc>
      </w:tr>
      <w:tr w:rsidR="002E7AC5" w:rsidRPr="00E1119C" w14:paraId="09BFEB5D" w14:textId="77777777" w:rsidTr="002E7AC5">
        <w:trPr>
          <w:trHeight w:val="138"/>
        </w:trPr>
        <w:tc>
          <w:tcPr>
            <w:tcW w:w="2895" w:type="dxa"/>
            <w:vMerge/>
            <w:tcBorders>
              <w:top w:val="single" w:sz="4" w:space="0" w:color="auto"/>
              <w:left w:val="single" w:sz="4" w:space="0" w:color="auto"/>
              <w:bottom w:val="single" w:sz="4" w:space="0" w:color="auto"/>
              <w:right w:val="single" w:sz="4" w:space="0" w:color="auto"/>
            </w:tcBorders>
            <w:vAlign w:val="center"/>
            <w:hideMark/>
          </w:tcPr>
          <w:p w14:paraId="1F7C92A0" w14:textId="77777777" w:rsidR="002E7AC5" w:rsidRPr="00E1119C" w:rsidRDefault="002E7AC5" w:rsidP="00673830">
            <w:pPr>
              <w:rPr>
                <w:sz w:val="24"/>
                <w:szCs w:val="24"/>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0911C11F" w14:textId="77777777" w:rsidR="002E7AC5" w:rsidRPr="00E1119C" w:rsidRDefault="002E7AC5" w:rsidP="00673830">
            <w:pPr>
              <w:rPr>
                <w:sz w:val="24"/>
                <w:szCs w:val="24"/>
                <w:u w:val="single"/>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14:paraId="092A7032" w14:textId="77777777" w:rsidR="002E7AC5" w:rsidRPr="00E1119C" w:rsidRDefault="002E7AC5" w:rsidP="00673830">
            <w:pPr>
              <w:ind w:left="-57" w:right="-57"/>
              <w:jc w:val="center"/>
              <w:rPr>
                <w:sz w:val="24"/>
                <w:szCs w:val="24"/>
              </w:rPr>
            </w:pPr>
            <w:r w:rsidRPr="00E1119C">
              <w:rPr>
                <w:b/>
                <w:sz w:val="24"/>
                <w:szCs w:val="24"/>
              </w:rPr>
              <w:t>Вид семестрового контролю:</w:t>
            </w:r>
            <w:r w:rsidRPr="00E1119C">
              <w:rPr>
                <w:sz w:val="24"/>
                <w:szCs w:val="24"/>
              </w:rPr>
              <w:t xml:space="preserve"> </w:t>
            </w:r>
          </w:p>
          <w:p w14:paraId="3C1EEEE7" w14:textId="77777777" w:rsidR="002E7AC5" w:rsidRPr="00E1119C" w:rsidRDefault="002E7AC5" w:rsidP="00673830">
            <w:pPr>
              <w:ind w:left="-57" w:right="-57"/>
              <w:jc w:val="center"/>
              <w:rPr>
                <w:b/>
                <w:i/>
                <w:sz w:val="24"/>
                <w:szCs w:val="24"/>
              </w:rPr>
            </w:pPr>
            <w:proofErr w:type="spellStart"/>
            <w:r w:rsidRPr="00E1119C">
              <w:rPr>
                <w:sz w:val="24"/>
                <w:szCs w:val="24"/>
              </w:rPr>
              <w:t>поточний</w:t>
            </w:r>
            <w:proofErr w:type="spellEnd"/>
            <w:r w:rsidRPr="00E1119C">
              <w:rPr>
                <w:sz w:val="24"/>
                <w:szCs w:val="24"/>
              </w:rPr>
              <w:t xml:space="preserve"> контроль </w:t>
            </w:r>
            <w:r w:rsidRPr="00E1119C">
              <w:rPr>
                <w:i/>
                <w:sz w:val="24"/>
                <w:szCs w:val="24"/>
              </w:rPr>
              <w:t xml:space="preserve">на </w:t>
            </w:r>
            <w:proofErr w:type="spellStart"/>
            <w:r w:rsidRPr="00E1119C">
              <w:rPr>
                <w:i/>
                <w:sz w:val="24"/>
                <w:szCs w:val="24"/>
              </w:rPr>
              <w:t>семінарський</w:t>
            </w:r>
            <w:proofErr w:type="spellEnd"/>
            <w:r w:rsidRPr="00E1119C">
              <w:rPr>
                <w:i/>
                <w:sz w:val="24"/>
                <w:szCs w:val="24"/>
              </w:rPr>
              <w:t xml:space="preserve"> </w:t>
            </w:r>
            <w:proofErr w:type="spellStart"/>
            <w:r w:rsidRPr="00E1119C">
              <w:rPr>
                <w:i/>
                <w:sz w:val="24"/>
                <w:szCs w:val="24"/>
              </w:rPr>
              <w:t>заняттях</w:t>
            </w:r>
            <w:proofErr w:type="spellEnd"/>
          </w:p>
        </w:tc>
      </w:tr>
      <w:tr w:rsidR="002E7AC5" w:rsidRPr="00E1119C" w14:paraId="43D38C46" w14:textId="77777777" w:rsidTr="002E7AC5">
        <w:trPr>
          <w:trHeight w:val="138"/>
        </w:trPr>
        <w:tc>
          <w:tcPr>
            <w:tcW w:w="2895" w:type="dxa"/>
            <w:tcBorders>
              <w:top w:val="single" w:sz="4" w:space="0" w:color="auto"/>
              <w:left w:val="single" w:sz="4" w:space="0" w:color="auto"/>
              <w:bottom w:val="single" w:sz="4" w:space="0" w:color="auto"/>
              <w:right w:val="single" w:sz="4" w:space="0" w:color="auto"/>
            </w:tcBorders>
            <w:vAlign w:val="center"/>
          </w:tcPr>
          <w:p w14:paraId="22B5014A" w14:textId="77777777" w:rsidR="002E7AC5" w:rsidRPr="00E1119C" w:rsidRDefault="002E7AC5" w:rsidP="00673830">
            <w:pPr>
              <w:jc w:val="center"/>
              <w:rPr>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14:paraId="14FF37B2" w14:textId="77777777" w:rsidR="002E7AC5" w:rsidRPr="00E1119C" w:rsidRDefault="002E7AC5" w:rsidP="00673830">
            <w:pPr>
              <w:jc w:val="center"/>
              <w:rPr>
                <w:sz w:val="24"/>
                <w:szCs w:val="24"/>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14:paraId="1E0869E7" w14:textId="77777777" w:rsidR="002E7AC5" w:rsidRPr="00E1119C" w:rsidRDefault="002E7AC5" w:rsidP="00673830">
            <w:pPr>
              <w:ind w:left="-57" w:right="-57"/>
              <w:jc w:val="center"/>
              <w:rPr>
                <w:b/>
                <w:sz w:val="24"/>
                <w:szCs w:val="24"/>
              </w:rPr>
            </w:pPr>
            <w:proofErr w:type="spellStart"/>
            <w:r w:rsidRPr="00E1119C">
              <w:rPr>
                <w:sz w:val="24"/>
                <w:szCs w:val="24"/>
              </w:rPr>
              <w:t>модульний</w:t>
            </w:r>
            <w:proofErr w:type="spellEnd"/>
            <w:r w:rsidRPr="00E1119C">
              <w:rPr>
                <w:sz w:val="24"/>
                <w:szCs w:val="24"/>
              </w:rPr>
              <w:t xml:space="preserve"> контроль - </w:t>
            </w:r>
            <w:proofErr w:type="spellStart"/>
            <w:r w:rsidRPr="00E1119C">
              <w:rPr>
                <w:i/>
                <w:sz w:val="24"/>
                <w:szCs w:val="24"/>
              </w:rPr>
              <w:t>контрольне</w:t>
            </w:r>
            <w:proofErr w:type="spellEnd"/>
            <w:r w:rsidRPr="00E1119C">
              <w:rPr>
                <w:i/>
                <w:sz w:val="24"/>
                <w:szCs w:val="24"/>
              </w:rPr>
              <w:t xml:space="preserve"> </w:t>
            </w:r>
            <w:proofErr w:type="spellStart"/>
            <w:r w:rsidRPr="00E1119C">
              <w:rPr>
                <w:i/>
                <w:sz w:val="24"/>
                <w:szCs w:val="24"/>
              </w:rPr>
              <w:t>завдання</w:t>
            </w:r>
            <w:proofErr w:type="spellEnd"/>
            <w:r w:rsidRPr="00E1119C">
              <w:rPr>
                <w:i/>
                <w:sz w:val="24"/>
                <w:szCs w:val="24"/>
              </w:rPr>
              <w:t xml:space="preserve"> за результатами </w:t>
            </w:r>
            <w:proofErr w:type="spellStart"/>
            <w:r w:rsidRPr="00E1119C">
              <w:rPr>
                <w:i/>
                <w:sz w:val="24"/>
                <w:szCs w:val="24"/>
              </w:rPr>
              <w:t>вивчення</w:t>
            </w:r>
            <w:proofErr w:type="spellEnd"/>
            <w:r w:rsidRPr="00E1119C">
              <w:rPr>
                <w:i/>
                <w:sz w:val="24"/>
                <w:szCs w:val="24"/>
              </w:rPr>
              <w:t xml:space="preserve"> </w:t>
            </w:r>
            <w:proofErr w:type="spellStart"/>
            <w:r w:rsidRPr="00E1119C">
              <w:rPr>
                <w:i/>
                <w:sz w:val="24"/>
                <w:szCs w:val="24"/>
              </w:rPr>
              <w:t>навчального</w:t>
            </w:r>
            <w:proofErr w:type="spellEnd"/>
            <w:r w:rsidRPr="00E1119C">
              <w:rPr>
                <w:i/>
                <w:sz w:val="24"/>
                <w:szCs w:val="24"/>
              </w:rPr>
              <w:t xml:space="preserve"> </w:t>
            </w:r>
            <w:proofErr w:type="spellStart"/>
            <w:r w:rsidRPr="00E1119C">
              <w:rPr>
                <w:i/>
                <w:sz w:val="24"/>
                <w:szCs w:val="24"/>
              </w:rPr>
              <w:t>матеріалу</w:t>
            </w:r>
            <w:proofErr w:type="spellEnd"/>
            <w:r w:rsidRPr="00E1119C">
              <w:rPr>
                <w:i/>
                <w:sz w:val="24"/>
                <w:szCs w:val="24"/>
              </w:rPr>
              <w:t xml:space="preserve">, </w:t>
            </w:r>
            <w:proofErr w:type="spellStart"/>
            <w:r w:rsidRPr="00E1119C">
              <w:rPr>
                <w:i/>
                <w:sz w:val="24"/>
                <w:szCs w:val="24"/>
              </w:rPr>
              <w:t>об'єднаного</w:t>
            </w:r>
            <w:proofErr w:type="spellEnd"/>
            <w:r w:rsidRPr="00E1119C">
              <w:rPr>
                <w:i/>
                <w:sz w:val="24"/>
                <w:szCs w:val="24"/>
              </w:rPr>
              <w:t xml:space="preserve"> в модуль</w:t>
            </w:r>
          </w:p>
        </w:tc>
      </w:tr>
      <w:tr w:rsidR="002E7AC5" w:rsidRPr="00E1119C" w14:paraId="1B3041E7" w14:textId="77777777" w:rsidTr="002E7AC5">
        <w:trPr>
          <w:trHeight w:val="138"/>
        </w:trPr>
        <w:tc>
          <w:tcPr>
            <w:tcW w:w="2895" w:type="dxa"/>
            <w:tcBorders>
              <w:top w:val="single" w:sz="4" w:space="0" w:color="auto"/>
              <w:left w:val="single" w:sz="4" w:space="0" w:color="auto"/>
              <w:bottom w:val="single" w:sz="4" w:space="0" w:color="auto"/>
              <w:right w:val="single" w:sz="4" w:space="0" w:color="auto"/>
            </w:tcBorders>
            <w:vAlign w:val="center"/>
          </w:tcPr>
          <w:p w14:paraId="25B92C9A" w14:textId="77777777" w:rsidR="002E7AC5" w:rsidRPr="00E1119C" w:rsidRDefault="002E7AC5" w:rsidP="00673830">
            <w:pPr>
              <w:jc w:val="center"/>
              <w:rPr>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14:paraId="4BF0DB3F" w14:textId="77777777" w:rsidR="002E7AC5" w:rsidRPr="00E1119C" w:rsidRDefault="002E7AC5" w:rsidP="00673830">
            <w:pPr>
              <w:jc w:val="center"/>
              <w:rPr>
                <w:sz w:val="24"/>
                <w:szCs w:val="24"/>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14:paraId="7217EEC7" w14:textId="77777777" w:rsidR="002E7AC5" w:rsidRPr="00E1119C" w:rsidRDefault="002E7AC5" w:rsidP="00673830">
            <w:pPr>
              <w:jc w:val="center"/>
              <w:rPr>
                <w:b/>
                <w:sz w:val="24"/>
                <w:szCs w:val="24"/>
              </w:rPr>
            </w:pPr>
            <w:proofErr w:type="spellStart"/>
            <w:r w:rsidRPr="00E1119C">
              <w:rPr>
                <w:b/>
                <w:sz w:val="24"/>
                <w:szCs w:val="24"/>
              </w:rPr>
              <w:t>підсумковий</w:t>
            </w:r>
            <w:proofErr w:type="spellEnd"/>
            <w:r w:rsidRPr="00E1119C">
              <w:rPr>
                <w:b/>
                <w:sz w:val="24"/>
                <w:szCs w:val="24"/>
              </w:rPr>
              <w:t xml:space="preserve"> </w:t>
            </w:r>
            <w:proofErr w:type="gramStart"/>
            <w:r w:rsidRPr="00E1119C">
              <w:rPr>
                <w:b/>
                <w:sz w:val="24"/>
                <w:szCs w:val="24"/>
              </w:rPr>
              <w:t xml:space="preserve">контроль: </w:t>
            </w:r>
            <w:r w:rsidRPr="00E1119C">
              <w:rPr>
                <w:i/>
                <w:sz w:val="24"/>
                <w:szCs w:val="24"/>
              </w:rPr>
              <w:t xml:space="preserve">  </w:t>
            </w:r>
            <w:proofErr w:type="spellStart"/>
            <w:proofErr w:type="gramEnd"/>
            <w:r w:rsidRPr="00E1119C">
              <w:rPr>
                <w:i/>
                <w:sz w:val="24"/>
                <w:szCs w:val="24"/>
              </w:rPr>
              <w:t>залік</w:t>
            </w:r>
            <w:proofErr w:type="spellEnd"/>
          </w:p>
        </w:tc>
      </w:tr>
    </w:tbl>
    <w:p w14:paraId="47C71F11" w14:textId="77777777" w:rsidR="002E7AC5" w:rsidRPr="00B02584" w:rsidRDefault="002E7AC5" w:rsidP="00B02584">
      <w:pPr>
        <w:tabs>
          <w:tab w:val="left" w:pos="2410"/>
        </w:tabs>
        <w:autoSpaceDE/>
        <w:adjustRightInd/>
        <w:ind w:left="2410" w:hanging="2410"/>
        <w:rPr>
          <w:rFonts w:eastAsia="Times New Roman"/>
          <w:i/>
          <w:iCs/>
          <w:sz w:val="24"/>
          <w:szCs w:val="24"/>
          <w:lang w:val="uk-UA"/>
        </w:rPr>
      </w:pPr>
    </w:p>
    <w:p w14:paraId="00AE312A" w14:textId="77777777" w:rsidR="00B02584" w:rsidRPr="00B02584" w:rsidRDefault="00B02584" w:rsidP="00B02584">
      <w:pPr>
        <w:tabs>
          <w:tab w:val="left" w:pos="2410"/>
        </w:tabs>
        <w:autoSpaceDE/>
        <w:adjustRightInd/>
        <w:ind w:left="2410" w:hanging="2410"/>
        <w:rPr>
          <w:rFonts w:eastAsia="Times New Roman"/>
          <w:sz w:val="24"/>
          <w:szCs w:val="24"/>
          <w:lang w:val="uk-UA"/>
        </w:rPr>
      </w:pPr>
    </w:p>
    <w:p w14:paraId="7DBFDF03" w14:textId="77777777" w:rsidR="00B02584" w:rsidRPr="00B02584" w:rsidRDefault="00B02584" w:rsidP="00B02584">
      <w:pPr>
        <w:shd w:val="clear" w:color="auto" w:fill="FFFFFF"/>
        <w:ind w:firstLine="720"/>
        <w:jc w:val="both"/>
        <w:rPr>
          <w:rFonts w:eastAsia="Times New Roman"/>
          <w:sz w:val="24"/>
          <w:szCs w:val="24"/>
          <w:lang w:val="uk-UA"/>
        </w:rPr>
      </w:pPr>
      <w:r w:rsidRPr="00B02584">
        <w:rPr>
          <w:rFonts w:eastAsia="Times New Roman"/>
          <w:b/>
          <w:bCs/>
          <w:color w:val="000000"/>
          <w:spacing w:val="-2"/>
          <w:sz w:val="24"/>
          <w:szCs w:val="24"/>
          <w:lang w:val="uk-UA"/>
        </w:rPr>
        <w:lastRenderedPageBreak/>
        <w:t>ПЕРЕДРЕКВІЗИТИ:</w:t>
      </w:r>
    </w:p>
    <w:p w14:paraId="44DB81AE" w14:textId="77777777" w:rsidR="00B02584" w:rsidRPr="00B02584" w:rsidRDefault="00B02584" w:rsidP="00B02584">
      <w:pPr>
        <w:ind w:firstLine="720"/>
        <w:jc w:val="both"/>
        <w:rPr>
          <w:rFonts w:eastAsia="Times New Roman"/>
          <w:sz w:val="2"/>
          <w:szCs w:val="2"/>
          <w:lang w:val="uk-UA"/>
        </w:rPr>
      </w:pPr>
    </w:p>
    <w:p w14:paraId="340AD956" w14:textId="77777777" w:rsidR="00B02584" w:rsidRPr="00B02584" w:rsidRDefault="00B02584" w:rsidP="00B02584">
      <w:pPr>
        <w:ind w:firstLine="720"/>
        <w:jc w:val="both"/>
        <w:rPr>
          <w:rFonts w:eastAsia="Times New Roman"/>
          <w:sz w:val="2"/>
          <w:szCs w:val="2"/>
          <w:lang w:val="uk-UA"/>
        </w:rPr>
      </w:pPr>
    </w:p>
    <w:p w14:paraId="1F408C04" w14:textId="36C815C9" w:rsidR="00B02584" w:rsidRPr="002E7AC5" w:rsidRDefault="002E7AC5" w:rsidP="00B02584">
      <w:pPr>
        <w:shd w:val="clear" w:color="auto" w:fill="FFFFFF"/>
        <w:ind w:firstLine="720"/>
        <w:jc w:val="both"/>
        <w:rPr>
          <w:rFonts w:eastAsia="Times New Roman"/>
          <w:lang w:val="uk-UA"/>
        </w:rPr>
      </w:pPr>
      <w:r>
        <w:rPr>
          <w:rFonts w:eastAsia="Times New Roman"/>
          <w:color w:val="000000"/>
          <w:sz w:val="28"/>
          <w:szCs w:val="28"/>
          <w:lang w:val="uk-UA"/>
        </w:rPr>
        <w:t>Теорія держави і права, Конституційне право України, Адміністративне право, Трудове право</w:t>
      </w:r>
    </w:p>
    <w:p w14:paraId="512B4FD8" w14:textId="77777777" w:rsidR="00952151" w:rsidRDefault="00952151" w:rsidP="00B02584">
      <w:pPr>
        <w:shd w:val="clear" w:color="auto" w:fill="FFFFFF"/>
        <w:spacing w:line="360" w:lineRule="auto"/>
        <w:ind w:firstLine="709"/>
        <w:jc w:val="both"/>
        <w:rPr>
          <w:rFonts w:eastAsia="Times New Roman"/>
          <w:b/>
          <w:bCs/>
          <w:color w:val="000000"/>
          <w:sz w:val="24"/>
          <w:szCs w:val="24"/>
          <w:lang w:val="uk-UA"/>
        </w:rPr>
      </w:pPr>
    </w:p>
    <w:p w14:paraId="57CDB47D" w14:textId="77777777" w:rsidR="00952151" w:rsidRDefault="00952151" w:rsidP="00B02584">
      <w:pPr>
        <w:shd w:val="clear" w:color="auto" w:fill="FFFFFF"/>
        <w:spacing w:line="360" w:lineRule="auto"/>
        <w:ind w:firstLine="709"/>
        <w:jc w:val="both"/>
        <w:rPr>
          <w:rFonts w:eastAsia="Times New Roman"/>
          <w:b/>
          <w:bCs/>
          <w:color w:val="000000"/>
          <w:sz w:val="24"/>
          <w:szCs w:val="24"/>
          <w:lang w:val="uk-UA"/>
        </w:rPr>
      </w:pPr>
    </w:p>
    <w:p w14:paraId="3CBA1D96" w14:textId="79E85E39" w:rsidR="00B02584" w:rsidRDefault="002E7AC5" w:rsidP="002E7AC5">
      <w:pPr>
        <w:shd w:val="clear" w:color="auto" w:fill="FFFFFF"/>
        <w:spacing w:line="360" w:lineRule="auto"/>
        <w:ind w:firstLine="709"/>
        <w:jc w:val="center"/>
        <w:rPr>
          <w:rFonts w:eastAsia="Times New Roman"/>
          <w:b/>
          <w:bCs/>
          <w:color w:val="000000"/>
          <w:sz w:val="24"/>
          <w:szCs w:val="24"/>
          <w:lang w:val="uk-UA"/>
        </w:rPr>
      </w:pPr>
      <w:r>
        <w:rPr>
          <w:rFonts w:eastAsia="Times New Roman"/>
          <w:b/>
          <w:bCs/>
          <w:color w:val="000000"/>
          <w:sz w:val="24"/>
          <w:szCs w:val="24"/>
          <w:lang w:val="uk-UA"/>
        </w:rPr>
        <w:t>АНОТАЦІЯ ДИСЦИПЛІНИ</w:t>
      </w:r>
    </w:p>
    <w:p w14:paraId="0A8D7573" w14:textId="77777777" w:rsidR="002E7AC5" w:rsidRDefault="002E7AC5" w:rsidP="002E7AC5">
      <w:pPr>
        <w:pStyle w:val="a8"/>
        <w:tabs>
          <w:tab w:val="left" w:pos="284"/>
          <w:tab w:val="left" w:pos="567"/>
        </w:tabs>
        <w:spacing w:after="0" w:line="360" w:lineRule="auto"/>
        <w:ind w:left="0" w:firstLine="720"/>
        <w:jc w:val="both"/>
        <w:rPr>
          <w:rFonts w:ascii="Times New Roman" w:hAnsi="Times New Roman" w:cs="Times New Roman"/>
          <w:sz w:val="28"/>
          <w:szCs w:val="28"/>
        </w:rPr>
      </w:pPr>
      <w:r w:rsidRPr="00695216">
        <w:rPr>
          <w:rFonts w:ascii="Times New Roman" w:hAnsi="Times New Roman" w:cs="Times New Roman"/>
          <w:sz w:val="28"/>
          <w:szCs w:val="28"/>
        </w:rPr>
        <w:t xml:space="preserve">Програма вивчення навчальної дисципліни «Право соціального забезпечення» складена відповідно до освітньо-професійної програми підготовки «бакалавра» спеціальності 081 «Право». Визнання України соціальною державою згідно статті 1 Конституції України та загострення соціальних проблем у зв’язку з переходом до ринкової економіки зумовили актуальність пошуку оптимальної системи державних засобів забезпечення соціальних прав людини і громадянина в Україні. Систему соціального забезпечення в Україні сьогодні можна вважати в основному сформованою. Проте забезпечення її належного функціонування, удосконалення засобів і механізмів правового регулювання відносин у сфері соціального забезпечення залишатиметься актуальним завданням для держави протягом тривалого часу. Тому вивчення майбутніми юристами навчальної дисципліни «Право соціального забезпечення» матиме вагоме значення для їх подальшої практичної діяльності на ниві правового забезпечення соціального захисту громадян. Саме кваліфіковані фахівці зможуть забезпечити як належну роботу системи органів соціального забезпечення, так і поширення правових знань серед громадян України та захист їх прав і законних інтересів. Термін «право соціального забезпечення» вживається, як відомо, в трьох значеннях: по-перше, як галузь національного права України; по-друге, як наука; по-третє, як навчальна дисципліна в системі юридичної освіти. Як галузь права право соціального забезпечення являє собою систему правових норм, що регулюють суспільні відносини з матеріального забезпечення, надання соціальних послуг за рахунок спеціально створених фінансових джерел особам, які зазнали соціального ризику. Право соціального забезпечення як наука становить систему об’єктивних знань про поняття, розвиток, закономірності, принципи </w:t>
      </w:r>
      <w:r w:rsidRPr="00695216">
        <w:rPr>
          <w:rFonts w:ascii="Times New Roman" w:hAnsi="Times New Roman" w:cs="Times New Roman"/>
          <w:sz w:val="28"/>
          <w:szCs w:val="28"/>
        </w:rPr>
        <w:lastRenderedPageBreak/>
        <w:t>самостійної галузі права. Право соціального забезпечення як навчальна дисципліна – це систематизовані відповідно до навчальної програми знання щодо предмета правового регулювання норм цієї галузі права та їх особливостей. Предметом навчальної дисципліни є право соціального забезпечення у всіх своїх виявах: як галузь права, як система законодавства та як наука. Навчальну програму навчальної дисципліни «Право соціального забезпечення» розроблено на основі чинного законодавства України з урахуванням змін, обумовлених становленням ринкової економіки та формуванням правової Української держави. До програми включено всі основні теми курсу, які охоплюють як теоретичні проблеми науки права соціального забезпечення, так і положення чинного законодавства та практики його застосування. Програма навчальної дисципліни складається із чотирьох розділів, що змістовно відповідають блокам інститутів права соціального забезпечення, а також списку джерел, основної та додаткової навчально-методичної літератури.</w:t>
      </w:r>
    </w:p>
    <w:p w14:paraId="29E6E85F" w14:textId="77777777" w:rsidR="002E7AC5" w:rsidRPr="004B311C" w:rsidRDefault="002E7AC5" w:rsidP="002E7AC5">
      <w:pPr>
        <w:widowControl/>
        <w:tabs>
          <w:tab w:val="left" w:pos="3900"/>
        </w:tabs>
        <w:autoSpaceDE/>
        <w:autoSpaceDN/>
        <w:adjustRightInd/>
        <w:spacing w:line="360" w:lineRule="auto"/>
        <w:rPr>
          <w:b/>
          <w:sz w:val="28"/>
          <w:szCs w:val="28"/>
          <w:lang w:val="uk-UA"/>
        </w:rPr>
      </w:pPr>
    </w:p>
    <w:p w14:paraId="681933D9" w14:textId="77777777" w:rsidR="002E7AC5" w:rsidRPr="004B311C" w:rsidRDefault="002E7AC5" w:rsidP="002E7AC5">
      <w:pPr>
        <w:widowControl/>
        <w:tabs>
          <w:tab w:val="left" w:pos="3900"/>
        </w:tabs>
        <w:autoSpaceDE/>
        <w:autoSpaceDN/>
        <w:adjustRightInd/>
        <w:spacing w:line="360" w:lineRule="auto"/>
        <w:jc w:val="center"/>
        <w:rPr>
          <w:b/>
          <w:sz w:val="28"/>
          <w:szCs w:val="28"/>
          <w:lang w:val="uk-UA"/>
        </w:rPr>
      </w:pPr>
      <w:r w:rsidRPr="004B311C">
        <w:rPr>
          <w:b/>
          <w:sz w:val="28"/>
          <w:szCs w:val="28"/>
          <w:lang w:val="uk-UA"/>
        </w:rPr>
        <w:t>МЕТА ТА ЗАВДАННЯ НАВЧАЛЬНОЇ ДИСЦИПЛІНИ</w:t>
      </w:r>
    </w:p>
    <w:p w14:paraId="0B3DCBAD" w14:textId="77777777" w:rsidR="002E7AC5" w:rsidRDefault="002E7AC5" w:rsidP="002E7AC5">
      <w:pPr>
        <w:tabs>
          <w:tab w:val="left" w:pos="851"/>
        </w:tabs>
        <w:spacing w:line="360" w:lineRule="auto"/>
        <w:ind w:firstLine="426"/>
        <w:jc w:val="both"/>
        <w:rPr>
          <w:sz w:val="28"/>
          <w:szCs w:val="28"/>
        </w:rPr>
      </w:pPr>
      <w:r w:rsidRPr="004B311C">
        <w:rPr>
          <w:sz w:val="28"/>
          <w:szCs w:val="28"/>
          <w:lang w:val="uk-UA"/>
        </w:rPr>
        <w:t xml:space="preserve">Програма вивчення навчальної дисципліни «Право соціального забезпечення» складена відповідно до освітньо-професійної програми підготовки «бакалавра» спеціальності 081 «Право». Визнання України соціальною державою згідно статті 1 Конституції України та загострення соціальних проблем у зв’язку з переходом до ринкової економіки зумовили актуальність пошуку оптимальної системи державних засобів забезпечення соціальних прав людини і громадянина в Україні. </w:t>
      </w:r>
      <w:r w:rsidRPr="00A71330">
        <w:rPr>
          <w:sz w:val="28"/>
          <w:szCs w:val="28"/>
        </w:rPr>
        <w:t xml:space="preserve">Систему </w:t>
      </w:r>
      <w:proofErr w:type="spellStart"/>
      <w:r w:rsidRPr="00A71330">
        <w:rPr>
          <w:sz w:val="28"/>
          <w:szCs w:val="28"/>
        </w:rPr>
        <w:t>соціального</w:t>
      </w:r>
      <w:proofErr w:type="spellEnd"/>
      <w:r w:rsidRPr="00A71330">
        <w:rPr>
          <w:sz w:val="28"/>
          <w:szCs w:val="28"/>
        </w:rPr>
        <w:t xml:space="preserve"> </w:t>
      </w:r>
      <w:proofErr w:type="spellStart"/>
      <w:r w:rsidRPr="00A71330">
        <w:rPr>
          <w:sz w:val="28"/>
          <w:szCs w:val="28"/>
        </w:rPr>
        <w:t>забезпечення</w:t>
      </w:r>
      <w:proofErr w:type="spellEnd"/>
      <w:r w:rsidRPr="00A71330">
        <w:rPr>
          <w:sz w:val="28"/>
          <w:szCs w:val="28"/>
        </w:rPr>
        <w:t xml:space="preserve"> в </w:t>
      </w:r>
      <w:proofErr w:type="spellStart"/>
      <w:r w:rsidRPr="00A71330">
        <w:rPr>
          <w:sz w:val="28"/>
          <w:szCs w:val="28"/>
        </w:rPr>
        <w:t>Україні</w:t>
      </w:r>
      <w:proofErr w:type="spellEnd"/>
      <w:r w:rsidRPr="00A71330">
        <w:rPr>
          <w:sz w:val="28"/>
          <w:szCs w:val="28"/>
        </w:rPr>
        <w:t xml:space="preserve"> </w:t>
      </w:r>
      <w:proofErr w:type="spellStart"/>
      <w:r w:rsidRPr="00A71330">
        <w:rPr>
          <w:sz w:val="28"/>
          <w:szCs w:val="28"/>
        </w:rPr>
        <w:t>сьогодні</w:t>
      </w:r>
      <w:proofErr w:type="spellEnd"/>
      <w:r w:rsidRPr="00A71330">
        <w:rPr>
          <w:sz w:val="28"/>
          <w:szCs w:val="28"/>
        </w:rPr>
        <w:t xml:space="preserve"> </w:t>
      </w:r>
      <w:proofErr w:type="spellStart"/>
      <w:r w:rsidRPr="00A71330">
        <w:rPr>
          <w:sz w:val="28"/>
          <w:szCs w:val="28"/>
        </w:rPr>
        <w:t>можна</w:t>
      </w:r>
      <w:proofErr w:type="spellEnd"/>
      <w:r w:rsidRPr="00A71330">
        <w:rPr>
          <w:sz w:val="28"/>
          <w:szCs w:val="28"/>
        </w:rPr>
        <w:t xml:space="preserve"> </w:t>
      </w:r>
      <w:proofErr w:type="spellStart"/>
      <w:r w:rsidRPr="00A71330">
        <w:rPr>
          <w:sz w:val="28"/>
          <w:szCs w:val="28"/>
        </w:rPr>
        <w:t>вважати</w:t>
      </w:r>
      <w:proofErr w:type="spellEnd"/>
      <w:r w:rsidRPr="00A71330">
        <w:rPr>
          <w:sz w:val="28"/>
          <w:szCs w:val="28"/>
        </w:rPr>
        <w:t xml:space="preserve"> в основному </w:t>
      </w:r>
      <w:proofErr w:type="spellStart"/>
      <w:r w:rsidRPr="00A71330">
        <w:rPr>
          <w:sz w:val="28"/>
          <w:szCs w:val="28"/>
        </w:rPr>
        <w:t>сформованою</w:t>
      </w:r>
      <w:proofErr w:type="spellEnd"/>
      <w:r w:rsidRPr="00A71330">
        <w:rPr>
          <w:sz w:val="28"/>
          <w:szCs w:val="28"/>
        </w:rPr>
        <w:t xml:space="preserve">. </w:t>
      </w:r>
      <w:proofErr w:type="spellStart"/>
      <w:r w:rsidRPr="00A71330">
        <w:rPr>
          <w:sz w:val="28"/>
          <w:szCs w:val="28"/>
        </w:rPr>
        <w:t>Проте</w:t>
      </w:r>
      <w:proofErr w:type="spellEnd"/>
      <w:r w:rsidRPr="00A71330">
        <w:rPr>
          <w:sz w:val="28"/>
          <w:szCs w:val="28"/>
        </w:rPr>
        <w:t xml:space="preserve"> </w:t>
      </w:r>
      <w:proofErr w:type="spellStart"/>
      <w:r w:rsidRPr="00A71330">
        <w:rPr>
          <w:sz w:val="28"/>
          <w:szCs w:val="28"/>
        </w:rPr>
        <w:t>забезпечення</w:t>
      </w:r>
      <w:proofErr w:type="spellEnd"/>
      <w:r w:rsidRPr="00A71330">
        <w:rPr>
          <w:sz w:val="28"/>
          <w:szCs w:val="28"/>
        </w:rPr>
        <w:t xml:space="preserve"> </w:t>
      </w:r>
      <w:proofErr w:type="spellStart"/>
      <w:r w:rsidRPr="00A71330">
        <w:rPr>
          <w:sz w:val="28"/>
          <w:szCs w:val="28"/>
        </w:rPr>
        <w:t>її</w:t>
      </w:r>
      <w:proofErr w:type="spellEnd"/>
      <w:r w:rsidRPr="00A71330">
        <w:rPr>
          <w:sz w:val="28"/>
          <w:szCs w:val="28"/>
        </w:rPr>
        <w:t xml:space="preserve"> </w:t>
      </w:r>
      <w:proofErr w:type="spellStart"/>
      <w:r w:rsidRPr="00A71330">
        <w:rPr>
          <w:sz w:val="28"/>
          <w:szCs w:val="28"/>
        </w:rPr>
        <w:t>належного</w:t>
      </w:r>
      <w:proofErr w:type="spellEnd"/>
      <w:r w:rsidRPr="00A71330">
        <w:rPr>
          <w:sz w:val="28"/>
          <w:szCs w:val="28"/>
        </w:rPr>
        <w:t xml:space="preserve"> </w:t>
      </w:r>
      <w:proofErr w:type="spellStart"/>
      <w:r w:rsidRPr="00A71330">
        <w:rPr>
          <w:sz w:val="28"/>
          <w:szCs w:val="28"/>
        </w:rPr>
        <w:t>функціонування</w:t>
      </w:r>
      <w:proofErr w:type="spellEnd"/>
      <w:r w:rsidRPr="00A71330">
        <w:rPr>
          <w:sz w:val="28"/>
          <w:szCs w:val="28"/>
        </w:rPr>
        <w:t xml:space="preserve">, </w:t>
      </w:r>
      <w:proofErr w:type="spellStart"/>
      <w:r w:rsidRPr="00A71330">
        <w:rPr>
          <w:sz w:val="28"/>
          <w:szCs w:val="28"/>
        </w:rPr>
        <w:t>удосконалення</w:t>
      </w:r>
      <w:proofErr w:type="spellEnd"/>
      <w:r w:rsidRPr="00A71330">
        <w:rPr>
          <w:sz w:val="28"/>
          <w:szCs w:val="28"/>
        </w:rPr>
        <w:t xml:space="preserve"> </w:t>
      </w:r>
      <w:proofErr w:type="spellStart"/>
      <w:r w:rsidRPr="00A71330">
        <w:rPr>
          <w:sz w:val="28"/>
          <w:szCs w:val="28"/>
        </w:rPr>
        <w:t>засобів</w:t>
      </w:r>
      <w:proofErr w:type="spellEnd"/>
      <w:r w:rsidRPr="00A71330">
        <w:rPr>
          <w:sz w:val="28"/>
          <w:szCs w:val="28"/>
        </w:rPr>
        <w:t xml:space="preserve"> і </w:t>
      </w:r>
      <w:proofErr w:type="spellStart"/>
      <w:r w:rsidRPr="00A71330">
        <w:rPr>
          <w:sz w:val="28"/>
          <w:szCs w:val="28"/>
        </w:rPr>
        <w:t>механізмів</w:t>
      </w:r>
      <w:proofErr w:type="spellEnd"/>
      <w:r w:rsidRPr="00A71330">
        <w:rPr>
          <w:sz w:val="28"/>
          <w:szCs w:val="28"/>
        </w:rPr>
        <w:t xml:space="preserve"> правового </w:t>
      </w:r>
      <w:proofErr w:type="spellStart"/>
      <w:r w:rsidRPr="00A71330">
        <w:rPr>
          <w:sz w:val="28"/>
          <w:szCs w:val="28"/>
        </w:rPr>
        <w:t>регулювання</w:t>
      </w:r>
      <w:proofErr w:type="spellEnd"/>
      <w:r w:rsidRPr="00A71330">
        <w:rPr>
          <w:sz w:val="28"/>
          <w:szCs w:val="28"/>
        </w:rPr>
        <w:t xml:space="preserve"> </w:t>
      </w:r>
      <w:proofErr w:type="spellStart"/>
      <w:r w:rsidRPr="00A71330">
        <w:rPr>
          <w:sz w:val="28"/>
          <w:szCs w:val="28"/>
        </w:rPr>
        <w:t>відносин</w:t>
      </w:r>
      <w:proofErr w:type="spellEnd"/>
      <w:r w:rsidRPr="00A71330">
        <w:rPr>
          <w:sz w:val="28"/>
          <w:szCs w:val="28"/>
        </w:rPr>
        <w:t xml:space="preserve"> у </w:t>
      </w:r>
      <w:proofErr w:type="spellStart"/>
      <w:r w:rsidRPr="00A71330">
        <w:rPr>
          <w:sz w:val="28"/>
          <w:szCs w:val="28"/>
        </w:rPr>
        <w:t>сфері</w:t>
      </w:r>
      <w:proofErr w:type="spellEnd"/>
      <w:r w:rsidRPr="00A71330">
        <w:rPr>
          <w:sz w:val="28"/>
          <w:szCs w:val="28"/>
        </w:rPr>
        <w:t xml:space="preserve"> </w:t>
      </w:r>
      <w:proofErr w:type="spellStart"/>
      <w:r w:rsidRPr="00A71330">
        <w:rPr>
          <w:sz w:val="28"/>
          <w:szCs w:val="28"/>
        </w:rPr>
        <w:t>соціального</w:t>
      </w:r>
      <w:proofErr w:type="spellEnd"/>
      <w:r w:rsidRPr="00A71330">
        <w:rPr>
          <w:sz w:val="28"/>
          <w:szCs w:val="28"/>
        </w:rPr>
        <w:t xml:space="preserve"> </w:t>
      </w:r>
      <w:proofErr w:type="spellStart"/>
      <w:r w:rsidRPr="00A71330">
        <w:rPr>
          <w:sz w:val="28"/>
          <w:szCs w:val="28"/>
        </w:rPr>
        <w:t>забезпечення</w:t>
      </w:r>
      <w:proofErr w:type="spellEnd"/>
      <w:r w:rsidRPr="00A71330">
        <w:rPr>
          <w:sz w:val="28"/>
          <w:szCs w:val="28"/>
        </w:rPr>
        <w:t xml:space="preserve"> </w:t>
      </w:r>
      <w:proofErr w:type="spellStart"/>
      <w:r w:rsidRPr="00A71330">
        <w:rPr>
          <w:sz w:val="28"/>
          <w:szCs w:val="28"/>
        </w:rPr>
        <w:t>залишатиметься</w:t>
      </w:r>
      <w:proofErr w:type="spellEnd"/>
      <w:r w:rsidRPr="00A71330">
        <w:rPr>
          <w:sz w:val="28"/>
          <w:szCs w:val="28"/>
        </w:rPr>
        <w:t xml:space="preserve"> </w:t>
      </w:r>
      <w:proofErr w:type="spellStart"/>
      <w:r w:rsidRPr="00A71330">
        <w:rPr>
          <w:sz w:val="28"/>
          <w:szCs w:val="28"/>
        </w:rPr>
        <w:t>актуальним</w:t>
      </w:r>
      <w:proofErr w:type="spellEnd"/>
      <w:r w:rsidRPr="00A71330">
        <w:rPr>
          <w:sz w:val="28"/>
          <w:szCs w:val="28"/>
        </w:rPr>
        <w:t xml:space="preserve"> </w:t>
      </w:r>
      <w:proofErr w:type="spellStart"/>
      <w:r w:rsidRPr="00A71330">
        <w:rPr>
          <w:sz w:val="28"/>
          <w:szCs w:val="28"/>
        </w:rPr>
        <w:t>завданням</w:t>
      </w:r>
      <w:proofErr w:type="spellEnd"/>
      <w:r w:rsidRPr="00A71330">
        <w:rPr>
          <w:sz w:val="28"/>
          <w:szCs w:val="28"/>
        </w:rPr>
        <w:t xml:space="preserve"> для </w:t>
      </w:r>
      <w:proofErr w:type="spellStart"/>
      <w:r w:rsidRPr="00A71330">
        <w:rPr>
          <w:sz w:val="28"/>
          <w:szCs w:val="28"/>
        </w:rPr>
        <w:t>держави</w:t>
      </w:r>
      <w:proofErr w:type="spellEnd"/>
      <w:r w:rsidRPr="00A71330">
        <w:rPr>
          <w:sz w:val="28"/>
          <w:szCs w:val="28"/>
        </w:rPr>
        <w:t xml:space="preserve"> </w:t>
      </w:r>
      <w:proofErr w:type="spellStart"/>
      <w:r w:rsidRPr="00A71330">
        <w:rPr>
          <w:sz w:val="28"/>
          <w:szCs w:val="28"/>
        </w:rPr>
        <w:t>протягом</w:t>
      </w:r>
      <w:proofErr w:type="spellEnd"/>
      <w:r w:rsidRPr="00A71330">
        <w:rPr>
          <w:sz w:val="28"/>
          <w:szCs w:val="28"/>
        </w:rPr>
        <w:t xml:space="preserve"> </w:t>
      </w:r>
      <w:proofErr w:type="spellStart"/>
      <w:r w:rsidRPr="00A71330">
        <w:rPr>
          <w:sz w:val="28"/>
          <w:szCs w:val="28"/>
        </w:rPr>
        <w:t>тривалого</w:t>
      </w:r>
      <w:proofErr w:type="spellEnd"/>
      <w:r w:rsidRPr="00A71330">
        <w:rPr>
          <w:sz w:val="28"/>
          <w:szCs w:val="28"/>
        </w:rPr>
        <w:t xml:space="preserve"> часу. Тому </w:t>
      </w:r>
      <w:proofErr w:type="spellStart"/>
      <w:r w:rsidRPr="00A71330">
        <w:rPr>
          <w:sz w:val="28"/>
          <w:szCs w:val="28"/>
        </w:rPr>
        <w:t>вивчення</w:t>
      </w:r>
      <w:proofErr w:type="spellEnd"/>
      <w:r w:rsidRPr="00A71330">
        <w:rPr>
          <w:sz w:val="28"/>
          <w:szCs w:val="28"/>
        </w:rPr>
        <w:t xml:space="preserve"> </w:t>
      </w:r>
      <w:proofErr w:type="spellStart"/>
      <w:r w:rsidRPr="00A71330">
        <w:rPr>
          <w:sz w:val="28"/>
          <w:szCs w:val="28"/>
        </w:rPr>
        <w:t>майбутніми</w:t>
      </w:r>
      <w:proofErr w:type="spellEnd"/>
      <w:r w:rsidRPr="00A71330">
        <w:rPr>
          <w:sz w:val="28"/>
          <w:szCs w:val="28"/>
        </w:rPr>
        <w:t xml:space="preserve"> юристами </w:t>
      </w:r>
      <w:proofErr w:type="spellStart"/>
      <w:r w:rsidRPr="00A71330">
        <w:rPr>
          <w:sz w:val="28"/>
          <w:szCs w:val="28"/>
        </w:rPr>
        <w:t>навчальної</w:t>
      </w:r>
      <w:proofErr w:type="spellEnd"/>
      <w:r w:rsidRPr="00A71330">
        <w:rPr>
          <w:sz w:val="28"/>
          <w:szCs w:val="28"/>
        </w:rPr>
        <w:t xml:space="preserve"> </w:t>
      </w:r>
      <w:proofErr w:type="spellStart"/>
      <w:r w:rsidRPr="00A71330">
        <w:rPr>
          <w:sz w:val="28"/>
          <w:szCs w:val="28"/>
        </w:rPr>
        <w:t>дисципліни</w:t>
      </w:r>
      <w:proofErr w:type="spellEnd"/>
      <w:r w:rsidRPr="00A71330">
        <w:rPr>
          <w:sz w:val="28"/>
          <w:szCs w:val="28"/>
        </w:rPr>
        <w:t xml:space="preserve"> «Право </w:t>
      </w:r>
      <w:proofErr w:type="spellStart"/>
      <w:r w:rsidRPr="00A71330">
        <w:rPr>
          <w:sz w:val="28"/>
          <w:szCs w:val="28"/>
        </w:rPr>
        <w:t>соціального</w:t>
      </w:r>
      <w:proofErr w:type="spellEnd"/>
      <w:r w:rsidRPr="00A71330">
        <w:rPr>
          <w:sz w:val="28"/>
          <w:szCs w:val="28"/>
        </w:rPr>
        <w:t xml:space="preserve"> </w:t>
      </w:r>
      <w:proofErr w:type="spellStart"/>
      <w:r w:rsidRPr="00A71330">
        <w:rPr>
          <w:sz w:val="28"/>
          <w:szCs w:val="28"/>
        </w:rPr>
        <w:t>забезпечення</w:t>
      </w:r>
      <w:proofErr w:type="spellEnd"/>
      <w:r w:rsidRPr="00A71330">
        <w:rPr>
          <w:sz w:val="28"/>
          <w:szCs w:val="28"/>
        </w:rPr>
        <w:t xml:space="preserve">» </w:t>
      </w:r>
      <w:proofErr w:type="spellStart"/>
      <w:r w:rsidRPr="00A71330">
        <w:rPr>
          <w:sz w:val="28"/>
          <w:szCs w:val="28"/>
        </w:rPr>
        <w:t>матиме</w:t>
      </w:r>
      <w:proofErr w:type="spellEnd"/>
      <w:r w:rsidRPr="00A71330">
        <w:rPr>
          <w:sz w:val="28"/>
          <w:szCs w:val="28"/>
        </w:rPr>
        <w:t xml:space="preserve"> </w:t>
      </w:r>
      <w:proofErr w:type="spellStart"/>
      <w:r w:rsidRPr="00A71330">
        <w:rPr>
          <w:sz w:val="28"/>
          <w:szCs w:val="28"/>
        </w:rPr>
        <w:t>вагоме</w:t>
      </w:r>
      <w:proofErr w:type="spellEnd"/>
      <w:r w:rsidRPr="00A71330">
        <w:rPr>
          <w:sz w:val="28"/>
          <w:szCs w:val="28"/>
        </w:rPr>
        <w:t xml:space="preserve"> </w:t>
      </w:r>
      <w:proofErr w:type="spellStart"/>
      <w:r w:rsidRPr="00A71330">
        <w:rPr>
          <w:sz w:val="28"/>
          <w:szCs w:val="28"/>
        </w:rPr>
        <w:t>значення</w:t>
      </w:r>
      <w:proofErr w:type="spellEnd"/>
      <w:r w:rsidRPr="00A71330">
        <w:rPr>
          <w:sz w:val="28"/>
          <w:szCs w:val="28"/>
        </w:rPr>
        <w:t xml:space="preserve"> для </w:t>
      </w:r>
      <w:proofErr w:type="spellStart"/>
      <w:r w:rsidRPr="00A71330">
        <w:rPr>
          <w:sz w:val="28"/>
          <w:szCs w:val="28"/>
        </w:rPr>
        <w:t>їх</w:t>
      </w:r>
      <w:proofErr w:type="spellEnd"/>
      <w:r w:rsidRPr="00A71330">
        <w:rPr>
          <w:sz w:val="28"/>
          <w:szCs w:val="28"/>
        </w:rPr>
        <w:t xml:space="preserve"> </w:t>
      </w:r>
      <w:proofErr w:type="spellStart"/>
      <w:r w:rsidRPr="00A71330">
        <w:rPr>
          <w:sz w:val="28"/>
          <w:szCs w:val="28"/>
        </w:rPr>
        <w:t>подальшої</w:t>
      </w:r>
      <w:proofErr w:type="spellEnd"/>
      <w:r w:rsidRPr="00A71330">
        <w:rPr>
          <w:sz w:val="28"/>
          <w:szCs w:val="28"/>
        </w:rPr>
        <w:t xml:space="preserve"> </w:t>
      </w:r>
      <w:proofErr w:type="spellStart"/>
      <w:r w:rsidRPr="00A71330">
        <w:rPr>
          <w:sz w:val="28"/>
          <w:szCs w:val="28"/>
        </w:rPr>
        <w:lastRenderedPageBreak/>
        <w:t>практичної</w:t>
      </w:r>
      <w:proofErr w:type="spellEnd"/>
      <w:r w:rsidRPr="00A71330">
        <w:rPr>
          <w:sz w:val="28"/>
          <w:szCs w:val="28"/>
        </w:rPr>
        <w:t xml:space="preserve"> </w:t>
      </w:r>
      <w:proofErr w:type="spellStart"/>
      <w:r w:rsidRPr="00A71330">
        <w:rPr>
          <w:sz w:val="28"/>
          <w:szCs w:val="28"/>
        </w:rPr>
        <w:t>діяльності</w:t>
      </w:r>
      <w:proofErr w:type="spellEnd"/>
      <w:r w:rsidRPr="00A71330">
        <w:rPr>
          <w:sz w:val="28"/>
          <w:szCs w:val="28"/>
        </w:rPr>
        <w:t xml:space="preserve"> на </w:t>
      </w:r>
      <w:proofErr w:type="spellStart"/>
      <w:r w:rsidRPr="00A71330">
        <w:rPr>
          <w:sz w:val="28"/>
          <w:szCs w:val="28"/>
        </w:rPr>
        <w:t>ниві</w:t>
      </w:r>
      <w:proofErr w:type="spellEnd"/>
      <w:r w:rsidRPr="00A71330">
        <w:rPr>
          <w:sz w:val="28"/>
          <w:szCs w:val="28"/>
        </w:rPr>
        <w:t xml:space="preserve"> правового </w:t>
      </w:r>
      <w:proofErr w:type="spellStart"/>
      <w:r w:rsidRPr="00A71330">
        <w:rPr>
          <w:sz w:val="28"/>
          <w:szCs w:val="28"/>
        </w:rPr>
        <w:t>забезпечення</w:t>
      </w:r>
      <w:proofErr w:type="spellEnd"/>
      <w:r w:rsidRPr="00A71330">
        <w:rPr>
          <w:sz w:val="28"/>
          <w:szCs w:val="28"/>
        </w:rPr>
        <w:t xml:space="preserve"> </w:t>
      </w:r>
      <w:proofErr w:type="spellStart"/>
      <w:r w:rsidRPr="00A71330">
        <w:rPr>
          <w:sz w:val="28"/>
          <w:szCs w:val="28"/>
        </w:rPr>
        <w:t>соціального</w:t>
      </w:r>
      <w:proofErr w:type="spellEnd"/>
      <w:r w:rsidRPr="00A71330">
        <w:rPr>
          <w:sz w:val="28"/>
          <w:szCs w:val="28"/>
        </w:rPr>
        <w:t xml:space="preserve"> </w:t>
      </w:r>
      <w:proofErr w:type="spellStart"/>
      <w:r w:rsidRPr="00A71330">
        <w:rPr>
          <w:sz w:val="28"/>
          <w:szCs w:val="28"/>
        </w:rPr>
        <w:t>захисту</w:t>
      </w:r>
      <w:proofErr w:type="spellEnd"/>
      <w:r w:rsidRPr="00A71330">
        <w:rPr>
          <w:sz w:val="28"/>
          <w:szCs w:val="28"/>
        </w:rPr>
        <w:t xml:space="preserve"> </w:t>
      </w:r>
      <w:proofErr w:type="spellStart"/>
      <w:r w:rsidRPr="00A71330">
        <w:rPr>
          <w:sz w:val="28"/>
          <w:szCs w:val="28"/>
        </w:rPr>
        <w:t>громадян</w:t>
      </w:r>
      <w:proofErr w:type="spellEnd"/>
      <w:r w:rsidRPr="00A71330">
        <w:rPr>
          <w:sz w:val="28"/>
          <w:szCs w:val="28"/>
        </w:rPr>
        <w:t xml:space="preserve">. </w:t>
      </w:r>
      <w:proofErr w:type="spellStart"/>
      <w:r w:rsidRPr="00A71330">
        <w:rPr>
          <w:sz w:val="28"/>
          <w:szCs w:val="28"/>
        </w:rPr>
        <w:t>Саме</w:t>
      </w:r>
      <w:proofErr w:type="spellEnd"/>
      <w:r w:rsidRPr="00A71330">
        <w:rPr>
          <w:sz w:val="28"/>
          <w:szCs w:val="28"/>
        </w:rPr>
        <w:t xml:space="preserve"> </w:t>
      </w:r>
      <w:proofErr w:type="spellStart"/>
      <w:r w:rsidRPr="00A71330">
        <w:rPr>
          <w:sz w:val="28"/>
          <w:szCs w:val="28"/>
        </w:rPr>
        <w:t>кваліфіковані</w:t>
      </w:r>
      <w:proofErr w:type="spellEnd"/>
      <w:r w:rsidRPr="00A71330">
        <w:rPr>
          <w:sz w:val="28"/>
          <w:szCs w:val="28"/>
        </w:rPr>
        <w:t xml:space="preserve"> </w:t>
      </w:r>
      <w:proofErr w:type="spellStart"/>
      <w:r w:rsidRPr="00A71330">
        <w:rPr>
          <w:sz w:val="28"/>
          <w:szCs w:val="28"/>
        </w:rPr>
        <w:t>фахівці</w:t>
      </w:r>
      <w:proofErr w:type="spellEnd"/>
      <w:r w:rsidRPr="00A71330">
        <w:rPr>
          <w:sz w:val="28"/>
          <w:szCs w:val="28"/>
        </w:rPr>
        <w:t xml:space="preserve"> </w:t>
      </w:r>
      <w:proofErr w:type="spellStart"/>
      <w:r w:rsidRPr="00A71330">
        <w:rPr>
          <w:sz w:val="28"/>
          <w:szCs w:val="28"/>
        </w:rPr>
        <w:t>зможуть</w:t>
      </w:r>
      <w:proofErr w:type="spellEnd"/>
      <w:r w:rsidRPr="00A71330">
        <w:rPr>
          <w:sz w:val="28"/>
          <w:szCs w:val="28"/>
        </w:rPr>
        <w:t xml:space="preserve"> </w:t>
      </w:r>
      <w:proofErr w:type="spellStart"/>
      <w:r w:rsidRPr="00A71330">
        <w:rPr>
          <w:sz w:val="28"/>
          <w:szCs w:val="28"/>
        </w:rPr>
        <w:t>забезпечити</w:t>
      </w:r>
      <w:proofErr w:type="spellEnd"/>
      <w:r w:rsidRPr="00A71330">
        <w:rPr>
          <w:sz w:val="28"/>
          <w:szCs w:val="28"/>
        </w:rPr>
        <w:t xml:space="preserve"> як </w:t>
      </w:r>
      <w:proofErr w:type="spellStart"/>
      <w:r w:rsidRPr="00A71330">
        <w:rPr>
          <w:sz w:val="28"/>
          <w:szCs w:val="28"/>
        </w:rPr>
        <w:t>належну</w:t>
      </w:r>
      <w:proofErr w:type="spellEnd"/>
      <w:r w:rsidRPr="00A71330">
        <w:rPr>
          <w:sz w:val="28"/>
          <w:szCs w:val="28"/>
        </w:rPr>
        <w:t xml:space="preserve"> роботу </w:t>
      </w:r>
      <w:proofErr w:type="spellStart"/>
      <w:r w:rsidRPr="00A71330">
        <w:rPr>
          <w:sz w:val="28"/>
          <w:szCs w:val="28"/>
        </w:rPr>
        <w:t>системи</w:t>
      </w:r>
      <w:proofErr w:type="spellEnd"/>
      <w:r w:rsidRPr="00A71330">
        <w:rPr>
          <w:sz w:val="28"/>
          <w:szCs w:val="28"/>
        </w:rPr>
        <w:t xml:space="preserve"> </w:t>
      </w:r>
      <w:proofErr w:type="spellStart"/>
      <w:r w:rsidRPr="00A71330">
        <w:rPr>
          <w:sz w:val="28"/>
          <w:szCs w:val="28"/>
        </w:rPr>
        <w:t>органів</w:t>
      </w:r>
      <w:proofErr w:type="spellEnd"/>
      <w:r w:rsidRPr="00A71330">
        <w:rPr>
          <w:sz w:val="28"/>
          <w:szCs w:val="28"/>
        </w:rPr>
        <w:t xml:space="preserve"> </w:t>
      </w:r>
      <w:proofErr w:type="spellStart"/>
      <w:r w:rsidRPr="00A71330">
        <w:rPr>
          <w:sz w:val="28"/>
          <w:szCs w:val="28"/>
        </w:rPr>
        <w:t>соціального</w:t>
      </w:r>
      <w:proofErr w:type="spellEnd"/>
      <w:r w:rsidRPr="00A71330">
        <w:rPr>
          <w:sz w:val="28"/>
          <w:szCs w:val="28"/>
        </w:rPr>
        <w:t xml:space="preserve"> </w:t>
      </w:r>
      <w:proofErr w:type="spellStart"/>
      <w:r w:rsidRPr="00A71330">
        <w:rPr>
          <w:sz w:val="28"/>
          <w:szCs w:val="28"/>
        </w:rPr>
        <w:t>забезпечення</w:t>
      </w:r>
      <w:proofErr w:type="spellEnd"/>
      <w:r w:rsidRPr="00A71330">
        <w:rPr>
          <w:sz w:val="28"/>
          <w:szCs w:val="28"/>
        </w:rPr>
        <w:t xml:space="preserve">, так і </w:t>
      </w:r>
      <w:proofErr w:type="spellStart"/>
      <w:r w:rsidRPr="00A71330">
        <w:rPr>
          <w:sz w:val="28"/>
          <w:szCs w:val="28"/>
        </w:rPr>
        <w:t>поширення</w:t>
      </w:r>
      <w:proofErr w:type="spellEnd"/>
      <w:r w:rsidRPr="00A71330">
        <w:rPr>
          <w:sz w:val="28"/>
          <w:szCs w:val="28"/>
        </w:rPr>
        <w:t xml:space="preserve"> </w:t>
      </w:r>
      <w:proofErr w:type="spellStart"/>
      <w:r w:rsidRPr="00A71330">
        <w:rPr>
          <w:sz w:val="28"/>
          <w:szCs w:val="28"/>
        </w:rPr>
        <w:t>правових</w:t>
      </w:r>
      <w:proofErr w:type="spellEnd"/>
      <w:r w:rsidRPr="00A71330">
        <w:rPr>
          <w:sz w:val="28"/>
          <w:szCs w:val="28"/>
        </w:rPr>
        <w:t xml:space="preserve"> </w:t>
      </w:r>
      <w:proofErr w:type="spellStart"/>
      <w:r w:rsidRPr="00A71330">
        <w:rPr>
          <w:sz w:val="28"/>
          <w:szCs w:val="28"/>
        </w:rPr>
        <w:t>знань</w:t>
      </w:r>
      <w:proofErr w:type="spellEnd"/>
      <w:r w:rsidRPr="00A71330">
        <w:rPr>
          <w:sz w:val="28"/>
          <w:szCs w:val="28"/>
        </w:rPr>
        <w:t xml:space="preserve"> </w:t>
      </w:r>
      <w:proofErr w:type="spellStart"/>
      <w:r w:rsidRPr="00A71330">
        <w:rPr>
          <w:sz w:val="28"/>
          <w:szCs w:val="28"/>
        </w:rPr>
        <w:t>серед</w:t>
      </w:r>
      <w:proofErr w:type="spellEnd"/>
      <w:r w:rsidRPr="00A71330">
        <w:rPr>
          <w:sz w:val="28"/>
          <w:szCs w:val="28"/>
        </w:rPr>
        <w:t xml:space="preserve"> </w:t>
      </w:r>
      <w:proofErr w:type="spellStart"/>
      <w:r w:rsidRPr="00A71330">
        <w:rPr>
          <w:sz w:val="28"/>
          <w:szCs w:val="28"/>
        </w:rPr>
        <w:t>громадян</w:t>
      </w:r>
      <w:proofErr w:type="spellEnd"/>
      <w:r w:rsidRPr="00A71330">
        <w:rPr>
          <w:sz w:val="28"/>
          <w:szCs w:val="28"/>
        </w:rPr>
        <w:t xml:space="preserve"> </w:t>
      </w:r>
      <w:proofErr w:type="spellStart"/>
      <w:r w:rsidRPr="00A71330">
        <w:rPr>
          <w:sz w:val="28"/>
          <w:szCs w:val="28"/>
        </w:rPr>
        <w:t>України</w:t>
      </w:r>
      <w:proofErr w:type="spellEnd"/>
      <w:r w:rsidRPr="00A71330">
        <w:rPr>
          <w:sz w:val="28"/>
          <w:szCs w:val="28"/>
        </w:rPr>
        <w:t xml:space="preserve"> та </w:t>
      </w:r>
      <w:proofErr w:type="spellStart"/>
      <w:r w:rsidRPr="00A71330">
        <w:rPr>
          <w:sz w:val="28"/>
          <w:szCs w:val="28"/>
        </w:rPr>
        <w:t>захист</w:t>
      </w:r>
      <w:proofErr w:type="spellEnd"/>
      <w:r w:rsidRPr="00A71330">
        <w:rPr>
          <w:sz w:val="28"/>
          <w:szCs w:val="28"/>
        </w:rPr>
        <w:t xml:space="preserve"> </w:t>
      </w:r>
      <w:proofErr w:type="spellStart"/>
      <w:r w:rsidRPr="00A71330">
        <w:rPr>
          <w:sz w:val="28"/>
          <w:szCs w:val="28"/>
        </w:rPr>
        <w:t>їх</w:t>
      </w:r>
      <w:proofErr w:type="spellEnd"/>
      <w:r w:rsidRPr="00A71330">
        <w:rPr>
          <w:sz w:val="28"/>
          <w:szCs w:val="28"/>
        </w:rPr>
        <w:t xml:space="preserve"> прав і </w:t>
      </w:r>
      <w:proofErr w:type="spellStart"/>
      <w:r w:rsidRPr="00A71330">
        <w:rPr>
          <w:sz w:val="28"/>
          <w:szCs w:val="28"/>
        </w:rPr>
        <w:t>законних</w:t>
      </w:r>
      <w:proofErr w:type="spellEnd"/>
      <w:r w:rsidRPr="00A71330">
        <w:rPr>
          <w:sz w:val="28"/>
          <w:szCs w:val="28"/>
        </w:rPr>
        <w:t xml:space="preserve"> </w:t>
      </w:r>
      <w:proofErr w:type="spellStart"/>
      <w:r w:rsidRPr="00A71330">
        <w:rPr>
          <w:sz w:val="28"/>
          <w:szCs w:val="28"/>
        </w:rPr>
        <w:t>інтересів</w:t>
      </w:r>
      <w:proofErr w:type="spellEnd"/>
      <w:r w:rsidRPr="00A71330">
        <w:rPr>
          <w:sz w:val="28"/>
          <w:szCs w:val="28"/>
        </w:rPr>
        <w:t xml:space="preserve">. </w:t>
      </w:r>
      <w:proofErr w:type="spellStart"/>
      <w:r w:rsidRPr="00A71330">
        <w:rPr>
          <w:sz w:val="28"/>
          <w:szCs w:val="28"/>
        </w:rPr>
        <w:t>Термін</w:t>
      </w:r>
      <w:proofErr w:type="spellEnd"/>
      <w:r w:rsidRPr="00A71330">
        <w:rPr>
          <w:sz w:val="28"/>
          <w:szCs w:val="28"/>
        </w:rPr>
        <w:t xml:space="preserve"> «право </w:t>
      </w:r>
      <w:proofErr w:type="spellStart"/>
      <w:r w:rsidRPr="00A71330">
        <w:rPr>
          <w:sz w:val="28"/>
          <w:szCs w:val="28"/>
        </w:rPr>
        <w:t>соціального</w:t>
      </w:r>
      <w:proofErr w:type="spellEnd"/>
      <w:r w:rsidRPr="00A71330">
        <w:rPr>
          <w:sz w:val="28"/>
          <w:szCs w:val="28"/>
        </w:rPr>
        <w:t xml:space="preserve"> </w:t>
      </w:r>
      <w:proofErr w:type="spellStart"/>
      <w:r w:rsidRPr="00A71330">
        <w:rPr>
          <w:sz w:val="28"/>
          <w:szCs w:val="28"/>
        </w:rPr>
        <w:t>забезпечення</w:t>
      </w:r>
      <w:proofErr w:type="spellEnd"/>
      <w:r w:rsidRPr="00A71330">
        <w:rPr>
          <w:sz w:val="28"/>
          <w:szCs w:val="28"/>
        </w:rPr>
        <w:t xml:space="preserve">» </w:t>
      </w:r>
      <w:proofErr w:type="spellStart"/>
      <w:r w:rsidRPr="00A71330">
        <w:rPr>
          <w:sz w:val="28"/>
          <w:szCs w:val="28"/>
        </w:rPr>
        <w:t>вживається</w:t>
      </w:r>
      <w:proofErr w:type="spellEnd"/>
      <w:r w:rsidRPr="00A71330">
        <w:rPr>
          <w:sz w:val="28"/>
          <w:szCs w:val="28"/>
        </w:rPr>
        <w:t xml:space="preserve">, як </w:t>
      </w:r>
      <w:proofErr w:type="spellStart"/>
      <w:r w:rsidRPr="00A71330">
        <w:rPr>
          <w:sz w:val="28"/>
          <w:szCs w:val="28"/>
        </w:rPr>
        <w:t>відомо</w:t>
      </w:r>
      <w:proofErr w:type="spellEnd"/>
      <w:r w:rsidRPr="00A71330">
        <w:rPr>
          <w:sz w:val="28"/>
          <w:szCs w:val="28"/>
        </w:rPr>
        <w:t xml:space="preserve">, в </w:t>
      </w:r>
      <w:proofErr w:type="spellStart"/>
      <w:r w:rsidRPr="00A71330">
        <w:rPr>
          <w:sz w:val="28"/>
          <w:szCs w:val="28"/>
        </w:rPr>
        <w:t>трьох</w:t>
      </w:r>
      <w:proofErr w:type="spellEnd"/>
      <w:r w:rsidRPr="00A71330">
        <w:rPr>
          <w:sz w:val="28"/>
          <w:szCs w:val="28"/>
        </w:rPr>
        <w:t xml:space="preserve"> </w:t>
      </w:r>
      <w:proofErr w:type="spellStart"/>
      <w:r w:rsidRPr="00A71330">
        <w:rPr>
          <w:sz w:val="28"/>
          <w:szCs w:val="28"/>
        </w:rPr>
        <w:t>значеннях</w:t>
      </w:r>
      <w:proofErr w:type="spellEnd"/>
      <w:r w:rsidRPr="00A71330">
        <w:rPr>
          <w:sz w:val="28"/>
          <w:szCs w:val="28"/>
        </w:rPr>
        <w:t xml:space="preserve">: </w:t>
      </w:r>
      <w:proofErr w:type="spellStart"/>
      <w:r w:rsidRPr="00A71330">
        <w:rPr>
          <w:sz w:val="28"/>
          <w:szCs w:val="28"/>
        </w:rPr>
        <w:t>по-перше</w:t>
      </w:r>
      <w:proofErr w:type="spellEnd"/>
      <w:r w:rsidRPr="00A71330">
        <w:rPr>
          <w:sz w:val="28"/>
          <w:szCs w:val="28"/>
        </w:rPr>
        <w:t xml:space="preserve">, як </w:t>
      </w:r>
      <w:proofErr w:type="spellStart"/>
      <w:r w:rsidRPr="00A71330">
        <w:rPr>
          <w:sz w:val="28"/>
          <w:szCs w:val="28"/>
        </w:rPr>
        <w:t>галузь</w:t>
      </w:r>
      <w:proofErr w:type="spellEnd"/>
      <w:r w:rsidRPr="00A71330">
        <w:rPr>
          <w:sz w:val="28"/>
          <w:szCs w:val="28"/>
        </w:rPr>
        <w:t xml:space="preserve"> </w:t>
      </w:r>
      <w:proofErr w:type="spellStart"/>
      <w:r w:rsidRPr="00A71330">
        <w:rPr>
          <w:sz w:val="28"/>
          <w:szCs w:val="28"/>
        </w:rPr>
        <w:t>національного</w:t>
      </w:r>
      <w:proofErr w:type="spellEnd"/>
      <w:r w:rsidRPr="00A71330">
        <w:rPr>
          <w:sz w:val="28"/>
          <w:szCs w:val="28"/>
        </w:rPr>
        <w:t xml:space="preserve"> права </w:t>
      </w:r>
      <w:proofErr w:type="spellStart"/>
      <w:r w:rsidRPr="00A71330">
        <w:rPr>
          <w:sz w:val="28"/>
          <w:szCs w:val="28"/>
        </w:rPr>
        <w:t>України</w:t>
      </w:r>
      <w:proofErr w:type="spellEnd"/>
      <w:r w:rsidRPr="00A71330">
        <w:rPr>
          <w:sz w:val="28"/>
          <w:szCs w:val="28"/>
        </w:rPr>
        <w:t xml:space="preserve">; </w:t>
      </w:r>
      <w:proofErr w:type="spellStart"/>
      <w:proofErr w:type="gramStart"/>
      <w:r w:rsidRPr="00A71330">
        <w:rPr>
          <w:sz w:val="28"/>
          <w:szCs w:val="28"/>
        </w:rPr>
        <w:t>по-друге</w:t>
      </w:r>
      <w:proofErr w:type="spellEnd"/>
      <w:proofErr w:type="gramEnd"/>
      <w:r w:rsidRPr="00A71330">
        <w:rPr>
          <w:sz w:val="28"/>
          <w:szCs w:val="28"/>
        </w:rPr>
        <w:t xml:space="preserve">, як наука; </w:t>
      </w:r>
      <w:proofErr w:type="spellStart"/>
      <w:r w:rsidRPr="00A71330">
        <w:rPr>
          <w:sz w:val="28"/>
          <w:szCs w:val="28"/>
        </w:rPr>
        <w:t>по-третє</w:t>
      </w:r>
      <w:proofErr w:type="spellEnd"/>
      <w:r w:rsidRPr="00A71330">
        <w:rPr>
          <w:sz w:val="28"/>
          <w:szCs w:val="28"/>
        </w:rPr>
        <w:t xml:space="preserve">, як </w:t>
      </w:r>
      <w:proofErr w:type="spellStart"/>
      <w:r w:rsidRPr="00A71330">
        <w:rPr>
          <w:sz w:val="28"/>
          <w:szCs w:val="28"/>
        </w:rPr>
        <w:t>навчальна</w:t>
      </w:r>
      <w:proofErr w:type="spellEnd"/>
      <w:r w:rsidRPr="00A71330">
        <w:rPr>
          <w:sz w:val="28"/>
          <w:szCs w:val="28"/>
        </w:rPr>
        <w:t xml:space="preserve"> </w:t>
      </w:r>
      <w:proofErr w:type="spellStart"/>
      <w:r w:rsidRPr="00A71330">
        <w:rPr>
          <w:sz w:val="28"/>
          <w:szCs w:val="28"/>
        </w:rPr>
        <w:t>дисципліна</w:t>
      </w:r>
      <w:proofErr w:type="spellEnd"/>
      <w:r w:rsidRPr="00A71330">
        <w:rPr>
          <w:sz w:val="28"/>
          <w:szCs w:val="28"/>
        </w:rPr>
        <w:t xml:space="preserve"> в </w:t>
      </w:r>
      <w:proofErr w:type="spellStart"/>
      <w:r w:rsidRPr="00A71330">
        <w:rPr>
          <w:sz w:val="28"/>
          <w:szCs w:val="28"/>
        </w:rPr>
        <w:t>системі</w:t>
      </w:r>
      <w:proofErr w:type="spellEnd"/>
      <w:r w:rsidRPr="00A71330">
        <w:rPr>
          <w:sz w:val="28"/>
          <w:szCs w:val="28"/>
        </w:rPr>
        <w:t xml:space="preserve"> </w:t>
      </w:r>
      <w:proofErr w:type="spellStart"/>
      <w:r w:rsidRPr="00A71330">
        <w:rPr>
          <w:sz w:val="28"/>
          <w:szCs w:val="28"/>
        </w:rPr>
        <w:t>юридичної</w:t>
      </w:r>
      <w:proofErr w:type="spellEnd"/>
      <w:r w:rsidRPr="00A71330">
        <w:rPr>
          <w:sz w:val="28"/>
          <w:szCs w:val="28"/>
        </w:rPr>
        <w:t xml:space="preserve"> </w:t>
      </w:r>
      <w:proofErr w:type="spellStart"/>
      <w:r w:rsidRPr="00A71330">
        <w:rPr>
          <w:sz w:val="28"/>
          <w:szCs w:val="28"/>
        </w:rPr>
        <w:t>освіти</w:t>
      </w:r>
      <w:proofErr w:type="spellEnd"/>
      <w:r w:rsidRPr="00A71330">
        <w:rPr>
          <w:sz w:val="28"/>
          <w:szCs w:val="28"/>
        </w:rPr>
        <w:t xml:space="preserve">. Як </w:t>
      </w:r>
      <w:proofErr w:type="spellStart"/>
      <w:r w:rsidRPr="00A71330">
        <w:rPr>
          <w:sz w:val="28"/>
          <w:szCs w:val="28"/>
        </w:rPr>
        <w:t>галузь</w:t>
      </w:r>
      <w:proofErr w:type="spellEnd"/>
      <w:r w:rsidRPr="00A71330">
        <w:rPr>
          <w:sz w:val="28"/>
          <w:szCs w:val="28"/>
        </w:rPr>
        <w:t xml:space="preserve"> права право </w:t>
      </w:r>
      <w:proofErr w:type="spellStart"/>
      <w:r w:rsidRPr="00A71330">
        <w:rPr>
          <w:sz w:val="28"/>
          <w:szCs w:val="28"/>
        </w:rPr>
        <w:t>соціального</w:t>
      </w:r>
      <w:proofErr w:type="spellEnd"/>
      <w:r w:rsidRPr="00A71330">
        <w:rPr>
          <w:sz w:val="28"/>
          <w:szCs w:val="28"/>
        </w:rPr>
        <w:t xml:space="preserve"> </w:t>
      </w:r>
      <w:proofErr w:type="spellStart"/>
      <w:r w:rsidRPr="00A71330">
        <w:rPr>
          <w:sz w:val="28"/>
          <w:szCs w:val="28"/>
        </w:rPr>
        <w:t>забезпечення</w:t>
      </w:r>
      <w:proofErr w:type="spellEnd"/>
      <w:r w:rsidRPr="00A71330">
        <w:rPr>
          <w:sz w:val="28"/>
          <w:szCs w:val="28"/>
        </w:rPr>
        <w:t xml:space="preserve"> </w:t>
      </w:r>
      <w:proofErr w:type="spellStart"/>
      <w:r w:rsidRPr="00A71330">
        <w:rPr>
          <w:sz w:val="28"/>
          <w:szCs w:val="28"/>
        </w:rPr>
        <w:t>являє</w:t>
      </w:r>
      <w:proofErr w:type="spellEnd"/>
      <w:r w:rsidRPr="00A71330">
        <w:rPr>
          <w:sz w:val="28"/>
          <w:szCs w:val="28"/>
        </w:rPr>
        <w:t xml:space="preserve"> собою систему </w:t>
      </w:r>
      <w:proofErr w:type="spellStart"/>
      <w:r w:rsidRPr="00A71330">
        <w:rPr>
          <w:sz w:val="28"/>
          <w:szCs w:val="28"/>
        </w:rPr>
        <w:t>правових</w:t>
      </w:r>
      <w:proofErr w:type="spellEnd"/>
      <w:r w:rsidRPr="00A71330">
        <w:rPr>
          <w:sz w:val="28"/>
          <w:szCs w:val="28"/>
        </w:rPr>
        <w:t xml:space="preserve"> норм, </w:t>
      </w:r>
      <w:proofErr w:type="spellStart"/>
      <w:r w:rsidRPr="00A71330">
        <w:rPr>
          <w:sz w:val="28"/>
          <w:szCs w:val="28"/>
        </w:rPr>
        <w:t>що</w:t>
      </w:r>
      <w:proofErr w:type="spellEnd"/>
      <w:r w:rsidRPr="00A71330">
        <w:rPr>
          <w:sz w:val="28"/>
          <w:szCs w:val="28"/>
        </w:rPr>
        <w:t xml:space="preserve"> </w:t>
      </w:r>
      <w:proofErr w:type="spellStart"/>
      <w:r w:rsidRPr="00A71330">
        <w:rPr>
          <w:sz w:val="28"/>
          <w:szCs w:val="28"/>
        </w:rPr>
        <w:t>регулюють</w:t>
      </w:r>
      <w:proofErr w:type="spellEnd"/>
      <w:r w:rsidRPr="00A71330">
        <w:rPr>
          <w:sz w:val="28"/>
          <w:szCs w:val="28"/>
        </w:rPr>
        <w:t xml:space="preserve"> </w:t>
      </w:r>
      <w:proofErr w:type="spellStart"/>
      <w:r w:rsidRPr="00A71330">
        <w:rPr>
          <w:sz w:val="28"/>
          <w:szCs w:val="28"/>
        </w:rPr>
        <w:t>суспільні</w:t>
      </w:r>
      <w:proofErr w:type="spellEnd"/>
      <w:r w:rsidRPr="00A71330">
        <w:rPr>
          <w:sz w:val="28"/>
          <w:szCs w:val="28"/>
        </w:rPr>
        <w:t xml:space="preserve"> </w:t>
      </w:r>
      <w:proofErr w:type="spellStart"/>
      <w:r w:rsidRPr="00A71330">
        <w:rPr>
          <w:sz w:val="28"/>
          <w:szCs w:val="28"/>
        </w:rPr>
        <w:t>відносини</w:t>
      </w:r>
      <w:proofErr w:type="spellEnd"/>
      <w:r w:rsidRPr="00A71330">
        <w:rPr>
          <w:sz w:val="28"/>
          <w:szCs w:val="28"/>
        </w:rPr>
        <w:t xml:space="preserve"> з </w:t>
      </w:r>
      <w:proofErr w:type="spellStart"/>
      <w:r w:rsidRPr="00A71330">
        <w:rPr>
          <w:sz w:val="28"/>
          <w:szCs w:val="28"/>
        </w:rPr>
        <w:t>матеріального</w:t>
      </w:r>
      <w:proofErr w:type="spellEnd"/>
      <w:r w:rsidRPr="00A71330">
        <w:rPr>
          <w:sz w:val="28"/>
          <w:szCs w:val="28"/>
        </w:rPr>
        <w:t xml:space="preserve"> </w:t>
      </w:r>
      <w:proofErr w:type="spellStart"/>
      <w:r w:rsidRPr="00A71330">
        <w:rPr>
          <w:sz w:val="28"/>
          <w:szCs w:val="28"/>
        </w:rPr>
        <w:t>забезпечення</w:t>
      </w:r>
      <w:proofErr w:type="spellEnd"/>
      <w:r w:rsidRPr="00A71330">
        <w:rPr>
          <w:sz w:val="28"/>
          <w:szCs w:val="28"/>
        </w:rPr>
        <w:t xml:space="preserve">, </w:t>
      </w:r>
      <w:proofErr w:type="spellStart"/>
      <w:r w:rsidRPr="00A71330">
        <w:rPr>
          <w:sz w:val="28"/>
          <w:szCs w:val="28"/>
        </w:rPr>
        <w:t>надання</w:t>
      </w:r>
      <w:proofErr w:type="spellEnd"/>
      <w:r w:rsidRPr="00A71330">
        <w:rPr>
          <w:sz w:val="28"/>
          <w:szCs w:val="28"/>
        </w:rPr>
        <w:t xml:space="preserve"> </w:t>
      </w:r>
      <w:proofErr w:type="spellStart"/>
      <w:r w:rsidRPr="00A71330">
        <w:rPr>
          <w:sz w:val="28"/>
          <w:szCs w:val="28"/>
        </w:rPr>
        <w:t>соціальних</w:t>
      </w:r>
      <w:proofErr w:type="spellEnd"/>
      <w:r w:rsidRPr="00A71330">
        <w:rPr>
          <w:sz w:val="28"/>
          <w:szCs w:val="28"/>
        </w:rPr>
        <w:t xml:space="preserve"> </w:t>
      </w:r>
      <w:proofErr w:type="spellStart"/>
      <w:r w:rsidRPr="00A71330">
        <w:rPr>
          <w:sz w:val="28"/>
          <w:szCs w:val="28"/>
        </w:rPr>
        <w:t>послуг</w:t>
      </w:r>
      <w:proofErr w:type="spellEnd"/>
      <w:r w:rsidRPr="00A71330">
        <w:rPr>
          <w:sz w:val="28"/>
          <w:szCs w:val="28"/>
        </w:rPr>
        <w:t xml:space="preserve"> за </w:t>
      </w:r>
      <w:proofErr w:type="spellStart"/>
      <w:r w:rsidRPr="00A71330">
        <w:rPr>
          <w:sz w:val="28"/>
          <w:szCs w:val="28"/>
        </w:rPr>
        <w:t>рахунок</w:t>
      </w:r>
      <w:proofErr w:type="spellEnd"/>
      <w:r w:rsidRPr="00A71330">
        <w:rPr>
          <w:sz w:val="28"/>
          <w:szCs w:val="28"/>
        </w:rPr>
        <w:t xml:space="preserve"> </w:t>
      </w:r>
      <w:proofErr w:type="spellStart"/>
      <w:r w:rsidRPr="00A71330">
        <w:rPr>
          <w:sz w:val="28"/>
          <w:szCs w:val="28"/>
        </w:rPr>
        <w:t>спеціально</w:t>
      </w:r>
      <w:proofErr w:type="spellEnd"/>
      <w:r w:rsidRPr="00A71330">
        <w:rPr>
          <w:sz w:val="28"/>
          <w:szCs w:val="28"/>
        </w:rPr>
        <w:t xml:space="preserve"> </w:t>
      </w:r>
      <w:proofErr w:type="spellStart"/>
      <w:r w:rsidRPr="00A71330">
        <w:rPr>
          <w:sz w:val="28"/>
          <w:szCs w:val="28"/>
        </w:rPr>
        <w:t>створених</w:t>
      </w:r>
      <w:proofErr w:type="spellEnd"/>
      <w:r w:rsidRPr="00A71330">
        <w:rPr>
          <w:sz w:val="28"/>
          <w:szCs w:val="28"/>
        </w:rPr>
        <w:t xml:space="preserve"> </w:t>
      </w:r>
      <w:proofErr w:type="spellStart"/>
      <w:r w:rsidRPr="00A71330">
        <w:rPr>
          <w:sz w:val="28"/>
          <w:szCs w:val="28"/>
        </w:rPr>
        <w:t>фінансових</w:t>
      </w:r>
      <w:proofErr w:type="spellEnd"/>
      <w:r w:rsidRPr="00A71330">
        <w:rPr>
          <w:sz w:val="28"/>
          <w:szCs w:val="28"/>
        </w:rPr>
        <w:t xml:space="preserve"> </w:t>
      </w:r>
      <w:proofErr w:type="spellStart"/>
      <w:r w:rsidRPr="00A71330">
        <w:rPr>
          <w:sz w:val="28"/>
          <w:szCs w:val="28"/>
        </w:rPr>
        <w:t>джерел</w:t>
      </w:r>
      <w:proofErr w:type="spellEnd"/>
      <w:r w:rsidRPr="00A71330">
        <w:rPr>
          <w:sz w:val="28"/>
          <w:szCs w:val="28"/>
        </w:rPr>
        <w:t xml:space="preserve"> особам, </w:t>
      </w:r>
      <w:proofErr w:type="spellStart"/>
      <w:r w:rsidRPr="00A71330">
        <w:rPr>
          <w:sz w:val="28"/>
          <w:szCs w:val="28"/>
        </w:rPr>
        <w:t>які</w:t>
      </w:r>
      <w:proofErr w:type="spellEnd"/>
      <w:r w:rsidRPr="00A71330">
        <w:rPr>
          <w:sz w:val="28"/>
          <w:szCs w:val="28"/>
        </w:rPr>
        <w:t xml:space="preserve"> </w:t>
      </w:r>
      <w:proofErr w:type="spellStart"/>
      <w:r w:rsidRPr="00A71330">
        <w:rPr>
          <w:sz w:val="28"/>
          <w:szCs w:val="28"/>
        </w:rPr>
        <w:t>зазнали</w:t>
      </w:r>
      <w:proofErr w:type="spellEnd"/>
      <w:r w:rsidRPr="00A71330">
        <w:rPr>
          <w:sz w:val="28"/>
          <w:szCs w:val="28"/>
        </w:rPr>
        <w:t xml:space="preserve"> </w:t>
      </w:r>
      <w:proofErr w:type="spellStart"/>
      <w:r w:rsidRPr="00A71330">
        <w:rPr>
          <w:sz w:val="28"/>
          <w:szCs w:val="28"/>
        </w:rPr>
        <w:t>соціального</w:t>
      </w:r>
      <w:proofErr w:type="spellEnd"/>
      <w:r w:rsidRPr="00A71330">
        <w:rPr>
          <w:sz w:val="28"/>
          <w:szCs w:val="28"/>
        </w:rPr>
        <w:t xml:space="preserve"> </w:t>
      </w:r>
      <w:proofErr w:type="spellStart"/>
      <w:r w:rsidRPr="00A71330">
        <w:rPr>
          <w:sz w:val="28"/>
          <w:szCs w:val="28"/>
        </w:rPr>
        <w:t>ризику</w:t>
      </w:r>
      <w:proofErr w:type="spellEnd"/>
      <w:r w:rsidRPr="00A71330">
        <w:rPr>
          <w:sz w:val="28"/>
          <w:szCs w:val="28"/>
        </w:rPr>
        <w:t xml:space="preserve">. Право </w:t>
      </w:r>
      <w:proofErr w:type="spellStart"/>
      <w:r w:rsidRPr="00A71330">
        <w:rPr>
          <w:sz w:val="28"/>
          <w:szCs w:val="28"/>
        </w:rPr>
        <w:t>соціального</w:t>
      </w:r>
      <w:proofErr w:type="spellEnd"/>
      <w:r w:rsidRPr="00A71330">
        <w:rPr>
          <w:sz w:val="28"/>
          <w:szCs w:val="28"/>
        </w:rPr>
        <w:t xml:space="preserve"> </w:t>
      </w:r>
      <w:proofErr w:type="spellStart"/>
      <w:r w:rsidRPr="00A71330">
        <w:rPr>
          <w:sz w:val="28"/>
          <w:szCs w:val="28"/>
        </w:rPr>
        <w:t>забезпечення</w:t>
      </w:r>
      <w:proofErr w:type="spellEnd"/>
      <w:r w:rsidRPr="00A71330">
        <w:rPr>
          <w:sz w:val="28"/>
          <w:szCs w:val="28"/>
        </w:rPr>
        <w:t xml:space="preserve"> як наука становить систему </w:t>
      </w:r>
      <w:proofErr w:type="spellStart"/>
      <w:r w:rsidRPr="00A71330">
        <w:rPr>
          <w:sz w:val="28"/>
          <w:szCs w:val="28"/>
        </w:rPr>
        <w:t>об’єктивних</w:t>
      </w:r>
      <w:proofErr w:type="spellEnd"/>
      <w:r w:rsidRPr="00A71330">
        <w:rPr>
          <w:sz w:val="28"/>
          <w:szCs w:val="28"/>
        </w:rPr>
        <w:t xml:space="preserve"> </w:t>
      </w:r>
      <w:proofErr w:type="spellStart"/>
      <w:r w:rsidRPr="00A71330">
        <w:rPr>
          <w:sz w:val="28"/>
          <w:szCs w:val="28"/>
        </w:rPr>
        <w:t>знань</w:t>
      </w:r>
      <w:proofErr w:type="spellEnd"/>
      <w:r w:rsidRPr="00A71330">
        <w:rPr>
          <w:sz w:val="28"/>
          <w:szCs w:val="28"/>
        </w:rPr>
        <w:t xml:space="preserve"> про </w:t>
      </w:r>
      <w:proofErr w:type="spellStart"/>
      <w:r w:rsidRPr="00A71330">
        <w:rPr>
          <w:sz w:val="28"/>
          <w:szCs w:val="28"/>
        </w:rPr>
        <w:t>поняття</w:t>
      </w:r>
      <w:proofErr w:type="spellEnd"/>
      <w:r w:rsidRPr="00A71330">
        <w:rPr>
          <w:sz w:val="28"/>
          <w:szCs w:val="28"/>
        </w:rPr>
        <w:t xml:space="preserve">, </w:t>
      </w:r>
      <w:proofErr w:type="spellStart"/>
      <w:r w:rsidRPr="00A71330">
        <w:rPr>
          <w:sz w:val="28"/>
          <w:szCs w:val="28"/>
        </w:rPr>
        <w:t>розвиток</w:t>
      </w:r>
      <w:proofErr w:type="spellEnd"/>
      <w:r w:rsidRPr="00A71330">
        <w:rPr>
          <w:sz w:val="28"/>
          <w:szCs w:val="28"/>
        </w:rPr>
        <w:t xml:space="preserve">, </w:t>
      </w:r>
      <w:proofErr w:type="spellStart"/>
      <w:r w:rsidRPr="00A71330">
        <w:rPr>
          <w:sz w:val="28"/>
          <w:szCs w:val="28"/>
        </w:rPr>
        <w:t>закономірності</w:t>
      </w:r>
      <w:proofErr w:type="spellEnd"/>
      <w:r w:rsidRPr="00A71330">
        <w:rPr>
          <w:sz w:val="28"/>
          <w:szCs w:val="28"/>
        </w:rPr>
        <w:t xml:space="preserve">, </w:t>
      </w:r>
      <w:proofErr w:type="spellStart"/>
      <w:r w:rsidRPr="00A71330">
        <w:rPr>
          <w:sz w:val="28"/>
          <w:szCs w:val="28"/>
        </w:rPr>
        <w:t>принципи</w:t>
      </w:r>
      <w:proofErr w:type="spellEnd"/>
      <w:r w:rsidRPr="00A71330">
        <w:rPr>
          <w:sz w:val="28"/>
          <w:szCs w:val="28"/>
        </w:rPr>
        <w:t xml:space="preserve"> </w:t>
      </w:r>
      <w:proofErr w:type="spellStart"/>
      <w:r w:rsidRPr="00A71330">
        <w:rPr>
          <w:sz w:val="28"/>
          <w:szCs w:val="28"/>
        </w:rPr>
        <w:t>самостійної</w:t>
      </w:r>
      <w:proofErr w:type="spellEnd"/>
      <w:r w:rsidRPr="00A71330">
        <w:rPr>
          <w:sz w:val="28"/>
          <w:szCs w:val="28"/>
        </w:rPr>
        <w:t xml:space="preserve"> </w:t>
      </w:r>
      <w:proofErr w:type="spellStart"/>
      <w:r w:rsidRPr="00A71330">
        <w:rPr>
          <w:sz w:val="28"/>
          <w:szCs w:val="28"/>
        </w:rPr>
        <w:t>галузі</w:t>
      </w:r>
      <w:proofErr w:type="spellEnd"/>
      <w:r w:rsidRPr="00A71330">
        <w:rPr>
          <w:sz w:val="28"/>
          <w:szCs w:val="28"/>
        </w:rPr>
        <w:t xml:space="preserve"> права. Право </w:t>
      </w:r>
      <w:proofErr w:type="spellStart"/>
      <w:r w:rsidRPr="00A71330">
        <w:rPr>
          <w:sz w:val="28"/>
          <w:szCs w:val="28"/>
        </w:rPr>
        <w:t>соціального</w:t>
      </w:r>
      <w:proofErr w:type="spellEnd"/>
      <w:r w:rsidRPr="00A71330">
        <w:rPr>
          <w:sz w:val="28"/>
          <w:szCs w:val="28"/>
        </w:rPr>
        <w:t xml:space="preserve"> </w:t>
      </w:r>
      <w:proofErr w:type="spellStart"/>
      <w:r w:rsidRPr="00A71330">
        <w:rPr>
          <w:sz w:val="28"/>
          <w:szCs w:val="28"/>
        </w:rPr>
        <w:t>забезпечення</w:t>
      </w:r>
      <w:proofErr w:type="spellEnd"/>
      <w:r w:rsidRPr="00A71330">
        <w:rPr>
          <w:sz w:val="28"/>
          <w:szCs w:val="28"/>
        </w:rPr>
        <w:t xml:space="preserve"> як </w:t>
      </w:r>
      <w:proofErr w:type="spellStart"/>
      <w:r w:rsidRPr="00A71330">
        <w:rPr>
          <w:sz w:val="28"/>
          <w:szCs w:val="28"/>
        </w:rPr>
        <w:t>навчальна</w:t>
      </w:r>
      <w:proofErr w:type="spellEnd"/>
      <w:r w:rsidRPr="00A71330">
        <w:rPr>
          <w:sz w:val="28"/>
          <w:szCs w:val="28"/>
        </w:rPr>
        <w:t xml:space="preserve"> </w:t>
      </w:r>
      <w:proofErr w:type="spellStart"/>
      <w:r w:rsidRPr="00A71330">
        <w:rPr>
          <w:sz w:val="28"/>
          <w:szCs w:val="28"/>
        </w:rPr>
        <w:t>дисципліна</w:t>
      </w:r>
      <w:proofErr w:type="spellEnd"/>
      <w:r w:rsidRPr="00A71330">
        <w:rPr>
          <w:sz w:val="28"/>
          <w:szCs w:val="28"/>
        </w:rPr>
        <w:t xml:space="preserve"> – </w:t>
      </w:r>
      <w:proofErr w:type="spellStart"/>
      <w:r w:rsidRPr="00A71330">
        <w:rPr>
          <w:sz w:val="28"/>
          <w:szCs w:val="28"/>
        </w:rPr>
        <w:t>це</w:t>
      </w:r>
      <w:proofErr w:type="spellEnd"/>
      <w:r w:rsidRPr="00A71330">
        <w:rPr>
          <w:sz w:val="28"/>
          <w:szCs w:val="28"/>
        </w:rPr>
        <w:t xml:space="preserve"> </w:t>
      </w:r>
      <w:proofErr w:type="spellStart"/>
      <w:r w:rsidRPr="00A71330">
        <w:rPr>
          <w:sz w:val="28"/>
          <w:szCs w:val="28"/>
        </w:rPr>
        <w:t>систематизовані</w:t>
      </w:r>
      <w:proofErr w:type="spellEnd"/>
      <w:r w:rsidRPr="00A71330">
        <w:rPr>
          <w:sz w:val="28"/>
          <w:szCs w:val="28"/>
        </w:rPr>
        <w:t xml:space="preserve"> </w:t>
      </w:r>
      <w:proofErr w:type="spellStart"/>
      <w:r w:rsidRPr="00A71330">
        <w:rPr>
          <w:sz w:val="28"/>
          <w:szCs w:val="28"/>
        </w:rPr>
        <w:t>відповідно</w:t>
      </w:r>
      <w:proofErr w:type="spellEnd"/>
      <w:r w:rsidRPr="00A71330">
        <w:rPr>
          <w:sz w:val="28"/>
          <w:szCs w:val="28"/>
        </w:rPr>
        <w:t xml:space="preserve"> до </w:t>
      </w:r>
      <w:proofErr w:type="spellStart"/>
      <w:r w:rsidRPr="00A71330">
        <w:rPr>
          <w:sz w:val="28"/>
          <w:szCs w:val="28"/>
        </w:rPr>
        <w:t>навчальної</w:t>
      </w:r>
      <w:proofErr w:type="spellEnd"/>
      <w:r w:rsidRPr="00A71330">
        <w:rPr>
          <w:sz w:val="28"/>
          <w:szCs w:val="28"/>
        </w:rPr>
        <w:t xml:space="preserve"> </w:t>
      </w:r>
      <w:proofErr w:type="spellStart"/>
      <w:r w:rsidRPr="00A71330">
        <w:rPr>
          <w:sz w:val="28"/>
          <w:szCs w:val="28"/>
        </w:rPr>
        <w:t>програми</w:t>
      </w:r>
      <w:proofErr w:type="spellEnd"/>
      <w:r w:rsidRPr="00A71330">
        <w:rPr>
          <w:sz w:val="28"/>
          <w:szCs w:val="28"/>
        </w:rPr>
        <w:t xml:space="preserve"> </w:t>
      </w:r>
      <w:proofErr w:type="spellStart"/>
      <w:r w:rsidRPr="00A71330">
        <w:rPr>
          <w:sz w:val="28"/>
          <w:szCs w:val="28"/>
        </w:rPr>
        <w:t>знання</w:t>
      </w:r>
      <w:proofErr w:type="spellEnd"/>
      <w:r w:rsidRPr="00A71330">
        <w:rPr>
          <w:sz w:val="28"/>
          <w:szCs w:val="28"/>
        </w:rPr>
        <w:t xml:space="preserve"> </w:t>
      </w:r>
      <w:proofErr w:type="spellStart"/>
      <w:r w:rsidRPr="00A71330">
        <w:rPr>
          <w:sz w:val="28"/>
          <w:szCs w:val="28"/>
        </w:rPr>
        <w:t>щодо</w:t>
      </w:r>
      <w:proofErr w:type="spellEnd"/>
      <w:r w:rsidRPr="00A71330">
        <w:rPr>
          <w:sz w:val="28"/>
          <w:szCs w:val="28"/>
        </w:rPr>
        <w:t xml:space="preserve"> предмета правового </w:t>
      </w:r>
      <w:proofErr w:type="spellStart"/>
      <w:r w:rsidRPr="00A71330">
        <w:rPr>
          <w:sz w:val="28"/>
          <w:szCs w:val="28"/>
        </w:rPr>
        <w:t>регулювання</w:t>
      </w:r>
      <w:proofErr w:type="spellEnd"/>
      <w:r w:rsidRPr="00A71330">
        <w:rPr>
          <w:sz w:val="28"/>
          <w:szCs w:val="28"/>
        </w:rPr>
        <w:t xml:space="preserve"> норм </w:t>
      </w:r>
      <w:proofErr w:type="spellStart"/>
      <w:r w:rsidRPr="00A71330">
        <w:rPr>
          <w:sz w:val="28"/>
          <w:szCs w:val="28"/>
        </w:rPr>
        <w:t>цієї</w:t>
      </w:r>
      <w:proofErr w:type="spellEnd"/>
      <w:r w:rsidRPr="00A71330">
        <w:rPr>
          <w:sz w:val="28"/>
          <w:szCs w:val="28"/>
        </w:rPr>
        <w:t xml:space="preserve"> </w:t>
      </w:r>
      <w:proofErr w:type="spellStart"/>
      <w:r w:rsidRPr="00A71330">
        <w:rPr>
          <w:sz w:val="28"/>
          <w:szCs w:val="28"/>
        </w:rPr>
        <w:t>галузі</w:t>
      </w:r>
      <w:proofErr w:type="spellEnd"/>
      <w:r w:rsidRPr="00A71330">
        <w:rPr>
          <w:sz w:val="28"/>
          <w:szCs w:val="28"/>
        </w:rPr>
        <w:t xml:space="preserve"> права та </w:t>
      </w:r>
      <w:proofErr w:type="spellStart"/>
      <w:r w:rsidRPr="00A71330">
        <w:rPr>
          <w:sz w:val="28"/>
          <w:szCs w:val="28"/>
        </w:rPr>
        <w:t>їх</w:t>
      </w:r>
      <w:proofErr w:type="spellEnd"/>
      <w:r w:rsidRPr="00A71330">
        <w:rPr>
          <w:sz w:val="28"/>
          <w:szCs w:val="28"/>
        </w:rPr>
        <w:t xml:space="preserve"> </w:t>
      </w:r>
      <w:proofErr w:type="spellStart"/>
      <w:r w:rsidRPr="00A71330">
        <w:rPr>
          <w:sz w:val="28"/>
          <w:szCs w:val="28"/>
        </w:rPr>
        <w:t>особливостей</w:t>
      </w:r>
      <w:proofErr w:type="spellEnd"/>
      <w:r w:rsidRPr="00A71330">
        <w:rPr>
          <w:sz w:val="28"/>
          <w:szCs w:val="28"/>
        </w:rPr>
        <w:t xml:space="preserve">. Предметом </w:t>
      </w:r>
      <w:proofErr w:type="spellStart"/>
      <w:r w:rsidRPr="00A71330">
        <w:rPr>
          <w:sz w:val="28"/>
          <w:szCs w:val="28"/>
        </w:rPr>
        <w:t>навчальної</w:t>
      </w:r>
      <w:proofErr w:type="spellEnd"/>
      <w:r w:rsidRPr="00A71330">
        <w:rPr>
          <w:sz w:val="28"/>
          <w:szCs w:val="28"/>
        </w:rPr>
        <w:t xml:space="preserve"> </w:t>
      </w:r>
      <w:proofErr w:type="spellStart"/>
      <w:r w:rsidRPr="00A71330">
        <w:rPr>
          <w:sz w:val="28"/>
          <w:szCs w:val="28"/>
        </w:rPr>
        <w:t>дисципліни</w:t>
      </w:r>
      <w:proofErr w:type="spellEnd"/>
      <w:r w:rsidRPr="00A71330">
        <w:rPr>
          <w:sz w:val="28"/>
          <w:szCs w:val="28"/>
        </w:rPr>
        <w:t xml:space="preserve"> є право </w:t>
      </w:r>
      <w:proofErr w:type="spellStart"/>
      <w:r w:rsidRPr="00A71330">
        <w:rPr>
          <w:sz w:val="28"/>
          <w:szCs w:val="28"/>
        </w:rPr>
        <w:t>соціального</w:t>
      </w:r>
      <w:proofErr w:type="spellEnd"/>
      <w:r w:rsidRPr="00A71330">
        <w:rPr>
          <w:sz w:val="28"/>
          <w:szCs w:val="28"/>
        </w:rPr>
        <w:t xml:space="preserve"> </w:t>
      </w:r>
      <w:proofErr w:type="spellStart"/>
      <w:r w:rsidRPr="00A71330">
        <w:rPr>
          <w:sz w:val="28"/>
          <w:szCs w:val="28"/>
        </w:rPr>
        <w:t>забезпечення</w:t>
      </w:r>
      <w:proofErr w:type="spellEnd"/>
      <w:r w:rsidRPr="00A71330">
        <w:rPr>
          <w:sz w:val="28"/>
          <w:szCs w:val="28"/>
        </w:rPr>
        <w:t xml:space="preserve"> у </w:t>
      </w:r>
      <w:proofErr w:type="spellStart"/>
      <w:r w:rsidRPr="00A71330">
        <w:rPr>
          <w:sz w:val="28"/>
          <w:szCs w:val="28"/>
        </w:rPr>
        <w:t>всіх</w:t>
      </w:r>
      <w:proofErr w:type="spellEnd"/>
      <w:r w:rsidRPr="00A71330">
        <w:rPr>
          <w:sz w:val="28"/>
          <w:szCs w:val="28"/>
        </w:rPr>
        <w:t xml:space="preserve"> </w:t>
      </w:r>
      <w:proofErr w:type="spellStart"/>
      <w:r w:rsidRPr="00A71330">
        <w:rPr>
          <w:sz w:val="28"/>
          <w:szCs w:val="28"/>
        </w:rPr>
        <w:t>своїх</w:t>
      </w:r>
      <w:proofErr w:type="spellEnd"/>
      <w:r w:rsidRPr="00A71330">
        <w:rPr>
          <w:sz w:val="28"/>
          <w:szCs w:val="28"/>
        </w:rPr>
        <w:t xml:space="preserve"> </w:t>
      </w:r>
      <w:proofErr w:type="spellStart"/>
      <w:r w:rsidRPr="00A71330">
        <w:rPr>
          <w:sz w:val="28"/>
          <w:szCs w:val="28"/>
        </w:rPr>
        <w:t>виявах</w:t>
      </w:r>
      <w:proofErr w:type="spellEnd"/>
      <w:r w:rsidRPr="00A71330">
        <w:rPr>
          <w:sz w:val="28"/>
          <w:szCs w:val="28"/>
        </w:rPr>
        <w:t xml:space="preserve">: як </w:t>
      </w:r>
      <w:proofErr w:type="spellStart"/>
      <w:r w:rsidRPr="00A71330">
        <w:rPr>
          <w:sz w:val="28"/>
          <w:szCs w:val="28"/>
        </w:rPr>
        <w:t>галузь</w:t>
      </w:r>
      <w:proofErr w:type="spellEnd"/>
      <w:r w:rsidRPr="00A71330">
        <w:rPr>
          <w:sz w:val="28"/>
          <w:szCs w:val="28"/>
        </w:rPr>
        <w:t xml:space="preserve"> права, як система </w:t>
      </w:r>
      <w:proofErr w:type="spellStart"/>
      <w:r w:rsidRPr="00A71330">
        <w:rPr>
          <w:sz w:val="28"/>
          <w:szCs w:val="28"/>
        </w:rPr>
        <w:t>законодавства</w:t>
      </w:r>
      <w:proofErr w:type="spellEnd"/>
      <w:r w:rsidRPr="00A71330">
        <w:rPr>
          <w:sz w:val="28"/>
          <w:szCs w:val="28"/>
        </w:rPr>
        <w:t xml:space="preserve"> та як наука. </w:t>
      </w:r>
      <w:proofErr w:type="spellStart"/>
      <w:r w:rsidRPr="00A71330">
        <w:rPr>
          <w:sz w:val="28"/>
          <w:szCs w:val="28"/>
        </w:rPr>
        <w:t>Навчальну</w:t>
      </w:r>
      <w:proofErr w:type="spellEnd"/>
      <w:r w:rsidRPr="00A71330">
        <w:rPr>
          <w:sz w:val="28"/>
          <w:szCs w:val="28"/>
        </w:rPr>
        <w:t xml:space="preserve"> </w:t>
      </w:r>
      <w:proofErr w:type="spellStart"/>
      <w:r w:rsidRPr="00A71330">
        <w:rPr>
          <w:sz w:val="28"/>
          <w:szCs w:val="28"/>
        </w:rPr>
        <w:t>програму</w:t>
      </w:r>
      <w:proofErr w:type="spellEnd"/>
      <w:r w:rsidRPr="00A71330">
        <w:rPr>
          <w:sz w:val="28"/>
          <w:szCs w:val="28"/>
        </w:rPr>
        <w:t xml:space="preserve"> </w:t>
      </w:r>
      <w:proofErr w:type="spellStart"/>
      <w:r w:rsidRPr="00A71330">
        <w:rPr>
          <w:sz w:val="28"/>
          <w:szCs w:val="28"/>
        </w:rPr>
        <w:t>навчальної</w:t>
      </w:r>
      <w:proofErr w:type="spellEnd"/>
      <w:r w:rsidRPr="00A71330">
        <w:rPr>
          <w:sz w:val="28"/>
          <w:szCs w:val="28"/>
        </w:rPr>
        <w:t xml:space="preserve"> </w:t>
      </w:r>
      <w:proofErr w:type="spellStart"/>
      <w:r w:rsidRPr="00A71330">
        <w:rPr>
          <w:sz w:val="28"/>
          <w:szCs w:val="28"/>
        </w:rPr>
        <w:t>дисципліни</w:t>
      </w:r>
      <w:proofErr w:type="spellEnd"/>
      <w:r w:rsidRPr="00A71330">
        <w:rPr>
          <w:sz w:val="28"/>
          <w:szCs w:val="28"/>
        </w:rPr>
        <w:t xml:space="preserve"> «Право </w:t>
      </w:r>
      <w:proofErr w:type="spellStart"/>
      <w:r w:rsidRPr="00A71330">
        <w:rPr>
          <w:sz w:val="28"/>
          <w:szCs w:val="28"/>
        </w:rPr>
        <w:t>соціального</w:t>
      </w:r>
      <w:proofErr w:type="spellEnd"/>
      <w:r w:rsidRPr="00A71330">
        <w:rPr>
          <w:sz w:val="28"/>
          <w:szCs w:val="28"/>
        </w:rPr>
        <w:t xml:space="preserve"> </w:t>
      </w:r>
      <w:proofErr w:type="spellStart"/>
      <w:r w:rsidRPr="00A71330">
        <w:rPr>
          <w:sz w:val="28"/>
          <w:szCs w:val="28"/>
        </w:rPr>
        <w:t>забезпечення</w:t>
      </w:r>
      <w:proofErr w:type="spellEnd"/>
      <w:r w:rsidRPr="00A71330">
        <w:rPr>
          <w:sz w:val="28"/>
          <w:szCs w:val="28"/>
        </w:rPr>
        <w:t xml:space="preserve">» </w:t>
      </w:r>
      <w:proofErr w:type="spellStart"/>
      <w:r w:rsidRPr="00A71330">
        <w:rPr>
          <w:sz w:val="28"/>
          <w:szCs w:val="28"/>
        </w:rPr>
        <w:t>розроблено</w:t>
      </w:r>
      <w:proofErr w:type="spellEnd"/>
      <w:r w:rsidRPr="00A71330">
        <w:rPr>
          <w:sz w:val="28"/>
          <w:szCs w:val="28"/>
        </w:rPr>
        <w:t xml:space="preserve"> на </w:t>
      </w:r>
      <w:proofErr w:type="spellStart"/>
      <w:r w:rsidRPr="00A71330">
        <w:rPr>
          <w:sz w:val="28"/>
          <w:szCs w:val="28"/>
        </w:rPr>
        <w:t>основі</w:t>
      </w:r>
      <w:proofErr w:type="spellEnd"/>
      <w:r w:rsidRPr="00A71330">
        <w:rPr>
          <w:sz w:val="28"/>
          <w:szCs w:val="28"/>
        </w:rPr>
        <w:t xml:space="preserve"> чинного </w:t>
      </w:r>
      <w:proofErr w:type="spellStart"/>
      <w:r w:rsidRPr="00A71330">
        <w:rPr>
          <w:sz w:val="28"/>
          <w:szCs w:val="28"/>
        </w:rPr>
        <w:t>законодавства</w:t>
      </w:r>
      <w:proofErr w:type="spellEnd"/>
      <w:r w:rsidRPr="00A71330">
        <w:rPr>
          <w:sz w:val="28"/>
          <w:szCs w:val="28"/>
        </w:rPr>
        <w:t xml:space="preserve"> </w:t>
      </w:r>
      <w:proofErr w:type="spellStart"/>
      <w:r w:rsidRPr="00A71330">
        <w:rPr>
          <w:sz w:val="28"/>
          <w:szCs w:val="28"/>
        </w:rPr>
        <w:t>України</w:t>
      </w:r>
      <w:proofErr w:type="spellEnd"/>
      <w:r w:rsidRPr="00A71330">
        <w:rPr>
          <w:sz w:val="28"/>
          <w:szCs w:val="28"/>
        </w:rPr>
        <w:t xml:space="preserve"> з </w:t>
      </w:r>
      <w:proofErr w:type="spellStart"/>
      <w:r w:rsidRPr="00A71330">
        <w:rPr>
          <w:sz w:val="28"/>
          <w:szCs w:val="28"/>
        </w:rPr>
        <w:t>урахуванням</w:t>
      </w:r>
      <w:proofErr w:type="spellEnd"/>
      <w:r w:rsidRPr="00A71330">
        <w:rPr>
          <w:sz w:val="28"/>
          <w:szCs w:val="28"/>
        </w:rPr>
        <w:t xml:space="preserve"> </w:t>
      </w:r>
      <w:proofErr w:type="spellStart"/>
      <w:r w:rsidRPr="00A71330">
        <w:rPr>
          <w:sz w:val="28"/>
          <w:szCs w:val="28"/>
        </w:rPr>
        <w:t>змін</w:t>
      </w:r>
      <w:proofErr w:type="spellEnd"/>
      <w:r w:rsidRPr="00A71330">
        <w:rPr>
          <w:sz w:val="28"/>
          <w:szCs w:val="28"/>
        </w:rPr>
        <w:t xml:space="preserve">, </w:t>
      </w:r>
      <w:proofErr w:type="spellStart"/>
      <w:r w:rsidRPr="00A71330">
        <w:rPr>
          <w:sz w:val="28"/>
          <w:szCs w:val="28"/>
        </w:rPr>
        <w:t>обумовлених</w:t>
      </w:r>
      <w:proofErr w:type="spellEnd"/>
      <w:r w:rsidRPr="00A71330">
        <w:rPr>
          <w:sz w:val="28"/>
          <w:szCs w:val="28"/>
        </w:rPr>
        <w:t xml:space="preserve"> </w:t>
      </w:r>
      <w:proofErr w:type="spellStart"/>
      <w:r w:rsidRPr="00A71330">
        <w:rPr>
          <w:sz w:val="28"/>
          <w:szCs w:val="28"/>
        </w:rPr>
        <w:t>становленням</w:t>
      </w:r>
      <w:proofErr w:type="spellEnd"/>
      <w:r w:rsidRPr="00A71330">
        <w:rPr>
          <w:sz w:val="28"/>
          <w:szCs w:val="28"/>
        </w:rPr>
        <w:t xml:space="preserve"> </w:t>
      </w:r>
      <w:proofErr w:type="spellStart"/>
      <w:r w:rsidRPr="00A71330">
        <w:rPr>
          <w:sz w:val="28"/>
          <w:szCs w:val="28"/>
        </w:rPr>
        <w:t>ринкової</w:t>
      </w:r>
      <w:proofErr w:type="spellEnd"/>
      <w:r w:rsidRPr="00A71330">
        <w:rPr>
          <w:sz w:val="28"/>
          <w:szCs w:val="28"/>
        </w:rPr>
        <w:t xml:space="preserve"> </w:t>
      </w:r>
      <w:proofErr w:type="spellStart"/>
      <w:r w:rsidRPr="00A71330">
        <w:rPr>
          <w:sz w:val="28"/>
          <w:szCs w:val="28"/>
        </w:rPr>
        <w:t>економіки</w:t>
      </w:r>
      <w:proofErr w:type="spellEnd"/>
      <w:r w:rsidRPr="00A71330">
        <w:rPr>
          <w:sz w:val="28"/>
          <w:szCs w:val="28"/>
        </w:rPr>
        <w:t xml:space="preserve"> та </w:t>
      </w:r>
      <w:proofErr w:type="spellStart"/>
      <w:r w:rsidRPr="00A71330">
        <w:rPr>
          <w:sz w:val="28"/>
          <w:szCs w:val="28"/>
        </w:rPr>
        <w:t>формуванням</w:t>
      </w:r>
      <w:proofErr w:type="spellEnd"/>
      <w:r w:rsidRPr="00A71330">
        <w:rPr>
          <w:sz w:val="28"/>
          <w:szCs w:val="28"/>
        </w:rPr>
        <w:t xml:space="preserve"> </w:t>
      </w:r>
      <w:proofErr w:type="spellStart"/>
      <w:r w:rsidRPr="00A71330">
        <w:rPr>
          <w:sz w:val="28"/>
          <w:szCs w:val="28"/>
        </w:rPr>
        <w:t>правової</w:t>
      </w:r>
      <w:proofErr w:type="spellEnd"/>
      <w:r w:rsidRPr="00A71330">
        <w:rPr>
          <w:sz w:val="28"/>
          <w:szCs w:val="28"/>
        </w:rPr>
        <w:t xml:space="preserve"> </w:t>
      </w:r>
      <w:proofErr w:type="spellStart"/>
      <w:r w:rsidRPr="00A71330">
        <w:rPr>
          <w:sz w:val="28"/>
          <w:szCs w:val="28"/>
        </w:rPr>
        <w:t>Української</w:t>
      </w:r>
      <w:proofErr w:type="spellEnd"/>
      <w:r w:rsidRPr="00A71330">
        <w:rPr>
          <w:sz w:val="28"/>
          <w:szCs w:val="28"/>
        </w:rPr>
        <w:t xml:space="preserve"> </w:t>
      </w:r>
      <w:proofErr w:type="spellStart"/>
      <w:r w:rsidRPr="00A71330">
        <w:rPr>
          <w:sz w:val="28"/>
          <w:szCs w:val="28"/>
        </w:rPr>
        <w:t>держави</w:t>
      </w:r>
      <w:proofErr w:type="spellEnd"/>
      <w:r w:rsidRPr="00A71330">
        <w:rPr>
          <w:sz w:val="28"/>
          <w:szCs w:val="28"/>
        </w:rPr>
        <w:t xml:space="preserve">. До </w:t>
      </w:r>
      <w:proofErr w:type="spellStart"/>
      <w:r w:rsidRPr="00A71330">
        <w:rPr>
          <w:sz w:val="28"/>
          <w:szCs w:val="28"/>
        </w:rPr>
        <w:t>програми</w:t>
      </w:r>
      <w:proofErr w:type="spellEnd"/>
      <w:r w:rsidRPr="00A71330">
        <w:rPr>
          <w:sz w:val="28"/>
          <w:szCs w:val="28"/>
        </w:rPr>
        <w:t xml:space="preserve"> включено </w:t>
      </w:r>
      <w:proofErr w:type="spellStart"/>
      <w:r w:rsidRPr="00A71330">
        <w:rPr>
          <w:sz w:val="28"/>
          <w:szCs w:val="28"/>
        </w:rPr>
        <w:t>всі</w:t>
      </w:r>
      <w:proofErr w:type="spellEnd"/>
      <w:r w:rsidRPr="00A71330">
        <w:rPr>
          <w:sz w:val="28"/>
          <w:szCs w:val="28"/>
        </w:rPr>
        <w:t xml:space="preserve"> </w:t>
      </w:r>
      <w:proofErr w:type="spellStart"/>
      <w:r w:rsidRPr="00A71330">
        <w:rPr>
          <w:sz w:val="28"/>
          <w:szCs w:val="28"/>
        </w:rPr>
        <w:t>основні</w:t>
      </w:r>
      <w:proofErr w:type="spellEnd"/>
      <w:r w:rsidRPr="00A71330">
        <w:rPr>
          <w:sz w:val="28"/>
          <w:szCs w:val="28"/>
        </w:rPr>
        <w:t xml:space="preserve"> теми курсу, </w:t>
      </w:r>
      <w:proofErr w:type="spellStart"/>
      <w:r w:rsidRPr="00A71330">
        <w:rPr>
          <w:sz w:val="28"/>
          <w:szCs w:val="28"/>
        </w:rPr>
        <w:t>які</w:t>
      </w:r>
      <w:proofErr w:type="spellEnd"/>
      <w:r w:rsidRPr="00A71330">
        <w:rPr>
          <w:sz w:val="28"/>
          <w:szCs w:val="28"/>
        </w:rPr>
        <w:t xml:space="preserve"> </w:t>
      </w:r>
      <w:proofErr w:type="spellStart"/>
      <w:r w:rsidRPr="00A71330">
        <w:rPr>
          <w:sz w:val="28"/>
          <w:szCs w:val="28"/>
        </w:rPr>
        <w:t>охоплюють</w:t>
      </w:r>
      <w:proofErr w:type="spellEnd"/>
      <w:r w:rsidRPr="00A71330">
        <w:rPr>
          <w:sz w:val="28"/>
          <w:szCs w:val="28"/>
        </w:rPr>
        <w:t xml:space="preserve"> як </w:t>
      </w:r>
      <w:proofErr w:type="spellStart"/>
      <w:r w:rsidRPr="00A71330">
        <w:rPr>
          <w:sz w:val="28"/>
          <w:szCs w:val="28"/>
        </w:rPr>
        <w:t>теоретичні</w:t>
      </w:r>
      <w:proofErr w:type="spellEnd"/>
      <w:r w:rsidRPr="00A71330">
        <w:rPr>
          <w:sz w:val="28"/>
          <w:szCs w:val="28"/>
        </w:rPr>
        <w:t xml:space="preserve"> </w:t>
      </w:r>
      <w:proofErr w:type="spellStart"/>
      <w:r w:rsidRPr="00A71330">
        <w:rPr>
          <w:sz w:val="28"/>
          <w:szCs w:val="28"/>
        </w:rPr>
        <w:t>проблеми</w:t>
      </w:r>
      <w:proofErr w:type="spellEnd"/>
      <w:r w:rsidRPr="00A71330">
        <w:rPr>
          <w:sz w:val="28"/>
          <w:szCs w:val="28"/>
        </w:rPr>
        <w:t xml:space="preserve"> науки права </w:t>
      </w:r>
      <w:proofErr w:type="spellStart"/>
      <w:r w:rsidRPr="00A71330">
        <w:rPr>
          <w:sz w:val="28"/>
          <w:szCs w:val="28"/>
        </w:rPr>
        <w:t>соціального</w:t>
      </w:r>
      <w:proofErr w:type="spellEnd"/>
      <w:r w:rsidRPr="00A71330">
        <w:rPr>
          <w:sz w:val="28"/>
          <w:szCs w:val="28"/>
        </w:rPr>
        <w:t xml:space="preserve"> </w:t>
      </w:r>
      <w:proofErr w:type="spellStart"/>
      <w:r w:rsidRPr="00A71330">
        <w:rPr>
          <w:sz w:val="28"/>
          <w:szCs w:val="28"/>
        </w:rPr>
        <w:t>забезпечення</w:t>
      </w:r>
      <w:proofErr w:type="spellEnd"/>
      <w:r w:rsidRPr="00A71330">
        <w:rPr>
          <w:sz w:val="28"/>
          <w:szCs w:val="28"/>
        </w:rPr>
        <w:t xml:space="preserve">, так і </w:t>
      </w:r>
      <w:proofErr w:type="spellStart"/>
      <w:r w:rsidRPr="00A71330">
        <w:rPr>
          <w:sz w:val="28"/>
          <w:szCs w:val="28"/>
        </w:rPr>
        <w:t>положення</w:t>
      </w:r>
      <w:proofErr w:type="spellEnd"/>
      <w:r w:rsidRPr="00A71330">
        <w:rPr>
          <w:sz w:val="28"/>
          <w:szCs w:val="28"/>
        </w:rPr>
        <w:t xml:space="preserve"> чинного </w:t>
      </w:r>
      <w:proofErr w:type="spellStart"/>
      <w:r w:rsidRPr="00A71330">
        <w:rPr>
          <w:sz w:val="28"/>
          <w:szCs w:val="28"/>
        </w:rPr>
        <w:t>законодавства</w:t>
      </w:r>
      <w:proofErr w:type="spellEnd"/>
      <w:r w:rsidRPr="00A71330">
        <w:rPr>
          <w:sz w:val="28"/>
          <w:szCs w:val="28"/>
        </w:rPr>
        <w:t xml:space="preserve"> та практики </w:t>
      </w:r>
      <w:proofErr w:type="spellStart"/>
      <w:r w:rsidRPr="00A71330">
        <w:rPr>
          <w:sz w:val="28"/>
          <w:szCs w:val="28"/>
        </w:rPr>
        <w:t>його</w:t>
      </w:r>
      <w:proofErr w:type="spellEnd"/>
      <w:r w:rsidRPr="00A71330">
        <w:rPr>
          <w:sz w:val="28"/>
          <w:szCs w:val="28"/>
        </w:rPr>
        <w:t xml:space="preserve"> </w:t>
      </w:r>
      <w:proofErr w:type="spellStart"/>
      <w:r w:rsidRPr="00A71330">
        <w:rPr>
          <w:sz w:val="28"/>
          <w:szCs w:val="28"/>
        </w:rPr>
        <w:t>застосування</w:t>
      </w:r>
      <w:proofErr w:type="spellEnd"/>
      <w:r w:rsidRPr="00A71330">
        <w:rPr>
          <w:sz w:val="28"/>
          <w:szCs w:val="28"/>
        </w:rPr>
        <w:t xml:space="preserve">. </w:t>
      </w:r>
      <w:proofErr w:type="spellStart"/>
      <w:r w:rsidRPr="00A71330">
        <w:rPr>
          <w:sz w:val="28"/>
          <w:szCs w:val="28"/>
        </w:rPr>
        <w:t>Програма</w:t>
      </w:r>
      <w:proofErr w:type="spellEnd"/>
      <w:r w:rsidRPr="00A71330">
        <w:rPr>
          <w:sz w:val="28"/>
          <w:szCs w:val="28"/>
        </w:rPr>
        <w:t xml:space="preserve"> </w:t>
      </w:r>
      <w:proofErr w:type="spellStart"/>
      <w:r w:rsidRPr="00A71330">
        <w:rPr>
          <w:sz w:val="28"/>
          <w:szCs w:val="28"/>
        </w:rPr>
        <w:t>навчальної</w:t>
      </w:r>
      <w:proofErr w:type="spellEnd"/>
      <w:r w:rsidRPr="00A71330">
        <w:rPr>
          <w:sz w:val="28"/>
          <w:szCs w:val="28"/>
        </w:rPr>
        <w:t xml:space="preserve"> </w:t>
      </w:r>
      <w:proofErr w:type="spellStart"/>
      <w:r w:rsidRPr="00A71330">
        <w:rPr>
          <w:sz w:val="28"/>
          <w:szCs w:val="28"/>
        </w:rPr>
        <w:t>дисципліни</w:t>
      </w:r>
      <w:proofErr w:type="spellEnd"/>
      <w:r w:rsidRPr="00A71330">
        <w:rPr>
          <w:sz w:val="28"/>
          <w:szCs w:val="28"/>
        </w:rPr>
        <w:t xml:space="preserve"> </w:t>
      </w:r>
      <w:proofErr w:type="spellStart"/>
      <w:r w:rsidRPr="00A71330">
        <w:rPr>
          <w:sz w:val="28"/>
          <w:szCs w:val="28"/>
        </w:rPr>
        <w:t>складається</w:t>
      </w:r>
      <w:proofErr w:type="spellEnd"/>
      <w:r w:rsidRPr="00A71330">
        <w:rPr>
          <w:sz w:val="28"/>
          <w:szCs w:val="28"/>
        </w:rPr>
        <w:t xml:space="preserve"> </w:t>
      </w:r>
      <w:proofErr w:type="spellStart"/>
      <w:r w:rsidRPr="00A71330">
        <w:rPr>
          <w:sz w:val="28"/>
          <w:szCs w:val="28"/>
        </w:rPr>
        <w:t>із</w:t>
      </w:r>
      <w:proofErr w:type="spellEnd"/>
      <w:r w:rsidRPr="00A71330">
        <w:rPr>
          <w:sz w:val="28"/>
          <w:szCs w:val="28"/>
        </w:rPr>
        <w:t xml:space="preserve"> </w:t>
      </w:r>
      <w:proofErr w:type="spellStart"/>
      <w:r w:rsidRPr="00A71330">
        <w:rPr>
          <w:sz w:val="28"/>
          <w:szCs w:val="28"/>
        </w:rPr>
        <w:t>чотирьох</w:t>
      </w:r>
      <w:proofErr w:type="spellEnd"/>
      <w:r w:rsidRPr="00A71330">
        <w:rPr>
          <w:sz w:val="28"/>
          <w:szCs w:val="28"/>
        </w:rPr>
        <w:t xml:space="preserve"> </w:t>
      </w:r>
      <w:proofErr w:type="spellStart"/>
      <w:r w:rsidRPr="00A71330">
        <w:rPr>
          <w:sz w:val="28"/>
          <w:szCs w:val="28"/>
        </w:rPr>
        <w:t>розділів</w:t>
      </w:r>
      <w:proofErr w:type="spellEnd"/>
      <w:r w:rsidRPr="00A71330">
        <w:rPr>
          <w:sz w:val="28"/>
          <w:szCs w:val="28"/>
        </w:rPr>
        <w:t xml:space="preserve">, </w:t>
      </w:r>
      <w:proofErr w:type="spellStart"/>
      <w:r w:rsidRPr="00A71330">
        <w:rPr>
          <w:sz w:val="28"/>
          <w:szCs w:val="28"/>
        </w:rPr>
        <w:t>що</w:t>
      </w:r>
      <w:proofErr w:type="spellEnd"/>
      <w:r w:rsidRPr="00A71330">
        <w:rPr>
          <w:sz w:val="28"/>
          <w:szCs w:val="28"/>
        </w:rPr>
        <w:t xml:space="preserve"> </w:t>
      </w:r>
      <w:proofErr w:type="spellStart"/>
      <w:r w:rsidRPr="00A71330">
        <w:rPr>
          <w:sz w:val="28"/>
          <w:szCs w:val="28"/>
        </w:rPr>
        <w:t>змістовно</w:t>
      </w:r>
      <w:proofErr w:type="spellEnd"/>
      <w:r w:rsidRPr="00A71330">
        <w:rPr>
          <w:sz w:val="28"/>
          <w:szCs w:val="28"/>
        </w:rPr>
        <w:t xml:space="preserve"> </w:t>
      </w:r>
      <w:proofErr w:type="spellStart"/>
      <w:r w:rsidRPr="00A71330">
        <w:rPr>
          <w:sz w:val="28"/>
          <w:szCs w:val="28"/>
        </w:rPr>
        <w:t>відповідають</w:t>
      </w:r>
      <w:proofErr w:type="spellEnd"/>
      <w:r w:rsidRPr="00A71330">
        <w:rPr>
          <w:sz w:val="28"/>
          <w:szCs w:val="28"/>
        </w:rPr>
        <w:t xml:space="preserve"> блокам </w:t>
      </w:r>
      <w:proofErr w:type="spellStart"/>
      <w:r w:rsidRPr="00A71330">
        <w:rPr>
          <w:sz w:val="28"/>
          <w:szCs w:val="28"/>
        </w:rPr>
        <w:t>інститутів</w:t>
      </w:r>
      <w:proofErr w:type="spellEnd"/>
      <w:r w:rsidRPr="00A71330">
        <w:rPr>
          <w:sz w:val="28"/>
          <w:szCs w:val="28"/>
        </w:rPr>
        <w:t xml:space="preserve"> права </w:t>
      </w:r>
      <w:proofErr w:type="spellStart"/>
      <w:r w:rsidRPr="00A71330">
        <w:rPr>
          <w:sz w:val="28"/>
          <w:szCs w:val="28"/>
        </w:rPr>
        <w:t>соціального</w:t>
      </w:r>
      <w:proofErr w:type="spellEnd"/>
      <w:r w:rsidRPr="00A71330">
        <w:rPr>
          <w:sz w:val="28"/>
          <w:szCs w:val="28"/>
        </w:rPr>
        <w:t xml:space="preserve"> </w:t>
      </w:r>
      <w:proofErr w:type="spellStart"/>
      <w:r w:rsidRPr="00A71330">
        <w:rPr>
          <w:sz w:val="28"/>
          <w:szCs w:val="28"/>
        </w:rPr>
        <w:t>забезпечення</w:t>
      </w:r>
      <w:proofErr w:type="spellEnd"/>
      <w:r w:rsidRPr="00A71330">
        <w:rPr>
          <w:sz w:val="28"/>
          <w:szCs w:val="28"/>
        </w:rPr>
        <w:t xml:space="preserve">, а </w:t>
      </w:r>
      <w:proofErr w:type="spellStart"/>
      <w:r w:rsidRPr="00A71330">
        <w:rPr>
          <w:sz w:val="28"/>
          <w:szCs w:val="28"/>
        </w:rPr>
        <w:t>також</w:t>
      </w:r>
      <w:proofErr w:type="spellEnd"/>
      <w:r w:rsidRPr="00A71330">
        <w:rPr>
          <w:sz w:val="28"/>
          <w:szCs w:val="28"/>
        </w:rPr>
        <w:t xml:space="preserve"> списку </w:t>
      </w:r>
      <w:proofErr w:type="spellStart"/>
      <w:r w:rsidRPr="00A71330">
        <w:rPr>
          <w:sz w:val="28"/>
          <w:szCs w:val="28"/>
        </w:rPr>
        <w:t>джерел</w:t>
      </w:r>
      <w:proofErr w:type="spellEnd"/>
      <w:r w:rsidRPr="00A71330">
        <w:rPr>
          <w:sz w:val="28"/>
          <w:szCs w:val="28"/>
        </w:rPr>
        <w:t xml:space="preserve">, </w:t>
      </w:r>
      <w:proofErr w:type="spellStart"/>
      <w:r w:rsidRPr="00A71330">
        <w:rPr>
          <w:sz w:val="28"/>
          <w:szCs w:val="28"/>
        </w:rPr>
        <w:t>основної</w:t>
      </w:r>
      <w:proofErr w:type="spellEnd"/>
      <w:r w:rsidRPr="00A71330">
        <w:rPr>
          <w:sz w:val="28"/>
          <w:szCs w:val="28"/>
        </w:rPr>
        <w:t xml:space="preserve"> та </w:t>
      </w:r>
      <w:proofErr w:type="spellStart"/>
      <w:r w:rsidRPr="00A71330">
        <w:rPr>
          <w:sz w:val="28"/>
          <w:szCs w:val="28"/>
        </w:rPr>
        <w:t>додаткової</w:t>
      </w:r>
      <w:proofErr w:type="spellEnd"/>
      <w:r w:rsidRPr="00A71330">
        <w:rPr>
          <w:sz w:val="28"/>
          <w:szCs w:val="28"/>
        </w:rPr>
        <w:t xml:space="preserve"> </w:t>
      </w:r>
      <w:proofErr w:type="spellStart"/>
      <w:r w:rsidRPr="00A71330">
        <w:rPr>
          <w:sz w:val="28"/>
          <w:szCs w:val="28"/>
        </w:rPr>
        <w:t>навчально-методичної</w:t>
      </w:r>
      <w:proofErr w:type="spellEnd"/>
      <w:r w:rsidRPr="00A71330">
        <w:rPr>
          <w:sz w:val="28"/>
          <w:szCs w:val="28"/>
        </w:rPr>
        <w:t xml:space="preserve"> </w:t>
      </w:r>
      <w:proofErr w:type="spellStart"/>
      <w:r w:rsidRPr="00A71330">
        <w:rPr>
          <w:sz w:val="28"/>
          <w:szCs w:val="28"/>
        </w:rPr>
        <w:t>літератури</w:t>
      </w:r>
      <w:proofErr w:type="spellEnd"/>
      <w:r w:rsidRPr="00A71330">
        <w:rPr>
          <w:sz w:val="28"/>
          <w:szCs w:val="28"/>
        </w:rPr>
        <w:t xml:space="preserve">. </w:t>
      </w:r>
    </w:p>
    <w:p w14:paraId="5CBB598D" w14:textId="77777777" w:rsidR="002E7AC5" w:rsidRDefault="002E7AC5" w:rsidP="002E7AC5">
      <w:pPr>
        <w:tabs>
          <w:tab w:val="left" w:pos="3900"/>
        </w:tabs>
        <w:spacing w:line="360" w:lineRule="auto"/>
        <w:jc w:val="both"/>
        <w:rPr>
          <w:sz w:val="28"/>
          <w:szCs w:val="28"/>
        </w:rPr>
      </w:pPr>
      <w:proofErr w:type="spellStart"/>
      <w:r w:rsidRPr="00A71330">
        <w:rPr>
          <w:sz w:val="28"/>
          <w:szCs w:val="28"/>
        </w:rPr>
        <w:t>Програма</w:t>
      </w:r>
      <w:proofErr w:type="spellEnd"/>
      <w:r w:rsidRPr="00A71330">
        <w:rPr>
          <w:sz w:val="28"/>
          <w:szCs w:val="28"/>
        </w:rPr>
        <w:t xml:space="preserve"> </w:t>
      </w:r>
      <w:proofErr w:type="spellStart"/>
      <w:r w:rsidRPr="00A71330">
        <w:rPr>
          <w:sz w:val="28"/>
          <w:szCs w:val="28"/>
        </w:rPr>
        <w:t>навчальної</w:t>
      </w:r>
      <w:proofErr w:type="spellEnd"/>
      <w:r w:rsidRPr="00A71330">
        <w:rPr>
          <w:sz w:val="28"/>
          <w:szCs w:val="28"/>
        </w:rPr>
        <w:t xml:space="preserve"> </w:t>
      </w:r>
      <w:proofErr w:type="spellStart"/>
      <w:r w:rsidRPr="00A71330">
        <w:rPr>
          <w:sz w:val="28"/>
          <w:szCs w:val="28"/>
        </w:rPr>
        <w:t>дисципліни</w:t>
      </w:r>
      <w:proofErr w:type="spellEnd"/>
      <w:r w:rsidRPr="00A71330">
        <w:rPr>
          <w:sz w:val="28"/>
          <w:szCs w:val="28"/>
        </w:rPr>
        <w:t xml:space="preserve"> </w:t>
      </w:r>
      <w:proofErr w:type="spellStart"/>
      <w:r w:rsidRPr="00A71330">
        <w:rPr>
          <w:sz w:val="28"/>
          <w:szCs w:val="28"/>
        </w:rPr>
        <w:t>складається</w:t>
      </w:r>
      <w:proofErr w:type="spellEnd"/>
      <w:r w:rsidRPr="00A71330">
        <w:rPr>
          <w:sz w:val="28"/>
          <w:szCs w:val="28"/>
        </w:rPr>
        <w:t xml:space="preserve"> з таких </w:t>
      </w:r>
      <w:proofErr w:type="spellStart"/>
      <w:r w:rsidRPr="00A71330">
        <w:rPr>
          <w:sz w:val="28"/>
          <w:szCs w:val="28"/>
        </w:rPr>
        <w:t>модулів</w:t>
      </w:r>
      <w:proofErr w:type="spellEnd"/>
      <w:r w:rsidRPr="00A71330">
        <w:rPr>
          <w:sz w:val="28"/>
          <w:szCs w:val="28"/>
        </w:rPr>
        <w:t xml:space="preserve">: </w:t>
      </w:r>
    </w:p>
    <w:p w14:paraId="1A676EC9" w14:textId="77777777" w:rsidR="002E7AC5" w:rsidRDefault="002E7AC5" w:rsidP="002E7AC5">
      <w:pPr>
        <w:tabs>
          <w:tab w:val="left" w:pos="3900"/>
        </w:tabs>
        <w:spacing w:line="360" w:lineRule="auto"/>
        <w:jc w:val="both"/>
        <w:rPr>
          <w:sz w:val="28"/>
          <w:szCs w:val="28"/>
        </w:rPr>
      </w:pPr>
      <w:r w:rsidRPr="00A71330">
        <w:rPr>
          <w:b/>
          <w:sz w:val="28"/>
          <w:szCs w:val="28"/>
        </w:rPr>
        <w:t>Модуль 1.</w:t>
      </w:r>
      <w:r w:rsidRPr="00A71330">
        <w:rPr>
          <w:sz w:val="28"/>
          <w:szCs w:val="28"/>
        </w:rPr>
        <w:t xml:space="preserve"> </w:t>
      </w:r>
      <w:proofErr w:type="spellStart"/>
      <w:r w:rsidRPr="00A71330">
        <w:rPr>
          <w:sz w:val="28"/>
          <w:szCs w:val="28"/>
        </w:rPr>
        <w:t>Загальнотеоретичні</w:t>
      </w:r>
      <w:proofErr w:type="spellEnd"/>
      <w:r w:rsidRPr="00A71330">
        <w:rPr>
          <w:sz w:val="28"/>
          <w:szCs w:val="28"/>
        </w:rPr>
        <w:t xml:space="preserve"> </w:t>
      </w:r>
      <w:proofErr w:type="spellStart"/>
      <w:r w:rsidRPr="00A71330">
        <w:rPr>
          <w:sz w:val="28"/>
          <w:szCs w:val="28"/>
        </w:rPr>
        <w:t>положення</w:t>
      </w:r>
      <w:proofErr w:type="spellEnd"/>
      <w:r w:rsidRPr="00A71330">
        <w:rPr>
          <w:sz w:val="28"/>
          <w:szCs w:val="28"/>
        </w:rPr>
        <w:t xml:space="preserve"> права </w:t>
      </w:r>
      <w:proofErr w:type="spellStart"/>
      <w:r w:rsidRPr="00A71330">
        <w:rPr>
          <w:sz w:val="28"/>
          <w:szCs w:val="28"/>
        </w:rPr>
        <w:t>соціального</w:t>
      </w:r>
      <w:proofErr w:type="spellEnd"/>
      <w:r w:rsidRPr="00A71330">
        <w:rPr>
          <w:sz w:val="28"/>
          <w:szCs w:val="28"/>
        </w:rPr>
        <w:t xml:space="preserve"> </w:t>
      </w:r>
      <w:proofErr w:type="spellStart"/>
      <w:r w:rsidRPr="00A71330">
        <w:rPr>
          <w:sz w:val="28"/>
          <w:szCs w:val="28"/>
        </w:rPr>
        <w:t>забезпечення</w:t>
      </w:r>
      <w:proofErr w:type="spellEnd"/>
      <w:r w:rsidRPr="00A71330">
        <w:rPr>
          <w:sz w:val="28"/>
          <w:szCs w:val="28"/>
        </w:rPr>
        <w:t xml:space="preserve">. </w:t>
      </w:r>
      <w:proofErr w:type="spellStart"/>
      <w:r w:rsidRPr="00A71330">
        <w:rPr>
          <w:sz w:val="28"/>
          <w:szCs w:val="28"/>
        </w:rPr>
        <w:t>Правові</w:t>
      </w:r>
      <w:proofErr w:type="spellEnd"/>
      <w:r w:rsidRPr="00A71330">
        <w:rPr>
          <w:sz w:val="28"/>
          <w:szCs w:val="28"/>
        </w:rPr>
        <w:t xml:space="preserve"> засади </w:t>
      </w:r>
      <w:proofErr w:type="spellStart"/>
      <w:r w:rsidRPr="00A71330">
        <w:rPr>
          <w:sz w:val="28"/>
          <w:szCs w:val="28"/>
        </w:rPr>
        <w:t>загальнообов’язкового</w:t>
      </w:r>
      <w:proofErr w:type="spellEnd"/>
      <w:r w:rsidRPr="00A71330">
        <w:rPr>
          <w:sz w:val="28"/>
          <w:szCs w:val="28"/>
        </w:rPr>
        <w:t xml:space="preserve"> державного </w:t>
      </w:r>
      <w:proofErr w:type="spellStart"/>
      <w:r w:rsidRPr="00A71330">
        <w:rPr>
          <w:sz w:val="28"/>
          <w:szCs w:val="28"/>
        </w:rPr>
        <w:t>соціального</w:t>
      </w:r>
      <w:proofErr w:type="spellEnd"/>
      <w:r w:rsidRPr="00A71330">
        <w:rPr>
          <w:sz w:val="28"/>
          <w:szCs w:val="28"/>
        </w:rPr>
        <w:t xml:space="preserve"> </w:t>
      </w:r>
      <w:proofErr w:type="spellStart"/>
      <w:r w:rsidRPr="00A71330">
        <w:rPr>
          <w:sz w:val="28"/>
          <w:szCs w:val="28"/>
        </w:rPr>
        <w:t>страхування</w:t>
      </w:r>
      <w:proofErr w:type="spellEnd"/>
      <w:r w:rsidRPr="00A71330">
        <w:rPr>
          <w:sz w:val="28"/>
          <w:szCs w:val="28"/>
        </w:rPr>
        <w:t xml:space="preserve">. </w:t>
      </w:r>
      <w:r w:rsidRPr="00A71330">
        <w:rPr>
          <w:b/>
          <w:sz w:val="28"/>
          <w:szCs w:val="28"/>
        </w:rPr>
        <w:lastRenderedPageBreak/>
        <w:t>Модуль 2.</w:t>
      </w:r>
      <w:r w:rsidRPr="00A71330">
        <w:rPr>
          <w:sz w:val="28"/>
          <w:szCs w:val="28"/>
        </w:rPr>
        <w:t xml:space="preserve"> </w:t>
      </w:r>
      <w:proofErr w:type="spellStart"/>
      <w:r w:rsidRPr="00A71330">
        <w:rPr>
          <w:sz w:val="28"/>
          <w:szCs w:val="28"/>
        </w:rPr>
        <w:t>Особливості</w:t>
      </w:r>
      <w:proofErr w:type="spellEnd"/>
      <w:r w:rsidRPr="00A71330">
        <w:rPr>
          <w:sz w:val="28"/>
          <w:szCs w:val="28"/>
        </w:rPr>
        <w:t xml:space="preserve"> </w:t>
      </w:r>
      <w:proofErr w:type="spellStart"/>
      <w:r w:rsidRPr="00A71330">
        <w:rPr>
          <w:sz w:val="28"/>
          <w:szCs w:val="28"/>
        </w:rPr>
        <w:t>пенсійного</w:t>
      </w:r>
      <w:proofErr w:type="spellEnd"/>
      <w:r w:rsidRPr="00A71330">
        <w:rPr>
          <w:sz w:val="28"/>
          <w:szCs w:val="28"/>
        </w:rPr>
        <w:t xml:space="preserve"> </w:t>
      </w:r>
      <w:proofErr w:type="spellStart"/>
      <w:r w:rsidRPr="00A71330">
        <w:rPr>
          <w:sz w:val="28"/>
          <w:szCs w:val="28"/>
        </w:rPr>
        <w:t>забезпечення</w:t>
      </w:r>
      <w:proofErr w:type="spellEnd"/>
      <w:r w:rsidRPr="00A71330">
        <w:rPr>
          <w:sz w:val="28"/>
          <w:szCs w:val="28"/>
        </w:rPr>
        <w:t xml:space="preserve">. </w:t>
      </w:r>
      <w:proofErr w:type="spellStart"/>
      <w:r w:rsidRPr="00A71330">
        <w:rPr>
          <w:sz w:val="28"/>
          <w:szCs w:val="28"/>
        </w:rPr>
        <w:t>Правове</w:t>
      </w:r>
      <w:proofErr w:type="spellEnd"/>
      <w:r w:rsidRPr="00A71330">
        <w:rPr>
          <w:sz w:val="28"/>
          <w:szCs w:val="28"/>
        </w:rPr>
        <w:t xml:space="preserve"> </w:t>
      </w:r>
      <w:proofErr w:type="spellStart"/>
      <w:r w:rsidRPr="00A71330">
        <w:rPr>
          <w:sz w:val="28"/>
          <w:szCs w:val="28"/>
        </w:rPr>
        <w:t>регулювання</w:t>
      </w:r>
      <w:proofErr w:type="spellEnd"/>
      <w:r w:rsidRPr="00A71330">
        <w:rPr>
          <w:sz w:val="28"/>
          <w:szCs w:val="28"/>
        </w:rPr>
        <w:t xml:space="preserve"> </w:t>
      </w:r>
      <w:proofErr w:type="spellStart"/>
      <w:r w:rsidRPr="00A71330">
        <w:rPr>
          <w:sz w:val="28"/>
          <w:szCs w:val="28"/>
        </w:rPr>
        <w:t>соціальних</w:t>
      </w:r>
      <w:proofErr w:type="spellEnd"/>
      <w:r w:rsidRPr="00A71330">
        <w:rPr>
          <w:sz w:val="28"/>
          <w:szCs w:val="28"/>
        </w:rPr>
        <w:t xml:space="preserve"> </w:t>
      </w:r>
      <w:proofErr w:type="spellStart"/>
      <w:r w:rsidRPr="00A71330">
        <w:rPr>
          <w:sz w:val="28"/>
          <w:szCs w:val="28"/>
        </w:rPr>
        <w:t>допомог</w:t>
      </w:r>
      <w:proofErr w:type="spellEnd"/>
      <w:r w:rsidRPr="00A71330">
        <w:rPr>
          <w:sz w:val="28"/>
          <w:szCs w:val="28"/>
        </w:rPr>
        <w:t xml:space="preserve">, </w:t>
      </w:r>
      <w:proofErr w:type="spellStart"/>
      <w:r w:rsidRPr="00A71330">
        <w:rPr>
          <w:sz w:val="28"/>
          <w:szCs w:val="28"/>
        </w:rPr>
        <w:t>послуг</w:t>
      </w:r>
      <w:proofErr w:type="spellEnd"/>
      <w:r w:rsidRPr="00A71330">
        <w:rPr>
          <w:sz w:val="28"/>
          <w:szCs w:val="28"/>
        </w:rPr>
        <w:t xml:space="preserve"> та </w:t>
      </w:r>
      <w:proofErr w:type="spellStart"/>
      <w:r w:rsidRPr="00A71330">
        <w:rPr>
          <w:sz w:val="28"/>
          <w:szCs w:val="28"/>
        </w:rPr>
        <w:t>пільг</w:t>
      </w:r>
      <w:proofErr w:type="spellEnd"/>
      <w:r w:rsidRPr="00A71330">
        <w:rPr>
          <w:sz w:val="28"/>
          <w:szCs w:val="28"/>
        </w:rPr>
        <w:t xml:space="preserve">. </w:t>
      </w:r>
    </w:p>
    <w:p w14:paraId="0D11D277" w14:textId="77777777" w:rsidR="002E7AC5" w:rsidRDefault="002E7AC5" w:rsidP="002E7AC5">
      <w:pPr>
        <w:tabs>
          <w:tab w:val="left" w:pos="3900"/>
        </w:tabs>
        <w:spacing w:line="360" w:lineRule="auto"/>
        <w:jc w:val="both"/>
        <w:rPr>
          <w:sz w:val="28"/>
          <w:szCs w:val="28"/>
        </w:rPr>
      </w:pPr>
      <w:r w:rsidRPr="00A71330">
        <w:rPr>
          <w:b/>
          <w:sz w:val="28"/>
          <w:szCs w:val="28"/>
        </w:rPr>
        <w:t xml:space="preserve">Мета </w:t>
      </w:r>
      <w:proofErr w:type="spellStart"/>
      <w:r w:rsidRPr="00A71330">
        <w:rPr>
          <w:b/>
          <w:sz w:val="28"/>
          <w:szCs w:val="28"/>
        </w:rPr>
        <w:t>викладання</w:t>
      </w:r>
      <w:proofErr w:type="spellEnd"/>
      <w:r w:rsidRPr="00A71330">
        <w:rPr>
          <w:b/>
          <w:sz w:val="28"/>
          <w:szCs w:val="28"/>
        </w:rPr>
        <w:t xml:space="preserve"> </w:t>
      </w:r>
      <w:proofErr w:type="spellStart"/>
      <w:r w:rsidRPr="00A71330">
        <w:rPr>
          <w:b/>
          <w:sz w:val="28"/>
          <w:szCs w:val="28"/>
        </w:rPr>
        <w:t>дисципліни</w:t>
      </w:r>
      <w:proofErr w:type="spellEnd"/>
      <w:r w:rsidRPr="00A71330">
        <w:rPr>
          <w:sz w:val="28"/>
          <w:szCs w:val="28"/>
        </w:rPr>
        <w:t xml:space="preserve"> «Право </w:t>
      </w:r>
      <w:proofErr w:type="spellStart"/>
      <w:r w:rsidRPr="00A71330">
        <w:rPr>
          <w:sz w:val="28"/>
          <w:szCs w:val="28"/>
        </w:rPr>
        <w:t>соціального</w:t>
      </w:r>
      <w:proofErr w:type="spellEnd"/>
      <w:r w:rsidRPr="00A71330">
        <w:rPr>
          <w:sz w:val="28"/>
          <w:szCs w:val="28"/>
        </w:rPr>
        <w:t xml:space="preserve"> </w:t>
      </w:r>
      <w:proofErr w:type="spellStart"/>
      <w:r w:rsidRPr="00A71330">
        <w:rPr>
          <w:sz w:val="28"/>
          <w:szCs w:val="28"/>
        </w:rPr>
        <w:t>забезпечення</w:t>
      </w:r>
      <w:proofErr w:type="spellEnd"/>
      <w:r w:rsidRPr="00A71330">
        <w:rPr>
          <w:sz w:val="28"/>
          <w:szCs w:val="28"/>
        </w:rPr>
        <w:t xml:space="preserve">» </w:t>
      </w:r>
      <w:proofErr w:type="spellStart"/>
      <w:r w:rsidRPr="00A71330">
        <w:rPr>
          <w:sz w:val="28"/>
          <w:szCs w:val="28"/>
        </w:rPr>
        <w:t>полягає</w:t>
      </w:r>
      <w:proofErr w:type="spellEnd"/>
      <w:r w:rsidRPr="00A71330">
        <w:rPr>
          <w:sz w:val="28"/>
          <w:szCs w:val="28"/>
        </w:rPr>
        <w:t xml:space="preserve"> в </w:t>
      </w:r>
      <w:proofErr w:type="spellStart"/>
      <w:r w:rsidRPr="00A71330">
        <w:rPr>
          <w:sz w:val="28"/>
          <w:szCs w:val="28"/>
        </w:rPr>
        <w:t>отриманні</w:t>
      </w:r>
      <w:proofErr w:type="spellEnd"/>
      <w:r w:rsidRPr="00A71330">
        <w:rPr>
          <w:sz w:val="28"/>
          <w:szCs w:val="28"/>
        </w:rPr>
        <w:t xml:space="preserve"> студентами </w:t>
      </w:r>
      <w:proofErr w:type="spellStart"/>
      <w:r w:rsidRPr="00A71330">
        <w:rPr>
          <w:sz w:val="28"/>
          <w:szCs w:val="28"/>
        </w:rPr>
        <w:t>теоретичних</w:t>
      </w:r>
      <w:proofErr w:type="spellEnd"/>
      <w:r w:rsidRPr="00A71330">
        <w:rPr>
          <w:sz w:val="28"/>
          <w:szCs w:val="28"/>
        </w:rPr>
        <w:t xml:space="preserve"> </w:t>
      </w:r>
      <w:proofErr w:type="spellStart"/>
      <w:r w:rsidRPr="00A71330">
        <w:rPr>
          <w:sz w:val="28"/>
          <w:szCs w:val="28"/>
        </w:rPr>
        <w:t>знань</w:t>
      </w:r>
      <w:proofErr w:type="spellEnd"/>
      <w:r w:rsidRPr="00A71330">
        <w:rPr>
          <w:sz w:val="28"/>
          <w:szCs w:val="28"/>
        </w:rPr>
        <w:t xml:space="preserve"> у </w:t>
      </w:r>
      <w:proofErr w:type="spellStart"/>
      <w:r w:rsidRPr="00A71330">
        <w:rPr>
          <w:sz w:val="28"/>
          <w:szCs w:val="28"/>
        </w:rPr>
        <w:t>сфері</w:t>
      </w:r>
      <w:proofErr w:type="spellEnd"/>
      <w:r w:rsidRPr="00A71330">
        <w:rPr>
          <w:sz w:val="28"/>
          <w:szCs w:val="28"/>
        </w:rPr>
        <w:t xml:space="preserve"> </w:t>
      </w:r>
      <w:proofErr w:type="spellStart"/>
      <w:r w:rsidRPr="00A71330">
        <w:rPr>
          <w:sz w:val="28"/>
          <w:szCs w:val="28"/>
        </w:rPr>
        <w:t>соціального</w:t>
      </w:r>
      <w:proofErr w:type="spellEnd"/>
      <w:r w:rsidRPr="00A71330">
        <w:rPr>
          <w:sz w:val="28"/>
          <w:szCs w:val="28"/>
        </w:rPr>
        <w:t xml:space="preserve"> </w:t>
      </w:r>
      <w:proofErr w:type="spellStart"/>
      <w:r w:rsidRPr="00A71330">
        <w:rPr>
          <w:sz w:val="28"/>
          <w:szCs w:val="28"/>
        </w:rPr>
        <w:t>забезпечення</w:t>
      </w:r>
      <w:proofErr w:type="spellEnd"/>
      <w:r w:rsidRPr="00A71330">
        <w:rPr>
          <w:sz w:val="28"/>
          <w:szCs w:val="28"/>
        </w:rPr>
        <w:t xml:space="preserve">; </w:t>
      </w:r>
      <w:proofErr w:type="spellStart"/>
      <w:r w:rsidRPr="00A71330">
        <w:rPr>
          <w:sz w:val="28"/>
          <w:szCs w:val="28"/>
        </w:rPr>
        <w:t>набутті</w:t>
      </w:r>
      <w:proofErr w:type="spellEnd"/>
      <w:r w:rsidRPr="00A71330">
        <w:rPr>
          <w:sz w:val="28"/>
          <w:szCs w:val="28"/>
        </w:rPr>
        <w:t xml:space="preserve"> </w:t>
      </w:r>
      <w:proofErr w:type="spellStart"/>
      <w:r w:rsidRPr="00A71330">
        <w:rPr>
          <w:sz w:val="28"/>
          <w:szCs w:val="28"/>
        </w:rPr>
        <w:t>практичних</w:t>
      </w:r>
      <w:proofErr w:type="spellEnd"/>
      <w:r w:rsidRPr="00A71330">
        <w:rPr>
          <w:sz w:val="28"/>
          <w:szCs w:val="28"/>
        </w:rPr>
        <w:t xml:space="preserve"> </w:t>
      </w:r>
      <w:proofErr w:type="spellStart"/>
      <w:r w:rsidRPr="00A71330">
        <w:rPr>
          <w:sz w:val="28"/>
          <w:szCs w:val="28"/>
        </w:rPr>
        <w:t>навичок</w:t>
      </w:r>
      <w:proofErr w:type="spellEnd"/>
      <w:r w:rsidRPr="00A71330">
        <w:rPr>
          <w:sz w:val="28"/>
          <w:szCs w:val="28"/>
        </w:rPr>
        <w:t xml:space="preserve"> </w:t>
      </w:r>
      <w:proofErr w:type="spellStart"/>
      <w:r w:rsidRPr="00A71330">
        <w:rPr>
          <w:sz w:val="28"/>
          <w:szCs w:val="28"/>
        </w:rPr>
        <w:t>застосування</w:t>
      </w:r>
      <w:proofErr w:type="spellEnd"/>
      <w:r w:rsidRPr="00A71330">
        <w:rPr>
          <w:sz w:val="28"/>
          <w:szCs w:val="28"/>
        </w:rPr>
        <w:t xml:space="preserve"> </w:t>
      </w:r>
      <w:proofErr w:type="spellStart"/>
      <w:r w:rsidRPr="00A71330">
        <w:rPr>
          <w:sz w:val="28"/>
          <w:szCs w:val="28"/>
        </w:rPr>
        <w:t>правових</w:t>
      </w:r>
      <w:proofErr w:type="spellEnd"/>
      <w:r w:rsidRPr="00A71330">
        <w:rPr>
          <w:sz w:val="28"/>
          <w:szCs w:val="28"/>
        </w:rPr>
        <w:t xml:space="preserve"> норм, </w:t>
      </w:r>
      <w:proofErr w:type="spellStart"/>
      <w:r w:rsidRPr="00A71330">
        <w:rPr>
          <w:sz w:val="28"/>
          <w:szCs w:val="28"/>
        </w:rPr>
        <w:t>що</w:t>
      </w:r>
      <w:proofErr w:type="spellEnd"/>
      <w:r w:rsidRPr="00A71330">
        <w:rPr>
          <w:sz w:val="28"/>
          <w:szCs w:val="28"/>
        </w:rPr>
        <w:t xml:space="preserve"> </w:t>
      </w:r>
      <w:proofErr w:type="spellStart"/>
      <w:r w:rsidRPr="00A71330">
        <w:rPr>
          <w:sz w:val="28"/>
          <w:szCs w:val="28"/>
        </w:rPr>
        <w:t>регламентують</w:t>
      </w:r>
      <w:proofErr w:type="spellEnd"/>
      <w:r w:rsidRPr="00A71330">
        <w:rPr>
          <w:sz w:val="28"/>
          <w:szCs w:val="28"/>
        </w:rPr>
        <w:t xml:space="preserve"> </w:t>
      </w:r>
      <w:proofErr w:type="spellStart"/>
      <w:r w:rsidRPr="00A71330">
        <w:rPr>
          <w:sz w:val="28"/>
          <w:szCs w:val="28"/>
        </w:rPr>
        <w:t>ці</w:t>
      </w:r>
      <w:proofErr w:type="spellEnd"/>
      <w:r w:rsidRPr="00A71330">
        <w:rPr>
          <w:sz w:val="28"/>
          <w:szCs w:val="28"/>
        </w:rPr>
        <w:t xml:space="preserve"> </w:t>
      </w:r>
      <w:proofErr w:type="spellStart"/>
      <w:r w:rsidRPr="00A71330">
        <w:rPr>
          <w:sz w:val="28"/>
          <w:szCs w:val="28"/>
        </w:rPr>
        <w:t>відносини</w:t>
      </w:r>
      <w:proofErr w:type="spellEnd"/>
      <w:r w:rsidRPr="00A71330">
        <w:rPr>
          <w:sz w:val="28"/>
          <w:szCs w:val="28"/>
        </w:rPr>
        <w:t xml:space="preserve">; </w:t>
      </w:r>
      <w:proofErr w:type="spellStart"/>
      <w:r w:rsidRPr="00A71330">
        <w:rPr>
          <w:sz w:val="28"/>
          <w:szCs w:val="28"/>
        </w:rPr>
        <w:t>формуванні</w:t>
      </w:r>
      <w:proofErr w:type="spellEnd"/>
      <w:r w:rsidRPr="00A71330">
        <w:rPr>
          <w:sz w:val="28"/>
          <w:szCs w:val="28"/>
        </w:rPr>
        <w:t xml:space="preserve"> </w:t>
      </w:r>
      <w:proofErr w:type="spellStart"/>
      <w:r w:rsidRPr="00A71330">
        <w:rPr>
          <w:sz w:val="28"/>
          <w:szCs w:val="28"/>
        </w:rPr>
        <w:t>правосвідомості</w:t>
      </w:r>
      <w:proofErr w:type="spellEnd"/>
      <w:r w:rsidRPr="00A71330">
        <w:rPr>
          <w:sz w:val="28"/>
          <w:szCs w:val="28"/>
        </w:rPr>
        <w:t xml:space="preserve"> та </w:t>
      </w:r>
      <w:proofErr w:type="spellStart"/>
      <w:r w:rsidRPr="00A71330">
        <w:rPr>
          <w:sz w:val="28"/>
          <w:szCs w:val="28"/>
        </w:rPr>
        <w:t>правової</w:t>
      </w:r>
      <w:proofErr w:type="spellEnd"/>
      <w:r w:rsidRPr="00A71330">
        <w:rPr>
          <w:sz w:val="28"/>
          <w:szCs w:val="28"/>
        </w:rPr>
        <w:t xml:space="preserve"> </w:t>
      </w:r>
      <w:proofErr w:type="spellStart"/>
      <w:r w:rsidRPr="00A71330">
        <w:rPr>
          <w:sz w:val="28"/>
          <w:szCs w:val="28"/>
        </w:rPr>
        <w:t>культури</w:t>
      </w:r>
      <w:proofErr w:type="spellEnd"/>
      <w:r w:rsidRPr="00A71330">
        <w:rPr>
          <w:sz w:val="28"/>
          <w:szCs w:val="28"/>
        </w:rPr>
        <w:t xml:space="preserve"> у </w:t>
      </w:r>
      <w:proofErr w:type="spellStart"/>
      <w:r w:rsidRPr="00A71330">
        <w:rPr>
          <w:sz w:val="28"/>
          <w:szCs w:val="28"/>
        </w:rPr>
        <w:t>майбутніх</w:t>
      </w:r>
      <w:proofErr w:type="spellEnd"/>
      <w:r w:rsidRPr="00A71330">
        <w:rPr>
          <w:sz w:val="28"/>
          <w:szCs w:val="28"/>
        </w:rPr>
        <w:t xml:space="preserve"> </w:t>
      </w:r>
      <w:proofErr w:type="spellStart"/>
      <w:r w:rsidRPr="00A71330">
        <w:rPr>
          <w:sz w:val="28"/>
          <w:szCs w:val="28"/>
        </w:rPr>
        <w:t>юристів</w:t>
      </w:r>
      <w:proofErr w:type="spellEnd"/>
      <w:r w:rsidRPr="00A71330">
        <w:rPr>
          <w:sz w:val="28"/>
          <w:szCs w:val="28"/>
        </w:rPr>
        <w:t xml:space="preserve">. </w:t>
      </w:r>
    </w:p>
    <w:p w14:paraId="7FC3D09B" w14:textId="77777777" w:rsidR="002E7AC5" w:rsidRDefault="002E7AC5" w:rsidP="002E7AC5">
      <w:pPr>
        <w:tabs>
          <w:tab w:val="left" w:pos="3900"/>
        </w:tabs>
        <w:spacing w:line="360" w:lineRule="auto"/>
        <w:jc w:val="both"/>
        <w:rPr>
          <w:sz w:val="28"/>
          <w:szCs w:val="28"/>
        </w:rPr>
      </w:pPr>
      <w:proofErr w:type="spellStart"/>
      <w:r w:rsidRPr="00A71330">
        <w:rPr>
          <w:b/>
          <w:sz w:val="28"/>
          <w:szCs w:val="28"/>
        </w:rPr>
        <w:t>Основними</w:t>
      </w:r>
      <w:proofErr w:type="spellEnd"/>
      <w:r w:rsidRPr="00A71330">
        <w:rPr>
          <w:b/>
          <w:sz w:val="28"/>
          <w:szCs w:val="28"/>
        </w:rPr>
        <w:t xml:space="preserve"> </w:t>
      </w:r>
      <w:proofErr w:type="spellStart"/>
      <w:r w:rsidRPr="00A71330">
        <w:rPr>
          <w:b/>
          <w:sz w:val="28"/>
          <w:szCs w:val="28"/>
        </w:rPr>
        <w:t>завданнями</w:t>
      </w:r>
      <w:proofErr w:type="spellEnd"/>
      <w:r w:rsidRPr="00A71330">
        <w:rPr>
          <w:b/>
          <w:sz w:val="28"/>
          <w:szCs w:val="28"/>
        </w:rPr>
        <w:t xml:space="preserve"> </w:t>
      </w:r>
      <w:proofErr w:type="spellStart"/>
      <w:r w:rsidRPr="00A71330">
        <w:rPr>
          <w:b/>
          <w:sz w:val="28"/>
          <w:szCs w:val="28"/>
        </w:rPr>
        <w:t>дисципліни</w:t>
      </w:r>
      <w:proofErr w:type="spellEnd"/>
      <w:r w:rsidRPr="00A71330">
        <w:rPr>
          <w:b/>
          <w:sz w:val="28"/>
          <w:szCs w:val="28"/>
        </w:rPr>
        <w:t xml:space="preserve"> є</w:t>
      </w:r>
      <w:r w:rsidRPr="00A71330">
        <w:rPr>
          <w:sz w:val="28"/>
          <w:szCs w:val="28"/>
        </w:rPr>
        <w:t xml:space="preserve"> </w:t>
      </w:r>
      <w:proofErr w:type="spellStart"/>
      <w:r w:rsidRPr="00A71330">
        <w:rPr>
          <w:sz w:val="28"/>
          <w:szCs w:val="28"/>
        </w:rPr>
        <w:t>вивчення</w:t>
      </w:r>
      <w:proofErr w:type="spellEnd"/>
      <w:r w:rsidRPr="00A71330">
        <w:rPr>
          <w:sz w:val="28"/>
          <w:szCs w:val="28"/>
        </w:rPr>
        <w:t xml:space="preserve"> студентами </w:t>
      </w:r>
      <w:proofErr w:type="spellStart"/>
      <w:r w:rsidRPr="00A71330">
        <w:rPr>
          <w:sz w:val="28"/>
          <w:szCs w:val="28"/>
        </w:rPr>
        <w:t>основних</w:t>
      </w:r>
      <w:proofErr w:type="spellEnd"/>
      <w:r w:rsidRPr="00A71330">
        <w:rPr>
          <w:sz w:val="28"/>
          <w:szCs w:val="28"/>
        </w:rPr>
        <w:t xml:space="preserve"> </w:t>
      </w:r>
      <w:proofErr w:type="spellStart"/>
      <w:r w:rsidRPr="00A71330">
        <w:rPr>
          <w:sz w:val="28"/>
          <w:szCs w:val="28"/>
        </w:rPr>
        <w:t>категорій</w:t>
      </w:r>
      <w:proofErr w:type="spellEnd"/>
      <w:r w:rsidRPr="00A71330">
        <w:rPr>
          <w:sz w:val="28"/>
          <w:szCs w:val="28"/>
        </w:rPr>
        <w:t xml:space="preserve">, </w:t>
      </w:r>
      <w:proofErr w:type="spellStart"/>
      <w:r w:rsidRPr="00A71330">
        <w:rPr>
          <w:sz w:val="28"/>
          <w:szCs w:val="28"/>
        </w:rPr>
        <w:t>принципів</w:t>
      </w:r>
      <w:proofErr w:type="spellEnd"/>
      <w:r w:rsidRPr="00A71330">
        <w:rPr>
          <w:sz w:val="28"/>
          <w:szCs w:val="28"/>
        </w:rPr>
        <w:t xml:space="preserve"> та </w:t>
      </w:r>
      <w:proofErr w:type="spellStart"/>
      <w:r w:rsidRPr="00A71330">
        <w:rPr>
          <w:sz w:val="28"/>
          <w:szCs w:val="28"/>
        </w:rPr>
        <w:t>інститутів</w:t>
      </w:r>
      <w:proofErr w:type="spellEnd"/>
      <w:r w:rsidRPr="00A71330">
        <w:rPr>
          <w:sz w:val="28"/>
          <w:szCs w:val="28"/>
        </w:rPr>
        <w:t xml:space="preserve"> права </w:t>
      </w:r>
      <w:proofErr w:type="spellStart"/>
      <w:r w:rsidRPr="00A71330">
        <w:rPr>
          <w:sz w:val="28"/>
          <w:szCs w:val="28"/>
        </w:rPr>
        <w:t>соціального</w:t>
      </w:r>
      <w:proofErr w:type="spellEnd"/>
      <w:r w:rsidRPr="00A71330">
        <w:rPr>
          <w:sz w:val="28"/>
          <w:szCs w:val="28"/>
        </w:rPr>
        <w:t xml:space="preserve"> </w:t>
      </w:r>
      <w:proofErr w:type="spellStart"/>
      <w:r w:rsidRPr="00A71330">
        <w:rPr>
          <w:sz w:val="28"/>
          <w:szCs w:val="28"/>
        </w:rPr>
        <w:t>забезпечення</w:t>
      </w:r>
      <w:proofErr w:type="spellEnd"/>
      <w:r w:rsidRPr="00A71330">
        <w:rPr>
          <w:sz w:val="28"/>
          <w:szCs w:val="28"/>
        </w:rPr>
        <w:t xml:space="preserve">; </w:t>
      </w:r>
      <w:proofErr w:type="spellStart"/>
      <w:r w:rsidRPr="00A71330">
        <w:rPr>
          <w:sz w:val="28"/>
          <w:szCs w:val="28"/>
        </w:rPr>
        <w:t>напрямків</w:t>
      </w:r>
      <w:proofErr w:type="spellEnd"/>
      <w:r w:rsidRPr="00A71330">
        <w:rPr>
          <w:sz w:val="28"/>
          <w:szCs w:val="28"/>
        </w:rPr>
        <w:t xml:space="preserve"> правового </w:t>
      </w:r>
      <w:proofErr w:type="spellStart"/>
      <w:r w:rsidRPr="00A71330">
        <w:rPr>
          <w:sz w:val="28"/>
          <w:szCs w:val="28"/>
        </w:rPr>
        <w:t>регулювання</w:t>
      </w:r>
      <w:proofErr w:type="spellEnd"/>
      <w:r w:rsidRPr="00A71330">
        <w:rPr>
          <w:sz w:val="28"/>
          <w:szCs w:val="28"/>
        </w:rPr>
        <w:t xml:space="preserve"> </w:t>
      </w:r>
      <w:proofErr w:type="spellStart"/>
      <w:r w:rsidRPr="00A71330">
        <w:rPr>
          <w:sz w:val="28"/>
          <w:szCs w:val="28"/>
        </w:rPr>
        <w:t>відносин</w:t>
      </w:r>
      <w:proofErr w:type="spellEnd"/>
      <w:r w:rsidRPr="00A71330">
        <w:rPr>
          <w:sz w:val="28"/>
          <w:szCs w:val="28"/>
        </w:rPr>
        <w:t xml:space="preserve"> у </w:t>
      </w:r>
      <w:proofErr w:type="spellStart"/>
      <w:r w:rsidRPr="00A71330">
        <w:rPr>
          <w:sz w:val="28"/>
          <w:szCs w:val="28"/>
        </w:rPr>
        <w:t>сфері</w:t>
      </w:r>
      <w:proofErr w:type="spellEnd"/>
      <w:r w:rsidRPr="00A71330">
        <w:rPr>
          <w:sz w:val="28"/>
          <w:szCs w:val="28"/>
        </w:rPr>
        <w:t xml:space="preserve"> </w:t>
      </w:r>
      <w:proofErr w:type="spellStart"/>
      <w:r w:rsidRPr="00A71330">
        <w:rPr>
          <w:sz w:val="28"/>
          <w:szCs w:val="28"/>
        </w:rPr>
        <w:t>соціального</w:t>
      </w:r>
      <w:proofErr w:type="spellEnd"/>
      <w:r w:rsidRPr="00A71330">
        <w:rPr>
          <w:sz w:val="28"/>
          <w:szCs w:val="28"/>
        </w:rPr>
        <w:t xml:space="preserve"> </w:t>
      </w:r>
      <w:proofErr w:type="spellStart"/>
      <w:r w:rsidRPr="00A71330">
        <w:rPr>
          <w:sz w:val="28"/>
          <w:szCs w:val="28"/>
        </w:rPr>
        <w:t>захисту</w:t>
      </w:r>
      <w:proofErr w:type="spellEnd"/>
      <w:r w:rsidRPr="00A71330">
        <w:rPr>
          <w:sz w:val="28"/>
          <w:szCs w:val="28"/>
        </w:rPr>
        <w:t xml:space="preserve">; </w:t>
      </w:r>
      <w:proofErr w:type="spellStart"/>
      <w:r w:rsidRPr="00A71330">
        <w:rPr>
          <w:sz w:val="28"/>
          <w:szCs w:val="28"/>
        </w:rPr>
        <w:t>ознайомлення</w:t>
      </w:r>
      <w:proofErr w:type="spellEnd"/>
      <w:r w:rsidRPr="00A71330">
        <w:rPr>
          <w:sz w:val="28"/>
          <w:szCs w:val="28"/>
        </w:rPr>
        <w:t xml:space="preserve"> </w:t>
      </w:r>
      <w:proofErr w:type="spellStart"/>
      <w:r w:rsidRPr="00A71330">
        <w:rPr>
          <w:sz w:val="28"/>
          <w:szCs w:val="28"/>
        </w:rPr>
        <w:t>із</w:t>
      </w:r>
      <w:proofErr w:type="spellEnd"/>
      <w:r w:rsidRPr="00A71330">
        <w:rPr>
          <w:sz w:val="28"/>
          <w:szCs w:val="28"/>
        </w:rPr>
        <w:t xml:space="preserve"> системою чинного </w:t>
      </w:r>
      <w:proofErr w:type="spellStart"/>
      <w:r w:rsidRPr="00A71330">
        <w:rPr>
          <w:sz w:val="28"/>
          <w:szCs w:val="28"/>
        </w:rPr>
        <w:t>законодавства</w:t>
      </w:r>
      <w:proofErr w:type="spellEnd"/>
      <w:r w:rsidRPr="00A71330">
        <w:rPr>
          <w:sz w:val="28"/>
          <w:szCs w:val="28"/>
        </w:rPr>
        <w:t xml:space="preserve"> про </w:t>
      </w:r>
      <w:proofErr w:type="spellStart"/>
      <w:r w:rsidRPr="00A71330">
        <w:rPr>
          <w:sz w:val="28"/>
          <w:szCs w:val="28"/>
        </w:rPr>
        <w:t>соціальне</w:t>
      </w:r>
      <w:proofErr w:type="spellEnd"/>
      <w:r w:rsidRPr="00A71330">
        <w:rPr>
          <w:sz w:val="28"/>
          <w:szCs w:val="28"/>
        </w:rPr>
        <w:t xml:space="preserve"> </w:t>
      </w:r>
      <w:proofErr w:type="spellStart"/>
      <w:r w:rsidRPr="00A71330">
        <w:rPr>
          <w:sz w:val="28"/>
          <w:szCs w:val="28"/>
        </w:rPr>
        <w:t>забезпечення</w:t>
      </w:r>
      <w:proofErr w:type="spellEnd"/>
      <w:r w:rsidRPr="00A71330">
        <w:rPr>
          <w:sz w:val="28"/>
          <w:szCs w:val="28"/>
        </w:rPr>
        <w:t xml:space="preserve"> та </w:t>
      </w:r>
      <w:proofErr w:type="spellStart"/>
      <w:r w:rsidRPr="00A71330">
        <w:rPr>
          <w:sz w:val="28"/>
          <w:szCs w:val="28"/>
        </w:rPr>
        <w:t>набуття</w:t>
      </w:r>
      <w:proofErr w:type="spellEnd"/>
      <w:r w:rsidRPr="00A71330">
        <w:rPr>
          <w:sz w:val="28"/>
          <w:szCs w:val="28"/>
        </w:rPr>
        <w:t xml:space="preserve"> </w:t>
      </w:r>
      <w:proofErr w:type="spellStart"/>
      <w:r w:rsidRPr="00A71330">
        <w:rPr>
          <w:sz w:val="28"/>
          <w:szCs w:val="28"/>
        </w:rPr>
        <w:t>навичок</w:t>
      </w:r>
      <w:proofErr w:type="spellEnd"/>
      <w:r w:rsidRPr="00A71330">
        <w:rPr>
          <w:sz w:val="28"/>
          <w:szCs w:val="28"/>
        </w:rPr>
        <w:t xml:space="preserve"> </w:t>
      </w:r>
      <w:proofErr w:type="spellStart"/>
      <w:r w:rsidRPr="00A71330">
        <w:rPr>
          <w:sz w:val="28"/>
          <w:szCs w:val="28"/>
        </w:rPr>
        <w:t>роботи</w:t>
      </w:r>
      <w:proofErr w:type="spellEnd"/>
      <w:r w:rsidRPr="00A71330">
        <w:rPr>
          <w:sz w:val="28"/>
          <w:szCs w:val="28"/>
        </w:rPr>
        <w:t xml:space="preserve"> з </w:t>
      </w:r>
      <w:proofErr w:type="spellStart"/>
      <w:r w:rsidRPr="00A71330">
        <w:rPr>
          <w:sz w:val="28"/>
          <w:szCs w:val="28"/>
        </w:rPr>
        <w:t>нормативними</w:t>
      </w:r>
      <w:proofErr w:type="spellEnd"/>
      <w:r w:rsidRPr="00A71330">
        <w:rPr>
          <w:sz w:val="28"/>
          <w:szCs w:val="28"/>
        </w:rPr>
        <w:t xml:space="preserve"> актами; </w:t>
      </w:r>
      <w:proofErr w:type="spellStart"/>
      <w:r w:rsidRPr="00A71330">
        <w:rPr>
          <w:sz w:val="28"/>
          <w:szCs w:val="28"/>
        </w:rPr>
        <w:t>з’ясування</w:t>
      </w:r>
      <w:proofErr w:type="spellEnd"/>
      <w:r w:rsidRPr="00A71330">
        <w:rPr>
          <w:sz w:val="28"/>
          <w:szCs w:val="28"/>
        </w:rPr>
        <w:t xml:space="preserve"> </w:t>
      </w:r>
      <w:proofErr w:type="spellStart"/>
      <w:r w:rsidRPr="00A71330">
        <w:rPr>
          <w:sz w:val="28"/>
          <w:szCs w:val="28"/>
        </w:rPr>
        <w:t>підстав</w:t>
      </w:r>
      <w:proofErr w:type="spellEnd"/>
      <w:r w:rsidRPr="00A71330">
        <w:rPr>
          <w:sz w:val="28"/>
          <w:szCs w:val="28"/>
        </w:rPr>
        <w:t xml:space="preserve"> та умов </w:t>
      </w:r>
      <w:proofErr w:type="spellStart"/>
      <w:r w:rsidRPr="00A71330">
        <w:rPr>
          <w:sz w:val="28"/>
          <w:szCs w:val="28"/>
        </w:rPr>
        <w:t>виникнення</w:t>
      </w:r>
      <w:proofErr w:type="spellEnd"/>
      <w:r w:rsidRPr="00A71330">
        <w:rPr>
          <w:sz w:val="28"/>
          <w:szCs w:val="28"/>
        </w:rPr>
        <w:t xml:space="preserve">, </w:t>
      </w:r>
      <w:proofErr w:type="spellStart"/>
      <w:r w:rsidRPr="00A71330">
        <w:rPr>
          <w:sz w:val="28"/>
          <w:szCs w:val="28"/>
        </w:rPr>
        <w:t>зміни</w:t>
      </w:r>
      <w:proofErr w:type="spellEnd"/>
      <w:r w:rsidRPr="00A71330">
        <w:rPr>
          <w:sz w:val="28"/>
          <w:szCs w:val="28"/>
        </w:rPr>
        <w:t xml:space="preserve"> та </w:t>
      </w:r>
      <w:proofErr w:type="spellStart"/>
      <w:r w:rsidRPr="00A71330">
        <w:rPr>
          <w:sz w:val="28"/>
          <w:szCs w:val="28"/>
        </w:rPr>
        <w:t>припинення</w:t>
      </w:r>
      <w:proofErr w:type="spellEnd"/>
      <w:r w:rsidRPr="00A71330">
        <w:rPr>
          <w:sz w:val="28"/>
          <w:szCs w:val="28"/>
        </w:rPr>
        <w:t xml:space="preserve"> </w:t>
      </w:r>
      <w:proofErr w:type="spellStart"/>
      <w:r w:rsidRPr="00A71330">
        <w:rPr>
          <w:sz w:val="28"/>
          <w:szCs w:val="28"/>
        </w:rPr>
        <w:t>соціально-забезпечувальних</w:t>
      </w:r>
      <w:proofErr w:type="spellEnd"/>
      <w:r w:rsidRPr="00A71330">
        <w:rPr>
          <w:sz w:val="28"/>
          <w:szCs w:val="28"/>
        </w:rPr>
        <w:t xml:space="preserve"> </w:t>
      </w:r>
      <w:proofErr w:type="spellStart"/>
      <w:r w:rsidRPr="00A71330">
        <w:rPr>
          <w:sz w:val="28"/>
          <w:szCs w:val="28"/>
        </w:rPr>
        <w:t>правовідносин</w:t>
      </w:r>
      <w:proofErr w:type="spellEnd"/>
      <w:r w:rsidRPr="00A71330">
        <w:rPr>
          <w:sz w:val="28"/>
          <w:szCs w:val="28"/>
        </w:rPr>
        <w:t xml:space="preserve">; </w:t>
      </w:r>
      <w:proofErr w:type="spellStart"/>
      <w:r w:rsidRPr="00A71330">
        <w:rPr>
          <w:sz w:val="28"/>
          <w:szCs w:val="28"/>
        </w:rPr>
        <w:t>вміння</w:t>
      </w:r>
      <w:proofErr w:type="spellEnd"/>
      <w:r w:rsidRPr="00A71330">
        <w:rPr>
          <w:sz w:val="28"/>
          <w:szCs w:val="28"/>
        </w:rPr>
        <w:t xml:space="preserve"> </w:t>
      </w:r>
      <w:proofErr w:type="spellStart"/>
      <w:r w:rsidRPr="00A71330">
        <w:rPr>
          <w:sz w:val="28"/>
          <w:szCs w:val="28"/>
        </w:rPr>
        <w:t>вирішувати</w:t>
      </w:r>
      <w:proofErr w:type="spellEnd"/>
      <w:r w:rsidRPr="00A71330">
        <w:rPr>
          <w:sz w:val="28"/>
          <w:szCs w:val="28"/>
        </w:rPr>
        <w:t xml:space="preserve"> </w:t>
      </w:r>
      <w:proofErr w:type="spellStart"/>
      <w:r w:rsidRPr="00A71330">
        <w:rPr>
          <w:sz w:val="28"/>
          <w:szCs w:val="28"/>
        </w:rPr>
        <w:t>практичні</w:t>
      </w:r>
      <w:proofErr w:type="spellEnd"/>
      <w:r w:rsidRPr="00A71330">
        <w:rPr>
          <w:sz w:val="28"/>
          <w:szCs w:val="28"/>
        </w:rPr>
        <w:t xml:space="preserve"> </w:t>
      </w:r>
      <w:proofErr w:type="spellStart"/>
      <w:r w:rsidRPr="00A71330">
        <w:rPr>
          <w:sz w:val="28"/>
          <w:szCs w:val="28"/>
        </w:rPr>
        <w:t>ситуації</w:t>
      </w:r>
      <w:proofErr w:type="spellEnd"/>
      <w:r w:rsidRPr="00A71330">
        <w:rPr>
          <w:sz w:val="28"/>
          <w:szCs w:val="28"/>
        </w:rPr>
        <w:t xml:space="preserve"> у </w:t>
      </w:r>
      <w:proofErr w:type="spellStart"/>
      <w:r w:rsidRPr="00A71330">
        <w:rPr>
          <w:sz w:val="28"/>
          <w:szCs w:val="28"/>
        </w:rPr>
        <w:t>сфері</w:t>
      </w:r>
      <w:proofErr w:type="spellEnd"/>
      <w:r w:rsidRPr="00A71330">
        <w:rPr>
          <w:sz w:val="28"/>
          <w:szCs w:val="28"/>
        </w:rPr>
        <w:t xml:space="preserve"> </w:t>
      </w:r>
      <w:proofErr w:type="spellStart"/>
      <w:r w:rsidRPr="00A71330">
        <w:rPr>
          <w:sz w:val="28"/>
          <w:szCs w:val="28"/>
        </w:rPr>
        <w:t>соціального</w:t>
      </w:r>
      <w:proofErr w:type="spellEnd"/>
      <w:r w:rsidRPr="00A71330">
        <w:rPr>
          <w:sz w:val="28"/>
          <w:szCs w:val="28"/>
        </w:rPr>
        <w:t xml:space="preserve"> </w:t>
      </w:r>
      <w:proofErr w:type="spellStart"/>
      <w:r w:rsidRPr="00A71330">
        <w:rPr>
          <w:sz w:val="28"/>
          <w:szCs w:val="28"/>
        </w:rPr>
        <w:t>забезпечення</w:t>
      </w:r>
      <w:proofErr w:type="spellEnd"/>
      <w:r w:rsidRPr="00A71330">
        <w:rPr>
          <w:sz w:val="28"/>
          <w:szCs w:val="28"/>
        </w:rPr>
        <w:t xml:space="preserve">. </w:t>
      </w:r>
    </w:p>
    <w:p w14:paraId="1626BF0D" w14:textId="77777777" w:rsidR="002E7AC5" w:rsidRDefault="002E7AC5" w:rsidP="002E7AC5">
      <w:pPr>
        <w:tabs>
          <w:tab w:val="left" w:pos="3900"/>
        </w:tabs>
        <w:spacing w:line="360" w:lineRule="auto"/>
        <w:jc w:val="both"/>
        <w:rPr>
          <w:sz w:val="28"/>
          <w:szCs w:val="28"/>
        </w:rPr>
      </w:pPr>
      <w:proofErr w:type="spellStart"/>
      <w:r w:rsidRPr="00A71330">
        <w:rPr>
          <w:sz w:val="28"/>
          <w:szCs w:val="28"/>
        </w:rPr>
        <w:t>Згідно</w:t>
      </w:r>
      <w:proofErr w:type="spellEnd"/>
      <w:r w:rsidRPr="00A71330">
        <w:rPr>
          <w:sz w:val="28"/>
          <w:szCs w:val="28"/>
        </w:rPr>
        <w:t xml:space="preserve"> з </w:t>
      </w:r>
      <w:proofErr w:type="spellStart"/>
      <w:r w:rsidRPr="00A71330">
        <w:rPr>
          <w:sz w:val="28"/>
          <w:szCs w:val="28"/>
        </w:rPr>
        <w:t>вимогами</w:t>
      </w:r>
      <w:proofErr w:type="spellEnd"/>
      <w:r w:rsidRPr="00A71330">
        <w:rPr>
          <w:sz w:val="28"/>
          <w:szCs w:val="28"/>
        </w:rPr>
        <w:t xml:space="preserve"> </w:t>
      </w:r>
      <w:proofErr w:type="spellStart"/>
      <w:r w:rsidRPr="00A71330">
        <w:rPr>
          <w:sz w:val="28"/>
          <w:szCs w:val="28"/>
        </w:rPr>
        <w:t>освітньо-професійної</w:t>
      </w:r>
      <w:proofErr w:type="spellEnd"/>
      <w:r w:rsidRPr="00A71330">
        <w:rPr>
          <w:sz w:val="28"/>
          <w:szCs w:val="28"/>
        </w:rPr>
        <w:t xml:space="preserve"> </w:t>
      </w:r>
      <w:proofErr w:type="spellStart"/>
      <w:r w:rsidRPr="00A71330">
        <w:rPr>
          <w:sz w:val="28"/>
          <w:szCs w:val="28"/>
        </w:rPr>
        <w:t>програми</w:t>
      </w:r>
      <w:proofErr w:type="spellEnd"/>
      <w:r w:rsidRPr="00A71330">
        <w:rPr>
          <w:sz w:val="28"/>
          <w:szCs w:val="28"/>
        </w:rPr>
        <w:t xml:space="preserve"> </w:t>
      </w:r>
      <w:proofErr w:type="spellStart"/>
      <w:r w:rsidRPr="00A71330">
        <w:rPr>
          <w:sz w:val="28"/>
          <w:szCs w:val="28"/>
        </w:rPr>
        <w:t>студенти</w:t>
      </w:r>
      <w:proofErr w:type="spellEnd"/>
      <w:r w:rsidRPr="00A71330">
        <w:rPr>
          <w:sz w:val="28"/>
          <w:szCs w:val="28"/>
        </w:rPr>
        <w:t xml:space="preserve"> </w:t>
      </w:r>
      <w:proofErr w:type="spellStart"/>
      <w:r w:rsidRPr="00A71330">
        <w:rPr>
          <w:sz w:val="28"/>
          <w:szCs w:val="28"/>
        </w:rPr>
        <w:t>повинні</w:t>
      </w:r>
      <w:proofErr w:type="spellEnd"/>
      <w:r w:rsidRPr="00A71330">
        <w:rPr>
          <w:sz w:val="28"/>
          <w:szCs w:val="28"/>
        </w:rPr>
        <w:t xml:space="preserve">: </w:t>
      </w:r>
    </w:p>
    <w:p w14:paraId="677C0932" w14:textId="77777777" w:rsidR="002E7AC5" w:rsidRDefault="002E7AC5" w:rsidP="002E7AC5">
      <w:pPr>
        <w:tabs>
          <w:tab w:val="left" w:pos="0"/>
        </w:tabs>
        <w:spacing w:line="360" w:lineRule="auto"/>
        <w:jc w:val="both"/>
        <w:rPr>
          <w:sz w:val="28"/>
          <w:szCs w:val="28"/>
        </w:rPr>
      </w:pPr>
      <w:r>
        <w:rPr>
          <w:b/>
          <w:sz w:val="28"/>
          <w:szCs w:val="28"/>
        </w:rPr>
        <w:tab/>
      </w:r>
      <w:proofErr w:type="gramStart"/>
      <w:r w:rsidRPr="00037D28">
        <w:rPr>
          <w:b/>
          <w:sz w:val="28"/>
          <w:szCs w:val="28"/>
        </w:rPr>
        <w:t>знати:</w:t>
      </w:r>
      <w:r w:rsidRPr="00A71330">
        <w:rPr>
          <w:sz w:val="28"/>
          <w:szCs w:val="28"/>
        </w:rPr>
        <w:t xml:space="preserve"> </w:t>
      </w:r>
      <w:r w:rsidRPr="00A71330">
        <w:rPr>
          <w:sz w:val="28"/>
          <w:szCs w:val="28"/>
        </w:rPr>
        <w:sym w:font="Symbol" w:char="F02D"/>
      </w:r>
      <w:r w:rsidRPr="00A71330">
        <w:rPr>
          <w:sz w:val="28"/>
          <w:szCs w:val="28"/>
        </w:rPr>
        <w:t xml:space="preserve"> </w:t>
      </w:r>
      <w:proofErr w:type="spellStart"/>
      <w:r w:rsidRPr="00A71330">
        <w:rPr>
          <w:sz w:val="28"/>
          <w:szCs w:val="28"/>
        </w:rPr>
        <w:t>основні</w:t>
      </w:r>
      <w:proofErr w:type="spellEnd"/>
      <w:proofErr w:type="gramEnd"/>
      <w:r w:rsidRPr="00A71330">
        <w:rPr>
          <w:sz w:val="28"/>
          <w:szCs w:val="28"/>
        </w:rPr>
        <w:t xml:space="preserve"> </w:t>
      </w:r>
      <w:proofErr w:type="spellStart"/>
      <w:r w:rsidRPr="00A71330">
        <w:rPr>
          <w:sz w:val="28"/>
          <w:szCs w:val="28"/>
        </w:rPr>
        <w:t>положення</w:t>
      </w:r>
      <w:proofErr w:type="spellEnd"/>
      <w:r w:rsidRPr="00A71330">
        <w:rPr>
          <w:sz w:val="28"/>
          <w:szCs w:val="28"/>
        </w:rPr>
        <w:t xml:space="preserve"> </w:t>
      </w:r>
      <w:proofErr w:type="spellStart"/>
      <w:r w:rsidRPr="00A71330">
        <w:rPr>
          <w:sz w:val="28"/>
          <w:szCs w:val="28"/>
        </w:rPr>
        <w:t>доктрини</w:t>
      </w:r>
      <w:proofErr w:type="spellEnd"/>
      <w:r w:rsidRPr="00A71330">
        <w:rPr>
          <w:sz w:val="28"/>
          <w:szCs w:val="28"/>
        </w:rPr>
        <w:t xml:space="preserve"> та </w:t>
      </w:r>
      <w:proofErr w:type="spellStart"/>
      <w:r w:rsidRPr="00A71330">
        <w:rPr>
          <w:sz w:val="28"/>
          <w:szCs w:val="28"/>
        </w:rPr>
        <w:t>джерел</w:t>
      </w:r>
      <w:proofErr w:type="spellEnd"/>
      <w:r w:rsidRPr="00A71330">
        <w:rPr>
          <w:sz w:val="28"/>
          <w:szCs w:val="28"/>
        </w:rPr>
        <w:t xml:space="preserve"> права </w:t>
      </w:r>
      <w:proofErr w:type="spellStart"/>
      <w:r w:rsidRPr="00A71330">
        <w:rPr>
          <w:sz w:val="28"/>
          <w:szCs w:val="28"/>
        </w:rPr>
        <w:t>соціального</w:t>
      </w:r>
      <w:proofErr w:type="spellEnd"/>
      <w:r w:rsidRPr="00A71330">
        <w:rPr>
          <w:sz w:val="28"/>
          <w:szCs w:val="28"/>
        </w:rPr>
        <w:t xml:space="preserve"> </w:t>
      </w:r>
      <w:proofErr w:type="spellStart"/>
      <w:r w:rsidRPr="00A71330">
        <w:rPr>
          <w:sz w:val="28"/>
          <w:szCs w:val="28"/>
        </w:rPr>
        <w:t>забезпечення</w:t>
      </w:r>
      <w:proofErr w:type="spellEnd"/>
      <w:r w:rsidRPr="00A71330">
        <w:rPr>
          <w:sz w:val="28"/>
          <w:szCs w:val="28"/>
        </w:rPr>
        <w:t xml:space="preserve">; </w:t>
      </w:r>
      <w:r w:rsidRPr="00A71330">
        <w:rPr>
          <w:sz w:val="28"/>
          <w:szCs w:val="28"/>
        </w:rPr>
        <w:sym w:font="Symbol" w:char="F02D"/>
      </w:r>
      <w:r w:rsidRPr="00A71330">
        <w:rPr>
          <w:sz w:val="28"/>
          <w:szCs w:val="28"/>
        </w:rPr>
        <w:t xml:space="preserve"> предмет, метод, систему і </w:t>
      </w:r>
      <w:proofErr w:type="spellStart"/>
      <w:r w:rsidRPr="00A71330">
        <w:rPr>
          <w:sz w:val="28"/>
          <w:szCs w:val="28"/>
        </w:rPr>
        <w:t>принципи</w:t>
      </w:r>
      <w:proofErr w:type="spellEnd"/>
      <w:r w:rsidRPr="00A71330">
        <w:rPr>
          <w:sz w:val="28"/>
          <w:szCs w:val="28"/>
        </w:rPr>
        <w:t xml:space="preserve"> права </w:t>
      </w:r>
      <w:proofErr w:type="spellStart"/>
      <w:r w:rsidRPr="00A71330">
        <w:rPr>
          <w:sz w:val="28"/>
          <w:szCs w:val="28"/>
        </w:rPr>
        <w:t>соціального</w:t>
      </w:r>
      <w:proofErr w:type="spellEnd"/>
      <w:r w:rsidRPr="00A71330">
        <w:rPr>
          <w:sz w:val="28"/>
          <w:szCs w:val="28"/>
        </w:rPr>
        <w:t xml:space="preserve"> </w:t>
      </w:r>
      <w:proofErr w:type="spellStart"/>
      <w:r w:rsidRPr="00A71330">
        <w:rPr>
          <w:sz w:val="28"/>
          <w:szCs w:val="28"/>
        </w:rPr>
        <w:t>забезпечення</w:t>
      </w:r>
      <w:proofErr w:type="spellEnd"/>
      <w:r w:rsidRPr="00A71330">
        <w:rPr>
          <w:sz w:val="28"/>
          <w:szCs w:val="28"/>
        </w:rPr>
        <w:t xml:space="preserve">; </w:t>
      </w:r>
      <w:r w:rsidRPr="00A71330">
        <w:rPr>
          <w:sz w:val="28"/>
          <w:szCs w:val="28"/>
        </w:rPr>
        <w:sym w:font="Symbol" w:char="F02D"/>
      </w:r>
      <w:r w:rsidRPr="00A71330">
        <w:rPr>
          <w:sz w:val="28"/>
          <w:szCs w:val="28"/>
        </w:rPr>
        <w:t xml:space="preserve"> </w:t>
      </w:r>
      <w:proofErr w:type="spellStart"/>
      <w:r w:rsidRPr="00A71330">
        <w:rPr>
          <w:sz w:val="28"/>
          <w:szCs w:val="28"/>
        </w:rPr>
        <w:t>зміст</w:t>
      </w:r>
      <w:proofErr w:type="spellEnd"/>
      <w:r w:rsidRPr="00A71330">
        <w:rPr>
          <w:sz w:val="28"/>
          <w:szCs w:val="28"/>
        </w:rPr>
        <w:t xml:space="preserve"> </w:t>
      </w:r>
      <w:proofErr w:type="spellStart"/>
      <w:r w:rsidRPr="00A71330">
        <w:rPr>
          <w:sz w:val="28"/>
          <w:szCs w:val="28"/>
        </w:rPr>
        <w:t>його</w:t>
      </w:r>
      <w:proofErr w:type="spellEnd"/>
      <w:r w:rsidRPr="00A71330">
        <w:rPr>
          <w:sz w:val="28"/>
          <w:szCs w:val="28"/>
        </w:rPr>
        <w:t xml:space="preserve"> </w:t>
      </w:r>
      <w:proofErr w:type="spellStart"/>
      <w:r w:rsidRPr="00A71330">
        <w:rPr>
          <w:sz w:val="28"/>
          <w:szCs w:val="28"/>
        </w:rPr>
        <w:t>основних</w:t>
      </w:r>
      <w:proofErr w:type="spellEnd"/>
      <w:r w:rsidRPr="00A71330">
        <w:rPr>
          <w:sz w:val="28"/>
          <w:szCs w:val="28"/>
        </w:rPr>
        <w:t xml:space="preserve"> </w:t>
      </w:r>
      <w:proofErr w:type="spellStart"/>
      <w:r w:rsidRPr="00A71330">
        <w:rPr>
          <w:sz w:val="28"/>
          <w:szCs w:val="28"/>
        </w:rPr>
        <w:t>інститутів</w:t>
      </w:r>
      <w:proofErr w:type="spellEnd"/>
      <w:r w:rsidRPr="00A71330">
        <w:rPr>
          <w:sz w:val="28"/>
          <w:szCs w:val="28"/>
        </w:rPr>
        <w:t xml:space="preserve">; </w:t>
      </w:r>
      <w:proofErr w:type="spellStart"/>
      <w:r w:rsidRPr="00A71330">
        <w:rPr>
          <w:sz w:val="28"/>
          <w:szCs w:val="28"/>
        </w:rPr>
        <w:t>правовий</w:t>
      </w:r>
      <w:proofErr w:type="spellEnd"/>
      <w:r w:rsidRPr="00A71330">
        <w:rPr>
          <w:sz w:val="28"/>
          <w:szCs w:val="28"/>
        </w:rPr>
        <w:t xml:space="preserve"> статус </w:t>
      </w:r>
      <w:proofErr w:type="spellStart"/>
      <w:r w:rsidRPr="00A71330">
        <w:rPr>
          <w:sz w:val="28"/>
          <w:szCs w:val="28"/>
        </w:rPr>
        <w:t>суб’єктів</w:t>
      </w:r>
      <w:proofErr w:type="spellEnd"/>
      <w:r w:rsidRPr="00A71330">
        <w:rPr>
          <w:sz w:val="28"/>
          <w:szCs w:val="28"/>
        </w:rPr>
        <w:t xml:space="preserve">; </w:t>
      </w:r>
      <w:r w:rsidRPr="00A71330">
        <w:rPr>
          <w:sz w:val="28"/>
          <w:szCs w:val="28"/>
        </w:rPr>
        <w:sym w:font="Symbol" w:char="F02D"/>
      </w:r>
      <w:r w:rsidRPr="00A71330">
        <w:rPr>
          <w:sz w:val="28"/>
          <w:szCs w:val="28"/>
        </w:rPr>
        <w:t xml:space="preserve"> сферу </w:t>
      </w:r>
      <w:proofErr w:type="spellStart"/>
      <w:r w:rsidRPr="00A71330">
        <w:rPr>
          <w:sz w:val="28"/>
          <w:szCs w:val="28"/>
        </w:rPr>
        <w:t>дії</w:t>
      </w:r>
      <w:proofErr w:type="spellEnd"/>
      <w:r w:rsidRPr="00A71330">
        <w:rPr>
          <w:sz w:val="28"/>
          <w:szCs w:val="28"/>
        </w:rPr>
        <w:t xml:space="preserve"> </w:t>
      </w:r>
      <w:proofErr w:type="spellStart"/>
      <w:r w:rsidRPr="00A71330">
        <w:rPr>
          <w:sz w:val="28"/>
          <w:szCs w:val="28"/>
        </w:rPr>
        <w:t>законодавства</w:t>
      </w:r>
      <w:proofErr w:type="spellEnd"/>
      <w:r w:rsidRPr="00A71330">
        <w:rPr>
          <w:sz w:val="28"/>
          <w:szCs w:val="28"/>
        </w:rPr>
        <w:t xml:space="preserve"> про </w:t>
      </w:r>
      <w:proofErr w:type="spellStart"/>
      <w:r w:rsidRPr="00A71330">
        <w:rPr>
          <w:sz w:val="28"/>
          <w:szCs w:val="28"/>
        </w:rPr>
        <w:t>соціальне</w:t>
      </w:r>
      <w:proofErr w:type="spellEnd"/>
      <w:r w:rsidRPr="00A71330">
        <w:rPr>
          <w:sz w:val="28"/>
          <w:szCs w:val="28"/>
        </w:rPr>
        <w:t xml:space="preserve"> </w:t>
      </w:r>
      <w:proofErr w:type="spellStart"/>
      <w:r w:rsidRPr="00A71330">
        <w:rPr>
          <w:sz w:val="28"/>
          <w:szCs w:val="28"/>
        </w:rPr>
        <w:t>забезпечення</w:t>
      </w:r>
      <w:proofErr w:type="spellEnd"/>
      <w:r w:rsidRPr="00A71330">
        <w:rPr>
          <w:sz w:val="28"/>
          <w:szCs w:val="28"/>
        </w:rPr>
        <w:t xml:space="preserve"> та </w:t>
      </w:r>
      <w:proofErr w:type="spellStart"/>
      <w:r w:rsidRPr="00A71330">
        <w:rPr>
          <w:sz w:val="28"/>
          <w:szCs w:val="28"/>
        </w:rPr>
        <w:t>тенденцій</w:t>
      </w:r>
      <w:proofErr w:type="spellEnd"/>
      <w:r w:rsidRPr="00A71330">
        <w:rPr>
          <w:sz w:val="28"/>
          <w:szCs w:val="28"/>
        </w:rPr>
        <w:t xml:space="preserve"> </w:t>
      </w:r>
      <w:proofErr w:type="spellStart"/>
      <w:r w:rsidRPr="00A71330">
        <w:rPr>
          <w:sz w:val="28"/>
          <w:szCs w:val="28"/>
        </w:rPr>
        <w:t>його</w:t>
      </w:r>
      <w:proofErr w:type="spellEnd"/>
      <w:r w:rsidRPr="00A71330">
        <w:rPr>
          <w:sz w:val="28"/>
          <w:szCs w:val="28"/>
        </w:rPr>
        <w:t xml:space="preserve"> </w:t>
      </w:r>
      <w:proofErr w:type="spellStart"/>
      <w:r w:rsidRPr="00A71330">
        <w:rPr>
          <w:sz w:val="28"/>
          <w:szCs w:val="28"/>
        </w:rPr>
        <w:t>розвитку</w:t>
      </w:r>
      <w:proofErr w:type="spellEnd"/>
      <w:r w:rsidRPr="00A71330">
        <w:rPr>
          <w:sz w:val="28"/>
          <w:szCs w:val="28"/>
        </w:rPr>
        <w:t xml:space="preserve"> в </w:t>
      </w:r>
      <w:proofErr w:type="spellStart"/>
      <w:r w:rsidRPr="00A71330">
        <w:rPr>
          <w:sz w:val="28"/>
          <w:szCs w:val="28"/>
        </w:rPr>
        <w:t>умовах</w:t>
      </w:r>
      <w:proofErr w:type="spellEnd"/>
      <w:r w:rsidRPr="00A71330">
        <w:rPr>
          <w:sz w:val="28"/>
          <w:szCs w:val="28"/>
        </w:rPr>
        <w:t xml:space="preserve"> </w:t>
      </w:r>
      <w:proofErr w:type="spellStart"/>
      <w:r w:rsidRPr="00A71330">
        <w:rPr>
          <w:sz w:val="28"/>
          <w:szCs w:val="28"/>
        </w:rPr>
        <w:t>ринкової</w:t>
      </w:r>
      <w:proofErr w:type="spellEnd"/>
      <w:r w:rsidRPr="00A71330">
        <w:rPr>
          <w:sz w:val="28"/>
          <w:szCs w:val="28"/>
        </w:rPr>
        <w:t xml:space="preserve"> </w:t>
      </w:r>
      <w:proofErr w:type="spellStart"/>
      <w:r w:rsidRPr="00A71330">
        <w:rPr>
          <w:sz w:val="28"/>
          <w:szCs w:val="28"/>
        </w:rPr>
        <w:t>економіки</w:t>
      </w:r>
      <w:proofErr w:type="spellEnd"/>
      <w:r w:rsidRPr="00A71330">
        <w:rPr>
          <w:sz w:val="28"/>
          <w:szCs w:val="28"/>
        </w:rPr>
        <w:t xml:space="preserve">; </w:t>
      </w:r>
      <w:r w:rsidRPr="00A71330">
        <w:rPr>
          <w:sz w:val="28"/>
          <w:szCs w:val="28"/>
        </w:rPr>
        <w:sym w:font="Symbol" w:char="F02D"/>
      </w:r>
      <w:r w:rsidRPr="00A71330">
        <w:rPr>
          <w:sz w:val="28"/>
          <w:szCs w:val="28"/>
        </w:rPr>
        <w:t xml:space="preserve"> стан </w:t>
      </w:r>
      <w:proofErr w:type="spellStart"/>
      <w:r w:rsidRPr="00A71330">
        <w:rPr>
          <w:sz w:val="28"/>
          <w:szCs w:val="28"/>
        </w:rPr>
        <w:t>судової</w:t>
      </w:r>
      <w:proofErr w:type="spellEnd"/>
      <w:r w:rsidRPr="00A71330">
        <w:rPr>
          <w:sz w:val="28"/>
          <w:szCs w:val="28"/>
        </w:rPr>
        <w:t xml:space="preserve"> практики. </w:t>
      </w:r>
    </w:p>
    <w:p w14:paraId="1C79BB34" w14:textId="77777777" w:rsidR="002E7AC5" w:rsidRDefault="002E7AC5" w:rsidP="002E7AC5">
      <w:pPr>
        <w:spacing w:line="360" w:lineRule="auto"/>
        <w:ind w:firstLine="708"/>
        <w:jc w:val="both"/>
        <w:rPr>
          <w:sz w:val="28"/>
          <w:szCs w:val="28"/>
        </w:rPr>
      </w:pPr>
      <w:proofErr w:type="spellStart"/>
      <w:proofErr w:type="gramStart"/>
      <w:r w:rsidRPr="00037D28">
        <w:rPr>
          <w:b/>
          <w:sz w:val="28"/>
          <w:szCs w:val="28"/>
        </w:rPr>
        <w:t>вміти</w:t>
      </w:r>
      <w:proofErr w:type="spellEnd"/>
      <w:r w:rsidRPr="00037D28">
        <w:rPr>
          <w:b/>
          <w:sz w:val="28"/>
          <w:szCs w:val="28"/>
        </w:rPr>
        <w:t>:</w:t>
      </w:r>
      <w:r w:rsidRPr="00A71330">
        <w:rPr>
          <w:sz w:val="28"/>
          <w:szCs w:val="28"/>
        </w:rPr>
        <w:t xml:space="preserve"> </w:t>
      </w:r>
      <w:r w:rsidRPr="00A71330">
        <w:rPr>
          <w:sz w:val="28"/>
          <w:szCs w:val="28"/>
        </w:rPr>
        <w:sym w:font="Symbol" w:char="F02D"/>
      </w:r>
      <w:r w:rsidRPr="00A71330">
        <w:rPr>
          <w:sz w:val="28"/>
          <w:szCs w:val="28"/>
        </w:rPr>
        <w:t xml:space="preserve"> </w:t>
      </w:r>
      <w:proofErr w:type="spellStart"/>
      <w:r w:rsidRPr="00A71330">
        <w:rPr>
          <w:sz w:val="28"/>
          <w:szCs w:val="28"/>
        </w:rPr>
        <w:t>володіти</w:t>
      </w:r>
      <w:proofErr w:type="spellEnd"/>
      <w:proofErr w:type="gramEnd"/>
      <w:r w:rsidRPr="00A71330">
        <w:rPr>
          <w:sz w:val="28"/>
          <w:szCs w:val="28"/>
        </w:rPr>
        <w:t xml:space="preserve"> </w:t>
      </w:r>
      <w:proofErr w:type="spellStart"/>
      <w:r w:rsidRPr="00A71330">
        <w:rPr>
          <w:sz w:val="28"/>
          <w:szCs w:val="28"/>
        </w:rPr>
        <w:t>понятійно-категоріальним</w:t>
      </w:r>
      <w:proofErr w:type="spellEnd"/>
      <w:r w:rsidRPr="00A71330">
        <w:rPr>
          <w:sz w:val="28"/>
          <w:szCs w:val="28"/>
        </w:rPr>
        <w:t xml:space="preserve"> </w:t>
      </w:r>
      <w:proofErr w:type="spellStart"/>
      <w:r w:rsidRPr="00A71330">
        <w:rPr>
          <w:sz w:val="28"/>
          <w:szCs w:val="28"/>
        </w:rPr>
        <w:t>апаратом</w:t>
      </w:r>
      <w:proofErr w:type="spellEnd"/>
      <w:r w:rsidRPr="00A71330">
        <w:rPr>
          <w:sz w:val="28"/>
          <w:szCs w:val="28"/>
        </w:rPr>
        <w:t xml:space="preserve"> права </w:t>
      </w:r>
      <w:proofErr w:type="spellStart"/>
      <w:r w:rsidRPr="00A71330">
        <w:rPr>
          <w:sz w:val="28"/>
          <w:szCs w:val="28"/>
        </w:rPr>
        <w:t>соціального</w:t>
      </w:r>
      <w:proofErr w:type="spellEnd"/>
      <w:r w:rsidRPr="00A71330">
        <w:rPr>
          <w:sz w:val="28"/>
          <w:szCs w:val="28"/>
        </w:rPr>
        <w:t xml:space="preserve"> </w:t>
      </w:r>
      <w:proofErr w:type="spellStart"/>
      <w:r w:rsidRPr="00A71330">
        <w:rPr>
          <w:sz w:val="28"/>
          <w:szCs w:val="28"/>
        </w:rPr>
        <w:t>забезпечення</w:t>
      </w:r>
      <w:proofErr w:type="spellEnd"/>
      <w:r w:rsidRPr="00A71330">
        <w:rPr>
          <w:sz w:val="28"/>
          <w:szCs w:val="28"/>
        </w:rPr>
        <w:t xml:space="preserve">; </w:t>
      </w:r>
      <w:r w:rsidRPr="00A71330">
        <w:rPr>
          <w:sz w:val="28"/>
          <w:szCs w:val="28"/>
        </w:rPr>
        <w:sym w:font="Symbol" w:char="F02D"/>
      </w:r>
      <w:r w:rsidRPr="00A71330">
        <w:rPr>
          <w:sz w:val="28"/>
          <w:szCs w:val="28"/>
        </w:rPr>
        <w:t xml:space="preserve"> правильно </w:t>
      </w:r>
      <w:proofErr w:type="spellStart"/>
      <w:r w:rsidRPr="00A71330">
        <w:rPr>
          <w:sz w:val="28"/>
          <w:szCs w:val="28"/>
        </w:rPr>
        <w:t>застосовувати</w:t>
      </w:r>
      <w:proofErr w:type="spellEnd"/>
      <w:r w:rsidRPr="00A71330">
        <w:rPr>
          <w:sz w:val="28"/>
          <w:szCs w:val="28"/>
        </w:rPr>
        <w:t xml:space="preserve"> </w:t>
      </w:r>
      <w:proofErr w:type="spellStart"/>
      <w:r w:rsidRPr="00A71330">
        <w:rPr>
          <w:sz w:val="28"/>
          <w:szCs w:val="28"/>
        </w:rPr>
        <w:t>норми</w:t>
      </w:r>
      <w:proofErr w:type="spellEnd"/>
      <w:r w:rsidRPr="00A71330">
        <w:rPr>
          <w:sz w:val="28"/>
          <w:szCs w:val="28"/>
        </w:rPr>
        <w:t xml:space="preserve"> права </w:t>
      </w:r>
      <w:proofErr w:type="spellStart"/>
      <w:r w:rsidRPr="00A71330">
        <w:rPr>
          <w:sz w:val="28"/>
          <w:szCs w:val="28"/>
        </w:rPr>
        <w:t>соціального</w:t>
      </w:r>
      <w:proofErr w:type="spellEnd"/>
      <w:r w:rsidRPr="00A71330">
        <w:rPr>
          <w:sz w:val="28"/>
          <w:szCs w:val="28"/>
        </w:rPr>
        <w:t xml:space="preserve"> </w:t>
      </w:r>
      <w:proofErr w:type="spellStart"/>
      <w:r w:rsidRPr="00A71330">
        <w:rPr>
          <w:sz w:val="28"/>
          <w:szCs w:val="28"/>
        </w:rPr>
        <w:t>забезпечення</w:t>
      </w:r>
      <w:proofErr w:type="spellEnd"/>
      <w:r w:rsidRPr="00A71330">
        <w:rPr>
          <w:sz w:val="28"/>
          <w:szCs w:val="28"/>
        </w:rPr>
        <w:t xml:space="preserve"> до </w:t>
      </w:r>
      <w:proofErr w:type="spellStart"/>
      <w:r w:rsidRPr="00A71330">
        <w:rPr>
          <w:sz w:val="28"/>
          <w:szCs w:val="28"/>
        </w:rPr>
        <w:t>конкретних</w:t>
      </w:r>
      <w:proofErr w:type="spellEnd"/>
      <w:r w:rsidRPr="00A71330">
        <w:rPr>
          <w:sz w:val="28"/>
          <w:szCs w:val="28"/>
        </w:rPr>
        <w:t xml:space="preserve"> </w:t>
      </w:r>
      <w:proofErr w:type="spellStart"/>
      <w:r w:rsidRPr="00A71330">
        <w:rPr>
          <w:sz w:val="28"/>
          <w:szCs w:val="28"/>
        </w:rPr>
        <w:t>правових</w:t>
      </w:r>
      <w:proofErr w:type="spellEnd"/>
      <w:r w:rsidRPr="00A71330">
        <w:rPr>
          <w:sz w:val="28"/>
          <w:szCs w:val="28"/>
        </w:rPr>
        <w:t xml:space="preserve"> </w:t>
      </w:r>
      <w:proofErr w:type="spellStart"/>
      <w:r w:rsidRPr="00A71330">
        <w:rPr>
          <w:sz w:val="28"/>
          <w:szCs w:val="28"/>
        </w:rPr>
        <w:t>відносин</w:t>
      </w:r>
      <w:proofErr w:type="spellEnd"/>
      <w:r w:rsidRPr="00A71330">
        <w:rPr>
          <w:sz w:val="28"/>
          <w:szCs w:val="28"/>
        </w:rPr>
        <w:t xml:space="preserve">; </w:t>
      </w:r>
      <w:r w:rsidRPr="00A71330">
        <w:rPr>
          <w:sz w:val="28"/>
          <w:szCs w:val="28"/>
        </w:rPr>
        <w:sym w:font="Symbol" w:char="F02D"/>
      </w:r>
      <w:r w:rsidRPr="00A71330">
        <w:rPr>
          <w:sz w:val="28"/>
          <w:szCs w:val="28"/>
        </w:rPr>
        <w:t xml:space="preserve"> </w:t>
      </w:r>
      <w:proofErr w:type="spellStart"/>
      <w:r w:rsidRPr="00A71330">
        <w:rPr>
          <w:sz w:val="28"/>
          <w:szCs w:val="28"/>
        </w:rPr>
        <w:t>тлумачити</w:t>
      </w:r>
      <w:proofErr w:type="spellEnd"/>
      <w:r w:rsidRPr="00A71330">
        <w:rPr>
          <w:sz w:val="28"/>
          <w:szCs w:val="28"/>
        </w:rPr>
        <w:t xml:space="preserve"> </w:t>
      </w:r>
      <w:proofErr w:type="spellStart"/>
      <w:r w:rsidRPr="00A71330">
        <w:rPr>
          <w:sz w:val="28"/>
          <w:szCs w:val="28"/>
        </w:rPr>
        <w:t>чинне</w:t>
      </w:r>
      <w:proofErr w:type="spellEnd"/>
      <w:r w:rsidRPr="00A71330">
        <w:rPr>
          <w:sz w:val="28"/>
          <w:szCs w:val="28"/>
        </w:rPr>
        <w:t xml:space="preserve"> </w:t>
      </w:r>
      <w:proofErr w:type="spellStart"/>
      <w:r w:rsidRPr="00A71330">
        <w:rPr>
          <w:sz w:val="28"/>
          <w:szCs w:val="28"/>
        </w:rPr>
        <w:t>законодавство</w:t>
      </w:r>
      <w:proofErr w:type="spellEnd"/>
      <w:r w:rsidRPr="00A71330">
        <w:rPr>
          <w:sz w:val="28"/>
          <w:szCs w:val="28"/>
        </w:rPr>
        <w:t xml:space="preserve">; </w:t>
      </w:r>
      <w:r w:rsidRPr="00A71330">
        <w:rPr>
          <w:sz w:val="28"/>
          <w:szCs w:val="28"/>
        </w:rPr>
        <w:sym w:font="Symbol" w:char="F02D"/>
      </w:r>
      <w:r w:rsidRPr="00A71330">
        <w:rPr>
          <w:sz w:val="28"/>
          <w:szCs w:val="28"/>
        </w:rPr>
        <w:t xml:space="preserve"> </w:t>
      </w:r>
      <w:proofErr w:type="spellStart"/>
      <w:r w:rsidRPr="00A71330">
        <w:rPr>
          <w:sz w:val="28"/>
          <w:szCs w:val="28"/>
        </w:rPr>
        <w:t>складати</w:t>
      </w:r>
      <w:proofErr w:type="spellEnd"/>
      <w:r w:rsidRPr="00A71330">
        <w:rPr>
          <w:sz w:val="28"/>
          <w:szCs w:val="28"/>
        </w:rPr>
        <w:t xml:space="preserve"> </w:t>
      </w:r>
      <w:proofErr w:type="spellStart"/>
      <w:r w:rsidRPr="00A71330">
        <w:rPr>
          <w:sz w:val="28"/>
          <w:szCs w:val="28"/>
        </w:rPr>
        <w:t>правові</w:t>
      </w:r>
      <w:proofErr w:type="spellEnd"/>
      <w:r w:rsidRPr="00A71330">
        <w:rPr>
          <w:sz w:val="28"/>
          <w:szCs w:val="28"/>
        </w:rPr>
        <w:t xml:space="preserve"> </w:t>
      </w:r>
      <w:proofErr w:type="spellStart"/>
      <w:r w:rsidRPr="00A71330">
        <w:rPr>
          <w:sz w:val="28"/>
          <w:szCs w:val="28"/>
        </w:rPr>
        <w:t>документи</w:t>
      </w:r>
      <w:proofErr w:type="spellEnd"/>
      <w:r w:rsidRPr="00A71330">
        <w:rPr>
          <w:sz w:val="28"/>
          <w:szCs w:val="28"/>
        </w:rPr>
        <w:t xml:space="preserve"> з </w:t>
      </w:r>
      <w:proofErr w:type="spellStart"/>
      <w:r w:rsidRPr="00A71330">
        <w:rPr>
          <w:sz w:val="28"/>
          <w:szCs w:val="28"/>
        </w:rPr>
        <w:t>питань</w:t>
      </w:r>
      <w:proofErr w:type="spellEnd"/>
      <w:r w:rsidRPr="00A71330">
        <w:rPr>
          <w:sz w:val="28"/>
          <w:szCs w:val="28"/>
        </w:rPr>
        <w:t xml:space="preserve"> </w:t>
      </w:r>
      <w:proofErr w:type="spellStart"/>
      <w:r w:rsidRPr="00A71330">
        <w:rPr>
          <w:sz w:val="28"/>
          <w:szCs w:val="28"/>
        </w:rPr>
        <w:t>соціального</w:t>
      </w:r>
      <w:proofErr w:type="spellEnd"/>
      <w:r w:rsidRPr="00A71330">
        <w:rPr>
          <w:sz w:val="28"/>
          <w:szCs w:val="28"/>
        </w:rPr>
        <w:t xml:space="preserve"> </w:t>
      </w:r>
      <w:proofErr w:type="spellStart"/>
      <w:r w:rsidRPr="00A71330">
        <w:rPr>
          <w:sz w:val="28"/>
          <w:szCs w:val="28"/>
        </w:rPr>
        <w:t>захисту</w:t>
      </w:r>
      <w:proofErr w:type="spellEnd"/>
      <w:r w:rsidRPr="00A71330">
        <w:rPr>
          <w:sz w:val="28"/>
          <w:szCs w:val="28"/>
        </w:rPr>
        <w:t xml:space="preserve">; </w:t>
      </w:r>
      <w:r w:rsidRPr="00A71330">
        <w:rPr>
          <w:sz w:val="28"/>
          <w:szCs w:val="28"/>
        </w:rPr>
        <w:sym w:font="Symbol" w:char="F02D"/>
      </w:r>
      <w:r w:rsidRPr="00A71330">
        <w:rPr>
          <w:sz w:val="28"/>
          <w:szCs w:val="28"/>
        </w:rPr>
        <w:t xml:space="preserve"> </w:t>
      </w:r>
      <w:proofErr w:type="spellStart"/>
      <w:r w:rsidRPr="00A71330">
        <w:rPr>
          <w:sz w:val="28"/>
          <w:szCs w:val="28"/>
        </w:rPr>
        <w:t>аналізувати</w:t>
      </w:r>
      <w:proofErr w:type="spellEnd"/>
      <w:r w:rsidRPr="00A71330">
        <w:rPr>
          <w:sz w:val="28"/>
          <w:szCs w:val="28"/>
        </w:rPr>
        <w:t xml:space="preserve"> </w:t>
      </w:r>
      <w:proofErr w:type="spellStart"/>
      <w:r w:rsidRPr="00A71330">
        <w:rPr>
          <w:sz w:val="28"/>
          <w:szCs w:val="28"/>
        </w:rPr>
        <w:t>тенденції</w:t>
      </w:r>
      <w:proofErr w:type="spellEnd"/>
      <w:r w:rsidRPr="00A71330">
        <w:rPr>
          <w:sz w:val="28"/>
          <w:szCs w:val="28"/>
        </w:rPr>
        <w:t xml:space="preserve"> </w:t>
      </w:r>
      <w:proofErr w:type="spellStart"/>
      <w:r w:rsidRPr="00A71330">
        <w:rPr>
          <w:sz w:val="28"/>
          <w:szCs w:val="28"/>
        </w:rPr>
        <w:t>юридичної</w:t>
      </w:r>
      <w:proofErr w:type="spellEnd"/>
      <w:r w:rsidRPr="00A71330">
        <w:rPr>
          <w:sz w:val="28"/>
          <w:szCs w:val="28"/>
        </w:rPr>
        <w:t xml:space="preserve"> практики; </w:t>
      </w:r>
      <w:r w:rsidRPr="00A71330">
        <w:rPr>
          <w:sz w:val="28"/>
          <w:szCs w:val="28"/>
        </w:rPr>
        <w:sym w:font="Symbol" w:char="F02D"/>
      </w:r>
      <w:r w:rsidRPr="00A71330">
        <w:rPr>
          <w:sz w:val="28"/>
          <w:szCs w:val="28"/>
        </w:rPr>
        <w:t xml:space="preserve"> </w:t>
      </w:r>
      <w:proofErr w:type="spellStart"/>
      <w:r w:rsidRPr="00A71330">
        <w:rPr>
          <w:sz w:val="28"/>
          <w:szCs w:val="28"/>
        </w:rPr>
        <w:t>обґрунтовано</w:t>
      </w:r>
      <w:proofErr w:type="spellEnd"/>
      <w:r w:rsidRPr="00A71330">
        <w:rPr>
          <w:sz w:val="28"/>
          <w:szCs w:val="28"/>
        </w:rPr>
        <w:t xml:space="preserve"> </w:t>
      </w:r>
      <w:proofErr w:type="spellStart"/>
      <w:r w:rsidRPr="00A71330">
        <w:rPr>
          <w:sz w:val="28"/>
          <w:szCs w:val="28"/>
        </w:rPr>
        <w:t>вирішувати</w:t>
      </w:r>
      <w:proofErr w:type="spellEnd"/>
      <w:r w:rsidRPr="00A71330">
        <w:rPr>
          <w:sz w:val="28"/>
          <w:szCs w:val="28"/>
        </w:rPr>
        <w:t xml:space="preserve"> </w:t>
      </w:r>
      <w:proofErr w:type="spellStart"/>
      <w:r w:rsidRPr="00A71330">
        <w:rPr>
          <w:sz w:val="28"/>
          <w:szCs w:val="28"/>
        </w:rPr>
        <w:t>питання</w:t>
      </w:r>
      <w:proofErr w:type="spellEnd"/>
      <w:r w:rsidRPr="00A71330">
        <w:rPr>
          <w:sz w:val="28"/>
          <w:szCs w:val="28"/>
        </w:rPr>
        <w:t xml:space="preserve"> </w:t>
      </w:r>
      <w:proofErr w:type="spellStart"/>
      <w:r w:rsidRPr="00A71330">
        <w:rPr>
          <w:sz w:val="28"/>
          <w:szCs w:val="28"/>
        </w:rPr>
        <w:t>реалізації</w:t>
      </w:r>
      <w:proofErr w:type="spellEnd"/>
      <w:r w:rsidRPr="00A71330">
        <w:rPr>
          <w:sz w:val="28"/>
          <w:szCs w:val="28"/>
        </w:rPr>
        <w:t xml:space="preserve"> норм права </w:t>
      </w:r>
      <w:proofErr w:type="spellStart"/>
      <w:r w:rsidRPr="00A71330">
        <w:rPr>
          <w:sz w:val="28"/>
          <w:szCs w:val="28"/>
        </w:rPr>
        <w:t>соціального</w:t>
      </w:r>
      <w:proofErr w:type="spellEnd"/>
      <w:r w:rsidRPr="00A71330">
        <w:rPr>
          <w:sz w:val="28"/>
          <w:szCs w:val="28"/>
        </w:rPr>
        <w:t xml:space="preserve"> </w:t>
      </w:r>
      <w:proofErr w:type="spellStart"/>
      <w:r w:rsidRPr="00A71330">
        <w:rPr>
          <w:sz w:val="28"/>
          <w:szCs w:val="28"/>
        </w:rPr>
        <w:t>забезпечення</w:t>
      </w:r>
      <w:proofErr w:type="spellEnd"/>
      <w:r w:rsidRPr="00A71330">
        <w:rPr>
          <w:sz w:val="28"/>
          <w:szCs w:val="28"/>
        </w:rPr>
        <w:t xml:space="preserve"> на </w:t>
      </w:r>
      <w:proofErr w:type="spellStart"/>
      <w:r w:rsidRPr="00A71330">
        <w:rPr>
          <w:sz w:val="28"/>
          <w:szCs w:val="28"/>
        </w:rPr>
        <w:t>практиці</w:t>
      </w:r>
      <w:proofErr w:type="spellEnd"/>
      <w:r w:rsidRPr="00A71330">
        <w:rPr>
          <w:sz w:val="28"/>
          <w:szCs w:val="28"/>
        </w:rPr>
        <w:t xml:space="preserve">. </w:t>
      </w:r>
      <w:proofErr w:type="spellStart"/>
      <w:r w:rsidRPr="00037D28">
        <w:rPr>
          <w:b/>
          <w:sz w:val="28"/>
          <w:szCs w:val="28"/>
        </w:rPr>
        <w:t>Міждисциплінарні</w:t>
      </w:r>
      <w:proofErr w:type="spellEnd"/>
      <w:r w:rsidRPr="00037D28">
        <w:rPr>
          <w:b/>
          <w:sz w:val="28"/>
          <w:szCs w:val="28"/>
        </w:rPr>
        <w:t xml:space="preserve"> </w:t>
      </w:r>
      <w:proofErr w:type="spellStart"/>
      <w:r w:rsidRPr="00037D28">
        <w:rPr>
          <w:b/>
          <w:sz w:val="28"/>
          <w:szCs w:val="28"/>
        </w:rPr>
        <w:t>зв’язки</w:t>
      </w:r>
      <w:proofErr w:type="spellEnd"/>
      <w:r w:rsidRPr="00A71330">
        <w:rPr>
          <w:sz w:val="28"/>
          <w:szCs w:val="28"/>
        </w:rPr>
        <w:t xml:space="preserve">. Право </w:t>
      </w:r>
      <w:proofErr w:type="spellStart"/>
      <w:r w:rsidRPr="00A71330">
        <w:rPr>
          <w:sz w:val="28"/>
          <w:szCs w:val="28"/>
        </w:rPr>
        <w:t>соціального</w:t>
      </w:r>
      <w:proofErr w:type="spellEnd"/>
      <w:r w:rsidRPr="00A71330">
        <w:rPr>
          <w:sz w:val="28"/>
          <w:szCs w:val="28"/>
        </w:rPr>
        <w:t xml:space="preserve"> </w:t>
      </w:r>
      <w:proofErr w:type="spellStart"/>
      <w:r w:rsidRPr="00A71330">
        <w:rPr>
          <w:sz w:val="28"/>
          <w:szCs w:val="28"/>
        </w:rPr>
        <w:t>забезпечення</w:t>
      </w:r>
      <w:proofErr w:type="spellEnd"/>
      <w:r w:rsidRPr="00A71330">
        <w:rPr>
          <w:sz w:val="28"/>
          <w:szCs w:val="28"/>
        </w:rPr>
        <w:t xml:space="preserve"> не </w:t>
      </w:r>
      <w:proofErr w:type="spellStart"/>
      <w:r w:rsidRPr="00A71330">
        <w:rPr>
          <w:sz w:val="28"/>
          <w:szCs w:val="28"/>
        </w:rPr>
        <w:t>ізольоване</w:t>
      </w:r>
      <w:proofErr w:type="spellEnd"/>
      <w:r w:rsidRPr="00A71330">
        <w:rPr>
          <w:sz w:val="28"/>
          <w:szCs w:val="28"/>
        </w:rPr>
        <w:t xml:space="preserve"> </w:t>
      </w:r>
      <w:proofErr w:type="spellStart"/>
      <w:r w:rsidRPr="00A71330">
        <w:rPr>
          <w:sz w:val="28"/>
          <w:szCs w:val="28"/>
        </w:rPr>
        <w:t>від</w:t>
      </w:r>
      <w:proofErr w:type="spellEnd"/>
      <w:r w:rsidRPr="00A71330">
        <w:rPr>
          <w:sz w:val="28"/>
          <w:szCs w:val="28"/>
        </w:rPr>
        <w:t xml:space="preserve"> </w:t>
      </w:r>
      <w:proofErr w:type="spellStart"/>
      <w:r w:rsidRPr="00A71330">
        <w:rPr>
          <w:sz w:val="28"/>
          <w:szCs w:val="28"/>
        </w:rPr>
        <w:t>інших</w:t>
      </w:r>
      <w:proofErr w:type="spellEnd"/>
      <w:r w:rsidRPr="00A71330">
        <w:rPr>
          <w:sz w:val="28"/>
          <w:szCs w:val="28"/>
        </w:rPr>
        <w:t xml:space="preserve"> </w:t>
      </w:r>
      <w:proofErr w:type="spellStart"/>
      <w:r w:rsidRPr="00A71330">
        <w:rPr>
          <w:sz w:val="28"/>
          <w:szCs w:val="28"/>
        </w:rPr>
        <w:t>юридичних</w:t>
      </w:r>
      <w:proofErr w:type="spellEnd"/>
      <w:r w:rsidRPr="00A71330">
        <w:rPr>
          <w:sz w:val="28"/>
          <w:szCs w:val="28"/>
        </w:rPr>
        <w:t xml:space="preserve"> </w:t>
      </w:r>
      <w:proofErr w:type="spellStart"/>
      <w:r w:rsidRPr="00A71330">
        <w:rPr>
          <w:sz w:val="28"/>
          <w:szCs w:val="28"/>
        </w:rPr>
        <w:t>дисциплін</w:t>
      </w:r>
      <w:proofErr w:type="spellEnd"/>
      <w:r w:rsidRPr="00A71330">
        <w:rPr>
          <w:sz w:val="28"/>
          <w:szCs w:val="28"/>
        </w:rPr>
        <w:t xml:space="preserve">. </w:t>
      </w:r>
      <w:proofErr w:type="spellStart"/>
      <w:r w:rsidRPr="00A71330">
        <w:rPr>
          <w:sz w:val="28"/>
          <w:szCs w:val="28"/>
        </w:rPr>
        <w:t>Його</w:t>
      </w:r>
      <w:proofErr w:type="spellEnd"/>
      <w:r w:rsidRPr="00A71330">
        <w:rPr>
          <w:sz w:val="28"/>
          <w:szCs w:val="28"/>
        </w:rPr>
        <w:t xml:space="preserve"> </w:t>
      </w:r>
      <w:proofErr w:type="spellStart"/>
      <w:r w:rsidRPr="00A71330">
        <w:rPr>
          <w:sz w:val="28"/>
          <w:szCs w:val="28"/>
        </w:rPr>
        <w:t>успішне</w:t>
      </w:r>
      <w:proofErr w:type="spellEnd"/>
      <w:r w:rsidRPr="00A71330">
        <w:rPr>
          <w:sz w:val="28"/>
          <w:szCs w:val="28"/>
        </w:rPr>
        <w:t xml:space="preserve"> </w:t>
      </w:r>
      <w:proofErr w:type="spellStart"/>
      <w:r w:rsidRPr="00A71330">
        <w:rPr>
          <w:sz w:val="28"/>
          <w:szCs w:val="28"/>
        </w:rPr>
        <w:t>засвоєння</w:t>
      </w:r>
      <w:proofErr w:type="spellEnd"/>
      <w:r w:rsidRPr="00A71330">
        <w:rPr>
          <w:sz w:val="28"/>
          <w:szCs w:val="28"/>
        </w:rPr>
        <w:t xml:space="preserve"> </w:t>
      </w:r>
      <w:proofErr w:type="spellStart"/>
      <w:r w:rsidRPr="00A71330">
        <w:rPr>
          <w:sz w:val="28"/>
          <w:szCs w:val="28"/>
        </w:rPr>
        <w:t>ґрунтується</w:t>
      </w:r>
      <w:proofErr w:type="spellEnd"/>
      <w:r w:rsidRPr="00A71330">
        <w:rPr>
          <w:sz w:val="28"/>
          <w:szCs w:val="28"/>
        </w:rPr>
        <w:t xml:space="preserve"> на </w:t>
      </w:r>
      <w:proofErr w:type="spellStart"/>
      <w:r w:rsidRPr="00A71330">
        <w:rPr>
          <w:sz w:val="28"/>
          <w:szCs w:val="28"/>
        </w:rPr>
        <w:t>знаннях</w:t>
      </w:r>
      <w:proofErr w:type="spellEnd"/>
      <w:r w:rsidRPr="00A71330">
        <w:rPr>
          <w:sz w:val="28"/>
          <w:szCs w:val="28"/>
        </w:rPr>
        <w:t xml:space="preserve">, </w:t>
      </w:r>
      <w:proofErr w:type="spellStart"/>
      <w:r w:rsidRPr="00A71330">
        <w:rPr>
          <w:sz w:val="28"/>
          <w:szCs w:val="28"/>
        </w:rPr>
        <w:t>отриманих</w:t>
      </w:r>
      <w:proofErr w:type="spellEnd"/>
      <w:r w:rsidRPr="00A71330">
        <w:rPr>
          <w:sz w:val="28"/>
          <w:szCs w:val="28"/>
        </w:rPr>
        <w:t xml:space="preserve"> студентами </w:t>
      </w:r>
      <w:proofErr w:type="spellStart"/>
      <w:r w:rsidRPr="00A71330">
        <w:rPr>
          <w:sz w:val="28"/>
          <w:szCs w:val="28"/>
        </w:rPr>
        <w:t>під</w:t>
      </w:r>
      <w:proofErr w:type="spellEnd"/>
      <w:r w:rsidRPr="00A71330">
        <w:rPr>
          <w:sz w:val="28"/>
          <w:szCs w:val="28"/>
        </w:rPr>
        <w:t xml:space="preserve"> час </w:t>
      </w:r>
      <w:proofErr w:type="spellStart"/>
      <w:r w:rsidRPr="00A71330">
        <w:rPr>
          <w:sz w:val="28"/>
          <w:szCs w:val="28"/>
        </w:rPr>
        <w:t>опанування</w:t>
      </w:r>
      <w:proofErr w:type="spellEnd"/>
      <w:r w:rsidRPr="00A71330">
        <w:rPr>
          <w:sz w:val="28"/>
          <w:szCs w:val="28"/>
        </w:rPr>
        <w:t xml:space="preserve"> </w:t>
      </w:r>
      <w:proofErr w:type="spellStart"/>
      <w:r w:rsidRPr="00A71330">
        <w:rPr>
          <w:sz w:val="28"/>
          <w:szCs w:val="28"/>
        </w:rPr>
        <w:t>положень</w:t>
      </w:r>
      <w:proofErr w:type="spellEnd"/>
      <w:r w:rsidRPr="00A71330">
        <w:rPr>
          <w:sz w:val="28"/>
          <w:szCs w:val="28"/>
        </w:rPr>
        <w:t xml:space="preserve"> </w:t>
      </w:r>
      <w:proofErr w:type="spellStart"/>
      <w:r w:rsidRPr="00A71330">
        <w:rPr>
          <w:sz w:val="28"/>
          <w:szCs w:val="28"/>
        </w:rPr>
        <w:lastRenderedPageBreak/>
        <w:t>навчальних</w:t>
      </w:r>
      <w:proofErr w:type="spellEnd"/>
      <w:r w:rsidRPr="00A71330">
        <w:rPr>
          <w:sz w:val="28"/>
          <w:szCs w:val="28"/>
        </w:rPr>
        <w:t xml:space="preserve"> </w:t>
      </w:r>
      <w:proofErr w:type="spellStart"/>
      <w:r w:rsidRPr="00A71330">
        <w:rPr>
          <w:sz w:val="28"/>
          <w:szCs w:val="28"/>
        </w:rPr>
        <w:t>курсів</w:t>
      </w:r>
      <w:proofErr w:type="spellEnd"/>
      <w:r w:rsidRPr="00A71330">
        <w:rPr>
          <w:sz w:val="28"/>
          <w:szCs w:val="28"/>
        </w:rPr>
        <w:t xml:space="preserve"> «</w:t>
      </w:r>
      <w:proofErr w:type="spellStart"/>
      <w:r w:rsidRPr="00A71330">
        <w:rPr>
          <w:sz w:val="28"/>
          <w:szCs w:val="28"/>
        </w:rPr>
        <w:t>Теорія</w:t>
      </w:r>
      <w:proofErr w:type="spellEnd"/>
      <w:r w:rsidRPr="00A71330">
        <w:rPr>
          <w:sz w:val="28"/>
          <w:szCs w:val="28"/>
        </w:rPr>
        <w:t xml:space="preserve"> </w:t>
      </w:r>
      <w:proofErr w:type="spellStart"/>
      <w:r w:rsidRPr="00A71330">
        <w:rPr>
          <w:sz w:val="28"/>
          <w:szCs w:val="28"/>
        </w:rPr>
        <w:t>держави</w:t>
      </w:r>
      <w:proofErr w:type="spellEnd"/>
      <w:r w:rsidRPr="00A71330">
        <w:rPr>
          <w:sz w:val="28"/>
          <w:szCs w:val="28"/>
        </w:rPr>
        <w:t xml:space="preserve"> і права», «</w:t>
      </w:r>
      <w:proofErr w:type="spellStart"/>
      <w:r w:rsidRPr="00A71330">
        <w:rPr>
          <w:sz w:val="28"/>
          <w:szCs w:val="28"/>
        </w:rPr>
        <w:t>Конституційне</w:t>
      </w:r>
      <w:proofErr w:type="spellEnd"/>
      <w:r w:rsidRPr="00A71330">
        <w:rPr>
          <w:sz w:val="28"/>
          <w:szCs w:val="28"/>
        </w:rPr>
        <w:t xml:space="preserve"> право», «</w:t>
      </w:r>
      <w:proofErr w:type="spellStart"/>
      <w:r w:rsidRPr="00A71330">
        <w:rPr>
          <w:sz w:val="28"/>
          <w:szCs w:val="28"/>
        </w:rPr>
        <w:t>Цивільне</w:t>
      </w:r>
      <w:proofErr w:type="spellEnd"/>
      <w:r w:rsidRPr="00A71330">
        <w:rPr>
          <w:sz w:val="28"/>
          <w:szCs w:val="28"/>
        </w:rPr>
        <w:t xml:space="preserve"> право», «</w:t>
      </w:r>
      <w:proofErr w:type="spellStart"/>
      <w:r w:rsidRPr="00A71330">
        <w:rPr>
          <w:sz w:val="28"/>
          <w:szCs w:val="28"/>
        </w:rPr>
        <w:t>Адміністративне</w:t>
      </w:r>
      <w:proofErr w:type="spellEnd"/>
      <w:r w:rsidRPr="00A71330">
        <w:rPr>
          <w:sz w:val="28"/>
          <w:szCs w:val="28"/>
        </w:rPr>
        <w:t xml:space="preserve"> право», «</w:t>
      </w:r>
      <w:proofErr w:type="spellStart"/>
      <w:r w:rsidRPr="00A71330">
        <w:rPr>
          <w:sz w:val="28"/>
          <w:szCs w:val="28"/>
        </w:rPr>
        <w:t>Кримінальне</w:t>
      </w:r>
      <w:proofErr w:type="spellEnd"/>
      <w:r w:rsidRPr="00A71330">
        <w:rPr>
          <w:sz w:val="28"/>
          <w:szCs w:val="28"/>
        </w:rPr>
        <w:t xml:space="preserve"> право</w:t>
      </w:r>
      <w:proofErr w:type="gramStart"/>
      <w:r w:rsidRPr="00A71330">
        <w:rPr>
          <w:sz w:val="28"/>
          <w:szCs w:val="28"/>
        </w:rPr>
        <w:t>».,</w:t>
      </w:r>
      <w:proofErr w:type="gramEnd"/>
      <w:r w:rsidRPr="00A71330">
        <w:rPr>
          <w:sz w:val="28"/>
          <w:szCs w:val="28"/>
        </w:rPr>
        <w:t xml:space="preserve"> «</w:t>
      </w:r>
      <w:proofErr w:type="spellStart"/>
      <w:r w:rsidRPr="00A71330">
        <w:rPr>
          <w:sz w:val="28"/>
          <w:szCs w:val="28"/>
        </w:rPr>
        <w:t>Трудове</w:t>
      </w:r>
      <w:proofErr w:type="spellEnd"/>
      <w:r w:rsidRPr="00A71330">
        <w:rPr>
          <w:sz w:val="28"/>
          <w:szCs w:val="28"/>
        </w:rPr>
        <w:t xml:space="preserve"> право».</w:t>
      </w:r>
    </w:p>
    <w:p w14:paraId="050F6CEC" w14:textId="77777777" w:rsidR="002E7AC5" w:rsidRDefault="002E7AC5" w:rsidP="002E7AC5">
      <w:pPr>
        <w:tabs>
          <w:tab w:val="left" w:pos="0"/>
        </w:tabs>
        <w:spacing w:line="360" w:lineRule="auto"/>
        <w:jc w:val="both"/>
        <w:rPr>
          <w:sz w:val="28"/>
          <w:szCs w:val="28"/>
        </w:rPr>
      </w:pPr>
      <w:r>
        <w:rPr>
          <w:sz w:val="28"/>
          <w:szCs w:val="28"/>
        </w:rPr>
        <w:tab/>
      </w:r>
      <w:proofErr w:type="spellStart"/>
      <w:r w:rsidRPr="00A71330">
        <w:rPr>
          <w:sz w:val="28"/>
          <w:szCs w:val="28"/>
        </w:rPr>
        <w:t>Водночас</w:t>
      </w:r>
      <w:proofErr w:type="spellEnd"/>
      <w:r w:rsidRPr="00A71330">
        <w:rPr>
          <w:sz w:val="28"/>
          <w:szCs w:val="28"/>
        </w:rPr>
        <w:t xml:space="preserve"> </w:t>
      </w:r>
      <w:proofErr w:type="spellStart"/>
      <w:r w:rsidRPr="00A71330">
        <w:rPr>
          <w:sz w:val="28"/>
          <w:szCs w:val="28"/>
        </w:rPr>
        <w:t>вивчення</w:t>
      </w:r>
      <w:proofErr w:type="spellEnd"/>
      <w:r w:rsidRPr="00A71330">
        <w:rPr>
          <w:sz w:val="28"/>
          <w:szCs w:val="28"/>
        </w:rPr>
        <w:t xml:space="preserve"> права </w:t>
      </w:r>
      <w:proofErr w:type="spellStart"/>
      <w:r w:rsidRPr="00A71330">
        <w:rPr>
          <w:sz w:val="28"/>
          <w:szCs w:val="28"/>
        </w:rPr>
        <w:t>соціального</w:t>
      </w:r>
      <w:proofErr w:type="spellEnd"/>
      <w:r w:rsidRPr="00A71330">
        <w:rPr>
          <w:sz w:val="28"/>
          <w:szCs w:val="28"/>
        </w:rPr>
        <w:t xml:space="preserve"> </w:t>
      </w:r>
      <w:proofErr w:type="spellStart"/>
      <w:r w:rsidRPr="00A71330">
        <w:rPr>
          <w:sz w:val="28"/>
          <w:szCs w:val="28"/>
        </w:rPr>
        <w:t>забезпечення</w:t>
      </w:r>
      <w:proofErr w:type="spellEnd"/>
      <w:r w:rsidRPr="00A71330">
        <w:rPr>
          <w:sz w:val="28"/>
          <w:szCs w:val="28"/>
        </w:rPr>
        <w:t xml:space="preserve"> стане основою для </w:t>
      </w:r>
      <w:proofErr w:type="spellStart"/>
      <w:r w:rsidRPr="00A71330">
        <w:rPr>
          <w:sz w:val="28"/>
          <w:szCs w:val="28"/>
        </w:rPr>
        <w:t>опанування</w:t>
      </w:r>
      <w:proofErr w:type="spellEnd"/>
      <w:r w:rsidRPr="00A71330">
        <w:rPr>
          <w:sz w:val="28"/>
          <w:szCs w:val="28"/>
        </w:rPr>
        <w:t xml:space="preserve"> студентами </w:t>
      </w:r>
      <w:proofErr w:type="spellStart"/>
      <w:r w:rsidRPr="00A71330">
        <w:rPr>
          <w:sz w:val="28"/>
          <w:szCs w:val="28"/>
        </w:rPr>
        <w:t>такої</w:t>
      </w:r>
      <w:proofErr w:type="spellEnd"/>
      <w:r w:rsidRPr="00A71330">
        <w:rPr>
          <w:sz w:val="28"/>
          <w:szCs w:val="28"/>
        </w:rPr>
        <w:t xml:space="preserve"> </w:t>
      </w:r>
      <w:proofErr w:type="spellStart"/>
      <w:r w:rsidRPr="00A71330">
        <w:rPr>
          <w:sz w:val="28"/>
          <w:szCs w:val="28"/>
        </w:rPr>
        <w:t>навчальної</w:t>
      </w:r>
      <w:proofErr w:type="spellEnd"/>
      <w:r w:rsidRPr="00A71330">
        <w:rPr>
          <w:sz w:val="28"/>
          <w:szCs w:val="28"/>
        </w:rPr>
        <w:t xml:space="preserve"> </w:t>
      </w:r>
      <w:proofErr w:type="spellStart"/>
      <w:r w:rsidRPr="00A71330">
        <w:rPr>
          <w:sz w:val="28"/>
          <w:szCs w:val="28"/>
        </w:rPr>
        <w:t>дисципліни</w:t>
      </w:r>
      <w:proofErr w:type="spellEnd"/>
      <w:r w:rsidRPr="00A71330">
        <w:rPr>
          <w:sz w:val="28"/>
          <w:szCs w:val="28"/>
        </w:rPr>
        <w:t>, як «</w:t>
      </w:r>
      <w:proofErr w:type="spellStart"/>
      <w:r w:rsidRPr="00A71330">
        <w:rPr>
          <w:sz w:val="28"/>
          <w:szCs w:val="28"/>
        </w:rPr>
        <w:t>Основи</w:t>
      </w:r>
      <w:proofErr w:type="spellEnd"/>
      <w:r w:rsidRPr="00A71330">
        <w:rPr>
          <w:sz w:val="28"/>
          <w:szCs w:val="28"/>
        </w:rPr>
        <w:t xml:space="preserve"> </w:t>
      </w:r>
      <w:proofErr w:type="spellStart"/>
      <w:r w:rsidRPr="00A71330">
        <w:rPr>
          <w:sz w:val="28"/>
          <w:szCs w:val="28"/>
        </w:rPr>
        <w:t>охорони</w:t>
      </w:r>
      <w:proofErr w:type="spellEnd"/>
      <w:r w:rsidRPr="00A71330">
        <w:rPr>
          <w:sz w:val="28"/>
          <w:szCs w:val="28"/>
        </w:rPr>
        <w:t xml:space="preserve"> </w:t>
      </w:r>
      <w:proofErr w:type="spellStart"/>
      <w:r w:rsidRPr="00A71330">
        <w:rPr>
          <w:sz w:val="28"/>
          <w:szCs w:val="28"/>
        </w:rPr>
        <w:t>праці</w:t>
      </w:r>
      <w:proofErr w:type="spellEnd"/>
      <w:r w:rsidRPr="00A71330">
        <w:rPr>
          <w:sz w:val="28"/>
          <w:szCs w:val="28"/>
        </w:rPr>
        <w:t xml:space="preserve">». На </w:t>
      </w:r>
      <w:proofErr w:type="spellStart"/>
      <w:r w:rsidRPr="00A71330">
        <w:rPr>
          <w:sz w:val="28"/>
          <w:szCs w:val="28"/>
        </w:rPr>
        <w:t>вивчення</w:t>
      </w:r>
      <w:proofErr w:type="spellEnd"/>
      <w:r w:rsidRPr="00A71330">
        <w:rPr>
          <w:sz w:val="28"/>
          <w:szCs w:val="28"/>
        </w:rPr>
        <w:t xml:space="preserve"> </w:t>
      </w:r>
      <w:proofErr w:type="spellStart"/>
      <w:r w:rsidRPr="00A71330">
        <w:rPr>
          <w:sz w:val="28"/>
          <w:szCs w:val="28"/>
        </w:rPr>
        <w:t>нав</w:t>
      </w:r>
      <w:r>
        <w:rPr>
          <w:sz w:val="28"/>
          <w:szCs w:val="28"/>
        </w:rPr>
        <w:t>чальної</w:t>
      </w:r>
      <w:proofErr w:type="spellEnd"/>
      <w:r>
        <w:rPr>
          <w:sz w:val="28"/>
          <w:szCs w:val="28"/>
        </w:rPr>
        <w:t xml:space="preserve"> </w:t>
      </w:r>
      <w:proofErr w:type="spellStart"/>
      <w:r>
        <w:rPr>
          <w:sz w:val="28"/>
          <w:szCs w:val="28"/>
        </w:rPr>
        <w:t>дисципліни</w:t>
      </w:r>
      <w:proofErr w:type="spellEnd"/>
      <w:r>
        <w:rPr>
          <w:sz w:val="28"/>
          <w:szCs w:val="28"/>
        </w:rPr>
        <w:t xml:space="preserve"> </w:t>
      </w:r>
      <w:proofErr w:type="spellStart"/>
      <w:r>
        <w:rPr>
          <w:sz w:val="28"/>
          <w:szCs w:val="28"/>
        </w:rPr>
        <w:t>відводиться</w:t>
      </w:r>
      <w:proofErr w:type="spellEnd"/>
      <w:r>
        <w:rPr>
          <w:sz w:val="28"/>
          <w:szCs w:val="28"/>
        </w:rPr>
        <w:t xml:space="preserve"> 120 годин, 4</w:t>
      </w:r>
      <w:r w:rsidRPr="00A71330">
        <w:rPr>
          <w:sz w:val="28"/>
          <w:szCs w:val="28"/>
        </w:rPr>
        <w:t xml:space="preserve"> </w:t>
      </w:r>
      <w:proofErr w:type="spellStart"/>
      <w:r w:rsidRPr="00A71330">
        <w:rPr>
          <w:sz w:val="28"/>
          <w:szCs w:val="28"/>
        </w:rPr>
        <w:t>кредити</w:t>
      </w:r>
      <w:proofErr w:type="spellEnd"/>
      <w:r w:rsidRPr="00A71330">
        <w:rPr>
          <w:sz w:val="28"/>
          <w:szCs w:val="28"/>
        </w:rPr>
        <w:t xml:space="preserve"> ЄКТС. </w:t>
      </w:r>
    </w:p>
    <w:p w14:paraId="41D3D9EE" w14:textId="775C5E2B" w:rsidR="000C3853" w:rsidRDefault="000C3853"/>
    <w:p w14:paraId="2D95883D" w14:textId="5C98664C" w:rsidR="000C3853" w:rsidRDefault="000C3853"/>
    <w:p w14:paraId="5D995F27" w14:textId="5FE44A6F" w:rsidR="000C3853" w:rsidRDefault="000C3853"/>
    <w:p w14:paraId="4EA0A057" w14:textId="2CFA8093" w:rsidR="000C3853" w:rsidRPr="00B2531C" w:rsidRDefault="000C3853" w:rsidP="000C3853">
      <w:pPr>
        <w:shd w:val="clear" w:color="auto" w:fill="FFFFFF"/>
        <w:jc w:val="center"/>
        <w:rPr>
          <w:rFonts w:eastAsia="Times New Roman"/>
          <w:sz w:val="28"/>
          <w:szCs w:val="28"/>
          <w:lang w:val="uk-UA"/>
        </w:rPr>
      </w:pPr>
      <w:r w:rsidRPr="00B2531C">
        <w:rPr>
          <w:rFonts w:eastAsia="Times New Roman"/>
          <w:b/>
          <w:bCs/>
          <w:color w:val="000000"/>
          <w:sz w:val="28"/>
          <w:szCs w:val="28"/>
          <w:lang w:val="uk-UA"/>
        </w:rPr>
        <w:t>ФОРМИ</w:t>
      </w:r>
      <w:r w:rsidR="001149F4" w:rsidRPr="00B2531C">
        <w:rPr>
          <w:rFonts w:eastAsia="Times New Roman"/>
          <w:b/>
          <w:bCs/>
          <w:color w:val="000000"/>
          <w:sz w:val="28"/>
          <w:szCs w:val="28"/>
          <w:lang w:val="uk-UA"/>
        </w:rPr>
        <w:t xml:space="preserve"> </w:t>
      </w:r>
      <w:r w:rsidRPr="00B2531C">
        <w:rPr>
          <w:rFonts w:eastAsia="Times New Roman"/>
          <w:b/>
          <w:bCs/>
          <w:color w:val="000000"/>
          <w:sz w:val="28"/>
          <w:szCs w:val="28"/>
          <w:lang w:val="uk-UA"/>
        </w:rPr>
        <w:t>I МЕТОДИ НАВЧАННЯ</w:t>
      </w:r>
    </w:p>
    <w:p w14:paraId="0333F690" w14:textId="765E6453" w:rsidR="000C3853" w:rsidRPr="00B2531C" w:rsidRDefault="001149F4" w:rsidP="000C3853">
      <w:pPr>
        <w:shd w:val="clear" w:color="auto" w:fill="FFFFFF"/>
        <w:spacing w:before="283" w:line="322" w:lineRule="exact"/>
        <w:ind w:left="523"/>
        <w:rPr>
          <w:rFonts w:eastAsia="Times New Roman"/>
          <w:sz w:val="28"/>
          <w:szCs w:val="28"/>
          <w:lang w:val="uk-UA"/>
        </w:rPr>
      </w:pPr>
      <w:r w:rsidRPr="00B2531C">
        <w:rPr>
          <w:rFonts w:eastAsia="Times New Roman"/>
          <w:b/>
          <w:bCs/>
          <w:i/>
          <w:iCs/>
          <w:color w:val="000000"/>
          <w:spacing w:val="-2"/>
          <w:sz w:val="28"/>
          <w:szCs w:val="28"/>
          <w:lang w:val="uk-UA"/>
        </w:rPr>
        <w:t>Методи</w:t>
      </w:r>
      <w:r w:rsidR="000C3853" w:rsidRPr="00B2531C">
        <w:rPr>
          <w:rFonts w:eastAsia="Times New Roman"/>
          <w:b/>
          <w:bCs/>
          <w:i/>
          <w:iCs/>
          <w:color w:val="000000"/>
          <w:spacing w:val="-2"/>
          <w:sz w:val="28"/>
          <w:szCs w:val="28"/>
          <w:lang w:val="uk-UA"/>
        </w:rPr>
        <w:t xml:space="preserve"> та </w:t>
      </w:r>
      <w:r w:rsidRPr="00B2531C">
        <w:rPr>
          <w:rFonts w:eastAsia="Times New Roman"/>
          <w:b/>
          <w:bCs/>
          <w:i/>
          <w:iCs/>
          <w:color w:val="000000"/>
          <w:spacing w:val="-2"/>
          <w:sz w:val="28"/>
          <w:szCs w:val="28"/>
          <w:lang w:val="uk-UA"/>
        </w:rPr>
        <w:t>форми</w:t>
      </w:r>
      <w:r w:rsidR="000C3853" w:rsidRPr="00B2531C">
        <w:rPr>
          <w:rFonts w:eastAsia="Times New Roman"/>
          <w:b/>
          <w:bCs/>
          <w:i/>
          <w:iCs/>
          <w:color w:val="000000"/>
          <w:spacing w:val="-2"/>
          <w:sz w:val="28"/>
          <w:szCs w:val="28"/>
          <w:lang w:val="uk-UA"/>
        </w:rPr>
        <w:t xml:space="preserve"> орга</w:t>
      </w:r>
      <w:r w:rsidRPr="00B2531C">
        <w:rPr>
          <w:rFonts w:eastAsia="Times New Roman"/>
          <w:b/>
          <w:bCs/>
          <w:i/>
          <w:iCs/>
          <w:color w:val="000000"/>
          <w:spacing w:val="-2"/>
          <w:sz w:val="28"/>
          <w:szCs w:val="28"/>
          <w:lang w:val="uk-UA"/>
        </w:rPr>
        <w:t>нізації</w:t>
      </w:r>
      <w:r w:rsidR="000C3853" w:rsidRPr="00B2531C">
        <w:rPr>
          <w:rFonts w:eastAsia="Times New Roman"/>
          <w:b/>
          <w:bCs/>
          <w:i/>
          <w:iCs/>
          <w:color w:val="000000"/>
          <w:spacing w:val="-2"/>
          <w:sz w:val="28"/>
          <w:szCs w:val="28"/>
          <w:lang w:val="uk-UA"/>
        </w:rPr>
        <w:t xml:space="preserve"> та здійснення на</w:t>
      </w:r>
      <w:r w:rsidRPr="00B2531C">
        <w:rPr>
          <w:rFonts w:eastAsia="Times New Roman"/>
          <w:b/>
          <w:bCs/>
          <w:i/>
          <w:iCs/>
          <w:color w:val="000000"/>
          <w:spacing w:val="-2"/>
          <w:sz w:val="28"/>
          <w:szCs w:val="28"/>
          <w:lang w:val="uk-UA"/>
        </w:rPr>
        <w:t>в</w:t>
      </w:r>
      <w:r w:rsidR="000C3853" w:rsidRPr="00B2531C">
        <w:rPr>
          <w:rFonts w:eastAsia="Times New Roman"/>
          <w:b/>
          <w:bCs/>
          <w:i/>
          <w:iCs/>
          <w:color w:val="000000"/>
          <w:spacing w:val="-2"/>
          <w:sz w:val="28"/>
          <w:szCs w:val="28"/>
          <w:lang w:val="uk-UA"/>
        </w:rPr>
        <w:t>чально-пізна</w:t>
      </w:r>
      <w:r w:rsidRPr="00B2531C">
        <w:rPr>
          <w:rFonts w:eastAsia="Times New Roman"/>
          <w:b/>
          <w:bCs/>
          <w:i/>
          <w:iCs/>
          <w:color w:val="000000"/>
          <w:spacing w:val="-2"/>
          <w:sz w:val="28"/>
          <w:szCs w:val="28"/>
          <w:lang w:val="uk-UA"/>
        </w:rPr>
        <w:t>в</w:t>
      </w:r>
      <w:r w:rsidR="000C3853" w:rsidRPr="00B2531C">
        <w:rPr>
          <w:rFonts w:eastAsia="Times New Roman"/>
          <w:b/>
          <w:bCs/>
          <w:i/>
          <w:iCs/>
          <w:color w:val="000000"/>
          <w:spacing w:val="-2"/>
          <w:sz w:val="28"/>
          <w:szCs w:val="28"/>
          <w:lang w:val="uk-UA"/>
        </w:rPr>
        <w:t>альної</w:t>
      </w:r>
    </w:p>
    <w:p w14:paraId="7B869454" w14:textId="77777777" w:rsidR="000C3853" w:rsidRPr="00B2531C" w:rsidRDefault="000C3853" w:rsidP="000C3853">
      <w:pPr>
        <w:shd w:val="clear" w:color="auto" w:fill="FFFFFF"/>
        <w:spacing w:line="322" w:lineRule="exact"/>
        <w:jc w:val="center"/>
        <w:rPr>
          <w:rFonts w:eastAsia="Times New Roman"/>
          <w:sz w:val="28"/>
          <w:szCs w:val="28"/>
          <w:lang w:val="uk-UA"/>
        </w:rPr>
      </w:pPr>
      <w:r w:rsidRPr="00B2531C">
        <w:rPr>
          <w:rFonts w:eastAsia="Times New Roman"/>
          <w:b/>
          <w:bCs/>
          <w:i/>
          <w:iCs/>
          <w:color w:val="000000"/>
          <w:sz w:val="28"/>
          <w:szCs w:val="28"/>
          <w:lang w:val="uk-UA"/>
        </w:rPr>
        <w:t>діяльності</w:t>
      </w:r>
    </w:p>
    <w:p w14:paraId="74F54630" w14:textId="7234137B" w:rsidR="000C3853" w:rsidRPr="00B2531C" w:rsidRDefault="001149F4" w:rsidP="000C3853">
      <w:pPr>
        <w:shd w:val="clear" w:color="auto" w:fill="FFFFFF"/>
        <w:spacing w:line="322" w:lineRule="exact"/>
        <w:ind w:left="5" w:right="14" w:firstLine="701"/>
        <w:jc w:val="both"/>
        <w:rPr>
          <w:rFonts w:eastAsia="Times New Roman"/>
          <w:sz w:val="28"/>
          <w:szCs w:val="28"/>
          <w:lang w:val="uk-UA"/>
        </w:rPr>
      </w:pPr>
      <w:r w:rsidRPr="00B2531C">
        <w:rPr>
          <w:rFonts w:eastAsia="Times New Roman"/>
          <w:color w:val="000000"/>
          <w:sz w:val="28"/>
          <w:szCs w:val="28"/>
          <w:lang w:val="uk-UA"/>
        </w:rPr>
        <w:t>З</w:t>
      </w:r>
      <w:r w:rsidR="000C3853" w:rsidRPr="00B2531C">
        <w:rPr>
          <w:rFonts w:eastAsia="Times New Roman"/>
          <w:b/>
          <w:bCs/>
          <w:color w:val="000000"/>
          <w:sz w:val="28"/>
          <w:szCs w:val="28"/>
          <w:lang w:val="uk-UA"/>
        </w:rPr>
        <w:t xml:space="preserve"> </w:t>
      </w:r>
      <w:r w:rsidR="000C3853" w:rsidRPr="00B2531C">
        <w:rPr>
          <w:rFonts w:eastAsia="Times New Roman"/>
          <w:color w:val="000000"/>
          <w:sz w:val="28"/>
          <w:szCs w:val="28"/>
          <w:lang w:val="uk-UA"/>
        </w:rPr>
        <w:t xml:space="preserve">метою більш ефективної активізації навчально-пізнавальної діяльності студентів при вивченні навчальної дисципліни «Кримінологія» можуть </w:t>
      </w:r>
      <w:r w:rsidR="000C3853" w:rsidRPr="00B2531C">
        <w:rPr>
          <w:rFonts w:eastAsia="Times New Roman"/>
          <w:color w:val="000000"/>
          <w:spacing w:val="-1"/>
          <w:sz w:val="28"/>
          <w:szCs w:val="28"/>
          <w:lang w:val="uk-UA"/>
        </w:rPr>
        <w:t xml:space="preserve">використовуватись: оглядові лекції, лекції з проблемних питань, робота в малих </w:t>
      </w:r>
      <w:r w:rsidR="000C3853" w:rsidRPr="00B2531C">
        <w:rPr>
          <w:rFonts w:eastAsia="Times New Roman"/>
          <w:color w:val="000000"/>
          <w:sz w:val="28"/>
          <w:szCs w:val="28"/>
          <w:lang w:val="uk-UA"/>
        </w:rPr>
        <w:t>трупах, семінари-дискусії, ділові ігри, презентації, заняття із застосуванням комп'ютерної та телекомунікаційної техніки тощо.</w:t>
      </w:r>
    </w:p>
    <w:p w14:paraId="009290F5" w14:textId="77777777" w:rsidR="000C3853" w:rsidRPr="00B2531C" w:rsidRDefault="000C3853" w:rsidP="000C3853">
      <w:pPr>
        <w:shd w:val="clear" w:color="auto" w:fill="FFFFFF"/>
        <w:spacing w:line="322" w:lineRule="exact"/>
        <w:ind w:right="14" w:firstLine="566"/>
        <w:jc w:val="both"/>
        <w:rPr>
          <w:rFonts w:eastAsia="Times New Roman"/>
          <w:sz w:val="28"/>
          <w:szCs w:val="28"/>
          <w:lang w:val="uk-UA"/>
        </w:rPr>
      </w:pPr>
      <w:r w:rsidRPr="00B2531C">
        <w:rPr>
          <w:rFonts w:eastAsia="Times New Roman"/>
          <w:color w:val="000000"/>
          <w:sz w:val="28"/>
          <w:szCs w:val="28"/>
          <w:lang w:val="uk-UA"/>
        </w:rPr>
        <w:t xml:space="preserve">Кожен з видів методики застосовується викладачем на власний розсуд. </w:t>
      </w:r>
      <w:r w:rsidRPr="00B2531C">
        <w:rPr>
          <w:rFonts w:eastAsia="Times New Roman"/>
          <w:color w:val="000000"/>
          <w:spacing w:val="-1"/>
          <w:sz w:val="28"/>
          <w:szCs w:val="28"/>
          <w:lang w:val="uk-UA"/>
        </w:rPr>
        <w:t>При цьому, слід враховувати рівень підготовленості групи, кількість студентів, бажання студентів приймати участь в тому чи іншому виді методики активізації процесу навчання, а також особливості конкретної дисципліни.</w:t>
      </w:r>
    </w:p>
    <w:p w14:paraId="11CFC1AD" w14:textId="77777777" w:rsidR="000C3853" w:rsidRPr="00B2531C" w:rsidRDefault="000C3853" w:rsidP="000C3853">
      <w:pPr>
        <w:shd w:val="clear" w:color="auto" w:fill="FFFFFF"/>
        <w:tabs>
          <w:tab w:val="left" w:pos="835"/>
        </w:tabs>
        <w:spacing w:before="5" w:line="322" w:lineRule="exact"/>
        <w:ind w:left="566"/>
        <w:rPr>
          <w:rFonts w:eastAsia="Times New Roman"/>
          <w:sz w:val="28"/>
          <w:szCs w:val="28"/>
          <w:lang w:val="uk-UA"/>
        </w:rPr>
      </w:pPr>
      <w:r w:rsidRPr="00B2531C">
        <w:rPr>
          <w:rFonts w:eastAsia="Times New Roman"/>
          <w:b/>
          <w:bCs/>
          <w:i/>
          <w:iCs/>
          <w:color w:val="000000"/>
          <w:spacing w:val="-21"/>
          <w:sz w:val="28"/>
          <w:szCs w:val="28"/>
          <w:lang w:val="uk-UA"/>
        </w:rPr>
        <w:t>1.</w:t>
      </w:r>
      <w:r w:rsidRPr="00B2531C">
        <w:rPr>
          <w:rFonts w:eastAsia="Times New Roman"/>
          <w:b/>
          <w:bCs/>
          <w:i/>
          <w:iCs/>
          <w:color w:val="000000"/>
          <w:sz w:val="28"/>
          <w:szCs w:val="28"/>
          <w:lang w:val="uk-UA"/>
        </w:rPr>
        <w:tab/>
      </w:r>
      <w:r w:rsidRPr="00B2531C">
        <w:rPr>
          <w:rFonts w:eastAsia="Times New Roman"/>
          <w:b/>
          <w:bCs/>
          <w:i/>
          <w:iCs/>
          <w:color w:val="000000"/>
          <w:spacing w:val="-1"/>
          <w:sz w:val="28"/>
          <w:szCs w:val="28"/>
          <w:lang w:val="uk-UA"/>
        </w:rPr>
        <w:t>За джерелом інформації:</w:t>
      </w:r>
    </w:p>
    <w:p w14:paraId="6A45C5F0" w14:textId="72DEFC7C" w:rsidR="000C3853" w:rsidRPr="00B2531C" w:rsidRDefault="000C3853" w:rsidP="000C3853">
      <w:pPr>
        <w:numPr>
          <w:ilvl w:val="0"/>
          <w:numId w:val="4"/>
        </w:numPr>
        <w:shd w:val="clear" w:color="auto" w:fill="FFFFFF"/>
        <w:tabs>
          <w:tab w:val="left" w:pos="998"/>
        </w:tabs>
        <w:spacing w:line="370" w:lineRule="exact"/>
        <w:ind w:left="5" w:right="19" w:firstLine="566"/>
        <w:jc w:val="both"/>
        <w:rPr>
          <w:rFonts w:eastAsia="Times New Roman"/>
          <w:b/>
          <w:bCs/>
          <w:i/>
          <w:iCs/>
          <w:color w:val="000000"/>
          <w:sz w:val="28"/>
          <w:szCs w:val="28"/>
          <w:lang w:val="uk-UA"/>
        </w:rPr>
      </w:pPr>
      <w:r w:rsidRPr="00B2531C">
        <w:rPr>
          <w:rFonts w:eastAsia="Times New Roman"/>
          <w:i/>
          <w:iCs/>
          <w:color w:val="000000"/>
          <w:sz w:val="28"/>
          <w:szCs w:val="28"/>
          <w:lang w:val="uk-UA"/>
        </w:rPr>
        <w:t xml:space="preserve">словесні: </w:t>
      </w:r>
      <w:r w:rsidRPr="00B2531C">
        <w:rPr>
          <w:rFonts w:eastAsia="Times New Roman"/>
          <w:color w:val="000000"/>
          <w:sz w:val="28"/>
          <w:szCs w:val="28"/>
          <w:lang w:val="uk-UA"/>
        </w:rPr>
        <w:t xml:space="preserve">лекція (традиційна, проблемна тощо) із застосуванням комп'ютерних інформаційних технологій (презентація PowerPoint), семінари, </w:t>
      </w:r>
      <w:r w:rsidR="00B2531C" w:rsidRPr="00B2531C">
        <w:rPr>
          <w:rFonts w:eastAsia="Times New Roman"/>
          <w:color w:val="000000"/>
          <w:sz w:val="28"/>
          <w:szCs w:val="28"/>
          <w:lang w:val="uk-UA"/>
        </w:rPr>
        <w:t>пояснення</w:t>
      </w:r>
      <w:r w:rsidRPr="00B2531C">
        <w:rPr>
          <w:rFonts w:eastAsia="Times New Roman"/>
          <w:color w:val="000000"/>
          <w:sz w:val="28"/>
          <w:szCs w:val="28"/>
          <w:lang w:val="uk-UA"/>
        </w:rPr>
        <w:t>, розповідь, бесіда;</w:t>
      </w:r>
    </w:p>
    <w:p w14:paraId="11C78775" w14:textId="77777777" w:rsidR="000C3853" w:rsidRPr="00B2531C" w:rsidRDefault="000C3853" w:rsidP="000C3853">
      <w:pPr>
        <w:numPr>
          <w:ilvl w:val="0"/>
          <w:numId w:val="4"/>
        </w:numPr>
        <w:shd w:val="clear" w:color="auto" w:fill="FFFFFF"/>
        <w:tabs>
          <w:tab w:val="left" w:pos="998"/>
        </w:tabs>
        <w:spacing w:before="53"/>
        <w:ind w:left="571"/>
        <w:rPr>
          <w:rFonts w:eastAsia="Times New Roman"/>
          <w:b/>
          <w:bCs/>
          <w:color w:val="000000"/>
          <w:sz w:val="28"/>
          <w:szCs w:val="28"/>
          <w:lang w:val="uk-UA"/>
        </w:rPr>
      </w:pPr>
      <w:r w:rsidRPr="00B2531C">
        <w:rPr>
          <w:rFonts w:eastAsia="Times New Roman"/>
          <w:i/>
          <w:iCs/>
          <w:color w:val="000000"/>
          <w:spacing w:val="-1"/>
          <w:sz w:val="28"/>
          <w:szCs w:val="28"/>
          <w:lang w:val="uk-UA"/>
        </w:rPr>
        <w:t xml:space="preserve">наочні: </w:t>
      </w:r>
      <w:r w:rsidRPr="00B2531C">
        <w:rPr>
          <w:rFonts w:eastAsia="Times New Roman"/>
          <w:color w:val="000000"/>
          <w:spacing w:val="-1"/>
          <w:sz w:val="28"/>
          <w:szCs w:val="28"/>
          <w:lang w:val="uk-UA"/>
        </w:rPr>
        <w:t>спостереження, ілюстрація, демонстрація;</w:t>
      </w:r>
    </w:p>
    <w:p w14:paraId="2EA447A8" w14:textId="77777777" w:rsidR="000C3853" w:rsidRPr="00B2531C" w:rsidRDefault="000C3853" w:rsidP="000C3853">
      <w:pPr>
        <w:numPr>
          <w:ilvl w:val="0"/>
          <w:numId w:val="4"/>
        </w:numPr>
        <w:shd w:val="clear" w:color="auto" w:fill="FFFFFF"/>
        <w:tabs>
          <w:tab w:val="left" w:pos="998"/>
        </w:tabs>
        <w:spacing w:before="67"/>
        <w:ind w:left="571"/>
        <w:rPr>
          <w:rFonts w:eastAsia="Times New Roman"/>
          <w:b/>
          <w:bCs/>
          <w:color w:val="000000"/>
          <w:sz w:val="28"/>
          <w:szCs w:val="28"/>
          <w:lang w:val="uk-UA"/>
        </w:rPr>
      </w:pPr>
      <w:r w:rsidRPr="00B2531C">
        <w:rPr>
          <w:rFonts w:eastAsia="Times New Roman"/>
          <w:i/>
          <w:iCs/>
          <w:color w:val="000000"/>
          <w:spacing w:val="-2"/>
          <w:sz w:val="28"/>
          <w:szCs w:val="28"/>
          <w:lang w:val="uk-UA"/>
        </w:rPr>
        <w:t xml:space="preserve">практичні: </w:t>
      </w:r>
      <w:r w:rsidRPr="00B2531C">
        <w:rPr>
          <w:rFonts w:eastAsia="Times New Roman"/>
          <w:color w:val="000000"/>
          <w:spacing w:val="-2"/>
          <w:sz w:val="28"/>
          <w:szCs w:val="28"/>
          <w:lang w:val="uk-UA"/>
        </w:rPr>
        <w:t>вправи.</w:t>
      </w:r>
    </w:p>
    <w:p w14:paraId="6F5DBBB0" w14:textId="79296250" w:rsidR="000C3853" w:rsidRPr="00B2531C" w:rsidRDefault="000C3853" w:rsidP="000C3853">
      <w:pPr>
        <w:shd w:val="clear" w:color="auto" w:fill="FFFFFF"/>
        <w:spacing w:before="43" w:line="322" w:lineRule="exact"/>
        <w:ind w:right="14" w:firstLine="566"/>
        <w:jc w:val="both"/>
        <w:rPr>
          <w:rFonts w:eastAsia="Times New Roman"/>
          <w:sz w:val="28"/>
          <w:szCs w:val="28"/>
          <w:lang w:val="uk-UA"/>
        </w:rPr>
      </w:pPr>
      <w:r w:rsidRPr="00B2531C">
        <w:rPr>
          <w:rFonts w:eastAsia="Times New Roman"/>
          <w:color w:val="000000"/>
          <w:sz w:val="28"/>
          <w:szCs w:val="28"/>
          <w:lang w:val="uk-UA"/>
        </w:rPr>
        <w:t xml:space="preserve">Наприклад, лекції з проблемних питань покликані сприяти розвитку логічного мислення студентів і </w:t>
      </w:r>
      <w:r w:rsidR="00B2531C" w:rsidRPr="00B2531C">
        <w:rPr>
          <w:rFonts w:eastAsia="Times New Roman"/>
          <w:color w:val="000000"/>
          <w:sz w:val="28"/>
          <w:szCs w:val="28"/>
          <w:lang w:val="uk-UA"/>
        </w:rPr>
        <w:t>характеризуються</w:t>
      </w:r>
      <w:r w:rsidRPr="00B2531C">
        <w:rPr>
          <w:rFonts w:eastAsia="Times New Roman"/>
          <w:color w:val="000000"/>
          <w:sz w:val="28"/>
          <w:szCs w:val="28"/>
          <w:lang w:val="uk-UA"/>
        </w:rPr>
        <w:t xml:space="preserve"> тим, що коло питань теми може обмежуватися двома - трьома ключовими моментами, увага студентів концентрується на матеріалі, що не знайшов відображення в підручниках, використовується досвід закордонних навчальних закладів з </w:t>
      </w:r>
      <w:r w:rsidR="00B2531C" w:rsidRPr="00B2531C">
        <w:rPr>
          <w:rFonts w:eastAsia="Times New Roman"/>
          <w:color w:val="000000"/>
          <w:sz w:val="28"/>
          <w:szCs w:val="28"/>
          <w:lang w:val="uk-UA"/>
        </w:rPr>
        <w:t>роздачою</w:t>
      </w:r>
      <w:r w:rsidRPr="00B2531C">
        <w:rPr>
          <w:rFonts w:eastAsia="Times New Roman"/>
          <w:color w:val="000000"/>
          <w:sz w:val="28"/>
          <w:szCs w:val="28"/>
          <w:lang w:val="uk-UA"/>
        </w:rPr>
        <w:t xml:space="preserve"> під час лекцій друкованого матеріалу та виділенням головних висновків з питань, що розглядаються. При читанні лекцій можуть даватись </w:t>
      </w:r>
      <w:r w:rsidR="00B2531C" w:rsidRPr="00B2531C">
        <w:rPr>
          <w:rFonts w:eastAsia="Times New Roman"/>
          <w:color w:val="000000"/>
          <w:sz w:val="28"/>
          <w:szCs w:val="28"/>
          <w:lang w:val="uk-UA"/>
        </w:rPr>
        <w:t>питання</w:t>
      </w:r>
      <w:r w:rsidRPr="00B2531C">
        <w:rPr>
          <w:rFonts w:eastAsia="Times New Roman"/>
          <w:color w:val="000000"/>
          <w:sz w:val="28"/>
          <w:szCs w:val="28"/>
          <w:lang w:val="uk-UA"/>
        </w:rPr>
        <w:t xml:space="preserve"> для самостійного їх осмислення.</w:t>
      </w:r>
    </w:p>
    <w:p w14:paraId="79F64FF6" w14:textId="03D7533F" w:rsidR="000C3853" w:rsidRPr="00B2531C" w:rsidRDefault="000C3853" w:rsidP="000C3853">
      <w:pPr>
        <w:shd w:val="clear" w:color="auto" w:fill="FFFFFF"/>
        <w:tabs>
          <w:tab w:val="left" w:pos="835"/>
        </w:tabs>
        <w:spacing w:line="322" w:lineRule="exact"/>
        <w:ind w:left="5" w:right="19" w:firstLine="562"/>
        <w:jc w:val="both"/>
        <w:rPr>
          <w:rFonts w:eastAsia="Times New Roman"/>
          <w:sz w:val="28"/>
          <w:szCs w:val="28"/>
          <w:lang w:val="uk-UA"/>
        </w:rPr>
      </w:pPr>
      <w:r w:rsidRPr="00B2531C">
        <w:rPr>
          <w:rFonts w:eastAsia="Times New Roman"/>
          <w:b/>
          <w:bCs/>
          <w:i/>
          <w:iCs/>
          <w:color w:val="000000"/>
          <w:spacing w:val="-20"/>
          <w:sz w:val="28"/>
          <w:szCs w:val="28"/>
          <w:lang w:val="uk-UA"/>
        </w:rPr>
        <w:t>2.</w:t>
      </w:r>
      <w:r w:rsidRPr="00B2531C">
        <w:rPr>
          <w:rFonts w:eastAsia="Times New Roman"/>
          <w:b/>
          <w:bCs/>
          <w:i/>
          <w:iCs/>
          <w:color w:val="000000"/>
          <w:sz w:val="28"/>
          <w:szCs w:val="28"/>
          <w:lang w:val="uk-UA"/>
        </w:rPr>
        <w:tab/>
      </w:r>
      <w:r w:rsidRPr="00B2531C">
        <w:rPr>
          <w:rFonts w:eastAsia="Times New Roman"/>
          <w:b/>
          <w:bCs/>
          <w:i/>
          <w:iCs/>
          <w:color w:val="000000"/>
          <w:spacing w:val="-1"/>
          <w:sz w:val="28"/>
          <w:szCs w:val="28"/>
          <w:lang w:val="uk-UA"/>
        </w:rPr>
        <w:t xml:space="preserve">За логікою передачі і </w:t>
      </w:r>
      <w:r w:rsidR="00B2531C" w:rsidRPr="00B2531C">
        <w:rPr>
          <w:rFonts w:eastAsia="Times New Roman"/>
          <w:b/>
          <w:bCs/>
          <w:i/>
          <w:iCs/>
          <w:color w:val="000000"/>
          <w:spacing w:val="-1"/>
          <w:sz w:val="28"/>
          <w:szCs w:val="28"/>
          <w:lang w:val="uk-UA"/>
        </w:rPr>
        <w:t>сприйняття</w:t>
      </w:r>
      <w:r w:rsidRPr="00B2531C">
        <w:rPr>
          <w:rFonts w:eastAsia="Times New Roman"/>
          <w:b/>
          <w:bCs/>
          <w:i/>
          <w:iCs/>
          <w:color w:val="000000"/>
          <w:spacing w:val="-1"/>
          <w:sz w:val="28"/>
          <w:szCs w:val="28"/>
          <w:lang w:val="uk-UA"/>
        </w:rPr>
        <w:t xml:space="preserve"> на</w:t>
      </w:r>
      <w:r w:rsidR="00B2531C" w:rsidRPr="00B2531C">
        <w:rPr>
          <w:rFonts w:eastAsia="Times New Roman"/>
          <w:b/>
          <w:bCs/>
          <w:i/>
          <w:iCs/>
          <w:color w:val="000000"/>
          <w:spacing w:val="-1"/>
          <w:sz w:val="28"/>
          <w:szCs w:val="28"/>
          <w:lang w:val="uk-UA"/>
        </w:rPr>
        <w:t>в</w:t>
      </w:r>
      <w:r w:rsidRPr="00B2531C">
        <w:rPr>
          <w:rFonts w:eastAsia="Times New Roman"/>
          <w:b/>
          <w:bCs/>
          <w:i/>
          <w:iCs/>
          <w:color w:val="000000"/>
          <w:spacing w:val="-1"/>
          <w:sz w:val="28"/>
          <w:szCs w:val="28"/>
          <w:lang w:val="uk-UA"/>
        </w:rPr>
        <w:t xml:space="preserve">чальної інформації: </w:t>
      </w:r>
      <w:r w:rsidRPr="00B2531C">
        <w:rPr>
          <w:rFonts w:eastAsia="Times New Roman"/>
          <w:color w:val="000000"/>
          <w:spacing w:val="-1"/>
          <w:sz w:val="28"/>
          <w:szCs w:val="28"/>
          <w:lang w:val="uk-UA"/>
        </w:rPr>
        <w:t>індуктивні,</w:t>
      </w:r>
      <w:r w:rsidRPr="00B2531C">
        <w:rPr>
          <w:rFonts w:eastAsia="Times New Roman"/>
          <w:color w:val="000000"/>
          <w:spacing w:val="-1"/>
          <w:sz w:val="28"/>
          <w:szCs w:val="28"/>
          <w:lang w:val="uk-UA"/>
        </w:rPr>
        <w:br/>
      </w:r>
      <w:r w:rsidRPr="00B2531C">
        <w:rPr>
          <w:rFonts w:eastAsia="Times New Roman"/>
          <w:color w:val="000000"/>
          <w:sz w:val="28"/>
          <w:szCs w:val="28"/>
          <w:lang w:val="uk-UA"/>
        </w:rPr>
        <w:t>дедуктивні, аналітичні, синтетичні.</w:t>
      </w:r>
    </w:p>
    <w:p w14:paraId="79668879" w14:textId="6FF150AC" w:rsidR="000C3853" w:rsidRPr="00B2531C" w:rsidRDefault="000C3853" w:rsidP="000C3853">
      <w:pPr>
        <w:shd w:val="clear" w:color="auto" w:fill="FFFFFF"/>
        <w:spacing w:line="322" w:lineRule="exact"/>
        <w:ind w:left="5" w:firstLine="562"/>
        <w:jc w:val="both"/>
        <w:rPr>
          <w:rFonts w:eastAsia="Times New Roman"/>
          <w:sz w:val="28"/>
          <w:szCs w:val="28"/>
          <w:lang w:val="uk-UA"/>
        </w:rPr>
      </w:pPr>
      <w:r w:rsidRPr="00B2531C">
        <w:rPr>
          <w:rFonts w:eastAsia="Times New Roman"/>
          <w:color w:val="000000"/>
          <w:sz w:val="28"/>
          <w:szCs w:val="28"/>
          <w:lang w:val="uk-UA"/>
        </w:rPr>
        <w:t xml:space="preserve">Наприклад, робота в малих трупах проводиться з метою активізації навчання при проведенні семінарських і практичних занять. Це так звані групи </w:t>
      </w:r>
      <w:r w:rsidRPr="00B2531C">
        <w:rPr>
          <w:rFonts w:eastAsia="Times New Roman"/>
          <w:color w:val="000000"/>
          <w:sz w:val="28"/>
          <w:szCs w:val="28"/>
          <w:lang w:val="uk-UA"/>
        </w:rPr>
        <w:lastRenderedPageBreak/>
        <w:t xml:space="preserve">психологічного комфорту, де кожен учасник відіграє особливу роль і певними </w:t>
      </w:r>
      <w:r w:rsidRPr="00B2531C">
        <w:rPr>
          <w:rFonts w:eastAsia="Times New Roman"/>
          <w:color w:val="000000"/>
          <w:spacing w:val="-1"/>
          <w:sz w:val="28"/>
          <w:szCs w:val="28"/>
          <w:lang w:val="uk-UA"/>
        </w:rPr>
        <w:t xml:space="preserve">своїми індивідуальними якостями та </w:t>
      </w:r>
      <w:r w:rsidR="00B2531C" w:rsidRPr="00B2531C">
        <w:rPr>
          <w:rFonts w:eastAsia="Times New Roman"/>
          <w:color w:val="000000"/>
          <w:spacing w:val="-1"/>
          <w:sz w:val="28"/>
          <w:szCs w:val="28"/>
          <w:lang w:val="uk-UA"/>
        </w:rPr>
        <w:t>знаннями</w:t>
      </w:r>
      <w:r w:rsidRPr="00B2531C">
        <w:rPr>
          <w:rFonts w:eastAsia="Times New Roman"/>
          <w:color w:val="000000"/>
          <w:spacing w:val="-1"/>
          <w:sz w:val="28"/>
          <w:szCs w:val="28"/>
          <w:lang w:val="uk-UA"/>
        </w:rPr>
        <w:t xml:space="preserve"> доповнює інших. Використання </w:t>
      </w:r>
      <w:r w:rsidRPr="00B2531C">
        <w:rPr>
          <w:rFonts w:eastAsia="Times New Roman"/>
          <w:color w:val="000000"/>
          <w:sz w:val="28"/>
          <w:szCs w:val="28"/>
          <w:lang w:val="uk-UA"/>
        </w:rPr>
        <w:t xml:space="preserve">цієї технологи дає змогу структурувати практично-семінарські заняття за </w:t>
      </w:r>
      <w:r w:rsidRPr="00B2531C">
        <w:rPr>
          <w:rFonts w:eastAsia="Times New Roman"/>
          <w:color w:val="000000"/>
          <w:spacing w:val="-1"/>
          <w:sz w:val="28"/>
          <w:szCs w:val="28"/>
          <w:lang w:val="uk-UA"/>
        </w:rPr>
        <w:t xml:space="preserve">формою і змістом, створює можливість для участі кожного студента в роботі за </w:t>
      </w:r>
      <w:r w:rsidRPr="00B2531C">
        <w:rPr>
          <w:rFonts w:eastAsia="Times New Roman"/>
          <w:color w:val="000000"/>
          <w:sz w:val="28"/>
          <w:szCs w:val="28"/>
          <w:lang w:val="uk-UA"/>
        </w:rPr>
        <w:t xml:space="preserve">метою заняття, забезпечує формування особистісних якостей та досвіду спілкування. Така форма навчання використовується також з метою більш ґрунтовного засвоєння матеріалу, загострення уваги на особливо важливих </w:t>
      </w:r>
      <w:r w:rsidRPr="00B2531C">
        <w:rPr>
          <w:rFonts w:eastAsia="Times New Roman"/>
          <w:color w:val="000000"/>
          <w:spacing w:val="-1"/>
          <w:sz w:val="28"/>
          <w:szCs w:val="28"/>
          <w:lang w:val="uk-UA"/>
        </w:rPr>
        <w:t xml:space="preserve">аспектах, що містять в собі винесені на розгляд проблемні </w:t>
      </w:r>
      <w:r w:rsidR="00B2531C" w:rsidRPr="00B2531C">
        <w:rPr>
          <w:rFonts w:eastAsia="Times New Roman"/>
          <w:color w:val="000000"/>
          <w:spacing w:val="-1"/>
          <w:sz w:val="28"/>
          <w:szCs w:val="28"/>
          <w:lang w:val="uk-UA"/>
        </w:rPr>
        <w:t>питання</w:t>
      </w:r>
      <w:r w:rsidRPr="00B2531C">
        <w:rPr>
          <w:rFonts w:eastAsia="Times New Roman"/>
          <w:color w:val="000000"/>
          <w:spacing w:val="-1"/>
          <w:sz w:val="28"/>
          <w:szCs w:val="28"/>
          <w:lang w:val="uk-UA"/>
        </w:rPr>
        <w:t>.</w:t>
      </w:r>
    </w:p>
    <w:p w14:paraId="6D8E90C0" w14:textId="1D14E3F8" w:rsidR="000C3853" w:rsidRPr="00B2531C" w:rsidRDefault="000C3853" w:rsidP="000C3853">
      <w:pPr>
        <w:numPr>
          <w:ilvl w:val="0"/>
          <w:numId w:val="5"/>
        </w:numPr>
        <w:shd w:val="clear" w:color="auto" w:fill="FFFFFF"/>
        <w:tabs>
          <w:tab w:val="left" w:pos="926"/>
        </w:tabs>
        <w:spacing w:before="5" w:line="322" w:lineRule="exact"/>
        <w:ind w:left="5" w:right="19" w:firstLine="562"/>
        <w:jc w:val="both"/>
        <w:rPr>
          <w:rFonts w:eastAsia="Times New Roman"/>
          <w:b/>
          <w:bCs/>
          <w:i/>
          <w:iCs/>
          <w:color w:val="000000"/>
          <w:spacing w:val="-20"/>
          <w:sz w:val="28"/>
          <w:szCs w:val="28"/>
          <w:lang w:val="uk-UA"/>
        </w:rPr>
      </w:pPr>
      <w:r w:rsidRPr="00B2531C">
        <w:rPr>
          <w:rFonts w:eastAsia="Times New Roman"/>
          <w:b/>
          <w:bCs/>
          <w:i/>
          <w:iCs/>
          <w:color w:val="000000"/>
          <w:spacing w:val="-1"/>
          <w:sz w:val="28"/>
          <w:szCs w:val="28"/>
          <w:lang w:val="uk-UA"/>
        </w:rPr>
        <w:t xml:space="preserve">За ступенем самостійності </w:t>
      </w:r>
      <w:r w:rsidR="00B2531C" w:rsidRPr="00B2531C">
        <w:rPr>
          <w:rFonts w:eastAsia="Times New Roman"/>
          <w:b/>
          <w:bCs/>
          <w:i/>
          <w:iCs/>
          <w:color w:val="000000"/>
          <w:spacing w:val="-1"/>
          <w:sz w:val="28"/>
          <w:szCs w:val="28"/>
          <w:lang w:val="uk-UA"/>
        </w:rPr>
        <w:t>мислення</w:t>
      </w:r>
      <w:r w:rsidRPr="00B2531C">
        <w:rPr>
          <w:rFonts w:eastAsia="Times New Roman"/>
          <w:b/>
          <w:bCs/>
          <w:i/>
          <w:iCs/>
          <w:color w:val="000000"/>
          <w:spacing w:val="-1"/>
          <w:sz w:val="28"/>
          <w:szCs w:val="28"/>
          <w:lang w:val="uk-UA"/>
        </w:rPr>
        <w:t xml:space="preserve">: </w:t>
      </w:r>
      <w:r w:rsidRPr="00B2531C">
        <w:rPr>
          <w:rFonts w:eastAsia="Times New Roman"/>
          <w:color w:val="000000"/>
          <w:spacing w:val="-1"/>
          <w:sz w:val="28"/>
          <w:szCs w:val="28"/>
          <w:lang w:val="uk-UA"/>
        </w:rPr>
        <w:t xml:space="preserve">репродуктивні, пошукові, </w:t>
      </w:r>
      <w:r w:rsidRPr="00B2531C">
        <w:rPr>
          <w:rFonts w:eastAsia="Times New Roman"/>
          <w:color w:val="000000"/>
          <w:sz w:val="28"/>
          <w:szCs w:val="28"/>
          <w:lang w:val="uk-UA"/>
        </w:rPr>
        <w:t>дослідницькі.</w:t>
      </w:r>
    </w:p>
    <w:p w14:paraId="11540D44" w14:textId="00CF1332" w:rsidR="000C3853" w:rsidRPr="00B2531C" w:rsidRDefault="000C3853" w:rsidP="000C3853">
      <w:pPr>
        <w:numPr>
          <w:ilvl w:val="0"/>
          <w:numId w:val="5"/>
        </w:numPr>
        <w:shd w:val="clear" w:color="auto" w:fill="FFFFFF"/>
        <w:tabs>
          <w:tab w:val="left" w:pos="926"/>
        </w:tabs>
        <w:spacing w:line="322" w:lineRule="exact"/>
        <w:ind w:left="5" w:right="10" w:firstLine="562"/>
        <w:jc w:val="both"/>
        <w:rPr>
          <w:rFonts w:eastAsia="Times New Roman"/>
          <w:b/>
          <w:bCs/>
          <w:i/>
          <w:iCs/>
          <w:color w:val="000000"/>
          <w:spacing w:val="-21"/>
          <w:sz w:val="28"/>
          <w:szCs w:val="28"/>
          <w:lang w:val="uk-UA"/>
        </w:rPr>
      </w:pPr>
      <w:r w:rsidRPr="00B2531C">
        <w:rPr>
          <w:rFonts w:eastAsia="Times New Roman"/>
          <w:b/>
          <w:bCs/>
          <w:i/>
          <w:iCs/>
          <w:color w:val="000000"/>
          <w:sz w:val="28"/>
          <w:szCs w:val="28"/>
          <w:lang w:val="uk-UA"/>
        </w:rPr>
        <w:t xml:space="preserve">За ступенем </w:t>
      </w:r>
      <w:r w:rsidR="00B2531C" w:rsidRPr="00B2531C">
        <w:rPr>
          <w:rFonts w:eastAsia="Times New Roman"/>
          <w:b/>
          <w:bCs/>
          <w:i/>
          <w:iCs/>
          <w:color w:val="000000"/>
          <w:sz w:val="28"/>
          <w:szCs w:val="28"/>
          <w:lang w:val="uk-UA"/>
        </w:rPr>
        <w:t>керування</w:t>
      </w:r>
      <w:r w:rsidRPr="00B2531C">
        <w:rPr>
          <w:rFonts w:eastAsia="Times New Roman"/>
          <w:b/>
          <w:bCs/>
          <w:i/>
          <w:iCs/>
          <w:color w:val="000000"/>
          <w:sz w:val="28"/>
          <w:szCs w:val="28"/>
          <w:lang w:val="uk-UA"/>
        </w:rPr>
        <w:t xml:space="preserve"> </w:t>
      </w:r>
      <w:r w:rsidR="00B2531C" w:rsidRPr="00B2531C">
        <w:rPr>
          <w:rFonts w:eastAsia="Times New Roman"/>
          <w:b/>
          <w:bCs/>
          <w:i/>
          <w:iCs/>
          <w:color w:val="000000"/>
          <w:sz w:val="28"/>
          <w:szCs w:val="28"/>
          <w:lang w:val="uk-UA"/>
        </w:rPr>
        <w:t>навчальною</w:t>
      </w:r>
      <w:r w:rsidRPr="00B2531C">
        <w:rPr>
          <w:rFonts w:eastAsia="Times New Roman"/>
          <w:b/>
          <w:bCs/>
          <w:i/>
          <w:iCs/>
          <w:color w:val="000000"/>
          <w:sz w:val="28"/>
          <w:szCs w:val="28"/>
          <w:lang w:val="uk-UA"/>
        </w:rPr>
        <w:t xml:space="preserve"> діяльністю: </w:t>
      </w:r>
      <w:r w:rsidRPr="00B2531C">
        <w:rPr>
          <w:rFonts w:eastAsia="Times New Roman"/>
          <w:color w:val="000000"/>
          <w:sz w:val="28"/>
          <w:szCs w:val="28"/>
          <w:lang w:val="uk-UA"/>
        </w:rPr>
        <w:t>під керівництвом викладача; самостійна робота студентів із книгою; виконання індивідуальних навчальних проектів, презентацій.</w:t>
      </w:r>
    </w:p>
    <w:p w14:paraId="608D9263" w14:textId="77777777" w:rsidR="000C3853" w:rsidRPr="00B2531C" w:rsidRDefault="000C3853" w:rsidP="000C3853">
      <w:pPr>
        <w:shd w:val="clear" w:color="auto" w:fill="FFFFFF"/>
        <w:spacing w:line="322" w:lineRule="exact"/>
        <w:ind w:right="5" w:firstLine="566"/>
        <w:jc w:val="both"/>
        <w:rPr>
          <w:rFonts w:eastAsia="Times New Roman"/>
          <w:sz w:val="28"/>
          <w:szCs w:val="28"/>
          <w:lang w:val="uk-UA"/>
        </w:rPr>
      </w:pPr>
      <w:r w:rsidRPr="00B2531C">
        <w:rPr>
          <w:rFonts w:eastAsia="Times New Roman"/>
          <w:color w:val="000000"/>
          <w:sz w:val="28"/>
          <w:szCs w:val="28"/>
          <w:lang w:val="uk-UA"/>
        </w:rPr>
        <w:t>Наприклад, презентації проводяться у формі виступів за результатами виконання письмових завдань, з науково-навчальними тезами, рефератами, доповідями перед аудиторією тощо, де також доцільно використовувати для представлення певних досягнень, результатів роботи групи, звіту про виконання індивідуальних завдань, демонстрації нових наукових поглядів, оригінальних висновків та пропозицій.</w:t>
      </w:r>
    </w:p>
    <w:p w14:paraId="3235D202" w14:textId="77777777" w:rsidR="000C3853" w:rsidRPr="00B2531C" w:rsidRDefault="000C3853" w:rsidP="000C3853">
      <w:pPr>
        <w:shd w:val="clear" w:color="auto" w:fill="FFFFFF"/>
        <w:spacing w:before="5" w:line="322" w:lineRule="exact"/>
        <w:ind w:left="3288" w:right="288" w:hanging="2798"/>
        <w:rPr>
          <w:rFonts w:eastAsia="Times New Roman"/>
          <w:sz w:val="28"/>
          <w:szCs w:val="28"/>
          <w:lang w:val="uk-UA"/>
        </w:rPr>
      </w:pPr>
      <w:r w:rsidRPr="00B2531C">
        <w:rPr>
          <w:rFonts w:eastAsia="Times New Roman"/>
          <w:b/>
          <w:bCs/>
          <w:i/>
          <w:iCs/>
          <w:color w:val="000000"/>
          <w:spacing w:val="-1"/>
          <w:sz w:val="28"/>
          <w:szCs w:val="28"/>
          <w:u w:val="single"/>
          <w:lang w:val="uk-UA"/>
        </w:rPr>
        <w:t>Методи стимулювання інтересу до навчання і мотивації навчально-</w:t>
      </w:r>
      <w:r w:rsidRPr="00B2531C">
        <w:rPr>
          <w:rFonts w:eastAsia="Times New Roman"/>
          <w:b/>
          <w:bCs/>
          <w:i/>
          <w:iCs/>
          <w:color w:val="000000"/>
          <w:sz w:val="28"/>
          <w:szCs w:val="28"/>
          <w:u w:val="single"/>
          <w:lang w:val="uk-UA"/>
        </w:rPr>
        <w:t>пізнавальної діяльності:</w:t>
      </w:r>
    </w:p>
    <w:p w14:paraId="55C65BBC" w14:textId="77777777" w:rsidR="000C3853" w:rsidRPr="00B2531C" w:rsidRDefault="000C3853" w:rsidP="000C3853">
      <w:pPr>
        <w:shd w:val="clear" w:color="auto" w:fill="FFFFFF"/>
        <w:spacing w:line="322" w:lineRule="exact"/>
        <w:ind w:right="5" w:firstLine="566"/>
        <w:jc w:val="both"/>
        <w:rPr>
          <w:rFonts w:eastAsia="Times New Roman"/>
          <w:sz w:val="28"/>
          <w:szCs w:val="28"/>
          <w:lang w:val="uk-UA"/>
        </w:rPr>
      </w:pPr>
      <w:r w:rsidRPr="00B2531C">
        <w:rPr>
          <w:rFonts w:eastAsia="Times New Roman"/>
          <w:b/>
          <w:bCs/>
          <w:i/>
          <w:iCs/>
          <w:color w:val="000000"/>
          <w:sz w:val="28"/>
          <w:szCs w:val="28"/>
          <w:lang w:val="uk-UA"/>
        </w:rPr>
        <w:t xml:space="preserve">Методи стимулювання інтересу до навчання: </w:t>
      </w:r>
      <w:r w:rsidRPr="00B2531C">
        <w:rPr>
          <w:rFonts w:eastAsia="Times New Roman"/>
          <w:color w:val="000000"/>
          <w:sz w:val="28"/>
          <w:szCs w:val="28"/>
          <w:lang w:val="uk-UA"/>
        </w:rPr>
        <w:t>навчальні дискусії; створення ситуації пізнавальної новизни; створення ситуацій зацікавленості (метод цікавих аналогій тощо).</w:t>
      </w:r>
    </w:p>
    <w:p w14:paraId="35BA204D" w14:textId="77777777" w:rsidR="000C3853" w:rsidRPr="00B2531C" w:rsidRDefault="000C3853" w:rsidP="000C3853">
      <w:pPr>
        <w:shd w:val="clear" w:color="auto" w:fill="FFFFFF"/>
        <w:spacing w:line="322" w:lineRule="exact"/>
        <w:ind w:right="5" w:firstLine="566"/>
        <w:jc w:val="both"/>
        <w:rPr>
          <w:rFonts w:eastAsia="Times New Roman"/>
          <w:sz w:val="28"/>
          <w:szCs w:val="28"/>
          <w:lang w:val="uk-UA"/>
        </w:rPr>
      </w:pPr>
      <w:r w:rsidRPr="00B2531C">
        <w:rPr>
          <w:rFonts w:eastAsia="Times New Roman"/>
          <w:color w:val="000000"/>
          <w:sz w:val="28"/>
          <w:szCs w:val="28"/>
          <w:lang w:val="uk-UA"/>
        </w:rPr>
        <w:t>Наприклад, семінари-дискусії (колоквіуми) проводяться для того, щоб сприяти обміну думками і поглядами учасників з приводу даної теми, а також розвинути мислення, допомагати формуванню поглядів і переконань, виробити вміння формулювати думки й висловлювати їх, вміння прислухатись до точки зору опонентів і «чути їх», навчитись оцінювати пропозиції інших людей, критично підходити до власних поглядів.</w:t>
      </w:r>
    </w:p>
    <w:p w14:paraId="4075FE1E" w14:textId="77777777" w:rsidR="000C3853" w:rsidRPr="00B2531C" w:rsidRDefault="000C3853" w:rsidP="000C3853">
      <w:pPr>
        <w:shd w:val="clear" w:color="auto" w:fill="FFFFFF"/>
        <w:spacing w:before="5" w:line="322" w:lineRule="exact"/>
        <w:ind w:right="5"/>
        <w:jc w:val="center"/>
        <w:rPr>
          <w:rFonts w:eastAsia="Times New Roman"/>
          <w:sz w:val="28"/>
          <w:szCs w:val="28"/>
          <w:lang w:val="uk-UA"/>
        </w:rPr>
      </w:pPr>
      <w:r w:rsidRPr="00B2531C">
        <w:rPr>
          <w:rFonts w:eastAsia="Times New Roman"/>
          <w:b/>
          <w:bCs/>
          <w:i/>
          <w:iCs/>
          <w:color w:val="000000"/>
          <w:sz w:val="28"/>
          <w:szCs w:val="28"/>
          <w:u w:val="single"/>
          <w:lang w:val="uk-UA"/>
        </w:rPr>
        <w:t>Інклюзивні методи навчання</w:t>
      </w:r>
    </w:p>
    <w:p w14:paraId="09A29E11" w14:textId="77777777" w:rsidR="000C3853" w:rsidRPr="00B2531C" w:rsidRDefault="000C3853" w:rsidP="000C3853">
      <w:pPr>
        <w:numPr>
          <w:ilvl w:val="0"/>
          <w:numId w:val="6"/>
        </w:numPr>
        <w:shd w:val="clear" w:color="auto" w:fill="FFFFFF"/>
        <w:tabs>
          <w:tab w:val="left" w:pos="1094"/>
        </w:tabs>
        <w:spacing w:line="322" w:lineRule="exact"/>
        <w:ind w:right="10" w:firstLine="706"/>
        <w:jc w:val="both"/>
        <w:rPr>
          <w:rFonts w:eastAsia="Times New Roman"/>
          <w:color w:val="000000"/>
          <w:spacing w:val="-1"/>
          <w:sz w:val="28"/>
          <w:szCs w:val="28"/>
          <w:lang w:val="uk-UA"/>
        </w:rPr>
      </w:pPr>
      <w:r w:rsidRPr="00B2531C">
        <w:rPr>
          <w:rFonts w:eastAsia="Times New Roman"/>
          <w:color w:val="000000"/>
          <w:sz w:val="28"/>
          <w:szCs w:val="28"/>
          <w:lang w:val="uk-UA"/>
        </w:rPr>
        <w:t>Методи формування свідомості: бесіда, диспут, лекція, приклад, пояснення, переконання.</w:t>
      </w:r>
    </w:p>
    <w:p w14:paraId="3E96AB7F" w14:textId="77777777" w:rsidR="000C3853" w:rsidRPr="00B2531C" w:rsidRDefault="000C3853" w:rsidP="000C3853">
      <w:pPr>
        <w:numPr>
          <w:ilvl w:val="0"/>
          <w:numId w:val="6"/>
        </w:numPr>
        <w:shd w:val="clear" w:color="auto" w:fill="FFFFFF"/>
        <w:tabs>
          <w:tab w:val="left" w:pos="1094"/>
        </w:tabs>
        <w:spacing w:line="322" w:lineRule="exact"/>
        <w:ind w:firstLine="706"/>
        <w:jc w:val="both"/>
        <w:rPr>
          <w:rFonts w:eastAsia="Times New Roman"/>
          <w:color w:val="000000"/>
          <w:spacing w:val="-1"/>
          <w:sz w:val="28"/>
          <w:szCs w:val="28"/>
          <w:lang w:val="uk-UA"/>
        </w:rPr>
      </w:pPr>
      <w:r w:rsidRPr="00B2531C">
        <w:rPr>
          <w:rFonts w:eastAsia="Times New Roman"/>
          <w:color w:val="000000"/>
          <w:sz w:val="28"/>
          <w:szCs w:val="28"/>
          <w:lang w:val="uk-UA"/>
        </w:rPr>
        <w:t>Метод організації діяльності та формування суспільної поведінки особистості: вправи, привчання, виховні ситуації, приклад.</w:t>
      </w:r>
    </w:p>
    <w:p w14:paraId="353DFF41" w14:textId="77777777" w:rsidR="000C3853" w:rsidRPr="00B2531C" w:rsidRDefault="000C3853" w:rsidP="000C3853">
      <w:pPr>
        <w:shd w:val="clear" w:color="auto" w:fill="FFFFFF"/>
        <w:tabs>
          <w:tab w:val="left" w:pos="1133"/>
        </w:tabs>
        <w:spacing w:line="322" w:lineRule="exact"/>
        <w:ind w:right="10" w:firstLine="706"/>
        <w:jc w:val="both"/>
        <w:rPr>
          <w:rFonts w:eastAsia="Times New Roman"/>
          <w:sz w:val="28"/>
          <w:szCs w:val="28"/>
          <w:lang w:val="uk-UA"/>
        </w:rPr>
      </w:pPr>
      <w:r w:rsidRPr="00B2531C">
        <w:rPr>
          <w:rFonts w:eastAsia="Times New Roman"/>
          <w:color w:val="000000"/>
          <w:spacing w:val="-1"/>
          <w:sz w:val="28"/>
          <w:szCs w:val="28"/>
          <w:lang w:val="uk-UA"/>
        </w:rPr>
        <w:t>3.</w:t>
      </w:r>
      <w:r w:rsidRPr="00B2531C">
        <w:rPr>
          <w:rFonts w:eastAsia="Times New Roman"/>
          <w:color w:val="000000"/>
          <w:sz w:val="28"/>
          <w:szCs w:val="28"/>
          <w:lang w:val="uk-UA"/>
        </w:rPr>
        <w:tab/>
        <w:t>Методи мотивації та стимулювання: вимога, громадська думка.</w:t>
      </w:r>
      <w:r w:rsidRPr="00B2531C">
        <w:rPr>
          <w:rFonts w:eastAsia="Times New Roman"/>
          <w:color w:val="000000"/>
          <w:sz w:val="28"/>
          <w:szCs w:val="28"/>
          <w:lang w:val="uk-UA"/>
        </w:rPr>
        <w:br/>
        <w:t>Вважаємо, що неприпустимо застосовувати в інклюзивному вихованні методи</w:t>
      </w:r>
      <w:r w:rsidRPr="00B2531C">
        <w:rPr>
          <w:rFonts w:eastAsia="Times New Roman"/>
          <w:color w:val="000000"/>
          <w:sz w:val="28"/>
          <w:szCs w:val="28"/>
          <w:lang w:val="uk-UA"/>
        </w:rPr>
        <w:br/>
        <w:t>емоційного стимулювання – змагання, заохочення, переконання.</w:t>
      </w:r>
    </w:p>
    <w:p w14:paraId="26762B78" w14:textId="17B0C083" w:rsidR="000C3853" w:rsidRPr="00B2531C" w:rsidRDefault="000C3853" w:rsidP="000C3853">
      <w:pPr>
        <w:shd w:val="clear" w:color="auto" w:fill="FFFFFF"/>
        <w:tabs>
          <w:tab w:val="left" w:pos="989"/>
        </w:tabs>
        <w:spacing w:line="322" w:lineRule="exact"/>
        <w:ind w:left="706"/>
        <w:rPr>
          <w:rFonts w:eastAsia="Times New Roman"/>
          <w:sz w:val="28"/>
          <w:szCs w:val="28"/>
          <w:lang w:val="uk-UA"/>
        </w:rPr>
      </w:pPr>
      <w:r w:rsidRPr="00B2531C">
        <w:rPr>
          <w:rFonts w:eastAsia="Times New Roman"/>
          <w:color w:val="000000"/>
          <w:spacing w:val="-1"/>
          <w:sz w:val="28"/>
          <w:szCs w:val="28"/>
          <w:lang w:val="uk-UA"/>
        </w:rPr>
        <w:t>4.</w:t>
      </w:r>
      <w:r w:rsidRPr="00B2531C">
        <w:rPr>
          <w:rFonts w:eastAsia="Times New Roman"/>
          <w:color w:val="000000"/>
          <w:sz w:val="28"/>
          <w:szCs w:val="28"/>
          <w:lang w:val="uk-UA"/>
        </w:rPr>
        <w:tab/>
        <w:t xml:space="preserve">Метод самовиховання: самопізнання, </w:t>
      </w:r>
      <w:proofErr w:type="spellStart"/>
      <w:r w:rsidRPr="00B2531C">
        <w:rPr>
          <w:rFonts w:eastAsia="Times New Roman"/>
          <w:color w:val="000000"/>
          <w:sz w:val="28"/>
          <w:szCs w:val="28"/>
          <w:lang w:val="uk-UA"/>
        </w:rPr>
        <w:t>самооцінювання</w:t>
      </w:r>
      <w:proofErr w:type="spellEnd"/>
      <w:r w:rsidRPr="00B2531C">
        <w:rPr>
          <w:rFonts w:eastAsia="Times New Roman"/>
          <w:color w:val="000000"/>
          <w:sz w:val="28"/>
          <w:szCs w:val="28"/>
          <w:lang w:val="uk-UA"/>
        </w:rPr>
        <w:t xml:space="preserve">, </w:t>
      </w:r>
      <w:r w:rsidR="00B2531C" w:rsidRPr="00B2531C">
        <w:rPr>
          <w:rFonts w:eastAsia="Times New Roman"/>
          <w:color w:val="000000"/>
          <w:sz w:val="28"/>
          <w:szCs w:val="28"/>
          <w:lang w:val="uk-UA"/>
        </w:rPr>
        <w:t>с</w:t>
      </w:r>
      <w:r w:rsidRPr="00B2531C">
        <w:rPr>
          <w:rFonts w:eastAsia="Times New Roman"/>
          <w:color w:val="000000"/>
          <w:sz w:val="28"/>
          <w:szCs w:val="28"/>
          <w:lang w:val="uk-UA"/>
        </w:rPr>
        <w:t>аморегуляція.</w:t>
      </w:r>
    </w:p>
    <w:p w14:paraId="1E6E5FAE" w14:textId="77777777" w:rsidR="000C3853" w:rsidRPr="00B2531C" w:rsidRDefault="000C3853" w:rsidP="000C3853">
      <w:pPr>
        <w:shd w:val="clear" w:color="auto" w:fill="FFFFFF"/>
        <w:tabs>
          <w:tab w:val="left" w:pos="1421"/>
          <w:tab w:val="left" w:pos="2851"/>
          <w:tab w:val="left" w:pos="6307"/>
          <w:tab w:val="left" w:pos="8045"/>
        </w:tabs>
        <w:spacing w:line="322" w:lineRule="exact"/>
        <w:ind w:right="5" w:firstLine="706"/>
        <w:jc w:val="both"/>
        <w:rPr>
          <w:rFonts w:eastAsia="Times New Roman"/>
          <w:sz w:val="28"/>
          <w:szCs w:val="28"/>
          <w:lang w:val="uk-UA"/>
        </w:rPr>
      </w:pPr>
      <w:r w:rsidRPr="00B2531C">
        <w:rPr>
          <w:rFonts w:eastAsia="Times New Roman"/>
          <w:color w:val="000000"/>
          <w:spacing w:val="-1"/>
          <w:sz w:val="28"/>
          <w:szCs w:val="28"/>
          <w:lang w:val="uk-UA"/>
        </w:rPr>
        <w:t>5.</w:t>
      </w:r>
      <w:r w:rsidRPr="00B2531C">
        <w:rPr>
          <w:rFonts w:eastAsia="Times New Roman"/>
          <w:color w:val="000000"/>
          <w:sz w:val="28"/>
          <w:szCs w:val="28"/>
          <w:lang w:val="uk-UA"/>
        </w:rPr>
        <w:tab/>
      </w:r>
      <w:r w:rsidRPr="00B2531C">
        <w:rPr>
          <w:rFonts w:eastAsia="Times New Roman"/>
          <w:color w:val="000000"/>
          <w:spacing w:val="-2"/>
          <w:sz w:val="28"/>
          <w:szCs w:val="28"/>
          <w:lang w:val="uk-UA"/>
        </w:rPr>
        <w:t>Методи</w:t>
      </w:r>
      <w:r w:rsidRPr="00B2531C">
        <w:rPr>
          <w:rFonts w:ascii="Arial" w:eastAsia="Times New Roman" w:hAnsi="Arial" w:cs="Arial"/>
          <w:color w:val="000000"/>
          <w:sz w:val="28"/>
          <w:szCs w:val="28"/>
          <w:lang w:val="uk-UA"/>
        </w:rPr>
        <w:tab/>
      </w:r>
      <w:r w:rsidRPr="00B2531C">
        <w:rPr>
          <w:rFonts w:eastAsia="Times New Roman"/>
          <w:color w:val="000000"/>
          <w:spacing w:val="-2"/>
          <w:sz w:val="28"/>
          <w:szCs w:val="28"/>
          <w:lang w:val="uk-UA"/>
        </w:rPr>
        <w:t>соціально-психологічної</w:t>
      </w:r>
      <w:r w:rsidRPr="00B2531C">
        <w:rPr>
          <w:rFonts w:ascii="Arial" w:eastAsia="Times New Roman" w:hAnsi="Arial" w:cs="Arial"/>
          <w:color w:val="000000"/>
          <w:sz w:val="28"/>
          <w:szCs w:val="28"/>
          <w:lang w:val="uk-UA"/>
        </w:rPr>
        <w:tab/>
      </w:r>
      <w:r w:rsidRPr="00B2531C">
        <w:rPr>
          <w:rFonts w:eastAsia="Times New Roman"/>
          <w:color w:val="000000"/>
          <w:spacing w:val="-2"/>
          <w:sz w:val="28"/>
          <w:szCs w:val="28"/>
          <w:lang w:val="uk-UA"/>
        </w:rPr>
        <w:t>допомоги: психологічне</w:t>
      </w:r>
      <w:r w:rsidRPr="00B2531C">
        <w:rPr>
          <w:rFonts w:eastAsia="Times New Roman"/>
          <w:color w:val="000000"/>
          <w:spacing w:val="-2"/>
          <w:sz w:val="28"/>
          <w:szCs w:val="28"/>
          <w:lang w:val="uk-UA"/>
        </w:rPr>
        <w:br/>
      </w:r>
      <w:r w:rsidRPr="00B2531C">
        <w:rPr>
          <w:rFonts w:eastAsia="Times New Roman"/>
          <w:color w:val="000000"/>
          <w:sz w:val="28"/>
          <w:szCs w:val="28"/>
          <w:lang w:val="uk-UA"/>
        </w:rPr>
        <w:t>консультування, аутотренінг, стимуляційні ігри.</w:t>
      </w:r>
    </w:p>
    <w:p w14:paraId="0B595BD3" w14:textId="77777777" w:rsidR="000C3853" w:rsidRPr="00B2531C" w:rsidRDefault="000C3853" w:rsidP="000C3853">
      <w:pPr>
        <w:shd w:val="clear" w:color="auto" w:fill="FFFFFF"/>
        <w:tabs>
          <w:tab w:val="left" w:pos="989"/>
        </w:tabs>
        <w:spacing w:line="322" w:lineRule="exact"/>
        <w:ind w:left="706"/>
        <w:rPr>
          <w:rFonts w:eastAsia="Times New Roman"/>
          <w:sz w:val="28"/>
          <w:szCs w:val="28"/>
          <w:lang w:val="uk-UA"/>
        </w:rPr>
      </w:pPr>
      <w:r w:rsidRPr="00B2531C">
        <w:rPr>
          <w:rFonts w:eastAsia="Times New Roman"/>
          <w:color w:val="000000"/>
          <w:spacing w:val="-1"/>
          <w:sz w:val="28"/>
          <w:szCs w:val="28"/>
          <w:lang w:val="uk-UA"/>
        </w:rPr>
        <w:t>6.</w:t>
      </w:r>
      <w:r w:rsidRPr="00B2531C">
        <w:rPr>
          <w:rFonts w:eastAsia="Times New Roman"/>
          <w:color w:val="000000"/>
          <w:sz w:val="28"/>
          <w:szCs w:val="28"/>
          <w:lang w:val="uk-UA"/>
        </w:rPr>
        <w:tab/>
        <w:t>Спеціальні методи: патронат, супровід, тренінг, медіація.</w:t>
      </w:r>
    </w:p>
    <w:p w14:paraId="7E24574F" w14:textId="77777777" w:rsidR="000C3853" w:rsidRPr="00B2531C" w:rsidRDefault="000C3853" w:rsidP="000C3853">
      <w:pPr>
        <w:shd w:val="clear" w:color="auto" w:fill="FFFFFF"/>
        <w:tabs>
          <w:tab w:val="left" w:pos="1056"/>
        </w:tabs>
        <w:spacing w:line="322" w:lineRule="exact"/>
        <w:ind w:right="5" w:firstLine="706"/>
        <w:jc w:val="both"/>
        <w:rPr>
          <w:rFonts w:eastAsia="Times New Roman"/>
          <w:sz w:val="28"/>
          <w:szCs w:val="28"/>
          <w:lang w:val="uk-UA"/>
        </w:rPr>
      </w:pPr>
      <w:r w:rsidRPr="00B2531C">
        <w:rPr>
          <w:rFonts w:eastAsia="Times New Roman"/>
          <w:color w:val="000000"/>
          <w:spacing w:val="-1"/>
          <w:sz w:val="28"/>
          <w:szCs w:val="28"/>
          <w:lang w:val="uk-UA"/>
        </w:rPr>
        <w:t>7.</w:t>
      </w:r>
      <w:r w:rsidRPr="00B2531C">
        <w:rPr>
          <w:rFonts w:eastAsia="Times New Roman"/>
          <w:color w:val="000000"/>
          <w:sz w:val="28"/>
          <w:szCs w:val="28"/>
          <w:lang w:val="uk-UA"/>
        </w:rPr>
        <w:tab/>
        <w:t>Спеціальні методи педагогічної корекції, які варто використовувати</w:t>
      </w:r>
      <w:r w:rsidRPr="00B2531C">
        <w:rPr>
          <w:rFonts w:eastAsia="Times New Roman"/>
          <w:color w:val="000000"/>
          <w:sz w:val="28"/>
          <w:szCs w:val="28"/>
          <w:lang w:val="uk-UA"/>
        </w:rPr>
        <w:br/>
        <w:t xml:space="preserve">для цілеспрямованого виправлення поведінки або інших порушень, </w:t>
      </w:r>
      <w:r w:rsidRPr="00B2531C">
        <w:rPr>
          <w:rFonts w:eastAsia="Times New Roman"/>
          <w:color w:val="000000"/>
          <w:sz w:val="28"/>
          <w:szCs w:val="28"/>
          <w:lang w:val="uk-UA"/>
        </w:rPr>
        <w:lastRenderedPageBreak/>
        <w:t>викликаних спільною причиною. До спеціальних методів корекційної роботи належать: суб'єктивно-прагматичний метод, метод заміщення, метод "вибуху", метод природних наслідків і трудовий метод.</w:t>
      </w:r>
    </w:p>
    <w:p w14:paraId="5336719A" w14:textId="77777777" w:rsidR="000C3853" w:rsidRPr="00B2531C" w:rsidRDefault="000C3853" w:rsidP="000C3853">
      <w:pPr>
        <w:jc w:val="both"/>
        <w:rPr>
          <w:rFonts w:eastAsia="Times New Roman"/>
          <w:sz w:val="28"/>
          <w:szCs w:val="28"/>
          <w:lang w:val="uk-UA"/>
        </w:rPr>
      </w:pPr>
    </w:p>
    <w:p w14:paraId="0B2C1844" w14:textId="073A2668" w:rsidR="000C3853" w:rsidRDefault="000C3853" w:rsidP="000C3853">
      <w:pPr>
        <w:shd w:val="clear" w:color="auto" w:fill="FFFFFF"/>
        <w:ind w:firstLine="709"/>
        <w:jc w:val="both"/>
        <w:rPr>
          <w:rFonts w:eastAsia="Times New Roman"/>
          <w:b/>
          <w:bCs/>
          <w:color w:val="000000" w:themeColor="text1"/>
          <w:spacing w:val="-2"/>
          <w:sz w:val="28"/>
          <w:szCs w:val="28"/>
          <w:lang w:val="uk-UA"/>
        </w:rPr>
      </w:pPr>
      <w:r w:rsidRPr="005A539D">
        <w:rPr>
          <w:rFonts w:eastAsia="Times New Roman"/>
          <w:b/>
          <w:bCs/>
          <w:color w:val="000000" w:themeColor="text1"/>
          <w:spacing w:val="-2"/>
          <w:sz w:val="28"/>
          <w:szCs w:val="28"/>
          <w:lang w:val="uk-UA"/>
        </w:rPr>
        <w:t xml:space="preserve">РЕКОМЕНДОВАНА ЛІТЕРАТУРА </w:t>
      </w:r>
    </w:p>
    <w:p w14:paraId="0DB5267B" w14:textId="77777777" w:rsidR="002E7AC5" w:rsidRDefault="002E7AC5" w:rsidP="00956B43">
      <w:pPr>
        <w:widowControl/>
        <w:shd w:val="clear" w:color="auto" w:fill="FFFFFF"/>
        <w:autoSpaceDE/>
        <w:autoSpaceDN/>
        <w:adjustRightInd/>
        <w:jc w:val="center"/>
        <w:rPr>
          <w:rFonts w:eastAsia="Times New Roman"/>
          <w:b/>
          <w:bCs/>
          <w:spacing w:val="-6"/>
          <w:sz w:val="28"/>
          <w:szCs w:val="28"/>
          <w:lang w:val="uk-UA" w:eastAsia="uk-UA"/>
        </w:rPr>
      </w:pPr>
    </w:p>
    <w:p w14:paraId="58D1424C" w14:textId="77777777" w:rsidR="002E7AC5" w:rsidRPr="00A03109" w:rsidRDefault="002E7AC5" w:rsidP="002E7AC5">
      <w:pPr>
        <w:spacing w:line="360" w:lineRule="auto"/>
        <w:rPr>
          <w:rFonts w:eastAsiaTheme="minorHAnsi"/>
          <w:b/>
          <w:sz w:val="28"/>
          <w:szCs w:val="28"/>
        </w:rPr>
      </w:pPr>
      <w:proofErr w:type="spellStart"/>
      <w:r>
        <w:rPr>
          <w:rFonts w:eastAsiaTheme="minorHAnsi"/>
          <w:b/>
          <w:sz w:val="28"/>
          <w:szCs w:val="28"/>
        </w:rPr>
        <w:t>Нормативні</w:t>
      </w:r>
      <w:proofErr w:type="spellEnd"/>
      <w:r>
        <w:rPr>
          <w:rFonts w:eastAsiaTheme="minorHAnsi"/>
          <w:b/>
          <w:sz w:val="28"/>
          <w:szCs w:val="28"/>
        </w:rPr>
        <w:t xml:space="preserve"> </w:t>
      </w:r>
      <w:proofErr w:type="spellStart"/>
      <w:r>
        <w:rPr>
          <w:rFonts w:eastAsiaTheme="minorHAnsi"/>
          <w:b/>
          <w:sz w:val="28"/>
          <w:szCs w:val="28"/>
        </w:rPr>
        <w:t>акти</w:t>
      </w:r>
      <w:proofErr w:type="spellEnd"/>
    </w:p>
    <w:p w14:paraId="6EE930A1" w14:textId="77777777" w:rsidR="002E7AC5" w:rsidRPr="00C92ABE" w:rsidRDefault="002E7AC5" w:rsidP="002E7AC5">
      <w:pPr>
        <w:pStyle w:val="a8"/>
        <w:numPr>
          <w:ilvl w:val="0"/>
          <w:numId w:val="16"/>
        </w:numPr>
        <w:shd w:val="clear" w:color="auto" w:fill="FFFFFF"/>
        <w:spacing w:after="0" w:line="240" w:lineRule="auto"/>
        <w:jc w:val="both"/>
        <w:rPr>
          <w:rFonts w:ascii="Times New Roman" w:hAnsi="Times New Roman" w:cs="Times New Roman"/>
          <w:sz w:val="28"/>
          <w:szCs w:val="28"/>
        </w:rPr>
      </w:pPr>
      <w:r w:rsidRPr="00C92ABE">
        <w:rPr>
          <w:rFonts w:ascii="Times New Roman" w:hAnsi="Times New Roman" w:cs="Times New Roman"/>
          <w:sz w:val="28"/>
          <w:szCs w:val="28"/>
        </w:rPr>
        <w:t xml:space="preserve">Конституція України: прийнята на п’ятій сесії Верховної Ради України 28 червня 1996 року // Відомості Верховної Ради України. – 1996. – № 30. – Ст. 141. </w:t>
      </w:r>
    </w:p>
    <w:p w14:paraId="02FB7439" w14:textId="77777777" w:rsidR="002E7AC5" w:rsidRPr="00C92ABE" w:rsidRDefault="002E7AC5" w:rsidP="002E7AC5">
      <w:pPr>
        <w:pStyle w:val="a8"/>
        <w:numPr>
          <w:ilvl w:val="0"/>
          <w:numId w:val="16"/>
        </w:numPr>
        <w:shd w:val="clear" w:color="auto" w:fill="FFFFFF"/>
        <w:spacing w:after="0" w:line="240" w:lineRule="auto"/>
        <w:jc w:val="both"/>
        <w:rPr>
          <w:rFonts w:ascii="Times New Roman" w:hAnsi="Times New Roman" w:cs="Times New Roman"/>
          <w:sz w:val="28"/>
          <w:szCs w:val="28"/>
        </w:rPr>
      </w:pPr>
      <w:r w:rsidRPr="00C92ABE">
        <w:rPr>
          <w:rFonts w:ascii="Times New Roman" w:hAnsi="Times New Roman" w:cs="Times New Roman"/>
          <w:sz w:val="28"/>
          <w:szCs w:val="28"/>
        </w:rPr>
        <w:t>Основи законодавства країни про загальнообов’язкове державне соціальне страхування : Закон України від 14 січня 1998 р. № 16/98-ВР // Відомості Верховної Ради України. – 1998. – № 23. – Ст. 121.</w:t>
      </w:r>
    </w:p>
    <w:p w14:paraId="03A65932" w14:textId="77777777" w:rsidR="002E7AC5" w:rsidRPr="00C92ABE" w:rsidRDefault="002E7AC5" w:rsidP="002E7AC5">
      <w:pPr>
        <w:pStyle w:val="a8"/>
        <w:numPr>
          <w:ilvl w:val="0"/>
          <w:numId w:val="16"/>
        </w:numPr>
        <w:shd w:val="clear" w:color="auto" w:fill="FFFFFF"/>
        <w:spacing w:after="0" w:line="240" w:lineRule="auto"/>
        <w:jc w:val="both"/>
        <w:rPr>
          <w:rFonts w:ascii="Times New Roman" w:hAnsi="Times New Roman" w:cs="Times New Roman"/>
          <w:sz w:val="28"/>
          <w:szCs w:val="28"/>
        </w:rPr>
      </w:pPr>
      <w:r w:rsidRPr="00C92ABE">
        <w:rPr>
          <w:rFonts w:ascii="Times New Roman" w:hAnsi="Times New Roman" w:cs="Times New Roman"/>
          <w:sz w:val="28"/>
          <w:szCs w:val="28"/>
        </w:rPr>
        <w:t xml:space="preserve">Основи законодавства України про охорону здоров’я : Закон України від 19 листопада 1992 № 2801-XII // Відомості Верховної Ради України. – 1993. – № 4. – Ст. 19. </w:t>
      </w:r>
    </w:p>
    <w:p w14:paraId="1FB88645" w14:textId="77777777" w:rsidR="002E7AC5" w:rsidRPr="00C92ABE" w:rsidRDefault="002E7AC5" w:rsidP="002E7AC5">
      <w:pPr>
        <w:pStyle w:val="a8"/>
        <w:numPr>
          <w:ilvl w:val="0"/>
          <w:numId w:val="16"/>
        </w:numPr>
        <w:shd w:val="clear" w:color="auto" w:fill="FFFFFF"/>
        <w:spacing w:after="0" w:line="240" w:lineRule="auto"/>
        <w:jc w:val="both"/>
        <w:rPr>
          <w:rFonts w:ascii="Times New Roman" w:hAnsi="Times New Roman" w:cs="Times New Roman"/>
          <w:sz w:val="28"/>
          <w:szCs w:val="28"/>
        </w:rPr>
      </w:pPr>
      <w:r w:rsidRPr="00C92ABE">
        <w:rPr>
          <w:rFonts w:ascii="Times New Roman" w:hAnsi="Times New Roman" w:cs="Times New Roman"/>
          <w:sz w:val="28"/>
          <w:szCs w:val="28"/>
        </w:rPr>
        <w:t xml:space="preserve">Про державну допомогу сім’ям з дітьми : Закон України від 21.11.1992 р. № 2811-ХІІ // Відомості Верховної Ради України. – 1993. – № 5. – Ст. 21. </w:t>
      </w:r>
    </w:p>
    <w:p w14:paraId="0503CAE5" w14:textId="77777777" w:rsidR="002E7AC5" w:rsidRPr="00C92ABE" w:rsidRDefault="002E7AC5" w:rsidP="002E7AC5">
      <w:pPr>
        <w:pStyle w:val="a8"/>
        <w:numPr>
          <w:ilvl w:val="0"/>
          <w:numId w:val="16"/>
        </w:numPr>
        <w:shd w:val="clear" w:color="auto" w:fill="FFFFFF"/>
        <w:spacing w:after="0" w:line="240" w:lineRule="auto"/>
        <w:jc w:val="both"/>
        <w:rPr>
          <w:rFonts w:ascii="Times New Roman" w:hAnsi="Times New Roman" w:cs="Times New Roman"/>
          <w:sz w:val="28"/>
          <w:szCs w:val="28"/>
        </w:rPr>
      </w:pPr>
      <w:r w:rsidRPr="00C92ABE">
        <w:rPr>
          <w:rFonts w:ascii="Times New Roman" w:hAnsi="Times New Roman" w:cs="Times New Roman"/>
          <w:sz w:val="28"/>
          <w:szCs w:val="28"/>
        </w:rPr>
        <w:t xml:space="preserve">Про державну соціальну допомогу інвалідам з дитинства та </w:t>
      </w:r>
      <w:proofErr w:type="spellStart"/>
      <w:r w:rsidRPr="00C92ABE">
        <w:rPr>
          <w:rFonts w:ascii="Times New Roman" w:hAnsi="Times New Roman" w:cs="Times New Roman"/>
          <w:sz w:val="28"/>
          <w:szCs w:val="28"/>
        </w:rPr>
        <w:t>дітямінвалідам</w:t>
      </w:r>
      <w:proofErr w:type="spellEnd"/>
      <w:r w:rsidRPr="00C92ABE">
        <w:rPr>
          <w:rFonts w:ascii="Times New Roman" w:hAnsi="Times New Roman" w:cs="Times New Roman"/>
          <w:sz w:val="28"/>
          <w:szCs w:val="28"/>
        </w:rPr>
        <w:t xml:space="preserve">: Закон України від 16.11.2000 р. № 2109-III // Відомості Верховної Ради України. – № 1. – Ст. 2. </w:t>
      </w:r>
    </w:p>
    <w:p w14:paraId="7D8B6281" w14:textId="77777777" w:rsidR="002E7AC5" w:rsidRPr="00C92ABE" w:rsidRDefault="002E7AC5" w:rsidP="002E7AC5">
      <w:pPr>
        <w:pStyle w:val="a8"/>
        <w:numPr>
          <w:ilvl w:val="0"/>
          <w:numId w:val="16"/>
        </w:numPr>
        <w:shd w:val="clear" w:color="auto" w:fill="FFFFFF"/>
        <w:spacing w:after="0" w:line="240" w:lineRule="auto"/>
        <w:jc w:val="both"/>
        <w:rPr>
          <w:rFonts w:ascii="Times New Roman" w:hAnsi="Times New Roman" w:cs="Times New Roman"/>
          <w:sz w:val="28"/>
          <w:szCs w:val="28"/>
        </w:rPr>
      </w:pPr>
      <w:r w:rsidRPr="00C92ABE">
        <w:rPr>
          <w:rFonts w:ascii="Times New Roman" w:hAnsi="Times New Roman" w:cs="Times New Roman"/>
          <w:sz w:val="28"/>
          <w:szCs w:val="28"/>
        </w:rPr>
        <w:t xml:space="preserve">Про державну соціальну допомогу малозабезпеченим сім’ям: Закон України від 01.06.2000 р. № 1768-ІІІ // Відомості Верховної Ради України. – 2000 – № 35. – Ст. 290. </w:t>
      </w:r>
    </w:p>
    <w:p w14:paraId="674EF6F8" w14:textId="77777777" w:rsidR="002E7AC5" w:rsidRPr="00C92ABE" w:rsidRDefault="002E7AC5" w:rsidP="002E7AC5">
      <w:pPr>
        <w:pStyle w:val="a8"/>
        <w:numPr>
          <w:ilvl w:val="0"/>
          <w:numId w:val="16"/>
        </w:numPr>
        <w:shd w:val="clear" w:color="auto" w:fill="FFFFFF"/>
        <w:spacing w:after="0" w:line="240" w:lineRule="auto"/>
        <w:jc w:val="both"/>
        <w:rPr>
          <w:rFonts w:ascii="Times New Roman" w:hAnsi="Times New Roman" w:cs="Times New Roman"/>
          <w:sz w:val="28"/>
          <w:szCs w:val="28"/>
        </w:rPr>
      </w:pPr>
      <w:r w:rsidRPr="00C92ABE">
        <w:rPr>
          <w:rFonts w:ascii="Times New Roman" w:hAnsi="Times New Roman" w:cs="Times New Roman"/>
          <w:sz w:val="28"/>
          <w:szCs w:val="28"/>
        </w:rPr>
        <w:t xml:space="preserve">Про державну соціальну допомогу особам, які не мають права на пенсію, та інвалідам: Закон України від 18.05.2004 р. № 1727-IV // Відомості Верховної Ради України. – 2004. – № 33-34. – Ст. 404. </w:t>
      </w:r>
    </w:p>
    <w:p w14:paraId="5B657351" w14:textId="77777777" w:rsidR="002E7AC5" w:rsidRPr="00C92ABE" w:rsidRDefault="002E7AC5" w:rsidP="002E7AC5">
      <w:pPr>
        <w:pStyle w:val="a8"/>
        <w:numPr>
          <w:ilvl w:val="0"/>
          <w:numId w:val="16"/>
        </w:numPr>
        <w:shd w:val="clear" w:color="auto" w:fill="FFFFFF"/>
        <w:spacing w:after="0" w:line="240" w:lineRule="auto"/>
        <w:jc w:val="both"/>
        <w:rPr>
          <w:rFonts w:ascii="Times New Roman" w:hAnsi="Times New Roman" w:cs="Times New Roman"/>
          <w:sz w:val="28"/>
          <w:szCs w:val="28"/>
        </w:rPr>
      </w:pPr>
      <w:r w:rsidRPr="00C92ABE">
        <w:rPr>
          <w:rFonts w:ascii="Times New Roman" w:hAnsi="Times New Roman" w:cs="Times New Roman"/>
          <w:sz w:val="28"/>
          <w:szCs w:val="28"/>
        </w:rPr>
        <w:t xml:space="preserve">Про загальнообов’язкове державне пенсійне страхування: Закон України від 09.07.2003 р. № 1058-IV // Відомості Верховної Ради України. – 2003. – № 49-51. – Ст. 376. </w:t>
      </w:r>
    </w:p>
    <w:p w14:paraId="5E05C17E" w14:textId="77777777" w:rsidR="002E7AC5" w:rsidRPr="00C92ABE" w:rsidRDefault="002E7AC5" w:rsidP="002E7AC5">
      <w:pPr>
        <w:pStyle w:val="a8"/>
        <w:numPr>
          <w:ilvl w:val="0"/>
          <w:numId w:val="16"/>
        </w:numPr>
        <w:shd w:val="clear" w:color="auto" w:fill="FFFFFF"/>
        <w:spacing w:after="0" w:line="240" w:lineRule="auto"/>
        <w:jc w:val="both"/>
        <w:rPr>
          <w:rFonts w:ascii="Times New Roman" w:hAnsi="Times New Roman" w:cs="Times New Roman"/>
          <w:sz w:val="28"/>
          <w:szCs w:val="28"/>
        </w:rPr>
      </w:pPr>
      <w:r w:rsidRPr="00C92ABE">
        <w:rPr>
          <w:rFonts w:ascii="Times New Roman" w:hAnsi="Times New Roman" w:cs="Times New Roman"/>
          <w:sz w:val="28"/>
          <w:szCs w:val="28"/>
        </w:rPr>
        <w:t xml:space="preserve">Про загальнообов’язкове державне соціальне страхування : Закон України від 23.09.1999 p. № 1105–XIV (в редакції Закону № 77- VІІІ від 28.12.2014 р.) // Офіційний вісник України. – 2015. – № 11. – Ст. 75. </w:t>
      </w:r>
    </w:p>
    <w:p w14:paraId="1DDCDB2A" w14:textId="77777777" w:rsidR="002E7AC5" w:rsidRPr="00C92ABE" w:rsidRDefault="002E7AC5" w:rsidP="002E7AC5">
      <w:pPr>
        <w:pStyle w:val="a8"/>
        <w:numPr>
          <w:ilvl w:val="0"/>
          <w:numId w:val="16"/>
        </w:numPr>
        <w:shd w:val="clear" w:color="auto" w:fill="FFFFFF"/>
        <w:spacing w:after="0" w:line="240" w:lineRule="auto"/>
        <w:jc w:val="both"/>
        <w:rPr>
          <w:rFonts w:ascii="Times New Roman" w:hAnsi="Times New Roman" w:cs="Times New Roman"/>
          <w:sz w:val="28"/>
          <w:szCs w:val="28"/>
        </w:rPr>
      </w:pPr>
      <w:r w:rsidRPr="00C92ABE">
        <w:rPr>
          <w:rFonts w:ascii="Times New Roman" w:hAnsi="Times New Roman" w:cs="Times New Roman"/>
          <w:sz w:val="28"/>
          <w:szCs w:val="28"/>
        </w:rPr>
        <w:t>Про загальнообов’язкове державне соціальне страхування на випадок безробіття: Закон України від 02.03.2000 р. № 1533-ІІI // Відомості Верховної Ради України. – 2000. – № 22. – Ст. 171.</w:t>
      </w:r>
    </w:p>
    <w:p w14:paraId="3CD08C4F" w14:textId="77777777" w:rsidR="002E7AC5" w:rsidRPr="00C92ABE" w:rsidRDefault="002E7AC5" w:rsidP="002E7AC5">
      <w:pPr>
        <w:pStyle w:val="a8"/>
        <w:numPr>
          <w:ilvl w:val="0"/>
          <w:numId w:val="16"/>
        </w:numPr>
        <w:shd w:val="clear" w:color="auto" w:fill="FFFFFF"/>
        <w:spacing w:after="0" w:line="240" w:lineRule="auto"/>
        <w:jc w:val="both"/>
        <w:rPr>
          <w:rFonts w:ascii="Times New Roman" w:hAnsi="Times New Roman" w:cs="Times New Roman"/>
          <w:sz w:val="28"/>
          <w:szCs w:val="28"/>
        </w:rPr>
      </w:pPr>
      <w:r w:rsidRPr="00C92ABE">
        <w:rPr>
          <w:rFonts w:ascii="Times New Roman" w:hAnsi="Times New Roman" w:cs="Times New Roman"/>
          <w:sz w:val="28"/>
          <w:szCs w:val="28"/>
        </w:rPr>
        <w:t xml:space="preserve">Про заходи щодо законодавчого забезпечення реформування пенсійної системи: Закон України від 8.07.2011 р. № 3668-VI // Відомості Верховної Ради України. – 2012. – № 12-13. – Ст. 82. </w:t>
      </w:r>
    </w:p>
    <w:p w14:paraId="27A3996D" w14:textId="77777777" w:rsidR="002E7AC5" w:rsidRPr="00C92ABE" w:rsidRDefault="002E7AC5" w:rsidP="002E7AC5">
      <w:pPr>
        <w:pStyle w:val="a8"/>
        <w:numPr>
          <w:ilvl w:val="0"/>
          <w:numId w:val="16"/>
        </w:numPr>
        <w:shd w:val="clear" w:color="auto" w:fill="FFFFFF"/>
        <w:spacing w:after="0" w:line="240" w:lineRule="auto"/>
        <w:jc w:val="both"/>
        <w:rPr>
          <w:rFonts w:ascii="Times New Roman" w:hAnsi="Times New Roman" w:cs="Times New Roman"/>
          <w:sz w:val="28"/>
          <w:szCs w:val="28"/>
        </w:rPr>
      </w:pPr>
      <w:r w:rsidRPr="00C92ABE">
        <w:rPr>
          <w:rFonts w:ascii="Times New Roman" w:hAnsi="Times New Roman" w:cs="Times New Roman"/>
          <w:sz w:val="28"/>
          <w:szCs w:val="28"/>
        </w:rPr>
        <w:t xml:space="preserve">Про збір на обов’язкове державне пенсійне страхування: Закон України від 26.06.1997 року № 400 // Відомості Верховної Ради України . – 1997. – № 37. – Ст. 237. 35 </w:t>
      </w:r>
    </w:p>
    <w:p w14:paraId="4A41C58F" w14:textId="77777777" w:rsidR="002E7AC5" w:rsidRPr="00C92ABE" w:rsidRDefault="002E7AC5" w:rsidP="002E7AC5">
      <w:pPr>
        <w:pStyle w:val="a8"/>
        <w:numPr>
          <w:ilvl w:val="0"/>
          <w:numId w:val="16"/>
        </w:numPr>
        <w:shd w:val="clear" w:color="auto" w:fill="FFFFFF"/>
        <w:spacing w:after="0" w:line="240" w:lineRule="auto"/>
        <w:jc w:val="both"/>
        <w:rPr>
          <w:rFonts w:ascii="Times New Roman" w:hAnsi="Times New Roman" w:cs="Times New Roman"/>
          <w:sz w:val="28"/>
          <w:szCs w:val="28"/>
        </w:rPr>
      </w:pPr>
      <w:r w:rsidRPr="00C92ABE">
        <w:rPr>
          <w:rFonts w:ascii="Times New Roman" w:hAnsi="Times New Roman" w:cs="Times New Roman"/>
          <w:sz w:val="28"/>
          <w:szCs w:val="28"/>
        </w:rPr>
        <w:lastRenderedPageBreak/>
        <w:t xml:space="preserve">Про збір та облік єдиного внеску на загальнообов’язкове державне соціальне страхування: Закон України від 08.07.2010 р. № 2464-VI // Відомості Верховної Ради України. – 2011. – № 2-3. – Ст. 11. </w:t>
      </w:r>
    </w:p>
    <w:p w14:paraId="5844EC6B" w14:textId="77777777" w:rsidR="002E7AC5" w:rsidRPr="00C92ABE" w:rsidRDefault="002E7AC5" w:rsidP="002E7AC5">
      <w:pPr>
        <w:pStyle w:val="a8"/>
        <w:numPr>
          <w:ilvl w:val="0"/>
          <w:numId w:val="16"/>
        </w:numPr>
        <w:shd w:val="clear" w:color="auto" w:fill="FFFFFF"/>
        <w:spacing w:after="0" w:line="240" w:lineRule="auto"/>
        <w:jc w:val="both"/>
        <w:rPr>
          <w:rFonts w:ascii="Times New Roman" w:hAnsi="Times New Roman" w:cs="Times New Roman"/>
          <w:sz w:val="28"/>
          <w:szCs w:val="28"/>
        </w:rPr>
      </w:pPr>
      <w:r w:rsidRPr="00C92ABE">
        <w:rPr>
          <w:rFonts w:ascii="Times New Roman" w:hAnsi="Times New Roman" w:cs="Times New Roman"/>
          <w:sz w:val="28"/>
          <w:szCs w:val="28"/>
        </w:rPr>
        <w:t>Про основні засади соціального захисту ветеранів праці та інших громадян похилого віку в Україні : Закон України від 16.12.1993 р. № 3721-ХІІ // Відомості Верховної Ради України. – 1994. – № 4. – Ст. 18.</w:t>
      </w:r>
    </w:p>
    <w:p w14:paraId="672EAD2B" w14:textId="77777777" w:rsidR="002E7AC5" w:rsidRPr="00C92ABE" w:rsidRDefault="002E7AC5" w:rsidP="002E7AC5">
      <w:pPr>
        <w:pStyle w:val="a8"/>
        <w:numPr>
          <w:ilvl w:val="0"/>
          <w:numId w:val="16"/>
        </w:numPr>
        <w:shd w:val="clear" w:color="auto" w:fill="FFFFFF"/>
        <w:spacing w:after="0" w:line="240" w:lineRule="auto"/>
        <w:jc w:val="both"/>
        <w:rPr>
          <w:rFonts w:ascii="Times New Roman" w:hAnsi="Times New Roman" w:cs="Times New Roman"/>
          <w:sz w:val="28"/>
          <w:szCs w:val="28"/>
        </w:rPr>
      </w:pPr>
      <w:r w:rsidRPr="00C92ABE">
        <w:rPr>
          <w:rFonts w:ascii="Times New Roman" w:hAnsi="Times New Roman" w:cs="Times New Roman"/>
          <w:sz w:val="28"/>
          <w:szCs w:val="28"/>
        </w:rPr>
        <w:t xml:space="preserve">Про пенсії за особливі заслуги перед Україною: Закон України від 01.06.2000 р. № 1767-111 // Відомості Верховної Ради України. – 2000. – № 35. – Ст. 289. </w:t>
      </w:r>
    </w:p>
    <w:p w14:paraId="04B644D5" w14:textId="77777777" w:rsidR="002E7AC5" w:rsidRPr="00C92ABE" w:rsidRDefault="002E7AC5" w:rsidP="002E7AC5">
      <w:pPr>
        <w:pStyle w:val="a8"/>
        <w:numPr>
          <w:ilvl w:val="0"/>
          <w:numId w:val="16"/>
        </w:numPr>
        <w:shd w:val="clear" w:color="auto" w:fill="FFFFFF"/>
        <w:spacing w:after="0" w:line="240" w:lineRule="auto"/>
        <w:jc w:val="both"/>
        <w:rPr>
          <w:rFonts w:ascii="Times New Roman" w:hAnsi="Times New Roman" w:cs="Times New Roman"/>
          <w:sz w:val="28"/>
          <w:szCs w:val="28"/>
        </w:rPr>
      </w:pPr>
      <w:r w:rsidRPr="00C92ABE">
        <w:rPr>
          <w:rFonts w:ascii="Times New Roman" w:hAnsi="Times New Roman" w:cs="Times New Roman"/>
          <w:sz w:val="28"/>
          <w:szCs w:val="28"/>
        </w:rPr>
        <w:t xml:space="preserve">Про пенсійне забезпечення осіб, звільнених з військової служби, та деяких інших осіб: Закон України від 09.04.1992 р. № 2262-ХІI // Відомості Верховної Ради України. – 1992. – № 9. – Ст. 399. </w:t>
      </w:r>
    </w:p>
    <w:p w14:paraId="5F7B5CAB" w14:textId="77777777" w:rsidR="002E7AC5" w:rsidRPr="00C92ABE" w:rsidRDefault="002E7AC5" w:rsidP="002E7AC5">
      <w:pPr>
        <w:pStyle w:val="a8"/>
        <w:numPr>
          <w:ilvl w:val="0"/>
          <w:numId w:val="16"/>
        </w:numPr>
        <w:shd w:val="clear" w:color="auto" w:fill="FFFFFF"/>
        <w:spacing w:after="0" w:line="240" w:lineRule="auto"/>
        <w:jc w:val="both"/>
        <w:rPr>
          <w:rFonts w:ascii="Times New Roman" w:hAnsi="Times New Roman" w:cs="Times New Roman"/>
          <w:sz w:val="28"/>
          <w:szCs w:val="28"/>
        </w:rPr>
      </w:pPr>
      <w:r w:rsidRPr="00C92ABE">
        <w:rPr>
          <w:rFonts w:ascii="Times New Roman" w:hAnsi="Times New Roman" w:cs="Times New Roman"/>
          <w:sz w:val="28"/>
          <w:szCs w:val="28"/>
        </w:rPr>
        <w:t>Про пенсійне забезпечення: Закон України від 5 листопада 1991 р. № 1788-ХІІ // Відомості Верховної Ради України. – 1992. – № 3. – Ст. 10.</w:t>
      </w:r>
    </w:p>
    <w:p w14:paraId="1A9EFC4B" w14:textId="77777777" w:rsidR="002E7AC5" w:rsidRPr="00C92ABE" w:rsidRDefault="002E7AC5" w:rsidP="002E7AC5">
      <w:pPr>
        <w:pStyle w:val="a8"/>
        <w:numPr>
          <w:ilvl w:val="0"/>
          <w:numId w:val="16"/>
        </w:numPr>
        <w:shd w:val="clear" w:color="auto" w:fill="FFFFFF"/>
        <w:spacing w:after="0" w:line="240" w:lineRule="auto"/>
        <w:jc w:val="both"/>
        <w:rPr>
          <w:rFonts w:ascii="Times New Roman" w:hAnsi="Times New Roman" w:cs="Times New Roman"/>
          <w:sz w:val="28"/>
          <w:szCs w:val="28"/>
        </w:rPr>
      </w:pPr>
      <w:r w:rsidRPr="00C92ABE">
        <w:rPr>
          <w:rFonts w:ascii="Times New Roman" w:hAnsi="Times New Roman" w:cs="Times New Roman"/>
          <w:sz w:val="28"/>
          <w:szCs w:val="28"/>
        </w:rPr>
        <w:t xml:space="preserve">Про статус і соціальний захист осіб, які постраждали внаслідок Чорнобильської катастрофи : Закон України від 28. 02. 1991 р. № 796–XII // Відомості Верховної Ради України. – 1991. – № 16. – Ст. 200. </w:t>
      </w:r>
    </w:p>
    <w:p w14:paraId="60417980" w14:textId="77777777" w:rsidR="002E7AC5" w:rsidRPr="00C92ABE" w:rsidRDefault="002E7AC5" w:rsidP="002E7AC5">
      <w:pPr>
        <w:pStyle w:val="a8"/>
        <w:numPr>
          <w:ilvl w:val="0"/>
          <w:numId w:val="16"/>
        </w:numPr>
        <w:shd w:val="clear" w:color="auto" w:fill="FFFFFF"/>
        <w:spacing w:after="0" w:line="240" w:lineRule="auto"/>
        <w:jc w:val="both"/>
        <w:rPr>
          <w:rFonts w:ascii="Times New Roman" w:hAnsi="Times New Roman" w:cs="Times New Roman"/>
          <w:sz w:val="28"/>
          <w:szCs w:val="28"/>
        </w:rPr>
      </w:pPr>
      <w:r w:rsidRPr="00C92ABE">
        <w:rPr>
          <w:rFonts w:ascii="Times New Roman" w:hAnsi="Times New Roman" w:cs="Times New Roman"/>
          <w:sz w:val="28"/>
          <w:szCs w:val="28"/>
        </w:rPr>
        <w:t xml:space="preserve">Про недержавне пенсійне забезпечення: Закон України від 09.07.2003 р. № 1057-IV // Відомості Верховної Ради України. – 2003. – № 47. – Ст. 372. </w:t>
      </w:r>
    </w:p>
    <w:p w14:paraId="4ADEFC71" w14:textId="77777777" w:rsidR="002E7AC5" w:rsidRPr="00C92ABE" w:rsidRDefault="002E7AC5" w:rsidP="002E7AC5">
      <w:pPr>
        <w:pStyle w:val="a8"/>
        <w:numPr>
          <w:ilvl w:val="0"/>
          <w:numId w:val="16"/>
        </w:numPr>
        <w:shd w:val="clear" w:color="auto" w:fill="FFFFFF"/>
        <w:spacing w:after="0" w:line="240" w:lineRule="auto"/>
        <w:jc w:val="both"/>
        <w:rPr>
          <w:rFonts w:ascii="Times New Roman" w:hAnsi="Times New Roman" w:cs="Times New Roman"/>
          <w:sz w:val="28"/>
          <w:szCs w:val="28"/>
        </w:rPr>
      </w:pPr>
      <w:r w:rsidRPr="00C92ABE">
        <w:rPr>
          <w:rFonts w:ascii="Times New Roman" w:hAnsi="Times New Roman" w:cs="Times New Roman"/>
          <w:sz w:val="28"/>
          <w:szCs w:val="28"/>
        </w:rPr>
        <w:t xml:space="preserve">Про прокуратуру: Закон України від 14.10.2014 р. № 1697-VІІ // Відомості Верховної Ради України. – 2015. – № 2-3. – Ст. 12. </w:t>
      </w:r>
    </w:p>
    <w:p w14:paraId="678745D4" w14:textId="77777777" w:rsidR="002E7AC5" w:rsidRPr="00C92ABE" w:rsidRDefault="002E7AC5" w:rsidP="002E7AC5">
      <w:pPr>
        <w:pStyle w:val="a8"/>
        <w:numPr>
          <w:ilvl w:val="0"/>
          <w:numId w:val="16"/>
        </w:numPr>
        <w:shd w:val="clear" w:color="auto" w:fill="FFFFFF"/>
        <w:spacing w:after="0" w:line="240" w:lineRule="auto"/>
        <w:jc w:val="both"/>
        <w:rPr>
          <w:rFonts w:ascii="Times New Roman" w:hAnsi="Times New Roman" w:cs="Times New Roman"/>
          <w:sz w:val="28"/>
          <w:szCs w:val="28"/>
        </w:rPr>
      </w:pPr>
      <w:r w:rsidRPr="00C92ABE">
        <w:rPr>
          <w:rFonts w:ascii="Times New Roman" w:hAnsi="Times New Roman" w:cs="Times New Roman"/>
          <w:sz w:val="28"/>
          <w:szCs w:val="28"/>
        </w:rPr>
        <w:t xml:space="preserve">Про охорону праці: Закон України від 14.10.1992 р. № 2694-ХІ (у ред. Закону України від 21.11.2002 р № 229-IV) // Відомості Верховної Ради України. – 1992. – № 49. – Ст. 668; 2003. – № 2. – Ст. 10. </w:t>
      </w:r>
    </w:p>
    <w:p w14:paraId="4B8EBA7E" w14:textId="77777777" w:rsidR="002E7AC5" w:rsidRPr="00C92ABE" w:rsidRDefault="002E7AC5" w:rsidP="002E7AC5">
      <w:pPr>
        <w:pStyle w:val="a8"/>
        <w:numPr>
          <w:ilvl w:val="0"/>
          <w:numId w:val="16"/>
        </w:numPr>
        <w:shd w:val="clear" w:color="auto" w:fill="FFFFFF"/>
        <w:spacing w:after="0" w:line="240" w:lineRule="auto"/>
        <w:jc w:val="both"/>
        <w:rPr>
          <w:rFonts w:ascii="Times New Roman" w:hAnsi="Times New Roman" w:cs="Times New Roman"/>
          <w:sz w:val="28"/>
          <w:szCs w:val="28"/>
        </w:rPr>
      </w:pPr>
      <w:r w:rsidRPr="00C92ABE">
        <w:rPr>
          <w:rFonts w:ascii="Times New Roman" w:hAnsi="Times New Roman" w:cs="Times New Roman"/>
          <w:sz w:val="28"/>
          <w:szCs w:val="28"/>
        </w:rPr>
        <w:t xml:space="preserve">Про соціальні послуги: Закон України від 19.06.2003 р. № 966-IV // Відомості Верховної Ради України. – 2003. – № 45. – Ст. 358. </w:t>
      </w:r>
    </w:p>
    <w:p w14:paraId="3D9563DE" w14:textId="77777777" w:rsidR="002E7AC5" w:rsidRPr="00C92ABE" w:rsidRDefault="002E7AC5" w:rsidP="002E7AC5">
      <w:pPr>
        <w:pStyle w:val="a8"/>
        <w:numPr>
          <w:ilvl w:val="0"/>
          <w:numId w:val="16"/>
        </w:numPr>
        <w:shd w:val="clear" w:color="auto" w:fill="FFFFFF"/>
        <w:spacing w:after="0" w:line="240" w:lineRule="auto"/>
        <w:jc w:val="both"/>
        <w:rPr>
          <w:rFonts w:ascii="Times New Roman" w:hAnsi="Times New Roman" w:cs="Times New Roman"/>
          <w:sz w:val="28"/>
          <w:szCs w:val="28"/>
        </w:rPr>
      </w:pPr>
      <w:r w:rsidRPr="00C92ABE">
        <w:rPr>
          <w:rFonts w:ascii="Times New Roman" w:hAnsi="Times New Roman" w:cs="Times New Roman"/>
          <w:sz w:val="28"/>
          <w:szCs w:val="28"/>
        </w:rPr>
        <w:t xml:space="preserve">Про міжнародні договори України: Закон України від 29.06.2004 р. № 1906-IV // Відомості Верховної Ради України. – 2004. – № 50. – Ст. 540. </w:t>
      </w:r>
    </w:p>
    <w:p w14:paraId="27250B4D" w14:textId="77777777" w:rsidR="002E7AC5" w:rsidRPr="00C92ABE" w:rsidRDefault="002E7AC5" w:rsidP="002E7AC5">
      <w:pPr>
        <w:pStyle w:val="a8"/>
        <w:numPr>
          <w:ilvl w:val="0"/>
          <w:numId w:val="16"/>
        </w:numPr>
        <w:shd w:val="clear" w:color="auto" w:fill="FFFFFF"/>
        <w:spacing w:after="0" w:line="240" w:lineRule="auto"/>
        <w:jc w:val="both"/>
        <w:rPr>
          <w:rFonts w:ascii="Times New Roman" w:hAnsi="Times New Roman" w:cs="Times New Roman"/>
          <w:sz w:val="28"/>
          <w:szCs w:val="28"/>
        </w:rPr>
      </w:pPr>
      <w:r w:rsidRPr="00C92ABE">
        <w:rPr>
          <w:rFonts w:ascii="Times New Roman" w:hAnsi="Times New Roman" w:cs="Times New Roman"/>
          <w:sz w:val="28"/>
          <w:szCs w:val="28"/>
        </w:rPr>
        <w:t xml:space="preserve">Про судоустрій і статус суддів: Закон України від 07.07.2010 р. № 2453-VІ // Відомості Верховної Ради України. – 2010. – № 41-42, № 43, № 44-45. – Ст. 529. </w:t>
      </w:r>
    </w:p>
    <w:p w14:paraId="532F3FAB" w14:textId="77777777" w:rsidR="002E7AC5" w:rsidRPr="00C92ABE" w:rsidRDefault="002E7AC5" w:rsidP="002E7AC5">
      <w:pPr>
        <w:pStyle w:val="a8"/>
        <w:numPr>
          <w:ilvl w:val="0"/>
          <w:numId w:val="16"/>
        </w:numPr>
        <w:shd w:val="clear" w:color="auto" w:fill="FFFFFF"/>
        <w:spacing w:after="0" w:line="240" w:lineRule="auto"/>
        <w:jc w:val="both"/>
        <w:rPr>
          <w:rFonts w:ascii="Times New Roman" w:hAnsi="Times New Roman" w:cs="Times New Roman"/>
          <w:sz w:val="28"/>
          <w:szCs w:val="28"/>
        </w:rPr>
      </w:pPr>
      <w:r w:rsidRPr="00C92ABE">
        <w:rPr>
          <w:rFonts w:ascii="Times New Roman" w:hAnsi="Times New Roman" w:cs="Times New Roman"/>
          <w:sz w:val="28"/>
          <w:szCs w:val="28"/>
        </w:rPr>
        <w:t xml:space="preserve">Про державну службу: Закон України від 17.11.2011 р. № 4050-VІ // Відомості Верховної Ради України. – 2011. – № 10. – Ст. 63. 36 </w:t>
      </w:r>
    </w:p>
    <w:p w14:paraId="56AA73E3" w14:textId="77777777" w:rsidR="002E7AC5" w:rsidRPr="00C92ABE" w:rsidRDefault="002E7AC5" w:rsidP="002E7AC5">
      <w:pPr>
        <w:pStyle w:val="a8"/>
        <w:numPr>
          <w:ilvl w:val="0"/>
          <w:numId w:val="16"/>
        </w:numPr>
        <w:shd w:val="clear" w:color="auto" w:fill="FFFFFF"/>
        <w:spacing w:after="0" w:line="240" w:lineRule="auto"/>
        <w:jc w:val="both"/>
        <w:rPr>
          <w:rFonts w:ascii="Times New Roman" w:hAnsi="Times New Roman" w:cs="Times New Roman"/>
          <w:sz w:val="28"/>
          <w:szCs w:val="28"/>
        </w:rPr>
      </w:pPr>
      <w:r w:rsidRPr="00C92ABE">
        <w:rPr>
          <w:rFonts w:ascii="Times New Roman" w:hAnsi="Times New Roman" w:cs="Times New Roman"/>
          <w:sz w:val="28"/>
          <w:szCs w:val="28"/>
        </w:rPr>
        <w:t>Про зайнятість населення: Закон України від 05.07.2012 р. № 5067- VI // Офіційний вісник України. – 2012. – № 63. – Ст. 2565.</w:t>
      </w:r>
    </w:p>
    <w:p w14:paraId="642CB377" w14:textId="77777777" w:rsidR="002E7AC5" w:rsidRPr="00C92ABE" w:rsidRDefault="002E7AC5" w:rsidP="002E7AC5">
      <w:pPr>
        <w:pStyle w:val="a8"/>
        <w:numPr>
          <w:ilvl w:val="0"/>
          <w:numId w:val="16"/>
        </w:numPr>
        <w:shd w:val="clear" w:color="auto" w:fill="FFFFFF"/>
        <w:spacing w:after="0" w:line="240" w:lineRule="auto"/>
        <w:jc w:val="both"/>
        <w:rPr>
          <w:rFonts w:ascii="Times New Roman" w:hAnsi="Times New Roman" w:cs="Times New Roman"/>
          <w:sz w:val="28"/>
          <w:szCs w:val="28"/>
        </w:rPr>
      </w:pPr>
      <w:r w:rsidRPr="00C92ABE">
        <w:rPr>
          <w:rFonts w:ascii="Times New Roman" w:hAnsi="Times New Roman" w:cs="Times New Roman"/>
          <w:sz w:val="28"/>
          <w:szCs w:val="28"/>
        </w:rPr>
        <w:t xml:space="preserve">Про наукову і науково-технічну діяльність: Закон України від 26.11.2015 р. № 848-VІІІ // Відомості Верховної Ради України. – 2016. – № 3. – Ст. 25. 28. Про порядок тимчасової дії на території України окремих актів законодавства Союзу PCP : Постанова Верховної Ради України від 12.09.1991 р. № 1545-XII // Відомості Верховної Ради України. – 1991. – № 46. – Ст. 621. 29. Положення про Державну службу зайнятості : затверджено Указом Президента України від 16.01.2013 р. № 19/2013 // Офіційний вісник України. – 2013. – № 5. – Ст. 153. </w:t>
      </w:r>
    </w:p>
    <w:p w14:paraId="21EDBA91" w14:textId="77777777" w:rsidR="002E7AC5" w:rsidRPr="00C92ABE" w:rsidRDefault="002E7AC5" w:rsidP="002E7AC5">
      <w:pPr>
        <w:pStyle w:val="a8"/>
        <w:numPr>
          <w:ilvl w:val="0"/>
          <w:numId w:val="16"/>
        </w:numPr>
        <w:shd w:val="clear" w:color="auto" w:fill="FFFFFF"/>
        <w:spacing w:after="0" w:line="240" w:lineRule="auto"/>
        <w:jc w:val="both"/>
        <w:rPr>
          <w:rFonts w:ascii="Times New Roman" w:hAnsi="Times New Roman" w:cs="Times New Roman"/>
          <w:sz w:val="28"/>
          <w:szCs w:val="28"/>
        </w:rPr>
      </w:pPr>
      <w:r w:rsidRPr="00C92ABE">
        <w:rPr>
          <w:rFonts w:ascii="Times New Roman" w:hAnsi="Times New Roman" w:cs="Times New Roman"/>
          <w:sz w:val="28"/>
          <w:szCs w:val="28"/>
        </w:rPr>
        <w:lastRenderedPageBreak/>
        <w:t xml:space="preserve">Про заходи щодо впровадження персоніфікованого обліку відомостей у системі обов’язкового державного пенсійного страхування: Указ Президента України від 4 травня 1998 року №401 // Урядовий кур’єр. – 1998. – № 89-90. 31. Перелік професійних захворювань: </w:t>
      </w:r>
      <w:proofErr w:type="spellStart"/>
      <w:r w:rsidRPr="00C92ABE">
        <w:rPr>
          <w:rFonts w:ascii="Times New Roman" w:hAnsi="Times New Roman" w:cs="Times New Roman"/>
          <w:sz w:val="28"/>
          <w:szCs w:val="28"/>
        </w:rPr>
        <w:t>затв</w:t>
      </w:r>
      <w:proofErr w:type="spellEnd"/>
      <w:r w:rsidRPr="00C92ABE">
        <w:rPr>
          <w:rFonts w:ascii="Times New Roman" w:hAnsi="Times New Roman" w:cs="Times New Roman"/>
          <w:sz w:val="28"/>
          <w:szCs w:val="28"/>
        </w:rPr>
        <w:t>. Постановою Кабінету Міністрів України від 08.11.2000 р. № 1662 // Офіційний вісник України. – 2000. – № 45. – Ст. 1940.</w:t>
      </w:r>
    </w:p>
    <w:p w14:paraId="381B1A74" w14:textId="77777777" w:rsidR="002E7AC5" w:rsidRPr="00C92ABE" w:rsidRDefault="002E7AC5" w:rsidP="002E7AC5">
      <w:pPr>
        <w:pStyle w:val="a8"/>
        <w:numPr>
          <w:ilvl w:val="0"/>
          <w:numId w:val="16"/>
        </w:numPr>
        <w:shd w:val="clear" w:color="auto" w:fill="FFFFFF"/>
        <w:spacing w:after="0" w:line="240" w:lineRule="auto"/>
        <w:jc w:val="both"/>
        <w:rPr>
          <w:rFonts w:ascii="Times New Roman" w:hAnsi="Times New Roman" w:cs="Times New Roman"/>
          <w:sz w:val="28"/>
          <w:szCs w:val="28"/>
        </w:rPr>
      </w:pPr>
      <w:r w:rsidRPr="00C92ABE">
        <w:rPr>
          <w:rFonts w:ascii="Times New Roman" w:hAnsi="Times New Roman" w:cs="Times New Roman"/>
          <w:sz w:val="28"/>
          <w:szCs w:val="28"/>
        </w:rPr>
        <w:t xml:space="preserve">Положення про медико-соціальну експертизу: </w:t>
      </w:r>
      <w:proofErr w:type="spellStart"/>
      <w:r w:rsidRPr="00C92ABE">
        <w:rPr>
          <w:rFonts w:ascii="Times New Roman" w:hAnsi="Times New Roman" w:cs="Times New Roman"/>
          <w:sz w:val="28"/>
          <w:szCs w:val="28"/>
        </w:rPr>
        <w:t>затв</w:t>
      </w:r>
      <w:proofErr w:type="spellEnd"/>
      <w:r w:rsidRPr="00C92ABE">
        <w:rPr>
          <w:rFonts w:ascii="Times New Roman" w:hAnsi="Times New Roman" w:cs="Times New Roman"/>
          <w:sz w:val="28"/>
          <w:szCs w:val="28"/>
        </w:rPr>
        <w:t xml:space="preserve">. Постановою Кабінету Міністрів України від 03.12.2009 р. № 1317 // Офіційний вісник України. – 2009. – № 95. – Ст. 3265. </w:t>
      </w:r>
    </w:p>
    <w:p w14:paraId="02D29C73" w14:textId="77777777" w:rsidR="002E7AC5" w:rsidRPr="00C92ABE" w:rsidRDefault="002E7AC5" w:rsidP="002E7AC5">
      <w:pPr>
        <w:pStyle w:val="a8"/>
        <w:numPr>
          <w:ilvl w:val="0"/>
          <w:numId w:val="16"/>
        </w:numPr>
        <w:shd w:val="clear" w:color="auto" w:fill="FFFFFF"/>
        <w:spacing w:after="0" w:line="240" w:lineRule="auto"/>
        <w:jc w:val="both"/>
        <w:rPr>
          <w:rFonts w:ascii="Times New Roman" w:hAnsi="Times New Roman" w:cs="Times New Roman"/>
          <w:sz w:val="28"/>
          <w:szCs w:val="28"/>
        </w:rPr>
      </w:pPr>
      <w:r w:rsidRPr="00C92ABE">
        <w:rPr>
          <w:rFonts w:ascii="Times New Roman" w:hAnsi="Times New Roman" w:cs="Times New Roman"/>
          <w:sz w:val="28"/>
          <w:szCs w:val="28"/>
        </w:rPr>
        <w:t xml:space="preserve">Порядок обчислення стажу державної служби: </w:t>
      </w:r>
      <w:proofErr w:type="spellStart"/>
      <w:r w:rsidRPr="00C92ABE">
        <w:rPr>
          <w:rFonts w:ascii="Times New Roman" w:hAnsi="Times New Roman" w:cs="Times New Roman"/>
          <w:sz w:val="28"/>
          <w:szCs w:val="28"/>
        </w:rPr>
        <w:t>затв</w:t>
      </w:r>
      <w:proofErr w:type="spellEnd"/>
      <w:r w:rsidRPr="00C92ABE">
        <w:rPr>
          <w:rFonts w:ascii="Times New Roman" w:hAnsi="Times New Roman" w:cs="Times New Roman"/>
          <w:sz w:val="28"/>
          <w:szCs w:val="28"/>
        </w:rPr>
        <w:t xml:space="preserve">. Постановою Кабінету Міністрів України від 20.06.2012 р. № 559 // Офіційний вісник України. – 2012. – № 47. – Ст. 1844. </w:t>
      </w:r>
    </w:p>
    <w:p w14:paraId="64C8A61E" w14:textId="77777777" w:rsidR="002E7AC5" w:rsidRPr="00C92ABE" w:rsidRDefault="002E7AC5" w:rsidP="002E7AC5">
      <w:pPr>
        <w:pStyle w:val="a8"/>
        <w:numPr>
          <w:ilvl w:val="0"/>
          <w:numId w:val="16"/>
        </w:numPr>
        <w:shd w:val="clear" w:color="auto" w:fill="FFFFFF"/>
        <w:spacing w:after="0" w:line="240" w:lineRule="auto"/>
        <w:jc w:val="both"/>
        <w:rPr>
          <w:rFonts w:ascii="Times New Roman" w:hAnsi="Times New Roman" w:cs="Times New Roman"/>
          <w:sz w:val="28"/>
          <w:szCs w:val="28"/>
        </w:rPr>
      </w:pPr>
      <w:r w:rsidRPr="00C92ABE">
        <w:rPr>
          <w:rFonts w:ascii="Times New Roman" w:hAnsi="Times New Roman" w:cs="Times New Roman"/>
          <w:sz w:val="28"/>
          <w:szCs w:val="28"/>
        </w:rPr>
        <w:t xml:space="preserve">Порядок проведення розслідування та ведення обліку нещасних випадків, професійних захворювань і аварій на виробництві : </w:t>
      </w:r>
      <w:proofErr w:type="spellStart"/>
      <w:r w:rsidRPr="00C92ABE">
        <w:rPr>
          <w:rFonts w:ascii="Times New Roman" w:hAnsi="Times New Roman" w:cs="Times New Roman"/>
          <w:sz w:val="28"/>
          <w:szCs w:val="28"/>
        </w:rPr>
        <w:t>затв</w:t>
      </w:r>
      <w:proofErr w:type="spellEnd"/>
      <w:r w:rsidRPr="00C92ABE">
        <w:rPr>
          <w:rFonts w:ascii="Times New Roman" w:hAnsi="Times New Roman" w:cs="Times New Roman"/>
          <w:sz w:val="28"/>
          <w:szCs w:val="28"/>
        </w:rPr>
        <w:t xml:space="preserve">. Постановою Кабінету Міністрів України від 30.11.2011 р. № 1232 // Офіційний вісник України. – 2011. – № 94. – Ст. 3426. </w:t>
      </w:r>
    </w:p>
    <w:p w14:paraId="0099AB8A" w14:textId="77777777" w:rsidR="002E7AC5" w:rsidRPr="00C92ABE" w:rsidRDefault="002E7AC5" w:rsidP="002E7AC5">
      <w:pPr>
        <w:pStyle w:val="a8"/>
        <w:numPr>
          <w:ilvl w:val="0"/>
          <w:numId w:val="16"/>
        </w:numPr>
        <w:shd w:val="clear" w:color="auto" w:fill="FFFFFF"/>
        <w:spacing w:after="0" w:line="240" w:lineRule="auto"/>
        <w:jc w:val="both"/>
        <w:rPr>
          <w:rFonts w:ascii="Times New Roman" w:hAnsi="Times New Roman" w:cs="Times New Roman"/>
          <w:sz w:val="28"/>
          <w:szCs w:val="28"/>
        </w:rPr>
      </w:pPr>
      <w:r w:rsidRPr="00C92ABE">
        <w:rPr>
          <w:rFonts w:ascii="Times New Roman" w:hAnsi="Times New Roman" w:cs="Times New Roman"/>
          <w:sz w:val="28"/>
          <w:szCs w:val="28"/>
        </w:rPr>
        <w:t xml:space="preserve">Про затвердження Порядку реєстрації, перереєстрації безробітних та ведення обліку осіб, які шукають роботу: Постанова Кабінету Міністрів від 20.03.2013 р. № 198 // Офіційний вісник України. – 2013. – № 6. – Ст. 859. </w:t>
      </w:r>
    </w:p>
    <w:p w14:paraId="2256810F" w14:textId="77777777" w:rsidR="002E7AC5" w:rsidRPr="00C92ABE" w:rsidRDefault="002E7AC5" w:rsidP="002E7AC5">
      <w:pPr>
        <w:pStyle w:val="a8"/>
        <w:numPr>
          <w:ilvl w:val="0"/>
          <w:numId w:val="16"/>
        </w:numPr>
        <w:shd w:val="clear" w:color="auto" w:fill="FFFFFF"/>
        <w:spacing w:after="0" w:line="240" w:lineRule="auto"/>
        <w:jc w:val="both"/>
        <w:rPr>
          <w:rFonts w:ascii="Times New Roman" w:hAnsi="Times New Roman" w:cs="Times New Roman"/>
          <w:sz w:val="28"/>
          <w:szCs w:val="28"/>
        </w:rPr>
      </w:pPr>
      <w:r w:rsidRPr="00C92ABE">
        <w:rPr>
          <w:rFonts w:ascii="Times New Roman" w:hAnsi="Times New Roman" w:cs="Times New Roman"/>
          <w:sz w:val="28"/>
          <w:szCs w:val="28"/>
        </w:rPr>
        <w:t xml:space="preserve">Про затвердження переліку видів виплат, що здійснюються за рахунок коштів роботодавців, на які не нараховується єдиний внесок на загальнообов’язкове державне соціальне страхування: Постанова Кабінету Міністрів України від 22.12.2010 р. № 1170 // Урядовий кур’єр. – 2010. – №247. </w:t>
      </w:r>
    </w:p>
    <w:p w14:paraId="6BA1F191" w14:textId="77777777" w:rsidR="002E7AC5" w:rsidRPr="00C92ABE" w:rsidRDefault="002E7AC5" w:rsidP="002E7AC5">
      <w:pPr>
        <w:pStyle w:val="a8"/>
        <w:numPr>
          <w:ilvl w:val="0"/>
          <w:numId w:val="16"/>
        </w:numPr>
        <w:shd w:val="clear" w:color="auto" w:fill="FFFFFF"/>
        <w:spacing w:after="0" w:line="240" w:lineRule="auto"/>
        <w:jc w:val="both"/>
        <w:rPr>
          <w:rFonts w:ascii="Times New Roman" w:hAnsi="Times New Roman" w:cs="Times New Roman"/>
          <w:sz w:val="28"/>
          <w:szCs w:val="28"/>
        </w:rPr>
      </w:pPr>
      <w:r w:rsidRPr="00C92ABE">
        <w:rPr>
          <w:rFonts w:ascii="Times New Roman" w:hAnsi="Times New Roman" w:cs="Times New Roman"/>
          <w:sz w:val="28"/>
          <w:szCs w:val="28"/>
        </w:rPr>
        <w:t xml:space="preserve">Про затвердження Положення про організацію персоніфікованого обліку відомостей у системі загальнообов’язкового державного 37 пенсійного страхування: Постанова Кабінету Міністрів України від 4.06.1998р. №794 // Офіційний вісник України. – 1998. – №22. – Ст. 809. </w:t>
      </w:r>
    </w:p>
    <w:p w14:paraId="3EBD3A34" w14:textId="77777777" w:rsidR="002E7AC5" w:rsidRPr="00C92ABE" w:rsidRDefault="002E7AC5" w:rsidP="002E7AC5">
      <w:pPr>
        <w:pStyle w:val="a8"/>
        <w:numPr>
          <w:ilvl w:val="0"/>
          <w:numId w:val="16"/>
        </w:numPr>
        <w:shd w:val="clear" w:color="auto" w:fill="FFFFFF"/>
        <w:spacing w:after="0" w:line="240" w:lineRule="auto"/>
        <w:jc w:val="both"/>
        <w:rPr>
          <w:rFonts w:ascii="Times New Roman" w:hAnsi="Times New Roman" w:cs="Times New Roman"/>
          <w:sz w:val="28"/>
          <w:szCs w:val="28"/>
        </w:rPr>
      </w:pPr>
      <w:r w:rsidRPr="00C92ABE">
        <w:rPr>
          <w:rFonts w:ascii="Times New Roman" w:hAnsi="Times New Roman" w:cs="Times New Roman"/>
          <w:sz w:val="28"/>
          <w:szCs w:val="28"/>
        </w:rPr>
        <w:t xml:space="preserve">Про затвердження Порядку обчислення середньої заробітної плати: Постанова Кабінету Міністрів України від 8.02.1995 р. № 100 // Урядовий кур’єр. – 1995. – № 27. </w:t>
      </w:r>
    </w:p>
    <w:p w14:paraId="7C6EBC1F" w14:textId="77777777" w:rsidR="002E7AC5" w:rsidRPr="00C92ABE" w:rsidRDefault="002E7AC5" w:rsidP="002E7AC5">
      <w:pPr>
        <w:pStyle w:val="a8"/>
        <w:numPr>
          <w:ilvl w:val="0"/>
          <w:numId w:val="16"/>
        </w:numPr>
        <w:shd w:val="clear" w:color="auto" w:fill="FFFFFF"/>
        <w:spacing w:after="0" w:line="240" w:lineRule="auto"/>
        <w:jc w:val="both"/>
        <w:rPr>
          <w:rFonts w:ascii="Times New Roman" w:hAnsi="Times New Roman" w:cs="Times New Roman"/>
          <w:sz w:val="28"/>
          <w:szCs w:val="28"/>
        </w:rPr>
      </w:pPr>
      <w:r w:rsidRPr="00C92ABE">
        <w:rPr>
          <w:rFonts w:ascii="Times New Roman" w:hAnsi="Times New Roman" w:cs="Times New Roman"/>
          <w:sz w:val="28"/>
          <w:szCs w:val="28"/>
        </w:rPr>
        <w:t xml:space="preserve">Про затвердження Порядку підтвердження наявного трудового стажу для призначення пенсій за відсутності трудової книжки або відповідних записів у ній: Постанова Кабінету Міністрів України від 12.08.1993 р. № 637 // Зібрання постанов Уряду України. – 1993. – № 12. – Ст. 273. </w:t>
      </w:r>
    </w:p>
    <w:p w14:paraId="3F33EC4B" w14:textId="77777777" w:rsidR="002E7AC5" w:rsidRPr="00C92ABE" w:rsidRDefault="002E7AC5" w:rsidP="002E7AC5">
      <w:pPr>
        <w:pStyle w:val="a8"/>
        <w:numPr>
          <w:ilvl w:val="0"/>
          <w:numId w:val="16"/>
        </w:numPr>
        <w:shd w:val="clear" w:color="auto" w:fill="FFFFFF"/>
        <w:spacing w:after="0" w:line="240" w:lineRule="auto"/>
        <w:jc w:val="both"/>
        <w:rPr>
          <w:rFonts w:ascii="Times New Roman" w:hAnsi="Times New Roman" w:cs="Times New Roman"/>
          <w:sz w:val="28"/>
          <w:szCs w:val="28"/>
        </w:rPr>
      </w:pPr>
      <w:r w:rsidRPr="00C92ABE">
        <w:rPr>
          <w:rFonts w:ascii="Times New Roman" w:hAnsi="Times New Roman" w:cs="Times New Roman"/>
          <w:sz w:val="28"/>
          <w:szCs w:val="28"/>
        </w:rPr>
        <w:t xml:space="preserve">Про заходи щодо поетапного впровадження у Пенсійному фонді автоматизованого персоніфікованого обліку відомостей у системі загальнообов’язкового державного пенсійного страхування: Постанова Кабінету Міністрів України від 8.06.1998 р. № 832 [Електронний ресурс]. – Режим доступу: http://zakon4.rada.gov.ua/laws/show/832-98-%D0%BF/card6#Public. – Назва з екрана. </w:t>
      </w:r>
    </w:p>
    <w:p w14:paraId="45FCDCFA" w14:textId="77777777" w:rsidR="002E7AC5" w:rsidRPr="00C92ABE" w:rsidRDefault="002E7AC5" w:rsidP="002E7AC5">
      <w:pPr>
        <w:pStyle w:val="a8"/>
        <w:numPr>
          <w:ilvl w:val="0"/>
          <w:numId w:val="16"/>
        </w:numPr>
        <w:shd w:val="clear" w:color="auto" w:fill="FFFFFF"/>
        <w:spacing w:after="0" w:line="240" w:lineRule="auto"/>
        <w:jc w:val="both"/>
        <w:rPr>
          <w:rFonts w:ascii="Times New Roman" w:hAnsi="Times New Roman" w:cs="Times New Roman"/>
          <w:sz w:val="28"/>
          <w:szCs w:val="28"/>
        </w:rPr>
      </w:pPr>
      <w:r w:rsidRPr="00C92ABE">
        <w:rPr>
          <w:rFonts w:ascii="Times New Roman" w:hAnsi="Times New Roman" w:cs="Times New Roman"/>
          <w:sz w:val="28"/>
          <w:szCs w:val="28"/>
        </w:rPr>
        <w:t xml:space="preserve">Про порядок підтвердження наявного трудового стажу для призначення пенсій за відсутності трудової книжки або відповідних записів у ній: </w:t>
      </w:r>
      <w:proofErr w:type="spellStart"/>
      <w:r w:rsidRPr="00C92ABE">
        <w:rPr>
          <w:rFonts w:ascii="Times New Roman" w:hAnsi="Times New Roman" w:cs="Times New Roman"/>
          <w:sz w:val="28"/>
          <w:szCs w:val="28"/>
        </w:rPr>
        <w:lastRenderedPageBreak/>
        <w:t>затв</w:t>
      </w:r>
      <w:proofErr w:type="spellEnd"/>
      <w:r w:rsidRPr="00C92ABE">
        <w:rPr>
          <w:rFonts w:ascii="Times New Roman" w:hAnsi="Times New Roman" w:cs="Times New Roman"/>
          <w:sz w:val="28"/>
          <w:szCs w:val="28"/>
        </w:rPr>
        <w:t xml:space="preserve">. Постановою Кабінету Міністрів України від 12.08.1993 р. № 637 // Збірник постанов України. – 1993. – № 12. – Ст. 273. </w:t>
      </w:r>
    </w:p>
    <w:p w14:paraId="10B63399" w14:textId="77777777" w:rsidR="002E7AC5" w:rsidRPr="00C92ABE" w:rsidRDefault="002E7AC5" w:rsidP="002E7AC5">
      <w:pPr>
        <w:pStyle w:val="a8"/>
        <w:numPr>
          <w:ilvl w:val="0"/>
          <w:numId w:val="16"/>
        </w:numPr>
        <w:shd w:val="clear" w:color="auto" w:fill="FFFFFF"/>
        <w:spacing w:after="0" w:line="240" w:lineRule="auto"/>
        <w:jc w:val="both"/>
        <w:rPr>
          <w:rFonts w:ascii="Times New Roman" w:hAnsi="Times New Roman" w:cs="Times New Roman"/>
          <w:sz w:val="28"/>
          <w:szCs w:val="28"/>
        </w:rPr>
      </w:pPr>
      <w:r w:rsidRPr="00C92ABE">
        <w:rPr>
          <w:rFonts w:ascii="Times New Roman" w:hAnsi="Times New Roman" w:cs="Times New Roman"/>
          <w:sz w:val="28"/>
          <w:szCs w:val="28"/>
        </w:rPr>
        <w:t xml:space="preserve">Програма сприяння зайнятості населення та стимулювання створення нових робочих місць на період до 2017 р.: Постанова Кабінету Міністрів України від 15.10.2012 р. № 1008 // Офіційний вісник України. – 2012. – № 83. – Ст. 3363. </w:t>
      </w:r>
    </w:p>
    <w:p w14:paraId="38E620B7" w14:textId="77777777" w:rsidR="002E7AC5" w:rsidRPr="00C92ABE" w:rsidRDefault="002E7AC5" w:rsidP="002E7AC5">
      <w:pPr>
        <w:pStyle w:val="a8"/>
        <w:numPr>
          <w:ilvl w:val="0"/>
          <w:numId w:val="16"/>
        </w:numPr>
        <w:shd w:val="clear" w:color="auto" w:fill="FFFFFF"/>
        <w:spacing w:after="0" w:line="240" w:lineRule="auto"/>
        <w:jc w:val="both"/>
        <w:rPr>
          <w:rFonts w:ascii="Times New Roman" w:hAnsi="Times New Roman" w:cs="Times New Roman"/>
          <w:sz w:val="28"/>
          <w:szCs w:val="28"/>
        </w:rPr>
      </w:pPr>
      <w:r w:rsidRPr="00C92ABE">
        <w:rPr>
          <w:rFonts w:ascii="Times New Roman" w:hAnsi="Times New Roman" w:cs="Times New Roman"/>
          <w:sz w:val="28"/>
          <w:szCs w:val="28"/>
        </w:rPr>
        <w:t xml:space="preserve">Інструкція про встановлення груп інвалідності: </w:t>
      </w:r>
      <w:proofErr w:type="spellStart"/>
      <w:r w:rsidRPr="00C92ABE">
        <w:rPr>
          <w:rFonts w:ascii="Times New Roman" w:hAnsi="Times New Roman" w:cs="Times New Roman"/>
          <w:sz w:val="28"/>
          <w:szCs w:val="28"/>
        </w:rPr>
        <w:t>затв</w:t>
      </w:r>
      <w:proofErr w:type="spellEnd"/>
      <w:r w:rsidRPr="00C92ABE">
        <w:rPr>
          <w:rFonts w:ascii="Times New Roman" w:hAnsi="Times New Roman" w:cs="Times New Roman"/>
          <w:sz w:val="28"/>
          <w:szCs w:val="28"/>
        </w:rPr>
        <w:t xml:space="preserve">. наказом Міністерства охорони здоров’я України від 05.09.2011 р. № 561 // Офіційний вісник України. – 2011. – № 91. – Ст. 331. </w:t>
      </w:r>
    </w:p>
    <w:p w14:paraId="6F81E5CB" w14:textId="77777777" w:rsidR="002E7AC5" w:rsidRPr="00C92ABE" w:rsidRDefault="002E7AC5" w:rsidP="002E7AC5">
      <w:pPr>
        <w:pStyle w:val="a8"/>
        <w:numPr>
          <w:ilvl w:val="0"/>
          <w:numId w:val="16"/>
        </w:numPr>
        <w:shd w:val="clear" w:color="auto" w:fill="FFFFFF"/>
        <w:spacing w:after="0" w:line="240" w:lineRule="auto"/>
        <w:jc w:val="both"/>
        <w:rPr>
          <w:rFonts w:ascii="Times New Roman" w:hAnsi="Times New Roman" w:cs="Times New Roman"/>
          <w:sz w:val="28"/>
          <w:szCs w:val="28"/>
        </w:rPr>
      </w:pPr>
      <w:r w:rsidRPr="00C92ABE">
        <w:rPr>
          <w:rFonts w:ascii="Times New Roman" w:hAnsi="Times New Roman" w:cs="Times New Roman"/>
          <w:sz w:val="28"/>
          <w:szCs w:val="28"/>
        </w:rPr>
        <w:t xml:space="preserve">Інструкція про порядок видачі документів, що засвідчують тимчасову непрацездатність громадян: </w:t>
      </w:r>
      <w:proofErr w:type="spellStart"/>
      <w:r w:rsidRPr="00C92ABE">
        <w:rPr>
          <w:rFonts w:ascii="Times New Roman" w:hAnsi="Times New Roman" w:cs="Times New Roman"/>
          <w:sz w:val="28"/>
          <w:szCs w:val="28"/>
        </w:rPr>
        <w:t>затв</w:t>
      </w:r>
      <w:proofErr w:type="spellEnd"/>
      <w:r w:rsidRPr="00C92ABE">
        <w:rPr>
          <w:rFonts w:ascii="Times New Roman" w:hAnsi="Times New Roman" w:cs="Times New Roman"/>
          <w:sz w:val="28"/>
          <w:szCs w:val="28"/>
        </w:rPr>
        <w:t xml:space="preserve">. наказом Міністерства охорони здоров’я України від 13.11.2001 р. № 455 // Офіційний вісник України. – 2001. – № 49. – Ст. 2216. </w:t>
      </w:r>
    </w:p>
    <w:p w14:paraId="65598A5D" w14:textId="77777777" w:rsidR="002E7AC5" w:rsidRPr="00C92ABE" w:rsidRDefault="002E7AC5" w:rsidP="002E7AC5">
      <w:pPr>
        <w:pStyle w:val="a8"/>
        <w:numPr>
          <w:ilvl w:val="0"/>
          <w:numId w:val="16"/>
        </w:numPr>
        <w:shd w:val="clear" w:color="auto" w:fill="FFFFFF"/>
        <w:spacing w:after="0" w:line="240" w:lineRule="auto"/>
        <w:jc w:val="both"/>
        <w:rPr>
          <w:rFonts w:ascii="Times New Roman" w:hAnsi="Times New Roman" w:cs="Times New Roman"/>
          <w:sz w:val="28"/>
          <w:szCs w:val="28"/>
        </w:rPr>
      </w:pPr>
      <w:r w:rsidRPr="00C92ABE">
        <w:rPr>
          <w:rFonts w:ascii="Times New Roman" w:hAnsi="Times New Roman" w:cs="Times New Roman"/>
          <w:sz w:val="28"/>
          <w:szCs w:val="28"/>
        </w:rPr>
        <w:t xml:space="preserve">Положення про комісію (уповноваженого) підприємства, установи, організації із загальнообов’язкового державного соціального страхування у зв’язку з тимчасовою втратою працездатності та витратами, зумовленими похованням: </w:t>
      </w:r>
      <w:proofErr w:type="spellStart"/>
      <w:r w:rsidRPr="00C92ABE">
        <w:rPr>
          <w:rFonts w:ascii="Times New Roman" w:hAnsi="Times New Roman" w:cs="Times New Roman"/>
          <w:sz w:val="28"/>
          <w:szCs w:val="28"/>
        </w:rPr>
        <w:t>затв</w:t>
      </w:r>
      <w:proofErr w:type="spellEnd"/>
      <w:r w:rsidRPr="00C92ABE">
        <w:rPr>
          <w:rFonts w:ascii="Times New Roman" w:hAnsi="Times New Roman" w:cs="Times New Roman"/>
          <w:sz w:val="28"/>
          <w:szCs w:val="28"/>
        </w:rPr>
        <w:t xml:space="preserve">. Постановою правління Фонду соціального страхування з 38 тимчасової втрати працездатності від 23.06.2008 р. № 25 // Офіційний вісник України. – 2008. – № 53. – Ст. 1794. </w:t>
      </w:r>
    </w:p>
    <w:p w14:paraId="371E0819" w14:textId="77777777" w:rsidR="002E7AC5" w:rsidRPr="00C92ABE" w:rsidRDefault="002E7AC5" w:rsidP="002E7AC5">
      <w:pPr>
        <w:pStyle w:val="a8"/>
        <w:numPr>
          <w:ilvl w:val="0"/>
          <w:numId w:val="16"/>
        </w:numPr>
        <w:shd w:val="clear" w:color="auto" w:fill="FFFFFF"/>
        <w:spacing w:after="0" w:line="240" w:lineRule="auto"/>
        <w:jc w:val="both"/>
        <w:rPr>
          <w:rFonts w:ascii="Times New Roman" w:hAnsi="Times New Roman" w:cs="Times New Roman"/>
          <w:sz w:val="28"/>
          <w:szCs w:val="28"/>
        </w:rPr>
      </w:pPr>
      <w:r w:rsidRPr="00C92ABE">
        <w:rPr>
          <w:rFonts w:ascii="Times New Roman" w:hAnsi="Times New Roman" w:cs="Times New Roman"/>
          <w:sz w:val="28"/>
          <w:szCs w:val="28"/>
        </w:rPr>
        <w:t xml:space="preserve">Порядок встановлення медико-соціальними експертними комісіями ступеня стійкої втрати професійної працездатності у відсотках працівникам, яким заподіяно ушкодження здоров’я, пов’язане з виконанням трудових обов’язків: </w:t>
      </w:r>
      <w:proofErr w:type="spellStart"/>
      <w:r w:rsidRPr="00C92ABE">
        <w:rPr>
          <w:rFonts w:ascii="Times New Roman" w:hAnsi="Times New Roman" w:cs="Times New Roman"/>
          <w:sz w:val="28"/>
          <w:szCs w:val="28"/>
        </w:rPr>
        <w:t>затв</w:t>
      </w:r>
      <w:proofErr w:type="spellEnd"/>
      <w:r w:rsidRPr="00C92ABE">
        <w:rPr>
          <w:rFonts w:ascii="Times New Roman" w:hAnsi="Times New Roman" w:cs="Times New Roman"/>
          <w:sz w:val="28"/>
          <w:szCs w:val="28"/>
        </w:rPr>
        <w:t xml:space="preserve">. наказом Міністерства охорони здоров’я України від 05.06.2012 р. № 420 // Офіційний вісник України. – 2012. – № 71. – Ст. 2887. 47. Про затвердження Порядку надання допомоги по безробіттю, у тому числі одноразової її виплати для організації безробітним підприємницької діяльності: наказ Міністерства соціальної політики України від 15.06.2015 р. № 613 // Офіційний вісник України. – 2015. – № 58. – Ст. 1901. </w:t>
      </w:r>
    </w:p>
    <w:p w14:paraId="162979A8" w14:textId="77777777" w:rsidR="002E7AC5" w:rsidRPr="00C92ABE" w:rsidRDefault="002E7AC5" w:rsidP="002E7AC5">
      <w:pPr>
        <w:pStyle w:val="a8"/>
        <w:numPr>
          <w:ilvl w:val="0"/>
          <w:numId w:val="16"/>
        </w:numPr>
        <w:shd w:val="clear" w:color="auto" w:fill="FFFFFF"/>
        <w:spacing w:after="0" w:line="240" w:lineRule="auto"/>
        <w:jc w:val="both"/>
        <w:rPr>
          <w:rFonts w:ascii="Times New Roman" w:hAnsi="Times New Roman" w:cs="Times New Roman"/>
          <w:sz w:val="28"/>
          <w:szCs w:val="28"/>
        </w:rPr>
      </w:pPr>
      <w:r w:rsidRPr="00C92ABE">
        <w:rPr>
          <w:rFonts w:ascii="Times New Roman" w:hAnsi="Times New Roman" w:cs="Times New Roman"/>
          <w:sz w:val="28"/>
          <w:szCs w:val="28"/>
        </w:rPr>
        <w:t xml:space="preserve">Порядок отримання застрахованими особами і членами їх сімей санаторно-курортного лікування, що сплачується за рахунок коштів Фонду соціального страхування з тимчасової втрати працездатності: </w:t>
      </w:r>
      <w:proofErr w:type="spellStart"/>
      <w:r w:rsidRPr="00C92ABE">
        <w:rPr>
          <w:rFonts w:ascii="Times New Roman" w:hAnsi="Times New Roman" w:cs="Times New Roman"/>
          <w:sz w:val="28"/>
          <w:szCs w:val="28"/>
        </w:rPr>
        <w:t>затв</w:t>
      </w:r>
      <w:proofErr w:type="spellEnd"/>
      <w:r w:rsidRPr="00C92ABE">
        <w:rPr>
          <w:rFonts w:ascii="Times New Roman" w:hAnsi="Times New Roman" w:cs="Times New Roman"/>
          <w:sz w:val="28"/>
          <w:szCs w:val="28"/>
        </w:rPr>
        <w:t xml:space="preserve">. Постановою правління Фонду соціального страхування з тимчасової втрати працездатності 25.11.2009 р. № 12 // Офіційний вісник України. – 2009. – № 30. – Ст. 1023. </w:t>
      </w:r>
    </w:p>
    <w:p w14:paraId="502CDBF3" w14:textId="77777777" w:rsidR="002E7AC5" w:rsidRPr="00C92ABE" w:rsidRDefault="002E7AC5" w:rsidP="002E7AC5">
      <w:pPr>
        <w:pStyle w:val="a8"/>
        <w:numPr>
          <w:ilvl w:val="0"/>
          <w:numId w:val="16"/>
        </w:numPr>
        <w:shd w:val="clear" w:color="auto" w:fill="FFFFFF"/>
        <w:spacing w:after="0" w:line="240" w:lineRule="auto"/>
        <w:jc w:val="both"/>
        <w:rPr>
          <w:rFonts w:ascii="Times New Roman" w:hAnsi="Times New Roman" w:cs="Times New Roman"/>
          <w:sz w:val="28"/>
          <w:szCs w:val="28"/>
        </w:rPr>
      </w:pPr>
      <w:r w:rsidRPr="00C92ABE">
        <w:rPr>
          <w:rFonts w:ascii="Times New Roman" w:hAnsi="Times New Roman" w:cs="Times New Roman"/>
          <w:sz w:val="28"/>
          <w:szCs w:val="28"/>
        </w:rPr>
        <w:t xml:space="preserve">Про затвердження Інструкції про порядок обчислення і сплати страхувальниками та застрахованими особами внесків на загальнообов’язкове державне пенсійне страхування до Пенсійного фонду України: Постанова правління Пенсійного фонду України від 19.12.2003 р. № 21-1 // Офіційний вісник України. – 2004. – № 3. – Ст. 148. </w:t>
      </w:r>
    </w:p>
    <w:p w14:paraId="63FEE2C6" w14:textId="77777777" w:rsidR="002E7AC5" w:rsidRPr="00C92ABE" w:rsidRDefault="002E7AC5" w:rsidP="002E7AC5">
      <w:pPr>
        <w:pStyle w:val="a8"/>
        <w:numPr>
          <w:ilvl w:val="0"/>
          <w:numId w:val="16"/>
        </w:numPr>
        <w:shd w:val="clear" w:color="auto" w:fill="FFFFFF"/>
        <w:spacing w:after="0" w:line="240" w:lineRule="auto"/>
        <w:jc w:val="both"/>
        <w:rPr>
          <w:rFonts w:ascii="Times New Roman" w:hAnsi="Times New Roman" w:cs="Times New Roman"/>
          <w:sz w:val="28"/>
          <w:szCs w:val="28"/>
        </w:rPr>
      </w:pPr>
      <w:r w:rsidRPr="00C92ABE">
        <w:rPr>
          <w:rFonts w:ascii="Times New Roman" w:hAnsi="Times New Roman" w:cs="Times New Roman"/>
          <w:sz w:val="28"/>
          <w:szCs w:val="28"/>
        </w:rPr>
        <w:t xml:space="preserve">Про затвердження Положення про реєстр застрахованих осіб Державного реєстру загальнообов’язкового державного соціального страхування: Постанова правління Пенсійного фонду України від </w:t>
      </w:r>
      <w:r w:rsidRPr="00C92ABE">
        <w:rPr>
          <w:rFonts w:ascii="Times New Roman" w:hAnsi="Times New Roman" w:cs="Times New Roman"/>
          <w:sz w:val="28"/>
          <w:szCs w:val="28"/>
        </w:rPr>
        <w:lastRenderedPageBreak/>
        <w:t xml:space="preserve">18.06.2014 р. № 10-1 // Офіційний вісник України. – 2014. – № 57. – Ст. 1568. </w:t>
      </w:r>
    </w:p>
    <w:p w14:paraId="444EBC8B" w14:textId="77777777" w:rsidR="002E7AC5" w:rsidRPr="00C92ABE" w:rsidRDefault="002E7AC5" w:rsidP="002E7AC5">
      <w:pPr>
        <w:pStyle w:val="a8"/>
        <w:numPr>
          <w:ilvl w:val="0"/>
          <w:numId w:val="16"/>
        </w:numPr>
        <w:shd w:val="clear" w:color="auto" w:fill="FFFFFF"/>
        <w:spacing w:after="0" w:line="240" w:lineRule="auto"/>
        <w:jc w:val="both"/>
        <w:rPr>
          <w:rFonts w:ascii="Times New Roman" w:hAnsi="Times New Roman" w:cs="Times New Roman"/>
          <w:sz w:val="28"/>
          <w:szCs w:val="28"/>
        </w:rPr>
      </w:pPr>
      <w:r w:rsidRPr="00C92ABE">
        <w:rPr>
          <w:rFonts w:ascii="Times New Roman" w:hAnsi="Times New Roman" w:cs="Times New Roman"/>
          <w:sz w:val="28"/>
          <w:szCs w:val="28"/>
        </w:rPr>
        <w:t xml:space="preserve">Про затвердження Порядку обліку платників єдиного внеску на загальнообов’язкове державне соціальне страхування та Положення про реєстр страхувальників: наказ Міністерства фінансів України від 24.11.2014 р. № 1162 // Офіційний вісник України. – 2014. – № 99. – Ст. 2937. </w:t>
      </w:r>
    </w:p>
    <w:p w14:paraId="1BA3E894" w14:textId="77777777" w:rsidR="002E7AC5" w:rsidRPr="00C92ABE" w:rsidRDefault="002E7AC5" w:rsidP="002E7AC5">
      <w:pPr>
        <w:pStyle w:val="a8"/>
        <w:numPr>
          <w:ilvl w:val="0"/>
          <w:numId w:val="16"/>
        </w:numPr>
        <w:shd w:val="clear" w:color="auto" w:fill="FFFFFF"/>
        <w:spacing w:after="0" w:line="240" w:lineRule="auto"/>
        <w:jc w:val="both"/>
        <w:rPr>
          <w:rFonts w:ascii="Times New Roman" w:hAnsi="Times New Roman" w:cs="Times New Roman"/>
          <w:sz w:val="28"/>
          <w:szCs w:val="28"/>
        </w:rPr>
      </w:pPr>
      <w:r w:rsidRPr="00C92ABE">
        <w:rPr>
          <w:rFonts w:ascii="Times New Roman" w:hAnsi="Times New Roman" w:cs="Times New Roman"/>
          <w:sz w:val="28"/>
          <w:szCs w:val="28"/>
        </w:rPr>
        <w:t xml:space="preserve">Про затвердження Положення про порядок і умови виплати надбавки за вислугу років та порядок обчислення стажу державної служби (роботи) державним службовцям і службовцям Адміністрації та регіональних управлінь Державної прикордонної служби України: Наказ Адміністрації Державної прикордонної 39 служби України від 20 травня 2005 року №381 // Офіційний вісник України. – 2005. – №23. – Ст. 1319. </w:t>
      </w:r>
    </w:p>
    <w:p w14:paraId="7A1E4590" w14:textId="77777777" w:rsidR="002E7AC5" w:rsidRPr="00C92ABE" w:rsidRDefault="002E7AC5" w:rsidP="002E7AC5">
      <w:pPr>
        <w:pStyle w:val="a8"/>
        <w:numPr>
          <w:ilvl w:val="0"/>
          <w:numId w:val="16"/>
        </w:numPr>
        <w:shd w:val="clear" w:color="auto" w:fill="FFFFFF"/>
        <w:spacing w:after="0" w:line="240" w:lineRule="auto"/>
        <w:jc w:val="both"/>
        <w:rPr>
          <w:rFonts w:ascii="Times New Roman" w:hAnsi="Times New Roman" w:cs="Times New Roman"/>
          <w:sz w:val="28"/>
          <w:szCs w:val="28"/>
        </w:rPr>
      </w:pPr>
      <w:r w:rsidRPr="00C92ABE">
        <w:rPr>
          <w:rFonts w:ascii="Times New Roman" w:hAnsi="Times New Roman" w:cs="Times New Roman"/>
          <w:sz w:val="28"/>
          <w:szCs w:val="28"/>
        </w:rPr>
        <w:t xml:space="preserve">Про затвердження Порядку визначення показників середньої заробітної плати (доходу) в середньому на одну застраховану особу в цілому по Україні, з якої сплачено страхові внески та яка відповідно до Закону України «Про загальнообов’язкове державне пенсійне страхування» враховується для обчислення пенсії: Постанова правління Пенсійного фонду України від 1.02.2008 р. №4-4 // Офіційний вісник України. – 2008. – № 16. – Ст. 426. </w:t>
      </w:r>
    </w:p>
    <w:p w14:paraId="765F904F" w14:textId="77777777" w:rsidR="002E7AC5" w:rsidRPr="00C92ABE" w:rsidRDefault="002E7AC5" w:rsidP="002E7AC5">
      <w:pPr>
        <w:pStyle w:val="a8"/>
        <w:numPr>
          <w:ilvl w:val="0"/>
          <w:numId w:val="16"/>
        </w:numPr>
        <w:shd w:val="clear" w:color="auto" w:fill="FFFFFF"/>
        <w:spacing w:after="0" w:line="240" w:lineRule="auto"/>
        <w:jc w:val="both"/>
        <w:rPr>
          <w:rFonts w:ascii="Times New Roman" w:hAnsi="Times New Roman" w:cs="Times New Roman"/>
          <w:sz w:val="28"/>
          <w:szCs w:val="28"/>
        </w:rPr>
      </w:pPr>
      <w:r w:rsidRPr="00C92ABE">
        <w:rPr>
          <w:rFonts w:ascii="Times New Roman" w:hAnsi="Times New Roman" w:cs="Times New Roman"/>
          <w:sz w:val="28"/>
          <w:szCs w:val="28"/>
        </w:rPr>
        <w:t>Про затвердження Порядку підтвердження періодів роботи, що зараховуються до трудового стажу для призначення пенсії на пільгових умовах або за вислугу років: Постанова правління Пенсійного фонду України від 10.11.2006 р. №18-1 // Офіційний вісник України. – 2006. – №48. – Ст. 3212.</w:t>
      </w:r>
    </w:p>
    <w:p w14:paraId="4B300F39" w14:textId="77777777" w:rsidR="002E7AC5" w:rsidRPr="00C92ABE" w:rsidRDefault="002E7AC5" w:rsidP="002E7AC5">
      <w:pPr>
        <w:pStyle w:val="a8"/>
        <w:numPr>
          <w:ilvl w:val="0"/>
          <w:numId w:val="16"/>
        </w:numPr>
        <w:shd w:val="clear" w:color="auto" w:fill="FFFFFF"/>
        <w:spacing w:after="0" w:line="240" w:lineRule="auto"/>
        <w:jc w:val="both"/>
        <w:rPr>
          <w:rFonts w:ascii="Times New Roman" w:hAnsi="Times New Roman" w:cs="Times New Roman"/>
          <w:sz w:val="28"/>
          <w:szCs w:val="28"/>
        </w:rPr>
      </w:pPr>
      <w:r w:rsidRPr="00C92ABE">
        <w:rPr>
          <w:rFonts w:ascii="Times New Roman" w:hAnsi="Times New Roman" w:cs="Times New Roman"/>
          <w:sz w:val="28"/>
          <w:szCs w:val="28"/>
        </w:rPr>
        <w:t>Про сприяння зайнятості та захист від безробіття: Конвенція № 168, ухвалена Генеральною конференцією МОП 21.06.</w:t>
      </w:r>
      <w:r>
        <w:rPr>
          <w:rFonts w:ascii="Times New Roman" w:hAnsi="Times New Roman" w:cs="Times New Roman"/>
          <w:sz w:val="28"/>
          <w:szCs w:val="28"/>
        </w:rPr>
        <w:t>1988 р. [Електронний ресурс].</w:t>
      </w:r>
      <w:proofErr w:type="spellStart"/>
      <w:r>
        <w:rPr>
          <w:rFonts w:ascii="Times New Roman" w:hAnsi="Times New Roman" w:cs="Times New Roman"/>
          <w:sz w:val="28"/>
          <w:szCs w:val="28"/>
        </w:rPr>
        <w:t>Режимдоступу</w:t>
      </w:r>
      <w:proofErr w:type="spellEnd"/>
      <w:r>
        <w:rPr>
          <w:rFonts w:ascii="Times New Roman" w:hAnsi="Times New Roman" w:cs="Times New Roman"/>
          <w:sz w:val="28"/>
          <w:szCs w:val="28"/>
        </w:rPr>
        <w:t xml:space="preserve">: </w:t>
      </w:r>
      <w:r w:rsidRPr="00C92ABE">
        <w:rPr>
          <w:rFonts w:ascii="Times New Roman" w:hAnsi="Times New Roman" w:cs="Times New Roman"/>
          <w:sz w:val="28"/>
          <w:szCs w:val="28"/>
        </w:rPr>
        <w:t xml:space="preserve">http://zakon4.rada.gov.ua/laws/show/993_182/card6#Public. – Назва з екрана. </w:t>
      </w:r>
    </w:p>
    <w:p w14:paraId="0DC4E689" w14:textId="77777777" w:rsidR="002E7AC5" w:rsidRDefault="002E7AC5" w:rsidP="002E7AC5">
      <w:pPr>
        <w:shd w:val="clear" w:color="auto" w:fill="FFFFFF"/>
        <w:jc w:val="both"/>
        <w:rPr>
          <w:sz w:val="28"/>
          <w:szCs w:val="28"/>
        </w:rPr>
      </w:pPr>
    </w:p>
    <w:p w14:paraId="55CCCDAA" w14:textId="77777777" w:rsidR="002E7AC5" w:rsidRDefault="002E7AC5" w:rsidP="002E7AC5">
      <w:pPr>
        <w:shd w:val="clear" w:color="auto" w:fill="FFFFFF"/>
        <w:jc w:val="center"/>
        <w:rPr>
          <w:b/>
          <w:sz w:val="28"/>
          <w:szCs w:val="28"/>
        </w:rPr>
      </w:pPr>
      <w:proofErr w:type="spellStart"/>
      <w:r w:rsidRPr="00217EFE">
        <w:rPr>
          <w:b/>
          <w:sz w:val="28"/>
          <w:szCs w:val="28"/>
        </w:rPr>
        <w:t>Література</w:t>
      </w:r>
      <w:proofErr w:type="spellEnd"/>
      <w:r>
        <w:rPr>
          <w:b/>
          <w:sz w:val="28"/>
          <w:szCs w:val="28"/>
        </w:rPr>
        <w:t>:</w:t>
      </w:r>
    </w:p>
    <w:p w14:paraId="2CFADFEE" w14:textId="77777777" w:rsidR="002E7AC5" w:rsidRDefault="002E7AC5" w:rsidP="002E7AC5">
      <w:pPr>
        <w:shd w:val="clear" w:color="auto" w:fill="FFFFFF"/>
        <w:jc w:val="center"/>
        <w:rPr>
          <w:b/>
          <w:sz w:val="28"/>
          <w:szCs w:val="28"/>
        </w:rPr>
      </w:pPr>
    </w:p>
    <w:p w14:paraId="2F6D79E4" w14:textId="77777777" w:rsidR="002E7AC5" w:rsidRPr="00217EFE" w:rsidRDefault="002E7AC5" w:rsidP="002E7AC5">
      <w:pPr>
        <w:shd w:val="clear" w:color="auto" w:fill="FFFFFF"/>
        <w:jc w:val="both"/>
        <w:rPr>
          <w:b/>
          <w:sz w:val="28"/>
          <w:szCs w:val="28"/>
        </w:rPr>
      </w:pPr>
      <w:proofErr w:type="spellStart"/>
      <w:r>
        <w:rPr>
          <w:b/>
          <w:sz w:val="28"/>
          <w:szCs w:val="28"/>
        </w:rPr>
        <w:t>Основна</w:t>
      </w:r>
      <w:proofErr w:type="spellEnd"/>
      <w:r>
        <w:rPr>
          <w:b/>
          <w:sz w:val="28"/>
          <w:szCs w:val="28"/>
        </w:rPr>
        <w:t>:</w:t>
      </w:r>
    </w:p>
    <w:p w14:paraId="15E9DDCC" w14:textId="77777777" w:rsidR="002E7AC5" w:rsidRPr="00217EFE" w:rsidRDefault="002E7AC5" w:rsidP="002E7AC5">
      <w:pPr>
        <w:shd w:val="clear" w:color="auto" w:fill="FFFFFF"/>
        <w:jc w:val="both"/>
        <w:rPr>
          <w:b/>
          <w:sz w:val="28"/>
          <w:szCs w:val="28"/>
        </w:rPr>
      </w:pPr>
    </w:p>
    <w:p w14:paraId="47EE96E7" w14:textId="77777777" w:rsidR="002E7AC5" w:rsidRPr="00924AA0" w:rsidRDefault="002E7AC5" w:rsidP="002E7AC5">
      <w:pPr>
        <w:pStyle w:val="a8"/>
        <w:numPr>
          <w:ilvl w:val="0"/>
          <w:numId w:val="17"/>
        </w:numPr>
        <w:shd w:val="clear" w:color="auto" w:fill="FFFFFF"/>
        <w:spacing w:after="0" w:line="240" w:lineRule="auto"/>
        <w:jc w:val="both"/>
        <w:rPr>
          <w:rFonts w:ascii="Times New Roman" w:hAnsi="Times New Roman" w:cs="Times New Roman"/>
          <w:sz w:val="28"/>
          <w:szCs w:val="28"/>
        </w:rPr>
      </w:pPr>
      <w:r w:rsidRPr="00924AA0">
        <w:rPr>
          <w:rFonts w:ascii="Times New Roman" w:hAnsi="Times New Roman" w:cs="Times New Roman"/>
          <w:sz w:val="28"/>
          <w:szCs w:val="28"/>
        </w:rPr>
        <w:t xml:space="preserve">Право соціального забезпечення України [Текст] : підручник / [Пилипенко П. Д. та ін.] ; за ред. д-ра </w:t>
      </w:r>
      <w:proofErr w:type="spellStart"/>
      <w:r w:rsidRPr="00924AA0">
        <w:rPr>
          <w:rFonts w:ascii="Times New Roman" w:hAnsi="Times New Roman" w:cs="Times New Roman"/>
          <w:sz w:val="28"/>
          <w:szCs w:val="28"/>
        </w:rPr>
        <w:t>юрид</w:t>
      </w:r>
      <w:proofErr w:type="spellEnd"/>
      <w:r w:rsidRPr="00924AA0">
        <w:rPr>
          <w:rFonts w:ascii="Times New Roman" w:hAnsi="Times New Roman" w:cs="Times New Roman"/>
          <w:sz w:val="28"/>
          <w:szCs w:val="28"/>
        </w:rPr>
        <w:t xml:space="preserve">. наук, проф. П. Д. Пилипенка ; Львів. </w:t>
      </w:r>
      <w:proofErr w:type="spellStart"/>
      <w:r w:rsidRPr="00924AA0">
        <w:rPr>
          <w:rFonts w:ascii="Times New Roman" w:hAnsi="Times New Roman" w:cs="Times New Roman"/>
          <w:sz w:val="28"/>
          <w:szCs w:val="28"/>
        </w:rPr>
        <w:t>нац</w:t>
      </w:r>
      <w:proofErr w:type="spellEnd"/>
      <w:r w:rsidRPr="00924AA0">
        <w:rPr>
          <w:rFonts w:ascii="Times New Roman" w:hAnsi="Times New Roman" w:cs="Times New Roman"/>
          <w:sz w:val="28"/>
          <w:szCs w:val="28"/>
        </w:rPr>
        <w:t xml:space="preserve">. ун-т ім. Івана Франка. – 4-те вид., перероб. і </w:t>
      </w:r>
      <w:proofErr w:type="spellStart"/>
      <w:r w:rsidRPr="00924AA0">
        <w:rPr>
          <w:rFonts w:ascii="Times New Roman" w:hAnsi="Times New Roman" w:cs="Times New Roman"/>
          <w:sz w:val="28"/>
          <w:szCs w:val="28"/>
        </w:rPr>
        <w:t>допов</w:t>
      </w:r>
      <w:proofErr w:type="spellEnd"/>
      <w:r w:rsidRPr="00924AA0">
        <w:rPr>
          <w:rFonts w:ascii="Times New Roman" w:hAnsi="Times New Roman" w:cs="Times New Roman"/>
          <w:sz w:val="28"/>
          <w:szCs w:val="28"/>
        </w:rPr>
        <w:t xml:space="preserve">. – Київ : Ін Юре, 2014. – 476 с. 2. Право соціального забезпечення в Україні: підручник / Т. А. </w:t>
      </w:r>
      <w:proofErr w:type="spellStart"/>
      <w:r w:rsidRPr="00924AA0">
        <w:rPr>
          <w:rFonts w:ascii="Times New Roman" w:hAnsi="Times New Roman" w:cs="Times New Roman"/>
          <w:sz w:val="28"/>
          <w:szCs w:val="28"/>
        </w:rPr>
        <w:t>Занфірова</w:t>
      </w:r>
      <w:proofErr w:type="spellEnd"/>
      <w:r w:rsidRPr="00924AA0">
        <w:rPr>
          <w:rFonts w:ascii="Times New Roman" w:hAnsi="Times New Roman" w:cs="Times New Roman"/>
          <w:sz w:val="28"/>
          <w:szCs w:val="28"/>
        </w:rPr>
        <w:t xml:space="preserve">, М. І. </w:t>
      </w:r>
      <w:proofErr w:type="spellStart"/>
      <w:r w:rsidRPr="00924AA0">
        <w:rPr>
          <w:rFonts w:ascii="Times New Roman" w:hAnsi="Times New Roman" w:cs="Times New Roman"/>
          <w:sz w:val="28"/>
          <w:szCs w:val="28"/>
        </w:rPr>
        <w:t>Іншин</w:t>
      </w:r>
      <w:proofErr w:type="spellEnd"/>
      <w:r w:rsidRPr="00924AA0">
        <w:rPr>
          <w:rFonts w:ascii="Times New Roman" w:hAnsi="Times New Roman" w:cs="Times New Roman"/>
          <w:sz w:val="28"/>
          <w:szCs w:val="28"/>
        </w:rPr>
        <w:t xml:space="preserve">, С. М. </w:t>
      </w:r>
      <w:proofErr w:type="spellStart"/>
      <w:r w:rsidRPr="00924AA0">
        <w:rPr>
          <w:rFonts w:ascii="Times New Roman" w:hAnsi="Times New Roman" w:cs="Times New Roman"/>
          <w:sz w:val="28"/>
          <w:szCs w:val="28"/>
        </w:rPr>
        <w:t>Прилипко</w:t>
      </w:r>
      <w:proofErr w:type="spellEnd"/>
      <w:r w:rsidRPr="00924AA0">
        <w:rPr>
          <w:rFonts w:ascii="Times New Roman" w:hAnsi="Times New Roman" w:cs="Times New Roman"/>
          <w:sz w:val="28"/>
          <w:szCs w:val="28"/>
        </w:rPr>
        <w:t xml:space="preserve"> та ін.; за </w:t>
      </w:r>
      <w:proofErr w:type="spellStart"/>
      <w:r w:rsidRPr="00924AA0">
        <w:rPr>
          <w:rFonts w:ascii="Times New Roman" w:hAnsi="Times New Roman" w:cs="Times New Roman"/>
          <w:sz w:val="28"/>
          <w:szCs w:val="28"/>
        </w:rPr>
        <w:t>заг</w:t>
      </w:r>
      <w:proofErr w:type="spellEnd"/>
      <w:r w:rsidRPr="00924AA0">
        <w:rPr>
          <w:rFonts w:ascii="Times New Roman" w:hAnsi="Times New Roman" w:cs="Times New Roman"/>
          <w:sz w:val="28"/>
          <w:szCs w:val="28"/>
        </w:rPr>
        <w:t xml:space="preserve">. ред. Т. А. </w:t>
      </w:r>
      <w:proofErr w:type="spellStart"/>
      <w:r w:rsidRPr="00924AA0">
        <w:rPr>
          <w:rFonts w:ascii="Times New Roman" w:hAnsi="Times New Roman" w:cs="Times New Roman"/>
          <w:sz w:val="28"/>
          <w:szCs w:val="28"/>
        </w:rPr>
        <w:t>Занфірової</w:t>
      </w:r>
      <w:proofErr w:type="spellEnd"/>
      <w:r w:rsidRPr="00924AA0">
        <w:rPr>
          <w:rFonts w:ascii="Times New Roman" w:hAnsi="Times New Roman" w:cs="Times New Roman"/>
          <w:sz w:val="28"/>
          <w:szCs w:val="28"/>
        </w:rPr>
        <w:t xml:space="preserve">, С. М. </w:t>
      </w:r>
      <w:proofErr w:type="spellStart"/>
      <w:r w:rsidRPr="00924AA0">
        <w:rPr>
          <w:rFonts w:ascii="Times New Roman" w:hAnsi="Times New Roman" w:cs="Times New Roman"/>
          <w:sz w:val="28"/>
          <w:szCs w:val="28"/>
        </w:rPr>
        <w:t>Прилипка</w:t>
      </w:r>
      <w:proofErr w:type="spellEnd"/>
      <w:r w:rsidRPr="00924AA0">
        <w:rPr>
          <w:rFonts w:ascii="Times New Roman" w:hAnsi="Times New Roman" w:cs="Times New Roman"/>
          <w:sz w:val="28"/>
          <w:szCs w:val="28"/>
        </w:rPr>
        <w:t xml:space="preserve">, О. М. Ярошенка. – 2-ге вид. перероб. і </w:t>
      </w:r>
      <w:proofErr w:type="spellStart"/>
      <w:r w:rsidRPr="00924AA0">
        <w:rPr>
          <w:rFonts w:ascii="Times New Roman" w:hAnsi="Times New Roman" w:cs="Times New Roman"/>
          <w:sz w:val="28"/>
          <w:szCs w:val="28"/>
        </w:rPr>
        <w:t>доповн</w:t>
      </w:r>
      <w:proofErr w:type="spellEnd"/>
      <w:r w:rsidRPr="00924AA0">
        <w:rPr>
          <w:rFonts w:ascii="Times New Roman" w:hAnsi="Times New Roman" w:cs="Times New Roman"/>
          <w:sz w:val="28"/>
          <w:szCs w:val="28"/>
        </w:rPr>
        <w:t xml:space="preserve">. – Х. : ФІНН, 2012. – 640 с. </w:t>
      </w:r>
    </w:p>
    <w:p w14:paraId="271FF3D0" w14:textId="77777777" w:rsidR="002E7AC5" w:rsidRPr="00924AA0" w:rsidRDefault="002E7AC5" w:rsidP="002E7AC5">
      <w:pPr>
        <w:pStyle w:val="a8"/>
        <w:numPr>
          <w:ilvl w:val="0"/>
          <w:numId w:val="17"/>
        </w:numPr>
        <w:shd w:val="clear" w:color="auto" w:fill="FFFFFF"/>
        <w:spacing w:after="0" w:line="240" w:lineRule="auto"/>
        <w:jc w:val="both"/>
        <w:rPr>
          <w:rFonts w:ascii="Times New Roman" w:hAnsi="Times New Roman" w:cs="Times New Roman"/>
          <w:sz w:val="28"/>
          <w:szCs w:val="28"/>
        </w:rPr>
      </w:pPr>
      <w:r w:rsidRPr="00924AA0">
        <w:rPr>
          <w:rFonts w:ascii="Times New Roman" w:hAnsi="Times New Roman" w:cs="Times New Roman"/>
          <w:sz w:val="28"/>
          <w:szCs w:val="28"/>
        </w:rPr>
        <w:t xml:space="preserve">Право соціального забезпечення в Україні [Текст] : підручник / [О. М. Ярошенко та ін.] ; за ред. д-ра </w:t>
      </w:r>
      <w:proofErr w:type="spellStart"/>
      <w:r w:rsidRPr="00924AA0">
        <w:rPr>
          <w:rFonts w:ascii="Times New Roman" w:hAnsi="Times New Roman" w:cs="Times New Roman"/>
          <w:sz w:val="28"/>
          <w:szCs w:val="28"/>
        </w:rPr>
        <w:t>юрид</w:t>
      </w:r>
      <w:proofErr w:type="spellEnd"/>
      <w:r w:rsidRPr="00924AA0">
        <w:rPr>
          <w:rFonts w:ascii="Times New Roman" w:hAnsi="Times New Roman" w:cs="Times New Roman"/>
          <w:sz w:val="28"/>
          <w:szCs w:val="28"/>
        </w:rPr>
        <w:t xml:space="preserve">. наук О. М. Ярошенка ; </w:t>
      </w:r>
      <w:proofErr w:type="spellStart"/>
      <w:r w:rsidRPr="00924AA0">
        <w:rPr>
          <w:rFonts w:ascii="Times New Roman" w:hAnsi="Times New Roman" w:cs="Times New Roman"/>
          <w:sz w:val="28"/>
          <w:szCs w:val="28"/>
        </w:rPr>
        <w:t>Нац</w:t>
      </w:r>
      <w:proofErr w:type="spellEnd"/>
      <w:r w:rsidRPr="00924AA0">
        <w:rPr>
          <w:rFonts w:ascii="Times New Roman" w:hAnsi="Times New Roman" w:cs="Times New Roman"/>
          <w:sz w:val="28"/>
          <w:szCs w:val="28"/>
        </w:rPr>
        <w:t xml:space="preserve">. </w:t>
      </w:r>
      <w:proofErr w:type="spellStart"/>
      <w:r w:rsidRPr="00924AA0">
        <w:rPr>
          <w:rFonts w:ascii="Times New Roman" w:hAnsi="Times New Roman" w:cs="Times New Roman"/>
          <w:sz w:val="28"/>
          <w:szCs w:val="28"/>
        </w:rPr>
        <w:t>юрид</w:t>
      </w:r>
      <w:proofErr w:type="spellEnd"/>
      <w:r w:rsidRPr="00924AA0">
        <w:rPr>
          <w:rFonts w:ascii="Times New Roman" w:hAnsi="Times New Roman" w:cs="Times New Roman"/>
          <w:sz w:val="28"/>
          <w:szCs w:val="28"/>
        </w:rPr>
        <w:t xml:space="preserve">. </w:t>
      </w:r>
      <w:r w:rsidRPr="00924AA0">
        <w:rPr>
          <w:rFonts w:ascii="Times New Roman" w:hAnsi="Times New Roman" w:cs="Times New Roman"/>
          <w:sz w:val="28"/>
          <w:szCs w:val="28"/>
        </w:rPr>
        <w:lastRenderedPageBreak/>
        <w:t xml:space="preserve">ун-т ім. Ярослава Мудрого. – 4-те вид., перероб. і </w:t>
      </w:r>
      <w:proofErr w:type="spellStart"/>
      <w:r w:rsidRPr="00924AA0">
        <w:rPr>
          <w:rFonts w:ascii="Times New Roman" w:hAnsi="Times New Roman" w:cs="Times New Roman"/>
          <w:sz w:val="28"/>
          <w:szCs w:val="28"/>
        </w:rPr>
        <w:t>допов</w:t>
      </w:r>
      <w:proofErr w:type="spellEnd"/>
      <w:r w:rsidRPr="00924AA0">
        <w:rPr>
          <w:rFonts w:ascii="Times New Roman" w:hAnsi="Times New Roman" w:cs="Times New Roman"/>
          <w:sz w:val="28"/>
          <w:szCs w:val="28"/>
        </w:rPr>
        <w:t xml:space="preserve">. – Харків : Право, 2015. – 455 с. </w:t>
      </w:r>
    </w:p>
    <w:p w14:paraId="0FD92884" w14:textId="77777777" w:rsidR="002E7AC5" w:rsidRPr="00924AA0" w:rsidRDefault="002E7AC5" w:rsidP="002E7AC5">
      <w:pPr>
        <w:pStyle w:val="a8"/>
        <w:numPr>
          <w:ilvl w:val="0"/>
          <w:numId w:val="17"/>
        </w:numPr>
        <w:shd w:val="clear" w:color="auto" w:fill="FFFFFF"/>
        <w:spacing w:after="0" w:line="240" w:lineRule="auto"/>
        <w:jc w:val="both"/>
        <w:rPr>
          <w:rFonts w:ascii="Times New Roman" w:hAnsi="Times New Roman" w:cs="Times New Roman"/>
          <w:sz w:val="28"/>
          <w:szCs w:val="28"/>
        </w:rPr>
      </w:pPr>
      <w:r w:rsidRPr="00924AA0">
        <w:rPr>
          <w:rFonts w:ascii="Times New Roman" w:hAnsi="Times New Roman" w:cs="Times New Roman"/>
          <w:sz w:val="28"/>
          <w:szCs w:val="28"/>
        </w:rPr>
        <w:t xml:space="preserve">Право соціального забезпечення України: Навчальний посібник / за </w:t>
      </w:r>
      <w:proofErr w:type="spellStart"/>
      <w:r w:rsidRPr="00924AA0">
        <w:rPr>
          <w:rFonts w:ascii="Times New Roman" w:hAnsi="Times New Roman" w:cs="Times New Roman"/>
          <w:sz w:val="28"/>
          <w:szCs w:val="28"/>
        </w:rPr>
        <w:t>заг</w:t>
      </w:r>
      <w:proofErr w:type="spellEnd"/>
      <w:r w:rsidRPr="00924AA0">
        <w:rPr>
          <w:rFonts w:ascii="Times New Roman" w:hAnsi="Times New Roman" w:cs="Times New Roman"/>
          <w:sz w:val="28"/>
          <w:szCs w:val="28"/>
        </w:rPr>
        <w:t xml:space="preserve">. ред. П.Д. Пилипенка. – Вид. 3-є, змін. і </w:t>
      </w:r>
      <w:proofErr w:type="spellStart"/>
      <w:r w:rsidRPr="00924AA0">
        <w:rPr>
          <w:rFonts w:ascii="Times New Roman" w:hAnsi="Times New Roman" w:cs="Times New Roman"/>
          <w:sz w:val="28"/>
          <w:szCs w:val="28"/>
        </w:rPr>
        <w:t>доп</w:t>
      </w:r>
      <w:proofErr w:type="spellEnd"/>
      <w:r w:rsidRPr="00924AA0">
        <w:rPr>
          <w:rFonts w:ascii="Times New Roman" w:hAnsi="Times New Roman" w:cs="Times New Roman"/>
          <w:sz w:val="28"/>
          <w:szCs w:val="28"/>
        </w:rPr>
        <w:t xml:space="preserve">. – К. : Істина, 2012. – 232 с. Додаткова </w:t>
      </w:r>
    </w:p>
    <w:p w14:paraId="18F3FB0A" w14:textId="77777777" w:rsidR="002E7AC5" w:rsidRPr="00924AA0" w:rsidRDefault="002E7AC5" w:rsidP="002E7AC5">
      <w:pPr>
        <w:pStyle w:val="a8"/>
        <w:numPr>
          <w:ilvl w:val="0"/>
          <w:numId w:val="17"/>
        </w:numPr>
        <w:shd w:val="clear" w:color="auto" w:fill="FFFFFF"/>
        <w:spacing w:after="0" w:line="240" w:lineRule="auto"/>
        <w:jc w:val="both"/>
        <w:rPr>
          <w:rFonts w:ascii="Times New Roman" w:hAnsi="Times New Roman" w:cs="Times New Roman"/>
          <w:sz w:val="28"/>
          <w:szCs w:val="28"/>
        </w:rPr>
      </w:pPr>
      <w:r w:rsidRPr="00924AA0">
        <w:rPr>
          <w:rFonts w:ascii="Times New Roman" w:hAnsi="Times New Roman" w:cs="Times New Roman"/>
          <w:sz w:val="28"/>
          <w:szCs w:val="28"/>
        </w:rPr>
        <w:t>Актуальні проблеми теорії трудового права та права соціального забезпечення [Текст] : монографія / [</w:t>
      </w:r>
      <w:proofErr w:type="spellStart"/>
      <w:r w:rsidRPr="00924AA0">
        <w:rPr>
          <w:rFonts w:ascii="Times New Roman" w:hAnsi="Times New Roman" w:cs="Times New Roman"/>
          <w:sz w:val="28"/>
          <w:szCs w:val="28"/>
        </w:rPr>
        <w:t>Чанишева</w:t>
      </w:r>
      <w:proofErr w:type="spellEnd"/>
      <w:r w:rsidRPr="00924AA0">
        <w:rPr>
          <w:rFonts w:ascii="Times New Roman" w:hAnsi="Times New Roman" w:cs="Times New Roman"/>
          <w:sz w:val="28"/>
          <w:szCs w:val="28"/>
        </w:rPr>
        <w:t xml:space="preserve"> Г. І. та ін.] ; за </w:t>
      </w:r>
      <w:proofErr w:type="spellStart"/>
      <w:r w:rsidRPr="00924AA0">
        <w:rPr>
          <w:rFonts w:ascii="Times New Roman" w:hAnsi="Times New Roman" w:cs="Times New Roman"/>
          <w:sz w:val="28"/>
          <w:szCs w:val="28"/>
        </w:rPr>
        <w:t>заг</w:t>
      </w:r>
      <w:proofErr w:type="spellEnd"/>
      <w:r w:rsidRPr="00924AA0">
        <w:rPr>
          <w:rFonts w:ascii="Times New Roman" w:hAnsi="Times New Roman" w:cs="Times New Roman"/>
          <w:sz w:val="28"/>
          <w:szCs w:val="28"/>
        </w:rPr>
        <w:t xml:space="preserve">. ред. д-ра </w:t>
      </w:r>
      <w:proofErr w:type="spellStart"/>
      <w:r w:rsidRPr="00924AA0">
        <w:rPr>
          <w:rFonts w:ascii="Times New Roman" w:hAnsi="Times New Roman" w:cs="Times New Roman"/>
          <w:sz w:val="28"/>
          <w:szCs w:val="28"/>
        </w:rPr>
        <w:t>юрид</w:t>
      </w:r>
      <w:proofErr w:type="spellEnd"/>
      <w:r w:rsidRPr="00924AA0">
        <w:rPr>
          <w:rFonts w:ascii="Times New Roman" w:hAnsi="Times New Roman" w:cs="Times New Roman"/>
          <w:sz w:val="28"/>
          <w:szCs w:val="28"/>
        </w:rPr>
        <w:t xml:space="preserve">. наук, проф., </w:t>
      </w:r>
      <w:proofErr w:type="spellStart"/>
      <w:r w:rsidRPr="00924AA0">
        <w:rPr>
          <w:rFonts w:ascii="Times New Roman" w:hAnsi="Times New Roman" w:cs="Times New Roman"/>
          <w:sz w:val="28"/>
          <w:szCs w:val="28"/>
        </w:rPr>
        <w:t>чл</w:t>
      </w:r>
      <w:proofErr w:type="spellEnd"/>
      <w:r w:rsidRPr="00924AA0">
        <w:rPr>
          <w:rFonts w:ascii="Times New Roman" w:hAnsi="Times New Roman" w:cs="Times New Roman"/>
          <w:sz w:val="28"/>
          <w:szCs w:val="28"/>
        </w:rPr>
        <w:t>.-</w:t>
      </w:r>
      <w:proofErr w:type="spellStart"/>
      <w:r w:rsidRPr="00924AA0">
        <w:rPr>
          <w:rFonts w:ascii="Times New Roman" w:hAnsi="Times New Roman" w:cs="Times New Roman"/>
          <w:sz w:val="28"/>
          <w:szCs w:val="28"/>
        </w:rPr>
        <w:t>кор</w:t>
      </w:r>
      <w:proofErr w:type="spellEnd"/>
      <w:r w:rsidRPr="00924AA0">
        <w:rPr>
          <w:rFonts w:ascii="Times New Roman" w:hAnsi="Times New Roman" w:cs="Times New Roman"/>
          <w:sz w:val="28"/>
          <w:szCs w:val="28"/>
        </w:rPr>
        <w:t xml:space="preserve">. </w:t>
      </w:r>
      <w:proofErr w:type="spellStart"/>
      <w:r w:rsidRPr="00924AA0">
        <w:rPr>
          <w:rFonts w:ascii="Times New Roman" w:hAnsi="Times New Roman" w:cs="Times New Roman"/>
          <w:sz w:val="28"/>
          <w:szCs w:val="28"/>
        </w:rPr>
        <w:t>НАПрН</w:t>
      </w:r>
      <w:proofErr w:type="spellEnd"/>
      <w:r w:rsidRPr="00924AA0">
        <w:rPr>
          <w:rFonts w:ascii="Times New Roman" w:hAnsi="Times New Roman" w:cs="Times New Roman"/>
          <w:sz w:val="28"/>
          <w:szCs w:val="28"/>
        </w:rPr>
        <w:t xml:space="preserve"> України Г. І. 40 </w:t>
      </w:r>
      <w:proofErr w:type="spellStart"/>
      <w:r w:rsidRPr="00924AA0">
        <w:rPr>
          <w:rFonts w:ascii="Times New Roman" w:hAnsi="Times New Roman" w:cs="Times New Roman"/>
          <w:sz w:val="28"/>
          <w:szCs w:val="28"/>
        </w:rPr>
        <w:t>Чанишевої</w:t>
      </w:r>
      <w:proofErr w:type="spellEnd"/>
      <w:r w:rsidRPr="00924AA0">
        <w:rPr>
          <w:rFonts w:ascii="Times New Roman" w:hAnsi="Times New Roman" w:cs="Times New Roman"/>
          <w:sz w:val="28"/>
          <w:szCs w:val="28"/>
        </w:rPr>
        <w:t xml:space="preserve"> ; </w:t>
      </w:r>
      <w:proofErr w:type="spellStart"/>
      <w:r w:rsidRPr="00924AA0">
        <w:rPr>
          <w:rFonts w:ascii="Times New Roman" w:hAnsi="Times New Roman" w:cs="Times New Roman"/>
          <w:sz w:val="28"/>
          <w:szCs w:val="28"/>
        </w:rPr>
        <w:t>Нац</w:t>
      </w:r>
      <w:proofErr w:type="spellEnd"/>
      <w:r w:rsidRPr="00924AA0">
        <w:rPr>
          <w:rFonts w:ascii="Times New Roman" w:hAnsi="Times New Roman" w:cs="Times New Roman"/>
          <w:sz w:val="28"/>
          <w:szCs w:val="28"/>
        </w:rPr>
        <w:t>. ун-т «</w:t>
      </w:r>
      <w:proofErr w:type="spellStart"/>
      <w:r w:rsidRPr="00924AA0">
        <w:rPr>
          <w:rFonts w:ascii="Times New Roman" w:hAnsi="Times New Roman" w:cs="Times New Roman"/>
          <w:sz w:val="28"/>
          <w:szCs w:val="28"/>
        </w:rPr>
        <w:t>Одес</w:t>
      </w:r>
      <w:proofErr w:type="spellEnd"/>
      <w:r w:rsidRPr="00924AA0">
        <w:rPr>
          <w:rFonts w:ascii="Times New Roman" w:hAnsi="Times New Roman" w:cs="Times New Roman"/>
          <w:sz w:val="28"/>
          <w:szCs w:val="28"/>
        </w:rPr>
        <w:t xml:space="preserve">. </w:t>
      </w:r>
      <w:proofErr w:type="spellStart"/>
      <w:r w:rsidRPr="00924AA0">
        <w:rPr>
          <w:rFonts w:ascii="Times New Roman" w:hAnsi="Times New Roman" w:cs="Times New Roman"/>
          <w:sz w:val="28"/>
          <w:szCs w:val="28"/>
        </w:rPr>
        <w:t>юрид</w:t>
      </w:r>
      <w:proofErr w:type="spellEnd"/>
      <w:r w:rsidRPr="00924AA0">
        <w:rPr>
          <w:rFonts w:ascii="Times New Roman" w:hAnsi="Times New Roman" w:cs="Times New Roman"/>
          <w:sz w:val="28"/>
          <w:szCs w:val="28"/>
        </w:rPr>
        <w:t xml:space="preserve">. акад.». – Одеса : Фенікс, 2015. – 328 с. </w:t>
      </w:r>
    </w:p>
    <w:p w14:paraId="62F2731E" w14:textId="77777777" w:rsidR="002E7AC5" w:rsidRPr="00924AA0" w:rsidRDefault="002E7AC5" w:rsidP="002E7AC5">
      <w:pPr>
        <w:pStyle w:val="a8"/>
        <w:numPr>
          <w:ilvl w:val="0"/>
          <w:numId w:val="17"/>
        </w:numPr>
        <w:shd w:val="clear" w:color="auto" w:fill="FFFFFF"/>
        <w:spacing w:after="0" w:line="240" w:lineRule="auto"/>
        <w:jc w:val="both"/>
        <w:rPr>
          <w:rFonts w:ascii="Times New Roman" w:hAnsi="Times New Roman" w:cs="Times New Roman"/>
          <w:sz w:val="28"/>
          <w:szCs w:val="28"/>
        </w:rPr>
      </w:pPr>
      <w:proofErr w:type="spellStart"/>
      <w:r w:rsidRPr="00924AA0">
        <w:rPr>
          <w:rFonts w:ascii="Times New Roman" w:hAnsi="Times New Roman" w:cs="Times New Roman"/>
          <w:sz w:val="28"/>
          <w:szCs w:val="28"/>
        </w:rPr>
        <w:t>АндріївВ.В</w:t>
      </w:r>
      <w:proofErr w:type="spellEnd"/>
      <w:r w:rsidRPr="00924AA0">
        <w:rPr>
          <w:rFonts w:ascii="Times New Roman" w:hAnsi="Times New Roman" w:cs="Times New Roman"/>
          <w:sz w:val="28"/>
          <w:szCs w:val="28"/>
        </w:rPr>
        <w:t xml:space="preserve">. Правовідносини із загальнообов’язкового державного соціального страхування: теоретичний аспект / </w:t>
      </w:r>
      <w:proofErr w:type="spellStart"/>
      <w:r w:rsidRPr="00924AA0">
        <w:rPr>
          <w:rFonts w:ascii="Times New Roman" w:hAnsi="Times New Roman" w:cs="Times New Roman"/>
          <w:sz w:val="28"/>
          <w:szCs w:val="28"/>
        </w:rPr>
        <w:t>В.В.Андріїв</w:t>
      </w:r>
      <w:proofErr w:type="spellEnd"/>
      <w:r w:rsidRPr="00924AA0">
        <w:rPr>
          <w:rFonts w:ascii="Times New Roman" w:hAnsi="Times New Roman" w:cs="Times New Roman"/>
          <w:sz w:val="28"/>
          <w:szCs w:val="28"/>
        </w:rPr>
        <w:t xml:space="preserve">, </w:t>
      </w:r>
      <w:proofErr w:type="spellStart"/>
      <w:r w:rsidRPr="00924AA0">
        <w:rPr>
          <w:rFonts w:ascii="Times New Roman" w:hAnsi="Times New Roman" w:cs="Times New Roman"/>
          <w:sz w:val="28"/>
          <w:szCs w:val="28"/>
        </w:rPr>
        <w:t>О.В.Москаленко</w:t>
      </w:r>
      <w:proofErr w:type="spellEnd"/>
      <w:r w:rsidRPr="00924AA0">
        <w:rPr>
          <w:rFonts w:ascii="Times New Roman" w:hAnsi="Times New Roman" w:cs="Times New Roman"/>
          <w:sz w:val="28"/>
          <w:szCs w:val="28"/>
        </w:rPr>
        <w:t xml:space="preserve">, С. М. </w:t>
      </w:r>
      <w:proofErr w:type="spellStart"/>
      <w:r w:rsidRPr="00924AA0">
        <w:rPr>
          <w:rFonts w:ascii="Times New Roman" w:hAnsi="Times New Roman" w:cs="Times New Roman"/>
          <w:sz w:val="28"/>
          <w:szCs w:val="28"/>
        </w:rPr>
        <w:t>Прилипко</w:t>
      </w:r>
      <w:proofErr w:type="spellEnd"/>
      <w:r w:rsidRPr="00924AA0">
        <w:rPr>
          <w:rFonts w:ascii="Times New Roman" w:hAnsi="Times New Roman" w:cs="Times New Roman"/>
          <w:sz w:val="28"/>
          <w:szCs w:val="28"/>
        </w:rPr>
        <w:t xml:space="preserve">, О. М. Ярошенко. – Х.: ФІНН, 2011. – 280 с. </w:t>
      </w:r>
    </w:p>
    <w:p w14:paraId="0A37207E" w14:textId="77777777" w:rsidR="002E7AC5" w:rsidRPr="00924AA0" w:rsidRDefault="002E7AC5" w:rsidP="002E7AC5">
      <w:pPr>
        <w:pStyle w:val="a8"/>
        <w:numPr>
          <w:ilvl w:val="0"/>
          <w:numId w:val="17"/>
        </w:numPr>
        <w:shd w:val="clear" w:color="auto" w:fill="FFFFFF"/>
        <w:spacing w:after="0" w:line="240" w:lineRule="auto"/>
        <w:jc w:val="both"/>
        <w:rPr>
          <w:rFonts w:ascii="Times New Roman" w:hAnsi="Times New Roman" w:cs="Times New Roman"/>
          <w:sz w:val="28"/>
          <w:szCs w:val="28"/>
        </w:rPr>
      </w:pPr>
      <w:r w:rsidRPr="00924AA0">
        <w:rPr>
          <w:rFonts w:ascii="Times New Roman" w:hAnsi="Times New Roman" w:cs="Times New Roman"/>
          <w:sz w:val="28"/>
          <w:szCs w:val="28"/>
        </w:rPr>
        <w:t xml:space="preserve">Бойко М. Д. Право соціального забезпечення України: </w:t>
      </w:r>
      <w:proofErr w:type="spellStart"/>
      <w:r w:rsidRPr="00924AA0">
        <w:rPr>
          <w:rFonts w:ascii="Times New Roman" w:hAnsi="Times New Roman" w:cs="Times New Roman"/>
          <w:sz w:val="28"/>
          <w:szCs w:val="28"/>
        </w:rPr>
        <w:t>навч</w:t>
      </w:r>
      <w:proofErr w:type="spellEnd"/>
      <w:r w:rsidRPr="00924AA0">
        <w:rPr>
          <w:rFonts w:ascii="Times New Roman" w:hAnsi="Times New Roman" w:cs="Times New Roman"/>
          <w:sz w:val="28"/>
          <w:szCs w:val="28"/>
        </w:rPr>
        <w:t xml:space="preserve">. посібник / М.Д. Бойко. – 4-е вид., </w:t>
      </w:r>
      <w:proofErr w:type="spellStart"/>
      <w:r w:rsidRPr="00924AA0">
        <w:rPr>
          <w:rFonts w:ascii="Times New Roman" w:hAnsi="Times New Roman" w:cs="Times New Roman"/>
          <w:sz w:val="28"/>
          <w:szCs w:val="28"/>
        </w:rPr>
        <w:t>доп</w:t>
      </w:r>
      <w:proofErr w:type="spellEnd"/>
      <w:r w:rsidRPr="00924AA0">
        <w:rPr>
          <w:rFonts w:ascii="Times New Roman" w:hAnsi="Times New Roman" w:cs="Times New Roman"/>
          <w:sz w:val="28"/>
          <w:szCs w:val="28"/>
        </w:rPr>
        <w:t xml:space="preserve">. та перероб. – Київ: </w:t>
      </w:r>
      <w:proofErr w:type="spellStart"/>
      <w:r w:rsidRPr="00924AA0">
        <w:rPr>
          <w:rFonts w:ascii="Times New Roman" w:hAnsi="Times New Roman" w:cs="Times New Roman"/>
          <w:sz w:val="28"/>
          <w:szCs w:val="28"/>
        </w:rPr>
        <w:t>Атіка</w:t>
      </w:r>
      <w:proofErr w:type="spellEnd"/>
      <w:r w:rsidRPr="00924AA0">
        <w:rPr>
          <w:rFonts w:ascii="Times New Roman" w:hAnsi="Times New Roman" w:cs="Times New Roman"/>
          <w:sz w:val="28"/>
          <w:szCs w:val="28"/>
        </w:rPr>
        <w:t xml:space="preserve">, 2007. – 400 с. </w:t>
      </w:r>
    </w:p>
    <w:p w14:paraId="7FE62609" w14:textId="77777777" w:rsidR="002E7AC5" w:rsidRPr="00924AA0" w:rsidRDefault="002E7AC5" w:rsidP="002E7AC5">
      <w:pPr>
        <w:pStyle w:val="a8"/>
        <w:numPr>
          <w:ilvl w:val="0"/>
          <w:numId w:val="17"/>
        </w:numPr>
        <w:shd w:val="clear" w:color="auto" w:fill="FFFFFF"/>
        <w:spacing w:after="0" w:line="240" w:lineRule="auto"/>
        <w:jc w:val="both"/>
        <w:rPr>
          <w:rFonts w:ascii="Times New Roman" w:hAnsi="Times New Roman" w:cs="Times New Roman"/>
          <w:sz w:val="28"/>
          <w:szCs w:val="28"/>
        </w:rPr>
      </w:pPr>
      <w:proofErr w:type="spellStart"/>
      <w:r w:rsidRPr="00924AA0">
        <w:rPr>
          <w:rFonts w:ascii="Times New Roman" w:hAnsi="Times New Roman" w:cs="Times New Roman"/>
          <w:sz w:val="28"/>
          <w:szCs w:val="28"/>
        </w:rPr>
        <w:t>Болотіна</w:t>
      </w:r>
      <w:proofErr w:type="spellEnd"/>
      <w:r w:rsidRPr="00924AA0">
        <w:rPr>
          <w:rFonts w:ascii="Times New Roman" w:hAnsi="Times New Roman" w:cs="Times New Roman"/>
          <w:sz w:val="28"/>
          <w:szCs w:val="28"/>
        </w:rPr>
        <w:t xml:space="preserve"> Н. Б. Право соціального захисту України: </w:t>
      </w:r>
      <w:proofErr w:type="spellStart"/>
      <w:r w:rsidRPr="00924AA0">
        <w:rPr>
          <w:rFonts w:ascii="Times New Roman" w:hAnsi="Times New Roman" w:cs="Times New Roman"/>
          <w:sz w:val="28"/>
          <w:szCs w:val="28"/>
        </w:rPr>
        <w:t>Навч</w:t>
      </w:r>
      <w:proofErr w:type="spellEnd"/>
      <w:r w:rsidRPr="00924AA0">
        <w:rPr>
          <w:rFonts w:ascii="Times New Roman" w:hAnsi="Times New Roman" w:cs="Times New Roman"/>
          <w:sz w:val="28"/>
          <w:szCs w:val="28"/>
        </w:rPr>
        <w:t xml:space="preserve">. </w:t>
      </w:r>
      <w:proofErr w:type="spellStart"/>
      <w:r w:rsidRPr="00924AA0">
        <w:rPr>
          <w:rFonts w:ascii="Times New Roman" w:hAnsi="Times New Roman" w:cs="Times New Roman"/>
          <w:sz w:val="28"/>
          <w:szCs w:val="28"/>
        </w:rPr>
        <w:t>посіб</w:t>
      </w:r>
      <w:proofErr w:type="spellEnd"/>
      <w:r w:rsidRPr="00924AA0">
        <w:rPr>
          <w:rFonts w:ascii="Times New Roman" w:hAnsi="Times New Roman" w:cs="Times New Roman"/>
          <w:sz w:val="28"/>
          <w:szCs w:val="28"/>
        </w:rPr>
        <w:t xml:space="preserve">. – 2-ге вид., перероб. і </w:t>
      </w:r>
      <w:proofErr w:type="spellStart"/>
      <w:r w:rsidRPr="00924AA0">
        <w:rPr>
          <w:rFonts w:ascii="Times New Roman" w:hAnsi="Times New Roman" w:cs="Times New Roman"/>
          <w:sz w:val="28"/>
          <w:szCs w:val="28"/>
        </w:rPr>
        <w:t>доп</w:t>
      </w:r>
      <w:proofErr w:type="spellEnd"/>
      <w:r w:rsidRPr="00924AA0">
        <w:rPr>
          <w:rFonts w:ascii="Times New Roman" w:hAnsi="Times New Roman" w:cs="Times New Roman"/>
          <w:sz w:val="28"/>
          <w:szCs w:val="28"/>
        </w:rPr>
        <w:t xml:space="preserve">. – К.: Знання, 2008. – 663 с. </w:t>
      </w:r>
    </w:p>
    <w:p w14:paraId="3B4E242D" w14:textId="77777777" w:rsidR="002E7AC5" w:rsidRPr="00924AA0" w:rsidRDefault="002E7AC5" w:rsidP="002E7AC5">
      <w:pPr>
        <w:pStyle w:val="a8"/>
        <w:numPr>
          <w:ilvl w:val="0"/>
          <w:numId w:val="17"/>
        </w:numPr>
        <w:shd w:val="clear" w:color="auto" w:fill="FFFFFF"/>
        <w:spacing w:after="0" w:line="240" w:lineRule="auto"/>
        <w:jc w:val="both"/>
        <w:rPr>
          <w:rFonts w:ascii="Times New Roman" w:hAnsi="Times New Roman" w:cs="Times New Roman"/>
          <w:sz w:val="28"/>
          <w:szCs w:val="28"/>
        </w:rPr>
      </w:pPr>
      <w:proofErr w:type="spellStart"/>
      <w:r w:rsidRPr="00924AA0">
        <w:rPr>
          <w:rFonts w:ascii="Times New Roman" w:hAnsi="Times New Roman" w:cs="Times New Roman"/>
          <w:sz w:val="28"/>
          <w:szCs w:val="28"/>
        </w:rPr>
        <w:t>Болотіна</w:t>
      </w:r>
      <w:proofErr w:type="spellEnd"/>
      <w:r w:rsidRPr="00924AA0">
        <w:rPr>
          <w:rFonts w:ascii="Times New Roman" w:hAnsi="Times New Roman" w:cs="Times New Roman"/>
          <w:sz w:val="28"/>
          <w:szCs w:val="28"/>
        </w:rPr>
        <w:t xml:space="preserve"> Н. Б. Соціальне законодавство України. Гендерна експертиза / Відп. ред. Т. М. Мельник. – К.: Логос, 2001. – 82 с. </w:t>
      </w:r>
    </w:p>
    <w:p w14:paraId="3FCEA465" w14:textId="77777777" w:rsidR="002E7AC5" w:rsidRPr="00924AA0" w:rsidRDefault="002E7AC5" w:rsidP="002E7AC5">
      <w:pPr>
        <w:pStyle w:val="a8"/>
        <w:numPr>
          <w:ilvl w:val="0"/>
          <w:numId w:val="17"/>
        </w:numPr>
        <w:shd w:val="clear" w:color="auto" w:fill="FFFFFF"/>
        <w:spacing w:after="0" w:line="240" w:lineRule="auto"/>
        <w:jc w:val="both"/>
        <w:rPr>
          <w:rFonts w:ascii="Times New Roman" w:hAnsi="Times New Roman" w:cs="Times New Roman"/>
          <w:sz w:val="28"/>
          <w:szCs w:val="28"/>
        </w:rPr>
      </w:pPr>
      <w:proofErr w:type="spellStart"/>
      <w:r w:rsidRPr="00924AA0">
        <w:rPr>
          <w:rFonts w:ascii="Times New Roman" w:hAnsi="Times New Roman" w:cs="Times New Roman"/>
          <w:sz w:val="28"/>
          <w:szCs w:val="28"/>
        </w:rPr>
        <w:t>Вишновецька</w:t>
      </w:r>
      <w:proofErr w:type="spellEnd"/>
      <w:r w:rsidRPr="00924AA0">
        <w:rPr>
          <w:rFonts w:ascii="Times New Roman" w:hAnsi="Times New Roman" w:cs="Times New Roman"/>
          <w:sz w:val="28"/>
          <w:szCs w:val="28"/>
        </w:rPr>
        <w:t xml:space="preserve"> С. В. Право соціального забезпечення України [Текст] : </w:t>
      </w:r>
      <w:proofErr w:type="spellStart"/>
      <w:r w:rsidRPr="00924AA0">
        <w:rPr>
          <w:rFonts w:ascii="Times New Roman" w:hAnsi="Times New Roman" w:cs="Times New Roman"/>
          <w:sz w:val="28"/>
          <w:szCs w:val="28"/>
        </w:rPr>
        <w:t>навч</w:t>
      </w:r>
      <w:proofErr w:type="spellEnd"/>
      <w:r w:rsidRPr="00924AA0">
        <w:rPr>
          <w:rFonts w:ascii="Times New Roman" w:hAnsi="Times New Roman" w:cs="Times New Roman"/>
          <w:sz w:val="28"/>
          <w:szCs w:val="28"/>
        </w:rPr>
        <w:t xml:space="preserve">.-метод. </w:t>
      </w:r>
      <w:proofErr w:type="spellStart"/>
      <w:r w:rsidRPr="00924AA0">
        <w:rPr>
          <w:rFonts w:ascii="Times New Roman" w:hAnsi="Times New Roman" w:cs="Times New Roman"/>
          <w:sz w:val="28"/>
          <w:szCs w:val="28"/>
        </w:rPr>
        <w:t>посіб</w:t>
      </w:r>
      <w:proofErr w:type="spellEnd"/>
      <w:r w:rsidRPr="00924AA0">
        <w:rPr>
          <w:rFonts w:ascii="Times New Roman" w:hAnsi="Times New Roman" w:cs="Times New Roman"/>
          <w:sz w:val="28"/>
          <w:szCs w:val="28"/>
        </w:rPr>
        <w:t xml:space="preserve">. / С. В. </w:t>
      </w:r>
      <w:proofErr w:type="spellStart"/>
      <w:r w:rsidRPr="00924AA0">
        <w:rPr>
          <w:rFonts w:ascii="Times New Roman" w:hAnsi="Times New Roman" w:cs="Times New Roman"/>
          <w:sz w:val="28"/>
          <w:szCs w:val="28"/>
        </w:rPr>
        <w:t>Вишновецька</w:t>
      </w:r>
      <w:proofErr w:type="spellEnd"/>
      <w:r w:rsidRPr="00924AA0">
        <w:rPr>
          <w:rFonts w:ascii="Times New Roman" w:hAnsi="Times New Roman" w:cs="Times New Roman"/>
          <w:sz w:val="28"/>
          <w:szCs w:val="28"/>
        </w:rPr>
        <w:t xml:space="preserve">, І. В. </w:t>
      </w:r>
      <w:proofErr w:type="spellStart"/>
      <w:r w:rsidRPr="00924AA0">
        <w:rPr>
          <w:rFonts w:ascii="Times New Roman" w:hAnsi="Times New Roman" w:cs="Times New Roman"/>
          <w:sz w:val="28"/>
          <w:szCs w:val="28"/>
        </w:rPr>
        <w:t>Новосельська</w:t>
      </w:r>
      <w:proofErr w:type="spellEnd"/>
      <w:r w:rsidRPr="00924AA0">
        <w:rPr>
          <w:rFonts w:ascii="Times New Roman" w:hAnsi="Times New Roman" w:cs="Times New Roman"/>
          <w:sz w:val="28"/>
          <w:szCs w:val="28"/>
        </w:rPr>
        <w:t xml:space="preserve"> ; </w:t>
      </w:r>
      <w:proofErr w:type="spellStart"/>
      <w:r w:rsidRPr="00924AA0">
        <w:rPr>
          <w:rFonts w:ascii="Times New Roman" w:hAnsi="Times New Roman" w:cs="Times New Roman"/>
          <w:sz w:val="28"/>
          <w:szCs w:val="28"/>
        </w:rPr>
        <w:t>Міжрегіон</w:t>
      </w:r>
      <w:proofErr w:type="spellEnd"/>
      <w:r w:rsidRPr="00924AA0">
        <w:rPr>
          <w:rFonts w:ascii="Times New Roman" w:hAnsi="Times New Roman" w:cs="Times New Roman"/>
          <w:sz w:val="28"/>
          <w:szCs w:val="28"/>
        </w:rPr>
        <w:t xml:space="preserve">. акад. </w:t>
      </w:r>
      <w:proofErr w:type="spellStart"/>
      <w:r w:rsidRPr="00924AA0">
        <w:rPr>
          <w:rFonts w:ascii="Times New Roman" w:hAnsi="Times New Roman" w:cs="Times New Roman"/>
          <w:sz w:val="28"/>
          <w:szCs w:val="28"/>
        </w:rPr>
        <w:t>упр</w:t>
      </w:r>
      <w:proofErr w:type="spellEnd"/>
      <w:r w:rsidRPr="00924AA0">
        <w:rPr>
          <w:rFonts w:ascii="Times New Roman" w:hAnsi="Times New Roman" w:cs="Times New Roman"/>
          <w:sz w:val="28"/>
          <w:szCs w:val="28"/>
        </w:rPr>
        <w:t xml:space="preserve">. персоналом. – К. : Вид. дім «Персонал», 2009. – 320 с. </w:t>
      </w:r>
    </w:p>
    <w:p w14:paraId="75858C8E" w14:textId="77777777" w:rsidR="002E7AC5" w:rsidRPr="00924AA0" w:rsidRDefault="002E7AC5" w:rsidP="002E7AC5">
      <w:pPr>
        <w:pStyle w:val="a8"/>
        <w:numPr>
          <w:ilvl w:val="0"/>
          <w:numId w:val="17"/>
        </w:numPr>
        <w:shd w:val="clear" w:color="auto" w:fill="FFFFFF"/>
        <w:spacing w:after="0" w:line="240" w:lineRule="auto"/>
        <w:jc w:val="both"/>
        <w:rPr>
          <w:rFonts w:ascii="Times New Roman" w:hAnsi="Times New Roman" w:cs="Times New Roman"/>
          <w:sz w:val="28"/>
          <w:szCs w:val="28"/>
        </w:rPr>
      </w:pPr>
      <w:r w:rsidRPr="00924AA0">
        <w:rPr>
          <w:rFonts w:ascii="Times New Roman" w:hAnsi="Times New Roman" w:cs="Times New Roman"/>
          <w:sz w:val="28"/>
          <w:szCs w:val="28"/>
        </w:rPr>
        <w:t xml:space="preserve">Гарасимів Т. З. Словник термінів до навчальних курсів «Трудове право» та «Право соціального забезпечення України» [Текст] / Т. З. Гарасимів. – Дрогобич : Видавнича фірма «Відродження», 2003. – 176 с. </w:t>
      </w:r>
    </w:p>
    <w:p w14:paraId="1F6E29EF" w14:textId="77777777" w:rsidR="002E7AC5" w:rsidRPr="00924AA0" w:rsidRDefault="002E7AC5" w:rsidP="002E7AC5">
      <w:pPr>
        <w:pStyle w:val="a8"/>
        <w:numPr>
          <w:ilvl w:val="0"/>
          <w:numId w:val="17"/>
        </w:numPr>
        <w:shd w:val="clear" w:color="auto" w:fill="FFFFFF"/>
        <w:spacing w:after="0" w:line="240" w:lineRule="auto"/>
        <w:jc w:val="both"/>
        <w:rPr>
          <w:rFonts w:ascii="Times New Roman" w:hAnsi="Times New Roman" w:cs="Times New Roman"/>
          <w:sz w:val="28"/>
          <w:szCs w:val="28"/>
        </w:rPr>
      </w:pPr>
      <w:r w:rsidRPr="00924AA0">
        <w:rPr>
          <w:rFonts w:ascii="Times New Roman" w:hAnsi="Times New Roman" w:cs="Times New Roman"/>
          <w:sz w:val="28"/>
          <w:szCs w:val="28"/>
        </w:rPr>
        <w:t xml:space="preserve">Гарасимів Т. З. Право соціального забезпечення України (Загальна частина). – Дрогобич: Видавнича фірма «Відродження», 2004. – 240 с. </w:t>
      </w:r>
    </w:p>
    <w:p w14:paraId="604B8386" w14:textId="77777777" w:rsidR="002E7AC5" w:rsidRPr="00924AA0" w:rsidRDefault="002E7AC5" w:rsidP="002E7AC5">
      <w:pPr>
        <w:pStyle w:val="a8"/>
        <w:numPr>
          <w:ilvl w:val="0"/>
          <w:numId w:val="17"/>
        </w:numPr>
        <w:shd w:val="clear" w:color="auto" w:fill="FFFFFF"/>
        <w:spacing w:after="0" w:line="240" w:lineRule="auto"/>
        <w:jc w:val="both"/>
        <w:rPr>
          <w:rFonts w:ascii="Times New Roman" w:hAnsi="Times New Roman" w:cs="Times New Roman"/>
          <w:sz w:val="28"/>
          <w:szCs w:val="28"/>
        </w:rPr>
      </w:pPr>
      <w:proofErr w:type="spellStart"/>
      <w:r w:rsidRPr="00924AA0">
        <w:rPr>
          <w:rFonts w:ascii="Times New Roman" w:hAnsi="Times New Roman" w:cs="Times New Roman"/>
          <w:sz w:val="28"/>
          <w:szCs w:val="28"/>
        </w:rPr>
        <w:t>ГарасимівТ</w:t>
      </w:r>
      <w:proofErr w:type="spellEnd"/>
      <w:r w:rsidRPr="00924AA0">
        <w:rPr>
          <w:rFonts w:ascii="Times New Roman" w:hAnsi="Times New Roman" w:cs="Times New Roman"/>
          <w:sz w:val="28"/>
          <w:szCs w:val="28"/>
        </w:rPr>
        <w:t xml:space="preserve">. З. Принципи права соціального забезпечення України / Т. </w:t>
      </w:r>
      <w:proofErr w:type="spellStart"/>
      <w:r w:rsidRPr="00924AA0">
        <w:rPr>
          <w:rFonts w:ascii="Times New Roman" w:hAnsi="Times New Roman" w:cs="Times New Roman"/>
          <w:sz w:val="28"/>
          <w:szCs w:val="28"/>
        </w:rPr>
        <w:t>З.Гарасимів</w:t>
      </w:r>
      <w:proofErr w:type="spellEnd"/>
      <w:r w:rsidRPr="00924AA0">
        <w:rPr>
          <w:rFonts w:ascii="Times New Roman" w:hAnsi="Times New Roman" w:cs="Times New Roman"/>
          <w:sz w:val="28"/>
          <w:szCs w:val="28"/>
        </w:rPr>
        <w:t>. –Дрогобич: Відродження, 2002. – 128 с.</w:t>
      </w:r>
    </w:p>
    <w:p w14:paraId="4C019361" w14:textId="77777777" w:rsidR="002E7AC5" w:rsidRPr="00924AA0" w:rsidRDefault="002E7AC5" w:rsidP="002E7AC5">
      <w:pPr>
        <w:pStyle w:val="a8"/>
        <w:numPr>
          <w:ilvl w:val="0"/>
          <w:numId w:val="17"/>
        </w:numPr>
        <w:shd w:val="clear" w:color="auto" w:fill="FFFFFF"/>
        <w:spacing w:after="0" w:line="240" w:lineRule="auto"/>
        <w:jc w:val="both"/>
        <w:rPr>
          <w:rFonts w:ascii="Times New Roman" w:hAnsi="Times New Roman" w:cs="Times New Roman"/>
          <w:sz w:val="28"/>
          <w:szCs w:val="28"/>
        </w:rPr>
      </w:pPr>
      <w:r w:rsidRPr="00924AA0">
        <w:rPr>
          <w:rFonts w:ascii="Times New Roman" w:hAnsi="Times New Roman" w:cs="Times New Roman"/>
          <w:sz w:val="28"/>
          <w:szCs w:val="28"/>
        </w:rPr>
        <w:t xml:space="preserve">Загальнообов’язкове соціальне страхування. Нормативні акти. Зразки документів [Текст] : загальні положення. Втрата працездатності на виробництві. Народження та поховання. Безробіття. Довідковий матеріал / </w:t>
      </w:r>
      <w:proofErr w:type="spellStart"/>
      <w:r w:rsidRPr="00924AA0">
        <w:rPr>
          <w:rFonts w:ascii="Times New Roman" w:hAnsi="Times New Roman" w:cs="Times New Roman"/>
          <w:sz w:val="28"/>
          <w:szCs w:val="28"/>
        </w:rPr>
        <w:t>упоряд</w:t>
      </w:r>
      <w:proofErr w:type="spellEnd"/>
      <w:r w:rsidRPr="00924AA0">
        <w:rPr>
          <w:rFonts w:ascii="Times New Roman" w:hAnsi="Times New Roman" w:cs="Times New Roman"/>
          <w:sz w:val="28"/>
          <w:szCs w:val="28"/>
        </w:rPr>
        <w:t xml:space="preserve">. В. С. </w:t>
      </w:r>
      <w:proofErr w:type="spellStart"/>
      <w:r w:rsidRPr="00924AA0">
        <w:rPr>
          <w:rFonts w:ascii="Times New Roman" w:hAnsi="Times New Roman" w:cs="Times New Roman"/>
          <w:sz w:val="28"/>
          <w:szCs w:val="28"/>
        </w:rPr>
        <w:t>Перепічай</w:t>
      </w:r>
      <w:proofErr w:type="spellEnd"/>
      <w:r w:rsidRPr="00924AA0">
        <w:rPr>
          <w:rFonts w:ascii="Times New Roman" w:hAnsi="Times New Roman" w:cs="Times New Roman"/>
          <w:sz w:val="28"/>
          <w:szCs w:val="28"/>
        </w:rPr>
        <w:t xml:space="preserve"> [та ін.] ; ред. В. С. Ковальський. – К. : Юрінком Інтер, 2003. – 456 с. </w:t>
      </w:r>
    </w:p>
    <w:p w14:paraId="737FD90F" w14:textId="77777777" w:rsidR="002E7AC5" w:rsidRPr="00924AA0" w:rsidRDefault="002E7AC5" w:rsidP="002E7AC5">
      <w:pPr>
        <w:pStyle w:val="a8"/>
        <w:numPr>
          <w:ilvl w:val="0"/>
          <w:numId w:val="17"/>
        </w:numPr>
        <w:shd w:val="clear" w:color="auto" w:fill="FFFFFF"/>
        <w:spacing w:after="0" w:line="240" w:lineRule="auto"/>
        <w:jc w:val="both"/>
        <w:rPr>
          <w:rFonts w:ascii="Times New Roman" w:hAnsi="Times New Roman" w:cs="Times New Roman"/>
          <w:sz w:val="28"/>
          <w:szCs w:val="28"/>
        </w:rPr>
      </w:pPr>
      <w:r w:rsidRPr="00924AA0">
        <w:rPr>
          <w:rFonts w:ascii="Times New Roman" w:hAnsi="Times New Roman" w:cs="Times New Roman"/>
          <w:sz w:val="28"/>
          <w:szCs w:val="28"/>
        </w:rPr>
        <w:t xml:space="preserve">Зайчук Б. О. Система пенсійного забезпечення : сьогодні і завтра [Текст] : коментар застосування Закону України «Про загальнообов’язкове державне пенсійне страхування» / Б. О. Зайчук [и </w:t>
      </w:r>
      <w:proofErr w:type="spellStart"/>
      <w:r w:rsidRPr="00924AA0">
        <w:rPr>
          <w:rFonts w:ascii="Times New Roman" w:hAnsi="Times New Roman" w:cs="Times New Roman"/>
          <w:sz w:val="28"/>
          <w:szCs w:val="28"/>
        </w:rPr>
        <w:t>др</w:t>
      </w:r>
      <w:proofErr w:type="spellEnd"/>
      <w:r w:rsidRPr="00924AA0">
        <w:rPr>
          <w:rFonts w:ascii="Times New Roman" w:hAnsi="Times New Roman" w:cs="Times New Roman"/>
          <w:sz w:val="28"/>
          <w:szCs w:val="28"/>
        </w:rPr>
        <w:t xml:space="preserve">.] ; Пенсійний фонд України. – К. : Формат, 2004. – 346 с. </w:t>
      </w:r>
    </w:p>
    <w:p w14:paraId="0AB71913" w14:textId="77777777" w:rsidR="002E7AC5" w:rsidRPr="00924AA0" w:rsidRDefault="002E7AC5" w:rsidP="002E7AC5">
      <w:pPr>
        <w:pStyle w:val="a8"/>
        <w:numPr>
          <w:ilvl w:val="0"/>
          <w:numId w:val="17"/>
        </w:numPr>
        <w:shd w:val="clear" w:color="auto" w:fill="FFFFFF"/>
        <w:spacing w:after="0" w:line="240" w:lineRule="auto"/>
        <w:jc w:val="both"/>
        <w:rPr>
          <w:rFonts w:ascii="Times New Roman" w:hAnsi="Times New Roman" w:cs="Times New Roman"/>
          <w:sz w:val="28"/>
          <w:szCs w:val="28"/>
        </w:rPr>
      </w:pPr>
      <w:proofErr w:type="spellStart"/>
      <w:r w:rsidRPr="00924AA0">
        <w:rPr>
          <w:rFonts w:ascii="Times New Roman" w:hAnsi="Times New Roman" w:cs="Times New Roman"/>
          <w:sz w:val="28"/>
          <w:szCs w:val="28"/>
        </w:rPr>
        <w:t>Коробенко</w:t>
      </w:r>
      <w:proofErr w:type="spellEnd"/>
      <w:r w:rsidRPr="00924AA0">
        <w:rPr>
          <w:rFonts w:ascii="Times New Roman" w:hAnsi="Times New Roman" w:cs="Times New Roman"/>
          <w:sz w:val="28"/>
          <w:szCs w:val="28"/>
        </w:rPr>
        <w:t xml:space="preserve"> Н. П. Пенсійне забезпечення по інвалідності в солідарній пенсійній системі України [Текст] : монографія / 41 </w:t>
      </w:r>
      <w:proofErr w:type="spellStart"/>
      <w:r w:rsidRPr="00924AA0">
        <w:rPr>
          <w:rFonts w:ascii="Times New Roman" w:hAnsi="Times New Roman" w:cs="Times New Roman"/>
          <w:sz w:val="28"/>
          <w:szCs w:val="28"/>
        </w:rPr>
        <w:t>Коробенко</w:t>
      </w:r>
      <w:proofErr w:type="spellEnd"/>
      <w:r w:rsidRPr="00924AA0">
        <w:rPr>
          <w:rFonts w:ascii="Times New Roman" w:hAnsi="Times New Roman" w:cs="Times New Roman"/>
          <w:sz w:val="28"/>
          <w:szCs w:val="28"/>
        </w:rPr>
        <w:t xml:space="preserve"> Н. П. ; Акад. праці і </w:t>
      </w:r>
      <w:proofErr w:type="spellStart"/>
      <w:r w:rsidRPr="00924AA0">
        <w:rPr>
          <w:rFonts w:ascii="Times New Roman" w:hAnsi="Times New Roman" w:cs="Times New Roman"/>
          <w:sz w:val="28"/>
          <w:szCs w:val="28"/>
        </w:rPr>
        <w:t>соц</w:t>
      </w:r>
      <w:proofErr w:type="spellEnd"/>
      <w:r w:rsidRPr="00924AA0">
        <w:rPr>
          <w:rFonts w:ascii="Times New Roman" w:hAnsi="Times New Roman" w:cs="Times New Roman"/>
          <w:sz w:val="28"/>
          <w:szCs w:val="28"/>
        </w:rPr>
        <w:t xml:space="preserve">. відносин </w:t>
      </w:r>
      <w:proofErr w:type="spellStart"/>
      <w:r w:rsidRPr="00924AA0">
        <w:rPr>
          <w:rFonts w:ascii="Times New Roman" w:hAnsi="Times New Roman" w:cs="Times New Roman"/>
          <w:sz w:val="28"/>
          <w:szCs w:val="28"/>
        </w:rPr>
        <w:t>Федер</w:t>
      </w:r>
      <w:proofErr w:type="spellEnd"/>
      <w:r w:rsidRPr="00924AA0">
        <w:rPr>
          <w:rFonts w:ascii="Times New Roman" w:hAnsi="Times New Roman" w:cs="Times New Roman"/>
          <w:sz w:val="28"/>
          <w:szCs w:val="28"/>
        </w:rPr>
        <w:t xml:space="preserve">. профспілок України. – К. : [Вид-во Акад. праці і </w:t>
      </w:r>
      <w:proofErr w:type="spellStart"/>
      <w:r w:rsidRPr="00924AA0">
        <w:rPr>
          <w:rFonts w:ascii="Times New Roman" w:hAnsi="Times New Roman" w:cs="Times New Roman"/>
          <w:sz w:val="28"/>
          <w:szCs w:val="28"/>
        </w:rPr>
        <w:t>соц</w:t>
      </w:r>
      <w:proofErr w:type="spellEnd"/>
      <w:r w:rsidRPr="00924AA0">
        <w:rPr>
          <w:rFonts w:ascii="Times New Roman" w:hAnsi="Times New Roman" w:cs="Times New Roman"/>
          <w:sz w:val="28"/>
          <w:szCs w:val="28"/>
        </w:rPr>
        <w:t xml:space="preserve">. відносин ФПУ], 2011. – 172 с. </w:t>
      </w:r>
    </w:p>
    <w:p w14:paraId="2D49B4DC" w14:textId="77777777" w:rsidR="002E7AC5" w:rsidRPr="00924AA0" w:rsidRDefault="002E7AC5" w:rsidP="002E7AC5">
      <w:pPr>
        <w:pStyle w:val="a8"/>
        <w:numPr>
          <w:ilvl w:val="0"/>
          <w:numId w:val="17"/>
        </w:numPr>
        <w:shd w:val="clear" w:color="auto" w:fill="FFFFFF"/>
        <w:spacing w:after="0" w:line="240" w:lineRule="auto"/>
        <w:jc w:val="both"/>
        <w:rPr>
          <w:rFonts w:ascii="Times New Roman" w:hAnsi="Times New Roman" w:cs="Times New Roman"/>
          <w:sz w:val="28"/>
          <w:szCs w:val="28"/>
        </w:rPr>
      </w:pPr>
      <w:r w:rsidRPr="00924AA0">
        <w:rPr>
          <w:rFonts w:ascii="Times New Roman" w:hAnsi="Times New Roman" w:cs="Times New Roman"/>
          <w:sz w:val="28"/>
          <w:szCs w:val="28"/>
        </w:rPr>
        <w:t xml:space="preserve">Кучма О. Л. Страховий стаж як категорія трудового права і права соціального забезпечення України [Текст] : монографія / О. Л. Кучма ; Київ. </w:t>
      </w:r>
      <w:proofErr w:type="spellStart"/>
      <w:r w:rsidRPr="00924AA0">
        <w:rPr>
          <w:rFonts w:ascii="Times New Roman" w:hAnsi="Times New Roman" w:cs="Times New Roman"/>
          <w:sz w:val="28"/>
          <w:szCs w:val="28"/>
        </w:rPr>
        <w:t>нац</w:t>
      </w:r>
      <w:proofErr w:type="spellEnd"/>
      <w:r w:rsidRPr="00924AA0">
        <w:rPr>
          <w:rFonts w:ascii="Times New Roman" w:hAnsi="Times New Roman" w:cs="Times New Roman"/>
          <w:sz w:val="28"/>
          <w:szCs w:val="28"/>
        </w:rPr>
        <w:t xml:space="preserve">. ун-т ім. Тараса Шевченка. – К. : [б. в.], 2013. – 202 с. </w:t>
      </w:r>
    </w:p>
    <w:p w14:paraId="7FAC3648" w14:textId="77777777" w:rsidR="002E7AC5" w:rsidRPr="00924AA0" w:rsidRDefault="002E7AC5" w:rsidP="002E7AC5">
      <w:pPr>
        <w:pStyle w:val="a8"/>
        <w:numPr>
          <w:ilvl w:val="0"/>
          <w:numId w:val="17"/>
        </w:numPr>
        <w:shd w:val="clear" w:color="auto" w:fill="FFFFFF"/>
        <w:spacing w:after="0" w:line="240" w:lineRule="auto"/>
        <w:jc w:val="both"/>
        <w:rPr>
          <w:rFonts w:ascii="Times New Roman" w:hAnsi="Times New Roman" w:cs="Times New Roman"/>
          <w:sz w:val="28"/>
          <w:szCs w:val="28"/>
        </w:rPr>
      </w:pPr>
      <w:proofErr w:type="spellStart"/>
      <w:r w:rsidRPr="00924AA0">
        <w:rPr>
          <w:rFonts w:ascii="Times New Roman" w:hAnsi="Times New Roman" w:cs="Times New Roman"/>
          <w:sz w:val="28"/>
          <w:szCs w:val="28"/>
        </w:rPr>
        <w:lastRenderedPageBreak/>
        <w:t>Лавріненко</w:t>
      </w:r>
      <w:proofErr w:type="spellEnd"/>
      <w:r w:rsidRPr="00924AA0">
        <w:rPr>
          <w:rFonts w:ascii="Times New Roman" w:hAnsi="Times New Roman" w:cs="Times New Roman"/>
          <w:sz w:val="28"/>
          <w:szCs w:val="28"/>
        </w:rPr>
        <w:t xml:space="preserve"> О. В. Право соціального забезпечення України [Текст] : курс лекцій: у 2-х ч. / О. В. </w:t>
      </w:r>
      <w:proofErr w:type="spellStart"/>
      <w:r w:rsidRPr="00924AA0">
        <w:rPr>
          <w:rFonts w:ascii="Times New Roman" w:hAnsi="Times New Roman" w:cs="Times New Roman"/>
          <w:sz w:val="28"/>
          <w:szCs w:val="28"/>
        </w:rPr>
        <w:t>Лавріненко</w:t>
      </w:r>
      <w:proofErr w:type="spellEnd"/>
      <w:r w:rsidRPr="00924AA0">
        <w:rPr>
          <w:rFonts w:ascii="Times New Roman" w:hAnsi="Times New Roman" w:cs="Times New Roman"/>
          <w:sz w:val="28"/>
          <w:szCs w:val="28"/>
        </w:rPr>
        <w:t xml:space="preserve">. – Донецьк : Донецький юридичний ін-т Луганського </w:t>
      </w:r>
      <w:proofErr w:type="spellStart"/>
      <w:r w:rsidRPr="00924AA0">
        <w:rPr>
          <w:rFonts w:ascii="Times New Roman" w:hAnsi="Times New Roman" w:cs="Times New Roman"/>
          <w:sz w:val="28"/>
          <w:szCs w:val="28"/>
        </w:rPr>
        <w:t>держ</w:t>
      </w:r>
      <w:proofErr w:type="spellEnd"/>
      <w:r w:rsidRPr="00924AA0">
        <w:rPr>
          <w:rFonts w:ascii="Times New Roman" w:hAnsi="Times New Roman" w:cs="Times New Roman"/>
          <w:sz w:val="28"/>
          <w:szCs w:val="28"/>
        </w:rPr>
        <w:t xml:space="preserve">. ун-ту внутрішніх справ, 2007 . – Ч.1. – 450 с.; Ч.2. – 412 с. 19. Лата Н. Ф. Право соціального забезпечення України [Текст] : </w:t>
      </w:r>
      <w:proofErr w:type="spellStart"/>
      <w:r w:rsidRPr="00924AA0">
        <w:rPr>
          <w:rFonts w:ascii="Times New Roman" w:hAnsi="Times New Roman" w:cs="Times New Roman"/>
          <w:sz w:val="28"/>
          <w:szCs w:val="28"/>
        </w:rPr>
        <w:t>навч</w:t>
      </w:r>
      <w:proofErr w:type="spellEnd"/>
      <w:r w:rsidRPr="00924AA0">
        <w:rPr>
          <w:rFonts w:ascii="Times New Roman" w:hAnsi="Times New Roman" w:cs="Times New Roman"/>
          <w:sz w:val="28"/>
          <w:szCs w:val="28"/>
        </w:rPr>
        <w:t xml:space="preserve">. </w:t>
      </w:r>
      <w:proofErr w:type="spellStart"/>
      <w:r w:rsidRPr="00924AA0">
        <w:rPr>
          <w:rFonts w:ascii="Times New Roman" w:hAnsi="Times New Roman" w:cs="Times New Roman"/>
          <w:sz w:val="28"/>
          <w:szCs w:val="28"/>
        </w:rPr>
        <w:t>посіб</w:t>
      </w:r>
      <w:proofErr w:type="spellEnd"/>
      <w:r w:rsidRPr="00924AA0">
        <w:rPr>
          <w:rFonts w:ascii="Times New Roman" w:hAnsi="Times New Roman" w:cs="Times New Roman"/>
          <w:sz w:val="28"/>
          <w:szCs w:val="28"/>
        </w:rPr>
        <w:t xml:space="preserve">. / Н. Ф. Лата, О. С. Андреєва ; Київ. </w:t>
      </w:r>
      <w:proofErr w:type="spellStart"/>
      <w:r w:rsidRPr="00924AA0">
        <w:rPr>
          <w:rFonts w:ascii="Times New Roman" w:hAnsi="Times New Roman" w:cs="Times New Roman"/>
          <w:sz w:val="28"/>
          <w:szCs w:val="28"/>
        </w:rPr>
        <w:t>нац</w:t>
      </w:r>
      <w:proofErr w:type="spellEnd"/>
      <w:r w:rsidRPr="00924AA0">
        <w:rPr>
          <w:rFonts w:ascii="Times New Roman" w:hAnsi="Times New Roman" w:cs="Times New Roman"/>
          <w:sz w:val="28"/>
          <w:szCs w:val="28"/>
        </w:rPr>
        <w:t>. торг.-</w:t>
      </w:r>
      <w:proofErr w:type="spellStart"/>
      <w:r w:rsidRPr="00924AA0">
        <w:rPr>
          <w:rFonts w:ascii="Times New Roman" w:hAnsi="Times New Roman" w:cs="Times New Roman"/>
          <w:sz w:val="28"/>
          <w:szCs w:val="28"/>
        </w:rPr>
        <w:t>екон</w:t>
      </w:r>
      <w:proofErr w:type="spellEnd"/>
      <w:r w:rsidRPr="00924AA0">
        <w:rPr>
          <w:rFonts w:ascii="Times New Roman" w:hAnsi="Times New Roman" w:cs="Times New Roman"/>
          <w:sz w:val="28"/>
          <w:szCs w:val="28"/>
        </w:rPr>
        <w:t xml:space="preserve">. ун-т. – К. : Київ. </w:t>
      </w:r>
      <w:proofErr w:type="spellStart"/>
      <w:r w:rsidRPr="00924AA0">
        <w:rPr>
          <w:rFonts w:ascii="Times New Roman" w:hAnsi="Times New Roman" w:cs="Times New Roman"/>
          <w:sz w:val="28"/>
          <w:szCs w:val="28"/>
        </w:rPr>
        <w:t>нац</w:t>
      </w:r>
      <w:proofErr w:type="spellEnd"/>
      <w:r w:rsidRPr="00924AA0">
        <w:rPr>
          <w:rFonts w:ascii="Times New Roman" w:hAnsi="Times New Roman" w:cs="Times New Roman"/>
          <w:sz w:val="28"/>
          <w:szCs w:val="28"/>
        </w:rPr>
        <w:t>. торг.-</w:t>
      </w:r>
      <w:proofErr w:type="spellStart"/>
      <w:r w:rsidRPr="00924AA0">
        <w:rPr>
          <w:rFonts w:ascii="Times New Roman" w:hAnsi="Times New Roman" w:cs="Times New Roman"/>
          <w:sz w:val="28"/>
          <w:szCs w:val="28"/>
        </w:rPr>
        <w:t>екон</w:t>
      </w:r>
      <w:proofErr w:type="spellEnd"/>
      <w:r w:rsidRPr="00924AA0">
        <w:rPr>
          <w:rFonts w:ascii="Times New Roman" w:hAnsi="Times New Roman" w:cs="Times New Roman"/>
          <w:sz w:val="28"/>
          <w:szCs w:val="28"/>
        </w:rPr>
        <w:t xml:space="preserve">. ун-т, 2011. – 147 с. </w:t>
      </w:r>
    </w:p>
    <w:p w14:paraId="0CAB6A9C" w14:textId="77777777" w:rsidR="002E7AC5" w:rsidRPr="00924AA0" w:rsidRDefault="002E7AC5" w:rsidP="002E7AC5">
      <w:pPr>
        <w:pStyle w:val="a8"/>
        <w:numPr>
          <w:ilvl w:val="0"/>
          <w:numId w:val="17"/>
        </w:numPr>
        <w:shd w:val="clear" w:color="auto" w:fill="FFFFFF"/>
        <w:spacing w:after="0" w:line="240" w:lineRule="auto"/>
        <w:jc w:val="both"/>
        <w:rPr>
          <w:rFonts w:ascii="Times New Roman" w:hAnsi="Times New Roman" w:cs="Times New Roman"/>
          <w:sz w:val="28"/>
          <w:szCs w:val="28"/>
        </w:rPr>
      </w:pPr>
      <w:r w:rsidRPr="00924AA0">
        <w:rPr>
          <w:rFonts w:ascii="Times New Roman" w:hAnsi="Times New Roman" w:cs="Times New Roman"/>
          <w:sz w:val="28"/>
          <w:szCs w:val="28"/>
        </w:rPr>
        <w:t xml:space="preserve">Москаленко О.В. Основні засади загальнообов’язкового державного соціального страхування в умовах ринкової економіки: монографія / О. В. Москаленко. – Х. : </w:t>
      </w:r>
      <w:proofErr w:type="spellStart"/>
      <w:r w:rsidRPr="00924AA0">
        <w:rPr>
          <w:rFonts w:ascii="Times New Roman" w:hAnsi="Times New Roman" w:cs="Times New Roman"/>
          <w:sz w:val="28"/>
          <w:szCs w:val="28"/>
        </w:rPr>
        <w:t>Юрайт</w:t>
      </w:r>
      <w:proofErr w:type="spellEnd"/>
      <w:r w:rsidRPr="00924AA0">
        <w:rPr>
          <w:rFonts w:ascii="Times New Roman" w:hAnsi="Times New Roman" w:cs="Times New Roman"/>
          <w:sz w:val="28"/>
          <w:szCs w:val="28"/>
        </w:rPr>
        <w:t xml:space="preserve">, 2012. – 400 с. </w:t>
      </w:r>
    </w:p>
    <w:p w14:paraId="27259F4A" w14:textId="77777777" w:rsidR="002E7AC5" w:rsidRPr="00924AA0" w:rsidRDefault="002E7AC5" w:rsidP="002E7AC5">
      <w:pPr>
        <w:pStyle w:val="a8"/>
        <w:numPr>
          <w:ilvl w:val="0"/>
          <w:numId w:val="17"/>
        </w:numPr>
        <w:shd w:val="clear" w:color="auto" w:fill="FFFFFF"/>
        <w:spacing w:after="0" w:line="240" w:lineRule="auto"/>
        <w:jc w:val="both"/>
        <w:rPr>
          <w:rFonts w:ascii="Times New Roman" w:hAnsi="Times New Roman" w:cs="Times New Roman"/>
          <w:sz w:val="28"/>
          <w:szCs w:val="28"/>
        </w:rPr>
      </w:pPr>
      <w:r w:rsidRPr="00924AA0">
        <w:rPr>
          <w:rFonts w:ascii="Times New Roman" w:hAnsi="Times New Roman" w:cs="Times New Roman"/>
          <w:sz w:val="28"/>
          <w:szCs w:val="28"/>
        </w:rPr>
        <w:t xml:space="preserve">Науково-практичний коментар Закону України «Про пенсійну реформу» / за </w:t>
      </w:r>
      <w:proofErr w:type="spellStart"/>
      <w:r w:rsidRPr="00924AA0">
        <w:rPr>
          <w:rFonts w:ascii="Times New Roman" w:hAnsi="Times New Roman" w:cs="Times New Roman"/>
          <w:sz w:val="28"/>
          <w:szCs w:val="28"/>
        </w:rPr>
        <w:t>ред.Ю</w:t>
      </w:r>
      <w:proofErr w:type="spellEnd"/>
      <w:r w:rsidRPr="00924AA0">
        <w:rPr>
          <w:rFonts w:ascii="Times New Roman" w:hAnsi="Times New Roman" w:cs="Times New Roman"/>
          <w:sz w:val="28"/>
          <w:szCs w:val="28"/>
        </w:rPr>
        <w:t>. І. Руснака. –К.: Центр учбової л-ри, 2012. – 158 с.</w:t>
      </w:r>
    </w:p>
    <w:p w14:paraId="695CB1B2" w14:textId="77777777" w:rsidR="002E7AC5" w:rsidRPr="00924AA0" w:rsidRDefault="002E7AC5" w:rsidP="002E7AC5">
      <w:pPr>
        <w:pStyle w:val="a8"/>
        <w:numPr>
          <w:ilvl w:val="0"/>
          <w:numId w:val="17"/>
        </w:numPr>
        <w:shd w:val="clear" w:color="auto" w:fill="FFFFFF"/>
        <w:spacing w:after="0" w:line="240" w:lineRule="auto"/>
        <w:jc w:val="both"/>
        <w:rPr>
          <w:rFonts w:ascii="Times New Roman" w:hAnsi="Times New Roman" w:cs="Times New Roman"/>
          <w:sz w:val="28"/>
          <w:szCs w:val="28"/>
        </w:rPr>
      </w:pPr>
      <w:r w:rsidRPr="00924AA0">
        <w:rPr>
          <w:rFonts w:ascii="Times New Roman" w:hAnsi="Times New Roman" w:cs="Times New Roman"/>
          <w:sz w:val="28"/>
          <w:szCs w:val="28"/>
        </w:rPr>
        <w:t xml:space="preserve">Пенсійне та соціальне забезпечення військовослужбовців, осіб рядового і начальницького складу органів внутрішніх справ та членів їх сімей [Текст] : [довідник] / [В. І. </w:t>
      </w:r>
      <w:proofErr w:type="spellStart"/>
      <w:r w:rsidRPr="00924AA0">
        <w:rPr>
          <w:rFonts w:ascii="Times New Roman" w:hAnsi="Times New Roman" w:cs="Times New Roman"/>
          <w:sz w:val="28"/>
          <w:szCs w:val="28"/>
        </w:rPr>
        <w:t>Маценко</w:t>
      </w:r>
      <w:proofErr w:type="spellEnd"/>
      <w:r w:rsidRPr="00924AA0">
        <w:rPr>
          <w:rFonts w:ascii="Times New Roman" w:hAnsi="Times New Roman" w:cs="Times New Roman"/>
          <w:sz w:val="28"/>
          <w:szCs w:val="28"/>
        </w:rPr>
        <w:t xml:space="preserve"> та ін.] ; за </w:t>
      </w:r>
      <w:proofErr w:type="spellStart"/>
      <w:r w:rsidRPr="00924AA0">
        <w:rPr>
          <w:rFonts w:ascii="Times New Roman" w:hAnsi="Times New Roman" w:cs="Times New Roman"/>
          <w:sz w:val="28"/>
          <w:szCs w:val="28"/>
        </w:rPr>
        <w:t>заг</w:t>
      </w:r>
      <w:proofErr w:type="spellEnd"/>
      <w:r w:rsidRPr="00924AA0">
        <w:rPr>
          <w:rFonts w:ascii="Times New Roman" w:hAnsi="Times New Roman" w:cs="Times New Roman"/>
          <w:sz w:val="28"/>
          <w:szCs w:val="28"/>
        </w:rPr>
        <w:t xml:space="preserve">. ред. </w:t>
      </w:r>
      <w:proofErr w:type="spellStart"/>
      <w:r w:rsidRPr="00924AA0">
        <w:rPr>
          <w:rFonts w:ascii="Times New Roman" w:hAnsi="Times New Roman" w:cs="Times New Roman"/>
          <w:sz w:val="28"/>
          <w:szCs w:val="28"/>
        </w:rPr>
        <w:t>канд</w:t>
      </w:r>
      <w:proofErr w:type="spellEnd"/>
      <w:r w:rsidRPr="00924AA0">
        <w:rPr>
          <w:rFonts w:ascii="Times New Roman" w:hAnsi="Times New Roman" w:cs="Times New Roman"/>
          <w:sz w:val="28"/>
          <w:szCs w:val="28"/>
        </w:rPr>
        <w:t xml:space="preserve">. </w:t>
      </w:r>
      <w:proofErr w:type="spellStart"/>
      <w:r w:rsidRPr="00924AA0">
        <w:rPr>
          <w:rFonts w:ascii="Times New Roman" w:hAnsi="Times New Roman" w:cs="Times New Roman"/>
          <w:sz w:val="28"/>
          <w:szCs w:val="28"/>
        </w:rPr>
        <w:t>екон</w:t>
      </w:r>
      <w:proofErr w:type="spellEnd"/>
      <w:r w:rsidRPr="00924AA0">
        <w:rPr>
          <w:rFonts w:ascii="Times New Roman" w:hAnsi="Times New Roman" w:cs="Times New Roman"/>
          <w:sz w:val="28"/>
          <w:szCs w:val="28"/>
        </w:rPr>
        <w:t xml:space="preserve">. наук Є. М. Польського, </w:t>
      </w:r>
      <w:proofErr w:type="spellStart"/>
      <w:r w:rsidRPr="00924AA0">
        <w:rPr>
          <w:rFonts w:ascii="Times New Roman" w:hAnsi="Times New Roman" w:cs="Times New Roman"/>
          <w:sz w:val="28"/>
          <w:szCs w:val="28"/>
        </w:rPr>
        <w:t>канд</w:t>
      </w:r>
      <w:proofErr w:type="spellEnd"/>
      <w:r w:rsidRPr="00924AA0">
        <w:rPr>
          <w:rFonts w:ascii="Times New Roman" w:hAnsi="Times New Roman" w:cs="Times New Roman"/>
          <w:sz w:val="28"/>
          <w:szCs w:val="28"/>
        </w:rPr>
        <w:t xml:space="preserve">. </w:t>
      </w:r>
      <w:proofErr w:type="spellStart"/>
      <w:r w:rsidRPr="00924AA0">
        <w:rPr>
          <w:rFonts w:ascii="Times New Roman" w:hAnsi="Times New Roman" w:cs="Times New Roman"/>
          <w:sz w:val="28"/>
          <w:szCs w:val="28"/>
        </w:rPr>
        <w:t>юрид</w:t>
      </w:r>
      <w:proofErr w:type="spellEnd"/>
      <w:r w:rsidRPr="00924AA0">
        <w:rPr>
          <w:rFonts w:ascii="Times New Roman" w:hAnsi="Times New Roman" w:cs="Times New Roman"/>
          <w:sz w:val="28"/>
          <w:szCs w:val="28"/>
        </w:rPr>
        <w:t xml:space="preserve">. наук, доц. В. М. </w:t>
      </w:r>
      <w:proofErr w:type="spellStart"/>
      <w:r w:rsidRPr="00924AA0">
        <w:rPr>
          <w:rFonts w:ascii="Times New Roman" w:hAnsi="Times New Roman" w:cs="Times New Roman"/>
          <w:sz w:val="28"/>
          <w:szCs w:val="28"/>
        </w:rPr>
        <w:t>Комарницького</w:t>
      </w:r>
      <w:proofErr w:type="spellEnd"/>
      <w:r w:rsidRPr="00924AA0">
        <w:rPr>
          <w:rFonts w:ascii="Times New Roman" w:hAnsi="Times New Roman" w:cs="Times New Roman"/>
          <w:sz w:val="28"/>
          <w:szCs w:val="28"/>
        </w:rPr>
        <w:t xml:space="preserve"> ; </w:t>
      </w:r>
      <w:proofErr w:type="spellStart"/>
      <w:r w:rsidRPr="00924AA0">
        <w:rPr>
          <w:rFonts w:ascii="Times New Roman" w:hAnsi="Times New Roman" w:cs="Times New Roman"/>
          <w:sz w:val="28"/>
          <w:szCs w:val="28"/>
        </w:rPr>
        <w:t>Упр</w:t>
      </w:r>
      <w:proofErr w:type="spellEnd"/>
      <w:r w:rsidRPr="00924AA0">
        <w:rPr>
          <w:rFonts w:ascii="Times New Roman" w:hAnsi="Times New Roman" w:cs="Times New Roman"/>
          <w:sz w:val="28"/>
          <w:szCs w:val="28"/>
        </w:rPr>
        <w:t xml:space="preserve">. МВС України в </w:t>
      </w:r>
      <w:proofErr w:type="spellStart"/>
      <w:r w:rsidRPr="00924AA0">
        <w:rPr>
          <w:rFonts w:ascii="Times New Roman" w:hAnsi="Times New Roman" w:cs="Times New Roman"/>
          <w:sz w:val="28"/>
          <w:szCs w:val="28"/>
        </w:rPr>
        <w:t>Луган</w:t>
      </w:r>
      <w:proofErr w:type="spellEnd"/>
      <w:r w:rsidRPr="00924AA0">
        <w:rPr>
          <w:rFonts w:ascii="Times New Roman" w:hAnsi="Times New Roman" w:cs="Times New Roman"/>
          <w:sz w:val="28"/>
          <w:szCs w:val="28"/>
        </w:rPr>
        <w:t xml:space="preserve">. обл., </w:t>
      </w:r>
      <w:proofErr w:type="spellStart"/>
      <w:r w:rsidRPr="00924AA0">
        <w:rPr>
          <w:rFonts w:ascii="Times New Roman" w:hAnsi="Times New Roman" w:cs="Times New Roman"/>
          <w:sz w:val="28"/>
          <w:szCs w:val="28"/>
        </w:rPr>
        <w:t>Луган</w:t>
      </w:r>
      <w:proofErr w:type="spellEnd"/>
      <w:r w:rsidRPr="00924AA0">
        <w:rPr>
          <w:rFonts w:ascii="Times New Roman" w:hAnsi="Times New Roman" w:cs="Times New Roman"/>
          <w:sz w:val="28"/>
          <w:szCs w:val="28"/>
        </w:rPr>
        <w:t xml:space="preserve">. </w:t>
      </w:r>
      <w:proofErr w:type="spellStart"/>
      <w:r w:rsidRPr="00924AA0">
        <w:rPr>
          <w:rFonts w:ascii="Times New Roman" w:hAnsi="Times New Roman" w:cs="Times New Roman"/>
          <w:sz w:val="28"/>
          <w:szCs w:val="28"/>
        </w:rPr>
        <w:t>держ</w:t>
      </w:r>
      <w:proofErr w:type="spellEnd"/>
      <w:r w:rsidRPr="00924AA0">
        <w:rPr>
          <w:rFonts w:ascii="Times New Roman" w:hAnsi="Times New Roman" w:cs="Times New Roman"/>
          <w:sz w:val="28"/>
          <w:szCs w:val="28"/>
        </w:rPr>
        <w:t xml:space="preserve">. ун-т </w:t>
      </w:r>
      <w:proofErr w:type="spellStart"/>
      <w:r w:rsidRPr="00924AA0">
        <w:rPr>
          <w:rFonts w:ascii="Times New Roman" w:hAnsi="Times New Roman" w:cs="Times New Roman"/>
          <w:sz w:val="28"/>
          <w:szCs w:val="28"/>
        </w:rPr>
        <w:t>внутр</w:t>
      </w:r>
      <w:proofErr w:type="spellEnd"/>
      <w:r w:rsidRPr="00924AA0">
        <w:rPr>
          <w:rFonts w:ascii="Times New Roman" w:hAnsi="Times New Roman" w:cs="Times New Roman"/>
          <w:sz w:val="28"/>
          <w:szCs w:val="28"/>
        </w:rPr>
        <w:t xml:space="preserve">. справ ім. Е. О. </w:t>
      </w:r>
      <w:proofErr w:type="spellStart"/>
      <w:r w:rsidRPr="00924AA0">
        <w:rPr>
          <w:rFonts w:ascii="Times New Roman" w:hAnsi="Times New Roman" w:cs="Times New Roman"/>
          <w:sz w:val="28"/>
          <w:szCs w:val="28"/>
        </w:rPr>
        <w:t>Дідоренка</w:t>
      </w:r>
      <w:proofErr w:type="spellEnd"/>
      <w:r w:rsidRPr="00924AA0">
        <w:rPr>
          <w:rFonts w:ascii="Times New Roman" w:hAnsi="Times New Roman" w:cs="Times New Roman"/>
          <w:sz w:val="28"/>
          <w:szCs w:val="28"/>
        </w:rPr>
        <w:t xml:space="preserve">. – Луганськ : РВВ ЛДУВС ім. Е. О. </w:t>
      </w:r>
      <w:proofErr w:type="spellStart"/>
      <w:r w:rsidRPr="00924AA0">
        <w:rPr>
          <w:rFonts w:ascii="Times New Roman" w:hAnsi="Times New Roman" w:cs="Times New Roman"/>
          <w:sz w:val="28"/>
          <w:szCs w:val="28"/>
        </w:rPr>
        <w:t>Дідоренка</w:t>
      </w:r>
      <w:proofErr w:type="spellEnd"/>
      <w:r w:rsidRPr="00924AA0">
        <w:rPr>
          <w:rFonts w:ascii="Times New Roman" w:hAnsi="Times New Roman" w:cs="Times New Roman"/>
          <w:sz w:val="28"/>
          <w:szCs w:val="28"/>
        </w:rPr>
        <w:t xml:space="preserve">, 2011. – 479 с. </w:t>
      </w:r>
    </w:p>
    <w:p w14:paraId="2419F55F" w14:textId="77777777" w:rsidR="002E7AC5" w:rsidRPr="00924AA0" w:rsidRDefault="002E7AC5" w:rsidP="002E7AC5">
      <w:pPr>
        <w:pStyle w:val="a8"/>
        <w:numPr>
          <w:ilvl w:val="0"/>
          <w:numId w:val="17"/>
        </w:numPr>
        <w:shd w:val="clear" w:color="auto" w:fill="FFFFFF"/>
        <w:spacing w:after="0" w:line="240" w:lineRule="auto"/>
        <w:jc w:val="both"/>
        <w:rPr>
          <w:rFonts w:ascii="Times New Roman" w:hAnsi="Times New Roman" w:cs="Times New Roman"/>
          <w:sz w:val="28"/>
          <w:szCs w:val="28"/>
        </w:rPr>
      </w:pPr>
      <w:r w:rsidRPr="00924AA0">
        <w:rPr>
          <w:rFonts w:ascii="Times New Roman" w:hAnsi="Times New Roman" w:cs="Times New Roman"/>
          <w:sz w:val="28"/>
          <w:szCs w:val="28"/>
        </w:rPr>
        <w:t xml:space="preserve">Пенсійні правовідносини в Україні: монографія / Н.М. Хуторян, Я. В. </w:t>
      </w:r>
      <w:proofErr w:type="spellStart"/>
      <w:r w:rsidRPr="00924AA0">
        <w:rPr>
          <w:rFonts w:ascii="Times New Roman" w:hAnsi="Times New Roman" w:cs="Times New Roman"/>
          <w:sz w:val="28"/>
          <w:szCs w:val="28"/>
        </w:rPr>
        <w:t>Сімутіна</w:t>
      </w:r>
      <w:proofErr w:type="spellEnd"/>
      <w:r w:rsidRPr="00924AA0">
        <w:rPr>
          <w:rFonts w:ascii="Times New Roman" w:hAnsi="Times New Roman" w:cs="Times New Roman"/>
          <w:sz w:val="28"/>
          <w:szCs w:val="28"/>
        </w:rPr>
        <w:t xml:space="preserve">, М.П. Стадник, А.А. </w:t>
      </w:r>
      <w:proofErr w:type="spellStart"/>
      <w:r w:rsidRPr="00924AA0">
        <w:rPr>
          <w:rFonts w:ascii="Times New Roman" w:hAnsi="Times New Roman" w:cs="Times New Roman"/>
          <w:sz w:val="28"/>
          <w:szCs w:val="28"/>
        </w:rPr>
        <w:t>Ширант</w:t>
      </w:r>
      <w:proofErr w:type="spellEnd"/>
      <w:r w:rsidRPr="00924AA0">
        <w:rPr>
          <w:rFonts w:ascii="Times New Roman" w:hAnsi="Times New Roman" w:cs="Times New Roman"/>
          <w:sz w:val="28"/>
          <w:szCs w:val="28"/>
        </w:rPr>
        <w:t xml:space="preserve">, М.М. Шумило; відп. ред. Н. М. Хуторян, Я. В. </w:t>
      </w:r>
      <w:proofErr w:type="spellStart"/>
      <w:r w:rsidRPr="00924AA0">
        <w:rPr>
          <w:rFonts w:ascii="Times New Roman" w:hAnsi="Times New Roman" w:cs="Times New Roman"/>
          <w:sz w:val="28"/>
          <w:szCs w:val="28"/>
        </w:rPr>
        <w:t>Сімутіна</w:t>
      </w:r>
      <w:proofErr w:type="spellEnd"/>
      <w:r w:rsidRPr="00924AA0">
        <w:rPr>
          <w:rFonts w:ascii="Times New Roman" w:hAnsi="Times New Roman" w:cs="Times New Roman"/>
          <w:sz w:val="28"/>
          <w:szCs w:val="28"/>
        </w:rPr>
        <w:t>. – К. : Вид-во «</w:t>
      </w:r>
      <w:proofErr w:type="spellStart"/>
      <w:r w:rsidRPr="00924AA0">
        <w:rPr>
          <w:rFonts w:ascii="Times New Roman" w:hAnsi="Times New Roman" w:cs="Times New Roman"/>
          <w:sz w:val="28"/>
          <w:szCs w:val="28"/>
        </w:rPr>
        <w:t>Юрид</w:t>
      </w:r>
      <w:proofErr w:type="spellEnd"/>
      <w:r w:rsidRPr="00924AA0">
        <w:rPr>
          <w:rFonts w:ascii="Times New Roman" w:hAnsi="Times New Roman" w:cs="Times New Roman"/>
          <w:sz w:val="28"/>
          <w:szCs w:val="28"/>
        </w:rPr>
        <w:t xml:space="preserve">. Думка», 2013. – 276 с. </w:t>
      </w:r>
    </w:p>
    <w:p w14:paraId="12E71315" w14:textId="77777777" w:rsidR="002E7AC5" w:rsidRPr="00924AA0" w:rsidRDefault="002E7AC5" w:rsidP="002E7AC5">
      <w:pPr>
        <w:pStyle w:val="a8"/>
        <w:numPr>
          <w:ilvl w:val="0"/>
          <w:numId w:val="17"/>
        </w:numPr>
        <w:shd w:val="clear" w:color="auto" w:fill="FFFFFF"/>
        <w:spacing w:after="0" w:line="240" w:lineRule="auto"/>
        <w:jc w:val="both"/>
        <w:rPr>
          <w:rFonts w:ascii="Times New Roman" w:hAnsi="Times New Roman" w:cs="Times New Roman"/>
          <w:sz w:val="28"/>
          <w:szCs w:val="28"/>
        </w:rPr>
      </w:pPr>
      <w:proofErr w:type="spellStart"/>
      <w:r w:rsidRPr="00924AA0">
        <w:rPr>
          <w:rFonts w:ascii="Times New Roman" w:hAnsi="Times New Roman" w:cs="Times New Roman"/>
          <w:sz w:val="28"/>
          <w:szCs w:val="28"/>
        </w:rPr>
        <w:t>Понікаров</w:t>
      </w:r>
      <w:proofErr w:type="spellEnd"/>
      <w:r w:rsidRPr="00924AA0">
        <w:rPr>
          <w:rFonts w:ascii="Times New Roman" w:hAnsi="Times New Roman" w:cs="Times New Roman"/>
          <w:sz w:val="28"/>
          <w:szCs w:val="28"/>
        </w:rPr>
        <w:t xml:space="preserve"> В. Д. Пенсійне та соціальне забезпечення [Текст] : підручник для </w:t>
      </w:r>
      <w:proofErr w:type="spellStart"/>
      <w:r w:rsidRPr="00924AA0">
        <w:rPr>
          <w:rFonts w:ascii="Times New Roman" w:hAnsi="Times New Roman" w:cs="Times New Roman"/>
          <w:sz w:val="28"/>
          <w:szCs w:val="28"/>
        </w:rPr>
        <w:t>студ</w:t>
      </w:r>
      <w:proofErr w:type="spellEnd"/>
      <w:r w:rsidRPr="00924AA0">
        <w:rPr>
          <w:rFonts w:ascii="Times New Roman" w:hAnsi="Times New Roman" w:cs="Times New Roman"/>
          <w:sz w:val="28"/>
          <w:szCs w:val="28"/>
        </w:rPr>
        <w:t xml:space="preserve">. вищих </w:t>
      </w:r>
      <w:proofErr w:type="spellStart"/>
      <w:r w:rsidRPr="00924AA0">
        <w:rPr>
          <w:rFonts w:ascii="Times New Roman" w:hAnsi="Times New Roman" w:cs="Times New Roman"/>
          <w:sz w:val="28"/>
          <w:szCs w:val="28"/>
        </w:rPr>
        <w:t>навч</w:t>
      </w:r>
      <w:proofErr w:type="spellEnd"/>
      <w:r w:rsidRPr="00924AA0">
        <w:rPr>
          <w:rFonts w:ascii="Times New Roman" w:hAnsi="Times New Roman" w:cs="Times New Roman"/>
          <w:sz w:val="28"/>
          <w:szCs w:val="28"/>
        </w:rPr>
        <w:t xml:space="preserve">. </w:t>
      </w:r>
      <w:proofErr w:type="spellStart"/>
      <w:r w:rsidRPr="00924AA0">
        <w:rPr>
          <w:rFonts w:ascii="Times New Roman" w:hAnsi="Times New Roman" w:cs="Times New Roman"/>
          <w:sz w:val="28"/>
          <w:szCs w:val="28"/>
        </w:rPr>
        <w:t>закл</w:t>
      </w:r>
      <w:proofErr w:type="spellEnd"/>
      <w:r w:rsidRPr="00924AA0">
        <w:rPr>
          <w:rFonts w:ascii="Times New Roman" w:hAnsi="Times New Roman" w:cs="Times New Roman"/>
          <w:sz w:val="28"/>
          <w:szCs w:val="28"/>
        </w:rPr>
        <w:t xml:space="preserve">. / В. Д. </w:t>
      </w:r>
      <w:proofErr w:type="spellStart"/>
      <w:r w:rsidRPr="00924AA0">
        <w:rPr>
          <w:rFonts w:ascii="Times New Roman" w:hAnsi="Times New Roman" w:cs="Times New Roman"/>
          <w:sz w:val="28"/>
          <w:szCs w:val="28"/>
        </w:rPr>
        <w:t>Понікаров</w:t>
      </w:r>
      <w:proofErr w:type="spellEnd"/>
      <w:r w:rsidRPr="00924AA0">
        <w:rPr>
          <w:rFonts w:ascii="Times New Roman" w:hAnsi="Times New Roman" w:cs="Times New Roman"/>
          <w:sz w:val="28"/>
          <w:szCs w:val="28"/>
        </w:rPr>
        <w:t xml:space="preserve">, М. М. </w:t>
      </w:r>
      <w:proofErr w:type="spellStart"/>
      <w:r w:rsidRPr="00924AA0">
        <w:rPr>
          <w:rFonts w:ascii="Times New Roman" w:hAnsi="Times New Roman" w:cs="Times New Roman"/>
          <w:sz w:val="28"/>
          <w:szCs w:val="28"/>
        </w:rPr>
        <w:t>Топоркова</w:t>
      </w:r>
      <w:proofErr w:type="spellEnd"/>
      <w:r w:rsidRPr="00924AA0">
        <w:rPr>
          <w:rFonts w:ascii="Times New Roman" w:hAnsi="Times New Roman" w:cs="Times New Roman"/>
          <w:sz w:val="28"/>
          <w:szCs w:val="28"/>
        </w:rPr>
        <w:t xml:space="preserve"> ; Харківський національний економічний ун-т. – Х. : ВД «ІНЖЕК», 2006. – 400 с. </w:t>
      </w:r>
    </w:p>
    <w:p w14:paraId="45D3D0BD" w14:textId="77777777" w:rsidR="002E7AC5" w:rsidRPr="00924AA0" w:rsidRDefault="002E7AC5" w:rsidP="002E7AC5">
      <w:pPr>
        <w:pStyle w:val="a8"/>
        <w:numPr>
          <w:ilvl w:val="0"/>
          <w:numId w:val="17"/>
        </w:numPr>
        <w:shd w:val="clear" w:color="auto" w:fill="FFFFFF"/>
        <w:spacing w:after="0" w:line="240" w:lineRule="auto"/>
        <w:jc w:val="both"/>
        <w:rPr>
          <w:rFonts w:ascii="Times New Roman" w:hAnsi="Times New Roman" w:cs="Times New Roman"/>
          <w:sz w:val="28"/>
          <w:szCs w:val="28"/>
        </w:rPr>
      </w:pPr>
      <w:r w:rsidRPr="00924AA0">
        <w:rPr>
          <w:rFonts w:ascii="Times New Roman" w:hAnsi="Times New Roman" w:cs="Times New Roman"/>
          <w:sz w:val="28"/>
          <w:szCs w:val="28"/>
        </w:rPr>
        <w:t xml:space="preserve">Право на пенсію та його реалізація за сучасним законодавством України: Довідник / Н. М. Хуторян, М. М. Шумило, Я. В. </w:t>
      </w:r>
      <w:proofErr w:type="spellStart"/>
      <w:r w:rsidRPr="00924AA0">
        <w:rPr>
          <w:rFonts w:ascii="Times New Roman" w:hAnsi="Times New Roman" w:cs="Times New Roman"/>
          <w:sz w:val="28"/>
          <w:szCs w:val="28"/>
        </w:rPr>
        <w:t>Сімутіна</w:t>
      </w:r>
      <w:proofErr w:type="spellEnd"/>
      <w:r w:rsidRPr="00924AA0">
        <w:rPr>
          <w:rFonts w:ascii="Times New Roman" w:hAnsi="Times New Roman" w:cs="Times New Roman"/>
          <w:sz w:val="28"/>
          <w:szCs w:val="28"/>
        </w:rPr>
        <w:t xml:space="preserve"> (та ін.); наук. ред. </w:t>
      </w:r>
      <w:proofErr w:type="spellStart"/>
      <w:r w:rsidRPr="00924AA0">
        <w:rPr>
          <w:rFonts w:ascii="Times New Roman" w:hAnsi="Times New Roman" w:cs="Times New Roman"/>
          <w:sz w:val="28"/>
          <w:szCs w:val="28"/>
        </w:rPr>
        <w:t>Н.М.Хуторян</w:t>
      </w:r>
      <w:proofErr w:type="spellEnd"/>
      <w:r w:rsidRPr="00924AA0">
        <w:rPr>
          <w:rFonts w:ascii="Times New Roman" w:hAnsi="Times New Roman" w:cs="Times New Roman"/>
          <w:sz w:val="28"/>
          <w:szCs w:val="28"/>
        </w:rPr>
        <w:t xml:space="preserve">, М. М. Шумило. –К. : </w:t>
      </w:r>
      <w:proofErr w:type="spellStart"/>
      <w:r w:rsidRPr="00924AA0">
        <w:rPr>
          <w:rFonts w:ascii="Times New Roman" w:hAnsi="Times New Roman" w:cs="Times New Roman"/>
          <w:sz w:val="28"/>
          <w:szCs w:val="28"/>
        </w:rPr>
        <w:t>Юрид</w:t>
      </w:r>
      <w:proofErr w:type="spellEnd"/>
      <w:r w:rsidRPr="00924AA0">
        <w:rPr>
          <w:rFonts w:ascii="Times New Roman" w:hAnsi="Times New Roman" w:cs="Times New Roman"/>
          <w:sz w:val="28"/>
          <w:szCs w:val="28"/>
        </w:rPr>
        <w:t xml:space="preserve">. думка, 2012. – 208 с. 42 </w:t>
      </w:r>
    </w:p>
    <w:p w14:paraId="69FBC0C5" w14:textId="77777777" w:rsidR="002E7AC5" w:rsidRPr="00924AA0" w:rsidRDefault="002E7AC5" w:rsidP="002E7AC5">
      <w:pPr>
        <w:pStyle w:val="a8"/>
        <w:numPr>
          <w:ilvl w:val="0"/>
          <w:numId w:val="17"/>
        </w:numPr>
        <w:shd w:val="clear" w:color="auto" w:fill="FFFFFF"/>
        <w:spacing w:after="0" w:line="240" w:lineRule="auto"/>
        <w:jc w:val="both"/>
        <w:rPr>
          <w:rFonts w:ascii="Times New Roman" w:hAnsi="Times New Roman" w:cs="Times New Roman"/>
          <w:sz w:val="28"/>
          <w:szCs w:val="28"/>
        </w:rPr>
      </w:pPr>
      <w:r w:rsidRPr="00924AA0">
        <w:rPr>
          <w:rFonts w:ascii="Times New Roman" w:hAnsi="Times New Roman" w:cs="Times New Roman"/>
          <w:sz w:val="28"/>
          <w:szCs w:val="28"/>
        </w:rPr>
        <w:t xml:space="preserve">Право соціального забезпечення в Україні [Текст] : </w:t>
      </w:r>
      <w:proofErr w:type="spellStart"/>
      <w:r w:rsidRPr="00924AA0">
        <w:rPr>
          <w:rFonts w:ascii="Times New Roman" w:hAnsi="Times New Roman" w:cs="Times New Roman"/>
          <w:sz w:val="28"/>
          <w:szCs w:val="28"/>
        </w:rPr>
        <w:t>підруч</w:t>
      </w:r>
      <w:proofErr w:type="spellEnd"/>
      <w:r w:rsidRPr="00924AA0">
        <w:rPr>
          <w:rFonts w:ascii="Times New Roman" w:hAnsi="Times New Roman" w:cs="Times New Roman"/>
          <w:sz w:val="28"/>
          <w:szCs w:val="28"/>
        </w:rPr>
        <w:t xml:space="preserve">. для </w:t>
      </w:r>
      <w:proofErr w:type="spellStart"/>
      <w:r w:rsidRPr="00924AA0">
        <w:rPr>
          <w:rFonts w:ascii="Times New Roman" w:hAnsi="Times New Roman" w:cs="Times New Roman"/>
          <w:sz w:val="28"/>
          <w:szCs w:val="28"/>
        </w:rPr>
        <w:t>студ</w:t>
      </w:r>
      <w:proofErr w:type="spellEnd"/>
      <w:r w:rsidRPr="00924AA0">
        <w:rPr>
          <w:rFonts w:ascii="Times New Roman" w:hAnsi="Times New Roman" w:cs="Times New Roman"/>
          <w:sz w:val="28"/>
          <w:szCs w:val="28"/>
        </w:rPr>
        <w:t xml:space="preserve">. </w:t>
      </w:r>
      <w:proofErr w:type="spellStart"/>
      <w:r w:rsidRPr="00924AA0">
        <w:rPr>
          <w:rFonts w:ascii="Times New Roman" w:hAnsi="Times New Roman" w:cs="Times New Roman"/>
          <w:sz w:val="28"/>
          <w:szCs w:val="28"/>
        </w:rPr>
        <w:t>юрид</w:t>
      </w:r>
      <w:proofErr w:type="spellEnd"/>
      <w:r w:rsidRPr="00924AA0">
        <w:rPr>
          <w:rFonts w:ascii="Times New Roman" w:hAnsi="Times New Roman" w:cs="Times New Roman"/>
          <w:sz w:val="28"/>
          <w:szCs w:val="28"/>
        </w:rPr>
        <w:t xml:space="preserve">. спец. </w:t>
      </w:r>
      <w:proofErr w:type="spellStart"/>
      <w:r w:rsidRPr="00924AA0">
        <w:rPr>
          <w:rFonts w:ascii="Times New Roman" w:hAnsi="Times New Roman" w:cs="Times New Roman"/>
          <w:sz w:val="28"/>
          <w:szCs w:val="28"/>
        </w:rPr>
        <w:t>вищ</w:t>
      </w:r>
      <w:proofErr w:type="spellEnd"/>
      <w:r w:rsidRPr="00924AA0">
        <w:rPr>
          <w:rFonts w:ascii="Times New Roman" w:hAnsi="Times New Roman" w:cs="Times New Roman"/>
          <w:sz w:val="28"/>
          <w:szCs w:val="28"/>
        </w:rPr>
        <w:t xml:space="preserve">. </w:t>
      </w:r>
      <w:proofErr w:type="spellStart"/>
      <w:r w:rsidRPr="00924AA0">
        <w:rPr>
          <w:rFonts w:ascii="Times New Roman" w:hAnsi="Times New Roman" w:cs="Times New Roman"/>
          <w:sz w:val="28"/>
          <w:szCs w:val="28"/>
        </w:rPr>
        <w:t>навч</w:t>
      </w:r>
      <w:proofErr w:type="spellEnd"/>
      <w:r w:rsidRPr="00924AA0">
        <w:rPr>
          <w:rFonts w:ascii="Times New Roman" w:hAnsi="Times New Roman" w:cs="Times New Roman"/>
          <w:sz w:val="28"/>
          <w:szCs w:val="28"/>
        </w:rPr>
        <w:t xml:space="preserve">. </w:t>
      </w:r>
      <w:proofErr w:type="spellStart"/>
      <w:r w:rsidRPr="00924AA0">
        <w:rPr>
          <w:rFonts w:ascii="Times New Roman" w:hAnsi="Times New Roman" w:cs="Times New Roman"/>
          <w:sz w:val="28"/>
          <w:szCs w:val="28"/>
        </w:rPr>
        <w:t>закл</w:t>
      </w:r>
      <w:proofErr w:type="spellEnd"/>
      <w:r w:rsidRPr="00924AA0">
        <w:rPr>
          <w:rFonts w:ascii="Times New Roman" w:hAnsi="Times New Roman" w:cs="Times New Roman"/>
          <w:sz w:val="28"/>
          <w:szCs w:val="28"/>
        </w:rPr>
        <w:t xml:space="preserve">. / [М. І. </w:t>
      </w:r>
      <w:proofErr w:type="spellStart"/>
      <w:r w:rsidRPr="00924AA0">
        <w:rPr>
          <w:rFonts w:ascii="Times New Roman" w:hAnsi="Times New Roman" w:cs="Times New Roman"/>
          <w:sz w:val="28"/>
          <w:szCs w:val="28"/>
        </w:rPr>
        <w:t>Іншин</w:t>
      </w:r>
      <w:proofErr w:type="spellEnd"/>
      <w:r w:rsidRPr="00924AA0">
        <w:rPr>
          <w:rFonts w:ascii="Times New Roman" w:hAnsi="Times New Roman" w:cs="Times New Roman"/>
          <w:sz w:val="28"/>
          <w:szCs w:val="28"/>
        </w:rPr>
        <w:t xml:space="preserve"> та ін. ; за </w:t>
      </w:r>
      <w:proofErr w:type="spellStart"/>
      <w:r w:rsidRPr="00924AA0">
        <w:rPr>
          <w:rFonts w:ascii="Times New Roman" w:hAnsi="Times New Roman" w:cs="Times New Roman"/>
          <w:sz w:val="28"/>
          <w:szCs w:val="28"/>
        </w:rPr>
        <w:t>заг</w:t>
      </w:r>
      <w:proofErr w:type="spellEnd"/>
      <w:r w:rsidRPr="00924AA0">
        <w:rPr>
          <w:rFonts w:ascii="Times New Roman" w:hAnsi="Times New Roman" w:cs="Times New Roman"/>
          <w:sz w:val="28"/>
          <w:szCs w:val="28"/>
        </w:rPr>
        <w:t xml:space="preserve">. ред. С. М. </w:t>
      </w:r>
      <w:proofErr w:type="spellStart"/>
      <w:r w:rsidRPr="00924AA0">
        <w:rPr>
          <w:rFonts w:ascii="Times New Roman" w:hAnsi="Times New Roman" w:cs="Times New Roman"/>
          <w:sz w:val="28"/>
          <w:szCs w:val="28"/>
        </w:rPr>
        <w:t>Прилипка</w:t>
      </w:r>
      <w:proofErr w:type="spellEnd"/>
      <w:r w:rsidRPr="00924AA0">
        <w:rPr>
          <w:rFonts w:ascii="Times New Roman" w:hAnsi="Times New Roman" w:cs="Times New Roman"/>
          <w:sz w:val="28"/>
          <w:szCs w:val="28"/>
        </w:rPr>
        <w:t xml:space="preserve">, О. М. Ярошенка] ; </w:t>
      </w:r>
      <w:proofErr w:type="spellStart"/>
      <w:r w:rsidRPr="00924AA0">
        <w:rPr>
          <w:rFonts w:ascii="Times New Roman" w:hAnsi="Times New Roman" w:cs="Times New Roman"/>
          <w:sz w:val="28"/>
          <w:szCs w:val="28"/>
        </w:rPr>
        <w:t>Держ</w:t>
      </w:r>
      <w:proofErr w:type="spellEnd"/>
      <w:r w:rsidRPr="00924AA0">
        <w:rPr>
          <w:rFonts w:ascii="Times New Roman" w:hAnsi="Times New Roman" w:cs="Times New Roman"/>
          <w:sz w:val="28"/>
          <w:szCs w:val="28"/>
        </w:rPr>
        <w:t xml:space="preserve">. НДІ МВС України. – Х. : ФІНН, 2009. – 433 с. </w:t>
      </w:r>
    </w:p>
    <w:p w14:paraId="7A1F24CC" w14:textId="77777777" w:rsidR="002E7AC5" w:rsidRPr="00924AA0" w:rsidRDefault="002E7AC5" w:rsidP="002E7AC5">
      <w:pPr>
        <w:pStyle w:val="a8"/>
        <w:numPr>
          <w:ilvl w:val="0"/>
          <w:numId w:val="17"/>
        </w:numPr>
        <w:shd w:val="clear" w:color="auto" w:fill="FFFFFF"/>
        <w:spacing w:after="0" w:line="240" w:lineRule="auto"/>
        <w:jc w:val="both"/>
        <w:rPr>
          <w:rFonts w:ascii="Times New Roman" w:hAnsi="Times New Roman" w:cs="Times New Roman"/>
          <w:sz w:val="28"/>
          <w:szCs w:val="28"/>
        </w:rPr>
      </w:pPr>
      <w:proofErr w:type="spellStart"/>
      <w:r w:rsidRPr="00924AA0">
        <w:rPr>
          <w:rFonts w:ascii="Times New Roman" w:hAnsi="Times New Roman" w:cs="Times New Roman"/>
          <w:sz w:val="28"/>
          <w:szCs w:val="28"/>
        </w:rPr>
        <w:t>Прилипко</w:t>
      </w:r>
      <w:proofErr w:type="spellEnd"/>
      <w:r w:rsidRPr="00924AA0">
        <w:rPr>
          <w:rFonts w:ascii="Times New Roman" w:hAnsi="Times New Roman" w:cs="Times New Roman"/>
          <w:sz w:val="28"/>
          <w:szCs w:val="28"/>
        </w:rPr>
        <w:t xml:space="preserve"> С.М. Проблеми теорії права соціального забезпечення / </w:t>
      </w:r>
      <w:proofErr w:type="spellStart"/>
      <w:r w:rsidRPr="00924AA0">
        <w:rPr>
          <w:rFonts w:ascii="Times New Roman" w:hAnsi="Times New Roman" w:cs="Times New Roman"/>
          <w:sz w:val="28"/>
          <w:szCs w:val="28"/>
        </w:rPr>
        <w:t>С.М.Прилипко</w:t>
      </w:r>
      <w:proofErr w:type="spellEnd"/>
      <w:r w:rsidRPr="00924AA0">
        <w:rPr>
          <w:rFonts w:ascii="Times New Roman" w:hAnsi="Times New Roman" w:cs="Times New Roman"/>
          <w:sz w:val="28"/>
          <w:szCs w:val="28"/>
        </w:rPr>
        <w:t>. –Х.: ПП «Берека-Нова», 2006. – 264 c.</w:t>
      </w:r>
    </w:p>
    <w:p w14:paraId="17D3A125" w14:textId="77777777" w:rsidR="002E7AC5" w:rsidRPr="00924AA0" w:rsidRDefault="002E7AC5" w:rsidP="002E7AC5">
      <w:pPr>
        <w:pStyle w:val="a8"/>
        <w:numPr>
          <w:ilvl w:val="0"/>
          <w:numId w:val="17"/>
        </w:numPr>
        <w:shd w:val="clear" w:color="auto" w:fill="FFFFFF"/>
        <w:spacing w:after="0" w:line="240" w:lineRule="auto"/>
        <w:jc w:val="both"/>
        <w:rPr>
          <w:rFonts w:ascii="Times New Roman" w:hAnsi="Times New Roman" w:cs="Times New Roman"/>
          <w:sz w:val="28"/>
          <w:szCs w:val="28"/>
        </w:rPr>
      </w:pPr>
      <w:proofErr w:type="spellStart"/>
      <w:r w:rsidRPr="00924AA0">
        <w:rPr>
          <w:rFonts w:ascii="Times New Roman" w:hAnsi="Times New Roman" w:cs="Times New Roman"/>
          <w:sz w:val="28"/>
          <w:szCs w:val="28"/>
        </w:rPr>
        <w:t>Синчук</w:t>
      </w:r>
      <w:proofErr w:type="spellEnd"/>
      <w:r w:rsidRPr="00924AA0">
        <w:rPr>
          <w:rFonts w:ascii="Times New Roman" w:hAnsi="Times New Roman" w:cs="Times New Roman"/>
          <w:sz w:val="28"/>
          <w:szCs w:val="28"/>
        </w:rPr>
        <w:t xml:space="preserve"> С. М. Правовідносини соціального забезпечення: суб’єкти, зміст, об’єкти [Текст] : монографія / С. М. </w:t>
      </w:r>
      <w:proofErr w:type="spellStart"/>
      <w:r w:rsidRPr="00924AA0">
        <w:rPr>
          <w:rFonts w:ascii="Times New Roman" w:hAnsi="Times New Roman" w:cs="Times New Roman"/>
          <w:sz w:val="28"/>
          <w:szCs w:val="28"/>
        </w:rPr>
        <w:t>Синчук</w:t>
      </w:r>
      <w:proofErr w:type="spellEnd"/>
      <w:r w:rsidRPr="00924AA0">
        <w:rPr>
          <w:rFonts w:ascii="Times New Roman" w:hAnsi="Times New Roman" w:cs="Times New Roman"/>
          <w:sz w:val="28"/>
          <w:szCs w:val="28"/>
        </w:rPr>
        <w:t xml:space="preserve"> ; Львів. </w:t>
      </w:r>
      <w:proofErr w:type="spellStart"/>
      <w:r w:rsidRPr="00924AA0">
        <w:rPr>
          <w:rFonts w:ascii="Times New Roman" w:hAnsi="Times New Roman" w:cs="Times New Roman"/>
          <w:sz w:val="28"/>
          <w:szCs w:val="28"/>
        </w:rPr>
        <w:t>нац</w:t>
      </w:r>
      <w:proofErr w:type="spellEnd"/>
      <w:r w:rsidRPr="00924AA0">
        <w:rPr>
          <w:rFonts w:ascii="Times New Roman" w:hAnsi="Times New Roman" w:cs="Times New Roman"/>
          <w:sz w:val="28"/>
          <w:szCs w:val="28"/>
        </w:rPr>
        <w:t>. унт ім. Івана Франка. – Львів : ЛНУ ім. І. Франка, 2015. – 421 с.</w:t>
      </w:r>
    </w:p>
    <w:p w14:paraId="2CD9C5CF" w14:textId="77777777" w:rsidR="002E7AC5" w:rsidRPr="00924AA0" w:rsidRDefault="002E7AC5" w:rsidP="002E7AC5">
      <w:pPr>
        <w:pStyle w:val="a8"/>
        <w:numPr>
          <w:ilvl w:val="0"/>
          <w:numId w:val="17"/>
        </w:numPr>
        <w:shd w:val="clear" w:color="auto" w:fill="FFFFFF"/>
        <w:spacing w:after="0" w:line="240" w:lineRule="auto"/>
        <w:jc w:val="both"/>
        <w:rPr>
          <w:rFonts w:ascii="Times New Roman" w:hAnsi="Times New Roman" w:cs="Times New Roman"/>
          <w:sz w:val="28"/>
          <w:szCs w:val="28"/>
        </w:rPr>
      </w:pPr>
      <w:r w:rsidRPr="00924AA0">
        <w:rPr>
          <w:rFonts w:ascii="Times New Roman" w:hAnsi="Times New Roman" w:cs="Times New Roman"/>
          <w:sz w:val="28"/>
          <w:szCs w:val="28"/>
        </w:rPr>
        <w:t xml:space="preserve">Сирота І. М. Право соціального забезпечення в Україні : підручник студентів вищих </w:t>
      </w:r>
      <w:proofErr w:type="spellStart"/>
      <w:r w:rsidRPr="00924AA0">
        <w:rPr>
          <w:rFonts w:ascii="Times New Roman" w:hAnsi="Times New Roman" w:cs="Times New Roman"/>
          <w:sz w:val="28"/>
          <w:szCs w:val="28"/>
        </w:rPr>
        <w:t>навч</w:t>
      </w:r>
      <w:proofErr w:type="spellEnd"/>
      <w:r w:rsidRPr="00924AA0">
        <w:rPr>
          <w:rFonts w:ascii="Times New Roman" w:hAnsi="Times New Roman" w:cs="Times New Roman"/>
          <w:sz w:val="28"/>
          <w:szCs w:val="28"/>
        </w:rPr>
        <w:t xml:space="preserve">. закладів / І. М. Сирота; МОНУ; Одеська національна юридична академія. – 7-е вид., </w:t>
      </w:r>
      <w:proofErr w:type="spellStart"/>
      <w:r w:rsidRPr="00924AA0">
        <w:rPr>
          <w:rFonts w:ascii="Times New Roman" w:hAnsi="Times New Roman" w:cs="Times New Roman"/>
          <w:sz w:val="28"/>
          <w:szCs w:val="28"/>
        </w:rPr>
        <w:t>переробл</w:t>
      </w:r>
      <w:proofErr w:type="spellEnd"/>
      <w:r w:rsidRPr="00924AA0">
        <w:rPr>
          <w:rFonts w:ascii="Times New Roman" w:hAnsi="Times New Roman" w:cs="Times New Roman"/>
          <w:sz w:val="28"/>
          <w:szCs w:val="28"/>
        </w:rPr>
        <w:t xml:space="preserve">. й </w:t>
      </w:r>
      <w:proofErr w:type="spellStart"/>
      <w:r w:rsidRPr="00924AA0">
        <w:rPr>
          <w:rFonts w:ascii="Times New Roman" w:hAnsi="Times New Roman" w:cs="Times New Roman"/>
          <w:sz w:val="28"/>
          <w:szCs w:val="28"/>
        </w:rPr>
        <w:t>доп</w:t>
      </w:r>
      <w:proofErr w:type="spellEnd"/>
      <w:r w:rsidRPr="00924AA0">
        <w:rPr>
          <w:rFonts w:ascii="Times New Roman" w:hAnsi="Times New Roman" w:cs="Times New Roman"/>
          <w:sz w:val="28"/>
          <w:szCs w:val="28"/>
        </w:rPr>
        <w:t xml:space="preserve">. – Харків : Одіссей, 2007. – 408 с. </w:t>
      </w:r>
    </w:p>
    <w:p w14:paraId="398666F9" w14:textId="77777777" w:rsidR="002E7AC5" w:rsidRPr="00924AA0" w:rsidRDefault="002E7AC5" w:rsidP="002E7AC5">
      <w:pPr>
        <w:pStyle w:val="a8"/>
        <w:numPr>
          <w:ilvl w:val="0"/>
          <w:numId w:val="17"/>
        </w:numPr>
        <w:shd w:val="clear" w:color="auto" w:fill="FFFFFF"/>
        <w:spacing w:after="0" w:line="240" w:lineRule="auto"/>
        <w:jc w:val="both"/>
        <w:rPr>
          <w:rFonts w:ascii="Times New Roman" w:hAnsi="Times New Roman" w:cs="Times New Roman"/>
          <w:sz w:val="28"/>
          <w:szCs w:val="28"/>
        </w:rPr>
      </w:pPr>
      <w:r w:rsidRPr="00924AA0">
        <w:rPr>
          <w:rFonts w:ascii="Times New Roman" w:hAnsi="Times New Roman" w:cs="Times New Roman"/>
          <w:sz w:val="28"/>
          <w:szCs w:val="28"/>
        </w:rPr>
        <w:t>Соціальне та пенсійне забезпечення військовослужбовців і працівників правоохоронних органів [Текст] : [</w:t>
      </w:r>
      <w:proofErr w:type="spellStart"/>
      <w:r w:rsidRPr="00924AA0">
        <w:rPr>
          <w:rFonts w:ascii="Times New Roman" w:hAnsi="Times New Roman" w:cs="Times New Roman"/>
          <w:sz w:val="28"/>
          <w:szCs w:val="28"/>
        </w:rPr>
        <w:t>Зб</w:t>
      </w:r>
      <w:proofErr w:type="spellEnd"/>
      <w:r w:rsidRPr="00924AA0">
        <w:rPr>
          <w:rFonts w:ascii="Times New Roman" w:hAnsi="Times New Roman" w:cs="Times New Roman"/>
          <w:sz w:val="28"/>
          <w:szCs w:val="28"/>
        </w:rPr>
        <w:t xml:space="preserve">. норматив. актів] / </w:t>
      </w:r>
      <w:proofErr w:type="spellStart"/>
      <w:r w:rsidRPr="00924AA0">
        <w:rPr>
          <w:rFonts w:ascii="Times New Roman" w:hAnsi="Times New Roman" w:cs="Times New Roman"/>
          <w:sz w:val="28"/>
          <w:szCs w:val="28"/>
        </w:rPr>
        <w:t>упорядкув</w:t>
      </w:r>
      <w:proofErr w:type="spellEnd"/>
      <w:r w:rsidRPr="00924AA0">
        <w:rPr>
          <w:rFonts w:ascii="Times New Roman" w:hAnsi="Times New Roman" w:cs="Times New Roman"/>
          <w:sz w:val="28"/>
          <w:szCs w:val="28"/>
        </w:rPr>
        <w:t xml:space="preserve">. О. М. </w:t>
      </w:r>
      <w:proofErr w:type="spellStart"/>
      <w:r w:rsidRPr="00924AA0">
        <w:rPr>
          <w:rFonts w:ascii="Times New Roman" w:hAnsi="Times New Roman" w:cs="Times New Roman"/>
          <w:sz w:val="28"/>
          <w:szCs w:val="28"/>
        </w:rPr>
        <w:t>Роїна</w:t>
      </w:r>
      <w:proofErr w:type="spellEnd"/>
      <w:r w:rsidRPr="00924AA0">
        <w:rPr>
          <w:rFonts w:ascii="Times New Roman" w:hAnsi="Times New Roman" w:cs="Times New Roman"/>
          <w:sz w:val="28"/>
          <w:szCs w:val="28"/>
        </w:rPr>
        <w:t xml:space="preserve"> ; ред. О. А. Кривенко. – К. : КНТ; К. : </w:t>
      </w:r>
      <w:proofErr w:type="spellStart"/>
      <w:r w:rsidRPr="00924AA0">
        <w:rPr>
          <w:rFonts w:ascii="Times New Roman" w:hAnsi="Times New Roman" w:cs="Times New Roman"/>
          <w:sz w:val="28"/>
          <w:szCs w:val="28"/>
        </w:rPr>
        <w:t>Атіка</w:t>
      </w:r>
      <w:proofErr w:type="spellEnd"/>
      <w:r w:rsidRPr="00924AA0">
        <w:rPr>
          <w:rFonts w:ascii="Times New Roman" w:hAnsi="Times New Roman" w:cs="Times New Roman"/>
          <w:sz w:val="28"/>
          <w:szCs w:val="28"/>
        </w:rPr>
        <w:t xml:space="preserve">, 2004. – 162 с. </w:t>
      </w:r>
    </w:p>
    <w:p w14:paraId="742930F3" w14:textId="77777777" w:rsidR="002E7AC5" w:rsidRPr="00924AA0" w:rsidRDefault="002E7AC5" w:rsidP="002E7AC5">
      <w:pPr>
        <w:pStyle w:val="a8"/>
        <w:numPr>
          <w:ilvl w:val="0"/>
          <w:numId w:val="17"/>
        </w:numPr>
        <w:shd w:val="clear" w:color="auto" w:fill="FFFFFF"/>
        <w:spacing w:after="0" w:line="240" w:lineRule="auto"/>
        <w:jc w:val="both"/>
        <w:rPr>
          <w:rFonts w:ascii="Times New Roman" w:hAnsi="Times New Roman" w:cs="Times New Roman"/>
          <w:sz w:val="28"/>
          <w:szCs w:val="28"/>
        </w:rPr>
      </w:pPr>
      <w:proofErr w:type="spellStart"/>
      <w:r w:rsidRPr="00924AA0">
        <w:rPr>
          <w:rFonts w:ascii="Times New Roman" w:hAnsi="Times New Roman" w:cs="Times New Roman"/>
          <w:sz w:val="28"/>
          <w:szCs w:val="28"/>
        </w:rPr>
        <w:t>Сташків</w:t>
      </w:r>
      <w:proofErr w:type="spellEnd"/>
      <w:r w:rsidRPr="00924AA0">
        <w:rPr>
          <w:rFonts w:ascii="Times New Roman" w:hAnsi="Times New Roman" w:cs="Times New Roman"/>
          <w:sz w:val="28"/>
          <w:szCs w:val="28"/>
        </w:rPr>
        <w:t xml:space="preserve"> Б. І. Теорія права соціального забезпечення: </w:t>
      </w:r>
      <w:proofErr w:type="spellStart"/>
      <w:r w:rsidRPr="00924AA0">
        <w:rPr>
          <w:rFonts w:ascii="Times New Roman" w:hAnsi="Times New Roman" w:cs="Times New Roman"/>
          <w:sz w:val="28"/>
          <w:szCs w:val="28"/>
        </w:rPr>
        <w:t>навч</w:t>
      </w:r>
      <w:proofErr w:type="spellEnd"/>
      <w:r w:rsidRPr="00924AA0">
        <w:rPr>
          <w:rFonts w:ascii="Times New Roman" w:hAnsi="Times New Roman" w:cs="Times New Roman"/>
          <w:sz w:val="28"/>
          <w:szCs w:val="28"/>
        </w:rPr>
        <w:t xml:space="preserve">. посібник / Б. І. </w:t>
      </w:r>
      <w:proofErr w:type="spellStart"/>
      <w:r w:rsidRPr="00924AA0">
        <w:rPr>
          <w:rFonts w:ascii="Times New Roman" w:hAnsi="Times New Roman" w:cs="Times New Roman"/>
          <w:sz w:val="28"/>
          <w:szCs w:val="28"/>
        </w:rPr>
        <w:t>Сташків</w:t>
      </w:r>
      <w:proofErr w:type="spellEnd"/>
      <w:r w:rsidRPr="00924AA0">
        <w:rPr>
          <w:rFonts w:ascii="Times New Roman" w:hAnsi="Times New Roman" w:cs="Times New Roman"/>
          <w:sz w:val="28"/>
          <w:szCs w:val="28"/>
        </w:rPr>
        <w:t xml:space="preserve">. – Київ: Знання, 2005. – 405с. </w:t>
      </w:r>
    </w:p>
    <w:p w14:paraId="6B47D9F4" w14:textId="77777777" w:rsidR="002E7AC5" w:rsidRPr="00924AA0" w:rsidRDefault="002E7AC5" w:rsidP="002E7AC5">
      <w:pPr>
        <w:pStyle w:val="a8"/>
        <w:numPr>
          <w:ilvl w:val="0"/>
          <w:numId w:val="17"/>
        </w:numPr>
        <w:shd w:val="clear" w:color="auto" w:fill="FFFFFF"/>
        <w:spacing w:after="0" w:line="240" w:lineRule="auto"/>
        <w:jc w:val="both"/>
        <w:rPr>
          <w:rFonts w:ascii="Times New Roman" w:hAnsi="Times New Roman" w:cs="Times New Roman"/>
          <w:sz w:val="28"/>
          <w:szCs w:val="28"/>
        </w:rPr>
      </w:pPr>
      <w:proofErr w:type="spellStart"/>
      <w:r w:rsidRPr="00924AA0">
        <w:rPr>
          <w:rFonts w:ascii="Times New Roman" w:hAnsi="Times New Roman" w:cs="Times New Roman"/>
          <w:sz w:val="28"/>
          <w:szCs w:val="28"/>
        </w:rPr>
        <w:lastRenderedPageBreak/>
        <w:t>Сташків</w:t>
      </w:r>
      <w:proofErr w:type="spellEnd"/>
      <w:r w:rsidRPr="00924AA0">
        <w:rPr>
          <w:rFonts w:ascii="Times New Roman" w:hAnsi="Times New Roman" w:cs="Times New Roman"/>
          <w:sz w:val="28"/>
          <w:szCs w:val="28"/>
        </w:rPr>
        <w:t xml:space="preserve"> Б.І. Юридичні факти в праві соціального забезпечення / Б. І. </w:t>
      </w:r>
      <w:proofErr w:type="spellStart"/>
      <w:r w:rsidRPr="00924AA0">
        <w:rPr>
          <w:rFonts w:ascii="Times New Roman" w:hAnsi="Times New Roman" w:cs="Times New Roman"/>
          <w:sz w:val="28"/>
          <w:szCs w:val="28"/>
        </w:rPr>
        <w:t>Сташків</w:t>
      </w:r>
      <w:proofErr w:type="spellEnd"/>
      <w:r w:rsidRPr="00924AA0">
        <w:rPr>
          <w:rFonts w:ascii="Times New Roman" w:hAnsi="Times New Roman" w:cs="Times New Roman"/>
          <w:sz w:val="28"/>
          <w:szCs w:val="28"/>
        </w:rPr>
        <w:t>. – Чернігів: Ред.-видав. комплекс «Деснянська правда», 2008. – 260 с.</w:t>
      </w:r>
    </w:p>
    <w:p w14:paraId="3E815343" w14:textId="77777777" w:rsidR="002E7AC5" w:rsidRPr="00924AA0" w:rsidRDefault="002E7AC5" w:rsidP="002E7AC5">
      <w:pPr>
        <w:pStyle w:val="a8"/>
        <w:numPr>
          <w:ilvl w:val="0"/>
          <w:numId w:val="17"/>
        </w:numPr>
        <w:shd w:val="clear" w:color="auto" w:fill="FFFFFF"/>
        <w:spacing w:after="0" w:line="240" w:lineRule="auto"/>
        <w:jc w:val="both"/>
        <w:rPr>
          <w:rFonts w:ascii="Times New Roman" w:hAnsi="Times New Roman" w:cs="Times New Roman"/>
          <w:sz w:val="28"/>
          <w:szCs w:val="28"/>
        </w:rPr>
      </w:pPr>
      <w:proofErr w:type="spellStart"/>
      <w:r w:rsidRPr="00924AA0">
        <w:rPr>
          <w:rFonts w:ascii="Times New Roman" w:hAnsi="Times New Roman" w:cs="Times New Roman"/>
          <w:sz w:val="28"/>
          <w:szCs w:val="28"/>
        </w:rPr>
        <w:t>Сташків</w:t>
      </w:r>
      <w:proofErr w:type="spellEnd"/>
      <w:r w:rsidRPr="00924AA0">
        <w:rPr>
          <w:rFonts w:ascii="Times New Roman" w:hAnsi="Times New Roman" w:cs="Times New Roman"/>
          <w:sz w:val="28"/>
          <w:szCs w:val="28"/>
        </w:rPr>
        <w:t xml:space="preserve"> </w:t>
      </w:r>
      <w:proofErr w:type="spellStart"/>
      <w:r w:rsidRPr="00924AA0">
        <w:rPr>
          <w:rFonts w:ascii="Times New Roman" w:hAnsi="Times New Roman" w:cs="Times New Roman"/>
          <w:sz w:val="28"/>
          <w:szCs w:val="28"/>
        </w:rPr>
        <w:t>Б.І.Гарантії</w:t>
      </w:r>
      <w:proofErr w:type="spellEnd"/>
      <w:r w:rsidRPr="00924AA0">
        <w:rPr>
          <w:rFonts w:ascii="Times New Roman" w:hAnsi="Times New Roman" w:cs="Times New Roman"/>
          <w:sz w:val="28"/>
          <w:szCs w:val="28"/>
        </w:rPr>
        <w:t xml:space="preserve"> права на соціальне забезпечення / Б.І. </w:t>
      </w:r>
      <w:proofErr w:type="spellStart"/>
      <w:r w:rsidRPr="00924AA0">
        <w:rPr>
          <w:rFonts w:ascii="Times New Roman" w:hAnsi="Times New Roman" w:cs="Times New Roman"/>
          <w:sz w:val="28"/>
          <w:szCs w:val="28"/>
        </w:rPr>
        <w:t>Сташків</w:t>
      </w:r>
      <w:proofErr w:type="spellEnd"/>
      <w:r w:rsidRPr="00924AA0">
        <w:rPr>
          <w:rFonts w:ascii="Times New Roman" w:hAnsi="Times New Roman" w:cs="Times New Roman"/>
          <w:sz w:val="28"/>
          <w:szCs w:val="28"/>
        </w:rPr>
        <w:t xml:space="preserve">. – Чернігів: Чернігів. </w:t>
      </w:r>
      <w:proofErr w:type="spellStart"/>
      <w:r w:rsidRPr="00924AA0">
        <w:rPr>
          <w:rFonts w:ascii="Times New Roman" w:hAnsi="Times New Roman" w:cs="Times New Roman"/>
          <w:sz w:val="28"/>
          <w:szCs w:val="28"/>
        </w:rPr>
        <w:t>держ</w:t>
      </w:r>
      <w:proofErr w:type="spellEnd"/>
      <w:r w:rsidRPr="00924AA0">
        <w:rPr>
          <w:rFonts w:ascii="Times New Roman" w:hAnsi="Times New Roman" w:cs="Times New Roman"/>
          <w:sz w:val="28"/>
          <w:szCs w:val="28"/>
        </w:rPr>
        <w:t xml:space="preserve">. ін-т права, соціальних технологій та праці, 2011. – 100 с. </w:t>
      </w:r>
    </w:p>
    <w:p w14:paraId="0264014B" w14:textId="77777777" w:rsidR="002E7AC5" w:rsidRPr="00924AA0" w:rsidRDefault="002E7AC5" w:rsidP="002E7AC5">
      <w:pPr>
        <w:pStyle w:val="a8"/>
        <w:numPr>
          <w:ilvl w:val="0"/>
          <w:numId w:val="17"/>
        </w:numPr>
        <w:shd w:val="clear" w:color="auto" w:fill="FFFFFF"/>
        <w:spacing w:after="0" w:line="240" w:lineRule="auto"/>
        <w:jc w:val="both"/>
        <w:rPr>
          <w:rFonts w:ascii="Times New Roman" w:hAnsi="Times New Roman" w:cs="Times New Roman"/>
          <w:sz w:val="28"/>
          <w:szCs w:val="28"/>
        </w:rPr>
      </w:pPr>
      <w:proofErr w:type="spellStart"/>
      <w:r w:rsidRPr="00924AA0">
        <w:rPr>
          <w:rFonts w:ascii="Times New Roman" w:hAnsi="Times New Roman" w:cs="Times New Roman"/>
          <w:sz w:val="28"/>
          <w:szCs w:val="28"/>
        </w:rPr>
        <w:t>Сташків</w:t>
      </w:r>
      <w:proofErr w:type="spellEnd"/>
      <w:r w:rsidRPr="00924AA0">
        <w:rPr>
          <w:rFonts w:ascii="Times New Roman" w:hAnsi="Times New Roman" w:cs="Times New Roman"/>
          <w:sz w:val="28"/>
          <w:szCs w:val="28"/>
        </w:rPr>
        <w:t xml:space="preserve"> </w:t>
      </w:r>
      <w:proofErr w:type="spellStart"/>
      <w:r w:rsidRPr="00924AA0">
        <w:rPr>
          <w:rFonts w:ascii="Times New Roman" w:hAnsi="Times New Roman" w:cs="Times New Roman"/>
          <w:sz w:val="28"/>
          <w:szCs w:val="28"/>
        </w:rPr>
        <w:t>Б.І.Право</w:t>
      </w:r>
      <w:proofErr w:type="spellEnd"/>
      <w:r w:rsidRPr="00924AA0">
        <w:rPr>
          <w:rFonts w:ascii="Times New Roman" w:hAnsi="Times New Roman" w:cs="Times New Roman"/>
          <w:sz w:val="28"/>
          <w:szCs w:val="28"/>
        </w:rPr>
        <w:t xml:space="preserve"> соціального обслуговування: </w:t>
      </w:r>
      <w:proofErr w:type="spellStart"/>
      <w:r w:rsidRPr="00924AA0">
        <w:rPr>
          <w:rFonts w:ascii="Times New Roman" w:hAnsi="Times New Roman" w:cs="Times New Roman"/>
          <w:sz w:val="28"/>
          <w:szCs w:val="28"/>
        </w:rPr>
        <w:t>навч</w:t>
      </w:r>
      <w:proofErr w:type="spellEnd"/>
      <w:r w:rsidRPr="00924AA0">
        <w:rPr>
          <w:rFonts w:ascii="Times New Roman" w:hAnsi="Times New Roman" w:cs="Times New Roman"/>
          <w:sz w:val="28"/>
          <w:szCs w:val="28"/>
        </w:rPr>
        <w:t xml:space="preserve">. </w:t>
      </w:r>
      <w:proofErr w:type="spellStart"/>
      <w:r w:rsidRPr="00924AA0">
        <w:rPr>
          <w:rFonts w:ascii="Times New Roman" w:hAnsi="Times New Roman" w:cs="Times New Roman"/>
          <w:sz w:val="28"/>
          <w:szCs w:val="28"/>
        </w:rPr>
        <w:t>посіб</w:t>
      </w:r>
      <w:proofErr w:type="spellEnd"/>
      <w:r w:rsidRPr="00924AA0">
        <w:rPr>
          <w:rFonts w:ascii="Times New Roman" w:hAnsi="Times New Roman" w:cs="Times New Roman"/>
          <w:sz w:val="28"/>
          <w:szCs w:val="28"/>
        </w:rPr>
        <w:t xml:space="preserve">. / Б. І. </w:t>
      </w:r>
      <w:proofErr w:type="spellStart"/>
      <w:r w:rsidRPr="00924AA0">
        <w:rPr>
          <w:rFonts w:ascii="Times New Roman" w:hAnsi="Times New Roman" w:cs="Times New Roman"/>
          <w:sz w:val="28"/>
          <w:szCs w:val="28"/>
        </w:rPr>
        <w:t>Сташків</w:t>
      </w:r>
      <w:proofErr w:type="spellEnd"/>
      <w:r w:rsidRPr="00924AA0">
        <w:rPr>
          <w:rFonts w:ascii="Times New Roman" w:hAnsi="Times New Roman" w:cs="Times New Roman"/>
          <w:sz w:val="28"/>
          <w:szCs w:val="28"/>
        </w:rPr>
        <w:t xml:space="preserve">. –К.: Знання, 2007. – 567 c. </w:t>
      </w:r>
    </w:p>
    <w:p w14:paraId="51924674" w14:textId="77777777" w:rsidR="002E7AC5" w:rsidRPr="00924AA0" w:rsidRDefault="002E7AC5" w:rsidP="002E7AC5">
      <w:pPr>
        <w:pStyle w:val="a8"/>
        <w:numPr>
          <w:ilvl w:val="0"/>
          <w:numId w:val="17"/>
        </w:numPr>
        <w:shd w:val="clear" w:color="auto" w:fill="FFFFFF"/>
        <w:spacing w:after="0" w:line="240" w:lineRule="auto"/>
        <w:jc w:val="both"/>
        <w:rPr>
          <w:rFonts w:ascii="Times New Roman" w:hAnsi="Times New Roman" w:cs="Times New Roman"/>
          <w:sz w:val="28"/>
          <w:szCs w:val="28"/>
        </w:rPr>
      </w:pPr>
      <w:proofErr w:type="spellStart"/>
      <w:r w:rsidRPr="00924AA0">
        <w:rPr>
          <w:rFonts w:ascii="Times New Roman" w:hAnsi="Times New Roman" w:cs="Times New Roman"/>
          <w:sz w:val="28"/>
          <w:szCs w:val="28"/>
        </w:rPr>
        <w:t>Ткаліч</w:t>
      </w:r>
      <w:proofErr w:type="spellEnd"/>
      <w:r w:rsidRPr="00924AA0">
        <w:rPr>
          <w:rFonts w:ascii="Times New Roman" w:hAnsi="Times New Roman" w:cs="Times New Roman"/>
          <w:sz w:val="28"/>
          <w:szCs w:val="28"/>
        </w:rPr>
        <w:t xml:space="preserve"> І. О. Правове регулювання діяльності недержавних пенсійних фондів у системі недержавного пенсійного забезпечення України [Текст] : монографія / </w:t>
      </w:r>
      <w:proofErr w:type="spellStart"/>
      <w:r w:rsidRPr="00924AA0">
        <w:rPr>
          <w:rFonts w:ascii="Times New Roman" w:hAnsi="Times New Roman" w:cs="Times New Roman"/>
          <w:sz w:val="28"/>
          <w:szCs w:val="28"/>
        </w:rPr>
        <w:t>Ткаліч</w:t>
      </w:r>
      <w:proofErr w:type="spellEnd"/>
      <w:r w:rsidRPr="00924AA0">
        <w:rPr>
          <w:rFonts w:ascii="Times New Roman" w:hAnsi="Times New Roman" w:cs="Times New Roman"/>
          <w:sz w:val="28"/>
          <w:szCs w:val="28"/>
        </w:rPr>
        <w:t xml:space="preserve"> І. О. ; Акад. праці і </w:t>
      </w:r>
      <w:proofErr w:type="spellStart"/>
      <w:r w:rsidRPr="00924AA0">
        <w:rPr>
          <w:rFonts w:ascii="Times New Roman" w:hAnsi="Times New Roman" w:cs="Times New Roman"/>
          <w:sz w:val="28"/>
          <w:szCs w:val="28"/>
        </w:rPr>
        <w:t>соц</w:t>
      </w:r>
      <w:proofErr w:type="spellEnd"/>
      <w:r w:rsidRPr="00924AA0">
        <w:rPr>
          <w:rFonts w:ascii="Times New Roman" w:hAnsi="Times New Roman" w:cs="Times New Roman"/>
          <w:sz w:val="28"/>
          <w:szCs w:val="28"/>
        </w:rPr>
        <w:t xml:space="preserve">. відносин </w:t>
      </w:r>
      <w:proofErr w:type="spellStart"/>
      <w:r w:rsidRPr="00924AA0">
        <w:rPr>
          <w:rFonts w:ascii="Times New Roman" w:hAnsi="Times New Roman" w:cs="Times New Roman"/>
          <w:sz w:val="28"/>
          <w:szCs w:val="28"/>
        </w:rPr>
        <w:t>Федер</w:t>
      </w:r>
      <w:proofErr w:type="spellEnd"/>
      <w:r w:rsidRPr="00924AA0">
        <w:rPr>
          <w:rFonts w:ascii="Times New Roman" w:hAnsi="Times New Roman" w:cs="Times New Roman"/>
          <w:sz w:val="28"/>
          <w:szCs w:val="28"/>
        </w:rPr>
        <w:t xml:space="preserve">. профспілок України. – К. : Сталь, 2012. – 159 с. </w:t>
      </w:r>
    </w:p>
    <w:p w14:paraId="73A5B06C" w14:textId="77777777" w:rsidR="002E7AC5" w:rsidRPr="00924AA0" w:rsidRDefault="002E7AC5" w:rsidP="002E7AC5">
      <w:pPr>
        <w:pStyle w:val="a8"/>
        <w:numPr>
          <w:ilvl w:val="0"/>
          <w:numId w:val="17"/>
        </w:numPr>
        <w:shd w:val="clear" w:color="auto" w:fill="FFFFFF"/>
        <w:spacing w:after="0" w:line="240" w:lineRule="auto"/>
        <w:jc w:val="both"/>
        <w:rPr>
          <w:rFonts w:ascii="Times New Roman" w:hAnsi="Times New Roman" w:cs="Times New Roman"/>
          <w:sz w:val="28"/>
          <w:szCs w:val="28"/>
        </w:rPr>
      </w:pPr>
      <w:r w:rsidRPr="00924AA0">
        <w:rPr>
          <w:rFonts w:ascii="Times New Roman" w:hAnsi="Times New Roman" w:cs="Times New Roman"/>
          <w:sz w:val="28"/>
          <w:szCs w:val="28"/>
        </w:rPr>
        <w:t xml:space="preserve">Ткаченко Н. М. Пенсійна реформа та пенсійне забезпечення наукових (науково-педагогічних) працівників та державних службовців України. Пенсійні реформи: світовий досвід / Н. М. Ткаченко. –К.: </w:t>
      </w:r>
      <w:proofErr w:type="spellStart"/>
      <w:r w:rsidRPr="00924AA0">
        <w:rPr>
          <w:rFonts w:ascii="Times New Roman" w:hAnsi="Times New Roman" w:cs="Times New Roman"/>
          <w:sz w:val="28"/>
          <w:szCs w:val="28"/>
        </w:rPr>
        <w:t>Алерта</w:t>
      </w:r>
      <w:proofErr w:type="spellEnd"/>
      <w:r w:rsidRPr="00924AA0">
        <w:rPr>
          <w:rFonts w:ascii="Times New Roman" w:hAnsi="Times New Roman" w:cs="Times New Roman"/>
          <w:sz w:val="28"/>
          <w:szCs w:val="28"/>
        </w:rPr>
        <w:t xml:space="preserve">, 2012. – 84 с. </w:t>
      </w:r>
    </w:p>
    <w:p w14:paraId="366E1FBD" w14:textId="77777777" w:rsidR="002E7AC5" w:rsidRPr="00924AA0" w:rsidRDefault="002E7AC5" w:rsidP="002E7AC5">
      <w:pPr>
        <w:pStyle w:val="a8"/>
        <w:numPr>
          <w:ilvl w:val="0"/>
          <w:numId w:val="17"/>
        </w:numPr>
        <w:shd w:val="clear" w:color="auto" w:fill="FFFFFF"/>
        <w:spacing w:after="0" w:line="240" w:lineRule="auto"/>
        <w:jc w:val="both"/>
        <w:rPr>
          <w:rFonts w:ascii="Times New Roman" w:hAnsi="Times New Roman" w:cs="Times New Roman"/>
          <w:sz w:val="28"/>
          <w:szCs w:val="28"/>
        </w:rPr>
      </w:pPr>
      <w:r w:rsidRPr="00924AA0">
        <w:rPr>
          <w:rFonts w:ascii="Times New Roman" w:hAnsi="Times New Roman" w:cs="Times New Roman"/>
          <w:sz w:val="28"/>
          <w:szCs w:val="28"/>
        </w:rPr>
        <w:t xml:space="preserve">Україна: європейські та міжнародні норми у галузі соціального забезпечення: Порівняльний аналіз: Рада Європи, Міжнародна організація праці [Текст] / М-во праці та </w:t>
      </w:r>
      <w:proofErr w:type="spellStart"/>
      <w:r w:rsidRPr="00924AA0">
        <w:rPr>
          <w:rFonts w:ascii="Times New Roman" w:hAnsi="Times New Roman" w:cs="Times New Roman"/>
          <w:sz w:val="28"/>
          <w:szCs w:val="28"/>
        </w:rPr>
        <w:t>соц</w:t>
      </w:r>
      <w:proofErr w:type="spellEnd"/>
      <w:r w:rsidRPr="00924AA0">
        <w:rPr>
          <w:rFonts w:ascii="Times New Roman" w:hAnsi="Times New Roman" w:cs="Times New Roman"/>
          <w:sz w:val="28"/>
          <w:szCs w:val="28"/>
        </w:rPr>
        <w:t>. політики України, 43 Ін-т законодавства Верховної Ради України. – К. : [</w:t>
      </w:r>
      <w:proofErr w:type="spellStart"/>
      <w:r w:rsidRPr="00924AA0">
        <w:rPr>
          <w:rFonts w:ascii="Times New Roman" w:hAnsi="Times New Roman" w:cs="Times New Roman"/>
          <w:sz w:val="28"/>
          <w:szCs w:val="28"/>
        </w:rPr>
        <w:t>б.в</w:t>
      </w:r>
      <w:proofErr w:type="spellEnd"/>
      <w:r w:rsidRPr="00924AA0">
        <w:rPr>
          <w:rFonts w:ascii="Times New Roman" w:hAnsi="Times New Roman" w:cs="Times New Roman"/>
          <w:sz w:val="28"/>
          <w:szCs w:val="28"/>
        </w:rPr>
        <w:t xml:space="preserve">.], 2007. – 403 с. </w:t>
      </w:r>
    </w:p>
    <w:p w14:paraId="5CE01C47" w14:textId="77777777" w:rsidR="00956B43" w:rsidRDefault="00956B43" w:rsidP="002E7AC5">
      <w:pPr>
        <w:widowControl/>
        <w:shd w:val="clear" w:color="auto" w:fill="FFFFFF"/>
        <w:autoSpaceDE/>
        <w:autoSpaceDN/>
        <w:adjustRightInd/>
        <w:jc w:val="center"/>
        <w:rPr>
          <w:rFonts w:eastAsia="Times New Roman"/>
          <w:b/>
          <w:bCs/>
          <w:color w:val="000000" w:themeColor="text1"/>
          <w:spacing w:val="-2"/>
          <w:sz w:val="28"/>
          <w:szCs w:val="28"/>
          <w:lang w:val="uk-UA"/>
        </w:rPr>
      </w:pPr>
    </w:p>
    <w:sectPr w:rsidR="00956B43" w:rsidSect="00521349">
      <w:pgSz w:w="11904" w:h="16838"/>
      <w:pgMar w:top="1134" w:right="851" w:bottom="1134" w:left="1701" w:header="720" w:footer="720" w:gutter="0"/>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7EAE1B" w14:textId="77777777" w:rsidR="00E80CE5" w:rsidRDefault="00E80CE5" w:rsidP="000C3853">
      <w:r>
        <w:separator/>
      </w:r>
    </w:p>
  </w:endnote>
  <w:endnote w:type="continuationSeparator" w:id="0">
    <w:p w14:paraId="7C531F8D" w14:textId="77777777" w:rsidR="00E80CE5" w:rsidRDefault="00E80CE5" w:rsidP="000C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E76FFC" w14:textId="77777777" w:rsidR="00E80CE5" w:rsidRDefault="00E80CE5" w:rsidP="000C3853">
      <w:r>
        <w:separator/>
      </w:r>
    </w:p>
  </w:footnote>
  <w:footnote w:type="continuationSeparator" w:id="0">
    <w:p w14:paraId="7C97D38D" w14:textId="77777777" w:rsidR="00E80CE5" w:rsidRDefault="00E80CE5" w:rsidP="000C38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0919565"/>
      <w:docPartObj>
        <w:docPartGallery w:val="Page Numbers (Top of Page)"/>
        <w:docPartUnique/>
      </w:docPartObj>
    </w:sdtPr>
    <w:sdtEndPr/>
    <w:sdtContent>
      <w:p w14:paraId="6309B98C" w14:textId="75B60BF4" w:rsidR="000C3853" w:rsidRDefault="000C3853">
        <w:pPr>
          <w:pStyle w:val="a3"/>
          <w:jc w:val="right"/>
        </w:pPr>
        <w:r>
          <w:fldChar w:fldCharType="begin"/>
        </w:r>
        <w:r>
          <w:instrText>PAGE   \* MERGEFORMAT</w:instrText>
        </w:r>
        <w:r>
          <w:fldChar w:fldCharType="separate"/>
        </w:r>
        <w:r w:rsidR="004B311C">
          <w:rPr>
            <w:noProof/>
          </w:rPr>
          <w:t>4</w:t>
        </w:r>
        <w:r>
          <w:fldChar w:fldCharType="end"/>
        </w:r>
      </w:p>
    </w:sdtContent>
  </w:sdt>
  <w:p w14:paraId="7CCEF5E3" w14:textId="77777777" w:rsidR="000C3853" w:rsidRDefault="000C385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E4CFDEE"/>
    <w:lvl w:ilvl="0">
      <w:numFmt w:val="bullet"/>
      <w:lvlText w:val="*"/>
      <w:lvlJc w:val="left"/>
      <w:pPr>
        <w:ind w:left="0" w:firstLine="0"/>
      </w:pPr>
    </w:lvl>
  </w:abstractNum>
  <w:abstractNum w:abstractNumId="1" w15:restartNumberingAfterBreak="0">
    <w:nsid w:val="00000019"/>
    <w:multiLevelType w:val="singleLevel"/>
    <w:tmpl w:val="00000019"/>
    <w:lvl w:ilvl="0">
      <w:start w:val="1"/>
      <w:numFmt w:val="decimal"/>
      <w:lvlText w:val="%1."/>
      <w:lvlJc w:val="left"/>
      <w:pPr>
        <w:tabs>
          <w:tab w:val="num" w:pos="644"/>
        </w:tabs>
        <w:ind w:left="644" w:hanging="360"/>
      </w:pPr>
    </w:lvl>
  </w:abstractNum>
  <w:abstractNum w:abstractNumId="2" w15:restartNumberingAfterBreak="0">
    <w:nsid w:val="01D14F3F"/>
    <w:multiLevelType w:val="hybridMultilevel"/>
    <w:tmpl w:val="98207A82"/>
    <w:lvl w:ilvl="0" w:tplc="04190001">
      <w:start w:val="1"/>
      <w:numFmt w:val="bullet"/>
      <w:lvlText w:val=""/>
      <w:lvlJc w:val="left"/>
      <w:pPr>
        <w:ind w:left="720" w:hanging="360"/>
      </w:pPr>
      <w:rPr>
        <w:rFonts w:ascii="Symbol" w:hAnsi="Symbol" w:hint="default"/>
      </w:rPr>
    </w:lvl>
    <w:lvl w:ilvl="1" w:tplc="D3981AE2">
      <w:numFmt w:val="bullet"/>
      <w:lvlText w:val="•"/>
      <w:lvlJc w:val="left"/>
      <w:pPr>
        <w:ind w:left="1440" w:hanging="360"/>
      </w:pPr>
      <w:rPr>
        <w:rFonts w:ascii="Times New Roman" w:eastAsia="Calibri"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2B01C34"/>
    <w:multiLevelType w:val="hybridMultilevel"/>
    <w:tmpl w:val="3FECA814"/>
    <w:lvl w:ilvl="0" w:tplc="FEBC01DA">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15BB64FC"/>
    <w:multiLevelType w:val="hybridMultilevel"/>
    <w:tmpl w:val="C4301CA4"/>
    <w:lvl w:ilvl="0" w:tplc="95568AAE">
      <w:start w:val="1"/>
      <w:numFmt w:val="decimal"/>
      <w:lvlText w:val="%1."/>
      <w:legacy w:legacy="1" w:legacySpace="0" w:legacyIndent="365"/>
      <w:lvlJc w:val="left"/>
      <w:rPr>
        <w:rFonts w:ascii="Times New Roman" w:hAnsi="Times New Roman" w:cs="Times New Roman"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15:restartNumberingAfterBreak="0">
    <w:nsid w:val="23384695"/>
    <w:multiLevelType w:val="hybridMultilevel"/>
    <w:tmpl w:val="2F485CC0"/>
    <w:lvl w:ilvl="0" w:tplc="C37CE1BC">
      <w:start w:val="2"/>
      <w:numFmt w:val="bullet"/>
      <w:lvlText w:val="–"/>
      <w:lvlJc w:val="left"/>
      <w:pPr>
        <w:ind w:left="720" w:hanging="360"/>
      </w:pPr>
      <w:rPr>
        <w:rFonts w:ascii="Times New Roman" w:eastAsia="MS Mincho"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48E1184"/>
    <w:multiLevelType w:val="singleLevel"/>
    <w:tmpl w:val="61B4AAB8"/>
    <w:lvl w:ilvl="0">
      <w:start w:val="1"/>
      <w:numFmt w:val="decimal"/>
      <w:lvlText w:val="%1."/>
      <w:legacy w:legacy="1" w:legacySpace="0" w:legacyIndent="388"/>
      <w:lvlJc w:val="left"/>
      <w:pPr>
        <w:ind w:left="0" w:firstLine="0"/>
      </w:pPr>
      <w:rPr>
        <w:rFonts w:ascii="Times New Roman" w:hAnsi="Times New Roman" w:cs="Times New Roman" w:hint="default"/>
      </w:rPr>
    </w:lvl>
  </w:abstractNum>
  <w:abstractNum w:abstractNumId="7" w15:restartNumberingAfterBreak="0">
    <w:nsid w:val="2AE7128B"/>
    <w:multiLevelType w:val="hybridMultilevel"/>
    <w:tmpl w:val="6C208FD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15:restartNumberingAfterBreak="0">
    <w:nsid w:val="2C5E5A3D"/>
    <w:multiLevelType w:val="hybridMultilevel"/>
    <w:tmpl w:val="53B496D0"/>
    <w:lvl w:ilvl="0" w:tplc="04220001">
      <w:start w:val="1"/>
      <w:numFmt w:val="bullet"/>
      <w:lvlText w:val=""/>
      <w:lvlJc w:val="left"/>
      <w:pPr>
        <w:tabs>
          <w:tab w:val="num" w:pos="1440"/>
        </w:tabs>
        <w:ind w:left="1440" w:hanging="360"/>
      </w:pPr>
      <w:rPr>
        <w:rFonts w:ascii="Symbol" w:hAnsi="Symbol" w:hint="default"/>
      </w:rPr>
    </w:lvl>
    <w:lvl w:ilvl="1" w:tplc="04220003" w:tentative="1">
      <w:start w:val="1"/>
      <w:numFmt w:val="bullet"/>
      <w:lvlText w:val="o"/>
      <w:lvlJc w:val="left"/>
      <w:pPr>
        <w:tabs>
          <w:tab w:val="num" w:pos="2160"/>
        </w:tabs>
        <w:ind w:left="2160" w:hanging="360"/>
      </w:pPr>
      <w:rPr>
        <w:rFonts w:ascii="Courier New" w:hAnsi="Courier New" w:cs="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cs="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cs="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EB35663"/>
    <w:multiLevelType w:val="multilevel"/>
    <w:tmpl w:val="5F2208A0"/>
    <w:lvl w:ilvl="0">
      <w:numFmt w:val="bullet"/>
      <w:lvlText w:val="•"/>
      <w:lvlJc w:val="left"/>
      <w:pPr>
        <w:ind w:left="432" w:hanging="432"/>
      </w:pPr>
      <w:rPr>
        <w:rFonts w:ascii="Times New Roman" w:eastAsia="Calibri" w:hAnsi="Times New Roman" w:cs="Times New Roman" w:hint="default"/>
      </w:rPr>
    </w:lvl>
    <w:lvl w:ilvl="1">
      <w:start w:val="1"/>
      <w:numFmt w:val="decimal"/>
      <w:lvlText w:val="%1.%2."/>
      <w:lvlJc w:val="left"/>
      <w:pPr>
        <w:ind w:left="3252" w:hanging="720"/>
      </w:pPr>
    </w:lvl>
    <w:lvl w:ilvl="2">
      <w:start w:val="1"/>
      <w:numFmt w:val="decimal"/>
      <w:lvlText w:val="%1.%2.%3."/>
      <w:lvlJc w:val="left"/>
      <w:pPr>
        <w:ind w:left="5784" w:hanging="720"/>
      </w:pPr>
    </w:lvl>
    <w:lvl w:ilvl="3">
      <w:start w:val="1"/>
      <w:numFmt w:val="decimal"/>
      <w:lvlText w:val="%1.%2.%3.%4."/>
      <w:lvlJc w:val="left"/>
      <w:pPr>
        <w:ind w:left="8676" w:hanging="1080"/>
      </w:pPr>
    </w:lvl>
    <w:lvl w:ilvl="4">
      <w:start w:val="1"/>
      <w:numFmt w:val="decimal"/>
      <w:lvlText w:val="%1.%2.%3.%4.%5."/>
      <w:lvlJc w:val="left"/>
      <w:pPr>
        <w:ind w:left="11208" w:hanging="1080"/>
      </w:pPr>
    </w:lvl>
    <w:lvl w:ilvl="5">
      <w:start w:val="1"/>
      <w:numFmt w:val="decimal"/>
      <w:lvlText w:val="%1.%2.%3.%4.%5.%6."/>
      <w:lvlJc w:val="left"/>
      <w:pPr>
        <w:ind w:left="14100" w:hanging="1440"/>
      </w:pPr>
    </w:lvl>
    <w:lvl w:ilvl="6">
      <w:start w:val="1"/>
      <w:numFmt w:val="decimal"/>
      <w:lvlText w:val="%1.%2.%3.%4.%5.%6.%7."/>
      <w:lvlJc w:val="left"/>
      <w:pPr>
        <w:ind w:left="16992" w:hanging="1800"/>
      </w:pPr>
    </w:lvl>
    <w:lvl w:ilvl="7">
      <w:start w:val="1"/>
      <w:numFmt w:val="decimal"/>
      <w:lvlText w:val="%1.%2.%3.%4.%5.%6.%7.%8."/>
      <w:lvlJc w:val="left"/>
      <w:pPr>
        <w:ind w:left="19524" w:hanging="1800"/>
      </w:pPr>
    </w:lvl>
    <w:lvl w:ilvl="8">
      <w:start w:val="1"/>
      <w:numFmt w:val="decimal"/>
      <w:lvlText w:val="%1.%2.%3.%4.%5.%6.%7.%8.%9."/>
      <w:lvlJc w:val="left"/>
      <w:pPr>
        <w:ind w:left="22416" w:hanging="2160"/>
      </w:pPr>
    </w:lvl>
  </w:abstractNum>
  <w:abstractNum w:abstractNumId="10" w15:restartNumberingAfterBreak="0">
    <w:nsid w:val="38F020F9"/>
    <w:multiLevelType w:val="multilevel"/>
    <w:tmpl w:val="5F2208A0"/>
    <w:lvl w:ilvl="0">
      <w:numFmt w:val="bullet"/>
      <w:lvlText w:val="•"/>
      <w:lvlJc w:val="left"/>
      <w:pPr>
        <w:ind w:left="432" w:hanging="432"/>
      </w:pPr>
      <w:rPr>
        <w:rFonts w:ascii="Times New Roman" w:eastAsia="Calibri" w:hAnsi="Times New Roman" w:cs="Times New Roman" w:hint="default"/>
      </w:rPr>
    </w:lvl>
    <w:lvl w:ilvl="1">
      <w:start w:val="1"/>
      <w:numFmt w:val="decimal"/>
      <w:lvlText w:val="%1.%2."/>
      <w:lvlJc w:val="left"/>
      <w:pPr>
        <w:ind w:left="3252" w:hanging="720"/>
      </w:pPr>
    </w:lvl>
    <w:lvl w:ilvl="2">
      <w:start w:val="1"/>
      <w:numFmt w:val="decimal"/>
      <w:lvlText w:val="%1.%2.%3."/>
      <w:lvlJc w:val="left"/>
      <w:pPr>
        <w:ind w:left="5784" w:hanging="720"/>
      </w:pPr>
    </w:lvl>
    <w:lvl w:ilvl="3">
      <w:start w:val="1"/>
      <w:numFmt w:val="decimal"/>
      <w:lvlText w:val="%1.%2.%3.%4."/>
      <w:lvlJc w:val="left"/>
      <w:pPr>
        <w:ind w:left="8676" w:hanging="1080"/>
      </w:pPr>
    </w:lvl>
    <w:lvl w:ilvl="4">
      <w:start w:val="1"/>
      <w:numFmt w:val="decimal"/>
      <w:lvlText w:val="%1.%2.%3.%4.%5."/>
      <w:lvlJc w:val="left"/>
      <w:pPr>
        <w:ind w:left="11208" w:hanging="1080"/>
      </w:pPr>
    </w:lvl>
    <w:lvl w:ilvl="5">
      <w:start w:val="1"/>
      <w:numFmt w:val="decimal"/>
      <w:lvlText w:val="%1.%2.%3.%4.%5.%6."/>
      <w:lvlJc w:val="left"/>
      <w:pPr>
        <w:ind w:left="14100" w:hanging="1440"/>
      </w:pPr>
    </w:lvl>
    <w:lvl w:ilvl="6">
      <w:start w:val="1"/>
      <w:numFmt w:val="decimal"/>
      <w:lvlText w:val="%1.%2.%3.%4.%5.%6.%7."/>
      <w:lvlJc w:val="left"/>
      <w:pPr>
        <w:ind w:left="16992" w:hanging="1800"/>
      </w:pPr>
    </w:lvl>
    <w:lvl w:ilvl="7">
      <w:start w:val="1"/>
      <w:numFmt w:val="decimal"/>
      <w:lvlText w:val="%1.%2.%3.%4.%5.%6.%7.%8."/>
      <w:lvlJc w:val="left"/>
      <w:pPr>
        <w:ind w:left="19524" w:hanging="1800"/>
      </w:pPr>
    </w:lvl>
    <w:lvl w:ilvl="8">
      <w:start w:val="1"/>
      <w:numFmt w:val="decimal"/>
      <w:lvlText w:val="%1.%2.%3.%4.%5.%6.%7.%8.%9."/>
      <w:lvlJc w:val="left"/>
      <w:pPr>
        <w:ind w:left="22416" w:hanging="2160"/>
      </w:pPr>
    </w:lvl>
  </w:abstractNum>
  <w:abstractNum w:abstractNumId="11" w15:restartNumberingAfterBreak="0">
    <w:nsid w:val="4F2D2888"/>
    <w:multiLevelType w:val="hybridMultilevel"/>
    <w:tmpl w:val="2EBC2DE4"/>
    <w:lvl w:ilvl="0" w:tplc="BCFA33C2">
      <w:start w:val="1"/>
      <w:numFmt w:val="decimal"/>
      <w:lvlText w:val="%1."/>
      <w:lvlJc w:val="left"/>
      <w:pPr>
        <w:tabs>
          <w:tab w:val="num" w:pos="1080"/>
        </w:tabs>
        <w:ind w:left="1080" w:hanging="360"/>
      </w:pPr>
      <w:rPr>
        <w:rFonts w:hint="default"/>
      </w:rPr>
    </w:lvl>
    <w:lvl w:ilvl="1" w:tplc="6F487E1E">
      <w:start w:val="1"/>
      <w:numFmt w:val="decimal"/>
      <w:lvlText w:val="%2."/>
      <w:lvlJc w:val="left"/>
      <w:pPr>
        <w:tabs>
          <w:tab w:val="num" w:pos="1755"/>
        </w:tabs>
        <w:ind w:left="1755" w:hanging="1035"/>
      </w:pPr>
      <w:rPr>
        <w:rFonts w:cs="Times New Roman" w:hint="default"/>
      </w:r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2" w15:restartNumberingAfterBreak="0">
    <w:nsid w:val="5ED96C49"/>
    <w:multiLevelType w:val="hybridMultilevel"/>
    <w:tmpl w:val="11BCDF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678E7086"/>
    <w:multiLevelType w:val="hybridMultilevel"/>
    <w:tmpl w:val="D5D4A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F210F3F"/>
    <w:multiLevelType w:val="hybridMultilevel"/>
    <w:tmpl w:val="B1E4E5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5964274"/>
    <w:multiLevelType w:val="hybridMultilevel"/>
    <w:tmpl w:val="38046D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8AE7F54"/>
    <w:multiLevelType w:val="singleLevel"/>
    <w:tmpl w:val="421E0934"/>
    <w:lvl w:ilvl="0">
      <w:start w:val="3"/>
      <w:numFmt w:val="decimal"/>
      <w:lvlText w:val="%1."/>
      <w:legacy w:legacy="1" w:legacySpace="0" w:legacyIndent="359"/>
      <w:lvlJc w:val="left"/>
      <w:pPr>
        <w:ind w:left="0" w:firstLine="0"/>
      </w:pPr>
      <w:rPr>
        <w:rFonts w:ascii="Times New Roman" w:hAnsi="Times New Roman" w:cs="Times New Roman" w:hint="default"/>
      </w:rPr>
    </w:lvl>
  </w:abstractNum>
  <w:num w:numId="1">
    <w:abstractNumId w:val="5"/>
  </w:num>
  <w:num w:numId="2">
    <w:abstractNumId w:val="8"/>
  </w:num>
  <w:num w:numId="3">
    <w:abstractNumId w:val="1"/>
  </w:num>
  <w:num w:numId="4">
    <w:abstractNumId w:val="0"/>
    <w:lvlOverride w:ilvl="0">
      <w:lvl w:ilvl="0">
        <w:numFmt w:val="decimal"/>
        <w:lvlText w:val="-"/>
        <w:legacy w:legacy="1" w:legacySpace="0" w:legacyIndent="427"/>
        <w:lvlJc w:val="left"/>
        <w:pPr>
          <w:ind w:left="0" w:firstLine="0"/>
        </w:pPr>
        <w:rPr>
          <w:rFonts w:ascii="Times New Roman" w:hAnsi="Times New Roman" w:cs="Times New Roman" w:hint="default"/>
        </w:rPr>
      </w:lvl>
    </w:lvlOverride>
  </w:num>
  <w:num w:numId="5">
    <w:abstractNumId w:val="16"/>
    <w:lvlOverride w:ilvl="0">
      <w:startOverride w:val="3"/>
    </w:lvlOverride>
  </w:num>
  <w:num w:numId="6">
    <w:abstractNumId w:val="6"/>
    <w:lvlOverride w:ilvl="0">
      <w:startOverride w:val="1"/>
    </w:lvlOverride>
  </w:num>
  <w:num w:numId="7">
    <w:abstractNumId w:val="4"/>
  </w:num>
  <w:num w:numId="8">
    <w:abstractNumId w:val="11"/>
  </w:num>
  <w:num w:numId="9">
    <w:abstractNumId w:val="2"/>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584"/>
    <w:rsid w:val="000A0CA0"/>
    <w:rsid w:val="000C3853"/>
    <w:rsid w:val="001149F4"/>
    <w:rsid w:val="002E0162"/>
    <w:rsid w:val="002E7AC5"/>
    <w:rsid w:val="004B311C"/>
    <w:rsid w:val="00521349"/>
    <w:rsid w:val="0057004D"/>
    <w:rsid w:val="005A6E7B"/>
    <w:rsid w:val="00656E4D"/>
    <w:rsid w:val="007843E9"/>
    <w:rsid w:val="00952151"/>
    <w:rsid w:val="00956B43"/>
    <w:rsid w:val="00985064"/>
    <w:rsid w:val="009B03E4"/>
    <w:rsid w:val="00B02584"/>
    <w:rsid w:val="00B2531C"/>
    <w:rsid w:val="00BF4007"/>
    <w:rsid w:val="00E11B37"/>
    <w:rsid w:val="00E80CE5"/>
    <w:rsid w:val="00E95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25CE9"/>
  <w15:chartTrackingRefBased/>
  <w15:docId w15:val="{9B985BFB-0F17-4F00-AB45-26FAD8B85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584"/>
    <w:pPr>
      <w:widowControl w:val="0"/>
      <w:autoSpaceDE w:val="0"/>
      <w:autoSpaceDN w:val="0"/>
      <w:adjustRightInd w:val="0"/>
      <w:spacing w:after="0" w:line="240" w:lineRule="auto"/>
    </w:pPr>
    <w:rPr>
      <w:rFonts w:eastAsiaTheme="minorEastAsia"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853"/>
    <w:pPr>
      <w:tabs>
        <w:tab w:val="center" w:pos="4677"/>
        <w:tab w:val="right" w:pos="9355"/>
      </w:tabs>
    </w:pPr>
  </w:style>
  <w:style w:type="character" w:customStyle="1" w:styleId="a4">
    <w:name w:val="Верхній колонтитул Знак"/>
    <w:basedOn w:val="a0"/>
    <w:link w:val="a3"/>
    <w:uiPriority w:val="99"/>
    <w:rsid w:val="000C3853"/>
    <w:rPr>
      <w:rFonts w:eastAsiaTheme="minorEastAsia" w:cs="Times New Roman"/>
      <w:sz w:val="20"/>
      <w:szCs w:val="20"/>
      <w:lang w:eastAsia="ru-RU"/>
    </w:rPr>
  </w:style>
  <w:style w:type="paragraph" w:styleId="a5">
    <w:name w:val="footer"/>
    <w:basedOn w:val="a"/>
    <w:link w:val="a6"/>
    <w:uiPriority w:val="99"/>
    <w:unhideWhenUsed/>
    <w:rsid w:val="000C3853"/>
    <w:pPr>
      <w:tabs>
        <w:tab w:val="center" w:pos="4677"/>
        <w:tab w:val="right" w:pos="9355"/>
      </w:tabs>
    </w:pPr>
  </w:style>
  <w:style w:type="character" w:customStyle="1" w:styleId="a6">
    <w:name w:val="Нижній колонтитул Знак"/>
    <w:basedOn w:val="a0"/>
    <w:link w:val="a5"/>
    <w:uiPriority w:val="99"/>
    <w:rsid w:val="000C3853"/>
    <w:rPr>
      <w:rFonts w:eastAsiaTheme="minorEastAsia" w:cs="Times New Roman"/>
      <w:sz w:val="20"/>
      <w:szCs w:val="20"/>
      <w:lang w:eastAsia="ru-RU"/>
    </w:rPr>
  </w:style>
  <w:style w:type="character" w:styleId="a7">
    <w:name w:val="Hyperlink"/>
    <w:basedOn w:val="a0"/>
    <w:uiPriority w:val="99"/>
    <w:unhideWhenUsed/>
    <w:rsid w:val="009B03E4"/>
    <w:rPr>
      <w:color w:val="0563C1" w:themeColor="hyperlink"/>
      <w:u w:val="single"/>
    </w:rPr>
  </w:style>
  <w:style w:type="paragraph" w:styleId="a8">
    <w:name w:val="List Paragraph"/>
    <w:basedOn w:val="a"/>
    <w:uiPriority w:val="34"/>
    <w:qFormat/>
    <w:rsid w:val="002E7AC5"/>
    <w:pPr>
      <w:widowControl/>
      <w:autoSpaceDE/>
      <w:autoSpaceDN/>
      <w:adjustRightInd/>
      <w:spacing w:after="200" w:line="276" w:lineRule="auto"/>
      <w:ind w:left="720"/>
      <w:contextualSpacing/>
    </w:pPr>
    <w:rPr>
      <w:rFonts w:ascii="Calibri" w:eastAsia="Calibri" w:hAnsi="Calibri" w:cs="Calibr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34793">
      <w:bodyDiv w:val="1"/>
      <w:marLeft w:val="0"/>
      <w:marRight w:val="0"/>
      <w:marTop w:val="0"/>
      <w:marBottom w:val="0"/>
      <w:divBdr>
        <w:top w:val="none" w:sz="0" w:space="0" w:color="auto"/>
        <w:left w:val="none" w:sz="0" w:space="0" w:color="auto"/>
        <w:bottom w:val="none" w:sz="0" w:space="0" w:color="auto"/>
        <w:right w:val="none" w:sz="0" w:space="0" w:color="auto"/>
      </w:divBdr>
    </w:div>
    <w:div w:id="205989990">
      <w:bodyDiv w:val="1"/>
      <w:marLeft w:val="0"/>
      <w:marRight w:val="0"/>
      <w:marTop w:val="0"/>
      <w:marBottom w:val="0"/>
      <w:divBdr>
        <w:top w:val="none" w:sz="0" w:space="0" w:color="auto"/>
        <w:left w:val="none" w:sz="0" w:space="0" w:color="auto"/>
        <w:bottom w:val="none" w:sz="0" w:space="0" w:color="auto"/>
        <w:right w:val="none" w:sz="0" w:space="0" w:color="auto"/>
      </w:divBdr>
    </w:div>
    <w:div w:id="218713663">
      <w:bodyDiv w:val="1"/>
      <w:marLeft w:val="0"/>
      <w:marRight w:val="0"/>
      <w:marTop w:val="0"/>
      <w:marBottom w:val="0"/>
      <w:divBdr>
        <w:top w:val="none" w:sz="0" w:space="0" w:color="auto"/>
        <w:left w:val="none" w:sz="0" w:space="0" w:color="auto"/>
        <w:bottom w:val="none" w:sz="0" w:space="0" w:color="auto"/>
        <w:right w:val="none" w:sz="0" w:space="0" w:color="auto"/>
      </w:divBdr>
    </w:div>
    <w:div w:id="372314369">
      <w:bodyDiv w:val="1"/>
      <w:marLeft w:val="0"/>
      <w:marRight w:val="0"/>
      <w:marTop w:val="0"/>
      <w:marBottom w:val="0"/>
      <w:divBdr>
        <w:top w:val="none" w:sz="0" w:space="0" w:color="auto"/>
        <w:left w:val="none" w:sz="0" w:space="0" w:color="auto"/>
        <w:bottom w:val="none" w:sz="0" w:space="0" w:color="auto"/>
        <w:right w:val="none" w:sz="0" w:space="0" w:color="auto"/>
      </w:divBdr>
    </w:div>
    <w:div w:id="61429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o.uu.edu.ua/course/view.php?id=8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22268</Words>
  <Characters>12694</Characters>
  <Application>Microsoft Office Word</Application>
  <DocSecurity>0</DocSecurity>
  <Lines>105</Lines>
  <Paragraphs>69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Petrov</dc:creator>
  <cp:keywords/>
  <dc:description/>
  <cp:lastModifiedBy>Admin</cp:lastModifiedBy>
  <cp:revision>4</cp:revision>
  <dcterms:created xsi:type="dcterms:W3CDTF">2022-11-01T13:28:00Z</dcterms:created>
  <dcterms:modified xsi:type="dcterms:W3CDTF">2023-11-19T20:35:00Z</dcterms:modified>
</cp:coreProperties>
</file>