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D1" w:rsidRPr="005041A5" w:rsidRDefault="00351CD1" w:rsidP="00351CD1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  <w:r w:rsidRPr="005041A5">
        <w:rPr>
          <w:rFonts w:asciiTheme="majorHAnsi" w:hAnsiTheme="majorHAnsi"/>
          <w:b/>
          <w:caps/>
          <w:sz w:val="28"/>
          <w:szCs w:val="28"/>
        </w:rPr>
        <w:t xml:space="preserve">ВІДКРИТИЙ МІЖНАРОДНИЙ УНІВЕРСИТЕТ </w:t>
      </w:r>
    </w:p>
    <w:p w:rsidR="00351CD1" w:rsidRPr="005041A5" w:rsidRDefault="00351CD1" w:rsidP="00351CD1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  <w:r w:rsidRPr="005041A5">
        <w:rPr>
          <w:rFonts w:asciiTheme="majorHAnsi" w:hAnsiTheme="majorHAnsi"/>
          <w:b/>
          <w:caps/>
          <w:sz w:val="28"/>
          <w:szCs w:val="28"/>
        </w:rPr>
        <w:t>РОЗВИТКУ ЛЮДИНИ «Україна»</w:t>
      </w:r>
    </w:p>
    <w:p w:rsidR="00351CD1" w:rsidRPr="005041A5" w:rsidRDefault="00351CD1" w:rsidP="00351CD1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351CD1" w:rsidRPr="005041A5" w:rsidRDefault="00351CD1" w:rsidP="00351CD1">
      <w:pPr>
        <w:tabs>
          <w:tab w:val="left" w:pos="2030"/>
        </w:tabs>
        <w:rPr>
          <w:rFonts w:asciiTheme="majorHAnsi" w:hAnsiTheme="majorHAnsi"/>
          <w:b/>
          <w:caps/>
          <w:sz w:val="28"/>
          <w:szCs w:val="28"/>
        </w:rPr>
      </w:pPr>
    </w:p>
    <w:p w:rsidR="00351CD1" w:rsidRPr="005041A5" w:rsidRDefault="00351CD1" w:rsidP="00DD0712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  <w:r w:rsidRPr="005041A5">
        <w:rPr>
          <w:rFonts w:asciiTheme="majorHAnsi" w:hAnsiTheme="majorHAnsi"/>
          <w:b/>
          <w:caps/>
          <w:sz w:val="28"/>
          <w:szCs w:val="28"/>
        </w:rPr>
        <w:t>ІНСТИТУТ ФІЛОЛОГІЇ ТА МАСОВИХ КОМУНІКАЦІЙ</w:t>
      </w:r>
    </w:p>
    <w:p w:rsidR="00351CD1" w:rsidRPr="005041A5" w:rsidRDefault="00351CD1" w:rsidP="00DD0712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351CD1" w:rsidRPr="005041A5" w:rsidRDefault="00351CD1" w:rsidP="00DD0712">
      <w:pPr>
        <w:tabs>
          <w:tab w:val="left" w:pos="2030"/>
        </w:tabs>
        <w:jc w:val="center"/>
        <w:rPr>
          <w:rFonts w:asciiTheme="majorHAnsi" w:hAnsiTheme="majorHAnsi"/>
          <w:b/>
          <w:sz w:val="28"/>
          <w:szCs w:val="28"/>
        </w:rPr>
      </w:pPr>
      <w:r w:rsidRPr="005041A5">
        <w:rPr>
          <w:rFonts w:asciiTheme="majorHAnsi" w:hAnsiTheme="majorHAnsi"/>
          <w:b/>
          <w:caps/>
          <w:sz w:val="28"/>
          <w:szCs w:val="28"/>
        </w:rPr>
        <w:t>КАФЕДРА УКРАЇНСЬКОЇ МОВИ І ЛІТЕРАТУРИ, ІНОЗЕМНИХ МОВ ТА ПЕРЕКЛАДУ</w:t>
      </w:r>
    </w:p>
    <w:p w:rsidR="00351CD1" w:rsidRPr="005041A5" w:rsidRDefault="00351CD1" w:rsidP="00351CD1">
      <w:pPr>
        <w:tabs>
          <w:tab w:val="left" w:pos="2030"/>
        </w:tabs>
        <w:rPr>
          <w:rFonts w:asciiTheme="majorHAnsi" w:hAnsiTheme="majorHAnsi"/>
          <w:b/>
          <w:sz w:val="28"/>
          <w:szCs w:val="28"/>
        </w:rPr>
      </w:pPr>
    </w:p>
    <w:p w:rsidR="00351CD1" w:rsidRPr="005041A5" w:rsidRDefault="00351CD1" w:rsidP="00351CD1">
      <w:pPr>
        <w:pStyle w:val="a3"/>
        <w:tabs>
          <w:tab w:val="left" w:pos="2030"/>
        </w:tabs>
        <w:ind w:left="5387"/>
        <w:rPr>
          <w:rFonts w:asciiTheme="majorHAnsi" w:hAnsiTheme="majorHAnsi"/>
          <w:szCs w:val="28"/>
          <w:lang w:val="ru-RU"/>
        </w:rPr>
      </w:pPr>
    </w:p>
    <w:p w:rsidR="00FE1F00" w:rsidRPr="005041A5" w:rsidRDefault="00FE1F00" w:rsidP="00FE1F00">
      <w:pPr>
        <w:tabs>
          <w:tab w:val="left" w:pos="5940"/>
        </w:tabs>
        <w:ind w:left="5387"/>
        <w:jc w:val="right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5041A5">
        <w:rPr>
          <w:rFonts w:asciiTheme="majorHAnsi" w:hAnsiTheme="majorHAnsi"/>
          <w:b/>
          <w:sz w:val="28"/>
          <w:szCs w:val="28"/>
        </w:rPr>
        <w:t>ЗАТВЕРДЖУЮ</w:t>
      </w:r>
    </w:p>
    <w:p w:rsidR="00FE1F00" w:rsidRPr="005041A5" w:rsidRDefault="00FE1F00" w:rsidP="00FE1F00">
      <w:pPr>
        <w:ind w:left="5387"/>
        <w:jc w:val="right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 xml:space="preserve">Проректор </w:t>
      </w:r>
    </w:p>
    <w:p w:rsidR="00FE1F00" w:rsidRPr="005041A5" w:rsidRDefault="00FE1F00" w:rsidP="00FE1F00">
      <w:pPr>
        <w:ind w:left="5387"/>
        <w:jc w:val="right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>з освітньої діяльності</w:t>
      </w:r>
    </w:p>
    <w:p w:rsidR="00FE1F00" w:rsidRPr="005041A5" w:rsidRDefault="00FE1F00" w:rsidP="00FE1F00">
      <w:pPr>
        <w:spacing w:before="120"/>
        <w:ind w:left="5387"/>
        <w:jc w:val="right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>___________ Оксана Коляда</w:t>
      </w:r>
    </w:p>
    <w:p w:rsidR="00FE1F00" w:rsidRPr="005041A5" w:rsidRDefault="00FE1F00" w:rsidP="00FE1F00">
      <w:pPr>
        <w:pStyle w:val="a3"/>
        <w:ind w:left="5387"/>
        <w:jc w:val="right"/>
        <w:rPr>
          <w:rFonts w:asciiTheme="majorHAnsi" w:hAnsiTheme="majorHAnsi"/>
          <w:szCs w:val="28"/>
        </w:rPr>
      </w:pPr>
      <w:r w:rsidRPr="005041A5">
        <w:rPr>
          <w:rFonts w:asciiTheme="majorHAnsi" w:hAnsiTheme="majorHAnsi"/>
          <w:szCs w:val="28"/>
        </w:rPr>
        <w:t>«____»_______________20___ р.</w:t>
      </w:r>
    </w:p>
    <w:p w:rsidR="00351CD1" w:rsidRPr="005041A5" w:rsidRDefault="00351CD1" w:rsidP="00351CD1">
      <w:pPr>
        <w:pStyle w:val="a3"/>
        <w:ind w:left="5387"/>
        <w:rPr>
          <w:rFonts w:asciiTheme="majorHAnsi" w:hAnsiTheme="majorHAnsi"/>
          <w:szCs w:val="28"/>
        </w:rPr>
      </w:pPr>
    </w:p>
    <w:p w:rsidR="00351CD1" w:rsidRPr="005041A5" w:rsidRDefault="00351CD1" w:rsidP="00351CD1">
      <w:pPr>
        <w:pStyle w:val="2"/>
        <w:shd w:val="clear" w:color="auto" w:fill="FFFFFF"/>
        <w:rPr>
          <w:rFonts w:asciiTheme="majorHAnsi" w:hAnsiTheme="majorHAnsi"/>
          <w:i/>
          <w:iCs/>
          <w:lang w:val="ru-RU"/>
        </w:rPr>
      </w:pPr>
    </w:p>
    <w:p w:rsidR="00351CD1" w:rsidRPr="005041A5" w:rsidRDefault="00351CD1" w:rsidP="00351CD1">
      <w:pPr>
        <w:pStyle w:val="2"/>
        <w:shd w:val="clear" w:color="auto" w:fill="FFFFFF"/>
        <w:rPr>
          <w:rFonts w:asciiTheme="majorHAnsi" w:hAnsiTheme="majorHAnsi"/>
          <w:i/>
          <w:iCs/>
          <w:lang w:val="ru-RU"/>
        </w:rPr>
      </w:pPr>
    </w:p>
    <w:p w:rsidR="00351CD1" w:rsidRPr="005041A5" w:rsidRDefault="00351CD1" w:rsidP="00351CD1">
      <w:pPr>
        <w:pStyle w:val="2"/>
        <w:shd w:val="clear" w:color="auto" w:fill="FFFFFF"/>
        <w:jc w:val="center"/>
        <w:rPr>
          <w:rFonts w:asciiTheme="majorHAnsi" w:hAnsiTheme="majorHAnsi"/>
          <w:i/>
          <w:iCs/>
          <w:lang w:val="ru-RU"/>
        </w:rPr>
      </w:pPr>
      <w:bookmarkStart w:id="0" w:name="_Toc9952414"/>
      <w:r w:rsidRPr="005041A5">
        <w:rPr>
          <w:rFonts w:asciiTheme="majorHAnsi" w:hAnsiTheme="majorHAnsi"/>
          <w:lang w:val="ru-RU"/>
        </w:rPr>
        <w:t>РОБОЧА ПРОГРАМА НАВЧАЛЬНОЇ ДИСЦИПЛІНИ</w:t>
      </w:r>
      <w:bookmarkEnd w:id="0"/>
    </w:p>
    <w:p w:rsidR="00351CD1" w:rsidRPr="005041A5" w:rsidRDefault="00351CD1" w:rsidP="00351CD1">
      <w:pPr>
        <w:jc w:val="center"/>
        <w:rPr>
          <w:rFonts w:asciiTheme="majorHAnsi" w:hAnsiTheme="majorHAnsi"/>
          <w:b/>
          <w:sz w:val="28"/>
          <w:szCs w:val="28"/>
        </w:rPr>
      </w:pPr>
    </w:p>
    <w:p w:rsidR="00351CD1" w:rsidRPr="00DD0712" w:rsidRDefault="005F30A7" w:rsidP="00351CD1">
      <w:pPr>
        <w:ind w:firstLine="708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МЕТОДИКА НАВЧАННЯ ПЕРЕКЛАДУ У ВИЩІЙ ШКОЛІ</w:t>
      </w:r>
    </w:p>
    <w:p w:rsidR="00351CD1" w:rsidRDefault="00351CD1" w:rsidP="00351CD1">
      <w:pPr>
        <w:jc w:val="center"/>
        <w:rPr>
          <w:rFonts w:asciiTheme="majorHAnsi" w:hAnsiTheme="majorHAnsi"/>
          <w:sz w:val="28"/>
          <w:szCs w:val="28"/>
        </w:rPr>
      </w:pPr>
      <w:r w:rsidRPr="00DD0712">
        <w:rPr>
          <w:rFonts w:asciiTheme="majorHAnsi" w:hAnsiTheme="majorHAnsi"/>
        </w:rPr>
        <w:t xml:space="preserve">                       </w:t>
      </w:r>
      <w:r w:rsidRPr="005041A5">
        <w:rPr>
          <w:rFonts w:asciiTheme="majorHAnsi" w:hAnsiTheme="majorHAnsi"/>
          <w:sz w:val="28"/>
          <w:szCs w:val="28"/>
        </w:rPr>
        <w:t xml:space="preserve">  (шифр і назва навчальної дисципліни)</w:t>
      </w:r>
    </w:p>
    <w:p w:rsidR="00DD0712" w:rsidRPr="005041A5" w:rsidRDefault="00DD0712" w:rsidP="00351CD1">
      <w:pPr>
        <w:jc w:val="center"/>
        <w:rPr>
          <w:rFonts w:asciiTheme="majorHAnsi" w:hAnsiTheme="majorHAnsi"/>
          <w:sz w:val="28"/>
          <w:szCs w:val="28"/>
        </w:rPr>
      </w:pPr>
    </w:p>
    <w:p w:rsidR="00351CD1" w:rsidRPr="005041A5" w:rsidRDefault="00351CD1" w:rsidP="00351CD1">
      <w:pPr>
        <w:ind w:firstLine="708"/>
        <w:rPr>
          <w:rFonts w:asciiTheme="majorHAnsi" w:hAnsiTheme="majorHAnsi"/>
          <w:sz w:val="28"/>
          <w:szCs w:val="28"/>
          <w:lang w:val="ru-RU"/>
        </w:rPr>
      </w:pPr>
      <w:r w:rsidRPr="005041A5">
        <w:rPr>
          <w:rFonts w:asciiTheme="majorHAnsi" w:hAnsiTheme="majorHAnsi"/>
          <w:sz w:val="28"/>
          <w:szCs w:val="28"/>
        </w:rPr>
        <w:t xml:space="preserve">освітня програма </w:t>
      </w:r>
      <w:proofErr w:type="spellStart"/>
      <w:r w:rsidRPr="005041A5">
        <w:rPr>
          <w:rFonts w:asciiTheme="majorHAnsi" w:hAnsiTheme="majorHAnsi"/>
          <w:sz w:val="28"/>
          <w:szCs w:val="28"/>
        </w:rPr>
        <w:t>______________</w:t>
      </w:r>
      <w:r w:rsidRPr="005041A5">
        <w:rPr>
          <w:rFonts w:asciiTheme="majorHAnsi" w:hAnsiTheme="majorHAnsi"/>
          <w:sz w:val="28"/>
          <w:szCs w:val="28"/>
          <w:u w:val="single"/>
        </w:rPr>
        <w:t>«</w:t>
      </w:r>
      <w:r w:rsidR="00DD0712">
        <w:rPr>
          <w:rFonts w:asciiTheme="majorHAnsi" w:hAnsiTheme="majorHAnsi"/>
          <w:sz w:val="28"/>
          <w:szCs w:val="28"/>
          <w:u w:val="single"/>
        </w:rPr>
        <w:t>Філологія</w:t>
      </w:r>
      <w:proofErr w:type="spellEnd"/>
      <w:r w:rsidRPr="005041A5">
        <w:rPr>
          <w:rFonts w:asciiTheme="majorHAnsi" w:hAnsiTheme="majorHAnsi"/>
          <w:sz w:val="28"/>
          <w:szCs w:val="28"/>
          <w:u w:val="single"/>
          <w:lang w:val="ru-RU"/>
        </w:rPr>
        <w:t xml:space="preserve"> </w:t>
      </w:r>
      <w:r w:rsidRPr="005041A5">
        <w:rPr>
          <w:rFonts w:asciiTheme="majorHAnsi" w:hAnsiTheme="majorHAnsi"/>
          <w:sz w:val="28"/>
          <w:szCs w:val="28"/>
          <w:u w:val="single"/>
        </w:rPr>
        <w:t>»</w:t>
      </w:r>
      <w:r w:rsidRPr="005041A5">
        <w:rPr>
          <w:rFonts w:asciiTheme="majorHAnsi" w:hAnsiTheme="majorHAnsi"/>
          <w:sz w:val="28"/>
          <w:szCs w:val="28"/>
        </w:rPr>
        <w:t>__</w:t>
      </w:r>
      <w:r w:rsidR="00DD0712">
        <w:rPr>
          <w:rFonts w:asciiTheme="majorHAnsi" w:hAnsiTheme="majorHAnsi"/>
          <w:sz w:val="28"/>
          <w:szCs w:val="28"/>
        </w:rPr>
        <w:t>______________________</w:t>
      </w:r>
      <w:r w:rsidRPr="005041A5">
        <w:rPr>
          <w:rFonts w:asciiTheme="majorHAnsi" w:hAnsiTheme="majorHAnsi"/>
          <w:sz w:val="28"/>
          <w:szCs w:val="28"/>
        </w:rPr>
        <w:t>______</w:t>
      </w:r>
    </w:p>
    <w:p w:rsidR="00351CD1" w:rsidRPr="00DD0712" w:rsidRDefault="00351CD1" w:rsidP="00351CD1">
      <w:pPr>
        <w:jc w:val="center"/>
        <w:rPr>
          <w:rFonts w:asciiTheme="majorHAnsi" w:hAnsiTheme="majorHAnsi"/>
        </w:rPr>
      </w:pPr>
      <w:r w:rsidRPr="00DD0712">
        <w:rPr>
          <w:rFonts w:asciiTheme="majorHAnsi" w:hAnsiTheme="majorHAnsi"/>
        </w:rPr>
        <w:t xml:space="preserve">                             (назва освітньої програми)</w:t>
      </w:r>
    </w:p>
    <w:p w:rsidR="00351CD1" w:rsidRPr="005041A5" w:rsidRDefault="00351CD1" w:rsidP="00351CD1">
      <w:pPr>
        <w:ind w:firstLine="708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 xml:space="preserve">освітнього рівня </w:t>
      </w:r>
      <w:proofErr w:type="spellStart"/>
      <w:r w:rsidRPr="005041A5">
        <w:rPr>
          <w:rFonts w:asciiTheme="majorHAnsi" w:hAnsiTheme="majorHAnsi"/>
          <w:sz w:val="28"/>
          <w:szCs w:val="28"/>
        </w:rPr>
        <w:t>_____________</w:t>
      </w:r>
      <w:r w:rsidR="000D4897">
        <w:rPr>
          <w:rFonts w:asciiTheme="majorHAnsi" w:hAnsiTheme="majorHAnsi"/>
          <w:sz w:val="28"/>
          <w:szCs w:val="28"/>
          <w:u w:val="single"/>
        </w:rPr>
        <w:t>другий</w:t>
      </w:r>
      <w:proofErr w:type="spellEnd"/>
      <w:r w:rsidRPr="005041A5">
        <w:rPr>
          <w:rFonts w:asciiTheme="majorHAnsi" w:hAnsiTheme="majorHAnsi"/>
          <w:sz w:val="28"/>
          <w:szCs w:val="28"/>
          <w:u w:val="single"/>
        </w:rPr>
        <w:t xml:space="preserve"> (</w:t>
      </w:r>
      <w:r w:rsidR="000D4897">
        <w:rPr>
          <w:rFonts w:asciiTheme="majorHAnsi" w:hAnsiTheme="majorHAnsi"/>
          <w:sz w:val="28"/>
          <w:szCs w:val="28"/>
          <w:u w:val="single"/>
        </w:rPr>
        <w:t>магістерський</w:t>
      </w:r>
      <w:r w:rsidRPr="005041A5">
        <w:rPr>
          <w:rFonts w:asciiTheme="majorHAnsi" w:hAnsiTheme="majorHAnsi"/>
          <w:sz w:val="28"/>
          <w:szCs w:val="28"/>
          <w:u w:val="single"/>
        </w:rPr>
        <w:t>)</w:t>
      </w:r>
      <w:r w:rsidRPr="005041A5">
        <w:rPr>
          <w:rFonts w:asciiTheme="majorHAnsi" w:hAnsiTheme="majorHAnsi"/>
          <w:sz w:val="28"/>
          <w:szCs w:val="28"/>
        </w:rPr>
        <w:t>_________________</w:t>
      </w:r>
    </w:p>
    <w:p w:rsidR="00351CD1" w:rsidRPr="00DD0712" w:rsidRDefault="00351CD1" w:rsidP="00351CD1">
      <w:pPr>
        <w:jc w:val="center"/>
        <w:rPr>
          <w:rFonts w:asciiTheme="majorHAnsi" w:hAnsiTheme="majorHAnsi"/>
        </w:rPr>
      </w:pPr>
      <w:r w:rsidRPr="00DD0712">
        <w:rPr>
          <w:rFonts w:asciiTheme="majorHAnsi" w:hAnsiTheme="majorHAnsi"/>
        </w:rPr>
        <w:t xml:space="preserve">                             (назва освітнього рівня)</w:t>
      </w:r>
    </w:p>
    <w:p w:rsidR="00351CD1" w:rsidRPr="005041A5" w:rsidRDefault="00351CD1" w:rsidP="00351CD1">
      <w:pPr>
        <w:ind w:firstLine="708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>галузь знань __________</w:t>
      </w:r>
      <w:r w:rsidRPr="005041A5">
        <w:rPr>
          <w:rFonts w:asciiTheme="majorHAnsi" w:hAnsiTheme="majorHAnsi"/>
          <w:sz w:val="28"/>
          <w:szCs w:val="28"/>
          <w:u w:val="single"/>
        </w:rPr>
        <w:t xml:space="preserve">  « 03 </w:t>
      </w:r>
      <w:proofErr w:type="spellStart"/>
      <w:r w:rsidRPr="005041A5">
        <w:rPr>
          <w:rFonts w:asciiTheme="majorHAnsi" w:hAnsiTheme="majorHAnsi"/>
          <w:sz w:val="28"/>
          <w:szCs w:val="28"/>
          <w:u w:val="single"/>
        </w:rPr>
        <w:t>»</w:t>
      </w:r>
      <w:r w:rsidRPr="005041A5">
        <w:rPr>
          <w:rFonts w:asciiTheme="majorHAnsi" w:hAnsiTheme="majorHAnsi"/>
          <w:sz w:val="28"/>
          <w:szCs w:val="28"/>
        </w:rPr>
        <w:t>____Гуманітар</w:t>
      </w:r>
      <w:proofErr w:type="spellEnd"/>
      <w:r w:rsidRPr="005041A5">
        <w:rPr>
          <w:rFonts w:asciiTheme="majorHAnsi" w:hAnsiTheme="majorHAnsi"/>
          <w:sz w:val="28"/>
          <w:szCs w:val="28"/>
        </w:rPr>
        <w:t>ні науки______</w:t>
      </w:r>
      <w:r w:rsidR="00DD0712">
        <w:rPr>
          <w:rFonts w:asciiTheme="majorHAnsi" w:hAnsiTheme="majorHAnsi"/>
          <w:sz w:val="28"/>
          <w:szCs w:val="28"/>
        </w:rPr>
        <w:t>_____</w:t>
      </w:r>
      <w:r w:rsidRPr="005041A5">
        <w:rPr>
          <w:rFonts w:asciiTheme="majorHAnsi" w:hAnsiTheme="majorHAnsi"/>
          <w:sz w:val="28"/>
          <w:szCs w:val="28"/>
        </w:rPr>
        <w:t>__________</w:t>
      </w:r>
    </w:p>
    <w:p w:rsidR="00351CD1" w:rsidRPr="00DD0712" w:rsidRDefault="00351CD1" w:rsidP="00351CD1">
      <w:pPr>
        <w:jc w:val="center"/>
        <w:rPr>
          <w:rFonts w:asciiTheme="majorHAnsi" w:hAnsiTheme="majorHAnsi"/>
        </w:rPr>
      </w:pPr>
      <w:r w:rsidRPr="005041A5">
        <w:rPr>
          <w:rFonts w:asciiTheme="majorHAnsi" w:hAnsiTheme="majorHAnsi"/>
          <w:sz w:val="28"/>
          <w:szCs w:val="28"/>
        </w:rPr>
        <w:t xml:space="preserve">                             </w:t>
      </w:r>
      <w:r w:rsidRPr="00DD0712">
        <w:rPr>
          <w:rFonts w:asciiTheme="majorHAnsi" w:hAnsiTheme="majorHAnsi"/>
        </w:rPr>
        <w:t>(шифр і назва галузі знань)</w:t>
      </w:r>
    </w:p>
    <w:p w:rsidR="00351CD1" w:rsidRPr="005041A5" w:rsidRDefault="00351CD1" w:rsidP="00351CD1">
      <w:pPr>
        <w:ind w:firstLine="708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>Спеціальність(</w:t>
      </w:r>
      <w:proofErr w:type="spellStart"/>
      <w:r w:rsidRPr="005041A5">
        <w:rPr>
          <w:rFonts w:asciiTheme="majorHAnsi" w:hAnsiTheme="majorHAnsi"/>
          <w:sz w:val="28"/>
          <w:szCs w:val="28"/>
        </w:rPr>
        <w:t>ності</w:t>
      </w:r>
      <w:proofErr w:type="spellEnd"/>
      <w:r w:rsidRPr="005041A5">
        <w:rPr>
          <w:rFonts w:asciiTheme="majorHAnsi" w:hAnsiTheme="majorHAnsi"/>
          <w:sz w:val="28"/>
          <w:szCs w:val="28"/>
        </w:rPr>
        <w:t>) ___________</w:t>
      </w:r>
      <w:r w:rsidRPr="005041A5">
        <w:rPr>
          <w:rFonts w:asciiTheme="majorHAnsi" w:hAnsiTheme="majorHAnsi"/>
          <w:sz w:val="28"/>
          <w:szCs w:val="28"/>
          <w:u w:val="single"/>
        </w:rPr>
        <w:t>035 «Філологія (Переклад »</w:t>
      </w:r>
      <w:r w:rsidRPr="005041A5">
        <w:rPr>
          <w:rFonts w:asciiTheme="majorHAnsi" w:hAnsiTheme="majorHAnsi"/>
          <w:sz w:val="28"/>
          <w:szCs w:val="28"/>
        </w:rPr>
        <w:t>__</w:t>
      </w:r>
      <w:r w:rsidR="00DD0712">
        <w:rPr>
          <w:rFonts w:asciiTheme="majorHAnsi" w:hAnsiTheme="majorHAnsi"/>
          <w:sz w:val="28"/>
          <w:szCs w:val="28"/>
        </w:rPr>
        <w:t>_</w:t>
      </w:r>
      <w:r w:rsidRPr="005041A5">
        <w:rPr>
          <w:rFonts w:asciiTheme="majorHAnsi" w:hAnsiTheme="majorHAnsi"/>
          <w:sz w:val="28"/>
          <w:szCs w:val="28"/>
        </w:rPr>
        <w:t>________</w:t>
      </w:r>
    </w:p>
    <w:p w:rsidR="00351CD1" w:rsidRPr="00DD0712" w:rsidRDefault="00351CD1" w:rsidP="00351CD1">
      <w:pPr>
        <w:jc w:val="center"/>
        <w:rPr>
          <w:rFonts w:asciiTheme="majorHAnsi" w:hAnsiTheme="majorHAnsi"/>
        </w:rPr>
      </w:pPr>
      <w:r w:rsidRPr="005041A5">
        <w:rPr>
          <w:rFonts w:asciiTheme="majorHAnsi" w:hAnsiTheme="majorHAnsi"/>
          <w:sz w:val="28"/>
          <w:szCs w:val="28"/>
        </w:rPr>
        <w:t xml:space="preserve">                            </w:t>
      </w:r>
      <w:r w:rsidR="00DD0712">
        <w:rPr>
          <w:rFonts w:asciiTheme="majorHAnsi" w:hAnsiTheme="majorHAnsi"/>
          <w:sz w:val="28"/>
          <w:szCs w:val="28"/>
        </w:rPr>
        <w:t xml:space="preserve">           </w:t>
      </w:r>
      <w:r w:rsidRPr="005041A5">
        <w:rPr>
          <w:rFonts w:asciiTheme="majorHAnsi" w:hAnsiTheme="majorHAnsi"/>
          <w:sz w:val="28"/>
          <w:szCs w:val="28"/>
        </w:rPr>
        <w:t xml:space="preserve">  </w:t>
      </w:r>
      <w:r w:rsidRPr="00DD0712">
        <w:rPr>
          <w:rFonts w:asciiTheme="majorHAnsi" w:hAnsiTheme="majorHAnsi"/>
        </w:rPr>
        <w:t>(шифр і назва спеціальності(</w:t>
      </w:r>
      <w:proofErr w:type="spellStart"/>
      <w:r w:rsidRPr="00DD0712">
        <w:rPr>
          <w:rFonts w:asciiTheme="majorHAnsi" w:hAnsiTheme="majorHAnsi"/>
        </w:rPr>
        <w:t>тей</w:t>
      </w:r>
      <w:proofErr w:type="spellEnd"/>
      <w:r w:rsidRPr="00DD0712">
        <w:rPr>
          <w:rFonts w:asciiTheme="majorHAnsi" w:hAnsiTheme="majorHAnsi"/>
        </w:rPr>
        <w:t>))</w:t>
      </w:r>
    </w:p>
    <w:p w:rsidR="00351CD1" w:rsidRPr="005041A5" w:rsidRDefault="00351CD1" w:rsidP="00351CD1">
      <w:pPr>
        <w:ind w:firstLine="708"/>
        <w:rPr>
          <w:rFonts w:asciiTheme="majorHAnsi" w:hAnsiTheme="majorHAnsi"/>
          <w:sz w:val="28"/>
          <w:szCs w:val="28"/>
        </w:rPr>
      </w:pPr>
    </w:p>
    <w:p w:rsidR="00351CD1" w:rsidRPr="005041A5" w:rsidRDefault="00351CD1" w:rsidP="00351CD1">
      <w:pPr>
        <w:ind w:firstLine="708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>Інститут філології та масових комунікацій</w:t>
      </w:r>
    </w:p>
    <w:p w:rsidR="00351CD1" w:rsidRPr="005041A5" w:rsidRDefault="00351CD1" w:rsidP="00351CD1">
      <w:pPr>
        <w:ind w:left="709"/>
        <w:jc w:val="both"/>
        <w:rPr>
          <w:rFonts w:asciiTheme="majorHAnsi" w:hAnsiTheme="majorHAnsi"/>
          <w:sz w:val="28"/>
          <w:szCs w:val="28"/>
        </w:rPr>
      </w:pPr>
    </w:p>
    <w:p w:rsidR="00351CD1" w:rsidRPr="005041A5" w:rsidRDefault="00351CD1" w:rsidP="00351CD1">
      <w:pPr>
        <w:ind w:left="709"/>
        <w:jc w:val="both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 xml:space="preserve">Обсяг, кредитів: </w:t>
      </w:r>
      <w:r w:rsidR="005F30A7">
        <w:rPr>
          <w:rFonts w:asciiTheme="majorHAnsi" w:hAnsiTheme="majorHAnsi"/>
          <w:sz w:val="28"/>
          <w:szCs w:val="28"/>
        </w:rPr>
        <w:t>3</w:t>
      </w:r>
    </w:p>
    <w:p w:rsidR="00351CD1" w:rsidRPr="005041A5" w:rsidRDefault="00351CD1" w:rsidP="00351CD1">
      <w:pPr>
        <w:ind w:left="709"/>
        <w:jc w:val="both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>Форма підсумкового контролю: іспит</w:t>
      </w:r>
    </w:p>
    <w:p w:rsidR="00351CD1" w:rsidRPr="005041A5" w:rsidRDefault="00351CD1" w:rsidP="00351CD1">
      <w:pPr>
        <w:jc w:val="both"/>
        <w:rPr>
          <w:rFonts w:asciiTheme="majorHAnsi" w:hAnsiTheme="majorHAnsi"/>
          <w:sz w:val="28"/>
          <w:szCs w:val="28"/>
        </w:rPr>
      </w:pPr>
    </w:p>
    <w:p w:rsidR="00351CD1" w:rsidRDefault="00351CD1" w:rsidP="00351CD1">
      <w:pPr>
        <w:jc w:val="both"/>
        <w:rPr>
          <w:rFonts w:asciiTheme="majorHAnsi" w:hAnsiTheme="majorHAnsi"/>
          <w:sz w:val="28"/>
          <w:szCs w:val="28"/>
        </w:rPr>
      </w:pPr>
    </w:p>
    <w:p w:rsidR="00DD0712" w:rsidRDefault="00DD0712" w:rsidP="00351CD1">
      <w:pPr>
        <w:jc w:val="both"/>
        <w:rPr>
          <w:rFonts w:asciiTheme="majorHAnsi" w:hAnsiTheme="majorHAnsi"/>
          <w:sz w:val="28"/>
          <w:szCs w:val="28"/>
        </w:rPr>
      </w:pPr>
    </w:p>
    <w:p w:rsidR="00DD0712" w:rsidRPr="005041A5" w:rsidRDefault="00DD0712" w:rsidP="00351CD1">
      <w:pPr>
        <w:jc w:val="both"/>
        <w:rPr>
          <w:rFonts w:asciiTheme="majorHAnsi" w:hAnsiTheme="majorHAnsi"/>
          <w:sz w:val="28"/>
          <w:szCs w:val="28"/>
        </w:rPr>
      </w:pPr>
    </w:p>
    <w:p w:rsidR="00351CD1" w:rsidRPr="005041A5" w:rsidRDefault="00351CD1" w:rsidP="00351CD1">
      <w:pPr>
        <w:jc w:val="both"/>
        <w:rPr>
          <w:rFonts w:asciiTheme="majorHAnsi" w:hAnsiTheme="majorHAnsi"/>
          <w:sz w:val="28"/>
          <w:szCs w:val="28"/>
        </w:rPr>
      </w:pPr>
    </w:p>
    <w:p w:rsidR="00351CD1" w:rsidRPr="005041A5" w:rsidRDefault="00351CD1" w:rsidP="00351CD1">
      <w:pPr>
        <w:jc w:val="both"/>
        <w:rPr>
          <w:rFonts w:asciiTheme="majorHAnsi" w:hAnsiTheme="majorHAnsi"/>
          <w:sz w:val="28"/>
          <w:szCs w:val="28"/>
        </w:rPr>
      </w:pPr>
    </w:p>
    <w:p w:rsidR="004624E5" w:rsidRPr="005041A5" w:rsidRDefault="00351CD1" w:rsidP="00351CD1">
      <w:pPr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5041A5">
        <w:rPr>
          <w:rFonts w:asciiTheme="majorHAnsi" w:hAnsiTheme="majorHAnsi"/>
          <w:b/>
          <w:sz w:val="28"/>
          <w:szCs w:val="28"/>
        </w:rPr>
        <w:t>Київ 20</w:t>
      </w:r>
      <w:r w:rsidR="004624E5" w:rsidRPr="005041A5">
        <w:rPr>
          <w:rFonts w:asciiTheme="majorHAnsi" w:hAnsiTheme="majorHAnsi"/>
          <w:b/>
          <w:sz w:val="28"/>
          <w:szCs w:val="28"/>
          <w:lang w:val="ru-RU"/>
        </w:rPr>
        <w:t>2</w:t>
      </w:r>
      <w:r w:rsidR="00C65D5C" w:rsidRPr="005041A5">
        <w:rPr>
          <w:rFonts w:asciiTheme="majorHAnsi" w:hAnsiTheme="majorHAnsi"/>
          <w:b/>
          <w:sz w:val="28"/>
          <w:szCs w:val="28"/>
          <w:lang w:val="ru-RU"/>
        </w:rPr>
        <w:t>3</w:t>
      </w:r>
      <w:r w:rsidRPr="005041A5">
        <w:rPr>
          <w:rFonts w:asciiTheme="majorHAnsi" w:hAnsiTheme="majorHAnsi"/>
          <w:b/>
          <w:sz w:val="28"/>
          <w:szCs w:val="28"/>
        </w:rPr>
        <w:t xml:space="preserve"> р</w:t>
      </w:r>
    </w:p>
    <w:p w:rsidR="00351CD1" w:rsidRPr="005041A5" w:rsidRDefault="00351CD1" w:rsidP="000D4897">
      <w:pPr>
        <w:jc w:val="both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b/>
          <w:sz w:val="28"/>
          <w:szCs w:val="28"/>
        </w:rPr>
        <w:lastRenderedPageBreak/>
        <w:t>Робоча програма</w:t>
      </w:r>
      <w:r w:rsidR="004624E5" w:rsidRPr="005041A5">
        <w:rPr>
          <w:rFonts w:asciiTheme="majorHAnsi" w:hAnsiTheme="majorHAnsi"/>
          <w:b/>
          <w:sz w:val="28"/>
          <w:szCs w:val="28"/>
        </w:rPr>
        <w:t>:</w:t>
      </w:r>
      <w:r w:rsidRPr="005041A5">
        <w:rPr>
          <w:rFonts w:asciiTheme="majorHAnsi" w:hAnsiTheme="majorHAnsi"/>
          <w:sz w:val="28"/>
          <w:szCs w:val="28"/>
        </w:rPr>
        <w:t xml:space="preserve">  </w:t>
      </w:r>
      <w:r w:rsidR="005F30A7">
        <w:rPr>
          <w:rFonts w:asciiTheme="majorHAnsi" w:hAnsiTheme="majorHAnsi"/>
          <w:sz w:val="28"/>
          <w:szCs w:val="28"/>
        </w:rPr>
        <w:t>Методика навчання перекладу у вищій школі</w:t>
      </w:r>
      <w:r w:rsidR="000D4897">
        <w:rPr>
          <w:rFonts w:asciiTheme="majorHAnsi" w:hAnsiTheme="majorHAnsi"/>
          <w:sz w:val="28"/>
          <w:szCs w:val="28"/>
        </w:rPr>
        <w:t xml:space="preserve"> </w:t>
      </w:r>
      <w:r w:rsidRPr="005041A5">
        <w:rPr>
          <w:rFonts w:asciiTheme="majorHAnsi" w:hAnsiTheme="majorHAnsi"/>
          <w:sz w:val="28"/>
          <w:szCs w:val="28"/>
        </w:rPr>
        <w:t xml:space="preserve">для </w:t>
      </w:r>
      <w:r w:rsidR="000D4897">
        <w:rPr>
          <w:rFonts w:asciiTheme="majorHAnsi" w:hAnsiTheme="majorHAnsi"/>
          <w:sz w:val="28"/>
          <w:szCs w:val="28"/>
        </w:rPr>
        <w:t>здобувачів освіти ступеня магістра, які навчаються за</w:t>
      </w:r>
      <w:r w:rsidRPr="005041A5">
        <w:rPr>
          <w:rFonts w:asciiTheme="majorHAnsi" w:hAnsiTheme="majorHAnsi"/>
          <w:sz w:val="28"/>
          <w:szCs w:val="28"/>
        </w:rPr>
        <w:t xml:space="preserve"> спеціальні</w:t>
      </w:r>
      <w:r w:rsidR="000D4897">
        <w:rPr>
          <w:rFonts w:asciiTheme="majorHAnsi" w:hAnsiTheme="majorHAnsi"/>
          <w:sz w:val="28"/>
          <w:szCs w:val="28"/>
        </w:rPr>
        <w:t>стю 035 «Філологія (Переклад )» (галузь</w:t>
      </w:r>
      <w:r w:rsidR="000D4897" w:rsidRPr="005041A5">
        <w:rPr>
          <w:rFonts w:asciiTheme="majorHAnsi" w:hAnsiTheme="majorHAnsi"/>
          <w:sz w:val="28"/>
          <w:szCs w:val="28"/>
        </w:rPr>
        <w:t xml:space="preserve"> знань </w:t>
      </w:r>
      <w:r w:rsidR="000D4897" w:rsidRPr="000D4897">
        <w:rPr>
          <w:rFonts w:asciiTheme="majorHAnsi" w:hAnsiTheme="majorHAnsi"/>
          <w:sz w:val="28"/>
          <w:szCs w:val="28"/>
        </w:rPr>
        <w:t>03</w:t>
      </w:r>
      <w:r w:rsidR="000D4897" w:rsidRPr="005041A5">
        <w:rPr>
          <w:rFonts w:asciiTheme="majorHAnsi" w:hAnsiTheme="majorHAnsi"/>
          <w:sz w:val="28"/>
          <w:szCs w:val="28"/>
        </w:rPr>
        <w:t xml:space="preserve"> «Гуманітарні науки»</w:t>
      </w:r>
      <w:r w:rsidR="000D4897">
        <w:rPr>
          <w:rFonts w:asciiTheme="majorHAnsi" w:hAnsiTheme="majorHAnsi"/>
          <w:sz w:val="28"/>
          <w:szCs w:val="28"/>
        </w:rPr>
        <w:t>) денної та заочної форми навчання.</w:t>
      </w:r>
    </w:p>
    <w:p w:rsidR="00351CD1" w:rsidRPr="005041A5" w:rsidRDefault="00351CD1" w:rsidP="00351CD1">
      <w:pPr>
        <w:jc w:val="both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>«____» ____________ 20___ року - ____ с.</w:t>
      </w:r>
    </w:p>
    <w:p w:rsidR="00351CD1" w:rsidRPr="005041A5" w:rsidRDefault="00351CD1" w:rsidP="00351CD1">
      <w:pPr>
        <w:jc w:val="both"/>
        <w:rPr>
          <w:rFonts w:asciiTheme="majorHAnsi" w:hAnsiTheme="majorHAnsi"/>
          <w:sz w:val="28"/>
          <w:szCs w:val="28"/>
        </w:rPr>
      </w:pPr>
    </w:p>
    <w:p w:rsidR="00DD0712" w:rsidRDefault="00351CD1" w:rsidP="00C65D5C">
      <w:pPr>
        <w:ind w:firstLine="708"/>
        <w:jc w:val="both"/>
        <w:rPr>
          <w:rFonts w:asciiTheme="majorHAnsi" w:hAnsiTheme="majorHAnsi"/>
          <w:b/>
          <w:bCs/>
          <w:sz w:val="28"/>
          <w:szCs w:val="28"/>
        </w:rPr>
      </w:pPr>
      <w:r w:rsidRPr="005041A5">
        <w:rPr>
          <w:rFonts w:asciiTheme="majorHAnsi" w:hAnsiTheme="majorHAnsi"/>
          <w:b/>
          <w:bCs/>
          <w:sz w:val="28"/>
          <w:szCs w:val="28"/>
        </w:rPr>
        <w:t>Розробник</w:t>
      </w:r>
      <w:r w:rsidR="00DD0712">
        <w:rPr>
          <w:rFonts w:asciiTheme="majorHAnsi" w:hAnsiTheme="majorHAnsi"/>
          <w:b/>
          <w:bCs/>
          <w:sz w:val="28"/>
          <w:szCs w:val="28"/>
        </w:rPr>
        <w:t>и</w:t>
      </w:r>
      <w:r w:rsidRPr="005041A5">
        <w:rPr>
          <w:rFonts w:asciiTheme="majorHAnsi" w:hAnsiTheme="majorHAnsi"/>
          <w:b/>
          <w:bCs/>
          <w:sz w:val="28"/>
          <w:szCs w:val="28"/>
        </w:rPr>
        <w:t xml:space="preserve">: </w:t>
      </w:r>
      <w:r w:rsidR="00DD0712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946828" w:rsidRPr="005041A5" w:rsidRDefault="00946828" w:rsidP="00946828">
      <w:pPr>
        <w:ind w:firstLine="708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Cs/>
          <w:sz w:val="28"/>
          <w:szCs w:val="28"/>
        </w:rPr>
        <w:t>Єнг</w:t>
      </w:r>
      <w:proofErr w:type="spellEnd"/>
      <w:r>
        <w:rPr>
          <w:rFonts w:asciiTheme="majorHAnsi" w:hAnsiTheme="majorHAnsi"/>
          <w:bCs/>
          <w:sz w:val="28"/>
          <w:szCs w:val="28"/>
        </w:rPr>
        <w:t xml:space="preserve"> І</w:t>
      </w:r>
      <w:r w:rsidRPr="00DD0712">
        <w:rPr>
          <w:rFonts w:asciiTheme="majorHAnsi" w:hAnsiTheme="majorHAnsi"/>
          <w:bCs/>
          <w:sz w:val="28"/>
          <w:szCs w:val="28"/>
        </w:rPr>
        <w:t>.,</w:t>
      </w:r>
      <w:r w:rsidRPr="005041A5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завідувач</w:t>
      </w:r>
      <w:r w:rsidRPr="005041A5">
        <w:rPr>
          <w:rFonts w:asciiTheme="majorHAnsi" w:hAnsiTheme="majorHAnsi"/>
          <w:sz w:val="28"/>
          <w:szCs w:val="28"/>
        </w:rPr>
        <w:t xml:space="preserve"> кафедри української мови і літератури, іноземних мов та перекладу Інститут філології та масових комунікацій</w:t>
      </w:r>
      <w:r>
        <w:rPr>
          <w:rFonts w:asciiTheme="majorHAnsi" w:hAnsiTheme="majorHAnsi"/>
          <w:sz w:val="28"/>
          <w:szCs w:val="28"/>
        </w:rPr>
        <w:t>;</w:t>
      </w:r>
    </w:p>
    <w:p w:rsidR="00DD0712" w:rsidRDefault="00DD0712" w:rsidP="00C65D5C">
      <w:pPr>
        <w:ind w:firstLine="708"/>
        <w:jc w:val="both"/>
        <w:rPr>
          <w:rFonts w:asciiTheme="majorHAnsi" w:hAnsiTheme="majorHAnsi"/>
          <w:bCs/>
          <w:sz w:val="28"/>
          <w:szCs w:val="28"/>
        </w:rPr>
      </w:pPr>
      <w:proofErr w:type="spellStart"/>
      <w:r>
        <w:rPr>
          <w:rFonts w:asciiTheme="majorHAnsi" w:hAnsiTheme="majorHAnsi"/>
          <w:bCs/>
          <w:sz w:val="28"/>
          <w:szCs w:val="28"/>
        </w:rPr>
        <w:t>Рокосовик</w:t>
      </w:r>
      <w:proofErr w:type="spellEnd"/>
      <w:r>
        <w:rPr>
          <w:rFonts w:asciiTheme="majorHAnsi" w:hAnsiTheme="majorHAnsi"/>
          <w:bCs/>
          <w:sz w:val="28"/>
          <w:szCs w:val="28"/>
        </w:rPr>
        <w:t xml:space="preserve"> Н.В</w:t>
      </w:r>
      <w:r w:rsidRPr="00DD0712">
        <w:rPr>
          <w:rFonts w:asciiTheme="majorHAnsi" w:hAnsiTheme="majorHAnsi"/>
          <w:bCs/>
          <w:sz w:val="28"/>
          <w:szCs w:val="28"/>
        </w:rPr>
        <w:t>.</w:t>
      </w:r>
      <w:r w:rsidRPr="005041A5">
        <w:rPr>
          <w:rFonts w:asciiTheme="majorHAnsi" w:hAnsiTheme="majorHAnsi"/>
          <w:b/>
          <w:bCs/>
          <w:sz w:val="28"/>
          <w:szCs w:val="28"/>
        </w:rPr>
        <w:t xml:space="preserve">, </w:t>
      </w:r>
      <w:r w:rsidRPr="00DD0712">
        <w:rPr>
          <w:rFonts w:asciiTheme="majorHAnsi" w:hAnsiTheme="majorHAnsi"/>
          <w:bCs/>
          <w:sz w:val="28"/>
          <w:szCs w:val="28"/>
        </w:rPr>
        <w:t>кандидат педагогічних наук, доцент;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доцент </w:t>
      </w:r>
      <w:r w:rsidRPr="005041A5">
        <w:rPr>
          <w:rFonts w:asciiTheme="majorHAnsi" w:hAnsiTheme="majorHAnsi"/>
          <w:sz w:val="28"/>
          <w:szCs w:val="28"/>
        </w:rPr>
        <w:t xml:space="preserve"> кафедри української мови і літератури, іноземних мов та перекладу Інститут філології та масових комунікацій</w:t>
      </w:r>
      <w:r>
        <w:rPr>
          <w:rFonts w:asciiTheme="majorHAnsi" w:hAnsiTheme="majorHAnsi"/>
          <w:sz w:val="28"/>
          <w:szCs w:val="28"/>
        </w:rPr>
        <w:t>;</w:t>
      </w:r>
      <w:r w:rsidRPr="00DD0712">
        <w:rPr>
          <w:rFonts w:asciiTheme="majorHAnsi" w:hAnsiTheme="majorHAnsi"/>
          <w:bCs/>
          <w:sz w:val="28"/>
          <w:szCs w:val="28"/>
        </w:rPr>
        <w:t xml:space="preserve"> </w:t>
      </w:r>
    </w:p>
    <w:p w:rsidR="00C65D5C" w:rsidRPr="005041A5" w:rsidRDefault="00351CD1" w:rsidP="00C65D5C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b/>
          <w:bCs/>
          <w:sz w:val="28"/>
          <w:szCs w:val="28"/>
        </w:rPr>
        <w:t xml:space="preserve">Викладач: </w:t>
      </w:r>
      <w:r w:rsidR="004624E5" w:rsidRPr="005041A5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5041A5">
        <w:rPr>
          <w:rFonts w:asciiTheme="majorHAnsi" w:hAnsiTheme="majorHAnsi"/>
          <w:sz w:val="28"/>
          <w:szCs w:val="28"/>
        </w:rPr>
        <w:t xml:space="preserve"> </w:t>
      </w:r>
      <w:r w:rsidR="00DD071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D0712">
        <w:rPr>
          <w:rFonts w:asciiTheme="majorHAnsi" w:hAnsiTheme="majorHAnsi"/>
          <w:bCs/>
          <w:sz w:val="28"/>
          <w:szCs w:val="28"/>
        </w:rPr>
        <w:t>Рокосовик</w:t>
      </w:r>
      <w:proofErr w:type="spellEnd"/>
      <w:r w:rsidR="00DD0712">
        <w:rPr>
          <w:rFonts w:asciiTheme="majorHAnsi" w:hAnsiTheme="majorHAnsi"/>
          <w:bCs/>
          <w:sz w:val="28"/>
          <w:szCs w:val="28"/>
        </w:rPr>
        <w:t xml:space="preserve"> Н.В</w:t>
      </w:r>
      <w:r w:rsidR="00C65D5C" w:rsidRPr="00DD0712">
        <w:rPr>
          <w:rFonts w:asciiTheme="majorHAnsi" w:hAnsiTheme="majorHAnsi"/>
          <w:bCs/>
          <w:sz w:val="28"/>
          <w:szCs w:val="28"/>
        </w:rPr>
        <w:t>.</w:t>
      </w:r>
      <w:r w:rsidR="00C65D5C" w:rsidRPr="005041A5">
        <w:rPr>
          <w:rFonts w:asciiTheme="majorHAnsi" w:hAnsiTheme="majorHAnsi"/>
          <w:b/>
          <w:bCs/>
          <w:sz w:val="28"/>
          <w:szCs w:val="28"/>
        </w:rPr>
        <w:t xml:space="preserve">, </w:t>
      </w:r>
      <w:r w:rsidR="00DD0712" w:rsidRPr="00DD0712">
        <w:rPr>
          <w:rFonts w:asciiTheme="majorHAnsi" w:hAnsiTheme="majorHAnsi"/>
          <w:bCs/>
          <w:sz w:val="28"/>
          <w:szCs w:val="28"/>
        </w:rPr>
        <w:t>кандидат педагогічних наук, доцент;</w:t>
      </w:r>
      <w:r w:rsidR="00DD071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DD0712">
        <w:rPr>
          <w:rFonts w:asciiTheme="majorHAnsi" w:hAnsiTheme="majorHAnsi"/>
          <w:sz w:val="28"/>
          <w:szCs w:val="28"/>
        </w:rPr>
        <w:t xml:space="preserve">доцент </w:t>
      </w:r>
      <w:r w:rsidR="00C65D5C" w:rsidRPr="005041A5">
        <w:rPr>
          <w:rFonts w:asciiTheme="majorHAnsi" w:hAnsiTheme="majorHAnsi"/>
          <w:sz w:val="28"/>
          <w:szCs w:val="28"/>
        </w:rPr>
        <w:t xml:space="preserve"> кафедри української мови і літератури, іноземних мов та перекладу Інститут філології та масових комунікацій</w:t>
      </w:r>
    </w:p>
    <w:p w:rsidR="00351CD1" w:rsidRPr="005041A5" w:rsidRDefault="00351CD1" w:rsidP="00C65D5C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351CD1" w:rsidRPr="005041A5" w:rsidRDefault="00351CD1" w:rsidP="00351CD1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5041A5">
        <w:rPr>
          <w:rFonts w:asciiTheme="majorHAnsi" w:hAnsiTheme="majorHAnsi"/>
          <w:b/>
          <w:sz w:val="28"/>
          <w:szCs w:val="28"/>
        </w:rPr>
        <w:t>Робочу програму розглянуто і затверджено на засіданні кафедри української мови і літератури, іноземних мов та перекладу Інститут філології та масових комунікацій</w:t>
      </w:r>
    </w:p>
    <w:p w:rsidR="00351CD1" w:rsidRPr="005041A5" w:rsidRDefault="00351CD1" w:rsidP="00351CD1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351CD1" w:rsidRPr="005041A5" w:rsidRDefault="00351CD1" w:rsidP="00351CD1">
      <w:pPr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>Протокол від «____»________________20__ року № ___</w:t>
      </w:r>
    </w:p>
    <w:p w:rsidR="00351CD1" w:rsidRPr="005041A5" w:rsidRDefault="00351CD1" w:rsidP="00351CD1">
      <w:pPr>
        <w:rPr>
          <w:rFonts w:asciiTheme="majorHAnsi" w:hAnsiTheme="majorHAnsi"/>
          <w:sz w:val="28"/>
          <w:szCs w:val="28"/>
        </w:rPr>
      </w:pPr>
    </w:p>
    <w:p w:rsidR="005041A5" w:rsidRPr="005041A5" w:rsidRDefault="005041A5" w:rsidP="005041A5">
      <w:pPr>
        <w:ind w:left="-284"/>
        <w:jc w:val="both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 xml:space="preserve">Завідувач кафедри </w:t>
      </w:r>
      <w:r w:rsidR="0067403D" w:rsidRPr="005041A5">
        <w:rPr>
          <w:rFonts w:asciiTheme="majorHAnsi" w:hAnsiTheme="majorHAnsi"/>
          <w:sz w:val="28"/>
          <w:szCs w:val="28"/>
        </w:rPr>
        <w:t>української мови та літератури, інозем</w:t>
      </w:r>
      <w:r w:rsidR="00C65D5C" w:rsidRPr="005041A5">
        <w:rPr>
          <w:rFonts w:asciiTheme="majorHAnsi" w:hAnsiTheme="majorHAnsi"/>
          <w:sz w:val="28"/>
          <w:szCs w:val="28"/>
        </w:rPr>
        <w:t xml:space="preserve">ної мови та перекладу : </w:t>
      </w:r>
      <w:r w:rsidRPr="005041A5">
        <w:rPr>
          <w:rFonts w:asciiTheme="majorHAnsi" w:hAnsiTheme="majorHAnsi"/>
          <w:sz w:val="28"/>
          <w:szCs w:val="28"/>
        </w:rPr>
        <w:t xml:space="preserve">Інна </w:t>
      </w:r>
      <w:proofErr w:type="spellStart"/>
      <w:r w:rsidRPr="005041A5">
        <w:rPr>
          <w:rFonts w:asciiTheme="majorHAnsi" w:hAnsiTheme="majorHAnsi"/>
          <w:sz w:val="28"/>
          <w:szCs w:val="28"/>
        </w:rPr>
        <w:t>ЄНГ</w:t>
      </w:r>
      <w:proofErr w:type="spellEnd"/>
    </w:p>
    <w:p w:rsidR="00351CD1" w:rsidRPr="005041A5" w:rsidRDefault="005041A5" w:rsidP="00C65D5C">
      <w:pPr>
        <w:ind w:left="-284"/>
        <w:rPr>
          <w:rFonts w:asciiTheme="majorHAnsi" w:hAnsiTheme="majorHAnsi" w:cs="Arial Unicode MS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</w:t>
      </w:r>
      <w:r w:rsidR="00351CD1" w:rsidRPr="005041A5">
        <w:rPr>
          <w:rFonts w:asciiTheme="majorHAnsi" w:hAnsiTheme="majorHAnsi"/>
          <w:sz w:val="28"/>
          <w:szCs w:val="28"/>
        </w:rPr>
        <w:t xml:space="preserve">  _______________________ (__________</w:t>
      </w:r>
      <w:r w:rsidR="00C65D5C" w:rsidRPr="005041A5">
        <w:rPr>
          <w:rFonts w:asciiTheme="majorHAnsi" w:hAnsiTheme="majorHAnsi"/>
          <w:sz w:val="28"/>
          <w:szCs w:val="28"/>
        </w:rPr>
        <w:t>___</w:t>
      </w:r>
      <w:r w:rsidR="00351CD1" w:rsidRPr="005041A5">
        <w:rPr>
          <w:rFonts w:asciiTheme="majorHAnsi" w:hAnsiTheme="majorHAnsi"/>
          <w:sz w:val="28"/>
          <w:szCs w:val="28"/>
        </w:rPr>
        <w:t>_______)</w:t>
      </w:r>
    </w:p>
    <w:p w:rsidR="00351CD1" w:rsidRPr="005041A5" w:rsidRDefault="00351CD1" w:rsidP="00351CD1">
      <w:pPr>
        <w:rPr>
          <w:rFonts w:asciiTheme="majorHAnsi" w:hAnsiTheme="majorHAnsi"/>
          <w:i/>
        </w:rPr>
      </w:pPr>
      <w:r w:rsidRPr="005041A5">
        <w:rPr>
          <w:rFonts w:asciiTheme="majorHAnsi" w:hAnsiTheme="majorHAnsi"/>
          <w:sz w:val="28"/>
          <w:szCs w:val="28"/>
        </w:rPr>
        <w:t xml:space="preserve">                                                                   </w:t>
      </w:r>
      <w:r w:rsidR="00C65D5C" w:rsidRPr="005041A5">
        <w:rPr>
          <w:rFonts w:asciiTheme="majorHAnsi" w:hAnsiTheme="majorHAnsi"/>
          <w:sz w:val="28"/>
          <w:szCs w:val="28"/>
        </w:rPr>
        <w:t xml:space="preserve">        </w:t>
      </w:r>
      <w:r w:rsidRPr="005041A5">
        <w:rPr>
          <w:rFonts w:asciiTheme="majorHAnsi" w:hAnsiTheme="majorHAnsi"/>
          <w:sz w:val="28"/>
          <w:szCs w:val="28"/>
        </w:rPr>
        <w:t xml:space="preserve"> </w:t>
      </w:r>
      <w:r w:rsidRPr="005041A5">
        <w:rPr>
          <w:rFonts w:asciiTheme="majorHAnsi" w:hAnsiTheme="majorHAnsi"/>
          <w:i/>
        </w:rPr>
        <w:t xml:space="preserve">(підпис)             </w:t>
      </w:r>
      <w:r w:rsidR="00C65D5C" w:rsidRPr="005041A5">
        <w:rPr>
          <w:rFonts w:asciiTheme="majorHAnsi" w:hAnsiTheme="majorHAnsi"/>
          <w:i/>
        </w:rPr>
        <w:t xml:space="preserve">      </w:t>
      </w:r>
      <w:r w:rsidRPr="005041A5">
        <w:rPr>
          <w:rFonts w:asciiTheme="majorHAnsi" w:hAnsiTheme="majorHAnsi"/>
          <w:i/>
        </w:rPr>
        <w:t xml:space="preserve">       (прізвище та ініціали)</w:t>
      </w:r>
    </w:p>
    <w:p w:rsidR="00351CD1" w:rsidRPr="005041A5" w:rsidRDefault="00351CD1" w:rsidP="00351CD1">
      <w:pPr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 xml:space="preserve">«_____»___________________ 20___ року </w:t>
      </w:r>
    </w:p>
    <w:p w:rsidR="00351CD1" w:rsidRPr="005041A5" w:rsidRDefault="00351CD1" w:rsidP="00351CD1">
      <w:pPr>
        <w:rPr>
          <w:rFonts w:asciiTheme="majorHAnsi" w:hAnsiTheme="majorHAnsi"/>
          <w:sz w:val="28"/>
          <w:szCs w:val="28"/>
        </w:rPr>
      </w:pPr>
    </w:p>
    <w:p w:rsidR="00DD0712" w:rsidRDefault="00DD0712" w:rsidP="00351CD1">
      <w:pPr>
        <w:pStyle w:val="a7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rFonts w:asciiTheme="majorHAnsi" w:hAnsiTheme="majorHAnsi" w:cs="Times New Roman"/>
          <w:b/>
          <w:spacing w:val="0"/>
          <w:sz w:val="28"/>
          <w:szCs w:val="28"/>
          <w:lang w:val="uk-UA"/>
        </w:rPr>
      </w:pPr>
    </w:p>
    <w:p w:rsidR="00DD0712" w:rsidRDefault="00DD0712" w:rsidP="00351CD1">
      <w:pPr>
        <w:pStyle w:val="a7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rFonts w:asciiTheme="majorHAnsi" w:hAnsiTheme="majorHAnsi" w:cs="Times New Roman"/>
          <w:b/>
          <w:spacing w:val="0"/>
          <w:sz w:val="28"/>
          <w:szCs w:val="28"/>
          <w:lang w:val="uk-UA"/>
        </w:rPr>
      </w:pPr>
    </w:p>
    <w:p w:rsidR="00351CD1" w:rsidRPr="005041A5" w:rsidRDefault="00351CD1" w:rsidP="00351CD1">
      <w:pPr>
        <w:pStyle w:val="a7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rStyle w:val="12"/>
          <w:rFonts w:asciiTheme="majorHAnsi" w:eastAsiaTheme="minorHAnsi" w:hAnsiTheme="majorHAnsi"/>
          <w:spacing w:val="0"/>
          <w:sz w:val="28"/>
          <w:szCs w:val="28"/>
        </w:rPr>
      </w:pPr>
      <w:proofErr w:type="spellStart"/>
      <w:r w:rsidRPr="005041A5">
        <w:rPr>
          <w:rFonts w:asciiTheme="majorHAnsi" w:hAnsiTheme="majorHAnsi" w:cs="Times New Roman"/>
          <w:b/>
          <w:spacing w:val="0"/>
          <w:sz w:val="28"/>
          <w:szCs w:val="28"/>
        </w:rPr>
        <w:t>Робочу</w:t>
      </w:r>
      <w:proofErr w:type="spellEnd"/>
      <w:r w:rsidRPr="005041A5">
        <w:rPr>
          <w:rFonts w:asciiTheme="majorHAnsi" w:hAnsiTheme="majorHAnsi" w:cs="Times New Roman"/>
          <w:b/>
          <w:spacing w:val="0"/>
          <w:sz w:val="28"/>
          <w:szCs w:val="28"/>
        </w:rPr>
        <w:t xml:space="preserve"> </w:t>
      </w:r>
      <w:proofErr w:type="spellStart"/>
      <w:r w:rsidRPr="005041A5">
        <w:rPr>
          <w:rFonts w:asciiTheme="majorHAnsi" w:hAnsiTheme="majorHAnsi" w:cs="Times New Roman"/>
          <w:b/>
          <w:spacing w:val="0"/>
          <w:sz w:val="28"/>
          <w:szCs w:val="28"/>
        </w:rPr>
        <w:t>програму</w:t>
      </w:r>
      <w:proofErr w:type="spellEnd"/>
      <w:r w:rsidRPr="005041A5">
        <w:rPr>
          <w:rFonts w:asciiTheme="majorHAnsi" w:hAnsiTheme="majorHAnsi" w:cs="Times New Roman"/>
          <w:b/>
          <w:spacing w:val="0"/>
          <w:sz w:val="28"/>
          <w:szCs w:val="28"/>
        </w:rPr>
        <w:t xml:space="preserve"> </w:t>
      </w:r>
      <w:proofErr w:type="spellStart"/>
      <w:r w:rsidRPr="005041A5">
        <w:rPr>
          <w:rFonts w:asciiTheme="majorHAnsi" w:hAnsiTheme="majorHAnsi" w:cs="Times New Roman"/>
          <w:b/>
          <w:spacing w:val="0"/>
          <w:sz w:val="28"/>
          <w:szCs w:val="28"/>
        </w:rPr>
        <w:t>погоджено</w:t>
      </w:r>
      <w:proofErr w:type="spellEnd"/>
      <w:r w:rsidRPr="005041A5">
        <w:rPr>
          <w:rFonts w:asciiTheme="majorHAnsi" w:hAnsiTheme="majorHAnsi" w:cs="Times New Roman"/>
          <w:b/>
          <w:spacing w:val="0"/>
          <w:sz w:val="28"/>
          <w:szCs w:val="28"/>
        </w:rPr>
        <w:t xml:space="preserve"> </w:t>
      </w:r>
      <w:proofErr w:type="spellStart"/>
      <w:r w:rsidRPr="005041A5">
        <w:rPr>
          <w:rFonts w:asciiTheme="majorHAnsi" w:hAnsiTheme="majorHAnsi" w:cs="Times New Roman"/>
          <w:b/>
          <w:spacing w:val="0"/>
          <w:sz w:val="28"/>
          <w:szCs w:val="28"/>
        </w:rPr>
        <w:t>з</w:t>
      </w:r>
      <w:proofErr w:type="spellEnd"/>
      <w:r w:rsidRPr="005041A5">
        <w:rPr>
          <w:rFonts w:asciiTheme="majorHAnsi" w:hAnsiTheme="majorHAnsi" w:cs="Times New Roman"/>
          <w:b/>
          <w:spacing w:val="0"/>
          <w:sz w:val="28"/>
          <w:szCs w:val="28"/>
        </w:rPr>
        <w:t xml:space="preserve"> гарантом </w:t>
      </w:r>
      <w:proofErr w:type="spellStart"/>
      <w:r w:rsidRPr="005041A5">
        <w:rPr>
          <w:rFonts w:asciiTheme="majorHAnsi" w:hAnsiTheme="majorHAnsi" w:cs="Times New Roman"/>
          <w:b/>
          <w:spacing w:val="0"/>
          <w:sz w:val="28"/>
          <w:szCs w:val="28"/>
        </w:rPr>
        <w:t>освітньої</w:t>
      </w:r>
      <w:proofErr w:type="spellEnd"/>
      <w:r w:rsidRPr="005041A5">
        <w:rPr>
          <w:rFonts w:asciiTheme="majorHAnsi" w:hAnsiTheme="majorHAnsi" w:cs="Times New Roman"/>
          <w:b/>
          <w:spacing w:val="0"/>
          <w:sz w:val="28"/>
          <w:szCs w:val="28"/>
        </w:rPr>
        <w:t xml:space="preserve"> (</w:t>
      </w:r>
      <w:proofErr w:type="spellStart"/>
      <w:r w:rsidRPr="005041A5">
        <w:rPr>
          <w:rFonts w:asciiTheme="majorHAnsi" w:hAnsiTheme="majorHAnsi" w:cs="Times New Roman"/>
          <w:b/>
          <w:spacing w:val="0"/>
          <w:sz w:val="28"/>
          <w:szCs w:val="28"/>
        </w:rPr>
        <w:t>професійної</w:t>
      </w:r>
      <w:proofErr w:type="spellEnd"/>
      <w:r w:rsidRPr="005041A5">
        <w:rPr>
          <w:rFonts w:asciiTheme="majorHAnsi" w:hAnsiTheme="majorHAnsi" w:cs="Times New Roman"/>
          <w:b/>
          <w:spacing w:val="0"/>
          <w:sz w:val="28"/>
          <w:szCs w:val="28"/>
        </w:rPr>
        <w:t xml:space="preserve"> / </w:t>
      </w:r>
      <w:proofErr w:type="spellStart"/>
      <w:r w:rsidRPr="005041A5">
        <w:rPr>
          <w:rFonts w:asciiTheme="majorHAnsi" w:hAnsiTheme="majorHAnsi" w:cs="Times New Roman"/>
          <w:b/>
          <w:spacing w:val="0"/>
          <w:sz w:val="28"/>
          <w:szCs w:val="28"/>
        </w:rPr>
        <w:t>наукової</w:t>
      </w:r>
      <w:proofErr w:type="spellEnd"/>
      <w:r w:rsidRPr="005041A5">
        <w:rPr>
          <w:rFonts w:asciiTheme="majorHAnsi" w:hAnsiTheme="majorHAnsi" w:cs="Times New Roman"/>
          <w:b/>
          <w:spacing w:val="0"/>
          <w:sz w:val="28"/>
          <w:szCs w:val="28"/>
        </w:rPr>
        <w:t xml:space="preserve">) </w:t>
      </w:r>
      <w:proofErr w:type="spellStart"/>
      <w:r w:rsidRPr="005041A5">
        <w:rPr>
          <w:rFonts w:asciiTheme="majorHAnsi" w:hAnsiTheme="majorHAnsi" w:cs="Times New Roman"/>
          <w:b/>
          <w:spacing w:val="0"/>
          <w:sz w:val="28"/>
          <w:szCs w:val="28"/>
        </w:rPr>
        <w:t>програми</w:t>
      </w:r>
      <w:proofErr w:type="spellEnd"/>
      <w:r w:rsidRPr="005041A5">
        <w:rPr>
          <w:rStyle w:val="12"/>
          <w:rFonts w:asciiTheme="majorHAnsi" w:eastAsiaTheme="minorHAnsi" w:hAnsiTheme="majorHAnsi"/>
          <w:spacing w:val="0"/>
          <w:sz w:val="28"/>
          <w:szCs w:val="28"/>
        </w:rPr>
        <w:t xml:space="preserve"> (</w:t>
      </w:r>
      <w:proofErr w:type="spellStart"/>
      <w:r w:rsidRPr="005041A5">
        <w:rPr>
          <w:rStyle w:val="12"/>
          <w:rFonts w:asciiTheme="majorHAnsi" w:eastAsiaTheme="minorHAnsi" w:hAnsiTheme="majorHAnsi"/>
          <w:spacing w:val="0"/>
          <w:sz w:val="28"/>
          <w:szCs w:val="28"/>
        </w:rPr>
        <w:t>керівником</w:t>
      </w:r>
      <w:proofErr w:type="spellEnd"/>
      <w:r w:rsidRPr="005041A5">
        <w:rPr>
          <w:rStyle w:val="12"/>
          <w:rFonts w:asciiTheme="majorHAnsi" w:eastAsiaTheme="minorHAnsi" w:hAnsiTheme="majorHAnsi"/>
          <w:spacing w:val="0"/>
          <w:sz w:val="28"/>
          <w:szCs w:val="28"/>
        </w:rPr>
        <w:t xml:space="preserve"> </w:t>
      </w:r>
      <w:proofErr w:type="spellStart"/>
      <w:r w:rsidRPr="005041A5">
        <w:rPr>
          <w:rStyle w:val="12"/>
          <w:rFonts w:asciiTheme="majorHAnsi" w:eastAsiaTheme="minorHAnsi" w:hAnsiTheme="majorHAnsi"/>
          <w:spacing w:val="0"/>
          <w:sz w:val="28"/>
          <w:szCs w:val="28"/>
        </w:rPr>
        <w:t>проектної</w:t>
      </w:r>
      <w:proofErr w:type="spellEnd"/>
      <w:r w:rsidRPr="005041A5">
        <w:rPr>
          <w:rStyle w:val="12"/>
          <w:rFonts w:asciiTheme="majorHAnsi" w:eastAsiaTheme="minorHAnsi" w:hAnsiTheme="majorHAnsi"/>
          <w:spacing w:val="0"/>
          <w:sz w:val="28"/>
          <w:szCs w:val="28"/>
        </w:rPr>
        <w:t xml:space="preserve"> </w:t>
      </w:r>
      <w:proofErr w:type="spellStart"/>
      <w:r w:rsidRPr="005041A5">
        <w:rPr>
          <w:rStyle w:val="12"/>
          <w:rFonts w:asciiTheme="majorHAnsi" w:eastAsiaTheme="minorHAnsi" w:hAnsiTheme="majorHAnsi"/>
          <w:spacing w:val="0"/>
          <w:sz w:val="28"/>
          <w:szCs w:val="28"/>
        </w:rPr>
        <w:t>групи</w:t>
      </w:r>
      <w:proofErr w:type="spellEnd"/>
      <w:r w:rsidRPr="005041A5">
        <w:rPr>
          <w:rStyle w:val="12"/>
          <w:rFonts w:asciiTheme="majorHAnsi" w:eastAsiaTheme="minorHAnsi" w:hAnsiTheme="majorHAnsi"/>
          <w:spacing w:val="0"/>
          <w:sz w:val="28"/>
          <w:szCs w:val="28"/>
        </w:rPr>
        <w:t xml:space="preserve">) </w:t>
      </w:r>
    </w:p>
    <w:p w:rsidR="00351CD1" w:rsidRPr="005041A5" w:rsidRDefault="004624E5" w:rsidP="00351CD1">
      <w:pPr>
        <w:pStyle w:val="a7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rFonts w:asciiTheme="majorHAnsi" w:hAnsiTheme="majorHAnsi" w:cs="Times New Roman"/>
          <w:sz w:val="28"/>
          <w:szCs w:val="28"/>
        </w:rPr>
      </w:pPr>
      <w:r w:rsidRPr="005041A5">
        <w:rPr>
          <w:rStyle w:val="12"/>
          <w:rFonts w:asciiTheme="majorHAnsi" w:eastAsiaTheme="minorHAnsi" w:hAnsiTheme="majorHAnsi"/>
          <w:spacing w:val="0"/>
          <w:sz w:val="28"/>
          <w:szCs w:val="28"/>
        </w:rPr>
        <w:t>_________________________</w:t>
      </w:r>
      <w:r w:rsidRPr="005041A5">
        <w:rPr>
          <w:rStyle w:val="12"/>
          <w:rFonts w:asciiTheme="majorHAnsi" w:eastAsiaTheme="minorHAnsi" w:hAnsiTheme="majorHAnsi"/>
          <w:spacing w:val="0"/>
          <w:sz w:val="28"/>
          <w:szCs w:val="28"/>
          <w:lang w:val="uk-UA"/>
        </w:rPr>
        <w:t>035Філологія</w:t>
      </w:r>
      <w:r w:rsidR="00351CD1" w:rsidRPr="005041A5">
        <w:rPr>
          <w:rStyle w:val="12"/>
          <w:rFonts w:asciiTheme="majorHAnsi" w:eastAsiaTheme="minorHAnsi" w:hAnsiTheme="majorHAnsi"/>
          <w:spacing w:val="0"/>
          <w:sz w:val="28"/>
          <w:szCs w:val="28"/>
        </w:rPr>
        <w:t xml:space="preserve"> «</w:t>
      </w:r>
      <w:r w:rsidR="00351CD1" w:rsidRPr="005041A5">
        <w:rPr>
          <w:rStyle w:val="12"/>
          <w:rFonts w:asciiTheme="majorHAnsi" w:eastAsiaTheme="minorHAnsi" w:hAnsiTheme="majorHAnsi"/>
          <w:spacing w:val="0"/>
          <w:sz w:val="28"/>
          <w:szCs w:val="28"/>
          <w:lang w:val="uk-UA"/>
        </w:rPr>
        <w:t>Переклад</w:t>
      </w:r>
      <w:r w:rsidR="00351CD1" w:rsidRPr="005041A5">
        <w:rPr>
          <w:rStyle w:val="12"/>
          <w:rFonts w:asciiTheme="majorHAnsi" w:eastAsiaTheme="minorHAnsi" w:hAnsiTheme="majorHAnsi"/>
          <w:spacing w:val="0"/>
          <w:sz w:val="28"/>
          <w:szCs w:val="28"/>
        </w:rPr>
        <w:t>»___________________</w:t>
      </w:r>
    </w:p>
    <w:p w:rsidR="00351CD1" w:rsidRPr="005041A5" w:rsidRDefault="00351CD1" w:rsidP="00351CD1">
      <w:pPr>
        <w:pStyle w:val="22"/>
        <w:shd w:val="clear" w:color="auto" w:fill="auto"/>
        <w:spacing w:after="0" w:line="240" w:lineRule="auto"/>
        <w:ind w:right="-1"/>
        <w:jc w:val="center"/>
        <w:rPr>
          <w:rFonts w:asciiTheme="majorHAnsi" w:hAnsiTheme="majorHAnsi" w:cs="Times New Roman"/>
          <w:spacing w:val="0"/>
          <w:sz w:val="28"/>
          <w:szCs w:val="28"/>
        </w:rPr>
      </w:pPr>
      <w:r w:rsidRPr="005041A5">
        <w:rPr>
          <w:rFonts w:asciiTheme="majorHAnsi" w:hAnsiTheme="majorHAnsi" w:cs="Times New Roman"/>
          <w:spacing w:val="0"/>
          <w:sz w:val="28"/>
          <w:szCs w:val="28"/>
        </w:rPr>
        <w:t>(</w:t>
      </w:r>
      <w:proofErr w:type="spellStart"/>
      <w:r w:rsidRPr="005041A5">
        <w:rPr>
          <w:rFonts w:asciiTheme="majorHAnsi" w:hAnsiTheme="majorHAnsi" w:cs="Times New Roman"/>
          <w:spacing w:val="0"/>
          <w:sz w:val="28"/>
          <w:szCs w:val="28"/>
        </w:rPr>
        <w:t>назва</w:t>
      </w:r>
      <w:proofErr w:type="spellEnd"/>
      <w:r w:rsidRPr="005041A5">
        <w:rPr>
          <w:rFonts w:asciiTheme="majorHAnsi" w:hAnsiTheme="majorHAnsi" w:cs="Times New Roman"/>
          <w:spacing w:val="0"/>
          <w:sz w:val="28"/>
          <w:szCs w:val="28"/>
        </w:rPr>
        <w:t xml:space="preserve"> </w:t>
      </w:r>
      <w:proofErr w:type="spellStart"/>
      <w:r w:rsidRPr="005041A5">
        <w:rPr>
          <w:rFonts w:asciiTheme="majorHAnsi" w:hAnsiTheme="majorHAnsi" w:cs="Times New Roman"/>
          <w:spacing w:val="0"/>
          <w:sz w:val="28"/>
          <w:szCs w:val="28"/>
        </w:rPr>
        <w:t>освітньої</w:t>
      </w:r>
      <w:proofErr w:type="spellEnd"/>
      <w:r w:rsidRPr="005041A5">
        <w:rPr>
          <w:rFonts w:asciiTheme="majorHAnsi" w:hAnsiTheme="majorHAnsi" w:cs="Times New Roman"/>
          <w:spacing w:val="0"/>
          <w:sz w:val="28"/>
          <w:szCs w:val="28"/>
        </w:rPr>
        <w:t xml:space="preserve"> </w:t>
      </w:r>
      <w:proofErr w:type="spellStart"/>
      <w:r w:rsidRPr="005041A5">
        <w:rPr>
          <w:rFonts w:asciiTheme="majorHAnsi" w:hAnsiTheme="majorHAnsi" w:cs="Times New Roman"/>
          <w:spacing w:val="0"/>
          <w:sz w:val="28"/>
          <w:szCs w:val="28"/>
        </w:rPr>
        <w:t>програми</w:t>
      </w:r>
      <w:proofErr w:type="spellEnd"/>
      <w:r w:rsidRPr="005041A5">
        <w:rPr>
          <w:rFonts w:asciiTheme="majorHAnsi" w:hAnsiTheme="majorHAnsi" w:cs="Times New Roman"/>
          <w:spacing w:val="0"/>
          <w:sz w:val="28"/>
          <w:szCs w:val="28"/>
        </w:rPr>
        <w:t>)</w:t>
      </w:r>
    </w:p>
    <w:p w:rsidR="00351CD1" w:rsidRPr="005041A5" w:rsidRDefault="00351CD1" w:rsidP="00351CD1">
      <w:pPr>
        <w:pStyle w:val="a7"/>
        <w:shd w:val="clear" w:color="auto" w:fill="auto"/>
        <w:tabs>
          <w:tab w:val="left" w:leader="underscore" w:pos="414"/>
          <w:tab w:val="left" w:leader="underscore" w:pos="865"/>
          <w:tab w:val="right" w:leader="underscore" w:pos="1838"/>
        </w:tabs>
        <w:spacing w:before="0" w:line="240" w:lineRule="auto"/>
        <w:ind w:right="1699"/>
        <w:rPr>
          <w:rFonts w:asciiTheme="majorHAnsi" w:hAnsiTheme="majorHAnsi" w:cs="Times New Roman"/>
          <w:spacing w:val="0"/>
          <w:sz w:val="28"/>
          <w:szCs w:val="28"/>
        </w:rPr>
      </w:pPr>
      <w:r w:rsidRPr="005041A5">
        <w:rPr>
          <w:rFonts w:asciiTheme="majorHAnsi" w:hAnsiTheme="majorHAnsi" w:cs="Times New Roman"/>
          <w:spacing w:val="0"/>
          <w:sz w:val="28"/>
          <w:szCs w:val="28"/>
        </w:rPr>
        <w:tab/>
        <w:t>.________________. 20___ р.</w:t>
      </w:r>
    </w:p>
    <w:p w:rsidR="00351CD1" w:rsidRPr="005041A5" w:rsidRDefault="00351CD1" w:rsidP="00351CD1">
      <w:pPr>
        <w:pStyle w:val="a7"/>
        <w:shd w:val="clear" w:color="auto" w:fill="auto"/>
        <w:spacing w:before="0" w:line="240" w:lineRule="auto"/>
        <w:ind w:right="-1"/>
        <w:rPr>
          <w:rFonts w:asciiTheme="majorHAnsi" w:hAnsiTheme="majorHAnsi"/>
          <w:spacing w:val="0"/>
          <w:sz w:val="28"/>
          <w:szCs w:val="28"/>
        </w:rPr>
      </w:pPr>
    </w:p>
    <w:p w:rsidR="00C65D5C" w:rsidRPr="005041A5" w:rsidRDefault="00351CD1" w:rsidP="00C65D5C">
      <w:pPr>
        <w:pStyle w:val="a7"/>
        <w:shd w:val="clear" w:color="auto" w:fill="auto"/>
        <w:spacing w:before="0" w:line="240" w:lineRule="auto"/>
        <w:ind w:right="-1"/>
        <w:rPr>
          <w:rFonts w:asciiTheme="majorHAnsi" w:hAnsiTheme="majorHAnsi" w:cs="Arial Unicode MS"/>
          <w:sz w:val="28"/>
          <w:szCs w:val="28"/>
        </w:rPr>
      </w:pPr>
      <w:r w:rsidRPr="005041A5">
        <w:rPr>
          <w:rFonts w:asciiTheme="majorHAnsi" w:hAnsiTheme="majorHAnsi" w:cs="Times New Roman"/>
          <w:spacing w:val="0"/>
          <w:sz w:val="28"/>
          <w:szCs w:val="28"/>
        </w:rPr>
        <w:t xml:space="preserve">Гарант </w:t>
      </w:r>
      <w:proofErr w:type="spellStart"/>
      <w:r w:rsidRPr="005041A5">
        <w:rPr>
          <w:rFonts w:asciiTheme="majorHAnsi" w:hAnsiTheme="majorHAnsi" w:cs="Times New Roman"/>
          <w:spacing w:val="0"/>
          <w:sz w:val="28"/>
          <w:szCs w:val="28"/>
        </w:rPr>
        <w:t>освітньої</w:t>
      </w:r>
      <w:proofErr w:type="spellEnd"/>
      <w:r w:rsidRPr="005041A5">
        <w:rPr>
          <w:rFonts w:asciiTheme="majorHAnsi" w:hAnsiTheme="majorHAnsi" w:cs="Times New Roman"/>
          <w:spacing w:val="0"/>
          <w:sz w:val="28"/>
          <w:szCs w:val="28"/>
        </w:rPr>
        <w:t xml:space="preserve"> (</w:t>
      </w:r>
      <w:proofErr w:type="spellStart"/>
      <w:r w:rsidRPr="005041A5">
        <w:rPr>
          <w:rFonts w:asciiTheme="majorHAnsi" w:hAnsiTheme="majorHAnsi" w:cs="Times New Roman"/>
          <w:spacing w:val="0"/>
          <w:sz w:val="28"/>
          <w:szCs w:val="28"/>
        </w:rPr>
        <w:t>професійної</w:t>
      </w:r>
      <w:proofErr w:type="spellEnd"/>
      <w:r w:rsidRPr="005041A5">
        <w:rPr>
          <w:rFonts w:asciiTheme="majorHAnsi" w:hAnsiTheme="majorHAnsi" w:cs="Times New Roman"/>
          <w:spacing w:val="0"/>
          <w:sz w:val="28"/>
          <w:szCs w:val="28"/>
        </w:rPr>
        <w:t>/</w:t>
      </w:r>
      <w:proofErr w:type="spellStart"/>
      <w:r w:rsidRPr="005041A5">
        <w:rPr>
          <w:rFonts w:asciiTheme="majorHAnsi" w:hAnsiTheme="majorHAnsi" w:cs="Times New Roman"/>
          <w:spacing w:val="0"/>
          <w:sz w:val="28"/>
          <w:szCs w:val="28"/>
        </w:rPr>
        <w:t>наукової</w:t>
      </w:r>
      <w:proofErr w:type="spellEnd"/>
      <w:r w:rsidRPr="005041A5">
        <w:rPr>
          <w:rFonts w:asciiTheme="majorHAnsi" w:hAnsiTheme="majorHAnsi" w:cs="Times New Roman"/>
          <w:spacing w:val="0"/>
          <w:sz w:val="28"/>
          <w:szCs w:val="28"/>
        </w:rPr>
        <w:t xml:space="preserve">) </w:t>
      </w:r>
      <w:proofErr w:type="spellStart"/>
      <w:r w:rsidRPr="005041A5">
        <w:rPr>
          <w:rFonts w:asciiTheme="majorHAnsi" w:hAnsiTheme="majorHAnsi" w:cs="Times New Roman"/>
          <w:spacing w:val="0"/>
          <w:sz w:val="28"/>
          <w:szCs w:val="28"/>
        </w:rPr>
        <w:t>програми</w:t>
      </w:r>
      <w:proofErr w:type="spellEnd"/>
      <w:r w:rsidRPr="005041A5">
        <w:rPr>
          <w:rFonts w:asciiTheme="majorHAnsi" w:hAnsiTheme="majorHAnsi" w:cs="Times New Roman"/>
          <w:spacing w:val="0"/>
          <w:sz w:val="28"/>
          <w:szCs w:val="28"/>
        </w:rPr>
        <w:t xml:space="preserve"> (керівник </w:t>
      </w:r>
      <w:proofErr w:type="spellStart"/>
      <w:r w:rsidRPr="005041A5">
        <w:rPr>
          <w:rFonts w:asciiTheme="majorHAnsi" w:hAnsiTheme="majorHAnsi" w:cs="Times New Roman"/>
          <w:spacing w:val="0"/>
          <w:sz w:val="28"/>
          <w:szCs w:val="28"/>
        </w:rPr>
        <w:t>проектної</w:t>
      </w:r>
      <w:proofErr w:type="spellEnd"/>
      <w:r w:rsidRPr="005041A5">
        <w:rPr>
          <w:rFonts w:asciiTheme="majorHAnsi" w:hAnsiTheme="majorHAnsi" w:cs="Times New Roman"/>
          <w:spacing w:val="0"/>
          <w:sz w:val="28"/>
          <w:szCs w:val="28"/>
        </w:rPr>
        <w:t xml:space="preserve"> </w:t>
      </w:r>
      <w:proofErr w:type="spellStart"/>
      <w:r w:rsidRPr="005041A5">
        <w:rPr>
          <w:rFonts w:asciiTheme="majorHAnsi" w:hAnsiTheme="majorHAnsi" w:cs="Times New Roman"/>
          <w:spacing w:val="0"/>
          <w:sz w:val="28"/>
          <w:szCs w:val="28"/>
        </w:rPr>
        <w:t>групи</w:t>
      </w:r>
      <w:proofErr w:type="spellEnd"/>
      <w:r w:rsidRPr="005041A5">
        <w:rPr>
          <w:rFonts w:asciiTheme="majorHAnsi" w:hAnsiTheme="majorHAnsi" w:cs="Times New Roman"/>
          <w:spacing w:val="0"/>
          <w:sz w:val="28"/>
          <w:szCs w:val="28"/>
        </w:rPr>
        <w:t xml:space="preserve">) </w:t>
      </w:r>
      <w:r w:rsidRPr="005041A5">
        <w:rPr>
          <w:rFonts w:asciiTheme="majorHAnsi" w:hAnsiTheme="majorHAnsi"/>
          <w:sz w:val="28"/>
          <w:szCs w:val="28"/>
        </w:rPr>
        <w:t xml:space="preserve">           </w:t>
      </w:r>
      <w:r w:rsidR="00C65D5C" w:rsidRPr="005041A5">
        <w:rPr>
          <w:rFonts w:asciiTheme="majorHAnsi" w:hAnsiTheme="majorHAnsi"/>
          <w:sz w:val="28"/>
          <w:szCs w:val="28"/>
        </w:rPr>
        <w:t>_______________________ (________</w:t>
      </w:r>
      <w:r w:rsidR="00C65D5C" w:rsidRPr="005041A5">
        <w:rPr>
          <w:rFonts w:asciiTheme="majorHAnsi" w:hAnsiTheme="majorHAnsi"/>
          <w:sz w:val="28"/>
          <w:szCs w:val="28"/>
          <w:lang w:val="uk-UA"/>
        </w:rPr>
        <w:t>______</w:t>
      </w:r>
      <w:r w:rsidR="00C65D5C" w:rsidRPr="005041A5">
        <w:rPr>
          <w:rFonts w:asciiTheme="majorHAnsi" w:hAnsiTheme="majorHAnsi"/>
          <w:sz w:val="28"/>
          <w:szCs w:val="28"/>
        </w:rPr>
        <w:t>____</w:t>
      </w:r>
      <w:r w:rsidR="00C65D5C" w:rsidRPr="005041A5">
        <w:rPr>
          <w:rFonts w:asciiTheme="majorHAnsi" w:hAnsiTheme="majorHAnsi"/>
          <w:sz w:val="28"/>
          <w:szCs w:val="28"/>
          <w:lang w:val="uk-UA"/>
        </w:rPr>
        <w:t>___________)</w:t>
      </w:r>
      <w:r w:rsidR="00C65D5C" w:rsidRPr="005041A5">
        <w:rPr>
          <w:rFonts w:asciiTheme="majorHAnsi" w:hAnsiTheme="majorHAnsi"/>
          <w:sz w:val="28"/>
          <w:szCs w:val="28"/>
        </w:rPr>
        <w:t xml:space="preserve">                                                         </w:t>
      </w:r>
      <w:r w:rsidR="00C65D5C" w:rsidRPr="005041A5">
        <w:rPr>
          <w:rFonts w:asciiTheme="majorHAnsi" w:hAnsiTheme="majorHAnsi"/>
          <w:sz w:val="28"/>
          <w:szCs w:val="28"/>
          <w:lang w:val="uk-UA"/>
        </w:rPr>
        <w:tab/>
      </w:r>
      <w:r w:rsidR="00C65D5C" w:rsidRPr="005041A5">
        <w:rPr>
          <w:rFonts w:asciiTheme="majorHAnsi" w:hAnsiTheme="majorHAnsi"/>
          <w:sz w:val="28"/>
          <w:szCs w:val="28"/>
          <w:lang w:val="uk-UA"/>
        </w:rPr>
        <w:tab/>
      </w:r>
      <w:r w:rsidR="00C65D5C" w:rsidRPr="005041A5">
        <w:rPr>
          <w:rFonts w:asciiTheme="majorHAnsi" w:hAnsiTheme="majorHAnsi"/>
          <w:sz w:val="28"/>
          <w:szCs w:val="28"/>
          <w:lang w:val="uk-UA"/>
        </w:rPr>
        <w:tab/>
      </w:r>
      <w:r w:rsidR="00C65D5C" w:rsidRPr="005041A5">
        <w:rPr>
          <w:rFonts w:asciiTheme="majorHAnsi" w:hAnsiTheme="majorHAnsi"/>
          <w:i/>
          <w:sz w:val="24"/>
          <w:szCs w:val="24"/>
        </w:rPr>
        <w:t>(</w:t>
      </w:r>
      <w:proofErr w:type="spellStart"/>
      <w:r w:rsidR="00C65D5C" w:rsidRPr="005041A5">
        <w:rPr>
          <w:rFonts w:asciiTheme="majorHAnsi" w:hAnsiTheme="majorHAnsi"/>
          <w:i/>
          <w:sz w:val="24"/>
          <w:szCs w:val="24"/>
        </w:rPr>
        <w:t>підпис</w:t>
      </w:r>
      <w:proofErr w:type="spellEnd"/>
      <w:r w:rsidR="00C65D5C" w:rsidRPr="005041A5">
        <w:rPr>
          <w:rFonts w:asciiTheme="majorHAnsi" w:hAnsiTheme="majorHAnsi"/>
          <w:i/>
          <w:sz w:val="24"/>
          <w:szCs w:val="24"/>
        </w:rPr>
        <w:t xml:space="preserve">)             </w:t>
      </w:r>
      <w:r w:rsidR="00C65D5C" w:rsidRPr="005041A5">
        <w:rPr>
          <w:rFonts w:asciiTheme="majorHAnsi" w:hAnsiTheme="majorHAnsi"/>
          <w:i/>
        </w:rPr>
        <w:t xml:space="preserve">      </w:t>
      </w:r>
      <w:r w:rsidR="00C65D5C" w:rsidRPr="005041A5">
        <w:rPr>
          <w:rFonts w:asciiTheme="majorHAnsi" w:hAnsiTheme="majorHAnsi"/>
          <w:i/>
          <w:sz w:val="24"/>
          <w:szCs w:val="24"/>
        </w:rPr>
        <w:t xml:space="preserve">  </w:t>
      </w:r>
      <w:r w:rsidR="00C65D5C" w:rsidRPr="005041A5">
        <w:rPr>
          <w:rFonts w:asciiTheme="majorHAnsi" w:hAnsiTheme="majorHAnsi"/>
          <w:i/>
          <w:sz w:val="24"/>
          <w:szCs w:val="24"/>
          <w:lang w:val="uk-UA"/>
        </w:rPr>
        <w:t xml:space="preserve">   </w:t>
      </w:r>
      <w:r w:rsidR="00C65D5C" w:rsidRPr="005041A5">
        <w:rPr>
          <w:rFonts w:asciiTheme="majorHAnsi" w:hAnsiTheme="majorHAnsi"/>
          <w:i/>
          <w:sz w:val="24"/>
          <w:szCs w:val="24"/>
        </w:rPr>
        <w:t xml:space="preserve">     (</w:t>
      </w:r>
      <w:proofErr w:type="spellStart"/>
      <w:r w:rsidR="00C65D5C" w:rsidRPr="005041A5">
        <w:rPr>
          <w:rFonts w:asciiTheme="majorHAnsi" w:hAnsiTheme="majorHAnsi"/>
          <w:i/>
          <w:sz w:val="24"/>
          <w:szCs w:val="24"/>
        </w:rPr>
        <w:t>прізвище</w:t>
      </w:r>
      <w:proofErr w:type="spellEnd"/>
      <w:r w:rsidR="00C65D5C" w:rsidRPr="005041A5">
        <w:rPr>
          <w:rFonts w:asciiTheme="majorHAnsi" w:hAnsiTheme="majorHAnsi"/>
          <w:i/>
          <w:sz w:val="24"/>
          <w:szCs w:val="24"/>
        </w:rPr>
        <w:t xml:space="preserve"> та </w:t>
      </w:r>
      <w:proofErr w:type="spellStart"/>
      <w:r w:rsidR="00C65D5C" w:rsidRPr="005041A5">
        <w:rPr>
          <w:rFonts w:asciiTheme="majorHAnsi" w:hAnsiTheme="majorHAnsi"/>
          <w:i/>
          <w:sz w:val="24"/>
          <w:szCs w:val="24"/>
        </w:rPr>
        <w:t>ініціали</w:t>
      </w:r>
      <w:proofErr w:type="spellEnd"/>
      <w:r w:rsidR="00C65D5C" w:rsidRPr="005041A5">
        <w:rPr>
          <w:rFonts w:asciiTheme="majorHAnsi" w:hAnsiTheme="majorHAnsi"/>
          <w:i/>
          <w:sz w:val="24"/>
          <w:szCs w:val="24"/>
        </w:rPr>
        <w:t>)</w:t>
      </w:r>
    </w:p>
    <w:p w:rsidR="00351CD1" w:rsidRPr="005041A5" w:rsidRDefault="00351CD1" w:rsidP="00C65D5C">
      <w:pPr>
        <w:rPr>
          <w:rFonts w:asciiTheme="majorHAnsi" w:hAnsiTheme="majorHAnsi"/>
          <w:b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 xml:space="preserve">                            </w:t>
      </w:r>
    </w:p>
    <w:p w:rsidR="00351CD1" w:rsidRPr="005041A5" w:rsidRDefault="00351CD1" w:rsidP="00351CD1">
      <w:pPr>
        <w:pStyle w:val="a3"/>
        <w:tabs>
          <w:tab w:val="left" w:pos="2030"/>
        </w:tabs>
        <w:jc w:val="center"/>
        <w:rPr>
          <w:rFonts w:asciiTheme="majorHAnsi" w:hAnsiTheme="majorHAnsi"/>
          <w:b/>
          <w:szCs w:val="28"/>
        </w:rPr>
      </w:pPr>
    </w:p>
    <w:p w:rsidR="00351CD1" w:rsidRPr="005041A5" w:rsidRDefault="00351CD1" w:rsidP="00351CD1">
      <w:pPr>
        <w:pStyle w:val="a3"/>
        <w:tabs>
          <w:tab w:val="left" w:pos="2030"/>
        </w:tabs>
        <w:jc w:val="center"/>
        <w:rPr>
          <w:rFonts w:asciiTheme="majorHAnsi" w:hAnsiTheme="majorHAnsi"/>
          <w:b/>
          <w:szCs w:val="28"/>
        </w:rPr>
      </w:pPr>
    </w:p>
    <w:p w:rsidR="00C778FD" w:rsidRDefault="00C778FD" w:rsidP="00351CD1">
      <w:pPr>
        <w:pStyle w:val="a3"/>
        <w:tabs>
          <w:tab w:val="left" w:pos="2030"/>
        </w:tabs>
        <w:jc w:val="center"/>
        <w:rPr>
          <w:rFonts w:asciiTheme="majorHAnsi" w:hAnsiTheme="majorHAnsi"/>
          <w:b/>
          <w:szCs w:val="28"/>
        </w:rPr>
      </w:pPr>
    </w:p>
    <w:p w:rsidR="00351CD1" w:rsidRPr="005041A5" w:rsidRDefault="00351CD1" w:rsidP="00351CD1">
      <w:pPr>
        <w:pStyle w:val="a3"/>
        <w:tabs>
          <w:tab w:val="left" w:pos="2030"/>
        </w:tabs>
        <w:jc w:val="center"/>
        <w:rPr>
          <w:rFonts w:asciiTheme="majorHAnsi" w:hAnsiTheme="majorHAnsi"/>
          <w:b/>
          <w:szCs w:val="28"/>
        </w:rPr>
      </w:pPr>
      <w:r w:rsidRPr="005041A5">
        <w:rPr>
          <w:rFonts w:asciiTheme="majorHAnsi" w:hAnsiTheme="majorHAnsi"/>
          <w:b/>
          <w:szCs w:val="28"/>
        </w:rPr>
        <w:lastRenderedPageBreak/>
        <w:t>ПРОЛОНГАЦІЯ РОБОЧОЇ НАВЧАЛЬНОЇ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1798"/>
        <w:gridCol w:w="1694"/>
        <w:gridCol w:w="1910"/>
        <w:gridCol w:w="1911"/>
      </w:tblGrid>
      <w:tr w:rsidR="00351CD1" w:rsidRPr="005041A5" w:rsidTr="005041A5">
        <w:trPr>
          <w:trHeight w:val="41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jc w:val="center"/>
              <w:rPr>
                <w:rFonts w:asciiTheme="majorHAnsi" w:hAnsiTheme="majorHAnsi"/>
                <w:szCs w:val="28"/>
              </w:rPr>
            </w:pPr>
            <w:r w:rsidRPr="005041A5">
              <w:rPr>
                <w:rFonts w:asciiTheme="majorHAnsi" w:hAnsiTheme="majorHAnsi"/>
                <w:szCs w:val="28"/>
                <w:lang w:eastAsia="en-US"/>
              </w:rPr>
              <w:t>Навчальний рік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jc w:val="center"/>
              <w:rPr>
                <w:rFonts w:asciiTheme="majorHAnsi" w:hAnsiTheme="majorHAnsi"/>
                <w:szCs w:val="28"/>
              </w:rPr>
            </w:pPr>
            <w:r w:rsidRPr="005041A5">
              <w:rPr>
                <w:rFonts w:asciiTheme="majorHAnsi" w:hAnsiTheme="majorHAnsi"/>
                <w:szCs w:val="28"/>
                <w:lang w:eastAsia="en-US"/>
              </w:rPr>
              <w:t>20___/20___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jc w:val="center"/>
              <w:rPr>
                <w:rFonts w:asciiTheme="majorHAnsi" w:hAnsiTheme="majorHAnsi"/>
                <w:szCs w:val="28"/>
              </w:rPr>
            </w:pPr>
            <w:r w:rsidRPr="005041A5">
              <w:rPr>
                <w:rFonts w:asciiTheme="majorHAnsi" w:hAnsiTheme="majorHAnsi"/>
                <w:szCs w:val="28"/>
                <w:lang w:eastAsia="en-US"/>
              </w:rPr>
              <w:t>20___/20___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jc w:val="center"/>
              <w:rPr>
                <w:rFonts w:asciiTheme="majorHAnsi" w:hAnsiTheme="majorHAnsi"/>
                <w:szCs w:val="28"/>
              </w:rPr>
            </w:pPr>
            <w:r w:rsidRPr="005041A5">
              <w:rPr>
                <w:rFonts w:asciiTheme="majorHAnsi" w:hAnsiTheme="majorHAnsi"/>
                <w:szCs w:val="28"/>
                <w:lang w:eastAsia="en-US"/>
              </w:rPr>
              <w:t>20___/20___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jc w:val="center"/>
              <w:rPr>
                <w:rFonts w:asciiTheme="majorHAnsi" w:hAnsiTheme="majorHAnsi"/>
                <w:szCs w:val="28"/>
              </w:rPr>
            </w:pPr>
            <w:r w:rsidRPr="005041A5">
              <w:rPr>
                <w:rFonts w:asciiTheme="majorHAnsi" w:hAnsiTheme="majorHAnsi"/>
                <w:szCs w:val="28"/>
                <w:lang w:eastAsia="en-US"/>
              </w:rPr>
              <w:t>20___/20___</w:t>
            </w:r>
          </w:p>
        </w:tc>
      </w:tr>
      <w:tr w:rsidR="00351CD1" w:rsidRPr="005041A5" w:rsidTr="005041A5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jc w:val="center"/>
              <w:rPr>
                <w:rFonts w:asciiTheme="majorHAnsi" w:hAnsiTheme="majorHAnsi"/>
                <w:szCs w:val="28"/>
                <w:lang w:val="ru-RU"/>
              </w:rPr>
            </w:pPr>
            <w:r w:rsidRPr="005041A5">
              <w:rPr>
                <w:rFonts w:asciiTheme="majorHAnsi" w:hAnsiTheme="majorHAnsi"/>
                <w:szCs w:val="28"/>
                <w:lang w:val="ru-RU" w:eastAsia="en-US"/>
              </w:rPr>
              <w:t xml:space="preserve">Дата </w:t>
            </w:r>
            <w:proofErr w:type="spellStart"/>
            <w:r w:rsidRPr="005041A5">
              <w:rPr>
                <w:rFonts w:asciiTheme="majorHAnsi" w:hAnsiTheme="majorHAnsi"/>
                <w:szCs w:val="28"/>
                <w:lang w:val="ru-RU" w:eastAsia="en-US"/>
              </w:rPr>
              <w:t>засідання</w:t>
            </w:r>
            <w:proofErr w:type="spellEnd"/>
            <w:r w:rsidRPr="005041A5">
              <w:rPr>
                <w:rFonts w:asciiTheme="majorHAnsi" w:hAnsiTheme="majorHAnsi"/>
                <w:szCs w:val="28"/>
                <w:lang w:val="ru-RU" w:eastAsia="en-US"/>
              </w:rPr>
              <w:t xml:space="preserve"> кафедри / </w:t>
            </w:r>
            <w:proofErr w:type="spellStart"/>
            <w:r w:rsidRPr="005041A5">
              <w:rPr>
                <w:rFonts w:asciiTheme="majorHAnsi" w:hAnsiTheme="majorHAnsi"/>
                <w:szCs w:val="28"/>
                <w:lang w:val="ru-RU" w:eastAsia="en-US"/>
              </w:rPr>
              <w:t>циклової</w:t>
            </w:r>
            <w:proofErr w:type="spellEnd"/>
            <w:r w:rsidRPr="005041A5">
              <w:rPr>
                <w:rFonts w:asciiTheme="majorHAnsi" w:hAnsiTheme="majorHAnsi"/>
                <w:szCs w:val="28"/>
                <w:lang w:val="ru-RU" w:eastAsia="en-US"/>
              </w:rPr>
              <w:t xml:space="preserve"> </w:t>
            </w:r>
            <w:proofErr w:type="spellStart"/>
            <w:r w:rsidRPr="005041A5">
              <w:rPr>
                <w:rFonts w:asciiTheme="majorHAnsi" w:hAnsiTheme="majorHAnsi"/>
                <w:szCs w:val="28"/>
                <w:lang w:val="ru-RU" w:eastAsia="en-US"/>
              </w:rPr>
              <w:t>комісії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rPr>
                <w:rFonts w:asciiTheme="majorHAnsi" w:hAnsiTheme="majorHAnsi"/>
                <w:szCs w:val="28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rPr>
                <w:rFonts w:asciiTheme="majorHAnsi" w:hAnsiTheme="majorHAnsi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rPr>
                <w:rFonts w:asciiTheme="majorHAnsi" w:hAnsiTheme="majorHAnsi"/>
                <w:szCs w:val="28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rPr>
                <w:rFonts w:asciiTheme="majorHAnsi" w:hAnsiTheme="majorHAnsi"/>
                <w:szCs w:val="28"/>
                <w:lang w:val="ru-RU"/>
              </w:rPr>
            </w:pPr>
          </w:p>
        </w:tc>
      </w:tr>
      <w:tr w:rsidR="00351CD1" w:rsidRPr="005041A5" w:rsidTr="005041A5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jc w:val="center"/>
              <w:rPr>
                <w:rFonts w:asciiTheme="majorHAnsi" w:hAnsiTheme="majorHAnsi"/>
                <w:szCs w:val="28"/>
              </w:rPr>
            </w:pPr>
            <w:r w:rsidRPr="005041A5">
              <w:rPr>
                <w:rFonts w:asciiTheme="majorHAnsi" w:hAnsiTheme="majorHAnsi"/>
                <w:szCs w:val="28"/>
                <w:lang w:eastAsia="en-US"/>
              </w:rPr>
              <w:t>№ протоколу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rPr>
                <w:rFonts w:asciiTheme="majorHAnsi" w:hAnsiTheme="majorHAnsi"/>
                <w:b/>
                <w:szCs w:val="28"/>
              </w:rPr>
            </w:pPr>
          </w:p>
        </w:tc>
      </w:tr>
      <w:tr w:rsidR="00351CD1" w:rsidRPr="005041A5" w:rsidTr="005041A5">
        <w:trPr>
          <w:trHeight w:val="7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jc w:val="center"/>
              <w:rPr>
                <w:rFonts w:asciiTheme="majorHAnsi" w:hAnsiTheme="majorHAnsi"/>
                <w:b/>
                <w:szCs w:val="28"/>
                <w:lang w:val="ru-RU"/>
              </w:rPr>
            </w:pPr>
            <w:proofErr w:type="spellStart"/>
            <w:r w:rsidRPr="005041A5">
              <w:rPr>
                <w:rFonts w:asciiTheme="majorHAnsi" w:hAnsiTheme="majorHAnsi"/>
                <w:szCs w:val="28"/>
                <w:lang w:val="ru-RU" w:eastAsia="en-US"/>
              </w:rPr>
              <w:t>Підпис</w:t>
            </w:r>
            <w:proofErr w:type="spellEnd"/>
            <w:r w:rsidRPr="005041A5">
              <w:rPr>
                <w:rFonts w:asciiTheme="majorHAnsi" w:hAnsiTheme="majorHAnsi"/>
                <w:szCs w:val="28"/>
                <w:lang w:val="ru-RU" w:eastAsia="en-US"/>
              </w:rPr>
              <w:t xml:space="preserve"> </w:t>
            </w:r>
            <w:proofErr w:type="spellStart"/>
            <w:r w:rsidRPr="005041A5">
              <w:rPr>
                <w:rFonts w:asciiTheme="majorHAnsi" w:hAnsiTheme="majorHAnsi"/>
                <w:szCs w:val="28"/>
                <w:lang w:val="ru-RU" w:eastAsia="en-US"/>
              </w:rPr>
              <w:t>завідувача</w:t>
            </w:r>
            <w:proofErr w:type="spellEnd"/>
            <w:r w:rsidRPr="005041A5">
              <w:rPr>
                <w:rFonts w:asciiTheme="majorHAnsi" w:hAnsiTheme="majorHAnsi"/>
                <w:szCs w:val="28"/>
                <w:lang w:val="ru-RU" w:eastAsia="en-US"/>
              </w:rPr>
              <w:t xml:space="preserve"> кафедри / </w:t>
            </w:r>
            <w:proofErr w:type="spellStart"/>
            <w:r w:rsidRPr="005041A5">
              <w:rPr>
                <w:rFonts w:asciiTheme="majorHAnsi" w:hAnsiTheme="majorHAnsi"/>
                <w:szCs w:val="28"/>
                <w:lang w:val="ru-RU" w:eastAsia="en-US"/>
              </w:rPr>
              <w:t>голови</w:t>
            </w:r>
            <w:proofErr w:type="spellEnd"/>
            <w:r w:rsidRPr="005041A5">
              <w:rPr>
                <w:rFonts w:asciiTheme="majorHAnsi" w:hAnsiTheme="majorHAnsi"/>
                <w:szCs w:val="28"/>
                <w:lang w:val="ru-RU" w:eastAsia="en-US"/>
              </w:rPr>
              <w:t xml:space="preserve"> </w:t>
            </w:r>
            <w:proofErr w:type="spellStart"/>
            <w:r w:rsidRPr="005041A5">
              <w:rPr>
                <w:rFonts w:asciiTheme="majorHAnsi" w:hAnsiTheme="majorHAnsi"/>
                <w:szCs w:val="28"/>
                <w:lang w:val="ru-RU" w:eastAsia="en-US"/>
              </w:rPr>
              <w:t>циклової</w:t>
            </w:r>
            <w:proofErr w:type="spellEnd"/>
            <w:r w:rsidRPr="005041A5">
              <w:rPr>
                <w:rFonts w:asciiTheme="majorHAnsi" w:hAnsiTheme="majorHAnsi"/>
                <w:szCs w:val="28"/>
                <w:lang w:val="ru-RU" w:eastAsia="en-US"/>
              </w:rPr>
              <w:t xml:space="preserve"> </w:t>
            </w:r>
            <w:proofErr w:type="spellStart"/>
            <w:r w:rsidRPr="005041A5">
              <w:rPr>
                <w:rFonts w:asciiTheme="majorHAnsi" w:hAnsiTheme="majorHAnsi"/>
                <w:szCs w:val="28"/>
                <w:lang w:val="ru-RU" w:eastAsia="en-US"/>
              </w:rPr>
              <w:t>комісії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rPr>
                <w:rFonts w:asciiTheme="majorHAnsi" w:hAnsiTheme="majorHAnsi"/>
                <w:b/>
                <w:szCs w:val="28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rPr>
                <w:rFonts w:asciiTheme="majorHAnsi" w:hAnsiTheme="majorHAnsi"/>
                <w:b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rPr>
                <w:rFonts w:asciiTheme="majorHAnsi" w:hAnsiTheme="majorHAnsi"/>
                <w:b/>
                <w:szCs w:val="28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D1" w:rsidRPr="005041A5" w:rsidRDefault="00351CD1" w:rsidP="00C65D5C">
            <w:pPr>
              <w:pStyle w:val="a3"/>
              <w:tabs>
                <w:tab w:val="left" w:pos="2030"/>
              </w:tabs>
              <w:spacing w:line="240" w:lineRule="auto"/>
              <w:rPr>
                <w:rFonts w:asciiTheme="majorHAnsi" w:hAnsiTheme="majorHAnsi"/>
                <w:b/>
                <w:szCs w:val="28"/>
                <w:lang w:val="ru-RU"/>
              </w:rPr>
            </w:pPr>
          </w:p>
        </w:tc>
      </w:tr>
    </w:tbl>
    <w:p w:rsidR="00351CD1" w:rsidRDefault="00351CD1" w:rsidP="00351CD1">
      <w:pPr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 xml:space="preserve">Матеріали до курсу розміщені на сайті </w:t>
      </w:r>
      <w:proofErr w:type="spellStart"/>
      <w:r w:rsidRPr="005041A5">
        <w:rPr>
          <w:rFonts w:asciiTheme="majorHAnsi" w:hAnsiTheme="majorHAnsi"/>
          <w:sz w:val="28"/>
          <w:szCs w:val="28"/>
        </w:rPr>
        <w:t>Інтернет-підтримки</w:t>
      </w:r>
      <w:proofErr w:type="spellEnd"/>
      <w:r w:rsidRPr="005041A5">
        <w:rPr>
          <w:rFonts w:asciiTheme="majorHAnsi" w:hAnsiTheme="majorHAnsi"/>
          <w:sz w:val="28"/>
          <w:szCs w:val="28"/>
        </w:rPr>
        <w:t xml:space="preserve"> навчального процесу </w:t>
      </w:r>
      <w:hyperlink r:id="rId6" w:history="1">
        <w:r w:rsidRPr="005041A5">
          <w:rPr>
            <w:rStyle w:val="a5"/>
            <w:rFonts w:asciiTheme="majorHAnsi" w:hAnsiTheme="majorHAnsi"/>
            <w:sz w:val="28"/>
            <w:szCs w:val="28"/>
          </w:rPr>
          <w:t>http://vo.ukraine.edu.ua/</w:t>
        </w:r>
      </w:hyperlink>
      <w:r w:rsidRPr="005041A5">
        <w:rPr>
          <w:rFonts w:asciiTheme="majorHAnsi" w:hAnsiTheme="majorHAnsi"/>
          <w:sz w:val="28"/>
          <w:szCs w:val="28"/>
        </w:rPr>
        <w:t xml:space="preserve"> за адресою: </w:t>
      </w:r>
      <w:r w:rsidR="005F30A7" w:rsidRPr="005F30A7">
        <w:rPr>
          <w:rFonts w:asciiTheme="majorHAnsi" w:hAnsiTheme="majorHAnsi"/>
          <w:sz w:val="28"/>
          <w:szCs w:val="28"/>
        </w:rPr>
        <w:t>https://vo.uu.edu.ua/course/view.php?id=14493</w:t>
      </w:r>
    </w:p>
    <w:p w:rsidR="005F30A7" w:rsidRPr="005041A5" w:rsidRDefault="005F30A7" w:rsidP="00351CD1">
      <w:pPr>
        <w:rPr>
          <w:rFonts w:asciiTheme="majorHAnsi" w:hAnsiTheme="majorHAnsi"/>
          <w:b/>
          <w:sz w:val="28"/>
          <w:szCs w:val="28"/>
        </w:rPr>
      </w:pPr>
    </w:p>
    <w:p w:rsidR="00351CD1" w:rsidRPr="005041A5" w:rsidRDefault="00351CD1" w:rsidP="00351CD1">
      <w:pPr>
        <w:rPr>
          <w:rFonts w:asciiTheme="majorHAnsi" w:hAnsiTheme="majorHAnsi"/>
          <w:b/>
          <w:sz w:val="28"/>
          <w:szCs w:val="28"/>
        </w:rPr>
      </w:pPr>
    </w:p>
    <w:p w:rsidR="00351CD1" w:rsidRPr="005041A5" w:rsidRDefault="00351CD1" w:rsidP="00351CD1">
      <w:pPr>
        <w:pStyle w:val="a7"/>
        <w:shd w:val="clear" w:color="auto" w:fill="auto"/>
        <w:tabs>
          <w:tab w:val="left" w:leader="underscore" w:pos="414"/>
          <w:tab w:val="left" w:leader="underscore" w:pos="865"/>
          <w:tab w:val="right" w:leader="underscore" w:pos="1838"/>
        </w:tabs>
        <w:spacing w:before="0" w:line="240" w:lineRule="auto"/>
        <w:ind w:left="360" w:right="1699"/>
        <w:rPr>
          <w:rFonts w:asciiTheme="majorHAnsi" w:hAnsiTheme="majorHAnsi"/>
          <w:spacing w:val="0"/>
          <w:sz w:val="28"/>
          <w:szCs w:val="28"/>
        </w:rPr>
      </w:pPr>
      <w:proofErr w:type="spellStart"/>
      <w:r w:rsidRPr="005041A5">
        <w:rPr>
          <w:rFonts w:asciiTheme="majorHAnsi" w:hAnsiTheme="majorHAnsi"/>
          <w:b/>
          <w:spacing w:val="0"/>
          <w:sz w:val="28"/>
          <w:szCs w:val="28"/>
        </w:rPr>
        <w:t>Робочу</w:t>
      </w:r>
      <w:proofErr w:type="spellEnd"/>
      <w:r w:rsidRPr="005041A5">
        <w:rPr>
          <w:rFonts w:asciiTheme="majorHAnsi" w:hAnsiTheme="majorHAnsi"/>
          <w:b/>
          <w:spacing w:val="0"/>
          <w:sz w:val="28"/>
          <w:szCs w:val="28"/>
        </w:rPr>
        <w:t xml:space="preserve"> </w:t>
      </w:r>
      <w:proofErr w:type="spellStart"/>
      <w:r w:rsidRPr="005041A5">
        <w:rPr>
          <w:rFonts w:asciiTheme="majorHAnsi" w:hAnsiTheme="majorHAnsi"/>
          <w:b/>
          <w:spacing w:val="0"/>
          <w:sz w:val="28"/>
          <w:szCs w:val="28"/>
        </w:rPr>
        <w:t>програму</w:t>
      </w:r>
      <w:proofErr w:type="spellEnd"/>
      <w:r w:rsidRPr="005041A5">
        <w:rPr>
          <w:rFonts w:asciiTheme="majorHAnsi" w:hAnsiTheme="majorHAnsi"/>
          <w:b/>
          <w:spacing w:val="0"/>
          <w:sz w:val="28"/>
          <w:szCs w:val="28"/>
        </w:rPr>
        <w:t xml:space="preserve"> </w:t>
      </w:r>
      <w:proofErr w:type="spellStart"/>
      <w:r w:rsidRPr="005041A5">
        <w:rPr>
          <w:rFonts w:asciiTheme="majorHAnsi" w:hAnsiTheme="majorHAnsi"/>
          <w:b/>
          <w:spacing w:val="0"/>
          <w:sz w:val="28"/>
          <w:szCs w:val="28"/>
        </w:rPr>
        <w:t>перевірено</w:t>
      </w:r>
      <w:proofErr w:type="spellEnd"/>
      <w:r w:rsidRPr="005041A5">
        <w:rPr>
          <w:rFonts w:asciiTheme="majorHAnsi" w:hAnsiTheme="majorHAnsi"/>
          <w:spacing w:val="0"/>
          <w:sz w:val="28"/>
          <w:szCs w:val="28"/>
        </w:rPr>
        <w:br/>
        <w:t>________________ 20___ р.</w:t>
      </w:r>
    </w:p>
    <w:p w:rsidR="00351CD1" w:rsidRPr="005041A5" w:rsidRDefault="00C65D5C" w:rsidP="00C65D5C">
      <w:pPr>
        <w:pStyle w:val="a7"/>
        <w:shd w:val="clear" w:color="auto" w:fill="auto"/>
        <w:tabs>
          <w:tab w:val="left" w:leader="underscore" w:pos="399"/>
          <w:tab w:val="left" w:leader="underscore" w:pos="1652"/>
        </w:tabs>
        <w:spacing w:before="0" w:line="240" w:lineRule="auto"/>
        <w:ind w:left="360" w:right="-1"/>
        <w:rPr>
          <w:rFonts w:asciiTheme="majorHAnsi" w:hAnsiTheme="majorHAnsi"/>
          <w:spacing w:val="0"/>
          <w:sz w:val="28"/>
          <w:szCs w:val="28"/>
        </w:rPr>
      </w:pPr>
      <w:r w:rsidRPr="005041A5">
        <w:rPr>
          <w:rFonts w:asciiTheme="majorHAnsi" w:hAnsiTheme="majorHAnsi"/>
          <w:spacing w:val="0"/>
          <w:sz w:val="28"/>
          <w:szCs w:val="28"/>
        </w:rPr>
        <w:t>Заступник директора</w:t>
      </w:r>
      <w:r w:rsidR="00351CD1" w:rsidRPr="005041A5">
        <w:rPr>
          <w:rFonts w:asciiTheme="majorHAnsi" w:hAnsiTheme="majorHAnsi"/>
          <w:spacing w:val="0"/>
          <w:sz w:val="28"/>
          <w:szCs w:val="28"/>
        </w:rPr>
        <w:t xml:space="preserve"> ________________</w:t>
      </w:r>
      <w:r w:rsidRPr="005041A5">
        <w:rPr>
          <w:rFonts w:asciiTheme="majorHAnsi" w:hAnsiTheme="majorHAnsi"/>
          <w:spacing w:val="0"/>
          <w:sz w:val="28"/>
          <w:szCs w:val="28"/>
          <w:lang w:val="uk-UA"/>
        </w:rPr>
        <w:t>_________________</w:t>
      </w:r>
      <w:r w:rsidR="00351CD1" w:rsidRPr="005041A5">
        <w:rPr>
          <w:rFonts w:asciiTheme="majorHAnsi" w:hAnsiTheme="majorHAnsi"/>
          <w:spacing w:val="0"/>
          <w:sz w:val="28"/>
          <w:szCs w:val="28"/>
        </w:rPr>
        <w:t>_________________________</w:t>
      </w:r>
      <w:r w:rsidR="00351CD1" w:rsidRPr="005041A5">
        <w:rPr>
          <w:rFonts w:asciiTheme="majorHAnsi" w:hAnsiTheme="majorHAnsi"/>
          <w:sz w:val="28"/>
          <w:szCs w:val="28"/>
        </w:rPr>
        <w:t xml:space="preserve"> _______________________ (_____</w:t>
      </w:r>
      <w:r w:rsidRPr="005041A5">
        <w:rPr>
          <w:rFonts w:asciiTheme="majorHAnsi" w:hAnsiTheme="majorHAnsi"/>
          <w:sz w:val="28"/>
          <w:szCs w:val="28"/>
          <w:lang w:val="uk-UA"/>
        </w:rPr>
        <w:t>_____________________</w:t>
      </w:r>
      <w:r w:rsidR="00351CD1" w:rsidRPr="005041A5">
        <w:rPr>
          <w:rFonts w:asciiTheme="majorHAnsi" w:hAnsiTheme="majorHAnsi"/>
          <w:sz w:val="28"/>
          <w:szCs w:val="28"/>
        </w:rPr>
        <w:t>___________)</w:t>
      </w:r>
    </w:p>
    <w:p w:rsidR="00351CD1" w:rsidRPr="005041A5" w:rsidRDefault="00C65D5C" w:rsidP="00351CD1">
      <w:pPr>
        <w:ind w:left="360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 xml:space="preserve">           </w:t>
      </w:r>
      <w:r w:rsidR="00351CD1" w:rsidRPr="005041A5">
        <w:rPr>
          <w:rFonts w:asciiTheme="majorHAnsi" w:hAnsiTheme="majorHAnsi"/>
          <w:sz w:val="28"/>
          <w:szCs w:val="28"/>
        </w:rPr>
        <w:t xml:space="preserve"> (підпис)                </w:t>
      </w:r>
      <w:r w:rsidRPr="005041A5">
        <w:rPr>
          <w:rFonts w:asciiTheme="majorHAnsi" w:hAnsiTheme="majorHAnsi"/>
          <w:sz w:val="28"/>
          <w:szCs w:val="28"/>
        </w:rPr>
        <w:t xml:space="preserve">                  </w:t>
      </w:r>
      <w:r w:rsidR="00351CD1" w:rsidRPr="005041A5">
        <w:rPr>
          <w:rFonts w:asciiTheme="majorHAnsi" w:hAnsiTheme="majorHAnsi"/>
          <w:sz w:val="28"/>
          <w:szCs w:val="28"/>
        </w:rPr>
        <w:t xml:space="preserve">   </w:t>
      </w:r>
      <w:r w:rsidRPr="005041A5">
        <w:rPr>
          <w:rFonts w:asciiTheme="majorHAnsi" w:hAnsiTheme="majorHAnsi"/>
          <w:sz w:val="28"/>
          <w:szCs w:val="28"/>
        </w:rPr>
        <w:t xml:space="preserve">   </w:t>
      </w:r>
      <w:r w:rsidR="00351CD1" w:rsidRPr="005041A5">
        <w:rPr>
          <w:rFonts w:asciiTheme="majorHAnsi" w:hAnsiTheme="majorHAnsi"/>
          <w:sz w:val="28"/>
          <w:szCs w:val="28"/>
        </w:rPr>
        <w:t xml:space="preserve"> (прізвище та ініціали) </w:t>
      </w:r>
    </w:p>
    <w:p w:rsidR="00351CD1" w:rsidRPr="005041A5" w:rsidRDefault="00351CD1" w:rsidP="00351CD1">
      <w:pPr>
        <w:ind w:left="360"/>
        <w:rPr>
          <w:rFonts w:asciiTheme="majorHAnsi" w:hAnsiTheme="majorHAnsi"/>
          <w:sz w:val="28"/>
          <w:szCs w:val="28"/>
        </w:rPr>
      </w:pPr>
    </w:p>
    <w:p w:rsidR="00921185" w:rsidRDefault="00921185">
      <w:pPr>
        <w:spacing w:after="200" w:line="276" w:lineRule="auto"/>
        <w:rPr>
          <w:rFonts w:asciiTheme="majorHAnsi" w:hAnsiTheme="majorHAnsi"/>
          <w:b/>
          <w:bCs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921185" w:rsidRPr="00921185" w:rsidRDefault="00921185" w:rsidP="00921185">
      <w:pPr>
        <w:pStyle w:val="1"/>
        <w:jc w:val="center"/>
        <w:rPr>
          <w:rFonts w:asciiTheme="majorHAnsi" w:hAnsiTheme="majorHAnsi"/>
          <w:bCs w:val="0"/>
          <w:sz w:val="28"/>
          <w:szCs w:val="28"/>
        </w:rPr>
      </w:pPr>
      <w:proofErr w:type="spellStart"/>
      <w:r w:rsidRPr="00921185">
        <w:rPr>
          <w:rFonts w:asciiTheme="majorHAnsi" w:hAnsiTheme="majorHAnsi"/>
          <w:sz w:val="28"/>
          <w:szCs w:val="28"/>
        </w:rPr>
        <w:lastRenderedPageBreak/>
        <w:t>Зміст</w:t>
      </w:r>
      <w:proofErr w:type="spellEnd"/>
    </w:p>
    <w:p w:rsidR="00351CD1" w:rsidRPr="005041A5" w:rsidRDefault="00351CD1" w:rsidP="00351CD1">
      <w:pPr>
        <w:ind w:left="360"/>
        <w:rPr>
          <w:rFonts w:asciiTheme="majorHAnsi" w:hAnsiTheme="majorHAnsi"/>
          <w:sz w:val="28"/>
          <w:szCs w:val="28"/>
        </w:rPr>
      </w:pPr>
    </w:p>
    <w:tbl>
      <w:tblPr>
        <w:tblW w:w="97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794"/>
        <w:gridCol w:w="1007"/>
        <w:gridCol w:w="6693"/>
        <w:gridCol w:w="890"/>
      </w:tblGrid>
      <w:tr w:rsidR="00921185" w:rsidRPr="0092118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921185">
            <w:pPr>
              <w:ind w:left="-250" w:right="-174"/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 xml:space="preserve">  </w:t>
            </w:r>
            <w:r w:rsidRPr="00921185">
              <w:rPr>
                <w:rFonts w:asciiTheme="majorHAnsi" w:eastAsia="Calibri" w:hAnsiTheme="majorHAnsi"/>
              </w:rPr>
              <w:t>1.</w:t>
            </w:r>
          </w:p>
        </w:tc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right="-108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bCs/>
                <w:sz w:val="28"/>
                <w:szCs w:val="28"/>
              </w:rPr>
              <w:t>ОПИС НАВЧАЛЬНОЇ ДИСЦИПЛІНИ....................................................................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C778FD" w:rsidRDefault="00921185" w:rsidP="001A2E39">
            <w:pPr>
              <w:ind w:left="-212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5</w:t>
            </w:r>
          </w:p>
        </w:tc>
      </w:tr>
      <w:tr w:rsidR="00921185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  <w:r w:rsidRPr="00921185">
              <w:rPr>
                <w:rFonts w:asciiTheme="majorHAnsi" w:eastAsia="Calibri" w:hAnsiTheme="majorHAnsi"/>
              </w:rPr>
              <w:t>2.</w:t>
            </w:r>
          </w:p>
        </w:tc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rPr>
                <w:rFonts w:asciiTheme="majorHAnsi" w:eastAsia="Calibri" w:hAnsiTheme="majorHAnsi"/>
                <w:bCs/>
                <w:sz w:val="28"/>
                <w:szCs w:val="28"/>
                <w:lang w:val="ru-RU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МЕТА ТА ЗАВДАННЯ НАВЧАЛЬНОЇ ДИСЦИПЛІНИ 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C778FD" w:rsidRDefault="00921185" w:rsidP="001A2E39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6</w:t>
            </w:r>
          </w:p>
        </w:tc>
      </w:tr>
      <w:tr w:rsidR="00921185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  <w:r w:rsidRPr="00921185">
              <w:rPr>
                <w:rFonts w:asciiTheme="majorHAnsi" w:eastAsia="Calibri" w:hAnsiTheme="majorHAnsi"/>
              </w:rPr>
              <w:t>3.</w:t>
            </w:r>
          </w:p>
        </w:tc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РЕЗУЛЬТАТИ НАВЧАННЯ ЗА ДИСЦИПЛІНОЮ, ВІДПОВІДНІСТЬ ПРОГРАМНИХ КОМПЕТЕНТНОСТЕЙ ТА РЕЗУЛЬТАТІВ НАВЧАННЯ КОМПОНЕНТАМ ОСВІТНЬОЇ ПРОГРАМИ 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C778FD" w:rsidRDefault="00961F7C" w:rsidP="001A2E39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7</w:t>
            </w:r>
          </w:p>
        </w:tc>
      </w:tr>
      <w:tr w:rsidR="00921185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  <w:r w:rsidRPr="00921185">
              <w:rPr>
                <w:rFonts w:asciiTheme="majorHAnsi" w:eastAsia="Calibri" w:hAnsiTheme="majorHAnsi"/>
              </w:rPr>
              <w:t>4.</w:t>
            </w:r>
          </w:p>
        </w:tc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ПРОГРАМА НАВЧАЛЬНОЇ ДИСЦИПЛІНИ 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C778FD" w:rsidRDefault="00C778FD" w:rsidP="001A2E39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9</w:t>
            </w:r>
          </w:p>
        </w:tc>
      </w:tr>
      <w:tr w:rsidR="00921185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4.1.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Анотація дисципліни ...............................................................................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C778FD" w:rsidRDefault="00C778FD" w:rsidP="001A2E39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9</w:t>
            </w:r>
          </w:p>
        </w:tc>
      </w:tr>
      <w:tr w:rsidR="00921185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4.2.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bCs/>
                <w:sz w:val="28"/>
                <w:szCs w:val="28"/>
              </w:rPr>
              <w:t>Структура навчальної дисципліни 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C778FD" w:rsidRDefault="009F3CA4" w:rsidP="00C778FD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1</w:t>
            </w:r>
            <w:r w:rsidR="00C778FD" w:rsidRPr="00C778FD">
              <w:rPr>
                <w:rFonts w:asciiTheme="majorHAnsi" w:eastAsia="Calibri" w:hAnsiTheme="majorHAnsi"/>
              </w:rPr>
              <w:t>1</w:t>
            </w:r>
          </w:p>
        </w:tc>
      </w:tr>
      <w:tr w:rsidR="00921185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bCs/>
                <w:sz w:val="28"/>
                <w:szCs w:val="28"/>
              </w:rPr>
              <w:t>4.2.1.</w:t>
            </w: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bCs/>
                <w:sz w:val="28"/>
                <w:szCs w:val="28"/>
              </w:rPr>
              <w:t>Тематичний план .....................................................................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46828" w:rsidRDefault="009F3CA4" w:rsidP="00C778FD">
            <w:pPr>
              <w:ind w:left="-250"/>
              <w:jc w:val="center"/>
              <w:rPr>
                <w:rFonts w:asciiTheme="majorHAnsi" w:eastAsia="Calibri" w:hAnsiTheme="majorHAnsi"/>
                <w:highlight w:val="yellow"/>
              </w:rPr>
            </w:pPr>
            <w:r w:rsidRPr="00C778FD">
              <w:rPr>
                <w:rFonts w:asciiTheme="majorHAnsi" w:eastAsia="Calibri" w:hAnsiTheme="majorHAnsi"/>
              </w:rPr>
              <w:t>1</w:t>
            </w:r>
            <w:r w:rsidR="00C778FD" w:rsidRPr="00C778FD">
              <w:rPr>
                <w:rFonts w:asciiTheme="majorHAnsi" w:eastAsia="Calibri" w:hAnsiTheme="majorHAnsi"/>
              </w:rPr>
              <w:t>1</w:t>
            </w:r>
          </w:p>
        </w:tc>
      </w:tr>
      <w:tr w:rsidR="00921185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bCs/>
                <w:sz w:val="28"/>
                <w:szCs w:val="28"/>
              </w:rPr>
              <w:t>4.2.2.</w:t>
            </w: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Cs/>
                <w:kern w:val="36"/>
                <w:sz w:val="28"/>
                <w:szCs w:val="28"/>
              </w:rPr>
              <w:t>Навчально-методична картка дисципліни 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C778FD" w:rsidRDefault="009F3CA4" w:rsidP="00961F7C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1</w:t>
            </w:r>
            <w:r w:rsidR="00C778FD" w:rsidRPr="00C778FD">
              <w:rPr>
                <w:rFonts w:asciiTheme="majorHAnsi" w:eastAsia="Calibri" w:hAnsiTheme="majorHAnsi"/>
              </w:rPr>
              <w:t>2</w:t>
            </w:r>
          </w:p>
        </w:tc>
      </w:tr>
      <w:tr w:rsidR="00921185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4.3.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jc w:val="both"/>
              <w:rPr>
                <w:rFonts w:asciiTheme="majorHAnsi" w:hAnsiTheme="majorHAnsi"/>
                <w:bCs/>
                <w:kern w:val="36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bCs/>
                <w:sz w:val="28"/>
                <w:szCs w:val="28"/>
              </w:rPr>
              <w:t>Форми організації занять .....................................................................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C778FD" w:rsidRDefault="009F3CA4" w:rsidP="00961F7C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1</w:t>
            </w:r>
            <w:r w:rsidR="00C778FD" w:rsidRPr="00C778FD">
              <w:rPr>
                <w:rFonts w:asciiTheme="majorHAnsi" w:eastAsia="Calibri" w:hAnsiTheme="majorHAnsi"/>
              </w:rPr>
              <w:t>3</w:t>
            </w:r>
          </w:p>
        </w:tc>
      </w:tr>
      <w:tr w:rsidR="00921185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1A2E39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bCs/>
                <w:sz w:val="28"/>
                <w:szCs w:val="28"/>
              </w:rPr>
              <w:t>4.3.1.</w:t>
            </w: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921185" w:rsidRDefault="00921185" w:rsidP="00326129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 xml:space="preserve">Теми </w:t>
            </w:r>
            <w:r w:rsidR="00326129">
              <w:rPr>
                <w:rFonts w:asciiTheme="majorHAnsi" w:eastAsia="Calibri" w:hAnsiTheme="majorHAnsi"/>
                <w:sz w:val="28"/>
                <w:szCs w:val="28"/>
              </w:rPr>
              <w:t>лекцій</w:t>
            </w:r>
            <w:r w:rsidRPr="00921185">
              <w:rPr>
                <w:rFonts w:asciiTheme="majorHAnsi" w:eastAsia="Calibri" w:hAnsiTheme="majorHAnsi"/>
                <w:sz w:val="28"/>
                <w:szCs w:val="28"/>
              </w:rPr>
              <w:t xml:space="preserve"> </w:t>
            </w:r>
            <w:r w:rsidR="00326129">
              <w:rPr>
                <w:rFonts w:asciiTheme="majorHAnsi" w:eastAsia="Calibri" w:hAnsiTheme="majorHAnsi"/>
                <w:sz w:val="28"/>
                <w:szCs w:val="28"/>
              </w:rPr>
              <w:t>.........................</w:t>
            </w:r>
            <w:r w:rsidRPr="00921185">
              <w:rPr>
                <w:rFonts w:asciiTheme="majorHAnsi" w:eastAsia="Calibri" w:hAnsiTheme="majorHAnsi"/>
                <w:sz w:val="28"/>
                <w:szCs w:val="28"/>
              </w:rPr>
              <w:t>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921185" w:rsidRPr="00C778FD" w:rsidRDefault="009F3CA4" w:rsidP="00961F7C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1</w:t>
            </w:r>
            <w:r w:rsidR="00C778FD" w:rsidRPr="00C778FD">
              <w:rPr>
                <w:rFonts w:asciiTheme="majorHAnsi" w:eastAsia="Calibri" w:hAnsiTheme="majorHAnsi"/>
              </w:rPr>
              <w:t>3</w:t>
            </w:r>
          </w:p>
        </w:tc>
      </w:tr>
      <w:tr w:rsidR="00326129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>
              <w:rPr>
                <w:rFonts w:asciiTheme="majorHAnsi" w:eastAsia="Calibri" w:hAnsiTheme="majorHAnsi"/>
                <w:bCs/>
                <w:sz w:val="28"/>
                <w:szCs w:val="28"/>
              </w:rPr>
              <w:t>4.3.2.</w:t>
            </w: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0D4897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Теми практичних занять 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C778FD" w:rsidRDefault="009F3CA4" w:rsidP="00C778FD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1</w:t>
            </w:r>
            <w:r w:rsidR="00C778FD" w:rsidRPr="00C778FD">
              <w:rPr>
                <w:rFonts w:asciiTheme="majorHAnsi" w:eastAsia="Calibri" w:hAnsiTheme="majorHAnsi"/>
              </w:rPr>
              <w:t>3</w:t>
            </w:r>
          </w:p>
        </w:tc>
      </w:tr>
      <w:tr w:rsidR="00326129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>
              <w:rPr>
                <w:rFonts w:asciiTheme="majorHAnsi" w:eastAsia="Calibri" w:hAnsiTheme="majorHAnsi"/>
                <w:bCs/>
                <w:sz w:val="28"/>
                <w:szCs w:val="28"/>
              </w:rPr>
              <w:t>4.3.3</w:t>
            </w:r>
            <w:r w:rsidRPr="00921185">
              <w:rPr>
                <w:rFonts w:asciiTheme="majorHAnsi" w:eastAsia="Calibri" w:hAnsiTheme="majorHAnsi"/>
                <w:bCs/>
                <w:sz w:val="28"/>
                <w:szCs w:val="28"/>
              </w:rPr>
              <w:t>.</w:t>
            </w: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Індивідуальна навчально-дослідна робота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C778FD" w:rsidRDefault="009F3CA4" w:rsidP="00C778FD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1</w:t>
            </w:r>
            <w:r w:rsidR="00C778FD" w:rsidRPr="00C778FD">
              <w:rPr>
                <w:rFonts w:asciiTheme="majorHAnsi" w:eastAsia="Calibri" w:hAnsiTheme="majorHAnsi"/>
              </w:rPr>
              <w:t>5</w:t>
            </w:r>
          </w:p>
        </w:tc>
      </w:tr>
      <w:tr w:rsidR="00326129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  <w:r w:rsidRPr="00921185">
              <w:rPr>
                <w:rFonts w:asciiTheme="majorHAnsi" w:eastAsia="Calibri" w:hAnsiTheme="majorHAnsi"/>
              </w:rPr>
              <w:t>5.</w:t>
            </w:r>
          </w:p>
        </w:tc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i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МЕТОДИ НАВЧАННЯ .............................................................................................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C778FD" w:rsidRDefault="00961F7C" w:rsidP="00C778FD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1</w:t>
            </w:r>
            <w:r w:rsidR="00C778FD" w:rsidRPr="00C778FD">
              <w:rPr>
                <w:rFonts w:asciiTheme="majorHAnsi" w:eastAsia="Calibri" w:hAnsiTheme="majorHAnsi"/>
              </w:rPr>
              <w:t>6</w:t>
            </w:r>
          </w:p>
        </w:tc>
      </w:tr>
      <w:tr w:rsidR="00326129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5.1.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 w:right="-108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bCs/>
                <w:sz w:val="28"/>
                <w:szCs w:val="28"/>
              </w:rPr>
              <w:t xml:space="preserve">Методи організації та здійснення освітньої пізнавальної </w:t>
            </w:r>
          </w:p>
          <w:p w:rsidR="00326129" w:rsidRPr="00921185" w:rsidRDefault="00326129" w:rsidP="001A2E39">
            <w:pPr>
              <w:ind w:left="153" w:right="-108"/>
              <w:jc w:val="both"/>
              <w:rPr>
                <w:rFonts w:asciiTheme="majorHAnsi" w:eastAsia="Calibri" w:hAnsiTheme="majorHAnsi"/>
                <w:i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bCs/>
                <w:sz w:val="28"/>
                <w:szCs w:val="28"/>
              </w:rPr>
              <w:t>діяльності ........................................................................................................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C778FD" w:rsidRDefault="00961F7C" w:rsidP="00C778FD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1</w:t>
            </w:r>
            <w:r w:rsidR="00C778FD" w:rsidRPr="00C778FD">
              <w:rPr>
                <w:rFonts w:asciiTheme="majorHAnsi" w:eastAsia="Calibri" w:hAnsiTheme="majorHAnsi"/>
              </w:rPr>
              <w:t>6</w:t>
            </w:r>
          </w:p>
        </w:tc>
      </w:tr>
      <w:tr w:rsidR="00326129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5.2.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bCs/>
                <w:sz w:val="28"/>
                <w:szCs w:val="28"/>
              </w:rPr>
              <w:t>Методи стимулювання інтересу до навчання і мотивації освітньої пізнавальної діяльності 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C778FD" w:rsidRDefault="00961F7C" w:rsidP="00C778FD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1</w:t>
            </w:r>
            <w:r w:rsidR="00C778FD" w:rsidRPr="00C778FD">
              <w:rPr>
                <w:rFonts w:asciiTheme="majorHAnsi" w:eastAsia="Calibri" w:hAnsiTheme="majorHAnsi"/>
              </w:rPr>
              <w:t>6</w:t>
            </w:r>
          </w:p>
        </w:tc>
      </w:tr>
      <w:tr w:rsidR="00326129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5.3.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bCs/>
                <w:sz w:val="28"/>
                <w:szCs w:val="28"/>
              </w:rPr>
              <w:t>Інклюзивні методи навчання .............................................................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C778FD" w:rsidRDefault="00961F7C" w:rsidP="00C778FD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1</w:t>
            </w:r>
            <w:r w:rsidR="00C778FD" w:rsidRPr="00C778FD">
              <w:rPr>
                <w:rFonts w:asciiTheme="majorHAnsi" w:eastAsia="Calibri" w:hAnsiTheme="majorHAnsi"/>
              </w:rPr>
              <w:t>7</w:t>
            </w:r>
          </w:p>
        </w:tc>
      </w:tr>
      <w:tr w:rsidR="00326129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  <w:r w:rsidRPr="00921185">
              <w:rPr>
                <w:rFonts w:asciiTheme="majorHAnsi" w:eastAsia="Calibri" w:hAnsiTheme="majorHAnsi"/>
              </w:rPr>
              <w:t>6.</w:t>
            </w:r>
          </w:p>
        </w:tc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129" w:rsidRPr="00961F7C" w:rsidRDefault="00326129" w:rsidP="001A2E39">
            <w:pPr>
              <w:pStyle w:val="1"/>
              <w:ind w:left="153"/>
              <w:rPr>
                <w:rFonts w:asciiTheme="majorHAnsi" w:hAnsiTheme="majorHAnsi"/>
                <w:b w:val="0"/>
                <w:sz w:val="28"/>
                <w:szCs w:val="28"/>
                <w:lang w:val="ru-RU"/>
              </w:rPr>
            </w:pPr>
            <w:r w:rsidRPr="00961F7C">
              <w:rPr>
                <w:rFonts w:asciiTheme="majorHAnsi" w:hAnsiTheme="majorHAnsi"/>
                <w:b w:val="0"/>
                <w:sz w:val="28"/>
                <w:szCs w:val="28"/>
                <w:lang w:val="ru-RU"/>
              </w:rPr>
              <w:t xml:space="preserve">СИСТЕМА ОЦІНЮВАННЯ НАВЧАЛЬНИХ ДОСЯГНЕНЬ </w:t>
            </w:r>
          </w:p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i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ЗДОБУВАЧІВ ОСВІТИ .............................................................................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C778FD" w:rsidRDefault="00C778FD" w:rsidP="00961F7C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18</w:t>
            </w:r>
          </w:p>
        </w:tc>
      </w:tr>
      <w:tr w:rsidR="00326129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6.1.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Загальні критерії оцінювання навчальних досягнень здобувачів освіти........................................................................................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C778FD" w:rsidRDefault="00C778FD" w:rsidP="00961F7C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19</w:t>
            </w:r>
          </w:p>
        </w:tc>
      </w:tr>
      <w:tr w:rsidR="00326129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6.2.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Система оцінювання роботи здобувачів освіти упродовж  семестрів ....................................................................................................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C778FD" w:rsidRDefault="009F3CA4" w:rsidP="00961F7C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2</w:t>
            </w:r>
            <w:r w:rsidR="00C778FD" w:rsidRPr="00C778FD">
              <w:rPr>
                <w:rFonts w:asciiTheme="majorHAnsi" w:eastAsia="Calibri" w:hAnsiTheme="majorHAnsi"/>
              </w:rPr>
              <w:t>0</w:t>
            </w:r>
          </w:p>
        </w:tc>
      </w:tr>
      <w:tr w:rsidR="00326129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6.3.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bCs/>
                <w:sz w:val="28"/>
                <w:szCs w:val="28"/>
              </w:rPr>
              <w:t>Оцінка за теоретичний і практичний курс: шкала оцінювання національна та ECTS 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C778FD" w:rsidRDefault="009F3CA4" w:rsidP="00C778FD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2</w:t>
            </w:r>
            <w:r w:rsidR="00C778FD" w:rsidRPr="00C778FD">
              <w:rPr>
                <w:rFonts w:asciiTheme="majorHAnsi" w:eastAsia="Calibri" w:hAnsiTheme="majorHAnsi"/>
              </w:rPr>
              <w:t>1</w:t>
            </w:r>
          </w:p>
        </w:tc>
      </w:tr>
      <w:tr w:rsidR="00326129" w:rsidRPr="00A94CF5" w:rsidTr="009F3CA4">
        <w:trPr>
          <w:trHeight w:val="6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6.4.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bCs/>
                <w:sz w:val="28"/>
                <w:szCs w:val="28"/>
              </w:rPr>
              <w:t>Оцінка за екзамен: шкала оцінювання національна та ECTS ...................................................................................................................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C778FD" w:rsidRDefault="009F3CA4" w:rsidP="00C778FD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2</w:t>
            </w:r>
            <w:r w:rsidR="00C778FD" w:rsidRPr="00C778FD">
              <w:rPr>
                <w:rFonts w:asciiTheme="majorHAnsi" w:eastAsia="Calibri" w:hAnsiTheme="majorHAnsi"/>
              </w:rPr>
              <w:t>1</w:t>
            </w:r>
          </w:p>
        </w:tc>
      </w:tr>
      <w:tr w:rsidR="00326129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6.5.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rPr>
                <w:rFonts w:asciiTheme="majorHAnsi" w:eastAsia="Calibri" w:hAnsiTheme="majorHAnsi"/>
                <w:bCs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bCs/>
                <w:sz w:val="28"/>
                <w:szCs w:val="28"/>
              </w:rPr>
              <w:t>Загальна оцінка з дисципліни: шкала оцінювання національна та ECTS ...............................................................................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C778FD" w:rsidRDefault="009F3CA4" w:rsidP="00C778FD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2</w:t>
            </w:r>
            <w:r w:rsidR="00C778FD" w:rsidRPr="00C778FD">
              <w:rPr>
                <w:rFonts w:asciiTheme="majorHAnsi" w:eastAsia="Calibri" w:hAnsiTheme="majorHAnsi"/>
              </w:rPr>
              <w:t>2</w:t>
            </w:r>
          </w:p>
        </w:tc>
      </w:tr>
      <w:tr w:rsidR="00326129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6.6.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Орієнтовний перелік питань до екзамену (заліку) 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C778FD" w:rsidRDefault="009F3CA4" w:rsidP="00C778FD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2</w:t>
            </w:r>
            <w:r w:rsidR="00C778FD" w:rsidRPr="00C778FD">
              <w:rPr>
                <w:rFonts w:asciiTheme="majorHAnsi" w:eastAsia="Calibri" w:hAnsiTheme="majorHAnsi"/>
              </w:rPr>
              <w:t>3</w:t>
            </w:r>
          </w:p>
        </w:tc>
      </w:tr>
      <w:tr w:rsidR="00326129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  <w:r w:rsidRPr="00921185">
              <w:rPr>
                <w:rFonts w:asciiTheme="majorHAnsi" w:eastAsia="Calibri" w:hAnsiTheme="majorHAnsi"/>
              </w:rPr>
              <w:t>7.</w:t>
            </w:r>
          </w:p>
        </w:tc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МЕТОДИЧНЕ ЗАБЕЗПЕЧЕННЯ ..........................................................................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46828" w:rsidRDefault="00961F7C" w:rsidP="00C778FD">
            <w:pPr>
              <w:ind w:left="-250"/>
              <w:jc w:val="center"/>
              <w:rPr>
                <w:rFonts w:asciiTheme="majorHAnsi" w:eastAsia="Calibri" w:hAnsiTheme="majorHAnsi"/>
                <w:highlight w:val="yellow"/>
              </w:rPr>
            </w:pPr>
            <w:r w:rsidRPr="00C778FD">
              <w:rPr>
                <w:rFonts w:asciiTheme="majorHAnsi" w:eastAsia="Calibri" w:hAnsiTheme="majorHAnsi"/>
              </w:rPr>
              <w:t>2</w:t>
            </w:r>
            <w:r w:rsidR="00C778FD" w:rsidRPr="00C778FD">
              <w:rPr>
                <w:rFonts w:asciiTheme="majorHAnsi" w:eastAsia="Calibri" w:hAnsiTheme="majorHAnsi"/>
              </w:rPr>
              <w:t>4</w:t>
            </w:r>
          </w:p>
        </w:tc>
      </w:tr>
      <w:tr w:rsidR="00326129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7.1.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tabs>
                <w:tab w:val="left" w:pos="2030"/>
                <w:tab w:val="left" w:pos="10065"/>
              </w:tabs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 xml:space="preserve">Навчально-методичні </w:t>
            </w:r>
            <w:proofErr w:type="spellStart"/>
            <w:r w:rsidRPr="00921185">
              <w:rPr>
                <w:rFonts w:asciiTheme="majorHAnsi" w:eastAsia="Calibri" w:hAnsiTheme="majorHAnsi"/>
                <w:sz w:val="28"/>
                <w:szCs w:val="28"/>
              </w:rPr>
              <w:t>аудіо-</w:t>
            </w:r>
            <w:proofErr w:type="spellEnd"/>
            <w:r w:rsidRPr="00921185">
              <w:rPr>
                <w:rFonts w:asciiTheme="majorHAnsi" w:eastAsia="Calibri" w:hAnsiTheme="majorHAnsi"/>
                <w:sz w:val="28"/>
                <w:szCs w:val="28"/>
              </w:rPr>
              <w:t xml:space="preserve"> і відеоматеріали, у т.ч. для здобувачів освіти з інвалідністю 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C778FD" w:rsidRDefault="00C778FD" w:rsidP="001A2E39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24</w:t>
            </w:r>
          </w:p>
        </w:tc>
      </w:tr>
      <w:tr w:rsidR="00326129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ind w:left="153"/>
              <w:jc w:val="both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7.2.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tabs>
                <w:tab w:val="left" w:pos="2030"/>
                <w:tab w:val="left" w:pos="10065"/>
              </w:tabs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Рекомендована література ..................................................................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C778FD" w:rsidRDefault="00C778FD" w:rsidP="001A2E39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C778FD">
              <w:rPr>
                <w:rFonts w:asciiTheme="majorHAnsi" w:eastAsia="Calibri" w:hAnsiTheme="majorHAnsi"/>
              </w:rPr>
              <w:t>25</w:t>
            </w:r>
          </w:p>
        </w:tc>
      </w:tr>
      <w:tr w:rsidR="00326129" w:rsidRPr="00A94CF5" w:rsidTr="0092118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921185">
            <w:pPr>
              <w:ind w:left="-250"/>
              <w:jc w:val="right"/>
              <w:rPr>
                <w:rFonts w:asciiTheme="majorHAnsi" w:eastAsia="Calibri" w:hAnsiTheme="majorHAnsi"/>
              </w:rPr>
            </w:pPr>
            <w:r w:rsidRPr="00921185">
              <w:rPr>
                <w:rFonts w:asciiTheme="majorHAnsi" w:eastAsia="Calibri" w:hAnsiTheme="majorHAnsi"/>
              </w:rPr>
              <w:t>8.</w:t>
            </w:r>
          </w:p>
        </w:tc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129" w:rsidRPr="00921185" w:rsidRDefault="00326129" w:rsidP="001A2E39">
            <w:pPr>
              <w:tabs>
                <w:tab w:val="left" w:pos="2030"/>
                <w:tab w:val="left" w:pos="10065"/>
              </w:tabs>
              <w:ind w:left="153"/>
              <w:rPr>
                <w:rFonts w:asciiTheme="majorHAnsi" w:eastAsia="Calibri" w:hAnsiTheme="majorHAnsi"/>
                <w:sz w:val="28"/>
                <w:szCs w:val="28"/>
              </w:rPr>
            </w:pPr>
            <w:r w:rsidRPr="00921185">
              <w:rPr>
                <w:rFonts w:asciiTheme="majorHAnsi" w:eastAsia="Calibri" w:hAnsiTheme="majorHAnsi"/>
                <w:sz w:val="28"/>
                <w:szCs w:val="28"/>
              </w:rPr>
              <w:t>МАТЕРІАЛЬНО-ТЕХНІЧНЕ ЗАБЕЗПЕЧЕННЯ ДИСЦИПЛІНИ ..............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26129" w:rsidRPr="004843D7" w:rsidRDefault="004843D7" w:rsidP="00C778FD">
            <w:pPr>
              <w:ind w:left="-250"/>
              <w:jc w:val="center"/>
              <w:rPr>
                <w:rFonts w:asciiTheme="majorHAnsi" w:eastAsia="Calibri" w:hAnsiTheme="majorHAnsi"/>
              </w:rPr>
            </w:pPr>
            <w:r w:rsidRPr="004843D7">
              <w:rPr>
                <w:rFonts w:asciiTheme="majorHAnsi" w:eastAsia="Calibri" w:hAnsiTheme="majorHAnsi"/>
              </w:rPr>
              <w:t>2</w:t>
            </w:r>
            <w:r w:rsidR="00C778FD">
              <w:rPr>
                <w:rFonts w:asciiTheme="majorHAnsi" w:eastAsia="Calibri" w:hAnsiTheme="majorHAnsi"/>
              </w:rPr>
              <w:t>6</w:t>
            </w:r>
          </w:p>
        </w:tc>
      </w:tr>
    </w:tbl>
    <w:p w:rsidR="00351CD1" w:rsidRPr="005041A5" w:rsidRDefault="00351CD1" w:rsidP="00351CD1">
      <w:pPr>
        <w:ind w:left="360"/>
        <w:rPr>
          <w:rFonts w:asciiTheme="majorHAnsi" w:hAnsiTheme="majorHAnsi"/>
          <w:sz w:val="28"/>
          <w:szCs w:val="28"/>
        </w:rPr>
      </w:pPr>
    </w:p>
    <w:p w:rsidR="00351CD1" w:rsidRPr="005041A5" w:rsidRDefault="00351CD1" w:rsidP="00351CD1">
      <w:pPr>
        <w:ind w:left="360"/>
        <w:rPr>
          <w:rFonts w:asciiTheme="majorHAnsi" w:hAnsiTheme="majorHAnsi"/>
          <w:sz w:val="28"/>
          <w:szCs w:val="28"/>
        </w:rPr>
      </w:pPr>
    </w:p>
    <w:p w:rsidR="00C65D5C" w:rsidRPr="005041A5" w:rsidRDefault="00C65D5C">
      <w:pPr>
        <w:spacing w:after="200" w:line="276" w:lineRule="auto"/>
        <w:rPr>
          <w:rFonts w:asciiTheme="majorHAnsi" w:hAnsiTheme="majorHAnsi"/>
          <w:b/>
          <w:caps/>
          <w:sz w:val="28"/>
          <w:szCs w:val="28"/>
        </w:rPr>
      </w:pPr>
      <w:r w:rsidRPr="005041A5">
        <w:rPr>
          <w:rFonts w:asciiTheme="majorHAnsi" w:hAnsiTheme="majorHAnsi"/>
          <w:b/>
          <w:caps/>
          <w:sz w:val="28"/>
          <w:szCs w:val="28"/>
        </w:rPr>
        <w:br w:type="page"/>
      </w:r>
    </w:p>
    <w:p w:rsidR="00B30BA0" w:rsidRPr="00921185" w:rsidRDefault="00B30BA0" w:rsidP="00B30BA0">
      <w:pPr>
        <w:pStyle w:val="11"/>
        <w:tabs>
          <w:tab w:val="left" w:pos="0"/>
        </w:tabs>
        <w:spacing w:before="75"/>
        <w:ind w:left="0"/>
        <w:jc w:val="center"/>
        <w:rPr>
          <w:rFonts w:asciiTheme="majorHAnsi" w:hAnsiTheme="majorHAnsi"/>
          <w:bCs w:val="0"/>
        </w:rPr>
      </w:pPr>
      <w:r w:rsidRPr="00921185">
        <w:rPr>
          <w:rFonts w:asciiTheme="majorHAnsi" w:hAnsiTheme="majorHAnsi"/>
          <w:bCs w:val="0"/>
        </w:rPr>
        <w:lastRenderedPageBreak/>
        <w:t>1. ОПИС НАВЧАЛЬНОЇ ДИСЦИПЛІНИ</w:t>
      </w:r>
    </w:p>
    <w:p w:rsidR="00B30BA0" w:rsidRPr="00921185" w:rsidRDefault="00B30BA0" w:rsidP="00B30BA0">
      <w:pPr>
        <w:pStyle w:val="11"/>
        <w:tabs>
          <w:tab w:val="left" w:pos="0"/>
        </w:tabs>
        <w:spacing w:before="75"/>
        <w:ind w:left="0"/>
        <w:jc w:val="center"/>
        <w:rPr>
          <w:rFonts w:asciiTheme="majorHAnsi" w:hAnsiTheme="majorHAnsi"/>
          <w:bCs w:val="0"/>
        </w:rPr>
      </w:pPr>
    </w:p>
    <w:tbl>
      <w:tblPr>
        <w:tblW w:w="9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625"/>
        <w:gridCol w:w="1620"/>
        <w:gridCol w:w="1800"/>
      </w:tblGrid>
      <w:tr w:rsidR="00B30BA0" w:rsidRPr="00921185" w:rsidTr="001A2E39">
        <w:trPr>
          <w:trHeight w:val="803"/>
        </w:trPr>
        <w:tc>
          <w:tcPr>
            <w:tcW w:w="2896" w:type="dxa"/>
            <w:vMerge w:val="restart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625" w:type="dxa"/>
            <w:vMerge w:val="restart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>Галузь знань, спеціальність, спеціалізація, освітній ступінь /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B30BA0" w:rsidRPr="00921185" w:rsidTr="001A2E39">
        <w:trPr>
          <w:trHeight w:val="549"/>
        </w:trPr>
        <w:tc>
          <w:tcPr>
            <w:tcW w:w="2896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i/>
                <w:sz w:val="28"/>
                <w:szCs w:val="28"/>
              </w:rPr>
              <w:t>денна форма навчання</w:t>
            </w:r>
          </w:p>
        </w:tc>
        <w:tc>
          <w:tcPr>
            <w:tcW w:w="1800" w:type="dxa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i/>
                <w:sz w:val="28"/>
                <w:szCs w:val="28"/>
              </w:rPr>
              <w:t>заочна форма навчання</w:t>
            </w:r>
          </w:p>
        </w:tc>
      </w:tr>
      <w:tr w:rsidR="00B30BA0" w:rsidRPr="00921185" w:rsidTr="001A2E39">
        <w:trPr>
          <w:trHeight w:val="409"/>
        </w:trPr>
        <w:tc>
          <w:tcPr>
            <w:tcW w:w="2896" w:type="dxa"/>
            <w:vMerge w:val="restart"/>
            <w:vAlign w:val="center"/>
          </w:tcPr>
          <w:p w:rsidR="00B30BA0" w:rsidRPr="00921185" w:rsidRDefault="00B30BA0" w:rsidP="005F30A7">
            <w:pPr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 xml:space="preserve">Загальний обсяг кредитів – </w:t>
            </w:r>
            <w:r w:rsidR="005F30A7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>Галузь знань</w:t>
            </w:r>
          </w:p>
          <w:p w:rsidR="00B30BA0" w:rsidRDefault="00921185" w:rsidP="001A2E39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sz w:val="28"/>
                <w:szCs w:val="28"/>
                <w:u w:val="single"/>
              </w:rPr>
              <w:t>03</w:t>
            </w:r>
          </w:p>
          <w:p w:rsidR="00921185" w:rsidRPr="00921185" w:rsidRDefault="00921185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u w:val="single"/>
              </w:rPr>
              <w:t>Гуманітарні науки</w:t>
            </w:r>
          </w:p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>Вид дисципліни</w:t>
            </w:r>
          </w:p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>____</w:t>
            </w:r>
            <w:r w:rsidR="003B35B6">
              <w:rPr>
                <w:rFonts w:asciiTheme="majorHAnsi" w:hAnsiTheme="majorHAnsi"/>
                <w:sz w:val="28"/>
                <w:szCs w:val="28"/>
                <w:u w:val="single"/>
              </w:rPr>
              <w:t>за вибором</w:t>
            </w:r>
            <w:r w:rsidRPr="00921185">
              <w:rPr>
                <w:rFonts w:asciiTheme="majorHAnsi" w:hAnsiTheme="majorHAnsi"/>
                <w:sz w:val="28"/>
                <w:szCs w:val="28"/>
              </w:rPr>
              <w:t>______</w:t>
            </w:r>
          </w:p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>(обов’язкова чи за вибором здобувача освіти)</w:t>
            </w:r>
          </w:p>
        </w:tc>
      </w:tr>
      <w:tr w:rsidR="00B30BA0" w:rsidRPr="00921185" w:rsidTr="001A2E39">
        <w:trPr>
          <w:trHeight w:val="409"/>
        </w:trPr>
        <w:tc>
          <w:tcPr>
            <w:tcW w:w="2896" w:type="dxa"/>
            <w:vMerge/>
            <w:vAlign w:val="center"/>
          </w:tcPr>
          <w:p w:rsidR="00B30BA0" w:rsidRPr="00921185" w:rsidRDefault="00B30BA0" w:rsidP="001A2E3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 xml:space="preserve">Спеціальність </w:t>
            </w:r>
          </w:p>
          <w:p w:rsidR="00B30BA0" w:rsidRPr="00921185" w:rsidRDefault="00921185" w:rsidP="001A2E39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sz w:val="28"/>
                <w:szCs w:val="28"/>
                <w:u w:val="single"/>
              </w:rPr>
              <w:t>035 Філологія (Переклад)</w:t>
            </w:r>
          </w:p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 xml:space="preserve">Цикл підготовки </w:t>
            </w:r>
          </w:p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921185">
              <w:rPr>
                <w:rFonts w:asciiTheme="majorHAnsi" w:hAnsiTheme="majorHAnsi"/>
                <w:sz w:val="28"/>
                <w:szCs w:val="28"/>
              </w:rPr>
              <w:t>____</w:t>
            </w:r>
            <w:r w:rsidR="00921185">
              <w:rPr>
                <w:rFonts w:asciiTheme="majorHAnsi" w:hAnsiTheme="majorHAnsi"/>
                <w:sz w:val="28"/>
                <w:szCs w:val="28"/>
                <w:u w:val="single"/>
              </w:rPr>
              <w:t>професійний</w:t>
            </w:r>
            <w:proofErr w:type="spellEnd"/>
            <w:r w:rsidRPr="00921185">
              <w:rPr>
                <w:rFonts w:asciiTheme="majorHAnsi" w:hAnsiTheme="majorHAnsi"/>
                <w:sz w:val="28"/>
                <w:szCs w:val="28"/>
              </w:rPr>
              <w:t>_______</w:t>
            </w:r>
          </w:p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>(загальний чи професійний)</w:t>
            </w:r>
          </w:p>
        </w:tc>
      </w:tr>
      <w:tr w:rsidR="00B30BA0" w:rsidRPr="00921185" w:rsidTr="001A2E39">
        <w:trPr>
          <w:trHeight w:val="170"/>
        </w:trPr>
        <w:tc>
          <w:tcPr>
            <w:tcW w:w="2896" w:type="dxa"/>
            <w:vAlign w:val="center"/>
          </w:tcPr>
          <w:p w:rsidR="00B30BA0" w:rsidRPr="00921185" w:rsidRDefault="00B30BA0" w:rsidP="00464DBF">
            <w:pPr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 xml:space="preserve">Модулів – </w:t>
            </w:r>
            <w:r w:rsidR="00464DBF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625" w:type="dxa"/>
            <w:vMerge w:val="restart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>Спеціалізація</w:t>
            </w:r>
          </w:p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>_________</w:t>
            </w:r>
            <w:r w:rsidRPr="00921185">
              <w:rPr>
                <w:rFonts w:asciiTheme="majorHAnsi" w:hAnsiTheme="majorHAnsi"/>
                <w:sz w:val="28"/>
                <w:szCs w:val="28"/>
                <w:u w:val="single"/>
              </w:rPr>
              <w:t>-</w:t>
            </w:r>
            <w:r w:rsidRPr="00921185">
              <w:rPr>
                <w:rFonts w:asciiTheme="majorHAnsi" w:hAnsiTheme="majorHAnsi"/>
                <w:sz w:val="28"/>
                <w:szCs w:val="28"/>
              </w:rPr>
              <w:t>__________</w:t>
            </w:r>
          </w:p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>(назва)</w:t>
            </w:r>
          </w:p>
        </w:tc>
        <w:tc>
          <w:tcPr>
            <w:tcW w:w="3420" w:type="dxa"/>
            <w:gridSpan w:val="2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>Рік підготовки:</w:t>
            </w:r>
          </w:p>
        </w:tc>
      </w:tr>
      <w:tr w:rsidR="00B30BA0" w:rsidRPr="00921185" w:rsidTr="001A2E39">
        <w:trPr>
          <w:trHeight w:val="207"/>
        </w:trPr>
        <w:tc>
          <w:tcPr>
            <w:tcW w:w="2896" w:type="dxa"/>
            <w:vAlign w:val="center"/>
          </w:tcPr>
          <w:p w:rsidR="00B30BA0" w:rsidRPr="00921185" w:rsidRDefault="00B30BA0" w:rsidP="00464DBF">
            <w:pPr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>Змістових модулів –</w:t>
            </w:r>
            <w:r w:rsidR="00464DBF">
              <w:rPr>
                <w:rFonts w:asciiTheme="majorHAnsi" w:hAnsiTheme="majorHAnsi"/>
                <w:sz w:val="28"/>
                <w:szCs w:val="28"/>
              </w:rPr>
              <w:t>2</w:t>
            </w:r>
            <w:r w:rsidRPr="00921185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3625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  <w:lang w:val="en-US"/>
              </w:rPr>
              <w:t>1</w:t>
            </w:r>
            <w:r w:rsidRPr="00921185">
              <w:rPr>
                <w:rFonts w:asciiTheme="majorHAnsi" w:hAnsiTheme="majorHAnsi"/>
                <w:sz w:val="28"/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  <w:lang w:val="en-US"/>
              </w:rPr>
              <w:t>1</w:t>
            </w:r>
            <w:r w:rsidRPr="00921185">
              <w:rPr>
                <w:rFonts w:asciiTheme="majorHAnsi" w:hAnsiTheme="majorHAnsi"/>
                <w:sz w:val="28"/>
                <w:szCs w:val="28"/>
              </w:rPr>
              <w:t>-й</w:t>
            </w:r>
          </w:p>
        </w:tc>
      </w:tr>
      <w:tr w:rsidR="00B30BA0" w:rsidRPr="00921185" w:rsidTr="001A2E39">
        <w:trPr>
          <w:trHeight w:val="246"/>
        </w:trPr>
        <w:tc>
          <w:tcPr>
            <w:tcW w:w="2896" w:type="dxa"/>
            <w:vAlign w:val="center"/>
          </w:tcPr>
          <w:p w:rsidR="00B30BA0" w:rsidRPr="00921185" w:rsidRDefault="00B30BA0" w:rsidP="001A2E39">
            <w:pPr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>Індивідуальне науково-дослідне завдання ___________</w:t>
            </w:r>
          </w:p>
          <w:p w:rsidR="00B30BA0" w:rsidRPr="00921185" w:rsidRDefault="00B30BA0" w:rsidP="001A2E39">
            <w:pPr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>(назва)</w:t>
            </w:r>
          </w:p>
        </w:tc>
        <w:tc>
          <w:tcPr>
            <w:tcW w:w="3625" w:type="dxa"/>
            <w:vMerge w:val="restart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>Мова викладання, навчання та оцінювання:</w:t>
            </w:r>
          </w:p>
          <w:p w:rsidR="00B30BA0" w:rsidRPr="00921185" w:rsidRDefault="00921185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  <w:u w:val="single"/>
              </w:rPr>
              <w:t>Українська</w:t>
            </w:r>
            <w:r>
              <w:rPr>
                <w:rFonts w:asciiTheme="majorHAnsi" w:hAnsiTheme="majorHAnsi"/>
                <w:sz w:val="28"/>
                <w:szCs w:val="28"/>
                <w:u w:val="single"/>
              </w:rPr>
              <w:t xml:space="preserve">, </w:t>
            </w:r>
            <w:r w:rsidRPr="00921185">
              <w:rPr>
                <w:rFonts w:asciiTheme="majorHAnsi" w:hAnsiTheme="majorHAnsi"/>
                <w:sz w:val="28"/>
                <w:szCs w:val="28"/>
                <w:u w:val="single"/>
              </w:rPr>
              <w:t xml:space="preserve"> </w:t>
            </w:r>
            <w:r w:rsidR="000D4897">
              <w:rPr>
                <w:rFonts w:asciiTheme="majorHAnsi" w:hAnsiTheme="majorHAnsi"/>
                <w:sz w:val="28"/>
                <w:szCs w:val="28"/>
                <w:u w:val="single"/>
              </w:rPr>
              <w:t>німецька</w:t>
            </w:r>
            <w:r w:rsidR="00B30BA0" w:rsidRPr="00921185">
              <w:rPr>
                <w:rFonts w:asciiTheme="majorHAnsi" w:hAnsiTheme="majorHAnsi"/>
                <w:sz w:val="28"/>
                <w:szCs w:val="28"/>
                <w:u w:val="single"/>
              </w:rPr>
              <w:t xml:space="preserve"> </w:t>
            </w:r>
          </w:p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>(назва)</w:t>
            </w:r>
          </w:p>
        </w:tc>
        <w:tc>
          <w:tcPr>
            <w:tcW w:w="3420" w:type="dxa"/>
            <w:gridSpan w:val="2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>Семестр</w:t>
            </w:r>
          </w:p>
        </w:tc>
      </w:tr>
      <w:tr w:rsidR="00B30BA0" w:rsidRPr="00921185" w:rsidTr="001A2E39">
        <w:trPr>
          <w:trHeight w:val="323"/>
        </w:trPr>
        <w:tc>
          <w:tcPr>
            <w:tcW w:w="2896" w:type="dxa"/>
            <w:vMerge w:val="restart"/>
            <w:vAlign w:val="center"/>
          </w:tcPr>
          <w:p w:rsidR="00B30BA0" w:rsidRPr="00921185" w:rsidRDefault="00921185" w:rsidP="005F30A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Загальний обсяг годин – </w:t>
            </w:r>
            <w:r w:rsidR="005F30A7">
              <w:rPr>
                <w:rFonts w:asciiTheme="majorHAnsi" w:hAnsiTheme="majorHAnsi"/>
                <w:sz w:val="28"/>
                <w:szCs w:val="28"/>
              </w:rPr>
              <w:t>90</w:t>
            </w:r>
          </w:p>
        </w:tc>
        <w:tc>
          <w:tcPr>
            <w:tcW w:w="3625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  <w:lang w:val="en-US"/>
              </w:rPr>
              <w:t>1</w:t>
            </w:r>
            <w:r w:rsidRPr="00921185">
              <w:rPr>
                <w:rFonts w:asciiTheme="majorHAnsi" w:hAnsiTheme="majorHAnsi"/>
                <w:sz w:val="28"/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  <w:lang w:val="en-US"/>
              </w:rPr>
              <w:t>1</w:t>
            </w:r>
            <w:r w:rsidRPr="00921185">
              <w:rPr>
                <w:rFonts w:asciiTheme="majorHAnsi" w:hAnsiTheme="majorHAnsi"/>
                <w:sz w:val="28"/>
                <w:szCs w:val="28"/>
              </w:rPr>
              <w:t>-й</w:t>
            </w:r>
          </w:p>
        </w:tc>
      </w:tr>
      <w:tr w:rsidR="00B30BA0" w:rsidRPr="00921185" w:rsidTr="001A2E39">
        <w:trPr>
          <w:trHeight w:val="322"/>
        </w:trPr>
        <w:tc>
          <w:tcPr>
            <w:tcW w:w="2896" w:type="dxa"/>
            <w:vMerge/>
            <w:vAlign w:val="center"/>
          </w:tcPr>
          <w:p w:rsidR="00B30BA0" w:rsidRPr="00921185" w:rsidRDefault="00B30BA0" w:rsidP="001A2E39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>Лекції</w:t>
            </w:r>
          </w:p>
        </w:tc>
      </w:tr>
      <w:tr w:rsidR="00B30BA0" w:rsidRPr="00921185" w:rsidTr="001A2E39">
        <w:trPr>
          <w:trHeight w:val="320"/>
        </w:trPr>
        <w:tc>
          <w:tcPr>
            <w:tcW w:w="2896" w:type="dxa"/>
            <w:vMerge w:val="restart"/>
            <w:vAlign w:val="center"/>
          </w:tcPr>
          <w:p w:rsidR="00B30BA0" w:rsidRPr="00921185" w:rsidRDefault="00B30BA0" w:rsidP="001A2E39">
            <w:pPr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>Тижневих годин для денної форми навчання:</w:t>
            </w:r>
          </w:p>
          <w:p w:rsidR="00B30BA0" w:rsidRPr="00921185" w:rsidRDefault="00B30BA0" w:rsidP="001A2E39">
            <w:pPr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 xml:space="preserve">аудиторних – </w:t>
            </w:r>
          </w:p>
          <w:p w:rsidR="00B30BA0" w:rsidRPr="00921185" w:rsidRDefault="00B30BA0" w:rsidP="001A2E39">
            <w:pPr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 xml:space="preserve">самостійної роботи студента – </w:t>
            </w:r>
          </w:p>
        </w:tc>
        <w:tc>
          <w:tcPr>
            <w:tcW w:w="3625" w:type="dxa"/>
            <w:vMerge w:val="restart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>Освітній ступінь / освітньо-професійний ступінь:</w:t>
            </w:r>
          </w:p>
          <w:p w:rsidR="00B30BA0" w:rsidRPr="00921185" w:rsidRDefault="000D4897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u w:val="single"/>
              </w:rPr>
              <w:t>магістр</w:t>
            </w:r>
          </w:p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B30BA0" w:rsidRPr="00921185" w:rsidRDefault="005F30A7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  <w:r w:rsidR="0092118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30BA0" w:rsidRPr="00921185">
              <w:rPr>
                <w:rFonts w:asciiTheme="majorHAnsi" w:hAnsiTheme="majorHAnsi"/>
                <w:sz w:val="28"/>
                <w:szCs w:val="28"/>
              </w:rPr>
              <w:t>год.</w:t>
            </w:r>
          </w:p>
        </w:tc>
        <w:tc>
          <w:tcPr>
            <w:tcW w:w="1800" w:type="dxa"/>
            <w:vAlign w:val="center"/>
          </w:tcPr>
          <w:p w:rsidR="00B30BA0" w:rsidRPr="00921185" w:rsidRDefault="00D37327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="0092118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30BA0" w:rsidRPr="00921185">
              <w:rPr>
                <w:rFonts w:asciiTheme="majorHAnsi" w:hAnsiTheme="majorHAnsi"/>
                <w:sz w:val="28"/>
                <w:szCs w:val="28"/>
              </w:rPr>
              <w:t xml:space="preserve"> год.</w:t>
            </w:r>
          </w:p>
        </w:tc>
      </w:tr>
      <w:tr w:rsidR="00B30BA0" w:rsidRPr="00921185" w:rsidTr="001A2E39">
        <w:trPr>
          <w:trHeight w:val="320"/>
        </w:trPr>
        <w:tc>
          <w:tcPr>
            <w:tcW w:w="2896" w:type="dxa"/>
            <w:vMerge/>
            <w:vAlign w:val="center"/>
          </w:tcPr>
          <w:p w:rsidR="00B30BA0" w:rsidRPr="00921185" w:rsidRDefault="00B30BA0" w:rsidP="001A2E3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>Практичні, семінарські</w:t>
            </w:r>
          </w:p>
        </w:tc>
      </w:tr>
      <w:tr w:rsidR="00B30BA0" w:rsidRPr="00921185" w:rsidTr="001A2E39">
        <w:trPr>
          <w:trHeight w:val="320"/>
        </w:trPr>
        <w:tc>
          <w:tcPr>
            <w:tcW w:w="2896" w:type="dxa"/>
            <w:vMerge/>
            <w:vAlign w:val="center"/>
          </w:tcPr>
          <w:p w:rsidR="00B30BA0" w:rsidRPr="00921185" w:rsidRDefault="00B30BA0" w:rsidP="001A2E3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30BA0" w:rsidRPr="00921185" w:rsidRDefault="005F30A7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  <w:r w:rsidR="00B30BA0" w:rsidRPr="00921185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>год.</w:t>
            </w:r>
          </w:p>
        </w:tc>
        <w:tc>
          <w:tcPr>
            <w:tcW w:w="1800" w:type="dxa"/>
            <w:vAlign w:val="center"/>
          </w:tcPr>
          <w:p w:rsidR="00B30BA0" w:rsidRPr="00921185" w:rsidRDefault="00921185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>год.</w:t>
            </w:r>
          </w:p>
        </w:tc>
      </w:tr>
      <w:tr w:rsidR="00B30BA0" w:rsidRPr="00921185" w:rsidTr="001A2E39">
        <w:trPr>
          <w:trHeight w:val="138"/>
        </w:trPr>
        <w:tc>
          <w:tcPr>
            <w:tcW w:w="2896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>Самостійна робота</w:t>
            </w:r>
          </w:p>
        </w:tc>
      </w:tr>
      <w:tr w:rsidR="00B30BA0" w:rsidRPr="00921185" w:rsidTr="001A2E39">
        <w:trPr>
          <w:trHeight w:val="138"/>
        </w:trPr>
        <w:tc>
          <w:tcPr>
            <w:tcW w:w="2896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30BA0" w:rsidRPr="00921185" w:rsidRDefault="005F30A7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48</w:t>
            </w:r>
            <w:r w:rsidR="00B30BA0" w:rsidRPr="00921185">
              <w:rPr>
                <w:rFonts w:asciiTheme="majorHAnsi" w:hAnsiTheme="majorHAnsi"/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B30BA0" w:rsidRPr="00921185" w:rsidRDefault="005F30A7" w:rsidP="001A2E39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74</w:t>
            </w:r>
            <w:r w:rsidR="00B30BA0" w:rsidRPr="00921185">
              <w:rPr>
                <w:rFonts w:asciiTheme="majorHAnsi" w:hAnsiTheme="majorHAnsi"/>
                <w:sz w:val="28"/>
                <w:szCs w:val="28"/>
              </w:rPr>
              <w:t xml:space="preserve"> год.</w:t>
            </w:r>
          </w:p>
        </w:tc>
      </w:tr>
      <w:tr w:rsidR="00B30BA0" w:rsidRPr="00921185" w:rsidTr="001A2E39">
        <w:trPr>
          <w:trHeight w:val="138"/>
        </w:trPr>
        <w:tc>
          <w:tcPr>
            <w:tcW w:w="2896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>Курсова робота</w:t>
            </w:r>
          </w:p>
        </w:tc>
      </w:tr>
      <w:tr w:rsidR="00B30BA0" w:rsidRPr="00921185" w:rsidTr="001A2E39">
        <w:trPr>
          <w:trHeight w:val="138"/>
        </w:trPr>
        <w:tc>
          <w:tcPr>
            <w:tcW w:w="2896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>0 год.</w:t>
            </w:r>
          </w:p>
        </w:tc>
        <w:tc>
          <w:tcPr>
            <w:tcW w:w="1800" w:type="dxa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sz w:val="28"/>
                <w:szCs w:val="28"/>
              </w:rPr>
              <w:t>0  год.</w:t>
            </w:r>
          </w:p>
        </w:tc>
      </w:tr>
      <w:tr w:rsidR="00B30BA0" w:rsidRPr="00921185" w:rsidTr="001A2E39">
        <w:trPr>
          <w:trHeight w:val="138"/>
        </w:trPr>
        <w:tc>
          <w:tcPr>
            <w:tcW w:w="2896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 xml:space="preserve">Індивідуальні завдання: </w:t>
            </w:r>
            <w:r w:rsidRPr="00921185">
              <w:rPr>
                <w:rFonts w:asciiTheme="majorHAnsi" w:hAnsiTheme="majorHAnsi"/>
                <w:sz w:val="28"/>
                <w:szCs w:val="28"/>
              </w:rPr>
              <w:t>0год.</w:t>
            </w:r>
          </w:p>
        </w:tc>
      </w:tr>
      <w:tr w:rsidR="00B30BA0" w:rsidRPr="00921185" w:rsidTr="001A2E39">
        <w:trPr>
          <w:trHeight w:val="138"/>
        </w:trPr>
        <w:tc>
          <w:tcPr>
            <w:tcW w:w="2896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0BA0" w:rsidRPr="00921185" w:rsidRDefault="00B30BA0" w:rsidP="001A2E3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21185">
              <w:rPr>
                <w:rFonts w:asciiTheme="majorHAnsi" w:hAnsiTheme="majorHAnsi"/>
                <w:b/>
                <w:sz w:val="28"/>
                <w:szCs w:val="28"/>
              </w:rPr>
              <w:t>Вид семестрового контролю:</w:t>
            </w:r>
            <w:r w:rsidR="00921185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921185">
              <w:rPr>
                <w:rFonts w:asciiTheme="majorHAnsi" w:hAnsiTheme="majorHAnsi"/>
                <w:sz w:val="28"/>
                <w:szCs w:val="28"/>
              </w:rPr>
              <w:t>іспит</w:t>
            </w:r>
          </w:p>
        </w:tc>
      </w:tr>
    </w:tbl>
    <w:p w:rsidR="00B30BA0" w:rsidRPr="00921185" w:rsidRDefault="00B30BA0" w:rsidP="00B30BA0">
      <w:pPr>
        <w:spacing w:line="276" w:lineRule="auto"/>
        <w:ind w:left="1440" w:hanging="1440"/>
        <w:jc w:val="both"/>
        <w:rPr>
          <w:rFonts w:asciiTheme="majorHAnsi" w:hAnsiTheme="majorHAnsi"/>
          <w:sz w:val="28"/>
          <w:szCs w:val="28"/>
        </w:rPr>
      </w:pPr>
      <w:r w:rsidRPr="00921185">
        <w:rPr>
          <w:rFonts w:asciiTheme="majorHAnsi" w:hAnsiTheme="majorHAnsi"/>
          <w:b/>
          <w:bCs/>
          <w:sz w:val="28"/>
          <w:szCs w:val="28"/>
        </w:rPr>
        <w:t>Примітка</w:t>
      </w:r>
      <w:r w:rsidRPr="00921185">
        <w:rPr>
          <w:rFonts w:asciiTheme="majorHAnsi" w:hAnsiTheme="majorHAnsi"/>
          <w:sz w:val="28"/>
          <w:szCs w:val="28"/>
        </w:rPr>
        <w:t>.</w:t>
      </w:r>
    </w:p>
    <w:p w:rsidR="00B30BA0" w:rsidRPr="00921185" w:rsidRDefault="00B30BA0" w:rsidP="00B30BA0">
      <w:pPr>
        <w:spacing w:line="276" w:lineRule="auto"/>
        <w:ind w:right="462"/>
        <w:jc w:val="both"/>
        <w:rPr>
          <w:rFonts w:asciiTheme="majorHAnsi" w:hAnsiTheme="majorHAnsi"/>
          <w:sz w:val="28"/>
          <w:szCs w:val="28"/>
        </w:rPr>
      </w:pPr>
      <w:r w:rsidRPr="00921185">
        <w:rPr>
          <w:rFonts w:asciiTheme="majorHAnsi" w:hAnsiTheme="majorHAnsi"/>
          <w:sz w:val="28"/>
          <w:szCs w:val="28"/>
        </w:rPr>
        <w:t>Співвідношення кількості годин аудиторних занять до самостійної та індивідуальної роботи становить:</w:t>
      </w:r>
    </w:p>
    <w:p w:rsidR="00B30BA0" w:rsidRPr="00921185" w:rsidRDefault="00B30BA0" w:rsidP="00B30BA0">
      <w:pPr>
        <w:spacing w:line="276" w:lineRule="auto"/>
        <w:ind w:firstLine="600"/>
        <w:jc w:val="both"/>
        <w:rPr>
          <w:rFonts w:asciiTheme="majorHAnsi" w:hAnsiTheme="majorHAnsi"/>
          <w:sz w:val="28"/>
          <w:szCs w:val="28"/>
        </w:rPr>
      </w:pPr>
      <w:r w:rsidRPr="00921185">
        <w:rPr>
          <w:rFonts w:asciiTheme="majorHAnsi" w:hAnsiTheme="majorHAnsi"/>
          <w:sz w:val="28"/>
          <w:szCs w:val="28"/>
        </w:rPr>
        <w:t xml:space="preserve">для денної форми навчання – </w:t>
      </w:r>
      <w:r w:rsidR="00921185">
        <w:rPr>
          <w:rFonts w:asciiTheme="majorHAnsi" w:hAnsiTheme="majorHAnsi"/>
          <w:sz w:val="28"/>
          <w:szCs w:val="28"/>
        </w:rPr>
        <w:t>2/5</w:t>
      </w:r>
    </w:p>
    <w:p w:rsidR="00B30BA0" w:rsidRPr="00921185" w:rsidRDefault="00BB66F4" w:rsidP="00B30BA0">
      <w:pPr>
        <w:spacing w:line="276" w:lineRule="auto"/>
        <w:ind w:firstLine="60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для заочної форми навчання –1/1</w:t>
      </w:r>
      <w:r w:rsidR="00921185">
        <w:rPr>
          <w:rFonts w:asciiTheme="majorHAnsi" w:hAnsiTheme="majorHAnsi"/>
          <w:sz w:val="28"/>
          <w:szCs w:val="28"/>
        </w:rPr>
        <w:t>0</w:t>
      </w:r>
    </w:p>
    <w:p w:rsidR="00B30BA0" w:rsidRPr="001E3AF4" w:rsidRDefault="00B30BA0" w:rsidP="001E3AF4">
      <w:pPr>
        <w:pStyle w:val="a3"/>
        <w:spacing w:before="2" w:line="276" w:lineRule="auto"/>
        <w:jc w:val="center"/>
        <w:rPr>
          <w:rFonts w:asciiTheme="majorHAnsi" w:hAnsiTheme="majorHAnsi"/>
          <w:b/>
        </w:rPr>
      </w:pPr>
      <w:r w:rsidRPr="001E3AF4">
        <w:rPr>
          <w:rFonts w:asciiTheme="majorHAnsi" w:hAnsiTheme="majorHAnsi"/>
          <w:b/>
        </w:rPr>
        <w:lastRenderedPageBreak/>
        <w:t>2. МЕТА ТА ЗАВДАННЯ НАВЧАЛЬНОЇ</w:t>
      </w:r>
      <w:r w:rsidR="001E3AF4" w:rsidRPr="001E3AF4">
        <w:rPr>
          <w:rFonts w:asciiTheme="majorHAnsi" w:hAnsiTheme="majorHAnsi"/>
          <w:b/>
        </w:rPr>
        <w:t xml:space="preserve"> </w:t>
      </w:r>
      <w:r w:rsidRPr="001E3AF4">
        <w:rPr>
          <w:rFonts w:asciiTheme="majorHAnsi" w:hAnsiTheme="majorHAnsi"/>
          <w:b/>
        </w:rPr>
        <w:t>ДИСЦИПЛІНИ</w:t>
      </w:r>
    </w:p>
    <w:p w:rsidR="00B30BA0" w:rsidRPr="001E3AF4" w:rsidRDefault="00B30BA0" w:rsidP="001E3AF4">
      <w:pPr>
        <w:pStyle w:val="a3"/>
        <w:spacing w:before="2" w:line="276" w:lineRule="auto"/>
        <w:jc w:val="center"/>
        <w:rPr>
          <w:rFonts w:asciiTheme="majorHAnsi" w:hAnsiTheme="majorHAnsi"/>
          <w:b/>
        </w:rPr>
      </w:pPr>
    </w:p>
    <w:p w:rsidR="00B30BA0" w:rsidRPr="001E3AF4" w:rsidRDefault="00B30BA0" w:rsidP="0075635D">
      <w:pPr>
        <w:pStyle w:val="a3"/>
        <w:spacing w:line="276" w:lineRule="auto"/>
        <w:ind w:right="244"/>
        <w:rPr>
          <w:rFonts w:asciiTheme="majorHAnsi" w:hAnsiTheme="majorHAnsi"/>
        </w:rPr>
      </w:pPr>
      <w:r w:rsidRPr="001E3AF4">
        <w:rPr>
          <w:rFonts w:asciiTheme="majorHAnsi" w:hAnsiTheme="majorHAnsi"/>
        </w:rPr>
        <w:tab/>
        <w:t>Дисципліна «</w:t>
      </w:r>
      <w:r w:rsidR="005F30A7">
        <w:rPr>
          <w:rFonts w:asciiTheme="majorHAnsi" w:hAnsiTheme="majorHAnsi"/>
        </w:rPr>
        <w:t>Методика навчання перекладу у вищій школі</w:t>
      </w:r>
      <w:r w:rsidRPr="001E3AF4">
        <w:rPr>
          <w:rFonts w:asciiTheme="majorHAnsi" w:hAnsiTheme="majorHAnsi"/>
        </w:rPr>
        <w:t>» розр</w:t>
      </w:r>
      <w:r w:rsidR="001E3AF4" w:rsidRPr="001E3AF4">
        <w:rPr>
          <w:rFonts w:asciiTheme="majorHAnsi" w:hAnsiTheme="majorHAnsi"/>
        </w:rPr>
        <w:t xml:space="preserve">облена для здобувачів освіти 1 курсу ступеню </w:t>
      </w:r>
      <w:r w:rsidR="000D4897">
        <w:rPr>
          <w:rFonts w:asciiTheme="majorHAnsi" w:hAnsiTheme="majorHAnsi"/>
        </w:rPr>
        <w:t>магістра</w:t>
      </w:r>
      <w:r w:rsidR="001E3AF4" w:rsidRPr="001E3AF4">
        <w:rPr>
          <w:rFonts w:asciiTheme="majorHAnsi" w:hAnsiTheme="majorHAnsi"/>
        </w:rPr>
        <w:t xml:space="preserve"> </w:t>
      </w:r>
      <w:r w:rsidRPr="001E3AF4">
        <w:rPr>
          <w:rFonts w:asciiTheme="majorHAnsi" w:hAnsiTheme="majorHAnsi"/>
        </w:rPr>
        <w:t>спеціальност</w:t>
      </w:r>
      <w:r w:rsidR="001E3AF4" w:rsidRPr="001E3AF4">
        <w:rPr>
          <w:rFonts w:asciiTheme="majorHAnsi" w:hAnsiTheme="majorHAnsi"/>
        </w:rPr>
        <w:t xml:space="preserve">і 035 Філологія (Переклад), </w:t>
      </w:r>
      <w:r w:rsidRPr="001E3AF4">
        <w:rPr>
          <w:rFonts w:asciiTheme="majorHAnsi" w:hAnsiTheme="majorHAnsi"/>
        </w:rPr>
        <w:t>які навчаються за денною та заочною формою навчання.</w:t>
      </w:r>
    </w:p>
    <w:p w:rsidR="00B30BA0" w:rsidRPr="001E3AF4" w:rsidRDefault="00B30BA0" w:rsidP="0075635D">
      <w:pPr>
        <w:pStyle w:val="a8"/>
        <w:ind w:left="0" w:right="244"/>
        <w:jc w:val="both"/>
        <w:rPr>
          <w:rFonts w:asciiTheme="majorHAnsi" w:hAnsiTheme="majorHAnsi"/>
          <w:sz w:val="28"/>
          <w:szCs w:val="28"/>
          <w:lang w:val="uk-UA"/>
        </w:rPr>
      </w:pPr>
      <w:r w:rsidRPr="001E3AF4">
        <w:rPr>
          <w:rFonts w:asciiTheme="majorHAnsi" w:hAnsiTheme="majorHAnsi"/>
          <w:sz w:val="28"/>
          <w:szCs w:val="28"/>
          <w:lang w:val="uk-UA"/>
        </w:rPr>
        <w:tab/>
      </w:r>
      <w:r w:rsidRPr="000D4897">
        <w:rPr>
          <w:rFonts w:asciiTheme="majorHAnsi" w:hAnsiTheme="majorHAnsi"/>
          <w:sz w:val="28"/>
          <w:szCs w:val="28"/>
          <w:lang w:val="uk-UA"/>
        </w:rPr>
        <w:t>Навчальна дисципліна «</w:t>
      </w:r>
      <w:r w:rsidR="005F30A7" w:rsidRPr="005F30A7">
        <w:rPr>
          <w:rFonts w:asciiTheme="majorHAnsi" w:hAnsiTheme="majorHAnsi"/>
          <w:sz w:val="28"/>
          <w:szCs w:val="28"/>
        </w:rPr>
        <w:t xml:space="preserve">Методика </w:t>
      </w:r>
      <w:proofErr w:type="spellStart"/>
      <w:r w:rsidR="005F30A7" w:rsidRPr="005F30A7">
        <w:rPr>
          <w:rFonts w:asciiTheme="majorHAnsi" w:hAnsiTheme="majorHAnsi"/>
          <w:sz w:val="28"/>
          <w:szCs w:val="28"/>
        </w:rPr>
        <w:t>навчання</w:t>
      </w:r>
      <w:proofErr w:type="spellEnd"/>
      <w:r w:rsidR="005F30A7" w:rsidRPr="005F30A7">
        <w:rPr>
          <w:rFonts w:asciiTheme="majorHAnsi" w:hAnsiTheme="majorHAnsi"/>
          <w:sz w:val="28"/>
          <w:szCs w:val="28"/>
        </w:rPr>
        <w:t xml:space="preserve"> перекладу у </w:t>
      </w:r>
      <w:proofErr w:type="spellStart"/>
      <w:r w:rsidR="005F30A7" w:rsidRPr="005F30A7">
        <w:rPr>
          <w:rFonts w:asciiTheme="majorHAnsi" w:hAnsiTheme="majorHAnsi"/>
          <w:sz w:val="28"/>
          <w:szCs w:val="28"/>
        </w:rPr>
        <w:t>вищій</w:t>
      </w:r>
      <w:proofErr w:type="spellEnd"/>
      <w:r w:rsidR="005F30A7" w:rsidRPr="005F30A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F30A7" w:rsidRPr="005F30A7">
        <w:rPr>
          <w:rFonts w:asciiTheme="majorHAnsi" w:hAnsiTheme="majorHAnsi"/>
          <w:sz w:val="28"/>
          <w:szCs w:val="28"/>
        </w:rPr>
        <w:t>школі</w:t>
      </w:r>
      <w:proofErr w:type="spellEnd"/>
      <w:r w:rsidRPr="005F30A7">
        <w:rPr>
          <w:rFonts w:asciiTheme="majorHAnsi" w:hAnsiTheme="majorHAnsi"/>
          <w:sz w:val="28"/>
          <w:szCs w:val="28"/>
          <w:lang w:val="uk-UA"/>
        </w:rPr>
        <w:t xml:space="preserve">» </w:t>
      </w:r>
      <w:r w:rsidRPr="000D4897">
        <w:rPr>
          <w:rFonts w:asciiTheme="majorHAnsi" w:hAnsiTheme="majorHAnsi"/>
          <w:sz w:val="28"/>
          <w:szCs w:val="28"/>
          <w:lang w:val="uk-UA"/>
        </w:rPr>
        <w:t xml:space="preserve">складається із </w:t>
      </w:r>
      <w:r w:rsidR="00464DBF">
        <w:rPr>
          <w:rFonts w:asciiTheme="majorHAnsi" w:hAnsiTheme="majorHAnsi"/>
          <w:sz w:val="28"/>
          <w:szCs w:val="28"/>
          <w:lang w:val="uk-UA"/>
        </w:rPr>
        <w:t>2</w:t>
      </w:r>
      <w:r w:rsidRPr="000D4897">
        <w:rPr>
          <w:rFonts w:asciiTheme="majorHAnsi" w:hAnsiTheme="majorHAnsi"/>
          <w:sz w:val="28"/>
          <w:szCs w:val="28"/>
          <w:lang w:val="uk-UA"/>
        </w:rPr>
        <w:t xml:space="preserve"> навчальних мод</w:t>
      </w:r>
      <w:r w:rsidR="001E3AF4" w:rsidRPr="000D4897">
        <w:rPr>
          <w:rFonts w:asciiTheme="majorHAnsi" w:hAnsiTheme="majorHAnsi"/>
          <w:sz w:val="28"/>
          <w:szCs w:val="28"/>
          <w:lang w:val="uk-UA"/>
        </w:rPr>
        <w:t>улів, вивчається протягом 1 семестр</w:t>
      </w:r>
      <w:r w:rsidR="001E3AF4" w:rsidRPr="001E3AF4">
        <w:rPr>
          <w:rFonts w:asciiTheme="majorHAnsi" w:hAnsiTheme="majorHAnsi"/>
          <w:sz w:val="28"/>
          <w:szCs w:val="28"/>
          <w:lang w:val="uk-UA"/>
        </w:rPr>
        <w:t>у</w:t>
      </w:r>
      <w:r w:rsidRPr="000D4897">
        <w:rPr>
          <w:rFonts w:asciiTheme="majorHAnsi" w:hAnsiTheme="majorHAnsi"/>
          <w:sz w:val="28"/>
          <w:szCs w:val="28"/>
          <w:lang w:val="uk-UA"/>
        </w:rPr>
        <w:t xml:space="preserve"> і передбачає </w:t>
      </w:r>
      <w:r w:rsidR="001E3AF4" w:rsidRPr="000D4897">
        <w:rPr>
          <w:rFonts w:asciiTheme="majorHAnsi" w:hAnsiTheme="majorHAnsi"/>
          <w:sz w:val="28"/>
          <w:szCs w:val="28"/>
          <w:lang w:val="uk-UA"/>
        </w:rPr>
        <w:t>екзамен у кінці</w:t>
      </w:r>
      <w:r w:rsidRPr="000D4897">
        <w:rPr>
          <w:rFonts w:asciiTheme="majorHAnsi" w:hAnsiTheme="majorHAnsi"/>
          <w:sz w:val="28"/>
          <w:szCs w:val="28"/>
          <w:lang w:val="uk-UA"/>
        </w:rPr>
        <w:t xml:space="preserve"> семестру.</w:t>
      </w:r>
    </w:p>
    <w:p w:rsidR="00827D52" w:rsidRDefault="000D4897" w:rsidP="00827D52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827D52">
        <w:rPr>
          <w:rFonts w:asciiTheme="majorHAnsi" w:hAnsiTheme="majorHAnsi"/>
          <w:b/>
          <w:sz w:val="28"/>
          <w:szCs w:val="28"/>
        </w:rPr>
        <w:t>Мета</w:t>
      </w:r>
      <w:r w:rsidRPr="00827D52">
        <w:rPr>
          <w:rFonts w:asciiTheme="majorHAnsi" w:hAnsiTheme="majorHAnsi"/>
          <w:b/>
          <w:sz w:val="28"/>
          <w:szCs w:val="28"/>
        </w:rPr>
        <w:tab/>
      </w:r>
      <w:r w:rsidR="00827D52">
        <w:rPr>
          <w:rFonts w:asciiTheme="majorHAnsi" w:hAnsiTheme="majorHAnsi"/>
          <w:b/>
          <w:sz w:val="28"/>
          <w:szCs w:val="28"/>
        </w:rPr>
        <w:t xml:space="preserve"> </w:t>
      </w:r>
      <w:r w:rsidR="00827D52">
        <w:rPr>
          <w:rFonts w:asciiTheme="majorHAnsi" w:hAnsiTheme="majorHAnsi"/>
          <w:sz w:val="28"/>
          <w:szCs w:val="28"/>
        </w:rPr>
        <w:t xml:space="preserve">навчальної </w:t>
      </w:r>
      <w:r w:rsidRPr="00827D52">
        <w:rPr>
          <w:rFonts w:asciiTheme="majorHAnsi" w:hAnsiTheme="majorHAnsi"/>
          <w:sz w:val="28"/>
          <w:szCs w:val="28"/>
        </w:rPr>
        <w:t>дис</w:t>
      </w:r>
      <w:r w:rsidR="00827D52">
        <w:rPr>
          <w:rFonts w:asciiTheme="majorHAnsi" w:hAnsiTheme="majorHAnsi"/>
          <w:sz w:val="28"/>
          <w:szCs w:val="28"/>
        </w:rPr>
        <w:t xml:space="preserve">ципліни </w:t>
      </w:r>
      <w:r w:rsidRPr="00827D52">
        <w:rPr>
          <w:rFonts w:asciiTheme="majorHAnsi" w:hAnsiTheme="majorHAnsi"/>
          <w:sz w:val="28"/>
          <w:szCs w:val="28"/>
        </w:rPr>
        <w:t>«</w:t>
      </w:r>
      <w:r w:rsidR="005F30A7" w:rsidRPr="00827D52">
        <w:rPr>
          <w:rFonts w:asciiTheme="majorHAnsi" w:hAnsiTheme="majorHAnsi"/>
          <w:sz w:val="28"/>
          <w:szCs w:val="28"/>
        </w:rPr>
        <w:t>Методика навчання перекладу у вищій школі</w:t>
      </w:r>
      <w:r w:rsidRPr="00827D52">
        <w:rPr>
          <w:rFonts w:asciiTheme="majorHAnsi" w:hAnsiTheme="majorHAnsi"/>
          <w:sz w:val="28"/>
          <w:szCs w:val="28"/>
        </w:rPr>
        <w:t>»</w:t>
      </w:r>
      <w:r w:rsidRPr="00827D52">
        <w:rPr>
          <w:rFonts w:asciiTheme="majorHAnsi" w:hAnsiTheme="majorHAnsi"/>
          <w:spacing w:val="60"/>
          <w:sz w:val="28"/>
          <w:szCs w:val="28"/>
        </w:rPr>
        <w:t xml:space="preserve"> </w:t>
      </w:r>
      <w:r w:rsidRPr="00827D52">
        <w:rPr>
          <w:rFonts w:asciiTheme="majorHAnsi" w:hAnsiTheme="majorHAnsi"/>
          <w:sz w:val="28"/>
          <w:szCs w:val="28"/>
        </w:rPr>
        <w:t>полягає</w:t>
      </w:r>
      <w:r w:rsidRPr="00827D52">
        <w:rPr>
          <w:rFonts w:asciiTheme="majorHAnsi" w:hAnsiTheme="majorHAnsi"/>
          <w:spacing w:val="65"/>
          <w:sz w:val="28"/>
          <w:szCs w:val="28"/>
        </w:rPr>
        <w:t xml:space="preserve"> </w:t>
      </w:r>
      <w:r w:rsidRPr="00827D52">
        <w:rPr>
          <w:rFonts w:asciiTheme="majorHAnsi" w:hAnsiTheme="majorHAnsi"/>
          <w:sz w:val="28"/>
          <w:szCs w:val="28"/>
        </w:rPr>
        <w:t>у</w:t>
      </w:r>
      <w:r w:rsidRPr="00827D52">
        <w:rPr>
          <w:rFonts w:asciiTheme="majorHAnsi" w:hAnsiTheme="majorHAnsi"/>
          <w:spacing w:val="63"/>
          <w:sz w:val="28"/>
          <w:szCs w:val="28"/>
        </w:rPr>
        <w:t xml:space="preserve"> </w:t>
      </w:r>
      <w:r w:rsidR="00827D52" w:rsidRPr="00827D52">
        <w:rPr>
          <w:rFonts w:asciiTheme="majorHAnsi" w:hAnsiTheme="majorHAnsi"/>
          <w:bCs/>
          <w:sz w:val="28"/>
          <w:szCs w:val="28"/>
        </w:rPr>
        <w:t>н</w:t>
      </w:r>
      <w:r w:rsidR="00827D52" w:rsidRPr="00827D52">
        <w:rPr>
          <w:rFonts w:asciiTheme="majorHAnsi" w:hAnsiTheme="majorHAnsi"/>
          <w:sz w:val="28"/>
          <w:szCs w:val="28"/>
        </w:rPr>
        <w:t>аданні студентам спеціальних і поглиблених знань з</w:t>
      </w:r>
      <w:r w:rsidR="00827D52" w:rsidRPr="00827D52">
        <w:rPr>
          <w:rFonts w:asciiTheme="majorHAnsi" w:hAnsiTheme="majorHAnsi"/>
          <w:b/>
          <w:sz w:val="28"/>
          <w:szCs w:val="28"/>
        </w:rPr>
        <w:t xml:space="preserve"> </w:t>
      </w:r>
      <w:r w:rsidR="00827D52" w:rsidRPr="00827D52">
        <w:rPr>
          <w:rFonts w:asciiTheme="majorHAnsi" w:hAnsiTheme="majorHAnsi"/>
          <w:sz w:val="28"/>
          <w:szCs w:val="28"/>
        </w:rPr>
        <w:t>методики перекладу, прищеплення навичок здійснювати критичний аналіз уже існуючих перекладів та виконувати власні мистецькі переклади творів художньої та наукової літератури.</w:t>
      </w:r>
    </w:p>
    <w:p w:rsidR="00827D52" w:rsidRPr="00827D52" w:rsidRDefault="00827D52" w:rsidP="00827D52">
      <w:pPr>
        <w:pStyle w:val="23"/>
        <w:widowControl w:val="0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Theme="majorHAnsi" w:hAnsiTheme="majorHAnsi"/>
          <w:bCs/>
          <w:iCs/>
          <w:spacing w:val="-8"/>
          <w:sz w:val="28"/>
          <w:szCs w:val="28"/>
        </w:rPr>
      </w:pPr>
      <w:r>
        <w:rPr>
          <w:bCs/>
          <w:spacing w:val="-8"/>
        </w:rPr>
        <w:tab/>
      </w:r>
      <w:r>
        <w:rPr>
          <w:bCs/>
          <w:spacing w:val="-8"/>
        </w:rPr>
        <w:tab/>
      </w:r>
      <w:r w:rsidRPr="00827D52">
        <w:rPr>
          <w:rFonts w:asciiTheme="majorHAnsi" w:hAnsiTheme="majorHAnsi"/>
          <w:b/>
          <w:bCs/>
          <w:spacing w:val="-8"/>
          <w:sz w:val="28"/>
          <w:szCs w:val="28"/>
        </w:rPr>
        <w:t>Завдання</w:t>
      </w:r>
      <w:r w:rsidRPr="00827D52">
        <w:rPr>
          <w:rFonts w:asciiTheme="majorHAnsi" w:hAnsiTheme="majorHAnsi"/>
          <w:bCs/>
          <w:spacing w:val="-8"/>
          <w:sz w:val="28"/>
          <w:szCs w:val="28"/>
        </w:rPr>
        <w:t xml:space="preserve"> </w:t>
      </w:r>
      <w:r w:rsidRPr="00827D52">
        <w:rPr>
          <w:rFonts w:asciiTheme="majorHAnsi" w:hAnsiTheme="majorHAnsi"/>
          <w:sz w:val="28"/>
          <w:szCs w:val="28"/>
        </w:rPr>
        <w:t>(навчальні цілі)</w:t>
      </w:r>
      <w:r>
        <w:rPr>
          <w:rFonts w:asciiTheme="majorHAnsi" w:hAnsiTheme="majorHAnsi"/>
          <w:sz w:val="28"/>
          <w:szCs w:val="28"/>
        </w:rPr>
        <w:t xml:space="preserve"> навчальної </w:t>
      </w:r>
      <w:r w:rsidRPr="00827D52">
        <w:rPr>
          <w:rFonts w:asciiTheme="majorHAnsi" w:hAnsiTheme="majorHAnsi"/>
          <w:sz w:val="28"/>
          <w:szCs w:val="28"/>
        </w:rPr>
        <w:t>дис</w:t>
      </w:r>
      <w:r>
        <w:rPr>
          <w:rFonts w:asciiTheme="majorHAnsi" w:hAnsiTheme="majorHAnsi"/>
          <w:sz w:val="28"/>
          <w:szCs w:val="28"/>
        </w:rPr>
        <w:t xml:space="preserve">ципліни </w:t>
      </w:r>
      <w:r w:rsidRPr="00827D52">
        <w:rPr>
          <w:rFonts w:asciiTheme="majorHAnsi" w:hAnsiTheme="majorHAnsi"/>
          <w:sz w:val="28"/>
          <w:szCs w:val="28"/>
        </w:rPr>
        <w:t>«Методика навчання перекладу у вищій школі»:</w:t>
      </w:r>
    </w:p>
    <w:p w:rsidR="00827D52" w:rsidRPr="00827D52" w:rsidRDefault="00827D52" w:rsidP="00827D52">
      <w:pPr>
        <w:pStyle w:val="23"/>
        <w:widowControl w:val="0"/>
        <w:numPr>
          <w:ilvl w:val="0"/>
          <w:numId w:val="27"/>
        </w:numPr>
        <w:tabs>
          <w:tab w:val="left" w:pos="284"/>
        </w:tabs>
        <w:suppressAutoHyphens/>
        <w:autoSpaceDN w:val="0"/>
        <w:spacing w:after="0" w:line="276" w:lineRule="auto"/>
        <w:ind w:left="0" w:firstLine="284"/>
        <w:jc w:val="both"/>
        <w:rPr>
          <w:rFonts w:asciiTheme="majorHAnsi" w:hAnsiTheme="majorHAnsi"/>
          <w:bCs/>
          <w:iCs/>
          <w:spacing w:val="-8"/>
          <w:sz w:val="28"/>
          <w:szCs w:val="28"/>
        </w:rPr>
      </w:pPr>
      <w:r w:rsidRPr="00827D52">
        <w:rPr>
          <w:rFonts w:asciiTheme="majorHAnsi" w:hAnsiTheme="majorHAnsi"/>
          <w:sz w:val="28"/>
          <w:szCs w:val="28"/>
        </w:rPr>
        <w:t>окреслити ключові проблеми перекладу в історичній перспективі, дати можливість магістрантам поглянути на них з різних точок зору, відчути, що сьогоднішні естетичні критерії не є єдино можливими</w:t>
      </w:r>
      <w:r w:rsidRPr="00827D52">
        <w:rPr>
          <w:rFonts w:asciiTheme="majorHAnsi" w:hAnsiTheme="majorHAnsi"/>
          <w:bCs/>
          <w:iCs/>
          <w:sz w:val="28"/>
          <w:szCs w:val="28"/>
        </w:rPr>
        <w:t xml:space="preserve">; </w:t>
      </w:r>
    </w:p>
    <w:p w:rsidR="00827D52" w:rsidRPr="00827D52" w:rsidRDefault="00827D52" w:rsidP="00827D52">
      <w:pPr>
        <w:pStyle w:val="23"/>
        <w:widowControl w:val="0"/>
        <w:numPr>
          <w:ilvl w:val="0"/>
          <w:numId w:val="27"/>
        </w:numPr>
        <w:tabs>
          <w:tab w:val="left" w:pos="284"/>
        </w:tabs>
        <w:suppressAutoHyphens/>
        <w:autoSpaceDN w:val="0"/>
        <w:spacing w:after="0" w:line="276" w:lineRule="auto"/>
        <w:ind w:left="0" w:firstLine="284"/>
        <w:jc w:val="both"/>
        <w:rPr>
          <w:rFonts w:asciiTheme="majorHAnsi" w:hAnsiTheme="majorHAnsi"/>
          <w:bCs/>
          <w:iCs/>
          <w:spacing w:val="-8"/>
          <w:sz w:val="28"/>
          <w:szCs w:val="28"/>
        </w:rPr>
      </w:pPr>
      <w:r w:rsidRPr="00827D52">
        <w:rPr>
          <w:rFonts w:asciiTheme="majorHAnsi" w:hAnsiTheme="majorHAnsi"/>
          <w:sz w:val="28"/>
          <w:szCs w:val="28"/>
        </w:rPr>
        <w:t>навчити студентів перекладати тексти художнього стилю</w:t>
      </w:r>
      <w:r w:rsidRPr="00827D52">
        <w:rPr>
          <w:rFonts w:asciiTheme="majorHAnsi" w:hAnsiTheme="majorHAnsi"/>
          <w:bCs/>
          <w:iCs/>
          <w:spacing w:val="-8"/>
          <w:sz w:val="28"/>
          <w:szCs w:val="28"/>
        </w:rPr>
        <w:t>;</w:t>
      </w:r>
    </w:p>
    <w:p w:rsidR="00827D52" w:rsidRPr="00827D52" w:rsidRDefault="00827D52" w:rsidP="00827D52">
      <w:pPr>
        <w:pStyle w:val="23"/>
        <w:widowControl w:val="0"/>
        <w:numPr>
          <w:ilvl w:val="0"/>
          <w:numId w:val="27"/>
        </w:numPr>
        <w:tabs>
          <w:tab w:val="left" w:pos="284"/>
        </w:tabs>
        <w:suppressAutoHyphens/>
        <w:autoSpaceDN w:val="0"/>
        <w:spacing w:after="0" w:line="276" w:lineRule="auto"/>
        <w:ind w:left="0" w:firstLine="284"/>
        <w:jc w:val="both"/>
        <w:rPr>
          <w:rFonts w:asciiTheme="majorHAnsi" w:hAnsiTheme="majorHAnsi"/>
          <w:spacing w:val="-8"/>
          <w:sz w:val="28"/>
          <w:szCs w:val="28"/>
        </w:rPr>
      </w:pPr>
      <w:r w:rsidRPr="00827D52">
        <w:rPr>
          <w:rFonts w:asciiTheme="majorHAnsi" w:hAnsiTheme="majorHAnsi"/>
          <w:sz w:val="28"/>
          <w:szCs w:val="28"/>
        </w:rPr>
        <w:t>навчити оцінювати якість вже виконаних перекладів</w:t>
      </w:r>
      <w:r w:rsidRPr="00827D52">
        <w:rPr>
          <w:rFonts w:asciiTheme="majorHAnsi" w:hAnsiTheme="majorHAnsi"/>
          <w:bCs/>
          <w:iCs/>
          <w:spacing w:val="-8"/>
          <w:sz w:val="28"/>
          <w:szCs w:val="28"/>
        </w:rPr>
        <w:t>;</w:t>
      </w:r>
    </w:p>
    <w:p w:rsidR="00827D52" w:rsidRPr="00827D52" w:rsidRDefault="00827D52" w:rsidP="00827D52">
      <w:pPr>
        <w:pStyle w:val="23"/>
        <w:widowControl w:val="0"/>
        <w:numPr>
          <w:ilvl w:val="0"/>
          <w:numId w:val="27"/>
        </w:numPr>
        <w:tabs>
          <w:tab w:val="left" w:pos="284"/>
        </w:tabs>
        <w:suppressAutoHyphens/>
        <w:autoSpaceDN w:val="0"/>
        <w:spacing w:after="0" w:line="276" w:lineRule="auto"/>
        <w:ind w:left="0" w:firstLine="284"/>
        <w:jc w:val="both"/>
        <w:rPr>
          <w:rFonts w:asciiTheme="majorHAnsi" w:hAnsiTheme="majorHAnsi"/>
          <w:spacing w:val="-8"/>
          <w:sz w:val="28"/>
          <w:szCs w:val="28"/>
        </w:rPr>
      </w:pPr>
      <w:r w:rsidRPr="00827D52">
        <w:rPr>
          <w:rFonts w:asciiTheme="majorHAnsi" w:hAnsiTheme="majorHAnsi"/>
          <w:sz w:val="28"/>
          <w:szCs w:val="28"/>
        </w:rPr>
        <w:t>поліпшити методологічний інструментарій художнього перекладу</w:t>
      </w:r>
      <w:r w:rsidRPr="00827D52">
        <w:rPr>
          <w:rFonts w:asciiTheme="majorHAnsi" w:hAnsiTheme="majorHAnsi"/>
          <w:bCs/>
          <w:iCs/>
          <w:spacing w:val="-8"/>
          <w:sz w:val="28"/>
          <w:szCs w:val="28"/>
        </w:rPr>
        <w:t>;</w:t>
      </w:r>
    </w:p>
    <w:p w:rsidR="00827D52" w:rsidRPr="00827D52" w:rsidRDefault="00827D52" w:rsidP="00827D52">
      <w:pPr>
        <w:pStyle w:val="23"/>
        <w:widowControl w:val="0"/>
        <w:numPr>
          <w:ilvl w:val="0"/>
          <w:numId w:val="27"/>
        </w:numPr>
        <w:tabs>
          <w:tab w:val="left" w:pos="284"/>
        </w:tabs>
        <w:suppressAutoHyphens/>
        <w:autoSpaceDN w:val="0"/>
        <w:spacing w:after="0" w:line="276" w:lineRule="auto"/>
        <w:ind w:left="0" w:firstLine="284"/>
        <w:jc w:val="both"/>
        <w:rPr>
          <w:rFonts w:asciiTheme="majorHAnsi" w:hAnsiTheme="majorHAnsi"/>
          <w:spacing w:val="-8"/>
          <w:sz w:val="28"/>
          <w:szCs w:val="28"/>
        </w:rPr>
      </w:pPr>
      <w:r w:rsidRPr="00827D52">
        <w:rPr>
          <w:rFonts w:asciiTheme="majorHAnsi" w:hAnsiTheme="majorHAnsi"/>
          <w:sz w:val="28"/>
          <w:szCs w:val="28"/>
        </w:rPr>
        <w:t>вдосконалити перекладацькі навички.</w:t>
      </w:r>
    </w:p>
    <w:p w:rsidR="000D4897" w:rsidRPr="000D4897" w:rsidRDefault="000D4897" w:rsidP="003B35B6">
      <w:pPr>
        <w:pStyle w:val="a3"/>
        <w:tabs>
          <w:tab w:val="left" w:pos="1880"/>
          <w:tab w:val="left" w:pos="2089"/>
          <w:tab w:val="left" w:pos="2295"/>
          <w:tab w:val="left" w:pos="2535"/>
          <w:tab w:val="left" w:pos="2995"/>
          <w:tab w:val="left" w:pos="3038"/>
          <w:tab w:val="left" w:pos="3429"/>
          <w:tab w:val="left" w:pos="3646"/>
          <w:tab w:val="left" w:pos="3977"/>
          <w:tab w:val="left" w:pos="4376"/>
          <w:tab w:val="left" w:pos="4895"/>
          <w:tab w:val="left" w:pos="5065"/>
          <w:tab w:val="left" w:pos="5517"/>
          <w:tab w:val="left" w:pos="5831"/>
          <w:tab w:val="left" w:pos="6060"/>
          <w:tab w:val="left" w:pos="7099"/>
          <w:tab w:val="left" w:pos="7945"/>
          <w:tab w:val="left" w:pos="8054"/>
          <w:tab w:val="left" w:pos="8165"/>
          <w:tab w:val="left" w:pos="8477"/>
          <w:tab w:val="left" w:pos="8526"/>
          <w:tab w:val="left" w:pos="8710"/>
          <w:tab w:val="left" w:pos="9252"/>
          <w:tab w:val="left" w:pos="9354"/>
        </w:tabs>
        <w:spacing w:line="276" w:lineRule="auto"/>
        <w:ind w:right="244" w:firstLine="566"/>
        <w:rPr>
          <w:rFonts w:asciiTheme="majorHAnsi" w:hAnsiTheme="majorHAnsi"/>
        </w:rPr>
      </w:pPr>
    </w:p>
    <w:p w:rsidR="0075635D" w:rsidRPr="0075635D" w:rsidRDefault="00701DF5" w:rsidP="00701DF5">
      <w:pPr>
        <w:pStyle w:val="a3"/>
        <w:tabs>
          <w:tab w:val="left" w:pos="2012"/>
          <w:tab w:val="left" w:pos="2461"/>
          <w:tab w:val="left" w:pos="3441"/>
          <w:tab w:val="left" w:pos="3689"/>
          <w:tab w:val="left" w:pos="4017"/>
          <w:tab w:val="left" w:pos="5095"/>
          <w:tab w:val="left" w:pos="5487"/>
          <w:tab w:val="left" w:pos="5589"/>
          <w:tab w:val="left" w:pos="6667"/>
          <w:tab w:val="left" w:pos="6917"/>
          <w:tab w:val="left" w:pos="7155"/>
          <w:tab w:val="left" w:pos="7482"/>
          <w:tab w:val="left" w:pos="7620"/>
          <w:tab w:val="left" w:pos="7808"/>
          <w:tab w:val="left" w:pos="8675"/>
          <w:tab w:val="left" w:pos="8791"/>
          <w:tab w:val="left" w:pos="9207"/>
        </w:tabs>
        <w:spacing w:before="3" w:line="276" w:lineRule="auto"/>
        <w:ind w:right="244"/>
        <w:rPr>
          <w:rFonts w:asciiTheme="majorHAnsi" w:eastAsia="Calibri" w:hAnsiTheme="majorHAnsi"/>
          <w:b/>
          <w:szCs w:val="28"/>
          <w:lang w:eastAsia="en-US"/>
        </w:rPr>
      </w:pPr>
      <w:r>
        <w:rPr>
          <w:rFonts w:asciiTheme="majorHAnsi" w:hAnsiTheme="majorHAnsi"/>
          <w:b/>
        </w:rPr>
        <w:tab/>
      </w:r>
      <w:r w:rsidR="0075635D">
        <w:rPr>
          <w:rFonts w:asciiTheme="majorHAnsi" w:hAnsiTheme="majorHAnsi"/>
          <w:b/>
          <w:szCs w:val="28"/>
        </w:rPr>
        <w:br w:type="page"/>
      </w:r>
    </w:p>
    <w:p w:rsidR="00B30BA0" w:rsidRPr="001E3AF4" w:rsidRDefault="00B30BA0" w:rsidP="001E3AF4">
      <w:pPr>
        <w:pStyle w:val="a8"/>
        <w:ind w:left="0"/>
        <w:jc w:val="center"/>
        <w:rPr>
          <w:rFonts w:asciiTheme="majorHAnsi" w:hAnsiTheme="majorHAnsi"/>
          <w:b/>
          <w:sz w:val="28"/>
          <w:szCs w:val="28"/>
        </w:rPr>
      </w:pPr>
      <w:r w:rsidRPr="001E3AF4">
        <w:rPr>
          <w:rFonts w:asciiTheme="majorHAnsi" w:hAnsiTheme="majorHAnsi"/>
          <w:b/>
          <w:sz w:val="28"/>
          <w:szCs w:val="28"/>
        </w:rPr>
        <w:lastRenderedPageBreak/>
        <w:t xml:space="preserve">3. </w:t>
      </w:r>
      <w:r w:rsidRPr="00946828">
        <w:rPr>
          <w:rFonts w:asciiTheme="majorHAnsi" w:hAnsiTheme="majorHAnsi"/>
          <w:b/>
          <w:sz w:val="28"/>
          <w:szCs w:val="28"/>
        </w:rPr>
        <w:t>РЕЗУЛЬТАТИ НАВЧАННЯ ЗА ДИСЦИПЛІНОЮ</w:t>
      </w:r>
    </w:p>
    <w:p w:rsidR="00F1232C" w:rsidRDefault="00F1232C" w:rsidP="006B7B10">
      <w:pPr>
        <w:pStyle w:val="p21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/>
          <w:sz w:val="28"/>
          <w:szCs w:val="28"/>
          <w:lang w:val="uk-UA"/>
        </w:rPr>
      </w:pPr>
      <w:r w:rsidRPr="005041A5">
        <w:rPr>
          <w:rFonts w:asciiTheme="majorHAnsi" w:hAnsiTheme="majorHAnsi"/>
          <w:color w:val="000000"/>
          <w:sz w:val="28"/>
          <w:szCs w:val="28"/>
        </w:rPr>
        <w:t xml:space="preserve">У </w:t>
      </w:r>
      <w:proofErr w:type="spellStart"/>
      <w:r w:rsidRPr="005041A5">
        <w:rPr>
          <w:rFonts w:asciiTheme="majorHAnsi" w:hAnsiTheme="majorHAnsi"/>
          <w:color w:val="000000"/>
          <w:sz w:val="28"/>
          <w:szCs w:val="28"/>
        </w:rPr>
        <w:t>результат</w:t>
      </w:r>
      <w:r>
        <w:rPr>
          <w:rFonts w:asciiTheme="majorHAnsi" w:hAnsiTheme="majorHAnsi"/>
          <w:color w:val="000000"/>
          <w:sz w:val="28"/>
          <w:szCs w:val="28"/>
        </w:rPr>
        <w:t>і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вивчення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даного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курсу студент</w:t>
      </w:r>
      <w:r>
        <w:rPr>
          <w:rFonts w:asciiTheme="majorHAnsi" w:hAnsiTheme="majorHAnsi"/>
          <w:color w:val="000000"/>
          <w:sz w:val="28"/>
          <w:szCs w:val="28"/>
          <w:lang w:val="uk-UA"/>
        </w:rPr>
        <w:t xml:space="preserve"> п</w:t>
      </w:r>
      <w:proofErr w:type="spellStart"/>
      <w:r w:rsidRPr="005041A5">
        <w:rPr>
          <w:rFonts w:asciiTheme="majorHAnsi" w:hAnsiTheme="majorHAnsi"/>
          <w:color w:val="000000"/>
          <w:sz w:val="28"/>
          <w:szCs w:val="28"/>
        </w:rPr>
        <w:t>овинен</w:t>
      </w:r>
      <w:proofErr w:type="spellEnd"/>
      <w:r w:rsidRPr="005041A5">
        <w:rPr>
          <w:rFonts w:asciiTheme="majorHAnsi" w:hAnsiTheme="majorHAnsi"/>
          <w:color w:val="000000"/>
          <w:sz w:val="28"/>
          <w:szCs w:val="28"/>
        </w:rPr>
        <w:t> </w:t>
      </w:r>
    </w:p>
    <w:p w:rsidR="0075635D" w:rsidRDefault="0075635D" w:rsidP="0075635D">
      <w:pPr>
        <w:pStyle w:val="a3"/>
        <w:spacing w:before="162" w:line="276" w:lineRule="auto"/>
        <w:ind w:left="-709" w:right="-40" w:firstLine="566"/>
        <w:rPr>
          <w:rFonts w:asciiTheme="majorHAnsi" w:hAnsiTheme="majorHAnsi"/>
          <w:b/>
          <w:spacing w:val="1"/>
        </w:rPr>
      </w:pPr>
      <w:r w:rsidRPr="000D4897">
        <w:rPr>
          <w:rFonts w:asciiTheme="majorHAnsi" w:hAnsiTheme="majorHAnsi"/>
          <w:b/>
        </w:rPr>
        <w:t>знати:</w:t>
      </w:r>
      <w:r w:rsidRPr="000D4897">
        <w:rPr>
          <w:rFonts w:asciiTheme="majorHAnsi" w:hAnsiTheme="majorHAnsi"/>
          <w:b/>
          <w:spacing w:val="1"/>
        </w:rPr>
        <w:t xml:space="preserve"> </w:t>
      </w:r>
    </w:p>
    <w:tbl>
      <w:tblPr>
        <w:tblW w:w="7655" w:type="dxa"/>
        <w:tblInd w:w="-228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7655"/>
      </w:tblGrid>
      <w:tr w:rsidR="00946828" w:rsidRPr="00A662C8" w:rsidTr="00946828">
        <w:trPr>
          <w:trHeight w:val="1"/>
        </w:trPr>
        <w:tc>
          <w:tcPr>
            <w:tcW w:w="7655" w:type="dxa"/>
            <w:hideMark/>
          </w:tcPr>
          <w:p w:rsidR="00946828" w:rsidRPr="00946828" w:rsidRDefault="00946828" w:rsidP="0094682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- з</w:t>
            </w:r>
            <w:r w:rsidRPr="00946828">
              <w:rPr>
                <w:rFonts w:asciiTheme="majorHAnsi" w:hAnsiTheme="majorHAnsi"/>
                <w:sz w:val="28"/>
                <w:szCs w:val="28"/>
              </w:rPr>
              <w:t xml:space="preserve">нати основні поняття з теорії перекладу. </w:t>
            </w:r>
          </w:p>
        </w:tc>
      </w:tr>
      <w:tr w:rsidR="00946828" w:rsidRPr="00A662C8" w:rsidTr="00946828">
        <w:trPr>
          <w:trHeight w:val="1"/>
        </w:trPr>
        <w:tc>
          <w:tcPr>
            <w:tcW w:w="7655" w:type="dxa"/>
            <w:hideMark/>
          </w:tcPr>
          <w:p w:rsidR="00946828" w:rsidRPr="00946828" w:rsidRDefault="00946828" w:rsidP="0094682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- з</w:t>
            </w:r>
            <w:r w:rsidRPr="00946828">
              <w:rPr>
                <w:rFonts w:asciiTheme="majorHAnsi" w:hAnsiTheme="majorHAnsi"/>
                <w:sz w:val="28"/>
                <w:szCs w:val="28"/>
              </w:rPr>
              <w:t>нати види перекладацьких трансформацій.</w:t>
            </w:r>
          </w:p>
        </w:tc>
      </w:tr>
      <w:tr w:rsidR="00946828" w:rsidRPr="00A662C8" w:rsidTr="00946828">
        <w:trPr>
          <w:trHeight w:val="1"/>
        </w:trPr>
        <w:tc>
          <w:tcPr>
            <w:tcW w:w="7655" w:type="dxa"/>
            <w:hideMark/>
          </w:tcPr>
          <w:p w:rsidR="00946828" w:rsidRPr="00946828" w:rsidRDefault="00946828" w:rsidP="0094682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з</w:t>
            </w:r>
            <w:r w:rsidRPr="00946828">
              <w:rPr>
                <w:rFonts w:asciiTheme="majorHAnsi" w:hAnsiTheme="majorHAnsi"/>
                <w:sz w:val="28"/>
                <w:szCs w:val="28"/>
              </w:rPr>
              <w:t>нати види художніх засобів у літературних творах.</w:t>
            </w:r>
          </w:p>
        </w:tc>
      </w:tr>
    </w:tbl>
    <w:p w:rsidR="00946828" w:rsidRDefault="00946828" w:rsidP="00701DF5">
      <w:pPr>
        <w:pStyle w:val="a3"/>
        <w:spacing w:before="64" w:line="276" w:lineRule="auto"/>
        <w:ind w:left="-709" w:right="-40" w:firstLine="566"/>
        <w:rPr>
          <w:rFonts w:asciiTheme="majorHAnsi" w:hAnsiTheme="majorHAnsi"/>
          <w:b/>
        </w:rPr>
      </w:pPr>
    </w:p>
    <w:p w:rsidR="0075635D" w:rsidRDefault="0075635D" w:rsidP="00701DF5">
      <w:pPr>
        <w:pStyle w:val="a3"/>
        <w:spacing w:before="64" w:line="276" w:lineRule="auto"/>
        <w:ind w:left="-709" w:right="-40" w:firstLine="566"/>
        <w:rPr>
          <w:rFonts w:asciiTheme="majorHAnsi" w:hAnsiTheme="majorHAnsi"/>
          <w:b/>
        </w:rPr>
      </w:pPr>
      <w:r w:rsidRPr="000D4897">
        <w:rPr>
          <w:rFonts w:asciiTheme="majorHAnsi" w:hAnsiTheme="majorHAnsi"/>
          <w:b/>
        </w:rPr>
        <w:t xml:space="preserve">вміти: </w:t>
      </w:r>
    </w:p>
    <w:tbl>
      <w:tblPr>
        <w:tblW w:w="9868" w:type="dxa"/>
        <w:tblInd w:w="-228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9868"/>
      </w:tblGrid>
      <w:tr w:rsidR="00946828" w:rsidRPr="00A662C8" w:rsidTr="00946828">
        <w:trPr>
          <w:trHeight w:val="1"/>
        </w:trPr>
        <w:tc>
          <w:tcPr>
            <w:tcW w:w="9868" w:type="dxa"/>
            <w:hideMark/>
          </w:tcPr>
          <w:p w:rsidR="00946828" w:rsidRPr="00946828" w:rsidRDefault="00946828" w:rsidP="00946828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- в</w:t>
            </w:r>
            <w:r w:rsidRPr="00946828">
              <w:rPr>
                <w:rFonts w:asciiTheme="majorHAnsi" w:hAnsiTheme="majorHAnsi"/>
                <w:sz w:val="28"/>
                <w:szCs w:val="28"/>
              </w:rPr>
              <w:t xml:space="preserve">міти правильно застосовувати перекладацькі трансформації. </w:t>
            </w:r>
          </w:p>
        </w:tc>
      </w:tr>
      <w:tr w:rsidR="00946828" w:rsidRPr="00A662C8" w:rsidTr="00946828">
        <w:trPr>
          <w:trHeight w:val="1"/>
        </w:trPr>
        <w:tc>
          <w:tcPr>
            <w:tcW w:w="9868" w:type="dxa"/>
            <w:hideMark/>
          </w:tcPr>
          <w:p w:rsidR="00946828" w:rsidRPr="00946828" w:rsidRDefault="00946828" w:rsidP="00946828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- в</w:t>
            </w:r>
            <w:r w:rsidRPr="00946828">
              <w:rPr>
                <w:rFonts w:asciiTheme="majorHAnsi" w:hAnsiTheme="majorHAnsi"/>
                <w:sz w:val="28"/>
                <w:szCs w:val="28"/>
              </w:rPr>
              <w:t>міти відрізняти літературний переклад від лінгвістичного; здійснювати переклади, які належать до художнього стилю.</w:t>
            </w:r>
          </w:p>
        </w:tc>
      </w:tr>
      <w:tr w:rsidR="00946828" w:rsidRPr="00A662C8" w:rsidTr="00946828">
        <w:trPr>
          <w:trHeight w:val="1"/>
        </w:trPr>
        <w:tc>
          <w:tcPr>
            <w:tcW w:w="9868" w:type="dxa"/>
            <w:hideMark/>
          </w:tcPr>
          <w:p w:rsidR="00946828" w:rsidRPr="00946828" w:rsidRDefault="00946828" w:rsidP="00946828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- в</w:t>
            </w:r>
            <w:r w:rsidRPr="00946828">
              <w:rPr>
                <w:rFonts w:asciiTheme="majorHAnsi" w:hAnsiTheme="majorHAnsi"/>
                <w:sz w:val="28"/>
                <w:szCs w:val="28"/>
              </w:rPr>
              <w:t>олодіти навичками ведення дискусій під час обговорення тем з перекладу текстів наукового спрямування.</w:t>
            </w:r>
          </w:p>
        </w:tc>
      </w:tr>
      <w:tr w:rsidR="00946828" w:rsidRPr="00A662C8" w:rsidTr="00946828">
        <w:trPr>
          <w:trHeight w:val="1"/>
        </w:trPr>
        <w:tc>
          <w:tcPr>
            <w:tcW w:w="9868" w:type="dxa"/>
            <w:hideMark/>
          </w:tcPr>
          <w:p w:rsidR="00946828" w:rsidRPr="00946828" w:rsidRDefault="00946828" w:rsidP="00946828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- д</w:t>
            </w:r>
            <w:r w:rsidRPr="00946828">
              <w:rPr>
                <w:rFonts w:asciiTheme="majorHAnsi" w:hAnsiTheme="majorHAnsi"/>
                <w:sz w:val="28"/>
                <w:szCs w:val="28"/>
              </w:rPr>
              <w:t>іяти соціально відповідально та свідомо, володіти навичками роботи автономно й у команді.</w:t>
            </w:r>
          </w:p>
        </w:tc>
      </w:tr>
    </w:tbl>
    <w:p w:rsidR="00946828" w:rsidRPr="006B7B10" w:rsidRDefault="00946828" w:rsidP="00701DF5">
      <w:pPr>
        <w:pStyle w:val="a3"/>
        <w:spacing w:before="64" w:line="276" w:lineRule="auto"/>
        <w:ind w:left="-709" w:right="-40" w:firstLine="566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6B7B10" w:rsidRDefault="006B7B10">
      <w:pPr>
        <w:spacing w:after="200" w:line="276" w:lineRule="auto"/>
        <w:rPr>
          <w:rFonts w:asciiTheme="majorHAnsi" w:hAnsiTheme="majorHAnsi"/>
          <w:sz w:val="28"/>
          <w:szCs w:val="16"/>
        </w:rPr>
      </w:pPr>
      <w:r>
        <w:rPr>
          <w:rFonts w:asciiTheme="majorHAnsi" w:hAnsiTheme="majorHAnsi"/>
        </w:rPr>
        <w:br w:type="page"/>
      </w:r>
    </w:p>
    <w:p w:rsidR="00B30BA0" w:rsidRPr="00B30BA0" w:rsidRDefault="006B7B10" w:rsidP="00B30BA0">
      <w:pPr>
        <w:pStyle w:val="a3"/>
        <w:spacing w:line="276" w:lineRule="auto"/>
        <w:ind w:right="-1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 w:rsidR="00B30BA0" w:rsidRPr="00B30BA0">
        <w:rPr>
          <w:rFonts w:asciiTheme="majorHAnsi" w:hAnsiTheme="majorHAnsi"/>
        </w:rPr>
        <w:t xml:space="preserve">Відповідно до Освітньо-професійних програм підготовки за </w:t>
      </w:r>
      <w:r w:rsidR="0075635D">
        <w:rPr>
          <w:rFonts w:asciiTheme="majorHAnsi" w:hAnsiTheme="majorHAnsi"/>
        </w:rPr>
        <w:t>другим</w:t>
      </w:r>
      <w:r w:rsidR="00B30BA0" w:rsidRPr="00B30BA0">
        <w:rPr>
          <w:rFonts w:asciiTheme="majorHAnsi" w:hAnsiTheme="majorHAnsi"/>
        </w:rPr>
        <w:t xml:space="preserve"> (</w:t>
      </w:r>
      <w:r w:rsidR="0075635D">
        <w:rPr>
          <w:rFonts w:asciiTheme="majorHAnsi" w:hAnsiTheme="majorHAnsi"/>
        </w:rPr>
        <w:t>магістерським</w:t>
      </w:r>
      <w:r w:rsidR="00B30BA0" w:rsidRPr="00B30BA0">
        <w:rPr>
          <w:rFonts w:asciiTheme="majorHAnsi" w:hAnsiTheme="majorHAnsi"/>
        </w:rPr>
        <w:t xml:space="preserve">) рівнем вищої освіти </w:t>
      </w:r>
      <w:r w:rsidR="00B30BA0">
        <w:rPr>
          <w:rFonts w:asciiTheme="majorHAnsi" w:hAnsiTheme="majorHAnsi"/>
        </w:rPr>
        <w:t>спеціальності</w:t>
      </w:r>
      <w:r w:rsidR="00B30BA0" w:rsidRPr="00B30BA0">
        <w:rPr>
          <w:rFonts w:asciiTheme="majorHAnsi" w:hAnsiTheme="majorHAnsi"/>
        </w:rPr>
        <w:t xml:space="preserve"> </w:t>
      </w:r>
      <w:r w:rsidR="00BB66F4">
        <w:rPr>
          <w:rFonts w:asciiTheme="majorHAnsi" w:hAnsiTheme="majorHAnsi"/>
        </w:rPr>
        <w:t xml:space="preserve">035 </w:t>
      </w:r>
      <w:r w:rsidR="00B30BA0">
        <w:rPr>
          <w:rFonts w:asciiTheme="majorHAnsi" w:hAnsiTheme="majorHAnsi"/>
        </w:rPr>
        <w:t xml:space="preserve">Філологія (переклад) </w:t>
      </w:r>
      <w:r w:rsidR="00B30BA0" w:rsidRPr="00B30BA0">
        <w:rPr>
          <w:rFonts w:asciiTheme="majorHAnsi" w:hAnsiTheme="majorHAnsi"/>
        </w:rPr>
        <w:t>дисципліна «</w:t>
      </w:r>
      <w:r w:rsidR="00701DF5">
        <w:rPr>
          <w:rFonts w:asciiTheme="majorHAnsi" w:hAnsiTheme="majorHAnsi"/>
        </w:rPr>
        <w:t>Методика навчання перекладу у вищій школі</w:t>
      </w:r>
      <w:r w:rsidR="00B30BA0" w:rsidRPr="00B30BA0">
        <w:rPr>
          <w:rFonts w:asciiTheme="majorHAnsi" w:hAnsiTheme="majorHAnsi"/>
        </w:rPr>
        <w:t xml:space="preserve">» забезпечує оволодіння загальними, спеціальними (фаховими) програмними </w:t>
      </w:r>
      <w:proofErr w:type="spellStart"/>
      <w:r w:rsidR="00B30BA0" w:rsidRPr="00B30BA0">
        <w:rPr>
          <w:rFonts w:asciiTheme="majorHAnsi" w:hAnsiTheme="majorHAnsi"/>
        </w:rPr>
        <w:t>компетентностями</w:t>
      </w:r>
      <w:proofErr w:type="spellEnd"/>
      <w:r w:rsidR="00B30BA0" w:rsidRPr="00B30BA0">
        <w:rPr>
          <w:rFonts w:asciiTheme="majorHAnsi" w:hAnsiTheme="majorHAnsi"/>
        </w:rPr>
        <w:t xml:space="preserve"> та програмними результатами навчання, а саме:</w:t>
      </w:r>
    </w:p>
    <w:p w:rsidR="006B7B10" w:rsidRDefault="006B7B10" w:rsidP="00B30BA0">
      <w:pPr>
        <w:spacing w:before="60" w:after="60"/>
        <w:ind w:right="-1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ab/>
      </w:r>
    </w:p>
    <w:p w:rsidR="00B30BA0" w:rsidRPr="00B30BA0" w:rsidRDefault="006B7B10" w:rsidP="00B30BA0">
      <w:pPr>
        <w:spacing w:before="60" w:after="60"/>
        <w:ind w:right="-1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ab/>
      </w:r>
      <w:r w:rsidR="00B30BA0" w:rsidRPr="00B30BA0">
        <w:rPr>
          <w:rFonts w:asciiTheme="majorHAnsi" w:hAnsiTheme="majorHAnsi"/>
          <w:b/>
          <w:sz w:val="28"/>
        </w:rPr>
        <w:t xml:space="preserve">Рядок дисципліни в «Матриці відповідності загальних програмних </w:t>
      </w:r>
      <w:proofErr w:type="spellStart"/>
      <w:r w:rsidR="00B30BA0" w:rsidRPr="00B30BA0">
        <w:rPr>
          <w:rFonts w:asciiTheme="majorHAnsi" w:hAnsiTheme="majorHAnsi"/>
          <w:b/>
          <w:sz w:val="28"/>
        </w:rPr>
        <w:t>компетентностей</w:t>
      </w:r>
      <w:proofErr w:type="spellEnd"/>
      <w:r w:rsidR="00B30BA0" w:rsidRPr="00B30BA0">
        <w:rPr>
          <w:rFonts w:asciiTheme="majorHAnsi" w:hAnsiTheme="majorHAnsi"/>
          <w:b/>
          <w:sz w:val="28"/>
        </w:rPr>
        <w:t xml:space="preserve"> компонентам освітньої програми»</w:t>
      </w:r>
    </w:p>
    <w:tbl>
      <w:tblPr>
        <w:tblStyle w:val="a9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</w:tblGrid>
      <w:tr w:rsidR="00F1232C" w:rsidRPr="00B30BA0" w:rsidTr="001A2E39">
        <w:tc>
          <w:tcPr>
            <w:tcW w:w="959" w:type="dxa"/>
            <w:vMerge w:val="restart"/>
          </w:tcPr>
          <w:p w:rsidR="00F1232C" w:rsidRPr="00464DBF" w:rsidRDefault="003B35B6" w:rsidP="00F1232C">
            <w:pPr>
              <w:spacing w:before="60" w:after="60"/>
              <w:ind w:right="-1"/>
              <w:jc w:val="both"/>
              <w:rPr>
                <w:rFonts w:asciiTheme="majorHAnsi" w:hAnsiTheme="majorHAnsi"/>
                <w:b/>
                <w:sz w:val="20"/>
                <w:szCs w:val="20"/>
                <w:highlight w:val="yellow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В</w:t>
            </w:r>
            <w:r w:rsidR="00F1232C" w:rsidRPr="00F64347">
              <w:rPr>
                <w:rFonts w:asciiTheme="majorHAnsi" w:hAnsiTheme="majorHAnsi"/>
                <w:b/>
                <w:sz w:val="20"/>
                <w:szCs w:val="20"/>
              </w:rPr>
              <w:t>К. 2.2</w:t>
            </w:r>
            <w:r w:rsidR="00F64347" w:rsidRPr="00F64347">
              <w:rPr>
                <w:rFonts w:asciiTheme="majorHAnsi" w:hAnsiTheme="majorHAnsi"/>
                <w:b/>
                <w:sz w:val="20"/>
                <w:szCs w:val="20"/>
              </w:rPr>
              <w:t>.5</w:t>
            </w:r>
          </w:p>
        </w:tc>
        <w:tc>
          <w:tcPr>
            <w:tcW w:w="767" w:type="dxa"/>
            <w:vAlign w:val="center"/>
          </w:tcPr>
          <w:p w:rsidR="00F1232C" w:rsidRPr="00F64347" w:rsidRDefault="00F1232C" w:rsidP="00B30BA0">
            <w:pPr>
              <w:pStyle w:val="TableParagraph"/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F1232C" w:rsidRPr="00F64347" w:rsidRDefault="00F1232C" w:rsidP="00B30BA0">
            <w:pPr>
              <w:pStyle w:val="TableParagraph"/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F1232C" w:rsidRPr="00F64347" w:rsidRDefault="00F1232C" w:rsidP="00B30BA0">
            <w:pPr>
              <w:pStyle w:val="TableParagraph"/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F1232C" w:rsidRPr="00F64347" w:rsidRDefault="00F1232C" w:rsidP="00B30BA0">
            <w:pPr>
              <w:pStyle w:val="TableParagraph"/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F1232C" w:rsidRPr="00F64347" w:rsidRDefault="00F1232C" w:rsidP="00B30BA0">
            <w:pPr>
              <w:pStyle w:val="TableParagraph"/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F1232C" w:rsidRPr="00F64347" w:rsidRDefault="00F1232C" w:rsidP="00B30BA0">
            <w:pPr>
              <w:pStyle w:val="TableParagraph"/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F1232C" w:rsidRPr="00F64347" w:rsidRDefault="00F1232C" w:rsidP="00B30BA0">
            <w:pPr>
              <w:pStyle w:val="TableParagraph"/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</w:tr>
      <w:tr w:rsidR="00F1232C" w:rsidRPr="00B30BA0" w:rsidTr="00F64347">
        <w:tc>
          <w:tcPr>
            <w:tcW w:w="959" w:type="dxa"/>
            <w:vMerge/>
          </w:tcPr>
          <w:p w:rsidR="00F1232C" w:rsidRPr="00464DBF" w:rsidRDefault="00F1232C" w:rsidP="00B30BA0">
            <w:pPr>
              <w:spacing w:before="60" w:after="60"/>
              <w:ind w:right="-1"/>
              <w:jc w:val="both"/>
              <w:rPr>
                <w:rFonts w:asciiTheme="majorHAnsi" w:hAnsi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67" w:type="dxa"/>
            <w:vAlign w:val="center"/>
          </w:tcPr>
          <w:p w:rsidR="00F1232C" w:rsidRPr="00F64347" w:rsidRDefault="00F64347" w:rsidP="00F64347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F1232C" w:rsidRPr="00F64347" w:rsidRDefault="00F1232C" w:rsidP="00F1232C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F1232C" w:rsidRPr="00F64347" w:rsidRDefault="00F1232C" w:rsidP="00F1232C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  <w:vAlign w:val="center"/>
          </w:tcPr>
          <w:p w:rsidR="00F1232C" w:rsidRPr="00F64347" w:rsidRDefault="00F64347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F1232C" w:rsidRPr="00F64347" w:rsidRDefault="00F1232C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F1232C" w:rsidRPr="00F64347" w:rsidRDefault="00F1232C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F1232C" w:rsidRPr="00F64347" w:rsidRDefault="00F64347" w:rsidP="00B30BA0">
            <w:pPr>
              <w:spacing w:before="60" w:after="60"/>
              <w:ind w:right="-1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</w:tr>
    </w:tbl>
    <w:p w:rsidR="006B7B10" w:rsidRDefault="006B7B10" w:rsidP="00B30BA0">
      <w:pPr>
        <w:pStyle w:val="11"/>
        <w:spacing w:before="60" w:after="60"/>
        <w:ind w:left="0" w:right="-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B30BA0" w:rsidRPr="00B30BA0" w:rsidRDefault="006B7B10" w:rsidP="00B30BA0">
      <w:pPr>
        <w:pStyle w:val="11"/>
        <w:spacing w:before="60" w:after="60"/>
        <w:ind w:left="0" w:right="-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30BA0" w:rsidRPr="00B30BA0">
        <w:rPr>
          <w:rFonts w:asciiTheme="majorHAnsi" w:hAnsiTheme="majorHAnsi"/>
        </w:rPr>
        <w:t xml:space="preserve">Рядок дисципліни в «Матриці відповідності спеціальних (фахових)програмних </w:t>
      </w:r>
      <w:proofErr w:type="spellStart"/>
      <w:r w:rsidR="00B30BA0" w:rsidRPr="00B30BA0">
        <w:rPr>
          <w:rFonts w:asciiTheme="majorHAnsi" w:hAnsiTheme="majorHAnsi"/>
        </w:rPr>
        <w:t>компетентностей</w:t>
      </w:r>
      <w:proofErr w:type="spellEnd"/>
      <w:r w:rsidR="00B30BA0" w:rsidRPr="00B30BA0">
        <w:rPr>
          <w:rFonts w:asciiTheme="majorHAnsi" w:hAnsiTheme="majorHAnsi"/>
        </w:rPr>
        <w:t xml:space="preserve"> компонентам освітньої програми»</w:t>
      </w:r>
    </w:p>
    <w:tbl>
      <w:tblPr>
        <w:tblStyle w:val="TableNormal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2"/>
      </w:tblGrid>
      <w:tr w:rsidR="00F64347" w:rsidRPr="00B30BA0" w:rsidTr="0033341E">
        <w:tc>
          <w:tcPr>
            <w:tcW w:w="936" w:type="dxa"/>
            <w:vMerge w:val="restart"/>
            <w:vAlign w:val="center"/>
          </w:tcPr>
          <w:p w:rsidR="00F64347" w:rsidRPr="00B30BA0" w:rsidRDefault="00F64347" w:rsidP="00F1232C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ВК. 2.2.5</w:t>
            </w:r>
          </w:p>
        </w:tc>
        <w:tc>
          <w:tcPr>
            <w:tcW w:w="874" w:type="dxa"/>
            <w:vAlign w:val="center"/>
          </w:tcPr>
          <w:p w:rsidR="00F64347" w:rsidRPr="00F64347" w:rsidRDefault="00F64347" w:rsidP="00B30BA0">
            <w:pPr>
              <w:pStyle w:val="TableParagraph"/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F64347" w:rsidRPr="00F64347" w:rsidRDefault="00F64347" w:rsidP="00B30BA0">
            <w:pPr>
              <w:pStyle w:val="TableParagraph"/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F64347" w:rsidRPr="00F64347" w:rsidRDefault="00F64347" w:rsidP="00B30BA0">
            <w:pPr>
              <w:pStyle w:val="TableParagraph"/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F64347" w:rsidRPr="00F64347" w:rsidRDefault="00F64347" w:rsidP="00B30BA0">
            <w:pPr>
              <w:pStyle w:val="TableParagraph"/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F64347" w:rsidRPr="00F64347" w:rsidRDefault="00F64347" w:rsidP="00B30BA0">
            <w:pPr>
              <w:pStyle w:val="TableParagraph"/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2" w:type="dxa"/>
          </w:tcPr>
          <w:p w:rsidR="00F64347" w:rsidRPr="00F64347" w:rsidRDefault="00F64347" w:rsidP="00B30BA0">
            <w:pPr>
              <w:pStyle w:val="TableParagraph"/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</w:tr>
      <w:tr w:rsidR="00F64347" w:rsidRPr="00B30BA0" w:rsidTr="0033341E">
        <w:tc>
          <w:tcPr>
            <w:tcW w:w="936" w:type="dxa"/>
            <w:vMerge/>
            <w:vAlign w:val="center"/>
          </w:tcPr>
          <w:p w:rsidR="00F64347" w:rsidRPr="00B30BA0" w:rsidRDefault="00F64347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F64347" w:rsidRPr="00F64347" w:rsidRDefault="00F64347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64347" w:rsidRPr="00F64347" w:rsidRDefault="00F64347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1033" w:type="dxa"/>
            <w:vAlign w:val="center"/>
          </w:tcPr>
          <w:p w:rsidR="00F64347" w:rsidRPr="00F64347" w:rsidRDefault="00F64347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4347" w:rsidRPr="00F64347" w:rsidRDefault="00F64347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F64347" w:rsidRPr="00F64347" w:rsidRDefault="00F64347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4347" w:rsidRPr="00F64347" w:rsidRDefault="00F64347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64347" w:rsidRPr="00B30BA0" w:rsidTr="00EC1AA8">
        <w:tc>
          <w:tcPr>
            <w:tcW w:w="936" w:type="dxa"/>
            <w:vMerge/>
            <w:vAlign w:val="center"/>
          </w:tcPr>
          <w:p w:rsidR="00F64347" w:rsidRPr="00B30BA0" w:rsidRDefault="00F64347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</w:tcPr>
          <w:p w:rsidR="00F64347" w:rsidRPr="00F64347" w:rsidRDefault="00F64347"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  <w:tc>
          <w:tcPr>
            <w:tcW w:w="993" w:type="dxa"/>
          </w:tcPr>
          <w:p w:rsidR="00F64347" w:rsidRPr="00F64347" w:rsidRDefault="00F64347" w:rsidP="00F64347"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1033" w:type="dxa"/>
          </w:tcPr>
          <w:p w:rsidR="00F64347" w:rsidRPr="00F64347" w:rsidRDefault="00F64347" w:rsidP="00F64347"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992" w:type="dxa"/>
          </w:tcPr>
          <w:p w:rsidR="00F64347" w:rsidRPr="00F64347" w:rsidRDefault="00F64347" w:rsidP="00F64347"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С(Ф)К 10</w:t>
            </w:r>
          </w:p>
        </w:tc>
        <w:tc>
          <w:tcPr>
            <w:tcW w:w="992" w:type="dxa"/>
          </w:tcPr>
          <w:p w:rsidR="00F64347" w:rsidRPr="00F64347" w:rsidRDefault="00F64347" w:rsidP="00F64347"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</w:tcPr>
          <w:p w:rsidR="00F64347" w:rsidRPr="00F64347" w:rsidRDefault="00F64347" w:rsidP="00F64347"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</w:tr>
      <w:tr w:rsidR="00F64347" w:rsidRPr="00B30BA0" w:rsidTr="0033341E">
        <w:tc>
          <w:tcPr>
            <w:tcW w:w="936" w:type="dxa"/>
            <w:vMerge/>
            <w:vAlign w:val="center"/>
          </w:tcPr>
          <w:p w:rsidR="00F64347" w:rsidRPr="00B30BA0" w:rsidRDefault="00F64347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F64347" w:rsidRPr="00F64347" w:rsidRDefault="00F64347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64347" w:rsidRPr="00F64347" w:rsidRDefault="00F64347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1033" w:type="dxa"/>
            <w:vAlign w:val="center"/>
          </w:tcPr>
          <w:p w:rsidR="00F64347" w:rsidRPr="00F64347" w:rsidRDefault="00F64347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4347" w:rsidRPr="00F64347" w:rsidRDefault="00F64347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4347" w:rsidRPr="00F64347" w:rsidRDefault="00F64347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F64347" w:rsidRPr="00F64347" w:rsidRDefault="00F64347" w:rsidP="00B30BA0">
            <w:pPr>
              <w:spacing w:before="60" w:after="60"/>
              <w:ind w:right="-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B7B10" w:rsidRDefault="006B7B10" w:rsidP="00B30BA0">
      <w:pPr>
        <w:spacing w:before="60" w:after="60"/>
        <w:ind w:right="-1"/>
        <w:jc w:val="both"/>
        <w:rPr>
          <w:rFonts w:asciiTheme="majorHAnsi" w:hAnsiTheme="majorHAnsi"/>
          <w:b/>
          <w:sz w:val="28"/>
        </w:rPr>
      </w:pPr>
    </w:p>
    <w:p w:rsidR="00B30BA0" w:rsidRPr="00B30BA0" w:rsidRDefault="006B7B10" w:rsidP="00B30BA0">
      <w:pPr>
        <w:spacing w:before="60" w:after="60"/>
        <w:ind w:right="-1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ab/>
      </w:r>
      <w:r w:rsidR="00B30BA0" w:rsidRPr="00B30BA0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 навчання (ПРН) відповідними компонентами освітньої програми»</w:t>
      </w:r>
    </w:p>
    <w:tbl>
      <w:tblPr>
        <w:tblStyle w:val="TableNormal"/>
        <w:tblW w:w="6943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4"/>
        <w:gridCol w:w="892"/>
        <w:gridCol w:w="850"/>
        <w:gridCol w:w="849"/>
        <w:gridCol w:w="849"/>
        <w:gridCol w:w="931"/>
        <w:gridCol w:w="849"/>
        <w:gridCol w:w="849"/>
      </w:tblGrid>
      <w:tr w:rsidR="003B35B6" w:rsidRPr="00B30BA0" w:rsidTr="000D4897">
        <w:tc>
          <w:tcPr>
            <w:tcW w:w="874" w:type="dxa"/>
            <w:vMerge w:val="restart"/>
            <w:vAlign w:val="center"/>
          </w:tcPr>
          <w:p w:rsidR="003B35B6" w:rsidRPr="00B30BA0" w:rsidRDefault="00F64347" w:rsidP="001A2E39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ВК. 2.2.5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</w:tr>
      <w:tr w:rsidR="003B35B6" w:rsidRPr="00B30BA0" w:rsidTr="000D4897">
        <w:tc>
          <w:tcPr>
            <w:tcW w:w="874" w:type="dxa"/>
            <w:vMerge/>
            <w:vAlign w:val="center"/>
          </w:tcPr>
          <w:p w:rsidR="003B35B6" w:rsidRPr="00B30BA0" w:rsidRDefault="003B35B6" w:rsidP="001A2E39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3B35B6" w:rsidRPr="00F64347" w:rsidRDefault="00F64347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6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B35B6" w:rsidRPr="00B30BA0" w:rsidTr="000D4897">
        <w:tc>
          <w:tcPr>
            <w:tcW w:w="874" w:type="dxa"/>
            <w:vMerge/>
            <w:vAlign w:val="center"/>
          </w:tcPr>
          <w:p w:rsidR="003B35B6" w:rsidRPr="00B30BA0" w:rsidRDefault="003B35B6" w:rsidP="001A2E39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6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B35B6" w:rsidRPr="00B30BA0" w:rsidTr="000D4897">
        <w:tc>
          <w:tcPr>
            <w:tcW w:w="874" w:type="dxa"/>
            <w:vMerge/>
            <w:vAlign w:val="center"/>
          </w:tcPr>
          <w:p w:rsidR="003B35B6" w:rsidRPr="00B30BA0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</w:tr>
      <w:tr w:rsidR="003B35B6" w:rsidRPr="00B30BA0" w:rsidTr="006B7B10">
        <w:trPr>
          <w:trHeight w:val="644"/>
        </w:trPr>
        <w:tc>
          <w:tcPr>
            <w:tcW w:w="874" w:type="dxa"/>
            <w:vMerge/>
            <w:vAlign w:val="center"/>
          </w:tcPr>
          <w:p w:rsidR="003B35B6" w:rsidRPr="00B30BA0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3B35B6" w:rsidRPr="00F64347" w:rsidRDefault="00F64347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4347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31" w:type="dxa"/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3B35B6" w:rsidRPr="00F64347" w:rsidRDefault="003B35B6" w:rsidP="000D4897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B30BA0" w:rsidRPr="00B30BA0" w:rsidRDefault="00B30BA0" w:rsidP="00B30BA0">
      <w:pPr>
        <w:pStyle w:val="a3"/>
        <w:spacing w:line="276" w:lineRule="auto"/>
        <w:ind w:right="360"/>
        <w:rPr>
          <w:rFonts w:asciiTheme="majorHAnsi" w:hAnsiTheme="majorHAnsi"/>
        </w:rPr>
      </w:pPr>
    </w:p>
    <w:p w:rsidR="00F1232C" w:rsidRDefault="00F1232C">
      <w:pPr>
        <w:spacing w:after="200" w:line="276" w:lineRule="auto"/>
        <w:rPr>
          <w:rFonts w:asciiTheme="majorHAnsi" w:hAnsiTheme="majorHAnsi"/>
          <w:b/>
          <w:bCs/>
          <w:sz w:val="28"/>
          <w:szCs w:val="28"/>
        </w:rPr>
      </w:pPr>
      <w:bookmarkStart w:id="1" w:name="_Toc9952417"/>
      <w:r>
        <w:rPr>
          <w:rFonts w:asciiTheme="majorHAnsi" w:hAnsiTheme="majorHAnsi"/>
          <w:b/>
          <w:bCs/>
          <w:sz w:val="28"/>
          <w:szCs w:val="28"/>
        </w:rPr>
        <w:br w:type="page"/>
      </w:r>
    </w:p>
    <w:p w:rsidR="006B7B10" w:rsidRDefault="00F1232C" w:rsidP="00F1232C">
      <w:pPr>
        <w:tabs>
          <w:tab w:val="left" w:pos="1843"/>
          <w:tab w:val="center" w:pos="4819"/>
        </w:tabs>
        <w:jc w:val="center"/>
        <w:rPr>
          <w:rFonts w:asciiTheme="majorHAnsi" w:eastAsia="Calibri" w:hAnsiTheme="majorHAnsi"/>
          <w:b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lastRenderedPageBreak/>
        <w:t>4</w:t>
      </w:r>
      <w:r w:rsidRPr="006B7B10">
        <w:rPr>
          <w:rFonts w:asciiTheme="majorHAnsi" w:hAnsiTheme="majorHAnsi"/>
          <w:b/>
          <w:bCs/>
          <w:sz w:val="28"/>
          <w:szCs w:val="28"/>
        </w:rPr>
        <w:t xml:space="preserve">. </w:t>
      </w:r>
      <w:r w:rsidR="005041A5" w:rsidRPr="006B7B10">
        <w:rPr>
          <w:rFonts w:asciiTheme="majorHAnsi" w:hAnsiTheme="majorHAnsi"/>
          <w:b/>
          <w:sz w:val="28"/>
          <w:szCs w:val="28"/>
        </w:rPr>
        <w:t xml:space="preserve"> </w:t>
      </w:r>
      <w:r w:rsidR="00351CD1" w:rsidRPr="006B7B10">
        <w:rPr>
          <w:rFonts w:asciiTheme="majorHAnsi" w:hAnsiTheme="majorHAnsi"/>
          <w:b/>
          <w:sz w:val="28"/>
          <w:szCs w:val="28"/>
        </w:rPr>
        <w:t xml:space="preserve"> </w:t>
      </w:r>
      <w:r w:rsidR="006B7B10" w:rsidRPr="006B7B10">
        <w:rPr>
          <w:rFonts w:asciiTheme="majorHAnsi" w:eastAsia="Calibri" w:hAnsiTheme="majorHAnsi"/>
          <w:b/>
          <w:sz w:val="28"/>
          <w:szCs w:val="28"/>
        </w:rPr>
        <w:t xml:space="preserve">ПРОГРАМА НАВЧАЛЬНОЇ ДИСЦИПЛІНИ </w:t>
      </w:r>
    </w:p>
    <w:p w:rsidR="006B7B10" w:rsidRPr="006B7B10" w:rsidRDefault="006B7B10" w:rsidP="00F1232C">
      <w:pPr>
        <w:tabs>
          <w:tab w:val="left" w:pos="1843"/>
          <w:tab w:val="center" w:pos="4819"/>
        </w:tabs>
        <w:jc w:val="center"/>
        <w:rPr>
          <w:rFonts w:asciiTheme="majorHAnsi" w:eastAsia="Calibri" w:hAnsiTheme="majorHAnsi"/>
          <w:b/>
          <w:sz w:val="28"/>
          <w:szCs w:val="28"/>
        </w:rPr>
      </w:pPr>
    </w:p>
    <w:p w:rsidR="00351CD1" w:rsidRDefault="006B7B10" w:rsidP="00F1232C">
      <w:pPr>
        <w:tabs>
          <w:tab w:val="left" w:pos="1843"/>
          <w:tab w:val="center" w:pos="4819"/>
        </w:tabs>
        <w:jc w:val="center"/>
        <w:rPr>
          <w:rFonts w:asciiTheme="majorHAnsi" w:hAnsiTheme="majorHAnsi"/>
          <w:b/>
          <w:sz w:val="28"/>
          <w:szCs w:val="28"/>
        </w:rPr>
      </w:pPr>
      <w:r w:rsidRPr="006B7B10">
        <w:rPr>
          <w:rFonts w:asciiTheme="majorHAnsi" w:eastAsia="Calibri" w:hAnsiTheme="majorHAnsi"/>
          <w:b/>
          <w:sz w:val="28"/>
          <w:szCs w:val="28"/>
        </w:rPr>
        <w:t xml:space="preserve">4. 1. </w:t>
      </w:r>
      <w:r>
        <w:rPr>
          <w:rFonts w:asciiTheme="majorHAnsi" w:hAnsiTheme="majorHAnsi"/>
          <w:b/>
          <w:sz w:val="28"/>
          <w:szCs w:val="28"/>
        </w:rPr>
        <w:t>Анотація дисципліни</w:t>
      </w:r>
    </w:p>
    <w:p w:rsidR="008158F2" w:rsidRPr="006B7B10" w:rsidRDefault="008158F2" w:rsidP="00F1232C">
      <w:pPr>
        <w:tabs>
          <w:tab w:val="left" w:pos="1843"/>
          <w:tab w:val="center" w:pos="4819"/>
        </w:tabs>
        <w:jc w:val="center"/>
        <w:rPr>
          <w:rFonts w:asciiTheme="majorHAnsi" w:hAnsiTheme="majorHAnsi"/>
          <w:b/>
          <w:sz w:val="28"/>
          <w:szCs w:val="28"/>
        </w:rPr>
      </w:pPr>
    </w:p>
    <w:p w:rsidR="00F1232C" w:rsidRDefault="00F1232C" w:rsidP="00F1232C">
      <w:pPr>
        <w:spacing w:line="276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 xml:space="preserve">Навчальна програма з навчальної дисципліни </w:t>
      </w:r>
      <w:r w:rsidR="00827D52">
        <w:rPr>
          <w:rFonts w:asciiTheme="majorHAnsi" w:hAnsiTheme="majorHAnsi"/>
          <w:sz w:val="28"/>
          <w:szCs w:val="28"/>
        </w:rPr>
        <w:t>Методика навчання перекладу у вищій школі</w:t>
      </w:r>
      <w:r w:rsidRPr="005041A5">
        <w:rPr>
          <w:rFonts w:asciiTheme="majorHAnsi" w:hAnsiTheme="majorHAnsi"/>
          <w:sz w:val="28"/>
          <w:szCs w:val="28"/>
        </w:rPr>
        <w:t xml:space="preserve"> складена для </w:t>
      </w:r>
      <w:r w:rsidR="003B35B6">
        <w:rPr>
          <w:rFonts w:asciiTheme="majorHAnsi" w:hAnsiTheme="majorHAnsi"/>
          <w:sz w:val="28"/>
          <w:szCs w:val="28"/>
        </w:rPr>
        <w:t>здобувачів освіти ступеня магістра</w:t>
      </w:r>
      <w:r w:rsidRPr="005041A5">
        <w:rPr>
          <w:rFonts w:asciiTheme="majorHAnsi" w:hAnsiTheme="majorHAnsi"/>
          <w:sz w:val="28"/>
          <w:szCs w:val="28"/>
        </w:rPr>
        <w:t xml:space="preserve"> 1 курсу, що навчаються  за спеціальністю </w:t>
      </w:r>
      <w:proofErr w:type="spellStart"/>
      <w:r w:rsidRPr="005041A5">
        <w:rPr>
          <w:rFonts w:asciiTheme="majorHAnsi" w:hAnsiTheme="majorHAnsi"/>
          <w:sz w:val="28"/>
          <w:szCs w:val="28"/>
        </w:rPr>
        <w:t>„Філологія</w:t>
      </w:r>
      <w:proofErr w:type="spellEnd"/>
      <w:r w:rsidRPr="005041A5">
        <w:rPr>
          <w:rFonts w:asciiTheme="majorHAnsi" w:hAnsiTheme="majorHAnsi"/>
          <w:sz w:val="28"/>
          <w:szCs w:val="28"/>
        </w:rPr>
        <w:t xml:space="preserve">. ”. Дана програма розроблена з урахуванням принципів </w:t>
      </w:r>
      <w:proofErr w:type="spellStart"/>
      <w:r w:rsidRPr="005041A5">
        <w:rPr>
          <w:rFonts w:asciiTheme="majorHAnsi" w:hAnsiTheme="majorHAnsi"/>
          <w:sz w:val="28"/>
          <w:szCs w:val="28"/>
        </w:rPr>
        <w:t>гуманізаціїї</w:t>
      </w:r>
      <w:proofErr w:type="spellEnd"/>
      <w:r w:rsidRPr="005041A5">
        <w:rPr>
          <w:rFonts w:asciiTheme="majorHAnsi" w:hAnsiTheme="majorHAnsi"/>
          <w:sz w:val="28"/>
          <w:szCs w:val="28"/>
        </w:rPr>
        <w:t xml:space="preserve"> та демократизації освіти, на основі концепції діалогу культур.</w:t>
      </w:r>
    </w:p>
    <w:p w:rsidR="00827D52" w:rsidRDefault="00827D52" w:rsidP="00F1232C">
      <w:pPr>
        <w:spacing w:line="276" w:lineRule="auto"/>
        <w:ind w:firstLine="708"/>
        <w:jc w:val="both"/>
        <w:rPr>
          <w:rFonts w:asciiTheme="majorHAnsi" w:hAnsiTheme="majorHAnsi"/>
          <w:bCs/>
          <w:iCs/>
          <w:sz w:val="28"/>
          <w:szCs w:val="28"/>
        </w:rPr>
      </w:pPr>
      <w:r w:rsidRPr="00827D52">
        <w:rPr>
          <w:rFonts w:asciiTheme="majorHAnsi" w:hAnsiTheme="majorHAnsi"/>
          <w:iCs/>
          <w:sz w:val="28"/>
          <w:szCs w:val="28"/>
        </w:rPr>
        <w:t xml:space="preserve">Дисципліна передбачає детальне ознайомлення студентів з методологією перекладу як процесу </w:t>
      </w:r>
      <w:r w:rsidRPr="00827D52">
        <w:rPr>
          <w:rFonts w:asciiTheme="majorHAnsi" w:hAnsiTheme="majorHAnsi"/>
          <w:bCs/>
          <w:iCs/>
          <w:sz w:val="28"/>
          <w:szCs w:val="28"/>
        </w:rPr>
        <w:t>відтворення літературного тексту засобами іншої мови з якомога повнішим збереженням його мистецьких якостей. Розглядаються етапи створення та редагування художнього перекладу, аналізуються труднощі, що виникають у процесі перекладу, та шляхи їх подолання. Проводиться критичний аналіз здійснених художніх перекладів іншомовної літератури; приділяється увага вихованню естетичного смаку студентів</w:t>
      </w:r>
      <w:r>
        <w:rPr>
          <w:rFonts w:asciiTheme="majorHAnsi" w:hAnsiTheme="majorHAnsi"/>
          <w:bCs/>
          <w:iCs/>
          <w:sz w:val="28"/>
          <w:szCs w:val="28"/>
        </w:rPr>
        <w:t>.</w:t>
      </w:r>
    </w:p>
    <w:p w:rsidR="003B35B6" w:rsidRDefault="003B35B6" w:rsidP="005C45DA">
      <w:pPr>
        <w:pStyle w:val="Heading1"/>
        <w:spacing w:line="276" w:lineRule="auto"/>
        <w:ind w:left="0" w:right="0"/>
        <w:rPr>
          <w:rFonts w:asciiTheme="majorHAnsi" w:hAnsiTheme="majorHAnsi"/>
        </w:rPr>
      </w:pPr>
      <w:r w:rsidRPr="005C45DA">
        <w:rPr>
          <w:rFonts w:asciiTheme="majorHAnsi" w:hAnsiTheme="majorHAnsi"/>
        </w:rPr>
        <w:t>Змістовий</w:t>
      </w:r>
      <w:r w:rsidRPr="005C45DA">
        <w:rPr>
          <w:rFonts w:asciiTheme="majorHAnsi" w:hAnsiTheme="majorHAnsi"/>
          <w:spacing w:val="-2"/>
        </w:rPr>
        <w:t xml:space="preserve"> </w:t>
      </w:r>
      <w:r w:rsidRPr="005C45DA">
        <w:rPr>
          <w:rFonts w:asciiTheme="majorHAnsi" w:hAnsiTheme="majorHAnsi"/>
        </w:rPr>
        <w:t>модуль</w:t>
      </w:r>
      <w:r w:rsidRPr="005C45DA">
        <w:rPr>
          <w:rFonts w:asciiTheme="majorHAnsi" w:hAnsiTheme="majorHAnsi"/>
          <w:spacing w:val="-3"/>
        </w:rPr>
        <w:t xml:space="preserve"> </w:t>
      </w:r>
      <w:r w:rsidRPr="005C45DA">
        <w:rPr>
          <w:rFonts w:asciiTheme="majorHAnsi" w:hAnsiTheme="majorHAnsi"/>
        </w:rPr>
        <w:t>І.</w:t>
      </w: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98"/>
      </w:tblGrid>
      <w:tr w:rsidR="008158F2" w:rsidTr="008158F2">
        <w:trPr>
          <w:cantSplit/>
          <w:trHeight w:val="273"/>
        </w:trPr>
        <w:tc>
          <w:tcPr>
            <w:tcW w:w="9498" w:type="dxa"/>
          </w:tcPr>
          <w:p w:rsidR="008158F2" w:rsidRPr="008158F2" w:rsidRDefault="008158F2" w:rsidP="008158F2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bookmarkStart w:id="2" w:name="Тема_1._Загальні_відомості_з_лінгвокраїн"/>
            <w:bookmarkEnd w:id="2"/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Тема 1. </w:t>
            </w: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 xml:space="preserve">Активізація навчальної діяльності студентів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 xml:space="preserve">на заняттях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>з іноземної мови</w:t>
            </w:r>
          </w:p>
        </w:tc>
      </w:tr>
      <w:tr w:rsidR="008158F2" w:rsidTr="008158F2">
        <w:trPr>
          <w:cantSplit/>
          <w:trHeight w:val="273"/>
        </w:trPr>
        <w:tc>
          <w:tcPr>
            <w:tcW w:w="9498" w:type="dxa"/>
          </w:tcPr>
          <w:p w:rsidR="008158F2" w:rsidRPr="008158F2" w:rsidRDefault="008158F2" w:rsidP="008158F2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>Тема 2.</w:t>
            </w:r>
            <w:r w:rsidRPr="008158F2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>Інтенсифікація проц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>есу навчання іноземної мови за д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>опомогою застосування ігрових технологій</w:t>
            </w:r>
          </w:p>
        </w:tc>
      </w:tr>
      <w:tr w:rsidR="008158F2" w:rsidTr="008158F2">
        <w:trPr>
          <w:cantSplit/>
          <w:trHeight w:val="273"/>
        </w:trPr>
        <w:tc>
          <w:tcPr>
            <w:tcW w:w="9498" w:type="dxa"/>
          </w:tcPr>
          <w:p w:rsidR="008158F2" w:rsidRPr="008158F2" w:rsidRDefault="008158F2" w:rsidP="008158F2">
            <w:pPr>
              <w:spacing w:line="276" w:lineRule="auto"/>
              <w:jc w:val="both"/>
              <w:rPr>
                <w:rFonts w:asciiTheme="majorHAnsi" w:hAnsiTheme="majorHAnsi"/>
                <w:b/>
                <w:iCs/>
                <w:color w:val="000000"/>
                <w:spacing w:val="-2"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sz w:val="28"/>
                <w:szCs w:val="28"/>
              </w:rPr>
              <w:t xml:space="preserve">Тема 3. </w:t>
            </w:r>
            <w:r w:rsidRPr="008158F2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iCs/>
                <w:color w:val="000000"/>
                <w:spacing w:val="-2"/>
                <w:sz w:val="28"/>
                <w:szCs w:val="28"/>
              </w:rPr>
              <w:t>Активізація занять з оволодіння іншомовним спілкуванням за допомогою сучасних технічних засобів навчання</w:t>
            </w:r>
            <w:r w:rsidRPr="008158F2">
              <w:rPr>
                <w:rFonts w:asciiTheme="majorHAnsi" w:hAnsiTheme="majorHAnsi"/>
                <w:iCs/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8158F2" w:rsidTr="008158F2">
        <w:trPr>
          <w:cantSplit/>
          <w:trHeight w:val="273"/>
        </w:trPr>
        <w:tc>
          <w:tcPr>
            <w:tcW w:w="9498" w:type="dxa"/>
          </w:tcPr>
          <w:p w:rsidR="008158F2" w:rsidRPr="008158F2" w:rsidRDefault="008158F2" w:rsidP="008158F2">
            <w:pPr>
              <w:spacing w:line="276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Тема 4. 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 xml:space="preserve">Створення штучного іншомовного середовища як один із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>чинників активізації</w:t>
            </w:r>
            <w:r w:rsidRPr="008158F2">
              <w:rPr>
                <w:rFonts w:asciiTheme="majorHAnsi" w:hAnsiTheme="majorHAnsi"/>
                <w:b/>
                <w:iCs/>
                <w:color w:val="000000"/>
                <w:spacing w:val="4"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>освітньої діяльності на заняттях з іноземної мови у ЗВО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>.</w:t>
            </w:r>
          </w:p>
        </w:tc>
      </w:tr>
    </w:tbl>
    <w:p w:rsidR="005C45DA" w:rsidRDefault="005C45DA" w:rsidP="005C45DA">
      <w:pPr>
        <w:pStyle w:val="Heading1"/>
        <w:spacing w:line="276" w:lineRule="auto"/>
        <w:ind w:left="0" w:right="0"/>
        <w:jc w:val="both"/>
        <w:rPr>
          <w:rFonts w:asciiTheme="majorHAnsi" w:hAnsiTheme="majorHAnsi"/>
        </w:rPr>
      </w:pPr>
    </w:p>
    <w:p w:rsidR="003B35B6" w:rsidRPr="005C45DA" w:rsidRDefault="003B35B6" w:rsidP="00A13E53">
      <w:pPr>
        <w:pStyle w:val="Heading1"/>
        <w:spacing w:line="276" w:lineRule="auto"/>
        <w:ind w:left="0" w:right="0"/>
        <w:rPr>
          <w:rFonts w:asciiTheme="majorHAnsi" w:hAnsiTheme="majorHAnsi"/>
        </w:rPr>
      </w:pPr>
      <w:r w:rsidRPr="005C45DA">
        <w:rPr>
          <w:rFonts w:asciiTheme="majorHAnsi" w:hAnsiTheme="majorHAnsi"/>
        </w:rPr>
        <w:t>Змістовий</w:t>
      </w:r>
      <w:r w:rsidRPr="005C45DA">
        <w:rPr>
          <w:rFonts w:asciiTheme="majorHAnsi" w:hAnsiTheme="majorHAnsi"/>
          <w:spacing w:val="-3"/>
        </w:rPr>
        <w:t xml:space="preserve"> </w:t>
      </w:r>
      <w:r w:rsidRPr="005C45DA">
        <w:rPr>
          <w:rFonts w:asciiTheme="majorHAnsi" w:hAnsiTheme="majorHAnsi"/>
        </w:rPr>
        <w:t>модуль</w:t>
      </w:r>
      <w:r w:rsidRPr="005C45DA">
        <w:rPr>
          <w:rFonts w:asciiTheme="majorHAnsi" w:hAnsiTheme="majorHAnsi"/>
          <w:spacing w:val="-4"/>
        </w:rPr>
        <w:t xml:space="preserve"> </w:t>
      </w:r>
      <w:r w:rsidRPr="005C45DA">
        <w:rPr>
          <w:rFonts w:asciiTheme="majorHAnsi" w:hAnsiTheme="majorHAnsi"/>
        </w:rPr>
        <w:t>ІІ</w:t>
      </w:r>
    </w:p>
    <w:tbl>
      <w:tblPr>
        <w:tblStyle w:val="a9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56"/>
      </w:tblGrid>
      <w:tr w:rsidR="008158F2" w:rsidTr="008158F2">
        <w:trPr>
          <w:cantSplit/>
          <w:trHeight w:val="273"/>
        </w:trPr>
        <w:tc>
          <w:tcPr>
            <w:tcW w:w="9356" w:type="dxa"/>
          </w:tcPr>
          <w:p w:rsidR="008158F2" w:rsidRPr="008158F2" w:rsidRDefault="008158F2" w:rsidP="008158F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bookmarkStart w:id="3" w:name="Тема_5._Освіта_і_наука_в_німецькомовних_"/>
            <w:bookmarkEnd w:id="3"/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Тема 5. 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color w:val="000000"/>
                <w:sz w:val="28"/>
                <w:szCs w:val="28"/>
              </w:rPr>
              <w:t>Методика навчання усного перекладу. Комплекс вправ для навчання усного перекладу.</w:t>
            </w:r>
          </w:p>
        </w:tc>
      </w:tr>
      <w:tr w:rsidR="008158F2" w:rsidTr="008158F2">
        <w:trPr>
          <w:cantSplit/>
          <w:trHeight w:val="273"/>
        </w:trPr>
        <w:tc>
          <w:tcPr>
            <w:tcW w:w="9356" w:type="dxa"/>
          </w:tcPr>
          <w:p w:rsidR="008158F2" w:rsidRPr="008158F2" w:rsidRDefault="008158F2" w:rsidP="008158F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>Тема 6.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>Накопичування активного запасу перекладацьких відповідностей частотної лексики</w:t>
            </w:r>
            <w:r w:rsidRPr="008158F2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.  </w:t>
            </w:r>
          </w:p>
        </w:tc>
      </w:tr>
      <w:tr w:rsidR="008158F2" w:rsidTr="008158F2">
        <w:trPr>
          <w:cantSplit/>
          <w:trHeight w:val="273"/>
        </w:trPr>
        <w:tc>
          <w:tcPr>
            <w:tcW w:w="9356" w:type="dxa"/>
          </w:tcPr>
          <w:p w:rsidR="008158F2" w:rsidRPr="008158F2" w:rsidRDefault="008158F2" w:rsidP="008158F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>Тема 7.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color w:val="000000"/>
                <w:sz w:val="28"/>
                <w:szCs w:val="28"/>
              </w:rPr>
              <w:t>Види трансформацій при усному перекладі.</w:t>
            </w:r>
          </w:p>
        </w:tc>
      </w:tr>
      <w:tr w:rsidR="008158F2" w:rsidTr="008158F2">
        <w:trPr>
          <w:cantSplit/>
          <w:trHeight w:val="273"/>
        </w:trPr>
        <w:tc>
          <w:tcPr>
            <w:tcW w:w="9356" w:type="dxa"/>
          </w:tcPr>
          <w:p w:rsidR="008158F2" w:rsidRPr="008158F2" w:rsidRDefault="008158F2" w:rsidP="008158F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>Тема 8.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iCs/>
                <w:spacing w:val="-7"/>
                <w:sz w:val="28"/>
                <w:szCs w:val="28"/>
              </w:rPr>
              <w:t>Опанування текстових жанрів в усному перекладі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</w:tbl>
    <w:p w:rsidR="003B35B6" w:rsidRPr="005041A5" w:rsidRDefault="003B35B6" w:rsidP="00F1232C">
      <w:pPr>
        <w:spacing w:line="276" w:lineRule="auto"/>
        <w:ind w:firstLine="708"/>
        <w:jc w:val="both"/>
        <w:rPr>
          <w:rFonts w:asciiTheme="majorHAnsi" w:hAnsiTheme="majorHAnsi"/>
          <w:sz w:val="28"/>
          <w:szCs w:val="28"/>
        </w:rPr>
      </w:pPr>
    </w:p>
    <w:p w:rsidR="008158F2" w:rsidRDefault="00F1232C">
      <w:pPr>
        <w:spacing w:after="200" w:line="276" w:lineRule="auto"/>
        <w:rPr>
          <w:rFonts w:asciiTheme="majorHAnsi" w:hAnsiTheme="majorHAnsi"/>
          <w:sz w:val="28"/>
          <w:szCs w:val="28"/>
        </w:rPr>
      </w:pPr>
      <w:r w:rsidRPr="005041A5">
        <w:rPr>
          <w:rFonts w:asciiTheme="majorHAnsi" w:hAnsiTheme="majorHAnsi"/>
          <w:sz w:val="28"/>
          <w:szCs w:val="28"/>
        </w:rPr>
        <w:tab/>
      </w:r>
      <w:r w:rsidR="008158F2">
        <w:rPr>
          <w:rFonts w:asciiTheme="majorHAnsi" w:hAnsiTheme="majorHAnsi"/>
          <w:sz w:val="28"/>
          <w:szCs w:val="28"/>
        </w:rPr>
        <w:br w:type="page"/>
      </w:r>
    </w:p>
    <w:p w:rsidR="00827D52" w:rsidRPr="0028630C" w:rsidRDefault="008158F2" w:rsidP="00827D52">
      <w:pPr>
        <w:spacing w:line="276" w:lineRule="auto"/>
        <w:ind w:right="113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ab/>
      </w:r>
      <w:r w:rsidR="004903D4" w:rsidRPr="004903D4">
        <w:rPr>
          <w:rFonts w:asciiTheme="majorHAnsi" w:hAnsiTheme="majorHAnsi"/>
          <w:b/>
          <w:sz w:val="28"/>
          <w:szCs w:val="28"/>
        </w:rPr>
        <w:t xml:space="preserve">Дисципліни, вивчення яких обов’язково передує цій дисципліні: </w:t>
      </w:r>
      <w:r w:rsidR="00827D52">
        <w:rPr>
          <w:rFonts w:asciiTheme="majorHAnsi" w:hAnsiTheme="majorHAnsi"/>
          <w:sz w:val="28"/>
          <w:szCs w:val="28"/>
        </w:rPr>
        <w:t>Практичний курс основної іноземної (англійської) мови, Вступ до спеціальності, Вступ до мовознавства</w:t>
      </w:r>
      <w:r>
        <w:rPr>
          <w:rFonts w:asciiTheme="majorHAnsi" w:hAnsiTheme="majorHAnsi"/>
          <w:sz w:val="28"/>
          <w:szCs w:val="28"/>
        </w:rPr>
        <w:t xml:space="preserve">, </w:t>
      </w:r>
      <w:r w:rsidRPr="008158F2">
        <w:rPr>
          <w:rFonts w:asciiTheme="majorHAnsi" w:hAnsiTheme="majorHAnsi"/>
          <w:sz w:val="28"/>
          <w:szCs w:val="28"/>
        </w:rPr>
        <w:t>Теорія та практики перекладу, Методика викладання іноземної мови.</w:t>
      </w:r>
    </w:p>
    <w:p w:rsidR="003B35B6" w:rsidRPr="004903D4" w:rsidRDefault="003B35B6" w:rsidP="003B35B6">
      <w:pPr>
        <w:spacing w:line="276" w:lineRule="auto"/>
        <w:ind w:right="113"/>
        <w:jc w:val="both"/>
        <w:rPr>
          <w:rFonts w:asciiTheme="majorHAnsi" w:hAnsiTheme="majorHAnsi"/>
          <w:b/>
          <w:sz w:val="28"/>
          <w:szCs w:val="28"/>
        </w:rPr>
      </w:pPr>
    </w:p>
    <w:p w:rsidR="004903D4" w:rsidRPr="004903D4" w:rsidRDefault="004903D4" w:rsidP="004903D4">
      <w:pPr>
        <w:shd w:val="clear" w:color="auto" w:fill="FFFFFF"/>
        <w:tabs>
          <w:tab w:val="left" w:pos="197"/>
        </w:tabs>
        <w:spacing w:line="276" w:lineRule="auto"/>
        <w:ind w:left="709" w:right="113"/>
        <w:jc w:val="center"/>
        <w:rPr>
          <w:rFonts w:asciiTheme="majorHAnsi" w:hAnsiTheme="majorHAnsi"/>
          <w:sz w:val="28"/>
          <w:szCs w:val="28"/>
        </w:rPr>
      </w:pPr>
      <w:r w:rsidRPr="004903D4">
        <w:rPr>
          <w:rFonts w:asciiTheme="majorHAnsi" w:hAnsiTheme="majorHAnsi"/>
          <w:b/>
          <w:sz w:val="28"/>
          <w:szCs w:val="28"/>
        </w:rPr>
        <w:t>Міждисциплінарні зв’язки</w:t>
      </w:r>
    </w:p>
    <w:p w:rsidR="004903D4" w:rsidRPr="004903D4" w:rsidRDefault="004903D4" w:rsidP="004903D4">
      <w:pPr>
        <w:shd w:val="clear" w:color="auto" w:fill="FFFFFF"/>
        <w:tabs>
          <w:tab w:val="left" w:pos="197"/>
        </w:tabs>
        <w:spacing w:line="276" w:lineRule="auto"/>
        <w:ind w:right="113"/>
        <w:jc w:val="both"/>
        <w:rPr>
          <w:rFonts w:asciiTheme="majorHAnsi" w:hAnsiTheme="majorHAnsi"/>
          <w:sz w:val="28"/>
          <w:szCs w:val="28"/>
        </w:rPr>
      </w:pPr>
      <w:r w:rsidRPr="004903D4">
        <w:rPr>
          <w:rFonts w:asciiTheme="majorHAnsi" w:hAnsiTheme="majorHAnsi"/>
          <w:sz w:val="28"/>
          <w:szCs w:val="28"/>
        </w:rPr>
        <w:tab/>
      </w:r>
      <w:r w:rsidRPr="004903D4">
        <w:rPr>
          <w:rFonts w:asciiTheme="majorHAnsi" w:hAnsiTheme="majorHAnsi"/>
          <w:sz w:val="28"/>
          <w:szCs w:val="28"/>
        </w:rPr>
        <w:tab/>
        <w:t xml:space="preserve">Під час занять з </w:t>
      </w:r>
      <w:r>
        <w:rPr>
          <w:rFonts w:asciiTheme="majorHAnsi" w:hAnsiTheme="majorHAnsi"/>
          <w:sz w:val="28"/>
          <w:szCs w:val="28"/>
        </w:rPr>
        <w:t>навчальної дисципліни "</w:t>
      </w:r>
      <w:r w:rsidR="00827D52">
        <w:rPr>
          <w:rFonts w:asciiTheme="majorHAnsi" w:hAnsiTheme="majorHAnsi"/>
          <w:sz w:val="28"/>
          <w:szCs w:val="28"/>
        </w:rPr>
        <w:t>Методика навчання перекладу у вищій школі</w:t>
      </w:r>
      <w:r>
        <w:rPr>
          <w:rFonts w:asciiTheme="majorHAnsi" w:hAnsiTheme="majorHAnsi"/>
          <w:sz w:val="28"/>
          <w:szCs w:val="28"/>
        </w:rPr>
        <w:t>"</w:t>
      </w:r>
      <w:r w:rsidRPr="004903D4">
        <w:rPr>
          <w:rFonts w:asciiTheme="majorHAnsi" w:hAnsiTheme="majorHAnsi"/>
          <w:sz w:val="28"/>
          <w:szCs w:val="28"/>
        </w:rPr>
        <w:t xml:space="preserve"> здобувачі освіти </w:t>
      </w:r>
      <w:r w:rsidR="003B35B6">
        <w:rPr>
          <w:rFonts w:asciiTheme="majorHAnsi" w:hAnsiTheme="majorHAnsi"/>
          <w:sz w:val="28"/>
          <w:szCs w:val="28"/>
        </w:rPr>
        <w:t xml:space="preserve">ступеня магістра </w:t>
      </w:r>
      <w:r w:rsidRPr="004903D4">
        <w:rPr>
          <w:rFonts w:asciiTheme="majorHAnsi" w:hAnsiTheme="majorHAnsi"/>
          <w:sz w:val="28"/>
          <w:szCs w:val="28"/>
        </w:rPr>
        <w:t xml:space="preserve">паралельно </w:t>
      </w:r>
      <w:r w:rsidR="00827D52" w:rsidRPr="00950B03">
        <w:rPr>
          <w:rFonts w:asciiTheme="majorHAnsi" w:hAnsiTheme="majorHAnsi"/>
          <w:sz w:val="28"/>
          <w:szCs w:val="28"/>
        </w:rPr>
        <w:t>набувають знання та досвід, опановуючи обов'язкові компоненти професійного циклу, під час проходження виробничої практики.</w:t>
      </w:r>
    </w:p>
    <w:p w:rsidR="004903D4" w:rsidRPr="004903D4" w:rsidRDefault="004903D4" w:rsidP="004903D4">
      <w:pPr>
        <w:pStyle w:val="p27"/>
        <w:spacing w:before="24" w:beforeAutospacing="0" w:after="0" w:afterAutospacing="0" w:line="276" w:lineRule="auto"/>
        <w:ind w:firstLine="456"/>
        <w:jc w:val="both"/>
        <w:rPr>
          <w:rStyle w:val="ft28"/>
          <w:rFonts w:asciiTheme="majorHAnsi" w:hAnsiTheme="majorHAnsi"/>
          <w:bCs/>
          <w:color w:val="000000"/>
          <w:sz w:val="28"/>
          <w:szCs w:val="28"/>
          <w:lang w:val="uk-UA"/>
        </w:rPr>
      </w:pPr>
    </w:p>
    <w:bookmarkEnd w:id="1"/>
    <w:p w:rsidR="004903D4" w:rsidRDefault="004903D4">
      <w:pPr>
        <w:spacing w:after="200"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9B7F8F" w:rsidRPr="005041A5" w:rsidRDefault="009B7F8F" w:rsidP="009B7F8F">
      <w:pPr>
        <w:widowControl w:val="0"/>
        <w:autoSpaceDE w:val="0"/>
        <w:autoSpaceDN w:val="0"/>
        <w:adjustRightInd w:val="0"/>
        <w:spacing w:line="235" w:lineRule="atLeast"/>
        <w:jc w:val="center"/>
        <w:rPr>
          <w:rFonts w:asciiTheme="majorHAnsi" w:hAnsiTheme="majorHAnsi"/>
          <w:b/>
          <w:sz w:val="28"/>
          <w:szCs w:val="28"/>
        </w:rPr>
      </w:pPr>
      <w:r w:rsidRPr="005041A5">
        <w:rPr>
          <w:rFonts w:asciiTheme="majorHAnsi" w:hAnsiTheme="majorHAnsi"/>
          <w:b/>
          <w:sz w:val="28"/>
          <w:szCs w:val="28"/>
        </w:rPr>
        <w:lastRenderedPageBreak/>
        <w:t xml:space="preserve">4. </w:t>
      </w:r>
      <w:r w:rsidR="006B7B10">
        <w:rPr>
          <w:rFonts w:asciiTheme="majorHAnsi" w:hAnsiTheme="majorHAnsi"/>
          <w:b/>
          <w:sz w:val="28"/>
          <w:szCs w:val="28"/>
        </w:rPr>
        <w:t>2</w:t>
      </w:r>
      <w:r w:rsidRPr="005041A5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 w:rsidR="006B7B10" w:rsidRPr="006B7B10">
        <w:rPr>
          <w:rFonts w:asciiTheme="majorHAnsi" w:eastAsia="Calibri" w:hAnsiTheme="majorHAnsi"/>
          <w:b/>
          <w:bCs/>
          <w:sz w:val="28"/>
          <w:szCs w:val="28"/>
        </w:rPr>
        <w:t>Структура навчальної дисципліни</w:t>
      </w:r>
    </w:p>
    <w:p w:rsidR="004903D4" w:rsidRPr="004903D4" w:rsidRDefault="004903D4" w:rsidP="004903D4">
      <w:pPr>
        <w:jc w:val="center"/>
        <w:rPr>
          <w:rFonts w:asciiTheme="majorHAnsi" w:hAnsiTheme="majorHAnsi"/>
          <w:b/>
          <w:sz w:val="28"/>
        </w:rPr>
      </w:pPr>
      <w:r w:rsidRPr="004903D4">
        <w:rPr>
          <w:rFonts w:asciiTheme="majorHAnsi" w:hAnsiTheme="majorHAnsi"/>
          <w:b/>
          <w:sz w:val="28"/>
        </w:rPr>
        <w:t>4.2.1. Тематичний план</w:t>
      </w:r>
    </w:p>
    <w:tbl>
      <w:tblPr>
        <w:tblStyle w:val="a9"/>
        <w:tblW w:w="10145" w:type="dxa"/>
        <w:tblInd w:w="108" w:type="dxa"/>
        <w:tblLayout w:type="fixed"/>
        <w:tblLook w:val="04A0"/>
      </w:tblPr>
      <w:tblGrid>
        <w:gridCol w:w="2268"/>
        <w:gridCol w:w="567"/>
        <w:gridCol w:w="481"/>
        <w:gridCol w:w="481"/>
        <w:gridCol w:w="481"/>
        <w:gridCol w:w="481"/>
        <w:gridCol w:w="481"/>
        <w:gridCol w:w="430"/>
        <w:gridCol w:w="426"/>
        <w:gridCol w:w="141"/>
        <w:gridCol w:w="355"/>
        <w:gridCol w:w="71"/>
        <w:gridCol w:w="425"/>
        <w:gridCol w:w="497"/>
        <w:gridCol w:w="496"/>
        <w:gridCol w:w="497"/>
        <w:gridCol w:w="402"/>
        <w:gridCol w:w="1165"/>
      </w:tblGrid>
      <w:tr w:rsidR="004903D4" w:rsidRPr="004903D4" w:rsidTr="000D4897">
        <w:tc>
          <w:tcPr>
            <w:tcW w:w="2268" w:type="dxa"/>
            <w:vMerge w:val="restart"/>
            <w:vAlign w:val="center"/>
          </w:tcPr>
          <w:p w:rsidR="004903D4" w:rsidRPr="004903D4" w:rsidRDefault="004903D4" w:rsidP="000D4897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proofErr w:type="spellStart"/>
            <w:r w:rsidRPr="004903D4">
              <w:rPr>
                <w:rFonts w:asciiTheme="majorHAnsi" w:hAnsiTheme="majorHAnsi"/>
                <w:sz w:val="24"/>
                <w:szCs w:val="24"/>
                <w:lang w:val="ru-RU"/>
              </w:rPr>
              <w:t>Назва</w:t>
            </w:r>
            <w:proofErr w:type="spellEnd"/>
            <w:r w:rsidRPr="004903D4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03D4">
              <w:rPr>
                <w:rFonts w:asciiTheme="majorHAnsi" w:hAnsiTheme="majorHAnsi"/>
                <w:sz w:val="24"/>
                <w:szCs w:val="24"/>
                <w:lang w:val="ru-RU"/>
              </w:rPr>
              <w:t>змістових</w:t>
            </w:r>
            <w:proofErr w:type="spellEnd"/>
            <w:r w:rsidRPr="004903D4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03D4">
              <w:rPr>
                <w:rFonts w:asciiTheme="majorHAnsi" w:hAnsiTheme="majorHAnsi"/>
                <w:sz w:val="24"/>
                <w:szCs w:val="24"/>
                <w:lang w:val="ru-RU"/>
              </w:rPr>
              <w:t>модулів</w:t>
            </w:r>
            <w:proofErr w:type="spellEnd"/>
            <w:r w:rsidRPr="004903D4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і тем</w:t>
            </w:r>
          </w:p>
        </w:tc>
        <w:tc>
          <w:tcPr>
            <w:tcW w:w="6712" w:type="dxa"/>
            <w:gridSpan w:val="16"/>
            <w:vAlign w:val="center"/>
          </w:tcPr>
          <w:p w:rsidR="004903D4" w:rsidRPr="004903D4" w:rsidRDefault="004903D4" w:rsidP="000D4897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proofErr w:type="spellStart"/>
            <w:r w:rsidRPr="004903D4">
              <w:rPr>
                <w:rFonts w:asciiTheme="majorHAnsi" w:hAnsiTheme="majorHAnsi"/>
                <w:sz w:val="24"/>
                <w:szCs w:val="24"/>
                <w:lang w:val="ru-RU"/>
              </w:rPr>
              <w:t>Розподіл</w:t>
            </w:r>
            <w:proofErr w:type="spellEnd"/>
            <w:r w:rsidRPr="004903D4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годин </w:t>
            </w:r>
            <w:proofErr w:type="spellStart"/>
            <w:r w:rsidRPr="004903D4">
              <w:rPr>
                <w:rFonts w:asciiTheme="majorHAnsi" w:hAnsiTheme="majorHAnsi"/>
                <w:sz w:val="24"/>
                <w:szCs w:val="24"/>
                <w:lang w:val="ru-RU"/>
              </w:rPr>
              <w:t>між</w:t>
            </w:r>
            <w:proofErr w:type="spellEnd"/>
            <w:r w:rsidRPr="004903D4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видами </w:t>
            </w:r>
            <w:proofErr w:type="spellStart"/>
            <w:r w:rsidRPr="004903D4">
              <w:rPr>
                <w:rFonts w:asciiTheme="majorHAnsi" w:hAnsiTheme="majorHAnsi"/>
                <w:sz w:val="24"/>
                <w:szCs w:val="24"/>
                <w:lang w:val="ru-RU"/>
              </w:rPr>
              <w:t>робіт</w:t>
            </w:r>
            <w:proofErr w:type="spellEnd"/>
          </w:p>
        </w:tc>
        <w:tc>
          <w:tcPr>
            <w:tcW w:w="1165" w:type="dxa"/>
            <w:vMerge w:val="restart"/>
            <w:vAlign w:val="center"/>
          </w:tcPr>
          <w:p w:rsidR="004903D4" w:rsidRPr="004903D4" w:rsidRDefault="004903D4" w:rsidP="000D4897">
            <w:pPr>
              <w:spacing w:before="1"/>
              <w:ind w:left="-157" w:right="-169"/>
              <w:jc w:val="center"/>
              <w:rPr>
                <w:rFonts w:asciiTheme="majorHAnsi" w:hAnsiTheme="majorHAnsi"/>
                <w:lang w:val="ru-RU"/>
              </w:rPr>
            </w:pPr>
            <w:proofErr w:type="spellStart"/>
            <w:r w:rsidRPr="004903D4">
              <w:rPr>
                <w:rFonts w:asciiTheme="majorHAnsi" w:hAnsiTheme="majorHAnsi"/>
                <w:lang w:val="ru-RU"/>
              </w:rPr>
              <w:t>Форми</w:t>
            </w:r>
            <w:proofErr w:type="spellEnd"/>
            <w:r w:rsidRPr="004903D4">
              <w:rPr>
                <w:rFonts w:asciiTheme="majorHAnsi" w:hAnsiTheme="majorHAnsi"/>
                <w:lang w:val="ru-RU"/>
              </w:rPr>
              <w:t xml:space="preserve"> і </w:t>
            </w:r>
            <w:proofErr w:type="spellStart"/>
            <w:r w:rsidRPr="004903D4">
              <w:rPr>
                <w:rFonts w:asciiTheme="majorHAnsi" w:hAnsiTheme="majorHAnsi"/>
                <w:lang w:val="ru-RU"/>
              </w:rPr>
              <w:t>методи</w:t>
            </w:r>
            <w:proofErr w:type="spellEnd"/>
            <w:r w:rsidRPr="004903D4">
              <w:rPr>
                <w:rFonts w:asciiTheme="majorHAnsi" w:hAnsiTheme="majorHAnsi"/>
                <w:lang w:val="ru-RU"/>
              </w:rPr>
              <w:t xml:space="preserve"> контролю </w:t>
            </w:r>
            <w:proofErr w:type="spellStart"/>
            <w:r w:rsidRPr="004903D4">
              <w:rPr>
                <w:rFonts w:asciiTheme="majorHAnsi" w:hAnsiTheme="majorHAnsi"/>
                <w:lang w:val="ru-RU"/>
              </w:rPr>
              <w:t>знань</w:t>
            </w:r>
            <w:proofErr w:type="spellEnd"/>
          </w:p>
        </w:tc>
      </w:tr>
      <w:tr w:rsidR="004903D4" w:rsidRPr="004903D4" w:rsidTr="000D4897">
        <w:tc>
          <w:tcPr>
            <w:tcW w:w="2268" w:type="dxa"/>
            <w:vMerge/>
            <w:vAlign w:val="center"/>
          </w:tcPr>
          <w:p w:rsidR="004903D4" w:rsidRPr="004903D4" w:rsidRDefault="004903D4" w:rsidP="000D4897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:rsidR="004903D4" w:rsidRPr="004903D4" w:rsidRDefault="004903D4" w:rsidP="000D4897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03D4">
              <w:rPr>
                <w:rFonts w:asciiTheme="majorHAnsi" w:hAnsiTheme="majorHAnsi"/>
                <w:sz w:val="24"/>
                <w:szCs w:val="24"/>
              </w:rPr>
              <w:t>денна форма навчання</w:t>
            </w:r>
          </w:p>
        </w:tc>
        <w:tc>
          <w:tcPr>
            <w:tcW w:w="3310" w:type="dxa"/>
            <w:gridSpan w:val="9"/>
            <w:tcBorders>
              <w:left w:val="single" w:sz="12" w:space="0" w:color="auto"/>
            </w:tcBorders>
            <w:vAlign w:val="center"/>
          </w:tcPr>
          <w:p w:rsidR="004903D4" w:rsidRPr="004903D4" w:rsidRDefault="004903D4" w:rsidP="000D4897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03D4">
              <w:rPr>
                <w:rFonts w:asciiTheme="majorHAnsi" w:hAnsiTheme="majorHAnsi"/>
                <w:sz w:val="24"/>
                <w:szCs w:val="24"/>
              </w:rPr>
              <w:t>заочна форма навчання</w:t>
            </w:r>
          </w:p>
        </w:tc>
        <w:tc>
          <w:tcPr>
            <w:tcW w:w="1165" w:type="dxa"/>
            <w:vMerge/>
            <w:vAlign w:val="center"/>
          </w:tcPr>
          <w:p w:rsidR="004903D4" w:rsidRPr="004903D4" w:rsidRDefault="004903D4" w:rsidP="000D4897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903D4" w:rsidRPr="004903D4" w:rsidTr="000D4897">
        <w:trPr>
          <w:cantSplit/>
          <w:trHeight w:val="216"/>
        </w:trPr>
        <w:tc>
          <w:tcPr>
            <w:tcW w:w="2268" w:type="dxa"/>
            <w:vMerge/>
            <w:vAlign w:val="center"/>
          </w:tcPr>
          <w:p w:rsidR="004903D4" w:rsidRPr="004903D4" w:rsidRDefault="004903D4" w:rsidP="000D4897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03D4">
              <w:rPr>
                <w:rFonts w:asciiTheme="majorHAnsi" w:hAnsiTheme="majorHAnsi"/>
                <w:b/>
                <w:sz w:val="24"/>
                <w:szCs w:val="24"/>
              </w:rPr>
              <w:t>Усього</w:t>
            </w:r>
          </w:p>
        </w:tc>
        <w:tc>
          <w:tcPr>
            <w:tcW w:w="2405" w:type="dxa"/>
            <w:gridSpan w:val="5"/>
            <w:vAlign w:val="center"/>
          </w:tcPr>
          <w:p w:rsidR="004903D4" w:rsidRPr="004903D4" w:rsidRDefault="004903D4" w:rsidP="000D4897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03D4">
              <w:rPr>
                <w:rFonts w:asciiTheme="majorHAnsi" w:hAnsiTheme="majorHAnsi"/>
                <w:sz w:val="24"/>
                <w:szCs w:val="24"/>
              </w:rPr>
              <w:t>аудиторна, в т.ч.:</w:t>
            </w:r>
          </w:p>
        </w:tc>
        <w:tc>
          <w:tcPr>
            <w:tcW w:w="430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03D4">
              <w:rPr>
                <w:rFonts w:asciiTheme="majorHAnsi" w:hAnsiTheme="majorHAnsi"/>
                <w:sz w:val="24"/>
                <w:szCs w:val="24"/>
              </w:rPr>
              <w:t>с/р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03D4">
              <w:rPr>
                <w:rFonts w:asciiTheme="majorHAnsi" w:hAnsiTheme="majorHAnsi"/>
                <w:b/>
                <w:sz w:val="24"/>
                <w:szCs w:val="24"/>
              </w:rPr>
              <w:t>Усього</w:t>
            </w:r>
          </w:p>
        </w:tc>
        <w:tc>
          <w:tcPr>
            <w:tcW w:w="2482" w:type="dxa"/>
            <w:gridSpan w:val="7"/>
            <w:vAlign w:val="center"/>
          </w:tcPr>
          <w:p w:rsidR="004903D4" w:rsidRPr="004903D4" w:rsidRDefault="004903D4" w:rsidP="000D4897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03D4">
              <w:rPr>
                <w:rFonts w:asciiTheme="majorHAnsi" w:hAnsiTheme="majorHAnsi"/>
                <w:sz w:val="24"/>
                <w:szCs w:val="24"/>
              </w:rPr>
              <w:t>аудиторна, в т.ч.:</w:t>
            </w:r>
          </w:p>
        </w:tc>
        <w:tc>
          <w:tcPr>
            <w:tcW w:w="402" w:type="dxa"/>
            <w:vMerge w:val="restart"/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03D4">
              <w:rPr>
                <w:rFonts w:asciiTheme="majorHAnsi" w:hAnsiTheme="majorHAnsi"/>
                <w:sz w:val="24"/>
                <w:szCs w:val="24"/>
              </w:rPr>
              <w:t>с/р</w:t>
            </w:r>
          </w:p>
        </w:tc>
        <w:tc>
          <w:tcPr>
            <w:tcW w:w="1165" w:type="dxa"/>
            <w:vMerge/>
            <w:vAlign w:val="center"/>
          </w:tcPr>
          <w:p w:rsidR="004903D4" w:rsidRPr="004903D4" w:rsidRDefault="004903D4" w:rsidP="000D4897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903D4" w:rsidRPr="004903D4" w:rsidTr="000D4897">
        <w:trPr>
          <w:cantSplit/>
          <w:trHeight w:val="1779"/>
        </w:trPr>
        <w:tc>
          <w:tcPr>
            <w:tcW w:w="2268" w:type="dxa"/>
            <w:vMerge/>
            <w:vAlign w:val="center"/>
          </w:tcPr>
          <w:p w:rsidR="004903D4" w:rsidRPr="004903D4" w:rsidRDefault="004903D4" w:rsidP="000D4897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" w:type="dxa"/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4903D4">
              <w:rPr>
                <w:rFonts w:asciiTheme="majorHAnsi" w:hAnsiTheme="majorHAnsi"/>
              </w:rPr>
              <w:t>лекція</w:t>
            </w:r>
          </w:p>
        </w:tc>
        <w:tc>
          <w:tcPr>
            <w:tcW w:w="481" w:type="dxa"/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4903D4">
              <w:rPr>
                <w:rFonts w:asciiTheme="majorHAnsi" w:hAnsiTheme="majorHAnsi"/>
              </w:rPr>
              <w:t xml:space="preserve">сем. </w:t>
            </w:r>
            <w:proofErr w:type="spellStart"/>
            <w:r w:rsidRPr="004903D4">
              <w:rPr>
                <w:rFonts w:asciiTheme="majorHAnsi" w:hAnsiTheme="majorHAnsi"/>
              </w:rPr>
              <w:t>зан-тя</w:t>
            </w:r>
            <w:proofErr w:type="spellEnd"/>
          </w:p>
        </w:tc>
        <w:tc>
          <w:tcPr>
            <w:tcW w:w="481" w:type="dxa"/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proofErr w:type="spellStart"/>
            <w:r w:rsidRPr="004903D4">
              <w:rPr>
                <w:rFonts w:asciiTheme="majorHAnsi" w:hAnsiTheme="majorHAnsi"/>
              </w:rPr>
              <w:t>практ</w:t>
            </w:r>
            <w:proofErr w:type="spellEnd"/>
            <w:r w:rsidRPr="004903D4">
              <w:rPr>
                <w:rFonts w:asciiTheme="majorHAnsi" w:hAnsiTheme="majorHAnsi"/>
              </w:rPr>
              <w:t xml:space="preserve">. </w:t>
            </w:r>
            <w:proofErr w:type="spellStart"/>
            <w:r w:rsidRPr="004903D4">
              <w:rPr>
                <w:rFonts w:asciiTheme="majorHAnsi" w:hAnsiTheme="majorHAnsi"/>
              </w:rPr>
              <w:t>зан-тя</w:t>
            </w:r>
            <w:proofErr w:type="spellEnd"/>
          </w:p>
        </w:tc>
        <w:tc>
          <w:tcPr>
            <w:tcW w:w="481" w:type="dxa"/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proofErr w:type="spellStart"/>
            <w:r w:rsidRPr="004903D4">
              <w:rPr>
                <w:rFonts w:asciiTheme="majorHAnsi" w:hAnsiTheme="majorHAnsi"/>
              </w:rPr>
              <w:t>лаборат</w:t>
            </w:r>
            <w:proofErr w:type="spellEnd"/>
            <w:r w:rsidRPr="004903D4">
              <w:rPr>
                <w:rFonts w:asciiTheme="majorHAnsi" w:hAnsiTheme="majorHAnsi"/>
              </w:rPr>
              <w:t>.</w:t>
            </w:r>
          </w:p>
        </w:tc>
        <w:tc>
          <w:tcPr>
            <w:tcW w:w="481" w:type="dxa"/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4903D4">
              <w:rPr>
                <w:rFonts w:asciiTheme="majorHAnsi" w:hAnsiTheme="majorHAnsi"/>
              </w:rPr>
              <w:t>індивідуальна</w:t>
            </w:r>
          </w:p>
        </w:tc>
        <w:tc>
          <w:tcPr>
            <w:tcW w:w="4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4903D4">
              <w:rPr>
                <w:rFonts w:asciiTheme="majorHAnsi" w:hAnsiTheme="majorHAnsi"/>
              </w:rPr>
              <w:t>лекція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4903D4">
              <w:rPr>
                <w:rFonts w:asciiTheme="majorHAnsi" w:hAnsiTheme="majorHAnsi"/>
              </w:rPr>
              <w:t xml:space="preserve">сем. </w:t>
            </w:r>
            <w:proofErr w:type="spellStart"/>
            <w:r w:rsidRPr="004903D4">
              <w:rPr>
                <w:rFonts w:asciiTheme="majorHAnsi" w:hAnsiTheme="majorHAnsi"/>
              </w:rPr>
              <w:t>зан-тя</w:t>
            </w:r>
            <w:proofErr w:type="spellEnd"/>
          </w:p>
        </w:tc>
        <w:tc>
          <w:tcPr>
            <w:tcW w:w="497" w:type="dxa"/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proofErr w:type="spellStart"/>
            <w:r w:rsidRPr="004903D4">
              <w:rPr>
                <w:rFonts w:asciiTheme="majorHAnsi" w:hAnsiTheme="majorHAnsi"/>
              </w:rPr>
              <w:t>практ</w:t>
            </w:r>
            <w:proofErr w:type="spellEnd"/>
            <w:r w:rsidRPr="004903D4">
              <w:rPr>
                <w:rFonts w:asciiTheme="majorHAnsi" w:hAnsiTheme="majorHAnsi"/>
              </w:rPr>
              <w:t xml:space="preserve">. </w:t>
            </w:r>
            <w:proofErr w:type="spellStart"/>
            <w:r w:rsidRPr="004903D4">
              <w:rPr>
                <w:rFonts w:asciiTheme="majorHAnsi" w:hAnsiTheme="majorHAnsi"/>
              </w:rPr>
              <w:t>зан-тя</w:t>
            </w:r>
            <w:proofErr w:type="spellEnd"/>
          </w:p>
        </w:tc>
        <w:tc>
          <w:tcPr>
            <w:tcW w:w="496" w:type="dxa"/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proofErr w:type="spellStart"/>
            <w:r w:rsidRPr="004903D4">
              <w:rPr>
                <w:rFonts w:asciiTheme="majorHAnsi" w:hAnsiTheme="majorHAnsi"/>
              </w:rPr>
              <w:t>лаборат</w:t>
            </w:r>
            <w:proofErr w:type="spellEnd"/>
            <w:r w:rsidRPr="004903D4">
              <w:rPr>
                <w:rFonts w:asciiTheme="majorHAnsi" w:hAnsiTheme="majorHAnsi"/>
              </w:rPr>
              <w:t>.</w:t>
            </w:r>
          </w:p>
        </w:tc>
        <w:tc>
          <w:tcPr>
            <w:tcW w:w="497" w:type="dxa"/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4903D4">
              <w:rPr>
                <w:rFonts w:asciiTheme="majorHAnsi" w:hAnsiTheme="majorHAnsi"/>
              </w:rPr>
              <w:t>індивідуальна</w:t>
            </w:r>
          </w:p>
        </w:tc>
        <w:tc>
          <w:tcPr>
            <w:tcW w:w="402" w:type="dxa"/>
            <w:vMerge/>
            <w:textDirection w:val="btLr"/>
            <w:vAlign w:val="center"/>
          </w:tcPr>
          <w:p w:rsidR="004903D4" w:rsidRPr="004903D4" w:rsidRDefault="004903D4" w:rsidP="000D4897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:rsidR="004903D4" w:rsidRPr="004903D4" w:rsidRDefault="004903D4" w:rsidP="000D4897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903D4" w:rsidRPr="004903D4" w:rsidTr="000D4897">
        <w:trPr>
          <w:cantSplit/>
          <w:trHeight w:val="273"/>
        </w:trPr>
        <w:tc>
          <w:tcPr>
            <w:tcW w:w="10145" w:type="dxa"/>
            <w:gridSpan w:val="18"/>
            <w:vAlign w:val="center"/>
          </w:tcPr>
          <w:p w:rsidR="004903D4" w:rsidRPr="004903D4" w:rsidRDefault="004903D4" w:rsidP="004903D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03D4">
              <w:rPr>
                <w:rFonts w:asciiTheme="majorHAnsi" w:hAnsiTheme="majorHAnsi"/>
                <w:b/>
                <w:sz w:val="24"/>
                <w:szCs w:val="24"/>
              </w:rPr>
              <w:t xml:space="preserve">Змістовий модуль 1 </w:t>
            </w:r>
          </w:p>
        </w:tc>
      </w:tr>
      <w:tr w:rsidR="00827D52" w:rsidRPr="003B35B6" w:rsidTr="004903D4">
        <w:trPr>
          <w:cantSplit/>
          <w:trHeight w:val="273"/>
        </w:trPr>
        <w:tc>
          <w:tcPr>
            <w:tcW w:w="2268" w:type="dxa"/>
          </w:tcPr>
          <w:p w:rsidR="00827D52" w:rsidRPr="00827D52" w:rsidRDefault="00827D52" w:rsidP="00660779">
            <w:pPr>
              <w:rPr>
                <w:b/>
                <w:bCs/>
              </w:rPr>
            </w:pPr>
            <w:r w:rsidRPr="00827D52">
              <w:rPr>
                <w:b/>
                <w:bCs/>
              </w:rPr>
              <w:t xml:space="preserve">Тема 1. </w:t>
            </w:r>
          </w:p>
          <w:p w:rsidR="00827D52" w:rsidRDefault="00827D52" w:rsidP="00660779">
            <w:r>
              <w:t xml:space="preserve">Активізація навчальної діяльності студентів </w:t>
            </w:r>
          </w:p>
          <w:p w:rsidR="00827D52" w:rsidRDefault="00827D52" w:rsidP="00660779">
            <w:r>
              <w:t xml:space="preserve">на заняттях </w:t>
            </w:r>
          </w:p>
          <w:p w:rsidR="00827D52" w:rsidRDefault="00827D52" w:rsidP="00660779">
            <w:r>
              <w:t>з іноземної мови</w:t>
            </w:r>
          </w:p>
        </w:tc>
        <w:tc>
          <w:tcPr>
            <w:tcW w:w="567" w:type="dxa"/>
            <w:vAlign w:val="center"/>
          </w:tcPr>
          <w:p w:rsidR="00827D52" w:rsidRPr="00464DBF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4DBF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481" w:type="dxa"/>
            <w:vAlign w:val="center"/>
          </w:tcPr>
          <w:p w:rsidR="00827D5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4DBF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827D52" w:rsidRPr="00464DBF" w:rsidRDefault="00464DBF" w:rsidP="000D4897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4DBF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gridSpan w:val="2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827D52" w:rsidRPr="00827D52" w:rsidRDefault="00827D52" w:rsidP="000D4897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27D52" w:rsidRPr="00827D52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96" w:type="dxa"/>
            <w:vAlign w:val="center"/>
          </w:tcPr>
          <w:p w:rsidR="00827D52" w:rsidRPr="00827D52" w:rsidRDefault="00827D52" w:rsidP="000D4897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27D52" w:rsidRPr="00827D52" w:rsidRDefault="00827D52" w:rsidP="000D4897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:rsidR="00827D52" w:rsidRPr="00464DBF" w:rsidRDefault="00464DBF" w:rsidP="00BD00A1">
            <w:pPr>
              <w:spacing w:before="1"/>
              <w:ind w:left="-39" w:right="-6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4DBF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165" w:type="dxa"/>
            <w:vAlign w:val="center"/>
          </w:tcPr>
          <w:p w:rsidR="00827D52" w:rsidRPr="001E7889" w:rsidRDefault="00827D52" w:rsidP="000D4897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889">
              <w:rPr>
                <w:rFonts w:asciiTheme="majorHAnsi" w:hAnsiTheme="majorHAnsi"/>
                <w:sz w:val="24"/>
                <w:szCs w:val="24"/>
              </w:rPr>
              <w:t>СР/ІР*</w:t>
            </w:r>
          </w:p>
        </w:tc>
      </w:tr>
      <w:tr w:rsidR="00827D52" w:rsidRPr="003B35B6" w:rsidTr="004903D4">
        <w:trPr>
          <w:cantSplit/>
          <w:trHeight w:val="273"/>
        </w:trPr>
        <w:tc>
          <w:tcPr>
            <w:tcW w:w="2268" w:type="dxa"/>
          </w:tcPr>
          <w:p w:rsidR="00827D52" w:rsidRPr="00827D52" w:rsidRDefault="00827D52" w:rsidP="00660779">
            <w:pPr>
              <w:rPr>
                <w:b/>
              </w:rPr>
            </w:pPr>
            <w:r w:rsidRPr="00827D52">
              <w:rPr>
                <w:b/>
                <w:bCs/>
              </w:rPr>
              <w:t>Тема 2.</w:t>
            </w:r>
            <w:r w:rsidRPr="00827D52">
              <w:rPr>
                <w:b/>
              </w:rPr>
              <w:t xml:space="preserve"> </w:t>
            </w:r>
          </w:p>
          <w:p w:rsidR="00827D52" w:rsidRDefault="00827D52" w:rsidP="00660779">
            <w:r>
              <w:t xml:space="preserve">Інтенсифікація процесу навчання іноземної мови за  </w:t>
            </w:r>
          </w:p>
          <w:p w:rsidR="00827D52" w:rsidRDefault="00827D52" w:rsidP="00660779">
            <w:r>
              <w:t>допомогою застосування ігрових технологій</w:t>
            </w:r>
          </w:p>
        </w:tc>
        <w:tc>
          <w:tcPr>
            <w:tcW w:w="567" w:type="dxa"/>
            <w:vAlign w:val="center"/>
          </w:tcPr>
          <w:p w:rsidR="00827D52" w:rsidRPr="00464DBF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481" w:type="dxa"/>
            <w:vAlign w:val="center"/>
          </w:tcPr>
          <w:p w:rsidR="00827D5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827D52" w:rsidRPr="00464DBF" w:rsidRDefault="00827D52" w:rsidP="00701DF5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1</w:t>
            </w:r>
            <w:r w:rsidR="00464DBF" w:rsidRPr="00464DBF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827D52" w:rsidRPr="00827D52" w:rsidRDefault="00827D52" w:rsidP="000D4897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27D52" w:rsidRPr="00827D52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96" w:type="dxa"/>
            <w:vAlign w:val="center"/>
          </w:tcPr>
          <w:p w:rsidR="00827D52" w:rsidRPr="00827D52" w:rsidRDefault="00827D52" w:rsidP="000D4897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27D52" w:rsidRPr="00827D52" w:rsidRDefault="00827D52" w:rsidP="000D4897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:rsidR="00827D52" w:rsidRPr="00464DBF" w:rsidRDefault="00827D52" w:rsidP="000D4897">
            <w:pPr>
              <w:spacing w:before="1"/>
              <w:ind w:left="-39" w:right="-59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1165" w:type="dxa"/>
            <w:vAlign w:val="center"/>
          </w:tcPr>
          <w:p w:rsidR="00827D52" w:rsidRPr="001E7889" w:rsidRDefault="00827D52" w:rsidP="000D4897">
            <w:pPr>
              <w:spacing w:before="1"/>
              <w:jc w:val="center"/>
              <w:rPr>
                <w:rFonts w:asciiTheme="majorHAnsi" w:hAnsiTheme="majorHAnsi"/>
              </w:rPr>
            </w:pPr>
            <w:r w:rsidRPr="001E7889">
              <w:rPr>
                <w:rFonts w:asciiTheme="majorHAnsi" w:hAnsiTheme="majorHAnsi"/>
                <w:sz w:val="24"/>
                <w:szCs w:val="24"/>
              </w:rPr>
              <w:t>СР/ІР*</w:t>
            </w:r>
          </w:p>
        </w:tc>
      </w:tr>
      <w:tr w:rsidR="00827D52" w:rsidRPr="003B35B6" w:rsidTr="004903D4">
        <w:trPr>
          <w:cantSplit/>
          <w:trHeight w:val="273"/>
        </w:trPr>
        <w:tc>
          <w:tcPr>
            <w:tcW w:w="2268" w:type="dxa"/>
          </w:tcPr>
          <w:p w:rsidR="00827D52" w:rsidRPr="00827D52" w:rsidRDefault="00827D52" w:rsidP="00660779">
            <w:pPr>
              <w:rPr>
                <w:b/>
              </w:rPr>
            </w:pPr>
            <w:r w:rsidRPr="00827D52">
              <w:rPr>
                <w:b/>
              </w:rPr>
              <w:t xml:space="preserve">Тема 3. </w:t>
            </w:r>
          </w:p>
          <w:p w:rsidR="00827D52" w:rsidRDefault="00827D52" w:rsidP="00660779">
            <w:pPr>
              <w:pStyle w:val="21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pacing w:val="-2"/>
                <w:sz w:val="24"/>
                <w:szCs w:val="24"/>
                <w:lang w:val="uk-UA"/>
              </w:rPr>
              <w:t>Актив</w:t>
            </w:r>
            <w:r>
              <w:rPr>
                <w:rFonts w:ascii="Times New Roman" w:hAnsi="Times New Roman"/>
                <w:b w:val="0"/>
                <w:iCs/>
                <w:color w:val="000000"/>
                <w:spacing w:val="-2"/>
                <w:sz w:val="24"/>
                <w:szCs w:val="24"/>
                <w:lang w:val="uk-UA"/>
              </w:rPr>
              <w:t>ізація занять з оволодіння іншо</w:t>
            </w:r>
            <w:r>
              <w:rPr>
                <w:rFonts w:ascii="Times New Roman" w:hAnsi="Times New Roman"/>
                <w:b w:val="0"/>
                <w:iCs/>
                <w:color w:val="000000"/>
                <w:spacing w:val="-2"/>
                <w:sz w:val="24"/>
                <w:szCs w:val="24"/>
                <w:lang w:val="uk-UA"/>
              </w:rPr>
              <w:t>мов</w:t>
            </w:r>
            <w:r>
              <w:rPr>
                <w:rFonts w:ascii="Times New Roman" w:hAnsi="Times New Roman"/>
                <w:b w:val="0"/>
                <w:iCs/>
                <w:color w:val="000000"/>
                <w:spacing w:val="-2"/>
                <w:sz w:val="24"/>
                <w:szCs w:val="24"/>
                <w:lang w:val="uk-UA"/>
              </w:rPr>
              <w:t>ним спілкуван</w:t>
            </w:r>
            <w:r>
              <w:rPr>
                <w:rFonts w:ascii="Times New Roman" w:hAnsi="Times New Roman"/>
                <w:b w:val="0"/>
                <w:iCs/>
                <w:color w:val="000000"/>
                <w:spacing w:val="-2"/>
                <w:sz w:val="24"/>
                <w:szCs w:val="24"/>
                <w:lang w:val="uk-UA"/>
              </w:rPr>
              <w:t>ням за допомогою сучасних технічних засобів навчання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27D52" w:rsidRPr="00464DBF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481" w:type="dxa"/>
            <w:vAlign w:val="center"/>
          </w:tcPr>
          <w:p w:rsidR="00827D52" w:rsidRPr="00464DBF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827D52" w:rsidRPr="00464DBF" w:rsidRDefault="00464DBF" w:rsidP="00701DF5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426" w:type="dxa"/>
            <w:gridSpan w:val="2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827D52" w:rsidRPr="00827D52" w:rsidRDefault="00827D52" w:rsidP="000D4897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27D52" w:rsidRPr="00827D52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827D52" w:rsidRPr="00827D52" w:rsidRDefault="00827D52" w:rsidP="000D4897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27D52" w:rsidRPr="00827D52" w:rsidRDefault="00827D52" w:rsidP="000D4897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:rsidR="00827D52" w:rsidRPr="00827D52" w:rsidRDefault="00464DBF" w:rsidP="00701DF5">
            <w:pPr>
              <w:spacing w:before="1"/>
              <w:ind w:left="-39" w:right="-68"/>
              <w:jc w:val="center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464DBF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165" w:type="dxa"/>
            <w:vAlign w:val="center"/>
          </w:tcPr>
          <w:p w:rsidR="00827D52" w:rsidRPr="001E7889" w:rsidRDefault="00827D52" w:rsidP="000D4897">
            <w:pPr>
              <w:spacing w:before="1"/>
              <w:jc w:val="center"/>
              <w:rPr>
                <w:rFonts w:asciiTheme="majorHAnsi" w:hAnsiTheme="majorHAnsi"/>
              </w:rPr>
            </w:pPr>
            <w:r w:rsidRPr="001E7889">
              <w:rPr>
                <w:rFonts w:asciiTheme="majorHAnsi" w:hAnsiTheme="majorHAnsi"/>
                <w:sz w:val="24"/>
                <w:szCs w:val="24"/>
              </w:rPr>
              <w:t>СР/ІР*</w:t>
            </w:r>
          </w:p>
        </w:tc>
      </w:tr>
      <w:tr w:rsidR="00827D52" w:rsidRPr="003B35B6" w:rsidTr="004903D4">
        <w:trPr>
          <w:cantSplit/>
          <w:trHeight w:val="273"/>
        </w:trPr>
        <w:tc>
          <w:tcPr>
            <w:tcW w:w="2268" w:type="dxa"/>
          </w:tcPr>
          <w:p w:rsidR="00827D52" w:rsidRPr="00827D52" w:rsidRDefault="00827D52" w:rsidP="00660779">
            <w:pPr>
              <w:rPr>
                <w:b/>
                <w:bCs/>
              </w:rPr>
            </w:pPr>
            <w:r w:rsidRPr="00827D52">
              <w:rPr>
                <w:b/>
                <w:bCs/>
              </w:rPr>
              <w:t xml:space="preserve">Тема 4. </w:t>
            </w:r>
          </w:p>
          <w:p w:rsidR="00827D52" w:rsidRDefault="00827D52" w:rsidP="00827D52">
            <w:pPr>
              <w:pStyle w:val="21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iCs/>
                <w:color w:val="000000"/>
                <w:spacing w:val="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pacing w:val="4"/>
                <w:sz w:val="24"/>
                <w:szCs w:val="24"/>
                <w:lang w:val="uk-UA"/>
              </w:rPr>
              <w:t xml:space="preserve">Створення штучного </w:t>
            </w:r>
          </w:p>
          <w:p w:rsidR="00827D52" w:rsidRDefault="00827D52" w:rsidP="00827D52">
            <w:pPr>
              <w:pStyle w:val="21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iCs/>
                <w:color w:val="000000"/>
                <w:spacing w:val="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pacing w:val="4"/>
                <w:sz w:val="24"/>
                <w:szCs w:val="24"/>
                <w:lang w:val="uk-UA"/>
              </w:rPr>
              <w:t>іншомовного сере</w:t>
            </w:r>
            <w:r>
              <w:rPr>
                <w:rFonts w:ascii="Times New Roman" w:hAnsi="Times New Roman"/>
                <w:b w:val="0"/>
                <w:iCs/>
                <w:color w:val="000000"/>
                <w:spacing w:val="4"/>
                <w:sz w:val="24"/>
                <w:szCs w:val="24"/>
                <w:lang w:val="uk-UA"/>
              </w:rPr>
              <w:t xml:space="preserve">довища як один із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 w:val="0"/>
                <w:iCs/>
                <w:color w:val="000000"/>
                <w:spacing w:val="4"/>
                <w:sz w:val="24"/>
                <w:szCs w:val="24"/>
                <w:lang w:val="uk-UA"/>
              </w:rPr>
              <w:t>чинників ак</w:t>
            </w:r>
            <w:r>
              <w:rPr>
                <w:rFonts w:ascii="Times New Roman" w:hAnsi="Times New Roman"/>
                <w:b w:val="0"/>
                <w:iCs/>
                <w:color w:val="000000"/>
                <w:spacing w:val="4"/>
                <w:sz w:val="24"/>
                <w:szCs w:val="24"/>
                <w:lang w:val="uk-UA"/>
              </w:rPr>
              <w:t xml:space="preserve">тивізації </w:t>
            </w:r>
          </w:p>
          <w:p w:rsidR="00827D52" w:rsidRDefault="00827D52" w:rsidP="00827D52">
            <w:pPr>
              <w:pStyle w:val="211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pacing w:val="4"/>
                <w:sz w:val="24"/>
                <w:szCs w:val="24"/>
                <w:lang w:val="uk-UA"/>
              </w:rPr>
              <w:t>освітньої</w:t>
            </w:r>
            <w:r>
              <w:rPr>
                <w:rFonts w:ascii="Times New Roman" w:hAnsi="Times New Roman"/>
                <w:b w:val="0"/>
                <w:iCs/>
                <w:color w:val="000000"/>
                <w:spacing w:val="4"/>
                <w:sz w:val="24"/>
                <w:szCs w:val="24"/>
                <w:lang w:val="uk-UA"/>
              </w:rPr>
              <w:t xml:space="preserve"> діяль</w:t>
            </w:r>
            <w:r>
              <w:rPr>
                <w:rFonts w:ascii="Times New Roman" w:hAnsi="Times New Roman"/>
                <w:b w:val="0"/>
                <w:iCs/>
                <w:color w:val="000000"/>
                <w:spacing w:val="4"/>
                <w:sz w:val="24"/>
                <w:szCs w:val="24"/>
                <w:lang w:val="uk-UA"/>
              </w:rPr>
              <w:t>ності на занят</w:t>
            </w:r>
            <w:r>
              <w:rPr>
                <w:rFonts w:ascii="Times New Roman" w:hAnsi="Times New Roman"/>
                <w:b w:val="0"/>
                <w:iCs/>
                <w:color w:val="000000"/>
                <w:spacing w:val="4"/>
                <w:sz w:val="24"/>
                <w:szCs w:val="24"/>
                <w:lang w:val="uk-UA"/>
              </w:rPr>
              <w:t xml:space="preserve">тях з іноземної мови у </w:t>
            </w:r>
            <w:r>
              <w:rPr>
                <w:rFonts w:ascii="Times New Roman" w:hAnsi="Times New Roman"/>
                <w:b w:val="0"/>
                <w:iCs/>
                <w:color w:val="000000"/>
                <w:spacing w:val="4"/>
                <w:sz w:val="24"/>
                <w:szCs w:val="24"/>
                <w:lang w:val="uk-UA"/>
              </w:rPr>
              <w:t>ЗВО</w:t>
            </w:r>
          </w:p>
        </w:tc>
        <w:tc>
          <w:tcPr>
            <w:tcW w:w="567" w:type="dxa"/>
            <w:vAlign w:val="center"/>
          </w:tcPr>
          <w:p w:rsidR="00827D52" w:rsidRPr="00464DBF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481" w:type="dxa"/>
            <w:vAlign w:val="center"/>
          </w:tcPr>
          <w:p w:rsidR="00827D52" w:rsidRPr="00464DBF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827D52" w:rsidRPr="00701DF5" w:rsidRDefault="00827D52" w:rsidP="00464DBF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464DBF">
              <w:rPr>
                <w:rFonts w:asciiTheme="majorHAnsi" w:hAnsiTheme="majorHAnsi"/>
                <w:b/>
              </w:rPr>
              <w:t>1</w:t>
            </w:r>
            <w:r w:rsidR="00464DBF" w:rsidRPr="00464DBF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827D52" w:rsidRPr="00464DBF" w:rsidRDefault="00827D5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827D52" w:rsidRPr="00701DF5" w:rsidRDefault="00827D52" w:rsidP="000D4897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27D52" w:rsidRPr="00464DBF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827D52" w:rsidRPr="00701DF5" w:rsidRDefault="00827D52" w:rsidP="000D4897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27D52" w:rsidRPr="00701DF5" w:rsidRDefault="00827D52" w:rsidP="000D4897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:rsidR="00827D52" w:rsidRPr="00701DF5" w:rsidRDefault="00464DBF" w:rsidP="00701DF5">
            <w:pPr>
              <w:spacing w:before="1"/>
              <w:ind w:left="-39" w:right="-59"/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464DBF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165" w:type="dxa"/>
            <w:vAlign w:val="center"/>
          </w:tcPr>
          <w:p w:rsidR="00827D52" w:rsidRPr="00701DF5" w:rsidRDefault="00827D52" w:rsidP="000D4897">
            <w:pPr>
              <w:spacing w:before="1"/>
              <w:jc w:val="center"/>
              <w:rPr>
                <w:rFonts w:asciiTheme="majorHAnsi" w:hAnsiTheme="majorHAnsi"/>
                <w:highlight w:val="yellow"/>
              </w:rPr>
            </w:pPr>
            <w:r w:rsidRPr="00464DBF">
              <w:rPr>
                <w:rFonts w:asciiTheme="majorHAnsi" w:hAnsiTheme="majorHAnsi"/>
                <w:sz w:val="24"/>
                <w:szCs w:val="24"/>
              </w:rPr>
              <w:t>СР/ІР*</w:t>
            </w:r>
          </w:p>
        </w:tc>
      </w:tr>
      <w:tr w:rsidR="00827D52" w:rsidRPr="003B35B6" w:rsidTr="000D4897">
        <w:trPr>
          <w:cantSplit/>
          <w:trHeight w:val="273"/>
        </w:trPr>
        <w:tc>
          <w:tcPr>
            <w:tcW w:w="10145" w:type="dxa"/>
            <w:gridSpan w:val="18"/>
          </w:tcPr>
          <w:p w:rsidR="00827D52" w:rsidRPr="001E7889" w:rsidRDefault="00827D52" w:rsidP="000D4897">
            <w:pPr>
              <w:spacing w:before="1"/>
              <w:jc w:val="center"/>
              <w:rPr>
                <w:rFonts w:asciiTheme="majorHAnsi" w:hAnsiTheme="majorHAnsi"/>
              </w:rPr>
            </w:pPr>
            <w:r w:rsidRPr="001E7889">
              <w:rPr>
                <w:rFonts w:asciiTheme="majorHAnsi" w:hAnsiTheme="majorHAnsi"/>
                <w:b/>
                <w:sz w:val="24"/>
                <w:szCs w:val="24"/>
              </w:rPr>
              <w:t>Змістовий модуль 2</w:t>
            </w:r>
          </w:p>
        </w:tc>
      </w:tr>
      <w:tr w:rsidR="008158F2" w:rsidRPr="003B35B6" w:rsidTr="004903D4">
        <w:trPr>
          <w:cantSplit/>
          <w:trHeight w:val="273"/>
        </w:trPr>
        <w:tc>
          <w:tcPr>
            <w:tcW w:w="2268" w:type="dxa"/>
          </w:tcPr>
          <w:p w:rsidR="008158F2" w:rsidRPr="008158F2" w:rsidRDefault="008158F2" w:rsidP="00660779">
            <w:pPr>
              <w:rPr>
                <w:b/>
                <w:bCs/>
                <w:sz w:val="24"/>
                <w:szCs w:val="24"/>
              </w:rPr>
            </w:pPr>
            <w:r w:rsidRPr="008158F2">
              <w:rPr>
                <w:b/>
                <w:bCs/>
              </w:rPr>
              <w:t xml:space="preserve">Тема 5. </w:t>
            </w:r>
          </w:p>
          <w:p w:rsidR="008158F2" w:rsidRDefault="008158F2" w:rsidP="00660779">
            <w:pPr>
              <w:rPr>
                <w:b/>
                <w:bCs/>
              </w:rPr>
            </w:pPr>
            <w:r>
              <w:rPr>
                <w:color w:val="000000"/>
              </w:rPr>
              <w:t>Методика навчання усного перекладу. Комплекс вправ для навчання усного перекладу.</w:t>
            </w:r>
          </w:p>
        </w:tc>
        <w:tc>
          <w:tcPr>
            <w:tcW w:w="567" w:type="dxa"/>
            <w:vAlign w:val="center"/>
          </w:tcPr>
          <w:p w:rsidR="008158F2" w:rsidRPr="00464DBF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4DBF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481" w:type="dxa"/>
            <w:vAlign w:val="center"/>
          </w:tcPr>
          <w:p w:rsidR="008158F2" w:rsidRPr="00464DBF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8158F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158F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8158F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158F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8158F2" w:rsidRPr="00464DBF" w:rsidRDefault="00464DBF" w:rsidP="000F24D9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4DBF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8158F2" w:rsidRPr="00464DBF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8158F2" w:rsidRPr="00701DF5" w:rsidRDefault="00464DBF" w:rsidP="000D4897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464DBF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426" w:type="dxa"/>
            <w:gridSpan w:val="2"/>
            <w:vAlign w:val="center"/>
          </w:tcPr>
          <w:p w:rsidR="008158F2" w:rsidRPr="00464DBF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8158F2" w:rsidRPr="00701DF5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158F2" w:rsidRPr="00701DF5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96" w:type="dxa"/>
            <w:vAlign w:val="center"/>
          </w:tcPr>
          <w:p w:rsidR="008158F2" w:rsidRPr="00701DF5" w:rsidRDefault="008158F2" w:rsidP="000D4897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158F2" w:rsidRPr="00701DF5" w:rsidRDefault="008158F2" w:rsidP="000D4897">
            <w:pPr>
              <w:spacing w:before="1"/>
              <w:jc w:val="center"/>
              <w:rPr>
                <w:rFonts w:asciiTheme="majorHAnsi" w:hAnsiTheme="majorHAnsi"/>
                <w:color w:val="FF0000"/>
                <w:highlight w:val="yellow"/>
              </w:rPr>
            </w:pPr>
          </w:p>
        </w:tc>
        <w:tc>
          <w:tcPr>
            <w:tcW w:w="402" w:type="dxa"/>
            <w:vAlign w:val="center"/>
          </w:tcPr>
          <w:p w:rsidR="008158F2" w:rsidRPr="00701DF5" w:rsidRDefault="00464DBF" w:rsidP="000D4897">
            <w:pPr>
              <w:spacing w:before="1"/>
              <w:ind w:left="-39" w:right="-68"/>
              <w:jc w:val="center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464DBF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1165" w:type="dxa"/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1E7889">
              <w:rPr>
                <w:rFonts w:asciiTheme="majorHAnsi" w:hAnsiTheme="majorHAnsi"/>
                <w:sz w:val="24"/>
                <w:szCs w:val="24"/>
              </w:rPr>
              <w:t>СР/ІР</w:t>
            </w:r>
          </w:p>
        </w:tc>
      </w:tr>
      <w:tr w:rsidR="008158F2" w:rsidRPr="003B35B6" w:rsidTr="004903D4">
        <w:trPr>
          <w:cantSplit/>
          <w:trHeight w:val="273"/>
        </w:trPr>
        <w:tc>
          <w:tcPr>
            <w:tcW w:w="2268" w:type="dxa"/>
          </w:tcPr>
          <w:p w:rsidR="008158F2" w:rsidRPr="008158F2" w:rsidRDefault="008158F2" w:rsidP="00660779">
            <w:pPr>
              <w:rPr>
                <w:b/>
                <w:bCs/>
              </w:rPr>
            </w:pPr>
            <w:r w:rsidRPr="008158F2">
              <w:rPr>
                <w:b/>
                <w:bCs/>
              </w:rPr>
              <w:lastRenderedPageBreak/>
              <w:t>Тема 6.</w:t>
            </w:r>
          </w:p>
          <w:p w:rsidR="008158F2" w:rsidRDefault="008158F2" w:rsidP="00660779">
            <w:pPr>
              <w:rPr>
                <w:b/>
                <w:bCs/>
              </w:rPr>
            </w:pPr>
            <w:r>
              <w:rPr>
                <w:iCs/>
                <w:color w:val="000000"/>
                <w:spacing w:val="4"/>
              </w:rPr>
              <w:t>Накопичування активного запасу перекладацьких відповідностей частотної лексики</w:t>
            </w:r>
            <w:r>
              <w:rPr>
                <w:color w:val="000000"/>
              </w:rPr>
              <w:t xml:space="preserve">.  </w:t>
            </w:r>
          </w:p>
        </w:tc>
        <w:tc>
          <w:tcPr>
            <w:tcW w:w="567" w:type="dxa"/>
            <w:vAlign w:val="center"/>
          </w:tcPr>
          <w:p w:rsidR="008158F2" w:rsidRPr="00464DBF" w:rsidRDefault="00464DBF" w:rsidP="00464DBF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4DBF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481" w:type="dxa"/>
            <w:vAlign w:val="center"/>
          </w:tcPr>
          <w:p w:rsidR="008158F2" w:rsidRPr="00464DBF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8158F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158F2" w:rsidRPr="00464DBF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8158F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158F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8158F2" w:rsidRPr="00464DBF" w:rsidRDefault="00464DBF" w:rsidP="00464DBF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4DBF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8158F2" w:rsidRPr="00464DBF" w:rsidRDefault="00464DBF" w:rsidP="000D4897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4DBF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426" w:type="dxa"/>
            <w:gridSpan w:val="2"/>
            <w:vAlign w:val="center"/>
          </w:tcPr>
          <w:p w:rsidR="008158F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5" w:type="dxa"/>
            <w:vAlign w:val="center"/>
          </w:tcPr>
          <w:p w:rsidR="008158F2" w:rsidRPr="00701DF5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158F2" w:rsidRPr="00701DF5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496" w:type="dxa"/>
            <w:vAlign w:val="center"/>
          </w:tcPr>
          <w:p w:rsidR="008158F2" w:rsidRPr="00701DF5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158F2" w:rsidRPr="00701DF5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02" w:type="dxa"/>
            <w:vAlign w:val="center"/>
          </w:tcPr>
          <w:p w:rsidR="008158F2" w:rsidRPr="00464DBF" w:rsidRDefault="00464DBF" w:rsidP="00464DBF">
            <w:pPr>
              <w:spacing w:before="1"/>
              <w:ind w:left="-39" w:right="-6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4DBF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165" w:type="dxa"/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1E7889">
              <w:rPr>
                <w:rFonts w:asciiTheme="majorHAnsi" w:hAnsiTheme="majorHAnsi"/>
                <w:sz w:val="24"/>
                <w:szCs w:val="24"/>
              </w:rPr>
              <w:t>СР/ІР</w:t>
            </w:r>
          </w:p>
        </w:tc>
      </w:tr>
      <w:tr w:rsidR="008158F2" w:rsidRPr="003B35B6" w:rsidTr="004903D4">
        <w:trPr>
          <w:cantSplit/>
          <w:trHeight w:val="273"/>
        </w:trPr>
        <w:tc>
          <w:tcPr>
            <w:tcW w:w="2268" w:type="dxa"/>
          </w:tcPr>
          <w:p w:rsidR="008158F2" w:rsidRPr="008158F2" w:rsidRDefault="008158F2" w:rsidP="00660779">
            <w:pPr>
              <w:rPr>
                <w:b/>
                <w:bCs/>
              </w:rPr>
            </w:pPr>
            <w:r w:rsidRPr="008158F2">
              <w:rPr>
                <w:b/>
                <w:bCs/>
              </w:rPr>
              <w:t>Тема 7.</w:t>
            </w:r>
          </w:p>
          <w:p w:rsidR="008158F2" w:rsidRDefault="008158F2" w:rsidP="00660779">
            <w:pPr>
              <w:rPr>
                <w:b/>
                <w:bCs/>
              </w:rPr>
            </w:pPr>
            <w:r>
              <w:rPr>
                <w:color w:val="000000"/>
              </w:rPr>
              <w:t>Види трансформацій при усному перекладі.</w:t>
            </w:r>
          </w:p>
        </w:tc>
        <w:tc>
          <w:tcPr>
            <w:tcW w:w="567" w:type="dxa"/>
            <w:vAlign w:val="center"/>
          </w:tcPr>
          <w:p w:rsidR="008158F2" w:rsidRPr="00464DBF" w:rsidRDefault="00464DBF" w:rsidP="00464DBF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481" w:type="dxa"/>
            <w:vAlign w:val="center"/>
          </w:tcPr>
          <w:p w:rsidR="008158F2" w:rsidRPr="00464DBF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8158F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158F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8158F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158F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8158F2" w:rsidRPr="00464DBF" w:rsidRDefault="00464DBF" w:rsidP="000D4897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8158F2" w:rsidRPr="00464DBF" w:rsidRDefault="00464DBF" w:rsidP="000D4897">
            <w:pPr>
              <w:spacing w:before="1"/>
              <w:ind w:right="-108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426" w:type="dxa"/>
            <w:gridSpan w:val="2"/>
            <w:vAlign w:val="center"/>
          </w:tcPr>
          <w:p w:rsidR="008158F2" w:rsidRPr="00701DF5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 w:rsidR="008158F2" w:rsidRPr="00701DF5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158F2" w:rsidRPr="00701DF5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496" w:type="dxa"/>
            <w:vAlign w:val="center"/>
          </w:tcPr>
          <w:p w:rsidR="008158F2" w:rsidRPr="00701DF5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158F2" w:rsidRPr="00701DF5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02" w:type="dxa"/>
            <w:vAlign w:val="center"/>
          </w:tcPr>
          <w:p w:rsidR="008158F2" w:rsidRPr="00464DBF" w:rsidRDefault="00464DBF" w:rsidP="00464DBF">
            <w:pPr>
              <w:spacing w:before="1"/>
              <w:ind w:left="-39" w:right="-68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165" w:type="dxa"/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</w:rPr>
            </w:pPr>
            <w:r w:rsidRPr="001E7889">
              <w:rPr>
                <w:rFonts w:asciiTheme="majorHAnsi" w:hAnsiTheme="majorHAnsi"/>
                <w:sz w:val="24"/>
                <w:szCs w:val="24"/>
              </w:rPr>
              <w:t>СР/ІР</w:t>
            </w:r>
          </w:p>
        </w:tc>
      </w:tr>
      <w:tr w:rsidR="008158F2" w:rsidRPr="003B35B6" w:rsidTr="004903D4">
        <w:trPr>
          <w:cantSplit/>
          <w:trHeight w:val="273"/>
        </w:trPr>
        <w:tc>
          <w:tcPr>
            <w:tcW w:w="2268" w:type="dxa"/>
          </w:tcPr>
          <w:p w:rsidR="008158F2" w:rsidRPr="008158F2" w:rsidRDefault="008158F2" w:rsidP="00660779">
            <w:pPr>
              <w:rPr>
                <w:b/>
                <w:bCs/>
              </w:rPr>
            </w:pPr>
            <w:r w:rsidRPr="008158F2">
              <w:rPr>
                <w:b/>
                <w:bCs/>
              </w:rPr>
              <w:t>Тема 8.</w:t>
            </w:r>
          </w:p>
          <w:p w:rsidR="008158F2" w:rsidRDefault="008158F2" w:rsidP="00660779">
            <w:pPr>
              <w:rPr>
                <w:b/>
                <w:bCs/>
              </w:rPr>
            </w:pPr>
            <w:r>
              <w:rPr>
                <w:iCs/>
                <w:spacing w:val="-7"/>
                <w:sz w:val="24"/>
              </w:rPr>
              <w:t>Опанування текстових жанрів в усному перекладі</w:t>
            </w:r>
            <w:r>
              <w:rPr>
                <w:sz w:val="24"/>
              </w:rPr>
              <w:t>.</w:t>
            </w:r>
          </w:p>
        </w:tc>
        <w:tc>
          <w:tcPr>
            <w:tcW w:w="567" w:type="dxa"/>
            <w:vAlign w:val="center"/>
          </w:tcPr>
          <w:p w:rsidR="008158F2" w:rsidRPr="00464DBF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481" w:type="dxa"/>
            <w:vAlign w:val="center"/>
          </w:tcPr>
          <w:p w:rsidR="008158F2" w:rsidRPr="00464DBF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8158F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158F2" w:rsidRPr="00464DBF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8158F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8158F2" w:rsidRPr="00464DBF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8158F2" w:rsidRPr="00464DBF" w:rsidRDefault="00464DBF" w:rsidP="000D4897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8158F2" w:rsidRPr="00464DBF" w:rsidRDefault="00464DBF" w:rsidP="000D4897">
            <w:pPr>
              <w:spacing w:before="1"/>
              <w:ind w:right="-108"/>
              <w:jc w:val="center"/>
              <w:rPr>
                <w:rFonts w:asciiTheme="majorHAnsi" w:hAnsiTheme="majorHAnsi"/>
                <w:b/>
              </w:rPr>
            </w:pPr>
            <w:r w:rsidRPr="00464DBF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426" w:type="dxa"/>
            <w:gridSpan w:val="2"/>
            <w:vAlign w:val="center"/>
          </w:tcPr>
          <w:p w:rsidR="008158F2" w:rsidRPr="00701DF5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8158F2" w:rsidRPr="00701DF5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158F2" w:rsidRPr="00701DF5" w:rsidRDefault="00464DBF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464DBF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8158F2" w:rsidRPr="00701DF5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8158F2" w:rsidRPr="00701DF5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02" w:type="dxa"/>
            <w:vAlign w:val="center"/>
          </w:tcPr>
          <w:p w:rsidR="008158F2" w:rsidRPr="00701DF5" w:rsidRDefault="00464DBF" w:rsidP="000D4897">
            <w:pPr>
              <w:spacing w:before="1"/>
              <w:ind w:left="-39" w:right="-68"/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464DBF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1165" w:type="dxa"/>
            <w:vAlign w:val="center"/>
          </w:tcPr>
          <w:p w:rsidR="008158F2" w:rsidRPr="001E7889" w:rsidRDefault="00464DBF" w:rsidP="000D4897">
            <w:pPr>
              <w:spacing w:before="1"/>
              <w:jc w:val="center"/>
              <w:rPr>
                <w:rFonts w:asciiTheme="majorHAnsi" w:hAnsiTheme="majorHAnsi"/>
              </w:rPr>
            </w:pPr>
            <w:r w:rsidRPr="001E7889">
              <w:rPr>
                <w:rFonts w:asciiTheme="majorHAnsi" w:hAnsiTheme="majorHAnsi"/>
                <w:sz w:val="24"/>
                <w:szCs w:val="24"/>
              </w:rPr>
              <w:t>СР/ІР</w:t>
            </w:r>
          </w:p>
        </w:tc>
      </w:tr>
      <w:tr w:rsidR="008158F2" w:rsidRPr="003B35B6" w:rsidTr="004903D4">
        <w:trPr>
          <w:cantSplit/>
          <w:trHeight w:val="273"/>
        </w:trPr>
        <w:tc>
          <w:tcPr>
            <w:tcW w:w="2268" w:type="dxa"/>
            <w:tcBorders>
              <w:bottom w:val="single" w:sz="12" w:space="0" w:color="auto"/>
            </w:tcBorders>
          </w:tcPr>
          <w:p w:rsidR="008158F2" w:rsidRPr="001E7889" w:rsidRDefault="008158F2" w:rsidP="000D4897">
            <w:pPr>
              <w:pStyle w:val="TableParagraph"/>
              <w:ind w:left="105" w:right="-108"/>
              <w:jc w:val="center"/>
              <w:rPr>
                <w:rFonts w:asciiTheme="majorHAnsi" w:hAnsiTheme="majorHAnsi"/>
                <w:w w:val="105"/>
              </w:rPr>
            </w:pPr>
            <w:r w:rsidRPr="001E7889">
              <w:rPr>
                <w:rFonts w:asciiTheme="majorHAnsi" w:hAnsiTheme="majorHAnsi"/>
                <w:w w:val="105"/>
              </w:rPr>
              <w:t>Модульна контрольна робота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E788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1E7889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E788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1E7889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02" w:type="dxa"/>
            <w:tcBorders>
              <w:bottom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8158F2" w:rsidRPr="003B35B6" w:rsidTr="004903D4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8F2" w:rsidRPr="001E7889" w:rsidRDefault="008158F2" w:rsidP="00326129">
            <w:pPr>
              <w:spacing w:before="1"/>
              <w:ind w:right="-108"/>
              <w:jc w:val="center"/>
              <w:rPr>
                <w:rFonts w:asciiTheme="majorHAnsi" w:hAnsiTheme="majorHAnsi"/>
                <w:b/>
              </w:rPr>
            </w:pPr>
            <w:r w:rsidRPr="001E7889">
              <w:rPr>
                <w:rFonts w:asciiTheme="majorHAnsi" w:hAnsiTheme="majorHAnsi"/>
                <w:b/>
              </w:rPr>
              <w:t>Всього: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8F2" w:rsidRPr="008158F2" w:rsidRDefault="008158F2" w:rsidP="00326129">
            <w:pPr>
              <w:spacing w:before="1"/>
              <w:ind w:left="-108"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58F2"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8F2" w:rsidRPr="008158F2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8158F2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8F2" w:rsidRPr="008158F2" w:rsidRDefault="008158F2" w:rsidP="000D4897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8F2" w:rsidRPr="008158F2" w:rsidRDefault="008158F2" w:rsidP="001E7889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8158F2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8F2" w:rsidRPr="00827D52" w:rsidRDefault="008158F2" w:rsidP="000D4897">
            <w:pPr>
              <w:spacing w:before="1"/>
              <w:jc w:val="center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8F2" w:rsidRPr="00827D52" w:rsidRDefault="008158F2" w:rsidP="000D4897">
            <w:pPr>
              <w:spacing w:before="1"/>
              <w:jc w:val="center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8F2" w:rsidRPr="00827D52" w:rsidRDefault="008158F2" w:rsidP="001E7889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8158F2"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58F2" w:rsidRPr="008158F2" w:rsidRDefault="008158F2" w:rsidP="000D4897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58F2"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8F2" w:rsidRPr="008158F2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8158F2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8F2" w:rsidRPr="008158F2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8F2" w:rsidRPr="008158F2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8158F2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8F2" w:rsidRPr="008158F2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8F2" w:rsidRPr="008158F2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8F2" w:rsidRPr="008158F2" w:rsidRDefault="008158F2" w:rsidP="008158F2">
            <w:pPr>
              <w:spacing w:before="1"/>
              <w:ind w:left="-181" w:right="-20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58F2">
              <w:rPr>
                <w:rFonts w:asciiTheme="majorHAnsi" w:hAnsiTheme="majorHAnsi"/>
                <w:b/>
                <w:sz w:val="24"/>
                <w:szCs w:val="24"/>
              </w:rPr>
              <w:t>74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58F2" w:rsidRPr="008158F2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158F2" w:rsidRPr="004903D4" w:rsidTr="004903D4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ind w:right="-108"/>
              <w:jc w:val="center"/>
              <w:rPr>
                <w:rFonts w:asciiTheme="majorHAnsi" w:hAnsiTheme="majorHAnsi"/>
                <w:b/>
              </w:rPr>
            </w:pPr>
            <w:r w:rsidRPr="001E7889">
              <w:rPr>
                <w:rFonts w:asciiTheme="majorHAnsi" w:hAnsiTheme="majorHAnsi"/>
              </w:rPr>
              <w:t>Підсумковий контроль</w:t>
            </w:r>
            <w:r w:rsidRPr="001E7889">
              <w:rPr>
                <w:rFonts w:asciiTheme="majorHAnsi" w:hAnsiTheme="majorHAnsi"/>
                <w:b/>
              </w:rPr>
              <w:t xml:space="preserve"> - екзамен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ind w:left="-103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:rsidR="008158F2" w:rsidRPr="001E7889" w:rsidRDefault="008158F2" w:rsidP="000D4897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</w:tbl>
    <w:p w:rsidR="004903D4" w:rsidRPr="004903D4" w:rsidRDefault="004903D4" w:rsidP="004903D4">
      <w:pPr>
        <w:outlineLvl w:val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СР/ІР*</w:t>
      </w:r>
      <w:r w:rsidRPr="004903D4">
        <w:rPr>
          <w:rFonts w:asciiTheme="majorHAnsi" w:hAnsiTheme="majorHAnsi"/>
          <w:i/>
        </w:rPr>
        <w:t xml:space="preserve">:  СР (самостійна робота) – письмове завдання (якщо передбачене) для самостійного </w:t>
      </w:r>
      <w:r>
        <w:rPr>
          <w:rFonts w:asciiTheme="majorHAnsi" w:hAnsiTheme="majorHAnsi"/>
          <w:i/>
        </w:rPr>
        <w:t xml:space="preserve"> </w:t>
      </w:r>
      <w:r w:rsidRPr="004903D4">
        <w:rPr>
          <w:rFonts w:asciiTheme="majorHAnsi" w:hAnsiTheme="majorHAnsi"/>
          <w:i/>
        </w:rPr>
        <w:t>опрацювання;</w:t>
      </w:r>
    </w:p>
    <w:p w:rsidR="004903D4" w:rsidRPr="004903D4" w:rsidRDefault="004903D4" w:rsidP="004903D4">
      <w:pPr>
        <w:jc w:val="both"/>
        <w:outlineLvl w:val="0"/>
        <w:rPr>
          <w:rFonts w:asciiTheme="majorHAnsi" w:hAnsiTheme="majorHAnsi"/>
          <w:i/>
        </w:rPr>
      </w:pPr>
      <w:r w:rsidRPr="004903D4">
        <w:rPr>
          <w:rFonts w:asciiTheme="majorHAnsi" w:hAnsiTheme="majorHAnsi"/>
          <w:i/>
        </w:rPr>
        <w:t>ІР (індивідуальна робота) – огляд додаткової літератури, підготовка презентацій,  підбір відео (посилань) до тем, тощо</w:t>
      </w:r>
    </w:p>
    <w:p w:rsidR="008158F2" w:rsidRDefault="008158F2" w:rsidP="004903D4">
      <w:pPr>
        <w:jc w:val="center"/>
        <w:outlineLvl w:val="0"/>
        <w:rPr>
          <w:rFonts w:asciiTheme="majorHAnsi" w:hAnsiTheme="majorHAnsi"/>
          <w:b/>
          <w:bCs/>
          <w:kern w:val="36"/>
          <w:sz w:val="28"/>
          <w:szCs w:val="28"/>
        </w:rPr>
      </w:pPr>
    </w:p>
    <w:p w:rsidR="004903D4" w:rsidRPr="004903D4" w:rsidRDefault="004903D4" w:rsidP="004903D4">
      <w:pPr>
        <w:jc w:val="center"/>
        <w:outlineLvl w:val="0"/>
        <w:rPr>
          <w:rFonts w:asciiTheme="majorHAnsi" w:hAnsiTheme="majorHAnsi"/>
          <w:b/>
          <w:bCs/>
          <w:kern w:val="36"/>
          <w:sz w:val="28"/>
          <w:szCs w:val="28"/>
        </w:rPr>
      </w:pPr>
      <w:r w:rsidRPr="004903D4">
        <w:rPr>
          <w:rFonts w:asciiTheme="majorHAnsi" w:hAnsiTheme="majorHAnsi"/>
          <w:b/>
          <w:bCs/>
          <w:kern w:val="36"/>
          <w:sz w:val="28"/>
          <w:szCs w:val="28"/>
        </w:rPr>
        <w:t>4.2.2. Навчально-методична картка дисципліни</w:t>
      </w:r>
    </w:p>
    <w:p w:rsidR="004903D4" w:rsidRPr="004903D4" w:rsidRDefault="004903D4" w:rsidP="004903D4">
      <w:pPr>
        <w:outlineLvl w:val="0"/>
        <w:rPr>
          <w:rFonts w:asciiTheme="majorHAnsi" w:hAnsiTheme="majorHAnsi"/>
          <w:b/>
          <w:bCs/>
          <w:kern w:val="36"/>
          <w:sz w:val="28"/>
          <w:szCs w:val="28"/>
        </w:rPr>
      </w:pPr>
    </w:p>
    <w:p w:rsidR="004903D4" w:rsidRPr="004903D4" w:rsidRDefault="004903D4" w:rsidP="004903D4">
      <w:pPr>
        <w:spacing w:line="276" w:lineRule="auto"/>
        <w:outlineLvl w:val="0"/>
        <w:rPr>
          <w:rFonts w:asciiTheme="majorHAnsi" w:hAnsiTheme="majorHAnsi"/>
          <w:b/>
          <w:bCs/>
        </w:rPr>
      </w:pPr>
      <w:r w:rsidRPr="004903D4">
        <w:rPr>
          <w:rFonts w:asciiTheme="majorHAnsi" w:hAnsiTheme="majorHAnsi"/>
          <w:b/>
          <w:bCs/>
          <w:kern w:val="36"/>
          <w:sz w:val="28"/>
          <w:szCs w:val="28"/>
        </w:rPr>
        <w:tab/>
        <w:t>1 семестр:</w:t>
      </w:r>
    </w:p>
    <w:p w:rsidR="004903D4" w:rsidRPr="004903D4" w:rsidRDefault="004903D4" w:rsidP="004903D4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4903D4">
        <w:rPr>
          <w:rFonts w:asciiTheme="majorHAnsi" w:hAnsiTheme="majorHAnsi"/>
          <w:bCs/>
          <w:sz w:val="28"/>
          <w:szCs w:val="28"/>
        </w:rPr>
        <w:t>Разом</w:t>
      </w:r>
      <w:r w:rsidRPr="004903D4">
        <w:rPr>
          <w:rFonts w:asciiTheme="majorHAnsi" w:hAnsiTheme="majorHAnsi"/>
          <w:sz w:val="28"/>
          <w:szCs w:val="28"/>
        </w:rPr>
        <w:t xml:space="preserve">: </w:t>
      </w:r>
      <w:r w:rsidR="00701DF5">
        <w:rPr>
          <w:rFonts w:asciiTheme="majorHAnsi" w:hAnsiTheme="majorHAnsi"/>
          <w:sz w:val="28"/>
          <w:szCs w:val="28"/>
        </w:rPr>
        <w:t>92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03D4">
        <w:rPr>
          <w:rFonts w:asciiTheme="majorHAnsi" w:hAnsiTheme="majorHAnsi"/>
          <w:bCs/>
          <w:sz w:val="28"/>
          <w:szCs w:val="28"/>
        </w:rPr>
        <w:t>год</w:t>
      </w:r>
      <w:proofErr w:type="spellEnd"/>
      <w:r w:rsidRPr="004903D4">
        <w:rPr>
          <w:rFonts w:asciiTheme="majorHAnsi" w:hAnsiTheme="majorHAnsi"/>
          <w:sz w:val="28"/>
          <w:szCs w:val="28"/>
        </w:rPr>
        <w:t>, лекції</w:t>
      </w:r>
      <w:r>
        <w:rPr>
          <w:rFonts w:asciiTheme="majorHAnsi" w:hAnsiTheme="majorHAnsi"/>
          <w:sz w:val="28"/>
          <w:szCs w:val="28"/>
        </w:rPr>
        <w:t xml:space="preserve"> </w:t>
      </w:r>
      <w:r w:rsidR="00701DF5">
        <w:rPr>
          <w:rFonts w:asciiTheme="majorHAnsi" w:hAnsiTheme="majorHAnsi"/>
          <w:sz w:val="28"/>
          <w:szCs w:val="28"/>
        </w:rPr>
        <w:t>16</w:t>
      </w:r>
      <w:r w:rsidRPr="004903D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03D4">
        <w:rPr>
          <w:rFonts w:asciiTheme="majorHAnsi" w:hAnsiTheme="majorHAnsi"/>
          <w:sz w:val="28"/>
          <w:szCs w:val="28"/>
        </w:rPr>
        <w:t>год</w:t>
      </w:r>
      <w:proofErr w:type="spellEnd"/>
      <w:r w:rsidRPr="004903D4">
        <w:rPr>
          <w:rFonts w:asciiTheme="majorHAnsi" w:hAnsiTheme="majorHAnsi"/>
          <w:sz w:val="28"/>
          <w:szCs w:val="28"/>
        </w:rPr>
        <w:t xml:space="preserve">, практичні заняття – </w:t>
      </w:r>
      <w:r>
        <w:rPr>
          <w:rFonts w:asciiTheme="majorHAnsi" w:hAnsiTheme="majorHAnsi"/>
          <w:sz w:val="28"/>
          <w:szCs w:val="28"/>
        </w:rPr>
        <w:t>1</w:t>
      </w:r>
      <w:r w:rsidR="00701DF5">
        <w:rPr>
          <w:rFonts w:asciiTheme="majorHAnsi" w:hAnsiTheme="majorHAnsi"/>
          <w:sz w:val="28"/>
          <w:szCs w:val="28"/>
        </w:rPr>
        <w:t>6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03D4">
        <w:rPr>
          <w:rFonts w:asciiTheme="majorHAnsi" w:hAnsiTheme="majorHAnsi"/>
          <w:sz w:val="28"/>
          <w:szCs w:val="28"/>
        </w:rPr>
        <w:t>год</w:t>
      </w:r>
      <w:proofErr w:type="spellEnd"/>
      <w:r w:rsidRPr="004903D4">
        <w:rPr>
          <w:rFonts w:asciiTheme="majorHAnsi" w:hAnsiTheme="majorHAnsi"/>
          <w:i/>
          <w:sz w:val="28"/>
          <w:szCs w:val="28"/>
        </w:rPr>
        <w:t xml:space="preserve">, із них модульна контрольна робота – 2 </w:t>
      </w:r>
      <w:proofErr w:type="spellStart"/>
      <w:r w:rsidRPr="004903D4">
        <w:rPr>
          <w:rFonts w:asciiTheme="majorHAnsi" w:hAnsiTheme="majorHAnsi"/>
          <w:i/>
          <w:sz w:val="28"/>
          <w:szCs w:val="28"/>
        </w:rPr>
        <w:t>год</w:t>
      </w:r>
      <w:proofErr w:type="spellEnd"/>
      <w:r w:rsidRPr="004903D4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самостійна робота - </w:t>
      </w:r>
      <w:r w:rsidR="00701DF5">
        <w:rPr>
          <w:rFonts w:asciiTheme="majorHAnsi" w:hAnsiTheme="majorHAnsi"/>
          <w:sz w:val="28"/>
          <w:szCs w:val="28"/>
        </w:rPr>
        <w:t>48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год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r w:rsidRPr="004903D4">
        <w:rPr>
          <w:rFonts w:asciiTheme="majorHAnsi" w:hAnsiTheme="majorHAnsi"/>
          <w:sz w:val="28"/>
          <w:szCs w:val="28"/>
        </w:rPr>
        <w:t xml:space="preserve">консультація – </w:t>
      </w:r>
      <w:r>
        <w:rPr>
          <w:rFonts w:asciiTheme="majorHAnsi" w:hAnsiTheme="majorHAnsi"/>
          <w:sz w:val="28"/>
          <w:szCs w:val="28"/>
        </w:rPr>
        <w:t>0</w:t>
      </w:r>
      <w:r w:rsidRPr="004903D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03D4">
        <w:rPr>
          <w:rFonts w:asciiTheme="majorHAnsi" w:hAnsiTheme="majorHAnsi"/>
          <w:sz w:val="28"/>
          <w:szCs w:val="28"/>
        </w:rPr>
        <w:t>год</w:t>
      </w:r>
      <w:proofErr w:type="spellEnd"/>
      <w:r w:rsidRPr="004903D4">
        <w:rPr>
          <w:rFonts w:asciiTheme="majorHAnsi" w:hAnsiTheme="majorHAnsi"/>
          <w:sz w:val="28"/>
          <w:szCs w:val="28"/>
        </w:rPr>
        <w:t xml:space="preserve">, підсумковий контроль – </w:t>
      </w:r>
      <w:r>
        <w:rPr>
          <w:rFonts w:asciiTheme="majorHAnsi" w:hAnsiTheme="majorHAnsi"/>
          <w:sz w:val="28"/>
          <w:szCs w:val="28"/>
        </w:rPr>
        <w:t>2</w:t>
      </w:r>
      <w:r w:rsidRPr="004903D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03D4">
        <w:rPr>
          <w:rFonts w:asciiTheme="majorHAnsi" w:hAnsiTheme="majorHAnsi"/>
          <w:sz w:val="28"/>
          <w:szCs w:val="28"/>
        </w:rPr>
        <w:t>год</w:t>
      </w:r>
      <w:proofErr w:type="spellEnd"/>
      <w:r w:rsidRPr="004903D4">
        <w:rPr>
          <w:rFonts w:asciiTheme="majorHAnsi" w:hAnsiTheme="majorHAnsi"/>
          <w:sz w:val="28"/>
          <w:szCs w:val="28"/>
        </w:rPr>
        <w:t xml:space="preserve"> (</w:t>
      </w:r>
      <w:r>
        <w:rPr>
          <w:rFonts w:asciiTheme="majorHAnsi" w:hAnsiTheme="majorHAnsi"/>
          <w:sz w:val="28"/>
          <w:szCs w:val="28"/>
        </w:rPr>
        <w:t>екзамен</w:t>
      </w:r>
      <w:r w:rsidRPr="004903D4">
        <w:rPr>
          <w:rFonts w:asciiTheme="majorHAnsi" w:hAnsiTheme="majorHAnsi"/>
          <w:sz w:val="28"/>
          <w:szCs w:val="28"/>
        </w:rPr>
        <w:t>).</w:t>
      </w:r>
    </w:p>
    <w:p w:rsidR="004903D4" w:rsidRPr="004903D4" w:rsidRDefault="004903D4" w:rsidP="004903D4">
      <w:pPr>
        <w:spacing w:line="276" w:lineRule="auto"/>
        <w:outlineLvl w:val="0"/>
        <w:rPr>
          <w:rFonts w:asciiTheme="majorHAnsi" w:hAnsiTheme="majorHAnsi"/>
          <w:b/>
          <w:sz w:val="28"/>
          <w:szCs w:val="28"/>
        </w:rPr>
      </w:pPr>
      <w:r w:rsidRPr="004903D4">
        <w:rPr>
          <w:rFonts w:asciiTheme="majorHAnsi" w:hAnsiTheme="majorHAnsi"/>
          <w:b/>
          <w:bCs/>
          <w:kern w:val="36"/>
          <w:sz w:val="28"/>
          <w:szCs w:val="28"/>
        </w:rPr>
        <w:tab/>
      </w:r>
      <w:r>
        <w:rPr>
          <w:rFonts w:asciiTheme="majorHAnsi" w:hAnsiTheme="majorHAnsi"/>
          <w:b/>
          <w:bCs/>
          <w:kern w:val="36"/>
          <w:sz w:val="28"/>
          <w:szCs w:val="28"/>
        </w:rPr>
        <w:tab/>
      </w:r>
      <w:r w:rsidRPr="004903D4">
        <w:rPr>
          <w:rFonts w:asciiTheme="majorHAnsi" w:hAnsiTheme="majorHAnsi"/>
          <w:b/>
          <w:sz w:val="28"/>
          <w:szCs w:val="28"/>
        </w:rPr>
        <w:t>Всього:</w:t>
      </w:r>
    </w:p>
    <w:p w:rsidR="004903D4" w:rsidRPr="004903D4" w:rsidRDefault="004903D4" w:rsidP="004903D4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4903D4">
        <w:rPr>
          <w:rFonts w:asciiTheme="majorHAnsi" w:hAnsiTheme="majorHAnsi"/>
          <w:bCs/>
          <w:sz w:val="28"/>
          <w:szCs w:val="28"/>
        </w:rPr>
        <w:t>Разом</w:t>
      </w:r>
      <w:r w:rsidRPr="004903D4">
        <w:rPr>
          <w:rFonts w:asciiTheme="majorHAnsi" w:hAnsiTheme="majorHAnsi"/>
          <w:sz w:val="28"/>
          <w:szCs w:val="28"/>
        </w:rPr>
        <w:t xml:space="preserve">: </w:t>
      </w:r>
      <w:r w:rsidR="00701DF5">
        <w:rPr>
          <w:rFonts w:asciiTheme="majorHAnsi" w:hAnsiTheme="majorHAnsi"/>
          <w:sz w:val="28"/>
          <w:szCs w:val="28"/>
        </w:rPr>
        <w:t>92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03D4">
        <w:rPr>
          <w:rFonts w:asciiTheme="majorHAnsi" w:hAnsiTheme="majorHAnsi"/>
          <w:bCs/>
          <w:sz w:val="28"/>
          <w:szCs w:val="28"/>
        </w:rPr>
        <w:t>год</w:t>
      </w:r>
      <w:proofErr w:type="spellEnd"/>
      <w:r w:rsidRPr="004903D4">
        <w:rPr>
          <w:rFonts w:asciiTheme="majorHAnsi" w:hAnsiTheme="majorHAnsi"/>
          <w:sz w:val="28"/>
          <w:szCs w:val="28"/>
        </w:rPr>
        <w:t>, лекції</w:t>
      </w:r>
      <w:r>
        <w:rPr>
          <w:rFonts w:asciiTheme="majorHAnsi" w:hAnsiTheme="majorHAnsi"/>
          <w:sz w:val="28"/>
          <w:szCs w:val="28"/>
        </w:rPr>
        <w:t xml:space="preserve"> </w:t>
      </w:r>
      <w:r w:rsidRPr="004903D4">
        <w:rPr>
          <w:rFonts w:asciiTheme="majorHAnsi" w:hAnsiTheme="majorHAnsi"/>
          <w:sz w:val="28"/>
          <w:szCs w:val="28"/>
        </w:rPr>
        <w:t xml:space="preserve">– </w:t>
      </w:r>
      <w:r w:rsidR="00701DF5">
        <w:rPr>
          <w:rFonts w:asciiTheme="majorHAnsi" w:hAnsiTheme="majorHAnsi"/>
          <w:sz w:val="28"/>
          <w:szCs w:val="28"/>
        </w:rPr>
        <w:t>16</w:t>
      </w:r>
      <w:r w:rsidRPr="004903D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03D4">
        <w:rPr>
          <w:rFonts w:asciiTheme="majorHAnsi" w:hAnsiTheme="majorHAnsi"/>
          <w:sz w:val="28"/>
          <w:szCs w:val="28"/>
        </w:rPr>
        <w:t>год</w:t>
      </w:r>
      <w:proofErr w:type="spellEnd"/>
      <w:r w:rsidRPr="004903D4">
        <w:rPr>
          <w:rFonts w:asciiTheme="majorHAnsi" w:hAnsiTheme="majorHAnsi"/>
          <w:sz w:val="28"/>
          <w:szCs w:val="28"/>
        </w:rPr>
        <w:t xml:space="preserve">, практичні заняття – </w:t>
      </w:r>
      <w:r>
        <w:rPr>
          <w:rFonts w:asciiTheme="majorHAnsi" w:hAnsiTheme="majorHAnsi"/>
          <w:sz w:val="28"/>
          <w:szCs w:val="28"/>
        </w:rPr>
        <w:t>1</w:t>
      </w:r>
      <w:r w:rsidR="00701DF5">
        <w:rPr>
          <w:rFonts w:asciiTheme="majorHAnsi" w:hAnsiTheme="majorHAnsi"/>
          <w:sz w:val="28"/>
          <w:szCs w:val="28"/>
        </w:rPr>
        <w:t>6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03D4">
        <w:rPr>
          <w:rFonts w:asciiTheme="majorHAnsi" w:hAnsiTheme="majorHAnsi"/>
          <w:sz w:val="28"/>
          <w:szCs w:val="28"/>
        </w:rPr>
        <w:t>год</w:t>
      </w:r>
      <w:proofErr w:type="spellEnd"/>
      <w:r w:rsidRPr="004903D4">
        <w:rPr>
          <w:rFonts w:asciiTheme="majorHAnsi" w:hAnsiTheme="majorHAnsi"/>
          <w:i/>
          <w:sz w:val="28"/>
          <w:szCs w:val="28"/>
        </w:rPr>
        <w:t xml:space="preserve">, із них модульна контрольна робота – 2 </w:t>
      </w:r>
      <w:proofErr w:type="spellStart"/>
      <w:r w:rsidRPr="004903D4">
        <w:rPr>
          <w:rFonts w:asciiTheme="majorHAnsi" w:hAnsiTheme="majorHAnsi"/>
          <w:i/>
          <w:sz w:val="28"/>
          <w:szCs w:val="28"/>
        </w:rPr>
        <w:t>год</w:t>
      </w:r>
      <w:proofErr w:type="spellEnd"/>
      <w:r w:rsidRPr="004903D4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самостійна робота - </w:t>
      </w:r>
      <w:r w:rsidR="00701DF5">
        <w:rPr>
          <w:rFonts w:asciiTheme="majorHAnsi" w:hAnsiTheme="majorHAnsi"/>
          <w:sz w:val="28"/>
          <w:szCs w:val="28"/>
        </w:rPr>
        <w:t>48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год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r w:rsidRPr="004903D4">
        <w:rPr>
          <w:rFonts w:asciiTheme="majorHAnsi" w:hAnsiTheme="majorHAnsi"/>
          <w:sz w:val="28"/>
          <w:szCs w:val="28"/>
        </w:rPr>
        <w:t xml:space="preserve">консультація – </w:t>
      </w:r>
      <w:r>
        <w:rPr>
          <w:rFonts w:asciiTheme="majorHAnsi" w:hAnsiTheme="majorHAnsi"/>
          <w:sz w:val="28"/>
          <w:szCs w:val="28"/>
        </w:rPr>
        <w:t>0</w:t>
      </w:r>
      <w:r w:rsidRPr="004903D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03D4">
        <w:rPr>
          <w:rFonts w:asciiTheme="majorHAnsi" w:hAnsiTheme="majorHAnsi"/>
          <w:sz w:val="28"/>
          <w:szCs w:val="28"/>
        </w:rPr>
        <w:t>год</w:t>
      </w:r>
      <w:proofErr w:type="spellEnd"/>
      <w:r w:rsidRPr="004903D4">
        <w:rPr>
          <w:rFonts w:asciiTheme="majorHAnsi" w:hAnsiTheme="majorHAnsi"/>
          <w:sz w:val="28"/>
          <w:szCs w:val="28"/>
        </w:rPr>
        <w:t xml:space="preserve">, підсумковий контроль – </w:t>
      </w:r>
      <w:r>
        <w:rPr>
          <w:rFonts w:asciiTheme="majorHAnsi" w:hAnsiTheme="majorHAnsi"/>
          <w:sz w:val="28"/>
          <w:szCs w:val="28"/>
        </w:rPr>
        <w:t>2</w:t>
      </w:r>
      <w:r w:rsidRPr="004903D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903D4">
        <w:rPr>
          <w:rFonts w:asciiTheme="majorHAnsi" w:hAnsiTheme="majorHAnsi"/>
          <w:sz w:val="28"/>
          <w:szCs w:val="28"/>
        </w:rPr>
        <w:t>год</w:t>
      </w:r>
      <w:proofErr w:type="spellEnd"/>
      <w:r w:rsidRPr="004903D4">
        <w:rPr>
          <w:rFonts w:asciiTheme="majorHAnsi" w:hAnsiTheme="majorHAnsi"/>
          <w:sz w:val="28"/>
          <w:szCs w:val="28"/>
        </w:rPr>
        <w:t xml:space="preserve"> (</w:t>
      </w:r>
      <w:r>
        <w:rPr>
          <w:rFonts w:asciiTheme="majorHAnsi" w:hAnsiTheme="majorHAnsi"/>
          <w:sz w:val="28"/>
          <w:szCs w:val="28"/>
        </w:rPr>
        <w:t>екзамен</w:t>
      </w:r>
      <w:r w:rsidRPr="004903D4">
        <w:rPr>
          <w:rFonts w:asciiTheme="majorHAnsi" w:hAnsiTheme="majorHAnsi"/>
          <w:sz w:val="28"/>
          <w:szCs w:val="28"/>
        </w:rPr>
        <w:t>).</w:t>
      </w:r>
    </w:p>
    <w:p w:rsidR="009B7F8F" w:rsidRPr="005041A5" w:rsidRDefault="009B7F8F" w:rsidP="004903D4">
      <w:pPr>
        <w:pStyle w:val="p26"/>
        <w:spacing w:before="0" w:beforeAutospacing="0" w:after="0" w:afterAutospacing="0" w:line="276" w:lineRule="auto"/>
        <w:ind w:firstLine="456"/>
        <w:jc w:val="both"/>
        <w:rPr>
          <w:rFonts w:asciiTheme="majorHAnsi" w:hAnsiTheme="majorHAnsi"/>
          <w:color w:val="000000"/>
          <w:sz w:val="28"/>
          <w:szCs w:val="28"/>
          <w:lang w:val="uk-UA"/>
        </w:rPr>
      </w:pPr>
    </w:p>
    <w:p w:rsidR="008602A6" w:rsidRPr="008602A6" w:rsidRDefault="004903D4" w:rsidP="008602A6">
      <w:pPr>
        <w:spacing w:after="200"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color w:val="000000"/>
          <w:sz w:val="28"/>
          <w:szCs w:val="28"/>
        </w:rPr>
        <w:br w:type="page"/>
      </w:r>
      <w:r w:rsidR="008602A6" w:rsidRPr="008602A6">
        <w:rPr>
          <w:rFonts w:asciiTheme="majorHAnsi" w:hAnsiTheme="majorHAnsi"/>
          <w:b/>
          <w:bCs/>
          <w:sz w:val="28"/>
          <w:szCs w:val="28"/>
        </w:rPr>
        <w:lastRenderedPageBreak/>
        <w:t>4.3. Форми організації занять</w:t>
      </w:r>
    </w:p>
    <w:p w:rsidR="008158F2" w:rsidRDefault="008602A6" w:rsidP="008602A6">
      <w:pPr>
        <w:jc w:val="center"/>
        <w:rPr>
          <w:rFonts w:asciiTheme="majorHAnsi" w:hAnsiTheme="majorHAnsi"/>
          <w:b/>
          <w:sz w:val="28"/>
          <w:szCs w:val="28"/>
        </w:rPr>
      </w:pPr>
      <w:r w:rsidRPr="008602A6">
        <w:rPr>
          <w:rFonts w:asciiTheme="majorHAnsi" w:hAnsiTheme="majorHAnsi"/>
          <w:b/>
          <w:sz w:val="28"/>
          <w:szCs w:val="28"/>
        </w:rPr>
        <w:t>4.3.1. Теми лекцій</w:t>
      </w:r>
    </w:p>
    <w:p w:rsidR="008602A6" w:rsidRDefault="008602A6" w:rsidP="008602A6">
      <w:pPr>
        <w:jc w:val="center"/>
        <w:rPr>
          <w:rFonts w:asciiTheme="majorHAnsi" w:hAnsiTheme="majorHAnsi"/>
          <w:b/>
          <w:sz w:val="28"/>
          <w:szCs w:val="28"/>
        </w:rPr>
      </w:pPr>
      <w:r w:rsidRPr="008602A6">
        <w:rPr>
          <w:rFonts w:asciiTheme="majorHAnsi" w:hAnsiTheme="majorHAnsi"/>
          <w:b/>
          <w:sz w:val="28"/>
          <w:szCs w:val="28"/>
        </w:rPr>
        <w:t xml:space="preserve"> </w:t>
      </w:r>
    </w:p>
    <w:tbl>
      <w:tblPr>
        <w:tblW w:w="963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6"/>
        <w:gridCol w:w="992"/>
        <w:gridCol w:w="993"/>
      </w:tblGrid>
      <w:tr w:rsidR="008602A6" w:rsidRPr="00A94CF5" w:rsidTr="000D4897">
        <w:tc>
          <w:tcPr>
            <w:tcW w:w="7646" w:type="dxa"/>
            <w:vMerge w:val="restart"/>
            <w:vAlign w:val="center"/>
          </w:tcPr>
          <w:p w:rsidR="008602A6" w:rsidRPr="001E7889" w:rsidRDefault="008602A6" w:rsidP="000D4897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E7889">
              <w:rPr>
                <w:rFonts w:asciiTheme="majorHAnsi" w:hAnsiTheme="majorHAnsi"/>
                <w:b/>
                <w:sz w:val="28"/>
                <w:szCs w:val="28"/>
              </w:rPr>
              <w:t>Зміст теми</w:t>
            </w:r>
          </w:p>
        </w:tc>
        <w:tc>
          <w:tcPr>
            <w:tcW w:w="1985" w:type="dxa"/>
            <w:gridSpan w:val="2"/>
          </w:tcPr>
          <w:p w:rsidR="008602A6" w:rsidRPr="008602A6" w:rsidRDefault="008602A6" w:rsidP="000D4897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02A6">
              <w:rPr>
                <w:rFonts w:asciiTheme="majorHAnsi" w:hAnsiTheme="majorHAnsi"/>
                <w:b/>
                <w:sz w:val="28"/>
                <w:szCs w:val="28"/>
              </w:rPr>
              <w:t>Кількість годин</w:t>
            </w:r>
          </w:p>
        </w:tc>
      </w:tr>
      <w:tr w:rsidR="008602A6" w:rsidRPr="00A94CF5" w:rsidTr="000D4897">
        <w:tc>
          <w:tcPr>
            <w:tcW w:w="7646" w:type="dxa"/>
            <w:vMerge/>
            <w:vAlign w:val="center"/>
          </w:tcPr>
          <w:p w:rsidR="008602A6" w:rsidRPr="001E7889" w:rsidRDefault="008602A6" w:rsidP="000D4897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02A6" w:rsidRPr="008602A6" w:rsidRDefault="008602A6" w:rsidP="000D4897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02A6">
              <w:rPr>
                <w:rFonts w:asciiTheme="majorHAnsi" w:hAnsiTheme="majorHAnsi"/>
                <w:b/>
                <w:sz w:val="28"/>
                <w:szCs w:val="28"/>
              </w:rPr>
              <w:t>ДФН</w:t>
            </w:r>
          </w:p>
        </w:tc>
        <w:tc>
          <w:tcPr>
            <w:tcW w:w="993" w:type="dxa"/>
          </w:tcPr>
          <w:p w:rsidR="008602A6" w:rsidRPr="008602A6" w:rsidRDefault="008602A6" w:rsidP="000D4897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02A6">
              <w:rPr>
                <w:rFonts w:asciiTheme="majorHAnsi" w:hAnsiTheme="majorHAnsi"/>
                <w:b/>
                <w:sz w:val="28"/>
                <w:szCs w:val="28"/>
              </w:rPr>
              <w:t>ЗФН</w:t>
            </w:r>
          </w:p>
        </w:tc>
      </w:tr>
      <w:tr w:rsidR="008602A6" w:rsidRPr="00A94CF5" w:rsidTr="000D4897">
        <w:tc>
          <w:tcPr>
            <w:tcW w:w="9631" w:type="dxa"/>
            <w:gridSpan w:val="3"/>
          </w:tcPr>
          <w:p w:rsidR="008602A6" w:rsidRPr="001E7889" w:rsidRDefault="008602A6" w:rsidP="008602A6">
            <w:pPr>
              <w:spacing w:before="60" w:after="60"/>
              <w:jc w:val="center"/>
              <w:rPr>
                <w:rFonts w:asciiTheme="majorHAnsi" w:eastAsia="Calibri" w:hAnsiTheme="majorHAnsi"/>
                <w:b/>
                <w:sz w:val="28"/>
                <w:szCs w:val="28"/>
                <w:lang w:val="en-US"/>
              </w:rPr>
            </w:pPr>
            <w:r w:rsidRPr="001E7889">
              <w:rPr>
                <w:rFonts w:asciiTheme="majorHAnsi" w:eastAsia="Calibri" w:hAnsiTheme="majorHAnsi"/>
                <w:b/>
                <w:sz w:val="28"/>
                <w:szCs w:val="28"/>
              </w:rPr>
              <w:t xml:space="preserve">Змістовий модуль 1 </w:t>
            </w:r>
          </w:p>
        </w:tc>
      </w:tr>
      <w:tr w:rsidR="008158F2" w:rsidRPr="00A94CF5" w:rsidTr="000D4897">
        <w:tc>
          <w:tcPr>
            <w:tcW w:w="7646" w:type="dxa"/>
          </w:tcPr>
          <w:p w:rsidR="008158F2" w:rsidRPr="008158F2" w:rsidRDefault="008158F2" w:rsidP="008158F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Тема 1.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 xml:space="preserve">Активізація навчальної діяльності студентів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 xml:space="preserve">на заняттях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>з іноземної мови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8158F2" w:rsidRPr="008602A6" w:rsidRDefault="00F64347" w:rsidP="000D4897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158F2" w:rsidRPr="008602A6" w:rsidRDefault="00F64347" w:rsidP="008602A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8158F2" w:rsidRPr="00A94CF5" w:rsidTr="000D4897">
        <w:tc>
          <w:tcPr>
            <w:tcW w:w="7646" w:type="dxa"/>
          </w:tcPr>
          <w:p w:rsidR="008158F2" w:rsidRPr="008158F2" w:rsidRDefault="008158F2" w:rsidP="008158F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>Тема 2.</w:t>
            </w: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>Інтенсифікація процесу навчання іноземної мови за  допомогою застосування ігрових технологій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8158F2" w:rsidRPr="008602A6" w:rsidRDefault="00F64347" w:rsidP="000D4897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158F2" w:rsidRPr="008602A6" w:rsidRDefault="00F64347" w:rsidP="008602A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8158F2" w:rsidRPr="00A94CF5" w:rsidTr="000D4897">
        <w:tc>
          <w:tcPr>
            <w:tcW w:w="7646" w:type="dxa"/>
          </w:tcPr>
          <w:p w:rsidR="008158F2" w:rsidRPr="008158F2" w:rsidRDefault="008158F2" w:rsidP="008158F2">
            <w:pPr>
              <w:jc w:val="both"/>
              <w:rPr>
                <w:rFonts w:asciiTheme="majorHAnsi" w:hAnsiTheme="majorHAnsi"/>
                <w:b/>
                <w:iCs/>
                <w:color w:val="000000"/>
                <w:spacing w:val="-2"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sz w:val="28"/>
                <w:szCs w:val="28"/>
              </w:rPr>
              <w:t xml:space="preserve">Тема 3. </w:t>
            </w:r>
            <w:r w:rsidRPr="008158F2">
              <w:rPr>
                <w:rFonts w:asciiTheme="majorHAnsi" w:hAnsiTheme="majorHAnsi"/>
                <w:iCs/>
                <w:color w:val="000000"/>
                <w:spacing w:val="-2"/>
                <w:sz w:val="28"/>
                <w:szCs w:val="28"/>
              </w:rPr>
              <w:t>Активізація занять з оволодіння іншомовним спілкуванням за допомогою сучасних технічних засобів навчання</w:t>
            </w:r>
            <w:r w:rsidRPr="008158F2">
              <w:rPr>
                <w:rFonts w:asciiTheme="majorHAnsi" w:hAnsiTheme="majorHAnsi"/>
                <w:iCs/>
                <w:color w:val="000000"/>
                <w:spacing w:val="-2"/>
                <w:sz w:val="28"/>
                <w:szCs w:val="28"/>
              </w:rPr>
              <w:t>.</w:t>
            </w:r>
            <w:r w:rsidRPr="008158F2">
              <w:rPr>
                <w:rFonts w:asciiTheme="majorHAnsi" w:hAnsiTheme="majorHAnsi"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158F2" w:rsidRPr="008602A6" w:rsidRDefault="00F64347" w:rsidP="000D4897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158F2" w:rsidRPr="008602A6" w:rsidRDefault="00F64347" w:rsidP="008602A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8158F2" w:rsidRPr="00A94CF5" w:rsidTr="000D4897">
        <w:tc>
          <w:tcPr>
            <w:tcW w:w="7646" w:type="dxa"/>
          </w:tcPr>
          <w:p w:rsidR="008158F2" w:rsidRPr="008158F2" w:rsidRDefault="008158F2" w:rsidP="008158F2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Тема 4. 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 xml:space="preserve">Створення штучного іншомовного середовища як один із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>чинників активізації освітньої діяльності на заняттях з іноземної мови у ЗВО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8158F2" w:rsidRPr="008602A6" w:rsidRDefault="00F64347" w:rsidP="000D4897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158F2" w:rsidRPr="008602A6" w:rsidRDefault="00F64347" w:rsidP="008602A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8158F2" w:rsidRPr="00A94CF5" w:rsidTr="000D4897">
        <w:tc>
          <w:tcPr>
            <w:tcW w:w="9631" w:type="dxa"/>
            <w:gridSpan w:val="3"/>
          </w:tcPr>
          <w:p w:rsidR="008158F2" w:rsidRPr="001E7889" w:rsidRDefault="008158F2" w:rsidP="008602A6">
            <w:pPr>
              <w:pStyle w:val="TableParagraph"/>
              <w:ind w:left="105" w:right="4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br w:type="page"/>
            </w:r>
            <w:r w:rsidRPr="001E7889">
              <w:rPr>
                <w:rFonts w:asciiTheme="majorHAnsi" w:eastAsia="Calibri" w:hAnsiTheme="majorHAnsi"/>
                <w:b/>
                <w:sz w:val="28"/>
                <w:szCs w:val="28"/>
              </w:rPr>
              <w:t>Змістовий модуль 2</w:t>
            </w:r>
          </w:p>
        </w:tc>
      </w:tr>
      <w:tr w:rsidR="008158F2" w:rsidRPr="00A94CF5" w:rsidTr="008602A6">
        <w:tc>
          <w:tcPr>
            <w:tcW w:w="7646" w:type="dxa"/>
          </w:tcPr>
          <w:p w:rsidR="008158F2" w:rsidRPr="008158F2" w:rsidRDefault="008158F2" w:rsidP="008158F2">
            <w:pPr>
              <w:spacing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Тема 5. </w:t>
            </w:r>
            <w:r w:rsidRPr="008158F2">
              <w:rPr>
                <w:rFonts w:asciiTheme="majorHAnsi" w:hAnsiTheme="majorHAnsi"/>
                <w:color w:val="000000"/>
                <w:sz w:val="28"/>
                <w:szCs w:val="28"/>
              </w:rPr>
              <w:t>Методика навчання усного перекладу. Комплекс вправ для навчання усного перекладу.</w:t>
            </w:r>
          </w:p>
        </w:tc>
        <w:tc>
          <w:tcPr>
            <w:tcW w:w="992" w:type="dxa"/>
            <w:vAlign w:val="center"/>
          </w:tcPr>
          <w:p w:rsidR="008158F2" w:rsidRPr="008602A6" w:rsidRDefault="00F64347" w:rsidP="000D4897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158F2" w:rsidRPr="008602A6" w:rsidRDefault="00F64347" w:rsidP="008602A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8158F2" w:rsidRPr="00A94CF5" w:rsidTr="008602A6">
        <w:tc>
          <w:tcPr>
            <w:tcW w:w="7646" w:type="dxa"/>
          </w:tcPr>
          <w:p w:rsidR="008158F2" w:rsidRPr="008158F2" w:rsidRDefault="008158F2" w:rsidP="008158F2">
            <w:pPr>
              <w:spacing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>Тема 6.</w:t>
            </w: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>Накопичування активного запасу перекладацьких відповідностей частотної лексики</w:t>
            </w:r>
            <w:r w:rsidRPr="008158F2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992" w:type="dxa"/>
            <w:vAlign w:val="center"/>
          </w:tcPr>
          <w:p w:rsidR="008158F2" w:rsidRPr="008602A6" w:rsidRDefault="00F64347" w:rsidP="000D4897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158F2" w:rsidRPr="008602A6" w:rsidRDefault="00F64347" w:rsidP="008602A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8158F2" w:rsidRPr="00A94CF5" w:rsidTr="008602A6">
        <w:tc>
          <w:tcPr>
            <w:tcW w:w="7646" w:type="dxa"/>
          </w:tcPr>
          <w:p w:rsidR="008158F2" w:rsidRPr="008158F2" w:rsidRDefault="008158F2" w:rsidP="008158F2">
            <w:pPr>
              <w:spacing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>Тема 7.</w:t>
            </w: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color w:val="000000"/>
                <w:sz w:val="28"/>
                <w:szCs w:val="28"/>
              </w:rPr>
              <w:t>Види трансформацій при усному перекладі.</w:t>
            </w:r>
          </w:p>
        </w:tc>
        <w:tc>
          <w:tcPr>
            <w:tcW w:w="992" w:type="dxa"/>
            <w:vAlign w:val="center"/>
          </w:tcPr>
          <w:p w:rsidR="008158F2" w:rsidRPr="008602A6" w:rsidRDefault="00F64347" w:rsidP="000D4897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158F2" w:rsidRPr="008602A6" w:rsidRDefault="00F64347" w:rsidP="008602A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8158F2" w:rsidRPr="00A94CF5" w:rsidTr="008602A6">
        <w:tc>
          <w:tcPr>
            <w:tcW w:w="7646" w:type="dxa"/>
          </w:tcPr>
          <w:p w:rsidR="008158F2" w:rsidRPr="008158F2" w:rsidRDefault="008158F2" w:rsidP="008158F2">
            <w:pPr>
              <w:spacing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>Тема 8.</w:t>
            </w: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8158F2">
              <w:rPr>
                <w:rFonts w:asciiTheme="majorHAnsi" w:hAnsiTheme="majorHAnsi"/>
                <w:iCs/>
                <w:spacing w:val="-7"/>
                <w:sz w:val="28"/>
                <w:szCs w:val="28"/>
              </w:rPr>
              <w:t>Опанування текстових жанрів в усному перекладі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8158F2" w:rsidRPr="008602A6" w:rsidRDefault="00F64347" w:rsidP="000D4897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158F2" w:rsidRPr="008602A6" w:rsidRDefault="00F64347" w:rsidP="008602A6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</w:tbl>
    <w:p w:rsidR="008602A6" w:rsidRDefault="008602A6" w:rsidP="008602A6">
      <w:pPr>
        <w:tabs>
          <w:tab w:val="left" w:pos="775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8602A6" w:rsidRPr="008602A6" w:rsidRDefault="008602A6" w:rsidP="008602A6">
      <w:pPr>
        <w:jc w:val="center"/>
        <w:rPr>
          <w:rFonts w:asciiTheme="majorHAnsi" w:hAnsiTheme="majorHAnsi"/>
          <w:b/>
          <w:sz w:val="28"/>
          <w:szCs w:val="28"/>
        </w:rPr>
      </w:pPr>
    </w:p>
    <w:p w:rsidR="008602A6" w:rsidRPr="008602A6" w:rsidRDefault="008602A6" w:rsidP="008602A6">
      <w:pPr>
        <w:jc w:val="center"/>
        <w:rPr>
          <w:rFonts w:asciiTheme="majorHAnsi" w:hAnsiTheme="majorHAnsi"/>
          <w:sz w:val="28"/>
          <w:szCs w:val="28"/>
        </w:rPr>
      </w:pPr>
      <w:r w:rsidRPr="008602A6">
        <w:rPr>
          <w:rFonts w:asciiTheme="majorHAnsi" w:hAnsiTheme="majorHAnsi"/>
          <w:b/>
          <w:sz w:val="28"/>
          <w:szCs w:val="28"/>
        </w:rPr>
        <w:t>4.3.2.Теми семінарських занять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8602A6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  <w:sz w:val="28"/>
          <w:szCs w:val="28"/>
        </w:rPr>
        <w:t xml:space="preserve"> </w:t>
      </w:r>
      <w:r w:rsidRPr="008602A6">
        <w:rPr>
          <w:rFonts w:asciiTheme="majorHAnsi" w:hAnsiTheme="majorHAnsi"/>
          <w:sz w:val="28"/>
          <w:szCs w:val="28"/>
        </w:rPr>
        <w:t>не передбачено навчальним планом</w:t>
      </w:r>
    </w:p>
    <w:p w:rsidR="008602A6" w:rsidRPr="008602A6" w:rsidRDefault="008602A6" w:rsidP="008602A6">
      <w:pPr>
        <w:jc w:val="center"/>
        <w:rPr>
          <w:rFonts w:asciiTheme="majorHAnsi" w:hAnsiTheme="majorHAnsi"/>
          <w:b/>
          <w:sz w:val="28"/>
          <w:szCs w:val="28"/>
        </w:rPr>
      </w:pPr>
    </w:p>
    <w:p w:rsidR="008602A6" w:rsidRDefault="008602A6" w:rsidP="008602A6">
      <w:pPr>
        <w:jc w:val="center"/>
        <w:rPr>
          <w:rFonts w:asciiTheme="majorHAnsi" w:hAnsiTheme="majorHAnsi"/>
          <w:b/>
          <w:sz w:val="28"/>
          <w:szCs w:val="28"/>
        </w:rPr>
      </w:pPr>
      <w:r w:rsidRPr="008602A6">
        <w:rPr>
          <w:rFonts w:asciiTheme="majorHAnsi" w:hAnsiTheme="majorHAnsi"/>
          <w:b/>
          <w:sz w:val="28"/>
          <w:szCs w:val="28"/>
        </w:rPr>
        <w:t>4.3.3.Теми практичних занять</w:t>
      </w:r>
    </w:p>
    <w:tbl>
      <w:tblPr>
        <w:tblW w:w="963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6"/>
        <w:gridCol w:w="992"/>
        <w:gridCol w:w="993"/>
      </w:tblGrid>
      <w:tr w:rsidR="008158F2" w:rsidRPr="00A94CF5" w:rsidTr="008158F2">
        <w:tc>
          <w:tcPr>
            <w:tcW w:w="7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F2" w:rsidRPr="001E7889" w:rsidRDefault="008158F2" w:rsidP="00660779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E7889">
              <w:rPr>
                <w:rFonts w:asciiTheme="majorHAnsi" w:hAnsiTheme="majorHAnsi"/>
                <w:b/>
                <w:sz w:val="28"/>
                <w:szCs w:val="28"/>
              </w:rPr>
              <w:t>Зміст теми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2" w:rsidRPr="008602A6" w:rsidRDefault="008158F2" w:rsidP="00660779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02A6">
              <w:rPr>
                <w:rFonts w:asciiTheme="majorHAnsi" w:hAnsiTheme="majorHAnsi"/>
                <w:b/>
                <w:sz w:val="28"/>
                <w:szCs w:val="28"/>
              </w:rPr>
              <w:t>Кількість годин</w:t>
            </w:r>
          </w:p>
        </w:tc>
      </w:tr>
      <w:tr w:rsidR="008158F2" w:rsidRPr="00A94CF5" w:rsidTr="00660779">
        <w:tc>
          <w:tcPr>
            <w:tcW w:w="7646" w:type="dxa"/>
            <w:vMerge/>
            <w:vAlign w:val="center"/>
          </w:tcPr>
          <w:p w:rsidR="008158F2" w:rsidRPr="001E7889" w:rsidRDefault="008158F2" w:rsidP="00660779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158F2" w:rsidRPr="008602A6" w:rsidRDefault="008158F2" w:rsidP="00660779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02A6">
              <w:rPr>
                <w:rFonts w:asciiTheme="majorHAnsi" w:hAnsiTheme="majorHAnsi"/>
                <w:b/>
                <w:sz w:val="28"/>
                <w:szCs w:val="28"/>
              </w:rPr>
              <w:t>ДФН</w:t>
            </w:r>
          </w:p>
        </w:tc>
        <w:tc>
          <w:tcPr>
            <w:tcW w:w="993" w:type="dxa"/>
          </w:tcPr>
          <w:p w:rsidR="008158F2" w:rsidRPr="008602A6" w:rsidRDefault="008158F2" w:rsidP="00660779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02A6">
              <w:rPr>
                <w:rFonts w:asciiTheme="majorHAnsi" w:hAnsiTheme="majorHAnsi"/>
                <w:b/>
                <w:sz w:val="28"/>
                <w:szCs w:val="28"/>
              </w:rPr>
              <w:t>ЗФН</w:t>
            </w:r>
          </w:p>
        </w:tc>
      </w:tr>
      <w:tr w:rsidR="008158F2" w:rsidRPr="00A94CF5" w:rsidTr="00660779">
        <w:tc>
          <w:tcPr>
            <w:tcW w:w="9631" w:type="dxa"/>
            <w:gridSpan w:val="3"/>
          </w:tcPr>
          <w:p w:rsidR="008158F2" w:rsidRPr="001E7889" w:rsidRDefault="008158F2" w:rsidP="00660779">
            <w:pPr>
              <w:spacing w:before="60" w:after="60"/>
              <w:jc w:val="center"/>
              <w:rPr>
                <w:rFonts w:asciiTheme="majorHAnsi" w:eastAsia="Calibri" w:hAnsiTheme="majorHAnsi"/>
                <w:b/>
                <w:sz w:val="28"/>
                <w:szCs w:val="28"/>
                <w:lang w:val="en-US"/>
              </w:rPr>
            </w:pPr>
            <w:r w:rsidRPr="001E7889">
              <w:rPr>
                <w:rFonts w:asciiTheme="majorHAnsi" w:eastAsia="Calibri" w:hAnsiTheme="majorHAnsi"/>
                <w:b/>
                <w:sz w:val="28"/>
                <w:szCs w:val="28"/>
              </w:rPr>
              <w:t xml:space="preserve">Змістовий модуль 1 </w:t>
            </w:r>
          </w:p>
        </w:tc>
      </w:tr>
      <w:tr w:rsidR="008158F2" w:rsidRPr="00A94CF5" w:rsidTr="00660779">
        <w:tc>
          <w:tcPr>
            <w:tcW w:w="7646" w:type="dxa"/>
          </w:tcPr>
          <w:p w:rsidR="008158F2" w:rsidRPr="008158F2" w:rsidRDefault="008158F2" w:rsidP="0066077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Тема 1.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>Активізація навчальної діяльності студентів  на заняттях  з іноземної мови.</w:t>
            </w:r>
          </w:p>
        </w:tc>
        <w:tc>
          <w:tcPr>
            <w:tcW w:w="992" w:type="dxa"/>
            <w:vAlign w:val="center"/>
          </w:tcPr>
          <w:p w:rsidR="008158F2" w:rsidRPr="008602A6" w:rsidRDefault="00F64347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8158F2" w:rsidRPr="008602A6" w:rsidRDefault="00F64347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8158F2" w:rsidRPr="00A94CF5" w:rsidTr="00660779">
        <w:tc>
          <w:tcPr>
            <w:tcW w:w="7646" w:type="dxa"/>
          </w:tcPr>
          <w:p w:rsidR="008158F2" w:rsidRPr="008158F2" w:rsidRDefault="008158F2" w:rsidP="00660779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Тема 2.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>Інтенсифікація процесу навчання іноземної мови за  допомогою застосування ігрових технологій.</w:t>
            </w:r>
          </w:p>
        </w:tc>
        <w:tc>
          <w:tcPr>
            <w:tcW w:w="992" w:type="dxa"/>
            <w:vAlign w:val="center"/>
          </w:tcPr>
          <w:p w:rsidR="008158F2" w:rsidRPr="008602A6" w:rsidRDefault="00F64347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158F2" w:rsidRPr="008602A6" w:rsidRDefault="00F64347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8158F2" w:rsidRPr="00A94CF5" w:rsidTr="00660779">
        <w:tc>
          <w:tcPr>
            <w:tcW w:w="7646" w:type="dxa"/>
          </w:tcPr>
          <w:p w:rsidR="008158F2" w:rsidRPr="008158F2" w:rsidRDefault="008158F2" w:rsidP="00660779">
            <w:pPr>
              <w:jc w:val="both"/>
              <w:rPr>
                <w:rFonts w:asciiTheme="majorHAnsi" w:hAnsiTheme="majorHAnsi"/>
                <w:b/>
                <w:iCs/>
                <w:color w:val="000000"/>
                <w:spacing w:val="-2"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sz w:val="28"/>
                <w:szCs w:val="28"/>
              </w:rPr>
              <w:t xml:space="preserve">Тема 3. </w:t>
            </w:r>
            <w:r w:rsidRPr="008158F2">
              <w:rPr>
                <w:rFonts w:asciiTheme="majorHAnsi" w:hAnsiTheme="majorHAnsi"/>
                <w:iCs/>
                <w:color w:val="000000"/>
                <w:spacing w:val="-2"/>
                <w:sz w:val="28"/>
                <w:szCs w:val="28"/>
              </w:rPr>
              <w:t xml:space="preserve">Активізація занять з оволодіння іншомовним спілкуванням за допомогою сучасних технічних засобів навчання. </w:t>
            </w:r>
          </w:p>
        </w:tc>
        <w:tc>
          <w:tcPr>
            <w:tcW w:w="992" w:type="dxa"/>
            <w:vAlign w:val="center"/>
          </w:tcPr>
          <w:p w:rsidR="008158F2" w:rsidRPr="008602A6" w:rsidRDefault="00F64347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158F2" w:rsidRPr="008602A6" w:rsidRDefault="00F64347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</w:tbl>
    <w:p w:rsidR="008158F2" w:rsidRDefault="008158F2">
      <w:r>
        <w:br w:type="page"/>
      </w:r>
      <w:r w:rsidR="00F64347">
        <w:lastRenderedPageBreak/>
        <w:t>2</w:t>
      </w:r>
    </w:p>
    <w:tbl>
      <w:tblPr>
        <w:tblW w:w="963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6"/>
        <w:gridCol w:w="992"/>
        <w:gridCol w:w="993"/>
      </w:tblGrid>
      <w:tr w:rsidR="008158F2" w:rsidRPr="00A94CF5" w:rsidTr="00660779">
        <w:tc>
          <w:tcPr>
            <w:tcW w:w="7646" w:type="dxa"/>
          </w:tcPr>
          <w:p w:rsidR="008158F2" w:rsidRPr="008158F2" w:rsidRDefault="008158F2" w:rsidP="00660779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Тема 4. 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 xml:space="preserve">Створення штучного іншомовного середовища як один із 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>чинників активізації освітньої діяльності на заняттях з іноземної мови у ЗВО.</w:t>
            </w:r>
          </w:p>
        </w:tc>
        <w:tc>
          <w:tcPr>
            <w:tcW w:w="992" w:type="dxa"/>
            <w:vAlign w:val="center"/>
          </w:tcPr>
          <w:p w:rsidR="008158F2" w:rsidRPr="008602A6" w:rsidRDefault="00F64347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158F2" w:rsidRPr="008602A6" w:rsidRDefault="00F64347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8158F2" w:rsidRPr="00A94CF5" w:rsidTr="00660779">
        <w:tc>
          <w:tcPr>
            <w:tcW w:w="9631" w:type="dxa"/>
            <w:gridSpan w:val="3"/>
          </w:tcPr>
          <w:p w:rsidR="008158F2" w:rsidRPr="001E7889" w:rsidRDefault="008158F2" w:rsidP="00660779">
            <w:pPr>
              <w:pStyle w:val="TableParagraph"/>
              <w:ind w:left="105" w:right="4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br w:type="page"/>
            </w:r>
            <w:r w:rsidRPr="001E7889">
              <w:rPr>
                <w:rFonts w:asciiTheme="majorHAnsi" w:eastAsia="Calibri" w:hAnsiTheme="majorHAnsi"/>
                <w:b/>
                <w:sz w:val="28"/>
                <w:szCs w:val="28"/>
              </w:rPr>
              <w:t>Змістовий модуль 2</w:t>
            </w:r>
          </w:p>
        </w:tc>
      </w:tr>
      <w:tr w:rsidR="008158F2" w:rsidRPr="00A94CF5" w:rsidTr="00660779">
        <w:tc>
          <w:tcPr>
            <w:tcW w:w="7646" w:type="dxa"/>
          </w:tcPr>
          <w:p w:rsidR="008158F2" w:rsidRPr="008158F2" w:rsidRDefault="008158F2" w:rsidP="00660779">
            <w:pPr>
              <w:spacing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Тема 5. </w:t>
            </w:r>
            <w:r w:rsidRPr="008158F2">
              <w:rPr>
                <w:rFonts w:asciiTheme="majorHAnsi" w:hAnsiTheme="majorHAnsi"/>
                <w:color w:val="000000"/>
                <w:sz w:val="28"/>
                <w:szCs w:val="28"/>
              </w:rPr>
              <w:t>Методика навчання усного перекладу. Комплекс вправ для навчання усного перекладу.</w:t>
            </w:r>
          </w:p>
        </w:tc>
        <w:tc>
          <w:tcPr>
            <w:tcW w:w="992" w:type="dxa"/>
            <w:vAlign w:val="center"/>
          </w:tcPr>
          <w:p w:rsidR="008158F2" w:rsidRPr="008602A6" w:rsidRDefault="00F64347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158F2" w:rsidRPr="008602A6" w:rsidRDefault="00F64347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8158F2" w:rsidRPr="00A94CF5" w:rsidTr="00660779">
        <w:tc>
          <w:tcPr>
            <w:tcW w:w="7646" w:type="dxa"/>
          </w:tcPr>
          <w:p w:rsidR="008158F2" w:rsidRPr="008158F2" w:rsidRDefault="008158F2" w:rsidP="00660779">
            <w:pPr>
              <w:spacing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Тема 6. </w:t>
            </w:r>
            <w:r w:rsidRPr="008158F2">
              <w:rPr>
                <w:rFonts w:asciiTheme="majorHAnsi" w:hAnsiTheme="majorHAnsi"/>
                <w:iCs/>
                <w:color w:val="000000"/>
                <w:spacing w:val="4"/>
                <w:sz w:val="28"/>
                <w:szCs w:val="28"/>
              </w:rPr>
              <w:t>Накопичування активного запасу перекладацьких відповідностей частотної лексики</w:t>
            </w:r>
            <w:r w:rsidRPr="008158F2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992" w:type="dxa"/>
            <w:vAlign w:val="center"/>
          </w:tcPr>
          <w:p w:rsidR="008158F2" w:rsidRPr="008602A6" w:rsidRDefault="00F64347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158F2" w:rsidRPr="008602A6" w:rsidRDefault="00F64347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8158F2" w:rsidRPr="00A94CF5" w:rsidTr="00660779">
        <w:tc>
          <w:tcPr>
            <w:tcW w:w="7646" w:type="dxa"/>
          </w:tcPr>
          <w:p w:rsidR="008158F2" w:rsidRPr="008158F2" w:rsidRDefault="008158F2" w:rsidP="00660779">
            <w:pPr>
              <w:spacing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Тема 7. </w:t>
            </w:r>
            <w:r w:rsidRPr="008158F2">
              <w:rPr>
                <w:rFonts w:asciiTheme="majorHAnsi" w:hAnsiTheme="majorHAnsi"/>
                <w:color w:val="000000"/>
                <w:sz w:val="28"/>
                <w:szCs w:val="28"/>
              </w:rPr>
              <w:t>Види трансформацій при усному перекладі.</w:t>
            </w:r>
          </w:p>
        </w:tc>
        <w:tc>
          <w:tcPr>
            <w:tcW w:w="992" w:type="dxa"/>
            <w:vAlign w:val="center"/>
          </w:tcPr>
          <w:p w:rsidR="008158F2" w:rsidRPr="008602A6" w:rsidRDefault="00F64347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158F2" w:rsidRPr="008602A6" w:rsidRDefault="00F64347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8158F2" w:rsidRPr="00A94CF5" w:rsidTr="00660779">
        <w:tc>
          <w:tcPr>
            <w:tcW w:w="7646" w:type="dxa"/>
          </w:tcPr>
          <w:p w:rsidR="008158F2" w:rsidRPr="008158F2" w:rsidRDefault="008158F2" w:rsidP="00660779">
            <w:pPr>
              <w:spacing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158F2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Тема 8. </w:t>
            </w:r>
            <w:r w:rsidRPr="008158F2">
              <w:rPr>
                <w:rFonts w:asciiTheme="majorHAnsi" w:hAnsiTheme="majorHAnsi"/>
                <w:iCs/>
                <w:spacing w:val="-7"/>
                <w:sz w:val="28"/>
                <w:szCs w:val="28"/>
              </w:rPr>
              <w:t>Опанування текстових жанрів в усному перекладі</w:t>
            </w:r>
            <w:r w:rsidRPr="008158F2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8158F2" w:rsidRPr="008602A6" w:rsidRDefault="00F64347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158F2" w:rsidRPr="008602A6" w:rsidRDefault="00F64347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8158F2" w:rsidRPr="00A94CF5" w:rsidTr="00660779">
        <w:tc>
          <w:tcPr>
            <w:tcW w:w="7646" w:type="dxa"/>
          </w:tcPr>
          <w:p w:rsidR="008158F2" w:rsidRPr="008158F2" w:rsidRDefault="008158F2" w:rsidP="00660779">
            <w:pPr>
              <w:spacing w:line="276" w:lineRule="auto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Модульна контрольна робота</w:t>
            </w:r>
          </w:p>
        </w:tc>
        <w:tc>
          <w:tcPr>
            <w:tcW w:w="992" w:type="dxa"/>
            <w:vAlign w:val="center"/>
          </w:tcPr>
          <w:p w:rsidR="008158F2" w:rsidRPr="008602A6" w:rsidRDefault="008158F2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158F2" w:rsidRPr="008602A6" w:rsidRDefault="008158F2" w:rsidP="00660779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</w:tbl>
    <w:p w:rsidR="001E7889" w:rsidRDefault="001E7889" w:rsidP="008602A6">
      <w:pPr>
        <w:jc w:val="center"/>
        <w:rPr>
          <w:rFonts w:asciiTheme="majorHAnsi" w:hAnsiTheme="majorHAnsi"/>
          <w:b/>
          <w:sz w:val="28"/>
          <w:szCs w:val="28"/>
        </w:rPr>
      </w:pPr>
    </w:p>
    <w:p w:rsidR="00BD00A1" w:rsidRDefault="00BD00A1">
      <w:pPr>
        <w:spacing w:after="200"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</w:rPr>
        <w:br w:type="page"/>
      </w:r>
    </w:p>
    <w:p w:rsidR="009B7F8F" w:rsidRPr="00EC0EED" w:rsidRDefault="00EC0EED" w:rsidP="00EC0EED">
      <w:pPr>
        <w:pStyle w:val="2"/>
        <w:spacing w:line="276" w:lineRule="auto"/>
        <w:jc w:val="center"/>
        <w:rPr>
          <w:rFonts w:asciiTheme="majorHAnsi" w:hAnsiTheme="majorHAnsi"/>
          <w:b w:val="0"/>
        </w:rPr>
      </w:pPr>
      <w:r w:rsidRPr="00EC0EED">
        <w:rPr>
          <w:rFonts w:asciiTheme="majorHAnsi" w:hAnsiTheme="majorHAnsi"/>
        </w:rPr>
        <w:lastRenderedPageBreak/>
        <w:t>4.3.3</w:t>
      </w:r>
      <w:r w:rsidR="009B7F8F" w:rsidRPr="00EC0EED">
        <w:rPr>
          <w:rFonts w:asciiTheme="majorHAnsi" w:hAnsiTheme="majorHAnsi"/>
        </w:rPr>
        <w:t>. Індивідуальна навчально-дослідна робота</w:t>
      </w:r>
    </w:p>
    <w:p w:rsidR="009B7F8F" w:rsidRPr="00EC0EED" w:rsidRDefault="009B7F8F" w:rsidP="00EC0EED">
      <w:pPr>
        <w:spacing w:line="276" w:lineRule="auto"/>
        <w:ind w:firstLine="540"/>
        <w:jc w:val="both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9B7F8F" w:rsidRPr="00EC0EED" w:rsidRDefault="009B7F8F" w:rsidP="00EC0EED">
      <w:pPr>
        <w:spacing w:line="276" w:lineRule="auto"/>
        <w:ind w:firstLine="540"/>
        <w:jc w:val="both"/>
        <w:rPr>
          <w:rFonts w:asciiTheme="majorHAnsi" w:hAnsiTheme="majorHAnsi"/>
          <w:sz w:val="28"/>
          <w:szCs w:val="28"/>
        </w:rPr>
      </w:pPr>
      <w:r w:rsidRPr="00EC0EED">
        <w:rPr>
          <w:rFonts w:asciiTheme="majorHAnsi" w:hAnsiTheme="majorHAnsi"/>
          <w:b/>
          <w:bCs/>
          <w:i/>
          <w:iCs/>
          <w:sz w:val="28"/>
          <w:szCs w:val="28"/>
        </w:rPr>
        <w:t>Індивідуальна навчально-дослідна робота</w:t>
      </w:r>
      <w:r w:rsidRPr="00EC0EED">
        <w:rPr>
          <w:rFonts w:asciiTheme="majorHAnsi" w:hAnsiTheme="majorHAnsi"/>
          <w:bCs/>
          <w:iCs/>
          <w:sz w:val="28"/>
          <w:szCs w:val="28"/>
        </w:rPr>
        <w:t xml:space="preserve"> </w:t>
      </w:r>
      <w:r w:rsidRPr="00EC0EED">
        <w:rPr>
          <w:rFonts w:asciiTheme="majorHAnsi" w:hAnsiTheme="majorHAnsi"/>
          <w:b/>
          <w:bCs/>
          <w:i/>
          <w:iCs/>
          <w:sz w:val="28"/>
          <w:szCs w:val="28"/>
        </w:rPr>
        <w:t>(</w:t>
      </w:r>
      <w:proofErr w:type="spellStart"/>
      <w:r w:rsidRPr="00EC0EED">
        <w:rPr>
          <w:rFonts w:asciiTheme="majorHAnsi" w:hAnsiTheme="majorHAnsi"/>
          <w:b/>
          <w:bCs/>
          <w:i/>
          <w:iCs/>
          <w:sz w:val="28"/>
          <w:szCs w:val="28"/>
        </w:rPr>
        <w:t>ІНДР</w:t>
      </w:r>
      <w:proofErr w:type="spellEnd"/>
      <w:r w:rsidRPr="00EC0EED">
        <w:rPr>
          <w:rFonts w:asciiTheme="majorHAnsi" w:hAnsiTheme="majorHAnsi"/>
          <w:b/>
          <w:bCs/>
          <w:i/>
          <w:iCs/>
          <w:sz w:val="28"/>
          <w:szCs w:val="28"/>
        </w:rPr>
        <w:t>)</w:t>
      </w:r>
      <w:r w:rsidRPr="00EC0EED">
        <w:rPr>
          <w:rFonts w:asciiTheme="majorHAnsi" w:hAnsiTheme="majorHAnsi"/>
          <w:bCs/>
          <w:iCs/>
          <w:sz w:val="28"/>
          <w:szCs w:val="28"/>
        </w:rPr>
        <w:t xml:space="preserve"> є видом </w:t>
      </w:r>
      <w:proofErr w:type="spellStart"/>
      <w:r w:rsidRPr="00EC0EED">
        <w:rPr>
          <w:rFonts w:asciiTheme="majorHAnsi" w:hAnsiTheme="majorHAnsi"/>
          <w:bCs/>
          <w:iCs/>
          <w:sz w:val="28"/>
          <w:szCs w:val="28"/>
        </w:rPr>
        <w:t>позааудиторної</w:t>
      </w:r>
      <w:proofErr w:type="spellEnd"/>
      <w:r w:rsidRPr="00EC0EED">
        <w:rPr>
          <w:rFonts w:asciiTheme="majorHAnsi" w:hAnsiTheme="majorHAnsi"/>
          <w:bCs/>
          <w:iCs/>
          <w:sz w:val="28"/>
          <w:szCs w:val="28"/>
        </w:rPr>
        <w:t xml:space="preserve"> індивідуальної діяльності студента, результати якої використовуються у процесі вивчення програмового матеріалу навчальної дисципліни.</w:t>
      </w:r>
      <w:r w:rsidRPr="00EC0EED">
        <w:rPr>
          <w:rFonts w:asciiTheme="majorHAnsi" w:hAnsiTheme="majorHAnsi"/>
          <w:sz w:val="28"/>
          <w:szCs w:val="28"/>
        </w:rPr>
        <w:t xml:space="preserve"> Завершується виконання студентами </w:t>
      </w:r>
      <w:proofErr w:type="spellStart"/>
      <w:r w:rsidRPr="00EC0EED">
        <w:rPr>
          <w:rFonts w:asciiTheme="majorHAnsi" w:hAnsiTheme="majorHAnsi"/>
          <w:sz w:val="28"/>
          <w:szCs w:val="28"/>
        </w:rPr>
        <w:t>ІНДР</w:t>
      </w:r>
      <w:proofErr w:type="spellEnd"/>
      <w:r w:rsidRPr="00EC0EED">
        <w:rPr>
          <w:rFonts w:asciiTheme="majorHAnsi" w:hAnsiTheme="majorHAnsi"/>
          <w:sz w:val="28"/>
          <w:szCs w:val="28"/>
        </w:rPr>
        <w:t xml:space="preserve"> прилюдним захистом навчального проекту. </w:t>
      </w:r>
    </w:p>
    <w:p w:rsidR="009B7F8F" w:rsidRPr="00EC0EED" w:rsidRDefault="009B7F8F" w:rsidP="00EC0EED">
      <w:pPr>
        <w:shd w:val="clear" w:color="auto" w:fill="FFFFFF"/>
        <w:spacing w:line="276" w:lineRule="auto"/>
        <w:ind w:firstLine="426"/>
        <w:jc w:val="both"/>
        <w:rPr>
          <w:rFonts w:asciiTheme="majorHAnsi" w:hAnsiTheme="majorHAnsi"/>
          <w:bCs/>
          <w:iCs/>
          <w:sz w:val="28"/>
          <w:szCs w:val="28"/>
        </w:rPr>
      </w:pPr>
      <w:r w:rsidRPr="00EC0EED">
        <w:rPr>
          <w:rFonts w:asciiTheme="majorHAnsi" w:hAnsiTheme="majorHAnsi"/>
          <w:b/>
          <w:bCs/>
          <w:i/>
          <w:iCs/>
          <w:sz w:val="28"/>
          <w:szCs w:val="28"/>
        </w:rPr>
        <w:t>Індивідуальне навчально-дослідне завдання (</w:t>
      </w:r>
      <w:proofErr w:type="spellStart"/>
      <w:r w:rsidRPr="00EC0EED">
        <w:rPr>
          <w:rFonts w:asciiTheme="majorHAnsi" w:hAnsiTheme="majorHAnsi"/>
          <w:b/>
          <w:bCs/>
          <w:i/>
          <w:iCs/>
          <w:sz w:val="28"/>
          <w:szCs w:val="28"/>
        </w:rPr>
        <w:t>ІНДЗ</w:t>
      </w:r>
      <w:proofErr w:type="spellEnd"/>
      <w:r w:rsidRPr="00EC0EED">
        <w:rPr>
          <w:rFonts w:asciiTheme="majorHAnsi" w:hAnsiTheme="majorHAnsi"/>
          <w:b/>
          <w:bCs/>
          <w:i/>
          <w:iCs/>
          <w:sz w:val="28"/>
          <w:szCs w:val="28"/>
        </w:rPr>
        <w:t>)</w:t>
      </w:r>
      <w:r w:rsidRPr="00EC0EED">
        <w:rPr>
          <w:rFonts w:asciiTheme="majorHAnsi" w:hAnsiTheme="majorHAnsi"/>
          <w:bCs/>
          <w:iCs/>
          <w:sz w:val="28"/>
          <w:szCs w:val="28"/>
        </w:rPr>
        <w:t xml:space="preserve"> з курсу – це вид науково-дослідної роботи студента, яка містить результати дослідницького пошуку, відображає певний рівень його навчальної компетентності.</w:t>
      </w:r>
    </w:p>
    <w:p w:rsidR="009B7F8F" w:rsidRPr="00EC0EED" w:rsidRDefault="009B7F8F" w:rsidP="00EC0EED">
      <w:pPr>
        <w:shd w:val="clear" w:color="auto" w:fill="FFFFFF"/>
        <w:spacing w:line="276" w:lineRule="auto"/>
        <w:ind w:firstLine="426"/>
        <w:jc w:val="both"/>
        <w:rPr>
          <w:rFonts w:asciiTheme="majorHAnsi" w:hAnsiTheme="majorHAnsi"/>
          <w:bCs/>
          <w:iCs/>
          <w:sz w:val="28"/>
          <w:szCs w:val="28"/>
        </w:rPr>
      </w:pPr>
      <w:r w:rsidRPr="00EC0EED">
        <w:rPr>
          <w:rFonts w:asciiTheme="majorHAnsi" w:hAnsiTheme="majorHAnsi"/>
          <w:b/>
          <w:bCs/>
          <w:i/>
          <w:iCs/>
          <w:sz w:val="28"/>
          <w:szCs w:val="28"/>
        </w:rPr>
        <w:t xml:space="preserve">Мета </w:t>
      </w:r>
      <w:proofErr w:type="spellStart"/>
      <w:r w:rsidRPr="00EC0EED">
        <w:rPr>
          <w:rFonts w:asciiTheme="majorHAnsi" w:hAnsiTheme="majorHAnsi"/>
          <w:b/>
          <w:bCs/>
          <w:i/>
          <w:iCs/>
          <w:sz w:val="28"/>
          <w:szCs w:val="28"/>
        </w:rPr>
        <w:t>ІНДЗ</w:t>
      </w:r>
      <w:proofErr w:type="spellEnd"/>
      <w:r w:rsidRPr="00EC0EED">
        <w:rPr>
          <w:rFonts w:asciiTheme="majorHAnsi" w:hAnsiTheme="majorHAnsi"/>
          <w:b/>
          <w:bCs/>
          <w:i/>
          <w:iCs/>
          <w:sz w:val="28"/>
          <w:szCs w:val="28"/>
        </w:rPr>
        <w:t xml:space="preserve">: </w:t>
      </w:r>
      <w:r w:rsidRPr="00EC0EED">
        <w:rPr>
          <w:rFonts w:asciiTheme="majorHAnsi" w:hAnsiTheme="majorHAnsi"/>
          <w:bCs/>
          <w:iCs/>
          <w:sz w:val="28"/>
          <w:szCs w:val="28"/>
        </w:rPr>
        <w:t xml:space="preserve">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 </w:t>
      </w:r>
    </w:p>
    <w:p w:rsidR="009B7F8F" w:rsidRPr="005041A5" w:rsidRDefault="009B7F8F" w:rsidP="00EC0EED">
      <w:pPr>
        <w:shd w:val="clear" w:color="auto" w:fill="FFFFFF"/>
        <w:spacing w:line="276" w:lineRule="auto"/>
        <w:ind w:firstLine="426"/>
        <w:jc w:val="both"/>
        <w:rPr>
          <w:rFonts w:asciiTheme="majorHAnsi" w:hAnsiTheme="majorHAnsi"/>
          <w:bCs/>
          <w:iCs/>
          <w:sz w:val="28"/>
          <w:szCs w:val="28"/>
        </w:rPr>
      </w:pPr>
      <w:r w:rsidRPr="00EC0EED">
        <w:rPr>
          <w:rFonts w:asciiTheme="majorHAnsi" w:hAnsiTheme="majorHAnsi"/>
          <w:b/>
          <w:bCs/>
          <w:i/>
          <w:iCs/>
          <w:sz w:val="28"/>
          <w:szCs w:val="28"/>
        </w:rPr>
        <w:t xml:space="preserve">Зміст </w:t>
      </w:r>
      <w:proofErr w:type="spellStart"/>
      <w:r w:rsidRPr="00EC0EED">
        <w:rPr>
          <w:rFonts w:asciiTheme="majorHAnsi" w:hAnsiTheme="majorHAnsi"/>
          <w:b/>
          <w:bCs/>
          <w:i/>
          <w:iCs/>
          <w:sz w:val="28"/>
          <w:szCs w:val="28"/>
        </w:rPr>
        <w:t>ІНДЗ</w:t>
      </w:r>
      <w:proofErr w:type="spellEnd"/>
      <w:r w:rsidRPr="00EC0EED">
        <w:rPr>
          <w:rFonts w:asciiTheme="majorHAnsi" w:hAnsiTheme="majorHAnsi"/>
          <w:b/>
          <w:bCs/>
          <w:i/>
          <w:iCs/>
          <w:sz w:val="28"/>
          <w:szCs w:val="28"/>
        </w:rPr>
        <w:t>:</w:t>
      </w:r>
      <w:r w:rsidRPr="00EC0EED">
        <w:rPr>
          <w:rFonts w:asciiTheme="majorHAnsi" w:hAnsiTheme="majorHAnsi"/>
          <w:bCs/>
          <w:iCs/>
          <w:sz w:val="28"/>
          <w:szCs w:val="28"/>
        </w:rPr>
        <w:t xml:space="preserve"> завершена теоретична або практична робота у межах навчальної програми курсу, яка виконується на основі знань, умінь та навичок, отриманих під час Лекція, семінарських, практичних та лабораторних занять і охоплює декілька тем або весь зміст навчального курсу.</w:t>
      </w:r>
      <w:r w:rsidRPr="005041A5">
        <w:rPr>
          <w:rFonts w:asciiTheme="majorHAnsi" w:hAnsiTheme="majorHAnsi"/>
          <w:bCs/>
          <w:iCs/>
          <w:sz w:val="28"/>
          <w:szCs w:val="28"/>
        </w:rPr>
        <w:t xml:space="preserve"> </w:t>
      </w:r>
    </w:p>
    <w:p w:rsidR="009B7F8F" w:rsidRDefault="009B7F8F" w:rsidP="00EC0EED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51114B" w:rsidRDefault="0051114B" w:rsidP="00EC0EED">
      <w:pPr>
        <w:spacing w:after="200" w:line="276" w:lineRule="auto"/>
        <w:rPr>
          <w:rFonts w:asciiTheme="majorHAnsi" w:hAnsiTheme="majorHAnsi"/>
          <w:b/>
          <w:bCs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br w:type="page"/>
      </w:r>
    </w:p>
    <w:p w:rsidR="0051114B" w:rsidRPr="0051114B" w:rsidRDefault="0051114B" w:rsidP="0051114B">
      <w:pPr>
        <w:pStyle w:val="1"/>
        <w:spacing w:after="240"/>
        <w:jc w:val="center"/>
        <w:rPr>
          <w:rFonts w:asciiTheme="majorHAnsi" w:hAnsiTheme="majorHAnsi"/>
          <w:sz w:val="28"/>
          <w:szCs w:val="28"/>
          <w:lang w:val="ru-RU"/>
        </w:rPr>
      </w:pPr>
      <w:r w:rsidRPr="0051114B">
        <w:rPr>
          <w:rFonts w:asciiTheme="majorHAnsi" w:hAnsiTheme="majorHAnsi"/>
          <w:sz w:val="28"/>
          <w:szCs w:val="28"/>
          <w:lang w:val="ru-RU"/>
        </w:rPr>
        <w:lastRenderedPageBreak/>
        <w:t>5. МЕТОДИ НАВЧАННЯ</w:t>
      </w:r>
    </w:p>
    <w:p w:rsidR="0051114B" w:rsidRPr="0051114B" w:rsidRDefault="0051114B" w:rsidP="0051114B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b/>
          <w:bCs/>
          <w:sz w:val="28"/>
          <w:szCs w:val="28"/>
        </w:rPr>
        <w:t>5.1. Методи організації та здійснення навчально-пізнавальної діяльності</w:t>
      </w:r>
    </w:p>
    <w:p w:rsidR="0051114B" w:rsidRPr="0051114B" w:rsidRDefault="0051114B" w:rsidP="0051114B">
      <w:pPr>
        <w:spacing w:line="276" w:lineRule="auto"/>
        <w:ind w:firstLine="567"/>
        <w:jc w:val="both"/>
        <w:rPr>
          <w:rFonts w:asciiTheme="majorHAnsi" w:hAnsiTheme="majorHAnsi"/>
          <w:b/>
          <w:bCs/>
          <w:i/>
          <w:sz w:val="28"/>
          <w:szCs w:val="28"/>
          <w:lang w:val="en-US"/>
        </w:rPr>
      </w:pPr>
      <w:r w:rsidRPr="0051114B">
        <w:rPr>
          <w:rFonts w:asciiTheme="majorHAnsi" w:hAnsiTheme="majorHAnsi"/>
          <w:b/>
          <w:bCs/>
          <w:i/>
          <w:sz w:val="28"/>
          <w:szCs w:val="28"/>
        </w:rPr>
        <w:t xml:space="preserve">1. За джерелом інформації: </w:t>
      </w:r>
    </w:p>
    <w:p w:rsidR="0051114B" w:rsidRPr="0051114B" w:rsidRDefault="0051114B" w:rsidP="0051114B">
      <w:pPr>
        <w:pStyle w:val="a8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51114B">
        <w:rPr>
          <w:rFonts w:asciiTheme="majorHAnsi" w:hAnsiTheme="majorHAnsi"/>
          <w:bCs/>
          <w:i/>
          <w:sz w:val="28"/>
          <w:szCs w:val="28"/>
        </w:rPr>
        <w:t>словесні</w:t>
      </w:r>
      <w:proofErr w:type="spellEnd"/>
      <w:r w:rsidRPr="0051114B">
        <w:rPr>
          <w:rFonts w:asciiTheme="majorHAnsi" w:hAnsiTheme="majorHAnsi"/>
          <w:bCs/>
          <w:i/>
          <w:sz w:val="28"/>
          <w:szCs w:val="28"/>
          <w:lang w:val="en-US"/>
        </w:rPr>
        <w:t>:</w:t>
      </w:r>
      <w:proofErr w:type="spellStart"/>
      <w:r w:rsidRPr="0051114B">
        <w:rPr>
          <w:rFonts w:asciiTheme="majorHAnsi" w:hAnsiTheme="majorHAnsi"/>
          <w:sz w:val="28"/>
          <w:szCs w:val="28"/>
        </w:rPr>
        <w:t>лекція</w:t>
      </w:r>
      <w:proofErr w:type="spellEnd"/>
      <w:r w:rsidRPr="0051114B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51114B">
        <w:rPr>
          <w:rFonts w:asciiTheme="majorHAnsi" w:hAnsiTheme="majorHAnsi"/>
          <w:bCs/>
          <w:sz w:val="28"/>
          <w:szCs w:val="28"/>
          <w:lang w:val="en-US"/>
        </w:rPr>
        <w:t>(</w:t>
      </w:r>
      <w:proofErr w:type="spellStart"/>
      <w:r w:rsidRPr="0051114B">
        <w:rPr>
          <w:rFonts w:asciiTheme="majorHAnsi" w:hAnsiTheme="majorHAnsi"/>
          <w:bCs/>
          <w:sz w:val="28"/>
          <w:szCs w:val="28"/>
        </w:rPr>
        <w:t>традиційна</w:t>
      </w:r>
      <w:proofErr w:type="spellEnd"/>
      <w:r w:rsidRPr="0051114B">
        <w:rPr>
          <w:rFonts w:asciiTheme="majorHAnsi" w:hAnsiTheme="majorHAnsi"/>
          <w:bCs/>
          <w:sz w:val="28"/>
          <w:szCs w:val="28"/>
          <w:lang w:val="en-US"/>
        </w:rPr>
        <w:t xml:space="preserve">, </w:t>
      </w:r>
      <w:proofErr w:type="spellStart"/>
      <w:r w:rsidRPr="0051114B">
        <w:rPr>
          <w:rFonts w:asciiTheme="majorHAnsi" w:hAnsiTheme="majorHAnsi"/>
          <w:sz w:val="28"/>
          <w:szCs w:val="28"/>
        </w:rPr>
        <w:t>проблемна</w:t>
      </w:r>
      <w:proofErr w:type="spellEnd"/>
      <w:r w:rsidRPr="0051114B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1114B">
        <w:rPr>
          <w:rFonts w:asciiTheme="majorHAnsi" w:hAnsiTheme="majorHAnsi"/>
          <w:sz w:val="28"/>
          <w:szCs w:val="28"/>
        </w:rPr>
        <w:t>тощо</w:t>
      </w:r>
      <w:proofErr w:type="spellEnd"/>
      <w:r w:rsidRPr="0051114B">
        <w:rPr>
          <w:rFonts w:asciiTheme="majorHAnsi" w:hAnsiTheme="majorHAnsi"/>
          <w:sz w:val="28"/>
          <w:szCs w:val="28"/>
          <w:lang w:val="en-US"/>
        </w:rPr>
        <w:t xml:space="preserve">) </w:t>
      </w:r>
      <w:proofErr w:type="spellStart"/>
      <w:r w:rsidRPr="0051114B">
        <w:rPr>
          <w:rFonts w:asciiTheme="majorHAnsi" w:hAnsiTheme="majorHAnsi"/>
          <w:sz w:val="28"/>
          <w:szCs w:val="28"/>
        </w:rPr>
        <w:t>із</w:t>
      </w:r>
      <w:proofErr w:type="spellEnd"/>
      <w:r w:rsidRPr="0051114B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1114B">
        <w:rPr>
          <w:rFonts w:asciiTheme="majorHAnsi" w:hAnsiTheme="majorHAnsi"/>
          <w:sz w:val="28"/>
          <w:szCs w:val="28"/>
        </w:rPr>
        <w:t>застосуванням</w:t>
      </w:r>
      <w:proofErr w:type="spellEnd"/>
      <w:r w:rsidRPr="0051114B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1114B">
        <w:rPr>
          <w:rFonts w:asciiTheme="majorHAnsi" w:hAnsiTheme="majorHAnsi"/>
          <w:sz w:val="28"/>
          <w:szCs w:val="28"/>
        </w:rPr>
        <w:t>комп</w:t>
      </w:r>
      <w:proofErr w:type="spellEnd"/>
      <w:r w:rsidRPr="0051114B">
        <w:rPr>
          <w:rFonts w:asciiTheme="majorHAnsi" w:hAnsiTheme="majorHAnsi"/>
          <w:sz w:val="28"/>
          <w:szCs w:val="28"/>
          <w:lang w:val="en-US"/>
        </w:rPr>
        <w:t>'</w:t>
      </w:r>
      <w:proofErr w:type="spellStart"/>
      <w:r w:rsidRPr="0051114B">
        <w:rPr>
          <w:rFonts w:asciiTheme="majorHAnsi" w:hAnsiTheme="majorHAnsi"/>
          <w:sz w:val="28"/>
          <w:szCs w:val="28"/>
        </w:rPr>
        <w:t>ютерних</w:t>
      </w:r>
      <w:proofErr w:type="spellEnd"/>
      <w:r w:rsidRPr="0051114B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1114B">
        <w:rPr>
          <w:rFonts w:asciiTheme="majorHAnsi" w:hAnsiTheme="majorHAnsi"/>
          <w:sz w:val="28"/>
          <w:szCs w:val="28"/>
        </w:rPr>
        <w:t>інформаційних</w:t>
      </w:r>
      <w:proofErr w:type="spellEnd"/>
      <w:r w:rsidRPr="0051114B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1114B">
        <w:rPr>
          <w:rFonts w:asciiTheme="majorHAnsi" w:hAnsiTheme="majorHAnsi"/>
          <w:sz w:val="28"/>
          <w:szCs w:val="28"/>
        </w:rPr>
        <w:t>технологій</w:t>
      </w:r>
      <w:proofErr w:type="spellEnd"/>
      <w:r w:rsidRPr="0051114B">
        <w:rPr>
          <w:rFonts w:asciiTheme="majorHAnsi" w:hAnsiTheme="majorHAnsi"/>
          <w:sz w:val="28"/>
          <w:szCs w:val="28"/>
          <w:lang w:val="en-US"/>
        </w:rPr>
        <w:t xml:space="preserve"> (</w:t>
      </w:r>
      <w:proofErr w:type="spellStart"/>
      <w:r w:rsidRPr="0051114B">
        <w:rPr>
          <w:rFonts w:asciiTheme="majorHAnsi" w:hAnsiTheme="majorHAnsi"/>
          <w:sz w:val="28"/>
          <w:szCs w:val="28"/>
        </w:rPr>
        <w:t>презентація</w:t>
      </w:r>
      <w:proofErr w:type="spellEnd"/>
      <w:r w:rsidRPr="0051114B">
        <w:rPr>
          <w:rFonts w:asciiTheme="majorHAnsi" w:hAnsiTheme="majorHAnsi"/>
          <w:sz w:val="28"/>
          <w:szCs w:val="28"/>
          <w:lang w:val="en-US"/>
        </w:rPr>
        <w:t xml:space="preserve"> PowerPoint), </w:t>
      </w:r>
      <w:proofErr w:type="spellStart"/>
      <w:r w:rsidRPr="0051114B">
        <w:rPr>
          <w:rFonts w:asciiTheme="majorHAnsi" w:hAnsiTheme="majorHAnsi"/>
          <w:sz w:val="28"/>
          <w:szCs w:val="28"/>
        </w:rPr>
        <w:t>семінари</w:t>
      </w:r>
      <w:proofErr w:type="spellEnd"/>
      <w:r w:rsidRPr="0051114B">
        <w:rPr>
          <w:rFonts w:asciiTheme="majorHAnsi" w:hAnsiTheme="majorHAnsi"/>
          <w:sz w:val="28"/>
          <w:szCs w:val="28"/>
          <w:lang w:val="en-US"/>
        </w:rPr>
        <w:t xml:space="preserve">, </w:t>
      </w:r>
      <w:proofErr w:type="spellStart"/>
      <w:r w:rsidRPr="0051114B">
        <w:rPr>
          <w:rFonts w:asciiTheme="majorHAnsi" w:hAnsiTheme="majorHAnsi"/>
          <w:sz w:val="28"/>
          <w:szCs w:val="28"/>
        </w:rPr>
        <w:t>пояснення</w:t>
      </w:r>
      <w:proofErr w:type="spellEnd"/>
      <w:r w:rsidRPr="0051114B">
        <w:rPr>
          <w:rFonts w:asciiTheme="majorHAnsi" w:hAnsiTheme="majorHAnsi"/>
          <w:sz w:val="28"/>
          <w:szCs w:val="28"/>
          <w:lang w:val="en-US"/>
        </w:rPr>
        <w:t xml:space="preserve">, </w:t>
      </w:r>
      <w:proofErr w:type="spellStart"/>
      <w:r w:rsidRPr="0051114B">
        <w:rPr>
          <w:rFonts w:asciiTheme="majorHAnsi" w:hAnsiTheme="majorHAnsi"/>
          <w:sz w:val="28"/>
          <w:szCs w:val="28"/>
        </w:rPr>
        <w:t>розповідь</w:t>
      </w:r>
      <w:proofErr w:type="spellEnd"/>
      <w:r w:rsidRPr="0051114B">
        <w:rPr>
          <w:rFonts w:asciiTheme="majorHAnsi" w:hAnsiTheme="majorHAnsi"/>
          <w:sz w:val="28"/>
          <w:szCs w:val="28"/>
          <w:lang w:val="en-US"/>
        </w:rPr>
        <w:t xml:space="preserve">, </w:t>
      </w:r>
      <w:proofErr w:type="spellStart"/>
      <w:r w:rsidRPr="0051114B">
        <w:rPr>
          <w:rFonts w:asciiTheme="majorHAnsi" w:hAnsiTheme="majorHAnsi"/>
          <w:sz w:val="28"/>
          <w:szCs w:val="28"/>
        </w:rPr>
        <w:t>бесіда</w:t>
      </w:r>
      <w:proofErr w:type="spellEnd"/>
      <w:r w:rsidRPr="0051114B">
        <w:rPr>
          <w:rFonts w:asciiTheme="majorHAnsi" w:hAnsiTheme="majorHAnsi"/>
          <w:sz w:val="28"/>
          <w:szCs w:val="28"/>
          <w:lang w:val="en-US"/>
        </w:rPr>
        <w:t xml:space="preserve">; </w:t>
      </w:r>
    </w:p>
    <w:p w:rsidR="0051114B" w:rsidRPr="0051114B" w:rsidRDefault="0051114B" w:rsidP="0051114B">
      <w:pPr>
        <w:pStyle w:val="a8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sz w:val="28"/>
          <w:szCs w:val="28"/>
        </w:rPr>
      </w:pPr>
      <w:proofErr w:type="spellStart"/>
      <w:r w:rsidRPr="0051114B">
        <w:rPr>
          <w:rFonts w:asciiTheme="majorHAnsi" w:hAnsiTheme="majorHAnsi"/>
          <w:bCs/>
          <w:i/>
          <w:sz w:val="28"/>
          <w:szCs w:val="28"/>
        </w:rPr>
        <w:t>наочні:</w:t>
      </w:r>
      <w:r w:rsidRPr="0051114B">
        <w:rPr>
          <w:rFonts w:asciiTheme="majorHAnsi" w:hAnsiTheme="majorHAnsi"/>
          <w:sz w:val="28"/>
          <w:szCs w:val="28"/>
        </w:rPr>
        <w:t>спостереження</w:t>
      </w:r>
      <w:proofErr w:type="spellEnd"/>
      <w:r w:rsidRPr="0051114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51114B">
        <w:rPr>
          <w:rFonts w:asciiTheme="majorHAnsi" w:hAnsiTheme="majorHAnsi"/>
          <w:sz w:val="28"/>
          <w:szCs w:val="28"/>
        </w:rPr>
        <w:t>ілюстрація</w:t>
      </w:r>
      <w:proofErr w:type="spellEnd"/>
      <w:r w:rsidRPr="0051114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51114B">
        <w:rPr>
          <w:rFonts w:asciiTheme="majorHAnsi" w:hAnsiTheme="majorHAnsi"/>
          <w:sz w:val="28"/>
          <w:szCs w:val="28"/>
        </w:rPr>
        <w:t>демонстрація</w:t>
      </w:r>
      <w:proofErr w:type="spellEnd"/>
      <w:r w:rsidRPr="0051114B">
        <w:rPr>
          <w:rFonts w:asciiTheme="majorHAnsi" w:hAnsiTheme="majorHAnsi"/>
          <w:sz w:val="28"/>
          <w:szCs w:val="28"/>
        </w:rPr>
        <w:t xml:space="preserve">; </w:t>
      </w:r>
    </w:p>
    <w:p w:rsidR="0051114B" w:rsidRPr="0051114B" w:rsidRDefault="0051114B" w:rsidP="0051114B">
      <w:pPr>
        <w:pStyle w:val="a8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/>
          <w:bCs/>
          <w:sz w:val="28"/>
          <w:szCs w:val="28"/>
        </w:rPr>
      </w:pPr>
      <w:proofErr w:type="spellStart"/>
      <w:r w:rsidRPr="0051114B">
        <w:rPr>
          <w:rFonts w:asciiTheme="majorHAnsi" w:hAnsiTheme="majorHAnsi"/>
          <w:bCs/>
          <w:i/>
          <w:sz w:val="28"/>
          <w:szCs w:val="28"/>
        </w:rPr>
        <w:t>практичні</w:t>
      </w:r>
      <w:r w:rsidRPr="0051114B">
        <w:rPr>
          <w:rFonts w:asciiTheme="majorHAnsi" w:hAnsiTheme="majorHAnsi"/>
          <w:i/>
          <w:sz w:val="28"/>
          <w:szCs w:val="28"/>
        </w:rPr>
        <w:t>:</w:t>
      </w:r>
      <w:r w:rsidRPr="0051114B">
        <w:rPr>
          <w:rFonts w:asciiTheme="majorHAnsi" w:hAnsiTheme="majorHAnsi"/>
          <w:bCs/>
          <w:sz w:val="28"/>
          <w:szCs w:val="28"/>
        </w:rPr>
        <w:t>кейс-стаді</w:t>
      </w:r>
      <w:proofErr w:type="spellEnd"/>
    </w:p>
    <w:p w:rsidR="0051114B" w:rsidRPr="0051114B" w:rsidRDefault="0051114B" w:rsidP="0051114B">
      <w:pPr>
        <w:tabs>
          <w:tab w:val="left" w:pos="284"/>
        </w:tabs>
        <w:spacing w:line="276" w:lineRule="auto"/>
        <w:ind w:firstLine="567"/>
        <w:jc w:val="both"/>
        <w:rPr>
          <w:rFonts w:asciiTheme="majorHAnsi" w:hAnsiTheme="majorHAnsi"/>
          <w:b/>
          <w:bCs/>
          <w:sz w:val="28"/>
          <w:szCs w:val="28"/>
        </w:rPr>
      </w:pPr>
      <w:r w:rsidRPr="0051114B">
        <w:rPr>
          <w:rFonts w:asciiTheme="majorHAnsi" w:hAnsiTheme="majorHAnsi"/>
          <w:b/>
          <w:bCs/>
          <w:i/>
          <w:sz w:val="28"/>
          <w:szCs w:val="28"/>
        </w:rPr>
        <w:t xml:space="preserve">2. За логікою передачі і сприйняття навчальної інформації: </w:t>
      </w:r>
      <w:r w:rsidRPr="0051114B">
        <w:rPr>
          <w:rFonts w:asciiTheme="majorHAnsi" w:hAnsiTheme="majorHAnsi"/>
          <w:bCs/>
          <w:sz w:val="28"/>
          <w:szCs w:val="28"/>
        </w:rPr>
        <w:t>індуктивні, дедуктивні, аналітичні, синтетичні.</w:t>
      </w:r>
    </w:p>
    <w:p w:rsidR="0051114B" w:rsidRPr="0051114B" w:rsidRDefault="0051114B" w:rsidP="0051114B">
      <w:pPr>
        <w:spacing w:line="276" w:lineRule="auto"/>
        <w:ind w:firstLine="567"/>
        <w:jc w:val="both"/>
        <w:rPr>
          <w:rFonts w:asciiTheme="majorHAnsi" w:hAnsiTheme="majorHAnsi"/>
          <w:b/>
          <w:bCs/>
          <w:sz w:val="28"/>
          <w:szCs w:val="28"/>
        </w:rPr>
      </w:pPr>
      <w:r w:rsidRPr="0051114B">
        <w:rPr>
          <w:rFonts w:asciiTheme="majorHAnsi" w:hAnsiTheme="majorHAnsi"/>
          <w:b/>
          <w:bCs/>
          <w:i/>
          <w:sz w:val="28"/>
          <w:szCs w:val="28"/>
        </w:rPr>
        <w:t>3. За ступенем самостійності мислення:</w:t>
      </w:r>
      <w:r w:rsidRPr="0051114B">
        <w:rPr>
          <w:rFonts w:asciiTheme="majorHAnsi" w:hAnsiTheme="majorHAnsi"/>
          <w:bCs/>
          <w:sz w:val="28"/>
          <w:szCs w:val="28"/>
        </w:rPr>
        <w:t>репродуктивні, пошукові, дослідницькі.</w:t>
      </w:r>
    </w:p>
    <w:p w:rsidR="0051114B" w:rsidRPr="0051114B" w:rsidRDefault="0051114B" w:rsidP="0051114B">
      <w:pPr>
        <w:spacing w:line="276" w:lineRule="auto"/>
        <w:ind w:firstLine="567"/>
        <w:jc w:val="both"/>
        <w:rPr>
          <w:rFonts w:asciiTheme="majorHAnsi" w:hAnsiTheme="majorHAnsi"/>
          <w:bCs/>
          <w:sz w:val="28"/>
          <w:szCs w:val="28"/>
        </w:rPr>
      </w:pPr>
      <w:r w:rsidRPr="0051114B">
        <w:rPr>
          <w:rFonts w:asciiTheme="majorHAnsi" w:hAnsiTheme="majorHAnsi"/>
          <w:b/>
          <w:bCs/>
          <w:i/>
          <w:sz w:val="28"/>
          <w:szCs w:val="28"/>
        </w:rPr>
        <w:t>4. За ступенем керування навчальною діяльністю:</w:t>
      </w:r>
      <w:r w:rsidRPr="0051114B">
        <w:rPr>
          <w:rFonts w:asciiTheme="majorHAnsi" w:hAnsiTheme="majorHAnsi"/>
          <w:bCs/>
          <w:sz w:val="28"/>
          <w:szCs w:val="28"/>
        </w:rPr>
        <w:t xml:space="preserve">під керівництвом викладача; самостійна робота студентів із джерелами інформації; виконання індивідуальних/групових навчальних </w:t>
      </w:r>
      <w:proofErr w:type="spellStart"/>
      <w:r w:rsidRPr="0051114B">
        <w:rPr>
          <w:rFonts w:asciiTheme="majorHAnsi" w:hAnsiTheme="majorHAnsi"/>
          <w:bCs/>
          <w:sz w:val="28"/>
          <w:szCs w:val="28"/>
        </w:rPr>
        <w:t>проєктів</w:t>
      </w:r>
      <w:proofErr w:type="spellEnd"/>
      <w:r w:rsidRPr="0051114B">
        <w:rPr>
          <w:rFonts w:asciiTheme="majorHAnsi" w:hAnsiTheme="majorHAnsi"/>
          <w:bCs/>
          <w:sz w:val="28"/>
          <w:szCs w:val="28"/>
        </w:rPr>
        <w:t>.</w:t>
      </w:r>
    </w:p>
    <w:p w:rsidR="0051114B" w:rsidRPr="0051114B" w:rsidRDefault="0051114B" w:rsidP="0051114B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1114B" w:rsidRPr="0051114B" w:rsidRDefault="0051114B" w:rsidP="0051114B">
      <w:pPr>
        <w:rPr>
          <w:rFonts w:asciiTheme="majorHAnsi" w:hAnsiTheme="majorHAnsi"/>
          <w:b/>
          <w:bCs/>
          <w:sz w:val="28"/>
          <w:szCs w:val="28"/>
        </w:rPr>
      </w:pPr>
    </w:p>
    <w:p w:rsidR="0051114B" w:rsidRPr="0051114B" w:rsidRDefault="0051114B" w:rsidP="0051114B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  <w:r w:rsidRPr="0051114B">
        <w:rPr>
          <w:rFonts w:asciiTheme="majorHAnsi" w:hAnsiTheme="majorHAnsi"/>
          <w:b/>
          <w:bCs/>
          <w:sz w:val="28"/>
          <w:szCs w:val="28"/>
        </w:rPr>
        <w:t>5.2. Методи стимулювання інтересу до навчання і мотивації навчально-пізнавальної діяльності:</w:t>
      </w:r>
    </w:p>
    <w:p w:rsidR="0051114B" w:rsidRPr="0051114B" w:rsidRDefault="0051114B" w:rsidP="0051114B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</w:p>
    <w:p w:rsidR="0051114B" w:rsidRPr="0051114B" w:rsidRDefault="0051114B" w:rsidP="0051114B">
      <w:pPr>
        <w:spacing w:line="276" w:lineRule="auto"/>
        <w:ind w:firstLine="567"/>
        <w:jc w:val="both"/>
        <w:rPr>
          <w:rFonts w:asciiTheme="majorHAnsi" w:hAnsiTheme="majorHAnsi"/>
          <w:bCs/>
          <w:sz w:val="28"/>
          <w:szCs w:val="28"/>
        </w:rPr>
      </w:pPr>
      <w:r w:rsidRPr="0051114B">
        <w:rPr>
          <w:rFonts w:asciiTheme="majorHAnsi" w:hAnsiTheme="majorHAnsi"/>
          <w:b/>
          <w:bCs/>
          <w:i/>
          <w:sz w:val="28"/>
          <w:szCs w:val="28"/>
        </w:rPr>
        <w:t>Методи стимулювання інтересу до навчання:</w:t>
      </w:r>
      <w:r w:rsidRPr="0051114B">
        <w:rPr>
          <w:rFonts w:asciiTheme="majorHAnsi" w:hAnsiTheme="majorHAnsi"/>
          <w:bCs/>
          <w:sz w:val="28"/>
          <w:szCs w:val="28"/>
        </w:rPr>
        <w:t xml:space="preserve"> навчальні дискусії; створення ситуації пізнавальної новизни; створення ситуацій зацікавленості (метод цікавих аналогій тощо), перегляд </w:t>
      </w:r>
      <w:proofErr w:type="spellStart"/>
      <w:r w:rsidRPr="0051114B">
        <w:rPr>
          <w:rFonts w:asciiTheme="majorHAnsi" w:hAnsiTheme="majorHAnsi"/>
          <w:bCs/>
          <w:sz w:val="28"/>
          <w:szCs w:val="28"/>
        </w:rPr>
        <w:t>відеооглядів</w:t>
      </w:r>
      <w:proofErr w:type="spellEnd"/>
      <w:r w:rsidRPr="0051114B">
        <w:rPr>
          <w:rFonts w:asciiTheme="majorHAnsi" w:hAnsiTheme="majorHAnsi"/>
          <w:bCs/>
          <w:sz w:val="28"/>
          <w:szCs w:val="28"/>
        </w:rPr>
        <w:t xml:space="preserve"> інновацій у галузі.</w:t>
      </w:r>
    </w:p>
    <w:p w:rsidR="0051114B" w:rsidRPr="0051114B" w:rsidRDefault="0051114B" w:rsidP="0051114B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1114B" w:rsidRPr="0051114B" w:rsidRDefault="0051114B" w:rsidP="0051114B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51114B">
        <w:rPr>
          <w:rFonts w:asciiTheme="majorHAnsi" w:hAnsiTheme="majorHAnsi"/>
          <w:b/>
          <w:bCs/>
          <w:sz w:val="28"/>
          <w:szCs w:val="28"/>
        </w:rPr>
        <w:br w:type="page"/>
      </w:r>
    </w:p>
    <w:p w:rsidR="0051114B" w:rsidRPr="0051114B" w:rsidRDefault="0051114B" w:rsidP="0051114B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51114B">
        <w:rPr>
          <w:rFonts w:asciiTheme="majorHAnsi" w:hAnsiTheme="majorHAnsi"/>
          <w:b/>
          <w:bCs/>
          <w:sz w:val="28"/>
          <w:szCs w:val="28"/>
        </w:rPr>
        <w:lastRenderedPageBreak/>
        <w:t>5.3. Інклюзивні методи навчання</w:t>
      </w:r>
    </w:p>
    <w:p w:rsidR="0051114B" w:rsidRPr="0051114B" w:rsidRDefault="0051114B" w:rsidP="0051114B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1. Методи формування свідомості: бесіда, диспут, лекція, приклад, пояснення, переконання.</w:t>
      </w:r>
    </w:p>
    <w:p w:rsidR="0051114B" w:rsidRPr="0051114B" w:rsidRDefault="0051114B" w:rsidP="0051114B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2. Метод організації діяльності та формування суспільної поведінки особистості: вправи, привчання, виховні ситуації, приклад.</w:t>
      </w:r>
    </w:p>
    <w:p w:rsidR="0051114B" w:rsidRPr="0051114B" w:rsidRDefault="0051114B" w:rsidP="0051114B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3. Методи мотивації та стимулювання: вимога, громадська думка. Вважаємо, що неприпустимо застосовувати в інклюзивному вихованні методи емоційного стимулювання – змагання, заохочення, переконання.</w:t>
      </w:r>
    </w:p>
    <w:p w:rsidR="0051114B" w:rsidRPr="0051114B" w:rsidRDefault="0051114B" w:rsidP="0051114B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 xml:space="preserve">4. Метод самовиховання: самопізнання, </w:t>
      </w:r>
      <w:proofErr w:type="spellStart"/>
      <w:r w:rsidRPr="0051114B">
        <w:rPr>
          <w:rFonts w:asciiTheme="majorHAnsi" w:hAnsiTheme="majorHAnsi"/>
          <w:sz w:val="28"/>
          <w:szCs w:val="28"/>
        </w:rPr>
        <w:t>самооцінювання</w:t>
      </w:r>
      <w:proofErr w:type="spellEnd"/>
      <w:r w:rsidRPr="0051114B">
        <w:rPr>
          <w:rFonts w:asciiTheme="majorHAnsi" w:hAnsiTheme="majorHAnsi"/>
          <w:sz w:val="28"/>
          <w:szCs w:val="28"/>
        </w:rPr>
        <w:t>,саморегуляція.</w:t>
      </w:r>
    </w:p>
    <w:p w:rsidR="0051114B" w:rsidRPr="0051114B" w:rsidRDefault="0051114B" w:rsidP="0051114B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5. Методи соціально-психологічної допомоги: психологічне консультування, аутотренінг, стимуляційні ігри.</w:t>
      </w:r>
    </w:p>
    <w:p w:rsidR="0051114B" w:rsidRPr="0051114B" w:rsidRDefault="0051114B" w:rsidP="0051114B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6. Спеціальні методи: патронат, супровід, тренінг, медіація.</w:t>
      </w:r>
    </w:p>
    <w:p w:rsidR="0051114B" w:rsidRPr="0051114B" w:rsidRDefault="0051114B" w:rsidP="0051114B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 xml:space="preserve">7. Спеціальні методи педагогічної корекції, які варто використовувати для цілеспрямованого виправлення поведінки або інших порушень, викликаних спільною причиною. До спеціальних методів </w:t>
      </w:r>
      <w:proofErr w:type="spellStart"/>
      <w:r w:rsidRPr="0051114B">
        <w:rPr>
          <w:rFonts w:asciiTheme="majorHAnsi" w:hAnsiTheme="majorHAnsi"/>
          <w:sz w:val="28"/>
          <w:szCs w:val="28"/>
        </w:rPr>
        <w:t>корекційної</w:t>
      </w:r>
      <w:proofErr w:type="spellEnd"/>
      <w:r w:rsidRPr="0051114B">
        <w:rPr>
          <w:rFonts w:asciiTheme="majorHAnsi" w:hAnsiTheme="majorHAnsi"/>
          <w:sz w:val="28"/>
          <w:szCs w:val="28"/>
        </w:rPr>
        <w:t xml:space="preserve"> роботи належать: суб'єктивно-прагматичний метод, метод заміщення, метод "вибуху", метод природних наслідків і трудовий метод.</w:t>
      </w:r>
    </w:p>
    <w:p w:rsidR="0051114B" w:rsidRPr="005041A5" w:rsidRDefault="0051114B" w:rsidP="009B7F8F">
      <w:pPr>
        <w:rPr>
          <w:rFonts w:asciiTheme="majorHAnsi" w:hAnsiTheme="majorHAnsi"/>
          <w:b/>
          <w:sz w:val="28"/>
          <w:szCs w:val="28"/>
        </w:rPr>
      </w:pPr>
    </w:p>
    <w:p w:rsidR="009B7F8F" w:rsidRPr="005041A5" w:rsidRDefault="009B7F8F" w:rsidP="009B7F8F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1114B" w:rsidRDefault="0051114B">
      <w:pPr>
        <w:spacing w:after="200" w:line="276" w:lineRule="auto"/>
        <w:rPr>
          <w:rFonts w:asciiTheme="majorHAnsi" w:hAnsiTheme="majorHAnsi"/>
          <w:b/>
          <w:bCs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br w:type="page"/>
      </w:r>
    </w:p>
    <w:p w:rsidR="0051114B" w:rsidRPr="0051114B" w:rsidRDefault="0051114B" w:rsidP="0051114B">
      <w:pPr>
        <w:pStyle w:val="1"/>
        <w:spacing w:after="240"/>
        <w:jc w:val="center"/>
        <w:rPr>
          <w:rFonts w:asciiTheme="majorHAnsi" w:hAnsiTheme="majorHAnsi"/>
          <w:sz w:val="28"/>
          <w:szCs w:val="28"/>
          <w:lang w:val="ru-RU"/>
        </w:rPr>
      </w:pPr>
      <w:r w:rsidRPr="0051114B">
        <w:rPr>
          <w:rFonts w:asciiTheme="majorHAnsi" w:hAnsiTheme="majorHAnsi"/>
          <w:sz w:val="28"/>
          <w:szCs w:val="28"/>
          <w:lang w:val="ru-RU"/>
        </w:rPr>
        <w:lastRenderedPageBreak/>
        <w:t>6. СИСТЕМА ОЦІНЮВАННЯНАВЧАЛЬНИХ ДОСЯГНЕНЬ ЗДОБУВАЧІВ ОСВІТИ</w:t>
      </w:r>
    </w:p>
    <w:p w:rsidR="0051114B" w:rsidRPr="0051114B" w:rsidRDefault="0051114B" w:rsidP="0051114B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 xml:space="preserve">Навчальна дисципліна оцінюється за модульно-рейтинговою системою. Вона складається з </w:t>
      </w:r>
      <w:r w:rsidR="00A13E53" w:rsidRPr="00464DBF">
        <w:rPr>
          <w:rFonts w:asciiTheme="majorHAnsi" w:hAnsiTheme="majorHAnsi"/>
          <w:sz w:val="28"/>
          <w:szCs w:val="28"/>
        </w:rPr>
        <w:t>2</w:t>
      </w:r>
      <w:r w:rsidRPr="0051114B">
        <w:rPr>
          <w:rFonts w:asciiTheme="majorHAnsi" w:hAnsiTheme="majorHAnsi"/>
          <w:sz w:val="28"/>
          <w:szCs w:val="28"/>
        </w:rPr>
        <w:t xml:space="preserve"> змістовних модулів і викладається в </w:t>
      </w:r>
      <w:r w:rsidRPr="0051114B">
        <w:rPr>
          <w:rFonts w:asciiTheme="majorHAnsi" w:hAnsiTheme="majorHAnsi"/>
          <w:sz w:val="28"/>
          <w:szCs w:val="28"/>
          <w:lang w:val="pl-PL"/>
        </w:rPr>
        <w:t>I</w:t>
      </w:r>
      <w:r w:rsidRPr="0051114B">
        <w:rPr>
          <w:rFonts w:asciiTheme="majorHAnsi" w:hAnsiTheme="majorHAnsi"/>
          <w:sz w:val="28"/>
          <w:szCs w:val="28"/>
        </w:rPr>
        <w:t xml:space="preserve"> семестр</w:t>
      </w:r>
      <w:r>
        <w:rPr>
          <w:rFonts w:asciiTheme="majorHAnsi" w:hAnsiTheme="majorHAnsi"/>
          <w:sz w:val="28"/>
          <w:szCs w:val="28"/>
        </w:rPr>
        <w:t>і</w:t>
      </w:r>
      <w:r w:rsidRPr="0051114B">
        <w:rPr>
          <w:rFonts w:asciiTheme="majorHAnsi" w:hAnsiTheme="majorHAnsi"/>
          <w:sz w:val="28"/>
          <w:szCs w:val="28"/>
        </w:rPr>
        <w:t>.</w:t>
      </w:r>
    </w:p>
    <w:p w:rsidR="0051114B" w:rsidRPr="0051114B" w:rsidRDefault="0051114B" w:rsidP="0051114B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 xml:space="preserve">Результати навчальної діяльності </w:t>
      </w:r>
      <w:r w:rsidRPr="0051114B">
        <w:rPr>
          <w:rFonts w:asciiTheme="majorHAnsi" w:hAnsiTheme="majorHAnsi"/>
          <w:bCs/>
          <w:iCs/>
          <w:sz w:val="28"/>
          <w:szCs w:val="28"/>
        </w:rPr>
        <w:t>здобувачів освіти</w:t>
      </w:r>
      <w:r w:rsidRPr="0051114B">
        <w:rPr>
          <w:rFonts w:asciiTheme="majorHAnsi" w:hAnsiTheme="majorHAnsi"/>
          <w:sz w:val="28"/>
          <w:szCs w:val="28"/>
        </w:rPr>
        <w:t xml:space="preserve"> оцінюються за 100-бальною шкалою в кожному семестрі окремо.</w:t>
      </w:r>
    </w:p>
    <w:p w:rsidR="0051114B" w:rsidRPr="0051114B" w:rsidRDefault="0051114B" w:rsidP="0051114B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За результатами поточного, модульного та семестрового контролів виставляється підсумкова оцінка за 100-бальною шкалою, національною шкалою та шкалою ECTS.</w:t>
      </w:r>
    </w:p>
    <w:p w:rsidR="0051114B" w:rsidRPr="0051114B" w:rsidRDefault="0051114B" w:rsidP="0051114B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Модульний контроль: кількість балів, які необхідні для отримання відповідної оцінки за змістовий модуль упродовж семестру.</w:t>
      </w:r>
    </w:p>
    <w:p w:rsidR="0051114B" w:rsidRPr="0051114B" w:rsidRDefault="0051114B" w:rsidP="0051114B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 xml:space="preserve">Семестровий (підсумковий) контроль: виставлення семестрової оцінки </w:t>
      </w:r>
      <w:r w:rsidRPr="0051114B">
        <w:rPr>
          <w:rFonts w:asciiTheme="majorHAnsi" w:hAnsiTheme="majorHAnsi"/>
          <w:bCs/>
          <w:iCs/>
          <w:sz w:val="28"/>
          <w:szCs w:val="28"/>
        </w:rPr>
        <w:t>здобувачам освіти</w:t>
      </w:r>
      <w:r w:rsidRPr="0051114B">
        <w:rPr>
          <w:rFonts w:asciiTheme="majorHAnsi" w:hAnsiTheme="majorHAnsi"/>
          <w:sz w:val="28"/>
          <w:szCs w:val="28"/>
        </w:rPr>
        <w:t>, які опрацювали теми, практично засвоїли їх і мають позитивні результати, набрали необхідну кількість балів.</w:t>
      </w:r>
    </w:p>
    <w:p w:rsidR="0051114B" w:rsidRPr="0051114B" w:rsidRDefault="0051114B" w:rsidP="0051114B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 xml:space="preserve">Загальні критерії оцінювання успішності </w:t>
      </w:r>
      <w:r w:rsidRPr="0051114B">
        <w:rPr>
          <w:rFonts w:asciiTheme="majorHAnsi" w:hAnsiTheme="majorHAnsi"/>
          <w:bCs/>
          <w:iCs/>
          <w:sz w:val="28"/>
          <w:szCs w:val="28"/>
        </w:rPr>
        <w:t>здобувачів освіти</w:t>
      </w:r>
      <w:r w:rsidRPr="0051114B">
        <w:rPr>
          <w:rFonts w:asciiTheme="majorHAnsi" w:hAnsiTheme="majorHAnsi"/>
          <w:sz w:val="28"/>
          <w:szCs w:val="28"/>
        </w:rPr>
        <w:t>, які отримали за 4-бальною шкалою оцінки «відмінно», «добре», «задовільно», «незадовільно», подано в таблиці нижче.</w:t>
      </w:r>
    </w:p>
    <w:p w:rsidR="0051114B" w:rsidRPr="0051114B" w:rsidRDefault="0051114B" w:rsidP="0051114B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 xml:space="preserve">Кожний модуль включає бали за поточну роботу </w:t>
      </w:r>
      <w:r w:rsidRPr="0051114B">
        <w:rPr>
          <w:rFonts w:asciiTheme="majorHAnsi" w:hAnsiTheme="majorHAnsi"/>
          <w:bCs/>
          <w:iCs/>
          <w:sz w:val="28"/>
          <w:szCs w:val="28"/>
        </w:rPr>
        <w:t>здобувача освіти</w:t>
      </w:r>
      <w:r w:rsidRPr="0051114B">
        <w:rPr>
          <w:rFonts w:asciiTheme="majorHAnsi" w:hAnsiTheme="majorHAnsi"/>
          <w:sz w:val="28"/>
          <w:szCs w:val="28"/>
        </w:rPr>
        <w:t xml:space="preserve"> на практичних заняттях, виконання самостійної роботи, індивідуальну роботу, модульну контрольну роботу.</w:t>
      </w:r>
    </w:p>
    <w:p w:rsidR="0051114B" w:rsidRPr="0051114B" w:rsidRDefault="0051114B" w:rsidP="0051114B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Виконання модульних контрольних робіт здійснюється в режимі комп’ютерної діагностики або з використанням роздрукованих завдань.</w:t>
      </w:r>
    </w:p>
    <w:p w:rsidR="0051114B" w:rsidRPr="0051114B" w:rsidRDefault="0051114B" w:rsidP="0051114B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 xml:space="preserve">Індивідуальні дослідження, які виконує </w:t>
      </w:r>
      <w:r w:rsidRPr="0051114B">
        <w:rPr>
          <w:rFonts w:asciiTheme="majorHAnsi" w:hAnsiTheme="majorHAnsi"/>
          <w:bCs/>
          <w:iCs/>
          <w:sz w:val="28"/>
          <w:szCs w:val="28"/>
        </w:rPr>
        <w:t>здобувач освіти</w:t>
      </w:r>
      <w:r w:rsidRPr="0051114B">
        <w:rPr>
          <w:rFonts w:asciiTheme="majorHAnsi" w:hAnsiTheme="majorHAnsi"/>
          <w:sz w:val="28"/>
          <w:szCs w:val="28"/>
        </w:rPr>
        <w:t xml:space="preserve"> за визначеною тематикою, обговорюються та захищаються на практичних заняттях. </w:t>
      </w:r>
    </w:p>
    <w:p w:rsidR="0051114B" w:rsidRPr="0051114B" w:rsidRDefault="0051114B" w:rsidP="0051114B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 xml:space="preserve">Модульний контроль знань </w:t>
      </w:r>
      <w:r w:rsidRPr="0051114B">
        <w:rPr>
          <w:rFonts w:asciiTheme="majorHAnsi" w:hAnsiTheme="majorHAnsi"/>
          <w:bCs/>
          <w:iCs/>
          <w:sz w:val="28"/>
          <w:szCs w:val="28"/>
        </w:rPr>
        <w:t>здобувачів освіти</w:t>
      </w:r>
      <w:r w:rsidRPr="0051114B">
        <w:rPr>
          <w:rFonts w:asciiTheme="majorHAnsi" w:hAnsiTheme="majorHAnsi"/>
          <w:sz w:val="28"/>
          <w:szCs w:val="28"/>
        </w:rPr>
        <w:t xml:space="preserve"> здійснюється після завершення вивчення навчального матеріалу модуля.</w:t>
      </w:r>
    </w:p>
    <w:p w:rsidR="0051114B" w:rsidRPr="0051114B" w:rsidRDefault="0051114B" w:rsidP="0051114B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br w:type="page"/>
      </w:r>
    </w:p>
    <w:p w:rsidR="0051114B" w:rsidRPr="0051114B" w:rsidRDefault="0051114B" w:rsidP="0051114B">
      <w:pPr>
        <w:tabs>
          <w:tab w:val="num" w:pos="426"/>
        </w:tabs>
        <w:spacing w:before="240" w:after="240"/>
        <w:jc w:val="center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b/>
          <w:sz w:val="28"/>
          <w:szCs w:val="28"/>
        </w:rPr>
        <w:lastRenderedPageBreak/>
        <w:t>6.1. Загальні критерії оцінювання навчальних досягнень здобувачів освіти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2"/>
        <w:gridCol w:w="7538"/>
      </w:tblGrid>
      <w:tr w:rsidR="0051114B" w:rsidRPr="0051114B" w:rsidTr="000D4897">
        <w:trPr>
          <w:jc w:val="center"/>
        </w:trPr>
        <w:tc>
          <w:tcPr>
            <w:tcW w:w="2182" w:type="dxa"/>
          </w:tcPr>
          <w:p w:rsidR="0051114B" w:rsidRPr="0051114B" w:rsidRDefault="0051114B" w:rsidP="000D4897">
            <w:pPr>
              <w:tabs>
                <w:tab w:val="num" w:pos="426"/>
              </w:tabs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Оцінка</w:t>
            </w:r>
          </w:p>
        </w:tc>
        <w:tc>
          <w:tcPr>
            <w:tcW w:w="7538" w:type="dxa"/>
          </w:tcPr>
          <w:p w:rsidR="0051114B" w:rsidRPr="0051114B" w:rsidRDefault="0051114B" w:rsidP="000D4897">
            <w:pPr>
              <w:tabs>
                <w:tab w:val="num" w:pos="426"/>
              </w:tabs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Критерії оцінювання</w:t>
            </w:r>
          </w:p>
        </w:tc>
      </w:tr>
      <w:tr w:rsidR="0051114B" w:rsidRPr="0051114B" w:rsidTr="000D4897">
        <w:trPr>
          <w:jc w:val="center"/>
        </w:trPr>
        <w:tc>
          <w:tcPr>
            <w:tcW w:w="2182" w:type="dxa"/>
            <w:vAlign w:val="center"/>
          </w:tcPr>
          <w:p w:rsidR="0051114B" w:rsidRPr="0051114B" w:rsidRDefault="0051114B" w:rsidP="000D4897">
            <w:pPr>
              <w:tabs>
                <w:tab w:val="num" w:pos="426"/>
              </w:tabs>
              <w:spacing w:line="276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i/>
                <w:sz w:val="28"/>
                <w:szCs w:val="28"/>
              </w:rPr>
              <w:t>«відмінно»</w:t>
            </w:r>
          </w:p>
        </w:tc>
        <w:tc>
          <w:tcPr>
            <w:tcW w:w="7538" w:type="dxa"/>
          </w:tcPr>
          <w:p w:rsidR="0051114B" w:rsidRPr="0051114B" w:rsidRDefault="0051114B" w:rsidP="000D4897">
            <w:pPr>
              <w:tabs>
                <w:tab w:val="num" w:pos="426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1114B">
              <w:rPr>
                <w:rFonts w:asciiTheme="majorHAnsi" w:hAnsiTheme="majorHAnsi"/>
                <w:sz w:val="28"/>
                <w:szCs w:val="28"/>
              </w:rPr>
              <w:t>Ставиться за повні та міцні знання матеріалу в заданому обсязі, вміння вільно виконувати практичні завдання, передбачені навчальною програмою; за знання основної та додаткової літератури; за вияв креативності в розумінні і творчому використанні набутих знань та умінь.</w:t>
            </w:r>
          </w:p>
        </w:tc>
      </w:tr>
      <w:tr w:rsidR="0051114B" w:rsidRPr="0051114B" w:rsidTr="000D4897">
        <w:trPr>
          <w:jc w:val="center"/>
        </w:trPr>
        <w:tc>
          <w:tcPr>
            <w:tcW w:w="2182" w:type="dxa"/>
            <w:vAlign w:val="center"/>
          </w:tcPr>
          <w:p w:rsidR="0051114B" w:rsidRPr="0051114B" w:rsidRDefault="0051114B" w:rsidP="000D4897">
            <w:pPr>
              <w:tabs>
                <w:tab w:val="num" w:pos="426"/>
              </w:tabs>
              <w:spacing w:line="276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i/>
                <w:sz w:val="28"/>
                <w:szCs w:val="28"/>
              </w:rPr>
              <w:t>«добре»</w:t>
            </w:r>
          </w:p>
        </w:tc>
        <w:tc>
          <w:tcPr>
            <w:tcW w:w="7538" w:type="dxa"/>
          </w:tcPr>
          <w:p w:rsidR="0051114B" w:rsidRPr="0051114B" w:rsidRDefault="0051114B" w:rsidP="000D4897">
            <w:pPr>
              <w:tabs>
                <w:tab w:val="num" w:pos="426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1114B">
              <w:rPr>
                <w:rFonts w:asciiTheme="majorHAnsi" w:hAnsiTheme="majorHAnsi"/>
                <w:sz w:val="28"/>
                <w:szCs w:val="28"/>
              </w:rPr>
              <w:t xml:space="preserve">Ставиться за вияв </w:t>
            </w:r>
            <w:r w:rsidRPr="0051114B">
              <w:rPr>
                <w:rFonts w:asciiTheme="majorHAnsi" w:hAnsiTheme="majorHAnsi"/>
                <w:bCs/>
                <w:iCs/>
                <w:sz w:val="28"/>
                <w:szCs w:val="28"/>
              </w:rPr>
              <w:t>здобувачем освіти</w:t>
            </w:r>
            <w:r w:rsidRPr="0051114B">
              <w:rPr>
                <w:rFonts w:asciiTheme="majorHAnsi" w:hAnsiTheme="majorHAnsi"/>
                <w:sz w:val="28"/>
                <w:szCs w:val="28"/>
              </w:rPr>
              <w:t xml:space="preserve"> повних, систематичних знань із дисципліни, успішне виконання практичних завдань, засвоєння основної та додаткової літератури, здатність до самостійного поповнення та оновлення знань. Але у відповіді </w:t>
            </w:r>
            <w:r w:rsidRPr="0051114B">
              <w:rPr>
                <w:rFonts w:asciiTheme="majorHAnsi" w:hAnsiTheme="majorHAnsi"/>
                <w:bCs/>
                <w:iCs/>
                <w:sz w:val="28"/>
                <w:szCs w:val="28"/>
              </w:rPr>
              <w:t>здобувача освіти</w:t>
            </w:r>
            <w:r w:rsidRPr="0051114B">
              <w:rPr>
                <w:rFonts w:asciiTheme="majorHAnsi" w:hAnsiTheme="majorHAnsi"/>
                <w:sz w:val="28"/>
                <w:szCs w:val="28"/>
              </w:rPr>
              <w:t xml:space="preserve"> наявні незначні помилки.</w:t>
            </w:r>
          </w:p>
        </w:tc>
      </w:tr>
      <w:tr w:rsidR="0051114B" w:rsidRPr="0051114B" w:rsidTr="000D4897">
        <w:trPr>
          <w:jc w:val="center"/>
        </w:trPr>
        <w:tc>
          <w:tcPr>
            <w:tcW w:w="2182" w:type="dxa"/>
            <w:vAlign w:val="center"/>
          </w:tcPr>
          <w:p w:rsidR="0051114B" w:rsidRPr="0051114B" w:rsidRDefault="0051114B" w:rsidP="000D4897">
            <w:pPr>
              <w:tabs>
                <w:tab w:val="num" w:pos="426"/>
              </w:tabs>
              <w:spacing w:line="276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i/>
                <w:sz w:val="28"/>
                <w:szCs w:val="28"/>
              </w:rPr>
              <w:t>«задовільно»</w:t>
            </w:r>
          </w:p>
        </w:tc>
        <w:tc>
          <w:tcPr>
            <w:tcW w:w="7538" w:type="dxa"/>
          </w:tcPr>
          <w:p w:rsidR="0051114B" w:rsidRPr="0051114B" w:rsidRDefault="0051114B" w:rsidP="000D4897">
            <w:pPr>
              <w:tabs>
                <w:tab w:val="num" w:pos="426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1114B">
              <w:rPr>
                <w:rFonts w:asciiTheme="majorHAnsi" w:hAnsiTheme="majorHAnsi"/>
                <w:sz w:val="28"/>
                <w:szCs w:val="28"/>
              </w:rPr>
              <w:t xml:space="preserve">Ставиться за вияв знання основного навчального матеріалу в обсязі, достатньому для подальшого навчання і майбутньої фахової діяльності, поверхневу обізнаність із основною і додатковою літературою, передбаченою навчальною програмою. Можливі суттєві помилки у виконанні практичних завдань, але </w:t>
            </w:r>
            <w:r w:rsidRPr="0051114B">
              <w:rPr>
                <w:rFonts w:asciiTheme="majorHAnsi" w:hAnsiTheme="majorHAnsi"/>
                <w:bCs/>
                <w:iCs/>
                <w:sz w:val="28"/>
                <w:szCs w:val="28"/>
              </w:rPr>
              <w:t>здобувач освіти</w:t>
            </w:r>
            <w:r w:rsidRPr="0051114B">
              <w:rPr>
                <w:rFonts w:asciiTheme="majorHAnsi" w:hAnsiTheme="majorHAnsi"/>
                <w:sz w:val="28"/>
                <w:szCs w:val="28"/>
              </w:rPr>
              <w:t xml:space="preserve"> спроможний усунути їх із допомогою викладача.</w:t>
            </w:r>
          </w:p>
        </w:tc>
      </w:tr>
      <w:tr w:rsidR="0051114B" w:rsidRPr="0051114B" w:rsidTr="000D4897">
        <w:trPr>
          <w:jc w:val="center"/>
        </w:trPr>
        <w:tc>
          <w:tcPr>
            <w:tcW w:w="2182" w:type="dxa"/>
            <w:vAlign w:val="center"/>
          </w:tcPr>
          <w:p w:rsidR="0051114B" w:rsidRPr="0051114B" w:rsidRDefault="0051114B" w:rsidP="000D4897">
            <w:pPr>
              <w:spacing w:line="276" w:lineRule="auto"/>
              <w:ind w:left="-108"/>
              <w:jc w:val="right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i/>
                <w:sz w:val="28"/>
                <w:szCs w:val="28"/>
              </w:rPr>
              <w:t>«незадовільно»</w:t>
            </w:r>
          </w:p>
        </w:tc>
        <w:tc>
          <w:tcPr>
            <w:tcW w:w="7538" w:type="dxa"/>
          </w:tcPr>
          <w:p w:rsidR="0051114B" w:rsidRPr="0051114B" w:rsidRDefault="0051114B" w:rsidP="000D4897">
            <w:pPr>
              <w:tabs>
                <w:tab w:val="num" w:pos="426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1114B">
              <w:rPr>
                <w:rFonts w:asciiTheme="majorHAnsi" w:hAnsiTheme="majorHAnsi"/>
                <w:sz w:val="28"/>
                <w:szCs w:val="28"/>
              </w:rPr>
              <w:t xml:space="preserve">Виставляється </w:t>
            </w:r>
            <w:r w:rsidRPr="0051114B">
              <w:rPr>
                <w:rFonts w:asciiTheme="majorHAnsi" w:hAnsiTheme="majorHAnsi"/>
                <w:bCs/>
                <w:iCs/>
                <w:sz w:val="28"/>
                <w:szCs w:val="28"/>
              </w:rPr>
              <w:t>здобувачу освіти</w:t>
            </w:r>
            <w:r w:rsidRPr="0051114B">
              <w:rPr>
                <w:rFonts w:asciiTheme="majorHAnsi" w:hAnsiTheme="majorHAnsi"/>
                <w:sz w:val="28"/>
                <w:szCs w:val="28"/>
              </w:rPr>
              <w:t xml:space="preserve">, відповідь якого під час відтворення основного програмового матеріалу поверхнева, фрагментарна, що зумовлюється початковими уявленнями про предмет вивчення. Таким чином, оцінка «незадовільно» ставиться </w:t>
            </w:r>
            <w:r w:rsidRPr="0051114B">
              <w:rPr>
                <w:rFonts w:asciiTheme="majorHAnsi" w:hAnsiTheme="majorHAnsi"/>
                <w:bCs/>
                <w:iCs/>
                <w:sz w:val="28"/>
                <w:szCs w:val="28"/>
              </w:rPr>
              <w:t>здобувачу освіти</w:t>
            </w:r>
            <w:r w:rsidRPr="0051114B">
              <w:rPr>
                <w:rFonts w:asciiTheme="majorHAnsi" w:hAnsiTheme="majorHAnsi"/>
                <w:sz w:val="28"/>
                <w:szCs w:val="28"/>
              </w:rPr>
              <w:t>,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дисципліни.</w:t>
            </w:r>
          </w:p>
        </w:tc>
      </w:tr>
    </w:tbl>
    <w:p w:rsidR="0051114B" w:rsidRPr="0051114B" w:rsidRDefault="0051114B" w:rsidP="0051114B">
      <w:pPr>
        <w:tabs>
          <w:tab w:val="left" w:pos="2030"/>
          <w:tab w:val="left" w:pos="10065"/>
        </w:tabs>
        <w:jc w:val="center"/>
        <w:rPr>
          <w:rFonts w:asciiTheme="majorHAnsi" w:hAnsiTheme="majorHAnsi"/>
          <w:b/>
          <w:sz w:val="28"/>
          <w:szCs w:val="28"/>
        </w:rPr>
      </w:pPr>
    </w:p>
    <w:p w:rsidR="0051114B" w:rsidRPr="0051114B" w:rsidRDefault="0051114B" w:rsidP="0051114B">
      <w:pPr>
        <w:tabs>
          <w:tab w:val="left" w:pos="2030"/>
          <w:tab w:val="left" w:pos="10065"/>
        </w:tabs>
        <w:jc w:val="center"/>
        <w:rPr>
          <w:rFonts w:asciiTheme="majorHAnsi" w:hAnsiTheme="majorHAnsi"/>
          <w:b/>
          <w:sz w:val="28"/>
          <w:szCs w:val="28"/>
        </w:rPr>
      </w:pPr>
      <w:r w:rsidRPr="0051114B">
        <w:rPr>
          <w:rFonts w:asciiTheme="majorHAnsi" w:hAnsiTheme="majorHAnsi"/>
          <w:b/>
          <w:sz w:val="28"/>
          <w:szCs w:val="28"/>
        </w:rPr>
        <w:br w:type="page"/>
      </w:r>
    </w:p>
    <w:p w:rsidR="0051114B" w:rsidRPr="0051114B" w:rsidRDefault="0051114B" w:rsidP="0051114B">
      <w:pPr>
        <w:spacing w:before="240" w:after="240"/>
        <w:jc w:val="center"/>
        <w:rPr>
          <w:rFonts w:asciiTheme="majorHAnsi" w:hAnsiTheme="majorHAnsi"/>
          <w:b/>
          <w:sz w:val="28"/>
          <w:szCs w:val="28"/>
        </w:rPr>
      </w:pPr>
      <w:r w:rsidRPr="0051114B">
        <w:rPr>
          <w:rFonts w:asciiTheme="majorHAnsi" w:hAnsiTheme="majorHAnsi"/>
          <w:b/>
          <w:sz w:val="28"/>
          <w:szCs w:val="28"/>
        </w:rPr>
        <w:lastRenderedPageBreak/>
        <w:t>6.2. Система оцінювання роботи здобувачів освіти упродовж 1,2 семестрів</w:t>
      </w:r>
    </w:p>
    <w:p w:rsidR="0051114B" w:rsidRPr="0051114B" w:rsidRDefault="0051114B" w:rsidP="0051114B">
      <w:pPr>
        <w:tabs>
          <w:tab w:val="left" w:pos="2030"/>
          <w:tab w:val="left" w:pos="10065"/>
        </w:tabs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8"/>
        <w:gridCol w:w="2126"/>
      </w:tblGrid>
      <w:tr w:rsidR="0051114B" w:rsidRPr="0051114B" w:rsidTr="000D4897">
        <w:trPr>
          <w:cantSplit/>
          <w:trHeight w:val="987"/>
        </w:trPr>
        <w:tc>
          <w:tcPr>
            <w:tcW w:w="7338" w:type="dxa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b/>
                <w:sz w:val="28"/>
                <w:szCs w:val="28"/>
              </w:rPr>
              <w:t>Вид діяльності студента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b/>
                <w:sz w:val="28"/>
                <w:szCs w:val="28"/>
              </w:rPr>
              <w:t>Максимальна кількість балів за одиницю</w:t>
            </w:r>
          </w:p>
        </w:tc>
      </w:tr>
      <w:tr w:rsidR="0051114B" w:rsidRPr="0051114B" w:rsidTr="000D4897">
        <w:tc>
          <w:tcPr>
            <w:tcW w:w="9464" w:type="dxa"/>
            <w:gridSpan w:val="2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b/>
                <w:sz w:val="28"/>
                <w:szCs w:val="28"/>
              </w:rPr>
              <w:t>І. Обов’язкові</w:t>
            </w:r>
          </w:p>
        </w:tc>
      </w:tr>
      <w:tr w:rsidR="0051114B" w:rsidRPr="0051114B" w:rsidTr="000D4897">
        <w:tc>
          <w:tcPr>
            <w:tcW w:w="7338" w:type="dxa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1.1. Відвідування лекцій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Не передбач.</w:t>
            </w:r>
          </w:p>
        </w:tc>
      </w:tr>
      <w:tr w:rsidR="0051114B" w:rsidRPr="0051114B" w:rsidTr="000D4897">
        <w:tc>
          <w:tcPr>
            <w:tcW w:w="7338" w:type="dxa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1.2. Відвідування практичних занять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Не передбач.</w:t>
            </w:r>
          </w:p>
        </w:tc>
      </w:tr>
      <w:tr w:rsidR="0051114B" w:rsidRPr="0051114B" w:rsidTr="000D4897">
        <w:tc>
          <w:tcPr>
            <w:tcW w:w="7338" w:type="dxa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1.3. Робота на практичному занятті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5/10</w:t>
            </w:r>
          </w:p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</w:p>
        </w:tc>
      </w:tr>
      <w:tr w:rsidR="0051114B" w:rsidRPr="0051114B" w:rsidTr="000D4897">
        <w:tc>
          <w:tcPr>
            <w:tcW w:w="7338" w:type="dxa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1.4. Виконання завдань для самостійної роботи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</w:p>
        </w:tc>
      </w:tr>
      <w:tr w:rsidR="0051114B" w:rsidRPr="0051114B" w:rsidTr="000D4897">
        <w:tc>
          <w:tcPr>
            <w:tcW w:w="7338" w:type="dxa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1.5. Виконання модульної роботи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15</w:t>
            </w:r>
          </w:p>
        </w:tc>
      </w:tr>
      <w:tr w:rsidR="0051114B" w:rsidRPr="0051114B" w:rsidTr="000D4897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b/>
                <w:sz w:val="28"/>
                <w:szCs w:val="28"/>
              </w:rPr>
              <w:t>Разом: 60</w:t>
            </w:r>
          </w:p>
        </w:tc>
      </w:tr>
      <w:tr w:rsidR="0051114B" w:rsidRPr="0051114B" w:rsidTr="000D4897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Максимальна кількість балів за обов’язкові види роботи: 60</w:t>
            </w:r>
          </w:p>
        </w:tc>
      </w:tr>
      <w:tr w:rsidR="0051114B" w:rsidRPr="0051114B" w:rsidTr="000D4897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Всього балів за теоретичний і практичний курс: 60</w:t>
            </w:r>
          </w:p>
        </w:tc>
      </w:tr>
      <w:tr w:rsidR="0051114B" w:rsidRPr="0051114B" w:rsidTr="000D4897">
        <w:tc>
          <w:tcPr>
            <w:tcW w:w="9464" w:type="dxa"/>
            <w:gridSpan w:val="2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b/>
                <w:sz w:val="28"/>
                <w:szCs w:val="28"/>
              </w:rPr>
              <w:t>ІІ. Додаткові</w:t>
            </w:r>
          </w:p>
        </w:tc>
      </w:tr>
      <w:tr w:rsidR="0051114B" w:rsidRPr="0051114B" w:rsidTr="000D4897">
        <w:tc>
          <w:tcPr>
            <w:tcW w:w="9464" w:type="dxa"/>
            <w:gridSpan w:val="2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Виконання завдань для самостійного опрацювання</w:t>
            </w:r>
          </w:p>
        </w:tc>
      </w:tr>
      <w:tr w:rsidR="0051114B" w:rsidRPr="0051114B" w:rsidTr="000D4897">
        <w:tc>
          <w:tcPr>
            <w:tcW w:w="7338" w:type="dxa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2.1. Підготовка наукової статті з будь-якої теми курсу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10</w:t>
            </w:r>
          </w:p>
        </w:tc>
      </w:tr>
      <w:tr w:rsidR="0051114B" w:rsidRPr="0051114B" w:rsidTr="000D4897">
        <w:tc>
          <w:tcPr>
            <w:tcW w:w="7338" w:type="dxa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2.2. Підготовка конкурсної наукової роботи з будь-якої теми курсу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10</w:t>
            </w:r>
          </w:p>
        </w:tc>
      </w:tr>
      <w:tr w:rsidR="0051114B" w:rsidRPr="0051114B" w:rsidTr="000D4897">
        <w:tc>
          <w:tcPr>
            <w:tcW w:w="7338" w:type="dxa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2.5. Участь у науковій студентській конференції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5</w:t>
            </w:r>
          </w:p>
        </w:tc>
      </w:tr>
      <w:tr w:rsidR="0051114B" w:rsidRPr="0051114B" w:rsidTr="000D4897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b/>
                <w:sz w:val="28"/>
                <w:szCs w:val="28"/>
              </w:rPr>
              <w:t>Разом: 25</w:t>
            </w:r>
          </w:p>
        </w:tc>
      </w:tr>
      <w:tr w:rsidR="0051114B" w:rsidRPr="0051114B" w:rsidTr="000D4897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Максимальна кількість балів за додаткові види роботи: 25</w:t>
            </w:r>
          </w:p>
        </w:tc>
      </w:tr>
      <w:tr w:rsidR="0051114B" w:rsidRPr="0051114B" w:rsidTr="000D4897">
        <w:tc>
          <w:tcPr>
            <w:tcW w:w="9464" w:type="dxa"/>
            <w:gridSpan w:val="2"/>
            <w:shd w:val="clear" w:color="auto" w:fill="auto"/>
            <w:vAlign w:val="center"/>
          </w:tcPr>
          <w:p w:rsidR="0051114B" w:rsidRPr="0051114B" w:rsidRDefault="0051114B" w:rsidP="000D4897">
            <w:pPr>
              <w:tabs>
                <w:tab w:val="left" w:pos="2030"/>
                <w:tab w:val="left" w:pos="10065"/>
              </w:tabs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Всього балів за теоретичний і практичний курс: 60</w:t>
            </w:r>
          </w:p>
        </w:tc>
      </w:tr>
    </w:tbl>
    <w:p w:rsidR="0051114B" w:rsidRPr="0051114B" w:rsidRDefault="0051114B" w:rsidP="0051114B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1114B" w:rsidRPr="0051114B" w:rsidRDefault="0051114B" w:rsidP="0051114B">
      <w:pPr>
        <w:tabs>
          <w:tab w:val="num" w:pos="426"/>
        </w:tabs>
        <w:spacing w:line="276" w:lineRule="auto"/>
        <w:ind w:right="-1" w:firstLine="567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51114B" w:rsidRPr="0051114B" w:rsidRDefault="0051114B" w:rsidP="005111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своєчасність виконання навчальних завдань;</w:t>
      </w:r>
    </w:p>
    <w:p w:rsidR="0051114B" w:rsidRPr="0051114B" w:rsidRDefault="0051114B" w:rsidP="005111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повний обсяг їх виконання;</w:t>
      </w:r>
    </w:p>
    <w:p w:rsidR="0051114B" w:rsidRPr="0051114B" w:rsidRDefault="0051114B" w:rsidP="005111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якість виконання навчальних завдань;</w:t>
      </w:r>
    </w:p>
    <w:p w:rsidR="0051114B" w:rsidRPr="0051114B" w:rsidRDefault="0051114B" w:rsidP="005111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самостійність виконання;</w:t>
      </w:r>
    </w:p>
    <w:p w:rsidR="0051114B" w:rsidRPr="0051114B" w:rsidRDefault="0051114B" w:rsidP="005111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творчий підхід у виконанні завдань;</w:t>
      </w:r>
    </w:p>
    <w:p w:rsidR="0051114B" w:rsidRPr="0051114B" w:rsidRDefault="0051114B" w:rsidP="0051114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ініціативність у навчальній діяльності.</w:t>
      </w:r>
    </w:p>
    <w:p w:rsidR="0051114B" w:rsidRPr="0051114B" w:rsidRDefault="0051114B" w:rsidP="0051114B">
      <w:pPr>
        <w:spacing w:before="240" w:after="240"/>
        <w:jc w:val="center"/>
        <w:rPr>
          <w:rFonts w:asciiTheme="majorHAnsi" w:hAnsiTheme="majorHAnsi"/>
          <w:b/>
          <w:bCs/>
          <w:sz w:val="28"/>
          <w:szCs w:val="28"/>
        </w:rPr>
      </w:pPr>
      <w:r w:rsidRPr="0051114B">
        <w:rPr>
          <w:rFonts w:asciiTheme="majorHAnsi" w:hAnsiTheme="majorHAnsi"/>
          <w:b/>
          <w:bCs/>
          <w:sz w:val="28"/>
          <w:szCs w:val="28"/>
        </w:rPr>
        <w:br w:type="page"/>
      </w:r>
    </w:p>
    <w:p w:rsidR="0051114B" w:rsidRPr="0051114B" w:rsidRDefault="0051114B" w:rsidP="0051114B">
      <w:pPr>
        <w:spacing w:before="240" w:after="240"/>
        <w:jc w:val="center"/>
        <w:rPr>
          <w:rFonts w:asciiTheme="majorHAnsi" w:hAnsiTheme="majorHAnsi"/>
          <w:b/>
          <w:bCs/>
          <w:sz w:val="28"/>
          <w:szCs w:val="28"/>
        </w:rPr>
      </w:pPr>
      <w:r w:rsidRPr="0051114B">
        <w:rPr>
          <w:rFonts w:asciiTheme="majorHAnsi" w:hAnsiTheme="majorHAnsi"/>
          <w:b/>
          <w:bCs/>
          <w:sz w:val="28"/>
          <w:szCs w:val="28"/>
        </w:rPr>
        <w:lastRenderedPageBreak/>
        <w:t>6.3. Оцінка за теоретичний і практичний курс: шкала оцінювання національна та ECTS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3"/>
        <w:gridCol w:w="1758"/>
        <w:gridCol w:w="2032"/>
        <w:gridCol w:w="573"/>
        <w:gridCol w:w="4029"/>
      </w:tblGrid>
      <w:tr w:rsidR="0051114B" w:rsidRPr="0051114B" w:rsidTr="000D4897">
        <w:trPr>
          <w:trHeight w:val="643"/>
          <w:tblCellSpacing w:w="0" w:type="dxa"/>
        </w:trPr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bCs/>
                <w:sz w:val="28"/>
                <w:szCs w:val="28"/>
              </w:rPr>
              <w:t>Оцінка за 100-бальною системою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bCs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bCs/>
                <w:sz w:val="28"/>
                <w:szCs w:val="28"/>
              </w:rPr>
              <w:t>Оцінка за шкалою ECTS</w:t>
            </w:r>
          </w:p>
        </w:tc>
      </w:tr>
      <w:tr w:rsidR="0051114B" w:rsidRPr="0051114B" w:rsidTr="000D4897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54 – 60 та більше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Відмінно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відмінно</w:t>
            </w:r>
          </w:p>
        </w:tc>
      </w:tr>
      <w:tr w:rsidR="0051114B" w:rsidRPr="0051114B" w:rsidTr="000D4897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45 – 53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Добре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BС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добре</w:t>
            </w:r>
          </w:p>
        </w:tc>
      </w:tr>
      <w:tr w:rsidR="0051114B" w:rsidRPr="0051114B" w:rsidTr="000D4897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36 – 44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DЕ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 xml:space="preserve">задовільно </w:t>
            </w:r>
          </w:p>
        </w:tc>
      </w:tr>
      <w:tr w:rsidR="0051114B" w:rsidRPr="0051114B" w:rsidTr="000D4897">
        <w:trPr>
          <w:trHeight w:val="468"/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21 – 35</w:t>
            </w:r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Незадовільно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FX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51114B" w:rsidRPr="0051114B" w:rsidTr="000D4897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1 – 20</w:t>
            </w:r>
          </w:p>
        </w:tc>
        <w:tc>
          <w:tcPr>
            <w:tcW w:w="8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F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:rsidR="0051114B" w:rsidRPr="0051114B" w:rsidRDefault="0051114B" w:rsidP="0051114B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1114B" w:rsidRPr="0051114B" w:rsidRDefault="0051114B" w:rsidP="0051114B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1114B" w:rsidRPr="0051114B" w:rsidRDefault="0051114B" w:rsidP="0051114B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51114B">
        <w:rPr>
          <w:rFonts w:asciiTheme="majorHAnsi" w:hAnsiTheme="majorHAnsi"/>
          <w:b/>
          <w:bCs/>
          <w:sz w:val="28"/>
          <w:szCs w:val="28"/>
        </w:rPr>
        <w:t>6.4. Оцінка за екзамен: шкала оцінювання національна та ECTS</w:t>
      </w:r>
    </w:p>
    <w:p w:rsidR="0051114B" w:rsidRPr="0051114B" w:rsidRDefault="0051114B" w:rsidP="0051114B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3"/>
        <w:gridCol w:w="1758"/>
        <w:gridCol w:w="2032"/>
        <w:gridCol w:w="624"/>
        <w:gridCol w:w="3978"/>
      </w:tblGrid>
      <w:tr w:rsidR="0051114B" w:rsidRPr="0051114B" w:rsidTr="000D4897">
        <w:trPr>
          <w:trHeight w:val="519"/>
          <w:tblCellSpacing w:w="0" w:type="dxa"/>
        </w:trPr>
        <w:tc>
          <w:tcPr>
            <w:tcW w:w="15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bCs/>
                <w:sz w:val="28"/>
                <w:szCs w:val="28"/>
              </w:rPr>
              <w:t>Оцінка за 100-бальною системою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bCs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2602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bCs/>
                <w:sz w:val="28"/>
                <w:szCs w:val="28"/>
              </w:rPr>
              <w:t>Оцінка за шкалою ECTS</w:t>
            </w:r>
          </w:p>
        </w:tc>
      </w:tr>
      <w:tr w:rsidR="0051114B" w:rsidRPr="0051114B" w:rsidTr="000D4897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36 – 40 та більше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Відмінно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відмінно</w:t>
            </w:r>
          </w:p>
        </w:tc>
      </w:tr>
      <w:tr w:rsidR="0051114B" w:rsidRPr="0051114B" w:rsidTr="000D4897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30 – 35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Добре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BС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добре</w:t>
            </w:r>
          </w:p>
        </w:tc>
      </w:tr>
      <w:tr w:rsidR="0051114B" w:rsidRPr="0051114B" w:rsidTr="000D4897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24 – 29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Задовільно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DЕ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задовільно</w:t>
            </w:r>
          </w:p>
        </w:tc>
      </w:tr>
      <w:tr w:rsidR="0051114B" w:rsidRPr="0051114B" w:rsidTr="000D4897">
        <w:trPr>
          <w:trHeight w:val="468"/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14 – 23</w:t>
            </w:r>
          </w:p>
        </w:tc>
        <w:tc>
          <w:tcPr>
            <w:tcW w:w="9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Незадовільно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FX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51114B" w:rsidRPr="0051114B" w:rsidTr="000D4897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1 – 13</w:t>
            </w:r>
          </w:p>
        </w:tc>
        <w:tc>
          <w:tcPr>
            <w:tcW w:w="9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F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:rsidR="0051114B" w:rsidRPr="0051114B" w:rsidRDefault="0051114B" w:rsidP="0051114B">
      <w:pPr>
        <w:rPr>
          <w:rFonts w:asciiTheme="majorHAnsi" w:hAnsiTheme="majorHAnsi"/>
          <w:b/>
          <w:bCs/>
          <w:sz w:val="28"/>
          <w:szCs w:val="28"/>
        </w:rPr>
      </w:pPr>
      <w:r w:rsidRPr="0051114B">
        <w:rPr>
          <w:rFonts w:asciiTheme="majorHAnsi" w:hAnsiTheme="majorHAnsi"/>
          <w:b/>
          <w:bCs/>
          <w:sz w:val="28"/>
          <w:szCs w:val="28"/>
        </w:rPr>
        <w:br w:type="page"/>
      </w:r>
    </w:p>
    <w:p w:rsidR="0051114B" w:rsidRPr="0051114B" w:rsidRDefault="0051114B" w:rsidP="0051114B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51114B">
        <w:rPr>
          <w:rFonts w:asciiTheme="majorHAnsi" w:hAnsiTheme="majorHAnsi"/>
          <w:b/>
          <w:bCs/>
          <w:sz w:val="28"/>
          <w:szCs w:val="28"/>
        </w:rPr>
        <w:lastRenderedPageBreak/>
        <w:t>6.5. Загальна оцінка з дисципліни: шкала оцінювання національна та ECTS</w:t>
      </w:r>
    </w:p>
    <w:p w:rsidR="0051114B" w:rsidRPr="0051114B" w:rsidRDefault="0051114B" w:rsidP="0051114B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2"/>
        <w:gridCol w:w="1630"/>
        <w:gridCol w:w="1105"/>
        <w:gridCol w:w="1532"/>
        <w:gridCol w:w="723"/>
        <w:gridCol w:w="3453"/>
      </w:tblGrid>
      <w:tr w:rsidR="0051114B" w:rsidRPr="0051114B" w:rsidTr="000D4897">
        <w:trPr>
          <w:tblCellSpacing w:w="0" w:type="dxa"/>
        </w:trPr>
        <w:tc>
          <w:tcPr>
            <w:tcW w:w="139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bCs/>
                <w:sz w:val="28"/>
                <w:szCs w:val="28"/>
              </w:rPr>
              <w:t>Оцінка за 100-бальною системою</w:t>
            </w:r>
          </w:p>
        </w:tc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bCs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221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bCs/>
                <w:sz w:val="28"/>
                <w:szCs w:val="28"/>
              </w:rPr>
              <w:t>Оцінка за шкалою ECTS</w:t>
            </w:r>
          </w:p>
        </w:tc>
      </w:tr>
      <w:tr w:rsidR="0051114B" w:rsidRPr="0051114B" w:rsidTr="000D4897">
        <w:trPr>
          <w:tblCellSpacing w:w="0" w:type="dxa"/>
        </w:trPr>
        <w:tc>
          <w:tcPr>
            <w:tcW w:w="139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bCs/>
                <w:sz w:val="28"/>
                <w:szCs w:val="28"/>
              </w:rPr>
              <w:t>екзамен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bCs/>
                <w:sz w:val="28"/>
                <w:szCs w:val="28"/>
              </w:rPr>
              <w:t>залік</w:t>
            </w:r>
          </w:p>
        </w:tc>
        <w:tc>
          <w:tcPr>
            <w:tcW w:w="2211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1114B" w:rsidRPr="0051114B" w:rsidTr="000D4897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90 – 100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відмінно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зараховано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відмінно</w:t>
            </w:r>
          </w:p>
        </w:tc>
      </w:tr>
      <w:tr w:rsidR="0051114B" w:rsidRPr="0051114B" w:rsidTr="000D4897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82 – 89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Добре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добре (дуже добре)</w:t>
            </w:r>
          </w:p>
        </w:tc>
      </w:tr>
      <w:tr w:rsidR="0051114B" w:rsidRPr="0051114B" w:rsidTr="000D4897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75 – 81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Добре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 xml:space="preserve">добре </w:t>
            </w:r>
          </w:p>
        </w:tc>
      </w:tr>
      <w:tr w:rsidR="0051114B" w:rsidRPr="0051114B" w:rsidTr="000D4897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64 – 74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 xml:space="preserve">задовільно </w:t>
            </w:r>
          </w:p>
        </w:tc>
      </w:tr>
      <w:tr w:rsidR="0051114B" w:rsidRPr="0051114B" w:rsidTr="000D4897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60 – 63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Е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 xml:space="preserve">задовільно (достатньо) </w:t>
            </w:r>
          </w:p>
        </w:tc>
      </w:tr>
      <w:tr w:rsidR="0051114B" w:rsidRPr="0051114B" w:rsidTr="000D4897">
        <w:trPr>
          <w:trHeight w:val="468"/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35 – 59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незадовільно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не зараховано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FX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51114B" w:rsidRPr="0051114B" w:rsidTr="000D4897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1 – 34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незадовільно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hAnsiTheme="majorHAnsi"/>
                <w:b/>
                <w:sz w:val="28"/>
                <w:szCs w:val="28"/>
              </w:rPr>
              <w:t>F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4B" w:rsidRPr="0051114B" w:rsidRDefault="0051114B" w:rsidP="000D4897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51114B">
              <w:rPr>
                <w:rFonts w:asciiTheme="majorHAnsi" w:hAnsiTheme="majorHAnsi"/>
                <w:i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:rsidR="0051114B" w:rsidRPr="0051114B" w:rsidRDefault="0051114B" w:rsidP="0051114B">
      <w:pPr>
        <w:rPr>
          <w:rFonts w:asciiTheme="majorHAnsi" w:hAnsiTheme="majorHAnsi"/>
          <w:b/>
          <w:sz w:val="28"/>
          <w:szCs w:val="28"/>
        </w:rPr>
      </w:pPr>
      <w:r w:rsidRPr="0051114B">
        <w:rPr>
          <w:rFonts w:asciiTheme="majorHAnsi" w:hAnsiTheme="majorHAnsi"/>
          <w:b/>
          <w:sz w:val="28"/>
          <w:szCs w:val="28"/>
        </w:rPr>
        <w:br w:type="page"/>
      </w:r>
    </w:p>
    <w:p w:rsidR="00CF6A8B" w:rsidRDefault="0051114B" w:rsidP="0051114B">
      <w:pPr>
        <w:tabs>
          <w:tab w:val="left" w:pos="1956"/>
          <w:tab w:val="right" w:pos="9355"/>
        </w:tabs>
        <w:jc w:val="center"/>
        <w:rPr>
          <w:rFonts w:asciiTheme="majorHAnsi" w:hAnsiTheme="majorHAnsi"/>
          <w:b/>
          <w:caps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6.6. ОРІЄНТОВНИЙ </w:t>
      </w:r>
      <w:r>
        <w:rPr>
          <w:rFonts w:asciiTheme="majorHAnsi" w:hAnsiTheme="majorHAnsi"/>
          <w:b/>
          <w:caps/>
          <w:sz w:val="28"/>
          <w:szCs w:val="28"/>
        </w:rPr>
        <w:t>Перелік питань до ЕКЗАМЕНУ</w:t>
      </w:r>
    </w:p>
    <w:p w:rsidR="00A13E53" w:rsidRDefault="00A13E53" w:rsidP="00A13E53">
      <w:pPr>
        <w:pStyle w:val="a3"/>
        <w:spacing w:line="276" w:lineRule="auto"/>
        <w:ind w:firstLine="566"/>
        <w:rPr>
          <w:rFonts w:asciiTheme="majorHAnsi" w:hAnsiTheme="majorHAnsi"/>
        </w:rPr>
      </w:pP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color w:val="0D0D0D"/>
          <w:sz w:val="28"/>
          <w:szCs w:val="28"/>
        </w:rPr>
      </w:pPr>
      <w:proofErr w:type="spellStart"/>
      <w:r w:rsidRPr="00701DF5">
        <w:rPr>
          <w:rFonts w:asciiTheme="majorHAnsi" w:hAnsiTheme="majorHAnsi"/>
          <w:bCs/>
          <w:sz w:val="28"/>
          <w:szCs w:val="28"/>
        </w:rPr>
        <w:t>Художній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переклад та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культурний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контекст. 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color w:val="0D0D0D"/>
          <w:sz w:val="28"/>
          <w:szCs w:val="28"/>
        </w:rPr>
      </w:pP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Основні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принципи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образної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системи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художньої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літератури.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sz w:val="28"/>
          <w:szCs w:val="28"/>
        </w:rPr>
      </w:pPr>
      <w:proofErr w:type="spellStart"/>
      <w:r w:rsidRPr="00701DF5">
        <w:rPr>
          <w:rFonts w:asciiTheme="majorHAnsi" w:hAnsiTheme="majorHAnsi"/>
          <w:bCs/>
          <w:sz w:val="28"/>
          <w:szCs w:val="28"/>
        </w:rPr>
        <w:t>Лексичні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проблеми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перекладу.«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Неперекладні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» слова: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реалії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,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відсутні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мовні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концепти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тощо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>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sz w:val="28"/>
          <w:szCs w:val="28"/>
        </w:rPr>
      </w:pPr>
      <w:proofErr w:type="spellStart"/>
      <w:r w:rsidRPr="00701DF5">
        <w:rPr>
          <w:rFonts w:asciiTheme="majorHAnsi" w:hAnsiTheme="majorHAnsi"/>
          <w:bCs/>
          <w:sz w:val="28"/>
          <w:szCs w:val="28"/>
        </w:rPr>
        <w:t>Художній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переклад та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історичний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контекст.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sz w:val="28"/>
          <w:szCs w:val="28"/>
        </w:rPr>
      </w:pPr>
      <w:proofErr w:type="spellStart"/>
      <w:r w:rsidRPr="00701DF5">
        <w:rPr>
          <w:rFonts w:asciiTheme="majorHAnsi" w:hAnsiTheme="majorHAnsi"/>
          <w:bCs/>
          <w:sz w:val="28"/>
          <w:szCs w:val="28"/>
        </w:rPr>
        <w:t>Національно-культурні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особливості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твору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>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sz w:val="28"/>
          <w:szCs w:val="28"/>
        </w:rPr>
      </w:pPr>
      <w:proofErr w:type="spellStart"/>
      <w:r w:rsidRPr="00701DF5">
        <w:rPr>
          <w:rFonts w:asciiTheme="majorHAnsi" w:hAnsiTheme="majorHAnsi"/>
          <w:bCs/>
          <w:sz w:val="28"/>
          <w:szCs w:val="28"/>
        </w:rPr>
        <w:t>Проблеми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перекладу,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що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випливають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з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граматичних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відмінностей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мов.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sz w:val="28"/>
          <w:szCs w:val="28"/>
        </w:rPr>
      </w:pPr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Переклад мови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персонажів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,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що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відхиляється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від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літературної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норми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.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Мова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субкультури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,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діалект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, неграмотна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мова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,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мова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іноземця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>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sz w:val="28"/>
          <w:szCs w:val="28"/>
        </w:rPr>
      </w:pP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Вітчизняна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перекладацька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традиція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>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sz w:val="28"/>
          <w:szCs w:val="28"/>
        </w:rPr>
      </w:pP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Основне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питання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перекладу: дух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чи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літера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>?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sz w:val="28"/>
          <w:szCs w:val="28"/>
        </w:rPr>
      </w:pPr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Синхронічний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і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діахронічний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переклад (Виноградов).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color w:val="0D0D0D"/>
          <w:sz w:val="28"/>
          <w:szCs w:val="28"/>
        </w:rPr>
      </w:pP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Труднощі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сприйняття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чужої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естетики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.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Зіткнення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літературних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традицій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>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color w:val="0D0D0D"/>
          <w:sz w:val="28"/>
          <w:szCs w:val="28"/>
        </w:rPr>
      </w:pPr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Переклад і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специфіка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жанру</w:t>
      </w:r>
      <w:r w:rsidRPr="00701DF5">
        <w:rPr>
          <w:rFonts w:asciiTheme="majorHAnsi" w:hAnsiTheme="majorHAnsi"/>
          <w:bCs/>
          <w:i/>
          <w:iCs/>
          <w:sz w:val="28"/>
          <w:szCs w:val="28"/>
          <w:lang w:eastAsia="ru-RU"/>
        </w:rPr>
        <w:t>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sz w:val="28"/>
          <w:szCs w:val="28"/>
        </w:rPr>
      </w:pPr>
      <w:proofErr w:type="spellStart"/>
      <w:r w:rsidRPr="00701DF5">
        <w:rPr>
          <w:rFonts w:asciiTheme="majorHAnsi" w:hAnsiTheme="majorHAnsi"/>
          <w:bCs/>
          <w:sz w:val="28"/>
          <w:szCs w:val="28"/>
        </w:rPr>
        <w:t>Граматичні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проблеми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 перекладу.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sz w:val="28"/>
          <w:szCs w:val="28"/>
        </w:rPr>
      </w:pPr>
      <w:r w:rsidRPr="00701DF5">
        <w:rPr>
          <w:rFonts w:asciiTheme="majorHAnsi" w:hAnsiTheme="majorHAnsi"/>
          <w:bCs/>
          <w:sz w:val="28"/>
          <w:szCs w:val="28"/>
        </w:rPr>
        <w:t xml:space="preserve">Переклад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драми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 xml:space="preserve">, афоризму. Переклад </w:t>
      </w:r>
      <w:proofErr w:type="spellStart"/>
      <w:r w:rsidRPr="00701DF5">
        <w:rPr>
          <w:rFonts w:asciiTheme="majorHAnsi" w:hAnsiTheme="majorHAnsi"/>
          <w:bCs/>
          <w:sz w:val="28"/>
          <w:szCs w:val="28"/>
        </w:rPr>
        <w:t>кіно</w:t>
      </w:r>
      <w:proofErr w:type="spellEnd"/>
      <w:r w:rsidRPr="00701DF5">
        <w:rPr>
          <w:rFonts w:asciiTheme="majorHAnsi" w:hAnsiTheme="majorHAnsi"/>
          <w:bCs/>
          <w:sz w:val="28"/>
          <w:szCs w:val="28"/>
        </w:rPr>
        <w:t>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color w:val="0D0D0D"/>
          <w:sz w:val="28"/>
          <w:szCs w:val="28"/>
        </w:rPr>
      </w:pP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Цитування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,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стилізація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,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перекладацька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традиція</w:t>
      </w:r>
      <w:proofErr w:type="spellEnd"/>
      <w:r w:rsidRPr="00701DF5">
        <w:rPr>
          <w:rFonts w:asciiTheme="majorHAnsi" w:hAnsiTheme="majorHAnsi"/>
          <w:bCs/>
          <w:i/>
          <w:iCs/>
          <w:sz w:val="28"/>
          <w:szCs w:val="28"/>
          <w:lang w:eastAsia="ru-RU"/>
        </w:rPr>
        <w:t>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color w:val="0D0D0D"/>
          <w:sz w:val="28"/>
          <w:szCs w:val="28"/>
        </w:rPr>
      </w:pP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Пошук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,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виноски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,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коментарі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;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передмови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і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післямови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>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sz w:val="28"/>
          <w:szCs w:val="28"/>
        </w:rPr>
      </w:pP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Маркери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національної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належності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.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Національний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колорит і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національний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гумор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>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sz w:val="28"/>
          <w:szCs w:val="28"/>
        </w:rPr>
      </w:pP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Проблеми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перекладу цитат,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алюзій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,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пародій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,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іншомовних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вкраплень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>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color w:val="0D0D0D"/>
          <w:sz w:val="28"/>
          <w:szCs w:val="28"/>
        </w:rPr>
      </w:pP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Спрощення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/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ускладнення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тексту в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перекладі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>.</w:t>
      </w:r>
    </w:p>
    <w:p w:rsidR="00701DF5" w:rsidRPr="00701DF5" w:rsidRDefault="00701DF5" w:rsidP="00701DF5">
      <w:pPr>
        <w:pStyle w:val="a8"/>
        <w:numPr>
          <w:ilvl w:val="0"/>
          <w:numId w:val="26"/>
        </w:numPr>
        <w:autoSpaceDN w:val="0"/>
        <w:spacing w:after="0"/>
        <w:ind w:left="0" w:firstLine="0"/>
        <w:jc w:val="both"/>
        <w:rPr>
          <w:rFonts w:asciiTheme="majorHAnsi" w:hAnsiTheme="majorHAnsi"/>
          <w:bCs/>
          <w:color w:val="0D0D0D"/>
          <w:sz w:val="28"/>
          <w:szCs w:val="28"/>
        </w:rPr>
      </w:pP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Німецька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,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французька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і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англо-американська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</w:t>
      </w:r>
      <w:proofErr w:type="spellStart"/>
      <w:r w:rsidRPr="00701DF5">
        <w:rPr>
          <w:rFonts w:asciiTheme="majorHAnsi" w:hAnsiTheme="majorHAnsi"/>
          <w:bCs/>
          <w:sz w:val="28"/>
          <w:szCs w:val="28"/>
          <w:lang w:eastAsia="ru-RU"/>
        </w:rPr>
        <w:t>традиції</w:t>
      </w:r>
      <w:proofErr w:type="spellEnd"/>
      <w:r w:rsidRPr="00701DF5">
        <w:rPr>
          <w:rFonts w:asciiTheme="majorHAnsi" w:hAnsiTheme="majorHAnsi"/>
          <w:bCs/>
          <w:sz w:val="28"/>
          <w:szCs w:val="28"/>
          <w:lang w:eastAsia="ru-RU"/>
        </w:rPr>
        <w:t xml:space="preserve"> перекладу.</w:t>
      </w:r>
    </w:p>
    <w:p w:rsidR="00A13E53" w:rsidRPr="00701DF5" w:rsidRDefault="00A13E53" w:rsidP="0051114B">
      <w:pPr>
        <w:tabs>
          <w:tab w:val="left" w:pos="1956"/>
          <w:tab w:val="right" w:pos="9355"/>
        </w:tabs>
        <w:jc w:val="center"/>
        <w:rPr>
          <w:rFonts w:asciiTheme="majorHAnsi" w:hAnsiTheme="majorHAnsi"/>
          <w:b/>
          <w:caps/>
          <w:sz w:val="28"/>
          <w:szCs w:val="28"/>
          <w:lang w:val="ru-RU"/>
        </w:rPr>
      </w:pPr>
    </w:p>
    <w:p w:rsidR="00CF6A8B" w:rsidRPr="005041A5" w:rsidRDefault="00CF6A8B" w:rsidP="00CF6A8B">
      <w:pPr>
        <w:tabs>
          <w:tab w:val="left" w:pos="1956"/>
          <w:tab w:val="right" w:pos="9355"/>
        </w:tabs>
        <w:jc w:val="both"/>
        <w:rPr>
          <w:rFonts w:asciiTheme="majorHAnsi" w:hAnsiTheme="majorHAnsi"/>
          <w:caps/>
          <w:sz w:val="28"/>
          <w:szCs w:val="28"/>
        </w:rPr>
      </w:pPr>
    </w:p>
    <w:p w:rsidR="00A13E53" w:rsidRDefault="00A13E53">
      <w:pPr>
        <w:spacing w:after="200"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51114B" w:rsidRPr="0051114B" w:rsidRDefault="0051114B" w:rsidP="0051114B">
      <w:pPr>
        <w:jc w:val="center"/>
        <w:rPr>
          <w:rFonts w:asciiTheme="majorHAnsi" w:hAnsiTheme="majorHAnsi"/>
          <w:b/>
          <w:sz w:val="28"/>
          <w:szCs w:val="28"/>
        </w:rPr>
      </w:pPr>
      <w:r w:rsidRPr="0051114B">
        <w:rPr>
          <w:rFonts w:asciiTheme="majorHAnsi" w:hAnsiTheme="majorHAnsi"/>
          <w:b/>
          <w:sz w:val="28"/>
          <w:szCs w:val="28"/>
        </w:rPr>
        <w:lastRenderedPageBreak/>
        <w:t>7. МЕТОДИЧНЕ ЗАБЕЗПЕЧЕННЯ</w:t>
      </w:r>
    </w:p>
    <w:p w:rsidR="0051114B" w:rsidRPr="0051114B" w:rsidRDefault="0051114B" w:rsidP="0051114B">
      <w:pPr>
        <w:rPr>
          <w:rFonts w:asciiTheme="majorHAnsi" w:hAnsiTheme="majorHAnsi"/>
          <w:sz w:val="28"/>
          <w:szCs w:val="28"/>
        </w:rPr>
      </w:pPr>
    </w:p>
    <w:p w:rsidR="0051114B" w:rsidRPr="0051114B" w:rsidRDefault="0051114B" w:rsidP="0051114B">
      <w:pPr>
        <w:ind w:left="709" w:right="604"/>
        <w:jc w:val="center"/>
        <w:rPr>
          <w:rFonts w:asciiTheme="majorHAnsi" w:hAnsiTheme="majorHAnsi"/>
          <w:b/>
          <w:sz w:val="28"/>
          <w:szCs w:val="28"/>
        </w:rPr>
      </w:pPr>
      <w:r w:rsidRPr="0051114B">
        <w:rPr>
          <w:rFonts w:asciiTheme="majorHAnsi" w:hAnsiTheme="majorHAnsi"/>
          <w:b/>
          <w:sz w:val="28"/>
          <w:szCs w:val="28"/>
        </w:rPr>
        <w:t xml:space="preserve">7.1. Навчально-методичні </w:t>
      </w:r>
      <w:proofErr w:type="spellStart"/>
      <w:r w:rsidRPr="0051114B">
        <w:rPr>
          <w:rFonts w:asciiTheme="majorHAnsi" w:hAnsiTheme="majorHAnsi"/>
          <w:b/>
          <w:sz w:val="28"/>
          <w:szCs w:val="28"/>
        </w:rPr>
        <w:t>аудіо-</w:t>
      </w:r>
      <w:proofErr w:type="spellEnd"/>
      <w:r w:rsidRPr="0051114B">
        <w:rPr>
          <w:rFonts w:asciiTheme="majorHAnsi" w:hAnsiTheme="majorHAnsi"/>
          <w:b/>
          <w:sz w:val="28"/>
          <w:szCs w:val="28"/>
        </w:rPr>
        <w:t xml:space="preserve"> та відеоматеріали, у т.ч. для здобувачів освіти з інвалідністю.</w:t>
      </w:r>
    </w:p>
    <w:p w:rsidR="0051114B" w:rsidRPr="0051114B" w:rsidRDefault="0051114B" w:rsidP="0051114B">
      <w:pPr>
        <w:ind w:left="709"/>
        <w:rPr>
          <w:rFonts w:asciiTheme="majorHAnsi" w:hAnsiTheme="majorHAnsi"/>
          <w:sz w:val="28"/>
          <w:szCs w:val="28"/>
        </w:rPr>
      </w:pPr>
    </w:p>
    <w:p w:rsidR="0051114B" w:rsidRPr="0051114B" w:rsidRDefault="0051114B" w:rsidP="0051114B">
      <w:pPr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ab/>
        <w:t>Навчально-методичне забезпечення практичних занять з дисципліни «</w:t>
      </w:r>
      <w:r w:rsidR="00701DF5">
        <w:rPr>
          <w:rFonts w:asciiTheme="majorHAnsi" w:hAnsiTheme="majorHAnsi"/>
          <w:sz w:val="28"/>
          <w:szCs w:val="28"/>
        </w:rPr>
        <w:t>Методика навчання перекладу у вищій школі</w:t>
      </w:r>
      <w:r w:rsidRPr="0051114B">
        <w:rPr>
          <w:rFonts w:asciiTheme="majorHAnsi" w:hAnsiTheme="majorHAnsi"/>
          <w:sz w:val="28"/>
          <w:szCs w:val="28"/>
        </w:rPr>
        <w:t>» включає:</w:t>
      </w:r>
    </w:p>
    <w:p w:rsidR="0051114B" w:rsidRDefault="0051114B" w:rsidP="0051114B">
      <w:pPr>
        <w:shd w:val="clear" w:color="auto" w:fill="FFFFFF"/>
        <w:spacing w:line="276" w:lineRule="auto"/>
        <w:ind w:right="604"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 xml:space="preserve">1. План-конспект </w:t>
      </w:r>
      <w:r>
        <w:rPr>
          <w:rFonts w:asciiTheme="majorHAnsi" w:hAnsiTheme="majorHAnsi"/>
          <w:sz w:val="28"/>
          <w:szCs w:val="28"/>
        </w:rPr>
        <w:t>лекцій.</w:t>
      </w:r>
    </w:p>
    <w:p w:rsidR="0051114B" w:rsidRDefault="0051114B" w:rsidP="0051114B">
      <w:pPr>
        <w:shd w:val="clear" w:color="auto" w:fill="FFFFFF"/>
        <w:spacing w:line="276" w:lineRule="auto"/>
        <w:ind w:right="604"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Pr="0051114B">
        <w:rPr>
          <w:rFonts w:asciiTheme="majorHAnsi" w:hAnsiTheme="majorHAnsi"/>
          <w:sz w:val="28"/>
          <w:szCs w:val="28"/>
        </w:rPr>
        <w:t>План-конспект практичних занять</w:t>
      </w:r>
      <w:r>
        <w:rPr>
          <w:rFonts w:asciiTheme="majorHAnsi" w:hAnsiTheme="majorHAnsi"/>
          <w:sz w:val="28"/>
          <w:szCs w:val="28"/>
        </w:rPr>
        <w:t>.</w:t>
      </w:r>
    </w:p>
    <w:p w:rsidR="0051114B" w:rsidRPr="0051114B" w:rsidRDefault="0051114B" w:rsidP="0051114B">
      <w:pPr>
        <w:shd w:val="clear" w:color="auto" w:fill="FFFFFF"/>
        <w:spacing w:line="276" w:lineRule="auto"/>
        <w:ind w:right="-1"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r w:rsidRPr="0051114B">
        <w:rPr>
          <w:rFonts w:asciiTheme="majorHAnsi" w:hAnsiTheme="majorHAnsi"/>
          <w:sz w:val="28"/>
          <w:szCs w:val="28"/>
        </w:rPr>
        <w:t xml:space="preserve">Навчально-методичний комплекс дисципліни </w:t>
      </w:r>
      <w:proofErr w:type="spellStart"/>
      <w:r w:rsidRPr="0051114B">
        <w:rPr>
          <w:rFonts w:asciiTheme="majorHAnsi" w:hAnsiTheme="majorHAnsi"/>
          <w:sz w:val="28"/>
          <w:szCs w:val="28"/>
        </w:rPr>
        <w:t>Інтернет-підтримки</w:t>
      </w:r>
      <w:proofErr w:type="spellEnd"/>
      <w:r w:rsidRPr="0051114B">
        <w:rPr>
          <w:rFonts w:asciiTheme="majorHAnsi" w:hAnsiTheme="majorHAnsi"/>
          <w:sz w:val="28"/>
          <w:szCs w:val="28"/>
        </w:rPr>
        <w:t xml:space="preserve"> дистанційного навчання на платформі </w:t>
      </w:r>
      <w:proofErr w:type="spellStart"/>
      <w:r w:rsidRPr="0051114B">
        <w:rPr>
          <w:rFonts w:asciiTheme="majorHAnsi" w:hAnsiTheme="majorHAnsi"/>
          <w:sz w:val="28"/>
          <w:szCs w:val="28"/>
          <w:lang w:val="en-US"/>
        </w:rPr>
        <w:t>Moodle</w:t>
      </w:r>
      <w:proofErr w:type="spellEnd"/>
      <w:r w:rsidRPr="0051114B">
        <w:rPr>
          <w:rFonts w:asciiTheme="majorHAnsi" w:hAnsiTheme="majorHAnsi"/>
          <w:sz w:val="28"/>
          <w:szCs w:val="28"/>
        </w:rPr>
        <w:t>.</w:t>
      </w:r>
    </w:p>
    <w:p w:rsidR="0051114B" w:rsidRPr="0051114B" w:rsidRDefault="0051114B" w:rsidP="0051114B">
      <w:pPr>
        <w:tabs>
          <w:tab w:val="left" w:pos="2030"/>
          <w:tab w:val="left" w:pos="10065"/>
        </w:tabs>
        <w:spacing w:line="276" w:lineRule="auto"/>
        <w:ind w:right="462"/>
        <w:jc w:val="center"/>
        <w:rPr>
          <w:rFonts w:asciiTheme="majorHAnsi" w:hAnsiTheme="majorHAnsi"/>
          <w:sz w:val="28"/>
          <w:szCs w:val="28"/>
        </w:rPr>
      </w:pPr>
    </w:p>
    <w:p w:rsidR="0051114B" w:rsidRPr="0051114B" w:rsidRDefault="0051114B" w:rsidP="0051114B">
      <w:pPr>
        <w:tabs>
          <w:tab w:val="left" w:pos="2030"/>
          <w:tab w:val="left" w:pos="10065"/>
        </w:tabs>
        <w:spacing w:line="276" w:lineRule="auto"/>
        <w:ind w:right="462"/>
        <w:jc w:val="center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Для інклюзивного навчання:</w:t>
      </w:r>
    </w:p>
    <w:p w:rsidR="0051114B" w:rsidRPr="0051114B" w:rsidRDefault="0051114B" w:rsidP="0051114B">
      <w:pPr>
        <w:numPr>
          <w:ilvl w:val="0"/>
          <w:numId w:val="12"/>
        </w:numPr>
        <w:tabs>
          <w:tab w:val="left" w:pos="993"/>
        </w:tabs>
        <w:spacing w:line="276" w:lineRule="auto"/>
        <w:ind w:left="0" w:right="-1"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 xml:space="preserve">методики диференційованого підходу до процесу навчання й оцінювання знань, умінь і здібностей здобувачів освіти з особливими освітніми потребами; </w:t>
      </w:r>
    </w:p>
    <w:p w:rsidR="0051114B" w:rsidRPr="0051114B" w:rsidRDefault="0051114B" w:rsidP="0051114B">
      <w:pPr>
        <w:numPr>
          <w:ilvl w:val="0"/>
          <w:numId w:val="12"/>
        </w:numPr>
        <w:tabs>
          <w:tab w:val="left" w:pos="993"/>
        </w:tabs>
        <w:spacing w:line="276" w:lineRule="auto"/>
        <w:ind w:left="0" w:right="-1"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дистанційні програми навчання для здобувачів освіти із проблемами слуху і порушеннями опорно-рухового апарату.</w:t>
      </w:r>
    </w:p>
    <w:p w:rsidR="0051114B" w:rsidRPr="0051114B" w:rsidRDefault="0051114B" w:rsidP="0051114B">
      <w:pPr>
        <w:numPr>
          <w:ilvl w:val="0"/>
          <w:numId w:val="12"/>
        </w:numPr>
        <w:tabs>
          <w:tab w:val="left" w:pos="993"/>
        </w:tabs>
        <w:spacing w:line="276" w:lineRule="auto"/>
        <w:ind w:left="0" w:right="-1"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наявність аудіовізуальних засобів навчання, спеціальної навчально-методичної літератури в електронному, друкованому, аудіовізуальному форматах для осіб з особливими освітніми потребами;</w:t>
      </w:r>
    </w:p>
    <w:p w:rsidR="0051114B" w:rsidRPr="0051114B" w:rsidRDefault="0051114B" w:rsidP="0051114B">
      <w:pPr>
        <w:numPr>
          <w:ilvl w:val="0"/>
          <w:numId w:val="12"/>
        </w:numPr>
        <w:tabs>
          <w:tab w:val="left" w:pos="993"/>
        </w:tabs>
        <w:spacing w:line="276" w:lineRule="auto"/>
        <w:ind w:left="0" w:right="-1" w:firstLine="709"/>
        <w:jc w:val="both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t>дидактичні матеріали та засоби навчання осіб з особливими освітніми потребами для дистанційної та відкритої форм навчання.</w:t>
      </w:r>
    </w:p>
    <w:p w:rsidR="0051114B" w:rsidRDefault="0051114B" w:rsidP="00CF6A8B">
      <w:pPr>
        <w:spacing w:line="360" w:lineRule="auto"/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51114B" w:rsidRDefault="0051114B">
      <w:pPr>
        <w:spacing w:after="200" w:line="276" w:lineRule="auto"/>
        <w:rPr>
          <w:rFonts w:asciiTheme="majorHAnsi" w:hAnsiTheme="majorHAnsi"/>
          <w:b/>
          <w:caps/>
          <w:sz w:val="28"/>
          <w:szCs w:val="28"/>
        </w:rPr>
      </w:pPr>
      <w:r>
        <w:rPr>
          <w:rFonts w:asciiTheme="majorHAnsi" w:hAnsiTheme="majorHAnsi"/>
          <w:b/>
          <w:caps/>
          <w:sz w:val="28"/>
          <w:szCs w:val="28"/>
        </w:rPr>
        <w:br w:type="page"/>
      </w:r>
    </w:p>
    <w:p w:rsidR="00BB66F4" w:rsidRDefault="00BB66F4" w:rsidP="00CF6A8B">
      <w:pPr>
        <w:spacing w:line="360" w:lineRule="auto"/>
        <w:jc w:val="center"/>
        <w:rPr>
          <w:rFonts w:asciiTheme="majorHAnsi" w:hAnsiTheme="majorHAnsi"/>
          <w:b/>
          <w:caps/>
          <w:sz w:val="28"/>
          <w:szCs w:val="28"/>
        </w:rPr>
      </w:pPr>
      <w:r>
        <w:rPr>
          <w:rFonts w:asciiTheme="majorHAnsi" w:hAnsiTheme="majorHAnsi"/>
          <w:b/>
          <w:caps/>
          <w:sz w:val="28"/>
          <w:szCs w:val="28"/>
        </w:rPr>
        <w:lastRenderedPageBreak/>
        <w:t>7.2. рЕКОМЕНДОВАНА Література</w:t>
      </w:r>
    </w:p>
    <w:p w:rsidR="005C45DA" w:rsidRPr="005C45DA" w:rsidRDefault="005C45DA" w:rsidP="005C45DA">
      <w:pPr>
        <w:pStyle w:val="Heading1"/>
        <w:spacing w:line="276" w:lineRule="auto"/>
        <w:ind w:left="4737" w:right="3487" w:hanging="1258"/>
        <w:jc w:val="left"/>
        <w:rPr>
          <w:rFonts w:asciiTheme="majorHAnsi" w:hAnsiTheme="majorHAnsi"/>
        </w:rPr>
      </w:pPr>
      <w:r w:rsidRPr="005C45DA">
        <w:rPr>
          <w:rFonts w:asciiTheme="majorHAnsi" w:hAnsiTheme="majorHAnsi"/>
        </w:rPr>
        <w:t>Базова:</w:t>
      </w:r>
    </w:p>
    <w:p w:rsidR="00701DF5" w:rsidRPr="00701DF5" w:rsidRDefault="00701DF5" w:rsidP="00701DF5">
      <w:pPr>
        <w:pStyle w:val="Default"/>
        <w:numPr>
          <w:ilvl w:val="0"/>
          <w:numId w:val="25"/>
        </w:numPr>
        <w:spacing w:line="276" w:lineRule="auto"/>
        <w:ind w:left="0" w:firstLine="284"/>
        <w:jc w:val="both"/>
        <w:rPr>
          <w:rFonts w:asciiTheme="majorHAnsi" w:hAnsiTheme="majorHAnsi"/>
          <w:sz w:val="28"/>
          <w:szCs w:val="28"/>
        </w:rPr>
      </w:pPr>
      <w:r w:rsidRPr="00701DF5">
        <w:rPr>
          <w:rFonts w:asciiTheme="majorHAnsi" w:hAnsiTheme="majorHAnsi"/>
          <w:iCs/>
          <w:sz w:val="28"/>
          <w:szCs w:val="28"/>
          <w:lang w:val="uk-UA"/>
        </w:rPr>
        <w:t xml:space="preserve">Чередниченко О.І. </w:t>
      </w:r>
      <w:r w:rsidRPr="00701DF5">
        <w:rPr>
          <w:rFonts w:asciiTheme="majorHAnsi" w:hAnsiTheme="majorHAnsi"/>
          <w:sz w:val="28"/>
          <w:szCs w:val="28"/>
          <w:lang w:val="uk-UA"/>
        </w:rPr>
        <w:t>Склад професійної компетенції перекладача: рівень магістра // Вісник Харківського національного університету імені В.Н.</w:t>
      </w:r>
      <w:proofErr w:type="spellStart"/>
      <w:r w:rsidRPr="00701DF5">
        <w:rPr>
          <w:rFonts w:asciiTheme="majorHAnsi" w:hAnsiTheme="majorHAnsi"/>
          <w:sz w:val="28"/>
          <w:szCs w:val="28"/>
          <w:lang w:val="uk-UA"/>
        </w:rPr>
        <w:t>Каразіна</w:t>
      </w:r>
      <w:proofErr w:type="spellEnd"/>
      <w:r w:rsidRPr="00701DF5">
        <w:rPr>
          <w:rFonts w:asciiTheme="majorHAnsi" w:hAnsiTheme="majorHAnsi"/>
          <w:sz w:val="28"/>
          <w:szCs w:val="28"/>
          <w:lang w:val="uk-UA"/>
        </w:rPr>
        <w:t xml:space="preserve">. Серія: </w:t>
      </w:r>
      <w:proofErr w:type="spellStart"/>
      <w:r w:rsidRPr="00701DF5">
        <w:rPr>
          <w:rFonts w:asciiTheme="majorHAnsi" w:hAnsiTheme="majorHAnsi"/>
          <w:sz w:val="28"/>
          <w:szCs w:val="28"/>
          <w:lang w:val="uk-UA"/>
        </w:rPr>
        <w:t>Романо-германська</w:t>
      </w:r>
      <w:proofErr w:type="spellEnd"/>
      <w:r w:rsidRPr="00701DF5">
        <w:rPr>
          <w:rFonts w:asciiTheme="majorHAnsi" w:hAnsiTheme="majorHAnsi"/>
          <w:sz w:val="28"/>
          <w:szCs w:val="28"/>
          <w:lang w:val="uk-UA"/>
        </w:rPr>
        <w:t xml:space="preserve"> філологія. </w:t>
      </w:r>
      <w:r w:rsidRPr="00701DF5">
        <w:rPr>
          <w:rFonts w:asciiTheme="majorHAnsi" w:hAnsiTheme="majorHAnsi"/>
          <w:sz w:val="28"/>
          <w:szCs w:val="28"/>
        </w:rPr>
        <w:t xml:space="preserve">Методика </w:t>
      </w:r>
      <w:proofErr w:type="spellStart"/>
      <w:r w:rsidRPr="00701DF5">
        <w:rPr>
          <w:rFonts w:asciiTheme="majorHAnsi" w:hAnsiTheme="majorHAnsi"/>
          <w:sz w:val="28"/>
          <w:szCs w:val="28"/>
        </w:rPr>
        <w:t>викладання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іноземних мов. – 20</w:t>
      </w:r>
      <w:r w:rsidRPr="00701DF5">
        <w:rPr>
          <w:rFonts w:asciiTheme="majorHAnsi" w:hAnsiTheme="majorHAnsi"/>
          <w:sz w:val="28"/>
          <w:szCs w:val="28"/>
          <w:lang w:val="uk-UA"/>
        </w:rPr>
        <w:t>1</w:t>
      </w:r>
      <w:r w:rsidRPr="00701DF5">
        <w:rPr>
          <w:rFonts w:asciiTheme="majorHAnsi" w:hAnsiTheme="majorHAnsi"/>
          <w:sz w:val="28"/>
          <w:szCs w:val="28"/>
        </w:rPr>
        <w:t xml:space="preserve">7. – № 772. – С. 18-20. </w:t>
      </w:r>
    </w:p>
    <w:p w:rsidR="00701DF5" w:rsidRPr="00701DF5" w:rsidRDefault="00701DF5" w:rsidP="00701DF5">
      <w:pPr>
        <w:pStyle w:val="Default"/>
        <w:numPr>
          <w:ilvl w:val="0"/>
          <w:numId w:val="25"/>
        </w:numPr>
        <w:spacing w:line="276" w:lineRule="auto"/>
        <w:ind w:left="0" w:firstLine="284"/>
        <w:jc w:val="both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701DF5">
        <w:rPr>
          <w:rFonts w:asciiTheme="majorHAnsi" w:hAnsiTheme="majorHAnsi"/>
          <w:iCs/>
          <w:sz w:val="28"/>
          <w:szCs w:val="28"/>
        </w:rPr>
        <w:t>Черноватий</w:t>
      </w:r>
      <w:proofErr w:type="spellEnd"/>
      <w:r w:rsidRPr="00701DF5">
        <w:rPr>
          <w:rFonts w:asciiTheme="majorHAnsi" w:hAnsiTheme="majorHAnsi"/>
          <w:iCs/>
          <w:sz w:val="28"/>
          <w:szCs w:val="28"/>
        </w:rPr>
        <w:t xml:space="preserve"> Л.М. </w:t>
      </w:r>
      <w:r w:rsidRPr="00701DF5">
        <w:rPr>
          <w:rFonts w:asciiTheme="majorHAnsi" w:hAnsiTheme="majorHAnsi"/>
          <w:sz w:val="28"/>
          <w:szCs w:val="28"/>
        </w:rPr>
        <w:t xml:space="preserve">Методика </w:t>
      </w:r>
      <w:proofErr w:type="spellStart"/>
      <w:r w:rsidRPr="00701DF5">
        <w:rPr>
          <w:rFonts w:asciiTheme="majorHAnsi" w:hAnsiTheme="majorHAnsi"/>
          <w:sz w:val="28"/>
          <w:szCs w:val="28"/>
        </w:rPr>
        <w:t>викладання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перекладу як </w:t>
      </w:r>
      <w:proofErr w:type="spellStart"/>
      <w:r w:rsidRPr="00701DF5">
        <w:rPr>
          <w:rFonts w:asciiTheme="majorHAnsi" w:hAnsiTheme="majorHAnsi"/>
          <w:sz w:val="28"/>
          <w:szCs w:val="28"/>
        </w:rPr>
        <w:t>спеціальності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: </w:t>
      </w:r>
      <w:proofErr w:type="spellStart"/>
      <w:r w:rsidRPr="00701DF5">
        <w:rPr>
          <w:rFonts w:asciiTheme="majorHAnsi" w:hAnsiTheme="majorHAnsi"/>
          <w:sz w:val="28"/>
          <w:szCs w:val="28"/>
        </w:rPr>
        <w:t>Підручник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для студ. </w:t>
      </w:r>
      <w:proofErr w:type="spellStart"/>
      <w:r w:rsidRPr="00701DF5">
        <w:rPr>
          <w:rFonts w:asciiTheme="majorHAnsi" w:hAnsiTheme="majorHAnsi"/>
          <w:sz w:val="28"/>
          <w:szCs w:val="28"/>
        </w:rPr>
        <w:t>вищих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заклад. </w:t>
      </w:r>
      <w:proofErr w:type="spellStart"/>
      <w:r w:rsidRPr="00701DF5">
        <w:rPr>
          <w:rFonts w:asciiTheme="majorHAnsi" w:hAnsiTheme="majorHAnsi"/>
          <w:sz w:val="28"/>
          <w:szCs w:val="28"/>
        </w:rPr>
        <w:t>освіти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за </w:t>
      </w:r>
      <w:proofErr w:type="spellStart"/>
      <w:r w:rsidRPr="00701DF5">
        <w:rPr>
          <w:rFonts w:asciiTheme="majorHAnsi" w:hAnsiTheme="majorHAnsi"/>
          <w:sz w:val="28"/>
          <w:szCs w:val="28"/>
        </w:rPr>
        <w:t>спеціальністю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r w:rsidRPr="00701DF5">
        <w:rPr>
          <w:rFonts w:asciiTheme="majorHAnsi" w:hAnsiTheme="majorHAnsi"/>
          <w:sz w:val="28"/>
          <w:szCs w:val="28"/>
          <w:lang w:val="en-US"/>
        </w:rPr>
        <w:t>“</w:t>
      </w:r>
      <w:r w:rsidRPr="00701DF5">
        <w:rPr>
          <w:rFonts w:asciiTheme="majorHAnsi" w:hAnsiTheme="majorHAnsi"/>
          <w:sz w:val="28"/>
          <w:szCs w:val="28"/>
        </w:rPr>
        <w:t>Переклад</w:t>
      </w:r>
      <w:r w:rsidRPr="00701DF5">
        <w:rPr>
          <w:rFonts w:asciiTheme="majorHAnsi" w:hAnsiTheme="majorHAnsi"/>
          <w:sz w:val="28"/>
          <w:szCs w:val="28"/>
          <w:lang w:val="en-US"/>
        </w:rPr>
        <w:t xml:space="preserve">” / </w:t>
      </w:r>
      <w:r w:rsidRPr="00701DF5">
        <w:rPr>
          <w:rFonts w:asciiTheme="majorHAnsi" w:hAnsiTheme="majorHAnsi"/>
          <w:sz w:val="28"/>
          <w:szCs w:val="28"/>
        </w:rPr>
        <w:t>Л</w:t>
      </w:r>
      <w:r w:rsidRPr="00701DF5">
        <w:rPr>
          <w:rFonts w:asciiTheme="majorHAnsi" w:hAnsiTheme="majorHAnsi"/>
          <w:sz w:val="28"/>
          <w:szCs w:val="28"/>
          <w:lang w:val="en-US"/>
        </w:rPr>
        <w:t>.</w:t>
      </w:r>
      <w:r w:rsidRPr="00701DF5">
        <w:rPr>
          <w:rFonts w:asciiTheme="majorHAnsi" w:hAnsiTheme="majorHAnsi"/>
          <w:sz w:val="28"/>
          <w:szCs w:val="28"/>
        </w:rPr>
        <w:t>М</w:t>
      </w:r>
      <w:r w:rsidRPr="00701DF5">
        <w:rPr>
          <w:rFonts w:asciiTheme="majorHAnsi" w:hAnsiTheme="majorHAnsi"/>
          <w:sz w:val="28"/>
          <w:szCs w:val="28"/>
          <w:lang w:val="en-US"/>
        </w:rPr>
        <w:t>.</w:t>
      </w:r>
      <w:proofErr w:type="spellStart"/>
      <w:r w:rsidRPr="00701DF5">
        <w:rPr>
          <w:rFonts w:asciiTheme="majorHAnsi" w:hAnsiTheme="majorHAnsi"/>
          <w:sz w:val="28"/>
          <w:szCs w:val="28"/>
        </w:rPr>
        <w:t>Черноватий</w:t>
      </w:r>
      <w:proofErr w:type="spellEnd"/>
      <w:r w:rsidRPr="00701DF5">
        <w:rPr>
          <w:rFonts w:asciiTheme="majorHAnsi" w:hAnsiTheme="majorHAnsi"/>
          <w:sz w:val="28"/>
          <w:szCs w:val="28"/>
          <w:lang w:val="en-US"/>
        </w:rPr>
        <w:t xml:space="preserve">. — </w:t>
      </w:r>
      <w:proofErr w:type="spellStart"/>
      <w:r w:rsidRPr="00701DF5">
        <w:rPr>
          <w:rFonts w:asciiTheme="majorHAnsi" w:hAnsiTheme="majorHAnsi"/>
          <w:sz w:val="28"/>
          <w:szCs w:val="28"/>
        </w:rPr>
        <w:t>Вінниця</w:t>
      </w:r>
      <w:proofErr w:type="spellEnd"/>
      <w:r w:rsidRPr="00701DF5">
        <w:rPr>
          <w:rFonts w:asciiTheme="majorHAnsi" w:hAnsiTheme="majorHAnsi"/>
          <w:sz w:val="28"/>
          <w:szCs w:val="28"/>
          <w:lang w:val="en-US"/>
        </w:rPr>
        <w:t xml:space="preserve"> : </w:t>
      </w:r>
      <w:r w:rsidRPr="00701DF5">
        <w:rPr>
          <w:rFonts w:asciiTheme="majorHAnsi" w:hAnsiTheme="majorHAnsi"/>
          <w:sz w:val="28"/>
          <w:szCs w:val="28"/>
        </w:rPr>
        <w:t>Нова</w:t>
      </w:r>
      <w:r w:rsidRPr="00701DF5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701DF5">
        <w:rPr>
          <w:rFonts w:asciiTheme="majorHAnsi" w:hAnsiTheme="majorHAnsi"/>
          <w:sz w:val="28"/>
          <w:szCs w:val="28"/>
        </w:rPr>
        <w:t>Книга</w:t>
      </w:r>
      <w:r w:rsidRPr="00701DF5">
        <w:rPr>
          <w:rFonts w:asciiTheme="majorHAnsi" w:hAnsiTheme="majorHAnsi"/>
          <w:sz w:val="28"/>
          <w:szCs w:val="28"/>
          <w:lang w:val="en-US"/>
        </w:rPr>
        <w:t>, 201</w:t>
      </w:r>
      <w:r w:rsidRPr="00701DF5">
        <w:rPr>
          <w:rFonts w:asciiTheme="majorHAnsi" w:hAnsiTheme="majorHAnsi"/>
          <w:sz w:val="28"/>
          <w:szCs w:val="28"/>
          <w:lang w:val="uk-UA"/>
        </w:rPr>
        <w:t>8</w:t>
      </w:r>
      <w:r w:rsidRPr="00701DF5">
        <w:rPr>
          <w:rFonts w:asciiTheme="majorHAnsi" w:hAnsiTheme="majorHAnsi"/>
          <w:sz w:val="28"/>
          <w:szCs w:val="28"/>
          <w:lang w:val="en-US"/>
        </w:rPr>
        <w:t xml:space="preserve">. — 376 </w:t>
      </w:r>
      <w:r w:rsidRPr="00701DF5">
        <w:rPr>
          <w:rFonts w:asciiTheme="majorHAnsi" w:hAnsiTheme="majorHAnsi"/>
          <w:sz w:val="28"/>
          <w:szCs w:val="28"/>
        </w:rPr>
        <w:t>с</w:t>
      </w:r>
      <w:r w:rsidRPr="00701DF5">
        <w:rPr>
          <w:rFonts w:asciiTheme="majorHAnsi" w:hAnsiTheme="majorHAnsi"/>
          <w:sz w:val="28"/>
          <w:szCs w:val="28"/>
          <w:lang w:val="en-US"/>
        </w:rPr>
        <w:t xml:space="preserve">. </w:t>
      </w:r>
    </w:p>
    <w:p w:rsidR="00701DF5" w:rsidRPr="00701DF5" w:rsidRDefault="00701DF5" w:rsidP="00701DF5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Theme="majorHAnsi" w:eastAsia="Times New Roman" w:hAnsiTheme="majorHAnsi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 w:rsidRPr="00701DF5">
        <w:rPr>
          <w:rFonts w:asciiTheme="majorHAnsi" w:eastAsia="Times New Roman" w:hAnsiTheme="majorHAnsi"/>
          <w:sz w:val="28"/>
          <w:szCs w:val="28"/>
          <w:lang w:val="en-US" w:eastAsia="ru-RU"/>
        </w:rPr>
        <w:t>Bassnett</w:t>
      </w:r>
      <w:proofErr w:type="spellEnd"/>
      <w:r w:rsidRPr="00701DF5">
        <w:rPr>
          <w:rFonts w:asciiTheme="majorHAnsi" w:eastAsia="Times New Roman" w:hAnsiTheme="majorHAnsi"/>
          <w:sz w:val="28"/>
          <w:szCs w:val="28"/>
          <w:lang w:val="en-US" w:eastAsia="ru-RU"/>
        </w:rPr>
        <w:t> S. Specific problems of literary translation// </w:t>
      </w:r>
      <w:proofErr w:type="spellStart"/>
      <w:r w:rsidRPr="00701DF5">
        <w:rPr>
          <w:rFonts w:asciiTheme="majorHAnsi" w:eastAsia="Times New Roman" w:hAnsiTheme="majorHAnsi"/>
          <w:iCs/>
          <w:sz w:val="28"/>
          <w:szCs w:val="28"/>
          <w:lang w:val="en-US" w:eastAsia="ru-RU"/>
        </w:rPr>
        <w:t>Bassnett</w:t>
      </w:r>
      <w:proofErr w:type="spellEnd"/>
      <w:r w:rsidRPr="00701DF5">
        <w:rPr>
          <w:rFonts w:asciiTheme="majorHAnsi" w:eastAsia="Times New Roman" w:hAnsiTheme="majorHAnsi"/>
          <w:iCs/>
          <w:sz w:val="28"/>
          <w:szCs w:val="28"/>
          <w:lang w:val="en-US" w:eastAsia="ru-RU"/>
        </w:rPr>
        <w:t> </w:t>
      </w:r>
      <w:proofErr w:type="spellStart"/>
      <w:r w:rsidRPr="00701DF5">
        <w:rPr>
          <w:rFonts w:asciiTheme="majorHAnsi" w:eastAsia="Times New Roman" w:hAnsiTheme="majorHAnsi"/>
          <w:iCs/>
          <w:sz w:val="28"/>
          <w:szCs w:val="28"/>
          <w:lang w:val="en-US" w:eastAsia="ru-RU"/>
        </w:rPr>
        <w:t>S.</w:t>
      </w:r>
      <w:r w:rsidRPr="00701DF5">
        <w:rPr>
          <w:rFonts w:asciiTheme="majorHAnsi" w:eastAsia="Times New Roman" w:hAnsiTheme="majorHAnsi"/>
          <w:sz w:val="28"/>
          <w:szCs w:val="28"/>
          <w:lang w:val="en-US" w:eastAsia="ru-RU"/>
        </w:rPr>
        <w:t>Translation</w:t>
      </w:r>
      <w:proofErr w:type="spellEnd"/>
      <w:r w:rsidRPr="00701DF5">
        <w:rPr>
          <w:rFonts w:asciiTheme="majorHAnsi" w:eastAsia="Times New Roman" w:hAnsiTheme="majorHAnsi"/>
          <w:sz w:val="28"/>
          <w:szCs w:val="28"/>
          <w:lang w:val="en-US" w:eastAsia="ru-RU"/>
        </w:rPr>
        <w:t xml:space="preserve"> Studies. L.: </w:t>
      </w:r>
      <w:proofErr w:type="spellStart"/>
      <w:r w:rsidRPr="00701DF5">
        <w:rPr>
          <w:rFonts w:asciiTheme="majorHAnsi" w:eastAsia="Times New Roman" w:hAnsiTheme="majorHAnsi"/>
          <w:sz w:val="28"/>
          <w:szCs w:val="28"/>
          <w:lang w:val="en-US" w:eastAsia="ru-RU"/>
        </w:rPr>
        <w:t>Routledge</w:t>
      </w:r>
      <w:proofErr w:type="spellEnd"/>
      <w:r w:rsidRPr="00701DF5">
        <w:rPr>
          <w:rFonts w:asciiTheme="majorHAnsi" w:eastAsia="Times New Roman" w:hAnsiTheme="majorHAnsi"/>
          <w:sz w:val="28"/>
          <w:szCs w:val="28"/>
          <w:lang w:val="en-US" w:eastAsia="ru-RU"/>
        </w:rPr>
        <w:t xml:space="preserve">, </w:t>
      </w:r>
      <w:r w:rsidRPr="00701DF5">
        <w:rPr>
          <w:rFonts w:asciiTheme="majorHAnsi" w:eastAsia="Times New Roman" w:hAnsiTheme="majorHAnsi"/>
          <w:sz w:val="28"/>
          <w:szCs w:val="28"/>
          <w:lang w:val="uk-UA" w:eastAsia="ru-RU"/>
        </w:rPr>
        <w:t>202</w:t>
      </w:r>
      <w:r w:rsidRPr="00701DF5">
        <w:rPr>
          <w:rFonts w:asciiTheme="majorHAnsi" w:eastAsia="Times New Roman" w:hAnsiTheme="majorHAnsi"/>
          <w:sz w:val="28"/>
          <w:szCs w:val="28"/>
          <w:lang w:val="en-US" w:eastAsia="ru-RU"/>
        </w:rPr>
        <w:t>1.</w:t>
      </w:r>
    </w:p>
    <w:p w:rsidR="00701DF5" w:rsidRPr="00701DF5" w:rsidRDefault="00701DF5" w:rsidP="00701DF5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Theme="majorHAnsi" w:eastAsia="Times New Roman" w:hAnsiTheme="majorHAnsi"/>
          <w:iCs/>
          <w:color w:val="000000"/>
          <w:sz w:val="28"/>
          <w:szCs w:val="28"/>
          <w:lang w:val="en-US" w:eastAsia="ru-RU"/>
        </w:rPr>
      </w:pPr>
      <w:proofErr w:type="spellStart"/>
      <w:r w:rsidRPr="00701DF5">
        <w:rPr>
          <w:rFonts w:asciiTheme="majorHAnsi" w:eastAsia="Times New Roman" w:hAnsiTheme="majorHAnsi"/>
          <w:iCs/>
          <w:sz w:val="28"/>
          <w:szCs w:val="28"/>
          <w:lang w:val="en-US" w:eastAsia="ru-RU"/>
        </w:rPr>
        <w:t>Bassnett</w:t>
      </w:r>
      <w:proofErr w:type="spellEnd"/>
      <w:r w:rsidRPr="00701DF5">
        <w:rPr>
          <w:rFonts w:asciiTheme="majorHAnsi" w:eastAsia="Times New Roman" w:hAnsiTheme="majorHAnsi"/>
          <w:iCs/>
          <w:sz w:val="28"/>
          <w:szCs w:val="28"/>
          <w:lang w:val="en-US" w:eastAsia="ru-RU"/>
        </w:rPr>
        <w:t xml:space="preserve"> S. </w:t>
      </w:r>
      <w:r w:rsidRPr="00701DF5">
        <w:rPr>
          <w:rFonts w:asciiTheme="majorHAnsi" w:eastAsia="Times New Roman" w:hAnsiTheme="majorHAnsi"/>
          <w:sz w:val="28"/>
          <w:szCs w:val="28"/>
          <w:lang w:val="en-US" w:eastAsia="ru-RU"/>
        </w:rPr>
        <w:t>Constructing Cultures: Essays on Literary Translation. – Shanghai: Shanghai Foreign Language Education Press, 20</w:t>
      </w:r>
      <w:r w:rsidRPr="00701DF5">
        <w:rPr>
          <w:rFonts w:asciiTheme="majorHAnsi" w:eastAsia="Times New Roman" w:hAnsiTheme="majorHAnsi"/>
          <w:sz w:val="28"/>
          <w:szCs w:val="28"/>
          <w:lang w:val="uk-UA" w:eastAsia="ru-RU"/>
        </w:rPr>
        <w:t>19</w:t>
      </w:r>
      <w:r w:rsidRPr="00701DF5">
        <w:rPr>
          <w:rFonts w:asciiTheme="majorHAnsi" w:eastAsia="Times New Roman" w:hAnsiTheme="majorHAnsi"/>
          <w:sz w:val="28"/>
          <w:szCs w:val="28"/>
          <w:lang w:val="en-US" w:eastAsia="ru-RU"/>
        </w:rPr>
        <w:t xml:space="preserve">. – </w:t>
      </w:r>
      <w:r w:rsidRPr="00701DF5">
        <w:rPr>
          <w:rFonts w:asciiTheme="majorHAnsi" w:eastAsia="Times New Roman" w:hAnsiTheme="majorHAnsi"/>
          <w:iCs/>
          <w:sz w:val="28"/>
          <w:szCs w:val="28"/>
          <w:lang w:val="en-US" w:eastAsia="ru-RU"/>
        </w:rPr>
        <w:t>143 p.</w:t>
      </w:r>
    </w:p>
    <w:p w:rsidR="00701DF5" w:rsidRPr="00701DF5" w:rsidRDefault="00701DF5" w:rsidP="00701DF5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Theme="majorHAnsi" w:eastAsia="Times New Roman" w:hAnsiTheme="majorHAnsi"/>
          <w:iCs/>
          <w:color w:val="000000"/>
          <w:sz w:val="28"/>
          <w:szCs w:val="28"/>
          <w:lang w:val="en-US" w:eastAsia="ru-RU"/>
        </w:rPr>
      </w:pPr>
      <w:r w:rsidRPr="00701DF5">
        <w:rPr>
          <w:rFonts w:asciiTheme="majorHAnsi" w:eastAsia="Times New Roman" w:hAnsiTheme="majorHAnsi"/>
          <w:iCs/>
          <w:sz w:val="28"/>
          <w:szCs w:val="28"/>
          <w:lang w:val="en-US" w:eastAsia="ru-RU"/>
        </w:rPr>
        <w:t xml:space="preserve">Bell R. </w:t>
      </w:r>
      <w:r w:rsidRPr="00701DF5">
        <w:rPr>
          <w:rFonts w:asciiTheme="majorHAnsi" w:eastAsia="Times New Roman" w:hAnsiTheme="majorHAnsi"/>
          <w:sz w:val="28"/>
          <w:szCs w:val="28"/>
          <w:lang w:val="en-US" w:eastAsia="ru-RU"/>
        </w:rPr>
        <w:t xml:space="preserve">Translation and Translating: theory and practice . – New-York: Longman, </w:t>
      </w:r>
      <w:r w:rsidRPr="00701DF5">
        <w:rPr>
          <w:rFonts w:asciiTheme="majorHAnsi" w:eastAsia="Times New Roman" w:hAnsiTheme="majorHAnsi"/>
          <w:sz w:val="28"/>
          <w:szCs w:val="28"/>
          <w:lang w:val="uk-UA" w:eastAsia="ru-RU"/>
        </w:rPr>
        <w:t>202</w:t>
      </w:r>
      <w:r w:rsidRPr="00701DF5">
        <w:rPr>
          <w:rFonts w:asciiTheme="majorHAnsi" w:eastAsia="Times New Roman" w:hAnsiTheme="majorHAnsi"/>
          <w:sz w:val="28"/>
          <w:szCs w:val="28"/>
          <w:lang w:val="en-US" w:eastAsia="ru-RU"/>
        </w:rPr>
        <w:t xml:space="preserve">1. – </w:t>
      </w:r>
      <w:r w:rsidRPr="00701DF5">
        <w:rPr>
          <w:rFonts w:asciiTheme="majorHAnsi" w:eastAsia="Times New Roman" w:hAnsiTheme="majorHAnsi"/>
          <w:iCs/>
          <w:sz w:val="28"/>
          <w:szCs w:val="28"/>
          <w:lang w:val="en-US" w:eastAsia="ru-RU"/>
        </w:rPr>
        <w:t>299 p.</w:t>
      </w:r>
    </w:p>
    <w:p w:rsidR="00701DF5" w:rsidRPr="00701DF5" w:rsidRDefault="00701DF5" w:rsidP="00701DF5">
      <w:pPr>
        <w:spacing w:line="276" w:lineRule="auto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701DF5" w:rsidRPr="00701DF5" w:rsidRDefault="00701DF5" w:rsidP="00701DF5">
      <w:pPr>
        <w:pStyle w:val="Default"/>
        <w:spacing w:line="276" w:lineRule="auto"/>
        <w:jc w:val="center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701DF5">
        <w:rPr>
          <w:rFonts w:asciiTheme="majorHAnsi" w:hAnsiTheme="majorHAnsi"/>
          <w:b/>
          <w:bCs/>
          <w:sz w:val="28"/>
          <w:szCs w:val="28"/>
        </w:rPr>
        <w:t>Допоміжна</w:t>
      </w:r>
      <w:proofErr w:type="spellEnd"/>
    </w:p>
    <w:p w:rsidR="00701DF5" w:rsidRPr="00701DF5" w:rsidRDefault="00701DF5" w:rsidP="00701DF5">
      <w:pPr>
        <w:pStyle w:val="Default"/>
        <w:numPr>
          <w:ilvl w:val="0"/>
          <w:numId w:val="24"/>
        </w:numPr>
        <w:spacing w:line="276" w:lineRule="auto"/>
        <w:ind w:left="0" w:firstLine="284"/>
        <w:jc w:val="both"/>
        <w:rPr>
          <w:rFonts w:asciiTheme="majorHAnsi" w:hAnsiTheme="majorHAnsi"/>
          <w:sz w:val="28"/>
          <w:szCs w:val="28"/>
          <w:lang w:val="uk-UA"/>
        </w:rPr>
      </w:pPr>
      <w:proofErr w:type="spellStart"/>
      <w:r w:rsidRPr="00701DF5">
        <w:rPr>
          <w:rFonts w:asciiTheme="majorHAnsi" w:hAnsiTheme="majorHAnsi"/>
          <w:iCs/>
          <w:sz w:val="28"/>
          <w:szCs w:val="28"/>
          <w:lang w:val="uk-UA"/>
        </w:rPr>
        <w:t>Черноватий</w:t>
      </w:r>
      <w:proofErr w:type="spellEnd"/>
      <w:r w:rsidRPr="00701DF5">
        <w:rPr>
          <w:rFonts w:asciiTheme="majorHAnsi" w:hAnsiTheme="majorHAnsi"/>
          <w:iCs/>
          <w:sz w:val="28"/>
          <w:szCs w:val="28"/>
          <w:lang w:val="uk-UA"/>
        </w:rPr>
        <w:t xml:space="preserve"> Л.М., </w:t>
      </w:r>
      <w:proofErr w:type="spellStart"/>
      <w:r w:rsidRPr="00701DF5">
        <w:rPr>
          <w:rFonts w:asciiTheme="majorHAnsi" w:hAnsiTheme="majorHAnsi"/>
          <w:iCs/>
          <w:sz w:val="28"/>
          <w:szCs w:val="28"/>
          <w:lang w:val="uk-UA"/>
        </w:rPr>
        <w:t>Ганічева</w:t>
      </w:r>
      <w:proofErr w:type="spellEnd"/>
      <w:r w:rsidRPr="00701DF5">
        <w:rPr>
          <w:rFonts w:asciiTheme="majorHAnsi" w:hAnsiTheme="majorHAnsi"/>
          <w:iCs/>
          <w:sz w:val="28"/>
          <w:szCs w:val="28"/>
          <w:lang w:val="uk-UA"/>
        </w:rPr>
        <w:t xml:space="preserve"> Т.В. </w:t>
      </w:r>
      <w:r w:rsidRPr="00701DF5">
        <w:rPr>
          <w:rFonts w:asciiTheme="majorHAnsi" w:hAnsiTheme="majorHAnsi"/>
          <w:sz w:val="28"/>
          <w:szCs w:val="28"/>
          <w:lang w:val="uk-UA"/>
        </w:rPr>
        <w:t xml:space="preserve">Шляхи оптимізації підготовки перекладачів в Україні // Луцьк: Філологічні студії. – 2020. – № 2. – С.198-204. </w:t>
      </w:r>
    </w:p>
    <w:p w:rsidR="00701DF5" w:rsidRPr="00701DF5" w:rsidRDefault="00701DF5" w:rsidP="00701DF5">
      <w:pPr>
        <w:pStyle w:val="Default"/>
        <w:numPr>
          <w:ilvl w:val="0"/>
          <w:numId w:val="24"/>
        </w:numPr>
        <w:spacing w:line="276" w:lineRule="auto"/>
        <w:ind w:left="0" w:firstLine="284"/>
        <w:jc w:val="both"/>
        <w:rPr>
          <w:rFonts w:asciiTheme="majorHAnsi" w:hAnsiTheme="majorHAnsi"/>
          <w:sz w:val="28"/>
          <w:szCs w:val="28"/>
        </w:rPr>
      </w:pPr>
      <w:proofErr w:type="spellStart"/>
      <w:r w:rsidRPr="00701DF5">
        <w:rPr>
          <w:rFonts w:asciiTheme="majorHAnsi" w:hAnsiTheme="majorHAnsi"/>
          <w:iCs/>
          <w:sz w:val="28"/>
          <w:szCs w:val="28"/>
        </w:rPr>
        <w:t>Черноватий</w:t>
      </w:r>
      <w:proofErr w:type="spellEnd"/>
      <w:r w:rsidRPr="00701DF5">
        <w:rPr>
          <w:rFonts w:asciiTheme="majorHAnsi" w:hAnsiTheme="majorHAnsi"/>
          <w:iCs/>
          <w:sz w:val="28"/>
          <w:szCs w:val="28"/>
        </w:rPr>
        <w:t xml:space="preserve"> Л.М., </w:t>
      </w:r>
      <w:proofErr w:type="spellStart"/>
      <w:r w:rsidRPr="00701DF5">
        <w:rPr>
          <w:rFonts w:asciiTheme="majorHAnsi" w:hAnsiTheme="majorHAnsi"/>
          <w:iCs/>
          <w:sz w:val="28"/>
          <w:szCs w:val="28"/>
        </w:rPr>
        <w:t>Варенко</w:t>
      </w:r>
      <w:proofErr w:type="spellEnd"/>
      <w:r w:rsidRPr="00701DF5">
        <w:rPr>
          <w:rFonts w:asciiTheme="majorHAnsi" w:hAnsiTheme="majorHAnsi"/>
          <w:iCs/>
          <w:sz w:val="28"/>
          <w:szCs w:val="28"/>
        </w:rPr>
        <w:t xml:space="preserve"> Т.К. </w:t>
      </w:r>
      <w:proofErr w:type="spellStart"/>
      <w:r w:rsidRPr="00701DF5">
        <w:rPr>
          <w:rFonts w:asciiTheme="majorHAnsi" w:hAnsiTheme="majorHAnsi"/>
          <w:sz w:val="28"/>
          <w:szCs w:val="28"/>
        </w:rPr>
        <w:t>Вплив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структури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фонових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знань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перекладача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701DF5">
        <w:rPr>
          <w:rFonts w:asciiTheme="majorHAnsi" w:hAnsiTheme="majorHAnsi"/>
          <w:sz w:val="28"/>
          <w:szCs w:val="28"/>
        </w:rPr>
        <w:t>інтерпретацію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міфологічних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алюзій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// </w:t>
      </w:r>
      <w:proofErr w:type="spellStart"/>
      <w:r w:rsidRPr="00701DF5">
        <w:rPr>
          <w:rFonts w:asciiTheme="majorHAnsi" w:hAnsiTheme="majorHAnsi"/>
          <w:sz w:val="28"/>
          <w:szCs w:val="28"/>
        </w:rPr>
        <w:t>Вісник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Сумського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державного </w:t>
      </w:r>
      <w:proofErr w:type="spellStart"/>
      <w:r w:rsidRPr="00701DF5">
        <w:rPr>
          <w:rFonts w:asciiTheme="majorHAnsi" w:hAnsiTheme="majorHAnsi"/>
          <w:sz w:val="28"/>
          <w:szCs w:val="28"/>
        </w:rPr>
        <w:t>університету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701DF5">
        <w:rPr>
          <w:rFonts w:asciiTheme="majorHAnsi" w:hAnsiTheme="majorHAnsi"/>
          <w:sz w:val="28"/>
          <w:szCs w:val="28"/>
        </w:rPr>
        <w:t>Серія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701DF5">
        <w:rPr>
          <w:rFonts w:asciiTheme="majorHAnsi" w:hAnsiTheme="majorHAnsi"/>
          <w:sz w:val="28"/>
          <w:szCs w:val="28"/>
        </w:rPr>
        <w:t>Філологічні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науки. – 20</w:t>
      </w:r>
      <w:proofErr w:type="spellStart"/>
      <w:r w:rsidRPr="00701DF5">
        <w:rPr>
          <w:rFonts w:asciiTheme="majorHAnsi" w:hAnsiTheme="majorHAnsi"/>
          <w:sz w:val="28"/>
          <w:szCs w:val="28"/>
          <w:lang w:val="uk-UA"/>
        </w:rPr>
        <w:t>20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– № 4 (63). – С.193-200 </w:t>
      </w:r>
    </w:p>
    <w:p w:rsidR="00701DF5" w:rsidRPr="00701DF5" w:rsidRDefault="00701DF5" w:rsidP="00701DF5">
      <w:pPr>
        <w:pStyle w:val="Default"/>
        <w:numPr>
          <w:ilvl w:val="0"/>
          <w:numId w:val="24"/>
        </w:numPr>
        <w:spacing w:line="276" w:lineRule="auto"/>
        <w:ind w:left="0" w:firstLine="284"/>
        <w:jc w:val="both"/>
        <w:rPr>
          <w:rFonts w:asciiTheme="majorHAnsi" w:hAnsiTheme="majorHAnsi"/>
          <w:sz w:val="28"/>
          <w:szCs w:val="28"/>
        </w:rPr>
      </w:pPr>
      <w:proofErr w:type="spellStart"/>
      <w:r w:rsidRPr="00701DF5">
        <w:rPr>
          <w:rFonts w:asciiTheme="majorHAnsi" w:hAnsiTheme="majorHAnsi"/>
          <w:iCs/>
          <w:sz w:val="28"/>
          <w:szCs w:val="28"/>
        </w:rPr>
        <w:t>Черноватий</w:t>
      </w:r>
      <w:proofErr w:type="spellEnd"/>
      <w:r w:rsidRPr="00701DF5">
        <w:rPr>
          <w:rFonts w:asciiTheme="majorHAnsi" w:hAnsiTheme="majorHAnsi"/>
          <w:iCs/>
          <w:sz w:val="28"/>
          <w:szCs w:val="28"/>
        </w:rPr>
        <w:t xml:space="preserve"> Л.М</w:t>
      </w:r>
      <w:r w:rsidRPr="00701DF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701DF5">
        <w:rPr>
          <w:rFonts w:asciiTheme="majorHAnsi" w:hAnsiTheme="majorHAnsi"/>
          <w:sz w:val="28"/>
          <w:szCs w:val="28"/>
        </w:rPr>
        <w:t>Типологія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термінів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як </w:t>
      </w:r>
      <w:proofErr w:type="spellStart"/>
      <w:r w:rsidRPr="00701DF5">
        <w:rPr>
          <w:rFonts w:asciiTheme="majorHAnsi" w:hAnsiTheme="majorHAnsi"/>
          <w:sz w:val="28"/>
          <w:szCs w:val="28"/>
        </w:rPr>
        <w:t>інструмент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701DF5">
        <w:rPr>
          <w:rFonts w:asciiTheme="majorHAnsi" w:hAnsiTheme="majorHAnsi"/>
          <w:sz w:val="28"/>
          <w:szCs w:val="28"/>
        </w:rPr>
        <w:t>визначення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змісту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навчання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майбутніх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перекладачів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// </w:t>
      </w:r>
      <w:proofErr w:type="spellStart"/>
      <w:r w:rsidRPr="00701DF5">
        <w:rPr>
          <w:rFonts w:asciiTheme="majorHAnsi" w:hAnsiTheme="majorHAnsi"/>
          <w:sz w:val="28"/>
          <w:szCs w:val="28"/>
        </w:rPr>
        <w:t>Вісник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Київського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національного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університету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імені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Тараса </w:t>
      </w:r>
      <w:proofErr w:type="spellStart"/>
      <w:r w:rsidRPr="00701DF5">
        <w:rPr>
          <w:rFonts w:asciiTheme="majorHAnsi" w:hAnsiTheme="majorHAnsi"/>
          <w:sz w:val="28"/>
          <w:szCs w:val="28"/>
        </w:rPr>
        <w:t>Шевченка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701DF5">
        <w:rPr>
          <w:rFonts w:asciiTheme="majorHAnsi" w:hAnsiTheme="majorHAnsi"/>
          <w:sz w:val="28"/>
          <w:szCs w:val="28"/>
        </w:rPr>
        <w:t>Серія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“</w:t>
      </w:r>
      <w:proofErr w:type="spellStart"/>
      <w:r w:rsidRPr="00701DF5">
        <w:rPr>
          <w:rFonts w:asciiTheme="majorHAnsi" w:hAnsiTheme="majorHAnsi"/>
          <w:sz w:val="28"/>
          <w:szCs w:val="28"/>
        </w:rPr>
        <w:t>Іноземна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філологія</w:t>
      </w:r>
      <w:proofErr w:type="spellEnd"/>
      <w:r w:rsidRPr="00701DF5">
        <w:rPr>
          <w:rFonts w:asciiTheme="majorHAnsi" w:hAnsiTheme="majorHAnsi"/>
          <w:sz w:val="28"/>
          <w:szCs w:val="28"/>
        </w:rPr>
        <w:t>”. – 20</w:t>
      </w:r>
      <w:r w:rsidRPr="00701DF5">
        <w:rPr>
          <w:rFonts w:asciiTheme="majorHAnsi" w:hAnsiTheme="majorHAnsi"/>
          <w:sz w:val="28"/>
          <w:szCs w:val="28"/>
          <w:lang w:val="uk-UA"/>
        </w:rPr>
        <w:t>19</w:t>
      </w:r>
      <w:r w:rsidRPr="00701DF5">
        <w:rPr>
          <w:rFonts w:asciiTheme="majorHAnsi" w:hAnsiTheme="majorHAnsi"/>
          <w:sz w:val="28"/>
          <w:szCs w:val="28"/>
        </w:rPr>
        <w:t xml:space="preserve">. – №40. – с.41-44. </w:t>
      </w:r>
    </w:p>
    <w:p w:rsidR="001A2E39" w:rsidRPr="00701DF5" w:rsidRDefault="00701DF5" w:rsidP="00701DF5">
      <w:pPr>
        <w:pStyle w:val="Default"/>
        <w:numPr>
          <w:ilvl w:val="0"/>
          <w:numId w:val="24"/>
        </w:numPr>
        <w:spacing w:line="276" w:lineRule="auto"/>
        <w:ind w:left="0" w:firstLine="284"/>
        <w:jc w:val="both"/>
        <w:rPr>
          <w:rFonts w:asciiTheme="majorHAnsi" w:hAnsiTheme="majorHAnsi"/>
          <w:sz w:val="28"/>
          <w:szCs w:val="28"/>
        </w:rPr>
      </w:pPr>
      <w:proofErr w:type="spellStart"/>
      <w:r w:rsidRPr="00701DF5">
        <w:rPr>
          <w:rFonts w:asciiTheme="majorHAnsi" w:hAnsiTheme="majorHAnsi"/>
          <w:iCs/>
          <w:sz w:val="28"/>
          <w:szCs w:val="28"/>
        </w:rPr>
        <w:t>Черноватий</w:t>
      </w:r>
      <w:proofErr w:type="spellEnd"/>
      <w:r w:rsidRPr="00701DF5">
        <w:rPr>
          <w:rFonts w:asciiTheme="majorHAnsi" w:hAnsiTheme="majorHAnsi"/>
          <w:iCs/>
          <w:sz w:val="28"/>
          <w:szCs w:val="28"/>
        </w:rPr>
        <w:t xml:space="preserve"> Л.М. </w:t>
      </w:r>
      <w:proofErr w:type="spellStart"/>
      <w:r w:rsidRPr="00701DF5">
        <w:rPr>
          <w:rFonts w:asciiTheme="majorHAnsi" w:hAnsiTheme="majorHAnsi"/>
          <w:sz w:val="28"/>
          <w:szCs w:val="28"/>
        </w:rPr>
        <w:t>Проблеми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інтерпретації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ускладнених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текстів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майбутніми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01DF5">
        <w:rPr>
          <w:rFonts w:asciiTheme="majorHAnsi" w:hAnsiTheme="majorHAnsi"/>
          <w:sz w:val="28"/>
          <w:szCs w:val="28"/>
        </w:rPr>
        <w:t>перекладачами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 // </w:t>
      </w:r>
      <w:proofErr w:type="spellStart"/>
      <w:r w:rsidRPr="00701DF5">
        <w:rPr>
          <w:rFonts w:asciiTheme="majorHAnsi" w:hAnsiTheme="majorHAnsi"/>
          <w:sz w:val="28"/>
          <w:szCs w:val="28"/>
        </w:rPr>
        <w:t>Запоріжжя</w:t>
      </w:r>
      <w:proofErr w:type="spellEnd"/>
      <w:r w:rsidRPr="00701DF5">
        <w:rPr>
          <w:rFonts w:asciiTheme="majorHAnsi" w:hAnsiTheme="majorHAnsi"/>
          <w:sz w:val="28"/>
          <w:szCs w:val="28"/>
        </w:rPr>
        <w:t xml:space="preserve">: Нова </w:t>
      </w:r>
      <w:proofErr w:type="spellStart"/>
      <w:r w:rsidRPr="00701DF5">
        <w:rPr>
          <w:rFonts w:asciiTheme="majorHAnsi" w:hAnsiTheme="majorHAnsi"/>
          <w:sz w:val="28"/>
          <w:szCs w:val="28"/>
        </w:rPr>
        <w:t>філологія</w:t>
      </w:r>
      <w:proofErr w:type="spellEnd"/>
      <w:r w:rsidRPr="00701DF5">
        <w:rPr>
          <w:rFonts w:asciiTheme="majorHAnsi" w:hAnsiTheme="majorHAnsi"/>
          <w:sz w:val="28"/>
          <w:szCs w:val="28"/>
        </w:rPr>
        <w:t>. – 20</w:t>
      </w:r>
      <w:r w:rsidRPr="00701DF5">
        <w:rPr>
          <w:rFonts w:asciiTheme="majorHAnsi" w:hAnsiTheme="majorHAnsi"/>
          <w:sz w:val="28"/>
          <w:szCs w:val="28"/>
          <w:lang w:val="uk-UA"/>
        </w:rPr>
        <w:t>1</w:t>
      </w:r>
      <w:r w:rsidRPr="00701DF5">
        <w:rPr>
          <w:rFonts w:asciiTheme="majorHAnsi" w:hAnsiTheme="majorHAnsi"/>
          <w:sz w:val="28"/>
          <w:szCs w:val="28"/>
        </w:rPr>
        <w:t xml:space="preserve">7. – </w:t>
      </w:r>
      <w:proofErr w:type="spellStart"/>
      <w:r w:rsidRPr="00701DF5">
        <w:rPr>
          <w:rFonts w:asciiTheme="majorHAnsi" w:hAnsiTheme="majorHAnsi"/>
          <w:sz w:val="28"/>
          <w:szCs w:val="28"/>
        </w:rPr>
        <w:t>Вип</w:t>
      </w:r>
      <w:proofErr w:type="spellEnd"/>
      <w:r w:rsidRPr="00701DF5">
        <w:rPr>
          <w:rFonts w:asciiTheme="majorHAnsi" w:hAnsiTheme="majorHAnsi"/>
          <w:sz w:val="28"/>
          <w:szCs w:val="28"/>
        </w:rPr>
        <w:t>. 28. – С. 257-262</w:t>
      </w:r>
    </w:p>
    <w:p w:rsidR="0051114B" w:rsidRDefault="0051114B" w:rsidP="0051114B">
      <w:pPr>
        <w:pStyle w:val="1"/>
        <w:spacing w:after="240"/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701DF5" w:rsidRDefault="00701DF5">
      <w:pPr>
        <w:spacing w:after="200" w:line="276" w:lineRule="auto"/>
        <w:rPr>
          <w:rFonts w:asciiTheme="majorHAnsi" w:hAnsiTheme="majorHAnsi"/>
          <w:b/>
          <w:bCs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51114B" w:rsidRPr="0051114B" w:rsidRDefault="0051114B" w:rsidP="0051114B">
      <w:pPr>
        <w:pStyle w:val="1"/>
        <w:spacing w:after="240"/>
        <w:jc w:val="center"/>
        <w:rPr>
          <w:rFonts w:asciiTheme="majorHAnsi" w:hAnsiTheme="majorHAnsi"/>
          <w:sz w:val="28"/>
          <w:szCs w:val="28"/>
        </w:rPr>
      </w:pPr>
      <w:r w:rsidRPr="0051114B">
        <w:rPr>
          <w:rFonts w:asciiTheme="majorHAnsi" w:hAnsiTheme="majorHAnsi"/>
          <w:sz w:val="28"/>
          <w:szCs w:val="28"/>
        </w:rPr>
        <w:lastRenderedPageBreak/>
        <w:t>8. МАТЕРІАЛЬНО-ТЕХНІЧНЕ ЗАБЕЗПЕЧЕННЯ ДИСЦИПЛІНИ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3224"/>
        <w:gridCol w:w="3405"/>
      </w:tblGrid>
      <w:tr w:rsidR="0051114B" w:rsidRPr="0051114B" w:rsidTr="000D4897">
        <w:trPr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51114B" w:rsidRPr="0051114B" w:rsidRDefault="0051114B" w:rsidP="000D4897">
            <w:pPr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b/>
                <w:sz w:val="28"/>
                <w:szCs w:val="28"/>
              </w:rPr>
              <w:t>Форми занять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51114B" w:rsidRPr="0051114B" w:rsidRDefault="0051114B" w:rsidP="000D4897">
            <w:pPr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b/>
                <w:sz w:val="28"/>
                <w:szCs w:val="28"/>
              </w:rPr>
              <w:t>Наявне матеріально-технічне забезпечення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14B" w:rsidRPr="0051114B" w:rsidRDefault="0051114B" w:rsidP="000D4897">
            <w:pPr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proofErr w:type="spellStart"/>
            <w:r w:rsidRPr="0051114B">
              <w:rPr>
                <w:rFonts w:asciiTheme="majorHAnsi" w:eastAsia="Calibri" w:hAnsiTheme="majorHAnsi"/>
                <w:b/>
                <w:sz w:val="28"/>
                <w:szCs w:val="28"/>
              </w:rPr>
              <w:t>Необхіднематеріально-технічне</w:t>
            </w:r>
            <w:proofErr w:type="spellEnd"/>
            <w:r w:rsidRPr="0051114B">
              <w:rPr>
                <w:rFonts w:asciiTheme="majorHAnsi" w:eastAsia="Calibri" w:hAnsiTheme="majorHAnsi"/>
                <w:b/>
                <w:sz w:val="28"/>
                <w:szCs w:val="28"/>
              </w:rPr>
              <w:t xml:space="preserve"> забезпечення</w:t>
            </w:r>
          </w:p>
        </w:tc>
      </w:tr>
      <w:tr w:rsidR="0051114B" w:rsidRPr="0051114B" w:rsidTr="000D4897">
        <w:trPr>
          <w:trHeight w:val="345"/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51114B" w:rsidRPr="0051114B" w:rsidRDefault="0051114B" w:rsidP="000D4897">
            <w:pPr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Практичне заняття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51114B" w:rsidRPr="0051114B" w:rsidRDefault="0051114B" w:rsidP="000D4897">
            <w:pPr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 xml:space="preserve">Кафедральна дошка для </w:t>
            </w:r>
            <w:proofErr w:type="spellStart"/>
            <w:r w:rsidRPr="0051114B">
              <w:rPr>
                <w:rFonts w:asciiTheme="majorHAnsi" w:eastAsia="Calibri" w:hAnsiTheme="majorHAnsi"/>
                <w:sz w:val="28"/>
                <w:szCs w:val="28"/>
              </w:rPr>
              <w:t>проєктора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51114B" w:rsidRPr="0051114B" w:rsidRDefault="0051114B" w:rsidP="000D4897">
            <w:pPr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 xml:space="preserve">Ноутбук, </w:t>
            </w:r>
            <w:proofErr w:type="spellStart"/>
            <w:r w:rsidRPr="0051114B">
              <w:rPr>
                <w:rFonts w:asciiTheme="majorHAnsi" w:eastAsia="Calibri" w:hAnsiTheme="majorHAnsi"/>
                <w:sz w:val="28"/>
                <w:szCs w:val="28"/>
              </w:rPr>
              <w:t>проєктор</w:t>
            </w:r>
            <w:proofErr w:type="spellEnd"/>
            <w:r w:rsidRPr="0051114B">
              <w:rPr>
                <w:rFonts w:asciiTheme="majorHAnsi" w:eastAsia="Calibri" w:hAnsiTheme="majorHAnsi"/>
                <w:sz w:val="28"/>
                <w:szCs w:val="28"/>
              </w:rPr>
              <w:t>,</w:t>
            </w:r>
          </w:p>
          <w:p w:rsidR="0051114B" w:rsidRPr="0051114B" w:rsidRDefault="0051114B" w:rsidP="000D4897">
            <w:pPr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51114B">
              <w:rPr>
                <w:rFonts w:asciiTheme="majorHAnsi" w:eastAsia="Calibri" w:hAnsiTheme="majorHAnsi"/>
                <w:sz w:val="28"/>
                <w:szCs w:val="28"/>
              </w:rPr>
              <w:t>колонки, мікрофон</w:t>
            </w:r>
          </w:p>
        </w:tc>
      </w:tr>
    </w:tbl>
    <w:p w:rsidR="0051114B" w:rsidRPr="0051114B" w:rsidRDefault="0051114B" w:rsidP="0051114B">
      <w:pPr>
        <w:tabs>
          <w:tab w:val="left" w:pos="993"/>
        </w:tabs>
        <w:spacing w:line="276" w:lineRule="auto"/>
        <w:ind w:left="1418"/>
        <w:jc w:val="both"/>
        <w:rPr>
          <w:rFonts w:asciiTheme="majorHAnsi" w:hAnsiTheme="majorHAnsi"/>
          <w:sz w:val="28"/>
          <w:szCs w:val="28"/>
        </w:rPr>
      </w:pPr>
    </w:p>
    <w:p w:rsidR="0051114B" w:rsidRPr="0051114B" w:rsidRDefault="0051114B" w:rsidP="001A2E39">
      <w:pPr>
        <w:pStyle w:val="p100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/>
          <w:sz w:val="28"/>
          <w:szCs w:val="28"/>
          <w:lang w:val="uk-UA"/>
        </w:rPr>
      </w:pPr>
    </w:p>
    <w:sectPr w:rsidR="0051114B" w:rsidRPr="0051114B" w:rsidSect="00CF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2F7F"/>
    <w:multiLevelType w:val="hybridMultilevel"/>
    <w:tmpl w:val="F208C18C"/>
    <w:lvl w:ilvl="0" w:tplc="F31E7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979B5"/>
    <w:multiLevelType w:val="hybridMultilevel"/>
    <w:tmpl w:val="F2C6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B6A94"/>
    <w:multiLevelType w:val="hybridMultilevel"/>
    <w:tmpl w:val="0582B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0128B4"/>
    <w:multiLevelType w:val="hybridMultilevel"/>
    <w:tmpl w:val="5308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A5987"/>
    <w:multiLevelType w:val="hybridMultilevel"/>
    <w:tmpl w:val="C9D80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D6FE8"/>
    <w:multiLevelType w:val="hybridMultilevel"/>
    <w:tmpl w:val="EEF60D90"/>
    <w:lvl w:ilvl="0" w:tplc="3092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77EF4"/>
    <w:multiLevelType w:val="hybridMultilevel"/>
    <w:tmpl w:val="3C2E0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B487D"/>
    <w:multiLevelType w:val="hybridMultilevel"/>
    <w:tmpl w:val="37CE6394"/>
    <w:lvl w:ilvl="0" w:tplc="A9D872CE">
      <w:start w:val="5"/>
      <w:numFmt w:val="decimal"/>
      <w:lvlText w:val="%1."/>
      <w:lvlJc w:val="left"/>
      <w:pPr>
        <w:ind w:left="396" w:hanging="3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2A2968A">
      <w:numFmt w:val="bullet"/>
      <w:lvlText w:val="•"/>
      <w:lvlJc w:val="left"/>
      <w:pPr>
        <w:ind w:left="1404" w:hanging="380"/>
      </w:pPr>
      <w:rPr>
        <w:rFonts w:hint="default"/>
        <w:lang w:val="uk-UA" w:eastAsia="en-US" w:bidi="ar-SA"/>
      </w:rPr>
    </w:lvl>
    <w:lvl w:ilvl="2" w:tplc="A0E05F58">
      <w:numFmt w:val="bullet"/>
      <w:lvlText w:val="•"/>
      <w:lvlJc w:val="left"/>
      <w:pPr>
        <w:ind w:left="2408" w:hanging="380"/>
      </w:pPr>
      <w:rPr>
        <w:rFonts w:hint="default"/>
        <w:lang w:val="uk-UA" w:eastAsia="en-US" w:bidi="ar-SA"/>
      </w:rPr>
    </w:lvl>
    <w:lvl w:ilvl="3" w:tplc="49CC9936">
      <w:numFmt w:val="bullet"/>
      <w:lvlText w:val="•"/>
      <w:lvlJc w:val="left"/>
      <w:pPr>
        <w:ind w:left="3413" w:hanging="380"/>
      </w:pPr>
      <w:rPr>
        <w:rFonts w:hint="default"/>
        <w:lang w:val="uk-UA" w:eastAsia="en-US" w:bidi="ar-SA"/>
      </w:rPr>
    </w:lvl>
    <w:lvl w:ilvl="4" w:tplc="54442A2E">
      <w:numFmt w:val="bullet"/>
      <w:lvlText w:val="•"/>
      <w:lvlJc w:val="left"/>
      <w:pPr>
        <w:ind w:left="4417" w:hanging="380"/>
      </w:pPr>
      <w:rPr>
        <w:rFonts w:hint="default"/>
        <w:lang w:val="uk-UA" w:eastAsia="en-US" w:bidi="ar-SA"/>
      </w:rPr>
    </w:lvl>
    <w:lvl w:ilvl="5" w:tplc="7F0C5116">
      <w:numFmt w:val="bullet"/>
      <w:lvlText w:val="•"/>
      <w:lvlJc w:val="left"/>
      <w:pPr>
        <w:ind w:left="5422" w:hanging="380"/>
      </w:pPr>
      <w:rPr>
        <w:rFonts w:hint="default"/>
        <w:lang w:val="uk-UA" w:eastAsia="en-US" w:bidi="ar-SA"/>
      </w:rPr>
    </w:lvl>
    <w:lvl w:ilvl="6" w:tplc="3796E6FC">
      <w:numFmt w:val="bullet"/>
      <w:lvlText w:val="•"/>
      <w:lvlJc w:val="left"/>
      <w:pPr>
        <w:ind w:left="6426" w:hanging="380"/>
      </w:pPr>
      <w:rPr>
        <w:rFonts w:hint="default"/>
        <w:lang w:val="uk-UA" w:eastAsia="en-US" w:bidi="ar-SA"/>
      </w:rPr>
    </w:lvl>
    <w:lvl w:ilvl="7" w:tplc="DF320DBA">
      <w:numFmt w:val="bullet"/>
      <w:lvlText w:val="•"/>
      <w:lvlJc w:val="left"/>
      <w:pPr>
        <w:ind w:left="7430" w:hanging="380"/>
      </w:pPr>
      <w:rPr>
        <w:rFonts w:hint="default"/>
        <w:lang w:val="uk-UA" w:eastAsia="en-US" w:bidi="ar-SA"/>
      </w:rPr>
    </w:lvl>
    <w:lvl w:ilvl="8" w:tplc="E4E84334">
      <w:numFmt w:val="bullet"/>
      <w:lvlText w:val="•"/>
      <w:lvlJc w:val="left"/>
      <w:pPr>
        <w:ind w:left="8435" w:hanging="380"/>
      </w:pPr>
      <w:rPr>
        <w:rFonts w:hint="default"/>
        <w:lang w:val="uk-UA" w:eastAsia="en-US" w:bidi="ar-SA"/>
      </w:rPr>
    </w:lvl>
  </w:abstractNum>
  <w:abstractNum w:abstractNumId="8">
    <w:nsid w:val="36117963"/>
    <w:multiLevelType w:val="hybridMultilevel"/>
    <w:tmpl w:val="22BC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4696"/>
    <w:multiLevelType w:val="hybridMultilevel"/>
    <w:tmpl w:val="5F8E5542"/>
    <w:lvl w:ilvl="0" w:tplc="5DFE519C">
      <w:start w:val="1"/>
      <w:numFmt w:val="decimal"/>
      <w:lvlText w:val="%1."/>
      <w:lvlJc w:val="left"/>
      <w:pPr>
        <w:ind w:left="39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0DA3E1C">
      <w:numFmt w:val="bullet"/>
      <w:lvlText w:val="•"/>
      <w:lvlJc w:val="left"/>
      <w:pPr>
        <w:ind w:left="1404" w:hanging="360"/>
      </w:pPr>
      <w:rPr>
        <w:rFonts w:hint="default"/>
        <w:lang w:val="uk-UA" w:eastAsia="en-US" w:bidi="ar-SA"/>
      </w:rPr>
    </w:lvl>
    <w:lvl w:ilvl="2" w:tplc="0BAE6396">
      <w:numFmt w:val="bullet"/>
      <w:lvlText w:val="•"/>
      <w:lvlJc w:val="left"/>
      <w:pPr>
        <w:ind w:left="2408" w:hanging="360"/>
      </w:pPr>
      <w:rPr>
        <w:rFonts w:hint="default"/>
        <w:lang w:val="uk-UA" w:eastAsia="en-US" w:bidi="ar-SA"/>
      </w:rPr>
    </w:lvl>
    <w:lvl w:ilvl="3" w:tplc="0F627B7C">
      <w:numFmt w:val="bullet"/>
      <w:lvlText w:val="•"/>
      <w:lvlJc w:val="left"/>
      <w:pPr>
        <w:ind w:left="3413" w:hanging="360"/>
      </w:pPr>
      <w:rPr>
        <w:rFonts w:hint="default"/>
        <w:lang w:val="uk-UA" w:eastAsia="en-US" w:bidi="ar-SA"/>
      </w:rPr>
    </w:lvl>
    <w:lvl w:ilvl="4" w:tplc="B2588A3C">
      <w:numFmt w:val="bullet"/>
      <w:lvlText w:val="•"/>
      <w:lvlJc w:val="left"/>
      <w:pPr>
        <w:ind w:left="4417" w:hanging="360"/>
      </w:pPr>
      <w:rPr>
        <w:rFonts w:hint="default"/>
        <w:lang w:val="uk-UA" w:eastAsia="en-US" w:bidi="ar-SA"/>
      </w:rPr>
    </w:lvl>
    <w:lvl w:ilvl="5" w:tplc="B81EE46A">
      <w:numFmt w:val="bullet"/>
      <w:lvlText w:val="•"/>
      <w:lvlJc w:val="left"/>
      <w:pPr>
        <w:ind w:left="5422" w:hanging="360"/>
      </w:pPr>
      <w:rPr>
        <w:rFonts w:hint="default"/>
        <w:lang w:val="uk-UA" w:eastAsia="en-US" w:bidi="ar-SA"/>
      </w:rPr>
    </w:lvl>
    <w:lvl w:ilvl="6" w:tplc="6DBC6872">
      <w:numFmt w:val="bullet"/>
      <w:lvlText w:val="•"/>
      <w:lvlJc w:val="left"/>
      <w:pPr>
        <w:ind w:left="6426" w:hanging="360"/>
      </w:pPr>
      <w:rPr>
        <w:rFonts w:hint="default"/>
        <w:lang w:val="uk-UA" w:eastAsia="en-US" w:bidi="ar-SA"/>
      </w:rPr>
    </w:lvl>
    <w:lvl w:ilvl="7" w:tplc="5948A9B4">
      <w:numFmt w:val="bullet"/>
      <w:lvlText w:val="•"/>
      <w:lvlJc w:val="left"/>
      <w:pPr>
        <w:ind w:left="7430" w:hanging="360"/>
      </w:pPr>
      <w:rPr>
        <w:rFonts w:hint="default"/>
        <w:lang w:val="uk-UA" w:eastAsia="en-US" w:bidi="ar-SA"/>
      </w:rPr>
    </w:lvl>
    <w:lvl w:ilvl="8" w:tplc="CA3032C2">
      <w:numFmt w:val="bullet"/>
      <w:lvlText w:val="•"/>
      <w:lvlJc w:val="left"/>
      <w:pPr>
        <w:ind w:left="8435" w:hanging="360"/>
      </w:pPr>
      <w:rPr>
        <w:rFonts w:hint="default"/>
        <w:lang w:val="uk-UA" w:eastAsia="en-US" w:bidi="ar-SA"/>
      </w:rPr>
    </w:lvl>
  </w:abstractNum>
  <w:abstractNum w:abstractNumId="10">
    <w:nsid w:val="379F0DA8"/>
    <w:multiLevelType w:val="hybridMultilevel"/>
    <w:tmpl w:val="40FE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55CE3"/>
    <w:multiLevelType w:val="hybridMultilevel"/>
    <w:tmpl w:val="04B0233E"/>
    <w:lvl w:ilvl="0" w:tplc="79FAD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F45A7"/>
    <w:multiLevelType w:val="hybridMultilevel"/>
    <w:tmpl w:val="99224796"/>
    <w:lvl w:ilvl="0" w:tplc="BAD2BBC8">
      <w:numFmt w:val="bullet"/>
      <w:lvlText w:val="•"/>
      <w:lvlJc w:val="left"/>
      <w:pPr>
        <w:ind w:left="1542" w:hanging="348"/>
      </w:pPr>
      <w:rPr>
        <w:rFonts w:hint="default"/>
        <w:w w:val="100"/>
        <w:lang w:val="uk-UA" w:eastAsia="uk-UA" w:bidi="uk-UA"/>
      </w:rPr>
    </w:lvl>
    <w:lvl w:ilvl="1" w:tplc="8F728644">
      <w:numFmt w:val="bullet"/>
      <w:lvlText w:val="•"/>
      <w:lvlJc w:val="left"/>
      <w:pPr>
        <w:ind w:left="2466" w:hanging="348"/>
      </w:pPr>
      <w:rPr>
        <w:rFonts w:hint="default"/>
        <w:lang w:val="uk-UA" w:eastAsia="uk-UA" w:bidi="uk-UA"/>
      </w:rPr>
    </w:lvl>
    <w:lvl w:ilvl="2" w:tplc="70168038">
      <w:numFmt w:val="bullet"/>
      <w:lvlText w:val="•"/>
      <w:lvlJc w:val="left"/>
      <w:pPr>
        <w:ind w:left="3393" w:hanging="348"/>
      </w:pPr>
      <w:rPr>
        <w:rFonts w:hint="default"/>
        <w:lang w:val="uk-UA" w:eastAsia="uk-UA" w:bidi="uk-UA"/>
      </w:rPr>
    </w:lvl>
    <w:lvl w:ilvl="3" w:tplc="6368FDD2">
      <w:numFmt w:val="bullet"/>
      <w:lvlText w:val="•"/>
      <w:lvlJc w:val="left"/>
      <w:pPr>
        <w:ind w:left="4319" w:hanging="348"/>
      </w:pPr>
      <w:rPr>
        <w:rFonts w:hint="default"/>
        <w:lang w:val="uk-UA" w:eastAsia="uk-UA" w:bidi="uk-UA"/>
      </w:rPr>
    </w:lvl>
    <w:lvl w:ilvl="4" w:tplc="1180B4AC">
      <w:numFmt w:val="bullet"/>
      <w:lvlText w:val="•"/>
      <w:lvlJc w:val="left"/>
      <w:pPr>
        <w:ind w:left="5246" w:hanging="348"/>
      </w:pPr>
      <w:rPr>
        <w:rFonts w:hint="default"/>
        <w:lang w:val="uk-UA" w:eastAsia="uk-UA" w:bidi="uk-UA"/>
      </w:rPr>
    </w:lvl>
    <w:lvl w:ilvl="5" w:tplc="DE982C46">
      <w:numFmt w:val="bullet"/>
      <w:lvlText w:val="•"/>
      <w:lvlJc w:val="left"/>
      <w:pPr>
        <w:ind w:left="6173" w:hanging="348"/>
      </w:pPr>
      <w:rPr>
        <w:rFonts w:hint="default"/>
        <w:lang w:val="uk-UA" w:eastAsia="uk-UA" w:bidi="uk-UA"/>
      </w:rPr>
    </w:lvl>
    <w:lvl w:ilvl="6" w:tplc="DBE80944">
      <w:numFmt w:val="bullet"/>
      <w:lvlText w:val="•"/>
      <w:lvlJc w:val="left"/>
      <w:pPr>
        <w:ind w:left="7099" w:hanging="348"/>
      </w:pPr>
      <w:rPr>
        <w:rFonts w:hint="default"/>
        <w:lang w:val="uk-UA" w:eastAsia="uk-UA" w:bidi="uk-UA"/>
      </w:rPr>
    </w:lvl>
    <w:lvl w:ilvl="7" w:tplc="C5526502">
      <w:numFmt w:val="bullet"/>
      <w:lvlText w:val="•"/>
      <w:lvlJc w:val="left"/>
      <w:pPr>
        <w:ind w:left="8026" w:hanging="348"/>
      </w:pPr>
      <w:rPr>
        <w:rFonts w:hint="default"/>
        <w:lang w:val="uk-UA" w:eastAsia="uk-UA" w:bidi="uk-UA"/>
      </w:rPr>
    </w:lvl>
    <w:lvl w:ilvl="8" w:tplc="6360F994">
      <w:numFmt w:val="bullet"/>
      <w:lvlText w:val="•"/>
      <w:lvlJc w:val="left"/>
      <w:pPr>
        <w:ind w:left="8953" w:hanging="348"/>
      </w:pPr>
      <w:rPr>
        <w:rFonts w:hint="default"/>
        <w:lang w:val="uk-UA" w:eastAsia="uk-UA" w:bidi="uk-UA"/>
      </w:rPr>
    </w:lvl>
  </w:abstractNum>
  <w:abstractNum w:abstractNumId="13">
    <w:nsid w:val="454829DC"/>
    <w:multiLevelType w:val="hybridMultilevel"/>
    <w:tmpl w:val="183C1B7E"/>
    <w:lvl w:ilvl="0" w:tplc="3078D6EA">
      <w:numFmt w:val="bullet"/>
      <w:lvlText w:val="•"/>
      <w:lvlJc w:val="left"/>
      <w:pPr>
        <w:ind w:left="1105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84D0C97E">
      <w:numFmt w:val="bullet"/>
      <w:lvlText w:val="•"/>
      <w:lvlJc w:val="left"/>
      <w:pPr>
        <w:ind w:left="124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 w:tplc="A41AF984">
      <w:numFmt w:val="bullet"/>
      <w:lvlText w:val="•"/>
      <w:lvlJc w:val="left"/>
      <w:pPr>
        <w:ind w:left="2302" w:hanging="360"/>
      </w:pPr>
      <w:rPr>
        <w:rFonts w:hint="default"/>
        <w:lang w:val="uk-UA" w:eastAsia="uk-UA" w:bidi="uk-UA"/>
      </w:rPr>
    </w:lvl>
    <w:lvl w:ilvl="3" w:tplc="D862C602">
      <w:numFmt w:val="bullet"/>
      <w:lvlText w:val="•"/>
      <w:lvlJc w:val="left"/>
      <w:pPr>
        <w:ind w:left="3365" w:hanging="360"/>
      </w:pPr>
      <w:rPr>
        <w:rFonts w:hint="default"/>
        <w:lang w:val="uk-UA" w:eastAsia="uk-UA" w:bidi="uk-UA"/>
      </w:rPr>
    </w:lvl>
    <w:lvl w:ilvl="4" w:tplc="E286EE40">
      <w:numFmt w:val="bullet"/>
      <w:lvlText w:val="•"/>
      <w:lvlJc w:val="left"/>
      <w:pPr>
        <w:ind w:left="4428" w:hanging="360"/>
      </w:pPr>
      <w:rPr>
        <w:rFonts w:hint="default"/>
        <w:lang w:val="uk-UA" w:eastAsia="uk-UA" w:bidi="uk-UA"/>
      </w:rPr>
    </w:lvl>
    <w:lvl w:ilvl="5" w:tplc="988C9F4C">
      <w:numFmt w:val="bullet"/>
      <w:lvlText w:val="•"/>
      <w:lvlJc w:val="left"/>
      <w:pPr>
        <w:ind w:left="5491" w:hanging="360"/>
      </w:pPr>
      <w:rPr>
        <w:rFonts w:hint="default"/>
        <w:lang w:val="uk-UA" w:eastAsia="uk-UA" w:bidi="uk-UA"/>
      </w:rPr>
    </w:lvl>
    <w:lvl w:ilvl="6" w:tplc="A2AAC2C2">
      <w:numFmt w:val="bullet"/>
      <w:lvlText w:val="•"/>
      <w:lvlJc w:val="left"/>
      <w:pPr>
        <w:ind w:left="6554" w:hanging="360"/>
      </w:pPr>
      <w:rPr>
        <w:rFonts w:hint="default"/>
        <w:lang w:val="uk-UA" w:eastAsia="uk-UA" w:bidi="uk-UA"/>
      </w:rPr>
    </w:lvl>
    <w:lvl w:ilvl="7" w:tplc="2DA8E4CC">
      <w:numFmt w:val="bullet"/>
      <w:lvlText w:val="•"/>
      <w:lvlJc w:val="left"/>
      <w:pPr>
        <w:ind w:left="7617" w:hanging="360"/>
      </w:pPr>
      <w:rPr>
        <w:rFonts w:hint="default"/>
        <w:lang w:val="uk-UA" w:eastAsia="uk-UA" w:bidi="uk-UA"/>
      </w:rPr>
    </w:lvl>
    <w:lvl w:ilvl="8" w:tplc="1584CB6C">
      <w:numFmt w:val="bullet"/>
      <w:lvlText w:val="•"/>
      <w:lvlJc w:val="left"/>
      <w:pPr>
        <w:ind w:left="8680" w:hanging="360"/>
      </w:pPr>
      <w:rPr>
        <w:rFonts w:hint="default"/>
        <w:lang w:val="uk-UA" w:eastAsia="uk-UA" w:bidi="uk-UA"/>
      </w:rPr>
    </w:lvl>
  </w:abstractNum>
  <w:abstractNum w:abstractNumId="14">
    <w:nsid w:val="46E87F03"/>
    <w:multiLevelType w:val="hybridMultilevel"/>
    <w:tmpl w:val="BD086762"/>
    <w:lvl w:ilvl="0" w:tplc="962EDBCA">
      <w:start w:val="1"/>
      <w:numFmt w:val="decimal"/>
      <w:lvlText w:val="%1)"/>
      <w:lvlJc w:val="left"/>
      <w:pPr>
        <w:ind w:left="69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3BA9D20">
      <w:numFmt w:val="bullet"/>
      <w:lvlText w:val="•"/>
      <w:lvlJc w:val="left"/>
      <w:pPr>
        <w:ind w:left="1674" w:hanging="303"/>
      </w:pPr>
      <w:rPr>
        <w:rFonts w:hint="default"/>
        <w:lang w:val="uk-UA" w:eastAsia="en-US" w:bidi="ar-SA"/>
      </w:rPr>
    </w:lvl>
    <w:lvl w:ilvl="2" w:tplc="600873A2">
      <w:numFmt w:val="bullet"/>
      <w:lvlText w:val="•"/>
      <w:lvlJc w:val="left"/>
      <w:pPr>
        <w:ind w:left="2648" w:hanging="303"/>
      </w:pPr>
      <w:rPr>
        <w:rFonts w:hint="default"/>
        <w:lang w:val="uk-UA" w:eastAsia="en-US" w:bidi="ar-SA"/>
      </w:rPr>
    </w:lvl>
    <w:lvl w:ilvl="3" w:tplc="9B1AD3CA">
      <w:numFmt w:val="bullet"/>
      <w:lvlText w:val="•"/>
      <w:lvlJc w:val="left"/>
      <w:pPr>
        <w:ind w:left="3623" w:hanging="303"/>
      </w:pPr>
      <w:rPr>
        <w:rFonts w:hint="default"/>
        <w:lang w:val="uk-UA" w:eastAsia="en-US" w:bidi="ar-SA"/>
      </w:rPr>
    </w:lvl>
    <w:lvl w:ilvl="4" w:tplc="7A2200FA">
      <w:numFmt w:val="bullet"/>
      <w:lvlText w:val="•"/>
      <w:lvlJc w:val="left"/>
      <w:pPr>
        <w:ind w:left="4597" w:hanging="303"/>
      </w:pPr>
      <w:rPr>
        <w:rFonts w:hint="default"/>
        <w:lang w:val="uk-UA" w:eastAsia="en-US" w:bidi="ar-SA"/>
      </w:rPr>
    </w:lvl>
    <w:lvl w:ilvl="5" w:tplc="DCDEBC10">
      <w:numFmt w:val="bullet"/>
      <w:lvlText w:val="•"/>
      <w:lvlJc w:val="left"/>
      <w:pPr>
        <w:ind w:left="5572" w:hanging="303"/>
      </w:pPr>
      <w:rPr>
        <w:rFonts w:hint="default"/>
        <w:lang w:val="uk-UA" w:eastAsia="en-US" w:bidi="ar-SA"/>
      </w:rPr>
    </w:lvl>
    <w:lvl w:ilvl="6" w:tplc="3F04F238">
      <w:numFmt w:val="bullet"/>
      <w:lvlText w:val="•"/>
      <w:lvlJc w:val="left"/>
      <w:pPr>
        <w:ind w:left="6546" w:hanging="303"/>
      </w:pPr>
      <w:rPr>
        <w:rFonts w:hint="default"/>
        <w:lang w:val="uk-UA" w:eastAsia="en-US" w:bidi="ar-SA"/>
      </w:rPr>
    </w:lvl>
    <w:lvl w:ilvl="7" w:tplc="E8DA7D2A">
      <w:numFmt w:val="bullet"/>
      <w:lvlText w:val="•"/>
      <w:lvlJc w:val="left"/>
      <w:pPr>
        <w:ind w:left="7520" w:hanging="303"/>
      </w:pPr>
      <w:rPr>
        <w:rFonts w:hint="default"/>
        <w:lang w:val="uk-UA" w:eastAsia="en-US" w:bidi="ar-SA"/>
      </w:rPr>
    </w:lvl>
    <w:lvl w:ilvl="8" w:tplc="4914DACA">
      <w:numFmt w:val="bullet"/>
      <w:lvlText w:val="•"/>
      <w:lvlJc w:val="left"/>
      <w:pPr>
        <w:ind w:left="8495" w:hanging="303"/>
      </w:pPr>
      <w:rPr>
        <w:rFonts w:hint="default"/>
        <w:lang w:val="uk-UA" w:eastAsia="en-US" w:bidi="ar-SA"/>
      </w:rPr>
    </w:lvl>
  </w:abstractNum>
  <w:abstractNum w:abstractNumId="15">
    <w:nsid w:val="4CE5365A"/>
    <w:multiLevelType w:val="hybridMultilevel"/>
    <w:tmpl w:val="AC469988"/>
    <w:lvl w:ilvl="0" w:tplc="0419000F">
      <w:start w:val="1"/>
      <w:numFmt w:val="decimal"/>
      <w:lvlText w:val="%1."/>
      <w:lvlJc w:val="left"/>
      <w:pPr>
        <w:ind w:left="1116" w:hanging="360"/>
      </w:p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6">
    <w:nsid w:val="4D684ED1"/>
    <w:multiLevelType w:val="hybridMultilevel"/>
    <w:tmpl w:val="EB36F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641265"/>
    <w:multiLevelType w:val="hybridMultilevel"/>
    <w:tmpl w:val="E23007AE"/>
    <w:lvl w:ilvl="0" w:tplc="0419000F">
      <w:start w:val="1"/>
      <w:numFmt w:val="decimal"/>
      <w:lvlText w:val="%1."/>
      <w:lvlJc w:val="left"/>
      <w:pPr>
        <w:ind w:left="1116" w:hanging="360"/>
      </w:p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8">
    <w:nsid w:val="580E59FB"/>
    <w:multiLevelType w:val="hybridMultilevel"/>
    <w:tmpl w:val="5B80997C"/>
    <w:lvl w:ilvl="0" w:tplc="C5D64054">
      <w:start w:val="1"/>
      <w:numFmt w:val="decimal"/>
      <w:lvlText w:val="%1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AF6E86E">
      <w:numFmt w:val="bullet"/>
      <w:lvlText w:val="•"/>
      <w:lvlJc w:val="left"/>
      <w:pPr>
        <w:ind w:left="1764" w:hanging="360"/>
      </w:pPr>
      <w:rPr>
        <w:rFonts w:hint="default"/>
        <w:lang w:val="uk-UA" w:eastAsia="en-US" w:bidi="ar-SA"/>
      </w:rPr>
    </w:lvl>
    <w:lvl w:ilvl="2" w:tplc="8A100348">
      <w:numFmt w:val="bullet"/>
      <w:lvlText w:val="•"/>
      <w:lvlJc w:val="left"/>
      <w:pPr>
        <w:ind w:left="2669" w:hanging="360"/>
      </w:pPr>
      <w:rPr>
        <w:rFonts w:hint="default"/>
        <w:lang w:val="uk-UA" w:eastAsia="en-US" w:bidi="ar-SA"/>
      </w:rPr>
    </w:lvl>
    <w:lvl w:ilvl="3" w:tplc="3E26C440">
      <w:numFmt w:val="bullet"/>
      <w:lvlText w:val="•"/>
      <w:lvlJc w:val="left"/>
      <w:pPr>
        <w:ind w:left="3573" w:hanging="360"/>
      </w:pPr>
      <w:rPr>
        <w:rFonts w:hint="default"/>
        <w:lang w:val="uk-UA" w:eastAsia="en-US" w:bidi="ar-SA"/>
      </w:rPr>
    </w:lvl>
    <w:lvl w:ilvl="4" w:tplc="3E049636">
      <w:numFmt w:val="bullet"/>
      <w:lvlText w:val="•"/>
      <w:lvlJc w:val="left"/>
      <w:pPr>
        <w:ind w:left="4478" w:hanging="360"/>
      </w:pPr>
      <w:rPr>
        <w:rFonts w:hint="default"/>
        <w:lang w:val="uk-UA" w:eastAsia="en-US" w:bidi="ar-SA"/>
      </w:rPr>
    </w:lvl>
    <w:lvl w:ilvl="5" w:tplc="17D46492">
      <w:numFmt w:val="bullet"/>
      <w:lvlText w:val="•"/>
      <w:lvlJc w:val="left"/>
      <w:pPr>
        <w:ind w:left="5383" w:hanging="360"/>
      </w:pPr>
      <w:rPr>
        <w:rFonts w:hint="default"/>
        <w:lang w:val="uk-UA" w:eastAsia="en-US" w:bidi="ar-SA"/>
      </w:rPr>
    </w:lvl>
    <w:lvl w:ilvl="6" w:tplc="D5DE4E7C">
      <w:numFmt w:val="bullet"/>
      <w:lvlText w:val="•"/>
      <w:lvlJc w:val="left"/>
      <w:pPr>
        <w:ind w:left="6287" w:hanging="360"/>
      </w:pPr>
      <w:rPr>
        <w:rFonts w:hint="default"/>
        <w:lang w:val="uk-UA" w:eastAsia="en-US" w:bidi="ar-SA"/>
      </w:rPr>
    </w:lvl>
    <w:lvl w:ilvl="7" w:tplc="579A0EF4">
      <w:numFmt w:val="bullet"/>
      <w:lvlText w:val="•"/>
      <w:lvlJc w:val="left"/>
      <w:pPr>
        <w:ind w:left="7192" w:hanging="360"/>
      </w:pPr>
      <w:rPr>
        <w:rFonts w:hint="default"/>
        <w:lang w:val="uk-UA" w:eastAsia="en-US" w:bidi="ar-SA"/>
      </w:rPr>
    </w:lvl>
    <w:lvl w:ilvl="8" w:tplc="01C89878">
      <w:numFmt w:val="bullet"/>
      <w:lvlText w:val="•"/>
      <w:lvlJc w:val="left"/>
      <w:pPr>
        <w:ind w:left="8097" w:hanging="360"/>
      </w:pPr>
      <w:rPr>
        <w:rFonts w:hint="default"/>
        <w:lang w:val="uk-UA" w:eastAsia="en-US" w:bidi="ar-SA"/>
      </w:rPr>
    </w:lvl>
  </w:abstractNum>
  <w:abstractNum w:abstractNumId="19">
    <w:nsid w:val="59C94DB8"/>
    <w:multiLevelType w:val="hybridMultilevel"/>
    <w:tmpl w:val="7C8C6702"/>
    <w:lvl w:ilvl="0" w:tplc="244CC714">
      <w:start w:val="1"/>
      <w:numFmt w:val="decimal"/>
      <w:lvlText w:val="%1."/>
      <w:lvlJc w:val="left"/>
      <w:pPr>
        <w:ind w:left="54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264A0E2">
      <w:start w:val="1"/>
      <w:numFmt w:val="decimal"/>
      <w:lvlText w:val="%2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95FEBFE4">
      <w:numFmt w:val="bullet"/>
      <w:lvlText w:val="•"/>
      <w:lvlJc w:val="left"/>
      <w:pPr>
        <w:ind w:left="4720" w:hanging="360"/>
      </w:pPr>
      <w:rPr>
        <w:rFonts w:hint="default"/>
        <w:lang w:val="uk-UA" w:eastAsia="en-US" w:bidi="ar-SA"/>
      </w:rPr>
    </w:lvl>
    <w:lvl w:ilvl="3" w:tplc="3DC41BE8">
      <w:numFmt w:val="bullet"/>
      <w:lvlText w:val="•"/>
      <w:lvlJc w:val="left"/>
      <w:pPr>
        <w:ind w:left="5398" w:hanging="360"/>
      </w:pPr>
      <w:rPr>
        <w:rFonts w:hint="default"/>
        <w:lang w:val="uk-UA" w:eastAsia="en-US" w:bidi="ar-SA"/>
      </w:rPr>
    </w:lvl>
    <w:lvl w:ilvl="4" w:tplc="F8321BA8">
      <w:numFmt w:val="bullet"/>
      <w:lvlText w:val="•"/>
      <w:lvlJc w:val="left"/>
      <w:pPr>
        <w:ind w:left="6076" w:hanging="360"/>
      </w:pPr>
      <w:rPr>
        <w:rFonts w:hint="default"/>
        <w:lang w:val="uk-UA" w:eastAsia="en-US" w:bidi="ar-SA"/>
      </w:rPr>
    </w:lvl>
    <w:lvl w:ilvl="5" w:tplc="51D00530">
      <w:numFmt w:val="bullet"/>
      <w:lvlText w:val="•"/>
      <w:lvlJc w:val="left"/>
      <w:pPr>
        <w:ind w:left="6754" w:hanging="360"/>
      </w:pPr>
      <w:rPr>
        <w:rFonts w:hint="default"/>
        <w:lang w:val="uk-UA" w:eastAsia="en-US" w:bidi="ar-SA"/>
      </w:rPr>
    </w:lvl>
    <w:lvl w:ilvl="6" w:tplc="835AB018">
      <w:numFmt w:val="bullet"/>
      <w:lvlText w:val="•"/>
      <w:lvlJc w:val="left"/>
      <w:pPr>
        <w:ind w:left="7433" w:hanging="360"/>
      </w:pPr>
      <w:rPr>
        <w:rFonts w:hint="default"/>
        <w:lang w:val="uk-UA" w:eastAsia="en-US" w:bidi="ar-SA"/>
      </w:rPr>
    </w:lvl>
    <w:lvl w:ilvl="7" w:tplc="2C8EC0C2">
      <w:numFmt w:val="bullet"/>
      <w:lvlText w:val="•"/>
      <w:lvlJc w:val="left"/>
      <w:pPr>
        <w:ind w:left="8111" w:hanging="360"/>
      </w:pPr>
      <w:rPr>
        <w:rFonts w:hint="default"/>
        <w:lang w:val="uk-UA" w:eastAsia="en-US" w:bidi="ar-SA"/>
      </w:rPr>
    </w:lvl>
    <w:lvl w:ilvl="8" w:tplc="6CFC6D3E">
      <w:numFmt w:val="bullet"/>
      <w:lvlText w:val="•"/>
      <w:lvlJc w:val="left"/>
      <w:pPr>
        <w:ind w:left="8789" w:hanging="360"/>
      </w:pPr>
      <w:rPr>
        <w:rFonts w:hint="default"/>
        <w:lang w:val="uk-UA" w:eastAsia="en-US" w:bidi="ar-SA"/>
      </w:rPr>
    </w:lvl>
  </w:abstractNum>
  <w:abstractNum w:abstractNumId="20">
    <w:nsid w:val="5DF959C5"/>
    <w:multiLevelType w:val="hybridMultilevel"/>
    <w:tmpl w:val="EE1EB194"/>
    <w:lvl w:ilvl="0" w:tplc="0B5891C0">
      <w:start w:val="10"/>
      <w:numFmt w:val="decimal"/>
      <w:lvlText w:val="%1."/>
      <w:lvlJc w:val="left"/>
      <w:pPr>
        <w:ind w:left="396" w:hanging="48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0E0B880">
      <w:numFmt w:val="bullet"/>
      <w:lvlText w:val="•"/>
      <w:lvlJc w:val="left"/>
      <w:pPr>
        <w:ind w:left="1404" w:hanging="486"/>
      </w:pPr>
      <w:rPr>
        <w:rFonts w:hint="default"/>
        <w:lang w:val="uk-UA" w:eastAsia="en-US" w:bidi="ar-SA"/>
      </w:rPr>
    </w:lvl>
    <w:lvl w:ilvl="2" w:tplc="AF141F16">
      <w:numFmt w:val="bullet"/>
      <w:lvlText w:val="•"/>
      <w:lvlJc w:val="left"/>
      <w:pPr>
        <w:ind w:left="2408" w:hanging="486"/>
      </w:pPr>
      <w:rPr>
        <w:rFonts w:hint="default"/>
        <w:lang w:val="uk-UA" w:eastAsia="en-US" w:bidi="ar-SA"/>
      </w:rPr>
    </w:lvl>
    <w:lvl w:ilvl="3" w:tplc="F7286796">
      <w:numFmt w:val="bullet"/>
      <w:lvlText w:val="•"/>
      <w:lvlJc w:val="left"/>
      <w:pPr>
        <w:ind w:left="3413" w:hanging="486"/>
      </w:pPr>
      <w:rPr>
        <w:rFonts w:hint="default"/>
        <w:lang w:val="uk-UA" w:eastAsia="en-US" w:bidi="ar-SA"/>
      </w:rPr>
    </w:lvl>
    <w:lvl w:ilvl="4" w:tplc="40E897B2">
      <w:numFmt w:val="bullet"/>
      <w:lvlText w:val="•"/>
      <w:lvlJc w:val="left"/>
      <w:pPr>
        <w:ind w:left="4417" w:hanging="486"/>
      </w:pPr>
      <w:rPr>
        <w:rFonts w:hint="default"/>
        <w:lang w:val="uk-UA" w:eastAsia="en-US" w:bidi="ar-SA"/>
      </w:rPr>
    </w:lvl>
    <w:lvl w:ilvl="5" w:tplc="F06613B6">
      <w:numFmt w:val="bullet"/>
      <w:lvlText w:val="•"/>
      <w:lvlJc w:val="left"/>
      <w:pPr>
        <w:ind w:left="5422" w:hanging="486"/>
      </w:pPr>
      <w:rPr>
        <w:rFonts w:hint="default"/>
        <w:lang w:val="uk-UA" w:eastAsia="en-US" w:bidi="ar-SA"/>
      </w:rPr>
    </w:lvl>
    <w:lvl w:ilvl="6" w:tplc="83D402C6">
      <w:numFmt w:val="bullet"/>
      <w:lvlText w:val="•"/>
      <w:lvlJc w:val="left"/>
      <w:pPr>
        <w:ind w:left="6426" w:hanging="486"/>
      </w:pPr>
      <w:rPr>
        <w:rFonts w:hint="default"/>
        <w:lang w:val="uk-UA" w:eastAsia="en-US" w:bidi="ar-SA"/>
      </w:rPr>
    </w:lvl>
    <w:lvl w:ilvl="7" w:tplc="D76A841E">
      <w:numFmt w:val="bullet"/>
      <w:lvlText w:val="•"/>
      <w:lvlJc w:val="left"/>
      <w:pPr>
        <w:ind w:left="7430" w:hanging="486"/>
      </w:pPr>
      <w:rPr>
        <w:rFonts w:hint="default"/>
        <w:lang w:val="uk-UA" w:eastAsia="en-US" w:bidi="ar-SA"/>
      </w:rPr>
    </w:lvl>
    <w:lvl w:ilvl="8" w:tplc="09C4FEB0">
      <w:numFmt w:val="bullet"/>
      <w:lvlText w:val="•"/>
      <w:lvlJc w:val="left"/>
      <w:pPr>
        <w:ind w:left="8435" w:hanging="486"/>
      </w:pPr>
      <w:rPr>
        <w:rFonts w:hint="default"/>
        <w:lang w:val="uk-UA" w:eastAsia="en-US" w:bidi="ar-SA"/>
      </w:rPr>
    </w:lvl>
  </w:abstractNum>
  <w:abstractNum w:abstractNumId="21">
    <w:nsid w:val="6BDD4B1B"/>
    <w:multiLevelType w:val="hybridMultilevel"/>
    <w:tmpl w:val="FF949B56"/>
    <w:lvl w:ilvl="0" w:tplc="0419000F">
      <w:start w:val="1"/>
      <w:numFmt w:val="decimal"/>
      <w:lvlText w:val="%1."/>
      <w:lvlJc w:val="left"/>
      <w:pPr>
        <w:ind w:left="1116" w:hanging="360"/>
      </w:p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2">
    <w:nsid w:val="6C3A2B81"/>
    <w:multiLevelType w:val="hybridMultilevel"/>
    <w:tmpl w:val="7BC6E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56E7E"/>
    <w:multiLevelType w:val="hybridMultilevel"/>
    <w:tmpl w:val="7048D886"/>
    <w:lvl w:ilvl="0" w:tplc="BAD2BBC8">
      <w:numFmt w:val="bullet"/>
      <w:lvlText w:val="•"/>
      <w:lvlJc w:val="left"/>
      <w:pPr>
        <w:ind w:left="720" w:hanging="360"/>
      </w:pPr>
      <w:rPr>
        <w:rFonts w:hint="default"/>
        <w:w w:val="100"/>
        <w:lang w:val="uk-UA" w:eastAsia="uk-UA" w:bidi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71834"/>
    <w:multiLevelType w:val="hybridMultilevel"/>
    <w:tmpl w:val="C0FC1414"/>
    <w:lvl w:ilvl="0" w:tplc="9AA2B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6">
    <w:nsid w:val="7B1A649A"/>
    <w:multiLevelType w:val="hybridMultilevel"/>
    <w:tmpl w:val="8070EE32"/>
    <w:lvl w:ilvl="0" w:tplc="79FAD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3"/>
  </w:num>
  <w:num w:numId="5">
    <w:abstractNumId w:val="12"/>
  </w:num>
  <w:num w:numId="6">
    <w:abstractNumId w:val="23"/>
  </w:num>
  <w:num w:numId="7">
    <w:abstractNumId w:val="6"/>
  </w:num>
  <w:num w:numId="8">
    <w:abstractNumId w:val="22"/>
  </w:num>
  <w:num w:numId="9">
    <w:abstractNumId w:val="18"/>
  </w:num>
  <w:num w:numId="10">
    <w:abstractNumId w:val="19"/>
  </w:num>
  <w:num w:numId="11">
    <w:abstractNumId w:val="2"/>
  </w:num>
  <w:num w:numId="12">
    <w:abstractNumId w:val="11"/>
  </w:num>
  <w:num w:numId="13">
    <w:abstractNumId w:val="25"/>
  </w:num>
  <w:num w:numId="14">
    <w:abstractNumId w:val="26"/>
  </w:num>
  <w:num w:numId="15">
    <w:abstractNumId w:val="14"/>
  </w:num>
  <w:num w:numId="16">
    <w:abstractNumId w:val="20"/>
  </w:num>
  <w:num w:numId="17">
    <w:abstractNumId w:val="7"/>
  </w:num>
  <w:num w:numId="18">
    <w:abstractNumId w:val="9"/>
  </w:num>
  <w:num w:numId="19">
    <w:abstractNumId w:val="21"/>
  </w:num>
  <w:num w:numId="20">
    <w:abstractNumId w:val="17"/>
  </w:num>
  <w:num w:numId="21">
    <w:abstractNumId w:val="15"/>
  </w:num>
  <w:num w:numId="22">
    <w:abstractNumId w:val="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8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1CD1"/>
    <w:rsid w:val="00074CCD"/>
    <w:rsid w:val="000D4897"/>
    <w:rsid w:val="000F24D9"/>
    <w:rsid w:val="00183210"/>
    <w:rsid w:val="001A2E39"/>
    <w:rsid w:val="001E3AF4"/>
    <w:rsid w:val="001E7889"/>
    <w:rsid w:val="003252C3"/>
    <w:rsid w:val="00326129"/>
    <w:rsid w:val="00346642"/>
    <w:rsid w:val="00351CD1"/>
    <w:rsid w:val="00397594"/>
    <w:rsid w:val="003B35B6"/>
    <w:rsid w:val="004624E5"/>
    <w:rsid w:val="00464DBF"/>
    <w:rsid w:val="004669A7"/>
    <w:rsid w:val="004742DF"/>
    <w:rsid w:val="004843D7"/>
    <w:rsid w:val="004903D4"/>
    <w:rsid w:val="004D3BEA"/>
    <w:rsid w:val="005041A5"/>
    <w:rsid w:val="0051114B"/>
    <w:rsid w:val="005A01DC"/>
    <w:rsid w:val="005C45DA"/>
    <w:rsid w:val="005F30A7"/>
    <w:rsid w:val="0067403D"/>
    <w:rsid w:val="0067651E"/>
    <w:rsid w:val="006B7B10"/>
    <w:rsid w:val="00701DF5"/>
    <w:rsid w:val="0075635D"/>
    <w:rsid w:val="008158F2"/>
    <w:rsid w:val="00827D52"/>
    <w:rsid w:val="008555CE"/>
    <w:rsid w:val="008602A6"/>
    <w:rsid w:val="00863B11"/>
    <w:rsid w:val="009015EA"/>
    <w:rsid w:val="00921185"/>
    <w:rsid w:val="00946828"/>
    <w:rsid w:val="00961F7C"/>
    <w:rsid w:val="009B7F8F"/>
    <w:rsid w:val="009C2B5D"/>
    <w:rsid w:val="009F3CA4"/>
    <w:rsid w:val="00A13E53"/>
    <w:rsid w:val="00A723CF"/>
    <w:rsid w:val="00AC14B1"/>
    <w:rsid w:val="00B30BA0"/>
    <w:rsid w:val="00BB66F4"/>
    <w:rsid w:val="00BD00A1"/>
    <w:rsid w:val="00C65D5C"/>
    <w:rsid w:val="00C7015E"/>
    <w:rsid w:val="00C778FD"/>
    <w:rsid w:val="00CF0D76"/>
    <w:rsid w:val="00CF6A8B"/>
    <w:rsid w:val="00D25056"/>
    <w:rsid w:val="00D37327"/>
    <w:rsid w:val="00DC7E8F"/>
    <w:rsid w:val="00DD0712"/>
    <w:rsid w:val="00EC0EED"/>
    <w:rsid w:val="00F1232C"/>
    <w:rsid w:val="00F370F8"/>
    <w:rsid w:val="00F64347"/>
    <w:rsid w:val="00FE1F00"/>
    <w:rsid w:val="00FE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51CD1"/>
    <w:pPr>
      <w:keepNext/>
      <w:outlineLvl w:val="0"/>
    </w:pPr>
    <w:rPr>
      <w:b/>
      <w:bCs/>
      <w:sz w:val="20"/>
      <w:szCs w:val="20"/>
      <w:lang w:val="en-GB"/>
    </w:rPr>
  </w:style>
  <w:style w:type="paragraph" w:styleId="2">
    <w:name w:val="heading 2"/>
    <w:basedOn w:val="a"/>
    <w:next w:val="a"/>
    <w:link w:val="20"/>
    <w:qFormat/>
    <w:rsid w:val="00351CD1"/>
    <w:pPr>
      <w:keepNext/>
      <w:jc w:val="both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F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CD1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rsid w:val="00351CD1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351CD1"/>
    <w:pPr>
      <w:spacing w:line="360" w:lineRule="auto"/>
      <w:jc w:val="both"/>
    </w:pPr>
    <w:rPr>
      <w:sz w:val="28"/>
      <w:szCs w:val="16"/>
    </w:rPr>
  </w:style>
  <w:style w:type="character" w:customStyle="1" w:styleId="a4">
    <w:name w:val="Основной текст Знак"/>
    <w:basedOn w:val="a0"/>
    <w:link w:val="a3"/>
    <w:rsid w:val="00351CD1"/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character" w:styleId="a5">
    <w:name w:val="Hyperlink"/>
    <w:uiPriority w:val="99"/>
    <w:unhideWhenUsed/>
    <w:rsid w:val="00351CD1"/>
    <w:rPr>
      <w:color w:val="0066CC"/>
      <w:u w:val="single"/>
    </w:rPr>
  </w:style>
  <w:style w:type="character" w:customStyle="1" w:styleId="a6">
    <w:name w:val="Оглавление_"/>
    <w:link w:val="a7"/>
    <w:locked/>
    <w:rsid w:val="00351CD1"/>
    <w:rPr>
      <w:spacing w:val="11"/>
      <w:sz w:val="23"/>
      <w:szCs w:val="23"/>
      <w:shd w:val="clear" w:color="auto" w:fill="FFFFFF"/>
    </w:rPr>
  </w:style>
  <w:style w:type="paragraph" w:customStyle="1" w:styleId="a7">
    <w:name w:val="Оглавление"/>
    <w:basedOn w:val="a"/>
    <w:link w:val="a6"/>
    <w:rsid w:val="00351CD1"/>
    <w:pPr>
      <w:shd w:val="clear" w:color="auto" w:fill="FFFFFF"/>
      <w:spacing w:before="1080" w:line="307" w:lineRule="exact"/>
    </w:pPr>
    <w:rPr>
      <w:rFonts w:asciiTheme="minorHAnsi" w:eastAsiaTheme="minorHAnsi" w:hAnsiTheme="minorHAnsi" w:cstheme="minorBidi"/>
      <w:spacing w:val="11"/>
      <w:sz w:val="23"/>
      <w:szCs w:val="23"/>
      <w:lang w:val="ru-RU" w:eastAsia="en-US"/>
    </w:rPr>
  </w:style>
  <w:style w:type="character" w:customStyle="1" w:styleId="21">
    <w:name w:val="Оглавление (2)_"/>
    <w:link w:val="22"/>
    <w:locked/>
    <w:rsid w:val="00351CD1"/>
    <w:rPr>
      <w:spacing w:val="6"/>
      <w:sz w:val="14"/>
      <w:szCs w:val="14"/>
      <w:shd w:val="clear" w:color="auto" w:fill="FFFFFF"/>
    </w:rPr>
  </w:style>
  <w:style w:type="paragraph" w:customStyle="1" w:styleId="22">
    <w:name w:val="Оглавление (2)"/>
    <w:basedOn w:val="a"/>
    <w:link w:val="21"/>
    <w:rsid w:val="00351CD1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spacing w:val="6"/>
      <w:sz w:val="14"/>
      <w:szCs w:val="14"/>
      <w:lang w:val="ru-RU" w:eastAsia="en-US"/>
    </w:rPr>
  </w:style>
  <w:style w:type="character" w:customStyle="1" w:styleId="12">
    <w:name w:val="Оглавление + 12"/>
    <w:aliases w:val="5 pt19,Курсив4,Интервал 0 pt8"/>
    <w:rsid w:val="00351CD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"/>
      <w:sz w:val="23"/>
      <w:szCs w:val="23"/>
      <w:u w:val="none"/>
      <w:effect w:val="none"/>
    </w:rPr>
  </w:style>
  <w:style w:type="paragraph" w:customStyle="1" w:styleId="p19">
    <w:name w:val="p19"/>
    <w:basedOn w:val="a"/>
    <w:rsid w:val="009B7F8F"/>
    <w:pPr>
      <w:spacing w:before="100" w:beforeAutospacing="1" w:after="100" w:afterAutospacing="1"/>
    </w:pPr>
    <w:rPr>
      <w:lang w:val="ru-RU"/>
    </w:rPr>
  </w:style>
  <w:style w:type="character" w:customStyle="1" w:styleId="ft25">
    <w:name w:val="ft25"/>
    <w:basedOn w:val="a0"/>
    <w:rsid w:val="009B7F8F"/>
  </w:style>
  <w:style w:type="paragraph" w:customStyle="1" w:styleId="p20">
    <w:name w:val="p20"/>
    <w:basedOn w:val="a"/>
    <w:rsid w:val="009B7F8F"/>
    <w:pPr>
      <w:spacing w:before="100" w:beforeAutospacing="1" w:after="100" w:afterAutospacing="1"/>
    </w:pPr>
    <w:rPr>
      <w:lang w:val="ru-RU"/>
    </w:rPr>
  </w:style>
  <w:style w:type="character" w:customStyle="1" w:styleId="ft27">
    <w:name w:val="ft27"/>
    <w:basedOn w:val="a0"/>
    <w:rsid w:val="009B7F8F"/>
  </w:style>
  <w:style w:type="paragraph" w:customStyle="1" w:styleId="p21">
    <w:name w:val="p21"/>
    <w:basedOn w:val="a"/>
    <w:rsid w:val="009B7F8F"/>
    <w:pPr>
      <w:spacing w:before="100" w:beforeAutospacing="1" w:after="100" w:afterAutospacing="1"/>
    </w:pPr>
    <w:rPr>
      <w:lang w:val="ru-RU"/>
    </w:rPr>
  </w:style>
  <w:style w:type="character" w:customStyle="1" w:styleId="ft29">
    <w:name w:val="ft29"/>
    <w:basedOn w:val="a0"/>
    <w:rsid w:val="009B7F8F"/>
  </w:style>
  <w:style w:type="paragraph" w:customStyle="1" w:styleId="p22">
    <w:name w:val="p22"/>
    <w:basedOn w:val="a"/>
    <w:rsid w:val="009B7F8F"/>
    <w:pPr>
      <w:spacing w:before="100" w:beforeAutospacing="1" w:after="100" w:afterAutospacing="1"/>
    </w:pPr>
    <w:rPr>
      <w:lang w:val="ru-RU"/>
    </w:rPr>
  </w:style>
  <w:style w:type="paragraph" w:customStyle="1" w:styleId="p23">
    <w:name w:val="p23"/>
    <w:basedOn w:val="a"/>
    <w:rsid w:val="009B7F8F"/>
    <w:pPr>
      <w:spacing w:before="100" w:beforeAutospacing="1" w:after="100" w:afterAutospacing="1"/>
    </w:pPr>
    <w:rPr>
      <w:lang w:val="ru-RU"/>
    </w:rPr>
  </w:style>
  <w:style w:type="character" w:customStyle="1" w:styleId="ft30">
    <w:name w:val="ft30"/>
    <w:basedOn w:val="a0"/>
    <w:rsid w:val="009B7F8F"/>
  </w:style>
  <w:style w:type="character" w:customStyle="1" w:styleId="ft31">
    <w:name w:val="ft31"/>
    <w:basedOn w:val="a0"/>
    <w:rsid w:val="009B7F8F"/>
  </w:style>
  <w:style w:type="paragraph" w:customStyle="1" w:styleId="p25">
    <w:name w:val="p25"/>
    <w:basedOn w:val="a"/>
    <w:rsid w:val="009B7F8F"/>
    <w:pPr>
      <w:spacing w:before="100" w:beforeAutospacing="1" w:after="100" w:afterAutospacing="1"/>
    </w:pPr>
    <w:rPr>
      <w:lang w:val="ru-RU"/>
    </w:rPr>
  </w:style>
  <w:style w:type="character" w:customStyle="1" w:styleId="ft33">
    <w:name w:val="ft33"/>
    <w:basedOn w:val="a0"/>
    <w:rsid w:val="009B7F8F"/>
  </w:style>
  <w:style w:type="paragraph" w:customStyle="1" w:styleId="p26">
    <w:name w:val="p26"/>
    <w:basedOn w:val="a"/>
    <w:rsid w:val="009B7F8F"/>
    <w:pPr>
      <w:spacing w:before="100" w:beforeAutospacing="1" w:after="100" w:afterAutospacing="1"/>
    </w:pPr>
    <w:rPr>
      <w:lang w:val="ru-RU"/>
    </w:rPr>
  </w:style>
  <w:style w:type="character" w:customStyle="1" w:styleId="ft26">
    <w:name w:val="ft26"/>
    <w:basedOn w:val="a0"/>
    <w:rsid w:val="009B7F8F"/>
  </w:style>
  <w:style w:type="paragraph" w:customStyle="1" w:styleId="p27">
    <w:name w:val="p27"/>
    <w:basedOn w:val="a"/>
    <w:rsid w:val="009B7F8F"/>
    <w:pPr>
      <w:spacing w:before="100" w:beforeAutospacing="1" w:after="100" w:afterAutospacing="1"/>
    </w:pPr>
    <w:rPr>
      <w:lang w:val="ru-RU"/>
    </w:rPr>
  </w:style>
  <w:style w:type="character" w:customStyle="1" w:styleId="ft28">
    <w:name w:val="ft28"/>
    <w:basedOn w:val="a0"/>
    <w:rsid w:val="009B7F8F"/>
  </w:style>
  <w:style w:type="character" w:customStyle="1" w:styleId="60">
    <w:name w:val="Заголовок 6 Знак"/>
    <w:basedOn w:val="a0"/>
    <w:link w:val="6"/>
    <w:uiPriority w:val="9"/>
    <w:semiHidden/>
    <w:rsid w:val="009B7F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9B7F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p93">
    <w:name w:val="p93"/>
    <w:basedOn w:val="a"/>
    <w:rsid w:val="00CF6A8B"/>
    <w:pPr>
      <w:spacing w:before="100" w:beforeAutospacing="1" w:after="100" w:afterAutospacing="1"/>
    </w:pPr>
    <w:rPr>
      <w:lang w:val="ru-RU"/>
    </w:rPr>
  </w:style>
  <w:style w:type="paragraph" w:customStyle="1" w:styleId="p94">
    <w:name w:val="p94"/>
    <w:basedOn w:val="a"/>
    <w:rsid w:val="00CF6A8B"/>
    <w:pPr>
      <w:spacing w:before="100" w:beforeAutospacing="1" w:after="100" w:afterAutospacing="1"/>
    </w:pPr>
    <w:rPr>
      <w:lang w:val="ru-RU"/>
    </w:rPr>
  </w:style>
  <w:style w:type="character" w:customStyle="1" w:styleId="ft6">
    <w:name w:val="ft6"/>
    <w:basedOn w:val="a0"/>
    <w:rsid w:val="00CF6A8B"/>
  </w:style>
  <w:style w:type="character" w:customStyle="1" w:styleId="ft48">
    <w:name w:val="ft48"/>
    <w:basedOn w:val="a0"/>
    <w:rsid w:val="00CF6A8B"/>
  </w:style>
  <w:style w:type="paragraph" w:customStyle="1" w:styleId="p85">
    <w:name w:val="p85"/>
    <w:basedOn w:val="a"/>
    <w:rsid w:val="00CF6A8B"/>
    <w:pPr>
      <w:spacing w:before="100" w:beforeAutospacing="1" w:after="100" w:afterAutospacing="1"/>
    </w:pPr>
    <w:rPr>
      <w:lang w:val="ru-RU"/>
    </w:rPr>
  </w:style>
  <w:style w:type="character" w:customStyle="1" w:styleId="ft49">
    <w:name w:val="ft49"/>
    <w:basedOn w:val="a0"/>
    <w:rsid w:val="00CF6A8B"/>
  </w:style>
  <w:style w:type="paragraph" w:customStyle="1" w:styleId="p89">
    <w:name w:val="p89"/>
    <w:basedOn w:val="a"/>
    <w:rsid w:val="00CF6A8B"/>
    <w:pPr>
      <w:spacing w:before="100" w:beforeAutospacing="1" w:after="100" w:afterAutospacing="1"/>
    </w:pPr>
    <w:rPr>
      <w:lang w:val="ru-RU"/>
    </w:rPr>
  </w:style>
  <w:style w:type="paragraph" w:customStyle="1" w:styleId="p86">
    <w:name w:val="p86"/>
    <w:basedOn w:val="a"/>
    <w:rsid w:val="00CF6A8B"/>
    <w:pPr>
      <w:spacing w:before="100" w:beforeAutospacing="1" w:after="100" w:afterAutospacing="1"/>
    </w:pPr>
    <w:rPr>
      <w:lang w:val="ru-RU"/>
    </w:rPr>
  </w:style>
  <w:style w:type="character" w:customStyle="1" w:styleId="ft50">
    <w:name w:val="ft50"/>
    <w:basedOn w:val="a0"/>
    <w:rsid w:val="00CF6A8B"/>
  </w:style>
  <w:style w:type="paragraph" w:customStyle="1" w:styleId="p95">
    <w:name w:val="p95"/>
    <w:basedOn w:val="a"/>
    <w:rsid w:val="00CF6A8B"/>
    <w:pPr>
      <w:spacing w:before="100" w:beforeAutospacing="1" w:after="100" w:afterAutospacing="1"/>
    </w:pPr>
    <w:rPr>
      <w:lang w:val="ru-RU"/>
    </w:rPr>
  </w:style>
  <w:style w:type="paragraph" w:customStyle="1" w:styleId="p96">
    <w:name w:val="p96"/>
    <w:basedOn w:val="a"/>
    <w:rsid w:val="00CF6A8B"/>
    <w:pPr>
      <w:spacing w:before="100" w:beforeAutospacing="1" w:after="100" w:afterAutospacing="1"/>
    </w:pPr>
    <w:rPr>
      <w:lang w:val="ru-RU"/>
    </w:rPr>
  </w:style>
  <w:style w:type="character" w:customStyle="1" w:styleId="ft42">
    <w:name w:val="ft42"/>
    <w:basedOn w:val="a0"/>
    <w:rsid w:val="00CF6A8B"/>
  </w:style>
  <w:style w:type="character" w:customStyle="1" w:styleId="ft51">
    <w:name w:val="ft51"/>
    <w:basedOn w:val="a0"/>
    <w:rsid w:val="00CF6A8B"/>
  </w:style>
  <w:style w:type="paragraph" w:customStyle="1" w:styleId="p97">
    <w:name w:val="p97"/>
    <w:basedOn w:val="a"/>
    <w:rsid w:val="00CF6A8B"/>
    <w:pPr>
      <w:spacing w:before="100" w:beforeAutospacing="1" w:after="100" w:afterAutospacing="1"/>
    </w:pPr>
    <w:rPr>
      <w:lang w:val="ru-RU"/>
    </w:rPr>
  </w:style>
  <w:style w:type="character" w:customStyle="1" w:styleId="ft52">
    <w:name w:val="ft52"/>
    <w:basedOn w:val="a0"/>
    <w:rsid w:val="00CF6A8B"/>
  </w:style>
  <w:style w:type="paragraph" w:customStyle="1" w:styleId="p100">
    <w:name w:val="p100"/>
    <w:basedOn w:val="a"/>
    <w:rsid w:val="00CF6A8B"/>
    <w:pPr>
      <w:spacing w:before="100" w:beforeAutospacing="1" w:after="100" w:afterAutospacing="1"/>
    </w:pPr>
    <w:rPr>
      <w:lang w:val="ru-RU"/>
    </w:rPr>
  </w:style>
  <w:style w:type="character" w:customStyle="1" w:styleId="ft55">
    <w:name w:val="ft55"/>
    <w:basedOn w:val="a0"/>
    <w:rsid w:val="00CF6A8B"/>
  </w:style>
  <w:style w:type="paragraph" w:customStyle="1" w:styleId="p99">
    <w:name w:val="p99"/>
    <w:basedOn w:val="a"/>
    <w:rsid w:val="00CF6A8B"/>
    <w:pPr>
      <w:spacing w:before="100" w:beforeAutospacing="1" w:after="100" w:afterAutospacing="1"/>
    </w:pPr>
    <w:rPr>
      <w:lang w:val="ru-RU"/>
    </w:rPr>
  </w:style>
  <w:style w:type="character" w:customStyle="1" w:styleId="ft54">
    <w:name w:val="ft54"/>
    <w:basedOn w:val="a0"/>
    <w:rsid w:val="00CF6A8B"/>
  </w:style>
  <w:style w:type="character" w:customStyle="1" w:styleId="ft53">
    <w:name w:val="ft53"/>
    <w:basedOn w:val="a0"/>
    <w:rsid w:val="00CF6A8B"/>
  </w:style>
  <w:style w:type="paragraph" w:customStyle="1" w:styleId="p101">
    <w:name w:val="p101"/>
    <w:basedOn w:val="a"/>
    <w:rsid w:val="00CF6A8B"/>
    <w:pPr>
      <w:spacing w:before="100" w:beforeAutospacing="1" w:after="100" w:afterAutospacing="1"/>
    </w:pPr>
    <w:rPr>
      <w:lang w:val="ru-RU"/>
    </w:rPr>
  </w:style>
  <w:style w:type="paragraph" w:customStyle="1" w:styleId="p102">
    <w:name w:val="p102"/>
    <w:basedOn w:val="a"/>
    <w:rsid w:val="00CF6A8B"/>
    <w:pPr>
      <w:spacing w:before="100" w:beforeAutospacing="1" w:after="100" w:afterAutospacing="1"/>
    </w:pPr>
    <w:rPr>
      <w:lang w:val="ru-RU"/>
    </w:rPr>
  </w:style>
  <w:style w:type="paragraph" w:customStyle="1" w:styleId="p103">
    <w:name w:val="p103"/>
    <w:basedOn w:val="a"/>
    <w:rsid w:val="00CF6A8B"/>
    <w:pPr>
      <w:spacing w:before="100" w:beforeAutospacing="1" w:after="100" w:afterAutospacing="1"/>
    </w:pPr>
    <w:rPr>
      <w:lang w:val="ru-RU"/>
    </w:rPr>
  </w:style>
  <w:style w:type="paragraph" w:customStyle="1" w:styleId="p105">
    <w:name w:val="p105"/>
    <w:basedOn w:val="a"/>
    <w:rsid w:val="00A723CF"/>
    <w:pPr>
      <w:spacing w:before="100" w:beforeAutospacing="1" w:after="100" w:afterAutospacing="1"/>
    </w:pPr>
    <w:rPr>
      <w:lang w:val="ru-RU"/>
    </w:rPr>
  </w:style>
  <w:style w:type="paragraph" w:customStyle="1" w:styleId="p106">
    <w:name w:val="p106"/>
    <w:basedOn w:val="a"/>
    <w:rsid w:val="00A723CF"/>
    <w:pPr>
      <w:spacing w:before="100" w:beforeAutospacing="1" w:after="100" w:afterAutospacing="1"/>
    </w:pPr>
    <w:rPr>
      <w:lang w:val="ru-RU"/>
    </w:rPr>
  </w:style>
  <w:style w:type="paragraph" w:customStyle="1" w:styleId="p107">
    <w:name w:val="p107"/>
    <w:basedOn w:val="a"/>
    <w:rsid w:val="00A723CF"/>
    <w:pPr>
      <w:spacing w:before="100" w:beforeAutospacing="1" w:after="100" w:afterAutospacing="1"/>
    </w:pPr>
    <w:rPr>
      <w:lang w:val="ru-RU"/>
    </w:rPr>
  </w:style>
  <w:style w:type="character" w:customStyle="1" w:styleId="ft56">
    <w:name w:val="ft56"/>
    <w:basedOn w:val="a0"/>
    <w:rsid w:val="00A723CF"/>
  </w:style>
  <w:style w:type="table" w:customStyle="1" w:styleId="TableNormal">
    <w:name w:val="Table Normal"/>
    <w:uiPriority w:val="2"/>
    <w:qFormat/>
    <w:rsid w:val="00B30BA0"/>
    <w:pPr>
      <w:widowControl w:val="0"/>
      <w:spacing w:after="0" w:line="240" w:lineRule="auto"/>
    </w:pPr>
    <w:rPr>
      <w:rFonts w:ascii="Cambria" w:eastAsia="Cambria" w:hAnsi="Cambria" w:cs="Cambria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B30BA0"/>
    <w:pPr>
      <w:widowControl w:val="0"/>
      <w:autoSpaceDE w:val="0"/>
      <w:autoSpaceDN w:val="0"/>
      <w:ind w:left="822"/>
      <w:outlineLvl w:val="1"/>
    </w:pPr>
    <w:rPr>
      <w:b/>
      <w:bCs/>
      <w:sz w:val="28"/>
      <w:szCs w:val="28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B30BA0"/>
    <w:pPr>
      <w:widowControl w:val="0"/>
      <w:autoSpaceDE w:val="0"/>
      <w:autoSpaceDN w:val="0"/>
    </w:pPr>
    <w:rPr>
      <w:sz w:val="22"/>
      <w:szCs w:val="22"/>
      <w:lang w:eastAsia="uk-UA" w:bidi="uk-UA"/>
    </w:rPr>
  </w:style>
  <w:style w:type="table" w:styleId="a9">
    <w:name w:val="Table Grid"/>
    <w:basedOn w:val="a1"/>
    <w:uiPriority w:val="59"/>
    <w:rsid w:val="00B30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uiPriority w:val="1"/>
    <w:qFormat/>
    <w:rsid w:val="00BB66F4"/>
    <w:pPr>
      <w:widowControl w:val="0"/>
      <w:autoSpaceDE w:val="0"/>
      <w:autoSpaceDN w:val="0"/>
      <w:ind w:left="822"/>
      <w:outlineLvl w:val="2"/>
    </w:pPr>
    <w:rPr>
      <w:b/>
      <w:bCs/>
      <w:i/>
      <w:sz w:val="28"/>
      <w:szCs w:val="28"/>
      <w:lang w:eastAsia="uk-UA" w:bidi="uk-UA"/>
    </w:rPr>
  </w:style>
  <w:style w:type="paragraph" w:customStyle="1" w:styleId="Heading1">
    <w:name w:val="Heading 1"/>
    <w:basedOn w:val="a"/>
    <w:uiPriority w:val="1"/>
    <w:qFormat/>
    <w:rsid w:val="0075635D"/>
    <w:pPr>
      <w:widowControl w:val="0"/>
      <w:autoSpaceDE w:val="0"/>
      <w:autoSpaceDN w:val="0"/>
      <w:ind w:left="396" w:right="608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701D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827D5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27D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5">
    <w:name w:val="Основной текст (2)_"/>
    <w:basedOn w:val="a0"/>
    <w:link w:val="211"/>
    <w:uiPriority w:val="99"/>
    <w:locked/>
    <w:rsid w:val="00827D52"/>
    <w:rPr>
      <w:b/>
      <w:bCs/>
      <w:spacing w:val="8"/>
      <w:sz w:val="25"/>
      <w:szCs w:val="25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827D52"/>
    <w:pPr>
      <w:widowControl w:val="0"/>
      <w:shd w:val="clear" w:color="auto" w:fill="FFFFFF"/>
      <w:spacing w:line="485" w:lineRule="exact"/>
      <w:jc w:val="both"/>
    </w:pPr>
    <w:rPr>
      <w:rFonts w:asciiTheme="minorHAnsi" w:eastAsiaTheme="minorHAnsi" w:hAnsiTheme="minorHAnsi" w:cstheme="minorBidi"/>
      <w:b/>
      <w:bCs/>
      <w:spacing w:val="8"/>
      <w:sz w:val="25"/>
      <w:szCs w:val="25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.ukraine.edu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D036-581C-4FD8-BCDD-FF0EC459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26</Pages>
  <Words>4470</Words>
  <Characters>25481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5</cp:revision>
  <dcterms:created xsi:type="dcterms:W3CDTF">2023-10-08T10:05:00Z</dcterms:created>
  <dcterms:modified xsi:type="dcterms:W3CDTF">2023-10-08T11:54:00Z</dcterms:modified>
</cp:coreProperties>
</file>